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5CA891DF" w:rsidR="00205AB1" w:rsidRPr="00DC0BA3" w:rsidRDefault="0008167B"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DC0BA3">
        <w:rPr>
          <w:color w:val="000000"/>
          <w:lang w:val="lt-LT" w:eastAsia="en-GB"/>
        </w:rPr>
        <w:t>P</w:t>
      </w:r>
      <w:r w:rsidR="00127D91" w:rsidRPr="00DC0BA3">
        <w:rPr>
          <w:color w:val="000000"/>
          <w:lang w:val="lt-LT" w:eastAsia="en-GB"/>
        </w:rPr>
        <w:t>ATVIRTINTA</w:t>
      </w:r>
    </w:p>
    <w:p w14:paraId="4A28BD56" w14:textId="77777777" w:rsidR="00205AB1" w:rsidRPr="00DC0BA3"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DC0BA3">
        <w:rPr>
          <w:color w:val="000000"/>
          <w:lang w:val="lt-LT" w:eastAsia="en-GB"/>
        </w:rPr>
        <w:t>Viešojo pirkimo komisijos</w:t>
      </w:r>
    </w:p>
    <w:p w14:paraId="17F46E67" w14:textId="26C62249" w:rsidR="00205AB1" w:rsidRPr="00DC0BA3"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DC0BA3">
        <w:rPr>
          <w:color w:val="000000"/>
          <w:lang w:val="lt-LT" w:eastAsia="en-GB"/>
        </w:rPr>
        <w:t>202</w:t>
      </w:r>
      <w:r w:rsidR="008E74DE" w:rsidRPr="00DC0BA3">
        <w:rPr>
          <w:color w:val="000000"/>
          <w:lang w:val="lt-LT" w:eastAsia="en-GB"/>
        </w:rPr>
        <w:t xml:space="preserve">5 </w:t>
      </w:r>
      <w:r w:rsidR="00633C39">
        <w:rPr>
          <w:color w:val="000000"/>
          <w:lang w:val="lt-LT" w:eastAsia="en-GB"/>
        </w:rPr>
        <w:t>m. lapkričio 11</w:t>
      </w:r>
      <w:r w:rsidRPr="00DC0BA3">
        <w:rPr>
          <w:color w:val="000000"/>
          <w:lang w:val="lt-LT" w:eastAsia="en-GB"/>
        </w:rPr>
        <w:t xml:space="preserve"> d. protokolu</w:t>
      </w:r>
      <w:r w:rsidR="007D51AA">
        <w:rPr>
          <w:color w:val="000000"/>
          <w:lang w:val="lt-LT" w:eastAsia="en-GB"/>
        </w:rPr>
        <w:t xml:space="preserve"> Nr. 7222</w:t>
      </w:r>
    </w:p>
    <w:p w14:paraId="173C226A" w14:textId="77777777" w:rsidR="00205AB1" w:rsidRPr="00DC0BA3" w:rsidRDefault="00205AB1" w:rsidP="00205AB1">
      <w:pPr>
        <w:pStyle w:val="Heading"/>
        <w:jc w:val="center"/>
        <w:rPr>
          <w:rFonts w:cs="Times New Roman"/>
          <w:sz w:val="24"/>
          <w:szCs w:val="24"/>
          <w:lang w:val="lt-LT"/>
        </w:rPr>
      </w:pPr>
    </w:p>
    <w:p w14:paraId="1F609DFB" w14:textId="3BD76E60" w:rsidR="00CF4BFD" w:rsidRDefault="00EC2FF4" w:rsidP="00CF4BFD">
      <w:pPr>
        <w:widowControl w:val="0"/>
        <w:jc w:val="center"/>
        <w:rPr>
          <w:b/>
          <w:lang w:val="lt-LT"/>
        </w:rPr>
      </w:pPr>
      <w:r w:rsidRPr="00A3198B">
        <w:rPr>
          <w:b/>
          <w:lang w:val="lt-LT"/>
        </w:rPr>
        <w:t>LIETUVOS KARIUOMENĖS GENEROLO ADOLFO R</w:t>
      </w:r>
      <w:r>
        <w:rPr>
          <w:b/>
          <w:lang w:val="lt-LT"/>
        </w:rPr>
        <w:t>AMANAUSKO</w:t>
      </w:r>
      <w:r>
        <w:rPr>
          <w:b/>
          <w:lang w:val="lt-LT"/>
        </w:rPr>
        <w:br/>
        <w:t>KOVINIO RENGIMO CENTRAS</w:t>
      </w:r>
    </w:p>
    <w:p w14:paraId="248959E6" w14:textId="77777777" w:rsidR="00EC2FF4" w:rsidRPr="00DC0BA3" w:rsidRDefault="00EC2FF4" w:rsidP="00CF4BFD">
      <w:pPr>
        <w:widowControl w:val="0"/>
        <w:jc w:val="center"/>
        <w:rPr>
          <w:b/>
          <w:lang w:val="lt-LT"/>
        </w:rPr>
      </w:pPr>
    </w:p>
    <w:p w14:paraId="5DDDD7FF" w14:textId="586F07FB" w:rsidR="00CF4BFD" w:rsidRDefault="00493FBA" w:rsidP="00CF4BFD">
      <w:pPr>
        <w:widowControl w:val="0"/>
        <w:jc w:val="center"/>
        <w:rPr>
          <w:b/>
          <w:lang w:val="lt-LT"/>
        </w:rPr>
      </w:pPr>
      <w:r>
        <w:rPr>
          <w:b/>
          <w:lang w:val="lt-LT"/>
        </w:rPr>
        <w:t>ATVIRAS (TARPTAUTINIS</w:t>
      </w:r>
      <w:r w:rsidR="00CF4BFD" w:rsidRPr="00DC0BA3">
        <w:rPr>
          <w:b/>
          <w:lang w:val="lt-LT"/>
        </w:rPr>
        <w:t>) KONKURSAS</w:t>
      </w:r>
    </w:p>
    <w:p w14:paraId="7D4FA80B" w14:textId="77777777" w:rsidR="00EC2FF4" w:rsidRDefault="00EC2FF4" w:rsidP="00CF4BFD">
      <w:pPr>
        <w:widowControl w:val="0"/>
        <w:jc w:val="center"/>
        <w:rPr>
          <w:b/>
          <w:lang w:val="lt-LT"/>
        </w:rPr>
      </w:pPr>
    </w:p>
    <w:p w14:paraId="6F4E2909" w14:textId="68DE7712" w:rsidR="00EC2FF4" w:rsidRPr="00DC0BA3" w:rsidRDefault="001A1B2F" w:rsidP="00CF4BFD">
      <w:pPr>
        <w:widowControl w:val="0"/>
        <w:jc w:val="center"/>
        <w:rPr>
          <w:b/>
          <w:lang w:val="lt-LT"/>
        </w:rPr>
      </w:pPr>
      <w:r>
        <w:rPr>
          <w:b/>
          <w:lang w:val="lt-LT"/>
        </w:rPr>
        <w:t>AKTYVAUS SPINDULIAVIMO TERMINIAI TAIKINIAI</w:t>
      </w:r>
      <w:r w:rsidR="00EC2FF4" w:rsidRPr="00F23487">
        <w:rPr>
          <w:b/>
          <w:lang w:val="lt-LT"/>
        </w:rPr>
        <w:t xml:space="preserve"> SAT, SIT IR</w:t>
      </w:r>
      <w:r w:rsidR="00021DD4">
        <w:rPr>
          <w:b/>
          <w:lang w:val="lt-LT"/>
        </w:rPr>
        <w:t xml:space="preserve"> PASYVAUS SPINDULIAVIMO TERMINIUS TAIKINIUS</w:t>
      </w:r>
      <w:r w:rsidR="00EC2FF4" w:rsidRPr="00F23487">
        <w:rPr>
          <w:b/>
          <w:lang w:val="lt-LT"/>
        </w:rPr>
        <w:t xml:space="preserve"> T-55 FRONTAL</w:t>
      </w:r>
    </w:p>
    <w:p w14:paraId="75365614" w14:textId="000D1F21" w:rsidR="00CF4BFD" w:rsidRPr="00DC0BA3" w:rsidRDefault="00CF4BFD" w:rsidP="00EC2FF4">
      <w:pPr>
        <w:pStyle w:val="Body2"/>
        <w:rPr>
          <w:rFonts w:cs="Times New Roman"/>
          <w:b/>
          <w:sz w:val="24"/>
          <w:szCs w:val="24"/>
          <w:lang w:val="lt-LT"/>
        </w:rPr>
      </w:pPr>
    </w:p>
    <w:p w14:paraId="50A1B36E" w14:textId="77777777" w:rsidR="001125E3" w:rsidRPr="00DC0BA3" w:rsidRDefault="001125E3" w:rsidP="001125E3">
      <w:pPr>
        <w:pStyle w:val="Body2"/>
        <w:rPr>
          <w:rFonts w:cs="Times New Roman"/>
          <w:sz w:val="24"/>
          <w:szCs w:val="24"/>
          <w:lang w:val="lt-LT"/>
        </w:rPr>
      </w:pPr>
    </w:p>
    <w:p w14:paraId="21E3EB5D" w14:textId="5C96CCF9" w:rsidR="006A1DBE" w:rsidRPr="00DC0BA3" w:rsidRDefault="00205AB1" w:rsidP="00205AB1">
      <w:pPr>
        <w:pStyle w:val="Body2"/>
        <w:rPr>
          <w:rFonts w:cs="Times New Roman"/>
          <w:sz w:val="24"/>
          <w:szCs w:val="24"/>
          <w:lang w:val="lt-LT"/>
        </w:rPr>
      </w:pPr>
      <w:r w:rsidRPr="00DC0BA3">
        <w:rPr>
          <w:rFonts w:cs="Times New Roman"/>
          <w:sz w:val="24"/>
          <w:szCs w:val="24"/>
          <w:lang w:val="lt-LT"/>
        </w:rPr>
        <w:tab/>
      </w:r>
      <w:r w:rsidRPr="00DC0BA3">
        <w:rPr>
          <w:rFonts w:cs="Times New Roman"/>
          <w:b/>
          <w:sz w:val="24"/>
          <w:szCs w:val="24"/>
          <w:lang w:val="lt-LT"/>
        </w:rPr>
        <w:t>1. BENDROSIOS NUOSTATOS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1.1. Perkančioji organizacija </w:t>
      </w:r>
      <w:r w:rsidR="006A3E37" w:rsidRPr="00DC0BA3">
        <w:rPr>
          <w:rFonts w:cs="Times New Roman"/>
          <w:sz w:val="24"/>
          <w:szCs w:val="24"/>
          <w:lang w:val="lt-LT"/>
        </w:rPr>
        <w:t xml:space="preserve">Lietuvos kariuomenės </w:t>
      </w:r>
      <w:r w:rsidR="00021DD4" w:rsidRPr="00021DD4">
        <w:rPr>
          <w:rFonts w:cs="Times New Roman"/>
          <w:sz w:val="24"/>
          <w:szCs w:val="24"/>
          <w:lang w:val="lt-LT"/>
        </w:rPr>
        <w:t>Generolo Adolfo Ramanausko kovinio rengimo centras</w:t>
      </w:r>
      <w:r w:rsidR="006A3E37" w:rsidRPr="00DC0BA3">
        <w:rPr>
          <w:rFonts w:cs="Times New Roman"/>
          <w:sz w:val="24"/>
          <w:szCs w:val="24"/>
          <w:lang w:val="lt-LT"/>
        </w:rPr>
        <w:t xml:space="preserve">, juridinio asmens kodas </w:t>
      </w:r>
      <w:r w:rsidR="00021DD4" w:rsidRPr="00021DD4">
        <w:rPr>
          <w:rFonts w:cs="Times New Roman"/>
          <w:sz w:val="24"/>
          <w:szCs w:val="24"/>
          <w:lang w:val="lt-LT"/>
        </w:rPr>
        <w:t>193027843</w:t>
      </w:r>
      <w:r w:rsidR="006A3E37" w:rsidRPr="00DC0BA3">
        <w:rPr>
          <w:rFonts w:cs="Times New Roman"/>
          <w:sz w:val="24"/>
          <w:szCs w:val="24"/>
          <w:lang w:val="lt-LT"/>
        </w:rPr>
        <w:t xml:space="preserve">, </w:t>
      </w:r>
      <w:proofErr w:type="spellStart"/>
      <w:r w:rsidR="00021DD4" w:rsidRPr="00021DD4">
        <w:rPr>
          <w:rFonts w:cs="Times New Roman"/>
          <w:color w:val="auto"/>
          <w:sz w:val="24"/>
          <w:szCs w:val="24"/>
          <w:shd w:val="clear" w:color="auto" w:fill="FFFFFF"/>
          <w:lang w:val="lt-LT"/>
        </w:rPr>
        <w:t>Mažalotės</w:t>
      </w:r>
      <w:proofErr w:type="spellEnd"/>
      <w:r w:rsidR="00021DD4" w:rsidRPr="00021DD4">
        <w:rPr>
          <w:rFonts w:cs="Times New Roman"/>
          <w:color w:val="auto"/>
          <w:sz w:val="24"/>
          <w:szCs w:val="24"/>
          <w:shd w:val="clear" w:color="auto" w:fill="FFFFFF"/>
          <w:lang w:val="lt-LT"/>
        </w:rPr>
        <w:t xml:space="preserve"> k. </w:t>
      </w:r>
      <w:r w:rsidR="000B425E">
        <w:rPr>
          <w:rFonts w:cs="Times New Roman"/>
          <w:color w:val="auto"/>
          <w:sz w:val="24"/>
          <w:szCs w:val="24"/>
          <w:shd w:val="clear" w:color="auto" w:fill="FFFFFF"/>
          <w:lang w:val="lt-LT"/>
        </w:rPr>
        <w:t xml:space="preserve">9, </w:t>
      </w:r>
      <w:r w:rsidR="00021DD4" w:rsidRPr="00021DD4">
        <w:rPr>
          <w:rFonts w:cs="Times New Roman"/>
          <w:color w:val="auto"/>
          <w:sz w:val="24"/>
          <w:szCs w:val="24"/>
          <w:shd w:val="clear" w:color="auto" w:fill="FFFFFF"/>
          <w:lang w:val="lt-LT"/>
        </w:rPr>
        <w:t>Pabradė, LT-18174 Švenčionių r.</w:t>
      </w:r>
      <w:r w:rsidR="00021DD4">
        <w:rPr>
          <w:rFonts w:cs="Times New Roman"/>
          <w:color w:val="auto"/>
          <w:sz w:val="24"/>
          <w:szCs w:val="24"/>
          <w:shd w:val="clear" w:color="auto" w:fill="FFFFFF"/>
          <w:lang w:val="lt-LT"/>
        </w:rPr>
        <w:t xml:space="preserve">, Lietuva </w:t>
      </w:r>
      <w:r w:rsidR="006A3E37" w:rsidRPr="00DC0BA3">
        <w:rPr>
          <w:rFonts w:cs="Times New Roman"/>
          <w:sz w:val="24"/>
          <w:szCs w:val="24"/>
          <w:lang w:val="lt-LT"/>
        </w:rPr>
        <w:t xml:space="preserve">(toliau – perkančioji organizacija), </w:t>
      </w:r>
      <w:r w:rsidRPr="00DC0BA3">
        <w:rPr>
          <w:rFonts w:cs="Times New Roman"/>
          <w:sz w:val="24"/>
          <w:szCs w:val="24"/>
          <w:lang w:val="lt-LT"/>
        </w:rPr>
        <w:t xml:space="preserve">vykdydama šį viešąjį pirkimą numato įsigyti </w:t>
      </w:r>
      <w:r w:rsidR="00021DD4">
        <w:rPr>
          <w:rFonts w:cs="Times New Roman"/>
          <w:b/>
          <w:sz w:val="24"/>
          <w:szCs w:val="24"/>
          <w:lang w:val="lt-LT"/>
        </w:rPr>
        <w:t>Aktyvaus spinduliavimo terminius taikinius SAT, SIT ir pasyvaus spinduliavimo terminius taikinius T55</w:t>
      </w:r>
      <w:r w:rsidR="00CF4BFD" w:rsidRPr="00DC0BA3">
        <w:rPr>
          <w:rFonts w:cs="Times New Roman"/>
          <w:b/>
          <w:sz w:val="24"/>
          <w:szCs w:val="24"/>
          <w:lang w:val="lt-LT"/>
        </w:rPr>
        <w:t xml:space="preserve"> </w:t>
      </w:r>
      <w:r w:rsidR="00D5016D" w:rsidRPr="00DC0BA3">
        <w:rPr>
          <w:rFonts w:cs="Times New Roman"/>
          <w:sz w:val="24"/>
          <w:szCs w:val="24"/>
          <w:lang w:val="lt-LT"/>
        </w:rPr>
        <w:t xml:space="preserve">(toliau – pirkimas) </w:t>
      </w:r>
      <w:r w:rsidR="00B346FF" w:rsidRPr="00DC0BA3">
        <w:rPr>
          <w:rFonts w:cs="Times New Roman"/>
          <w:sz w:val="24"/>
          <w:szCs w:val="24"/>
          <w:lang w:val="lt-LT"/>
        </w:rPr>
        <w:t>atitinkan</w:t>
      </w:r>
      <w:r w:rsidR="000B425E">
        <w:rPr>
          <w:rFonts w:cs="Times New Roman"/>
          <w:sz w:val="24"/>
          <w:szCs w:val="24"/>
          <w:lang w:val="lt-LT"/>
        </w:rPr>
        <w:t xml:space="preserve">čias pirkimo sąlygų 1, 2 ir </w:t>
      </w:r>
      <w:r w:rsidR="006371E6">
        <w:rPr>
          <w:rFonts w:cs="Times New Roman"/>
          <w:sz w:val="24"/>
          <w:szCs w:val="24"/>
          <w:lang w:val="lt-LT"/>
        </w:rPr>
        <w:t>3</w:t>
      </w:r>
      <w:r w:rsidR="006371E6">
        <w:rPr>
          <w:rFonts w:eastAsia="Times New Roman" w:cs="Times New Roman"/>
          <w:sz w:val="24"/>
          <w:szCs w:val="24"/>
          <w:lang w:val="lt-LT"/>
        </w:rPr>
        <w:t xml:space="preserve"> prieduose </w:t>
      </w:r>
      <w:r w:rsidR="00CF4BFD" w:rsidRPr="00DC0BA3">
        <w:rPr>
          <w:rFonts w:cs="Times New Roman"/>
          <w:sz w:val="24"/>
          <w:szCs w:val="24"/>
          <w:lang w:val="lt-LT"/>
        </w:rPr>
        <w:t>„Techninė specifikacija“</w:t>
      </w:r>
      <w:r w:rsidR="00D5016D" w:rsidRPr="00DC0BA3">
        <w:rPr>
          <w:rFonts w:cs="Times New Roman"/>
          <w:sz w:val="24"/>
          <w:szCs w:val="24"/>
          <w:lang w:val="lt-LT"/>
        </w:rPr>
        <w:t xml:space="preserve"> nustatytus reikalavimus.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1.2. Šis viešasis pirkimas atliekamas vadovaujantis Lietuvos Respublikos v</w:t>
      </w:r>
      <w:r w:rsidR="00127D91" w:rsidRPr="00DC0BA3">
        <w:rPr>
          <w:rFonts w:cs="Times New Roman"/>
          <w:sz w:val="24"/>
          <w:szCs w:val="24"/>
          <w:lang w:val="lt-LT"/>
        </w:rPr>
        <w:t>iešųjų pirkimų įstatymu (toliau –</w:t>
      </w:r>
      <w:r w:rsidR="00AE5A2C">
        <w:rPr>
          <w:rFonts w:cs="Times New Roman"/>
          <w:sz w:val="24"/>
          <w:szCs w:val="24"/>
          <w:lang w:val="lt-LT"/>
        </w:rPr>
        <w:t xml:space="preserve"> </w:t>
      </w:r>
      <w:r w:rsidRPr="00DC0BA3">
        <w:rPr>
          <w:rFonts w:cs="Times New Roman"/>
          <w:sz w:val="24"/>
          <w:szCs w:val="24"/>
          <w:lang w:val="lt-LT"/>
        </w:rPr>
        <w:t xml:space="preserve">VPĮ), Lietuvos Respublikos civiliniu kodeksu, kitais viešuosius pirkimus </w:t>
      </w:r>
      <w:r w:rsidR="009B5BB8" w:rsidRPr="00DC0BA3">
        <w:rPr>
          <w:rFonts w:cs="Times New Roman"/>
          <w:sz w:val="24"/>
          <w:szCs w:val="24"/>
          <w:lang w:val="lt-LT"/>
        </w:rPr>
        <w:t>reglamentuojančiais</w:t>
      </w:r>
      <w:r w:rsidRPr="00DC0BA3">
        <w:rPr>
          <w:rFonts w:cs="Times New Roman"/>
          <w:sz w:val="24"/>
          <w:szCs w:val="24"/>
          <w:lang w:val="lt-LT"/>
        </w:rPr>
        <w:t xml:space="preserve"> </w:t>
      </w:r>
      <w:proofErr w:type="spellStart"/>
      <w:r w:rsidRPr="00DC0BA3">
        <w:rPr>
          <w:rFonts w:cs="Times New Roman"/>
          <w:sz w:val="24"/>
          <w:szCs w:val="24"/>
          <w:lang w:val="lt-LT"/>
        </w:rPr>
        <w:t>teisės</w:t>
      </w:r>
      <w:proofErr w:type="spellEnd"/>
      <w:r w:rsidRPr="00DC0BA3">
        <w:rPr>
          <w:rFonts w:cs="Times New Roman"/>
          <w:sz w:val="24"/>
          <w:szCs w:val="24"/>
          <w:lang w:val="lt-LT"/>
        </w:rPr>
        <w:t xml:space="preserve"> aktais bei šiomis pirkimo </w:t>
      </w:r>
      <w:r w:rsidR="009B5BB8" w:rsidRPr="00DC0BA3">
        <w:rPr>
          <w:rFonts w:cs="Times New Roman"/>
          <w:sz w:val="24"/>
          <w:szCs w:val="24"/>
          <w:lang w:val="lt-LT"/>
        </w:rPr>
        <w:t>sąlygomis</w:t>
      </w:r>
      <w:r w:rsidRPr="00DC0BA3">
        <w:rPr>
          <w:rFonts w:cs="Times New Roman"/>
          <w:sz w:val="24"/>
          <w:szCs w:val="24"/>
          <w:lang w:val="lt-LT"/>
        </w:rPr>
        <w:t xml:space="preserve">. Vartojamos </w:t>
      </w:r>
      <w:r w:rsidR="009B5BB8" w:rsidRPr="00DC0BA3">
        <w:rPr>
          <w:rFonts w:cs="Times New Roman"/>
          <w:sz w:val="24"/>
          <w:szCs w:val="24"/>
          <w:lang w:val="lt-LT"/>
        </w:rPr>
        <w:t>sąvokos</w:t>
      </w:r>
      <w:r w:rsidRPr="00DC0BA3">
        <w:rPr>
          <w:rFonts w:cs="Times New Roman"/>
          <w:sz w:val="24"/>
          <w:szCs w:val="24"/>
          <w:lang w:val="lt-LT"/>
        </w:rPr>
        <w:t xml:space="preserve">, </w:t>
      </w:r>
      <w:r w:rsidR="009B5BB8" w:rsidRPr="00DC0BA3">
        <w:rPr>
          <w:rFonts w:cs="Times New Roman"/>
          <w:sz w:val="24"/>
          <w:szCs w:val="24"/>
          <w:lang w:val="lt-LT"/>
        </w:rPr>
        <w:t>apibrėžtos</w:t>
      </w:r>
      <w:r w:rsidRPr="00DC0BA3">
        <w:rPr>
          <w:rFonts w:cs="Times New Roman"/>
          <w:sz w:val="24"/>
          <w:szCs w:val="24"/>
          <w:lang w:val="lt-LT"/>
        </w:rPr>
        <w:t xml:space="preserve"> VPĮ. </w:t>
      </w:r>
    </w:p>
    <w:p w14:paraId="6E47C0CF" w14:textId="49D29EA2" w:rsidR="006A1DBE" w:rsidRPr="00DC0BA3" w:rsidRDefault="006A1DBE" w:rsidP="00341FB8">
      <w:pPr>
        <w:pStyle w:val="Body2"/>
        <w:tabs>
          <w:tab w:val="left" w:pos="709"/>
          <w:tab w:val="left" w:pos="851"/>
        </w:tabs>
        <w:spacing w:after="0"/>
        <w:ind w:firstLine="567"/>
        <w:rPr>
          <w:rFonts w:cs="Times New Roman"/>
          <w:sz w:val="24"/>
          <w:szCs w:val="24"/>
          <w:lang w:val="lt-LT"/>
        </w:rPr>
      </w:pPr>
      <w:r w:rsidRPr="00DC0BA3">
        <w:rPr>
          <w:rFonts w:cs="Times New Roman"/>
          <w:sz w:val="24"/>
          <w:szCs w:val="24"/>
          <w:lang w:val="lt-LT"/>
        </w:rPr>
        <w:tab/>
        <w:t>1.3. Pirkimas atliekamas laikantis lygiateisiškumo, nediskriminavimo, abipusio pripažinimo, proporcingumo ir skaidrumo principų bei konfidencialumo ir nešališkumo reikalavimų.</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1.4</w:t>
      </w:r>
      <w:r w:rsidR="00205AB1" w:rsidRPr="00DC0BA3">
        <w:rPr>
          <w:rFonts w:cs="Times New Roman"/>
          <w:sz w:val="24"/>
          <w:szCs w:val="24"/>
          <w:lang w:val="lt-LT"/>
        </w:rPr>
        <w:t>. Išankstinis skelbimas api</w:t>
      </w:r>
      <w:r w:rsidRPr="00DC0BA3">
        <w:rPr>
          <w:rFonts w:cs="Times New Roman"/>
          <w:sz w:val="24"/>
          <w:szCs w:val="24"/>
          <w:lang w:val="lt-LT"/>
        </w:rPr>
        <w:t>e pirkimą nebuvo skelbtas.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1.5</w:t>
      </w:r>
      <w:r w:rsidR="00205AB1" w:rsidRPr="00DC0BA3">
        <w:rPr>
          <w:rFonts w:cs="Times New Roman"/>
          <w:sz w:val="24"/>
          <w:szCs w:val="24"/>
          <w:lang w:val="lt-LT"/>
        </w:rPr>
        <w:t>. Pirkimo dokumentų sudedamoji dalis yra skelbimas apie pirkimą, todėl perkančioji organizacija didžiosios dalies skelbime esančios informacijos šiame dokumente p</w:t>
      </w:r>
      <w:r w:rsidRPr="00DC0BA3">
        <w:rPr>
          <w:rFonts w:cs="Times New Roman"/>
          <w:sz w:val="24"/>
          <w:szCs w:val="24"/>
          <w:lang w:val="lt-LT"/>
        </w:rPr>
        <w:t>akartotinai neteikia.</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w:t>
      </w:r>
      <w:r w:rsidR="00205AB1" w:rsidRPr="00DC0BA3">
        <w:rPr>
          <w:rFonts w:cs="Times New Roman"/>
          <w:sz w:val="24"/>
          <w:szCs w:val="24"/>
          <w:lang w:val="lt-LT"/>
        </w:rPr>
        <w:t xml:space="preserve">. Šis </w:t>
      </w:r>
      <w:r w:rsidR="00493FBA">
        <w:rPr>
          <w:rFonts w:cs="Times New Roman"/>
          <w:sz w:val="24"/>
          <w:szCs w:val="24"/>
          <w:lang w:val="lt-LT"/>
        </w:rPr>
        <w:t>tarptautinis</w:t>
      </w:r>
      <w:r w:rsidR="00205AB1" w:rsidRPr="00DC0BA3">
        <w:rPr>
          <w:rFonts w:cs="Times New Roman"/>
          <w:sz w:val="24"/>
          <w:szCs w:val="24"/>
          <w:lang w:val="lt-LT"/>
        </w:rPr>
        <w:t xml:space="preserve"> pirkimas</w:t>
      </w:r>
      <w:r w:rsidR="009929A2" w:rsidRPr="00DC0BA3">
        <w:rPr>
          <w:rFonts w:cs="Times New Roman"/>
          <w:sz w:val="24"/>
          <w:szCs w:val="24"/>
          <w:lang w:val="lt-LT"/>
        </w:rPr>
        <w:t xml:space="preserve">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474A" w:rsidRPr="00DC0BA3">
        <w:rPr>
          <w:rFonts w:cs="Times New Roman"/>
          <w:sz w:val="24"/>
          <w:szCs w:val="24"/>
          <w:lang w:val="lt-LT"/>
        </w:rPr>
        <w:t>:</w:t>
      </w:r>
      <w:r w:rsidR="009929A2" w:rsidRPr="00DC0BA3">
        <w:rPr>
          <w:rFonts w:cs="Times New Roman"/>
          <w:sz w:val="24"/>
          <w:szCs w:val="24"/>
          <w:lang w:val="lt-LT"/>
        </w:rPr>
        <w:t xml:space="preserve"> </w:t>
      </w:r>
      <w:hyperlink r:id="rId7" w:history="1">
        <w:r w:rsidR="003F4575" w:rsidRPr="00DC0BA3">
          <w:rPr>
            <w:rStyle w:val="Hyperlink"/>
            <w:rFonts w:cs="Times New Roman"/>
            <w:sz w:val="24"/>
            <w:szCs w:val="24"/>
            <w:lang w:val="lt-LT"/>
          </w:rPr>
          <w:t>https://viesiejipirkimai.lt/epps/home.do</w:t>
        </w:r>
      </w:hyperlink>
      <w:r w:rsidR="003F4575" w:rsidRPr="00DC0BA3">
        <w:rPr>
          <w:rFonts w:cs="Times New Roman"/>
          <w:sz w:val="24"/>
          <w:szCs w:val="24"/>
          <w:lang w:val="lt-LT"/>
        </w:rPr>
        <w:t xml:space="preserve"> </w:t>
      </w:r>
      <w:r w:rsidR="009929A2" w:rsidRPr="00DC0BA3">
        <w:rPr>
          <w:rFonts w:cs="Times New Roman"/>
          <w:sz w:val="24"/>
          <w:szCs w:val="24"/>
          <w:lang w:val="lt-LT"/>
        </w:rPr>
        <w:t>Dėl klausimų, susijusių su CVP IS sistemos veik</w:t>
      </w:r>
      <w:r w:rsidR="0026474A" w:rsidRPr="00DC0BA3">
        <w:rPr>
          <w:rFonts w:cs="Times New Roman"/>
          <w:sz w:val="24"/>
          <w:szCs w:val="24"/>
          <w:lang w:val="lt-LT"/>
        </w:rPr>
        <w:t>imo ypatumais, kreiptis adresu:</w:t>
      </w:r>
      <w:r w:rsidR="009929A2" w:rsidRPr="00DC0BA3">
        <w:rPr>
          <w:rFonts w:cs="Times New Roman"/>
          <w:sz w:val="24"/>
          <w:szCs w:val="24"/>
          <w:lang w:val="lt-LT"/>
        </w:rPr>
        <w:t xml:space="preserve"> </w:t>
      </w:r>
      <w:hyperlink r:id="rId8" w:history="1">
        <w:r w:rsidR="009929A2" w:rsidRPr="00DC0BA3">
          <w:rPr>
            <w:rStyle w:val="Hyperlink"/>
            <w:rFonts w:cs="Times New Roman"/>
            <w:sz w:val="24"/>
            <w:szCs w:val="24"/>
            <w:lang w:val="lt-LT"/>
          </w:rPr>
          <w:t>pagalba@vpt.lt</w:t>
        </w:r>
      </w:hyperlink>
      <w:r w:rsidR="009929A2" w:rsidRPr="00DC0BA3">
        <w:rPr>
          <w:rFonts w:cs="Times New Roman"/>
          <w:sz w:val="24"/>
          <w:szCs w:val="24"/>
          <w:lang w:val="lt-LT"/>
        </w:rPr>
        <w:t>.</w:t>
      </w:r>
    </w:p>
    <w:p w14:paraId="57F3DCD5" w14:textId="77777777" w:rsidR="00B914CF" w:rsidRPr="00DC0BA3" w:rsidRDefault="006A1DBE" w:rsidP="006A1DBE">
      <w:pPr>
        <w:pStyle w:val="Body2"/>
        <w:ind w:firstLine="720"/>
        <w:rPr>
          <w:rFonts w:cs="Times New Roman"/>
          <w:sz w:val="24"/>
          <w:szCs w:val="24"/>
          <w:lang w:val="lt-LT"/>
        </w:rPr>
      </w:pPr>
      <w:r w:rsidRPr="00DC0BA3">
        <w:rPr>
          <w:rFonts w:cs="Times New Roman"/>
          <w:sz w:val="24"/>
          <w:szCs w:val="24"/>
          <w:lang w:val="lt-LT"/>
        </w:rPr>
        <w:t>1.7</w:t>
      </w:r>
      <w:r w:rsidR="00205AB1" w:rsidRPr="00DC0BA3">
        <w:rPr>
          <w:rFonts w:cs="Times New Roman"/>
          <w:sz w:val="24"/>
          <w:szCs w:val="24"/>
          <w:lang w:val="lt-LT"/>
        </w:rPr>
        <w:t xml:space="preserve">. Vadovaujantis Viešųjų pirkimų įstatymo 17 straipsnio 5 dalimi, tiekėjas, jo subtiekėjas ir ūkio subjektas, kurio </w:t>
      </w:r>
      <w:proofErr w:type="spellStart"/>
      <w:r w:rsidR="00205AB1" w:rsidRPr="00DC0BA3">
        <w:rPr>
          <w:rFonts w:cs="Times New Roman"/>
          <w:sz w:val="24"/>
          <w:szCs w:val="24"/>
          <w:lang w:val="lt-LT"/>
        </w:rPr>
        <w:t>pajėgumais</w:t>
      </w:r>
      <w:proofErr w:type="spellEnd"/>
      <w:r w:rsidR="00205AB1" w:rsidRPr="00DC0BA3">
        <w:rPr>
          <w:rFonts w:cs="Times New Roman"/>
          <w:sz w:val="24"/>
          <w:szCs w:val="24"/>
          <w:lang w:val="lt-LT"/>
        </w:rPr>
        <w:t xml:space="preserve"> remiamasi, privalo būti registruotas (jeigu tiekėjas, jų subtiekėjas ar ūkio subjektas, kurio </w:t>
      </w:r>
      <w:proofErr w:type="spellStart"/>
      <w:r w:rsidR="00205AB1" w:rsidRPr="00DC0BA3">
        <w:rPr>
          <w:rFonts w:cs="Times New Roman"/>
          <w:sz w:val="24"/>
          <w:szCs w:val="24"/>
          <w:lang w:val="lt-LT"/>
        </w:rPr>
        <w:t>pajėgumais</w:t>
      </w:r>
      <w:proofErr w:type="spellEnd"/>
      <w:r w:rsidR="00205AB1" w:rsidRPr="00DC0BA3">
        <w:rPr>
          <w:rFonts w:cs="Times New Roman"/>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w:t>
      </w:r>
      <w:r w:rsidRPr="00DC0BA3">
        <w:rPr>
          <w:rFonts w:cs="Times New Roman"/>
          <w:sz w:val="24"/>
          <w:szCs w:val="24"/>
          <w:lang w:val="lt-LT"/>
        </w:rPr>
        <w:t>ivalomi valstybėms narėms.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1.8</w:t>
      </w:r>
      <w:r w:rsidR="00205AB1" w:rsidRPr="00DC0BA3">
        <w:rPr>
          <w:rFonts w:cs="Times New Roman"/>
          <w:sz w:val="24"/>
          <w:szCs w:val="24"/>
          <w:lang w:val="lt-LT"/>
        </w:rPr>
        <w:t>.</w:t>
      </w:r>
      <w:r w:rsidR="00B914CF" w:rsidRPr="00DC0BA3">
        <w:rPr>
          <w:rFonts w:cs="Times New Roman"/>
          <w:sz w:val="24"/>
          <w:szCs w:val="24"/>
          <w:lang w:val="lt-LT"/>
        </w:rPr>
        <w:t xml:space="preserve">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w:t>
      </w:r>
      <w:r w:rsidR="00B914CF" w:rsidRPr="00DC0BA3">
        <w:rPr>
          <w:rFonts w:cs="Times New Roman"/>
          <w:sz w:val="24"/>
          <w:szCs w:val="24"/>
          <w:lang w:val="lt-LT"/>
        </w:rPr>
        <w:lastRenderedPageBreak/>
        <w:t>esminių klaidų, dėl kurių pirkimas tampa nebetikslingas ar jį įvykdžius būtų įsigytas perkančiosios organizacijos poreikių neatitinkantis pirkimo objektas.</w:t>
      </w:r>
    </w:p>
    <w:p w14:paraId="1CA6C392" w14:textId="47C0C3C7" w:rsidR="00C9037C" w:rsidRPr="00DC0BA3" w:rsidRDefault="00B914CF" w:rsidP="00CE711E">
      <w:pPr>
        <w:pStyle w:val="ListParagraph"/>
        <w:tabs>
          <w:tab w:val="left" w:pos="426"/>
          <w:tab w:val="left" w:pos="709"/>
          <w:tab w:val="left" w:pos="851"/>
        </w:tabs>
        <w:ind w:left="0" w:firstLine="567"/>
        <w:jc w:val="both"/>
        <w:rPr>
          <w:bdr w:val="none" w:sz="0" w:space="0" w:color="auto" w:frame="1"/>
          <w:lang w:val="lt-LT" w:eastAsia="lt-LT"/>
        </w:rPr>
      </w:pPr>
      <w:r w:rsidRPr="00DC0BA3">
        <w:rPr>
          <w:lang w:val="lt-LT"/>
        </w:rPr>
        <w:t>1.9. Atliekamas žaliasis pirkimas.</w:t>
      </w:r>
      <w:r w:rsidRPr="00DC0BA3">
        <w:t xml:space="preserve"> </w:t>
      </w:r>
      <w:r w:rsidRPr="00DC0BA3">
        <w:rPr>
          <w:lang w:val="lt-LT"/>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w:t>
      </w:r>
      <w:r w:rsidR="002756B0" w:rsidRPr="00DC0BA3">
        <w:rPr>
          <w:lang w:val="lt-LT"/>
        </w:rPr>
        <w:t>kos aprašo patvirtinimo“ 4.4.4.1.</w:t>
      </w:r>
      <w:r w:rsidRPr="00DC0BA3">
        <w:rPr>
          <w:lang w:val="lt-LT"/>
        </w:rPr>
        <w:t xml:space="preserve"> papunkčiu</w:t>
      </w:r>
      <w:r w:rsidR="002756B0" w:rsidRPr="00DC0BA3">
        <w:rPr>
          <w:lang w:val="lt-LT"/>
        </w:rPr>
        <w:t>: prekei pagaminti ir (ar) tiekti, paslaugai teikti ar darbams atlikti sunaudojama mažiau gamtos išteklių ir (ar) sudėtyje yra pakartotinai panaudotų ir (ar) perdirbtų medžiagų</w:t>
      </w:r>
      <w:r w:rsidR="002756B0" w:rsidRPr="00533F9E">
        <w:rPr>
          <w:lang w:val="lt-LT"/>
        </w:rPr>
        <w:t xml:space="preserve">. </w:t>
      </w:r>
      <w:r w:rsidR="00CE711E" w:rsidRPr="00533F9E">
        <w:rPr>
          <w:bdr w:val="none" w:sz="0" w:space="0" w:color="auto" w:frame="1"/>
          <w:lang w:val="lt-LT" w:eastAsia="lt-LT"/>
        </w:rPr>
        <w:t xml:space="preserve"> </w:t>
      </w:r>
      <w:r w:rsidR="00C9037C" w:rsidRPr="00533F9E">
        <w:rPr>
          <w:bdr w:val="none" w:sz="0" w:space="0" w:color="auto" w:frame="1"/>
          <w:lang w:val="lt-LT" w:eastAsia="lt-LT"/>
        </w:rPr>
        <w:t>Aplinkos apsaugos krit</w:t>
      </w:r>
      <w:r w:rsidR="00CE711E" w:rsidRPr="00533F9E">
        <w:rPr>
          <w:bdr w:val="none" w:sz="0" w:space="0" w:color="auto" w:frame="1"/>
          <w:lang w:val="lt-LT" w:eastAsia="lt-LT"/>
        </w:rPr>
        <w:t xml:space="preserve">erijai nustatyti </w:t>
      </w:r>
      <w:r w:rsidR="0043337F" w:rsidRPr="00533F9E">
        <w:rPr>
          <w:lang w:val="lt-LT"/>
        </w:rPr>
        <w:t xml:space="preserve">Pirkimo sąlygų </w:t>
      </w:r>
      <w:r w:rsidR="00533F9E">
        <w:rPr>
          <w:lang w:val="lt-LT"/>
        </w:rPr>
        <w:t>8</w:t>
      </w:r>
      <w:r w:rsidR="00533F9E" w:rsidRPr="00533F9E">
        <w:rPr>
          <w:lang w:val="lt-LT"/>
        </w:rPr>
        <w:t xml:space="preserve"> </w:t>
      </w:r>
      <w:r w:rsidR="00C9037C" w:rsidRPr="00533F9E">
        <w:rPr>
          <w:lang w:val="lt-LT"/>
        </w:rPr>
        <w:t>priede „</w:t>
      </w:r>
      <w:r w:rsidR="009B2CA8" w:rsidRPr="00533F9E">
        <w:rPr>
          <w:lang w:val="lt-LT"/>
        </w:rPr>
        <w:t>Prekių pirkimo-pardavimo sutarties projektas</w:t>
      </w:r>
      <w:r w:rsidR="00C9037C" w:rsidRPr="00533F9E">
        <w:rPr>
          <w:lang w:val="lt-LT"/>
        </w:rPr>
        <w:t>“.</w:t>
      </w:r>
    </w:p>
    <w:p w14:paraId="1C97CE10" w14:textId="6D949DBF" w:rsidR="006A1DBE" w:rsidRPr="00DC0BA3" w:rsidRDefault="00B914CF" w:rsidP="006A1DBE">
      <w:pPr>
        <w:pStyle w:val="Body2"/>
        <w:ind w:firstLine="720"/>
        <w:rPr>
          <w:rFonts w:cs="Times New Roman"/>
          <w:sz w:val="24"/>
          <w:szCs w:val="24"/>
          <w:lang w:val="lt-LT"/>
        </w:rPr>
      </w:pPr>
      <w:r w:rsidRPr="00DC0BA3">
        <w:rPr>
          <w:rFonts w:cs="Times New Roman"/>
          <w:sz w:val="24"/>
          <w:szCs w:val="24"/>
          <w:lang w:val="lt-LT"/>
        </w:rPr>
        <w:t>1.10</w:t>
      </w:r>
      <w:r w:rsidR="006A1DBE" w:rsidRPr="00DC0BA3">
        <w:rPr>
          <w:rFonts w:cs="Times New Roman"/>
          <w:sz w:val="24"/>
          <w:szCs w:val="24"/>
          <w:lang w:val="lt-LT"/>
        </w:rPr>
        <w:t xml:space="preserve">. Pirkimas nevykdomas iš Centrinės perkančiosios organizacijos (toliau – CPO), kadangi CPO kataloge ketinamų įsigyti </w:t>
      </w:r>
      <w:r w:rsidR="00151E18" w:rsidRPr="00DC0BA3">
        <w:rPr>
          <w:rFonts w:cs="Times New Roman"/>
          <w:sz w:val="24"/>
          <w:szCs w:val="24"/>
          <w:lang w:val="lt-LT"/>
        </w:rPr>
        <w:t xml:space="preserve">prekių </w:t>
      </w:r>
      <w:r w:rsidR="006A1DBE" w:rsidRPr="00DC0BA3">
        <w:rPr>
          <w:rFonts w:cs="Times New Roman"/>
          <w:sz w:val="24"/>
          <w:szCs w:val="24"/>
          <w:lang w:val="lt-LT"/>
        </w:rPr>
        <w:t>nėra.</w:t>
      </w:r>
    </w:p>
    <w:p w14:paraId="69DCA920" w14:textId="59C4B7AB" w:rsidR="00B914CF" w:rsidRPr="00DC0BA3" w:rsidRDefault="00B914CF" w:rsidP="006A1DBE">
      <w:pPr>
        <w:pStyle w:val="Body2"/>
        <w:ind w:firstLine="720"/>
        <w:rPr>
          <w:rFonts w:cs="Times New Roman"/>
          <w:sz w:val="24"/>
          <w:szCs w:val="24"/>
          <w:lang w:val="lt-LT"/>
        </w:rPr>
      </w:pPr>
      <w:r w:rsidRPr="00DC0BA3">
        <w:rPr>
          <w:rFonts w:cs="Times New Roman"/>
          <w:sz w:val="24"/>
          <w:szCs w:val="24"/>
          <w:lang w:val="lt-LT"/>
        </w:rPr>
        <w:t>1.11. Pateikdamas pasiūlymą, tiekėjas patvirtina, kad sutinka su pirkimo sąlygose nustatytomis tolesnėmis pirkimo procedūromis ir būsimos sutarties sąlygomis.</w:t>
      </w:r>
    </w:p>
    <w:p w14:paraId="15E7C4A7" w14:textId="3C9FC584" w:rsidR="006A1DBE" w:rsidRPr="00DC0BA3" w:rsidRDefault="006A1DBE" w:rsidP="006A1DBE">
      <w:pPr>
        <w:pStyle w:val="Body2"/>
        <w:ind w:firstLine="720"/>
        <w:rPr>
          <w:rFonts w:cs="Times New Roman"/>
          <w:sz w:val="24"/>
          <w:szCs w:val="24"/>
          <w:lang w:val="lt-LT"/>
        </w:rPr>
      </w:pPr>
      <w:r w:rsidRPr="00DC0BA3">
        <w:rPr>
          <w:rFonts w:cs="Times New Roman"/>
          <w:sz w:val="24"/>
          <w:szCs w:val="24"/>
          <w:lang w:val="lt-LT"/>
        </w:rPr>
        <w:t>1.1</w:t>
      </w:r>
      <w:r w:rsidR="00B914CF" w:rsidRPr="00DC0BA3">
        <w:rPr>
          <w:rFonts w:cs="Times New Roman"/>
          <w:sz w:val="24"/>
          <w:szCs w:val="24"/>
          <w:lang w:val="lt-LT"/>
        </w:rPr>
        <w:t>2</w:t>
      </w:r>
      <w:r w:rsidRPr="00DC0BA3">
        <w:rPr>
          <w:rFonts w:cs="Times New Roman"/>
          <w:sz w:val="24"/>
          <w:szCs w:val="24"/>
          <w:lang w:val="lt-LT"/>
        </w:rPr>
        <w:t xml:space="preserve">. Tiesioginį ryšį su tiekėjais įgalioti palaikyti CVP IS priemonėmis: </w:t>
      </w:r>
      <w:r w:rsidR="00127D91" w:rsidRPr="00DC0BA3">
        <w:rPr>
          <w:rFonts w:cs="Times New Roman"/>
          <w:color w:val="auto"/>
          <w:sz w:val="24"/>
          <w:szCs w:val="24"/>
          <w:lang w:val="lt-LT"/>
        </w:rPr>
        <w:t>per</w:t>
      </w:r>
      <w:r w:rsidR="00FE2843" w:rsidRPr="00DC0BA3">
        <w:rPr>
          <w:rFonts w:cs="Times New Roman"/>
          <w:color w:val="auto"/>
          <w:sz w:val="24"/>
          <w:szCs w:val="24"/>
          <w:lang w:val="lt-LT"/>
        </w:rPr>
        <w:t>kančiosios organizacijos atstovas</w:t>
      </w:r>
      <w:r w:rsidR="00127D91" w:rsidRPr="00DC0BA3">
        <w:rPr>
          <w:rFonts w:cs="Times New Roman"/>
          <w:color w:val="auto"/>
          <w:sz w:val="24"/>
          <w:szCs w:val="24"/>
          <w:lang w:val="lt-LT"/>
        </w:rPr>
        <w:t xml:space="preserve"> </w:t>
      </w:r>
      <w:r w:rsidR="00274722" w:rsidRPr="00DC0BA3">
        <w:rPr>
          <w:rFonts w:cs="Times New Roman"/>
          <w:color w:val="auto"/>
          <w:sz w:val="24"/>
          <w:szCs w:val="24"/>
          <w:lang w:val="lt-LT"/>
        </w:rPr>
        <w:t>Jokūbas Stasiulis</w:t>
      </w:r>
      <w:r w:rsidR="00127D91" w:rsidRPr="00DC0BA3">
        <w:rPr>
          <w:rFonts w:cs="Times New Roman"/>
          <w:color w:val="auto"/>
          <w:sz w:val="24"/>
          <w:szCs w:val="24"/>
          <w:lang w:val="lt-LT"/>
        </w:rPr>
        <w:t>, tel. +</w:t>
      </w:r>
      <w:r w:rsidR="00274722" w:rsidRPr="00DC0BA3">
        <w:rPr>
          <w:rFonts w:cs="Times New Roman"/>
          <w:sz w:val="24"/>
          <w:szCs w:val="24"/>
        </w:rPr>
        <w:t xml:space="preserve"> </w:t>
      </w:r>
      <w:r w:rsidR="00274722" w:rsidRPr="00DC0BA3">
        <w:rPr>
          <w:rFonts w:cs="Times New Roman"/>
          <w:color w:val="auto"/>
          <w:sz w:val="24"/>
          <w:szCs w:val="24"/>
          <w:lang w:val="lt-LT"/>
        </w:rPr>
        <w:t>370  706 80 052</w:t>
      </w:r>
      <w:r w:rsidR="00127D91" w:rsidRPr="00DC0BA3">
        <w:rPr>
          <w:rFonts w:cs="Times New Roman"/>
          <w:color w:val="auto"/>
          <w:sz w:val="24"/>
          <w:szCs w:val="24"/>
          <w:lang w:val="lt-LT"/>
        </w:rPr>
        <w:t xml:space="preserve">, el. p. </w:t>
      </w:r>
      <w:proofErr w:type="spellStart"/>
      <w:r w:rsidR="00274722" w:rsidRPr="00DC0BA3">
        <w:rPr>
          <w:rFonts w:cs="Times New Roman"/>
          <w:color w:val="auto"/>
          <w:sz w:val="24"/>
          <w:szCs w:val="24"/>
          <w:lang w:val="lt-LT"/>
        </w:rPr>
        <w:t>jokubas.stasiulis</w:t>
      </w:r>
      <w:r w:rsidR="00127D91" w:rsidRPr="00DC0BA3">
        <w:rPr>
          <w:rFonts w:cs="Times New Roman"/>
          <w:color w:val="auto"/>
          <w:sz w:val="24"/>
          <w:szCs w:val="24"/>
          <w:lang w:val="lt-LT"/>
        </w:rPr>
        <w:t>@kam.lt</w:t>
      </w:r>
      <w:proofErr w:type="spellEnd"/>
      <w:r w:rsidR="00127D91" w:rsidRPr="00DC0BA3">
        <w:rPr>
          <w:rFonts w:cs="Times New Roman"/>
          <w:color w:val="auto"/>
          <w:sz w:val="24"/>
          <w:szCs w:val="24"/>
          <w:lang w:val="lt-LT"/>
        </w:rPr>
        <w:t>.</w:t>
      </w:r>
    </w:p>
    <w:p w14:paraId="271EF2B8" w14:textId="0F443B14" w:rsidR="00274722" w:rsidRPr="00DC0BA3" w:rsidRDefault="00205AB1" w:rsidP="00274722">
      <w:pPr>
        <w:pStyle w:val="Body2"/>
        <w:ind w:firstLine="720"/>
        <w:jc w:val="left"/>
        <w:rPr>
          <w:rFonts w:cs="Times New Roman"/>
          <w:sz w:val="24"/>
          <w:szCs w:val="24"/>
          <w:lang w:val="lt-LT"/>
        </w:rPr>
      </w:pP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b/>
          <w:sz w:val="24"/>
          <w:szCs w:val="24"/>
          <w:lang w:val="lt-LT"/>
        </w:rPr>
        <w:t>2. PIRKIMO OBJEKTAS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p>
    <w:p w14:paraId="1B0C1B47" w14:textId="62385361" w:rsidR="00A33558" w:rsidRDefault="00274722" w:rsidP="00274722">
      <w:pPr>
        <w:pStyle w:val="Body2"/>
        <w:ind w:firstLine="720"/>
        <w:jc w:val="left"/>
        <w:rPr>
          <w:rFonts w:cs="Times New Roman"/>
          <w:sz w:val="24"/>
          <w:szCs w:val="24"/>
          <w:lang w:val="lt-LT"/>
        </w:rPr>
      </w:pPr>
      <w:r w:rsidRPr="00DC0BA3">
        <w:rPr>
          <w:rFonts w:cs="Times New Roman"/>
          <w:sz w:val="24"/>
          <w:szCs w:val="24"/>
          <w:lang w:val="lt-LT"/>
        </w:rPr>
        <w:t>2.1. Šio pirkim</w:t>
      </w:r>
      <w:r w:rsidR="0043337F">
        <w:rPr>
          <w:rFonts w:cs="Times New Roman"/>
          <w:sz w:val="24"/>
          <w:szCs w:val="24"/>
          <w:lang w:val="lt-LT"/>
        </w:rPr>
        <w:t>o objektas – Aktyvaus spinduliavimo terminiai taikiniai SAT, SIT</w:t>
      </w:r>
      <w:r w:rsidR="0043337F" w:rsidRPr="0043337F">
        <w:rPr>
          <w:rFonts w:cs="Times New Roman"/>
          <w:sz w:val="24"/>
          <w:szCs w:val="24"/>
          <w:lang w:val="lt-LT"/>
        </w:rPr>
        <w:t xml:space="preserve"> ir </w:t>
      </w:r>
      <w:r w:rsidR="0043337F">
        <w:rPr>
          <w:rFonts w:cs="Times New Roman"/>
          <w:sz w:val="24"/>
          <w:szCs w:val="24"/>
          <w:lang w:val="lt-LT"/>
        </w:rPr>
        <w:t xml:space="preserve">pasyvaus spinduliavimo terminiai taikiniai T-55 </w:t>
      </w:r>
      <w:proofErr w:type="spellStart"/>
      <w:r w:rsidR="0043337F">
        <w:rPr>
          <w:rFonts w:cs="Times New Roman"/>
          <w:sz w:val="24"/>
          <w:szCs w:val="24"/>
          <w:lang w:val="lt-LT"/>
        </w:rPr>
        <w:t>F</w:t>
      </w:r>
      <w:r w:rsidR="0043337F" w:rsidRPr="0043337F">
        <w:rPr>
          <w:rFonts w:cs="Times New Roman"/>
          <w:sz w:val="24"/>
          <w:szCs w:val="24"/>
          <w:lang w:val="lt-LT"/>
        </w:rPr>
        <w:t>rontal</w:t>
      </w:r>
      <w:proofErr w:type="spellEnd"/>
      <w:r w:rsidR="0043337F">
        <w:rPr>
          <w:rFonts w:cs="Times New Roman"/>
          <w:sz w:val="24"/>
          <w:szCs w:val="24"/>
          <w:lang w:val="lt-LT"/>
        </w:rPr>
        <w:t>.</w:t>
      </w:r>
      <w:r w:rsidR="00205AB1" w:rsidRPr="00DC0BA3">
        <w:rPr>
          <w:rFonts w:cs="Times New Roman"/>
          <w:sz w:val="24"/>
          <w:szCs w:val="24"/>
          <w:lang w:val="lt-LT"/>
        </w:rPr>
        <w:br/>
      </w:r>
      <w:r w:rsidR="00205AB1" w:rsidRPr="00DC0BA3">
        <w:rPr>
          <w:rFonts w:cs="Times New Roman"/>
          <w:sz w:val="24"/>
          <w:szCs w:val="24"/>
          <w:lang w:val="lt-LT"/>
        </w:rPr>
        <w:tab/>
        <w:t>2.2.</w:t>
      </w:r>
      <w:r w:rsidR="00A33558" w:rsidRPr="00DC0BA3">
        <w:rPr>
          <w:rFonts w:cs="Times New Roman"/>
          <w:sz w:val="24"/>
          <w:szCs w:val="24"/>
          <w:lang w:val="lt-LT"/>
        </w:rPr>
        <w:t xml:space="preserve"> Šis pirkimas </w:t>
      </w:r>
      <w:r w:rsidR="0043337F">
        <w:rPr>
          <w:rFonts w:cs="Times New Roman"/>
          <w:sz w:val="24"/>
          <w:szCs w:val="24"/>
          <w:lang w:val="lt-LT"/>
        </w:rPr>
        <w:t>skaidomas į 3 pirkimo dalis:</w:t>
      </w:r>
    </w:p>
    <w:p w14:paraId="7104DA51" w14:textId="07B522CC" w:rsidR="0043337F" w:rsidRDefault="0043337F" w:rsidP="00274722">
      <w:pPr>
        <w:pStyle w:val="Body2"/>
        <w:ind w:firstLine="720"/>
        <w:jc w:val="left"/>
        <w:rPr>
          <w:rFonts w:cs="Times New Roman"/>
          <w:sz w:val="24"/>
          <w:szCs w:val="24"/>
          <w:lang w:val="lt-LT"/>
        </w:rPr>
      </w:pPr>
      <w:r>
        <w:rPr>
          <w:rFonts w:cs="Times New Roman"/>
          <w:i/>
          <w:sz w:val="24"/>
          <w:szCs w:val="24"/>
          <w:u w:val="single"/>
          <w:lang w:val="lt-LT"/>
        </w:rPr>
        <w:t>I pirkimo dalis</w:t>
      </w:r>
      <w:r>
        <w:rPr>
          <w:rFonts w:cs="Times New Roman"/>
          <w:sz w:val="24"/>
          <w:szCs w:val="24"/>
          <w:lang w:val="lt-LT"/>
        </w:rPr>
        <w:t>: Aktyvaus spin</w:t>
      </w:r>
      <w:r w:rsidR="00E3700D">
        <w:rPr>
          <w:rFonts w:cs="Times New Roman"/>
          <w:sz w:val="24"/>
          <w:szCs w:val="24"/>
          <w:lang w:val="lt-LT"/>
        </w:rPr>
        <w:t>duliavimo terminis taikinys SAT.</w:t>
      </w:r>
    </w:p>
    <w:p w14:paraId="0DF19386" w14:textId="0B822E1B" w:rsidR="00E3700D" w:rsidRDefault="00E3700D" w:rsidP="00533F9E">
      <w:pPr>
        <w:pStyle w:val="Body2"/>
        <w:ind w:firstLine="720"/>
        <w:rPr>
          <w:rFonts w:cs="Times New Roman"/>
          <w:sz w:val="24"/>
          <w:szCs w:val="24"/>
          <w:lang w:val="lt-LT"/>
        </w:rPr>
      </w:pPr>
      <w:r w:rsidRPr="00533F9E">
        <w:rPr>
          <w:rFonts w:cs="Times New Roman"/>
          <w:sz w:val="24"/>
          <w:szCs w:val="24"/>
          <w:lang w:val="lt-LT"/>
        </w:rPr>
        <w:t>Reikalavimai tiekiamai prekei nurodyti pirkimo sąlygų 1 priede „Aktyvaus spinduliavimo terminių taikinių SAT techninė specifikacija“ ir pirkimo sąlygų</w:t>
      </w:r>
      <w:r w:rsidR="00533F9E" w:rsidRPr="00533F9E">
        <w:rPr>
          <w:rFonts w:cs="Times New Roman"/>
          <w:sz w:val="24"/>
          <w:szCs w:val="24"/>
          <w:lang w:val="lt-LT"/>
        </w:rPr>
        <w:t xml:space="preserve"> 8</w:t>
      </w:r>
      <w:r w:rsidRPr="00533F9E">
        <w:rPr>
          <w:rFonts w:cs="Times New Roman"/>
          <w:sz w:val="24"/>
          <w:szCs w:val="24"/>
          <w:lang w:val="lt-LT"/>
        </w:rPr>
        <w:t xml:space="preserve"> priede „</w:t>
      </w:r>
      <w:r w:rsidR="000B425E">
        <w:rPr>
          <w:rFonts w:cs="Times New Roman"/>
          <w:sz w:val="24"/>
          <w:szCs w:val="24"/>
          <w:lang w:val="lt-LT"/>
        </w:rPr>
        <w:t>Prekių</w:t>
      </w:r>
      <w:r w:rsidRPr="00533F9E">
        <w:rPr>
          <w:rFonts w:cs="Times New Roman"/>
          <w:sz w:val="24"/>
          <w:szCs w:val="24"/>
          <w:lang w:val="lt-LT"/>
        </w:rPr>
        <w:t xml:space="preserve"> viešojo pirkimo–pardavimo sutarties projektas“.</w:t>
      </w:r>
    </w:p>
    <w:p w14:paraId="6CED0B83" w14:textId="2BCF4904" w:rsidR="0043337F" w:rsidRPr="00533F9E" w:rsidRDefault="0043337F" w:rsidP="00274722">
      <w:pPr>
        <w:pStyle w:val="Body2"/>
        <w:ind w:firstLine="720"/>
        <w:jc w:val="left"/>
        <w:rPr>
          <w:rFonts w:cs="Times New Roman"/>
          <w:sz w:val="24"/>
          <w:szCs w:val="24"/>
          <w:lang w:val="lt-LT"/>
        </w:rPr>
      </w:pPr>
      <w:r w:rsidRPr="00533F9E">
        <w:rPr>
          <w:rFonts w:cs="Times New Roman"/>
          <w:i/>
          <w:sz w:val="24"/>
          <w:szCs w:val="24"/>
          <w:u w:val="single"/>
          <w:lang w:val="lt-LT"/>
        </w:rPr>
        <w:t>II pirkimo dalis</w:t>
      </w:r>
      <w:r w:rsidRPr="00533F9E">
        <w:rPr>
          <w:rFonts w:cs="Times New Roman"/>
          <w:sz w:val="24"/>
          <w:szCs w:val="24"/>
          <w:lang w:val="lt-LT"/>
        </w:rPr>
        <w:t>: Aktyvaus spinduliavimo terminis taikinys SIT;</w:t>
      </w:r>
    </w:p>
    <w:p w14:paraId="77DA1047" w14:textId="1C64C3D1" w:rsidR="00E3700D" w:rsidRDefault="00E3700D" w:rsidP="00E3700D">
      <w:pPr>
        <w:pStyle w:val="Body2"/>
        <w:ind w:firstLine="720"/>
        <w:jc w:val="left"/>
        <w:rPr>
          <w:rFonts w:cs="Times New Roman"/>
          <w:sz w:val="24"/>
          <w:szCs w:val="24"/>
          <w:lang w:val="lt-LT"/>
        </w:rPr>
      </w:pPr>
      <w:r w:rsidRPr="00533F9E">
        <w:rPr>
          <w:rFonts w:cs="Times New Roman"/>
          <w:sz w:val="24"/>
          <w:szCs w:val="24"/>
          <w:lang w:val="lt-LT"/>
        </w:rPr>
        <w:t xml:space="preserve">Reikalavimai tiekiamai prekei nurodyti pirkimo sąlygų </w:t>
      </w:r>
      <w:r w:rsidRPr="000B425E">
        <w:rPr>
          <w:rFonts w:cs="Times New Roman"/>
          <w:sz w:val="24"/>
          <w:szCs w:val="24"/>
          <w:lang w:val="lt-LT"/>
        </w:rPr>
        <w:t>2 priede „Aktyvaus spinduliavimo terminių taikinių SIT techninė specifikacija“</w:t>
      </w:r>
      <w:r w:rsidRPr="00533F9E">
        <w:rPr>
          <w:rFonts w:cs="Times New Roman"/>
          <w:sz w:val="24"/>
          <w:szCs w:val="24"/>
          <w:lang w:val="lt-LT"/>
        </w:rPr>
        <w:t xml:space="preserve"> ir pirkimo sąlygų </w:t>
      </w:r>
      <w:r w:rsidR="00533F9E" w:rsidRPr="00533F9E">
        <w:rPr>
          <w:rFonts w:cs="Times New Roman"/>
          <w:sz w:val="24"/>
          <w:szCs w:val="24"/>
          <w:lang w:val="lt-LT"/>
        </w:rPr>
        <w:t xml:space="preserve">8 </w:t>
      </w:r>
      <w:r w:rsidRPr="00533F9E">
        <w:rPr>
          <w:rFonts w:cs="Times New Roman"/>
          <w:sz w:val="24"/>
          <w:szCs w:val="24"/>
          <w:lang w:val="lt-LT"/>
        </w:rPr>
        <w:t>priede „</w:t>
      </w:r>
      <w:r w:rsidR="000B425E">
        <w:rPr>
          <w:rFonts w:cs="Times New Roman"/>
          <w:sz w:val="24"/>
          <w:szCs w:val="24"/>
          <w:lang w:val="lt-LT"/>
        </w:rPr>
        <w:t>Prekių</w:t>
      </w:r>
      <w:r w:rsidRPr="00533F9E">
        <w:rPr>
          <w:rFonts w:cs="Times New Roman"/>
          <w:sz w:val="24"/>
          <w:szCs w:val="24"/>
          <w:lang w:val="lt-LT"/>
        </w:rPr>
        <w:t xml:space="preserve"> viešojo pirkimo–pardavimo sutarties projektas“.</w:t>
      </w:r>
    </w:p>
    <w:p w14:paraId="307617A8" w14:textId="6B9AAAD7" w:rsidR="0043337F" w:rsidRPr="00533F9E" w:rsidRDefault="0043337F" w:rsidP="00533F9E">
      <w:pPr>
        <w:pStyle w:val="Body2"/>
        <w:ind w:firstLine="720"/>
        <w:rPr>
          <w:rFonts w:cs="Times New Roman"/>
          <w:sz w:val="24"/>
          <w:szCs w:val="24"/>
          <w:lang w:val="lt-LT"/>
        </w:rPr>
      </w:pPr>
      <w:r w:rsidRPr="00533F9E">
        <w:rPr>
          <w:rFonts w:cs="Times New Roman"/>
          <w:i/>
          <w:sz w:val="24"/>
          <w:szCs w:val="24"/>
          <w:u w:val="single"/>
          <w:lang w:val="lt-LT"/>
        </w:rPr>
        <w:t>III pirkimo dalis</w:t>
      </w:r>
      <w:r w:rsidRPr="00533F9E">
        <w:rPr>
          <w:rFonts w:cs="Times New Roman"/>
          <w:sz w:val="24"/>
          <w:szCs w:val="24"/>
          <w:lang w:val="lt-LT"/>
        </w:rPr>
        <w:t xml:space="preserve">: Pasyvaus spinduliavimo terminis taikinys T55 </w:t>
      </w:r>
      <w:proofErr w:type="spellStart"/>
      <w:r w:rsidRPr="00533F9E">
        <w:rPr>
          <w:rFonts w:cs="Times New Roman"/>
          <w:sz w:val="24"/>
          <w:szCs w:val="24"/>
          <w:lang w:val="lt-LT"/>
        </w:rPr>
        <w:t>Frontal</w:t>
      </w:r>
      <w:proofErr w:type="spellEnd"/>
      <w:r w:rsidRPr="00533F9E">
        <w:rPr>
          <w:rFonts w:cs="Times New Roman"/>
          <w:sz w:val="24"/>
          <w:szCs w:val="24"/>
          <w:lang w:val="lt-LT"/>
        </w:rPr>
        <w:t>.</w:t>
      </w:r>
    </w:p>
    <w:p w14:paraId="38AAE4BC" w14:textId="03E555F0" w:rsidR="00E3700D" w:rsidRPr="0043337F" w:rsidRDefault="00E3700D" w:rsidP="00533F9E">
      <w:pPr>
        <w:pStyle w:val="Body2"/>
        <w:ind w:firstLine="720"/>
        <w:rPr>
          <w:rFonts w:cs="Times New Roman"/>
          <w:sz w:val="24"/>
          <w:szCs w:val="24"/>
          <w:lang w:val="lt-LT"/>
        </w:rPr>
      </w:pPr>
      <w:r w:rsidRPr="00533F9E">
        <w:rPr>
          <w:rFonts w:cs="Times New Roman"/>
          <w:sz w:val="24"/>
          <w:szCs w:val="24"/>
          <w:lang w:val="lt-LT"/>
        </w:rPr>
        <w:t xml:space="preserve">Reikalavimai tiekiamai prekei nurodyti pirkimo sąlygų 3 priede „Pasyvaus spinduliavimo terminių taikinių T55 </w:t>
      </w:r>
      <w:proofErr w:type="spellStart"/>
      <w:r w:rsidRPr="00533F9E">
        <w:rPr>
          <w:rFonts w:cs="Times New Roman"/>
          <w:sz w:val="24"/>
          <w:szCs w:val="24"/>
          <w:lang w:val="lt-LT"/>
        </w:rPr>
        <w:t>Frontal</w:t>
      </w:r>
      <w:proofErr w:type="spellEnd"/>
      <w:r w:rsidRPr="00533F9E">
        <w:rPr>
          <w:rFonts w:cs="Times New Roman"/>
          <w:sz w:val="24"/>
          <w:szCs w:val="24"/>
          <w:lang w:val="lt-LT"/>
        </w:rPr>
        <w:t xml:space="preserve"> techninė specifikacija ir pirkimo sąlygų</w:t>
      </w:r>
      <w:r w:rsidR="00533F9E">
        <w:rPr>
          <w:rFonts w:cs="Times New Roman"/>
          <w:sz w:val="24"/>
          <w:szCs w:val="24"/>
          <w:lang w:val="lt-LT"/>
        </w:rPr>
        <w:t xml:space="preserve"> 8</w:t>
      </w:r>
      <w:r w:rsidRPr="00533F9E">
        <w:rPr>
          <w:rFonts w:cs="Times New Roman"/>
          <w:sz w:val="24"/>
          <w:szCs w:val="24"/>
          <w:lang w:val="lt-LT"/>
        </w:rPr>
        <w:t xml:space="preserve"> priede „</w:t>
      </w:r>
      <w:r w:rsidR="000B425E">
        <w:rPr>
          <w:rFonts w:cs="Times New Roman"/>
          <w:sz w:val="24"/>
          <w:szCs w:val="24"/>
          <w:lang w:val="lt-LT"/>
        </w:rPr>
        <w:t>Prekių</w:t>
      </w:r>
      <w:r w:rsidRPr="00533F9E">
        <w:rPr>
          <w:rFonts w:cs="Times New Roman"/>
          <w:sz w:val="24"/>
          <w:szCs w:val="24"/>
          <w:lang w:val="lt-LT"/>
        </w:rPr>
        <w:t xml:space="preserve"> viešojo pirkimo–pardavimo sutarties projektas“.</w:t>
      </w:r>
    </w:p>
    <w:p w14:paraId="665625C2" w14:textId="66D8F530" w:rsidR="00D42B32" w:rsidRDefault="00205AB1" w:rsidP="00B759E3">
      <w:pPr>
        <w:pStyle w:val="Body2"/>
        <w:ind w:firstLine="720"/>
        <w:rPr>
          <w:rFonts w:cs="Times New Roman"/>
          <w:sz w:val="24"/>
          <w:szCs w:val="24"/>
          <w:lang w:val="lt-LT"/>
        </w:rPr>
      </w:pPr>
      <w:r w:rsidRPr="00DC0BA3">
        <w:rPr>
          <w:rFonts w:cs="Times New Roman"/>
          <w:sz w:val="24"/>
          <w:szCs w:val="24"/>
          <w:lang w:val="lt-LT"/>
        </w:rPr>
        <w:t>2.3.</w:t>
      </w:r>
      <w:r w:rsidR="00D42B32" w:rsidRPr="00DC0BA3">
        <w:rPr>
          <w:rFonts w:cs="Times New Roman"/>
          <w:sz w:val="24"/>
          <w:szCs w:val="24"/>
          <w:lang w:val="lt-LT"/>
        </w:rPr>
        <w:t xml:space="preserve"> Pasiūlymas turi būti pateiktas visai pirkimo sąlygose ir techninėje specifikacijoje </w:t>
      </w:r>
      <w:r w:rsidR="00D42B32" w:rsidRPr="00DC0BA3">
        <w:rPr>
          <w:rFonts w:eastAsia="Times New Roman" w:cs="Times New Roman"/>
          <w:color w:val="auto"/>
          <w:sz w:val="24"/>
          <w:szCs w:val="24"/>
          <w:bdr w:val="none" w:sz="0" w:space="0" w:color="auto"/>
          <w:lang w:val="lt-LT" w:eastAsia="lt-LT"/>
        </w:rPr>
        <w:t xml:space="preserve">nurodytai </w:t>
      </w:r>
      <w:r w:rsidR="00341FB8" w:rsidRPr="00DC0BA3">
        <w:rPr>
          <w:rFonts w:eastAsia="Times New Roman" w:cs="Times New Roman"/>
          <w:color w:val="auto"/>
          <w:sz w:val="24"/>
          <w:szCs w:val="24"/>
          <w:bdr w:val="none" w:sz="0" w:space="0" w:color="auto"/>
          <w:lang w:val="lt-LT" w:eastAsia="lt-LT"/>
        </w:rPr>
        <w:t xml:space="preserve">prekių </w:t>
      </w:r>
      <w:r w:rsidR="00D42B32" w:rsidRPr="00DC0BA3">
        <w:rPr>
          <w:rFonts w:eastAsia="Times New Roman" w:cs="Times New Roman"/>
          <w:color w:val="auto"/>
          <w:sz w:val="24"/>
          <w:szCs w:val="24"/>
          <w:bdr w:val="none" w:sz="0" w:space="0" w:color="auto"/>
          <w:lang w:val="lt-LT" w:eastAsia="lt-LT"/>
        </w:rPr>
        <w:t>t</w:t>
      </w:r>
      <w:r w:rsidR="00341FB8" w:rsidRPr="00DC0BA3">
        <w:rPr>
          <w:rFonts w:eastAsia="Times New Roman" w:cs="Times New Roman"/>
          <w:color w:val="auto"/>
          <w:sz w:val="24"/>
          <w:szCs w:val="24"/>
          <w:bdr w:val="none" w:sz="0" w:space="0" w:color="auto"/>
          <w:lang w:val="lt-LT" w:eastAsia="lt-LT"/>
        </w:rPr>
        <w:t>ie</w:t>
      </w:r>
      <w:r w:rsidR="00D42B32" w:rsidRPr="00DC0BA3">
        <w:rPr>
          <w:rFonts w:eastAsia="Times New Roman" w:cs="Times New Roman"/>
          <w:color w:val="auto"/>
          <w:sz w:val="24"/>
          <w:szCs w:val="24"/>
          <w:bdr w:val="none" w:sz="0" w:space="0" w:color="auto"/>
          <w:lang w:val="lt-LT" w:eastAsia="lt-LT"/>
        </w:rPr>
        <w:t xml:space="preserve">kimo apimčiai, </w:t>
      </w:r>
      <w:r w:rsidR="00D42B32" w:rsidRPr="00DC0BA3">
        <w:rPr>
          <w:rFonts w:cs="Times New Roman"/>
          <w:sz w:val="24"/>
          <w:szCs w:val="24"/>
          <w:lang w:val="lt-LT"/>
        </w:rPr>
        <w:t>t. y. pasiūlymas turi būti pateiktas visai pirkimo sąlygose nurodytai apimčiai, neskaidant jos smulkiau.</w:t>
      </w:r>
    </w:p>
    <w:p w14:paraId="11EAA3F8" w14:textId="6D6D4095" w:rsidR="00E3700D" w:rsidRPr="00DC0BA3" w:rsidRDefault="00E3700D" w:rsidP="00B759E3">
      <w:pPr>
        <w:pStyle w:val="Body2"/>
        <w:ind w:firstLine="720"/>
        <w:rPr>
          <w:rFonts w:cs="Times New Roman"/>
          <w:sz w:val="24"/>
          <w:szCs w:val="24"/>
          <w:lang w:val="lt-LT"/>
        </w:rPr>
      </w:pPr>
      <w:r>
        <w:rPr>
          <w:rFonts w:cs="Times New Roman"/>
          <w:sz w:val="24"/>
          <w:szCs w:val="24"/>
          <w:lang w:val="lt-LT"/>
        </w:rPr>
        <w:t xml:space="preserve">2.4. </w:t>
      </w:r>
      <w:r w:rsidRPr="006412DE">
        <w:rPr>
          <w:rFonts w:cs="Times New Roman"/>
          <w:sz w:val="24"/>
          <w:szCs w:val="24"/>
          <w:lang w:val="lt-LT"/>
        </w:rPr>
        <w:t xml:space="preserve">Perkančioji organizacija neriboja maksimalaus pirkimo objekto dalių skaičiaus, dėl kurių laimėtoju gali būti nustatomas tas pats tiekėjas. </w:t>
      </w:r>
      <w:r w:rsidRPr="006412DE">
        <w:rPr>
          <w:rFonts w:eastAsia="Calibri" w:cs="Times New Roman"/>
          <w:b/>
          <w:color w:val="auto"/>
          <w:sz w:val="24"/>
          <w:szCs w:val="24"/>
          <w:bdr w:val="none" w:sz="0" w:space="0" w:color="auto"/>
          <w:lang w:val="lt-LT"/>
        </w:rPr>
        <w:t>Tiekėjas pasiūlymus gali pat</w:t>
      </w:r>
      <w:r w:rsidR="000B425E">
        <w:rPr>
          <w:rFonts w:eastAsia="Calibri" w:cs="Times New Roman"/>
          <w:b/>
          <w:color w:val="auto"/>
          <w:sz w:val="24"/>
          <w:szCs w:val="24"/>
          <w:bdr w:val="none" w:sz="0" w:space="0" w:color="auto"/>
          <w:lang w:val="lt-LT"/>
        </w:rPr>
        <w:t>eikti pasirinktinai vienai, kelioms arba visoms prekių</w:t>
      </w:r>
      <w:r w:rsidRPr="006412DE">
        <w:rPr>
          <w:rFonts w:eastAsia="Calibri" w:cs="Times New Roman"/>
          <w:b/>
          <w:color w:val="auto"/>
          <w:sz w:val="24"/>
          <w:szCs w:val="24"/>
          <w:bdr w:val="none" w:sz="0" w:space="0" w:color="auto"/>
          <w:lang w:val="lt-LT"/>
        </w:rPr>
        <w:t xml:space="preserve"> pirkimo dalims.</w:t>
      </w:r>
    </w:p>
    <w:p w14:paraId="4B3A82E8" w14:textId="662A43A6" w:rsidR="00E650EB" w:rsidRPr="00DC0BA3" w:rsidRDefault="00205AB1" w:rsidP="008964E0">
      <w:pPr>
        <w:pStyle w:val="Body2"/>
        <w:ind w:firstLine="720"/>
        <w:rPr>
          <w:rFonts w:cs="Times New Roman"/>
          <w:sz w:val="24"/>
          <w:szCs w:val="24"/>
          <w:lang w:val="lt-LT"/>
        </w:rPr>
      </w:pPr>
      <w:r w:rsidRPr="00DC0BA3">
        <w:rPr>
          <w:rFonts w:cs="Times New Roman"/>
          <w:sz w:val="24"/>
          <w:szCs w:val="24"/>
          <w:lang w:val="lt-LT"/>
        </w:rPr>
        <w:t>2.</w:t>
      </w:r>
      <w:r w:rsidR="00274722" w:rsidRPr="00DC0BA3">
        <w:rPr>
          <w:rFonts w:cs="Times New Roman"/>
          <w:sz w:val="24"/>
          <w:szCs w:val="24"/>
          <w:lang w:val="lt-LT"/>
        </w:rPr>
        <w:t>5</w:t>
      </w:r>
      <w:r w:rsidRPr="00DC0BA3">
        <w:rPr>
          <w:rFonts w:cs="Times New Roman"/>
          <w:sz w:val="24"/>
          <w:szCs w:val="24"/>
          <w:lang w:val="lt-LT"/>
        </w:rPr>
        <w:t xml:space="preserve">. Pirkimo sąlygų </w:t>
      </w:r>
      <w:r w:rsidR="00E3700D">
        <w:rPr>
          <w:rFonts w:cs="Times New Roman"/>
          <w:sz w:val="24"/>
          <w:szCs w:val="24"/>
          <w:lang w:val="lt-LT"/>
        </w:rPr>
        <w:t xml:space="preserve">prieduose </w:t>
      </w:r>
      <w:r w:rsidRPr="00DC0BA3">
        <w:rPr>
          <w:rFonts w:cs="Times New Roman"/>
          <w:sz w:val="24"/>
          <w:szCs w:val="24"/>
          <w:lang w:val="lt-LT"/>
        </w:rPr>
        <w:t>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3389E696" w14:textId="167E4778" w:rsidR="00A033A7" w:rsidRPr="00DC0BA3" w:rsidRDefault="00E650EB" w:rsidP="008964E0">
      <w:pPr>
        <w:pStyle w:val="Body2"/>
        <w:ind w:firstLine="720"/>
        <w:rPr>
          <w:rFonts w:cs="Times New Roman"/>
          <w:b/>
          <w:sz w:val="24"/>
          <w:szCs w:val="24"/>
          <w:lang w:val="lt-LT"/>
        </w:rPr>
      </w:pPr>
      <w:r w:rsidRPr="00DC0BA3">
        <w:rPr>
          <w:rFonts w:cs="Times New Roman"/>
          <w:sz w:val="24"/>
          <w:szCs w:val="24"/>
          <w:lang w:val="lt-LT"/>
        </w:rPr>
        <w:t>2.</w:t>
      </w:r>
      <w:r w:rsidR="004F2829" w:rsidRPr="00DC0BA3">
        <w:rPr>
          <w:rFonts w:cs="Times New Roman"/>
          <w:sz w:val="24"/>
          <w:szCs w:val="24"/>
          <w:lang w:val="lt-LT"/>
        </w:rPr>
        <w:t>6</w:t>
      </w:r>
      <w:r w:rsidRPr="00DC0BA3">
        <w:rPr>
          <w:rFonts w:cs="Times New Roman"/>
          <w:sz w:val="24"/>
          <w:szCs w:val="24"/>
          <w:lang w:val="lt-LT"/>
        </w:rPr>
        <w:t xml:space="preserve">. Pirkimui taikoma </w:t>
      </w:r>
      <w:r w:rsidRPr="00DC0BA3">
        <w:rPr>
          <w:rFonts w:cs="Times New Roman"/>
          <w:b/>
          <w:sz w:val="24"/>
          <w:szCs w:val="24"/>
          <w:lang w:val="lt-LT"/>
        </w:rPr>
        <w:t>fiksuoto</w:t>
      </w:r>
      <w:r w:rsidR="0009499C" w:rsidRPr="00DC0BA3">
        <w:rPr>
          <w:rFonts w:cs="Times New Roman"/>
          <w:b/>
          <w:sz w:val="24"/>
          <w:szCs w:val="24"/>
          <w:lang w:val="lt-LT"/>
        </w:rPr>
        <w:t>s</w:t>
      </w:r>
      <w:r w:rsidRPr="00DC0BA3">
        <w:rPr>
          <w:rFonts w:cs="Times New Roman"/>
          <w:b/>
          <w:sz w:val="24"/>
          <w:szCs w:val="24"/>
          <w:lang w:val="lt-LT"/>
        </w:rPr>
        <w:t xml:space="preserve"> kainos kainodara</w:t>
      </w:r>
      <w:r w:rsidR="00A033A7" w:rsidRPr="00DC0BA3">
        <w:rPr>
          <w:rFonts w:cs="Times New Roman"/>
          <w:b/>
          <w:sz w:val="24"/>
          <w:szCs w:val="24"/>
          <w:lang w:val="lt-LT"/>
        </w:rPr>
        <w:t>.</w:t>
      </w:r>
    </w:p>
    <w:p w14:paraId="6F32BAF5" w14:textId="77777777" w:rsidR="00E3700D" w:rsidRDefault="004F2829" w:rsidP="00332ECC">
      <w:pPr>
        <w:pStyle w:val="ListParagraph"/>
        <w:ind w:left="0" w:firstLine="709"/>
        <w:jc w:val="both"/>
        <w:rPr>
          <w:lang w:val="lt-LT"/>
        </w:rPr>
      </w:pPr>
      <w:r w:rsidRPr="00DC0BA3">
        <w:rPr>
          <w:lang w:val="lt-LT"/>
        </w:rPr>
        <w:t>2.7</w:t>
      </w:r>
      <w:r w:rsidR="00A033A7" w:rsidRPr="00E3700D">
        <w:rPr>
          <w:lang w:val="lt-LT"/>
        </w:rPr>
        <w:t>.</w:t>
      </w:r>
      <w:r w:rsidR="00A033A7" w:rsidRPr="00DC0BA3">
        <w:rPr>
          <w:b/>
          <w:lang w:val="lt-LT"/>
        </w:rPr>
        <w:t xml:space="preserve"> </w:t>
      </w:r>
      <w:r w:rsidR="00A033A7" w:rsidRPr="00DC0BA3">
        <w:rPr>
          <w:lang w:val="lt-LT"/>
        </w:rPr>
        <w:t>Pasiūlymai vertinami pagal mažiausios kainos kriterijų.</w:t>
      </w:r>
    </w:p>
    <w:p w14:paraId="58A78E39" w14:textId="3053BF91" w:rsidR="00332ECC" w:rsidRDefault="00E3700D" w:rsidP="007B64AE">
      <w:pPr>
        <w:pStyle w:val="ListParagraph"/>
        <w:ind w:left="0" w:firstLine="709"/>
        <w:jc w:val="both"/>
        <w:rPr>
          <w:sz w:val="22"/>
          <w:szCs w:val="22"/>
          <w:lang w:val="lt-LT"/>
        </w:rPr>
      </w:pPr>
      <w:r>
        <w:rPr>
          <w:lang w:val="lt-LT"/>
        </w:rPr>
        <w:t xml:space="preserve">2.8. </w:t>
      </w:r>
      <w:bookmarkStart w:id="0" w:name="_Hlk41300700"/>
      <w:r w:rsidRPr="006D2561">
        <w:rPr>
          <w:lang w:val="lt-LT"/>
        </w:rPr>
        <w:t xml:space="preserve">Numatomos sudaryti sutarties trukmė – </w:t>
      </w:r>
      <w:r w:rsidR="006722E3">
        <w:rPr>
          <w:b/>
          <w:lang w:val="lt-LT"/>
        </w:rPr>
        <w:t>6 (šeši</w:t>
      </w:r>
      <w:bookmarkStart w:id="1" w:name="_GoBack"/>
      <w:bookmarkEnd w:id="1"/>
      <w:r w:rsidRPr="006D2561">
        <w:rPr>
          <w:b/>
          <w:lang w:val="lt-LT"/>
        </w:rPr>
        <w:t>)</w:t>
      </w:r>
      <w:r>
        <w:rPr>
          <w:lang w:val="lt-LT"/>
        </w:rPr>
        <w:t xml:space="preserve"> mėnesiai nuo Sutarties įsigaliojimo </w:t>
      </w:r>
      <w:r w:rsidRPr="006D2561">
        <w:rPr>
          <w:lang w:val="lt-LT"/>
        </w:rPr>
        <w:t>dienos</w:t>
      </w:r>
      <w:bookmarkEnd w:id="0"/>
      <w:r w:rsidR="000B425E">
        <w:rPr>
          <w:lang w:val="lt-LT"/>
        </w:rPr>
        <w:t xml:space="preserve"> (I, II ir</w:t>
      </w:r>
      <w:r w:rsidR="007B64AE">
        <w:rPr>
          <w:lang w:val="lt-LT"/>
        </w:rPr>
        <w:t xml:space="preserve"> </w:t>
      </w:r>
      <w:r>
        <w:rPr>
          <w:lang w:val="lt-LT"/>
        </w:rPr>
        <w:t xml:space="preserve">III Pirkimo </w:t>
      </w:r>
      <w:r w:rsidRPr="006D2561">
        <w:rPr>
          <w:lang w:val="lt-LT"/>
        </w:rPr>
        <w:t>dalys).</w:t>
      </w:r>
      <w:r w:rsidR="00205AB1" w:rsidRPr="00DC0BA3">
        <w:rPr>
          <w:lang w:val="lt-LT"/>
        </w:rPr>
        <w:br/>
      </w:r>
      <w:r w:rsidR="00205AB1" w:rsidRPr="00DC0BA3">
        <w:rPr>
          <w:lang w:val="lt-LT"/>
        </w:rPr>
        <w:lastRenderedPageBreak/>
        <w:tab/>
      </w:r>
      <w:r w:rsidR="00205AB1" w:rsidRPr="00DC0BA3">
        <w:rPr>
          <w:lang w:val="lt-LT"/>
        </w:rPr>
        <w:tab/>
      </w:r>
      <w:r w:rsidR="00205AB1" w:rsidRPr="00DC0BA3">
        <w:rPr>
          <w:lang w:val="lt-LT"/>
        </w:rPr>
        <w:br/>
      </w:r>
      <w:r w:rsidR="00205AB1" w:rsidRPr="00DC0BA3">
        <w:rPr>
          <w:lang w:val="lt-LT"/>
        </w:rPr>
        <w:tab/>
      </w:r>
      <w:r w:rsidR="007B64AE">
        <w:rPr>
          <w:b/>
          <w:lang w:val="lt-LT"/>
        </w:rPr>
        <w:t xml:space="preserve">3. </w:t>
      </w:r>
      <w:r w:rsidR="00205AB1" w:rsidRPr="00DC0BA3">
        <w:rPr>
          <w:b/>
          <w:lang w:val="lt-LT"/>
        </w:rPr>
        <w:t>TIEKĖJŲ PAŠALINIMO PAGRINDAI</w:t>
      </w:r>
      <w:r w:rsidR="00332ECC">
        <w:rPr>
          <w:b/>
          <w:lang w:val="lt-LT"/>
        </w:rPr>
        <w:t>,</w:t>
      </w:r>
      <w:r w:rsidR="00205AB1" w:rsidRPr="00DC0BA3">
        <w:rPr>
          <w:b/>
          <w:lang w:val="lt-LT"/>
        </w:rPr>
        <w:t xml:space="preserve"> REIKALAUJAM</w:t>
      </w:r>
      <w:r w:rsidR="00332ECC">
        <w:rPr>
          <w:b/>
          <w:lang w:val="lt-LT"/>
        </w:rPr>
        <w:t>I</w:t>
      </w:r>
      <w:r w:rsidR="00205AB1" w:rsidRPr="00DC0BA3">
        <w:rPr>
          <w:b/>
          <w:lang w:val="lt-LT"/>
        </w:rPr>
        <w:t xml:space="preserve"> KVALIFIKACIJ</w:t>
      </w:r>
      <w:r w:rsidR="00332ECC">
        <w:rPr>
          <w:b/>
          <w:lang w:val="lt-LT"/>
        </w:rPr>
        <w:t xml:space="preserve">OS </w:t>
      </w:r>
      <w:r w:rsidR="00332ECC">
        <w:rPr>
          <w:b/>
          <w:sz w:val="22"/>
          <w:szCs w:val="22"/>
          <w:lang w:val="lt-LT"/>
        </w:rPr>
        <w:t>IR, JEIGU TAIKYTINA, KOKYBĖS VADYBOS SISTEMOS IR (ARBA) APLINKOS APSAUGOS VADYBOS SISTEMOS STANDARTAI</w:t>
      </w:r>
    </w:p>
    <w:p w14:paraId="5BE440EC" w14:textId="131E0CD1" w:rsidR="007512EE" w:rsidRPr="00DC0BA3" w:rsidRDefault="00205AB1" w:rsidP="008964E0">
      <w:pPr>
        <w:pStyle w:val="Body2"/>
        <w:ind w:firstLine="720"/>
        <w:rPr>
          <w:rFonts w:cs="Times New Roman"/>
          <w:sz w:val="24"/>
          <w:szCs w:val="24"/>
          <w:lang w:val="lt-LT"/>
        </w:rPr>
      </w:pP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3.1. Perkančioji organizacija tikrins tiekėjo ir ūkio subjektų, kurių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remiasi tiekėjas siekdamas pagrįsti atitikimą kvalifikaciniams reikalavimams, pašalinimo pagrindų, kurie nurodyti pirkimo </w:t>
      </w:r>
      <w:r w:rsidRPr="00533F9E">
        <w:rPr>
          <w:rFonts w:cs="Times New Roman"/>
          <w:sz w:val="24"/>
          <w:szCs w:val="24"/>
          <w:lang w:val="lt-LT"/>
        </w:rPr>
        <w:t>dokumentų</w:t>
      </w:r>
      <w:r w:rsidR="00533F9E" w:rsidRPr="00533F9E">
        <w:rPr>
          <w:rFonts w:cs="Times New Roman"/>
          <w:sz w:val="24"/>
          <w:szCs w:val="24"/>
          <w:lang w:val="lt-LT"/>
        </w:rPr>
        <w:t xml:space="preserve"> 7 </w:t>
      </w:r>
      <w:r w:rsidRPr="00533F9E">
        <w:rPr>
          <w:rFonts w:cs="Times New Roman"/>
          <w:sz w:val="24"/>
          <w:szCs w:val="24"/>
          <w:lang w:val="lt-LT"/>
        </w:rPr>
        <w:t>priede „</w:t>
      </w:r>
      <w:r w:rsidR="007512EE" w:rsidRPr="00533F9E">
        <w:rPr>
          <w:rFonts w:cs="Times New Roman"/>
          <w:sz w:val="24"/>
          <w:szCs w:val="24"/>
          <w:lang w:val="lt-LT"/>
        </w:rPr>
        <w:t>Tiekėjų pašalinimo pagrindai, reikalaujami kvalifikacijos reikalavimai ir, jeigu taikytina, kokybės vadybos sistemos ir (arba) aplinkos apsaugos vadybos sistemos standartai</w:t>
      </w:r>
      <w:r w:rsidRPr="00533F9E">
        <w:rPr>
          <w:rFonts w:cs="Times New Roman"/>
          <w:sz w:val="24"/>
          <w:szCs w:val="24"/>
          <w:lang w:val="lt-LT"/>
        </w:rPr>
        <w:t>“</w:t>
      </w:r>
      <w:r w:rsidRPr="00DC0BA3">
        <w:rPr>
          <w:rFonts w:cs="Times New Roman"/>
          <w:sz w:val="24"/>
          <w:szCs w:val="24"/>
          <w:lang w:val="lt-LT"/>
        </w:rPr>
        <w:t xml:space="preserve"> nebuvimą. Tiekėjas ir subtiekėjai, kurių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remiasi tiekėjas pagrįsdamas atitikimą pirkimo sąlygose nurodytiems kvalifikaciniams reikalavimams, kartu su pasiūlymu turi pateikti užpildytą pirkimo sąlygų </w:t>
      </w:r>
      <w:r w:rsidR="00533F9E">
        <w:rPr>
          <w:rFonts w:cs="Times New Roman"/>
          <w:sz w:val="24"/>
          <w:szCs w:val="24"/>
          <w:lang w:val="lt-LT"/>
        </w:rPr>
        <w:t>10</w:t>
      </w:r>
      <w:r w:rsidR="002177AB" w:rsidRPr="00DC0BA3">
        <w:rPr>
          <w:rFonts w:cs="Times New Roman"/>
          <w:sz w:val="24"/>
          <w:szCs w:val="24"/>
          <w:lang w:val="lt-LT"/>
        </w:rPr>
        <w:t xml:space="preserve"> </w:t>
      </w:r>
      <w:r w:rsidRPr="00533F9E">
        <w:rPr>
          <w:rFonts w:cs="Times New Roman"/>
          <w:sz w:val="24"/>
          <w:szCs w:val="24"/>
          <w:lang w:val="lt-LT"/>
        </w:rPr>
        <w:t>priedą „Europos bendrasis viešųjų pirkimų dokumentas (EBVPD)“</w:t>
      </w:r>
      <w:r w:rsidRPr="00DC0BA3">
        <w:rPr>
          <w:rFonts w:cs="Times New Roman"/>
          <w:sz w:val="24"/>
          <w:szCs w:val="24"/>
          <w:lang w:val="lt-LT"/>
        </w:rPr>
        <w:t xml:space="preserve">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pagal VPĮ 49 straipsnį. Fiziniams asmenims, kuriuos tiekėjas ketina įdarbinti pirkimo laimėjimo atveju ir kurių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tiekėjas remiasi pagal VPĮ 49 straipsnį, EBVPD pildyti nereikia. Tikrinimas atliekamas šia tvarka:</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3.1.3. Perkančioji organizacija netikrina subtiekėjų ar ūkio subjektų, kurių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tiekėjas nesiremia, pašalinimo pagrindų.</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3.1.4. </w:t>
      </w:r>
      <w:r w:rsidR="001A24D7" w:rsidRPr="00DC0BA3">
        <w:rPr>
          <w:rFonts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3.1.5. </w:t>
      </w:r>
      <w:r w:rsidR="001A24D7" w:rsidRPr="00DC0BA3">
        <w:rPr>
          <w:rFonts w:cs="Times New Roman"/>
          <w:sz w:val="24"/>
          <w:szCs w:val="24"/>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3.1.6. </w:t>
      </w:r>
      <w:r w:rsidR="001A24D7" w:rsidRPr="00DC0BA3">
        <w:rPr>
          <w:rFonts w:cs="Times New Roman"/>
          <w:sz w:val="24"/>
          <w:szCs w:val="24"/>
          <w:lang w:val="lt-LT"/>
        </w:rPr>
        <w:t>Jei tiekėjas negali pateikti kurių nors pašalinimo pagrindų nebuvimą pagrindžiančių dokumentų reikalaujamų pirkimo sąlygų</w:t>
      </w:r>
      <w:r w:rsidR="00533F9E">
        <w:rPr>
          <w:rFonts w:cs="Times New Roman"/>
          <w:sz w:val="24"/>
          <w:szCs w:val="24"/>
          <w:lang w:val="lt-LT"/>
        </w:rPr>
        <w:t xml:space="preserve"> 7</w:t>
      </w:r>
      <w:r w:rsidR="001A24D7" w:rsidRPr="00DC0BA3">
        <w:rPr>
          <w:rFonts w:cs="Times New Roman"/>
          <w:sz w:val="24"/>
          <w:szCs w:val="24"/>
          <w:lang w:val="lt-LT"/>
        </w:rPr>
        <w:t xml:space="preserve"> priede „</w:t>
      </w:r>
      <w:r w:rsidR="007512EE" w:rsidRPr="00DC0BA3">
        <w:rPr>
          <w:rFonts w:cs="Times New Roman"/>
          <w:sz w:val="24"/>
          <w:szCs w:val="24"/>
          <w:lang w:val="lt-LT"/>
        </w:rPr>
        <w:t>Tiekėjų pašalinimo pagrindai, reikalaujami kvalifikacijos reikalavimai ir, jeigu taikytina, kokybės vadybos sistemos ir (arba) aplinkos apsaugos vadybos sistemos standartai</w:t>
      </w:r>
      <w:r w:rsidR="001A24D7" w:rsidRPr="00DC0BA3">
        <w:rPr>
          <w:rFonts w:cs="Times New Roman"/>
          <w:sz w:val="24"/>
          <w:szCs w:val="24"/>
          <w:lang w:val="lt-LT"/>
        </w:rPr>
        <w:t xml:space="preserve">“, nes valstybėje narėje ar atitinkamoje šalyje tokie dokumentai </w:t>
      </w:r>
      <w:r w:rsidR="001A24D7" w:rsidRPr="00DC0BA3">
        <w:rPr>
          <w:rFonts w:cs="Times New Roman"/>
          <w:sz w:val="24"/>
          <w:szCs w:val="24"/>
          <w:lang w:val="lt-LT"/>
        </w:rPr>
        <w:lastRenderedPageBreak/>
        <w:t>neišduodami arba toje šalyje išduodami dokumentai neapima visų keliamų klausimų, jie gali būti pakeisti priesaikos deklaracija ar oficialia tiekėjo deklaracija Viešųjų pirkimų įstatymo 51 straipsnio 3 dalyje nustatytais atvejais ir tvarka</w:t>
      </w:r>
      <w:r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9E262F">
        <w:rPr>
          <w:rFonts w:cs="Times New Roman"/>
          <w:sz w:val="24"/>
          <w:szCs w:val="24"/>
          <w:lang w:val="lt-LT"/>
        </w:rPr>
        <w:t xml:space="preserve">3.1.7. </w:t>
      </w:r>
      <w:r w:rsidR="009E262F" w:rsidRPr="009E262F">
        <w:rPr>
          <w:sz w:val="24"/>
          <w:szCs w:val="24"/>
          <w:bdr w:val="none" w:sz="0" w:space="0" w:color="auto" w:frame="1"/>
          <w:lang w:val="lt-LT"/>
        </w:rPr>
        <w:t>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w:t>
      </w:r>
      <w:r w:rsidR="009E262F">
        <w:rPr>
          <w:sz w:val="24"/>
          <w:szCs w:val="24"/>
          <w:bdr w:val="none" w:sz="0" w:space="0" w:color="auto" w:frame="1"/>
          <w:lang w:val="lt-LT"/>
        </w:rPr>
        <w:t xml:space="preserve">uotus </w:t>
      </w:r>
      <w:proofErr w:type="spellStart"/>
      <w:r w:rsidR="009E262F">
        <w:rPr>
          <w:sz w:val="24"/>
          <w:szCs w:val="24"/>
          <w:bdr w:val="none" w:sz="0" w:space="0" w:color="auto" w:frame="1"/>
          <w:lang w:val="lt-LT"/>
        </w:rPr>
        <w:t>Apostille</w:t>
      </w:r>
      <w:proofErr w:type="spellEnd"/>
      <w:r w:rsidR="009E262F">
        <w:rPr>
          <w:sz w:val="24"/>
          <w:szCs w:val="24"/>
          <w:bdr w:val="none" w:sz="0" w:space="0" w:color="auto" w:frame="1"/>
          <w:lang w:val="lt-LT"/>
        </w:rPr>
        <w:t xml:space="preserve"> pirkimo </w:t>
      </w:r>
      <w:r w:rsidR="00533F9E" w:rsidRPr="00533F9E">
        <w:rPr>
          <w:sz w:val="24"/>
          <w:szCs w:val="24"/>
          <w:bdr w:val="none" w:sz="0" w:space="0" w:color="auto" w:frame="1"/>
          <w:lang w:val="lt-LT"/>
        </w:rPr>
        <w:t xml:space="preserve">sąlygų 7 </w:t>
      </w:r>
      <w:r w:rsidR="009E262F" w:rsidRPr="00533F9E">
        <w:rPr>
          <w:sz w:val="24"/>
          <w:szCs w:val="24"/>
          <w:bdr w:val="none" w:sz="0" w:space="0" w:color="auto" w:frame="1"/>
          <w:lang w:val="lt-LT"/>
        </w:rPr>
        <w:t>priede „Tiekėjų</w:t>
      </w:r>
      <w:r w:rsidR="009E262F" w:rsidRPr="009E262F">
        <w:rPr>
          <w:sz w:val="24"/>
          <w:szCs w:val="24"/>
          <w:bdr w:val="none" w:sz="0" w:space="0" w:color="auto" w:frame="1"/>
          <w:lang w:val="lt-LT"/>
        </w:rPr>
        <w:t xml:space="preserve"> pašalinimo pagrindai, reikalaujami kvalifikacijos reikalavimai ir, jeigu taikoma, kokybės vadybos sistemos ir (arba) aplinkos apsaugos vadybos sistemos standartai“ nurodytus dokumentus.  Legalizavimas atliekamas, vadovaujantis Dokumentų legalizavimo ir tvirtinimo pažyma (</w:t>
      </w:r>
      <w:proofErr w:type="spellStart"/>
      <w:r w:rsidR="009E262F" w:rsidRPr="009E262F">
        <w:rPr>
          <w:sz w:val="24"/>
          <w:szCs w:val="24"/>
          <w:bdr w:val="none" w:sz="0" w:space="0" w:color="auto" w:frame="1"/>
          <w:lang w:val="lt-LT"/>
        </w:rPr>
        <w:t>Apostille</w:t>
      </w:r>
      <w:proofErr w:type="spellEnd"/>
      <w:r w:rsidR="009E262F" w:rsidRPr="009E262F">
        <w:rPr>
          <w:sz w:val="24"/>
          <w:szCs w:val="24"/>
          <w:bdr w:val="none" w:sz="0" w:space="0" w:color="auto" w:frame="1"/>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9E262F" w:rsidRPr="009E262F">
        <w:rPr>
          <w:sz w:val="24"/>
          <w:szCs w:val="24"/>
          <w:bdr w:val="none" w:sz="0" w:space="0" w:color="auto" w:frame="1"/>
          <w:lang w:val="lt-LT"/>
        </w:rPr>
        <w:t>Aposti</w:t>
      </w:r>
      <w:r w:rsidR="009E262F">
        <w:rPr>
          <w:sz w:val="24"/>
          <w:szCs w:val="24"/>
          <w:bdr w:val="none" w:sz="0" w:space="0" w:color="auto" w:frame="1"/>
          <w:lang w:val="lt-LT"/>
        </w:rPr>
        <w:t>lle</w:t>
      </w:r>
      <w:proofErr w:type="spellEnd"/>
      <w:r w:rsidR="009E262F">
        <w:rPr>
          <w:sz w:val="24"/>
          <w:szCs w:val="24"/>
          <w:bdr w:val="none" w:sz="0" w:space="0" w:color="auto" w:frame="1"/>
          <w:lang w:val="lt-LT"/>
        </w:rPr>
        <w:t>).</w:t>
      </w:r>
      <w:r w:rsidR="009E262F" w:rsidRPr="009E262F">
        <w:rPr>
          <w:sz w:val="24"/>
          <w:szCs w:val="24"/>
          <w:bdr w:val="none" w:sz="0" w:space="0" w:color="auto" w:frame="1"/>
          <w:lang w:val="lt-LT"/>
        </w:rPr>
        <w:tab/>
      </w:r>
      <w:r w:rsidRPr="009E262F">
        <w:rPr>
          <w:rFonts w:cs="Times New Roman"/>
          <w:sz w:val="24"/>
          <w:szCs w:val="24"/>
          <w:lang w:val="lt-LT"/>
        </w:rPr>
        <w:tab/>
      </w:r>
      <w:r w:rsidRPr="009E262F">
        <w:rPr>
          <w:rFonts w:cs="Times New Roman"/>
          <w:sz w:val="24"/>
          <w:szCs w:val="24"/>
          <w:lang w:val="lt-LT"/>
        </w:rPr>
        <w:br/>
      </w:r>
      <w:r w:rsidRPr="00DC0BA3">
        <w:rPr>
          <w:rFonts w:cs="Times New Roman"/>
          <w:sz w:val="24"/>
          <w:szCs w:val="24"/>
          <w:lang w:val="lt-LT"/>
        </w:rPr>
        <w:tab/>
        <w:t xml:space="preserve">3.2. Tiekėjas, dalyvaujantis pirkime, turi atitikti pirkimo </w:t>
      </w:r>
      <w:r w:rsidRPr="00533F9E">
        <w:rPr>
          <w:rFonts w:cs="Times New Roman"/>
          <w:sz w:val="24"/>
          <w:szCs w:val="24"/>
          <w:lang w:val="lt-LT"/>
        </w:rPr>
        <w:t xml:space="preserve">sąlygų </w:t>
      </w:r>
      <w:r w:rsidR="001A24D7" w:rsidRPr="00533F9E">
        <w:rPr>
          <w:rFonts w:cs="Times New Roman"/>
          <w:sz w:val="24"/>
          <w:szCs w:val="24"/>
          <w:lang w:val="lt-LT"/>
        </w:rPr>
        <w:t xml:space="preserve"> </w:t>
      </w:r>
      <w:r w:rsidR="00533F9E" w:rsidRPr="00533F9E">
        <w:rPr>
          <w:rFonts w:cs="Times New Roman"/>
          <w:sz w:val="24"/>
          <w:szCs w:val="24"/>
          <w:lang w:val="lt-LT"/>
        </w:rPr>
        <w:t xml:space="preserve">7 </w:t>
      </w:r>
      <w:r w:rsidRPr="00533F9E">
        <w:rPr>
          <w:rFonts w:cs="Times New Roman"/>
          <w:sz w:val="24"/>
          <w:szCs w:val="24"/>
          <w:lang w:val="lt-LT"/>
        </w:rPr>
        <w:t>priede „</w:t>
      </w:r>
      <w:r w:rsidR="007512EE" w:rsidRPr="00533F9E">
        <w:rPr>
          <w:rFonts w:cs="Times New Roman"/>
          <w:sz w:val="24"/>
          <w:szCs w:val="24"/>
          <w:lang w:val="lt-LT"/>
        </w:rPr>
        <w:t>Tiekėjų</w:t>
      </w:r>
      <w:r w:rsidR="007512EE" w:rsidRPr="00DC0BA3">
        <w:rPr>
          <w:rFonts w:cs="Times New Roman"/>
          <w:sz w:val="24"/>
          <w:szCs w:val="24"/>
          <w:lang w:val="lt-LT"/>
        </w:rPr>
        <w:t xml:space="preserve"> pašalinimo pagrindai, reikalaujami kvalifikacijos reikalavimai ir, jeigu taikytina, kokybės vadybos sistemos ir (arba) aplinkos apsaugos vadybos sistemos standartai</w:t>
      </w:r>
      <w:r w:rsidRPr="00DC0BA3">
        <w:rPr>
          <w:rFonts w:cs="Times New Roman"/>
          <w:sz w:val="24"/>
          <w:szCs w:val="24"/>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w:t>
      </w:r>
      <w:r w:rsidR="00533F9E" w:rsidRPr="00533F9E">
        <w:rPr>
          <w:rFonts w:cs="Times New Roman"/>
          <w:sz w:val="24"/>
          <w:szCs w:val="24"/>
          <w:lang w:val="lt-LT"/>
        </w:rPr>
        <w:t xml:space="preserve">sąlygų 7 </w:t>
      </w:r>
      <w:r w:rsidRPr="00533F9E">
        <w:rPr>
          <w:rFonts w:cs="Times New Roman"/>
          <w:sz w:val="24"/>
          <w:szCs w:val="24"/>
          <w:lang w:val="lt-LT"/>
        </w:rPr>
        <w:t>priede „</w:t>
      </w:r>
      <w:r w:rsidR="007512EE" w:rsidRPr="00DC0BA3">
        <w:rPr>
          <w:rFonts w:cs="Times New Roman"/>
          <w:sz w:val="24"/>
          <w:szCs w:val="24"/>
          <w:lang w:val="lt-LT"/>
        </w:rPr>
        <w:t>Tiekėjų pašalinimo pagrindai, reikalaujami kvalifikacijos reikalavimai ir, jeigu taikytina, kokybės vadybos sistemos ir (arba) aplinkos apsaugos vadybos sistemos standartai</w:t>
      </w:r>
      <w:r w:rsidRPr="00DC0BA3">
        <w:rPr>
          <w:rFonts w:cs="Times New Roman"/>
          <w:sz w:val="24"/>
          <w:szCs w:val="24"/>
          <w:lang w:val="lt-LT"/>
        </w:rPr>
        <w:t>“ nurodytus kvalifikaciją pagrindžiančius dokumentus, laikantis šių reikalavimų:</w:t>
      </w:r>
      <w:r w:rsidRPr="00DC0BA3">
        <w:rPr>
          <w:rFonts w:cs="Times New Roman"/>
          <w:sz w:val="24"/>
          <w:szCs w:val="24"/>
          <w:lang w:val="lt-LT"/>
        </w:rPr>
        <w:tab/>
      </w:r>
    </w:p>
    <w:p w14:paraId="2A9177BE" w14:textId="77777777" w:rsidR="00332ECC" w:rsidRDefault="00205AB1" w:rsidP="008964E0">
      <w:pPr>
        <w:pStyle w:val="Body2"/>
        <w:ind w:firstLine="720"/>
        <w:rPr>
          <w:rFonts w:cs="Times New Roman"/>
          <w:sz w:val="24"/>
          <w:szCs w:val="24"/>
          <w:lang w:val="lt-LT"/>
        </w:rPr>
      </w:pPr>
      <w:r w:rsidRPr="00DC0BA3">
        <w:rPr>
          <w:rFonts w:cs="Times New Roman"/>
          <w:sz w:val="24"/>
          <w:szCs w:val="24"/>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w:t>
      </w:r>
      <w:r w:rsidRPr="00DC0BA3">
        <w:rPr>
          <w:rFonts w:cs="Times New Roman"/>
          <w:sz w:val="24"/>
          <w:szCs w:val="24"/>
          <w:lang w:val="lt-LT"/>
        </w:rPr>
        <w:lastRenderedPageBreak/>
        <w:t>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5C4136" w:rsidRPr="00DC0BA3">
        <w:rPr>
          <w:rFonts w:cs="Times New Roman"/>
          <w:sz w:val="24"/>
          <w:szCs w:val="24"/>
          <w:lang w:val="lt-LT"/>
        </w:rPr>
        <w:t>omi</w:t>
      </w:r>
      <w:r w:rsidRPr="00DC0BA3">
        <w:rPr>
          <w:rFonts w:cs="Times New Roman"/>
          <w:sz w:val="24"/>
          <w:szCs w:val="24"/>
          <w:lang w:val="lt-LT"/>
        </w:rPr>
        <w:t>s priemon</w:t>
      </w:r>
      <w:r w:rsidR="005C4136" w:rsidRPr="00DC0BA3">
        <w:rPr>
          <w:rFonts w:cs="Times New Roman"/>
          <w:sz w:val="24"/>
          <w:szCs w:val="24"/>
          <w:lang w:val="lt-LT"/>
        </w:rPr>
        <w:t>ėmi</w:t>
      </w:r>
      <w:r w:rsidRPr="00DC0BA3">
        <w:rPr>
          <w:rFonts w:cs="Times New Roman"/>
          <w:sz w:val="24"/>
          <w:szCs w:val="24"/>
          <w:lang w:val="lt-LT"/>
        </w:rPr>
        <w:t>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3.4. Savo pasiūlyme tiekėjas turi nurodyti, kokiai pirkimo sutarties daliai ir kokius subtiekėjus, jeigu jie yra žinomi, jis ketina pasitelkti. Jei tiekėjas nesiremia subtiekėjų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DC0BA3">
        <w:rPr>
          <w:rFonts w:cs="Times New Roman"/>
          <w:sz w:val="24"/>
          <w:szCs w:val="24"/>
          <w:lang w:val="lt-LT"/>
        </w:rPr>
        <w:t>kvazisubtiekėjus</w:t>
      </w:r>
      <w:proofErr w:type="spellEnd"/>
      <w:r w:rsidRPr="00DC0BA3">
        <w:rPr>
          <w:rFonts w:cs="Times New Roman"/>
          <w:sz w:val="24"/>
          <w:szCs w:val="24"/>
          <w:lang w:val="lt-LT"/>
        </w:rPr>
        <w:t xml:space="preserve"> (t. y. asmenis, kuriuos planuoja įdarbinti), jei jų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remiamasi dėl atitikties kvalifikacijos reikalavimams.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3.5. Tiekėjo pasiūlymas atmetamas, jeigu apie nustatytų reikalavimų atitikimą jis pateikė melagingą informaciją, kurią perkančioji organizacija gali įrodyti bet kokiomis teisėtomis priemonėmis.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001A24D7" w:rsidRPr="00DC0BA3">
        <w:rPr>
          <w:rFonts w:cs="Times New Roman"/>
          <w:b/>
          <w:sz w:val="24"/>
          <w:szCs w:val="24"/>
          <w:lang w:val="lt-LT"/>
        </w:rPr>
        <w:t>4. TIEKĖJŲ GRUPĖS DALYVAVIMAS PIRKIMO PROCEDŪROSE, RĖMIMASIS KITŲ TIEKĖJŲ PAJĖGUMAIS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4.1. Jei pirkimo procedūrose dalyvauja </w:t>
      </w:r>
      <w:r w:rsidR="009B5BB8" w:rsidRPr="00DC0BA3">
        <w:rPr>
          <w:rFonts w:cs="Times New Roman"/>
          <w:sz w:val="24"/>
          <w:szCs w:val="24"/>
          <w:lang w:val="lt-LT"/>
        </w:rPr>
        <w:t>tiekėjų</w:t>
      </w:r>
      <w:r w:rsidRPr="00DC0BA3">
        <w:rPr>
          <w:rFonts w:cs="Times New Roman"/>
          <w:sz w:val="24"/>
          <w:szCs w:val="24"/>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Pr="00DC0BA3">
        <w:rPr>
          <w:rFonts w:cs="Times New Roman"/>
          <w:sz w:val="24"/>
          <w:szCs w:val="24"/>
          <w:lang w:val="lt-LT"/>
        </w:rPr>
        <w:tab/>
      </w:r>
    </w:p>
    <w:p w14:paraId="020E54F6" w14:textId="2D3CBC37" w:rsidR="0074173A" w:rsidRDefault="00205AB1" w:rsidP="008964E0">
      <w:pPr>
        <w:pStyle w:val="Body2"/>
        <w:ind w:firstLine="720"/>
        <w:rPr>
          <w:rFonts w:cs="Times New Roman"/>
          <w:sz w:val="24"/>
          <w:szCs w:val="24"/>
          <w:lang w:val="lt-LT"/>
        </w:rPr>
      </w:pPr>
      <w:r w:rsidRPr="00DC0BA3">
        <w:rPr>
          <w:rFonts w:cs="Times New Roman"/>
          <w:sz w:val="24"/>
          <w:szCs w:val="24"/>
          <w:lang w:val="lt-LT"/>
        </w:rPr>
        <w:t xml:space="preserve">4.3. Tiekėjas gali remtis kitų ūkio subjektų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DC0BA3">
        <w:rPr>
          <w:rFonts w:cs="Times New Roman"/>
          <w:sz w:val="24"/>
          <w:szCs w:val="24"/>
          <w:lang w:val="lt-LT"/>
        </w:rPr>
        <w:t>pajėgumais</w:t>
      </w:r>
      <w:proofErr w:type="spellEnd"/>
      <w:r w:rsidRPr="00DC0BA3">
        <w:rPr>
          <w:rFonts w:cs="Times New Roman"/>
          <w:sz w:val="24"/>
          <w:szCs w:val="24"/>
          <w:lang w:val="lt-LT"/>
        </w:rPr>
        <w:t>, privalo juos nurodyti pasiūlyme.</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w:t>
      </w:r>
      <w:r w:rsidR="00B527DA" w:rsidRPr="00DC0BA3">
        <w:rPr>
          <w:rFonts w:cs="Times New Roman"/>
          <w:sz w:val="24"/>
          <w:szCs w:val="24"/>
          <w:lang w:val="lt-LT"/>
        </w:rPr>
        <w:t>esinę patirtį, arba paslaugų tie</w:t>
      </w:r>
      <w:r w:rsidRPr="00DC0BA3">
        <w:rPr>
          <w:rFonts w:cs="Times New Roman"/>
          <w:sz w:val="24"/>
          <w:szCs w:val="24"/>
          <w:lang w:val="lt-LT"/>
        </w:rPr>
        <w:t xml:space="preserve">kimo atveju reikalavimą turėti specialų leidimą, arba būti tam tikrų organizacijų nariu, tiekėjas remtis kitų ūkio subjektų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gali tik tuomet, kai tie subjektai, kurių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buvo pasiremta, patys teiks tas paslaugas ar atliks darbus, kuriems reikia jų </w:t>
      </w:r>
      <w:proofErr w:type="spellStart"/>
      <w:r w:rsidRPr="00DC0BA3">
        <w:rPr>
          <w:rFonts w:cs="Times New Roman"/>
          <w:sz w:val="24"/>
          <w:szCs w:val="24"/>
          <w:lang w:val="lt-LT"/>
        </w:rPr>
        <w:t>pajėgumų</w:t>
      </w:r>
      <w:proofErr w:type="spellEnd"/>
      <w:r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4.5. Remdamasis kitų ūkio subjektų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tiekėjas neatsižvelgia į tai, koks teisinis ryšys sieja tiekėją ir tą ūkio subjektą, kurio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jis remiasi. Galimos įvairios naudojimosi kitam subjektui priklausiančiais ištekliais formos, pavyzdžiui: jungtinė veikla (partnerystė), </w:t>
      </w:r>
      <w:r w:rsidRPr="00DC0BA3">
        <w:rPr>
          <w:rFonts w:cs="Times New Roman"/>
          <w:sz w:val="24"/>
          <w:szCs w:val="24"/>
          <w:lang w:val="lt-LT"/>
        </w:rPr>
        <w:lastRenderedPageBreak/>
        <w:t xml:space="preserve">subranga, konsorciumas, rėmimasis dukterinių (patronuojamųjų) įmonių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naudojimasis asmenų, tiesiogiai nedalyvaujančių pirkimo procedūrose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(šių asmenų įrankiais, įrenginiais, techninėmis priemonėmis) ir panašiai.</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4.6. </w:t>
      </w:r>
      <w:r w:rsidR="007839E1" w:rsidRPr="007839E1">
        <w:rPr>
          <w:rFonts w:cs="Times New Roman"/>
          <w:sz w:val="24"/>
          <w:szCs w:val="24"/>
          <w:lang w:val="lt-LT"/>
        </w:rPr>
        <w:t xml:space="preserve">Tiekėjas remiasi tokiais ūkio subjekto </w:t>
      </w:r>
      <w:proofErr w:type="spellStart"/>
      <w:r w:rsidR="007839E1" w:rsidRPr="007839E1">
        <w:rPr>
          <w:rFonts w:cs="Times New Roman"/>
          <w:sz w:val="24"/>
          <w:szCs w:val="24"/>
          <w:lang w:val="lt-LT"/>
        </w:rPr>
        <w:t>pajėgumais</w:t>
      </w:r>
      <w:proofErr w:type="spellEnd"/>
      <w:r w:rsidR="007839E1" w:rsidRPr="007839E1">
        <w:rPr>
          <w:rFonts w:cs="Times New Roman"/>
          <w:sz w:val="24"/>
          <w:szCs w:val="24"/>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7839E1" w:rsidRPr="007839E1">
        <w:rPr>
          <w:rFonts w:cs="Times New Roman"/>
          <w:sz w:val="24"/>
          <w:szCs w:val="24"/>
          <w:lang w:val="lt-LT"/>
        </w:rPr>
        <w:t>pajėgumais</w:t>
      </w:r>
      <w:proofErr w:type="spellEnd"/>
      <w:r w:rsidR="007839E1" w:rsidRPr="007839E1">
        <w:rPr>
          <w:rFonts w:cs="Times New Roman"/>
          <w:sz w:val="24"/>
          <w:szCs w:val="24"/>
          <w:lang w:val="lt-LT"/>
        </w:rPr>
        <w:t xml:space="preserve"> buvo pasiremta, ištekliai tiekėjui bus prieinami. Tuo atveju, jeigu siekiant atitikties kvalifikacijos reikalavimams buvo pasiremta trečiųjų asmenų, tiesiogiai nedalyvaujančių konkurse, </w:t>
      </w:r>
      <w:proofErr w:type="spellStart"/>
      <w:r w:rsidR="007839E1" w:rsidRPr="007839E1">
        <w:rPr>
          <w:rFonts w:cs="Times New Roman"/>
          <w:sz w:val="24"/>
          <w:szCs w:val="24"/>
          <w:lang w:val="lt-LT"/>
        </w:rPr>
        <w:t>pajėgumais</w:t>
      </w:r>
      <w:proofErr w:type="spellEnd"/>
      <w:r w:rsidR="007839E1" w:rsidRPr="007839E1">
        <w:rPr>
          <w:rFonts w:cs="Times New Roman"/>
          <w:sz w:val="24"/>
          <w:szCs w:val="24"/>
          <w:lang w:val="lt-LT"/>
        </w:rPr>
        <w:t xml:space="preserve">, tiekėjas taip pat turi pareigą įrodyti, kad atitinkamais </w:t>
      </w:r>
      <w:proofErr w:type="spellStart"/>
      <w:r w:rsidR="007839E1" w:rsidRPr="007839E1">
        <w:rPr>
          <w:rFonts w:cs="Times New Roman"/>
          <w:sz w:val="24"/>
          <w:szCs w:val="24"/>
          <w:lang w:val="lt-LT"/>
        </w:rPr>
        <w:t>pajėgumais</w:t>
      </w:r>
      <w:proofErr w:type="spellEnd"/>
      <w:r w:rsidR="007839E1" w:rsidRPr="007839E1">
        <w:rPr>
          <w:rFonts w:cs="Times New Roman"/>
          <w:sz w:val="24"/>
          <w:szCs w:val="24"/>
          <w:lang w:val="lt-LT"/>
        </w:rPr>
        <w:t xml:space="preserve"> jis galės naudotis sutarties vykdymo laikotarpiu. Tokiomis pačiomis sąlygomis tiekėjų grupė gali remtis tiekėjų grupės dalyvių arba kitų ūkio subjektų </w:t>
      </w:r>
      <w:proofErr w:type="spellStart"/>
      <w:r w:rsidR="007839E1" w:rsidRPr="007839E1">
        <w:rPr>
          <w:rFonts w:cs="Times New Roman"/>
          <w:sz w:val="24"/>
          <w:szCs w:val="24"/>
          <w:lang w:val="lt-LT"/>
        </w:rPr>
        <w:t>pajėgumais</w:t>
      </w:r>
      <w:proofErr w:type="spellEnd"/>
      <w:r w:rsidR="007839E1" w:rsidRPr="007839E1">
        <w:rPr>
          <w:rFonts w:cs="Times New Roman"/>
          <w:sz w:val="24"/>
          <w:szCs w:val="24"/>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007839E1" w:rsidRPr="007839E1">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4.8. Tais atvejais, kai tiekėjas remdamasis ekonominiais ir (arba) finansiniais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sumuoja visų ūkio subjektų </w:t>
      </w:r>
      <w:proofErr w:type="spellStart"/>
      <w:r w:rsidRPr="00DC0BA3">
        <w:rPr>
          <w:rFonts w:cs="Times New Roman"/>
          <w:sz w:val="24"/>
          <w:szCs w:val="24"/>
          <w:lang w:val="lt-LT"/>
        </w:rPr>
        <w:t>pajėgumus</w:t>
      </w:r>
      <w:proofErr w:type="spellEnd"/>
      <w:r w:rsidRPr="00DC0BA3">
        <w:rPr>
          <w:rFonts w:cs="Times New Roman"/>
          <w:sz w:val="24"/>
          <w:szCs w:val="24"/>
          <w:lang w:val="lt-LT"/>
        </w:rPr>
        <w:t>, perkančioji organizacija reikalauja, kad visų tų ūkio subjektų atsakomybė būtų solidari. Įrodymui pateikiamos sutarčių ar kitų dokumentų kopijos</w:t>
      </w:r>
      <w:r w:rsidR="00BF625B" w:rsidRPr="00DC0BA3">
        <w:rPr>
          <w:rFonts w:cs="Times New Roman"/>
          <w:sz w:val="24"/>
          <w:szCs w:val="24"/>
          <w:lang w:val="lt-LT"/>
        </w:rPr>
        <w:t xml:space="preserve">, patvirtinančios, kad ūkio subjektai, kurių </w:t>
      </w:r>
      <w:proofErr w:type="spellStart"/>
      <w:r w:rsidR="00BF625B" w:rsidRPr="00DC0BA3">
        <w:rPr>
          <w:rFonts w:cs="Times New Roman"/>
          <w:sz w:val="24"/>
          <w:szCs w:val="24"/>
          <w:lang w:val="lt-LT"/>
        </w:rPr>
        <w:t>pajėgumais</w:t>
      </w:r>
      <w:proofErr w:type="spellEnd"/>
      <w:r w:rsidR="00BF625B" w:rsidRPr="00DC0BA3">
        <w:rPr>
          <w:rFonts w:cs="Times New Roman"/>
          <w:sz w:val="24"/>
          <w:szCs w:val="24"/>
          <w:lang w:val="lt-LT"/>
        </w:rPr>
        <w:t xml:space="preserve"> remiamasi, įsipareigoja solidariai atsakyti už tiekėjo įsipareigojimų pagal pirkimo sutartį vykdymą ir atlyginti bet kokią žalą, kuri kiltų dėl tiekėjo netinkamo įsipareigojimų vykdymo ar nevykdymo</w:t>
      </w:r>
      <w:r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b/>
          <w:sz w:val="24"/>
          <w:szCs w:val="24"/>
          <w:lang w:val="lt-LT"/>
        </w:rPr>
        <w:t>5. PASIŪLYMŲ RENGIMAS, PATEIKIMAS, KEITIMAS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5.2. Tiekėjas negali pateikti alternatyvių pasiūlymų. Tiekėjui pateikus alternatyvų pasiūlymą, jo pasiūlymas ir alternatyvus pasiūlymas (alternatyvūs pasiūlymai) bus atmesti.</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74723E" w:rsidRPr="00DC0BA3">
        <w:rPr>
          <w:rFonts w:cs="Times New Roman"/>
          <w:sz w:val="24"/>
          <w:szCs w:val="24"/>
          <w:lang w:val="lt-LT"/>
        </w:rPr>
        <w:t>racija adresu https://</w:t>
      </w:r>
      <w:r w:rsidRPr="00DC0BA3">
        <w:rPr>
          <w:rFonts w:cs="Times New Roman"/>
          <w:sz w:val="24"/>
          <w:szCs w:val="24"/>
          <w:lang w:val="lt-LT"/>
        </w:rPr>
        <w:t xml:space="preserve">viesiejipirkimai.lt). Pateikiami dokumentai ar skaitmeninės dokumentų kopijos turi būti prieinami naudojant nediskriminuojančius, visuotinai prieinamus duomenų failų formatus (pvz., </w:t>
      </w:r>
      <w:proofErr w:type="spellStart"/>
      <w:r w:rsidRPr="00DC0BA3">
        <w:rPr>
          <w:rFonts w:cs="Times New Roman"/>
          <w:sz w:val="24"/>
          <w:szCs w:val="24"/>
          <w:lang w:val="lt-LT"/>
        </w:rPr>
        <w:t>pdf</w:t>
      </w:r>
      <w:proofErr w:type="spellEnd"/>
      <w:r w:rsidRPr="00DC0BA3">
        <w:rPr>
          <w:rFonts w:cs="Times New Roman"/>
          <w:sz w:val="24"/>
          <w:szCs w:val="24"/>
          <w:lang w:val="lt-LT"/>
        </w:rPr>
        <w:t xml:space="preserve">, </w:t>
      </w:r>
      <w:proofErr w:type="spellStart"/>
      <w:r w:rsidRPr="00DC0BA3">
        <w:rPr>
          <w:rFonts w:cs="Times New Roman"/>
          <w:sz w:val="24"/>
          <w:szCs w:val="24"/>
          <w:lang w:val="lt-LT"/>
        </w:rPr>
        <w:t>jpg</w:t>
      </w:r>
      <w:proofErr w:type="spellEnd"/>
      <w:r w:rsidRPr="00DC0BA3">
        <w:rPr>
          <w:rFonts w:cs="Times New Roman"/>
          <w:sz w:val="24"/>
          <w:szCs w:val="24"/>
          <w:lang w:val="lt-LT"/>
        </w:rPr>
        <w:t xml:space="preserve">, </w:t>
      </w:r>
      <w:proofErr w:type="spellStart"/>
      <w:r w:rsidRPr="00DC0BA3">
        <w:rPr>
          <w:rFonts w:cs="Times New Roman"/>
          <w:sz w:val="24"/>
          <w:szCs w:val="24"/>
          <w:lang w:val="lt-LT"/>
        </w:rPr>
        <w:t>xlsx</w:t>
      </w:r>
      <w:proofErr w:type="spellEnd"/>
      <w:r w:rsidRPr="00DC0BA3">
        <w:rPr>
          <w:rFonts w:cs="Times New Roman"/>
          <w:sz w:val="24"/>
          <w:szCs w:val="24"/>
          <w:lang w:val="lt-LT"/>
        </w:rPr>
        <w:t xml:space="preserve">, </w:t>
      </w:r>
      <w:proofErr w:type="spellStart"/>
      <w:r w:rsidRPr="00DC0BA3">
        <w:rPr>
          <w:rFonts w:cs="Times New Roman"/>
          <w:sz w:val="24"/>
          <w:szCs w:val="24"/>
          <w:lang w:val="lt-LT"/>
        </w:rPr>
        <w:t>docx</w:t>
      </w:r>
      <w:proofErr w:type="spellEnd"/>
      <w:r w:rsidRPr="00DC0BA3">
        <w:rPr>
          <w:rFonts w:cs="Times New Roman"/>
          <w:sz w:val="24"/>
          <w:szCs w:val="24"/>
          <w:lang w:val="lt-LT"/>
        </w:rPr>
        <w:t xml:space="preserve"> ir kt.).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5.4. Pasiūlymas turi būti pateiktas iki skelbime nurodyto pasiūlymų pateikimo termino pabaigos, o jeigu skelbime nurodytas pasiūlymų pateikimo terminas buvo pratęstas – iki pratęsto termino pabaigos.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5.5. Pateikdamas pasiūlymą, tiekėjas sutinka su šiais pirkimo dokumentais ir patvirtina, kad jo pasiūlyme pateikta informacija yra teisinga ir apima viską, ko reikia tinkamam pirkimo sutarties įvykdymui.</w:t>
      </w:r>
      <w:r w:rsidRPr="00DC0BA3">
        <w:rPr>
          <w:rFonts w:cs="Times New Roman"/>
          <w:sz w:val="24"/>
          <w:szCs w:val="24"/>
          <w:lang w:val="lt-LT"/>
        </w:rPr>
        <w:tab/>
      </w:r>
    </w:p>
    <w:p w14:paraId="315DB302" w14:textId="50C13400" w:rsidR="00AF2743" w:rsidRPr="00DC0BA3" w:rsidRDefault="00205AB1" w:rsidP="008964E0">
      <w:pPr>
        <w:pStyle w:val="Body2"/>
        <w:ind w:firstLine="720"/>
        <w:rPr>
          <w:rFonts w:cs="Times New Roman"/>
          <w:sz w:val="24"/>
          <w:szCs w:val="24"/>
          <w:lang w:val="lt-LT"/>
        </w:rPr>
      </w:pPr>
      <w:r w:rsidRPr="00DC0BA3">
        <w:rPr>
          <w:rFonts w:cs="Times New Roman"/>
          <w:sz w:val="24"/>
          <w:szCs w:val="24"/>
          <w:lang w:val="lt-LT"/>
        </w:rPr>
        <w:lastRenderedPageBreak/>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374831" w:rsidRPr="00DC0BA3">
        <w:rPr>
          <w:rFonts w:cs="Times New Roman"/>
          <w:sz w:val="24"/>
          <w:szCs w:val="24"/>
          <w:lang w:val="lt-LT"/>
        </w:rPr>
        <w:t xml:space="preserve"> Siūlomų prekių atitikimą keliamus techninius reikalavimus apibūdinančių normatyvinių dokumentų (standartų, techninių sąlygų ir kt.) vertimo nereikia, jeigu jie išduoti anglų kalba.</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5.7. Pasiūlymas turi galioti ne trumpiau </w:t>
      </w:r>
      <w:r w:rsidR="00C1519B" w:rsidRPr="00DC0BA3">
        <w:rPr>
          <w:rFonts w:cs="Times New Roman"/>
          <w:b/>
          <w:sz w:val="24"/>
          <w:szCs w:val="24"/>
          <w:lang w:val="lt-LT"/>
        </w:rPr>
        <w:t>12</w:t>
      </w:r>
      <w:r w:rsidR="001169B6" w:rsidRPr="00DC0BA3">
        <w:rPr>
          <w:rFonts w:cs="Times New Roman"/>
          <w:b/>
          <w:sz w:val="24"/>
          <w:szCs w:val="24"/>
          <w:lang w:val="lt-LT"/>
        </w:rPr>
        <w:t>0 dienų</w:t>
      </w:r>
      <w:r w:rsidRPr="00DC0BA3">
        <w:rPr>
          <w:rFonts w:cs="Times New Roman"/>
          <w:sz w:val="24"/>
          <w:szCs w:val="24"/>
          <w:lang w:val="lt-LT"/>
        </w:rPr>
        <w:t xml:space="preserve"> nuo konkurso pasiūlymų pateikimo termino pabaigos. Jeigu pasiūlyme nenurodytas jo galiojimo laikas, laikoma, kad pasiūlymas galioja tiek, kiek nustatyta pirkimo dokumentuose.</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5.8. </w:t>
      </w:r>
      <w:r w:rsidR="00AF2743" w:rsidRPr="00DC0BA3">
        <w:rPr>
          <w:rFonts w:cs="Times New Roman"/>
          <w:sz w:val="24"/>
          <w:szCs w:val="24"/>
          <w:lang w:val="lt-LT"/>
        </w:rPr>
        <w:t xml:space="preserve">Pasiūlyme nurodoma kaina pateikiama eurais. Apskaičiuojant </w:t>
      </w:r>
      <w:r w:rsidR="001A24D7" w:rsidRPr="00DC0BA3">
        <w:rPr>
          <w:rFonts w:cs="Times New Roman"/>
          <w:sz w:val="24"/>
          <w:szCs w:val="24"/>
          <w:lang w:val="lt-LT"/>
        </w:rPr>
        <w:t>kainą, turi būti atsižvelgta į visus pirkimo sąlygų, įskaitant pirkimo sutarties projektą, rei</w:t>
      </w:r>
      <w:r w:rsidR="00AF2743" w:rsidRPr="00DC0BA3">
        <w:rPr>
          <w:rFonts w:cs="Times New Roman"/>
          <w:sz w:val="24"/>
          <w:szCs w:val="24"/>
          <w:lang w:val="lt-LT"/>
        </w:rPr>
        <w:t xml:space="preserve">kalavimus. Į pasiūlymo </w:t>
      </w:r>
      <w:r w:rsidR="001A24D7" w:rsidRPr="00DC0BA3">
        <w:rPr>
          <w:rFonts w:cs="Times New Roman"/>
          <w:sz w:val="24"/>
          <w:szCs w:val="24"/>
          <w:lang w:val="lt-LT"/>
        </w:rPr>
        <w:t>kainą turi būti įskaityti visi mokesčiai ir visos tiekėjo išlaidos, apimančios viską, ko reikia visiškam ir tinkamam pirkimo suta</w:t>
      </w:r>
      <w:r w:rsidR="00AF2743" w:rsidRPr="00DC0BA3">
        <w:rPr>
          <w:rFonts w:cs="Times New Roman"/>
          <w:sz w:val="24"/>
          <w:szCs w:val="24"/>
          <w:lang w:val="lt-LT"/>
        </w:rPr>
        <w:t>rties įvykdymui. Kainos</w:t>
      </w:r>
      <w:r w:rsidR="001A24D7" w:rsidRPr="00DC0BA3">
        <w:rPr>
          <w:rFonts w:cs="Times New Roman"/>
          <w:sz w:val="24"/>
          <w:szCs w:val="24"/>
          <w:lang w:val="lt-LT"/>
        </w:rPr>
        <w:t xml:space="preserve"> be pridėtinės vertės mokesčio (toliau – PVM) visuose pasiūlymo dokumentuose turi būti įrašomi apvalinant </w:t>
      </w:r>
      <w:r w:rsidR="001A24D7" w:rsidRPr="00DC0BA3">
        <w:rPr>
          <w:rFonts w:cs="Times New Roman"/>
          <w:b/>
          <w:sz w:val="24"/>
          <w:szCs w:val="24"/>
          <w:lang w:val="lt-LT"/>
        </w:rPr>
        <w:t>dviem skaitmenimis po kablelio</w:t>
      </w:r>
      <w:r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5.9. Perkančioji organizacija turi teisę pratęsti pasiūlymo pateikimo terminą. Apie naują pasiūlymų pateikimo terminą paskelbiama CVP IS ir pranešama prie pirkimo CVP IS prisijungusiems tiekėjams.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5.10. Pasiūlymas turi būti pateikiamas CVP IS priemonėmis, kurį turi sudaryti užpildyta pasiūlymo forma parengta pagal </w:t>
      </w:r>
      <w:r w:rsidRPr="00E13C4A">
        <w:rPr>
          <w:rFonts w:cs="Times New Roman"/>
          <w:b/>
          <w:sz w:val="24"/>
          <w:szCs w:val="24"/>
          <w:lang w:val="lt-LT"/>
        </w:rPr>
        <w:t xml:space="preserve">pirkimo sąlygų </w:t>
      </w:r>
      <w:r w:rsidR="00782A49" w:rsidRPr="00E13C4A">
        <w:rPr>
          <w:rFonts w:cs="Times New Roman"/>
          <w:b/>
          <w:sz w:val="24"/>
          <w:szCs w:val="24"/>
          <w:lang w:val="lt-LT"/>
        </w:rPr>
        <w:t>4</w:t>
      </w:r>
      <w:r w:rsidR="00E13C4A" w:rsidRPr="00E13C4A">
        <w:rPr>
          <w:rFonts w:cs="Times New Roman"/>
          <w:b/>
          <w:sz w:val="24"/>
          <w:szCs w:val="24"/>
          <w:lang w:val="lt-LT"/>
        </w:rPr>
        <w:t xml:space="preserve"> (I pirkimo dalis), 5 (II pirkimo dalis) ir 6 (III pirkimo dalis)</w:t>
      </w:r>
      <w:r w:rsidR="006F5D11" w:rsidRPr="00E13C4A">
        <w:rPr>
          <w:rFonts w:cs="Times New Roman"/>
          <w:b/>
          <w:sz w:val="24"/>
          <w:szCs w:val="24"/>
          <w:lang w:val="lt-LT"/>
        </w:rPr>
        <w:t xml:space="preserve"> </w:t>
      </w:r>
      <w:r w:rsidRPr="00E13C4A">
        <w:rPr>
          <w:rFonts w:cs="Times New Roman"/>
          <w:b/>
          <w:sz w:val="24"/>
          <w:szCs w:val="24"/>
          <w:lang w:val="lt-LT"/>
        </w:rPr>
        <w:t>priedą</w:t>
      </w:r>
      <w:r w:rsidR="006F5D11" w:rsidRPr="00DC0BA3">
        <w:rPr>
          <w:rFonts w:cs="Times New Roman"/>
          <w:sz w:val="24"/>
          <w:szCs w:val="24"/>
          <w:lang w:val="lt-LT"/>
        </w:rPr>
        <w:t xml:space="preserve"> „Pasiūlymo forma“</w:t>
      </w:r>
      <w:r w:rsidR="00B527DA" w:rsidRPr="00DC0BA3">
        <w:rPr>
          <w:rFonts w:cs="Times New Roman"/>
          <w:sz w:val="24"/>
          <w:szCs w:val="24"/>
          <w:lang w:val="lt-LT"/>
        </w:rPr>
        <w:t xml:space="preserve"> </w:t>
      </w:r>
      <w:r w:rsidRPr="00DC0BA3">
        <w:rPr>
          <w:rFonts w:cs="Times New Roman"/>
          <w:sz w:val="24"/>
          <w:szCs w:val="24"/>
          <w:lang w:val="lt-LT"/>
        </w:rPr>
        <w:t xml:space="preserve"> ir šie pasiūlymo priedai:</w:t>
      </w:r>
    </w:p>
    <w:p w14:paraId="0EDB4F96" w14:textId="162FBBCC" w:rsidR="006F5D11" w:rsidRPr="00DC0BA3" w:rsidRDefault="00205AB1" w:rsidP="008964E0">
      <w:pPr>
        <w:pStyle w:val="Body2"/>
        <w:ind w:firstLine="720"/>
        <w:rPr>
          <w:rFonts w:cs="Times New Roman"/>
          <w:sz w:val="24"/>
          <w:szCs w:val="24"/>
          <w:lang w:val="lt-LT"/>
        </w:rPr>
      </w:pPr>
      <w:r w:rsidRPr="00DC0BA3">
        <w:rPr>
          <w:rFonts w:cs="Times New Roman"/>
          <w:sz w:val="24"/>
          <w:szCs w:val="24"/>
          <w:lang w:val="lt-LT"/>
        </w:rPr>
        <w:t>5.10.1. Jungtinės veiklos sutarties kopija (</w:t>
      </w:r>
      <w:r w:rsidRPr="00DC0BA3">
        <w:rPr>
          <w:rFonts w:cs="Times New Roman"/>
          <w:i/>
          <w:sz w:val="24"/>
          <w:szCs w:val="24"/>
          <w:lang w:val="lt-LT"/>
        </w:rPr>
        <w:t>jeigu pasiūl</w:t>
      </w:r>
      <w:r w:rsidR="006F5D11" w:rsidRPr="00DC0BA3">
        <w:rPr>
          <w:rFonts w:cs="Times New Roman"/>
          <w:i/>
          <w:sz w:val="24"/>
          <w:szCs w:val="24"/>
          <w:lang w:val="lt-LT"/>
        </w:rPr>
        <w:t xml:space="preserve">ymą teikia </w:t>
      </w:r>
      <w:r w:rsidR="00BF625B" w:rsidRPr="00DC0BA3">
        <w:rPr>
          <w:rFonts w:cs="Times New Roman"/>
          <w:i/>
          <w:sz w:val="24"/>
          <w:szCs w:val="24"/>
          <w:lang w:val="lt-LT"/>
        </w:rPr>
        <w:t>tiekėjų</w:t>
      </w:r>
      <w:r w:rsidR="006F5D11" w:rsidRPr="00DC0BA3">
        <w:rPr>
          <w:rFonts w:cs="Times New Roman"/>
          <w:i/>
          <w:sz w:val="24"/>
          <w:szCs w:val="24"/>
          <w:lang w:val="lt-LT"/>
        </w:rPr>
        <w:t xml:space="preserve"> grupė</w:t>
      </w:r>
      <w:r w:rsidR="006F5D11"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5.10.2. Įgaliojimas pateikti pasiūlymą (</w:t>
      </w:r>
      <w:r w:rsidRPr="00DC0BA3">
        <w:rPr>
          <w:rFonts w:cs="Times New Roman"/>
          <w:i/>
          <w:sz w:val="24"/>
          <w:szCs w:val="24"/>
          <w:lang w:val="lt-LT"/>
        </w:rPr>
        <w:t>jeigu pasiūly</w:t>
      </w:r>
      <w:r w:rsidR="006F5D11" w:rsidRPr="00DC0BA3">
        <w:rPr>
          <w:rFonts w:cs="Times New Roman"/>
          <w:i/>
          <w:sz w:val="24"/>
          <w:szCs w:val="24"/>
          <w:lang w:val="lt-LT"/>
        </w:rPr>
        <w:t>mą pateikia ne tiekėjo vadovas</w:t>
      </w:r>
      <w:r w:rsidR="006F5D11"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009E64BB" w:rsidRPr="00DC0BA3">
        <w:rPr>
          <w:rFonts w:cs="Times New Roman"/>
          <w:sz w:val="24"/>
          <w:szCs w:val="24"/>
          <w:lang w:val="lt-LT"/>
        </w:rPr>
        <w:t>5.10.3.</w:t>
      </w:r>
      <w:r w:rsidRPr="00DC0BA3">
        <w:rPr>
          <w:rFonts w:cs="Times New Roman"/>
          <w:sz w:val="24"/>
          <w:szCs w:val="24"/>
          <w:lang w:val="lt-LT"/>
        </w:rPr>
        <w:t xml:space="preserve">Užpildytas Europos bendrasis viešųjų pirkimų dokumentas (EBVPD) parengtas pagal pirkimo sąlygų </w:t>
      </w:r>
      <w:r w:rsidR="00B93C1D">
        <w:rPr>
          <w:rFonts w:cs="Times New Roman"/>
          <w:sz w:val="24"/>
          <w:szCs w:val="24"/>
          <w:lang w:val="lt-LT"/>
        </w:rPr>
        <w:t>10</w:t>
      </w:r>
      <w:r w:rsidR="006F5D11" w:rsidRPr="00DC0BA3">
        <w:rPr>
          <w:rFonts w:cs="Times New Roman"/>
          <w:sz w:val="24"/>
          <w:szCs w:val="24"/>
          <w:lang w:val="lt-LT"/>
        </w:rPr>
        <w:t xml:space="preserve"> priedą;</w:t>
      </w:r>
    </w:p>
    <w:p w14:paraId="2823246F" w14:textId="7F9AD22B" w:rsidR="009E64BB" w:rsidRPr="00DC0BA3" w:rsidRDefault="009B072C" w:rsidP="009E64BB">
      <w:pPr>
        <w:pStyle w:val="Body2"/>
        <w:ind w:firstLine="720"/>
        <w:rPr>
          <w:rFonts w:cs="Times New Roman"/>
          <w:sz w:val="24"/>
          <w:szCs w:val="24"/>
          <w:lang w:val="lt-LT"/>
        </w:rPr>
      </w:pPr>
      <w:r w:rsidRPr="00DC0BA3">
        <w:rPr>
          <w:rFonts w:cs="Times New Roman"/>
          <w:color w:val="auto"/>
          <w:sz w:val="24"/>
          <w:szCs w:val="24"/>
          <w:lang w:val="lt-LT"/>
        </w:rPr>
        <w:t>5.10.4</w:t>
      </w:r>
      <w:r w:rsidR="00B527DA" w:rsidRPr="00DC0BA3">
        <w:rPr>
          <w:rFonts w:cs="Times New Roman"/>
          <w:color w:val="auto"/>
          <w:sz w:val="24"/>
          <w:szCs w:val="24"/>
          <w:lang w:val="lt-LT"/>
        </w:rPr>
        <w:t>. Užpildytas</w:t>
      </w:r>
      <w:r w:rsidR="00853356">
        <w:rPr>
          <w:rFonts w:cs="Times New Roman"/>
          <w:color w:val="auto"/>
          <w:sz w:val="24"/>
          <w:szCs w:val="24"/>
          <w:lang w:val="lt-LT"/>
        </w:rPr>
        <w:t xml:space="preserve">: </w:t>
      </w:r>
      <w:r w:rsidR="00853356" w:rsidRPr="00853356">
        <w:rPr>
          <w:rFonts w:cs="Times New Roman"/>
          <w:b/>
          <w:color w:val="auto"/>
          <w:sz w:val="24"/>
          <w:szCs w:val="24"/>
          <w:lang w:val="lt-LT"/>
        </w:rPr>
        <w:t>I pirkimo dalis</w:t>
      </w:r>
      <w:r w:rsidR="00853356">
        <w:rPr>
          <w:rFonts w:cs="Times New Roman"/>
          <w:color w:val="auto"/>
          <w:sz w:val="24"/>
          <w:szCs w:val="24"/>
          <w:lang w:val="lt-LT"/>
        </w:rPr>
        <w:t xml:space="preserve"> - 4.1</w:t>
      </w:r>
      <w:r w:rsidR="002177AB" w:rsidRPr="00DC0BA3">
        <w:rPr>
          <w:rFonts w:cs="Times New Roman"/>
          <w:color w:val="auto"/>
          <w:sz w:val="24"/>
          <w:szCs w:val="24"/>
          <w:lang w:val="lt-LT"/>
        </w:rPr>
        <w:t xml:space="preserve"> priedas</w:t>
      </w:r>
      <w:r w:rsidR="00B527DA" w:rsidRPr="00DC0BA3">
        <w:rPr>
          <w:rFonts w:cs="Times New Roman"/>
          <w:color w:val="auto"/>
          <w:sz w:val="24"/>
          <w:szCs w:val="24"/>
          <w:lang w:val="lt-LT"/>
        </w:rPr>
        <w:t xml:space="preserve"> </w:t>
      </w:r>
      <w:r w:rsidR="00484E1F" w:rsidRPr="00DC0BA3">
        <w:rPr>
          <w:rFonts w:cs="Times New Roman"/>
          <w:color w:val="auto"/>
          <w:sz w:val="24"/>
          <w:szCs w:val="24"/>
          <w:lang w:val="lt-LT"/>
        </w:rPr>
        <w:t>4</w:t>
      </w:r>
      <w:r w:rsidR="009E64BB" w:rsidRPr="00DC0BA3">
        <w:rPr>
          <w:rFonts w:cs="Times New Roman"/>
          <w:color w:val="auto"/>
          <w:sz w:val="24"/>
          <w:szCs w:val="24"/>
          <w:lang w:val="lt-LT"/>
        </w:rPr>
        <w:t xml:space="preserve"> priedo </w:t>
      </w:r>
      <w:r w:rsidR="00484E1F" w:rsidRPr="00DC0BA3">
        <w:rPr>
          <w:rFonts w:cs="Times New Roman"/>
          <w:color w:val="auto"/>
          <w:sz w:val="24"/>
          <w:szCs w:val="24"/>
          <w:lang w:val="lt-LT"/>
        </w:rPr>
        <w:t xml:space="preserve">1 </w:t>
      </w:r>
      <w:r w:rsidR="009E64BB" w:rsidRPr="00DC0BA3">
        <w:rPr>
          <w:rFonts w:cs="Times New Roman"/>
          <w:color w:val="auto"/>
          <w:sz w:val="24"/>
          <w:szCs w:val="24"/>
          <w:lang w:val="lt-LT"/>
        </w:rPr>
        <w:t>priedėlis</w:t>
      </w:r>
      <w:r w:rsidR="00484E1F" w:rsidRPr="00DC0BA3">
        <w:rPr>
          <w:rFonts w:cs="Times New Roman"/>
          <w:color w:val="auto"/>
          <w:sz w:val="24"/>
          <w:szCs w:val="24"/>
          <w:lang w:val="lt-LT"/>
        </w:rPr>
        <w:t xml:space="preserve"> „</w:t>
      </w:r>
      <w:r w:rsidR="00853356">
        <w:rPr>
          <w:rFonts w:cs="Times New Roman"/>
          <w:color w:val="auto"/>
          <w:sz w:val="24"/>
          <w:szCs w:val="24"/>
          <w:lang w:val="lt-LT"/>
        </w:rPr>
        <w:t>Techninių parametrų lentelė SAT</w:t>
      </w:r>
      <w:r w:rsidR="002177AB" w:rsidRPr="00DC0BA3">
        <w:rPr>
          <w:rFonts w:cs="Times New Roman"/>
          <w:color w:val="auto"/>
          <w:sz w:val="24"/>
          <w:szCs w:val="24"/>
          <w:lang w:val="lt-LT"/>
        </w:rPr>
        <w:t>“</w:t>
      </w:r>
      <w:r w:rsidR="00853356">
        <w:rPr>
          <w:rFonts w:cs="Times New Roman"/>
          <w:color w:val="auto"/>
          <w:sz w:val="24"/>
          <w:szCs w:val="24"/>
          <w:lang w:val="lt-LT"/>
        </w:rPr>
        <w:t xml:space="preserve">, </w:t>
      </w:r>
      <w:r w:rsidR="00853356" w:rsidRPr="00853356">
        <w:rPr>
          <w:rFonts w:cs="Times New Roman"/>
          <w:b/>
          <w:color w:val="auto"/>
          <w:sz w:val="24"/>
          <w:szCs w:val="24"/>
          <w:lang w:val="lt-LT"/>
        </w:rPr>
        <w:t>II pirkimo dalis</w:t>
      </w:r>
      <w:r w:rsidR="00853356">
        <w:rPr>
          <w:rFonts w:cs="Times New Roman"/>
          <w:color w:val="auto"/>
          <w:sz w:val="24"/>
          <w:szCs w:val="24"/>
          <w:lang w:val="lt-LT"/>
        </w:rPr>
        <w:t xml:space="preserve"> – 5.1 priedas 5 priedo 1 priedelis „Techninių parametrų lentelė SIT“, </w:t>
      </w:r>
      <w:r w:rsidR="00853356" w:rsidRPr="00853356">
        <w:rPr>
          <w:rFonts w:cs="Times New Roman"/>
          <w:b/>
          <w:color w:val="auto"/>
          <w:sz w:val="24"/>
          <w:szCs w:val="24"/>
          <w:lang w:val="lt-LT"/>
        </w:rPr>
        <w:t>III pirkimo dalis</w:t>
      </w:r>
      <w:r w:rsidR="00853356">
        <w:rPr>
          <w:rFonts w:cs="Times New Roman"/>
          <w:color w:val="auto"/>
          <w:sz w:val="24"/>
          <w:szCs w:val="24"/>
          <w:lang w:val="lt-LT"/>
        </w:rPr>
        <w:t xml:space="preserve"> – 6.1 priedas 6 priedo 1 priedelis „Techninių parametrų lentelė T55 </w:t>
      </w:r>
      <w:proofErr w:type="spellStart"/>
      <w:r w:rsidR="00853356">
        <w:rPr>
          <w:rFonts w:cs="Times New Roman"/>
          <w:color w:val="auto"/>
          <w:sz w:val="24"/>
          <w:szCs w:val="24"/>
          <w:lang w:val="lt-LT"/>
        </w:rPr>
        <w:t>Frontal</w:t>
      </w:r>
      <w:proofErr w:type="spellEnd"/>
      <w:r w:rsidR="00853356">
        <w:rPr>
          <w:rFonts w:cs="Times New Roman"/>
          <w:color w:val="auto"/>
          <w:sz w:val="24"/>
          <w:szCs w:val="24"/>
          <w:lang w:val="lt-LT"/>
        </w:rPr>
        <w:t xml:space="preserve">“ </w:t>
      </w:r>
      <w:r w:rsidR="002177AB" w:rsidRPr="00DC0BA3">
        <w:rPr>
          <w:rFonts w:cs="Times New Roman"/>
          <w:color w:val="auto"/>
          <w:sz w:val="24"/>
          <w:szCs w:val="24"/>
          <w:lang w:val="lt-LT"/>
        </w:rPr>
        <w:t>;</w:t>
      </w:r>
      <w:r w:rsidR="00205AB1" w:rsidRPr="00DC0BA3">
        <w:rPr>
          <w:rFonts w:cs="Times New Roman"/>
          <w:sz w:val="24"/>
          <w:szCs w:val="24"/>
          <w:lang w:val="lt-LT"/>
        </w:rPr>
        <w:br/>
      </w:r>
      <w:r w:rsidR="00205AB1" w:rsidRPr="00DC0BA3">
        <w:rPr>
          <w:rFonts w:cs="Times New Roman"/>
          <w:sz w:val="24"/>
          <w:szCs w:val="24"/>
          <w:lang w:val="lt-LT"/>
        </w:rPr>
        <w:tab/>
      </w:r>
      <w:r w:rsidR="00DF6682" w:rsidRPr="00DC0BA3">
        <w:rPr>
          <w:rFonts w:cs="Times New Roman"/>
          <w:sz w:val="24"/>
          <w:szCs w:val="24"/>
          <w:lang w:val="lt-LT"/>
        </w:rPr>
        <w:t>5.10.5</w:t>
      </w:r>
      <w:r w:rsidRPr="00DC0BA3">
        <w:rPr>
          <w:rFonts w:cs="Times New Roman"/>
          <w:sz w:val="24"/>
          <w:szCs w:val="24"/>
          <w:lang w:val="lt-LT"/>
        </w:rPr>
        <w:t xml:space="preserve">. </w:t>
      </w:r>
      <w:r w:rsidR="009E64BB" w:rsidRPr="00DC0BA3">
        <w:rPr>
          <w:rFonts w:cs="Times New Roman"/>
          <w:sz w:val="24"/>
          <w:szCs w:val="24"/>
          <w:lang w:val="lt-LT"/>
        </w:rPr>
        <w:t>Kiti prašomi dokumentai įrodantys siūlomų prekių atitikimą kokybės ir techniniams reikalavimams,</w:t>
      </w:r>
      <w:r w:rsidR="00B527DA" w:rsidRPr="00DC0BA3">
        <w:rPr>
          <w:rFonts w:cs="Times New Roman"/>
          <w:sz w:val="24"/>
          <w:szCs w:val="24"/>
          <w:lang w:val="lt-LT"/>
        </w:rPr>
        <w:t xml:space="preserve"> nurodytiems pirkimo dokumentų </w:t>
      </w:r>
      <w:r w:rsidR="00484E1F" w:rsidRPr="00853356">
        <w:rPr>
          <w:rFonts w:cs="Times New Roman"/>
          <w:b/>
          <w:sz w:val="24"/>
          <w:szCs w:val="24"/>
          <w:lang w:val="lt-LT"/>
        </w:rPr>
        <w:t>1</w:t>
      </w:r>
      <w:r w:rsidR="00B93C1D">
        <w:rPr>
          <w:rFonts w:cs="Times New Roman"/>
          <w:b/>
          <w:sz w:val="24"/>
          <w:szCs w:val="24"/>
          <w:lang w:val="lt-LT"/>
        </w:rPr>
        <w:t>, 2 ir</w:t>
      </w:r>
      <w:r w:rsidR="00853356" w:rsidRPr="00853356">
        <w:rPr>
          <w:rFonts w:cs="Times New Roman"/>
          <w:b/>
          <w:sz w:val="24"/>
          <w:szCs w:val="24"/>
          <w:lang w:val="lt-LT"/>
        </w:rPr>
        <w:t xml:space="preserve"> 3</w:t>
      </w:r>
      <w:r w:rsidR="00484E1F" w:rsidRPr="00853356">
        <w:rPr>
          <w:rFonts w:cs="Times New Roman"/>
          <w:b/>
          <w:sz w:val="24"/>
          <w:szCs w:val="24"/>
          <w:lang w:val="lt-LT"/>
        </w:rPr>
        <w:t xml:space="preserve"> </w:t>
      </w:r>
      <w:r w:rsidR="009E64BB" w:rsidRPr="00853356">
        <w:rPr>
          <w:rFonts w:cs="Times New Roman"/>
          <w:b/>
          <w:sz w:val="24"/>
          <w:szCs w:val="24"/>
          <w:lang w:val="lt-LT"/>
        </w:rPr>
        <w:t>priede</w:t>
      </w:r>
      <w:r w:rsidR="00853356" w:rsidRPr="00853356">
        <w:rPr>
          <w:rFonts w:cs="Times New Roman"/>
          <w:b/>
          <w:sz w:val="24"/>
          <w:szCs w:val="24"/>
          <w:lang w:val="lt-LT"/>
        </w:rPr>
        <w:t xml:space="preserve"> (atitinkamai pagal pirkimo dalis)</w:t>
      </w:r>
      <w:r w:rsidR="009E64BB" w:rsidRPr="00853356">
        <w:rPr>
          <w:rFonts w:cs="Times New Roman"/>
          <w:b/>
          <w:sz w:val="24"/>
          <w:szCs w:val="24"/>
          <w:lang w:val="lt-LT"/>
        </w:rPr>
        <w:t xml:space="preserve"> „Techninė specifikacija“</w:t>
      </w:r>
      <w:r w:rsidR="009E64BB" w:rsidRPr="00DC0BA3">
        <w:rPr>
          <w:rFonts w:cs="Times New Roman"/>
          <w:sz w:val="24"/>
          <w:szCs w:val="24"/>
          <w:lang w:val="lt-LT"/>
        </w:rPr>
        <w:t>: gamintojo parengti katalogai ir/ar siūlomų prekių techninių charakteristikų aprašymai, brošiūros ir/ar kiti duomenys (</w:t>
      </w:r>
      <w:proofErr w:type="spellStart"/>
      <w:r w:rsidR="009E64BB" w:rsidRPr="00DC0BA3">
        <w:rPr>
          <w:rFonts w:cs="Times New Roman"/>
          <w:sz w:val="24"/>
          <w:szCs w:val="24"/>
          <w:lang w:val="lt-LT"/>
        </w:rPr>
        <w:t>pdf</w:t>
      </w:r>
      <w:proofErr w:type="spellEnd"/>
      <w:r w:rsidR="009E64BB" w:rsidRPr="00DC0BA3">
        <w:rPr>
          <w:rFonts w:cs="Times New Roman"/>
          <w:sz w:val="24"/>
          <w:szCs w:val="24"/>
          <w:lang w:val="lt-LT"/>
        </w:rPr>
        <w:t>. formatu). Šiuose dokumentuose tiekėjas turi grafiškai nurodyti (t. y. pastebimai pažymėti - spalvotai ženklinti, ir/ar nurodyti rodyklėmis, ir/ar pabraukti) konkrečias dokumentų vietas, kur aprašomos reikalaujamų techninių charakteristikų reikšmės, bei įrašyti, kurį techninės specifikacijos reikalavimo punktą jos atitinka.</w:t>
      </w:r>
    </w:p>
    <w:p w14:paraId="02D0CA36" w14:textId="42FF414D" w:rsidR="009C6901" w:rsidRDefault="00DF6682" w:rsidP="009C6901">
      <w:pPr>
        <w:pStyle w:val="Body2"/>
        <w:tabs>
          <w:tab w:val="left" w:pos="709"/>
          <w:tab w:val="left" w:pos="1560"/>
        </w:tabs>
        <w:ind w:firstLine="720"/>
        <w:rPr>
          <w:rFonts w:cs="Times New Roman"/>
          <w:sz w:val="24"/>
          <w:szCs w:val="24"/>
          <w:lang w:val="lt-LT"/>
        </w:rPr>
      </w:pPr>
      <w:r w:rsidRPr="00DC0BA3">
        <w:rPr>
          <w:rFonts w:cs="Times New Roman"/>
          <w:sz w:val="24"/>
          <w:szCs w:val="24"/>
          <w:lang w:val="lt-LT"/>
        </w:rPr>
        <w:t>5.10.6</w:t>
      </w:r>
      <w:r w:rsidR="006F4AEB" w:rsidRPr="00DC0BA3">
        <w:rPr>
          <w:rFonts w:cs="Times New Roman"/>
          <w:sz w:val="24"/>
          <w:szCs w:val="24"/>
          <w:lang w:val="lt-LT"/>
        </w:rPr>
        <w:t xml:space="preserve">. </w:t>
      </w:r>
      <w:r w:rsidR="00205AB1" w:rsidRPr="00DC0BA3">
        <w:rPr>
          <w:rFonts w:cs="Times New Roman"/>
          <w:sz w:val="24"/>
          <w:szCs w:val="24"/>
          <w:lang w:val="lt-LT"/>
        </w:rPr>
        <w:tab/>
      </w:r>
      <w:r w:rsidR="006F4AEB" w:rsidRPr="00DC0BA3">
        <w:rPr>
          <w:rFonts w:cs="Times New Roman"/>
          <w:sz w:val="24"/>
          <w:szCs w:val="24"/>
          <w:lang w:val="lt-LT"/>
        </w:rPr>
        <w:t xml:space="preserve">Nacionalinio saugumo reikalavimų atitikties deklaracija </w:t>
      </w:r>
      <w:r w:rsidR="00B527DA" w:rsidRPr="00DC0BA3">
        <w:rPr>
          <w:rFonts w:cs="Times New Roman"/>
          <w:color w:val="auto"/>
          <w:sz w:val="24"/>
          <w:szCs w:val="24"/>
          <w:lang w:val="lt-LT"/>
        </w:rPr>
        <w:t xml:space="preserve">(Pirkimo dokumentų </w:t>
      </w:r>
      <w:r w:rsidR="00853356">
        <w:rPr>
          <w:rFonts w:cs="Times New Roman"/>
          <w:color w:val="auto"/>
          <w:sz w:val="24"/>
          <w:szCs w:val="24"/>
          <w:lang w:val="lt-LT"/>
        </w:rPr>
        <w:t>9</w:t>
      </w:r>
      <w:r w:rsidR="006F4AEB" w:rsidRPr="00DC0BA3">
        <w:rPr>
          <w:rFonts w:cs="Times New Roman"/>
          <w:color w:val="auto"/>
          <w:sz w:val="24"/>
          <w:szCs w:val="24"/>
          <w:lang w:val="lt-LT"/>
        </w:rPr>
        <w:t xml:space="preserve"> priedas), patvirtinanti atitiktį nacionalinio saugumo reikalavimams, pagal Įstatymo 45 straipsnio 2</w:t>
      </w:r>
      <w:r w:rsidR="006F4AEB" w:rsidRPr="00DC0BA3">
        <w:rPr>
          <w:rFonts w:cs="Times New Roman"/>
          <w:sz w:val="24"/>
          <w:szCs w:val="24"/>
          <w:vertAlign w:val="superscript"/>
          <w:lang w:val="lt-LT"/>
        </w:rPr>
        <w:t>1</w:t>
      </w:r>
      <w:r w:rsidR="006F4AEB" w:rsidRPr="00DC0BA3">
        <w:rPr>
          <w:rFonts w:cs="Times New Roman"/>
          <w:sz w:val="24"/>
          <w:szCs w:val="24"/>
          <w:lang w:val="lt-LT"/>
        </w:rPr>
        <w:t xml:space="preserve"> punkto nuostatą (</w:t>
      </w:r>
      <w:r w:rsidR="006F4AEB" w:rsidRPr="00DC0BA3">
        <w:rPr>
          <w:rFonts w:cs="Times New Roman"/>
          <w:i/>
          <w:sz w:val="24"/>
          <w:szCs w:val="24"/>
          <w:lang w:val="lt-LT"/>
        </w:rPr>
        <w:t>Kilus abejonių dėl tiekėjo (ne)atitikties nacionalinio saugumo nuostatoms, perkančioji organizacija prašys pateikti dokumentus, įrodančius deklaracijoje pateiktų duomenų teisingumą</w:t>
      </w:r>
      <w:r w:rsidR="006F4AEB" w:rsidRPr="00DC0BA3">
        <w:rPr>
          <w:rFonts w:cs="Times New Roman"/>
          <w:sz w:val="24"/>
          <w:szCs w:val="24"/>
          <w:lang w:val="lt-LT"/>
        </w:rPr>
        <w:t>).</w:t>
      </w:r>
      <w:r w:rsidR="00205AB1" w:rsidRPr="00DC0BA3">
        <w:rPr>
          <w:rFonts w:cs="Times New Roman"/>
          <w:sz w:val="24"/>
          <w:szCs w:val="24"/>
          <w:lang w:val="lt-LT"/>
        </w:rPr>
        <w:br/>
      </w:r>
      <w:r w:rsidR="00205AB1" w:rsidRPr="00DC0BA3">
        <w:rPr>
          <w:rFonts w:cs="Times New Roman"/>
          <w:sz w:val="24"/>
          <w:szCs w:val="24"/>
          <w:lang w:val="lt-LT"/>
        </w:rPr>
        <w:tab/>
        <w:t>5.11. Tiekėjo pasiūlymą sudaro CVP IS priemonėmis pateiktos informacijos ir dokumentų visuma.</w:t>
      </w:r>
      <w:r w:rsidR="00205AB1" w:rsidRPr="00DC0BA3">
        <w:rPr>
          <w:rFonts w:cs="Times New Roman"/>
          <w:sz w:val="24"/>
          <w:szCs w:val="24"/>
          <w:lang w:val="lt-LT"/>
        </w:rPr>
        <w:tab/>
      </w:r>
    </w:p>
    <w:p w14:paraId="6B48C2C5" w14:textId="1EEA3483" w:rsidR="006F4AEB" w:rsidRPr="00DC0BA3" w:rsidRDefault="00205AB1" w:rsidP="009C6901">
      <w:pPr>
        <w:pStyle w:val="Body2"/>
        <w:tabs>
          <w:tab w:val="left" w:pos="709"/>
          <w:tab w:val="left" w:pos="1560"/>
        </w:tabs>
        <w:ind w:firstLine="720"/>
        <w:rPr>
          <w:rFonts w:cs="Times New Roman"/>
          <w:sz w:val="24"/>
          <w:szCs w:val="24"/>
          <w:lang w:val="lt-LT"/>
        </w:rPr>
      </w:pPr>
      <w:r w:rsidRPr="00DC0BA3">
        <w:rPr>
          <w:rFonts w:cs="Times New Roman"/>
          <w:sz w:val="24"/>
          <w:szCs w:val="24"/>
          <w:lang w:val="lt-LT"/>
        </w:rPr>
        <w:t xml:space="preserve">5.12. Tiekėjas pasiūlymo formoje turi aiškiai nurodyti, kuri pasiūlymo informacija yra konfidenciali, vadovaujantis VPĮ 20 straipsniu (taip pat žr. </w:t>
      </w:r>
      <w:r w:rsidR="00CC470B" w:rsidRPr="00DC0BA3">
        <w:rPr>
          <w:rFonts w:cs="Times New Roman"/>
          <w:sz w:val="24"/>
          <w:szCs w:val="24"/>
          <w:lang w:val="lt-LT"/>
        </w:rPr>
        <w:t>https://vpt.lrv.lt/uploads/vpt/documents/files/mp/konfidenciali_informacija.pdf</w:t>
      </w:r>
      <w:r w:rsidRPr="00DC0BA3">
        <w:rPr>
          <w:rFonts w:cs="Times New Roman"/>
          <w:sz w:val="24"/>
          <w:szCs w:val="24"/>
          <w:lang w:val="lt-LT"/>
        </w:rPr>
        <w:t>). Jeigu perkančiajai organizacijai kyla abejonių dėl tiekėjo pasiūlyme nurodytos informacijos konfidencialumo, ji privalo prašyti tiekėjo įrodyti, kodėl nurodyta informacija yra konfidenciali. Jeigu tiekėjas nepateikia tokių įr</w:t>
      </w:r>
      <w:r w:rsidR="00387001" w:rsidRPr="00DC0BA3">
        <w:rPr>
          <w:rFonts w:cs="Times New Roman"/>
          <w:sz w:val="24"/>
          <w:szCs w:val="24"/>
          <w:lang w:val="lt-LT"/>
        </w:rPr>
        <w:t xml:space="preserve">odymų arba pateikia netinkamus </w:t>
      </w:r>
      <w:proofErr w:type="spellStart"/>
      <w:r w:rsidR="00387001" w:rsidRPr="00DC0BA3">
        <w:rPr>
          <w:rFonts w:cs="Times New Roman"/>
          <w:sz w:val="24"/>
          <w:szCs w:val="24"/>
          <w:lang w:val="lt-LT"/>
        </w:rPr>
        <w:t>į</w:t>
      </w:r>
      <w:r w:rsidRPr="00DC0BA3">
        <w:rPr>
          <w:rFonts w:cs="Times New Roman"/>
          <w:sz w:val="24"/>
          <w:szCs w:val="24"/>
          <w:lang w:val="lt-LT"/>
        </w:rPr>
        <w:t>rodymus</w:t>
      </w:r>
      <w:proofErr w:type="spellEnd"/>
      <w:r w:rsidRPr="00DC0BA3">
        <w:rPr>
          <w:rFonts w:cs="Times New Roman"/>
          <w:sz w:val="24"/>
          <w:szCs w:val="24"/>
          <w:lang w:val="lt-LT"/>
        </w:rPr>
        <w:t>, laikoma, kad tokia informacija yra nekonfidenciali. Jei tiekėjas nenurodo konfidencialios informacijos, laikoma, kad pasiūlymas yra nekonfidencialus.</w:t>
      </w:r>
      <w:r w:rsidRPr="00DC0BA3">
        <w:rPr>
          <w:rFonts w:cs="Times New Roman"/>
          <w:sz w:val="24"/>
          <w:szCs w:val="24"/>
          <w:lang w:val="lt-LT"/>
        </w:rPr>
        <w:tab/>
      </w:r>
    </w:p>
    <w:p w14:paraId="5C5FEDA6" w14:textId="6C578930" w:rsidR="00F77F24" w:rsidRPr="00DC0BA3" w:rsidRDefault="006F4AEB" w:rsidP="00F77F24">
      <w:pPr>
        <w:pStyle w:val="Body2"/>
        <w:ind w:firstLine="720"/>
        <w:rPr>
          <w:rFonts w:cs="Times New Roman"/>
          <w:sz w:val="24"/>
          <w:szCs w:val="24"/>
          <w:lang w:val="lt-LT"/>
        </w:rPr>
      </w:pPr>
      <w:r w:rsidRPr="00DC0BA3">
        <w:rPr>
          <w:rFonts w:cs="Times New Roman"/>
          <w:sz w:val="24"/>
          <w:szCs w:val="24"/>
          <w:lang w:val="lt-LT"/>
        </w:rPr>
        <w:lastRenderedPageBreak/>
        <w:t xml:space="preserve">5.13. </w:t>
      </w:r>
      <w:r w:rsidR="00CC470B" w:rsidRPr="00DC0BA3">
        <w:rPr>
          <w:rFonts w:cs="Times New Roman"/>
          <w:b/>
          <w:sz w:val="24"/>
          <w:szCs w:val="24"/>
          <w:lang w:val="lt-LT"/>
        </w:rPr>
        <w:t>Pirkimo sąlygų</w:t>
      </w:r>
      <w:r w:rsidR="00F45215">
        <w:rPr>
          <w:rFonts w:cs="Times New Roman"/>
          <w:b/>
          <w:sz w:val="24"/>
          <w:szCs w:val="24"/>
          <w:lang w:val="lt-LT"/>
        </w:rPr>
        <w:t xml:space="preserve">: I pirkimo dalis - </w:t>
      </w:r>
      <w:r w:rsidR="00CC470B" w:rsidRPr="00DC0BA3">
        <w:rPr>
          <w:rFonts w:cs="Times New Roman"/>
          <w:b/>
          <w:sz w:val="24"/>
          <w:szCs w:val="24"/>
          <w:lang w:val="lt-LT"/>
        </w:rPr>
        <w:t xml:space="preserve"> </w:t>
      </w:r>
      <w:r w:rsidR="00364700" w:rsidRPr="00F45215">
        <w:rPr>
          <w:rFonts w:cs="Times New Roman"/>
          <w:sz w:val="24"/>
          <w:szCs w:val="24"/>
          <w:lang w:val="lt-LT"/>
        </w:rPr>
        <w:t>4</w:t>
      </w:r>
      <w:r w:rsidR="00F77F24" w:rsidRPr="00F45215">
        <w:rPr>
          <w:rFonts w:cs="Times New Roman"/>
          <w:sz w:val="24"/>
          <w:szCs w:val="24"/>
          <w:lang w:val="lt-LT"/>
        </w:rPr>
        <w:t xml:space="preserve"> priedas „</w:t>
      </w:r>
      <w:r w:rsidR="00364700" w:rsidRPr="00F45215">
        <w:rPr>
          <w:rFonts w:cs="Times New Roman"/>
          <w:sz w:val="24"/>
          <w:szCs w:val="24"/>
          <w:lang w:val="lt-LT"/>
        </w:rPr>
        <w:t xml:space="preserve">Pasiūlymo forma“ ir užpildytas </w:t>
      </w:r>
      <w:r w:rsidR="00F45215" w:rsidRPr="00F45215">
        <w:rPr>
          <w:rFonts w:cs="Times New Roman"/>
          <w:sz w:val="24"/>
          <w:szCs w:val="24"/>
          <w:lang w:val="lt-LT"/>
        </w:rPr>
        <w:t>4.1</w:t>
      </w:r>
      <w:r w:rsidR="002177AB" w:rsidRPr="00F45215">
        <w:rPr>
          <w:rFonts w:cs="Times New Roman"/>
          <w:sz w:val="24"/>
          <w:szCs w:val="24"/>
          <w:lang w:val="lt-LT"/>
        </w:rPr>
        <w:t xml:space="preserve"> priedas </w:t>
      </w:r>
      <w:r w:rsidR="00364700" w:rsidRPr="00F45215">
        <w:rPr>
          <w:rFonts w:cs="Times New Roman"/>
          <w:sz w:val="24"/>
          <w:szCs w:val="24"/>
          <w:lang w:val="lt-LT"/>
        </w:rPr>
        <w:t>4</w:t>
      </w:r>
      <w:r w:rsidR="00F77F24" w:rsidRPr="00F45215">
        <w:rPr>
          <w:rFonts w:cs="Times New Roman"/>
          <w:sz w:val="24"/>
          <w:szCs w:val="24"/>
          <w:lang w:val="lt-LT"/>
        </w:rPr>
        <w:t xml:space="preserve"> priedo </w:t>
      </w:r>
      <w:r w:rsidR="00364700" w:rsidRPr="00F45215">
        <w:rPr>
          <w:rFonts w:cs="Times New Roman"/>
          <w:sz w:val="24"/>
          <w:szCs w:val="24"/>
          <w:lang w:val="lt-LT"/>
        </w:rPr>
        <w:t xml:space="preserve">1 </w:t>
      </w:r>
      <w:r w:rsidR="00F77F24" w:rsidRPr="00F45215">
        <w:rPr>
          <w:rFonts w:cs="Times New Roman"/>
          <w:sz w:val="24"/>
          <w:szCs w:val="24"/>
          <w:lang w:val="lt-LT"/>
        </w:rPr>
        <w:t>priedėlis „</w:t>
      </w:r>
      <w:r w:rsidR="00F45215" w:rsidRPr="00F45215">
        <w:rPr>
          <w:rFonts w:cs="Times New Roman"/>
          <w:color w:val="auto"/>
          <w:sz w:val="24"/>
          <w:szCs w:val="24"/>
          <w:lang w:val="lt-LT"/>
        </w:rPr>
        <w:t>Techninių parametrų lentelė SAT</w:t>
      </w:r>
      <w:r w:rsidR="00F77F24" w:rsidRPr="00F45215">
        <w:rPr>
          <w:rFonts w:cs="Times New Roman"/>
          <w:sz w:val="24"/>
          <w:szCs w:val="24"/>
          <w:lang w:val="lt-LT"/>
        </w:rPr>
        <w:t>“</w:t>
      </w:r>
      <w:r w:rsidR="00F45215">
        <w:rPr>
          <w:rFonts w:cs="Times New Roman"/>
          <w:sz w:val="24"/>
          <w:szCs w:val="24"/>
          <w:lang w:val="lt-LT"/>
        </w:rPr>
        <w:t xml:space="preserve">, </w:t>
      </w:r>
      <w:r w:rsidR="00F45215" w:rsidRPr="00F45215">
        <w:rPr>
          <w:rFonts w:cs="Times New Roman"/>
          <w:b/>
          <w:sz w:val="24"/>
          <w:szCs w:val="24"/>
          <w:lang w:val="lt-LT"/>
        </w:rPr>
        <w:t>II pirkimo dalis</w:t>
      </w:r>
      <w:r w:rsidR="00F45215">
        <w:rPr>
          <w:rFonts w:cs="Times New Roman"/>
          <w:sz w:val="24"/>
          <w:szCs w:val="24"/>
          <w:lang w:val="lt-LT"/>
        </w:rPr>
        <w:t xml:space="preserve"> – 5</w:t>
      </w:r>
      <w:r w:rsidR="00F45215" w:rsidRPr="00F45215">
        <w:rPr>
          <w:rFonts w:cs="Times New Roman"/>
          <w:sz w:val="24"/>
          <w:szCs w:val="24"/>
          <w:lang w:val="lt-LT"/>
        </w:rPr>
        <w:t xml:space="preserve"> priedas „Pasiūlymo forma“ ir užpildytas </w:t>
      </w:r>
      <w:r w:rsidR="00F45215">
        <w:rPr>
          <w:rFonts w:cs="Times New Roman"/>
          <w:sz w:val="24"/>
          <w:szCs w:val="24"/>
          <w:lang w:val="lt-LT"/>
        </w:rPr>
        <w:t>5</w:t>
      </w:r>
      <w:r w:rsidR="00F45215" w:rsidRPr="00F45215">
        <w:rPr>
          <w:rFonts w:cs="Times New Roman"/>
          <w:sz w:val="24"/>
          <w:szCs w:val="24"/>
          <w:lang w:val="lt-LT"/>
        </w:rPr>
        <w:t xml:space="preserve">.1 priedas </w:t>
      </w:r>
      <w:r w:rsidR="00F45215">
        <w:rPr>
          <w:rFonts w:cs="Times New Roman"/>
          <w:sz w:val="24"/>
          <w:szCs w:val="24"/>
          <w:lang w:val="lt-LT"/>
        </w:rPr>
        <w:t>5</w:t>
      </w:r>
      <w:r w:rsidR="00F45215" w:rsidRPr="00F45215">
        <w:rPr>
          <w:rFonts w:cs="Times New Roman"/>
          <w:sz w:val="24"/>
          <w:szCs w:val="24"/>
          <w:lang w:val="lt-LT"/>
        </w:rPr>
        <w:t xml:space="preserve"> priedo 1 priedėlis „</w:t>
      </w:r>
      <w:r w:rsidR="00F45215" w:rsidRPr="00F45215">
        <w:rPr>
          <w:rFonts w:cs="Times New Roman"/>
          <w:color w:val="auto"/>
          <w:sz w:val="24"/>
          <w:szCs w:val="24"/>
          <w:lang w:val="lt-LT"/>
        </w:rPr>
        <w:t xml:space="preserve">Techninių parametrų lentelė </w:t>
      </w:r>
      <w:r w:rsidR="00F45215">
        <w:rPr>
          <w:rFonts w:cs="Times New Roman"/>
          <w:color w:val="auto"/>
          <w:sz w:val="24"/>
          <w:szCs w:val="24"/>
          <w:lang w:val="lt-LT"/>
        </w:rPr>
        <w:t>SIT</w:t>
      </w:r>
      <w:r w:rsidR="00F45215" w:rsidRPr="00F45215">
        <w:rPr>
          <w:rFonts w:cs="Times New Roman"/>
          <w:sz w:val="24"/>
          <w:szCs w:val="24"/>
          <w:lang w:val="lt-LT"/>
        </w:rPr>
        <w:t>“</w:t>
      </w:r>
      <w:r w:rsidR="00F45215">
        <w:rPr>
          <w:rFonts w:cs="Times New Roman"/>
          <w:sz w:val="24"/>
          <w:szCs w:val="24"/>
          <w:lang w:val="lt-LT"/>
        </w:rPr>
        <w:t xml:space="preserve"> ir </w:t>
      </w:r>
      <w:r w:rsidR="00F45215" w:rsidRPr="00F45215">
        <w:rPr>
          <w:rFonts w:cs="Times New Roman"/>
          <w:b/>
          <w:sz w:val="24"/>
          <w:szCs w:val="24"/>
          <w:lang w:val="lt-LT"/>
        </w:rPr>
        <w:t>III pirkimo dalis</w:t>
      </w:r>
      <w:r w:rsidR="00F45215">
        <w:rPr>
          <w:rFonts w:cs="Times New Roman"/>
          <w:b/>
          <w:sz w:val="24"/>
          <w:szCs w:val="24"/>
          <w:lang w:val="lt-LT"/>
        </w:rPr>
        <w:t xml:space="preserve"> - </w:t>
      </w:r>
      <w:r w:rsidR="00F45215">
        <w:rPr>
          <w:rFonts w:cs="Times New Roman"/>
          <w:sz w:val="24"/>
          <w:szCs w:val="24"/>
          <w:lang w:val="lt-LT"/>
        </w:rPr>
        <w:t>6</w:t>
      </w:r>
      <w:r w:rsidR="00F45215" w:rsidRPr="00F45215">
        <w:rPr>
          <w:rFonts w:cs="Times New Roman"/>
          <w:sz w:val="24"/>
          <w:szCs w:val="24"/>
          <w:lang w:val="lt-LT"/>
        </w:rPr>
        <w:t xml:space="preserve"> priedas „Pasiūlymo forma“ ir užpildytas </w:t>
      </w:r>
      <w:r w:rsidR="00F45215">
        <w:rPr>
          <w:rFonts w:cs="Times New Roman"/>
          <w:sz w:val="24"/>
          <w:szCs w:val="24"/>
          <w:lang w:val="lt-LT"/>
        </w:rPr>
        <w:t>6</w:t>
      </w:r>
      <w:r w:rsidR="00F45215" w:rsidRPr="00F45215">
        <w:rPr>
          <w:rFonts w:cs="Times New Roman"/>
          <w:sz w:val="24"/>
          <w:szCs w:val="24"/>
          <w:lang w:val="lt-LT"/>
        </w:rPr>
        <w:t xml:space="preserve">.1 priedas </w:t>
      </w:r>
      <w:r w:rsidR="00F45215">
        <w:rPr>
          <w:rFonts w:cs="Times New Roman"/>
          <w:sz w:val="24"/>
          <w:szCs w:val="24"/>
          <w:lang w:val="lt-LT"/>
        </w:rPr>
        <w:t>6</w:t>
      </w:r>
      <w:r w:rsidR="00F45215" w:rsidRPr="00F45215">
        <w:rPr>
          <w:rFonts w:cs="Times New Roman"/>
          <w:sz w:val="24"/>
          <w:szCs w:val="24"/>
          <w:lang w:val="lt-LT"/>
        </w:rPr>
        <w:t xml:space="preserve"> priedo 1 priedėlis „</w:t>
      </w:r>
      <w:r w:rsidR="00F45215" w:rsidRPr="00F45215">
        <w:rPr>
          <w:rFonts w:cs="Times New Roman"/>
          <w:color w:val="auto"/>
          <w:sz w:val="24"/>
          <w:szCs w:val="24"/>
          <w:lang w:val="lt-LT"/>
        </w:rPr>
        <w:t xml:space="preserve">Techninių parametrų lentelė </w:t>
      </w:r>
      <w:r w:rsidR="00F45215">
        <w:rPr>
          <w:rFonts w:cs="Times New Roman"/>
          <w:color w:val="auto"/>
          <w:sz w:val="24"/>
          <w:szCs w:val="24"/>
          <w:lang w:val="lt-LT"/>
        </w:rPr>
        <w:t xml:space="preserve">T55 </w:t>
      </w:r>
      <w:proofErr w:type="spellStart"/>
      <w:r w:rsidR="00F45215">
        <w:rPr>
          <w:rFonts w:cs="Times New Roman"/>
          <w:color w:val="auto"/>
          <w:sz w:val="24"/>
          <w:szCs w:val="24"/>
          <w:lang w:val="lt-LT"/>
        </w:rPr>
        <w:t>Frontal</w:t>
      </w:r>
      <w:proofErr w:type="spellEnd"/>
      <w:r w:rsidR="00F45215" w:rsidRPr="00F45215">
        <w:rPr>
          <w:rFonts w:cs="Times New Roman"/>
          <w:sz w:val="24"/>
          <w:szCs w:val="24"/>
          <w:lang w:val="lt-LT"/>
        </w:rPr>
        <w:t>“</w:t>
      </w:r>
      <w:r w:rsidR="00F45215">
        <w:rPr>
          <w:rFonts w:cs="Times New Roman"/>
          <w:sz w:val="24"/>
          <w:szCs w:val="24"/>
          <w:lang w:val="lt-LT"/>
        </w:rPr>
        <w:t xml:space="preserve">, </w:t>
      </w:r>
      <w:r w:rsidR="00F77F24" w:rsidRPr="00DC0BA3">
        <w:rPr>
          <w:rFonts w:cs="Times New Roman"/>
          <w:sz w:val="24"/>
          <w:szCs w:val="24"/>
          <w:lang w:val="lt-LT"/>
        </w:rPr>
        <w:t>turi būti pasirašyti fiziniu parašu arba kvalifikuotu elektroniniu parašu. Jeigu tiekėjas dokumentus tvirtina naudodamas elektroninį</w:t>
      </w:r>
      <w:r w:rsidR="00391E41" w:rsidRPr="00DC0BA3">
        <w:rPr>
          <w:rFonts w:cs="Times New Roman"/>
          <w:sz w:val="24"/>
          <w:szCs w:val="24"/>
          <w:lang w:val="lt-LT"/>
        </w:rPr>
        <w:t xml:space="preserve"> parašą, e</w:t>
      </w:r>
      <w:r w:rsidR="00F77F24" w:rsidRPr="00DC0BA3">
        <w:rPr>
          <w:rFonts w:cs="Times New Roman"/>
          <w:sz w:val="24"/>
          <w:szCs w:val="24"/>
          <w:lang w:val="lt-LT"/>
        </w:rPr>
        <w:t>lektroninis parašas turi atitikti VPĮ 22 straipsnio 11 dalies 2 ir 3 punktuose nustatytus reikalavimus. Perkančiajai organizacijai kilus abejonių dėl dokumentų tikrumo, ji turi teisę reikalauti pateikti dokumentų originalus. Gali būti:</w:t>
      </w:r>
    </w:p>
    <w:p w14:paraId="672CDE3B" w14:textId="77777777" w:rsidR="00F77F24" w:rsidRPr="00DC0BA3" w:rsidRDefault="00F77F24" w:rsidP="00F77F24">
      <w:pPr>
        <w:pStyle w:val="Body2"/>
        <w:ind w:firstLine="720"/>
        <w:rPr>
          <w:rFonts w:cs="Times New Roman"/>
          <w:sz w:val="24"/>
          <w:szCs w:val="24"/>
          <w:lang w:val="lt-LT"/>
        </w:rPr>
      </w:pPr>
      <w:r w:rsidRPr="00DC0BA3">
        <w:rPr>
          <w:rFonts w:cs="Times New Roman"/>
          <w:sz w:val="24"/>
          <w:szCs w:val="24"/>
          <w:lang w:val="lt-LT"/>
        </w:rPr>
        <w:t>•</w:t>
      </w:r>
      <w:r w:rsidRPr="00DC0BA3">
        <w:rPr>
          <w:rFonts w:cs="Times New Roman"/>
          <w:sz w:val="24"/>
          <w:szCs w:val="24"/>
          <w:lang w:val="lt-LT"/>
        </w:rPr>
        <w:tab/>
        <w:t xml:space="preserve"> pateikiami kvalifikuotu elektroniniu parašu pasirašyti elektroninėmis priemonėmis suformuoti dokumentai;</w:t>
      </w:r>
    </w:p>
    <w:p w14:paraId="739850C2" w14:textId="3F5670F9" w:rsidR="006F4AEB" w:rsidRPr="00DC0BA3" w:rsidRDefault="00F77F24" w:rsidP="00F77F24">
      <w:pPr>
        <w:pStyle w:val="Body2"/>
        <w:ind w:firstLine="720"/>
        <w:rPr>
          <w:rStyle w:val="Hyperlink"/>
          <w:rFonts w:cs="Times New Roman"/>
          <w:sz w:val="24"/>
          <w:szCs w:val="24"/>
          <w:lang w:val="lt-LT"/>
        </w:rPr>
      </w:pPr>
      <w:r w:rsidRPr="00DC0BA3">
        <w:rPr>
          <w:rFonts w:cs="Times New Roman"/>
          <w:sz w:val="24"/>
          <w:szCs w:val="24"/>
          <w:lang w:val="lt-LT"/>
        </w:rPr>
        <w:t>•</w:t>
      </w:r>
      <w:r w:rsidRPr="00DC0BA3">
        <w:rPr>
          <w:rFonts w:cs="Times New Roman"/>
          <w:sz w:val="24"/>
          <w:szCs w:val="24"/>
          <w:lang w:val="lt-LT"/>
        </w:rPr>
        <w:tab/>
        <w:t>skaitmeninės dokumentų kopijos (fiziniu parašu tvirtinami dokumentai turi būti pateikiami pasirašyti ir nuskenuoti)</w:t>
      </w:r>
      <w:r w:rsidR="006F4AEB" w:rsidRPr="00B537C6">
        <w:rPr>
          <w:rStyle w:val="Hyperlink"/>
          <w:rFonts w:cs="Times New Roman"/>
          <w:color w:val="auto"/>
          <w:sz w:val="24"/>
          <w:szCs w:val="24"/>
          <w:lang w:val="lt-LT"/>
        </w:rPr>
        <w:t>.</w:t>
      </w:r>
    </w:p>
    <w:p w14:paraId="368EF125" w14:textId="7834C799" w:rsidR="00140BE9" w:rsidRDefault="006F4AEB" w:rsidP="006F5D11">
      <w:pPr>
        <w:pStyle w:val="Body2"/>
        <w:ind w:firstLine="720"/>
        <w:rPr>
          <w:rFonts w:cs="Times New Roman"/>
          <w:sz w:val="24"/>
          <w:szCs w:val="24"/>
          <w:lang w:val="lt-LT"/>
        </w:rPr>
      </w:pPr>
      <w:r w:rsidRPr="00DC0BA3">
        <w:rPr>
          <w:rFonts w:cs="Times New Roman"/>
          <w:sz w:val="24"/>
          <w:szCs w:val="24"/>
          <w:lang w:val="lt-LT"/>
        </w:rPr>
        <w:t>5.14</w:t>
      </w:r>
      <w:r w:rsidR="00205AB1" w:rsidRPr="00DC0BA3">
        <w:rPr>
          <w:rFonts w:cs="Times New Roman"/>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DC0BA3">
        <w:rPr>
          <w:rFonts w:cs="Times New Roman"/>
          <w:sz w:val="24"/>
          <w:szCs w:val="24"/>
          <w:lang w:val="lt-LT"/>
        </w:rPr>
        <w:tab/>
      </w:r>
      <w:r w:rsidR="00205AB1" w:rsidRPr="00DC0BA3">
        <w:rPr>
          <w:rFonts w:cs="Times New Roman"/>
          <w:sz w:val="24"/>
          <w:szCs w:val="24"/>
          <w:lang w:val="lt-LT"/>
        </w:rPr>
        <w:br/>
      </w:r>
      <w:r w:rsidRPr="00DC0BA3">
        <w:rPr>
          <w:rFonts w:cs="Times New Roman"/>
          <w:sz w:val="24"/>
          <w:szCs w:val="24"/>
          <w:lang w:val="lt-LT"/>
        </w:rPr>
        <w:tab/>
        <w:t>5.15</w:t>
      </w:r>
      <w:r w:rsidR="00205AB1" w:rsidRPr="00DC0BA3">
        <w:rPr>
          <w:rFonts w:cs="Times New Roman"/>
          <w:sz w:val="24"/>
          <w:szCs w:val="24"/>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b/>
          <w:sz w:val="24"/>
          <w:szCs w:val="24"/>
          <w:lang w:val="lt-LT"/>
        </w:rPr>
        <w:t>6. PASIŪLYMŲ ŠIFRAVIMAS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6.1. Tiekėjo teikiamas pasiūlymas gali būti užšifruojamas. Tiekėjas, nusprendęs pateikti užšifruotą pasiūlymą, turi:</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CC470B" w:rsidRPr="00DC0BA3">
        <w:rPr>
          <w:rFonts w:cs="Times New Roman"/>
          <w:sz w:val="24"/>
          <w:szCs w:val="24"/>
          <w:lang w:val="lt-LT"/>
        </w:rPr>
        <w:t>https://vpt.lrv.lt/lt/nuorodos/kiti-duomenys/pasiulymu-sifravimas/</w:t>
      </w:r>
      <w:r w:rsidR="00205AB1" w:rsidRPr="00DC0BA3">
        <w:rPr>
          <w:rFonts w:cs="Times New Roman"/>
          <w:sz w:val="24"/>
          <w:szCs w:val="24"/>
          <w:lang w:val="lt-LT"/>
        </w:rPr>
        <w:t>.</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b/>
          <w:sz w:val="24"/>
          <w:szCs w:val="24"/>
          <w:lang w:val="lt-LT"/>
        </w:rPr>
        <w:t>7. PASIŪLYMŲ GALIOJIMO UŽTIKRINIMAS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7.1. </w:t>
      </w:r>
      <w:r w:rsidR="003654CB" w:rsidRPr="00DC0BA3">
        <w:rPr>
          <w:rFonts w:cs="Times New Roman"/>
          <w:sz w:val="24"/>
          <w:szCs w:val="24"/>
          <w:lang w:val="lt-LT"/>
        </w:rPr>
        <w:t xml:space="preserve">Pasiūlymo galiojimas užtikrinamas 2 proc. nuo pasiūlymo kainos Eur be PVM </w:t>
      </w:r>
      <w:r w:rsidR="003654CB" w:rsidRPr="00DC0BA3">
        <w:rPr>
          <w:rFonts w:cs="Times New Roman"/>
          <w:sz w:val="24"/>
          <w:szCs w:val="24"/>
          <w:lang w:val="lt-LT"/>
        </w:rPr>
        <w:lastRenderedPageBreak/>
        <w:t>netesybomis (bauda).</w:t>
      </w:r>
      <w:r w:rsidR="00965987" w:rsidRPr="00DC0BA3">
        <w:rPr>
          <w:rFonts w:cs="Times New Roman"/>
          <w:sz w:val="24"/>
          <w:szCs w:val="24"/>
          <w:lang w:val="lt-LT"/>
        </w:rPr>
        <w:tab/>
      </w:r>
      <w:r w:rsidR="00965987" w:rsidRPr="00DC0BA3">
        <w:rPr>
          <w:rFonts w:cs="Times New Roman"/>
          <w:sz w:val="24"/>
          <w:szCs w:val="24"/>
          <w:lang w:val="lt-LT"/>
        </w:rPr>
        <w:br/>
      </w:r>
      <w:r w:rsidR="00965987" w:rsidRPr="00DC0BA3">
        <w:rPr>
          <w:rFonts w:cs="Times New Roman"/>
          <w:sz w:val="24"/>
          <w:szCs w:val="24"/>
          <w:lang w:val="lt-LT"/>
        </w:rPr>
        <w:tab/>
        <w:t>7.2</w:t>
      </w:r>
      <w:r w:rsidR="00205AB1" w:rsidRPr="00DC0BA3">
        <w:rPr>
          <w:rFonts w:cs="Times New Roman"/>
          <w:sz w:val="24"/>
          <w:szCs w:val="24"/>
          <w:lang w:val="lt-LT"/>
        </w:rPr>
        <w:t xml:space="preserve">. </w:t>
      </w:r>
      <w:r w:rsidR="00965987" w:rsidRPr="00DC0BA3">
        <w:rPr>
          <w:rFonts w:cs="Times New Roman"/>
          <w:sz w:val="24"/>
          <w:szCs w:val="24"/>
          <w:lang w:val="lt-LT"/>
        </w:rPr>
        <w:t>Pateikdamas pasiūlymą tiekėjas įsipareigoja perkančiajai organizacijai sumokėti</w:t>
      </w:r>
      <w:r w:rsidR="0084694B">
        <w:rPr>
          <w:rFonts w:cs="Times New Roman"/>
          <w:sz w:val="24"/>
          <w:szCs w:val="24"/>
          <w:lang w:val="lt-LT"/>
        </w:rPr>
        <w:t xml:space="preserve"> 7.1. punkte</w:t>
      </w:r>
      <w:r w:rsidR="00965987" w:rsidRPr="00DC0BA3">
        <w:rPr>
          <w:rFonts w:cs="Times New Roman"/>
          <w:sz w:val="24"/>
          <w:szCs w:val="24"/>
          <w:lang w:val="lt-LT"/>
        </w:rPr>
        <w:t xml:space="preserve"> nurodyto dydžio netesybas (baudą) įvykus bent vienai šių sąlygų:</w:t>
      </w:r>
      <w:r w:rsidR="00965987" w:rsidRPr="00DC0BA3">
        <w:rPr>
          <w:rFonts w:cs="Times New Roman"/>
          <w:sz w:val="24"/>
          <w:szCs w:val="24"/>
          <w:lang w:val="lt-LT"/>
        </w:rPr>
        <w:tab/>
      </w:r>
      <w:r w:rsidR="00965987" w:rsidRPr="00DC0BA3">
        <w:rPr>
          <w:rFonts w:cs="Times New Roman"/>
          <w:sz w:val="24"/>
          <w:szCs w:val="24"/>
          <w:lang w:val="lt-LT"/>
        </w:rPr>
        <w:br/>
      </w:r>
      <w:r w:rsidR="00965987" w:rsidRPr="00DC0BA3">
        <w:rPr>
          <w:rFonts w:cs="Times New Roman"/>
          <w:sz w:val="24"/>
          <w:szCs w:val="24"/>
          <w:lang w:val="lt-LT"/>
        </w:rPr>
        <w:tab/>
        <w:t>7.2.1</w:t>
      </w:r>
      <w:r w:rsidR="00205AB1" w:rsidRPr="00DC0BA3">
        <w:rPr>
          <w:rFonts w:cs="Times New Roman"/>
          <w:sz w:val="24"/>
          <w:szCs w:val="24"/>
          <w:lang w:val="lt-LT"/>
        </w:rPr>
        <w:t>.</w:t>
      </w:r>
      <w:r w:rsidR="00387001" w:rsidRPr="00DC0BA3">
        <w:rPr>
          <w:rFonts w:cs="Times New Roman"/>
          <w:sz w:val="24"/>
          <w:szCs w:val="24"/>
          <w:lang w:val="lt-LT"/>
        </w:rPr>
        <w:t xml:space="preserve"> dalyvis atsisako savo pasiūlymo arba jo dalies (pasiūlyme nurodyto pirkimo objekto, jo kiekio (apimties), siūlomų kainų, tiekimo ar mokėjimo terminų, kitų pasiūlyme nurodytų sąlygų), nors pasiūlymo galiojimo terminas dar nebus pasibaigęs;</w:t>
      </w:r>
      <w:r w:rsidR="00140BE9" w:rsidRPr="00DC0BA3">
        <w:rPr>
          <w:rFonts w:cs="Times New Roman"/>
          <w:sz w:val="24"/>
          <w:szCs w:val="24"/>
          <w:lang w:val="lt-LT"/>
        </w:rPr>
        <w:tab/>
      </w:r>
      <w:r w:rsidR="00140BE9" w:rsidRPr="00DC0BA3">
        <w:rPr>
          <w:rFonts w:cs="Times New Roman"/>
          <w:sz w:val="24"/>
          <w:szCs w:val="24"/>
          <w:lang w:val="lt-LT"/>
        </w:rPr>
        <w:br/>
      </w:r>
      <w:r w:rsidR="00140BE9" w:rsidRPr="00DC0BA3">
        <w:rPr>
          <w:rFonts w:cs="Times New Roman"/>
          <w:sz w:val="24"/>
          <w:szCs w:val="24"/>
          <w:lang w:val="lt-LT"/>
        </w:rPr>
        <w:tab/>
        <w:t>7.2.2</w:t>
      </w:r>
      <w:r w:rsidR="00205AB1" w:rsidRPr="00DC0BA3">
        <w:rPr>
          <w:rFonts w:cs="Times New Roman"/>
          <w:sz w:val="24"/>
          <w:szCs w:val="24"/>
          <w:lang w:val="lt-LT"/>
        </w:rPr>
        <w:t xml:space="preserve">. </w:t>
      </w:r>
      <w:r w:rsidR="0084694B">
        <w:rPr>
          <w:rFonts w:cs="Times New Roman"/>
          <w:sz w:val="24"/>
          <w:szCs w:val="24"/>
          <w:lang w:val="lt-LT"/>
        </w:rPr>
        <w:t xml:space="preserve">laimėjęs viešąjį pirkimą </w:t>
      </w:r>
      <w:r w:rsidR="00387001" w:rsidRPr="00DC0BA3">
        <w:rPr>
          <w:rFonts w:cs="Times New Roman"/>
          <w:sz w:val="24"/>
          <w:szCs w:val="24"/>
          <w:lang w:val="lt-LT"/>
        </w:rPr>
        <w:t>dalyvis atsisako pasirašyti pirkimo sutartį pagal šiose sąlygose pateikt</w:t>
      </w:r>
      <w:r w:rsidR="0084694B">
        <w:rPr>
          <w:rFonts w:cs="Times New Roman"/>
          <w:sz w:val="24"/>
          <w:szCs w:val="24"/>
          <w:lang w:val="lt-LT"/>
        </w:rPr>
        <w:t>ą</w:t>
      </w:r>
      <w:r w:rsidR="00387001" w:rsidRPr="00DC0BA3">
        <w:rPr>
          <w:rFonts w:cs="Times New Roman"/>
          <w:sz w:val="24"/>
          <w:szCs w:val="24"/>
          <w:lang w:val="lt-LT"/>
        </w:rPr>
        <w:t xml:space="preserve"> pirkimo sutarties </w:t>
      </w:r>
      <w:r w:rsidR="0084694B">
        <w:rPr>
          <w:rFonts w:cs="Times New Roman"/>
          <w:sz w:val="24"/>
          <w:szCs w:val="24"/>
          <w:lang w:val="lt-LT"/>
        </w:rPr>
        <w:t>projektą</w:t>
      </w:r>
      <w:r w:rsidR="00387001" w:rsidRPr="00DC0BA3">
        <w:rPr>
          <w:rFonts w:cs="Times New Roman"/>
          <w:sz w:val="24"/>
          <w:szCs w:val="24"/>
          <w:lang w:val="lt-LT"/>
        </w:rPr>
        <w:t>. Jei iki perkančiosios organizacijos nurodyto laiko jis nepasirašo pirkimo sutarties, laikoma, kad dalyvis atsisakė pasirašyti pirkimo sutartį</w:t>
      </w:r>
      <w:r w:rsidR="0084694B">
        <w:rPr>
          <w:rFonts w:cs="Times New Roman"/>
          <w:sz w:val="24"/>
          <w:szCs w:val="24"/>
          <w:lang w:val="lt-LT"/>
        </w:rPr>
        <w:t>;</w:t>
      </w:r>
    </w:p>
    <w:p w14:paraId="4C0130F3" w14:textId="73099C53" w:rsidR="0084694B" w:rsidRPr="00DC0BA3" w:rsidRDefault="0084694B" w:rsidP="006F5D11">
      <w:pPr>
        <w:pStyle w:val="Body2"/>
        <w:ind w:firstLine="720"/>
        <w:rPr>
          <w:rFonts w:cs="Times New Roman"/>
          <w:sz w:val="24"/>
          <w:szCs w:val="24"/>
          <w:lang w:val="lt-LT"/>
        </w:rPr>
      </w:pPr>
      <w:r>
        <w:rPr>
          <w:rFonts w:cs="Times New Roman"/>
          <w:sz w:val="24"/>
          <w:szCs w:val="24"/>
          <w:lang w:val="lt-LT"/>
        </w:rPr>
        <w:t>7.2.3.</w:t>
      </w:r>
      <w:r w:rsidRPr="0084694B">
        <w:rPr>
          <w:bdr w:val="none" w:sz="0" w:space="0" w:color="auto" w:frame="1"/>
          <w:lang w:val="lt-LT"/>
        </w:rPr>
        <w:t xml:space="preserve"> </w:t>
      </w:r>
      <w:r w:rsidRPr="001473E0">
        <w:rPr>
          <w:sz w:val="24"/>
          <w:szCs w:val="24"/>
          <w:bdr w:val="none" w:sz="0" w:space="0" w:color="auto" w:frame="1"/>
          <w:lang w:val="lt-LT"/>
        </w:rPr>
        <w:t>dalyvis, kurio pasiūlymas laimėjo viešąjį pirkimą, nepateikia pirkimo sutarties sąlygų įvykdymo užtikrinančio dokumento (jeigu reikalaujama).</w:t>
      </w:r>
    </w:p>
    <w:p w14:paraId="42788A80" w14:textId="77777777" w:rsidR="0084694B" w:rsidRDefault="00205AB1" w:rsidP="00C311DF">
      <w:pPr>
        <w:pStyle w:val="Body2"/>
        <w:ind w:firstLine="720"/>
        <w:rPr>
          <w:rFonts w:cs="Times New Roman"/>
          <w:sz w:val="24"/>
          <w:szCs w:val="24"/>
          <w:lang w:val="lt-LT"/>
        </w:rPr>
      </w:pP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b/>
          <w:sz w:val="24"/>
          <w:szCs w:val="24"/>
          <w:lang w:val="lt-LT"/>
        </w:rPr>
        <w:t>8. PAVYZDŽIŲ PATEIKIMAS</w:t>
      </w:r>
      <w:r w:rsidRPr="00DC0BA3">
        <w:rPr>
          <w:rFonts w:cs="Times New Roman"/>
          <w:b/>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8.1. Siūlomo pirkimo objekto pavyzdžiai nereikalaujami.</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b/>
          <w:sz w:val="24"/>
          <w:szCs w:val="24"/>
          <w:lang w:val="lt-LT"/>
        </w:rPr>
        <w:t>9. PIRKIMO DOKUMENTŲ PAAIŠKINIMAS IR PATIKSLINIMAS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9.1. Tiekėjas tik CVP IS susirašinėjimo priemonėmis gali prašyti, kad perkančioji organizacija paaiškintų ar pataisytų pirkimo dokumentus.</w:t>
      </w:r>
    </w:p>
    <w:p w14:paraId="1F15C4BF" w14:textId="5C63FF51" w:rsidR="00C311DF" w:rsidRPr="00DC0BA3" w:rsidRDefault="0084694B" w:rsidP="00C311DF">
      <w:pPr>
        <w:pStyle w:val="Body2"/>
        <w:ind w:firstLine="720"/>
        <w:rPr>
          <w:rFonts w:cs="Times New Roman"/>
          <w:sz w:val="24"/>
          <w:szCs w:val="24"/>
          <w:lang w:val="lt-LT"/>
        </w:rPr>
      </w:pPr>
      <w:r>
        <w:rPr>
          <w:rFonts w:cs="Times New Roman"/>
          <w:sz w:val="24"/>
          <w:szCs w:val="24"/>
          <w:lang w:val="lt-LT"/>
        </w:rPr>
        <w:t>9.2.</w:t>
      </w:r>
      <w:r w:rsidRPr="0084694B">
        <w:rPr>
          <w:bdr w:val="none" w:sz="0" w:space="0" w:color="auto" w:frame="1"/>
          <w:lang w:val="lt-LT"/>
        </w:rPr>
        <w:t xml:space="preserve"> </w:t>
      </w:r>
      <w:r w:rsidRPr="00370A87">
        <w:rPr>
          <w:sz w:val="24"/>
          <w:szCs w:val="24"/>
          <w:bdr w:val="none" w:sz="0" w:space="0" w:color="auto" w:frame="1"/>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r w:rsidR="00205AB1" w:rsidRPr="00370A87">
        <w:rPr>
          <w:rFonts w:cs="Times New Roman"/>
          <w:sz w:val="24"/>
          <w:szCs w:val="24"/>
          <w:lang w:val="lt-LT"/>
        </w:rPr>
        <w:tab/>
      </w:r>
      <w:r w:rsidR="00370A87">
        <w:rPr>
          <w:rFonts w:cs="Times New Roman"/>
          <w:sz w:val="24"/>
          <w:szCs w:val="24"/>
          <w:lang w:val="lt-LT"/>
        </w:rPr>
        <w:br/>
      </w:r>
      <w:r w:rsidR="00370A87">
        <w:rPr>
          <w:rFonts w:cs="Times New Roman"/>
          <w:sz w:val="24"/>
          <w:szCs w:val="24"/>
          <w:lang w:val="lt-LT"/>
        </w:rPr>
        <w:tab/>
        <w:t>9.3</w:t>
      </w:r>
      <w:r w:rsidR="00205AB1" w:rsidRPr="00DC0BA3">
        <w:rPr>
          <w:rFonts w:cs="Times New Roman"/>
          <w:sz w:val="24"/>
          <w:szCs w:val="24"/>
          <w:lang w:val="lt-LT"/>
        </w:rPr>
        <w:t xml:space="preserve">. Perkančioji organizacija atsako tik CVP IS susirašinėjimo priemonėmis į kiekvieną tiekėjo rašytinį prašymą dėl pirkimo dokumentų, jei prašymas yra pateiktas likus ne mažiau kaip </w:t>
      </w:r>
      <w:r w:rsidR="00133E86">
        <w:rPr>
          <w:rFonts w:cs="Times New Roman"/>
          <w:sz w:val="24"/>
          <w:szCs w:val="24"/>
          <w:lang w:val="lt-LT"/>
        </w:rPr>
        <w:t>10 (dešimt) kalendorinių dienų</w:t>
      </w:r>
      <w:r>
        <w:rPr>
          <w:rFonts w:cs="Times New Roman"/>
          <w:sz w:val="24"/>
          <w:szCs w:val="24"/>
          <w:lang w:val="lt-LT"/>
        </w:rPr>
        <w:t xml:space="preserve"> </w:t>
      </w:r>
      <w:r w:rsidR="00205AB1" w:rsidRPr="00DC0BA3">
        <w:rPr>
          <w:rFonts w:cs="Times New Roman"/>
          <w:sz w:val="24"/>
          <w:szCs w:val="24"/>
          <w:lang w:val="lt-LT"/>
        </w:rPr>
        <w:t xml:space="preserve"> iki pasiūlymų pateikimo termino paba</w:t>
      </w:r>
      <w:r w:rsidR="00370A87">
        <w:rPr>
          <w:rFonts w:cs="Times New Roman"/>
          <w:sz w:val="24"/>
          <w:szCs w:val="24"/>
          <w:lang w:val="lt-LT"/>
        </w:rPr>
        <w:t>igos.</w:t>
      </w:r>
      <w:r w:rsidR="00370A87">
        <w:rPr>
          <w:rFonts w:cs="Times New Roman"/>
          <w:sz w:val="24"/>
          <w:szCs w:val="24"/>
          <w:lang w:val="lt-LT"/>
        </w:rPr>
        <w:tab/>
      </w:r>
      <w:r w:rsidR="00370A87">
        <w:rPr>
          <w:rFonts w:cs="Times New Roman"/>
          <w:sz w:val="24"/>
          <w:szCs w:val="24"/>
          <w:lang w:val="lt-LT"/>
        </w:rPr>
        <w:br/>
      </w:r>
      <w:r w:rsidR="00370A87">
        <w:rPr>
          <w:rFonts w:cs="Times New Roman"/>
          <w:sz w:val="24"/>
          <w:szCs w:val="24"/>
          <w:lang w:val="lt-LT"/>
        </w:rPr>
        <w:tab/>
        <w:t>9.4</w:t>
      </w:r>
      <w:r w:rsidR="00205AB1" w:rsidRPr="00DC0BA3">
        <w:rPr>
          <w:rFonts w:cs="Times New Roman"/>
          <w:sz w:val="24"/>
          <w:szCs w:val="24"/>
          <w:lang w:val="lt-LT"/>
        </w:rPr>
        <w:t xml:space="preserve">. Tiekėjo prašymu, (pateiktu tik CVP IS susirašinėjimo priemonėmis) papildomi pirkimo dokumentai (paaiškinimai ar pataisymai) pateikiami CVP IS priemonėmis ne vėliau kaip likus </w:t>
      </w:r>
      <w:r w:rsidR="00133E86">
        <w:rPr>
          <w:rFonts w:cs="Times New Roman"/>
          <w:sz w:val="24"/>
          <w:szCs w:val="24"/>
          <w:lang w:val="lt-LT"/>
        </w:rPr>
        <w:t xml:space="preserve">6 (šešioms) kalendorinėms </w:t>
      </w:r>
      <w:r w:rsidR="00205AB1" w:rsidRPr="00DC0BA3">
        <w:rPr>
          <w:rFonts w:cs="Times New Roman"/>
          <w:sz w:val="24"/>
          <w:szCs w:val="24"/>
          <w:lang w:val="lt-LT"/>
        </w:rPr>
        <w:t>dienoms iki pasiūlymų pateikimo termino pabaigos, jei jų paprašyta laiku. Paaiškinimai ar pataisymai yra neatsiejam</w:t>
      </w:r>
      <w:r w:rsidR="00370A87">
        <w:rPr>
          <w:rFonts w:cs="Times New Roman"/>
          <w:sz w:val="24"/>
          <w:szCs w:val="24"/>
          <w:lang w:val="lt-LT"/>
        </w:rPr>
        <w:t>a pirkimo dokumentų dalis.</w:t>
      </w:r>
      <w:r w:rsidR="00370A87">
        <w:rPr>
          <w:rFonts w:cs="Times New Roman"/>
          <w:sz w:val="24"/>
          <w:szCs w:val="24"/>
          <w:lang w:val="lt-LT"/>
        </w:rPr>
        <w:tab/>
      </w:r>
      <w:r w:rsidR="00370A87">
        <w:rPr>
          <w:rFonts w:cs="Times New Roman"/>
          <w:sz w:val="24"/>
          <w:szCs w:val="24"/>
          <w:lang w:val="lt-LT"/>
        </w:rPr>
        <w:br/>
      </w:r>
      <w:r w:rsidR="00370A87">
        <w:rPr>
          <w:rFonts w:cs="Times New Roman"/>
          <w:sz w:val="24"/>
          <w:szCs w:val="24"/>
          <w:lang w:val="lt-LT"/>
        </w:rPr>
        <w:tab/>
        <w:t>9.5</w:t>
      </w:r>
      <w:r w:rsidR="00205AB1" w:rsidRPr="00DC0BA3">
        <w:rPr>
          <w:rFonts w:cs="Times New Roman"/>
          <w:sz w:val="24"/>
          <w:szCs w:val="24"/>
          <w:lang w:val="lt-LT"/>
        </w:rPr>
        <w:t>. Pirkimo dokumentų paaiškinimai ir patikslinimai skelbiami CVP IS priemonėmis kartu su kitais pirkimo dokumentais ir siunčiami prašymą pateikusiam bei visiems prie pirkimo prisijungusiems tiekėjams, neatskleidžiant prašymą pat</w:t>
      </w:r>
      <w:r w:rsidR="00370A87">
        <w:rPr>
          <w:rFonts w:cs="Times New Roman"/>
          <w:sz w:val="24"/>
          <w:szCs w:val="24"/>
          <w:lang w:val="lt-LT"/>
        </w:rPr>
        <w:t>eikusio tiekėjo tapatybės.</w:t>
      </w:r>
      <w:r w:rsidR="00370A87">
        <w:rPr>
          <w:rFonts w:cs="Times New Roman"/>
          <w:sz w:val="24"/>
          <w:szCs w:val="24"/>
          <w:lang w:val="lt-LT"/>
        </w:rPr>
        <w:tab/>
      </w:r>
      <w:r w:rsidR="00370A87">
        <w:rPr>
          <w:rFonts w:cs="Times New Roman"/>
          <w:sz w:val="24"/>
          <w:szCs w:val="24"/>
          <w:lang w:val="lt-LT"/>
        </w:rPr>
        <w:br/>
      </w:r>
      <w:r w:rsidR="00370A87">
        <w:rPr>
          <w:rFonts w:cs="Times New Roman"/>
          <w:sz w:val="24"/>
          <w:szCs w:val="24"/>
          <w:lang w:val="lt-LT"/>
        </w:rPr>
        <w:tab/>
        <w:t>9.6</w:t>
      </w:r>
      <w:r w:rsidR="00205AB1" w:rsidRPr="00DC0BA3">
        <w:rPr>
          <w:rFonts w:cs="Times New Roman"/>
          <w:sz w:val="24"/>
          <w:szCs w:val="24"/>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w:t>
      </w:r>
      <w:r w:rsidR="00370A87">
        <w:rPr>
          <w:rFonts w:cs="Times New Roman"/>
          <w:sz w:val="24"/>
          <w:szCs w:val="24"/>
          <w:lang w:val="lt-LT"/>
        </w:rPr>
        <w:t>itraukusi daugiau dalyvių.</w:t>
      </w:r>
      <w:r w:rsidR="00370A87">
        <w:rPr>
          <w:rFonts w:cs="Times New Roman"/>
          <w:sz w:val="24"/>
          <w:szCs w:val="24"/>
          <w:lang w:val="lt-LT"/>
        </w:rPr>
        <w:tab/>
      </w:r>
      <w:r w:rsidR="00370A87">
        <w:rPr>
          <w:rFonts w:cs="Times New Roman"/>
          <w:sz w:val="24"/>
          <w:szCs w:val="24"/>
          <w:lang w:val="lt-LT"/>
        </w:rPr>
        <w:br/>
      </w:r>
      <w:r w:rsidR="00370A87">
        <w:rPr>
          <w:rFonts w:cs="Times New Roman"/>
          <w:sz w:val="24"/>
          <w:szCs w:val="24"/>
          <w:lang w:val="lt-LT"/>
        </w:rPr>
        <w:tab/>
        <w:t>9.7</w:t>
      </w:r>
      <w:r w:rsidR="00205AB1" w:rsidRPr="00DC0BA3">
        <w:rPr>
          <w:rFonts w:cs="Times New Roman"/>
          <w:sz w:val="24"/>
          <w:szCs w:val="24"/>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205AB1" w:rsidRPr="00DC0BA3">
        <w:rPr>
          <w:rFonts w:cs="Times New Roman"/>
          <w:sz w:val="24"/>
          <w:szCs w:val="24"/>
          <w:lang w:val="lt-LT"/>
        </w:rPr>
        <w:t>patikslinimus</w:t>
      </w:r>
      <w:proofErr w:type="spellEnd"/>
      <w:r w:rsidR="00205AB1" w:rsidRPr="00DC0BA3">
        <w:rPr>
          <w:rFonts w:cs="Times New Roman"/>
          <w:sz w:val="24"/>
          <w:szCs w:val="24"/>
          <w:lang w:val="lt-LT"/>
        </w:rPr>
        <w:t>.</w:t>
      </w:r>
      <w:r w:rsidR="00205AB1" w:rsidRPr="00DC0BA3">
        <w:rPr>
          <w:rFonts w:cs="Times New Roman"/>
          <w:sz w:val="24"/>
          <w:szCs w:val="24"/>
          <w:lang w:val="lt-LT"/>
        </w:rPr>
        <w:tab/>
      </w:r>
      <w:r w:rsidR="00205AB1" w:rsidRPr="00DC0BA3">
        <w:rPr>
          <w:rFonts w:cs="Times New Roman"/>
          <w:sz w:val="24"/>
          <w:szCs w:val="24"/>
          <w:lang w:val="lt-LT"/>
        </w:rPr>
        <w:br/>
      </w:r>
      <w:r w:rsidR="00370A87">
        <w:rPr>
          <w:rFonts w:cs="Times New Roman"/>
          <w:sz w:val="24"/>
          <w:szCs w:val="24"/>
          <w:lang w:val="lt-LT"/>
        </w:rPr>
        <w:tab/>
        <w:t>9.8</w:t>
      </w:r>
      <w:r w:rsidR="00205AB1" w:rsidRPr="00DC0BA3">
        <w:rPr>
          <w:rFonts w:cs="Times New Roman"/>
          <w:sz w:val="24"/>
          <w:szCs w:val="24"/>
          <w:lang w:val="lt-LT"/>
        </w:rPr>
        <w:t>. Bet kokia informacija, konkurso sąlygų paaiškinimai, pranešimai ar kitas perkančiosios organizacijos ir tiekėjo susirašinėjimas yra vykdomas tik CVP IS s</w:t>
      </w:r>
      <w:r w:rsidR="00370A87">
        <w:rPr>
          <w:rFonts w:cs="Times New Roman"/>
          <w:sz w:val="24"/>
          <w:szCs w:val="24"/>
          <w:lang w:val="lt-LT"/>
        </w:rPr>
        <w:t>usirašinėjimo priemonėmis.</w:t>
      </w:r>
      <w:r w:rsidR="00370A87">
        <w:rPr>
          <w:rFonts w:cs="Times New Roman"/>
          <w:sz w:val="24"/>
          <w:szCs w:val="24"/>
          <w:lang w:val="lt-LT"/>
        </w:rPr>
        <w:tab/>
      </w:r>
      <w:r w:rsidR="00370A87">
        <w:rPr>
          <w:rFonts w:cs="Times New Roman"/>
          <w:sz w:val="24"/>
          <w:szCs w:val="24"/>
          <w:lang w:val="lt-LT"/>
        </w:rPr>
        <w:br/>
      </w:r>
      <w:r w:rsidR="00370A87">
        <w:rPr>
          <w:rFonts w:cs="Times New Roman"/>
          <w:sz w:val="24"/>
          <w:szCs w:val="24"/>
          <w:lang w:val="lt-LT"/>
        </w:rPr>
        <w:tab/>
        <w:t>9.9</w:t>
      </w:r>
      <w:r w:rsidR="00205AB1" w:rsidRPr="00DC0BA3">
        <w:rPr>
          <w:rFonts w:cs="Times New Roman"/>
          <w:sz w:val="24"/>
          <w:szCs w:val="24"/>
          <w:lang w:val="lt-LT"/>
        </w:rPr>
        <w:t>. Perkančioji organizacija nerengs susitikimų su tiekėjais dėl pirk</w:t>
      </w:r>
      <w:r w:rsidR="00370A87">
        <w:rPr>
          <w:rFonts w:cs="Times New Roman"/>
          <w:sz w:val="24"/>
          <w:szCs w:val="24"/>
          <w:lang w:val="lt-LT"/>
        </w:rPr>
        <w:t>imo dokumentų paaiškinimo.</w:t>
      </w:r>
      <w:r w:rsidR="00370A87">
        <w:rPr>
          <w:rFonts w:cs="Times New Roman"/>
          <w:sz w:val="24"/>
          <w:szCs w:val="24"/>
          <w:lang w:val="lt-LT"/>
        </w:rPr>
        <w:tab/>
      </w:r>
      <w:r w:rsidR="00370A87">
        <w:rPr>
          <w:rFonts w:cs="Times New Roman"/>
          <w:sz w:val="24"/>
          <w:szCs w:val="24"/>
          <w:lang w:val="lt-LT"/>
        </w:rPr>
        <w:br/>
      </w:r>
      <w:r w:rsidR="00370A87">
        <w:rPr>
          <w:rFonts w:cs="Times New Roman"/>
          <w:sz w:val="24"/>
          <w:szCs w:val="24"/>
          <w:lang w:val="lt-LT"/>
        </w:rPr>
        <w:tab/>
        <w:t>9.10</w:t>
      </w:r>
      <w:r w:rsidR="00205AB1" w:rsidRPr="00DC0BA3">
        <w:rPr>
          <w:rFonts w:cs="Times New Roman"/>
          <w:sz w:val="24"/>
          <w:szCs w:val="24"/>
          <w:lang w:val="lt-LT"/>
        </w:rPr>
        <w:t>. Perkančioji organizacija nerengs pirkimo objekto apžiūros.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b/>
          <w:sz w:val="24"/>
          <w:szCs w:val="24"/>
          <w:lang w:val="lt-LT"/>
        </w:rPr>
        <w:t>10. SUSIPAŽINIMAS SU GAUTAIS PASIŪLYMAIS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10.1. </w:t>
      </w:r>
      <w:r w:rsidR="00A63E76" w:rsidRPr="00DC0BA3">
        <w:rPr>
          <w:rFonts w:cs="Times New Roman"/>
          <w:sz w:val="24"/>
          <w:szCs w:val="24"/>
          <w:lang w:val="lt-LT"/>
        </w:rPr>
        <w:t>Su</w:t>
      </w:r>
      <w:r w:rsidR="00205AB1" w:rsidRPr="00DC0BA3">
        <w:rPr>
          <w:rFonts w:cs="Times New Roman"/>
          <w:sz w:val="24"/>
          <w:szCs w:val="24"/>
          <w:lang w:val="lt-LT"/>
        </w:rPr>
        <w:t xml:space="preserve">sipažinimas su CVP IS priemonėmis pateiktais tiekėjų pasiūlymais </w:t>
      </w:r>
      <w:r w:rsidR="00C311DF" w:rsidRPr="00DC0BA3">
        <w:rPr>
          <w:rFonts w:cs="Times New Roman"/>
          <w:sz w:val="24"/>
          <w:szCs w:val="24"/>
          <w:lang w:val="lt-LT"/>
        </w:rPr>
        <w:t xml:space="preserve">pradedamas ne </w:t>
      </w:r>
      <w:r w:rsidR="00C311DF" w:rsidRPr="00DC0BA3">
        <w:rPr>
          <w:rFonts w:cs="Times New Roman"/>
          <w:sz w:val="24"/>
          <w:szCs w:val="24"/>
          <w:lang w:val="lt-LT"/>
        </w:rPr>
        <w:lastRenderedPageBreak/>
        <w:t>anksčiau nei po 30</w:t>
      </w:r>
      <w:r w:rsidR="00205AB1" w:rsidRPr="00DC0BA3">
        <w:rPr>
          <w:rFonts w:cs="Times New Roman"/>
          <w:sz w:val="24"/>
          <w:szCs w:val="24"/>
          <w:lang w:val="lt-LT"/>
        </w:rPr>
        <w:t xml:space="preserve"> min. po CVP IS nurodytos pasiūlymų pateikimo termino pabaigos.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b/>
          <w:sz w:val="24"/>
          <w:szCs w:val="24"/>
          <w:lang w:val="lt-LT"/>
        </w:rPr>
        <w:t>11. PASIŪLYMŲ NAGRINĖJIMAS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11.1. </w:t>
      </w:r>
      <w:r w:rsidR="00C311DF" w:rsidRPr="00DC0BA3">
        <w:rPr>
          <w:rFonts w:cs="Times New Roman"/>
          <w:sz w:val="24"/>
          <w:szCs w:val="24"/>
          <w:lang w:val="lt-LT"/>
        </w:rPr>
        <w:t>Konkursui pateiktus pasiūlymus nagrinėja ir vertina Komisija. Pasiūlymai nagrinėjami, vertinami ir palyginami konfidencialiai, nedalyvaujant pasiūlymus pateikusių tiekėjų atstovams. Komisijos posėdžiuose stebėtojai nedalyvauja.</w:t>
      </w:r>
    </w:p>
    <w:p w14:paraId="213275CE" w14:textId="77777777" w:rsidR="00C311DF" w:rsidRPr="00DC0BA3" w:rsidRDefault="00C311DF" w:rsidP="00C311DF">
      <w:pPr>
        <w:pStyle w:val="Body2"/>
        <w:ind w:firstLine="720"/>
        <w:rPr>
          <w:rFonts w:cs="Times New Roman"/>
          <w:sz w:val="24"/>
          <w:szCs w:val="24"/>
          <w:lang w:val="lt-LT"/>
        </w:rPr>
      </w:pPr>
      <w:r w:rsidRPr="00DC0BA3">
        <w:rPr>
          <w:rFonts w:cs="Times New Roman"/>
          <w:sz w:val="24"/>
          <w:szCs w:val="24"/>
          <w:lang w:val="lt-LT"/>
        </w:rPr>
        <w:t>11.2. 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B3B7B8C" w14:textId="7297AA22" w:rsidR="003E73F8" w:rsidRPr="00DC0BA3" w:rsidRDefault="00C311DF" w:rsidP="003E73F8">
      <w:pPr>
        <w:pStyle w:val="Body2"/>
        <w:tabs>
          <w:tab w:val="left" w:pos="567"/>
        </w:tabs>
        <w:ind w:firstLine="720"/>
        <w:rPr>
          <w:rFonts w:cs="Times New Roman"/>
          <w:sz w:val="24"/>
          <w:szCs w:val="24"/>
          <w:lang w:val="lt-LT"/>
        </w:rPr>
      </w:pPr>
      <w:r w:rsidRPr="00DC0BA3">
        <w:rPr>
          <w:rFonts w:cs="Times New Roman"/>
          <w:sz w:val="24"/>
          <w:szCs w:val="24"/>
          <w:lang w:val="lt-LT"/>
        </w:rPr>
        <w:t>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jungtinės veiklos sutartis ir dokumentai, kai be atitinkamo patikslinimo, papildymo ar paaiškinimo pirkimo vykdytojas negali nustatyti pirkime gauto pasiūlymo tikrąjį turinį ir (ar) jo atitiktį pirkimo dokumentuose nustatytiems reikalavimams.</w:t>
      </w:r>
      <w:r w:rsidR="00205AB1" w:rsidRPr="00DC0BA3">
        <w:rPr>
          <w:rFonts w:cs="Times New Roman"/>
          <w:sz w:val="24"/>
          <w:szCs w:val="24"/>
          <w:lang w:val="lt-LT"/>
        </w:rPr>
        <w:br/>
      </w:r>
      <w:r w:rsidR="00205AB1" w:rsidRPr="00DC0BA3">
        <w:rPr>
          <w:rFonts w:cs="Times New Roman"/>
          <w:sz w:val="24"/>
          <w:szCs w:val="24"/>
          <w:lang w:val="lt-LT"/>
        </w:rPr>
        <w:tab/>
        <w:t>11.</w:t>
      </w:r>
      <w:r w:rsidRPr="00DC0BA3">
        <w:rPr>
          <w:rFonts w:cs="Times New Roman"/>
          <w:sz w:val="24"/>
          <w:szCs w:val="24"/>
          <w:lang w:val="lt-LT"/>
        </w:rPr>
        <w:t>4</w:t>
      </w:r>
      <w:r w:rsidR="00205AB1" w:rsidRPr="00DC0BA3">
        <w:rPr>
          <w:rFonts w:cs="Times New Roman"/>
          <w:sz w:val="24"/>
          <w:szCs w:val="24"/>
          <w:lang w:val="lt-LT"/>
        </w:rPr>
        <w:t xml:space="preserve">. </w:t>
      </w:r>
      <w:r w:rsidR="00EE3B8E" w:rsidRPr="00DC0BA3">
        <w:rPr>
          <w:rFonts w:cs="Times New Roman"/>
          <w:sz w:val="24"/>
          <w:szCs w:val="24"/>
          <w:lang w:val="lt-LT"/>
        </w:rPr>
        <w:t>Perkančioji organizacija gali raštu CVP IS priemonėmis prašyti</w:t>
      </w:r>
      <w:r w:rsidRPr="00DC0BA3">
        <w:rPr>
          <w:rFonts w:cs="Times New Roman"/>
          <w:sz w:val="24"/>
          <w:szCs w:val="24"/>
          <w:lang w:val="lt-LT"/>
        </w:rPr>
        <w:t xml:space="preserve"> tiekėjų patikslinti, papildyti arba paaiškinti,</w:t>
      </w:r>
      <w:r w:rsidR="00EE3B8E" w:rsidRPr="00DC0BA3">
        <w:rPr>
          <w:rFonts w:cs="Times New Roman"/>
          <w:sz w:val="24"/>
          <w:szCs w:val="24"/>
          <w:lang w:val="lt-LT"/>
        </w:rPr>
        <w:t xml:space="preserve">  tačiau ji negali siūlyti arba leisti pakeisti pateikto pasiūlymo esmės – pakeisti kainą ar įkainį </w:t>
      </w:r>
      <w:r w:rsidRPr="00DC0BA3">
        <w:rPr>
          <w:rFonts w:cs="Times New Roman"/>
          <w:sz w:val="24"/>
          <w:szCs w:val="24"/>
          <w:lang w:val="lt-LT"/>
        </w:rPr>
        <w:t xml:space="preserve">(jei taikoma įkainių sutartis) </w:t>
      </w:r>
      <w:r w:rsidR="00EE3B8E" w:rsidRPr="00DC0BA3">
        <w:rPr>
          <w:rFonts w:cs="Times New Roman"/>
          <w:sz w:val="24"/>
          <w:szCs w:val="24"/>
          <w:lang w:val="lt-LT"/>
        </w:rPr>
        <w:t>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11.</w:t>
      </w:r>
      <w:r w:rsidR="003E73F8" w:rsidRPr="00DC0BA3">
        <w:rPr>
          <w:rFonts w:cs="Times New Roman"/>
          <w:sz w:val="24"/>
          <w:szCs w:val="24"/>
          <w:lang w:val="lt-LT"/>
        </w:rPr>
        <w:t>5</w:t>
      </w:r>
      <w:r w:rsidR="00205AB1" w:rsidRPr="00DC0BA3">
        <w:rPr>
          <w:rFonts w:cs="Times New Roman"/>
          <w:sz w:val="24"/>
          <w:szCs w:val="24"/>
          <w:lang w:val="lt-LT"/>
        </w:rPr>
        <w:t xml:space="preserve">. </w:t>
      </w:r>
      <w:r w:rsidR="003E73F8" w:rsidRPr="00DC0BA3">
        <w:rPr>
          <w:rFonts w:cs="Times New Roman"/>
          <w:sz w:val="24"/>
          <w:szCs w:val="24"/>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kainos/įkainio (-</w:t>
      </w:r>
      <w:proofErr w:type="spellStart"/>
      <w:r w:rsidR="003E73F8" w:rsidRPr="00DC0BA3">
        <w:rPr>
          <w:rFonts w:cs="Times New Roman"/>
          <w:sz w:val="24"/>
          <w:szCs w:val="24"/>
          <w:lang w:val="lt-LT"/>
        </w:rPr>
        <w:t>ių</w:t>
      </w:r>
      <w:proofErr w:type="spellEnd"/>
      <w:r w:rsidR="003E73F8" w:rsidRPr="00DC0BA3">
        <w:rPr>
          <w:rFonts w:cs="Times New Roman"/>
          <w:sz w:val="24"/>
          <w:szCs w:val="24"/>
          <w:lang w:val="lt-LT"/>
        </w:rPr>
        <w:t>) (jeigu taikoma įkainių sutartis). Taisydamas pasiūlyme nurodytas aritmetines klaidas, dalyvis gali taisyti kainos sudedamąsias dalis, tačiau neturi teisės atsisakyti kainos sudedamųjų dalių arba papildyti kainą naujomis dalimis.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11.</w:t>
      </w:r>
      <w:r w:rsidR="003E73F8" w:rsidRPr="00DC0BA3">
        <w:rPr>
          <w:rFonts w:cs="Times New Roman"/>
          <w:sz w:val="24"/>
          <w:szCs w:val="24"/>
          <w:lang w:val="lt-LT"/>
        </w:rPr>
        <w:t>6</w:t>
      </w:r>
      <w:r w:rsidR="00205AB1" w:rsidRPr="00DC0BA3">
        <w:rPr>
          <w:rFonts w:cs="Times New Roman"/>
          <w:sz w:val="24"/>
          <w:szCs w:val="24"/>
          <w:lang w:val="lt-LT"/>
        </w:rPr>
        <w:t xml:space="preserve">. </w:t>
      </w:r>
      <w:r w:rsidR="003E73F8" w:rsidRPr="00DC0BA3">
        <w:rPr>
          <w:rFonts w:cs="Times New Roman"/>
          <w:sz w:val="24"/>
          <w:szCs w:val="24"/>
          <w:lang w:val="lt-LT"/>
        </w:rPr>
        <w:t>Kai pateiktame pasiūlyme nurodoma neįprastai maža kaina, Komisija raštu CVP IS priemonėmis prašo tiekėjo pateikti reikalingas pasiūlymo detales, įskaitant kainos sudedamąsias dalis ir skaičiavimus.</w:t>
      </w:r>
    </w:p>
    <w:p w14:paraId="45F40853" w14:textId="509E37C0" w:rsidR="003E73F8" w:rsidRPr="00DC0BA3" w:rsidRDefault="003E73F8" w:rsidP="003E73F8">
      <w:pPr>
        <w:pStyle w:val="Body2"/>
        <w:tabs>
          <w:tab w:val="left" w:pos="567"/>
        </w:tabs>
        <w:ind w:firstLine="567"/>
        <w:rPr>
          <w:rFonts w:cs="Times New Roman"/>
          <w:sz w:val="24"/>
          <w:szCs w:val="24"/>
          <w:lang w:val="lt-LT"/>
        </w:rPr>
      </w:pPr>
      <w:r w:rsidRPr="00DC0BA3">
        <w:rPr>
          <w:rFonts w:cs="Times New Roman"/>
          <w:sz w:val="24"/>
          <w:szCs w:val="24"/>
          <w:lang w:val="lt-LT"/>
        </w:rPr>
        <w:t>11.7. Perkančioji organizacija turi teisę bet kuriuo metu pareikalauti iš tiekėjo pateikti pagrindžiančius dokumentus, kad nėra sąlygų, numatytų VPĮ 45 straipsnio 2</w:t>
      </w:r>
      <w:r w:rsidRPr="00DC0BA3">
        <w:rPr>
          <w:rFonts w:cs="Times New Roman"/>
          <w:sz w:val="24"/>
          <w:szCs w:val="24"/>
          <w:vertAlign w:val="superscript"/>
          <w:lang w:val="lt-LT"/>
        </w:rPr>
        <w:t>1</w:t>
      </w:r>
      <w:r w:rsidRPr="00DC0BA3">
        <w:rPr>
          <w:rFonts w:cs="Times New Roman"/>
          <w:sz w:val="24"/>
          <w:szCs w:val="24"/>
          <w:lang w:val="lt-LT"/>
        </w:rPr>
        <w:t xml:space="preserve"> dalyje. Tiekėjas privalo pateikti Perkančiosios organizacijos prašomus dokumentus ne vėliau kaip per 10 darbo dienų nuo prašymo gavimo dienos.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11.</w:t>
      </w:r>
      <w:r w:rsidRPr="00DC0BA3">
        <w:rPr>
          <w:rFonts w:cs="Times New Roman"/>
          <w:sz w:val="24"/>
          <w:szCs w:val="24"/>
          <w:lang w:val="lt-LT"/>
        </w:rPr>
        <w:t>8</w:t>
      </w:r>
      <w:r w:rsidR="00205AB1" w:rsidRPr="00DC0BA3">
        <w:rPr>
          <w:rFonts w:cs="Times New Roman"/>
          <w:sz w:val="24"/>
          <w:szCs w:val="24"/>
          <w:lang w:val="lt-LT"/>
        </w:rPr>
        <w:t xml:space="preserve">. </w:t>
      </w:r>
      <w:r w:rsidR="00EE3B8E" w:rsidRPr="00DC0BA3">
        <w:rPr>
          <w:rFonts w:cs="Times New Roman"/>
          <w:sz w:val="24"/>
          <w:szCs w:val="24"/>
          <w:lang w:val="lt-LT"/>
        </w:rPr>
        <w:t>Perkančioji organizacija gali nevertinti viso tiekėjo pasiūlymo, jeigu patikrinusi jo dalį nustato, kad, vadovaujantis VPĮ reikalavimais, pasiūlymas turi būti atmestas</w:t>
      </w:r>
      <w:r w:rsidR="00205AB1" w:rsidRPr="00DC0BA3">
        <w:rPr>
          <w:rFonts w:cs="Times New Roman"/>
          <w:sz w:val="24"/>
          <w:szCs w:val="24"/>
          <w:lang w:val="lt-LT"/>
        </w:rPr>
        <w:t>.</w:t>
      </w:r>
    </w:p>
    <w:p w14:paraId="7C0FBF1E" w14:textId="29067042" w:rsidR="001A6811" w:rsidRDefault="003E73F8" w:rsidP="007A0E88">
      <w:pPr>
        <w:pStyle w:val="Body2"/>
        <w:tabs>
          <w:tab w:val="left" w:pos="567"/>
        </w:tabs>
        <w:ind w:firstLine="567"/>
        <w:rPr>
          <w:rFonts w:cs="Times New Roman"/>
          <w:sz w:val="24"/>
          <w:szCs w:val="24"/>
          <w:lang w:val="lt-LT"/>
        </w:rPr>
      </w:pPr>
      <w:r w:rsidRPr="00DC0BA3">
        <w:rPr>
          <w:rFonts w:cs="Times New Roman"/>
          <w:sz w:val="24"/>
          <w:szCs w:val="24"/>
          <w:lang w:val="lt-LT"/>
        </w:rPr>
        <w:t xml:space="preserve">11.9. Prieš nustatydama laimėjusį pasiūlymą, perkančioji organizacija reikalaus, kad ekonomiškai naudingiausią pasiūlymą pateikęs dalyvis pateiktų aktualius dokumentus, patvirtinančius jo pašalinimo pagrindų nebuvimą ir atitiktį kvalifikacijos reikalavimams (jei taikoma). Ketinimų protokolus (ar kitokius susitarimus) su pasiūlyme nurodytais subtiekėjais turės </w:t>
      </w:r>
      <w:r w:rsidRPr="00DC0BA3">
        <w:rPr>
          <w:rFonts w:cs="Times New Roman"/>
          <w:sz w:val="24"/>
          <w:szCs w:val="24"/>
          <w:lang w:val="lt-LT"/>
        </w:rPr>
        <w:lastRenderedPageBreak/>
        <w:t>pateikti taip pat tik ekonomiškai naudingiausią pasiūlymą pateikęs dalyvis.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b/>
          <w:sz w:val="24"/>
          <w:szCs w:val="24"/>
          <w:lang w:val="lt-LT"/>
        </w:rPr>
        <w:t>12. ELEKTRONINIS AUKCIONAS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12.1. Elektroninis aukcionas nerengiamas.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b/>
          <w:sz w:val="24"/>
          <w:szCs w:val="24"/>
          <w:lang w:val="lt-LT"/>
        </w:rPr>
        <w:t>13. PASIŪLYMŲ ATMETIMO PRIEŽASTYS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13.1. Pirkimo komisija atmeta pasiūlymą, jeigu:</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13.1.1. </w:t>
      </w:r>
      <w:r w:rsidR="00E71B80" w:rsidRPr="00DC0BA3">
        <w:rPr>
          <w:rFonts w:cs="Times New Roman"/>
          <w:sz w:val="24"/>
          <w:szCs w:val="24"/>
          <w:lang w:val="lt-LT"/>
        </w:rPr>
        <w:t>yra bent vienas Viešųjų pirkimų įstatymo 46 straipsnyje (P</w:t>
      </w:r>
      <w:r w:rsidR="00E71B80" w:rsidRPr="00DC0BA3">
        <w:rPr>
          <w:rFonts w:cs="Times New Roman"/>
          <w:color w:val="auto"/>
          <w:sz w:val="24"/>
          <w:szCs w:val="24"/>
          <w:lang w:val="lt-LT"/>
        </w:rPr>
        <w:t xml:space="preserve">irkimo sąlygų </w:t>
      </w:r>
      <w:r w:rsidR="00370A87">
        <w:rPr>
          <w:rFonts w:cs="Times New Roman"/>
          <w:color w:val="auto"/>
          <w:sz w:val="24"/>
          <w:szCs w:val="24"/>
          <w:lang w:val="lt-LT"/>
        </w:rPr>
        <w:t>7</w:t>
      </w:r>
      <w:r w:rsidR="00E71B80" w:rsidRPr="00DC0BA3">
        <w:rPr>
          <w:rFonts w:cs="Times New Roman"/>
          <w:color w:val="auto"/>
          <w:sz w:val="24"/>
          <w:szCs w:val="24"/>
          <w:lang w:val="lt-LT"/>
        </w:rPr>
        <w:t xml:space="preserve"> priedas </w:t>
      </w:r>
      <w:r w:rsidR="00E71B80" w:rsidRPr="00DC0BA3">
        <w:rPr>
          <w:rFonts w:cs="Times New Roman"/>
          <w:sz w:val="24"/>
          <w:szCs w:val="24"/>
          <w:lang w:val="lt-LT"/>
        </w:rPr>
        <w:t>„Tiekėjų pašalinimo pagrindai, reikalaujami kvalifikacijos reikalavimai ir, jeigu taikytina, kokybės vadybos sistemos ir (arba) aplinkos apsaugos vadybos sistemos standartai“) nustatytas tiekėjo pašalinimo pagrindas arba perkančiosios organizacijos prašymu nepateikė ar nepatikslino pateiktų netikslių ar neišsamių duomenų apie pašalinimo pagrindų nebuvimą CVP IS priemonėmis;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13.1.2. </w:t>
      </w:r>
      <w:r w:rsidR="007A0E88" w:rsidRPr="007A0E88">
        <w:rPr>
          <w:rFonts w:cs="Times New Roman"/>
          <w:sz w:val="24"/>
          <w:szCs w:val="24"/>
          <w:lang w:val="lt-LT"/>
        </w:rPr>
        <w:t>pasiūlymas neatitinka pirkimo dokumentuose nustatytų reikalavimų, kaip pvz., pasiūlymas pateiktas ne perkančiosios organizacijos nurodytomis elektroninėmis priemonėmis, nepatei</w:t>
      </w:r>
      <w:r w:rsidR="007A0E88">
        <w:rPr>
          <w:rFonts w:cs="Times New Roman"/>
          <w:sz w:val="24"/>
          <w:szCs w:val="24"/>
          <w:lang w:val="lt-LT"/>
        </w:rPr>
        <w:t>ktas užpildytas Pirkimo sąlygų 4 priedas, 5 priedas, 6</w:t>
      </w:r>
      <w:r w:rsidR="007A0E88" w:rsidRPr="007A0E88">
        <w:rPr>
          <w:rFonts w:cs="Times New Roman"/>
          <w:sz w:val="24"/>
          <w:szCs w:val="24"/>
          <w:lang w:val="lt-LT"/>
        </w:rPr>
        <w:t xml:space="preserve"> priedas, nepateiktas užpildytas </w:t>
      </w:r>
      <w:r w:rsidR="007A0E88">
        <w:rPr>
          <w:rFonts w:cs="Times New Roman"/>
          <w:sz w:val="24"/>
          <w:szCs w:val="24"/>
          <w:lang w:val="lt-LT"/>
        </w:rPr>
        <w:t xml:space="preserve">4.1 priedas (4 priedo 1 priedelis), 5.1 priedas (5 priedo 1 priedelis), 6.1 priedas (6 priedo 1 priedelis), </w:t>
      </w:r>
      <w:r w:rsidR="007A0E88" w:rsidRPr="007A0E88">
        <w:rPr>
          <w:rFonts w:cs="Times New Roman"/>
          <w:sz w:val="24"/>
          <w:szCs w:val="24"/>
          <w:lang w:val="lt-LT"/>
        </w:rPr>
        <w:t>pasiūlytas objektas neatitinka Pirkimo sąlygų 1 pried</w:t>
      </w:r>
      <w:r w:rsidR="007A0E88">
        <w:rPr>
          <w:rFonts w:cs="Times New Roman"/>
          <w:sz w:val="24"/>
          <w:szCs w:val="24"/>
          <w:lang w:val="lt-LT"/>
        </w:rPr>
        <w:t>e nustatytų reikalavimų ir pan.</w:t>
      </w:r>
      <w:r w:rsidR="00205AB1" w:rsidRPr="00DC0BA3">
        <w:rPr>
          <w:rFonts w:cs="Times New Roman"/>
          <w:sz w:val="24"/>
          <w:szCs w:val="24"/>
          <w:lang w:val="lt-LT"/>
        </w:rPr>
        <w:t>;</w:t>
      </w:r>
      <w:r w:rsidR="00205AB1" w:rsidRPr="00DC0BA3">
        <w:rPr>
          <w:rFonts w:cs="Times New Roman"/>
          <w:sz w:val="24"/>
          <w:szCs w:val="24"/>
          <w:lang w:val="lt-LT"/>
        </w:rPr>
        <w:br/>
      </w:r>
      <w:r w:rsidR="00205AB1" w:rsidRPr="00DC0BA3">
        <w:rPr>
          <w:rFonts w:cs="Times New Roman"/>
          <w:sz w:val="24"/>
          <w:szCs w:val="24"/>
          <w:lang w:val="lt-LT"/>
        </w:rPr>
        <w:tab/>
        <w:t xml:space="preserve">13.1.3. pasiūlymą pateikęs tiekėjas neatitinka </w:t>
      </w:r>
      <w:r w:rsidR="00E71B80" w:rsidRPr="00DC0BA3">
        <w:rPr>
          <w:rFonts w:cs="Times New Roman"/>
          <w:sz w:val="24"/>
          <w:szCs w:val="24"/>
          <w:lang w:val="lt-LT"/>
        </w:rPr>
        <w:t xml:space="preserve">nustatytų kvalifikacijos reikalavimų (pirkimo sąlygų </w:t>
      </w:r>
      <w:r w:rsidR="002177AB" w:rsidRPr="00DC0BA3">
        <w:rPr>
          <w:rFonts w:cs="Times New Roman"/>
          <w:sz w:val="24"/>
          <w:szCs w:val="24"/>
          <w:lang w:val="lt-LT"/>
        </w:rPr>
        <w:t>3</w:t>
      </w:r>
      <w:r w:rsidR="00E71B80" w:rsidRPr="00DC0BA3">
        <w:rPr>
          <w:rFonts w:cs="Times New Roman"/>
          <w:sz w:val="24"/>
          <w:szCs w:val="24"/>
          <w:lang w:val="lt-LT"/>
        </w:rPr>
        <w:t xml:space="preserve"> priedas „Tiekėjų pašalinimo pagrindai, reikalaujami kvalifikacijos reikalavimai ir, jeigu taikytina, kokybės vadybos sistemos ir (arba) aplinkos apsaugos vadybos sistemos standartai“)</w:t>
      </w:r>
      <w:r w:rsidR="00205AB1" w:rsidRPr="00DC0BA3">
        <w:rPr>
          <w:rFonts w:cs="Times New Roman"/>
          <w:sz w:val="24"/>
          <w:szCs w:val="24"/>
          <w:lang w:val="lt-LT"/>
        </w:rPr>
        <w:t>, arba perkančiosios organizacijos prašymu nepateikė ar nepatikslino pateiktų netikslių ar neišsamių duomenų apie atitikimą CVP IS priemonėmis;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13.1.4. </w:t>
      </w:r>
      <w:r w:rsidR="00E71B80" w:rsidRPr="00DC0BA3">
        <w:rPr>
          <w:rFonts w:cs="Times New Roman"/>
          <w:sz w:val="24"/>
          <w:szCs w:val="24"/>
          <w:lang w:val="lt-LT"/>
        </w:rPr>
        <w:t>paaiškėja, kad yra bent viena iš sąlygų, numatytų VPĮ 45 straipsnio 2</w:t>
      </w:r>
      <w:r w:rsidR="00E71B80" w:rsidRPr="00DC0BA3">
        <w:rPr>
          <w:rFonts w:cs="Times New Roman"/>
          <w:sz w:val="24"/>
          <w:szCs w:val="24"/>
          <w:vertAlign w:val="superscript"/>
          <w:lang w:val="lt-LT"/>
        </w:rPr>
        <w:t>1</w:t>
      </w:r>
      <w:r w:rsidR="00E71B80" w:rsidRPr="00DC0BA3">
        <w:rPr>
          <w:rFonts w:cs="Times New Roman"/>
          <w:sz w:val="24"/>
          <w:szCs w:val="24"/>
          <w:lang w:val="lt-LT"/>
        </w:rPr>
        <w:t xml:space="preserve"> dalyje aplinkybių</w:t>
      </w:r>
      <w:r w:rsidR="00205AB1" w:rsidRPr="00DC0BA3">
        <w:rPr>
          <w:rFonts w:cs="Times New Roman"/>
          <w:sz w:val="24"/>
          <w:szCs w:val="24"/>
          <w:lang w:val="lt-LT"/>
        </w:rPr>
        <w:t>;</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13.1.5. </w:t>
      </w:r>
      <w:r w:rsidR="00E71B80" w:rsidRPr="00DC0BA3">
        <w:rPr>
          <w:rFonts w:cs="Times New Roman"/>
          <w:sz w:val="24"/>
          <w:szCs w:val="24"/>
          <w:lang w:val="lt-LT"/>
        </w:rPr>
        <w:t xml:space="preserve">dalyvio </w:t>
      </w:r>
      <w:r w:rsidR="00205AB1" w:rsidRPr="00DC0BA3">
        <w:rPr>
          <w:rFonts w:cs="Times New Roman"/>
          <w:sz w:val="24"/>
          <w:szCs w:val="24"/>
          <w:lang w:val="lt-LT"/>
        </w:rPr>
        <w:t xml:space="preserve">pasiūlyta kaina yra per didelė ir </w:t>
      </w:r>
      <w:r w:rsidR="00E71B80" w:rsidRPr="00DC0BA3">
        <w:rPr>
          <w:rFonts w:cs="Times New Roman"/>
          <w:sz w:val="24"/>
          <w:szCs w:val="24"/>
          <w:lang w:val="lt-LT"/>
        </w:rPr>
        <w:t xml:space="preserve">perkančiajai organizacijai </w:t>
      </w:r>
      <w:r w:rsidR="00205AB1" w:rsidRPr="00DC0BA3">
        <w:rPr>
          <w:rFonts w:cs="Times New Roman"/>
          <w:sz w:val="24"/>
          <w:szCs w:val="24"/>
          <w:lang w:val="lt-LT"/>
        </w:rPr>
        <w:t>nepriimtina;</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13.1.6. pateiktame pasiūlyme nurodyta kaina yra neįprastai maža ir dalyvis, perkančiosios organizacijos prašymu, nepateikia tinkamų kainos pagrįstumo įrodymų;</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13.1.7. </w:t>
      </w:r>
      <w:r w:rsidR="00E71B80" w:rsidRPr="00DC0BA3">
        <w:rPr>
          <w:rFonts w:cs="Times New Roman"/>
          <w:sz w:val="24"/>
          <w:szCs w:val="24"/>
          <w:lang w:val="lt-LT"/>
        </w:rPr>
        <w:t>dalyvis</w:t>
      </w:r>
      <w:r w:rsidR="00205AB1" w:rsidRPr="00DC0BA3">
        <w:rPr>
          <w:rFonts w:cs="Times New Roman"/>
          <w:sz w:val="24"/>
          <w:szCs w:val="24"/>
          <w:lang w:val="lt-LT"/>
        </w:rPr>
        <w:t>, apie nustatytų reikalavimų atitikimą, yra pateikęs melagingą informaciją, kurią perkančioji organizacija gali įrodyti bet kokiomis teisėtomis priemonėmis;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color w:val="auto"/>
          <w:sz w:val="24"/>
          <w:szCs w:val="24"/>
          <w:lang w:val="lt-LT"/>
        </w:rPr>
        <w:t xml:space="preserve">13.1.8. jei </w:t>
      </w:r>
      <w:r w:rsidR="00E71B80" w:rsidRPr="00DC0BA3">
        <w:rPr>
          <w:rFonts w:cs="Times New Roman"/>
          <w:color w:val="auto"/>
          <w:sz w:val="24"/>
          <w:szCs w:val="24"/>
          <w:lang w:val="lt-LT"/>
        </w:rPr>
        <w:t xml:space="preserve">dalyvis </w:t>
      </w:r>
      <w:r w:rsidR="00205AB1" w:rsidRPr="00DC0BA3">
        <w:rPr>
          <w:rFonts w:cs="Times New Roman"/>
          <w:color w:val="auto"/>
          <w:sz w:val="24"/>
          <w:szCs w:val="24"/>
          <w:lang w:val="lt-LT"/>
        </w:rPr>
        <w:t>pateik</w:t>
      </w:r>
      <w:r w:rsidR="00185EC8" w:rsidRPr="00DC0BA3">
        <w:rPr>
          <w:rFonts w:cs="Times New Roman"/>
          <w:color w:val="auto"/>
          <w:sz w:val="24"/>
          <w:szCs w:val="24"/>
          <w:lang w:val="lt-LT"/>
        </w:rPr>
        <w:t xml:space="preserve">ia daugiau kaip vieną pasiūlymą </w:t>
      </w:r>
      <w:r w:rsidR="00205AB1" w:rsidRPr="00DC0BA3">
        <w:rPr>
          <w:rFonts w:cs="Times New Roman"/>
          <w:color w:val="auto"/>
          <w:sz w:val="24"/>
          <w:szCs w:val="24"/>
          <w:lang w:val="lt-LT"/>
        </w:rPr>
        <w:t xml:space="preserve">arba </w:t>
      </w:r>
      <w:r w:rsidR="00E71B80" w:rsidRPr="00DC0BA3">
        <w:rPr>
          <w:rFonts w:cs="Times New Roman"/>
          <w:color w:val="auto"/>
          <w:sz w:val="24"/>
          <w:szCs w:val="24"/>
          <w:lang w:val="lt-LT"/>
        </w:rPr>
        <w:t>tiekėjų</w:t>
      </w:r>
      <w:r w:rsidR="00205AB1" w:rsidRPr="00DC0BA3">
        <w:rPr>
          <w:rFonts w:cs="Times New Roman"/>
          <w:color w:val="auto"/>
          <w:sz w:val="24"/>
          <w:szCs w:val="24"/>
          <w:lang w:val="lt-LT"/>
        </w:rPr>
        <w:t xml:space="preserve"> grupės narys dalyvauja teikiant kelis pasiūlymus</w:t>
      </w:r>
      <w:r w:rsidR="00185EC8" w:rsidRPr="00DC0BA3">
        <w:rPr>
          <w:rFonts w:cs="Times New Roman"/>
          <w:color w:val="auto"/>
          <w:sz w:val="24"/>
          <w:szCs w:val="24"/>
          <w:lang w:val="lt-LT"/>
        </w:rPr>
        <w:t xml:space="preserve"> (dėl vienos dalies);</w:t>
      </w:r>
      <w:r w:rsidR="00205AB1" w:rsidRPr="00DC0BA3">
        <w:rPr>
          <w:rFonts w:cs="Times New Roman"/>
          <w:color w:val="auto"/>
          <w:sz w:val="24"/>
          <w:szCs w:val="24"/>
          <w:lang w:val="lt-LT"/>
        </w:rPr>
        <w:tab/>
      </w:r>
      <w:r w:rsidR="00205AB1" w:rsidRPr="00DC0BA3">
        <w:rPr>
          <w:rFonts w:cs="Times New Roman"/>
          <w:color w:val="auto"/>
          <w:sz w:val="24"/>
          <w:szCs w:val="24"/>
          <w:lang w:val="lt-LT"/>
        </w:rPr>
        <w:br/>
      </w:r>
      <w:r w:rsidR="00205AB1" w:rsidRPr="00DC0BA3">
        <w:rPr>
          <w:rFonts w:cs="Times New Roman"/>
          <w:sz w:val="24"/>
          <w:szCs w:val="24"/>
          <w:lang w:val="lt-LT"/>
        </w:rPr>
        <w:tab/>
        <w:t xml:space="preserve">13.1.9. perkančiosios organizacijos prašymu, </w:t>
      </w:r>
      <w:r w:rsidR="006D6CEE" w:rsidRPr="00DC0BA3">
        <w:rPr>
          <w:rFonts w:cs="Times New Roman"/>
          <w:sz w:val="24"/>
          <w:szCs w:val="24"/>
          <w:lang w:val="lt-LT"/>
        </w:rPr>
        <w:t>kaip numatyta VPĮ 45 straipsnio 3 dalyje</w:t>
      </w:r>
      <w:r w:rsidR="00205AB1" w:rsidRPr="00DC0BA3">
        <w:rPr>
          <w:rFonts w:cs="Times New Roman"/>
          <w:sz w:val="24"/>
          <w:szCs w:val="24"/>
          <w:lang w:val="lt-LT"/>
        </w:rPr>
        <w:t xml:space="preserve">, nepatikslino, nepapildė, nepaaiškino </w:t>
      </w:r>
      <w:r w:rsidR="00576CBB" w:rsidRPr="00DC0BA3">
        <w:rPr>
          <w:rFonts w:cs="Times New Roman"/>
          <w:sz w:val="24"/>
          <w:szCs w:val="24"/>
          <w:lang w:val="lt-LT"/>
        </w:rPr>
        <w:t xml:space="preserve">(netinkamai paaiškino) </w:t>
      </w:r>
      <w:r w:rsidR="00205AB1" w:rsidRPr="00DC0BA3">
        <w:rPr>
          <w:rFonts w:cs="Times New Roman"/>
          <w:sz w:val="24"/>
          <w:szCs w:val="24"/>
          <w:lang w:val="lt-LT"/>
        </w:rPr>
        <w:t xml:space="preserve">ar nepateikė </w:t>
      </w:r>
      <w:r w:rsidR="00576CBB" w:rsidRPr="00DC0BA3">
        <w:rPr>
          <w:rFonts w:cs="Times New Roman"/>
          <w:sz w:val="24"/>
          <w:szCs w:val="24"/>
          <w:lang w:val="lt-LT"/>
        </w:rPr>
        <w:t xml:space="preserve">prašomų </w:t>
      </w:r>
      <w:r w:rsidR="00205AB1" w:rsidRPr="00DC0BA3">
        <w:rPr>
          <w:rFonts w:cs="Times New Roman"/>
          <w:sz w:val="24"/>
          <w:szCs w:val="24"/>
          <w:lang w:val="lt-LT"/>
        </w:rPr>
        <w:t xml:space="preserve">dokumentų ar duomenų </w:t>
      </w:r>
      <w:r w:rsidR="00576CBB" w:rsidRPr="00DC0BA3">
        <w:rPr>
          <w:rFonts w:cs="Times New Roman"/>
          <w:color w:val="auto"/>
          <w:sz w:val="24"/>
          <w:szCs w:val="24"/>
          <w:lang w:val="lt-LT"/>
        </w:rPr>
        <w:t>dėl tiekėjo pašalinimo pagrindų nebuvimo, tiekėjo įgaliojimo asmeniui pasirašyti pasiūlymą, jungtinės veiklos sutarties</w:t>
      </w:r>
      <w:r w:rsidR="00205AB1" w:rsidRPr="00DC0BA3">
        <w:rPr>
          <w:rFonts w:cs="Times New Roman"/>
          <w:sz w:val="24"/>
          <w:szCs w:val="24"/>
          <w:lang w:val="lt-LT"/>
        </w:rPr>
        <w:t>;</w:t>
      </w:r>
      <w:r w:rsidR="00205AB1" w:rsidRPr="00DC0BA3">
        <w:rPr>
          <w:rFonts w:cs="Times New Roman"/>
          <w:sz w:val="24"/>
          <w:szCs w:val="24"/>
          <w:lang w:val="lt-LT"/>
        </w:rPr>
        <w:tab/>
      </w:r>
    </w:p>
    <w:p w14:paraId="1052E173" w14:textId="0323D91D" w:rsidR="00576CBB" w:rsidRPr="00DC0BA3" w:rsidRDefault="00205AB1" w:rsidP="003E73F8">
      <w:pPr>
        <w:pStyle w:val="Body2"/>
        <w:tabs>
          <w:tab w:val="left" w:pos="567"/>
        </w:tabs>
        <w:ind w:firstLine="567"/>
        <w:rPr>
          <w:rFonts w:cs="Times New Roman"/>
          <w:sz w:val="24"/>
          <w:szCs w:val="24"/>
          <w:lang w:val="lt-LT"/>
        </w:rPr>
      </w:pPr>
      <w:r w:rsidRPr="00DC0BA3">
        <w:rPr>
          <w:rFonts w:cs="Times New Roman"/>
          <w:sz w:val="24"/>
          <w:szCs w:val="24"/>
          <w:lang w:val="lt-LT"/>
        </w:rPr>
        <w:t>13.1.10. 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13.1.11. </w:t>
      </w:r>
      <w:r w:rsidR="006D6CEE" w:rsidRPr="00DC0BA3">
        <w:rPr>
          <w:rFonts w:cs="Times New Roman"/>
          <w:sz w:val="24"/>
          <w:szCs w:val="24"/>
          <w:lang w:val="lt-LT"/>
        </w:rPr>
        <w:t>vadovaujantis  VPĮ 17 straipsnio 5 dalimi</w:t>
      </w:r>
      <w:r w:rsidR="00576CBB" w:rsidRPr="00DC0BA3">
        <w:rPr>
          <w:rFonts w:cs="Times New Roman"/>
          <w:sz w:val="24"/>
          <w:szCs w:val="24"/>
          <w:lang w:val="lt-LT"/>
        </w:rPr>
        <w:t>,</w:t>
      </w:r>
      <w:r w:rsidR="006D6CEE" w:rsidRPr="00DC0BA3">
        <w:rPr>
          <w:rFonts w:cs="Times New Roman"/>
          <w:sz w:val="24"/>
          <w:szCs w:val="24"/>
          <w:lang w:val="lt-LT"/>
        </w:rPr>
        <w:t xml:space="preserve"> </w:t>
      </w:r>
      <w:r w:rsidR="00576CBB" w:rsidRPr="00DC0BA3">
        <w:rPr>
          <w:rFonts w:cs="Times New Roman"/>
          <w:sz w:val="24"/>
          <w:szCs w:val="24"/>
          <w:lang w:val="lt-LT"/>
        </w:rPr>
        <w:t xml:space="preserve">tiekėjas ir jo subtiekėjai, ūkio subjektai, kurių </w:t>
      </w:r>
      <w:proofErr w:type="spellStart"/>
      <w:r w:rsidR="00576CBB" w:rsidRPr="00DC0BA3">
        <w:rPr>
          <w:rFonts w:cs="Times New Roman"/>
          <w:sz w:val="24"/>
          <w:szCs w:val="24"/>
          <w:lang w:val="lt-LT"/>
        </w:rPr>
        <w:t>pajėgumais</w:t>
      </w:r>
      <w:proofErr w:type="spellEnd"/>
      <w:r w:rsidR="00576CBB" w:rsidRPr="00DC0BA3">
        <w:rPr>
          <w:rFonts w:cs="Times New Roman"/>
          <w:sz w:val="24"/>
          <w:szCs w:val="24"/>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0DFB785A" w14:textId="77777777" w:rsidR="00576CBB" w:rsidRPr="00DC0BA3" w:rsidRDefault="00576CBB" w:rsidP="003E73F8">
      <w:pPr>
        <w:pStyle w:val="Body2"/>
        <w:tabs>
          <w:tab w:val="left" w:pos="567"/>
        </w:tabs>
        <w:ind w:firstLine="567"/>
        <w:rPr>
          <w:rFonts w:cs="Times New Roman"/>
          <w:sz w:val="24"/>
          <w:szCs w:val="24"/>
          <w:lang w:val="lt-LT"/>
        </w:rPr>
      </w:pPr>
      <w:r w:rsidRPr="00DC0BA3">
        <w:rPr>
          <w:rFonts w:cs="Times New Roman"/>
          <w:sz w:val="24"/>
          <w:szCs w:val="24"/>
          <w:lang w:val="lt-LT"/>
        </w:rPr>
        <w:lastRenderedPageBreak/>
        <w:t>13.1.12. tiekėjas neatitinka reikalavimų, susijusių su nacionaliniu saugumu;</w:t>
      </w:r>
    </w:p>
    <w:p w14:paraId="1EE8540C" w14:textId="6495021C" w:rsidR="002849BF" w:rsidRPr="00DC0BA3" w:rsidRDefault="00576CBB" w:rsidP="003E73F8">
      <w:pPr>
        <w:pStyle w:val="Body2"/>
        <w:tabs>
          <w:tab w:val="left" w:pos="567"/>
        </w:tabs>
        <w:ind w:firstLine="567"/>
        <w:rPr>
          <w:rFonts w:cs="Times New Roman"/>
          <w:sz w:val="24"/>
          <w:szCs w:val="24"/>
          <w:lang w:val="lt-LT"/>
        </w:rPr>
      </w:pPr>
      <w:r w:rsidRPr="00DC0BA3">
        <w:rPr>
          <w:rFonts w:cs="Times New Roman"/>
          <w:sz w:val="24"/>
          <w:szCs w:val="24"/>
          <w:lang w:val="lt-LT"/>
        </w:rPr>
        <w:t>13.1.13. pasiūlymas neatitinka kitų pirkimo dokumentuose nustatytų reikalavimų, kuriuose nurodoma, jog dėl nustatytos neatitikties dalyvio pasiūlymas bus atmetamas.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13.2. Apie pasiūlymo atmetimą ir tokio atmetimo priežastis tiekėjas informuojamas raštu CVP IS priemonėmis.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p>
    <w:p w14:paraId="6BEB1261" w14:textId="7C512A80" w:rsidR="007A0BA0" w:rsidRPr="00DC0BA3" w:rsidRDefault="00205AB1" w:rsidP="00EE3B8E">
      <w:pPr>
        <w:pStyle w:val="Body2"/>
        <w:ind w:firstLine="720"/>
        <w:rPr>
          <w:rFonts w:cs="Times New Roman"/>
          <w:sz w:val="24"/>
          <w:szCs w:val="24"/>
          <w:lang w:val="lt-LT"/>
        </w:rPr>
      </w:pPr>
      <w:r w:rsidRPr="00DC0BA3">
        <w:rPr>
          <w:rFonts w:cs="Times New Roman"/>
          <w:b/>
          <w:sz w:val="24"/>
          <w:szCs w:val="24"/>
          <w:lang w:val="lt-LT"/>
        </w:rPr>
        <w:t>14. PASIŪLYMŲ VERTINIMAS IR PALYGINIMAS</w:t>
      </w:r>
      <w:r w:rsidRPr="00DC0BA3">
        <w:rPr>
          <w:rFonts w:cs="Times New Roman"/>
          <w:b/>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14.1. </w:t>
      </w:r>
      <w:r w:rsidR="006D6CEE" w:rsidRPr="00DC0BA3">
        <w:rPr>
          <w:rFonts w:cs="Times New Roman"/>
          <w:sz w:val="24"/>
          <w:szCs w:val="24"/>
          <w:lang w:val="lt-LT"/>
        </w:rPr>
        <w:t xml:space="preserve">Perkančioji organizacija ekonomiškai naudingiausią pasiūlymą </w:t>
      </w:r>
      <w:r w:rsidR="006D6CEE" w:rsidRPr="00DC0BA3">
        <w:rPr>
          <w:rFonts w:cs="Times New Roman"/>
          <w:b/>
          <w:sz w:val="24"/>
          <w:szCs w:val="24"/>
          <w:lang w:val="lt-LT"/>
        </w:rPr>
        <w:t>išrenka pagal kain</w:t>
      </w:r>
      <w:r w:rsidR="00E612C2" w:rsidRPr="00DC0BA3">
        <w:rPr>
          <w:rFonts w:cs="Times New Roman"/>
          <w:b/>
          <w:sz w:val="24"/>
          <w:szCs w:val="24"/>
          <w:lang w:val="lt-LT"/>
        </w:rPr>
        <w:t xml:space="preserve">ą. </w:t>
      </w:r>
      <w:r w:rsidR="00E612C2" w:rsidRPr="00DC0BA3">
        <w:rPr>
          <w:rFonts w:cs="Times New Roman"/>
          <w:sz w:val="24"/>
          <w:szCs w:val="24"/>
          <w:lang w:val="lt-LT"/>
        </w:rPr>
        <w:t>Ekonomiškai naudingiausiu pasiūlymu laikomas mažiausios kainos pasiūlymas.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w:t>
      </w:r>
      <w:r w:rsidR="00F33E0A" w:rsidRPr="00DC0BA3">
        <w:rPr>
          <w:rFonts w:cs="Times New Roman"/>
          <w:sz w:val="24"/>
          <w:szCs w:val="24"/>
          <w:lang w:val="lt-LT"/>
        </w:rPr>
        <w:t xml:space="preserve">nizacija lygindama pasiūlymus. </w:t>
      </w:r>
      <w:r w:rsidRPr="00DC0BA3">
        <w:rPr>
          <w:rFonts w:cs="Times New Roman"/>
          <w:sz w:val="24"/>
          <w:szCs w:val="24"/>
          <w:lang w:val="lt-LT"/>
        </w:rPr>
        <w:t>Jei pasiūlymą pateikia Lietuvoje registruota įmonė, kuri yra ne PVM mokėtoja, vertinant pasiūlymą PVM nebus pridedamas.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b/>
          <w:sz w:val="24"/>
          <w:szCs w:val="24"/>
          <w:lang w:val="lt-LT"/>
        </w:rPr>
        <w:t>15. PASIŪLYMŲ EILĖ IR LAIMĖTOJO NUSTATYMAS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15.2. Tais atvejais, kai pasiūlymą pateikė tik vienas tiekėjas, pasiūlymų eilė nenustatoma ir jo pasiūlymas laikomas laimėjusiu, jeigu nebuvo atmestas pagal šių pirkimo dokumentų sąlygas.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15.4. Apie pasiūlymų eilės ir laimėjusio pasiūlymo nustatymą ir apie sprendimą sudaryti pirkimo sutartį, nedelsiant, bet ne vėliau kaip per </w:t>
      </w:r>
      <w:r w:rsidR="007A0BA0" w:rsidRPr="00DC0BA3">
        <w:rPr>
          <w:rFonts w:cs="Times New Roman"/>
          <w:sz w:val="24"/>
          <w:szCs w:val="24"/>
          <w:lang w:val="lt-LT"/>
        </w:rPr>
        <w:t>3</w:t>
      </w:r>
      <w:r w:rsidRPr="00DC0BA3">
        <w:rPr>
          <w:rFonts w:cs="Times New Roman"/>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15.5. Pirkimo sutartis negali būti sudaryta, kol nepasibaigė pirkimo sutarties sudarymo atidėjimo terminas, t. y. ne anksčiau kaip po </w:t>
      </w:r>
      <w:r w:rsidR="00493FBA">
        <w:rPr>
          <w:rFonts w:cs="Times New Roman"/>
          <w:sz w:val="24"/>
          <w:szCs w:val="24"/>
          <w:lang w:val="lt-LT"/>
        </w:rPr>
        <w:t>10</w:t>
      </w:r>
      <w:r w:rsidR="003102F0" w:rsidRPr="00DC0BA3">
        <w:rPr>
          <w:rFonts w:cs="Times New Roman"/>
          <w:sz w:val="24"/>
          <w:szCs w:val="24"/>
          <w:lang w:val="lt-LT"/>
        </w:rPr>
        <w:t xml:space="preserve"> </w:t>
      </w:r>
      <w:r w:rsidR="00493FBA">
        <w:rPr>
          <w:rFonts w:cs="Times New Roman"/>
          <w:sz w:val="24"/>
          <w:szCs w:val="24"/>
          <w:lang w:val="lt-LT"/>
        </w:rPr>
        <w:t>kalendorinių</w:t>
      </w:r>
      <w:r w:rsidR="003102F0" w:rsidRPr="00DC0BA3">
        <w:rPr>
          <w:rFonts w:cs="Times New Roman"/>
          <w:sz w:val="24"/>
          <w:szCs w:val="24"/>
          <w:lang w:val="lt-LT"/>
        </w:rPr>
        <w:t xml:space="preserve"> </w:t>
      </w:r>
      <w:r w:rsidRPr="00DC0BA3">
        <w:rPr>
          <w:rFonts w:cs="Times New Roman"/>
          <w:sz w:val="24"/>
          <w:szCs w:val="24"/>
          <w:lang w:val="lt-LT"/>
        </w:rPr>
        <w:t xml:space="preserve">dienų nuo pranešimo apie sprendimą sudaryti pirkimo sutartį išsiuntimo dalyviams dienos, išskyrus atvejus, kai vienintelis dalyvis yra tas, su kuriuo sudaroma pirkimo sutartis. </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w:t>
      </w:r>
      <w:r w:rsidRPr="00DC0BA3">
        <w:rPr>
          <w:rFonts w:cs="Times New Roman"/>
          <w:sz w:val="24"/>
          <w:szCs w:val="24"/>
          <w:lang w:val="lt-LT"/>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p>
    <w:p w14:paraId="7AE4A584" w14:textId="68BB3F11" w:rsidR="007A0BA0" w:rsidRPr="00DC0BA3" w:rsidRDefault="00205AB1" w:rsidP="00EE3B8E">
      <w:pPr>
        <w:pStyle w:val="Body2"/>
        <w:ind w:firstLine="720"/>
        <w:rPr>
          <w:rFonts w:cs="Times New Roman"/>
          <w:sz w:val="24"/>
          <w:szCs w:val="24"/>
          <w:lang w:val="lt-LT"/>
        </w:rPr>
      </w:pPr>
      <w:r w:rsidRPr="00DC0BA3">
        <w:rPr>
          <w:rFonts w:cs="Times New Roman"/>
          <w:b/>
          <w:sz w:val="24"/>
          <w:szCs w:val="24"/>
          <w:lang w:val="lt-LT"/>
        </w:rPr>
        <w:t>16. PRETENZIJŲ IR SKUNDŲ NAGRINĖJIMAS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16.2.1. per </w:t>
      </w:r>
      <w:r w:rsidR="00060E8F">
        <w:rPr>
          <w:rFonts w:cs="Times New Roman"/>
          <w:sz w:val="24"/>
          <w:szCs w:val="24"/>
          <w:lang w:val="lt-LT"/>
        </w:rPr>
        <w:t>10 (dešimt)</w:t>
      </w:r>
      <w:r w:rsidR="003102F0" w:rsidRPr="00DC0BA3">
        <w:rPr>
          <w:rFonts w:cs="Times New Roman"/>
          <w:sz w:val="24"/>
          <w:szCs w:val="24"/>
          <w:lang w:val="lt-LT"/>
        </w:rPr>
        <w:t xml:space="preserve"> </w:t>
      </w:r>
      <w:r w:rsidR="00060E8F">
        <w:rPr>
          <w:rFonts w:cs="Times New Roman"/>
          <w:sz w:val="24"/>
          <w:szCs w:val="24"/>
          <w:lang w:val="lt-LT"/>
        </w:rPr>
        <w:t>kalendorinių</w:t>
      </w:r>
      <w:r w:rsidR="003102F0" w:rsidRPr="00DC0BA3">
        <w:rPr>
          <w:rFonts w:cs="Times New Roman"/>
          <w:sz w:val="24"/>
          <w:szCs w:val="24"/>
          <w:lang w:val="lt-LT"/>
        </w:rPr>
        <w:t xml:space="preserve"> </w:t>
      </w:r>
      <w:r w:rsidRPr="00DC0BA3">
        <w:rPr>
          <w:rFonts w:cs="Times New Roman"/>
          <w:sz w:val="24"/>
          <w:szCs w:val="24"/>
          <w:lang w:val="lt-LT"/>
        </w:rPr>
        <w:t>dien</w:t>
      </w:r>
      <w:r w:rsidR="00060E8F">
        <w:rPr>
          <w:rFonts w:cs="Times New Roman"/>
          <w:sz w:val="24"/>
          <w:szCs w:val="24"/>
          <w:lang w:val="lt-LT"/>
        </w:rPr>
        <w:t>ų</w:t>
      </w:r>
      <w:r w:rsidRPr="00DC0BA3">
        <w:rPr>
          <w:rFonts w:cs="Times New Roman"/>
          <w:sz w:val="24"/>
          <w:szCs w:val="24"/>
          <w:lang w:val="lt-LT"/>
        </w:rPr>
        <w:t xml:space="preserve"> nuo perkančiosios organizacijos pranešimo raštu apie jos priimtą sprendimą išsiuntimo tiekėjams dienos;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16.2.2. per </w:t>
      </w:r>
      <w:r w:rsidR="00060E8F">
        <w:rPr>
          <w:rFonts w:cs="Times New Roman"/>
          <w:sz w:val="24"/>
          <w:szCs w:val="24"/>
          <w:lang w:val="lt-LT"/>
        </w:rPr>
        <w:t>10 (dešimt)</w:t>
      </w:r>
      <w:r w:rsidR="003102F0" w:rsidRPr="00DC0BA3">
        <w:rPr>
          <w:rFonts w:cs="Times New Roman"/>
          <w:sz w:val="24"/>
          <w:szCs w:val="24"/>
          <w:lang w:val="lt-LT"/>
        </w:rPr>
        <w:t xml:space="preserve"> </w:t>
      </w:r>
      <w:r w:rsidR="00060E8F">
        <w:rPr>
          <w:rFonts w:cs="Times New Roman"/>
          <w:sz w:val="24"/>
          <w:szCs w:val="24"/>
          <w:lang w:val="lt-LT"/>
        </w:rPr>
        <w:t>kalendorinių</w:t>
      </w:r>
      <w:r w:rsidR="003102F0" w:rsidRPr="00DC0BA3">
        <w:rPr>
          <w:rFonts w:cs="Times New Roman"/>
          <w:sz w:val="24"/>
          <w:szCs w:val="24"/>
          <w:lang w:val="lt-LT"/>
        </w:rPr>
        <w:t xml:space="preserve"> </w:t>
      </w:r>
      <w:r w:rsidRPr="00DC0BA3">
        <w:rPr>
          <w:rFonts w:cs="Times New Roman"/>
          <w:sz w:val="24"/>
          <w:szCs w:val="24"/>
          <w:lang w:val="lt-LT"/>
        </w:rPr>
        <w:t>dien</w:t>
      </w:r>
      <w:r w:rsidR="00060E8F">
        <w:rPr>
          <w:rFonts w:cs="Times New Roman"/>
          <w:sz w:val="24"/>
          <w:szCs w:val="24"/>
          <w:lang w:val="lt-LT"/>
        </w:rPr>
        <w:t>ų</w:t>
      </w:r>
      <w:r w:rsidRPr="00DC0BA3">
        <w:rPr>
          <w:rFonts w:cs="Times New Roman"/>
          <w:sz w:val="24"/>
          <w:szCs w:val="24"/>
          <w:lang w:val="lt-LT"/>
        </w:rPr>
        <w:t xml:space="preserve"> nuo paskelbimo apie perkančiosios organizacijos priimtą sprendimą dienos, jeigu VPĮ nėra reikalavimo raštu informuoti tiekėjus apie perkančiosios organizacijos priimtus sprendimus.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16.4. Perkančioji organizacija negali sudaryti pirkimo sutarties ar preliminariosios sutarties anksčiau kaip po </w:t>
      </w:r>
      <w:r w:rsidR="00060E8F">
        <w:rPr>
          <w:rFonts w:cs="Times New Roman"/>
          <w:sz w:val="24"/>
          <w:szCs w:val="24"/>
          <w:lang w:val="lt-LT"/>
        </w:rPr>
        <w:t>10 (dešimt) kalendorinių</w:t>
      </w:r>
      <w:r w:rsidR="003102F0" w:rsidRPr="00DC0BA3">
        <w:rPr>
          <w:rFonts w:cs="Times New Roman"/>
          <w:sz w:val="24"/>
          <w:szCs w:val="24"/>
          <w:lang w:val="lt-LT"/>
        </w:rPr>
        <w:t xml:space="preserve"> </w:t>
      </w:r>
      <w:r w:rsidRPr="00DC0BA3">
        <w:rPr>
          <w:rFonts w:cs="Times New Roman"/>
          <w:sz w:val="24"/>
          <w:szCs w:val="24"/>
          <w:lang w:val="lt-LT"/>
        </w:rPr>
        <w:t>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16.7. Tiekėjas turi teisę pareikšti ieškinį dėl pirkimo sutarties ar preliminariosios sutarties pripažinimo negaliojančia per 6 mėnesius nuo pirkimo sutarties sudarymo dienos.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lastRenderedPageBreak/>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DC0BA3">
        <w:rPr>
          <w:rFonts w:cs="Times New Roman"/>
          <w:sz w:val="24"/>
          <w:szCs w:val="24"/>
          <w:lang w:val="lt-LT"/>
        </w:rPr>
        <w:t>įrodymais</w:t>
      </w:r>
      <w:proofErr w:type="spellEnd"/>
      <w:r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16.10.1. motyvuotą teismo nutartį, kuria atsisakoma priimti ieškinį;</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16.10.2. motyvuotą teismo nutartį dėl tiekėjo prašymo taikyti laikinąsias apsaugos priemones atmetimo, kai šis prašymas teisme buvo gautas iki ieškinio pareiškimo;</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16.10.3. teismo rezoliuciją priimti ieškinį netaikant laikinųjų apsaugos priemonių.</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p>
    <w:p w14:paraId="5755858F" w14:textId="7A3B0C1B" w:rsidR="00EE57BC" w:rsidRPr="00BD2BEE" w:rsidRDefault="00205AB1" w:rsidP="00EE57BC">
      <w:pPr>
        <w:pStyle w:val="Body2"/>
        <w:ind w:firstLine="720"/>
        <w:rPr>
          <w:rFonts w:cs="Times New Roman"/>
          <w:sz w:val="24"/>
          <w:szCs w:val="24"/>
          <w:lang w:val="lt-LT"/>
        </w:rPr>
      </w:pPr>
      <w:r w:rsidRPr="00DC0BA3">
        <w:rPr>
          <w:rFonts w:cs="Times New Roman"/>
          <w:b/>
          <w:sz w:val="24"/>
          <w:szCs w:val="24"/>
          <w:lang w:val="lt-LT"/>
        </w:rPr>
        <w:t>17. PIRKIMO SUTARTIES PASIRAŠYMAS IR SĄLYGOS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17.2. Pirkimo sutarties sąlygos pateikiamos pirkimo sąlygų </w:t>
      </w:r>
      <w:r w:rsidR="00AD1F19">
        <w:rPr>
          <w:rFonts w:cs="Times New Roman"/>
          <w:sz w:val="24"/>
          <w:szCs w:val="24"/>
          <w:lang w:val="lt-LT"/>
        </w:rPr>
        <w:t>8</w:t>
      </w:r>
      <w:r w:rsidR="007A0BA0" w:rsidRPr="00DC0BA3">
        <w:rPr>
          <w:rFonts w:cs="Times New Roman"/>
          <w:sz w:val="24"/>
          <w:szCs w:val="24"/>
          <w:lang w:val="lt-LT"/>
        </w:rPr>
        <w:t xml:space="preserve"> </w:t>
      </w:r>
      <w:r w:rsidRPr="00DC0BA3">
        <w:rPr>
          <w:rFonts w:cs="Times New Roman"/>
          <w:sz w:val="24"/>
          <w:szCs w:val="24"/>
          <w:lang w:val="lt-LT"/>
        </w:rPr>
        <w:t>priede „</w:t>
      </w:r>
      <w:r w:rsidR="00220162" w:rsidRPr="00DC0BA3">
        <w:rPr>
          <w:rFonts w:cs="Times New Roman"/>
          <w:sz w:val="24"/>
          <w:szCs w:val="24"/>
          <w:lang w:val="lt-LT"/>
        </w:rPr>
        <w:t>Prekių pirkimo-pardavimo sutarties projektas</w:t>
      </w:r>
      <w:r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17.3.</w:t>
      </w:r>
      <w:r w:rsidR="000F6380" w:rsidRPr="00DC0BA3">
        <w:rPr>
          <w:rFonts w:cs="Times New Roman"/>
          <w:sz w:val="24"/>
          <w:szCs w:val="24"/>
          <w:lang w:val="lt-LT"/>
        </w:rPr>
        <w:t xml:space="preserve">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w:t>
      </w:r>
      <w:r w:rsidR="000F6380" w:rsidRPr="00DC0BA3">
        <w:rPr>
          <w:rFonts w:cs="Times New Roman"/>
          <w:sz w:val="24"/>
          <w:szCs w:val="24"/>
        </w:rPr>
        <w:t>„SABIS“</w:t>
      </w:r>
      <w:r w:rsidR="000F6380" w:rsidRPr="00DC0BA3">
        <w:rPr>
          <w:rFonts w:cs="Times New Roman"/>
          <w:sz w:val="24"/>
          <w:szCs w:val="24"/>
          <w:lang w:val="lt-LT"/>
        </w:rPr>
        <w:t xml:space="preserve"> galima interneto adresu </w:t>
      </w:r>
      <w:hyperlink r:id="rId9" w:tgtFrame="_blank" w:tooltip="https://nbfc.lrv.lt/lt/sabis/" w:history="1">
        <w:r w:rsidR="000F6380" w:rsidRPr="00DC0BA3">
          <w:rPr>
            <w:rStyle w:val="Hyperlink"/>
            <w:rFonts w:cs="Times New Roman"/>
            <w:color w:val="0563C1"/>
            <w:sz w:val="24"/>
            <w:szCs w:val="24"/>
            <w:bdr w:val="none" w:sz="0" w:space="0" w:color="auto" w:frame="1"/>
            <w:shd w:val="clear" w:color="auto" w:fill="FFFFFF"/>
          </w:rPr>
          <w:t>https://nbfc.lrv.lt/lt/sabis/</w:t>
        </w:r>
      </w:hyperlink>
      <w:r w:rsidR="000F6380" w:rsidRPr="00DC0BA3">
        <w:rPr>
          <w:rFonts w:cs="Times New Roman"/>
          <w:sz w:val="24"/>
          <w:szCs w:val="24"/>
        </w:rPr>
        <w:t xml:space="preserve"> </w:t>
      </w:r>
      <w:r w:rsidR="000F6380" w:rsidRPr="00DC0BA3">
        <w:rPr>
          <w:rFonts w:cs="Times New Roman"/>
          <w:sz w:val="24"/>
          <w:szCs w:val="24"/>
          <w:lang w:val="lt-LT"/>
        </w:rPr>
        <w:t>arba teikėjo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b/>
          <w:sz w:val="24"/>
          <w:szCs w:val="24"/>
          <w:lang w:val="lt-LT"/>
        </w:rPr>
        <w:t>18. PIRKIMO SĄLYGŲ PRIEDAI</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00EE57BC" w:rsidRPr="00BD2BEE">
        <w:rPr>
          <w:rFonts w:cs="Times New Roman"/>
          <w:sz w:val="24"/>
          <w:szCs w:val="24"/>
          <w:lang w:val="lt-LT"/>
        </w:rPr>
        <w:t>18.1. Prie pirkimo sąlygų pridedami šie priedai:</w:t>
      </w:r>
      <w:r w:rsidR="00EE57BC" w:rsidRPr="00BD2BEE">
        <w:rPr>
          <w:rFonts w:cs="Times New Roman"/>
          <w:sz w:val="24"/>
          <w:szCs w:val="24"/>
          <w:lang w:val="lt-LT"/>
        </w:rPr>
        <w:tab/>
      </w:r>
    </w:p>
    <w:p w14:paraId="53DA4A2B" w14:textId="2014E20A" w:rsidR="00AD1F19" w:rsidRPr="00BD2BEE" w:rsidRDefault="00EF4F9B" w:rsidP="00EE57BC">
      <w:pPr>
        <w:pStyle w:val="Body2"/>
        <w:ind w:firstLine="720"/>
        <w:rPr>
          <w:rFonts w:cs="Times New Roman"/>
          <w:sz w:val="24"/>
          <w:szCs w:val="24"/>
          <w:lang w:val="lt-LT"/>
        </w:rPr>
      </w:pPr>
      <w:r w:rsidRPr="00BD2BEE">
        <w:rPr>
          <w:rFonts w:cs="Times New Roman"/>
          <w:sz w:val="24"/>
          <w:szCs w:val="24"/>
          <w:lang w:val="lt-LT"/>
        </w:rPr>
        <w:t>18.1.1. 1 priedas</w:t>
      </w:r>
      <w:r w:rsidR="00AD1F19" w:rsidRPr="00BD2BEE">
        <w:rPr>
          <w:rFonts w:cs="Times New Roman"/>
          <w:sz w:val="24"/>
          <w:szCs w:val="24"/>
          <w:lang w:val="lt-LT"/>
        </w:rPr>
        <w:t>.</w:t>
      </w:r>
      <w:r w:rsidR="00EE57BC" w:rsidRPr="00BD2BEE">
        <w:rPr>
          <w:rFonts w:cs="Times New Roman"/>
          <w:sz w:val="24"/>
          <w:szCs w:val="24"/>
          <w:lang w:val="lt-LT"/>
        </w:rPr>
        <w:t xml:space="preserve"> „Techninė specifikacija“</w:t>
      </w:r>
      <w:r w:rsidR="00AD1F19" w:rsidRPr="00BD2BEE">
        <w:rPr>
          <w:rFonts w:cs="Times New Roman"/>
          <w:sz w:val="24"/>
          <w:szCs w:val="24"/>
          <w:lang w:val="lt-LT"/>
        </w:rPr>
        <w:t xml:space="preserve"> I pirkimo daliai</w:t>
      </w:r>
      <w:r w:rsidR="00512347" w:rsidRPr="00BD2BEE">
        <w:rPr>
          <w:rFonts w:cs="Times New Roman"/>
          <w:sz w:val="24"/>
          <w:szCs w:val="24"/>
          <w:lang w:val="lt-LT"/>
        </w:rPr>
        <w:t>;</w:t>
      </w:r>
    </w:p>
    <w:p w14:paraId="05B44309" w14:textId="6F44F89D" w:rsidR="00AD1F19" w:rsidRPr="00BD2BEE" w:rsidRDefault="00AD1F19" w:rsidP="00EE57BC">
      <w:pPr>
        <w:pStyle w:val="Body2"/>
        <w:ind w:firstLine="720"/>
        <w:rPr>
          <w:rFonts w:cs="Times New Roman"/>
          <w:sz w:val="24"/>
          <w:szCs w:val="24"/>
          <w:lang w:val="lt-LT"/>
        </w:rPr>
      </w:pPr>
      <w:r w:rsidRPr="00BD2BEE">
        <w:rPr>
          <w:rFonts w:cs="Times New Roman"/>
          <w:sz w:val="24"/>
          <w:szCs w:val="24"/>
          <w:lang w:val="lt-LT"/>
        </w:rPr>
        <w:t>18.1.2. 2 priedas. „Techninė specifikacija“ II pirkimo daliai;</w:t>
      </w:r>
    </w:p>
    <w:p w14:paraId="1E834CA8" w14:textId="15537222" w:rsidR="00AD1F19" w:rsidRPr="00BD2BEE" w:rsidRDefault="00AD1F19" w:rsidP="00EE57BC">
      <w:pPr>
        <w:pStyle w:val="Body2"/>
        <w:ind w:firstLine="720"/>
        <w:rPr>
          <w:rFonts w:cs="Times New Roman"/>
          <w:sz w:val="24"/>
          <w:szCs w:val="24"/>
          <w:lang w:val="lt-LT"/>
        </w:rPr>
      </w:pPr>
      <w:r w:rsidRPr="00BD2BEE">
        <w:rPr>
          <w:rFonts w:cs="Times New Roman"/>
          <w:sz w:val="24"/>
          <w:szCs w:val="24"/>
          <w:lang w:val="lt-LT"/>
        </w:rPr>
        <w:t>18.1.3. 3 priedas. „Techninė specifikacija“ III pirkimo daliai;</w:t>
      </w:r>
    </w:p>
    <w:p w14:paraId="06F1B45E" w14:textId="16B9EFFC" w:rsidR="00EE57BC" w:rsidRPr="00BD2BEE" w:rsidRDefault="00AD1F19" w:rsidP="00EE57BC">
      <w:pPr>
        <w:pStyle w:val="Body2"/>
        <w:ind w:firstLine="720"/>
        <w:rPr>
          <w:rFonts w:cs="Times New Roman"/>
          <w:sz w:val="24"/>
          <w:szCs w:val="24"/>
          <w:lang w:val="lt-LT"/>
        </w:rPr>
      </w:pPr>
      <w:r w:rsidRPr="00BD2BEE">
        <w:rPr>
          <w:rFonts w:cs="Times New Roman"/>
          <w:sz w:val="24"/>
          <w:szCs w:val="24"/>
          <w:lang w:val="lt-LT"/>
        </w:rPr>
        <w:t>18.1.4.</w:t>
      </w:r>
      <w:r w:rsidR="00EE57BC" w:rsidRPr="00BD2BEE">
        <w:rPr>
          <w:rFonts w:cs="Times New Roman"/>
          <w:sz w:val="24"/>
          <w:szCs w:val="24"/>
          <w:lang w:val="lt-LT"/>
        </w:rPr>
        <w:tab/>
      </w:r>
      <w:r w:rsidRPr="00BD2BEE">
        <w:rPr>
          <w:rFonts w:cs="Times New Roman"/>
          <w:sz w:val="24"/>
          <w:szCs w:val="24"/>
          <w:lang w:val="lt-LT"/>
        </w:rPr>
        <w:t>4 priedas. „Pasiūlymo forma“ I pirkimo daliai;</w:t>
      </w:r>
    </w:p>
    <w:p w14:paraId="223D31C9" w14:textId="33B6C310" w:rsidR="00AD1F19" w:rsidRPr="00BD2BEE" w:rsidRDefault="00AD1F19" w:rsidP="00EE57BC">
      <w:pPr>
        <w:pStyle w:val="Body2"/>
        <w:ind w:firstLine="720"/>
        <w:rPr>
          <w:rFonts w:cs="Times New Roman"/>
          <w:sz w:val="24"/>
          <w:szCs w:val="24"/>
          <w:lang w:val="lt-LT"/>
        </w:rPr>
      </w:pPr>
      <w:r w:rsidRPr="00BD2BEE">
        <w:rPr>
          <w:rFonts w:cs="Times New Roman"/>
          <w:sz w:val="24"/>
          <w:szCs w:val="24"/>
          <w:lang w:val="lt-LT"/>
        </w:rPr>
        <w:lastRenderedPageBreak/>
        <w:t>18.1.5. 4.1. priedas</w:t>
      </w:r>
      <w:r w:rsidR="00212D88">
        <w:rPr>
          <w:rFonts w:cs="Times New Roman"/>
          <w:sz w:val="24"/>
          <w:szCs w:val="24"/>
          <w:lang w:val="lt-LT"/>
        </w:rPr>
        <w:t>.</w:t>
      </w:r>
      <w:r w:rsidRPr="00BD2BEE">
        <w:rPr>
          <w:rFonts w:cs="Times New Roman"/>
          <w:sz w:val="24"/>
          <w:szCs w:val="24"/>
          <w:lang w:val="lt-LT"/>
        </w:rPr>
        <w:t xml:space="preserve"> „</w:t>
      </w:r>
      <w:r w:rsidRPr="00BD2BEE">
        <w:rPr>
          <w:rFonts w:cs="Times New Roman"/>
          <w:color w:val="auto"/>
          <w:sz w:val="24"/>
          <w:szCs w:val="24"/>
          <w:lang w:val="lt-LT"/>
        </w:rPr>
        <w:t>Techninių parametrų lentelė SAT</w:t>
      </w:r>
      <w:r w:rsidRPr="00BD2BEE">
        <w:rPr>
          <w:rFonts w:cs="Times New Roman"/>
          <w:sz w:val="24"/>
          <w:szCs w:val="24"/>
          <w:lang w:val="lt-LT"/>
        </w:rPr>
        <w:t>“;</w:t>
      </w:r>
    </w:p>
    <w:p w14:paraId="6FCA1B7F" w14:textId="5A0DF4DE" w:rsidR="00AD1F19" w:rsidRPr="00BD2BEE" w:rsidRDefault="00AD1F19" w:rsidP="00EE57BC">
      <w:pPr>
        <w:pStyle w:val="Body2"/>
        <w:ind w:firstLine="720"/>
        <w:rPr>
          <w:rFonts w:cs="Times New Roman"/>
          <w:sz w:val="24"/>
          <w:szCs w:val="24"/>
          <w:lang w:val="lt-LT"/>
        </w:rPr>
      </w:pPr>
      <w:r w:rsidRPr="00BD2BEE">
        <w:rPr>
          <w:rFonts w:cs="Times New Roman"/>
          <w:sz w:val="24"/>
          <w:szCs w:val="24"/>
          <w:lang w:val="lt-LT"/>
        </w:rPr>
        <w:t>18.1.6. 5. priedas. „Pasiūlymo forma“ II pirkimo daliai;</w:t>
      </w:r>
    </w:p>
    <w:p w14:paraId="46438724" w14:textId="149765DE" w:rsidR="00AD1F19" w:rsidRPr="00BD2BEE" w:rsidRDefault="00AD1F19" w:rsidP="00EE57BC">
      <w:pPr>
        <w:pStyle w:val="Body2"/>
        <w:ind w:firstLine="720"/>
        <w:rPr>
          <w:rFonts w:cs="Times New Roman"/>
          <w:color w:val="auto"/>
          <w:sz w:val="24"/>
          <w:szCs w:val="24"/>
          <w:lang w:val="lt-LT"/>
        </w:rPr>
      </w:pPr>
      <w:r w:rsidRPr="00BD2BEE">
        <w:rPr>
          <w:rFonts w:cs="Times New Roman"/>
          <w:sz w:val="24"/>
          <w:szCs w:val="24"/>
          <w:lang w:val="lt-LT"/>
        </w:rPr>
        <w:t>18.1.7. 5.1. priedas. „</w:t>
      </w:r>
      <w:r w:rsidRPr="00BD2BEE">
        <w:rPr>
          <w:rFonts w:cs="Times New Roman"/>
          <w:color w:val="auto"/>
          <w:sz w:val="24"/>
          <w:szCs w:val="24"/>
          <w:lang w:val="lt-LT"/>
        </w:rPr>
        <w:t>Techninių parametrų lentelė SIT“;</w:t>
      </w:r>
    </w:p>
    <w:p w14:paraId="45007726" w14:textId="6174B153" w:rsidR="00AD1F19" w:rsidRPr="00BD2BEE" w:rsidRDefault="00AD1F19" w:rsidP="00EE57BC">
      <w:pPr>
        <w:pStyle w:val="Body2"/>
        <w:ind w:firstLine="720"/>
        <w:rPr>
          <w:rFonts w:cs="Times New Roman"/>
          <w:color w:val="auto"/>
          <w:sz w:val="24"/>
          <w:szCs w:val="24"/>
          <w:lang w:val="lt-LT"/>
        </w:rPr>
      </w:pPr>
      <w:r w:rsidRPr="00BD2BEE">
        <w:rPr>
          <w:rFonts w:cs="Times New Roman"/>
          <w:color w:val="auto"/>
          <w:sz w:val="24"/>
          <w:szCs w:val="24"/>
          <w:lang w:val="lt-LT"/>
        </w:rPr>
        <w:t>18.1.8. 6 priedas. „Pasiūlymo forma“ III pirkimo daliai;</w:t>
      </w:r>
    </w:p>
    <w:p w14:paraId="428ACA03" w14:textId="12C21D69" w:rsidR="00AD1F19" w:rsidRPr="00BD2BEE" w:rsidRDefault="00AD1F19" w:rsidP="00EE57BC">
      <w:pPr>
        <w:pStyle w:val="Body2"/>
        <w:ind w:firstLine="720"/>
        <w:rPr>
          <w:rFonts w:cs="Times New Roman"/>
          <w:color w:val="auto"/>
          <w:sz w:val="24"/>
          <w:szCs w:val="24"/>
          <w:lang w:val="lt-LT"/>
        </w:rPr>
      </w:pPr>
      <w:r w:rsidRPr="00BD2BEE">
        <w:rPr>
          <w:rFonts w:cs="Times New Roman"/>
          <w:color w:val="auto"/>
          <w:sz w:val="24"/>
          <w:szCs w:val="24"/>
          <w:lang w:val="lt-LT"/>
        </w:rPr>
        <w:t xml:space="preserve">18.1.9. 6.1 priedas. „Techninių parametrų lentelė T55 </w:t>
      </w:r>
      <w:proofErr w:type="spellStart"/>
      <w:r w:rsidRPr="00BD2BEE">
        <w:rPr>
          <w:rFonts w:cs="Times New Roman"/>
          <w:color w:val="auto"/>
          <w:sz w:val="24"/>
          <w:szCs w:val="24"/>
          <w:lang w:val="lt-LT"/>
        </w:rPr>
        <w:t>Frontal</w:t>
      </w:r>
      <w:proofErr w:type="spellEnd"/>
      <w:r w:rsidRPr="00BD2BEE">
        <w:rPr>
          <w:rFonts w:cs="Times New Roman"/>
          <w:color w:val="auto"/>
          <w:sz w:val="24"/>
          <w:szCs w:val="24"/>
          <w:lang w:val="lt-LT"/>
        </w:rPr>
        <w:t>“;</w:t>
      </w:r>
    </w:p>
    <w:p w14:paraId="171EC6ED" w14:textId="6D29591D" w:rsidR="00AD1F19" w:rsidRDefault="00AD1F19" w:rsidP="00EE57BC">
      <w:pPr>
        <w:pStyle w:val="Body2"/>
        <w:ind w:firstLine="720"/>
        <w:rPr>
          <w:rFonts w:cs="Times New Roman"/>
          <w:color w:val="auto"/>
          <w:sz w:val="24"/>
          <w:szCs w:val="24"/>
          <w:lang w:val="lt-LT"/>
        </w:rPr>
      </w:pPr>
      <w:r w:rsidRPr="00BD2BEE">
        <w:rPr>
          <w:rFonts w:cs="Times New Roman"/>
          <w:color w:val="auto"/>
          <w:sz w:val="24"/>
          <w:szCs w:val="24"/>
          <w:lang w:val="lt-LT"/>
        </w:rPr>
        <w:t xml:space="preserve">18.1.10. 7 priedas. </w:t>
      </w:r>
      <w:r w:rsidR="00BD2BEE" w:rsidRPr="00BD2BEE">
        <w:rPr>
          <w:rFonts w:cs="Times New Roman"/>
          <w:color w:val="auto"/>
          <w:sz w:val="24"/>
          <w:szCs w:val="24"/>
          <w:lang w:val="lt-LT"/>
        </w:rPr>
        <w:t>„Tiekėjų pašalinimo pagrindai, reikalaujami kvalifikacijos reikalavimai ir, jeigu taikytina, kokybės vadybos sistemos ir (arba) aplinkos apsaugos vadybos sistemos standartai“;</w:t>
      </w:r>
    </w:p>
    <w:p w14:paraId="2FE7DE7F" w14:textId="059ECFB4" w:rsidR="00614DE9" w:rsidRPr="00BD2BEE" w:rsidRDefault="00614DE9" w:rsidP="00EE57BC">
      <w:pPr>
        <w:pStyle w:val="Body2"/>
        <w:ind w:firstLine="720"/>
        <w:rPr>
          <w:rFonts w:cs="Times New Roman"/>
          <w:color w:val="auto"/>
          <w:sz w:val="24"/>
          <w:szCs w:val="24"/>
          <w:lang w:val="lt-LT"/>
        </w:rPr>
      </w:pPr>
      <w:r>
        <w:rPr>
          <w:rFonts w:cs="Times New Roman"/>
          <w:color w:val="auto"/>
          <w:sz w:val="24"/>
          <w:szCs w:val="24"/>
          <w:lang w:val="lt-LT"/>
        </w:rPr>
        <w:t>18.1.11. 7.1 priedas. „Sutarčių sąrašas“</w:t>
      </w:r>
    </w:p>
    <w:p w14:paraId="49AD4CFA" w14:textId="60876CF1" w:rsidR="00BD2BEE" w:rsidRPr="00BD2BEE" w:rsidRDefault="00614DE9" w:rsidP="00EE57BC">
      <w:pPr>
        <w:pStyle w:val="Body2"/>
        <w:ind w:firstLine="720"/>
        <w:rPr>
          <w:rFonts w:cs="Times New Roman"/>
          <w:color w:val="auto"/>
          <w:sz w:val="24"/>
          <w:szCs w:val="24"/>
          <w:lang w:val="lt-LT"/>
        </w:rPr>
      </w:pPr>
      <w:r>
        <w:rPr>
          <w:rFonts w:cs="Times New Roman"/>
          <w:color w:val="auto"/>
          <w:sz w:val="24"/>
          <w:szCs w:val="24"/>
          <w:lang w:val="lt-LT"/>
        </w:rPr>
        <w:t>18.1.12</w:t>
      </w:r>
      <w:r w:rsidR="00BD2BEE" w:rsidRPr="00BD2BEE">
        <w:rPr>
          <w:rFonts w:cs="Times New Roman"/>
          <w:color w:val="auto"/>
          <w:sz w:val="24"/>
          <w:szCs w:val="24"/>
          <w:lang w:val="lt-LT"/>
        </w:rPr>
        <w:t>. 8 priedas. „Prekių pirkimo-pardavimo sutarties projektas“</w:t>
      </w:r>
    </w:p>
    <w:p w14:paraId="7F1F01C3" w14:textId="5875F0A9" w:rsidR="00BD2BEE" w:rsidRPr="00BD2BEE" w:rsidRDefault="00614DE9" w:rsidP="00EE57BC">
      <w:pPr>
        <w:pStyle w:val="Body2"/>
        <w:ind w:firstLine="720"/>
        <w:rPr>
          <w:sz w:val="24"/>
          <w:szCs w:val="24"/>
          <w:lang w:val="lt-LT"/>
        </w:rPr>
      </w:pPr>
      <w:r>
        <w:rPr>
          <w:rFonts w:cs="Times New Roman"/>
          <w:color w:val="auto"/>
          <w:sz w:val="24"/>
          <w:szCs w:val="24"/>
          <w:lang w:val="lt-LT"/>
        </w:rPr>
        <w:t>18.1.13</w:t>
      </w:r>
      <w:r w:rsidR="00BD2BEE" w:rsidRPr="00BD2BEE">
        <w:rPr>
          <w:rFonts w:cs="Times New Roman"/>
          <w:color w:val="auto"/>
          <w:sz w:val="24"/>
          <w:szCs w:val="24"/>
          <w:lang w:val="lt-LT"/>
        </w:rPr>
        <w:t>. 9 priedas. „</w:t>
      </w:r>
      <w:r w:rsidR="00BD2BEE" w:rsidRPr="00BD2BEE">
        <w:rPr>
          <w:sz w:val="24"/>
          <w:szCs w:val="24"/>
          <w:lang w:val="lt-LT"/>
        </w:rPr>
        <w:t>Nacionalinio saugumo reikalavimų atitikties deklaracija“.</w:t>
      </w:r>
    </w:p>
    <w:p w14:paraId="1E9ECA66" w14:textId="43DF14E3" w:rsidR="00BD2BEE" w:rsidRPr="00BD2BEE" w:rsidRDefault="00614DE9" w:rsidP="00EE57BC">
      <w:pPr>
        <w:pStyle w:val="Body2"/>
        <w:ind w:firstLine="720"/>
        <w:rPr>
          <w:rFonts w:cs="Times New Roman"/>
          <w:sz w:val="24"/>
          <w:szCs w:val="24"/>
          <w:lang w:val="lt-LT"/>
        </w:rPr>
      </w:pPr>
      <w:r>
        <w:rPr>
          <w:sz w:val="24"/>
          <w:szCs w:val="24"/>
          <w:lang w:val="lt-LT"/>
        </w:rPr>
        <w:t>18.1.14</w:t>
      </w:r>
      <w:r w:rsidR="00BD2BEE" w:rsidRPr="00BD2BEE">
        <w:rPr>
          <w:sz w:val="24"/>
          <w:szCs w:val="24"/>
          <w:lang w:val="lt-LT"/>
        </w:rPr>
        <w:t xml:space="preserve">. 10 priedas. </w:t>
      </w:r>
      <w:r w:rsidR="00BD2BEE" w:rsidRPr="00BD2BEE">
        <w:rPr>
          <w:rFonts w:cs="Times New Roman"/>
          <w:sz w:val="24"/>
          <w:szCs w:val="24"/>
          <w:lang w:val="lt-LT"/>
        </w:rPr>
        <w:t>„Europos bendrasis viešųjų pirkimų dokumentas (EBVPD“.</w:t>
      </w:r>
    </w:p>
    <w:p w14:paraId="727D87E2" w14:textId="77777777" w:rsidR="00512347" w:rsidRPr="00DC0BA3" w:rsidRDefault="00512347" w:rsidP="00EE57BC">
      <w:pPr>
        <w:pStyle w:val="Body2"/>
        <w:ind w:firstLine="720"/>
        <w:rPr>
          <w:rFonts w:cs="Times New Roman"/>
          <w:sz w:val="24"/>
          <w:szCs w:val="24"/>
          <w:lang w:val="lt-LT"/>
        </w:rPr>
      </w:pPr>
    </w:p>
    <w:p w14:paraId="1E69B9D1" w14:textId="77777777" w:rsidR="00512347" w:rsidRPr="00DC0BA3" w:rsidRDefault="00512347" w:rsidP="00EE57BC">
      <w:pPr>
        <w:pStyle w:val="Body2"/>
        <w:ind w:firstLine="720"/>
        <w:rPr>
          <w:rFonts w:cs="Times New Roman"/>
          <w:sz w:val="24"/>
          <w:szCs w:val="24"/>
          <w:lang w:val="lt-LT"/>
        </w:rPr>
      </w:pPr>
    </w:p>
    <w:sectPr w:rsidR="00512347" w:rsidRPr="00DC0BA3">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7633C" w14:textId="77777777" w:rsidR="004B0482" w:rsidRDefault="004B0482">
      <w:r>
        <w:separator/>
      </w:r>
    </w:p>
  </w:endnote>
  <w:endnote w:type="continuationSeparator" w:id="0">
    <w:p w14:paraId="50C7DAC7" w14:textId="77777777" w:rsidR="004B0482" w:rsidRDefault="004B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604CA861"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722E3">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722E3">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A9419" w14:textId="77777777" w:rsidR="004B0482" w:rsidRDefault="004B0482">
      <w:r>
        <w:separator/>
      </w:r>
    </w:p>
  </w:footnote>
  <w:footnote w:type="continuationSeparator" w:id="0">
    <w:p w14:paraId="6981DFBF" w14:textId="77777777" w:rsidR="004B0482" w:rsidRDefault="004B0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59A1"/>
    <w:rsid w:val="00021DD4"/>
    <w:rsid w:val="00031668"/>
    <w:rsid w:val="00042271"/>
    <w:rsid w:val="00060E8F"/>
    <w:rsid w:val="00071371"/>
    <w:rsid w:val="0008167B"/>
    <w:rsid w:val="0009499C"/>
    <w:rsid w:val="00095175"/>
    <w:rsid w:val="000A727B"/>
    <w:rsid w:val="000B425E"/>
    <w:rsid w:val="000F6380"/>
    <w:rsid w:val="001125E3"/>
    <w:rsid w:val="001169B6"/>
    <w:rsid w:val="00127D91"/>
    <w:rsid w:val="00132AEE"/>
    <w:rsid w:val="00133E86"/>
    <w:rsid w:val="00140BE9"/>
    <w:rsid w:val="001434B1"/>
    <w:rsid w:val="001443BF"/>
    <w:rsid w:val="001473E0"/>
    <w:rsid w:val="00151E18"/>
    <w:rsid w:val="001609F6"/>
    <w:rsid w:val="00161C94"/>
    <w:rsid w:val="00185EC8"/>
    <w:rsid w:val="00190E43"/>
    <w:rsid w:val="001A1B2F"/>
    <w:rsid w:val="001A24D7"/>
    <w:rsid w:val="001A6811"/>
    <w:rsid w:val="001D05FD"/>
    <w:rsid w:val="001D2889"/>
    <w:rsid w:val="00205AB1"/>
    <w:rsid w:val="002069CC"/>
    <w:rsid w:val="00212D88"/>
    <w:rsid w:val="002177AB"/>
    <w:rsid w:val="00220162"/>
    <w:rsid w:val="002358F3"/>
    <w:rsid w:val="002636F5"/>
    <w:rsid w:val="0026474A"/>
    <w:rsid w:val="00271BD6"/>
    <w:rsid w:val="00274722"/>
    <w:rsid w:val="002756B0"/>
    <w:rsid w:val="0028126E"/>
    <w:rsid w:val="002849BF"/>
    <w:rsid w:val="00287732"/>
    <w:rsid w:val="002921D2"/>
    <w:rsid w:val="00296551"/>
    <w:rsid w:val="002B03FE"/>
    <w:rsid w:val="002D2505"/>
    <w:rsid w:val="002D5C0D"/>
    <w:rsid w:val="002D686A"/>
    <w:rsid w:val="003102F0"/>
    <w:rsid w:val="0032138C"/>
    <w:rsid w:val="00330D05"/>
    <w:rsid w:val="00332ECC"/>
    <w:rsid w:val="00341FB8"/>
    <w:rsid w:val="00361332"/>
    <w:rsid w:val="00364700"/>
    <w:rsid w:val="003654CB"/>
    <w:rsid w:val="00367D6B"/>
    <w:rsid w:val="00370A87"/>
    <w:rsid w:val="00374831"/>
    <w:rsid w:val="00387001"/>
    <w:rsid w:val="00391E41"/>
    <w:rsid w:val="00394FD3"/>
    <w:rsid w:val="003B2317"/>
    <w:rsid w:val="003D38AC"/>
    <w:rsid w:val="003D4D1D"/>
    <w:rsid w:val="003E3E70"/>
    <w:rsid w:val="003E73F8"/>
    <w:rsid w:val="003F4575"/>
    <w:rsid w:val="00432398"/>
    <w:rsid w:val="0043337F"/>
    <w:rsid w:val="00444C26"/>
    <w:rsid w:val="004522FD"/>
    <w:rsid w:val="0046764F"/>
    <w:rsid w:val="00484E1F"/>
    <w:rsid w:val="004901BA"/>
    <w:rsid w:val="0049367F"/>
    <w:rsid w:val="00493FBA"/>
    <w:rsid w:val="004961DD"/>
    <w:rsid w:val="00496BE7"/>
    <w:rsid w:val="004B0482"/>
    <w:rsid w:val="004D0CB9"/>
    <w:rsid w:val="004F2829"/>
    <w:rsid w:val="00512347"/>
    <w:rsid w:val="00517C49"/>
    <w:rsid w:val="0053234D"/>
    <w:rsid w:val="00533F9E"/>
    <w:rsid w:val="00554E61"/>
    <w:rsid w:val="00555BC5"/>
    <w:rsid w:val="0056112E"/>
    <w:rsid w:val="00576CBB"/>
    <w:rsid w:val="005A70ED"/>
    <w:rsid w:val="005B6437"/>
    <w:rsid w:val="005C4136"/>
    <w:rsid w:val="005E5855"/>
    <w:rsid w:val="00605675"/>
    <w:rsid w:val="006138E4"/>
    <w:rsid w:val="00614DE9"/>
    <w:rsid w:val="00633C39"/>
    <w:rsid w:val="006371E6"/>
    <w:rsid w:val="00642DCF"/>
    <w:rsid w:val="00642F45"/>
    <w:rsid w:val="0065154A"/>
    <w:rsid w:val="0065228E"/>
    <w:rsid w:val="00671C04"/>
    <w:rsid w:val="006722E3"/>
    <w:rsid w:val="006A1DBE"/>
    <w:rsid w:val="006A3E37"/>
    <w:rsid w:val="006C4C44"/>
    <w:rsid w:val="006D6CEE"/>
    <w:rsid w:val="006E5B17"/>
    <w:rsid w:val="006F4AEB"/>
    <w:rsid w:val="006F5D11"/>
    <w:rsid w:val="00707742"/>
    <w:rsid w:val="007153C7"/>
    <w:rsid w:val="00731D89"/>
    <w:rsid w:val="00737472"/>
    <w:rsid w:val="0074173A"/>
    <w:rsid w:val="007435E4"/>
    <w:rsid w:val="0074723E"/>
    <w:rsid w:val="007512EE"/>
    <w:rsid w:val="00782A49"/>
    <w:rsid w:val="007839E1"/>
    <w:rsid w:val="007A0BA0"/>
    <w:rsid w:val="007A0E88"/>
    <w:rsid w:val="007B64AE"/>
    <w:rsid w:val="007C39A3"/>
    <w:rsid w:val="007D51AA"/>
    <w:rsid w:val="00811149"/>
    <w:rsid w:val="00836B5B"/>
    <w:rsid w:val="0084694B"/>
    <w:rsid w:val="00853356"/>
    <w:rsid w:val="00855711"/>
    <w:rsid w:val="00861F95"/>
    <w:rsid w:val="00864BAC"/>
    <w:rsid w:val="00875CD7"/>
    <w:rsid w:val="00894EAA"/>
    <w:rsid w:val="008964E0"/>
    <w:rsid w:val="008C1BB0"/>
    <w:rsid w:val="008C4609"/>
    <w:rsid w:val="008E571B"/>
    <w:rsid w:val="008E74DE"/>
    <w:rsid w:val="00903AD8"/>
    <w:rsid w:val="00916ED8"/>
    <w:rsid w:val="00936E8C"/>
    <w:rsid w:val="00940CD9"/>
    <w:rsid w:val="0094126D"/>
    <w:rsid w:val="00955876"/>
    <w:rsid w:val="00965987"/>
    <w:rsid w:val="009849E8"/>
    <w:rsid w:val="009929A2"/>
    <w:rsid w:val="0099639A"/>
    <w:rsid w:val="009A79AD"/>
    <w:rsid w:val="009B072C"/>
    <w:rsid w:val="009B0833"/>
    <w:rsid w:val="009B2CA8"/>
    <w:rsid w:val="009B5BB8"/>
    <w:rsid w:val="009C6901"/>
    <w:rsid w:val="009E117F"/>
    <w:rsid w:val="009E18DB"/>
    <w:rsid w:val="009E262F"/>
    <w:rsid w:val="009E64BB"/>
    <w:rsid w:val="009F4CEA"/>
    <w:rsid w:val="00A033A7"/>
    <w:rsid w:val="00A06A49"/>
    <w:rsid w:val="00A33558"/>
    <w:rsid w:val="00A437AA"/>
    <w:rsid w:val="00A54A24"/>
    <w:rsid w:val="00A62A0A"/>
    <w:rsid w:val="00A63E76"/>
    <w:rsid w:val="00A97F06"/>
    <w:rsid w:val="00AA36F3"/>
    <w:rsid w:val="00AA57BA"/>
    <w:rsid w:val="00AB4964"/>
    <w:rsid w:val="00AD1F19"/>
    <w:rsid w:val="00AE5A2C"/>
    <w:rsid w:val="00AF2743"/>
    <w:rsid w:val="00B346FF"/>
    <w:rsid w:val="00B440C3"/>
    <w:rsid w:val="00B47F7C"/>
    <w:rsid w:val="00B527DA"/>
    <w:rsid w:val="00B537C6"/>
    <w:rsid w:val="00B759E3"/>
    <w:rsid w:val="00B914CF"/>
    <w:rsid w:val="00B93C1D"/>
    <w:rsid w:val="00BC7E9F"/>
    <w:rsid w:val="00BD2BEE"/>
    <w:rsid w:val="00BE5DB3"/>
    <w:rsid w:val="00BF625B"/>
    <w:rsid w:val="00C1519B"/>
    <w:rsid w:val="00C263C6"/>
    <w:rsid w:val="00C311DF"/>
    <w:rsid w:val="00C47C48"/>
    <w:rsid w:val="00C72865"/>
    <w:rsid w:val="00C84446"/>
    <w:rsid w:val="00C84F1A"/>
    <w:rsid w:val="00C9037C"/>
    <w:rsid w:val="00CC3712"/>
    <w:rsid w:val="00CC470B"/>
    <w:rsid w:val="00CC47C2"/>
    <w:rsid w:val="00CC6A64"/>
    <w:rsid w:val="00CD6929"/>
    <w:rsid w:val="00CE57A1"/>
    <w:rsid w:val="00CE711E"/>
    <w:rsid w:val="00CF4BFD"/>
    <w:rsid w:val="00D07995"/>
    <w:rsid w:val="00D20A57"/>
    <w:rsid w:val="00D34DC2"/>
    <w:rsid w:val="00D42B32"/>
    <w:rsid w:val="00D43C85"/>
    <w:rsid w:val="00D5016D"/>
    <w:rsid w:val="00D64858"/>
    <w:rsid w:val="00D807CC"/>
    <w:rsid w:val="00D90334"/>
    <w:rsid w:val="00D916B5"/>
    <w:rsid w:val="00D945EB"/>
    <w:rsid w:val="00DB13FF"/>
    <w:rsid w:val="00DC0BA3"/>
    <w:rsid w:val="00DD439E"/>
    <w:rsid w:val="00DF6682"/>
    <w:rsid w:val="00E07640"/>
    <w:rsid w:val="00E13C4A"/>
    <w:rsid w:val="00E341AC"/>
    <w:rsid w:val="00E3700D"/>
    <w:rsid w:val="00E507B1"/>
    <w:rsid w:val="00E612C2"/>
    <w:rsid w:val="00E62C7C"/>
    <w:rsid w:val="00E650EB"/>
    <w:rsid w:val="00E71B80"/>
    <w:rsid w:val="00EA508A"/>
    <w:rsid w:val="00EC2FF4"/>
    <w:rsid w:val="00EC39FC"/>
    <w:rsid w:val="00EE154E"/>
    <w:rsid w:val="00EE3B8E"/>
    <w:rsid w:val="00EE57BC"/>
    <w:rsid w:val="00EF4F9B"/>
    <w:rsid w:val="00F02EB3"/>
    <w:rsid w:val="00F234F6"/>
    <w:rsid w:val="00F33E0A"/>
    <w:rsid w:val="00F37056"/>
    <w:rsid w:val="00F45215"/>
    <w:rsid w:val="00F77082"/>
    <w:rsid w:val="00F7795A"/>
    <w:rsid w:val="00F77F24"/>
    <w:rsid w:val="00F9420E"/>
    <w:rsid w:val="00FD4A43"/>
    <w:rsid w:val="00FE2843"/>
    <w:rsid w:val="00FF3572"/>
    <w:rsid w:val="00FF4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6F4AEB"/>
    <w:rPr>
      <w:color w:val="0563C1" w:themeColor="hyperlink"/>
      <w:u w:val="single"/>
    </w:rPr>
  </w:style>
  <w:style w:type="paragraph" w:styleId="BalloonText">
    <w:name w:val="Balloon Text"/>
    <w:basedOn w:val="Normal"/>
    <w:link w:val="BalloonTextChar"/>
    <w:uiPriority w:val="99"/>
    <w:semiHidden/>
    <w:unhideWhenUsed/>
    <w:rsid w:val="00116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9B6"/>
    <w:rPr>
      <w:rFonts w:ascii="Segoe UI" w:eastAsia="Arial Unicode MS" w:hAnsi="Segoe UI" w:cs="Segoe UI"/>
      <w:sz w:val="18"/>
      <w:szCs w:val="18"/>
      <w:bdr w:val="nil"/>
    </w:rPr>
  </w:style>
  <w:style w:type="table" w:styleId="TableGrid">
    <w:name w:val="Table Grid"/>
    <w:basedOn w:val="TableNormal"/>
    <w:uiPriority w:val="39"/>
    <w:rsid w:val="009B0833"/>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14CF"/>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14CF"/>
    <w:rPr>
      <w:rFonts w:ascii="Times New Roman" w:hAnsi="Times New Roman" w:cs="Times New Roman"/>
    </w:rPr>
  </w:style>
  <w:style w:type="character" w:styleId="Strong">
    <w:name w:val="Strong"/>
    <w:basedOn w:val="DefaultParagraphFont"/>
    <w:uiPriority w:val="22"/>
    <w:qFormat/>
    <w:rsid w:val="00185EC8"/>
    <w:rPr>
      <w:b/>
      <w:bCs/>
    </w:rPr>
  </w:style>
  <w:style w:type="character" w:styleId="CommentReference">
    <w:name w:val="annotation reference"/>
    <w:basedOn w:val="DefaultParagraphFont"/>
    <w:uiPriority w:val="99"/>
    <w:semiHidden/>
    <w:unhideWhenUsed/>
    <w:rsid w:val="00C311DF"/>
    <w:rPr>
      <w:sz w:val="16"/>
      <w:szCs w:val="16"/>
    </w:rPr>
  </w:style>
  <w:style w:type="paragraph" w:styleId="CommentText">
    <w:name w:val="annotation text"/>
    <w:basedOn w:val="Normal"/>
    <w:link w:val="CommentTextChar"/>
    <w:uiPriority w:val="99"/>
    <w:semiHidden/>
    <w:unhideWhenUsed/>
    <w:rsid w:val="00C311DF"/>
    <w:rPr>
      <w:sz w:val="20"/>
      <w:szCs w:val="20"/>
    </w:rPr>
  </w:style>
  <w:style w:type="character" w:customStyle="1" w:styleId="CommentTextChar">
    <w:name w:val="Comment Text Char"/>
    <w:basedOn w:val="DefaultParagraphFont"/>
    <w:link w:val="CommentText"/>
    <w:uiPriority w:val="99"/>
    <w:semiHidden/>
    <w:rsid w:val="00C311DF"/>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C311DF"/>
    <w:rPr>
      <w:b/>
      <w:bCs/>
    </w:rPr>
  </w:style>
  <w:style w:type="character" w:customStyle="1" w:styleId="CommentSubjectChar">
    <w:name w:val="Comment Subject Char"/>
    <w:basedOn w:val="CommentTextChar"/>
    <w:link w:val="CommentSubject"/>
    <w:uiPriority w:val="99"/>
    <w:semiHidden/>
    <w:rsid w:val="00C311DF"/>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50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3" Type="http://schemas.openxmlformats.org/officeDocument/2006/relationships/settings" Target="settings.xml"/><Relationship Id="rId7" Type="http://schemas.openxmlformats.org/officeDocument/2006/relationships/hyperlink" Target="https://viesiejipirkimai.lt/epps/home.d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bfc.lrv.lt/lt/sab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25448-25D3-4273-A897-0C62B882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15</Pages>
  <Words>8167</Words>
  <Characters>46557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Jokūbas Stasiulis</cp:lastModifiedBy>
  <cp:revision>25</cp:revision>
  <dcterms:created xsi:type="dcterms:W3CDTF">2025-09-29T07:28:00Z</dcterms:created>
  <dcterms:modified xsi:type="dcterms:W3CDTF">2025-11-25T08:08:00Z</dcterms:modified>
</cp:coreProperties>
</file>