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096B" w14:textId="77777777" w:rsidR="00597A70" w:rsidRDefault="00597A70" w:rsidP="00597A70">
      <w:pPr>
        <w:spacing w:after="0" w:line="240" w:lineRule="auto"/>
        <w:jc w:val="right"/>
        <w:rPr>
          <w:rFonts w:ascii="Times New Roman" w:eastAsia="Times New Roman" w:hAnsi="Times New Roman" w:cs="Times New Roman"/>
          <w:b/>
          <w:sz w:val="24"/>
          <w:szCs w:val="24"/>
          <w:lang w:val="lt-LT" w:eastAsia="lt-LT"/>
        </w:rPr>
      </w:pPr>
      <w:r w:rsidRPr="00597A70">
        <w:rPr>
          <w:rFonts w:ascii="Times New Roman" w:eastAsia="Times New Roman" w:hAnsi="Times New Roman" w:cs="Times New Roman"/>
          <w:b/>
          <w:sz w:val="24"/>
          <w:szCs w:val="24"/>
          <w:lang w:val="lt-LT" w:eastAsia="lt-LT"/>
        </w:rPr>
        <w:t>Pirkimo sąlygų 3 priedas „Techninė specifikacija“</w:t>
      </w:r>
    </w:p>
    <w:p w14:paraId="64E2525D" w14:textId="77777777" w:rsidR="00597A70" w:rsidRPr="00597A70" w:rsidRDefault="00597A70" w:rsidP="00597A70">
      <w:pPr>
        <w:spacing w:after="0" w:line="240" w:lineRule="auto"/>
        <w:jc w:val="right"/>
        <w:rPr>
          <w:rFonts w:ascii="Times New Roman" w:eastAsia="Times New Roman" w:hAnsi="Times New Roman" w:cs="Times New Roman"/>
          <w:b/>
          <w:sz w:val="24"/>
          <w:szCs w:val="24"/>
          <w:lang w:val="lt-LT" w:eastAsia="lt-LT"/>
        </w:rPr>
      </w:pPr>
    </w:p>
    <w:p w14:paraId="5817EB0A" w14:textId="41ECC204" w:rsidR="00DF6ACA" w:rsidRPr="00DF6ACA" w:rsidRDefault="00A72653" w:rsidP="00DF6ACA">
      <w:pPr>
        <w:spacing w:after="0" w:line="240" w:lineRule="auto"/>
        <w:jc w:val="center"/>
        <w:rPr>
          <w:rFonts w:ascii="Times New Roman" w:eastAsia="Times New Roman" w:hAnsi="Times New Roman" w:cs="Times New Roman"/>
          <w:b/>
          <w:bCs/>
          <w:color w:val="000000"/>
          <w:sz w:val="24"/>
          <w:szCs w:val="24"/>
          <w:lang w:val="lt-LT" w:eastAsia="en-GB"/>
        </w:rPr>
      </w:pPr>
      <w:r>
        <w:rPr>
          <w:rFonts w:ascii="Times New Roman" w:eastAsia="Times New Roman" w:hAnsi="Times New Roman" w:cs="Times New Roman"/>
          <w:b/>
          <w:bCs/>
          <w:sz w:val="24"/>
          <w:szCs w:val="24"/>
          <w:lang w:val="lt-LT" w:eastAsia="ar-SA"/>
        </w:rPr>
        <w:t>KĖDŽIŲ</w:t>
      </w:r>
      <w:r w:rsidR="00DF6ACA" w:rsidRPr="00DF6ACA">
        <w:rPr>
          <w:rFonts w:ascii="Times New Roman" w:eastAsia="Times New Roman" w:hAnsi="Times New Roman" w:cs="Times New Roman"/>
          <w:b/>
          <w:bCs/>
          <w:sz w:val="24"/>
          <w:szCs w:val="24"/>
          <w:lang w:val="lt-LT" w:eastAsia="ar-SA"/>
        </w:rPr>
        <w:t xml:space="preserve"> VIEŠ</w:t>
      </w:r>
      <w:r w:rsidR="00DF6ACA">
        <w:rPr>
          <w:rFonts w:ascii="Times New Roman" w:eastAsia="Times New Roman" w:hAnsi="Times New Roman" w:cs="Times New Roman"/>
          <w:b/>
          <w:bCs/>
          <w:sz w:val="24"/>
          <w:szCs w:val="24"/>
          <w:lang w:val="lt-LT" w:eastAsia="ar-SA"/>
        </w:rPr>
        <w:t xml:space="preserve">OJO </w:t>
      </w:r>
      <w:r w:rsidR="00DF6ACA" w:rsidRPr="00DF6ACA">
        <w:rPr>
          <w:rFonts w:ascii="Times New Roman" w:eastAsia="Times New Roman" w:hAnsi="Times New Roman" w:cs="Times New Roman"/>
          <w:b/>
          <w:bCs/>
          <w:sz w:val="24"/>
          <w:szCs w:val="24"/>
          <w:lang w:val="lt-LT" w:eastAsia="ar-SA"/>
        </w:rPr>
        <w:t>PIRKIM</w:t>
      </w:r>
      <w:r w:rsidR="00DF6ACA">
        <w:rPr>
          <w:rFonts w:ascii="Times New Roman" w:eastAsia="Times New Roman" w:hAnsi="Times New Roman" w:cs="Times New Roman"/>
          <w:b/>
          <w:bCs/>
          <w:sz w:val="24"/>
          <w:szCs w:val="24"/>
          <w:lang w:val="lt-LT" w:eastAsia="ar-SA"/>
        </w:rPr>
        <w:t>O</w:t>
      </w:r>
    </w:p>
    <w:p w14:paraId="2F818721" w14:textId="77777777" w:rsidR="00A72653" w:rsidRDefault="00890579" w:rsidP="00A72653">
      <w:pPr>
        <w:spacing w:after="240" w:line="240" w:lineRule="auto"/>
        <w:jc w:val="center"/>
        <w:rPr>
          <w:rFonts w:ascii="Times New Roman" w:eastAsia="Times New Roman" w:hAnsi="Times New Roman" w:cs="Times New Roman"/>
          <w:b/>
          <w:bCs/>
          <w:sz w:val="24"/>
          <w:szCs w:val="24"/>
          <w:lang w:val="lt-LT" w:eastAsia="en-GB"/>
        </w:rPr>
      </w:pPr>
      <w:r w:rsidRPr="00890579">
        <w:rPr>
          <w:rFonts w:ascii="Times New Roman" w:eastAsia="Times New Roman" w:hAnsi="Times New Roman" w:cs="Times New Roman"/>
          <w:b/>
          <w:bCs/>
          <w:sz w:val="24"/>
          <w:szCs w:val="24"/>
          <w:lang w:val="lt-LT" w:eastAsia="en-GB"/>
        </w:rPr>
        <w:t>TECHNINĖ SPECIFIKACIJA</w:t>
      </w:r>
    </w:p>
    <w:p w14:paraId="153505DE" w14:textId="3BF80CD5" w:rsidR="00013573" w:rsidRPr="00C0078E" w:rsidRDefault="00A72653" w:rsidP="00C0078E">
      <w:pPr>
        <w:pStyle w:val="Sraopastraipa"/>
        <w:numPr>
          <w:ilvl w:val="0"/>
          <w:numId w:val="1"/>
        </w:numPr>
        <w:spacing w:after="240" w:line="240" w:lineRule="auto"/>
        <w:jc w:val="both"/>
        <w:rPr>
          <w:rFonts w:ascii="Times New Roman" w:eastAsia="Times New Roman" w:hAnsi="Times New Roman" w:cs="Times New Roman"/>
          <w:b/>
          <w:bCs/>
          <w:sz w:val="24"/>
          <w:szCs w:val="24"/>
          <w:lang w:val="lt-LT" w:eastAsia="en-GB"/>
        </w:rPr>
      </w:pPr>
      <w:r w:rsidRPr="00463CE4">
        <w:rPr>
          <w:rFonts w:ascii="Times New Roman" w:eastAsia="Times New Roman" w:hAnsi="Times New Roman" w:cs="Times New Roman"/>
          <w:sz w:val="24"/>
          <w:szCs w:val="24"/>
          <w:lang w:val="lt-LT" w:eastAsia="lt-LT"/>
        </w:rPr>
        <w:t>Pirkimo objektas</w:t>
      </w:r>
      <w:r w:rsidR="00AC35D3" w:rsidRPr="00463CE4">
        <w:rPr>
          <w:rFonts w:ascii="Times New Roman" w:eastAsia="Times New Roman" w:hAnsi="Times New Roman" w:cs="Times New Roman"/>
          <w:sz w:val="24"/>
          <w:szCs w:val="24"/>
          <w:lang w:val="lt-LT" w:eastAsia="lt-LT"/>
        </w:rPr>
        <w:t xml:space="preserve"> </w:t>
      </w:r>
      <w:r w:rsidRPr="00463CE4">
        <w:rPr>
          <w:rFonts w:ascii="Times New Roman" w:eastAsia="Times New Roman" w:hAnsi="Times New Roman" w:cs="Times New Roman"/>
          <w:sz w:val="24"/>
          <w:szCs w:val="24"/>
          <w:lang w:val="lt-LT" w:eastAsia="lt-LT"/>
        </w:rPr>
        <w:t>- kėdės (toliau – Prekės)</w:t>
      </w:r>
      <w:r w:rsidR="00AC35D3" w:rsidRPr="00463CE4">
        <w:rPr>
          <w:rFonts w:ascii="Times New Roman" w:eastAsia="Times New Roman" w:hAnsi="Times New Roman" w:cs="Times New Roman"/>
          <w:sz w:val="24"/>
          <w:szCs w:val="24"/>
          <w:lang w:val="lt-LT" w:eastAsia="lt-LT"/>
        </w:rPr>
        <w:t xml:space="preserve"> </w:t>
      </w:r>
      <w:r w:rsidRPr="00463CE4">
        <w:rPr>
          <w:rFonts w:ascii="Times New Roman" w:eastAsia="Times New Roman" w:hAnsi="Times New Roman" w:cs="Times New Roman"/>
          <w:sz w:val="24"/>
          <w:szCs w:val="24"/>
          <w:lang w:val="lt-LT" w:eastAsia="lt-LT"/>
        </w:rPr>
        <w:t xml:space="preserve">– </w:t>
      </w:r>
      <w:r w:rsidR="00AC35D3" w:rsidRPr="00463CE4">
        <w:rPr>
          <w:rFonts w:ascii="Times New Roman" w:eastAsia="Times New Roman" w:hAnsi="Times New Roman" w:cs="Times New Roman"/>
          <w:sz w:val="24"/>
          <w:szCs w:val="24"/>
          <w:lang w:val="lt-LT" w:eastAsia="lt-LT"/>
        </w:rPr>
        <w:t>250</w:t>
      </w:r>
      <w:r w:rsidRPr="00463CE4">
        <w:rPr>
          <w:rFonts w:ascii="Times New Roman" w:eastAsia="Times New Roman" w:hAnsi="Times New Roman" w:cs="Times New Roman"/>
          <w:sz w:val="24"/>
          <w:szCs w:val="24"/>
          <w:lang w:val="lt-LT" w:eastAsia="lt-LT"/>
        </w:rPr>
        <w:t xml:space="preserve"> vnt. </w:t>
      </w:r>
      <w:r w:rsidR="00013573" w:rsidRPr="00C0078E">
        <w:rPr>
          <w:rFonts w:ascii="Times New Roman" w:hAnsi="Times New Roman" w:cs="Times New Roman"/>
          <w:color w:val="000000" w:themeColor="text1"/>
          <w:sz w:val="24"/>
          <w:szCs w:val="24"/>
          <w:lang w:val="lt-LT"/>
        </w:rPr>
        <w:t xml:space="preserve">Prekių tiekimo terminai: </w:t>
      </w:r>
      <w:r w:rsidR="00E845F6" w:rsidRPr="00C0078E">
        <w:rPr>
          <w:rFonts w:ascii="Times New Roman" w:hAnsi="Times New Roman" w:cs="Times New Roman"/>
          <w:sz w:val="24"/>
          <w:szCs w:val="24"/>
          <w:lang w:val="lt-LT"/>
        </w:rPr>
        <w:t>4</w:t>
      </w:r>
      <w:r w:rsidR="00013573" w:rsidRPr="00C0078E">
        <w:rPr>
          <w:rFonts w:ascii="Times New Roman" w:hAnsi="Times New Roman" w:cs="Times New Roman"/>
          <w:sz w:val="24"/>
          <w:szCs w:val="24"/>
          <w:lang w:val="lt-LT"/>
        </w:rPr>
        <w:t xml:space="preserve"> (</w:t>
      </w:r>
      <w:r w:rsidR="00E845F6" w:rsidRPr="00C0078E">
        <w:rPr>
          <w:rFonts w:ascii="Times New Roman" w:hAnsi="Times New Roman" w:cs="Times New Roman"/>
          <w:sz w:val="24"/>
          <w:szCs w:val="24"/>
          <w:lang w:val="lt-LT"/>
        </w:rPr>
        <w:t>keturi</w:t>
      </w:r>
      <w:r w:rsidR="00013573" w:rsidRPr="00C0078E">
        <w:rPr>
          <w:rFonts w:ascii="Times New Roman" w:hAnsi="Times New Roman" w:cs="Times New Roman"/>
          <w:color w:val="000000" w:themeColor="text1"/>
          <w:sz w:val="24"/>
          <w:szCs w:val="24"/>
          <w:lang w:val="lt-LT"/>
        </w:rPr>
        <w:t xml:space="preserve">) mėnesiai nuo Sutarties įsigaliojimo </w:t>
      </w:r>
      <w:r w:rsidR="00013573" w:rsidRPr="00C0078E">
        <w:rPr>
          <w:rFonts w:ascii="Times New Roman" w:hAnsi="Times New Roman" w:cs="Times New Roman"/>
          <w:sz w:val="24"/>
          <w:szCs w:val="24"/>
          <w:lang w:val="lt-LT"/>
        </w:rPr>
        <w:t>dienos.</w:t>
      </w:r>
    </w:p>
    <w:p w14:paraId="49DC4B4C" w14:textId="2C7405D8" w:rsidR="00890579" w:rsidRPr="00463CE4" w:rsidRDefault="00A72653" w:rsidP="00C0078E">
      <w:pPr>
        <w:pStyle w:val="Sraopastraipa"/>
        <w:numPr>
          <w:ilvl w:val="0"/>
          <w:numId w:val="1"/>
        </w:numPr>
        <w:spacing w:after="240" w:line="240" w:lineRule="auto"/>
        <w:jc w:val="both"/>
        <w:rPr>
          <w:rFonts w:ascii="Times New Roman" w:eastAsia="Times New Roman" w:hAnsi="Times New Roman" w:cs="Times New Roman"/>
          <w:sz w:val="24"/>
          <w:szCs w:val="24"/>
          <w:lang w:val="lt-LT" w:eastAsia="lt-LT"/>
        </w:rPr>
      </w:pPr>
      <w:r w:rsidRPr="00463CE4">
        <w:rPr>
          <w:rFonts w:ascii="Times New Roman" w:eastAsia="Calibri" w:hAnsi="Times New Roman" w:cs="Times New Roman"/>
          <w:noProof/>
          <w:sz w:val="24"/>
          <w:szCs w:val="24"/>
          <w:lang w:val="lt-LT" w:eastAsia="lt-LT"/>
        </w:rPr>
        <w:t>Pagrindiniai r</w:t>
      </w:r>
      <w:r w:rsidR="00890579" w:rsidRPr="00463CE4">
        <w:rPr>
          <w:rFonts w:ascii="Times New Roman" w:eastAsia="Calibri" w:hAnsi="Times New Roman" w:cs="Times New Roman"/>
          <w:noProof/>
          <w:sz w:val="24"/>
          <w:szCs w:val="24"/>
          <w:lang w:val="lt-LT" w:eastAsia="lt-LT"/>
        </w:rPr>
        <w:t xml:space="preserve">eikalavimai Prekėms nurodyti žemiau pateiktoje lentelėje „Reikalavimai prekėms“, </w:t>
      </w:r>
      <w:r w:rsidR="00890579" w:rsidRPr="00463CE4">
        <w:rPr>
          <w:rFonts w:ascii="Times New Roman" w:eastAsia="Calibri" w:hAnsi="Times New Roman" w:cs="Times New Roman"/>
          <w:noProof/>
          <w:sz w:val="24"/>
          <w:szCs w:val="24"/>
          <w:u w:val="single"/>
          <w:lang w:val="lt-LT" w:eastAsia="lt-LT"/>
        </w:rPr>
        <w:t>tiekėjas turi užpildyti šios techninės specifikacijos lentelę ir pateikti kartu su pasiūlymu</w:t>
      </w:r>
      <w:r w:rsidR="0041754F" w:rsidRPr="00463CE4">
        <w:rPr>
          <w:rFonts w:ascii="Times New Roman" w:eastAsia="Calibri" w:hAnsi="Times New Roman" w:cs="Times New Roman"/>
          <w:noProof/>
          <w:sz w:val="24"/>
          <w:szCs w:val="24"/>
          <w:u w:val="single"/>
          <w:lang w:val="lt-LT" w:eastAsia="lt-LT"/>
        </w:rPr>
        <w:t>:</w:t>
      </w:r>
    </w:p>
    <w:p w14:paraId="5AB3A556" w14:textId="516E4A53" w:rsidR="00983FA9" w:rsidRPr="00B33677" w:rsidRDefault="00890579" w:rsidP="00B33677">
      <w:pPr>
        <w:spacing w:after="120"/>
        <w:ind w:firstLine="567"/>
        <w:jc w:val="right"/>
        <w:rPr>
          <w:rFonts w:ascii="Times New Roman" w:eastAsia="Calibri" w:hAnsi="Times New Roman" w:cs="Times New Roman"/>
          <w:b/>
          <w:bCs/>
          <w:noProof/>
          <w:sz w:val="24"/>
          <w:szCs w:val="24"/>
          <w:lang w:val="lt-LT" w:eastAsia="lt-LT"/>
        </w:rPr>
      </w:pPr>
      <w:r w:rsidRPr="00890579">
        <w:rPr>
          <w:rFonts w:ascii="Times New Roman" w:eastAsia="Calibri" w:hAnsi="Times New Roman" w:cs="Times New Roman"/>
          <w:b/>
          <w:bCs/>
          <w:noProof/>
          <w:sz w:val="24"/>
          <w:szCs w:val="24"/>
          <w:lang w:val="lt-LT" w:eastAsia="lt-LT"/>
        </w:rPr>
        <w:t>Lentelė. Reikalavimai prekėms.</w:t>
      </w:r>
    </w:p>
    <w:tbl>
      <w:tblPr>
        <w:tblStyle w:val="Lentelstinklelis"/>
        <w:tblW w:w="13750" w:type="dxa"/>
        <w:tblInd w:w="137" w:type="dxa"/>
        <w:tblLayout w:type="fixed"/>
        <w:tblLook w:val="04A0" w:firstRow="1" w:lastRow="0" w:firstColumn="1" w:lastColumn="0" w:noHBand="0" w:noVBand="1"/>
      </w:tblPr>
      <w:tblGrid>
        <w:gridCol w:w="708"/>
        <w:gridCol w:w="4102"/>
        <w:gridCol w:w="8940"/>
      </w:tblGrid>
      <w:tr w:rsidR="002F5267" w:rsidRPr="00D0044A" w14:paraId="29761242" w14:textId="02787A80" w:rsidTr="00C0078E">
        <w:trPr>
          <w:trHeight w:val="1753"/>
        </w:trPr>
        <w:tc>
          <w:tcPr>
            <w:tcW w:w="708" w:type="dxa"/>
            <w:shd w:val="clear" w:color="auto" w:fill="E2EFD9" w:themeFill="accent6" w:themeFillTint="33"/>
          </w:tcPr>
          <w:p w14:paraId="183D3C13" w14:textId="77777777" w:rsidR="002F5267" w:rsidRPr="005A1D99" w:rsidRDefault="002F5267" w:rsidP="00983FA9">
            <w:pPr>
              <w:pStyle w:val="prastasiniatinklio"/>
              <w:jc w:val="both"/>
              <w:rPr>
                <w:b/>
                <w:sz w:val="22"/>
                <w:szCs w:val="22"/>
              </w:rPr>
            </w:pPr>
          </w:p>
          <w:p w14:paraId="77A23621" w14:textId="77777777" w:rsidR="002F5267" w:rsidRDefault="002F5267" w:rsidP="00983FA9">
            <w:pPr>
              <w:pStyle w:val="prastasiniatinklio"/>
              <w:jc w:val="both"/>
              <w:rPr>
                <w:b/>
                <w:sz w:val="22"/>
                <w:szCs w:val="22"/>
              </w:rPr>
            </w:pPr>
          </w:p>
          <w:p w14:paraId="64D6B184" w14:textId="43D90504" w:rsidR="002F5267" w:rsidRPr="005A1D99" w:rsidRDefault="002F5267" w:rsidP="00983FA9">
            <w:pPr>
              <w:pStyle w:val="prastasiniatinklio"/>
              <w:jc w:val="both"/>
              <w:rPr>
                <w:b/>
                <w:sz w:val="22"/>
                <w:szCs w:val="22"/>
              </w:rPr>
            </w:pPr>
            <w:r w:rsidRPr="005A1D99">
              <w:rPr>
                <w:b/>
                <w:sz w:val="22"/>
                <w:szCs w:val="22"/>
              </w:rPr>
              <w:t xml:space="preserve">Eil. Nr. </w:t>
            </w:r>
          </w:p>
        </w:tc>
        <w:tc>
          <w:tcPr>
            <w:tcW w:w="4102" w:type="dxa"/>
            <w:shd w:val="clear" w:color="auto" w:fill="E2EFD9" w:themeFill="accent6" w:themeFillTint="33"/>
          </w:tcPr>
          <w:p w14:paraId="2B121081" w14:textId="77777777" w:rsidR="002F5267" w:rsidRPr="005A1D99" w:rsidRDefault="002F5267" w:rsidP="00FD0242">
            <w:pPr>
              <w:pStyle w:val="prastasiniatinklio"/>
              <w:jc w:val="center"/>
              <w:rPr>
                <w:b/>
                <w:sz w:val="22"/>
                <w:szCs w:val="22"/>
              </w:rPr>
            </w:pPr>
          </w:p>
          <w:p w14:paraId="7E5DC388" w14:textId="77777777" w:rsidR="002F5267" w:rsidRDefault="002F5267" w:rsidP="00995C43">
            <w:pPr>
              <w:pStyle w:val="prastasiniatinklio"/>
              <w:jc w:val="center"/>
              <w:rPr>
                <w:b/>
                <w:sz w:val="22"/>
                <w:szCs w:val="22"/>
              </w:rPr>
            </w:pPr>
          </w:p>
          <w:p w14:paraId="591CE062" w14:textId="77777777" w:rsidR="002F5267" w:rsidRDefault="002F5267" w:rsidP="00995C43">
            <w:pPr>
              <w:pStyle w:val="prastasiniatinklio"/>
              <w:jc w:val="center"/>
              <w:rPr>
                <w:b/>
                <w:sz w:val="22"/>
                <w:szCs w:val="22"/>
              </w:rPr>
            </w:pPr>
          </w:p>
          <w:p w14:paraId="1B64F2C4" w14:textId="6E233E60" w:rsidR="002F5267" w:rsidRPr="005A1D99" w:rsidRDefault="002F5267" w:rsidP="00995C43">
            <w:pPr>
              <w:pStyle w:val="prastasiniatinklio"/>
              <w:jc w:val="center"/>
              <w:rPr>
                <w:b/>
                <w:sz w:val="22"/>
                <w:szCs w:val="22"/>
              </w:rPr>
            </w:pPr>
            <w:r w:rsidRPr="005A1D99">
              <w:rPr>
                <w:b/>
                <w:sz w:val="22"/>
                <w:szCs w:val="22"/>
              </w:rPr>
              <w:t>Reikalavimai, aprašymas</w:t>
            </w:r>
          </w:p>
        </w:tc>
        <w:tc>
          <w:tcPr>
            <w:tcW w:w="8940" w:type="dxa"/>
            <w:shd w:val="clear" w:color="auto" w:fill="E2EFD9" w:themeFill="accent6" w:themeFillTint="33"/>
          </w:tcPr>
          <w:p w14:paraId="502FD29D" w14:textId="77777777" w:rsidR="002F5267" w:rsidRPr="00A72653" w:rsidRDefault="002F5267" w:rsidP="005A1D99">
            <w:pPr>
              <w:spacing w:before="120"/>
              <w:jc w:val="center"/>
              <w:rPr>
                <w:rFonts w:ascii="Times New Roman" w:eastAsia="Times New Roman" w:hAnsi="Times New Roman" w:cs="Times New Roman"/>
                <w:b/>
                <w:lang w:val="lt-LT"/>
              </w:rPr>
            </w:pPr>
          </w:p>
          <w:p w14:paraId="50870972" w14:textId="11A05D81" w:rsidR="002F5267" w:rsidRPr="00A72653" w:rsidRDefault="002F5267" w:rsidP="005A1D99">
            <w:pPr>
              <w:spacing w:before="120"/>
              <w:jc w:val="center"/>
              <w:rPr>
                <w:rFonts w:ascii="Times New Roman" w:eastAsia="Times New Roman" w:hAnsi="Times New Roman" w:cs="Times New Roman"/>
                <w:b/>
                <w:lang w:val="lt-LT"/>
              </w:rPr>
            </w:pPr>
            <w:r w:rsidRPr="00A72653">
              <w:rPr>
                <w:rFonts w:ascii="Times New Roman" w:eastAsia="Times New Roman" w:hAnsi="Times New Roman" w:cs="Times New Roman"/>
                <w:b/>
                <w:lang w:val="lt-LT"/>
              </w:rPr>
              <w:t>Tiekėjo siūlomų prekių techninės charakteristikos ir jų reikšmės</w:t>
            </w:r>
          </w:p>
          <w:p w14:paraId="67823467" w14:textId="77777777" w:rsidR="002F5267" w:rsidRPr="00A72653" w:rsidRDefault="002F5267" w:rsidP="005A1D99">
            <w:pPr>
              <w:jc w:val="center"/>
              <w:rPr>
                <w:rFonts w:ascii="Times New Roman" w:eastAsia="Times New Roman" w:hAnsi="Times New Roman" w:cs="Times New Roman"/>
                <w:bCs/>
                <w:iCs/>
                <w:lang w:val="lt-LT"/>
              </w:rPr>
            </w:pPr>
            <w:r w:rsidRPr="00A72653">
              <w:rPr>
                <w:rFonts w:ascii="Times New Roman" w:eastAsia="Times New Roman" w:hAnsi="Times New Roman" w:cs="Times New Roman"/>
                <w:bCs/>
                <w:lang w:val="lt-LT"/>
              </w:rPr>
              <w:t>(</w:t>
            </w:r>
            <w:r w:rsidRPr="00A72653">
              <w:rPr>
                <w:rFonts w:ascii="Times New Roman" w:eastAsia="Times New Roman" w:hAnsi="Times New Roman" w:cs="Times New Roman"/>
                <w:lang w:val="lt-LT"/>
              </w:rPr>
              <w:t xml:space="preserve">tiekėjas turi nurodyti </w:t>
            </w:r>
            <w:r w:rsidRPr="00A72653">
              <w:rPr>
                <w:rFonts w:ascii="Times New Roman" w:eastAsia="Times New Roman" w:hAnsi="Times New Roman" w:cs="Times New Roman"/>
                <w:b/>
                <w:bCs/>
                <w:lang w:val="lt-LT"/>
              </w:rPr>
              <w:t>konkrečias</w:t>
            </w:r>
            <w:r w:rsidRPr="00A72653">
              <w:rPr>
                <w:rFonts w:ascii="Times New Roman" w:eastAsia="Times New Roman" w:hAnsi="Times New Roman" w:cs="Times New Roman"/>
                <w:lang w:val="lt-LT"/>
              </w:rPr>
              <w:t xml:space="preserve"> siūlomos prekės technines charakteristikas ir jų reikšmes, </w:t>
            </w:r>
            <w:r w:rsidRPr="00A72653">
              <w:rPr>
                <w:rFonts w:ascii="Times New Roman" w:eastAsia="Times New Roman" w:hAnsi="Times New Roman" w:cs="Times New Roman"/>
                <w:bCs/>
                <w:iCs/>
                <w:lang w:val="lt-LT"/>
              </w:rPr>
              <w:t>o kur techninių reikšmių įrašyti negalima – nurodo/aprašo reikalavimo atitikimą)</w:t>
            </w:r>
          </w:p>
          <w:p w14:paraId="34B6F865" w14:textId="0CA310A1" w:rsidR="002F5267" w:rsidRPr="005A1D99" w:rsidRDefault="002F5267" w:rsidP="005A1D99">
            <w:pPr>
              <w:jc w:val="center"/>
              <w:rPr>
                <w:rFonts w:ascii="Times New Roman" w:eastAsia="Times New Roman" w:hAnsi="Times New Roman" w:cs="Times New Roman"/>
                <w:bCs/>
                <w:iCs/>
                <w:lang w:val="es-ES"/>
              </w:rPr>
            </w:pPr>
            <w:r w:rsidRPr="005A1D99">
              <w:rPr>
                <w:rFonts w:ascii="Times New Roman" w:eastAsia="Times New Roman" w:hAnsi="Times New Roman" w:cs="Times New Roman"/>
                <w:b/>
                <w:kern w:val="2"/>
                <w:lang w:val="es-ES" w:eastAsia="ar-SA"/>
              </w:rPr>
              <w:t>Plačiau žr. šios lentelės pabaigoje pateiktas pastabas</w:t>
            </w:r>
            <w:r w:rsidRPr="005A1D99">
              <w:rPr>
                <w:rFonts w:ascii="Times New Roman" w:eastAsia="Times New Roman" w:hAnsi="Times New Roman" w:cs="Times New Roman"/>
                <w:bCs/>
                <w:kern w:val="2"/>
                <w:lang w:val="es-ES" w:eastAsia="ar-SA"/>
              </w:rPr>
              <w:t>*</w:t>
            </w:r>
          </w:p>
          <w:p w14:paraId="3DD21850" w14:textId="23BE318D" w:rsidR="002F5267" w:rsidRPr="005A1D99" w:rsidRDefault="002F5267" w:rsidP="005A1D99">
            <w:pPr>
              <w:framePr w:hSpace="180" w:wrap="around" w:vAnchor="text" w:hAnchor="text" w:y="1"/>
              <w:spacing w:before="120" w:after="120"/>
              <w:suppressOverlap/>
              <w:jc w:val="center"/>
              <w:rPr>
                <w:rFonts w:ascii="Times New Roman" w:eastAsia="Calibri" w:hAnsi="Times New Roman" w:cs="Times New Roman"/>
                <w:bCs/>
                <w:lang w:val="lt-LT"/>
              </w:rPr>
            </w:pPr>
            <w:r w:rsidRPr="005A1D99">
              <w:rPr>
                <w:rFonts w:ascii="Times New Roman" w:eastAsia="Calibri" w:hAnsi="Times New Roman" w:cs="Times New Roman"/>
                <w:bCs/>
                <w:lang w:val="lt-LT"/>
              </w:rPr>
              <w:t>(</w:t>
            </w:r>
            <w:r w:rsidRPr="005A1D99">
              <w:rPr>
                <w:rFonts w:ascii="Times New Roman" w:eastAsia="Calibri" w:hAnsi="Times New Roman" w:cs="Times New Roman"/>
                <w:b/>
                <w:color w:val="FF0000"/>
                <w:lang w:val="lt-LT"/>
              </w:rPr>
              <w:t>pildo tiekėjas</w:t>
            </w:r>
            <w:r w:rsidRPr="005A1D99">
              <w:rPr>
                <w:rFonts w:ascii="Times New Roman" w:eastAsia="Calibri" w:hAnsi="Times New Roman" w:cs="Times New Roman"/>
                <w:bCs/>
                <w:lang w:val="lt-LT"/>
              </w:rPr>
              <w:t>)</w:t>
            </w:r>
          </w:p>
        </w:tc>
      </w:tr>
      <w:tr w:rsidR="002F5267" w:rsidRPr="00B1545D" w14:paraId="5B09E4C8" w14:textId="0742A59A" w:rsidTr="00C0078E">
        <w:trPr>
          <w:trHeight w:val="1724"/>
        </w:trPr>
        <w:tc>
          <w:tcPr>
            <w:tcW w:w="708" w:type="dxa"/>
          </w:tcPr>
          <w:p w14:paraId="1A188B3C" w14:textId="6AD0A5CE" w:rsidR="002F5267" w:rsidRPr="00B33677" w:rsidRDefault="002F5267" w:rsidP="00AE177B">
            <w:pPr>
              <w:pStyle w:val="prastasiniatinklio"/>
              <w:jc w:val="both"/>
              <w:rPr>
                <w:b/>
                <w:sz w:val="20"/>
                <w:szCs w:val="20"/>
              </w:rPr>
            </w:pPr>
            <w:r>
              <w:rPr>
                <w:b/>
                <w:sz w:val="20"/>
                <w:szCs w:val="20"/>
              </w:rPr>
              <w:t>1.</w:t>
            </w:r>
          </w:p>
        </w:tc>
        <w:tc>
          <w:tcPr>
            <w:tcW w:w="4102" w:type="dxa"/>
          </w:tcPr>
          <w:p w14:paraId="3AA22B2E" w14:textId="786BC6C6" w:rsidR="002F5267" w:rsidRPr="00AF6F88" w:rsidRDefault="002F5267" w:rsidP="00AE177B">
            <w:pPr>
              <w:spacing w:after="120"/>
              <w:jc w:val="both"/>
              <w:rPr>
                <w:rFonts w:ascii="Times New Roman" w:hAnsi="Times New Roman" w:cs="Times New Roman"/>
                <w:sz w:val="24"/>
                <w:szCs w:val="24"/>
                <w:lang w:val="lt-LT"/>
              </w:rPr>
            </w:pPr>
            <w:r>
              <w:rPr>
                <w:rFonts w:ascii="Times New Roman" w:eastAsia="Times New Roman" w:hAnsi="Times New Roman" w:cs="Times New Roman"/>
                <w:iCs/>
                <w:sz w:val="24"/>
                <w:szCs w:val="24"/>
                <w:lang w:val="lt-LT" w:eastAsia="en-GB"/>
              </w:rPr>
              <w:t>Turi būti n</w:t>
            </w:r>
            <w:r w:rsidRPr="00760DD6">
              <w:rPr>
                <w:rFonts w:ascii="Times New Roman" w:eastAsia="Times New Roman" w:hAnsi="Times New Roman" w:cs="Times New Roman"/>
                <w:iCs/>
                <w:sz w:val="24"/>
                <w:szCs w:val="24"/>
                <w:lang w:val="lt-LT" w:eastAsia="en-GB"/>
              </w:rPr>
              <w:t xml:space="preserve">urodomas prekių gamintojas, </w:t>
            </w:r>
            <w:r>
              <w:rPr>
                <w:rFonts w:ascii="Times New Roman" w:eastAsia="Times New Roman" w:hAnsi="Times New Roman" w:cs="Times New Roman"/>
                <w:iCs/>
                <w:sz w:val="24"/>
                <w:szCs w:val="24"/>
                <w:lang w:val="lt-LT" w:eastAsia="en-GB"/>
              </w:rPr>
              <w:t xml:space="preserve">tikslus </w:t>
            </w:r>
            <w:r w:rsidRPr="00760DD6">
              <w:rPr>
                <w:rFonts w:ascii="Times New Roman" w:eastAsia="Times New Roman" w:hAnsi="Times New Roman" w:cs="Times New Roman"/>
                <w:iCs/>
                <w:sz w:val="24"/>
                <w:szCs w:val="24"/>
                <w:lang w:val="lt-LT" w:eastAsia="en-GB"/>
              </w:rPr>
              <w:t>prekės pavadinimas, modelis, kodas ar numeris (jei toks yra suteikiamas)</w:t>
            </w:r>
            <w:r>
              <w:rPr>
                <w:rFonts w:ascii="Times New Roman" w:eastAsia="Times New Roman" w:hAnsi="Times New Roman" w:cs="Times New Roman"/>
                <w:iCs/>
                <w:sz w:val="24"/>
                <w:szCs w:val="24"/>
                <w:lang w:val="lt-LT" w:eastAsia="en-GB"/>
              </w:rPr>
              <w:t xml:space="preserve">. </w:t>
            </w:r>
            <w:r w:rsidRPr="001D4D80">
              <w:rPr>
                <w:rFonts w:ascii="Times New Roman" w:eastAsia="Times New Roman" w:hAnsi="Times New Roman" w:cs="Times New Roman"/>
                <w:iCs/>
                <w:sz w:val="24"/>
                <w:szCs w:val="24"/>
                <w:lang w:val="lt-LT" w:eastAsia="en-GB"/>
              </w:rPr>
              <w:t xml:space="preserve">Taip pat turi būti pateikiama </w:t>
            </w:r>
            <w:r w:rsidRPr="00D06DBE">
              <w:rPr>
                <w:rFonts w:ascii="Times New Roman" w:hAnsi="Times New Roman" w:cs="Times New Roman"/>
                <w:sz w:val="24"/>
                <w:szCs w:val="24"/>
                <w:lang w:val="lt-LT"/>
              </w:rPr>
              <w:t>siūlomos prekės vizualizacija.</w:t>
            </w:r>
          </w:p>
        </w:tc>
        <w:tc>
          <w:tcPr>
            <w:tcW w:w="8940" w:type="dxa"/>
          </w:tcPr>
          <w:p w14:paraId="2833A35D" w14:textId="70ACCF73" w:rsidR="002F5267" w:rsidRPr="00A72653" w:rsidRDefault="002F5267" w:rsidP="00CB297F">
            <w:pPr>
              <w:pStyle w:val="prastasiniatinklio"/>
              <w:spacing w:before="0" w:beforeAutospacing="0" w:after="120"/>
              <w:jc w:val="both"/>
              <w:rPr>
                <w:lang w:eastAsia="en-US"/>
              </w:rPr>
            </w:pPr>
            <w:r w:rsidRPr="00A72653">
              <w:rPr>
                <w:b/>
                <w:bCs/>
                <w:lang w:eastAsia="en-US"/>
              </w:rPr>
              <w:t>Gamintojas</w:t>
            </w:r>
            <w:r w:rsidRPr="00A72653">
              <w:rPr>
                <w:lang w:eastAsia="en-US"/>
              </w:rPr>
              <w:t>................... (</w:t>
            </w:r>
            <w:r w:rsidRPr="00A72653">
              <w:rPr>
                <w:i/>
                <w:iCs/>
                <w:color w:val="FF0000"/>
                <w:lang w:eastAsia="en-US"/>
              </w:rPr>
              <w:t>įrašyti</w:t>
            </w:r>
            <w:r w:rsidRPr="00A72653">
              <w:rPr>
                <w:lang w:eastAsia="en-US"/>
              </w:rPr>
              <w:t>).......................................</w:t>
            </w:r>
          </w:p>
          <w:p w14:paraId="600EDEC1" w14:textId="21AC6349" w:rsidR="002F5267" w:rsidRPr="00A72653" w:rsidRDefault="002F5267" w:rsidP="00CB297F">
            <w:pPr>
              <w:pStyle w:val="prastasiniatinklio"/>
              <w:spacing w:before="0" w:beforeAutospacing="0" w:after="120"/>
              <w:jc w:val="both"/>
              <w:rPr>
                <w:lang w:eastAsia="en-US"/>
              </w:rPr>
            </w:pPr>
            <w:r w:rsidRPr="00A72653">
              <w:rPr>
                <w:b/>
                <w:bCs/>
                <w:lang w:eastAsia="en-US"/>
              </w:rPr>
              <w:t>Tikslus prekės pavadinimas, modelis</w:t>
            </w:r>
            <w:r w:rsidRPr="00A72653">
              <w:rPr>
                <w:lang w:eastAsia="en-US"/>
              </w:rPr>
              <w:t xml:space="preserve">, </w:t>
            </w:r>
            <w:r w:rsidRPr="00A72653">
              <w:rPr>
                <w:b/>
                <w:bCs/>
                <w:lang w:eastAsia="en-US"/>
              </w:rPr>
              <w:t>kodas ar numeris</w:t>
            </w:r>
            <w:r w:rsidRPr="00A72653">
              <w:rPr>
                <w:lang w:eastAsia="en-US"/>
              </w:rPr>
              <w:t xml:space="preserve"> (</w:t>
            </w:r>
            <w:r w:rsidRPr="00A72653">
              <w:rPr>
                <w:i/>
                <w:iCs/>
                <w:lang w:eastAsia="en-US"/>
              </w:rPr>
              <w:t>jeigu toks yra suteiktas</w:t>
            </w:r>
            <w:r w:rsidRPr="00A72653">
              <w:rPr>
                <w:lang w:eastAsia="en-US"/>
              </w:rPr>
              <w:t>) ........(</w:t>
            </w:r>
            <w:r w:rsidRPr="00A72653">
              <w:rPr>
                <w:i/>
                <w:iCs/>
                <w:color w:val="FF0000"/>
                <w:lang w:eastAsia="en-US"/>
              </w:rPr>
              <w:t>įrašyti</w:t>
            </w:r>
            <w:r w:rsidRPr="00A72653">
              <w:rPr>
                <w:lang w:eastAsia="en-US"/>
              </w:rPr>
              <w:t>)........................................................................</w:t>
            </w:r>
          </w:p>
          <w:p w14:paraId="627B8F41" w14:textId="263214E7" w:rsidR="002F5267" w:rsidRPr="00A72653" w:rsidRDefault="002F5267" w:rsidP="00EB0CA8">
            <w:pPr>
              <w:pStyle w:val="prastasiniatinklio"/>
              <w:spacing w:before="0" w:beforeAutospacing="0" w:after="240"/>
              <w:jc w:val="both"/>
              <w:rPr>
                <w:b/>
                <w:bCs/>
                <w:sz w:val="22"/>
                <w:szCs w:val="22"/>
                <w:lang w:val="es-ES" w:eastAsia="en-US"/>
              </w:rPr>
            </w:pPr>
            <w:r w:rsidRPr="00A72653">
              <w:rPr>
                <w:b/>
                <w:bCs/>
                <w:lang w:val="es-ES" w:eastAsia="en-US"/>
              </w:rPr>
              <w:t xml:space="preserve">Siūlomos prekės vizualizacija </w:t>
            </w:r>
            <w:r w:rsidRPr="00A72653">
              <w:rPr>
                <w:lang w:val="es-ES" w:eastAsia="en-US"/>
              </w:rPr>
              <w:t xml:space="preserve">……… </w:t>
            </w:r>
            <w:r w:rsidRPr="00A72653">
              <w:rPr>
                <w:i/>
                <w:iCs/>
                <w:color w:val="FF0000"/>
                <w:lang w:val="es-ES" w:eastAsia="en-US"/>
              </w:rPr>
              <w:t>(tiekėjas turi pateikti siūlomos prekės vizualizacija)</w:t>
            </w:r>
            <w:r w:rsidRPr="00A72653">
              <w:rPr>
                <w:lang w:val="es-ES" w:eastAsia="en-US"/>
              </w:rPr>
              <w:t>.</w:t>
            </w:r>
          </w:p>
        </w:tc>
      </w:tr>
      <w:tr w:rsidR="002F5267" w:rsidRPr="00B1545D" w14:paraId="6507185E" w14:textId="48E26E29" w:rsidTr="00C0078E">
        <w:trPr>
          <w:trHeight w:val="315"/>
        </w:trPr>
        <w:tc>
          <w:tcPr>
            <w:tcW w:w="708" w:type="dxa"/>
          </w:tcPr>
          <w:p w14:paraId="69ED857F" w14:textId="7BF50CD4" w:rsidR="002F5267" w:rsidRPr="00B33677" w:rsidRDefault="002F5267" w:rsidP="00AE177B">
            <w:pPr>
              <w:pStyle w:val="prastasiniatinklio"/>
              <w:jc w:val="both"/>
              <w:rPr>
                <w:b/>
                <w:sz w:val="20"/>
                <w:szCs w:val="20"/>
              </w:rPr>
            </w:pPr>
            <w:r>
              <w:rPr>
                <w:b/>
                <w:sz w:val="20"/>
                <w:szCs w:val="20"/>
              </w:rPr>
              <w:t>2.</w:t>
            </w:r>
          </w:p>
        </w:tc>
        <w:tc>
          <w:tcPr>
            <w:tcW w:w="4102" w:type="dxa"/>
          </w:tcPr>
          <w:p w14:paraId="582757B0" w14:textId="59B59E7A" w:rsidR="002F5267" w:rsidRPr="00AF6F88" w:rsidRDefault="002F5267" w:rsidP="00AF6F88">
            <w:pPr>
              <w:tabs>
                <w:tab w:val="left" w:pos="1134"/>
              </w:tabs>
              <w:spacing w:line="276" w:lineRule="auto"/>
              <w:jc w:val="both"/>
              <w:rPr>
                <w:rFonts w:ascii="Times New Roman" w:hAnsi="Times New Roman" w:cs="Times New Roman"/>
                <w:sz w:val="24"/>
                <w:szCs w:val="24"/>
                <w:lang w:val="lt-LT" w:eastAsia="lt-LT"/>
              </w:rPr>
            </w:pPr>
            <w:r w:rsidRPr="008B43C5">
              <w:rPr>
                <w:rFonts w:ascii="Times New Roman" w:hAnsi="Times New Roman" w:cs="Times New Roman"/>
                <w:sz w:val="24"/>
                <w:szCs w:val="24"/>
                <w:lang w:val="lt-LT" w:eastAsia="lt-LT"/>
              </w:rPr>
              <w:t>Išoriniai matmenys: ne mažesnis nei 8</w:t>
            </w:r>
            <w:r w:rsidR="008B43C5" w:rsidRPr="008B43C5">
              <w:rPr>
                <w:rFonts w:ascii="Times New Roman" w:hAnsi="Times New Roman" w:cs="Times New Roman"/>
                <w:sz w:val="24"/>
                <w:szCs w:val="24"/>
                <w:lang w:val="lt-LT" w:eastAsia="lt-LT"/>
              </w:rPr>
              <w:t>8</w:t>
            </w:r>
            <w:r w:rsidRPr="008B43C5">
              <w:rPr>
                <w:rFonts w:ascii="Times New Roman" w:hAnsi="Times New Roman" w:cs="Times New Roman"/>
                <w:sz w:val="24"/>
                <w:szCs w:val="24"/>
                <w:lang w:val="lt-LT" w:eastAsia="lt-LT"/>
              </w:rPr>
              <w:t xml:space="preserve"> cm aukštis x </w:t>
            </w:r>
            <w:r w:rsidR="008B43C5" w:rsidRPr="008B43C5">
              <w:rPr>
                <w:rFonts w:ascii="Times New Roman" w:hAnsi="Times New Roman" w:cs="Times New Roman"/>
                <w:sz w:val="24"/>
                <w:szCs w:val="24"/>
                <w:lang w:val="lt-LT" w:eastAsia="lt-LT"/>
              </w:rPr>
              <w:t>60</w:t>
            </w:r>
            <w:r w:rsidRPr="008B43C5">
              <w:rPr>
                <w:rFonts w:ascii="Times New Roman" w:hAnsi="Times New Roman" w:cs="Times New Roman"/>
                <w:sz w:val="24"/>
                <w:szCs w:val="24"/>
                <w:lang w:val="lt-LT" w:eastAsia="lt-LT"/>
              </w:rPr>
              <w:t xml:space="preserve"> cm plotis x </w:t>
            </w:r>
            <w:r w:rsidR="008B43C5" w:rsidRPr="008B43C5">
              <w:rPr>
                <w:rFonts w:ascii="Times New Roman" w:hAnsi="Times New Roman" w:cs="Times New Roman"/>
                <w:sz w:val="24"/>
                <w:szCs w:val="24"/>
                <w:lang w:val="lt-LT" w:eastAsia="lt-LT"/>
              </w:rPr>
              <w:t>55</w:t>
            </w:r>
            <w:r w:rsidRPr="008B43C5">
              <w:rPr>
                <w:rFonts w:ascii="Times New Roman" w:hAnsi="Times New Roman" w:cs="Times New Roman"/>
                <w:sz w:val="24"/>
                <w:szCs w:val="24"/>
                <w:lang w:val="lt-LT" w:eastAsia="lt-LT"/>
              </w:rPr>
              <w:t xml:space="preserve"> cm gylis ir ne didesnis nei </w:t>
            </w:r>
            <w:r w:rsidR="008B43C5" w:rsidRPr="008B43C5">
              <w:rPr>
                <w:rFonts w:ascii="Times New Roman" w:hAnsi="Times New Roman" w:cs="Times New Roman"/>
                <w:sz w:val="24"/>
                <w:szCs w:val="24"/>
                <w:lang w:val="lt-LT" w:eastAsia="lt-LT"/>
              </w:rPr>
              <w:t>90</w:t>
            </w:r>
            <w:r w:rsidRPr="008B43C5">
              <w:rPr>
                <w:rFonts w:ascii="Times New Roman" w:hAnsi="Times New Roman" w:cs="Times New Roman"/>
                <w:sz w:val="24"/>
                <w:szCs w:val="24"/>
                <w:lang w:val="lt-LT" w:eastAsia="lt-LT"/>
              </w:rPr>
              <w:t xml:space="preserve"> cm aukštis x </w:t>
            </w:r>
            <w:r w:rsidR="008B43C5" w:rsidRPr="008B43C5">
              <w:rPr>
                <w:rFonts w:ascii="Times New Roman" w:hAnsi="Times New Roman" w:cs="Times New Roman"/>
                <w:sz w:val="24"/>
                <w:szCs w:val="24"/>
                <w:lang w:val="lt-LT" w:eastAsia="lt-LT"/>
              </w:rPr>
              <w:t>65</w:t>
            </w:r>
            <w:r w:rsidRPr="008B43C5">
              <w:rPr>
                <w:rFonts w:ascii="Times New Roman" w:hAnsi="Times New Roman" w:cs="Times New Roman"/>
                <w:sz w:val="24"/>
                <w:szCs w:val="24"/>
                <w:lang w:val="lt-LT" w:eastAsia="lt-LT"/>
              </w:rPr>
              <w:t xml:space="preserve"> cm x </w:t>
            </w:r>
            <w:r w:rsidR="008B43C5" w:rsidRPr="008B43C5">
              <w:rPr>
                <w:rFonts w:ascii="Times New Roman" w:hAnsi="Times New Roman" w:cs="Times New Roman"/>
                <w:sz w:val="24"/>
                <w:szCs w:val="24"/>
                <w:lang w:val="lt-LT" w:eastAsia="lt-LT"/>
              </w:rPr>
              <w:t>56</w:t>
            </w:r>
            <w:r w:rsidRPr="008B43C5">
              <w:rPr>
                <w:rFonts w:ascii="Times New Roman" w:hAnsi="Times New Roman" w:cs="Times New Roman"/>
                <w:sz w:val="24"/>
                <w:szCs w:val="24"/>
                <w:lang w:val="lt-LT" w:eastAsia="lt-LT"/>
              </w:rPr>
              <w:t xml:space="preserve">  cm gylis</w:t>
            </w:r>
            <w:r w:rsidRPr="00D52A9E">
              <w:rPr>
                <w:rFonts w:ascii="Times New Roman" w:hAnsi="Times New Roman" w:cs="Times New Roman"/>
                <w:sz w:val="24"/>
                <w:szCs w:val="24"/>
                <w:lang w:val="lt-LT" w:eastAsia="lt-LT"/>
              </w:rPr>
              <w:t>.</w:t>
            </w:r>
            <w:r w:rsidR="00515D37">
              <w:rPr>
                <w:rFonts w:ascii="Times New Roman" w:hAnsi="Times New Roman" w:cs="Times New Roman"/>
                <w:sz w:val="24"/>
                <w:szCs w:val="24"/>
                <w:lang w:val="lt-LT" w:eastAsia="lt-LT"/>
              </w:rPr>
              <w:t xml:space="preserve"> Sėdima dalis 46x46 cm.</w:t>
            </w:r>
          </w:p>
        </w:tc>
        <w:tc>
          <w:tcPr>
            <w:tcW w:w="8940" w:type="dxa"/>
          </w:tcPr>
          <w:p w14:paraId="3AE40DEA" w14:textId="14551E0F" w:rsidR="002F5267" w:rsidRPr="00D0044A" w:rsidRDefault="002F5267" w:rsidP="00D03560">
            <w:pPr>
              <w:pStyle w:val="prastasiniatinklio"/>
              <w:spacing w:before="0" w:beforeAutospacing="0" w:after="120"/>
              <w:jc w:val="both"/>
              <w:rPr>
                <w:rFonts w:eastAsiaTheme="minorEastAsia"/>
                <w:i/>
                <w:sz w:val="22"/>
                <w:szCs w:val="22"/>
                <w:lang w:eastAsia="zh-CN"/>
              </w:rPr>
            </w:pPr>
            <w:r>
              <w:rPr>
                <w:rStyle w:val="markedcontent"/>
              </w:rPr>
              <w:t>Kėdės</w:t>
            </w:r>
            <w:r w:rsidRPr="0029406F">
              <w:rPr>
                <w:rStyle w:val="markedcontent"/>
              </w:rPr>
              <w:t xml:space="preserve"> matmenys</w:t>
            </w:r>
            <w:r>
              <w:rPr>
                <w:rStyle w:val="markedcontent"/>
              </w:rPr>
              <w:t xml:space="preserve">: </w:t>
            </w:r>
            <w:r w:rsidRPr="0029406F">
              <w:br/>
            </w:r>
            <w:r w:rsidRPr="00D0044A">
              <w:rPr>
                <w:rFonts w:eastAsiaTheme="minorEastAsia"/>
                <w:i/>
                <w:color w:val="FF0000"/>
                <w:lang w:eastAsia="zh-CN"/>
              </w:rPr>
              <w:t xml:space="preserve">(įrašyti skaičių) </w:t>
            </w:r>
            <w:r w:rsidRPr="00D0044A">
              <w:rPr>
                <w:rFonts w:eastAsiaTheme="minorEastAsia"/>
                <w:i/>
                <w:lang w:eastAsia="zh-CN"/>
              </w:rPr>
              <w:t>cm</w:t>
            </w:r>
            <w:r w:rsidRPr="0029406F">
              <w:rPr>
                <w:rStyle w:val="markedcontent"/>
              </w:rPr>
              <w:t xml:space="preserve"> (</w:t>
            </w:r>
            <w:r>
              <w:rPr>
                <w:rStyle w:val="markedcontent"/>
              </w:rPr>
              <w:t xml:space="preserve">aukštis), </w:t>
            </w:r>
            <w:r w:rsidRPr="00D0044A">
              <w:rPr>
                <w:rFonts w:eastAsiaTheme="minorEastAsia"/>
                <w:i/>
                <w:color w:val="FF0000"/>
                <w:lang w:eastAsia="zh-CN"/>
              </w:rPr>
              <w:t>(įrašyti skaičių)</w:t>
            </w:r>
            <w:r w:rsidRPr="0029406F">
              <w:br/>
            </w:r>
            <w:r>
              <w:rPr>
                <w:rStyle w:val="markedcontent"/>
              </w:rPr>
              <w:t xml:space="preserve">cm </w:t>
            </w:r>
            <w:r w:rsidRPr="0029406F">
              <w:rPr>
                <w:rStyle w:val="markedcontent"/>
              </w:rPr>
              <w:t>(</w:t>
            </w:r>
            <w:r>
              <w:rPr>
                <w:rStyle w:val="markedcontent"/>
              </w:rPr>
              <w:t>plotis</w:t>
            </w:r>
            <w:r w:rsidRPr="0029406F">
              <w:rPr>
                <w:rStyle w:val="markedcontent"/>
              </w:rPr>
              <w:t xml:space="preserve">), </w:t>
            </w:r>
            <w:r w:rsidRPr="00D0044A">
              <w:rPr>
                <w:rFonts w:eastAsiaTheme="minorEastAsia"/>
                <w:i/>
                <w:color w:val="FF0000"/>
                <w:lang w:eastAsia="zh-CN"/>
              </w:rPr>
              <w:t>(įrašyti skaičių)</w:t>
            </w:r>
            <w:r w:rsidRPr="0029406F">
              <w:rPr>
                <w:rStyle w:val="markedcontent"/>
              </w:rPr>
              <w:t xml:space="preserve"> </w:t>
            </w:r>
            <w:r>
              <w:rPr>
                <w:rStyle w:val="markedcontent"/>
              </w:rPr>
              <w:t xml:space="preserve">cm </w:t>
            </w:r>
            <w:r w:rsidRPr="0029406F">
              <w:rPr>
                <w:rStyle w:val="markedcontent"/>
              </w:rPr>
              <w:t>(</w:t>
            </w:r>
            <w:r>
              <w:rPr>
                <w:rStyle w:val="markedcontent"/>
              </w:rPr>
              <w:t>gylis</w:t>
            </w:r>
            <w:r w:rsidRPr="0029406F">
              <w:rPr>
                <w:rStyle w:val="markedcontent"/>
              </w:rPr>
              <w:t>)</w:t>
            </w:r>
            <w:r>
              <w:rPr>
                <w:rStyle w:val="markedcontent"/>
              </w:rPr>
              <w:t>.</w:t>
            </w:r>
          </w:p>
        </w:tc>
      </w:tr>
      <w:tr w:rsidR="002F5267" w:rsidRPr="00363E2E" w14:paraId="6AA228C3" w14:textId="621E5CEE" w:rsidTr="00C0078E">
        <w:trPr>
          <w:trHeight w:val="336"/>
        </w:trPr>
        <w:tc>
          <w:tcPr>
            <w:tcW w:w="708" w:type="dxa"/>
          </w:tcPr>
          <w:p w14:paraId="10D05440" w14:textId="525D41B5" w:rsidR="002F5267" w:rsidRPr="00B33677" w:rsidRDefault="002F5267" w:rsidP="00AE177B">
            <w:pPr>
              <w:pStyle w:val="prastasiniatinklio"/>
              <w:jc w:val="both"/>
              <w:rPr>
                <w:b/>
                <w:sz w:val="20"/>
                <w:szCs w:val="20"/>
              </w:rPr>
            </w:pPr>
            <w:bookmarkStart w:id="0" w:name="_Hlk194653044"/>
            <w:r>
              <w:rPr>
                <w:b/>
                <w:sz w:val="20"/>
                <w:szCs w:val="20"/>
              </w:rPr>
              <w:t>3.</w:t>
            </w:r>
          </w:p>
        </w:tc>
        <w:tc>
          <w:tcPr>
            <w:tcW w:w="4102" w:type="dxa"/>
          </w:tcPr>
          <w:p w14:paraId="233CCFB4" w14:textId="278D9499" w:rsidR="002F5267" w:rsidRPr="00AF6F88" w:rsidRDefault="002F5267" w:rsidP="00AF6F88">
            <w:pPr>
              <w:tabs>
                <w:tab w:val="left" w:pos="1134"/>
              </w:tabs>
              <w:spacing w:line="276" w:lineRule="auto"/>
              <w:jc w:val="both"/>
              <w:rPr>
                <w:rFonts w:ascii="Times New Roman" w:hAnsi="Times New Roman" w:cs="Times New Roman"/>
                <w:sz w:val="24"/>
                <w:szCs w:val="24"/>
                <w:lang w:val="lt-LT" w:eastAsia="lt-LT"/>
              </w:rPr>
            </w:pPr>
            <w:r w:rsidRPr="00BD4B1C">
              <w:rPr>
                <w:rFonts w:ascii="Times New Roman" w:hAnsi="Times New Roman" w:cs="Times New Roman"/>
                <w:sz w:val="24"/>
                <w:szCs w:val="24"/>
                <w:lang w:val="lt-LT" w:eastAsia="lt-LT"/>
              </w:rPr>
              <w:t xml:space="preserve">Svoris: ne didesnis nei </w:t>
            </w:r>
            <w:r w:rsidR="00515D37">
              <w:rPr>
                <w:rFonts w:ascii="Times New Roman" w:hAnsi="Times New Roman" w:cs="Times New Roman"/>
                <w:sz w:val="24"/>
                <w:szCs w:val="24"/>
                <w:lang w:val="lt-LT" w:eastAsia="lt-LT"/>
              </w:rPr>
              <w:t>2,5</w:t>
            </w:r>
            <w:r w:rsidRPr="008B43C5">
              <w:rPr>
                <w:rFonts w:ascii="Times New Roman" w:hAnsi="Times New Roman" w:cs="Times New Roman"/>
                <w:sz w:val="24"/>
                <w:szCs w:val="24"/>
                <w:lang w:val="lt-LT" w:eastAsia="lt-LT"/>
              </w:rPr>
              <w:t xml:space="preserve"> </w:t>
            </w:r>
            <w:r w:rsidRPr="00BD4B1C">
              <w:rPr>
                <w:rFonts w:ascii="Times New Roman" w:hAnsi="Times New Roman" w:cs="Times New Roman"/>
                <w:sz w:val="24"/>
                <w:szCs w:val="24"/>
                <w:lang w:val="lt-LT" w:eastAsia="lt-LT"/>
              </w:rPr>
              <w:t>kg.</w:t>
            </w:r>
          </w:p>
        </w:tc>
        <w:tc>
          <w:tcPr>
            <w:tcW w:w="8940" w:type="dxa"/>
          </w:tcPr>
          <w:p w14:paraId="4E0CA805" w14:textId="3ADC0096" w:rsidR="002F5267" w:rsidRPr="00A72653" w:rsidRDefault="002F5267" w:rsidP="00D03560">
            <w:pPr>
              <w:pStyle w:val="prastasiniatinklio"/>
              <w:spacing w:before="0" w:beforeAutospacing="0" w:after="120"/>
              <w:jc w:val="both"/>
              <w:rPr>
                <w:rFonts w:eastAsiaTheme="minorEastAsia"/>
                <w:i/>
                <w:sz w:val="22"/>
                <w:szCs w:val="22"/>
                <w:lang w:val="pt-BR" w:eastAsia="zh-CN"/>
              </w:rPr>
            </w:pPr>
            <w:r>
              <w:rPr>
                <w:rStyle w:val="markedcontent"/>
              </w:rPr>
              <w:t>Svoris</w:t>
            </w:r>
            <w:r w:rsidRPr="008F51D4">
              <w:rPr>
                <w:rStyle w:val="markedcontent"/>
              </w:rPr>
              <w:t xml:space="preserve"> </w:t>
            </w:r>
            <w:r w:rsidRPr="00A72653">
              <w:rPr>
                <w:rFonts w:eastAsiaTheme="minorEastAsia"/>
                <w:i/>
                <w:color w:val="FF0000"/>
                <w:lang w:val="pt-BR" w:eastAsia="zh-CN"/>
              </w:rPr>
              <w:t>(įrašyti skaičių)</w:t>
            </w:r>
            <w:r>
              <w:t xml:space="preserve"> </w:t>
            </w:r>
            <w:r>
              <w:rPr>
                <w:rStyle w:val="markedcontent"/>
              </w:rPr>
              <w:t>kg.</w:t>
            </w:r>
          </w:p>
        </w:tc>
      </w:tr>
      <w:tr w:rsidR="002F5267" w:rsidRPr="00B1545D" w14:paraId="4791F097" w14:textId="23BDAD98" w:rsidTr="00C0078E">
        <w:trPr>
          <w:trHeight w:val="300"/>
        </w:trPr>
        <w:tc>
          <w:tcPr>
            <w:tcW w:w="708" w:type="dxa"/>
          </w:tcPr>
          <w:p w14:paraId="6BD90329" w14:textId="69F6D7D9" w:rsidR="002F5267" w:rsidRPr="00B33677" w:rsidRDefault="002F5267" w:rsidP="00AE177B">
            <w:pPr>
              <w:pStyle w:val="prastasiniatinklio"/>
              <w:jc w:val="both"/>
              <w:rPr>
                <w:b/>
                <w:sz w:val="20"/>
                <w:szCs w:val="20"/>
              </w:rPr>
            </w:pPr>
            <w:r>
              <w:rPr>
                <w:b/>
                <w:sz w:val="20"/>
                <w:szCs w:val="20"/>
              </w:rPr>
              <w:t>4.</w:t>
            </w:r>
          </w:p>
        </w:tc>
        <w:tc>
          <w:tcPr>
            <w:tcW w:w="4102" w:type="dxa"/>
          </w:tcPr>
          <w:p w14:paraId="7F5B2B16" w14:textId="7D8A8918" w:rsidR="002F5267" w:rsidRPr="00AF6F88" w:rsidRDefault="002F5267" w:rsidP="00AF6F88">
            <w:pPr>
              <w:tabs>
                <w:tab w:val="left" w:pos="1134"/>
              </w:tabs>
              <w:spacing w:line="276" w:lineRule="auto"/>
              <w:jc w:val="both"/>
              <w:rPr>
                <w:rFonts w:ascii="Times New Roman" w:hAnsi="Times New Roman" w:cs="Times New Roman"/>
                <w:sz w:val="24"/>
                <w:szCs w:val="24"/>
                <w:lang w:val="lt-LT" w:eastAsia="lt-LT"/>
              </w:rPr>
            </w:pPr>
            <w:r w:rsidRPr="00BD4B1C">
              <w:rPr>
                <w:rFonts w:ascii="Times New Roman" w:hAnsi="Times New Roman" w:cs="Times New Roman"/>
                <w:sz w:val="24"/>
                <w:szCs w:val="24"/>
                <w:lang w:val="lt-LT" w:eastAsia="lt-LT"/>
              </w:rPr>
              <w:t xml:space="preserve">Kėdės apkrova: atlaikyti ne mažiau nei </w:t>
            </w:r>
            <w:r w:rsidR="00515D37">
              <w:rPr>
                <w:rFonts w:ascii="Times New Roman" w:hAnsi="Times New Roman" w:cs="Times New Roman"/>
                <w:sz w:val="24"/>
                <w:szCs w:val="24"/>
                <w:lang w:val="lt-LT" w:eastAsia="lt-LT"/>
              </w:rPr>
              <w:t>10</w:t>
            </w:r>
            <w:r w:rsidRPr="00E845F6">
              <w:rPr>
                <w:rFonts w:ascii="Times New Roman" w:hAnsi="Times New Roman" w:cs="Times New Roman"/>
                <w:sz w:val="24"/>
                <w:szCs w:val="24"/>
                <w:lang w:val="lt-LT" w:eastAsia="lt-LT"/>
              </w:rPr>
              <w:t>0</w:t>
            </w:r>
            <w:r w:rsidRPr="00AC35D3">
              <w:rPr>
                <w:rFonts w:ascii="Times New Roman" w:hAnsi="Times New Roman" w:cs="Times New Roman"/>
                <w:color w:val="4472C4" w:themeColor="accent5"/>
                <w:sz w:val="24"/>
                <w:szCs w:val="24"/>
                <w:lang w:val="lt-LT" w:eastAsia="lt-LT"/>
              </w:rPr>
              <w:t xml:space="preserve"> </w:t>
            </w:r>
            <w:r w:rsidRPr="00BD4B1C">
              <w:rPr>
                <w:rFonts w:ascii="Times New Roman" w:hAnsi="Times New Roman" w:cs="Times New Roman"/>
                <w:sz w:val="24"/>
                <w:szCs w:val="24"/>
                <w:lang w:val="lt-LT" w:eastAsia="lt-LT"/>
              </w:rPr>
              <w:t>kg.</w:t>
            </w:r>
          </w:p>
        </w:tc>
        <w:tc>
          <w:tcPr>
            <w:tcW w:w="8940" w:type="dxa"/>
          </w:tcPr>
          <w:p w14:paraId="61DBB1EE" w14:textId="4E16EDCA" w:rsidR="002F5267" w:rsidRPr="0028048D" w:rsidRDefault="002F5267" w:rsidP="00D03560">
            <w:pPr>
              <w:pStyle w:val="prastasiniatinklio"/>
              <w:spacing w:before="0" w:beforeAutospacing="0" w:after="120"/>
              <w:jc w:val="both"/>
              <w:rPr>
                <w:rFonts w:eastAsiaTheme="minorEastAsia"/>
                <w:i/>
                <w:sz w:val="22"/>
                <w:szCs w:val="22"/>
                <w:lang w:eastAsia="zh-CN"/>
              </w:rPr>
            </w:pPr>
            <w:r>
              <w:rPr>
                <w:rStyle w:val="markedcontent"/>
              </w:rPr>
              <w:t xml:space="preserve">Kėdės apkrova </w:t>
            </w:r>
            <w:r w:rsidRPr="0028048D">
              <w:rPr>
                <w:rFonts w:eastAsiaTheme="minorEastAsia"/>
                <w:i/>
                <w:color w:val="FF0000"/>
                <w:lang w:eastAsia="zh-CN"/>
              </w:rPr>
              <w:t>(įrašyti skaičių)</w:t>
            </w:r>
            <w:r>
              <w:rPr>
                <w:rStyle w:val="markedcontent"/>
              </w:rPr>
              <w:t xml:space="preserve"> kg.</w:t>
            </w:r>
          </w:p>
        </w:tc>
      </w:tr>
      <w:tr w:rsidR="002F5267" w:rsidRPr="00363E2E" w14:paraId="7EB4C411" w14:textId="0BBE8FC8" w:rsidTr="00C0078E">
        <w:trPr>
          <w:trHeight w:val="263"/>
        </w:trPr>
        <w:tc>
          <w:tcPr>
            <w:tcW w:w="708" w:type="dxa"/>
          </w:tcPr>
          <w:p w14:paraId="7D6F1916" w14:textId="1501C964" w:rsidR="002F5267" w:rsidRPr="00B33677" w:rsidRDefault="002F5267" w:rsidP="00AE177B">
            <w:pPr>
              <w:pStyle w:val="prastasiniatinklio"/>
              <w:jc w:val="both"/>
              <w:rPr>
                <w:b/>
                <w:sz w:val="20"/>
                <w:szCs w:val="20"/>
              </w:rPr>
            </w:pPr>
            <w:r>
              <w:rPr>
                <w:b/>
                <w:sz w:val="20"/>
                <w:szCs w:val="20"/>
              </w:rPr>
              <w:lastRenderedPageBreak/>
              <w:t>5.</w:t>
            </w:r>
          </w:p>
        </w:tc>
        <w:tc>
          <w:tcPr>
            <w:tcW w:w="4102" w:type="dxa"/>
          </w:tcPr>
          <w:p w14:paraId="2A2255F5" w14:textId="2C223FC0" w:rsidR="002F5267" w:rsidRPr="00BD4B1C" w:rsidRDefault="002F5267" w:rsidP="00AE177B">
            <w:pPr>
              <w:spacing w:after="120"/>
              <w:jc w:val="both"/>
              <w:rPr>
                <w:rFonts w:ascii="Times New Roman" w:hAnsi="Times New Roman" w:cs="Times New Roman"/>
                <w:b/>
                <w:bCs/>
                <w:sz w:val="24"/>
                <w:szCs w:val="24"/>
                <w:lang w:val="es-ES"/>
              </w:rPr>
            </w:pPr>
            <w:r w:rsidRPr="00BD4B1C">
              <w:rPr>
                <w:rFonts w:ascii="Times New Roman" w:hAnsi="Times New Roman" w:cs="Times New Roman"/>
                <w:sz w:val="24"/>
                <w:szCs w:val="24"/>
                <w:lang w:val="es-ES"/>
              </w:rPr>
              <w:t xml:space="preserve">Korpusas pagamintas iš </w:t>
            </w:r>
            <w:r w:rsidRPr="00E845F6">
              <w:rPr>
                <w:rFonts w:ascii="Times New Roman" w:hAnsi="Times New Roman" w:cs="Times New Roman"/>
                <w:sz w:val="24"/>
                <w:szCs w:val="24"/>
                <w:lang w:val="es-ES"/>
              </w:rPr>
              <w:t>metalinės plieno</w:t>
            </w:r>
            <w:r w:rsidRPr="00BD4B1C">
              <w:rPr>
                <w:rFonts w:ascii="Times New Roman" w:hAnsi="Times New Roman" w:cs="Times New Roman"/>
                <w:sz w:val="24"/>
                <w:szCs w:val="24"/>
                <w:lang w:val="es-ES"/>
              </w:rPr>
              <w:t xml:space="preserve"> konstrukcijos</w:t>
            </w:r>
            <w:r w:rsidR="008B43C5">
              <w:rPr>
                <w:rFonts w:ascii="Times New Roman" w:hAnsi="Times New Roman" w:cs="Times New Roman"/>
                <w:sz w:val="24"/>
                <w:szCs w:val="24"/>
                <w:lang w:val="es-ES"/>
              </w:rPr>
              <w:t>.</w:t>
            </w:r>
          </w:p>
        </w:tc>
        <w:tc>
          <w:tcPr>
            <w:tcW w:w="8940" w:type="dxa"/>
          </w:tcPr>
          <w:p w14:paraId="788D9D0D" w14:textId="05D09411" w:rsidR="002F5267" w:rsidRPr="00A72653" w:rsidRDefault="002F5267" w:rsidP="00D03560">
            <w:pPr>
              <w:pStyle w:val="prastasiniatinklio"/>
              <w:spacing w:before="0" w:beforeAutospacing="0" w:after="120"/>
              <w:jc w:val="both"/>
              <w:rPr>
                <w:rFonts w:eastAsiaTheme="minorEastAsia"/>
                <w:i/>
                <w:sz w:val="22"/>
                <w:szCs w:val="22"/>
                <w:lang w:val="pt-BR" w:eastAsia="zh-CN"/>
              </w:rPr>
            </w:pPr>
            <w:r w:rsidRPr="00BD0704">
              <w:rPr>
                <w:rStyle w:val="markedcontent"/>
              </w:rPr>
              <w:t xml:space="preserve"> </w:t>
            </w:r>
            <w:r>
              <w:rPr>
                <w:rStyle w:val="markedcontent"/>
              </w:rPr>
              <w:t xml:space="preserve">                  </w:t>
            </w:r>
            <w:r w:rsidRPr="00A72653">
              <w:rPr>
                <w:rFonts w:eastAsiaTheme="minorEastAsia"/>
                <w:i/>
                <w:color w:val="FF0000"/>
                <w:lang w:val="pt-BR" w:eastAsia="zh-CN"/>
              </w:rPr>
              <w:t>(įrašyti)</w:t>
            </w:r>
            <w:r w:rsidRPr="00395944">
              <w:rPr>
                <w:rStyle w:val="markedcontent"/>
              </w:rPr>
              <w:t xml:space="preserve"> </w:t>
            </w:r>
          </w:p>
        </w:tc>
      </w:tr>
      <w:bookmarkEnd w:id="0"/>
      <w:tr w:rsidR="002F5267" w:rsidRPr="00363E2E" w14:paraId="6156D79B" w14:textId="1C5D19D0" w:rsidTr="00C0078E">
        <w:trPr>
          <w:trHeight w:val="221"/>
        </w:trPr>
        <w:tc>
          <w:tcPr>
            <w:tcW w:w="708" w:type="dxa"/>
          </w:tcPr>
          <w:p w14:paraId="4F85169D" w14:textId="5B052635" w:rsidR="002F5267" w:rsidRPr="00B33677" w:rsidRDefault="002F5267" w:rsidP="00231B93">
            <w:pPr>
              <w:pStyle w:val="prastasiniatinklio"/>
              <w:jc w:val="both"/>
              <w:rPr>
                <w:b/>
                <w:sz w:val="20"/>
                <w:szCs w:val="20"/>
              </w:rPr>
            </w:pPr>
            <w:r>
              <w:rPr>
                <w:b/>
                <w:sz w:val="20"/>
                <w:szCs w:val="20"/>
              </w:rPr>
              <w:t>6.</w:t>
            </w:r>
          </w:p>
        </w:tc>
        <w:tc>
          <w:tcPr>
            <w:tcW w:w="4102" w:type="dxa"/>
          </w:tcPr>
          <w:p w14:paraId="3FC17008" w14:textId="1D0DC87A" w:rsidR="002F5267" w:rsidRPr="00BD4B1C" w:rsidRDefault="002F5267" w:rsidP="00E845F6">
            <w:pPr>
              <w:spacing w:after="120"/>
              <w:jc w:val="both"/>
              <w:rPr>
                <w:rFonts w:ascii="Times New Roman" w:hAnsi="Times New Roman" w:cs="Times New Roman"/>
                <w:b/>
                <w:bCs/>
                <w:sz w:val="24"/>
                <w:szCs w:val="24"/>
                <w:lang w:val="pt-BR"/>
              </w:rPr>
            </w:pPr>
            <w:r w:rsidRPr="00BD4B1C">
              <w:rPr>
                <w:rStyle w:val="markedcontent"/>
                <w:rFonts w:ascii="Times New Roman" w:hAnsi="Times New Roman" w:cs="Times New Roman"/>
                <w:sz w:val="24"/>
                <w:szCs w:val="24"/>
                <w:lang w:val="lt-LT"/>
              </w:rPr>
              <w:t xml:space="preserve">Sėdynė ir atlošas </w:t>
            </w:r>
            <w:r w:rsidR="00E845F6">
              <w:rPr>
                <w:rStyle w:val="markedcontent"/>
                <w:rFonts w:ascii="Times New Roman" w:hAnsi="Times New Roman" w:cs="Times New Roman"/>
                <w:sz w:val="24"/>
                <w:szCs w:val="24"/>
                <w:lang w:val="lt-LT"/>
              </w:rPr>
              <w:t>aptraukta dirbtine oda</w:t>
            </w:r>
          </w:p>
        </w:tc>
        <w:tc>
          <w:tcPr>
            <w:tcW w:w="8940" w:type="dxa"/>
          </w:tcPr>
          <w:p w14:paraId="4CF6D48F" w14:textId="41B37E80" w:rsidR="002F5267" w:rsidRPr="00A72653" w:rsidRDefault="002F5267" w:rsidP="00231B93">
            <w:pPr>
              <w:pStyle w:val="prastasiniatinklio"/>
              <w:spacing w:before="0" w:beforeAutospacing="0" w:after="120"/>
              <w:jc w:val="both"/>
              <w:rPr>
                <w:rFonts w:eastAsiaTheme="minorEastAsia"/>
                <w:i/>
                <w:sz w:val="22"/>
                <w:szCs w:val="22"/>
                <w:lang w:val="pt-BR" w:eastAsia="zh-CN"/>
              </w:rPr>
            </w:pPr>
            <w:r>
              <w:rPr>
                <w:rStyle w:val="markedcontent"/>
              </w:rPr>
              <w:t xml:space="preserve">                     </w:t>
            </w:r>
            <w:r w:rsidRPr="00543F8C">
              <w:rPr>
                <w:rStyle w:val="markedcontent"/>
              </w:rPr>
              <w:t xml:space="preserve"> </w:t>
            </w:r>
            <w:r w:rsidRPr="00A72653">
              <w:rPr>
                <w:rFonts w:eastAsiaTheme="minorEastAsia"/>
                <w:i/>
                <w:color w:val="FF0000"/>
                <w:lang w:val="pt-BR" w:eastAsia="zh-CN"/>
              </w:rPr>
              <w:t xml:space="preserve">(įrašyti </w:t>
            </w:r>
            <w:r>
              <w:rPr>
                <w:rFonts w:eastAsiaTheme="minorEastAsia"/>
                <w:i/>
                <w:color w:val="FF0000"/>
                <w:lang w:val="pt-BR" w:eastAsia="zh-CN"/>
              </w:rPr>
              <w:t>)</w:t>
            </w:r>
          </w:p>
        </w:tc>
      </w:tr>
      <w:tr w:rsidR="002F5267" w:rsidRPr="00363E2E" w14:paraId="3E1F46BA" w14:textId="4F855F00" w:rsidTr="00C0078E">
        <w:trPr>
          <w:trHeight w:val="205"/>
        </w:trPr>
        <w:tc>
          <w:tcPr>
            <w:tcW w:w="708" w:type="dxa"/>
          </w:tcPr>
          <w:p w14:paraId="2202CD03" w14:textId="28E6E7AE" w:rsidR="002F5267" w:rsidRPr="00B33677" w:rsidRDefault="002F5267" w:rsidP="00EF5C7A">
            <w:pPr>
              <w:pStyle w:val="prastasiniatinklio"/>
              <w:jc w:val="both"/>
              <w:rPr>
                <w:b/>
                <w:sz w:val="20"/>
                <w:szCs w:val="20"/>
              </w:rPr>
            </w:pPr>
            <w:r>
              <w:rPr>
                <w:b/>
                <w:sz w:val="20"/>
                <w:szCs w:val="20"/>
              </w:rPr>
              <w:t>7.</w:t>
            </w:r>
          </w:p>
        </w:tc>
        <w:tc>
          <w:tcPr>
            <w:tcW w:w="4102" w:type="dxa"/>
          </w:tcPr>
          <w:p w14:paraId="607FB0CC" w14:textId="200A4278" w:rsidR="002F5267" w:rsidRPr="00D06DBE" w:rsidRDefault="002F5267" w:rsidP="00EF5C7A">
            <w:pPr>
              <w:spacing w:after="120"/>
              <w:jc w:val="both"/>
              <w:rPr>
                <w:rStyle w:val="markedcontent"/>
                <w:lang w:val="es-ES"/>
              </w:rPr>
            </w:pPr>
            <w:r w:rsidRPr="00D06DBE">
              <w:rPr>
                <w:rStyle w:val="markedcontent"/>
                <w:rFonts w:ascii="Times New Roman" w:hAnsi="Times New Roman" w:cs="Times New Roman"/>
                <w:sz w:val="24"/>
                <w:lang w:val="es-ES"/>
              </w:rPr>
              <w:t xml:space="preserve">Visos Prekės </w:t>
            </w:r>
            <w:r>
              <w:rPr>
                <w:rStyle w:val="markedcontent"/>
                <w:rFonts w:ascii="Times New Roman" w:hAnsi="Times New Roman" w:cs="Times New Roman"/>
                <w:sz w:val="24"/>
                <w:lang w:val="es-ES"/>
              </w:rPr>
              <w:t>privalo</w:t>
            </w:r>
            <w:r w:rsidRPr="00D06DBE">
              <w:rPr>
                <w:rStyle w:val="markedcontent"/>
                <w:rFonts w:ascii="Times New Roman" w:hAnsi="Times New Roman" w:cs="Times New Roman"/>
                <w:sz w:val="24"/>
                <w:lang w:val="es-ES"/>
              </w:rPr>
              <w:t xml:space="preserve"> būti vienodų matmenų</w:t>
            </w:r>
            <w:r>
              <w:rPr>
                <w:rStyle w:val="markedcontent"/>
                <w:rFonts w:ascii="Times New Roman" w:hAnsi="Times New Roman" w:cs="Times New Roman"/>
                <w:sz w:val="24"/>
                <w:lang w:val="es-ES"/>
              </w:rPr>
              <w:t xml:space="preserve">, </w:t>
            </w:r>
            <w:r w:rsidRPr="00D06DBE">
              <w:rPr>
                <w:rStyle w:val="markedcontent"/>
                <w:rFonts w:ascii="Times New Roman" w:hAnsi="Times New Roman" w:cs="Times New Roman"/>
                <w:sz w:val="24"/>
                <w:lang w:val="es-ES"/>
              </w:rPr>
              <w:t>to paties modelio ir gamintojo</w:t>
            </w:r>
          </w:p>
        </w:tc>
        <w:tc>
          <w:tcPr>
            <w:tcW w:w="8940" w:type="dxa"/>
          </w:tcPr>
          <w:p w14:paraId="3467B012" w14:textId="263C08C2" w:rsidR="002F5267" w:rsidRPr="00A72653" w:rsidRDefault="002F5267" w:rsidP="00EF5C7A">
            <w:pPr>
              <w:pStyle w:val="prastasiniatinklio"/>
              <w:spacing w:before="0" w:beforeAutospacing="0" w:after="120"/>
              <w:jc w:val="both"/>
              <w:rPr>
                <w:rFonts w:eastAsiaTheme="minorEastAsia"/>
                <w:i/>
                <w:sz w:val="22"/>
                <w:szCs w:val="22"/>
                <w:lang w:val="pt-BR" w:eastAsia="zh-CN"/>
              </w:rPr>
            </w:pPr>
            <w:r w:rsidRPr="00D06DBE">
              <w:rPr>
                <w:rStyle w:val="markedcontent"/>
                <w:lang w:val="es-ES" w:eastAsia="en-US"/>
              </w:rPr>
              <w:t>Visos Prekės vienodų matmenų</w:t>
            </w:r>
            <w:r>
              <w:rPr>
                <w:rStyle w:val="markedcontent"/>
                <w:lang w:val="es-ES" w:eastAsia="en-US"/>
              </w:rPr>
              <w:t xml:space="preserve">, </w:t>
            </w:r>
            <w:r w:rsidRPr="00D06DBE">
              <w:rPr>
                <w:rStyle w:val="markedcontent"/>
                <w:szCs w:val="22"/>
                <w:lang w:val="es-ES"/>
              </w:rPr>
              <w:t>to paties modelio ir gamintojo</w:t>
            </w:r>
            <w:r w:rsidRPr="00D06DBE">
              <w:rPr>
                <w:rStyle w:val="markedcontent"/>
                <w:lang w:val="es-ES" w:eastAsia="en-US"/>
              </w:rPr>
              <w:t xml:space="preserve"> </w:t>
            </w:r>
            <w:r w:rsidRPr="009B52F3">
              <w:rPr>
                <w:i/>
                <w:color w:val="FF0000"/>
                <w:lang w:eastAsia="en-GB"/>
              </w:rPr>
              <w:t>(įrašyti Taip/Ne)</w:t>
            </w:r>
            <w:r w:rsidRPr="009B52F3">
              <w:rPr>
                <w:i/>
                <w:lang w:eastAsia="en-GB"/>
              </w:rPr>
              <w:t>.</w:t>
            </w:r>
          </w:p>
        </w:tc>
      </w:tr>
      <w:tr w:rsidR="002F5267" w:rsidRPr="00D55B12" w14:paraId="488A95C3" w14:textId="69CB04A9" w:rsidTr="00C0078E">
        <w:trPr>
          <w:trHeight w:val="279"/>
        </w:trPr>
        <w:tc>
          <w:tcPr>
            <w:tcW w:w="708" w:type="dxa"/>
          </w:tcPr>
          <w:p w14:paraId="27083BA8" w14:textId="2BB3595D" w:rsidR="002F5267" w:rsidRPr="00B33677" w:rsidRDefault="002F5267" w:rsidP="00EF5C7A">
            <w:pPr>
              <w:pStyle w:val="prastasiniatinklio"/>
              <w:jc w:val="both"/>
              <w:rPr>
                <w:b/>
                <w:sz w:val="20"/>
                <w:szCs w:val="20"/>
              </w:rPr>
            </w:pPr>
            <w:r>
              <w:rPr>
                <w:b/>
                <w:sz w:val="20"/>
                <w:szCs w:val="20"/>
              </w:rPr>
              <w:t>8.</w:t>
            </w:r>
          </w:p>
        </w:tc>
        <w:tc>
          <w:tcPr>
            <w:tcW w:w="4102" w:type="dxa"/>
          </w:tcPr>
          <w:p w14:paraId="01E55D26" w14:textId="7E7F0BE0" w:rsidR="002F5267" w:rsidRPr="00D06DBE" w:rsidRDefault="008B43C5" w:rsidP="00E845F6">
            <w:pPr>
              <w:spacing w:after="120"/>
              <w:jc w:val="both"/>
              <w:rPr>
                <w:rStyle w:val="markedcontent"/>
                <w:lang w:val="lt-LT"/>
              </w:rPr>
            </w:pPr>
            <w:r>
              <w:rPr>
                <w:rStyle w:val="markedcontent"/>
                <w:rFonts w:ascii="Times New Roman" w:hAnsi="Times New Roman" w:cs="Times New Roman"/>
                <w:sz w:val="24"/>
                <w:lang w:val="lt-LT"/>
              </w:rPr>
              <w:t>Sėdynės ir atlošo</w:t>
            </w:r>
            <w:r w:rsidR="002F5267" w:rsidRPr="00D06DBE">
              <w:rPr>
                <w:rStyle w:val="markedcontent"/>
                <w:rFonts w:ascii="Times New Roman" w:hAnsi="Times New Roman" w:cs="Times New Roman"/>
                <w:sz w:val="24"/>
                <w:lang w:val="lt-LT"/>
              </w:rPr>
              <w:t xml:space="preserve"> išorės spalva – </w:t>
            </w:r>
            <w:r w:rsidR="00E845F6">
              <w:rPr>
                <w:rStyle w:val="markedcontent"/>
                <w:rFonts w:ascii="Times New Roman" w:hAnsi="Times New Roman" w:cs="Times New Roman"/>
                <w:sz w:val="24"/>
                <w:lang w:val="lt-LT"/>
              </w:rPr>
              <w:t>juoda.</w:t>
            </w:r>
          </w:p>
        </w:tc>
        <w:tc>
          <w:tcPr>
            <w:tcW w:w="8940" w:type="dxa"/>
          </w:tcPr>
          <w:p w14:paraId="7E2C750B" w14:textId="2CC4E83C" w:rsidR="002F5267" w:rsidRPr="00D0044A" w:rsidRDefault="002F5267" w:rsidP="00EF5C7A">
            <w:pPr>
              <w:pStyle w:val="prastasiniatinklio"/>
              <w:spacing w:before="0" w:beforeAutospacing="0" w:after="120"/>
              <w:jc w:val="both"/>
              <w:rPr>
                <w:rFonts w:eastAsiaTheme="minorEastAsia"/>
                <w:i/>
                <w:sz w:val="22"/>
                <w:szCs w:val="22"/>
                <w:lang w:eastAsia="zh-CN"/>
              </w:rPr>
            </w:pPr>
            <w:r w:rsidRPr="00D06DBE">
              <w:rPr>
                <w:rStyle w:val="markedcontent"/>
                <w:rFonts w:eastAsiaTheme="minorHAnsi"/>
              </w:rPr>
              <w:t xml:space="preserve"> </w:t>
            </w:r>
            <w:r w:rsidRPr="009B52F3">
              <w:rPr>
                <w:i/>
                <w:color w:val="FF0000"/>
                <w:lang w:eastAsia="en-GB"/>
              </w:rPr>
              <w:t>(įrašyti Taip/Ne)</w:t>
            </w:r>
            <w:r w:rsidRPr="009B52F3">
              <w:rPr>
                <w:i/>
                <w:lang w:eastAsia="en-GB"/>
              </w:rPr>
              <w:t>.</w:t>
            </w:r>
          </w:p>
        </w:tc>
      </w:tr>
      <w:tr w:rsidR="00515D37" w:rsidRPr="00D55B12" w14:paraId="0EC48557" w14:textId="77777777" w:rsidTr="00C0078E">
        <w:trPr>
          <w:trHeight w:val="279"/>
        </w:trPr>
        <w:tc>
          <w:tcPr>
            <w:tcW w:w="708" w:type="dxa"/>
          </w:tcPr>
          <w:p w14:paraId="42369BC8" w14:textId="7FB5B2BD" w:rsidR="00515D37" w:rsidRDefault="00515D37" w:rsidP="00EF5C7A">
            <w:pPr>
              <w:pStyle w:val="prastasiniatinklio"/>
              <w:jc w:val="both"/>
              <w:rPr>
                <w:b/>
                <w:sz w:val="20"/>
                <w:szCs w:val="20"/>
              </w:rPr>
            </w:pPr>
            <w:r>
              <w:rPr>
                <w:b/>
                <w:sz w:val="20"/>
                <w:szCs w:val="20"/>
              </w:rPr>
              <w:t>9.</w:t>
            </w:r>
          </w:p>
        </w:tc>
        <w:tc>
          <w:tcPr>
            <w:tcW w:w="4102" w:type="dxa"/>
          </w:tcPr>
          <w:p w14:paraId="44031B80" w14:textId="6E631AF6" w:rsidR="00515D37" w:rsidRDefault="00515D37" w:rsidP="00E845F6">
            <w:pPr>
              <w:spacing w:after="120"/>
              <w:jc w:val="both"/>
              <w:rPr>
                <w:rStyle w:val="markedcontent"/>
                <w:rFonts w:ascii="Times New Roman" w:hAnsi="Times New Roman" w:cs="Times New Roman"/>
                <w:sz w:val="24"/>
                <w:lang w:val="lt-LT"/>
              </w:rPr>
            </w:pPr>
            <w:r>
              <w:rPr>
                <w:rStyle w:val="markedcontent"/>
                <w:rFonts w:ascii="Times New Roman" w:hAnsi="Times New Roman" w:cs="Times New Roman"/>
                <w:sz w:val="24"/>
                <w:lang w:val="lt-LT"/>
              </w:rPr>
              <w:t>Porankiai su medinėmis atramomis (pageidautina bukas)</w:t>
            </w:r>
          </w:p>
        </w:tc>
        <w:tc>
          <w:tcPr>
            <w:tcW w:w="8940" w:type="dxa"/>
          </w:tcPr>
          <w:p w14:paraId="4642E128" w14:textId="69CA1D1E" w:rsidR="00515D37" w:rsidRPr="00D06DBE" w:rsidRDefault="00515D37" w:rsidP="00EF5C7A">
            <w:pPr>
              <w:pStyle w:val="prastasiniatinklio"/>
              <w:spacing w:before="0" w:beforeAutospacing="0" w:after="120"/>
              <w:jc w:val="both"/>
              <w:rPr>
                <w:rStyle w:val="markedcontent"/>
                <w:rFonts w:eastAsiaTheme="minorHAnsi"/>
              </w:rPr>
            </w:pPr>
            <w:r w:rsidRPr="009B52F3">
              <w:rPr>
                <w:i/>
                <w:color w:val="FF0000"/>
                <w:lang w:eastAsia="en-GB"/>
              </w:rPr>
              <w:t>(įrašyti Taip/Ne)</w:t>
            </w:r>
          </w:p>
        </w:tc>
      </w:tr>
      <w:tr w:rsidR="002F5267" w:rsidRPr="00B1545D" w14:paraId="74C722A5" w14:textId="4854821C" w:rsidTr="00C0078E">
        <w:trPr>
          <w:trHeight w:val="236"/>
        </w:trPr>
        <w:tc>
          <w:tcPr>
            <w:tcW w:w="708" w:type="dxa"/>
          </w:tcPr>
          <w:p w14:paraId="527CC11A" w14:textId="53AED582" w:rsidR="002F5267" w:rsidRPr="00B33677" w:rsidRDefault="00515D37" w:rsidP="00EF5C7A">
            <w:pPr>
              <w:pStyle w:val="prastasiniatinklio"/>
              <w:jc w:val="both"/>
              <w:rPr>
                <w:b/>
                <w:sz w:val="20"/>
                <w:szCs w:val="20"/>
              </w:rPr>
            </w:pPr>
            <w:r>
              <w:rPr>
                <w:b/>
                <w:sz w:val="20"/>
                <w:szCs w:val="20"/>
              </w:rPr>
              <w:t>10.</w:t>
            </w:r>
          </w:p>
        </w:tc>
        <w:tc>
          <w:tcPr>
            <w:tcW w:w="4102" w:type="dxa"/>
          </w:tcPr>
          <w:p w14:paraId="1708F444" w14:textId="004F0673" w:rsidR="002F5267" w:rsidRPr="00AF6F88" w:rsidRDefault="002F5267" w:rsidP="00EF5C7A">
            <w:pPr>
              <w:spacing w:after="120"/>
              <w:jc w:val="both"/>
              <w:rPr>
                <w:rStyle w:val="markedcontent"/>
                <w:rFonts w:ascii="Times New Roman" w:hAnsi="Times New Roman" w:cs="Times New Roman"/>
                <w:sz w:val="24"/>
                <w:lang w:val="es-ES"/>
              </w:rPr>
            </w:pPr>
            <w:r w:rsidRPr="00D06DBE">
              <w:rPr>
                <w:rStyle w:val="markedcontent"/>
                <w:rFonts w:ascii="Times New Roman" w:hAnsi="Times New Roman" w:cs="Times New Roman"/>
                <w:sz w:val="24"/>
                <w:lang w:val="es-ES"/>
              </w:rPr>
              <w:t>Prekės turi būti naujos ir nenaudotos.</w:t>
            </w:r>
          </w:p>
        </w:tc>
        <w:tc>
          <w:tcPr>
            <w:tcW w:w="8940" w:type="dxa"/>
          </w:tcPr>
          <w:p w14:paraId="5101D1E9" w14:textId="11C3F7FF" w:rsidR="002F5267" w:rsidRPr="00D06DBE" w:rsidRDefault="002F5267" w:rsidP="00EF5C7A">
            <w:pPr>
              <w:spacing w:after="120"/>
              <w:jc w:val="both"/>
              <w:rPr>
                <w:rFonts w:ascii="Times New Roman" w:hAnsi="Times New Roman" w:cs="Times New Roman"/>
                <w:sz w:val="24"/>
                <w:lang w:val="es-ES"/>
              </w:rPr>
            </w:pPr>
            <w:r w:rsidRPr="00D06DBE">
              <w:rPr>
                <w:rStyle w:val="markedcontent"/>
                <w:rFonts w:ascii="Times New Roman" w:hAnsi="Times New Roman" w:cs="Times New Roman"/>
                <w:sz w:val="24"/>
                <w:lang w:val="es-ES"/>
              </w:rPr>
              <w:t xml:space="preserve">Prekės naujos ir nenaudotos </w:t>
            </w:r>
            <w:r w:rsidRPr="00BD4B1C">
              <w:rPr>
                <w:rFonts w:ascii="Times New Roman" w:eastAsia="Times New Roman" w:hAnsi="Times New Roman" w:cs="Times New Roman"/>
                <w:i/>
                <w:color w:val="FF0000"/>
                <w:sz w:val="24"/>
                <w:szCs w:val="24"/>
                <w:lang w:val="lt-LT" w:eastAsia="en-GB"/>
              </w:rPr>
              <w:t>(įrašyti Taip/Ne).</w:t>
            </w:r>
          </w:p>
        </w:tc>
      </w:tr>
      <w:tr w:rsidR="003B34E2" w:rsidRPr="00D55B12" w14:paraId="15055DD5" w14:textId="77777777" w:rsidTr="00C0078E">
        <w:trPr>
          <w:trHeight w:val="236"/>
        </w:trPr>
        <w:tc>
          <w:tcPr>
            <w:tcW w:w="708" w:type="dxa"/>
          </w:tcPr>
          <w:p w14:paraId="6382CEBF" w14:textId="71F2A96E" w:rsidR="003B34E2" w:rsidRDefault="00515D37" w:rsidP="00EF5C7A">
            <w:pPr>
              <w:pStyle w:val="prastasiniatinklio"/>
              <w:jc w:val="both"/>
              <w:rPr>
                <w:b/>
                <w:sz w:val="20"/>
                <w:szCs w:val="20"/>
              </w:rPr>
            </w:pPr>
            <w:r>
              <w:rPr>
                <w:b/>
                <w:sz w:val="20"/>
                <w:szCs w:val="20"/>
              </w:rPr>
              <w:t>11.</w:t>
            </w:r>
          </w:p>
        </w:tc>
        <w:tc>
          <w:tcPr>
            <w:tcW w:w="4102" w:type="dxa"/>
          </w:tcPr>
          <w:p w14:paraId="2C4260C3" w14:textId="7C87C215" w:rsidR="003B34E2" w:rsidRPr="00D06DBE" w:rsidRDefault="003B34E2" w:rsidP="00EF5C7A">
            <w:pPr>
              <w:spacing w:after="120"/>
              <w:jc w:val="both"/>
              <w:rPr>
                <w:rStyle w:val="markedcontent"/>
                <w:rFonts w:ascii="Times New Roman" w:hAnsi="Times New Roman" w:cs="Times New Roman"/>
                <w:sz w:val="24"/>
                <w:lang w:val="es-ES"/>
              </w:rPr>
            </w:pPr>
            <w:r>
              <w:rPr>
                <w:rStyle w:val="markedcontent"/>
                <w:rFonts w:ascii="Times New Roman" w:hAnsi="Times New Roman" w:cs="Times New Roman"/>
                <w:sz w:val="24"/>
                <w:lang w:val="es-ES"/>
              </w:rPr>
              <w:t xml:space="preserve">Galimybė </w:t>
            </w:r>
            <w:r w:rsidR="008B43C5">
              <w:rPr>
                <w:rStyle w:val="markedcontent"/>
                <w:rFonts w:ascii="Times New Roman" w:hAnsi="Times New Roman" w:cs="Times New Roman"/>
                <w:sz w:val="24"/>
                <w:lang w:val="es-ES"/>
              </w:rPr>
              <w:t>su</w:t>
            </w:r>
            <w:r>
              <w:rPr>
                <w:rStyle w:val="markedcontent"/>
                <w:rFonts w:ascii="Times New Roman" w:hAnsi="Times New Roman" w:cs="Times New Roman"/>
                <w:sz w:val="24"/>
                <w:lang w:val="es-ES"/>
              </w:rPr>
              <w:t>dėti vieną kėdę ant kitos</w:t>
            </w:r>
          </w:p>
        </w:tc>
        <w:tc>
          <w:tcPr>
            <w:tcW w:w="8940" w:type="dxa"/>
          </w:tcPr>
          <w:p w14:paraId="0986D77C" w14:textId="3AA9BDF8" w:rsidR="003B34E2" w:rsidRPr="00D06DBE" w:rsidRDefault="003B34E2" w:rsidP="00EF5C7A">
            <w:pPr>
              <w:spacing w:after="120"/>
              <w:jc w:val="both"/>
              <w:rPr>
                <w:rStyle w:val="markedcontent"/>
                <w:rFonts w:ascii="Times New Roman" w:hAnsi="Times New Roman" w:cs="Times New Roman"/>
                <w:sz w:val="24"/>
                <w:lang w:val="es-ES"/>
              </w:rPr>
            </w:pPr>
            <w:r w:rsidRPr="00BD4B1C">
              <w:rPr>
                <w:rFonts w:ascii="Times New Roman" w:eastAsia="Times New Roman" w:hAnsi="Times New Roman" w:cs="Times New Roman"/>
                <w:i/>
                <w:color w:val="FF0000"/>
                <w:sz w:val="24"/>
                <w:szCs w:val="24"/>
                <w:lang w:val="lt-LT" w:eastAsia="en-GB"/>
              </w:rPr>
              <w:t>(įrašyti Taip/Ne).</w:t>
            </w:r>
          </w:p>
        </w:tc>
      </w:tr>
      <w:tr w:rsidR="00803243" w:rsidRPr="00597A70" w14:paraId="705ECDF7" w14:textId="77777777" w:rsidTr="00C0078E">
        <w:trPr>
          <w:trHeight w:val="468"/>
        </w:trPr>
        <w:tc>
          <w:tcPr>
            <w:tcW w:w="708" w:type="dxa"/>
          </w:tcPr>
          <w:p w14:paraId="1A3CA6DA" w14:textId="7AD25492" w:rsidR="00803243" w:rsidRDefault="00803243" w:rsidP="00EF5C7A">
            <w:pPr>
              <w:pStyle w:val="prastasiniatinklio"/>
              <w:jc w:val="both"/>
              <w:rPr>
                <w:b/>
                <w:sz w:val="20"/>
                <w:szCs w:val="20"/>
              </w:rPr>
            </w:pPr>
            <w:r>
              <w:rPr>
                <w:b/>
                <w:sz w:val="20"/>
                <w:szCs w:val="20"/>
              </w:rPr>
              <w:t>12.</w:t>
            </w:r>
          </w:p>
        </w:tc>
        <w:tc>
          <w:tcPr>
            <w:tcW w:w="4102" w:type="dxa"/>
          </w:tcPr>
          <w:p w14:paraId="23D9A9E7" w14:textId="319499D9" w:rsidR="00803243" w:rsidRDefault="00803243" w:rsidP="00AF6F88">
            <w:pPr>
              <w:jc w:val="both"/>
              <w:rPr>
                <w:rStyle w:val="markedcontent"/>
                <w:rFonts w:ascii="Times New Roman" w:hAnsi="Times New Roman" w:cs="Times New Roman"/>
                <w:sz w:val="24"/>
                <w:szCs w:val="24"/>
                <w:lang w:val="lt-LT"/>
              </w:rPr>
            </w:pPr>
            <w:r w:rsidRPr="00803243">
              <w:rPr>
                <w:rStyle w:val="markedcontent"/>
                <w:rFonts w:ascii="Times New Roman" w:hAnsi="Times New Roman" w:cs="Times New Roman"/>
                <w:sz w:val="24"/>
                <w:szCs w:val="24"/>
                <w:lang w:val="lt-LT"/>
              </w:rPr>
              <w:t>Metalinėmis jungtimis kėdės galima jungti į eiles</w:t>
            </w:r>
          </w:p>
        </w:tc>
        <w:tc>
          <w:tcPr>
            <w:tcW w:w="8940" w:type="dxa"/>
          </w:tcPr>
          <w:p w14:paraId="7057B8F0" w14:textId="7D00C424" w:rsidR="00803243" w:rsidRPr="00BD4B1C" w:rsidRDefault="00803243" w:rsidP="00AF6F88">
            <w:pPr>
              <w:jc w:val="both"/>
              <w:rPr>
                <w:rFonts w:ascii="Times New Roman" w:hAnsi="Times New Roman" w:cs="Times New Roman"/>
                <w:lang w:val="lt-LT"/>
              </w:rPr>
            </w:pPr>
            <w:r w:rsidRPr="00BD4B1C">
              <w:rPr>
                <w:rFonts w:ascii="Times New Roman" w:eastAsia="Times New Roman" w:hAnsi="Times New Roman" w:cs="Times New Roman"/>
                <w:i/>
                <w:color w:val="FF0000"/>
                <w:sz w:val="24"/>
                <w:szCs w:val="24"/>
                <w:lang w:val="lt-LT" w:eastAsia="en-GB"/>
              </w:rPr>
              <w:t>(įrašyti Taip/Ne).</w:t>
            </w:r>
          </w:p>
        </w:tc>
      </w:tr>
      <w:tr w:rsidR="002F5267" w:rsidRPr="00B1545D" w14:paraId="2B8D2BA0" w14:textId="643A0FB8" w:rsidTr="00C0078E">
        <w:trPr>
          <w:trHeight w:val="468"/>
        </w:trPr>
        <w:tc>
          <w:tcPr>
            <w:tcW w:w="708" w:type="dxa"/>
          </w:tcPr>
          <w:p w14:paraId="6454260E" w14:textId="05289E21" w:rsidR="002F5267" w:rsidRDefault="00515D37" w:rsidP="00EF5C7A">
            <w:pPr>
              <w:pStyle w:val="prastasiniatinklio"/>
              <w:jc w:val="both"/>
              <w:rPr>
                <w:b/>
                <w:sz w:val="20"/>
                <w:szCs w:val="20"/>
              </w:rPr>
            </w:pPr>
            <w:r>
              <w:rPr>
                <w:b/>
                <w:sz w:val="20"/>
                <w:szCs w:val="20"/>
              </w:rPr>
              <w:t>1</w:t>
            </w:r>
            <w:r w:rsidR="00803243">
              <w:rPr>
                <w:b/>
                <w:sz w:val="20"/>
                <w:szCs w:val="20"/>
              </w:rPr>
              <w:t>3</w:t>
            </w:r>
            <w:r>
              <w:rPr>
                <w:b/>
                <w:sz w:val="20"/>
                <w:szCs w:val="20"/>
              </w:rPr>
              <w:t>.</w:t>
            </w:r>
          </w:p>
        </w:tc>
        <w:tc>
          <w:tcPr>
            <w:tcW w:w="4102" w:type="dxa"/>
          </w:tcPr>
          <w:p w14:paraId="0B44D9CE" w14:textId="1A977E4C" w:rsidR="002F5267" w:rsidRPr="00AF6F88" w:rsidRDefault="002F5267" w:rsidP="00AF6F88">
            <w:pPr>
              <w:jc w:val="both"/>
              <w:rPr>
                <w:rStyle w:val="markedcontent"/>
                <w:rFonts w:ascii="Times New Roman" w:eastAsia="Times New Roman" w:hAnsi="Times New Roman" w:cs="Times New Roman"/>
                <w:sz w:val="24"/>
                <w:szCs w:val="20"/>
                <w:lang w:val="lt-LT"/>
              </w:rPr>
            </w:pPr>
            <w:r>
              <w:rPr>
                <w:rStyle w:val="markedcontent"/>
                <w:rFonts w:ascii="Times New Roman" w:hAnsi="Times New Roman" w:cs="Times New Roman"/>
                <w:sz w:val="24"/>
                <w:szCs w:val="24"/>
                <w:lang w:val="lt-LT"/>
              </w:rPr>
              <w:t xml:space="preserve">Prekė turi būti </w:t>
            </w:r>
            <w:r w:rsidRPr="00A80559">
              <w:rPr>
                <w:rFonts w:ascii="Times New Roman" w:eastAsia="Times New Roman" w:hAnsi="Times New Roman" w:cs="Times New Roman"/>
                <w:sz w:val="24"/>
                <w:szCs w:val="24"/>
                <w:lang w:val="lt-LT"/>
              </w:rPr>
              <w:t xml:space="preserve">tinkanti </w:t>
            </w:r>
            <w:r w:rsidRPr="00A80559">
              <w:rPr>
                <w:rFonts w:ascii="Times New Roman" w:eastAsia="Times New Roman" w:hAnsi="Times New Roman" w:cs="Times New Roman"/>
                <w:sz w:val="24"/>
                <w:szCs w:val="20"/>
                <w:lang w:val="lt-LT"/>
              </w:rPr>
              <w:t>įvairioms laikino naudojimo situacijoms, kur svarbus kompaktiškumas ir patogumas.</w:t>
            </w:r>
          </w:p>
        </w:tc>
        <w:tc>
          <w:tcPr>
            <w:tcW w:w="8940" w:type="dxa"/>
          </w:tcPr>
          <w:p w14:paraId="6B646AD5" w14:textId="72B722F2" w:rsidR="002F5267" w:rsidRPr="00AF6F88" w:rsidRDefault="002F5267" w:rsidP="00AF6F88">
            <w:pPr>
              <w:jc w:val="both"/>
              <w:rPr>
                <w:rFonts w:ascii="Times New Roman" w:eastAsia="Times New Roman" w:hAnsi="Times New Roman" w:cs="Times New Roman"/>
                <w:sz w:val="24"/>
                <w:szCs w:val="20"/>
                <w:lang w:val="lt-LT"/>
              </w:rPr>
            </w:pPr>
            <w:r w:rsidRPr="00BD4B1C">
              <w:rPr>
                <w:rFonts w:ascii="Times New Roman" w:hAnsi="Times New Roman" w:cs="Times New Roman"/>
                <w:lang w:val="lt-LT"/>
              </w:rPr>
              <w:t xml:space="preserve">Prekė </w:t>
            </w:r>
            <w:r w:rsidRPr="00BD4B1C">
              <w:rPr>
                <w:rFonts w:ascii="Times New Roman" w:eastAsia="Times New Roman" w:hAnsi="Times New Roman" w:cs="Times New Roman"/>
                <w:sz w:val="24"/>
                <w:szCs w:val="24"/>
                <w:lang w:val="lt-LT"/>
              </w:rPr>
              <w:t xml:space="preserve">tinkanti </w:t>
            </w:r>
            <w:r w:rsidRPr="00BD4B1C">
              <w:rPr>
                <w:rFonts w:ascii="Times New Roman" w:eastAsia="Times New Roman" w:hAnsi="Times New Roman" w:cs="Times New Roman"/>
                <w:sz w:val="24"/>
                <w:szCs w:val="20"/>
                <w:lang w:val="lt-LT"/>
              </w:rPr>
              <w:t xml:space="preserve">įvairioms laikino naudojimo situacijoms, kur svarbus kompaktiškumas ir patogumas </w:t>
            </w:r>
            <w:r w:rsidRPr="00BD4B1C">
              <w:rPr>
                <w:rFonts w:ascii="Times New Roman" w:hAnsi="Times New Roman" w:cs="Times New Roman"/>
                <w:i/>
                <w:color w:val="FF0000"/>
                <w:lang w:val="lt-LT" w:eastAsia="en-GB"/>
              </w:rPr>
              <w:t>(įrašyti Taip/Ne).</w:t>
            </w:r>
          </w:p>
        </w:tc>
      </w:tr>
      <w:tr w:rsidR="002F5267" w:rsidRPr="00B1545D" w14:paraId="2A5D1AD7" w14:textId="77777777" w:rsidTr="00C0078E">
        <w:trPr>
          <w:trHeight w:val="890"/>
        </w:trPr>
        <w:tc>
          <w:tcPr>
            <w:tcW w:w="708" w:type="dxa"/>
          </w:tcPr>
          <w:p w14:paraId="35523BC3" w14:textId="7A05AC1B" w:rsidR="002F5267" w:rsidRDefault="00515D37" w:rsidP="00EF5C7A">
            <w:pPr>
              <w:pStyle w:val="prastasiniatinklio"/>
              <w:jc w:val="both"/>
              <w:rPr>
                <w:b/>
                <w:sz w:val="20"/>
                <w:szCs w:val="20"/>
              </w:rPr>
            </w:pPr>
            <w:r>
              <w:rPr>
                <w:b/>
                <w:sz w:val="20"/>
                <w:szCs w:val="20"/>
              </w:rPr>
              <w:t>1</w:t>
            </w:r>
            <w:r w:rsidR="00803243">
              <w:rPr>
                <w:b/>
                <w:sz w:val="20"/>
                <w:szCs w:val="20"/>
              </w:rPr>
              <w:t>4</w:t>
            </w:r>
            <w:r>
              <w:rPr>
                <w:b/>
                <w:sz w:val="20"/>
                <w:szCs w:val="20"/>
              </w:rPr>
              <w:t>.</w:t>
            </w:r>
          </w:p>
        </w:tc>
        <w:tc>
          <w:tcPr>
            <w:tcW w:w="4102" w:type="dxa"/>
          </w:tcPr>
          <w:p w14:paraId="2ECB7278" w14:textId="0501B2E3" w:rsidR="002F5267" w:rsidRPr="00F95D6B" w:rsidRDefault="002F5267" w:rsidP="00EF5C7A">
            <w:pPr>
              <w:spacing w:after="120"/>
              <w:jc w:val="both"/>
              <w:rPr>
                <w:rStyle w:val="markedcontent"/>
                <w:rFonts w:ascii="Times New Roman" w:hAnsi="Times New Roman" w:cs="Times New Roman"/>
                <w:sz w:val="24"/>
                <w:szCs w:val="24"/>
                <w:lang w:val="lt-LT"/>
              </w:rPr>
            </w:pPr>
            <w:r w:rsidRPr="00F95D6B">
              <w:rPr>
                <w:rFonts w:ascii="Times New Roman" w:eastAsia="Times New Roman" w:hAnsi="Times New Roman" w:cs="Times New Roman"/>
                <w:sz w:val="24"/>
                <w:szCs w:val="24"/>
                <w:lang w:val="lt-LT"/>
              </w:rPr>
              <w:t>Prekė turi būti pagaminta iš patvarių ir atsparių išorės veiksniams (lietus, saulė) medžiagų,</w:t>
            </w:r>
          </w:p>
        </w:tc>
        <w:tc>
          <w:tcPr>
            <w:tcW w:w="8940" w:type="dxa"/>
          </w:tcPr>
          <w:p w14:paraId="4DF33C23" w14:textId="7DBA48C1" w:rsidR="002F5267" w:rsidRPr="00F95D6B" w:rsidRDefault="002F5267" w:rsidP="00EF5C7A">
            <w:pPr>
              <w:pStyle w:val="prastasiniatinklio"/>
              <w:spacing w:before="0" w:after="120"/>
              <w:jc w:val="both"/>
              <w:rPr>
                <w:lang w:eastAsia="en-US"/>
              </w:rPr>
            </w:pPr>
            <w:r w:rsidRPr="00F95D6B">
              <w:rPr>
                <w:lang w:eastAsia="en-US"/>
              </w:rPr>
              <w:t>Prekė pagaminta iš patvarių ir atsparių išorės veiksniams (lietus, saulė) medžiagų</w:t>
            </w:r>
            <w:r>
              <w:rPr>
                <w:lang w:eastAsia="en-US"/>
              </w:rPr>
              <w:t xml:space="preserve"> </w:t>
            </w:r>
            <w:r w:rsidRPr="00A80559">
              <w:rPr>
                <w:i/>
                <w:color w:val="FF0000"/>
                <w:lang w:eastAsia="en-GB"/>
              </w:rPr>
              <w:t>(įrašyti Taip/Ne)</w:t>
            </w:r>
            <w:r>
              <w:rPr>
                <w:i/>
                <w:color w:val="FF0000"/>
                <w:lang w:eastAsia="en-GB"/>
              </w:rPr>
              <w:t>.</w:t>
            </w:r>
          </w:p>
        </w:tc>
      </w:tr>
      <w:tr w:rsidR="002F5267" w:rsidRPr="00F95D6B" w14:paraId="1CFCD269" w14:textId="77777777" w:rsidTr="00C0078E">
        <w:trPr>
          <w:trHeight w:val="216"/>
        </w:trPr>
        <w:tc>
          <w:tcPr>
            <w:tcW w:w="708" w:type="dxa"/>
          </w:tcPr>
          <w:p w14:paraId="6864BEDB" w14:textId="4B4B7A32" w:rsidR="002F5267" w:rsidRDefault="00515D37" w:rsidP="00EF5C7A">
            <w:pPr>
              <w:pStyle w:val="prastasiniatinklio"/>
              <w:jc w:val="both"/>
              <w:rPr>
                <w:b/>
                <w:sz w:val="20"/>
                <w:szCs w:val="20"/>
              </w:rPr>
            </w:pPr>
            <w:r>
              <w:rPr>
                <w:b/>
                <w:sz w:val="20"/>
                <w:szCs w:val="20"/>
              </w:rPr>
              <w:t>1</w:t>
            </w:r>
            <w:r w:rsidR="00803243">
              <w:rPr>
                <w:b/>
                <w:sz w:val="20"/>
                <w:szCs w:val="20"/>
              </w:rPr>
              <w:t>5</w:t>
            </w:r>
            <w:r>
              <w:rPr>
                <w:b/>
                <w:sz w:val="20"/>
                <w:szCs w:val="20"/>
              </w:rPr>
              <w:t>.</w:t>
            </w:r>
          </w:p>
        </w:tc>
        <w:tc>
          <w:tcPr>
            <w:tcW w:w="4102" w:type="dxa"/>
          </w:tcPr>
          <w:p w14:paraId="7BFAB73D" w14:textId="46BA63EA" w:rsidR="002F5267" w:rsidRPr="00AF6F88" w:rsidRDefault="002F5267" w:rsidP="00AF6F88">
            <w:pPr>
              <w:tabs>
                <w:tab w:val="left" w:pos="1134"/>
              </w:tabs>
              <w:spacing w:line="276" w:lineRule="auto"/>
              <w:jc w:val="both"/>
              <w:rPr>
                <w:rFonts w:ascii="Times New Roman" w:hAnsi="Times New Roman" w:cs="Times New Roman"/>
                <w:sz w:val="24"/>
                <w:szCs w:val="24"/>
                <w:lang w:val="lt-LT" w:eastAsia="lt-LT"/>
              </w:rPr>
            </w:pPr>
            <w:r w:rsidRPr="00D0044A">
              <w:rPr>
                <w:rFonts w:ascii="Times New Roman" w:hAnsi="Times New Roman" w:cs="Times New Roman"/>
                <w:sz w:val="24"/>
                <w:szCs w:val="24"/>
                <w:lang w:val="lt-LT" w:eastAsia="lt-LT"/>
              </w:rPr>
              <w:t>Prekėms turi būti suteikiama ne mažesnė kaip</w:t>
            </w:r>
            <w:r w:rsidRPr="00AF6F88">
              <w:rPr>
                <w:rFonts w:ascii="Times New Roman" w:hAnsi="Times New Roman" w:cs="Times New Roman"/>
                <w:sz w:val="24"/>
                <w:szCs w:val="24"/>
                <w:lang w:val="lt-LT" w:eastAsia="lt-LT"/>
              </w:rPr>
              <w:t xml:space="preserve"> 24 </w:t>
            </w:r>
            <w:r w:rsidRPr="00D0044A">
              <w:rPr>
                <w:rFonts w:ascii="Times New Roman" w:hAnsi="Times New Roman" w:cs="Times New Roman"/>
                <w:sz w:val="24"/>
                <w:szCs w:val="24"/>
                <w:lang w:val="lt-LT" w:eastAsia="lt-LT"/>
              </w:rPr>
              <w:t>mėnesių garantija.</w:t>
            </w:r>
            <w:r w:rsidRPr="00D0044A">
              <w:rPr>
                <w:rFonts w:ascii="Times New Roman" w:hAnsi="Times New Roman" w:cs="Times New Roman"/>
                <w:sz w:val="24"/>
                <w:szCs w:val="24"/>
                <w:lang w:val="lt-LT" w:eastAsia="lt-LT"/>
              </w:rPr>
              <w:tab/>
            </w:r>
          </w:p>
        </w:tc>
        <w:tc>
          <w:tcPr>
            <w:tcW w:w="8940" w:type="dxa"/>
          </w:tcPr>
          <w:p w14:paraId="5C549DA3" w14:textId="13730AC5" w:rsidR="002F5267" w:rsidRPr="00BD4B1C" w:rsidRDefault="002F5267" w:rsidP="00EF5C7A">
            <w:pPr>
              <w:pStyle w:val="prastasiniatinklio"/>
              <w:spacing w:before="0" w:after="120"/>
              <w:jc w:val="both"/>
              <w:rPr>
                <w:lang w:eastAsia="en-US"/>
              </w:rPr>
            </w:pPr>
            <w:r w:rsidRPr="00BD4B1C">
              <w:rPr>
                <w:rFonts w:eastAsiaTheme="minorEastAsia"/>
                <w:iCs/>
                <w:lang w:eastAsia="zh-CN"/>
              </w:rPr>
              <w:t xml:space="preserve">Prekėms suteikiama </w:t>
            </w:r>
            <w:r w:rsidRPr="00BD4B1C">
              <w:rPr>
                <w:rFonts w:eastAsiaTheme="minorEastAsia"/>
                <w:i/>
                <w:color w:val="FF0000"/>
                <w:lang w:eastAsia="zh-CN"/>
              </w:rPr>
              <w:t>(įrašyti skaičių)</w:t>
            </w:r>
            <w:r w:rsidRPr="00BD4B1C">
              <w:rPr>
                <w:rFonts w:eastAsiaTheme="minorEastAsia"/>
                <w:i/>
                <w:lang w:eastAsia="zh-CN"/>
              </w:rPr>
              <w:t xml:space="preserve"> </w:t>
            </w:r>
            <w:r w:rsidRPr="00BD4B1C">
              <w:rPr>
                <w:rFonts w:eastAsiaTheme="minorEastAsia"/>
                <w:iCs/>
                <w:lang w:eastAsia="zh-CN"/>
              </w:rPr>
              <w:t>mėn.  garantija.</w:t>
            </w:r>
          </w:p>
        </w:tc>
      </w:tr>
      <w:tr w:rsidR="002F5267" w:rsidRPr="00B1545D" w14:paraId="1CFFCBD5" w14:textId="77777777" w:rsidTr="00C0078E">
        <w:trPr>
          <w:trHeight w:val="216"/>
        </w:trPr>
        <w:tc>
          <w:tcPr>
            <w:tcW w:w="708" w:type="dxa"/>
          </w:tcPr>
          <w:p w14:paraId="51C46A15" w14:textId="52B36719" w:rsidR="002F5267" w:rsidRDefault="00515D37" w:rsidP="00EF5C7A">
            <w:pPr>
              <w:pStyle w:val="prastasiniatinklio"/>
              <w:jc w:val="both"/>
              <w:rPr>
                <w:b/>
                <w:sz w:val="20"/>
                <w:szCs w:val="20"/>
              </w:rPr>
            </w:pPr>
            <w:r>
              <w:rPr>
                <w:b/>
                <w:sz w:val="20"/>
                <w:szCs w:val="20"/>
              </w:rPr>
              <w:t>1</w:t>
            </w:r>
            <w:r w:rsidR="00803243">
              <w:rPr>
                <w:b/>
                <w:sz w:val="20"/>
                <w:szCs w:val="20"/>
              </w:rPr>
              <w:t>6</w:t>
            </w:r>
            <w:r>
              <w:rPr>
                <w:b/>
                <w:sz w:val="20"/>
                <w:szCs w:val="20"/>
              </w:rPr>
              <w:t>.</w:t>
            </w:r>
          </w:p>
        </w:tc>
        <w:tc>
          <w:tcPr>
            <w:tcW w:w="4102" w:type="dxa"/>
          </w:tcPr>
          <w:p w14:paraId="772678EC" w14:textId="7797EE22" w:rsidR="002F5267" w:rsidRPr="00BD4B1C" w:rsidRDefault="002F5267" w:rsidP="00F95D6B">
            <w:pPr>
              <w:tabs>
                <w:tab w:val="left" w:pos="1134"/>
              </w:tabs>
              <w:spacing w:line="276" w:lineRule="auto"/>
              <w:jc w:val="both"/>
              <w:rPr>
                <w:rFonts w:ascii="Times New Roman" w:hAnsi="Times New Roman" w:cs="Times New Roman"/>
                <w:sz w:val="24"/>
                <w:szCs w:val="24"/>
                <w:lang w:val="lt-LT" w:eastAsia="lt-LT"/>
              </w:rPr>
            </w:pPr>
            <w:r w:rsidRPr="00BD4B1C">
              <w:rPr>
                <w:rFonts w:ascii="Times New Roman" w:hAnsi="Times New Roman" w:cs="Times New Roman"/>
                <w:sz w:val="24"/>
                <w:szCs w:val="24"/>
                <w:lang w:val="lt-LT" w:eastAsia="lt-LT"/>
              </w:rPr>
              <w:t>Tiekėjas garantiniu laikotarpiu esant gamykliniam brokui turi pakeisti prekę nauja.</w:t>
            </w:r>
          </w:p>
        </w:tc>
        <w:tc>
          <w:tcPr>
            <w:tcW w:w="8940" w:type="dxa"/>
          </w:tcPr>
          <w:p w14:paraId="26553B87" w14:textId="4D898DB6" w:rsidR="002F5267" w:rsidRPr="00BD4B1C" w:rsidRDefault="002F5267" w:rsidP="00BD4B1C">
            <w:pPr>
              <w:tabs>
                <w:tab w:val="left" w:pos="1134"/>
              </w:tabs>
              <w:spacing w:line="276" w:lineRule="auto"/>
              <w:jc w:val="both"/>
              <w:rPr>
                <w:rFonts w:ascii="Times New Roman" w:hAnsi="Times New Roman" w:cs="Times New Roman"/>
                <w:sz w:val="24"/>
                <w:szCs w:val="24"/>
                <w:lang w:val="lt-LT" w:eastAsia="lt-LT"/>
              </w:rPr>
            </w:pPr>
            <w:r w:rsidRPr="00BD4B1C">
              <w:rPr>
                <w:rFonts w:ascii="Times New Roman" w:hAnsi="Times New Roman" w:cs="Times New Roman"/>
                <w:sz w:val="24"/>
                <w:szCs w:val="24"/>
                <w:lang w:val="lt-LT" w:eastAsia="lt-LT"/>
              </w:rPr>
              <w:t xml:space="preserve">Tiekėjas garantiniu laikotarpiu esant gamykliniam brokui pakeis prekę nauja </w:t>
            </w:r>
            <w:r w:rsidRPr="00BD4B1C">
              <w:rPr>
                <w:rFonts w:ascii="Times New Roman" w:hAnsi="Times New Roman" w:cs="Times New Roman"/>
                <w:i/>
                <w:color w:val="FF0000"/>
                <w:sz w:val="24"/>
                <w:szCs w:val="24"/>
                <w:lang w:val="lt-LT" w:eastAsia="en-GB"/>
              </w:rPr>
              <w:t>(įrašyti Taip/Ne).</w:t>
            </w:r>
          </w:p>
          <w:p w14:paraId="19F9F903" w14:textId="77777777" w:rsidR="002F5267" w:rsidRPr="00BD4B1C" w:rsidRDefault="002F5267" w:rsidP="00EF5C7A">
            <w:pPr>
              <w:pStyle w:val="prastasiniatinklio"/>
              <w:spacing w:before="0" w:after="120"/>
              <w:jc w:val="both"/>
              <w:rPr>
                <w:rFonts w:eastAsiaTheme="minorEastAsia"/>
                <w:iCs/>
                <w:lang w:eastAsia="zh-CN"/>
              </w:rPr>
            </w:pPr>
          </w:p>
        </w:tc>
      </w:tr>
    </w:tbl>
    <w:p w14:paraId="7396ECDB" w14:textId="77777777" w:rsidR="00C21331" w:rsidRPr="00363E2E" w:rsidRDefault="00C21331" w:rsidP="00C21331">
      <w:pPr>
        <w:shd w:val="clear" w:color="auto" w:fill="FFFFFF" w:themeFill="background1"/>
        <w:suppressAutoHyphens/>
        <w:autoSpaceDN w:val="0"/>
        <w:spacing w:after="0" w:line="240" w:lineRule="auto"/>
        <w:jc w:val="center"/>
        <w:textAlignment w:val="baseline"/>
        <w:rPr>
          <w:rFonts w:ascii="Times New Roman" w:hAnsi="Times New Roman" w:cs="Times New Roman"/>
          <w:sz w:val="24"/>
          <w:szCs w:val="24"/>
          <w:lang w:val="lt-LT"/>
        </w:rPr>
      </w:pPr>
    </w:p>
    <w:p w14:paraId="1BF8ED0F" w14:textId="05E34E36" w:rsidR="00C21331" w:rsidRPr="00C0078E" w:rsidRDefault="00C21331" w:rsidP="00C0078E">
      <w:pPr>
        <w:pStyle w:val="Sraopastraipa"/>
        <w:numPr>
          <w:ilvl w:val="0"/>
          <w:numId w:val="1"/>
        </w:numPr>
        <w:tabs>
          <w:tab w:val="left" w:pos="1560"/>
        </w:tabs>
        <w:spacing w:after="0" w:line="240" w:lineRule="auto"/>
        <w:ind w:left="0" w:firstLine="1134"/>
        <w:jc w:val="both"/>
        <w:rPr>
          <w:rFonts w:ascii="Times New Roman" w:hAnsi="Times New Roman" w:cs="Times New Roman"/>
          <w:sz w:val="24"/>
          <w:szCs w:val="24"/>
          <w:lang w:val="pt-BR"/>
        </w:rPr>
      </w:pPr>
      <w:r w:rsidRPr="00C0078E">
        <w:rPr>
          <w:rStyle w:val="markedcontent"/>
          <w:rFonts w:ascii="Times New Roman" w:hAnsi="Times New Roman" w:cs="Times New Roman"/>
          <w:sz w:val="24"/>
          <w:szCs w:val="24"/>
          <w:lang w:val="pt-BR"/>
        </w:rPr>
        <w:t>Prekių pristat</w:t>
      </w:r>
      <w:r w:rsidR="003625D8" w:rsidRPr="00C0078E">
        <w:rPr>
          <w:rStyle w:val="markedcontent"/>
          <w:rFonts w:ascii="Times New Roman" w:hAnsi="Times New Roman" w:cs="Times New Roman"/>
          <w:sz w:val="24"/>
          <w:szCs w:val="24"/>
          <w:lang w:val="pt-BR"/>
        </w:rPr>
        <w:t>y</w:t>
      </w:r>
      <w:r w:rsidR="00E845F6" w:rsidRPr="00C0078E">
        <w:rPr>
          <w:rStyle w:val="markedcontent"/>
          <w:rFonts w:ascii="Times New Roman" w:hAnsi="Times New Roman" w:cs="Times New Roman"/>
          <w:sz w:val="24"/>
          <w:szCs w:val="24"/>
          <w:lang w:val="pt-BR"/>
        </w:rPr>
        <w:t>mo</w:t>
      </w:r>
      <w:r w:rsidRPr="00C0078E">
        <w:rPr>
          <w:rStyle w:val="markedcontent"/>
          <w:rFonts w:ascii="Times New Roman" w:hAnsi="Times New Roman" w:cs="Times New Roman"/>
          <w:sz w:val="24"/>
          <w:szCs w:val="24"/>
          <w:lang w:val="pt-BR"/>
        </w:rPr>
        <w:t xml:space="preserve"> adresa</w:t>
      </w:r>
      <w:r w:rsidR="002F5267" w:rsidRPr="00C0078E">
        <w:rPr>
          <w:rStyle w:val="markedcontent"/>
          <w:rFonts w:ascii="Times New Roman" w:hAnsi="Times New Roman" w:cs="Times New Roman"/>
          <w:sz w:val="24"/>
          <w:szCs w:val="24"/>
          <w:lang w:val="pt-BR"/>
        </w:rPr>
        <w:t>s</w:t>
      </w:r>
      <w:r w:rsidRPr="00C0078E">
        <w:rPr>
          <w:rStyle w:val="markedcontent"/>
          <w:rFonts w:ascii="Times New Roman" w:hAnsi="Times New Roman" w:cs="Times New Roman"/>
          <w:sz w:val="24"/>
          <w:szCs w:val="24"/>
          <w:lang w:val="pt-BR"/>
        </w:rPr>
        <w:t>:</w:t>
      </w:r>
      <w:r w:rsidR="00AC35D3" w:rsidRPr="00C0078E">
        <w:rPr>
          <w:rStyle w:val="markedcontent"/>
          <w:rFonts w:ascii="Times New Roman" w:hAnsi="Times New Roman" w:cs="Times New Roman"/>
          <w:sz w:val="24"/>
          <w:szCs w:val="24"/>
          <w:lang w:val="pt-BR"/>
        </w:rPr>
        <w:t xml:space="preserve"> </w:t>
      </w:r>
      <w:r w:rsidR="00AC35D3" w:rsidRPr="00C0078E">
        <w:rPr>
          <w:rStyle w:val="markedcontent"/>
          <w:rFonts w:ascii="Times New Roman" w:hAnsi="Times New Roman"/>
          <w:sz w:val="24"/>
          <w:szCs w:val="24"/>
          <w:lang w:val="pt-BR"/>
        </w:rPr>
        <w:t>Seinų g. 10 Merkinė, Varėnos r.</w:t>
      </w:r>
    </w:p>
    <w:p w14:paraId="78E663B5" w14:textId="4488C7D0" w:rsidR="00013573" w:rsidRPr="00C0078E" w:rsidRDefault="00C21331" w:rsidP="00C0078E">
      <w:pPr>
        <w:pStyle w:val="Sraopastraipa"/>
        <w:numPr>
          <w:ilvl w:val="0"/>
          <w:numId w:val="1"/>
        </w:numPr>
        <w:tabs>
          <w:tab w:val="left" w:pos="1134"/>
          <w:tab w:val="left" w:pos="1560"/>
        </w:tabs>
        <w:spacing w:after="0" w:line="240" w:lineRule="auto"/>
        <w:ind w:left="0" w:firstLine="1134"/>
        <w:jc w:val="both"/>
        <w:rPr>
          <w:rFonts w:ascii="Times New Roman" w:hAnsi="Times New Roman" w:cs="Times New Roman"/>
          <w:sz w:val="24"/>
          <w:szCs w:val="24"/>
          <w:lang w:val="lt-LT" w:eastAsia="lt-LT"/>
        </w:rPr>
      </w:pPr>
      <w:r w:rsidRPr="00C0078E">
        <w:rPr>
          <w:rFonts w:ascii="Times New Roman" w:hAnsi="Times New Roman" w:cs="Times New Roman"/>
          <w:bCs/>
          <w:sz w:val="24"/>
          <w:szCs w:val="24"/>
          <w:lang w:val="lt-LT"/>
        </w:rPr>
        <w:t>Į pasiūlymo kainą įskaičiuoti visi mokesčiai, bei prekių pristatymas į Užsakovo nurodyt</w:t>
      </w:r>
      <w:r w:rsidR="002F5267" w:rsidRPr="00C0078E">
        <w:rPr>
          <w:rFonts w:ascii="Times New Roman" w:hAnsi="Times New Roman" w:cs="Times New Roman"/>
          <w:bCs/>
          <w:sz w:val="24"/>
          <w:szCs w:val="24"/>
          <w:lang w:val="lt-LT"/>
        </w:rPr>
        <w:t xml:space="preserve">ą </w:t>
      </w:r>
      <w:r w:rsidRPr="00C0078E">
        <w:rPr>
          <w:rFonts w:ascii="Times New Roman" w:hAnsi="Times New Roman" w:cs="Times New Roman"/>
          <w:bCs/>
          <w:sz w:val="24"/>
          <w:szCs w:val="24"/>
          <w:lang w:val="lt-LT"/>
        </w:rPr>
        <w:t>adres</w:t>
      </w:r>
      <w:r w:rsidR="002F5267" w:rsidRPr="00C0078E">
        <w:rPr>
          <w:rFonts w:ascii="Times New Roman" w:hAnsi="Times New Roman" w:cs="Times New Roman"/>
          <w:bCs/>
          <w:sz w:val="24"/>
          <w:szCs w:val="24"/>
          <w:lang w:val="lt-LT"/>
        </w:rPr>
        <w:t>ą</w:t>
      </w:r>
      <w:r w:rsidRPr="00C0078E">
        <w:rPr>
          <w:rFonts w:ascii="Times New Roman" w:hAnsi="Times New Roman" w:cs="Times New Roman"/>
          <w:bCs/>
          <w:sz w:val="24"/>
          <w:szCs w:val="24"/>
          <w:lang w:val="lt-LT"/>
        </w:rPr>
        <w:t>.</w:t>
      </w:r>
    </w:p>
    <w:p w14:paraId="2060A939" w14:textId="77777777" w:rsidR="00013573" w:rsidRPr="00C0078E" w:rsidRDefault="00C21331" w:rsidP="00C0078E">
      <w:pPr>
        <w:pStyle w:val="Sraopastraipa"/>
        <w:numPr>
          <w:ilvl w:val="0"/>
          <w:numId w:val="1"/>
        </w:numPr>
        <w:tabs>
          <w:tab w:val="left" w:pos="1134"/>
          <w:tab w:val="left" w:pos="1560"/>
        </w:tabs>
        <w:spacing w:after="0" w:line="240" w:lineRule="auto"/>
        <w:ind w:left="0" w:firstLine="1134"/>
        <w:jc w:val="both"/>
        <w:rPr>
          <w:rFonts w:ascii="Times New Roman" w:hAnsi="Times New Roman" w:cs="Times New Roman"/>
          <w:sz w:val="24"/>
          <w:szCs w:val="24"/>
          <w:lang w:val="lt-LT" w:eastAsia="lt-LT"/>
        </w:rPr>
      </w:pPr>
      <w:r w:rsidRPr="00C0078E">
        <w:rPr>
          <w:rFonts w:ascii="Times New Roman" w:hAnsi="Times New Roman" w:cs="Times New Roman"/>
          <w:sz w:val="24"/>
          <w:szCs w:val="24"/>
          <w:lang w:val="lt-LT" w:eastAsia="lt-LT"/>
        </w:rPr>
        <w:t>Prekės turi turėti eksploatacijos, aptarnavimo ir techninės priežiūros instrukcijas, kurios turi būti pateiktos kartu su Prekėmis.</w:t>
      </w:r>
    </w:p>
    <w:p w14:paraId="2AA32066" w14:textId="77777777" w:rsidR="00C0078E" w:rsidRPr="00C0078E" w:rsidRDefault="00C21331" w:rsidP="00C0078E">
      <w:pPr>
        <w:pStyle w:val="Sraopastraipa"/>
        <w:numPr>
          <w:ilvl w:val="0"/>
          <w:numId w:val="1"/>
        </w:numPr>
        <w:tabs>
          <w:tab w:val="left" w:pos="1134"/>
          <w:tab w:val="left" w:pos="1560"/>
        </w:tabs>
        <w:spacing w:after="0" w:line="240" w:lineRule="auto"/>
        <w:ind w:left="0" w:firstLine="1134"/>
        <w:jc w:val="both"/>
        <w:rPr>
          <w:rFonts w:ascii="Times New Roman" w:hAnsi="Times New Roman" w:cs="Times New Roman"/>
          <w:sz w:val="24"/>
          <w:szCs w:val="24"/>
          <w:lang w:val="lt-LT" w:eastAsia="lt-LT"/>
        </w:rPr>
      </w:pPr>
      <w:r w:rsidRPr="00C0078E">
        <w:rPr>
          <w:rFonts w:ascii="Times New Roman" w:hAnsi="Times New Roman" w:cs="Times New Roman"/>
          <w:sz w:val="24"/>
          <w:szCs w:val="24"/>
          <w:lang w:val="lt-LT"/>
        </w:rPr>
        <w:lastRenderedPageBreak/>
        <w:t>Prekių perdavimas įforminamas Prekių perdavimo-priėmimo aktu, kurį pasirašo įgalioti Užsakovo ir Tiekėjo atstovai Prekių perdavimo metu.</w:t>
      </w:r>
    </w:p>
    <w:p w14:paraId="3DABA013" w14:textId="369BB28B" w:rsidR="00C0078E" w:rsidRPr="00C0078E" w:rsidRDefault="00C0078E" w:rsidP="00C0078E">
      <w:pPr>
        <w:pStyle w:val="Sraopastraipa"/>
        <w:numPr>
          <w:ilvl w:val="0"/>
          <w:numId w:val="1"/>
        </w:numPr>
        <w:tabs>
          <w:tab w:val="left" w:pos="1134"/>
          <w:tab w:val="left" w:pos="1560"/>
        </w:tabs>
        <w:spacing w:after="0" w:line="240" w:lineRule="auto"/>
        <w:ind w:left="0" w:firstLine="1134"/>
        <w:jc w:val="both"/>
        <w:rPr>
          <w:rFonts w:ascii="Times New Roman" w:hAnsi="Times New Roman" w:cs="Times New Roman"/>
          <w:sz w:val="24"/>
          <w:szCs w:val="24"/>
          <w:lang w:val="lt-LT" w:eastAsia="lt-LT"/>
        </w:rPr>
      </w:pPr>
      <w:r w:rsidRPr="00C0078E">
        <w:rPr>
          <w:rFonts w:ascii="Times New Roman" w:hAnsi="Times New Roman" w:cs="Times New Roman"/>
          <w:color w:val="000000"/>
          <w:sz w:val="24"/>
          <w:szCs w:val="24"/>
          <w:lang w:val="lt-LT" w:eastAsia="lt-LT"/>
        </w:rPr>
        <w:t>Aplinkos apsaugos kriterijai: tiekėjas teikdamas pasiūlymą įsipareigoja laikytis visų kriterijų</w:t>
      </w:r>
      <w:r>
        <w:rPr>
          <w:rFonts w:ascii="Times New Roman" w:hAnsi="Times New Roman" w:cs="Times New Roman"/>
          <w:color w:val="000000"/>
          <w:sz w:val="24"/>
          <w:szCs w:val="24"/>
          <w:lang w:val="lt-LT" w:eastAsia="lt-LT"/>
        </w:rPr>
        <w:t>:</w:t>
      </w:r>
    </w:p>
    <w:p w14:paraId="7C28D822" w14:textId="5B1E0209" w:rsidR="00C0078E" w:rsidRPr="00C0078E" w:rsidRDefault="00C0078E" w:rsidP="00C0078E">
      <w:pPr>
        <w:pStyle w:val="Sraopastraipa"/>
        <w:numPr>
          <w:ilvl w:val="1"/>
          <w:numId w:val="2"/>
        </w:numPr>
        <w:tabs>
          <w:tab w:val="left" w:pos="1560"/>
        </w:tabs>
        <w:spacing w:after="0" w:line="240" w:lineRule="auto"/>
        <w:ind w:left="0" w:firstLine="1134"/>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ne mažiau kaip 80 proc. balduose naudojamos medienos, medienos medžiagų ir gaminių turi būti iš miškų, sertifikuotų naudojant FSC ar PEFC miškų sertifikavimo sistemas arba lygiavertes sertifikavimo sistemas; įrodantys dokumentai:</w:t>
      </w:r>
    </w:p>
    <w:p w14:paraId="45F88B62" w14:textId="77777777" w:rsidR="00C0078E" w:rsidRPr="00C0078E" w:rsidRDefault="00C0078E" w:rsidP="00C0078E">
      <w:pPr>
        <w:numPr>
          <w:ilvl w:val="1"/>
          <w:numId w:val="3"/>
        </w:numPr>
        <w:tabs>
          <w:tab w:val="left" w:pos="1560"/>
        </w:tabs>
        <w:spacing w:after="0" w:line="240" w:lineRule="auto"/>
        <w:ind w:left="0" w:firstLine="1134"/>
        <w:contextualSpacing/>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galiojantis FSC®100 arba PEFC, arba kitas darnaus miškų ūkio standarto sertifikatas, arba</w:t>
      </w:r>
    </w:p>
    <w:p w14:paraId="6B081254" w14:textId="77777777" w:rsidR="00C0078E" w:rsidRPr="00C0078E" w:rsidRDefault="00C0078E" w:rsidP="00C0078E">
      <w:pPr>
        <w:numPr>
          <w:ilvl w:val="1"/>
          <w:numId w:val="3"/>
        </w:numPr>
        <w:tabs>
          <w:tab w:val="left" w:pos="1560"/>
        </w:tabs>
        <w:spacing w:after="0" w:line="240" w:lineRule="auto"/>
        <w:ind w:left="0" w:firstLine="1134"/>
        <w:contextualSpacing/>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pripažintos įstaigos arba paskelbtosios (notifikuotos) institucijos atlikto bandymo protokolas, tyrimų ataskaita ar pažyma, arba</w:t>
      </w:r>
    </w:p>
    <w:p w14:paraId="2FB417A7" w14:textId="77777777" w:rsidR="00C0078E" w:rsidRPr="00C0078E" w:rsidRDefault="00C0078E" w:rsidP="00C0078E">
      <w:pPr>
        <w:numPr>
          <w:ilvl w:val="1"/>
          <w:numId w:val="3"/>
        </w:numPr>
        <w:tabs>
          <w:tab w:val="left" w:pos="1560"/>
        </w:tabs>
        <w:spacing w:after="0" w:line="240" w:lineRule="auto"/>
        <w:ind w:left="0" w:firstLine="1134"/>
        <w:contextualSpacing/>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kiti lygiaverčiai įrodymai.</w:t>
      </w:r>
    </w:p>
    <w:p w14:paraId="2AFC3451" w14:textId="4E9BEEAF" w:rsidR="00C0078E" w:rsidRPr="00C0078E" w:rsidRDefault="00C0078E" w:rsidP="00C0078E">
      <w:pPr>
        <w:pStyle w:val="Sraopastraipa"/>
        <w:numPr>
          <w:ilvl w:val="1"/>
          <w:numId w:val="2"/>
        </w:numPr>
        <w:tabs>
          <w:tab w:val="left" w:pos="1560"/>
        </w:tabs>
        <w:spacing w:after="0" w:line="240" w:lineRule="auto"/>
        <w:ind w:left="0" w:firstLine="1134"/>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visos plastikinės dalys, kurių masė ≥ 50 g, turi būti paženklintos kaip tinkamos perdirbti pagal LST EN ISO 11469 „Bendrasis plastikinių gaminių identifikavimas ir ženklinimas“ (toliau – LST EN ISO 11469) ar lygiavertį standartą; įrodantys dokumentai:</w:t>
      </w:r>
    </w:p>
    <w:p w14:paraId="286FC851" w14:textId="77777777" w:rsidR="00C0078E" w:rsidRPr="00C0078E" w:rsidRDefault="00C0078E" w:rsidP="00C0078E">
      <w:pPr>
        <w:numPr>
          <w:ilvl w:val="1"/>
          <w:numId w:val="4"/>
        </w:numPr>
        <w:tabs>
          <w:tab w:val="left" w:pos="1560"/>
        </w:tabs>
        <w:spacing w:after="0" w:line="240" w:lineRule="auto"/>
        <w:ind w:left="0" w:firstLine="1134"/>
        <w:contextualSpacing/>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 xml:space="preserve">ekologinis ženklas </w:t>
      </w:r>
      <w:proofErr w:type="spellStart"/>
      <w:r w:rsidRPr="00C0078E">
        <w:rPr>
          <w:rFonts w:ascii="Times New Roman" w:hAnsi="Times New Roman" w:cs="Times New Roman"/>
          <w:color w:val="000000"/>
          <w:sz w:val="24"/>
          <w:szCs w:val="24"/>
          <w:lang w:val="lt-LT" w:eastAsia="lt-LT"/>
        </w:rPr>
        <w:t>Nordic</w:t>
      </w:r>
      <w:proofErr w:type="spellEnd"/>
      <w:r w:rsidRPr="00C0078E">
        <w:rPr>
          <w:rFonts w:ascii="Times New Roman" w:hAnsi="Times New Roman" w:cs="Times New Roman"/>
          <w:color w:val="000000"/>
          <w:sz w:val="24"/>
          <w:szCs w:val="24"/>
          <w:lang w:val="lt-LT" w:eastAsia="lt-LT"/>
        </w:rPr>
        <w:t xml:space="preserve"> </w:t>
      </w:r>
      <w:proofErr w:type="spellStart"/>
      <w:r w:rsidRPr="00C0078E">
        <w:rPr>
          <w:rFonts w:ascii="Times New Roman" w:hAnsi="Times New Roman" w:cs="Times New Roman"/>
          <w:color w:val="000000"/>
          <w:sz w:val="24"/>
          <w:szCs w:val="24"/>
          <w:lang w:val="lt-LT" w:eastAsia="lt-LT"/>
        </w:rPr>
        <w:t>Swan</w:t>
      </w:r>
      <w:proofErr w:type="spellEnd"/>
      <w:r w:rsidRPr="00C0078E">
        <w:rPr>
          <w:rFonts w:ascii="Times New Roman" w:hAnsi="Times New Roman" w:cs="Times New Roman"/>
          <w:color w:val="000000"/>
          <w:sz w:val="24"/>
          <w:szCs w:val="24"/>
          <w:lang w:val="lt-LT" w:eastAsia="lt-LT"/>
        </w:rPr>
        <w:t xml:space="preserve"> arba kitas I tipo ekologinis ženklas (sertifikatas), kuris įrodytų, kad visos plastikinės dalys, kurių masė ≥ 50 g, yra paženklintos kaip tinkamos perdirbti pagal nurodytą standartą, arba</w:t>
      </w:r>
    </w:p>
    <w:p w14:paraId="63648A70" w14:textId="77777777" w:rsidR="00C0078E" w:rsidRPr="00C0078E" w:rsidRDefault="00C0078E" w:rsidP="00C0078E">
      <w:pPr>
        <w:numPr>
          <w:ilvl w:val="1"/>
          <w:numId w:val="4"/>
        </w:numPr>
        <w:tabs>
          <w:tab w:val="left" w:pos="1560"/>
        </w:tabs>
        <w:spacing w:after="0" w:line="240" w:lineRule="auto"/>
        <w:ind w:left="0" w:firstLine="1134"/>
        <w:contextualSpacing/>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pripažintos įstaigos arba paskelbtosios (notifikuotos) institucijos atlikto bandymo protokolas, tyrimų ataskaita ar pažyma, arba</w:t>
      </w:r>
    </w:p>
    <w:p w14:paraId="231FE1AD" w14:textId="77777777" w:rsidR="00C0078E" w:rsidRPr="00C0078E" w:rsidRDefault="00C0078E" w:rsidP="00C0078E">
      <w:pPr>
        <w:numPr>
          <w:ilvl w:val="1"/>
          <w:numId w:val="4"/>
        </w:numPr>
        <w:tabs>
          <w:tab w:val="left" w:pos="1560"/>
        </w:tabs>
        <w:spacing w:after="0" w:line="240" w:lineRule="auto"/>
        <w:ind w:left="0" w:firstLine="1134"/>
        <w:contextualSpacing/>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gamintojo techniniai dokumentai, arba</w:t>
      </w:r>
    </w:p>
    <w:p w14:paraId="19216E69" w14:textId="77777777" w:rsidR="00C0078E" w:rsidRPr="00C0078E" w:rsidRDefault="00C0078E" w:rsidP="00C0078E">
      <w:pPr>
        <w:numPr>
          <w:ilvl w:val="1"/>
          <w:numId w:val="4"/>
        </w:numPr>
        <w:tabs>
          <w:tab w:val="left" w:pos="1560"/>
        </w:tabs>
        <w:spacing w:after="0" w:line="240" w:lineRule="auto"/>
        <w:ind w:left="0" w:firstLine="1134"/>
        <w:contextualSpacing/>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saugos duomenų lapas, arba</w:t>
      </w:r>
    </w:p>
    <w:p w14:paraId="32956D57" w14:textId="77777777" w:rsidR="00C0078E" w:rsidRPr="00C0078E" w:rsidRDefault="00C0078E" w:rsidP="00C0078E">
      <w:pPr>
        <w:numPr>
          <w:ilvl w:val="1"/>
          <w:numId w:val="4"/>
        </w:numPr>
        <w:tabs>
          <w:tab w:val="left" w:pos="1560"/>
        </w:tabs>
        <w:spacing w:after="0" w:line="240" w:lineRule="auto"/>
        <w:ind w:left="0" w:firstLine="1134"/>
        <w:contextualSpacing/>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kiti lygiaverčiai įrodymai.</w:t>
      </w:r>
    </w:p>
    <w:p w14:paraId="2990691D" w14:textId="465EC19C" w:rsidR="00C0078E" w:rsidRPr="00C0078E" w:rsidRDefault="00C0078E" w:rsidP="00C0078E">
      <w:pPr>
        <w:pStyle w:val="Sraopastraipa"/>
        <w:numPr>
          <w:ilvl w:val="1"/>
          <w:numId w:val="2"/>
        </w:numPr>
        <w:tabs>
          <w:tab w:val="left" w:pos="1560"/>
        </w:tabs>
        <w:spacing w:after="0" w:line="240" w:lineRule="auto"/>
        <w:ind w:left="0" w:firstLine="1134"/>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jei baldo kamšalo sudėtyje naudojamos sintetinės poliesterio medžiagos, jų sudėtyje turi būti dalis perdirbtų medžiagų;</w:t>
      </w:r>
    </w:p>
    <w:p w14:paraId="241D5474" w14:textId="77777777" w:rsidR="00C0078E" w:rsidRPr="00C0078E" w:rsidRDefault="00C0078E" w:rsidP="00C0078E">
      <w:pPr>
        <w:numPr>
          <w:ilvl w:val="1"/>
          <w:numId w:val="5"/>
        </w:numPr>
        <w:tabs>
          <w:tab w:val="left" w:pos="1560"/>
        </w:tabs>
        <w:spacing w:after="0" w:line="240" w:lineRule="auto"/>
        <w:ind w:left="0" w:firstLine="1134"/>
        <w:contextualSpacing/>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gamintojo techniniai dokumentai, kuriuose būtų nurodyta perdirbtų medžiagų dalis, arba</w:t>
      </w:r>
    </w:p>
    <w:p w14:paraId="143DB498" w14:textId="77777777" w:rsidR="00C0078E" w:rsidRPr="00C0078E" w:rsidRDefault="00C0078E" w:rsidP="00C0078E">
      <w:pPr>
        <w:numPr>
          <w:ilvl w:val="1"/>
          <w:numId w:val="5"/>
        </w:numPr>
        <w:tabs>
          <w:tab w:val="left" w:pos="1560"/>
        </w:tabs>
        <w:spacing w:after="0" w:line="240" w:lineRule="auto"/>
        <w:ind w:left="0" w:firstLine="1134"/>
        <w:contextualSpacing/>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 xml:space="preserve">pripažintos įstaigos arba paskelbtosios (notifikuotos) institucijos atlikto bandymo protokolas, tyrimų ataskaita ar pažyma, arba </w:t>
      </w:r>
    </w:p>
    <w:p w14:paraId="1E45E584" w14:textId="77777777" w:rsidR="00C0078E" w:rsidRPr="00C0078E" w:rsidRDefault="00C0078E" w:rsidP="00C0078E">
      <w:pPr>
        <w:numPr>
          <w:ilvl w:val="1"/>
          <w:numId w:val="5"/>
        </w:numPr>
        <w:tabs>
          <w:tab w:val="left" w:pos="1560"/>
        </w:tabs>
        <w:spacing w:after="0" w:line="240" w:lineRule="auto"/>
        <w:ind w:left="0" w:firstLine="1134"/>
        <w:contextualSpacing/>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 xml:space="preserve">gamintojo ar tiekėjo deklaracija (pateikiant objektyvius įrodymus), arba </w:t>
      </w:r>
    </w:p>
    <w:p w14:paraId="7A82B890" w14:textId="77777777" w:rsidR="00C0078E" w:rsidRPr="00C0078E" w:rsidRDefault="00C0078E" w:rsidP="00C0078E">
      <w:pPr>
        <w:numPr>
          <w:ilvl w:val="1"/>
          <w:numId w:val="5"/>
        </w:numPr>
        <w:tabs>
          <w:tab w:val="left" w:pos="1560"/>
        </w:tabs>
        <w:spacing w:after="0" w:line="240" w:lineRule="auto"/>
        <w:ind w:left="0" w:firstLine="1134"/>
        <w:contextualSpacing/>
        <w:jc w:val="both"/>
        <w:rPr>
          <w:rFonts w:ascii="Times New Roman" w:hAnsi="Times New Roman" w:cs="Times New Roman"/>
          <w:color w:val="000000"/>
          <w:sz w:val="24"/>
          <w:szCs w:val="24"/>
          <w:lang w:val="lt-LT" w:eastAsia="lt-LT"/>
        </w:rPr>
      </w:pPr>
      <w:proofErr w:type="spellStart"/>
      <w:r w:rsidRPr="00C0078E">
        <w:rPr>
          <w:rFonts w:ascii="Times New Roman" w:hAnsi="Times New Roman" w:cs="Times New Roman"/>
          <w:color w:val="000000"/>
          <w:sz w:val="24"/>
          <w:szCs w:val="24"/>
          <w:lang w:eastAsia="lt-LT"/>
        </w:rPr>
        <w:t>kiti</w:t>
      </w:r>
      <w:proofErr w:type="spellEnd"/>
      <w:r w:rsidRPr="00C0078E">
        <w:rPr>
          <w:rFonts w:ascii="Times New Roman" w:hAnsi="Times New Roman" w:cs="Times New Roman"/>
          <w:color w:val="000000"/>
          <w:sz w:val="24"/>
          <w:szCs w:val="24"/>
          <w:lang w:eastAsia="lt-LT"/>
        </w:rPr>
        <w:t xml:space="preserve"> </w:t>
      </w:r>
      <w:proofErr w:type="spellStart"/>
      <w:r w:rsidRPr="00C0078E">
        <w:rPr>
          <w:rFonts w:ascii="Times New Roman" w:hAnsi="Times New Roman" w:cs="Times New Roman"/>
          <w:color w:val="000000"/>
          <w:sz w:val="24"/>
          <w:szCs w:val="24"/>
          <w:lang w:eastAsia="lt-LT"/>
        </w:rPr>
        <w:t>lygiaverčiai</w:t>
      </w:r>
      <w:proofErr w:type="spellEnd"/>
      <w:r w:rsidRPr="00C0078E">
        <w:rPr>
          <w:rFonts w:ascii="Times New Roman" w:hAnsi="Times New Roman" w:cs="Times New Roman"/>
          <w:color w:val="000000"/>
          <w:sz w:val="24"/>
          <w:szCs w:val="24"/>
          <w:lang w:eastAsia="lt-LT"/>
        </w:rPr>
        <w:t xml:space="preserve"> </w:t>
      </w:r>
      <w:proofErr w:type="spellStart"/>
      <w:r w:rsidRPr="00C0078E">
        <w:rPr>
          <w:rFonts w:ascii="Times New Roman" w:hAnsi="Times New Roman" w:cs="Times New Roman"/>
          <w:color w:val="000000"/>
          <w:sz w:val="24"/>
          <w:szCs w:val="24"/>
          <w:lang w:eastAsia="lt-LT"/>
        </w:rPr>
        <w:t>įrodymai</w:t>
      </w:r>
      <w:proofErr w:type="spellEnd"/>
      <w:r w:rsidRPr="00C0078E">
        <w:rPr>
          <w:rFonts w:ascii="Times New Roman" w:hAnsi="Times New Roman" w:cs="Times New Roman"/>
          <w:color w:val="000000"/>
          <w:sz w:val="24"/>
          <w:szCs w:val="24"/>
          <w:lang w:eastAsia="lt-LT"/>
        </w:rPr>
        <w:t>.</w:t>
      </w:r>
    </w:p>
    <w:p w14:paraId="03EF74B0" w14:textId="5461BE39" w:rsidR="00C0078E" w:rsidRPr="00C0078E" w:rsidRDefault="00C0078E" w:rsidP="00C0078E">
      <w:pPr>
        <w:pStyle w:val="Sraopastraipa"/>
        <w:numPr>
          <w:ilvl w:val="1"/>
          <w:numId w:val="2"/>
        </w:numPr>
        <w:tabs>
          <w:tab w:val="left" w:pos="1560"/>
        </w:tabs>
        <w:spacing w:after="0" w:line="240" w:lineRule="auto"/>
        <w:ind w:left="0" w:firstLine="1134"/>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paviršiams dengti naudojamuose produktuose:</w:t>
      </w:r>
    </w:p>
    <w:p w14:paraId="145C2788" w14:textId="058B978B" w:rsidR="00C0078E" w:rsidRPr="00C0078E" w:rsidRDefault="00C0078E" w:rsidP="00C0078E">
      <w:pPr>
        <w:tabs>
          <w:tab w:val="left" w:pos="1560"/>
        </w:tabs>
        <w:spacing w:after="0" w:line="240" w:lineRule="auto"/>
        <w:ind w:firstLine="1134"/>
        <w:jc w:val="both"/>
        <w:rPr>
          <w:rFonts w:ascii="Times New Roman" w:hAnsi="Times New Roman" w:cs="Times New Roman"/>
          <w:color w:val="000000"/>
          <w:sz w:val="24"/>
          <w:szCs w:val="24"/>
          <w:lang w:val="lt-LT" w:eastAsia="lt-LT"/>
        </w:rPr>
      </w:pPr>
      <w:r>
        <w:rPr>
          <w:rFonts w:ascii="Times New Roman" w:hAnsi="Times New Roman" w:cs="Times New Roman"/>
          <w:color w:val="000000"/>
          <w:sz w:val="24"/>
          <w:szCs w:val="24"/>
          <w:lang w:val="lt-LT" w:eastAsia="lt-LT"/>
        </w:rPr>
        <w:t>7.4</w:t>
      </w:r>
      <w:r w:rsidRPr="00C0078E">
        <w:rPr>
          <w:rFonts w:ascii="Times New Roman" w:hAnsi="Times New Roman" w:cs="Times New Roman"/>
          <w:color w:val="000000"/>
          <w:sz w:val="24"/>
          <w:szCs w:val="24"/>
          <w:lang w:val="lt-LT" w:eastAsia="lt-LT"/>
        </w:rPr>
        <w:t>.1.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2E654A99" w14:textId="25B92E27" w:rsidR="00C0078E" w:rsidRPr="00C0078E" w:rsidRDefault="00C0078E" w:rsidP="00C0078E">
      <w:pPr>
        <w:tabs>
          <w:tab w:val="left" w:pos="1560"/>
        </w:tabs>
        <w:spacing w:after="0" w:line="240" w:lineRule="auto"/>
        <w:ind w:firstLine="1134"/>
        <w:jc w:val="both"/>
        <w:rPr>
          <w:rFonts w:ascii="Times New Roman" w:hAnsi="Times New Roman" w:cs="Times New Roman"/>
          <w:color w:val="000000"/>
          <w:sz w:val="24"/>
          <w:szCs w:val="24"/>
          <w:lang w:val="lt-LT" w:eastAsia="lt-LT"/>
        </w:rPr>
      </w:pPr>
      <w:r>
        <w:rPr>
          <w:rFonts w:ascii="Times New Roman" w:hAnsi="Times New Roman" w:cs="Times New Roman"/>
          <w:color w:val="000000"/>
          <w:sz w:val="24"/>
          <w:szCs w:val="24"/>
          <w:lang w:val="lt-LT" w:eastAsia="lt-LT"/>
        </w:rPr>
        <w:t>7.</w:t>
      </w:r>
      <w:r w:rsidRPr="00C0078E">
        <w:rPr>
          <w:rFonts w:ascii="Times New Roman" w:hAnsi="Times New Roman" w:cs="Times New Roman"/>
          <w:color w:val="000000"/>
          <w:sz w:val="24"/>
          <w:szCs w:val="24"/>
          <w:lang w:val="lt-LT" w:eastAsia="lt-LT"/>
        </w:rPr>
        <w:t>4.2. neturi būti daugiau kaip 5 proc. masės lakiųjų organinių junginių (LOJ);</w:t>
      </w:r>
    </w:p>
    <w:p w14:paraId="7EEBA047" w14:textId="5D0F5860" w:rsidR="00C0078E" w:rsidRPr="00C0078E" w:rsidRDefault="00C0078E" w:rsidP="00C0078E">
      <w:pPr>
        <w:tabs>
          <w:tab w:val="left" w:pos="1560"/>
        </w:tabs>
        <w:spacing w:after="0" w:line="240" w:lineRule="auto"/>
        <w:ind w:firstLine="1134"/>
        <w:jc w:val="both"/>
        <w:rPr>
          <w:rFonts w:ascii="Times New Roman" w:hAnsi="Times New Roman" w:cs="Times New Roman"/>
          <w:color w:val="000000"/>
          <w:sz w:val="24"/>
          <w:szCs w:val="24"/>
          <w:lang w:val="lt-LT" w:eastAsia="lt-LT"/>
        </w:rPr>
      </w:pPr>
      <w:r>
        <w:rPr>
          <w:rFonts w:ascii="Times New Roman" w:hAnsi="Times New Roman" w:cs="Times New Roman"/>
          <w:color w:val="000000"/>
          <w:sz w:val="24"/>
          <w:szCs w:val="24"/>
          <w:lang w:val="lt-LT" w:eastAsia="lt-LT"/>
        </w:rPr>
        <w:t>7.</w:t>
      </w:r>
      <w:r w:rsidRPr="00C0078E">
        <w:rPr>
          <w:rFonts w:ascii="Times New Roman" w:hAnsi="Times New Roman" w:cs="Times New Roman"/>
          <w:color w:val="000000"/>
          <w:sz w:val="24"/>
          <w:szCs w:val="24"/>
          <w:lang w:val="lt-LT" w:eastAsia="lt-LT"/>
        </w:rPr>
        <w:t>4.3. neturi būti chromo (VI) junginių;</w:t>
      </w:r>
    </w:p>
    <w:p w14:paraId="3070B5AF" w14:textId="62AF62DC" w:rsidR="00C0078E" w:rsidRPr="00C0078E" w:rsidRDefault="00C0078E" w:rsidP="00C0078E">
      <w:pPr>
        <w:tabs>
          <w:tab w:val="left" w:pos="1560"/>
        </w:tabs>
        <w:spacing w:after="0" w:line="240" w:lineRule="auto"/>
        <w:ind w:firstLine="1134"/>
        <w:jc w:val="both"/>
        <w:rPr>
          <w:rFonts w:ascii="Times New Roman" w:hAnsi="Times New Roman" w:cs="Times New Roman"/>
          <w:color w:val="000000"/>
          <w:sz w:val="24"/>
          <w:szCs w:val="24"/>
          <w:lang w:val="lt-LT" w:eastAsia="lt-LT"/>
        </w:rPr>
      </w:pPr>
      <w:r>
        <w:rPr>
          <w:rFonts w:ascii="Times New Roman" w:hAnsi="Times New Roman" w:cs="Times New Roman"/>
          <w:color w:val="000000"/>
          <w:sz w:val="24"/>
          <w:szCs w:val="24"/>
          <w:lang w:val="lt-LT" w:eastAsia="lt-LT"/>
        </w:rPr>
        <w:t>7.</w:t>
      </w:r>
      <w:r w:rsidRPr="00C0078E">
        <w:rPr>
          <w:rFonts w:ascii="Times New Roman" w:hAnsi="Times New Roman" w:cs="Times New Roman"/>
          <w:color w:val="000000"/>
          <w:sz w:val="24"/>
          <w:szCs w:val="24"/>
          <w:lang w:val="lt-LT" w:eastAsia="lt-LT"/>
        </w:rPr>
        <w:t xml:space="preserve">4.4. </w:t>
      </w:r>
      <w:proofErr w:type="spellStart"/>
      <w:r w:rsidRPr="00C0078E">
        <w:rPr>
          <w:rFonts w:ascii="Times New Roman" w:hAnsi="Times New Roman" w:cs="Times New Roman"/>
          <w:color w:val="000000"/>
          <w:sz w:val="24"/>
          <w:szCs w:val="24"/>
          <w:lang w:val="lt-LT" w:eastAsia="lt-LT"/>
        </w:rPr>
        <w:t>formaldehido</w:t>
      </w:r>
      <w:proofErr w:type="spellEnd"/>
      <w:r w:rsidRPr="00C0078E">
        <w:rPr>
          <w:rFonts w:ascii="Times New Roman" w:hAnsi="Times New Roman" w:cs="Times New Roman"/>
          <w:color w:val="000000"/>
          <w:sz w:val="24"/>
          <w:szCs w:val="24"/>
          <w:lang w:val="lt-LT" w:eastAsia="lt-LT"/>
        </w:rPr>
        <w:t xml:space="preserve"> išmetamieji teršalai neturi viršyti 0,05 </w:t>
      </w:r>
      <w:proofErr w:type="spellStart"/>
      <w:r w:rsidRPr="00C0078E">
        <w:rPr>
          <w:rFonts w:ascii="Times New Roman" w:hAnsi="Times New Roman" w:cs="Times New Roman"/>
          <w:color w:val="000000"/>
          <w:sz w:val="24"/>
          <w:szCs w:val="24"/>
          <w:lang w:val="lt-LT" w:eastAsia="lt-LT"/>
        </w:rPr>
        <w:t>ppm</w:t>
      </w:r>
      <w:proofErr w:type="spellEnd"/>
      <w:r w:rsidRPr="00C0078E">
        <w:rPr>
          <w:rFonts w:ascii="Times New Roman" w:hAnsi="Times New Roman" w:cs="Times New Roman"/>
          <w:color w:val="000000"/>
          <w:sz w:val="24"/>
          <w:szCs w:val="24"/>
          <w:lang w:val="lt-LT" w:eastAsia="lt-LT"/>
        </w:rPr>
        <w:t>.</w:t>
      </w:r>
    </w:p>
    <w:p w14:paraId="6EF6D802" w14:textId="77777777" w:rsidR="00C0078E" w:rsidRPr="00C0078E" w:rsidRDefault="00C0078E" w:rsidP="00C0078E">
      <w:pPr>
        <w:tabs>
          <w:tab w:val="left" w:pos="1560"/>
        </w:tabs>
        <w:spacing w:after="0" w:line="240" w:lineRule="auto"/>
        <w:ind w:firstLine="1134"/>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Įrodantys dokumentai:</w:t>
      </w:r>
    </w:p>
    <w:p w14:paraId="0EC9B1FA" w14:textId="2DD56569" w:rsidR="00C0078E" w:rsidRPr="00C0078E" w:rsidRDefault="00C0078E" w:rsidP="00C0078E">
      <w:pPr>
        <w:numPr>
          <w:ilvl w:val="1"/>
          <w:numId w:val="6"/>
        </w:numPr>
        <w:tabs>
          <w:tab w:val="left" w:pos="1560"/>
        </w:tabs>
        <w:spacing w:after="0" w:line="240" w:lineRule="auto"/>
        <w:ind w:left="0" w:firstLine="1134"/>
        <w:contextualSpacing/>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 xml:space="preserve">Ekologinis ženklas </w:t>
      </w:r>
      <w:proofErr w:type="spellStart"/>
      <w:r w:rsidRPr="00C0078E">
        <w:rPr>
          <w:rFonts w:ascii="Times New Roman" w:hAnsi="Times New Roman" w:cs="Times New Roman"/>
          <w:color w:val="000000"/>
          <w:sz w:val="24"/>
          <w:szCs w:val="24"/>
          <w:lang w:val="lt-LT" w:eastAsia="lt-LT"/>
        </w:rPr>
        <w:t>European</w:t>
      </w:r>
      <w:proofErr w:type="spellEnd"/>
      <w:r w:rsidRPr="00C0078E">
        <w:rPr>
          <w:rFonts w:ascii="Times New Roman" w:hAnsi="Times New Roman" w:cs="Times New Roman"/>
          <w:color w:val="000000"/>
          <w:sz w:val="24"/>
          <w:szCs w:val="24"/>
          <w:lang w:val="lt-LT" w:eastAsia="lt-LT"/>
        </w:rPr>
        <w:t xml:space="preserve"> </w:t>
      </w:r>
      <w:proofErr w:type="spellStart"/>
      <w:r w:rsidRPr="00C0078E">
        <w:rPr>
          <w:rFonts w:ascii="Times New Roman" w:hAnsi="Times New Roman" w:cs="Times New Roman"/>
          <w:color w:val="000000"/>
          <w:sz w:val="24"/>
          <w:szCs w:val="24"/>
          <w:lang w:val="lt-LT" w:eastAsia="lt-LT"/>
        </w:rPr>
        <w:t>Ecolabel</w:t>
      </w:r>
      <w:proofErr w:type="spellEnd"/>
      <w:r w:rsidRPr="00C0078E">
        <w:rPr>
          <w:rFonts w:ascii="Times New Roman" w:hAnsi="Times New Roman" w:cs="Times New Roman"/>
          <w:color w:val="000000"/>
          <w:sz w:val="24"/>
          <w:szCs w:val="24"/>
          <w:lang w:val="lt-LT" w:eastAsia="lt-LT"/>
        </w:rPr>
        <w:t xml:space="preserve"> arba </w:t>
      </w:r>
      <w:proofErr w:type="spellStart"/>
      <w:r w:rsidRPr="00C0078E">
        <w:rPr>
          <w:rFonts w:ascii="Times New Roman" w:hAnsi="Times New Roman" w:cs="Times New Roman"/>
          <w:color w:val="000000"/>
          <w:sz w:val="24"/>
          <w:szCs w:val="24"/>
          <w:lang w:val="lt-LT" w:eastAsia="lt-LT"/>
        </w:rPr>
        <w:t>Nordic</w:t>
      </w:r>
      <w:proofErr w:type="spellEnd"/>
      <w:r w:rsidRPr="00C0078E">
        <w:rPr>
          <w:rFonts w:ascii="Times New Roman" w:hAnsi="Times New Roman" w:cs="Times New Roman"/>
          <w:color w:val="000000"/>
          <w:sz w:val="24"/>
          <w:szCs w:val="24"/>
          <w:lang w:val="lt-LT" w:eastAsia="lt-LT"/>
        </w:rPr>
        <w:t xml:space="preserve"> </w:t>
      </w:r>
      <w:proofErr w:type="spellStart"/>
      <w:r w:rsidRPr="00C0078E">
        <w:rPr>
          <w:rFonts w:ascii="Times New Roman" w:hAnsi="Times New Roman" w:cs="Times New Roman"/>
          <w:color w:val="000000"/>
          <w:sz w:val="24"/>
          <w:szCs w:val="24"/>
          <w:lang w:val="lt-LT" w:eastAsia="lt-LT"/>
        </w:rPr>
        <w:t>Swan</w:t>
      </w:r>
      <w:proofErr w:type="spellEnd"/>
      <w:r w:rsidRPr="00C0078E">
        <w:rPr>
          <w:rFonts w:ascii="Times New Roman" w:hAnsi="Times New Roman" w:cs="Times New Roman"/>
          <w:color w:val="000000"/>
          <w:sz w:val="24"/>
          <w:szCs w:val="24"/>
          <w:lang w:val="lt-LT" w:eastAsia="lt-LT"/>
        </w:rPr>
        <w:t>, arba kitas I tipo ekologinis ženklas (sertifikatas), kuris</w:t>
      </w:r>
      <w:r w:rsidR="00B1545D">
        <w:rPr>
          <w:rFonts w:ascii="Times New Roman" w:hAnsi="Times New Roman" w:cs="Times New Roman"/>
          <w:color w:val="000000"/>
          <w:sz w:val="24"/>
          <w:szCs w:val="24"/>
          <w:lang w:val="lt-LT" w:eastAsia="lt-LT"/>
        </w:rPr>
        <w:t xml:space="preserve"> </w:t>
      </w:r>
      <w:r w:rsidRPr="00C0078E">
        <w:rPr>
          <w:rFonts w:ascii="Times New Roman" w:hAnsi="Times New Roman" w:cs="Times New Roman"/>
          <w:color w:val="000000"/>
          <w:sz w:val="24"/>
          <w:szCs w:val="24"/>
          <w:lang w:val="lt-LT" w:eastAsia="lt-LT"/>
        </w:rPr>
        <w:t>įrodytų, kad paviršiams naudojamuose produktuose nėra/neviršija reikalavime nurodytų medžiagų, arba</w:t>
      </w:r>
    </w:p>
    <w:p w14:paraId="6ABD7100" w14:textId="77777777" w:rsidR="00C0078E" w:rsidRPr="00C0078E" w:rsidRDefault="00C0078E" w:rsidP="00C0078E">
      <w:pPr>
        <w:numPr>
          <w:ilvl w:val="1"/>
          <w:numId w:val="6"/>
        </w:numPr>
        <w:tabs>
          <w:tab w:val="left" w:pos="1560"/>
        </w:tabs>
        <w:spacing w:after="0" w:line="240" w:lineRule="auto"/>
        <w:ind w:left="0" w:firstLine="1134"/>
        <w:contextualSpacing/>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pripažintos įstaigos arba paskelbtosios (notifikuotos) institucijos bandymų protokolas, tyrimų ataskaita ar pažyma arba</w:t>
      </w:r>
    </w:p>
    <w:p w14:paraId="00A4FB26" w14:textId="77777777" w:rsidR="00C0078E" w:rsidRPr="00C0078E" w:rsidRDefault="00C0078E" w:rsidP="00C0078E">
      <w:pPr>
        <w:numPr>
          <w:ilvl w:val="1"/>
          <w:numId w:val="6"/>
        </w:numPr>
        <w:tabs>
          <w:tab w:val="left" w:pos="1560"/>
        </w:tabs>
        <w:spacing w:after="0" w:line="240" w:lineRule="auto"/>
        <w:ind w:left="0" w:firstLine="1134"/>
        <w:contextualSpacing/>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gamintojo techniniai dokumentai, arba</w:t>
      </w:r>
    </w:p>
    <w:p w14:paraId="544394BB" w14:textId="6EA029E9" w:rsidR="00C0078E" w:rsidRPr="00C0078E" w:rsidRDefault="00B1545D" w:rsidP="00C0078E">
      <w:pPr>
        <w:numPr>
          <w:ilvl w:val="1"/>
          <w:numId w:val="6"/>
        </w:numPr>
        <w:tabs>
          <w:tab w:val="left" w:pos="1560"/>
        </w:tabs>
        <w:spacing w:after="0" w:line="240" w:lineRule="auto"/>
        <w:ind w:left="0" w:firstLine="1134"/>
        <w:contextualSpacing/>
        <w:jc w:val="both"/>
        <w:rPr>
          <w:rFonts w:ascii="Times New Roman" w:hAnsi="Times New Roman" w:cs="Times New Roman"/>
          <w:color w:val="000000"/>
          <w:sz w:val="24"/>
          <w:szCs w:val="24"/>
          <w:lang w:val="lt-LT" w:eastAsia="lt-LT"/>
        </w:rPr>
      </w:pPr>
      <w:r>
        <w:rPr>
          <w:rFonts w:ascii="Times New Roman" w:hAnsi="Times New Roman" w:cs="Times New Roman"/>
          <w:color w:val="000000"/>
          <w:sz w:val="24"/>
          <w:szCs w:val="24"/>
          <w:lang w:val="lt-LT" w:eastAsia="lt-LT"/>
        </w:rPr>
        <w:lastRenderedPageBreak/>
        <w:t>s</w:t>
      </w:r>
      <w:r w:rsidR="00C0078E" w:rsidRPr="00C0078E">
        <w:rPr>
          <w:rFonts w:ascii="Times New Roman" w:hAnsi="Times New Roman" w:cs="Times New Roman"/>
          <w:color w:val="000000"/>
          <w:sz w:val="24"/>
          <w:szCs w:val="24"/>
          <w:lang w:val="lt-LT" w:eastAsia="lt-LT"/>
        </w:rPr>
        <w:t>augos duomenų lapas, arba</w:t>
      </w:r>
    </w:p>
    <w:p w14:paraId="3FAD9F0E" w14:textId="77777777" w:rsidR="00C0078E" w:rsidRPr="00C0078E" w:rsidRDefault="00C0078E" w:rsidP="00C0078E">
      <w:pPr>
        <w:numPr>
          <w:ilvl w:val="1"/>
          <w:numId w:val="6"/>
        </w:numPr>
        <w:tabs>
          <w:tab w:val="left" w:pos="1560"/>
        </w:tabs>
        <w:spacing w:after="0" w:line="240" w:lineRule="auto"/>
        <w:ind w:left="0" w:firstLine="1134"/>
        <w:contextualSpacing/>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gamintojo ar tiekėjo deklaracija (pateikiant objektyvius įrodymus), arba</w:t>
      </w:r>
    </w:p>
    <w:p w14:paraId="02BBA838" w14:textId="77777777" w:rsidR="00C0078E" w:rsidRPr="00C0078E" w:rsidRDefault="00C0078E" w:rsidP="00C0078E">
      <w:pPr>
        <w:numPr>
          <w:ilvl w:val="1"/>
          <w:numId w:val="6"/>
        </w:numPr>
        <w:tabs>
          <w:tab w:val="left" w:pos="1560"/>
        </w:tabs>
        <w:spacing w:after="0" w:line="240" w:lineRule="auto"/>
        <w:ind w:left="0" w:firstLine="1134"/>
        <w:contextualSpacing/>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kiti lygiaverčiai įrodymai.</w:t>
      </w:r>
    </w:p>
    <w:p w14:paraId="20336F2D" w14:textId="3B804ABE" w:rsidR="003625D8" w:rsidRPr="00C0078E" w:rsidRDefault="003625D8" w:rsidP="00C0078E">
      <w:pPr>
        <w:pStyle w:val="Sraopastraipa"/>
        <w:numPr>
          <w:ilvl w:val="0"/>
          <w:numId w:val="6"/>
        </w:numPr>
        <w:tabs>
          <w:tab w:val="left" w:pos="1560"/>
        </w:tabs>
        <w:spacing w:after="0" w:line="240" w:lineRule="auto"/>
        <w:ind w:left="0" w:firstLine="1134"/>
        <w:jc w:val="both"/>
        <w:rPr>
          <w:rFonts w:ascii="Times New Roman" w:hAnsi="Times New Roman" w:cs="Times New Roman"/>
          <w:b/>
          <w:bCs/>
          <w:sz w:val="24"/>
          <w:szCs w:val="24"/>
          <w:u w:val="single"/>
          <w:lang w:val="lt-LT"/>
        </w:rPr>
      </w:pPr>
      <w:r w:rsidRPr="00C0078E">
        <w:rPr>
          <w:rFonts w:ascii="Times New Roman" w:hAnsi="Times New Roman" w:cs="Times New Roman"/>
          <w:b/>
          <w:bCs/>
          <w:sz w:val="24"/>
          <w:szCs w:val="24"/>
          <w:u w:val="single"/>
          <w:lang w:val="lt-LT"/>
        </w:rPr>
        <w:t>Pastabos:</w:t>
      </w:r>
    </w:p>
    <w:p w14:paraId="6A329324" w14:textId="1FDF512F" w:rsidR="003625D8" w:rsidRPr="00C0078E" w:rsidRDefault="003625D8" w:rsidP="00C0078E">
      <w:pPr>
        <w:pStyle w:val="Sraopastraipa"/>
        <w:numPr>
          <w:ilvl w:val="1"/>
          <w:numId w:val="7"/>
        </w:numPr>
        <w:tabs>
          <w:tab w:val="left" w:pos="851"/>
          <w:tab w:val="left" w:pos="1276"/>
          <w:tab w:val="left" w:pos="1560"/>
        </w:tabs>
        <w:spacing w:after="0" w:line="240" w:lineRule="auto"/>
        <w:ind w:left="0" w:firstLine="1134"/>
        <w:jc w:val="both"/>
        <w:rPr>
          <w:rFonts w:ascii="Times New Roman" w:eastAsiaTheme="minorEastAsia" w:hAnsi="Times New Roman" w:cs="Times New Roman"/>
          <w:i/>
          <w:sz w:val="24"/>
          <w:szCs w:val="24"/>
          <w:lang w:val="lt-LT" w:eastAsia="zh-CN"/>
        </w:rPr>
      </w:pPr>
      <w:r w:rsidRPr="00C0078E">
        <w:rPr>
          <w:rFonts w:ascii="Times New Roman" w:hAnsi="Times New Roman" w:cs="Times New Roman"/>
          <w:sz w:val="24"/>
          <w:szCs w:val="24"/>
          <w:lang w:val="lt-LT"/>
        </w:rPr>
        <w:t xml:space="preserve">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 </w:t>
      </w:r>
      <w:r w:rsidRPr="00C0078E">
        <w:rPr>
          <w:rFonts w:ascii="Times New Roman" w:eastAsiaTheme="minorEastAsia" w:hAnsi="Times New Roman" w:cs="Times New Roman"/>
          <w:b/>
          <w:bCs/>
          <w:i/>
          <w:sz w:val="24"/>
          <w:szCs w:val="24"/>
          <w:lang w:val="lt-LT" w:eastAsia="zh-CN"/>
        </w:rPr>
        <w:t>lygiaverčiai pasiūlymai, jeigu jų parametrai, dizainas, medžiagiškumas, spalva, techninės ir eksploatacinės savybės bus iš esmės lygiaverčiai nurodytiems šioje techninėje specifikacijoje</w:t>
      </w:r>
      <w:r w:rsidRPr="00C0078E">
        <w:rPr>
          <w:rFonts w:ascii="Times New Roman" w:hAnsi="Times New Roman" w:cs="Times New Roman"/>
          <w:b/>
          <w:bCs/>
          <w:i/>
          <w:sz w:val="24"/>
          <w:szCs w:val="24"/>
          <w:lang w:val="lt-LT"/>
        </w:rPr>
        <w:t>)</w:t>
      </w:r>
      <w:r w:rsidRPr="00C0078E">
        <w:rPr>
          <w:rFonts w:ascii="Times New Roman" w:eastAsiaTheme="minorEastAsia" w:hAnsi="Times New Roman" w:cs="Times New Roman"/>
          <w:i/>
          <w:sz w:val="24"/>
          <w:szCs w:val="24"/>
          <w:lang w:val="lt-LT" w:eastAsia="zh-CN"/>
        </w:rPr>
        <w:t xml:space="preserve"> </w:t>
      </w:r>
      <w:r w:rsidRPr="00C0078E">
        <w:rPr>
          <w:rFonts w:ascii="Times New Roman" w:hAnsi="Times New Roman" w:cs="Times New Roman"/>
          <w:sz w:val="24"/>
          <w:szCs w:val="24"/>
          <w:lang w:val="lt-LT"/>
        </w:rPr>
        <w:t xml:space="preserve">(lygiavertiškumo įrodymas yra tiekėjo pareiga). Pateikti minimalūs reikalavimai. </w:t>
      </w:r>
      <w:r w:rsidRPr="00C0078E">
        <w:rPr>
          <w:rFonts w:ascii="Times New Roman" w:hAnsi="Times New Roman" w:cs="Times New Roman"/>
          <w:b/>
          <w:bCs/>
          <w:sz w:val="24"/>
          <w:szCs w:val="24"/>
          <w:lang w:val="lt-LT"/>
        </w:rPr>
        <w:t>Tiekėjai gali siūlyti geresnių charakteristikų pirkimo objektą.</w:t>
      </w:r>
      <w:r w:rsidRPr="00C0078E">
        <w:rPr>
          <w:rFonts w:ascii="Times New Roman" w:hAnsi="Times New Roman" w:cs="Times New Roman"/>
          <w:sz w:val="24"/>
          <w:szCs w:val="24"/>
          <w:lang w:val="lt-LT"/>
        </w:rPr>
        <w:t xml:space="preserve">  </w:t>
      </w:r>
    </w:p>
    <w:p w14:paraId="3143AB8A" w14:textId="4CD58603" w:rsidR="003625D8" w:rsidRPr="00C0078E" w:rsidRDefault="003625D8" w:rsidP="00C0078E">
      <w:pPr>
        <w:pStyle w:val="Sraopastraipa"/>
        <w:numPr>
          <w:ilvl w:val="1"/>
          <w:numId w:val="7"/>
        </w:numPr>
        <w:tabs>
          <w:tab w:val="left" w:pos="851"/>
          <w:tab w:val="left" w:pos="1276"/>
          <w:tab w:val="left" w:pos="1560"/>
        </w:tabs>
        <w:spacing w:after="0" w:line="240" w:lineRule="auto"/>
        <w:ind w:left="0" w:firstLine="1134"/>
        <w:jc w:val="both"/>
        <w:rPr>
          <w:rFonts w:ascii="Times New Roman" w:eastAsiaTheme="minorEastAsia" w:hAnsi="Times New Roman" w:cs="Times New Roman"/>
          <w:i/>
          <w:sz w:val="24"/>
          <w:szCs w:val="24"/>
          <w:lang w:val="lt-LT" w:eastAsia="zh-CN"/>
        </w:rPr>
      </w:pPr>
      <w:r w:rsidRPr="00C0078E">
        <w:rPr>
          <w:rFonts w:ascii="Times New Roman" w:hAnsi="Times New Roman" w:cs="Times New Roman"/>
          <w:sz w:val="24"/>
          <w:szCs w:val="24"/>
          <w:lang w:val="lt-LT"/>
        </w:rPr>
        <w:t>Tiekėjas turi užpildyti visus techninės specifikacijos laukelius, kurie pažymėti „</w:t>
      </w:r>
      <w:r w:rsidRPr="00C0078E">
        <w:rPr>
          <w:rFonts w:ascii="Times New Roman" w:hAnsi="Times New Roman" w:cs="Times New Roman"/>
          <w:i/>
          <w:iCs/>
          <w:sz w:val="24"/>
          <w:szCs w:val="24"/>
          <w:lang w:val="lt-LT"/>
        </w:rPr>
        <w:t>įrašyti</w:t>
      </w:r>
      <w:r w:rsidRPr="00C0078E">
        <w:rPr>
          <w:rFonts w:ascii="Times New Roman" w:hAnsi="Times New Roman" w:cs="Times New Roman"/>
          <w:sz w:val="24"/>
          <w:szCs w:val="24"/>
          <w:lang w:val="lt-LT"/>
        </w:rPr>
        <w:t xml:space="preserve">, </w:t>
      </w:r>
      <w:r w:rsidRPr="00C0078E">
        <w:rPr>
          <w:rFonts w:ascii="Times New Roman" w:hAnsi="Times New Roman" w:cs="Times New Roman"/>
          <w:i/>
          <w:iCs/>
          <w:sz w:val="24"/>
          <w:szCs w:val="24"/>
          <w:lang w:val="lt-LT"/>
        </w:rPr>
        <w:t>nurodyti ir pan.“,</w:t>
      </w:r>
      <w:r w:rsidRPr="00C0078E">
        <w:rPr>
          <w:rFonts w:ascii="Times New Roman" w:hAnsi="Times New Roman" w:cs="Times New Roman"/>
          <w:sz w:val="24"/>
          <w:szCs w:val="24"/>
          <w:lang w:val="lt-LT"/>
        </w:rPr>
        <w:t xml:space="preserve"> nurodant siūlomos Prekės gamintoją, pavadinimą, modelį, kodą ar numerį (</w:t>
      </w:r>
      <w:r w:rsidRPr="00C0078E">
        <w:rPr>
          <w:rFonts w:ascii="Times New Roman" w:hAnsi="Times New Roman" w:cs="Times New Roman"/>
          <w:i/>
          <w:iCs/>
          <w:sz w:val="24"/>
          <w:szCs w:val="24"/>
          <w:lang w:val="lt-LT"/>
        </w:rPr>
        <w:t>jeigu toks yra suteiktas</w:t>
      </w:r>
      <w:r w:rsidRPr="00C0078E">
        <w:rPr>
          <w:rFonts w:ascii="Times New Roman" w:hAnsi="Times New Roman" w:cs="Times New Roman"/>
          <w:sz w:val="24"/>
          <w:szCs w:val="24"/>
          <w:lang w:val="lt-LT"/>
        </w:rPr>
        <w:t>), nuorodą į prekės aprašymą gamintojo oficialaus internetinio tinklalapio puslapyje (</w:t>
      </w:r>
      <w:r w:rsidRPr="00C0078E">
        <w:rPr>
          <w:rFonts w:ascii="Times New Roman" w:hAnsi="Times New Roman" w:cs="Times New Roman"/>
          <w:i/>
          <w:iCs/>
          <w:sz w:val="24"/>
          <w:szCs w:val="24"/>
          <w:lang w:val="lt-LT"/>
        </w:rPr>
        <w:t>jeigu toks yra</w:t>
      </w:r>
      <w:r w:rsidRPr="00C0078E">
        <w:rPr>
          <w:rFonts w:ascii="Times New Roman" w:hAnsi="Times New Roman" w:cs="Times New Roman"/>
          <w:sz w:val="24"/>
          <w:szCs w:val="24"/>
          <w:lang w:val="lt-LT"/>
        </w:rPr>
        <w:t xml:space="preserve">) ir  konkrečias technines charakteristikas (rodiklius) ir jų reikšmes, </w:t>
      </w:r>
      <w:r w:rsidRPr="00C0078E">
        <w:rPr>
          <w:rFonts w:ascii="Times New Roman" w:hAnsi="Times New Roman" w:cs="Times New Roman"/>
          <w:bCs/>
          <w:iCs/>
          <w:sz w:val="24"/>
          <w:szCs w:val="24"/>
          <w:lang w:val="lt-LT"/>
        </w:rPr>
        <w:t>o kur techninių reikšmių įrašyti negalima – nurodo/aprašo reikalavimo atitikimą.</w:t>
      </w:r>
    </w:p>
    <w:p w14:paraId="0C189059" w14:textId="24474D04" w:rsidR="003625D8" w:rsidRPr="00C0078E" w:rsidRDefault="003625D8" w:rsidP="00C0078E">
      <w:pPr>
        <w:pStyle w:val="Sraopastraipa"/>
        <w:numPr>
          <w:ilvl w:val="1"/>
          <w:numId w:val="7"/>
        </w:numPr>
        <w:tabs>
          <w:tab w:val="left" w:pos="851"/>
          <w:tab w:val="left" w:pos="1276"/>
          <w:tab w:val="left" w:pos="1560"/>
        </w:tabs>
        <w:spacing w:after="0" w:line="240" w:lineRule="auto"/>
        <w:ind w:left="0" w:firstLine="1134"/>
        <w:jc w:val="both"/>
        <w:rPr>
          <w:rFonts w:ascii="Times New Roman" w:eastAsiaTheme="minorEastAsia" w:hAnsi="Times New Roman" w:cs="Times New Roman"/>
          <w:i/>
          <w:sz w:val="24"/>
          <w:szCs w:val="24"/>
          <w:lang w:val="lt-LT" w:eastAsia="zh-CN"/>
        </w:rPr>
      </w:pPr>
      <w:r w:rsidRPr="00C0078E">
        <w:rPr>
          <w:rFonts w:ascii="Times New Roman" w:hAnsi="Times New Roman" w:cs="Times New Roman"/>
          <w:sz w:val="24"/>
          <w:szCs w:val="24"/>
          <w:lang w:val="lt-LT"/>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5DD6965E" w14:textId="351B2D13" w:rsidR="002F5267" w:rsidRPr="00C0078E" w:rsidRDefault="003625D8" w:rsidP="00C0078E">
      <w:pPr>
        <w:pStyle w:val="Sraopastraipa"/>
        <w:numPr>
          <w:ilvl w:val="1"/>
          <w:numId w:val="7"/>
        </w:numPr>
        <w:tabs>
          <w:tab w:val="left" w:pos="851"/>
          <w:tab w:val="left" w:pos="1276"/>
          <w:tab w:val="left" w:pos="1560"/>
        </w:tabs>
        <w:spacing w:after="0" w:line="240" w:lineRule="auto"/>
        <w:ind w:left="0" w:firstLine="1134"/>
        <w:jc w:val="both"/>
        <w:rPr>
          <w:rFonts w:ascii="Times New Roman" w:eastAsiaTheme="minorEastAsia" w:hAnsi="Times New Roman" w:cs="Times New Roman"/>
          <w:i/>
          <w:sz w:val="24"/>
          <w:szCs w:val="24"/>
          <w:lang w:val="lt-LT" w:eastAsia="zh-CN"/>
        </w:rPr>
      </w:pPr>
      <w:r w:rsidRPr="00C0078E">
        <w:rPr>
          <w:rFonts w:ascii="Times New Roman" w:hAnsi="Times New Roman" w:cs="Times New Roman"/>
          <w:sz w:val="24"/>
          <w:szCs w:val="24"/>
          <w:lang w:val="lt-LT"/>
        </w:rPr>
        <w:t xml:space="preserve">Tiekėjas, nurodydamas siūlomos Prekės atitikimą, turi nurodyti </w:t>
      </w:r>
      <w:r w:rsidRPr="00C0078E">
        <w:rPr>
          <w:rFonts w:ascii="Times New Roman" w:hAnsi="Times New Roman" w:cs="Times New Roman"/>
          <w:b/>
          <w:bCs/>
          <w:sz w:val="24"/>
          <w:szCs w:val="24"/>
          <w:lang w:val="lt-LT"/>
        </w:rPr>
        <w:t>konkrečias siūlomos Prekės specifikacijas</w:t>
      </w:r>
      <w:r w:rsidRPr="00C0078E">
        <w:rPr>
          <w:rFonts w:ascii="Times New Roman" w:hAnsi="Times New Roman" w:cs="Times New Roman"/>
          <w:sz w:val="24"/>
          <w:szCs w:val="24"/>
          <w:lang w:val="lt-LT"/>
        </w:rPr>
        <w:t xml:space="preserve">, pvz.: jeigu reikalaujama, kad įrenginio plotis būtų </w:t>
      </w:r>
      <w:r w:rsidRPr="00C0078E">
        <w:rPr>
          <w:rFonts w:ascii="Times New Roman" w:hAnsi="Times New Roman" w:cs="Times New Roman"/>
          <w:i/>
          <w:iCs/>
          <w:color w:val="4472C4" w:themeColor="accent5"/>
          <w:sz w:val="24"/>
          <w:szCs w:val="24"/>
          <w:lang w:val="lt-LT"/>
        </w:rPr>
        <w:t>ne mažiau kaip 2,82 m</w:t>
      </w:r>
      <w:r w:rsidRPr="00C0078E">
        <w:rPr>
          <w:rFonts w:ascii="Times New Roman" w:hAnsi="Times New Roman" w:cs="Times New Roman"/>
          <w:sz w:val="24"/>
          <w:szCs w:val="24"/>
          <w:lang w:val="lt-LT"/>
        </w:rPr>
        <w:t>, tiekėjas negali pildydamas specifikacijos nurodyti „</w:t>
      </w:r>
      <w:r w:rsidRPr="00C0078E">
        <w:rPr>
          <w:rFonts w:ascii="Times New Roman" w:hAnsi="Times New Roman" w:cs="Times New Roman"/>
          <w:color w:val="4472C4" w:themeColor="accent5"/>
          <w:sz w:val="24"/>
          <w:szCs w:val="24"/>
          <w:lang w:val="lt-LT"/>
        </w:rPr>
        <w:t>ne mažiau kaip 2,82 m</w:t>
      </w:r>
      <w:r w:rsidRPr="00C0078E">
        <w:rPr>
          <w:rFonts w:ascii="Times New Roman" w:hAnsi="Times New Roman" w:cs="Times New Roman"/>
          <w:sz w:val="24"/>
          <w:szCs w:val="24"/>
          <w:lang w:val="lt-LT"/>
        </w:rPr>
        <w:t>“, o turi nurodyti konkrečią reikšmę, pvz. „</w:t>
      </w:r>
      <w:r w:rsidRPr="00C0078E">
        <w:rPr>
          <w:rFonts w:ascii="Times New Roman" w:hAnsi="Times New Roman" w:cs="Times New Roman"/>
          <w:i/>
          <w:iCs/>
          <w:color w:val="4472C4" w:themeColor="accent5"/>
          <w:sz w:val="24"/>
          <w:szCs w:val="24"/>
          <w:lang w:val="lt-LT"/>
        </w:rPr>
        <w:t>plotis 2,82 m</w:t>
      </w:r>
      <w:r w:rsidRPr="00C0078E">
        <w:rPr>
          <w:rFonts w:ascii="Times New Roman" w:hAnsi="Times New Roman" w:cs="Times New Roman"/>
          <w:sz w:val="24"/>
          <w:szCs w:val="24"/>
          <w:lang w:val="lt-LT"/>
        </w:rPr>
        <w:t>“.</w:t>
      </w:r>
    </w:p>
    <w:p w14:paraId="69E3FB74" w14:textId="6DC36581" w:rsidR="003625D8" w:rsidRPr="00AF6F88" w:rsidRDefault="00013573" w:rsidP="00C0078E">
      <w:pPr>
        <w:keepNext/>
        <w:suppressAutoHyphens/>
        <w:autoSpaceDN w:val="0"/>
        <w:ind w:firstLine="1134"/>
        <w:jc w:val="both"/>
        <w:textAlignment w:val="baseline"/>
        <w:rPr>
          <w:rFonts w:ascii="Times New Roman" w:eastAsia="Times New Roman" w:hAnsi="Times New Roman" w:cs="Times New Roman"/>
          <w:sz w:val="24"/>
          <w:szCs w:val="24"/>
          <w:lang w:val="lt-LT"/>
        </w:rPr>
      </w:pPr>
      <w:r w:rsidRPr="00013573">
        <w:rPr>
          <w:rFonts w:ascii="Times New Roman" w:eastAsia="Times New Roman" w:hAnsi="Times New Roman" w:cs="Times New Roman"/>
          <w:sz w:val="24"/>
          <w:szCs w:val="24"/>
          <w:lang w:val="lt-LT"/>
        </w:rPr>
        <w:t xml:space="preserve">PRIDEDAMA: </w:t>
      </w:r>
      <w:r w:rsidR="00D55B12">
        <w:rPr>
          <w:rFonts w:ascii="Times New Roman" w:eastAsia="Times New Roman" w:hAnsi="Times New Roman" w:cs="Times New Roman"/>
          <w:sz w:val="24"/>
          <w:szCs w:val="24"/>
          <w:lang w:val="lt-LT"/>
        </w:rPr>
        <w:t>K</w:t>
      </w:r>
      <w:r w:rsidRPr="00013573">
        <w:rPr>
          <w:rFonts w:ascii="Times New Roman" w:eastAsia="Times New Roman" w:hAnsi="Times New Roman" w:cs="Times New Roman"/>
          <w:sz w:val="24"/>
          <w:szCs w:val="24"/>
          <w:lang w:val="lt-LT"/>
        </w:rPr>
        <w:t xml:space="preserve">ėdės </w:t>
      </w:r>
      <w:r w:rsidR="00D55B12" w:rsidRPr="00D55B12">
        <w:rPr>
          <w:rFonts w:ascii="Times New Roman" w:hAnsi="Times New Roman" w:cs="Times New Roman"/>
          <w:sz w:val="24"/>
          <w:szCs w:val="24"/>
          <w:lang w:val="lt-LT"/>
        </w:rPr>
        <w:t>pavyzdys vizualiniam atvaizdavimui</w:t>
      </w:r>
      <w:r w:rsidR="00D55B12">
        <w:rPr>
          <w:rFonts w:ascii="Times New Roman" w:hAnsi="Times New Roman" w:cs="Times New Roman"/>
          <w:sz w:val="24"/>
          <w:szCs w:val="24"/>
          <w:lang w:val="lt-LT"/>
        </w:rPr>
        <w:t xml:space="preserve"> </w:t>
      </w:r>
      <w:r w:rsidRPr="00013573">
        <w:rPr>
          <w:rFonts w:ascii="Times New Roman" w:eastAsia="Times New Roman" w:hAnsi="Times New Roman" w:cs="Times New Roman"/>
          <w:sz w:val="24"/>
          <w:szCs w:val="24"/>
          <w:lang w:val="lt-LT"/>
        </w:rPr>
        <w:t>- techninės specifikacijos priedas Nr.1</w:t>
      </w:r>
    </w:p>
    <w:p w14:paraId="073C23DD" w14:textId="7D52B0CB" w:rsidR="00C21331" w:rsidRPr="003625D8" w:rsidRDefault="00E845F6" w:rsidP="00C21331">
      <w:pPr>
        <w:spacing w:after="0"/>
        <w:ind w:firstLine="567"/>
        <w:jc w:val="both"/>
        <w:rPr>
          <w:rFonts w:ascii="Times New Roman" w:eastAsia="Times New Roman" w:hAnsi="Times New Roman" w:cs="Times New Roman"/>
          <w:sz w:val="24"/>
          <w:szCs w:val="20"/>
          <w:lang w:val="lt-LT"/>
        </w:rPr>
      </w:pPr>
      <w:r>
        <w:rPr>
          <w:noProof/>
        </w:rPr>
        <w:drawing>
          <wp:inline distT="0" distB="0" distL="0" distR="0" wp14:anchorId="4FA17716" wp14:editId="63AD7879">
            <wp:extent cx="1678013" cy="1863306"/>
            <wp:effectExtent l="0" t="0" r="0" b="3810"/>
            <wp:docPr id="1" name="Paveikslėlis 1" descr="https://www.musonas.lt/wp-content/uploads/2018/04/SAMBA-a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usonas.lt/wp-content/uploads/2018/04/SAMBA-alu.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4979" t="-328" r="54197" b="16547"/>
                    <a:stretch>
                      <a:fillRect/>
                    </a:stretch>
                  </pic:blipFill>
                  <pic:spPr bwMode="auto">
                    <a:xfrm>
                      <a:off x="0" y="0"/>
                      <a:ext cx="1750613" cy="1943923"/>
                    </a:xfrm>
                    <a:prstGeom prst="rect">
                      <a:avLst/>
                    </a:prstGeom>
                    <a:noFill/>
                    <a:ln>
                      <a:noFill/>
                    </a:ln>
                    <a:extLst>
                      <a:ext uri="{53640926-AAD7-44D8-BBD7-CCE9431645EC}">
                        <a14:shadowObscured xmlns:a14="http://schemas.microsoft.com/office/drawing/2010/main"/>
                      </a:ext>
                    </a:extLst>
                  </pic:spPr>
                </pic:pic>
              </a:graphicData>
            </a:graphic>
          </wp:inline>
        </w:drawing>
      </w:r>
      <w:r w:rsidR="00532781">
        <w:rPr>
          <w:rFonts w:ascii="Times New Roman" w:eastAsia="Times New Roman" w:hAnsi="Times New Roman" w:cs="Times New Roman"/>
          <w:noProof/>
          <w:sz w:val="24"/>
          <w:szCs w:val="20"/>
          <w:lang w:val="lt-LT"/>
        </w:rPr>
        <w:drawing>
          <wp:inline distT="0" distB="0" distL="0" distR="0" wp14:anchorId="16946DC8" wp14:editId="331305EC">
            <wp:extent cx="1268083" cy="1946371"/>
            <wp:effectExtent l="0" t="0" r="8890" b="0"/>
            <wp:docPr id="5899841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984120" name="Paveikslėlis 589984120"/>
                    <pic:cNvPicPr/>
                  </pic:nvPicPr>
                  <pic:blipFill rotWithShape="1">
                    <a:blip r:embed="rId9">
                      <a:extLst>
                        <a:ext uri="{28A0092B-C50C-407E-A947-70E740481C1C}">
                          <a14:useLocalDpi xmlns:a14="http://schemas.microsoft.com/office/drawing/2010/main" val="0"/>
                        </a:ext>
                      </a:extLst>
                    </a:blip>
                    <a:srcRect l="50330" t="-1864" r="19000" b="12196"/>
                    <a:stretch>
                      <a:fillRect/>
                    </a:stretch>
                  </pic:blipFill>
                  <pic:spPr bwMode="auto">
                    <a:xfrm>
                      <a:off x="0" y="0"/>
                      <a:ext cx="1301542" cy="1997728"/>
                    </a:xfrm>
                    <a:prstGeom prst="rect">
                      <a:avLst/>
                    </a:prstGeom>
                    <a:ln>
                      <a:noFill/>
                    </a:ln>
                    <a:extLst>
                      <a:ext uri="{53640926-AAD7-44D8-BBD7-CCE9431645EC}">
                        <a14:shadowObscured xmlns:a14="http://schemas.microsoft.com/office/drawing/2010/main"/>
                      </a:ext>
                    </a:extLst>
                  </pic:spPr>
                </pic:pic>
              </a:graphicData>
            </a:graphic>
          </wp:inline>
        </w:drawing>
      </w:r>
    </w:p>
    <w:p w14:paraId="1DE91AC5" w14:textId="49575DF6" w:rsidR="00B1250E" w:rsidRPr="003625D8" w:rsidRDefault="00B1250E" w:rsidP="00FB73B9">
      <w:pPr>
        <w:spacing w:after="0" w:line="240" w:lineRule="auto"/>
        <w:jc w:val="both"/>
        <w:rPr>
          <w:rFonts w:ascii="Times New Roman" w:hAnsi="Times New Roman" w:cs="Times New Roman"/>
          <w:sz w:val="24"/>
          <w:szCs w:val="24"/>
          <w:lang w:val="lt-LT"/>
        </w:rPr>
      </w:pPr>
    </w:p>
    <w:sectPr w:rsidR="00B1250E" w:rsidRPr="003625D8" w:rsidSect="00C0078E">
      <w:pgSz w:w="15840" w:h="12240" w:orient="landscape"/>
      <w:pgMar w:top="1440" w:right="814"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B871E" w14:textId="77777777" w:rsidR="006979BA" w:rsidRDefault="006979BA" w:rsidP="00F2181A">
      <w:pPr>
        <w:spacing w:after="0" w:line="240" w:lineRule="auto"/>
      </w:pPr>
      <w:r>
        <w:separator/>
      </w:r>
    </w:p>
  </w:endnote>
  <w:endnote w:type="continuationSeparator" w:id="0">
    <w:p w14:paraId="667608A7" w14:textId="77777777" w:rsidR="006979BA" w:rsidRDefault="006979BA" w:rsidP="00F21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80E9A" w14:textId="77777777" w:rsidR="006979BA" w:rsidRDefault="006979BA" w:rsidP="00F2181A">
      <w:pPr>
        <w:spacing w:after="0" w:line="240" w:lineRule="auto"/>
      </w:pPr>
      <w:r>
        <w:separator/>
      </w:r>
    </w:p>
  </w:footnote>
  <w:footnote w:type="continuationSeparator" w:id="0">
    <w:p w14:paraId="71683A62" w14:textId="77777777" w:rsidR="006979BA" w:rsidRDefault="006979BA" w:rsidP="00F218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7C92"/>
    <w:multiLevelType w:val="multilevel"/>
    <w:tmpl w:val="8B28E612"/>
    <w:lvl w:ilvl="0">
      <w:start w:val="7"/>
      <w:numFmt w:val="decimal"/>
      <w:lvlText w:val="%1."/>
      <w:lvlJc w:val="left"/>
      <w:pPr>
        <w:ind w:left="360" w:hanging="360"/>
      </w:pPr>
      <w:rPr>
        <w:rFonts w:hint="default"/>
      </w:rPr>
    </w:lvl>
    <w:lvl w:ilvl="1">
      <w:start w:val="1"/>
      <w:numFmt w:val="bullet"/>
      <w:lvlText w:val=""/>
      <w:lvlJc w:val="left"/>
      <w:pPr>
        <w:ind w:left="1494" w:hanging="360"/>
      </w:pPr>
      <w:rPr>
        <w:rFonts w:ascii="Symbol" w:hAnsi="Symbol"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29403C22"/>
    <w:multiLevelType w:val="multilevel"/>
    <w:tmpl w:val="295034AE"/>
    <w:lvl w:ilvl="0">
      <w:start w:val="7"/>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359564D0"/>
    <w:multiLevelType w:val="hybridMultilevel"/>
    <w:tmpl w:val="A90EE74C"/>
    <w:lvl w:ilvl="0" w:tplc="0427000F">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058189F"/>
    <w:multiLevelType w:val="multilevel"/>
    <w:tmpl w:val="8B28E612"/>
    <w:lvl w:ilvl="0">
      <w:start w:val="7"/>
      <w:numFmt w:val="decimal"/>
      <w:lvlText w:val="%1."/>
      <w:lvlJc w:val="left"/>
      <w:pPr>
        <w:ind w:left="360" w:hanging="360"/>
      </w:pPr>
      <w:rPr>
        <w:rFonts w:hint="default"/>
      </w:rPr>
    </w:lvl>
    <w:lvl w:ilvl="1">
      <w:start w:val="1"/>
      <w:numFmt w:val="bullet"/>
      <w:lvlText w:val=""/>
      <w:lvlJc w:val="left"/>
      <w:pPr>
        <w:ind w:left="1494" w:hanging="360"/>
      </w:pPr>
      <w:rPr>
        <w:rFonts w:ascii="Symbol" w:hAnsi="Symbol"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5539335A"/>
    <w:multiLevelType w:val="multilevel"/>
    <w:tmpl w:val="7D663B98"/>
    <w:lvl w:ilvl="0">
      <w:start w:val="8"/>
      <w:numFmt w:val="decimal"/>
      <w:lvlText w:val="%1."/>
      <w:lvlJc w:val="left"/>
      <w:pPr>
        <w:ind w:left="360" w:hanging="360"/>
      </w:pPr>
      <w:rPr>
        <w:rFonts w:eastAsiaTheme="minorHAnsi" w:hint="default"/>
        <w:i w:val="0"/>
      </w:rPr>
    </w:lvl>
    <w:lvl w:ilvl="1">
      <w:start w:val="1"/>
      <w:numFmt w:val="decimal"/>
      <w:lvlText w:val="%1.%2."/>
      <w:lvlJc w:val="left"/>
      <w:pPr>
        <w:ind w:left="1211" w:hanging="360"/>
      </w:pPr>
      <w:rPr>
        <w:rFonts w:eastAsiaTheme="minorHAnsi" w:hint="default"/>
        <w:i w:val="0"/>
      </w:rPr>
    </w:lvl>
    <w:lvl w:ilvl="2">
      <w:start w:val="1"/>
      <w:numFmt w:val="decimal"/>
      <w:lvlText w:val="%1.%2.%3."/>
      <w:lvlJc w:val="left"/>
      <w:pPr>
        <w:ind w:left="2422" w:hanging="720"/>
      </w:pPr>
      <w:rPr>
        <w:rFonts w:eastAsiaTheme="minorHAnsi" w:hint="default"/>
        <w:i w:val="0"/>
      </w:rPr>
    </w:lvl>
    <w:lvl w:ilvl="3">
      <w:start w:val="1"/>
      <w:numFmt w:val="decimal"/>
      <w:lvlText w:val="%1.%2.%3.%4."/>
      <w:lvlJc w:val="left"/>
      <w:pPr>
        <w:ind w:left="3273" w:hanging="720"/>
      </w:pPr>
      <w:rPr>
        <w:rFonts w:eastAsiaTheme="minorHAnsi" w:hint="default"/>
        <w:i w:val="0"/>
      </w:rPr>
    </w:lvl>
    <w:lvl w:ilvl="4">
      <w:start w:val="1"/>
      <w:numFmt w:val="decimal"/>
      <w:lvlText w:val="%1.%2.%3.%4.%5."/>
      <w:lvlJc w:val="left"/>
      <w:pPr>
        <w:ind w:left="4484" w:hanging="1080"/>
      </w:pPr>
      <w:rPr>
        <w:rFonts w:eastAsiaTheme="minorHAnsi" w:hint="default"/>
        <w:i w:val="0"/>
      </w:rPr>
    </w:lvl>
    <w:lvl w:ilvl="5">
      <w:start w:val="1"/>
      <w:numFmt w:val="decimal"/>
      <w:lvlText w:val="%1.%2.%3.%4.%5.%6."/>
      <w:lvlJc w:val="left"/>
      <w:pPr>
        <w:ind w:left="5335" w:hanging="1080"/>
      </w:pPr>
      <w:rPr>
        <w:rFonts w:eastAsiaTheme="minorHAnsi" w:hint="default"/>
        <w:i w:val="0"/>
      </w:rPr>
    </w:lvl>
    <w:lvl w:ilvl="6">
      <w:start w:val="1"/>
      <w:numFmt w:val="decimal"/>
      <w:lvlText w:val="%1.%2.%3.%4.%5.%6.%7."/>
      <w:lvlJc w:val="left"/>
      <w:pPr>
        <w:ind w:left="6546" w:hanging="1440"/>
      </w:pPr>
      <w:rPr>
        <w:rFonts w:eastAsiaTheme="minorHAnsi" w:hint="default"/>
        <w:i w:val="0"/>
      </w:rPr>
    </w:lvl>
    <w:lvl w:ilvl="7">
      <w:start w:val="1"/>
      <w:numFmt w:val="decimal"/>
      <w:lvlText w:val="%1.%2.%3.%4.%5.%6.%7.%8."/>
      <w:lvlJc w:val="left"/>
      <w:pPr>
        <w:ind w:left="7397" w:hanging="1440"/>
      </w:pPr>
      <w:rPr>
        <w:rFonts w:eastAsiaTheme="minorHAnsi" w:hint="default"/>
        <w:i w:val="0"/>
      </w:rPr>
    </w:lvl>
    <w:lvl w:ilvl="8">
      <w:start w:val="1"/>
      <w:numFmt w:val="decimal"/>
      <w:lvlText w:val="%1.%2.%3.%4.%5.%6.%7.%8.%9."/>
      <w:lvlJc w:val="left"/>
      <w:pPr>
        <w:ind w:left="8608" w:hanging="1800"/>
      </w:pPr>
      <w:rPr>
        <w:rFonts w:eastAsiaTheme="minorHAnsi" w:hint="default"/>
        <w:i w:val="0"/>
      </w:rPr>
    </w:lvl>
  </w:abstractNum>
  <w:abstractNum w:abstractNumId="5" w15:restartNumberingAfterBreak="0">
    <w:nsid w:val="78E00B8D"/>
    <w:multiLevelType w:val="hybridMultilevel"/>
    <w:tmpl w:val="8A0677FC"/>
    <w:lvl w:ilvl="0" w:tplc="0427000F">
      <w:start w:val="1"/>
      <w:numFmt w:val="decimal"/>
      <w:lvlText w:val="%1."/>
      <w:lvlJc w:val="left"/>
      <w:pPr>
        <w:ind w:left="720" w:hanging="360"/>
      </w:pPr>
      <w:rPr>
        <w:rFonts w:hint="default"/>
        <w:b w:val="0"/>
      </w:rPr>
    </w:lvl>
    <w:lvl w:ilvl="1" w:tplc="04270001">
      <w:start w:val="1"/>
      <w:numFmt w:val="bullet"/>
      <w:lvlText w:val=""/>
      <w:lvlJc w:val="left"/>
      <w:pPr>
        <w:ind w:left="1440" w:hanging="360"/>
      </w:pPr>
      <w:rPr>
        <w:rFonts w:ascii="Symbol" w:hAnsi="Symbol"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D6F5F29"/>
    <w:multiLevelType w:val="multilevel"/>
    <w:tmpl w:val="8B28E612"/>
    <w:lvl w:ilvl="0">
      <w:start w:val="7"/>
      <w:numFmt w:val="decimal"/>
      <w:lvlText w:val="%1."/>
      <w:lvlJc w:val="left"/>
      <w:pPr>
        <w:ind w:left="360" w:hanging="360"/>
      </w:pPr>
      <w:rPr>
        <w:rFonts w:hint="default"/>
      </w:rPr>
    </w:lvl>
    <w:lvl w:ilvl="1">
      <w:start w:val="1"/>
      <w:numFmt w:val="bullet"/>
      <w:lvlText w:val=""/>
      <w:lvlJc w:val="left"/>
      <w:pPr>
        <w:ind w:left="1494" w:hanging="360"/>
      </w:pPr>
      <w:rPr>
        <w:rFonts w:ascii="Symbol" w:hAnsi="Symbol"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16cid:durableId="340818132">
    <w:abstractNumId w:val="2"/>
  </w:num>
  <w:num w:numId="2" w16cid:durableId="1464692315">
    <w:abstractNumId w:val="1"/>
  </w:num>
  <w:num w:numId="3" w16cid:durableId="199441796">
    <w:abstractNumId w:val="5"/>
  </w:num>
  <w:num w:numId="4" w16cid:durableId="85614879">
    <w:abstractNumId w:val="3"/>
  </w:num>
  <w:num w:numId="5" w16cid:durableId="315302857">
    <w:abstractNumId w:val="0"/>
  </w:num>
  <w:num w:numId="6" w16cid:durableId="1613434546">
    <w:abstractNumId w:val="6"/>
  </w:num>
  <w:num w:numId="7" w16cid:durableId="81607238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978"/>
    <w:rsid w:val="00000242"/>
    <w:rsid w:val="0000029A"/>
    <w:rsid w:val="00003664"/>
    <w:rsid w:val="00004B54"/>
    <w:rsid w:val="00004E91"/>
    <w:rsid w:val="00004EF7"/>
    <w:rsid w:val="000059CE"/>
    <w:rsid w:val="00006978"/>
    <w:rsid w:val="000073EB"/>
    <w:rsid w:val="000100EA"/>
    <w:rsid w:val="00013573"/>
    <w:rsid w:val="00013F13"/>
    <w:rsid w:val="000153EF"/>
    <w:rsid w:val="00020FB7"/>
    <w:rsid w:val="00024893"/>
    <w:rsid w:val="00025140"/>
    <w:rsid w:val="0002608A"/>
    <w:rsid w:val="00026A4F"/>
    <w:rsid w:val="0002727E"/>
    <w:rsid w:val="00030F69"/>
    <w:rsid w:val="00031BE5"/>
    <w:rsid w:val="00032B08"/>
    <w:rsid w:val="00033DA7"/>
    <w:rsid w:val="00033DBE"/>
    <w:rsid w:val="00034DC6"/>
    <w:rsid w:val="0003588B"/>
    <w:rsid w:val="0003685E"/>
    <w:rsid w:val="000375C4"/>
    <w:rsid w:val="0004228C"/>
    <w:rsid w:val="000461ED"/>
    <w:rsid w:val="00046E75"/>
    <w:rsid w:val="000605CE"/>
    <w:rsid w:val="00060D7B"/>
    <w:rsid w:val="00062EE2"/>
    <w:rsid w:val="00062FE7"/>
    <w:rsid w:val="00065723"/>
    <w:rsid w:val="00067DD6"/>
    <w:rsid w:val="00071B33"/>
    <w:rsid w:val="00072CE2"/>
    <w:rsid w:val="000740A0"/>
    <w:rsid w:val="00075189"/>
    <w:rsid w:val="0007600A"/>
    <w:rsid w:val="0008256B"/>
    <w:rsid w:val="000833C4"/>
    <w:rsid w:val="00083C1F"/>
    <w:rsid w:val="00084AD2"/>
    <w:rsid w:val="0009033E"/>
    <w:rsid w:val="0009257E"/>
    <w:rsid w:val="0009281B"/>
    <w:rsid w:val="0009322F"/>
    <w:rsid w:val="00094AE6"/>
    <w:rsid w:val="00096D6F"/>
    <w:rsid w:val="000A04E4"/>
    <w:rsid w:val="000A12FF"/>
    <w:rsid w:val="000A343A"/>
    <w:rsid w:val="000A4AAD"/>
    <w:rsid w:val="000A6FCB"/>
    <w:rsid w:val="000A7339"/>
    <w:rsid w:val="000B286C"/>
    <w:rsid w:val="000B29F0"/>
    <w:rsid w:val="000B46BA"/>
    <w:rsid w:val="000B4771"/>
    <w:rsid w:val="000B5CE0"/>
    <w:rsid w:val="000C066E"/>
    <w:rsid w:val="000C1FB6"/>
    <w:rsid w:val="000C2EBF"/>
    <w:rsid w:val="000C3C2D"/>
    <w:rsid w:val="000C4305"/>
    <w:rsid w:val="000C5E7F"/>
    <w:rsid w:val="000C6DD4"/>
    <w:rsid w:val="000C7E85"/>
    <w:rsid w:val="000D0E2D"/>
    <w:rsid w:val="000D2C55"/>
    <w:rsid w:val="000D423C"/>
    <w:rsid w:val="000D5B1A"/>
    <w:rsid w:val="000D6BF5"/>
    <w:rsid w:val="000E0A36"/>
    <w:rsid w:val="000E0DDF"/>
    <w:rsid w:val="000E1B3D"/>
    <w:rsid w:val="000E3C20"/>
    <w:rsid w:val="000E50EB"/>
    <w:rsid w:val="000F0DFD"/>
    <w:rsid w:val="000F58F2"/>
    <w:rsid w:val="000F6EE5"/>
    <w:rsid w:val="00101BD5"/>
    <w:rsid w:val="00103822"/>
    <w:rsid w:val="00103CBC"/>
    <w:rsid w:val="001044EB"/>
    <w:rsid w:val="001055EE"/>
    <w:rsid w:val="00107562"/>
    <w:rsid w:val="00107D63"/>
    <w:rsid w:val="00110CD1"/>
    <w:rsid w:val="0011627E"/>
    <w:rsid w:val="001172C3"/>
    <w:rsid w:val="00117602"/>
    <w:rsid w:val="00121619"/>
    <w:rsid w:val="00125CDA"/>
    <w:rsid w:val="00130711"/>
    <w:rsid w:val="00130DCE"/>
    <w:rsid w:val="00131DFB"/>
    <w:rsid w:val="0013286A"/>
    <w:rsid w:val="00136048"/>
    <w:rsid w:val="00144A2B"/>
    <w:rsid w:val="00145378"/>
    <w:rsid w:val="00150EB8"/>
    <w:rsid w:val="001553F4"/>
    <w:rsid w:val="001566F3"/>
    <w:rsid w:val="00160D5A"/>
    <w:rsid w:val="00161530"/>
    <w:rsid w:val="00161C50"/>
    <w:rsid w:val="00162CD3"/>
    <w:rsid w:val="001641C0"/>
    <w:rsid w:val="00164444"/>
    <w:rsid w:val="00164518"/>
    <w:rsid w:val="00164716"/>
    <w:rsid w:val="00165450"/>
    <w:rsid w:val="001674AC"/>
    <w:rsid w:val="00167ADA"/>
    <w:rsid w:val="00167D09"/>
    <w:rsid w:val="00172483"/>
    <w:rsid w:val="0017300D"/>
    <w:rsid w:val="001738C1"/>
    <w:rsid w:val="00174F92"/>
    <w:rsid w:val="00175131"/>
    <w:rsid w:val="00176494"/>
    <w:rsid w:val="00176664"/>
    <w:rsid w:val="00180DC0"/>
    <w:rsid w:val="00180FCA"/>
    <w:rsid w:val="00185B57"/>
    <w:rsid w:val="00191D95"/>
    <w:rsid w:val="0019289A"/>
    <w:rsid w:val="00193FC3"/>
    <w:rsid w:val="001A0179"/>
    <w:rsid w:val="001A0C52"/>
    <w:rsid w:val="001A4D6B"/>
    <w:rsid w:val="001A7543"/>
    <w:rsid w:val="001B055A"/>
    <w:rsid w:val="001B0B9A"/>
    <w:rsid w:val="001B0E76"/>
    <w:rsid w:val="001B268F"/>
    <w:rsid w:val="001B311F"/>
    <w:rsid w:val="001B5F60"/>
    <w:rsid w:val="001B7509"/>
    <w:rsid w:val="001B7B34"/>
    <w:rsid w:val="001C150E"/>
    <w:rsid w:val="001C212C"/>
    <w:rsid w:val="001C375D"/>
    <w:rsid w:val="001C464F"/>
    <w:rsid w:val="001C4B8E"/>
    <w:rsid w:val="001C6158"/>
    <w:rsid w:val="001C7212"/>
    <w:rsid w:val="001D08A9"/>
    <w:rsid w:val="001D08FB"/>
    <w:rsid w:val="001D1ECC"/>
    <w:rsid w:val="001D2E73"/>
    <w:rsid w:val="001D3F7B"/>
    <w:rsid w:val="001D4D80"/>
    <w:rsid w:val="001D5829"/>
    <w:rsid w:val="001E1B97"/>
    <w:rsid w:val="001E2DA0"/>
    <w:rsid w:val="001E44AA"/>
    <w:rsid w:val="001E5C4A"/>
    <w:rsid w:val="001E7263"/>
    <w:rsid w:val="001E7DA7"/>
    <w:rsid w:val="001F0681"/>
    <w:rsid w:val="001F068F"/>
    <w:rsid w:val="001F209C"/>
    <w:rsid w:val="001F41C4"/>
    <w:rsid w:val="001F5AF9"/>
    <w:rsid w:val="001F604E"/>
    <w:rsid w:val="001F6BFE"/>
    <w:rsid w:val="0020438F"/>
    <w:rsid w:val="0020447A"/>
    <w:rsid w:val="002050F3"/>
    <w:rsid w:val="002066C8"/>
    <w:rsid w:val="00207200"/>
    <w:rsid w:val="00213204"/>
    <w:rsid w:val="0021362A"/>
    <w:rsid w:val="002146E9"/>
    <w:rsid w:val="00214F0E"/>
    <w:rsid w:val="00222390"/>
    <w:rsid w:val="00223C76"/>
    <w:rsid w:val="00226A3B"/>
    <w:rsid w:val="00226E13"/>
    <w:rsid w:val="002270C5"/>
    <w:rsid w:val="00230C60"/>
    <w:rsid w:val="0023103F"/>
    <w:rsid w:val="00231635"/>
    <w:rsid w:val="00231B93"/>
    <w:rsid w:val="00232CC1"/>
    <w:rsid w:val="002333B5"/>
    <w:rsid w:val="00241EA8"/>
    <w:rsid w:val="002425C0"/>
    <w:rsid w:val="00247936"/>
    <w:rsid w:val="00250328"/>
    <w:rsid w:val="00250466"/>
    <w:rsid w:val="00256996"/>
    <w:rsid w:val="002607BB"/>
    <w:rsid w:val="002622B4"/>
    <w:rsid w:val="00262AB2"/>
    <w:rsid w:val="00273745"/>
    <w:rsid w:val="0027520A"/>
    <w:rsid w:val="002773B0"/>
    <w:rsid w:val="00277666"/>
    <w:rsid w:val="0027794C"/>
    <w:rsid w:val="0028048D"/>
    <w:rsid w:val="0029101F"/>
    <w:rsid w:val="0029406F"/>
    <w:rsid w:val="002A0602"/>
    <w:rsid w:val="002A0BBB"/>
    <w:rsid w:val="002A1765"/>
    <w:rsid w:val="002A2182"/>
    <w:rsid w:val="002A27FC"/>
    <w:rsid w:val="002A3680"/>
    <w:rsid w:val="002A4F2D"/>
    <w:rsid w:val="002A5275"/>
    <w:rsid w:val="002A52A0"/>
    <w:rsid w:val="002A542F"/>
    <w:rsid w:val="002A7813"/>
    <w:rsid w:val="002A7B5F"/>
    <w:rsid w:val="002B0B2A"/>
    <w:rsid w:val="002B36D0"/>
    <w:rsid w:val="002C3304"/>
    <w:rsid w:val="002E09D9"/>
    <w:rsid w:val="002E19D8"/>
    <w:rsid w:val="002E30FD"/>
    <w:rsid w:val="002E549B"/>
    <w:rsid w:val="002E6075"/>
    <w:rsid w:val="002E6210"/>
    <w:rsid w:val="002E6DE7"/>
    <w:rsid w:val="002F026E"/>
    <w:rsid w:val="002F2B79"/>
    <w:rsid w:val="002F42EE"/>
    <w:rsid w:val="002F5267"/>
    <w:rsid w:val="002F5C96"/>
    <w:rsid w:val="00300359"/>
    <w:rsid w:val="0030230E"/>
    <w:rsid w:val="0030280B"/>
    <w:rsid w:val="0030339E"/>
    <w:rsid w:val="003074C1"/>
    <w:rsid w:val="00312F1D"/>
    <w:rsid w:val="00314CFE"/>
    <w:rsid w:val="00324AC3"/>
    <w:rsid w:val="00327243"/>
    <w:rsid w:val="00327EC1"/>
    <w:rsid w:val="003326ED"/>
    <w:rsid w:val="00342205"/>
    <w:rsid w:val="00343CB9"/>
    <w:rsid w:val="00344978"/>
    <w:rsid w:val="00345AF6"/>
    <w:rsid w:val="003462D4"/>
    <w:rsid w:val="00347720"/>
    <w:rsid w:val="00351949"/>
    <w:rsid w:val="00351F40"/>
    <w:rsid w:val="003520B5"/>
    <w:rsid w:val="003534AF"/>
    <w:rsid w:val="00353DE5"/>
    <w:rsid w:val="0035483C"/>
    <w:rsid w:val="003559EB"/>
    <w:rsid w:val="00355F43"/>
    <w:rsid w:val="0035634F"/>
    <w:rsid w:val="00357660"/>
    <w:rsid w:val="0036005E"/>
    <w:rsid w:val="003605F7"/>
    <w:rsid w:val="00360690"/>
    <w:rsid w:val="00360AEE"/>
    <w:rsid w:val="00360D5B"/>
    <w:rsid w:val="003625D8"/>
    <w:rsid w:val="00362B08"/>
    <w:rsid w:val="00362CE7"/>
    <w:rsid w:val="00363955"/>
    <w:rsid w:val="00363E2E"/>
    <w:rsid w:val="00364C55"/>
    <w:rsid w:val="00364E4C"/>
    <w:rsid w:val="0036721F"/>
    <w:rsid w:val="00367B7E"/>
    <w:rsid w:val="0038567F"/>
    <w:rsid w:val="00386DC5"/>
    <w:rsid w:val="00387C0D"/>
    <w:rsid w:val="0039057B"/>
    <w:rsid w:val="00391D42"/>
    <w:rsid w:val="0039216E"/>
    <w:rsid w:val="003921A3"/>
    <w:rsid w:val="00393704"/>
    <w:rsid w:val="00394A4C"/>
    <w:rsid w:val="003957D0"/>
    <w:rsid w:val="003957DE"/>
    <w:rsid w:val="00395944"/>
    <w:rsid w:val="003A0482"/>
    <w:rsid w:val="003A20D2"/>
    <w:rsid w:val="003A5B52"/>
    <w:rsid w:val="003A7399"/>
    <w:rsid w:val="003A742E"/>
    <w:rsid w:val="003B192D"/>
    <w:rsid w:val="003B2E6F"/>
    <w:rsid w:val="003B34E2"/>
    <w:rsid w:val="003B791F"/>
    <w:rsid w:val="003B7BDD"/>
    <w:rsid w:val="003B7CD8"/>
    <w:rsid w:val="003C1353"/>
    <w:rsid w:val="003C39DA"/>
    <w:rsid w:val="003D07AF"/>
    <w:rsid w:val="003D4F6E"/>
    <w:rsid w:val="003D6002"/>
    <w:rsid w:val="003E00A0"/>
    <w:rsid w:val="003E13DB"/>
    <w:rsid w:val="003E2B7C"/>
    <w:rsid w:val="003E58C7"/>
    <w:rsid w:val="003E72E4"/>
    <w:rsid w:val="003F0388"/>
    <w:rsid w:val="003F11B4"/>
    <w:rsid w:val="003F16A4"/>
    <w:rsid w:val="003F1812"/>
    <w:rsid w:val="003F2FBC"/>
    <w:rsid w:val="003F3361"/>
    <w:rsid w:val="003F41C2"/>
    <w:rsid w:val="003F45CD"/>
    <w:rsid w:val="003F6A4D"/>
    <w:rsid w:val="003F7287"/>
    <w:rsid w:val="003F7DF3"/>
    <w:rsid w:val="00403763"/>
    <w:rsid w:val="00403B23"/>
    <w:rsid w:val="0040591E"/>
    <w:rsid w:val="004076B2"/>
    <w:rsid w:val="004108D0"/>
    <w:rsid w:val="00412ADE"/>
    <w:rsid w:val="00413D62"/>
    <w:rsid w:val="0041754F"/>
    <w:rsid w:val="00420FF0"/>
    <w:rsid w:val="0042302C"/>
    <w:rsid w:val="00424291"/>
    <w:rsid w:val="004263B0"/>
    <w:rsid w:val="0042640E"/>
    <w:rsid w:val="004301E8"/>
    <w:rsid w:val="004308E8"/>
    <w:rsid w:val="0043178A"/>
    <w:rsid w:val="00434996"/>
    <w:rsid w:val="004412E0"/>
    <w:rsid w:val="00441A42"/>
    <w:rsid w:val="004436CC"/>
    <w:rsid w:val="00443ED3"/>
    <w:rsid w:val="0044559B"/>
    <w:rsid w:val="00447DDC"/>
    <w:rsid w:val="004565EC"/>
    <w:rsid w:val="00461D0E"/>
    <w:rsid w:val="0046324F"/>
    <w:rsid w:val="00463CE4"/>
    <w:rsid w:val="00464854"/>
    <w:rsid w:val="004654C7"/>
    <w:rsid w:val="004701BC"/>
    <w:rsid w:val="00470C41"/>
    <w:rsid w:val="004729E5"/>
    <w:rsid w:val="00473765"/>
    <w:rsid w:val="00474705"/>
    <w:rsid w:val="004760C1"/>
    <w:rsid w:val="004819B5"/>
    <w:rsid w:val="0048491B"/>
    <w:rsid w:val="00484AAF"/>
    <w:rsid w:val="004930FD"/>
    <w:rsid w:val="00496027"/>
    <w:rsid w:val="00496616"/>
    <w:rsid w:val="004A489E"/>
    <w:rsid w:val="004A4E8B"/>
    <w:rsid w:val="004A56F4"/>
    <w:rsid w:val="004A5CE8"/>
    <w:rsid w:val="004A5D5F"/>
    <w:rsid w:val="004A5F6C"/>
    <w:rsid w:val="004B3594"/>
    <w:rsid w:val="004B36CE"/>
    <w:rsid w:val="004B395B"/>
    <w:rsid w:val="004B4C3F"/>
    <w:rsid w:val="004B4F6E"/>
    <w:rsid w:val="004B5274"/>
    <w:rsid w:val="004B730D"/>
    <w:rsid w:val="004C2F74"/>
    <w:rsid w:val="004C47BC"/>
    <w:rsid w:val="004C483F"/>
    <w:rsid w:val="004C5824"/>
    <w:rsid w:val="004C74C6"/>
    <w:rsid w:val="004D3874"/>
    <w:rsid w:val="004D3F99"/>
    <w:rsid w:val="004E1CAC"/>
    <w:rsid w:val="004E340D"/>
    <w:rsid w:val="004E6A0A"/>
    <w:rsid w:val="004E6DA3"/>
    <w:rsid w:val="004E7358"/>
    <w:rsid w:val="004E7BEE"/>
    <w:rsid w:val="004F6500"/>
    <w:rsid w:val="004F7113"/>
    <w:rsid w:val="005002F5"/>
    <w:rsid w:val="00501629"/>
    <w:rsid w:val="005040E9"/>
    <w:rsid w:val="00505CE5"/>
    <w:rsid w:val="00506E40"/>
    <w:rsid w:val="00507267"/>
    <w:rsid w:val="00513DF0"/>
    <w:rsid w:val="00514C7D"/>
    <w:rsid w:val="00515D37"/>
    <w:rsid w:val="00516368"/>
    <w:rsid w:val="005206D0"/>
    <w:rsid w:val="00521CAC"/>
    <w:rsid w:val="00532781"/>
    <w:rsid w:val="00532EDF"/>
    <w:rsid w:val="005335D6"/>
    <w:rsid w:val="00535156"/>
    <w:rsid w:val="005354AE"/>
    <w:rsid w:val="00536F54"/>
    <w:rsid w:val="00537F4F"/>
    <w:rsid w:val="0054079C"/>
    <w:rsid w:val="00543305"/>
    <w:rsid w:val="00543F8C"/>
    <w:rsid w:val="00544DDF"/>
    <w:rsid w:val="005458D8"/>
    <w:rsid w:val="00545BAD"/>
    <w:rsid w:val="005468FA"/>
    <w:rsid w:val="00553304"/>
    <w:rsid w:val="00560061"/>
    <w:rsid w:val="00565FC7"/>
    <w:rsid w:val="00566381"/>
    <w:rsid w:val="005671CF"/>
    <w:rsid w:val="00567A0D"/>
    <w:rsid w:val="005745EB"/>
    <w:rsid w:val="005749AF"/>
    <w:rsid w:val="005755F6"/>
    <w:rsid w:val="00577C9B"/>
    <w:rsid w:val="00580256"/>
    <w:rsid w:val="0058096C"/>
    <w:rsid w:val="00580A55"/>
    <w:rsid w:val="00581198"/>
    <w:rsid w:val="00583D64"/>
    <w:rsid w:val="0058403B"/>
    <w:rsid w:val="00587329"/>
    <w:rsid w:val="00590747"/>
    <w:rsid w:val="00590B9E"/>
    <w:rsid w:val="00591EF7"/>
    <w:rsid w:val="00592F69"/>
    <w:rsid w:val="00593D5F"/>
    <w:rsid w:val="00593E70"/>
    <w:rsid w:val="0059505E"/>
    <w:rsid w:val="00596F3C"/>
    <w:rsid w:val="00597A70"/>
    <w:rsid w:val="005A1C6F"/>
    <w:rsid w:val="005A1D99"/>
    <w:rsid w:val="005A5E27"/>
    <w:rsid w:val="005A66DC"/>
    <w:rsid w:val="005B11E3"/>
    <w:rsid w:val="005B67BB"/>
    <w:rsid w:val="005B79E4"/>
    <w:rsid w:val="005C025C"/>
    <w:rsid w:val="005C1ED3"/>
    <w:rsid w:val="005C3884"/>
    <w:rsid w:val="005C3E38"/>
    <w:rsid w:val="005C454C"/>
    <w:rsid w:val="005C5D70"/>
    <w:rsid w:val="005C6E15"/>
    <w:rsid w:val="005C70FA"/>
    <w:rsid w:val="005D5936"/>
    <w:rsid w:val="005D712A"/>
    <w:rsid w:val="005D764F"/>
    <w:rsid w:val="005E4229"/>
    <w:rsid w:val="005E4FE8"/>
    <w:rsid w:val="005E713E"/>
    <w:rsid w:val="005F1C93"/>
    <w:rsid w:val="005F24A7"/>
    <w:rsid w:val="005F27C7"/>
    <w:rsid w:val="005F57BA"/>
    <w:rsid w:val="005F6405"/>
    <w:rsid w:val="006030F4"/>
    <w:rsid w:val="00604B73"/>
    <w:rsid w:val="006056D6"/>
    <w:rsid w:val="006156FB"/>
    <w:rsid w:val="00617EDC"/>
    <w:rsid w:val="0062338E"/>
    <w:rsid w:val="00624056"/>
    <w:rsid w:val="006249CD"/>
    <w:rsid w:val="00625004"/>
    <w:rsid w:val="0062542D"/>
    <w:rsid w:val="006269E9"/>
    <w:rsid w:val="0063085C"/>
    <w:rsid w:val="00630A14"/>
    <w:rsid w:val="00630ED7"/>
    <w:rsid w:val="0064022D"/>
    <w:rsid w:val="006454F3"/>
    <w:rsid w:val="00647081"/>
    <w:rsid w:val="00650469"/>
    <w:rsid w:val="00652456"/>
    <w:rsid w:val="00654178"/>
    <w:rsid w:val="00656380"/>
    <w:rsid w:val="00657930"/>
    <w:rsid w:val="006606B4"/>
    <w:rsid w:val="006611B8"/>
    <w:rsid w:val="00661E0E"/>
    <w:rsid w:val="006766D2"/>
    <w:rsid w:val="00676E42"/>
    <w:rsid w:val="00682989"/>
    <w:rsid w:val="00683A8B"/>
    <w:rsid w:val="0069050E"/>
    <w:rsid w:val="006905C6"/>
    <w:rsid w:val="0069091A"/>
    <w:rsid w:val="006909A3"/>
    <w:rsid w:val="00690F3A"/>
    <w:rsid w:val="006935D1"/>
    <w:rsid w:val="00695009"/>
    <w:rsid w:val="0069568B"/>
    <w:rsid w:val="006965FF"/>
    <w:rsid w:val="00696CD0"/>
    <w:rsid w:val="006979BA"/>
    <w:rsid w:val="006A2871"/>
    <w:rsid w:val="006A302B"/>
    <w:rsid w:val="006A6CA6"/>
    <w:rsid w:val="006B16C7"/>
    <w:rsid w:val="006B2C1D"/>
    <w:rsid w:val="006B393D"/>
    <w:rsid w:val="006B4DDB"/>
    <w:rsid w:val="006B5562"/>
    <w:rsid w:val="006B5B08"/>
    <w:rsid w:val="006B67F0"/>
    <w:rsid w:val="006C20C9"/>
    <w:rsid w:val="006C2444"/>
    <w:rsid w:val="006C6844"/>
    <w:rsid w:val="006D20C2"/>
    <w:rsid w:val="006D27CB"/>
    <w:rsid w:val="006D312B"/>
    <w:rsid w:val="006D35A2"/>
    <w:rsid w:val="006D7BDE"/>
    <w:rsid w:val="006E47E5"/>
    <w:rsid w:val="006E7B83"/>
    <w:rsid w:val="006E7C03"/>
    <w:rsid w:val="006F01B9"/>
    <w:rsid w:val="007000B4"/>
    <w:rsid w:val="007009D3"/>
    <w:rsid w:val="00702CC8"/>
    <w:rsid w:val="00702D29"/>
    <w:rsid w:val="00703FCE"/>
    <w:rsid w:val="00704DB9"/>
    <w:rsid w:val="0070725C"/>
    <w:rsid w:val="00707442"/>
    <w:rsid w:val="00712118"/>
    <w:rsid w:val="00712CD1"/>
    <w:rsid w:val="00716B17"/>
    <w:rsid w:val="007218E0"/>
    <w:rsid w:val="007232B6"/>
    <w:rsid w:val="00723973"/>
    <w:rsid w:val="007255F4"/>
    <w:rsid w:val="00727693"/>
    <w:rsid w:val="007302A0"/>
    <w:rsid w:val="00732739"/>
    <w:rsid w:val="007336A8"/>
    <w:rsid w:val="00737BBA"/>
    <w:rsid w:val="00737DC0"/>
    <w:rsid w:val="00737F85"/>
    <w:rsid w:val="00742E64"/>
    <w:rsid w:val="007433A4"/>
    <w:rsid w:val="00746494"/>
    <w:rsid w:val="00751D76"/>
    <w:rsid w:val="00755606"/>
    <w:rsid w:val="007606A3"/>
    <w:rsid w:val="00760DD6"/>
    <w:rsid w:val="00760EE2"/>
    <w:rsid w:val="00762CFD"/>
    <w:rsid w:val="00763CB4"/>
    <w:rsid w:val="00765757"/>
    <w:rsid w:val="00766318"/>
    <w:rsid w:val="00771533"/>
    <w:rsid w:val="00772BA3"/>
    <w:rsid w:val="00776130"/>
    <w:rsid w:val="00781BE9"/>
    <w:rsid w:val="00781EA9"/>
    <w:rsid w:val="00785C3D"/>
    <w:rsid w:val="00787187"/>
    <w:rsid w:val="007904A0"/>
    <w:rsid w:val="00792780"/>
    <w:rsid w:val="00793A77"/>
    <w:rsid w:val="007A45CA"/>
    <w:rsid w:val="007A487E"/>
    <w:rsid w:val="007A7034"/>
    <w:rsid w:val="007B14EF"/>
    <w:rsid w:val="007B1F61"/>
    <w:rsid w:val="007B3315"/>
    <w:rsid w:val="007B3646"/>
    <w:rsid w:val="007B3F44"/>
    <w:rsid w:val="007B42A1"/>
    <w:rsid w:val="007B565F"/>
    <w:rsid w:val="007C5A79"/>
    <w:rsid w:val="007D1011"/>
    <w:rsid w:val="007D2B69"/>
    <w:rsid w:val="007D66C7"/>
    <w:rsid w:val="007E21FA"/>
    <w:rsid w:val="007E30FE"/>
    <w:rsid w:val="007E337E"/>
    <w:rsid w:val="007E3551"/>
    <w:rsid w:val="007E7DDD"/>
    <w:rsid w:val="007F0AC0"/>
    <w:rsid w:val="007F199D"/>
    <w:rsid w:val="007F1BE5"/>
    <w:rsid w:val="007F289C"/>
    <w:rsid w:val="007F2F46"/>
    <w:rsid w:val="007F3732"/>
    <w:rsid w:val="007F37CD"/>
    <w:rsid w:val="007F3C03"/>
    <w:rsid w:val="00800AAD"/>
    <w:rsid w:val="00802730"/>
    <w:rsid w:val="00803243"/>
    <w:rsid w:val="008038CC"/>
    <w:rsid w:val="00803914"/>
    <w:rsid w:val="00804128"/>
    <w:rsid w:val="00804964"/>
    <w:rsid w:val="00806B52"/>
    <w:rsid w:val="008073F8"/>
    <w:rsid w:val="00810D75"/>
    <w:rsid w:val="008139EB"/>
    <w:rsid w:val="00820D6F"/>
    <w:rsid w:val="008215AB"/>
    <w:rsid w:val="00821C94"/>
    <w:rsid w:val="00824E9F"/>
    <w:rsid w:val="00825236"/>
    <w:rsid w:val="00825425"/>
    <w:rsid w:val="00825D1F"/>
    <w:rsid w:val="00832798"/>
    <w:rsid w:val="00834110"/>
    <w:rsid w:val="008346E1"/>
    <w:rsid w:val="008365E3"/>
    <w:rsid w:val="0083675F"/>
    <w:rsid w:val="00836852"/>
    <w:rsid w:val="00836F60"/>
    <w:rsid w:val="008421B3"/>
    <w:rsid w:val="0084351E"/>
    <w:rsid w:val="0084575E"/>
    <w:rsid w:val="00845788"/>
    <w:rsid w:val="00852B94"/>
    <w:rsid w:val="00855586"/>
    <w:rsid w:val="0086247A"/>
    <w:rsid w:val="0086294A"/>
    <w:rsid w:val="00864E23"/>
    <w:rsid w:val="008658BA"/>
    <w:rsid w:val="00866411"/>
    <w:rsid w:val="0087137D"/>
    <w:rsid w:val="008713F8"/>
    <w:rsid w:val="00880CA8"/>
    <w:rsid w:val="0088166F"/>
    <w:rsid w:val="00884256"/>
    <w:rsid w:val="0089053B"/>
    <w:rsid w:val="00890579"/>
    <w:rsid w:val="00890BF6"/>
    <w:rsid w:val="008923BD"/>
    <w:rsid w:val="008961F4"/>
    <w:rsid w:val="008A1818"/>
    <w:rsid w:val="008A1B61"/>
    <w:rsid w:val="008A47DD"/>
    <w:rsid w:val="008A5197"/>
    <w:rsid w:val="008A5B37"/>
    <w:rsid w:val="008A6CD9"/>
    <w:rsid w:val="008A6E5F"/>
    <w:rsid w:val="008B3A8F"/>
    <w:rsid w:val="008B43C5"/>
    <w:rsid w:val="008B684A"/>
    <w:rsid w:val="008B687F"/>
    <w:rsid w:val="008C6A31"/>
    <w:rsid w:val="008C6ADE"/>
    <w:rsid w:val="008C726B"/>
    <w:rsid w:val="008C7E6E"/>
    <w:rsid w:val="008D11BD"/>
    <w:rsid w:val="008D1E88"/>
    <w:rsid w:val="008D26EB"/>
    <w:rsid w:val="008D4062"/>
    <w:rsid w:val="008D6AD4"/>
    <w:rsid w:val="008E0BDD"/>
    <w:rsid w:val="008E4D04"/>
    <w:rsid w:val="008E6E54"/>
    <w:rsid w:val="008E6EB3"/>
    <w:rsid w:val="008E7674"/>
    <w:rsid w:val="008F1F3F"/>
    <w:rsid w:val="008F315B"/>
    <w:rsid w:val="008F51D4"/>
    <w:rsid w:val="008F6632"/>
    <w:rsid w:val="008F69F1"/>
    <w:rsid w:val="00902F30"/>
    <w:rsid w:val="00902F98"/>
    <w:rsid w:val="00903607"/>
    <w:rsid w:val="00914D07"/>
    <w:rsid w:val="009163BC"/>
    <w:rsid w:val="00917A52"/>
    <w:rsid w:val="0092057D"/>
    <w:rsid w:val="00921D8B"/>
    <w:rsid w:val="0092374A"/>
    <w:rsid w:val="00923E9A"/>
    <w:rsid w:val="00925531"/>
    <w:rsid w:val="009256F1"/>
    <w:rsid w:val="00927ADC"/>
    <w:rsid w:val="0093117C"/>
    <w:rsid w:val="0093443B"/>
    <w:rsid w:val="0093702B"/>
    <w:rsid w:val="0093743D"/>
    <w:rsid w:val="00937835"/>
    <w:rsid w:val="00942087"/>
    <w:rsid w:val="0094370E"/>
    <w:rsid w:val="00943E9E"/>
    <w:rsid w:val="00944BE4"/>
    <w:rsid w:val="00947974"/>
    <w:rsid w:val="009522F3"/>
    <w:rsid w:val="0095563D"/>
    <w:rsid w:val="00956EB9"/>
    <w:rsid w:val="00963D26"/>
    <w:rsid w:val="0096493A"/>
    <w:rsid w:val="00964C84"/>
    <w:rsid w:val="00965E71"/>
    <w:rsid w:val="00965FCB"/>
    <w:rsid w:val="00966664"/>
    <w:rsid w:val="009706AD"/>
    <w:rsid w:val="0097335C"/>
    <w:rsid w:val="0097423B"/>
    <w:rsid w:val="00974793"/>
    <w:rsid w:val="00975572"/>
    <w:rsid w:val="00976A7F"/>
    <w:rsid w:val="0097728F"/>
    <w:rsid w:val="00977D0E"/>
    <w:rsid w:val="00980EE5"/>
    <w:rsid w:val="00980F08"/>
    <w:rsid w:val="00981970"/>
    <w:rsid w:val="009822C3"/>
    <w:rsid w:val="00983284"/>
    <w:rsid w:val="00983FA9"/>
    <w:rsid w:val="009847B5"/>
    <w:rsid w:val="00990469"/>
    <w:rsid w:val="00993E68"/>
    <w:rsid w:val="0099445E"/>
    <w:rsid w:val="0099531E"/>
    <w:rsid w:val="00995853"/>
    <w:rsid w:val="00995C43"/>
    <w:rsid w:val="00997A36"/>
    <w:rsid w:val="009A054F"/>
    <w:rsid w:val="009A4752"/>
    <w:rsid w:val="009B39A9"/>
    <w:rsid w:val="009B40A6"/>
    <w:rsid w:val="009B4905"/>
    <w:rsid w:val="009B4F3D"/>
    <w:rsid w:val="009B523A"/>
    <w:rsid w:val="009B52F3"/>
    <w:rsid w:val="009B5582"/>
    <w:rsid w:val="009B5CF5"/>
    <w:rsid w:val="009B5D09"/>
    <w:rsid w:val="009B71DC"/>
    <w:rsid w:val="009C397F"/>
    <w:rsid w:val="009C70AC"/>
    <w:rsid w:val="009D2578"/>
    <w:rsid w:val="009D3C50"/>
    <w:rsid w:val="009D73BA"/>
    <w:rsid w:val="009E1F3F"/>
    <w:rsid w:val="009E27A5"/>
    <w:rsid w:val="009E52C0"/>
    <w:rsid w:val="009E75FC"/>
    <w:rsid w:val="009E7982"/>
    <w:rsid w:val="009F029D"/>
    <w:rsid w:val="009F326D"/>
    <w:rsid w:val="009F3A11"/>
    <w:rsid w:val="00A022CD"/>
    <w:rsid w:val="00A02E81"/>
    <w:rsid w:val="00A03BDC"/>
    <w:rsid w:val="00A03FC1"/>
    <w:rsid w:val="00A05960"/>
    <w:rsid w:val="00A0596C"/>
    <w:rsid w:val="00A10A36"/>
    <w:rsid w:val="00A150AE"/>
    <w:rsid w:val="00A15A04"/>
    <w:rsid w:val="00A15E47"/>
    <w:rsid w:val="00A1639F"/>
    <w:rsid w:val="00A21EE7"/>
    <w:rsid w:val="00A22023"/>
    <w:rsid w:val="00A2206D"/>
    <w:rsid w:val="00A24167"/>
    <w:rsid w:val="00A24BD3"/>
    <w:rsid w:val="00A25200"/>
    <w:rsid w:val="00A27800"/>
    <w:rsid w:val="00A321E3"/>
    <w:rsid w:val="00A3261C"/>
    <w:rsid w:val="00A33213"/>
    <w:rsid w:val="00A35D8E"/>
    <w:rsid w:val="00A36C5E"/>
    <w:rsid w:val="00A46A7D"/>
    <w:rsid w:val="00A47A2C"/>
    <w:rsid w:val="00A50760"/>
    <w:rsid w:val="00A52B7E"/>
    <w:rsid w:val="00A5471C"/>
    <w:rsid w:val="00A56F1C"/>
    <w:rsid w:val="00A63D45"/>
    <w:rsid w:val="00A7153D"/>
    <w:rsid w:val="00A7263F"/>
    <w:rsid w:val="00A72653"/>
    <w:rsid w:val="00A72C67"/>
    <w:rsid w:val="00A74F5B"/>
    <w:rsid w:val="00A75424"/>
    <w:rsid w:val="00A7560E"/>
    <w:rsid w:val="00A75F83"/>
    <w:rsid w:val="00A76B15"/>
    <w:rsid w:val="00A77343"/>
    <w:rsid w:val="00A80559"/>
    <w:rsid w:val="00A80A65"/>
    <w:rsid w:val="00A81248"/>
    <w:rsid w:val="00A83162"/>
    <w:rsid w:val="00A83781"/>
    <w:rsid w:val="00A84E98"/>
    <w:rsid w:val="00A8635D"/>
    <w:rsid w:val="00A86E67"/>
    <w:rsid w:val="00A929D9"/>
    <w:rsid w:val="00A93B0B"/>
    <w:rsid w:val="00A97137"/>
    <w:rsid w:val="00AA11AA"/>
    <w:rsid w:val="00AA3A22"/>
    <w:rsid w:val="00AA47F2"/>
    <w:rsid w:val="00AB1649"/>
    <w:rsid w:val="00AB2E11"/>
    <w:rsid w:val="00AB4C81"/>
    <w:rsid w:val="00AB7D7F"/>
    <w:rsid w:val="00AC1384"/>
    <w:rsid w:val="00AC1FD1"/>
    <w:rsid w:val="00AC35D3"/>
    <w:rsid w:val="00AC7248"/>
    <w:rsid w:val="00AD0D9F"/>
    <w:rsid w:val="00AD5DE3"/>
    <w:rsid w:val="00AD6653"/>
    <w:rsid w:val="00AE177B"/>
    <w:rsid w:val="00AE51FB"/>
    <w:rsid w:val="00AE6BC8"/>
    <w:rsid w:val="00AF009B"/>
    <w:rsid w:val="00AF5F1A"/>
    <w:rsid w:val="00AF6A6E"/>
    <w:rsid w:val="00AF6F88"/>
    <w:rsid w:val="00AF753C"/>
    <w:rsid w:val="00B005C8"/>
    <w:rsid w:val="00B01065"/>
    <w:rsid w:val="00B0135C"/>
    <w:rsid w:val="00B058D3"/>
    <w:rsid w:val="00B06D9F"/>
    <w:rsid w:val="00B07DFA"/>
    <w:rsid w:val="00B10223"/>
    <w:rsid w:val="00B10606"/>
    <w:rsid w:val="00B10957"/>
    <w:rsid w:val="00B11BDF"/>
    <w:rsid w:val="00B1250E"/>
    <w:rsid w:val="00B14786"/>
    <w:rsid w:val="00B1545D"/>
    <w:rsid w:val="00B156E8"/>
    <w:rsid w:val="00B15883"/>
    <w:rsid w:val="00B15980"/>
    <w:rsid w:val="00B17053"/>
    <w:rsid w:val="00B219B6"/>
    <w:rsid w:val="00B24D26"/>
    <w:rsid w:val="00B255C8"/>
    <w:rsid w:val="00B264EE"/>
    <w:rsid w:val="00B26522"/>
    <w:rsid w:val="00B30361"/>
    <w:rsid w:val="00B30A27"/>
    <w:rsid w:val="00B317E4"/>
    <w:rsid w:val="00B32D8A"/>
    <w:rsid w:val="00B33677"/>
    <w:rsid w:val="00B35D26"/>
    <w:rsid w:val="00B35E03"/>
    <w:rsid w:val="00B36FB1"/>
    <w:rsid w:val="00B40249"/>
    <w:rsid w:val="00B42344"/>
    <w:rsid w:val="00B42641"/>
    <w:rsid w:val="00B44A43"/>
    <w:rsid w:val="00B44AE6"/>
    <w:rsid w:val="00B508CE"/>
    <w:rsid w:val="00B613E9"/>
    <w:rsid w:val="00B61525"/>
    <w:rsid w:val="00B61DF6"/>
    <w:rsid w:val="00B62D3D"/>
    <w:rsid w:val="00B65741"/>
    <w:rsid w:val="00B6647D"/>
    <w:rsid w:val="00B70E2E"/>
    <w:rsid w:val="00B73CE5"/>
    <w:rsid w:val="00B76417"/>
    <w:rsid w:val="00B808FE"/>
    <w:rsid w:val="00B832ED"/>
    <w:rsid w:val="00B834BE"/>
    <w:rsid w:val="00B8540E"/>
    <w:rsid w:val="00B8582F"/>
    <w:rsid w:val="00B85914"/>
    <w:rsid w:val="00B85ED2"/>
    <w:rsid w:val="00B87A70"/>
    <w:rsid w:val="00B91E18"/>
    <w:rsid w:val="00B92AE1"/>
    <w:rsid w:val="00BA1FD8"/>
    <w:rsid w:val="00BA406B"/>
    <w:rsid w:val="00BA5CC7"/>
    <w:rsid w:val="00BA67AA"/>
    <w:rsid w:val="00BB10FE"/>
    <w:rsid w:val="00BB2A77"/>
    <w:rsid w:val="00BB45D3"/>
    <w:rsid w:val="00BC0E8E"/>
    <w:rsid w:val="00BC1C9E"/>
    <w:rsid w:val="00BC1E73"/>
    <w:rsid w:val="00BC1F0B"/>
    <w:rsid w:val="00BC2218"/>
    <w:rsid w:val="00BC4132"/>
    <w:rsid w:val="00BC4D01"/>
    <w:rsid w:val="00BC4D0E"/>
    <w:rsid w:val="00BC5651"/>
    <w:rsid w:val="00BC5DC8"/>
    <w:rsid w:val="00BD0704"/>
    <w:rsid w:val="00BD0718"/>
    <w:rsid w:val="00BD4B1C"/>
    <w:rsid w:val="00BD4DD8"/>
    <w:rsid w:val="00BD7BD3"/>
    <w:rsid w:val="00BE1928"/>
    <w:rsid w:val="00BE205B"/>
    <w:rsid w:val="00BE3A3F"/>
    <w:rsid w:val="00BE742F"/>
    <w:rsid w:val="00BE7D75"/>
    <w:rsid w:val="00BF22E4"/>
    <w:rsid w:val="00BF267F"/>
    <w:rsid w:val="00BF2770"/>
    <w:rsid w:val="00C0078E"/>
    <w:rsid w:val="00C03B33"/>
    <w:rsid w:val="00C04666"/>
    <w:rsid w:val="00C05EA8"/>
    <w:rsid w:val="00C107E7"/>
    <w:rsid w:val="00C10CF8"/>
    <w:rsid w:val="00C155F2"/>
    <w:rsid w:val="00C21331"/>
    <w:rsid w:val="00C21891"/>
    <w:rsid w:val="00C22B63"/>
    <w:rsid w:val="00C2645C"/>
    <w:rsid w:val="00C30006"/>
    <w:rsid w:val="00C313EC"/>
    <w:rsid w:val="00C33DE0"/>
    <w:rsid w:val="00C41615"/>
    <w:rsid w:val="00C41F0E"/>
    <w:rsid w:val="00C441C1"/>
    <w:rsid w:val="00C45EE2"/>
    <w:rsid w:val="00C46A34"/>
    <w:rsid w:val="00C47D0B"/>
    <w:rsid w:val="00C50767"/>
    <w:rsid w:val="00C50C2E"/>
    <w:rsid w:val="00C52B4B"/>
    <w:rsid w:val="00C53BC1"/>
    <w:rsid w:val="00C555D9"/>
    <w:rsid w:val="00C6113C"/>
    <w:rsid w:val="00C633AD"/>
    <w:rsid w:val="00C63E58"/>
    <w:rsid w:val="00C6434B"/>
    <w:rsid w:val="00C6788C"/>
    <w:rsid w:val="00C67F77"/>
    <w:rsid w:val="00C67F8D"/>
    <w:rsid w:val="00C708A5"/>
    <w:rsid w:val="00C72537"/>
    <w:rsid w:val="00C75F10"/>
    <w:rsid w:val="00C801FF"/>
    <w:rsid w:val="00C851DB"/>
    <w:rsid w:val="00C863DF"/>
    <w:rsid w:val="00C87CC2"/>
    <w:rsid w:val="00C912DE"/>
    <w:rsid w:val="00C947EB"/>
    <w:rsid w:val="00C95C03"/>
    <w:rsid w:val="00CA0B1E"/>
    <w:rsid w:val="00CA2C5B"/>
    <w:rsid w:val="00CA3D93"/>
    <w:rsid w:val="00CA5877"/>
    <w:rsid w:val="00CA5D43"/>
    <w:rsid w:val="00CA6115"/>
    <w:rsid w:val="00CA6C9F"/>
    <w:rsid w:val="00CA7CED"/>
    <w:rsid w:val="00CB0276"/>
    <w:rsid w:val="00CB0BE2"/>
    <w:rsid w:val="00CB297F"/>
    <w:rsid w:val="00CB2D8C"/>
    <w:rsid w:val="00CB4511"/>
    <w:rsid w:val="00CB4E1F"/>
    <w:rsid w:val="00CB4EE6"/>
    <w:rsid w:val="00CB7C27"/>
    <w:rsid w:val="00CC24AE"/>
    <w:rsid w:val="00CC3332"/>
    <w:rsid w:val="00CC4144"/>
    <w:rsid w:val="00CC5428"/>
    <w:rsid w:val="00CC5661"/>
    <w:rsid w:val="00CC611D"/>
    <w:rsid w:val="00CC615A"/>
    <w:rsid w:val="00CD092B"/>
    <w:rsid w:val="00CD10B8"/>
    <w:rsid w:val="00CD32DD"/>
    <w:rsid w:val="00CD6154"/>
    <w:rsid w:val="00CD6208"/>
    <w:rsid w:val="00CD7E82"/>
    <w:rsid w:val="00CE00FC"/>
    <w:rsid w:val="00CE3348"/>
    <w:rsid w:val="00CE62D2"/>
    <w:rsid w:val="00CE6A6C"/>
    <w:rsid w:val="00CE7E6F"/>
    <w:rsid w:val="00CF2C8C"/>
    <w:rsid w:val="00CF2EB6"/>
    <w:rsid w:val="00CF3A4B"/>
    <w:rsid w:val="00CF7248"/>
    <w:rsid w:val="00CF7651"/>
    <w:rsid w:val="00D0044A"/>
    <w:rsid w:val="00D03560"/>
    <w:rsid w:val="00D03E6E"/>
    <w:rsid w:val="00D03FB7"/>
    <w:rsid w:val="00D06DBE"/>
    <w:rsid w:val="00D07547"/>
    <w:rsid w:val="00D07D84"/>
    <w:rsid w:val="00D07E1D"/>
    <w:rsid w:val="00D07F92"/>
    <w:rsid w:val="00D100D4"/>
    <w:rsid w:val="00D12E0C"/>
    <w:rsid w:val="00D14521"/>
    <w:rsid w:val="00D2026E"/>
    <w:rsid w:val="00D214B0"/>
    <w:rsid w:val="00D22A8F"/>
    <w:rsid w:val="00D22EF6"/>
    <w:rsid w:val="00D24CC5"/>
    <w:rsid w:val="00D24D94"/>
    <w:rsid w:val="00D2726E"/>
    <w:rsid w:val="00D3106C"/>
    <w:rsid w:val="00D3124C"/>
    <w:rsid w:val="00D3125F"/>
    <w:rsid w:val="00D3188B"/>
    <w:rsid w:val="00D33469"/>
    <w:rsid w:val="00D35A93"/>
    <w:rsid w:val="00D35CCE"/>
    <w:rsid w:val="00D403F9"/>
    <w:rsid w:val="00D4051D"/>
    <w:rsid w:val="00D41C70"/>
    <w:rsid w:val="00D41C87"/>
    <w:rsid w:val="00D42C99"/>
    <w:rsid w:val="00D45722"/>
    <w:rsid w:val="00D4765D"/>
    <w:rsid w:val="00D500C0"/>
    <w:rsid w:val="00D500D0"/>
    <w:rsid w:val="00D51045"/>
    <w:rsid w:val="00D52A9E"/>
    <w:rsid w:val="00D53043"/>
    <w:rsid w:val="00D53BAD"/>
    <w:rsid w:val="00D55B12"/>
    <w:rsid w:val="00D60340"/>
    <w:rsid w:val="00D61BCF"/>
    <w:rsid w:val="00D6280A"/>
    <w:rsid w:val="00D64221"/>
    <w:rsid w:val="00D66574"/>
    <w:rsid w:val="00D713CA"/>
    <w:rsid w:val="00D74FDF"/>
    <w:rsid w:val="00D76C1B"/>
    <w:rsid w:val="00D800C6"/>
    <w:rsid w:val="00D80F50"/>
    <w:rsid w:val="00D813CB"/>
    <w:rsid w:val="00D83274"/>
    <w:rsid w:val="00D85314"/>
    <w:rsid w:val="00D90999"/>
    <w:rsid w:val="00D94978"/>
    <w:rsid w:val="00D96410"/>
    <w:rsid w:val="00D965E9"/>
    <w:rsid w:val="00D97BEB"/>
    <w:rsid w:val="00D97E84"/>
    <w:rsid w:val="00DA119C"/>
    <w:rsid w:val="00DA2563"/>
    <w:rsid w:val="00DA31FA"/>
    <w:rsid w:val="00DA4B7D"/>
    <w:rsid w:val="00DA5685"/>
    <w:rsid w:val="00DB447D"/>
    <w:rsid w:val="00DB4FD5"/>
    <w:rsid w:val="00DB7355"/>
    <w:rsid w:val="00DC30E9"/>
    <w:rsid w:val="00DC5F95"/>
    <w:rsid w:val="00DD1423"/>
    <w:rsid w:val="00DD1B26"/>
    <w:rsid w:val="00DD2E70"/>
    <w:rsid w:val="00DD73B6"/>
    <w:rsid w:val="00DE51C6"/>
    <w:rsid w:val="00DE5CBD"/>
    <w:rsid w:val="00DE7FAD"/>
    <w:rsid w:val="00DF0E11"/>
    <w:rsid w:val="00DF2FD2"/>
    <w:rsid w:val="00DF317C"/>
    <w:rsid w:val="00DF3351"/>
    <w:rsid w:val="00DF4AC6"/>
    <w:rsid w:val="00DF5468"/>
    <w:rsid w:val="00DF6ACA"/>
    <w:rsid w:val="00DF7A35"/>
    <w:rsid w:val="00E021F4"/>
    <w:rsid w:val="00E03FF8"/>
    <w:rsid w:val="00E06C50"/>
    <w:rsid w:val="00E076EF"/>
    <w:rsid w:val="00E1571D"/>
    <w:rsid w:val="00E16BB4"/>
    <w:rsid w:val="00E171E8"/>
    <w:rsid w:val="00E21081"/>
    <w:rsid w:val="00E22A5F"/>
    <w:rsid w:val="00E273C4"/>
    <w:rsid w:val="00E34B53"/>
    <w:rsid w:val="00E35DDE"/>
    <w:rsid w:val="00E37D45"/>
    <w:rsid w:val="00E41EDC"/>
    <w:rsid w:val="00E43766"/>
    <w:rsid w:val="00E45AD9"/>
    <w:rsid w:val="00E477FD"/>
    <w:rsid w:val="00E53B62"/>
    <w:rsid w:val="00E54B60"/>
    <w:rsid w:val="00E54BF6"/>
    <w:rsid w:val="00E57323"/>
    <w:rsid w:val="00E5780D"/>
    <w:rsid w:val="00E57CB2"/>
    <w:rsid w:val="00E60D11"/>
    <w:rsid w:val="00E61FAD"/>
    <w:rsid w:val="00E62C0E"/>
    <w:rsid w:val="00E63812"/>
    <w:rsid w:val="00E63A82"/>
    <w:rsid w:val="00E660E2"/>
    <w:rsid w:val="00E66508"/>
    <w:rsid w:val="00E66B1B"/>
    <w:rsid w:val="00E6798F"/>
    <w:rsid w:val="00E67F7A"/>
    <w:rsid w:val="00E71FA8"/>
    <w:rsid w:val="00E732D5"/>
    <w:rsid w:val="00E74033"/>
    <w:rsid w:val="00E74CC1"/>
    <w:rsid w:val="00E771E5"/>
    <w:rsid w:val="00E77632"/>
    <w:rsid w:val="00E807DE"/>
    <w:rsid w:val="00E8175D"/>
    <w:rsid w:val="00E81899"/>
    <w:rsid w:val="00E82208"/>
    <w:rsid w:val="00E845F6"/>
    <w:rsid w:val="00E846A9"/>
    <w:rsid w:val="00E85863"/>
    <w:rsid w:val="00E867CB"/>
    <w:rsid w:val="00E90932"/>
    <w:rsid w:val="00E9214E"/>
    <w:rsid w:val="00E92F15"/>
    <w:rsid w:val="00E96B80"/>
    <w:rsid w:val="00E97F22"/>
    <w:rsid w:val="00EA0D10"/>
    <w:rsid w:val="00EA3226"/>
    <w:rsid w:val="00EB0CA8"/>
    <w:rsid w:val="00EB1A66"/>
    <w:rsid w:val="00EB46CC"/>
    <w:rsid w:val="00EB4F55"/>
    <w:rsid w:val="00EB58DC"/>
    <w:rsid w:val="00EB653B"/>
    <w:rsid w:val="00EB6558"/>
    <w:rsid w:val="00EC151C"/>
    <w:rsid w:val="00EC2A11"/>
    <w:rsid w:val="00EC4862"/>
    <w:rsid w:val="00EC72A1"/>
    <w:rsid w:val="00ED33A7"/>
    <w:rsid w:val="00ED4ABF"/>
    <w:rsid w:val="00EF215C"/>
    <w:rsid w:val="00EF39B2"/>
    <w:rsid w:val="00EF53DC"/>
    <w:rsid w:val="00EF5C7A"/>
    <w:rsid w:val="00EF70E6"/>
    <w:rsid w:val="00F041D1"/>
    <w:rsid w:val="00F06845"/>
    <w:rsid w:val="00F07E6E"/>
    <w:rsid w:val="00F11206"/>
    <w:rsid w:val="00F14722"/>
    <w:rsid w:val="00F16045"/>
    <w:rsid w:val="00F2181A"/>
    <w:rsid w:val="00F25C73"/>
    <w:rsid w:val="00F268CE"/>
    <w:rsid w:val="00F30D92"/>
    <w:rsid w:val="00F33070"/>
    <w:rsid w:val="00F34D38"/>
    <w:rsid w:val="00F37001"/>
    <w:rsid w:val="00F42F33"/>
    <w:rsid w:val="00F476B7"/>
    <w:rsid w:val="00F518EC"/>
    <w:rsid w:val="00F553EB"/>
    <w:rsid w:val="00F56BB2"/>
    <w:rsid w:val="00F57329"/>
    <w:rsid w:val="00F60B67"/>
    <w:rsid w:val="00F60FBE"/>
    <w:rsid w:val="00F63435"/>
    <w:rsid w:val="00F6458C"/>
    <w:rsid w:val="00F6508A"/>
    <w:rsid w:val="00F7230F"/>
    <w:rsid w:val="00F7295C"/>
    <w:rsid w:val="00F75B16"/>
    <w:rsid w:val="00F80A28"/>
    <w:rsid w:val="00F81018"/>
    <w:rsid w:val="00F84262"/>
    <w:rsid w:val="00F91326"/>
    <w:rsid w:val="00F91CB0"/>
    <w:rsid w:val="00F92028"/>
    <w:rsid w:val="00F92B58"/>
    <w:rsid w:val="00F93921"/>
    <w:rsid w:val="00F95992"/>
    <w:rsid w:val="00F95D6B"/>
    <w:rsid w:val="00F9770A"/>
    <w:rsid w:val="00FA1AA4"/>
    <w:rsid w:val="00FA291B"/>
    <w:rsid w:val="00FA4AB1"/>
    <w:rsid w:val="00FA7B4C"/>
    <w:rsid w:val="00FB0B47"/>
    <w:rsid w:val="00FB1D79"/>
    <w:rsid w:val="00FB73B9"/>
    <w:rsid w:val="00FC0180"/>
    <w:rsid w:val="00FC493E"/>
    <w:rsid w:val="00FC54AE"/>
    <w:rsid w:val="00FC6183"/>
    <w:rsid w:val="00FD0242"/>
    <w:rsid w:val="00FD0B27"/>
    <w:rsid w:val="00FD1F1B"/>
    <w:rsid w:val="00FD2654"/>
    <w:rsid w:val="00FD50CC"/>
    <w:rsid w:val="00FD7A2F"/>
    <w:rsid w:val="00FE1F80"/>
    <w:rsid w:val="00FE4B6C"/>
    <w:rsid w:val="00FE786C"/>
    <w:rsid w:val="00FF0E85"/>
    <w:rsid w:val="00FF2503"/>
    <w:rsid w:val="00FF2FB4"/>
    <w:rsid w:val="00FF7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7E023"/>
  <w15:chartTrackingRefBased/>
  <w15:docId w15:val="{CD46707D-D79D-4DB3-8E67-3F307132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2F1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006978"/>
    <w:pPr>
      <w:spacing w:before="100" w:beforeAutospacing="1" w:after="173" w:line="240" w:lineRule="auto"/>
    </w:pPr>
    <w:rPr>
      <w:rFonts w:ascii="Times New Roman" w:eastAsia="Times New Roman" w:hAnsi="Times New Roman" w:cs="Times New Roman"/>
      <w:sz w:val="24"/>
      <w:szCs w:val="24"/>
      <w:lang w:val="lt-LT" w:eastAsia="lt-LT"/>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006978"/>
    <w:pPr>
      <w:ind w:left="720"/>
      <w:contextualSpacing/>
    </w:pPr>
  </w:style>
  <w:style w:type="character" w:styleId="Komentaronuoroda">
    <w:name w:val="annotation reference"/>
    <w:basedOn w:val="Numatytasispastraiposriftas"/>
    <w:uiPriority w:val="99"/>
    <w:semiHidden/>
    <w:unhideWhenUsed/>
    <w:rsid w:val="004E6DA3"/>
    <w:rPr>
      <w:sz w:val="16"/>
      <w:szCs w:val="16"/>
    </w:rPr>
  </w:style>
  <w:style w:type="paragraph" w:styleId="Komentarotekstas">
    <w:name w:val="annotation text"/>
    <w:basedOn w:val="prastasis"/>
    <w:link w:val="KomentarotekstasDiagrama"/>
    <w:uiPriority w:val="99"/>
    <w:unhideWhenUsed/>
    <w:rsid w:val="004E6DA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E6DA3"/>
    <w:rPr>
      <w:sz w:val="20"/>
      <w:szCs w:val="20"/>
    </w:rPr>
  </w:style>
  <w:style w:type="paragraph" w:styleId="Debesliotekstas">
    <w:name w:val="Balloon Text"/>
    <w:basedOn w:val="prastasis"/>
    <w:link w:val="DebesliotekstasDiagrama"/>
    <w:uiPriority w:val="99"/>
    <w:semiHidden/>
    <w:unhideWhenUsed/>
    <w:rsid w:val="004E6DA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E6DA3"/>
    <w:rPr>
      <w:rFonts w:ascii="Segoe UI" w:hAnsi="Segoe UI" w:cs="Segoe UI"/>
      <w:sz w:val="18"/>
      <w:szCs w:val="18"/>
    </w:rPr>
  </w:style>
  <w:style w:type="table" w:styleId="Lentelstinklelis">
    <w:name w:val="Table Grid"/>
    <w:basedOn w:val="prastojilentel"/>
    <w:uiPriority w:val="39"/>
    <w:rsid w:val="00983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F2181A"/>
    <w:pPr>
      <w:spacing w:after="120" w:line="240" w:lineRule="auto"/>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rsid w:val="00F2181A"/>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F218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2181A"/>
  </w:style>
  <w:style w:type="paragraph" w:styleId="Porat">
    <w:name w:val="footer"/>
    <w:basedOn w:val="prastasis"/>
    <w:link w:val="PoratDiagrama"/>
    <w:uiPriority w:val="99"/>
    <w:unhideWhenUsed/>
    <w:rsid w:val="00F2181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2181A"/>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2A4F2D"/>
  </w:style>
  <w:style w:type="character" w:customStyle="1" w:styleId="markedcontent">
    <w:name w:val="markedcontent"/>
    <w:basedOn w:val="Numatytasispastraiposriftas"/>
    <w:rsid w:val="002A4F2D"/>
  </w:style>
  <w:style w:type="paragraph" w:styleId="Komentarotema">
    <w:name w:val="annotation subject"/>
    <w:basedOn w:val="Komentarotekstas"/>
    <w:next w:val="Komentarotekstas"/>
    <w:link w:val="KomentarotemaDiagrama"/>
    <w:uiPriority w:val="99"/>
    <w:semiHidden/>
    <w:unhideWhenUsed/>
    <w:rsid w:val="00746494"/>
    <w:rPr>
      <w:b/>
      <w:bCs/>
    </w:rPr>
  </w:style>
  <w:style w:type="character" w:customStyle="1" w:styleId="KomentarotemaDiagrama">
    <w:name w:val="Komentaro tema Diagrama"/>
    <w:basedOn w:val="KomentarotekstasDiagrama"/>
    <w:link w:val="Komentarotema"/>
    <w:uiPriority w:val="99"/>
    <w:semiHidden/>
    <w:rsid w:val="007464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46188">
      <w:bodyDiv w:val="1"/>
      <w:marLeft w:val="0"/>
      <w:marRight w:val="0"/>
      <w:marTop w:val="0"/>
      <w:marBottom w:val="0"/>
      <w:divBdr>
        <w:top w:val="none" w:sz="0" w:space="0" w:color="auto"/>
        <w:left w:val="none" w:sz="0" w:space="0" w:color="auto"/>
        <w:bottom w:val="none" w:sz="0" w:space="0" w:color="auto"/>
        <w:right w:val="none" w:sz="0" w:space="0" w:color="auto"/>
      </w:divBdr>
    </w:div>
    <w:div w:id="1242523457">
      <w:bodyDiv w:val="1"/>
      <w:marLeft w:val="0"/>
      <w:marRight w:val="0"/>
      <w:marTop w:val="0"/>
      <w:marBottom w:val="0"/>
      <w:divBdr>
        <w:top w:val="none" w:sz="0" w:space="0" w:color="auto"/>
        <w:left w:val="none" w:sz="0" w:space="0" w:color="auto"/>
        <w:bottom w:val="none" w:sz="0" w:space="0" w:color="auto"/>
        <w:right w:val="none" w:sz="0" w:space="0" w:color="auto"/>
      </w:divBdr>
    </w:div>
    <w:div w:id="1398435088">
      <w:bodyDiv w:val="1"/>
      <w:marLeft w:val="0"/>
      <w:marRight w:val="0"/>
      <w:marTop w:val="0"/>
      <w:marBottom w:val="0"/>
      <w:divBdr>
        <w:top w:val="none" w:sz="0" w:space="0" w:color="auto"/>
        <w:left w:val="none" w:sz="0" w:space="0" w:color="auto"/>
        <w:bottom w:val="none" w:sz="0" w:space="0" w:color="auto"/>
        <w:right w:val="none" w:sz="0" w:space="0" w:color="auto"/>
      </w:divBdr>
    </w:div>
    <w:div w:id="162538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60AE-26B9-4C64-8F5C-4EF248AEF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5389</Words>
  <Characters>3073</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Rasa Salagubovaitė</cp:lastModifiedBy>
  <cp:revision>3</cp:revision>
  <cp:lastPrinted>2025-04-10T11:07:00Z</cp:lastPrinted>
  <dcterms:created xsi:type="dcterms:W3CDTF">2025-11-26T11:14:00Z</dcterms:created>
  <dcterms:modified xsi:type="dcterms:W3CDTF">2025-11-26T11:23:00Z</dcterms:modified>
</cp:coreProperties>
</file>