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FF9A" w14:textId="13FFD74B" w:rsidR="00A40FAA" w:rsidRPr="00FC3F5D" w:rsidRDefault="00A40FAA" w:rsidP="00483A3F">
      <w:pPr>
        <w:jc w:val="right"/>
        <w:rPr>
          <w:rFonts w:ascii="Calibri Light" w:hAnsi="Calibri Light" w:cs="Calibri Light"/>
          <w:b/>
          <w:bCs/>
        </w:rPr>
      </w:pPr>
      <w:r w:rsidRPr="00FC3F5D">
        <w:rPr>
          <w:rFonts w:ascii="Calibri Light" w:hAnsi="Calibri Light" w:cs="Calibri Light"/>
          <w:b/>
          <w:bCs/>
        </w:rPr>
        <w:t>202</w:t>
      </w:r>
      <w:r w:rsidR="00C7101A" w:rsidRPr="00FC3F5D">
        <w:rPr>
          <w:rFonts w:ascii="Calibri Light" w:hAnsi="Calibri Light" w:cs="Calibri Light"/>
          <w:b/>
          <w:bCs/>
        </w:rPr>
        <w:t>5</w:t>
      </w:r>
      <w:r w:rsidRPr="00FC3F5D">
        <w:rPr>
          <w:rFonts w:ascii="Calibri Light" w:hAnsi="Calibri Light" w:cs="Calibri Light"/>
          <w:b/>
          <w:bCs/>
        </w:rPr>
        <w:t>-</w:t>
      </w:r>
      <w:r w:rsidR="00EB3D63" w:rsidRPr="00FC3F5D">
        <w:rPr>
          <w:rFonts w:ascii="Calibri Light" w:hAnsi="Calibri Light" w:cs="Calibri Light"/>
          <w:b/>
          <w:bCs/>
        </w:rPr>
        <w:t>11-2</w:t>
      </w:r>
      <w:r w:rsidR="00DF2614">
        <w:rPr>
          <w:rFonts w:ascii="Calibri Light" w:hAnsi="Calibri Light" w:cs="Calibri Light"/>
          <w:b/>
          <w:bCs/>
        </w:rPr>
        <w:t>6</w:t>
      </w:r>
    </w:p>
    <w:p w14:paraId="59295388" w14:textId="77777777" w:rsidR="00DF1FC4" w:rsidRDefault="00DF1FC4" w:rsidP="00922D09">
      <w:pPr>
        <w:jc w:val="center"/>
        <w:rPr>
          <w:rFonts w:ascii="Calibri Light" w:hAnsi="Calibri Light" w:cs="Calibri Light"/>
          <w:b/>
          <w:bCs/>
        </w:rPr>
      </w:pPr>
      <w:r w:rsidRPr="00DF1FC4">
        <w:rPr>
          <w:rFonts w:ascii="Calibri Light" w:hAnsi="Calibri Light" w:cs="Calibri Light"/>
          <w:b/>
          <w:bCs/>
        </w:rPr>
        <w:t>PAVIRŠINIŲ NUOTEKŲ TINKLO BALTIJOS PR. KLAIPĖDOS M. NAUJOS STATYBOS IR ESAMŲ TINKLŲ REKONSTRAVIMO DARBAI</w:t>
      </w:r>
    </w:p>
    <w:p w14:paraId="07104B0B" w14:textId="61C18C1E" w:rsidR="00A40FAA" w:rsidRPr="00FC3F5D" w:rsidRDefault="00A40FAA" w:rsidP="00922D09">
      <w:pPr>
        <w:jc w:val="center"/>
        <w:rPr>
          <w:rFonts w:ascii="Calibri Light" w:hAnsi="Calibri Light" w:cs="Calibri Light"/>
          <w:b/>
          <w:bCs/>
        </w:rPr>
      </w:pPr>
      <w:r w:rsidRPr="00FC3F5D">
        <w:rPr>
          <w:rFonts w:ascii="Calibri Light" w:hAnsi="Calibri Light" w:cs="Calibri Light"/>
          <w:b/>
          <w:bCs/>
        </w:rPr>
        <w:t xml:space="preserve">Pirkimo Nr. </w:t>
      </w:r>
      <w:r w:rsidR="00EB3D63" w:rsidRPr="00FC3F5D">
        <w:rPr>
          <w:rFonts w:ascii="Calibri Light" w:hAnsi="Calibri Light" w:cs="Calibri Light"/>
          <w:b/>
          <w:bCs/>
        </w:rPr>
        <w:t>5427059</w:t>
      </w:r>
    </w:p>
    <w:p w14:paraId="0BC63045" w14:textId="202F72C6" w:rsidR="00922D09" w:rsidRPr="00FC3F5D" w:rsidRDefault="00922D09" w:rsidP="00922D09">
      <w:pPr>
        <w:jc w:val="center"/>
        <w:rPr>
          <w:rFonts w:ascii="Calibri Light" w:hAnsi="Calibri Light" w:cs="Calibri Light"/>
          <w:b/>
          <w:bCs/>
        </w:rPr>
      </w:pPr>
      <w:r w:rsidRPr="00FC3F5D">
        <w:rPr>
          <w:rFonts w:ascii="Calibri Light" w:hAnsi="Calibri Light" w:cs="Calibri Light"/>
          <w:b/>
          <w:bCs/>
        </w:rPr>
        <w:t>Pirkimo sąlygų paaiškinimas-patikslinimas Nr. 1</w:t>
      </w:r>
    </w:p>
    <w:p w14:paraId="5752CBBA" w14:textId="5C496DE7" w:rsidR="00A40FAA" w:rsidRPr="00FC3F5D" w:rsidRDefault="00A40FAA" w:rsidP="00A40FAA">
      <w:pPr>
        <w:rPr>
          <w:rFonts w:ascii="Calibri Light" w:hAnsi="Calibri Light" w:cs="Calibri Light"/>
        </w:rPr>
      </w:pPr>
      <w:r w:rsidRPr="00FC3F5D">
        <w:rPr>
          <w:rFonts w:ascii="Calibri Light" w:hAnsi="Calibri Light" w:cs="Calibri Light"/>
        </w:rPr>
        <w:t>Perkantysis subjektas atsako į tiekėjų pateiktus klausimus.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7"/>
        <w:gridCol w:w="6186"/>
        <w:gridCol w:w="7310"/>
      </w:tblGrid>
      <w:tr w:rsidR="00922D09" w:rsidRPr="00FC3F5D" w14:paraId="09218C98" w14:textId="77777777" w:rsidTr="00A63B44">
        <w:tc>
          <w:tcPr>
            <w:tcW w:w="178" w:type="pct"/>
            <w:hideMark/>
          </w:tcPr>
          <w:p w14:paraId="74553803" w14:textId="14643590" w:rsidR="00922D09" w:rsidRPr="00FC3F5D" w:rsidRDefault="00922D09" w:rsidP="00922D09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FC3F5D">
              <w:rPr>
                <w:rFonts w:ascii="Calibri Light" w:hAnsi="Calibri Light" w:cs="Calibri Light"/>
                <w:b/>
                <w:bCs/>
              </w:rPr>
              <w:t>Eil. Nr.</w:t>
            </w:r>
          </w:p>
        </w:tc>
        <w:tc>
          <w:tcPr>
            <w:tcW w:w="2210" w:type="pct"/>
            <w:hideMark/>
          </w:tcPr>
          <w:p w14:paraId="0452BB90" w14:textId="2D5C0C32" w:rsidR="00922D09" w:rsidRPr="00FC3F5D" w:rsidRDefault="00922D09" w:rsidP="00922D09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FC3F5D">
              <w:rPr>
                <w:rFonts w:ascii="Calibri Light" w:hAnsi="Calibri Light" w:cs="Calibri Light"/>
                <w:b/>
                <w:bCs/>
              </w:rPr>
              <w:t>Tiekėjų klausimai</w:t>
            </w:r>
          </w:p>
        </w:tc>
        <w:tc>
          <w:tcPr>
            <w:tcW w:w="2612" w:type="pct"/>
            <w:hideMark/>
          </w:tcPr>
          <w:p w14:paraId="74F22926" w14:textId="3885EEC9" w:rsidR="00922D09" w:rsidRPr="00FC3F5D" w:rsidRDefault="00A40FAA" w:rsidP="00922D09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FC3F5D">
              <w:rPr>
                <w:rFonts w:ascii="Calibri Light" w:hAnsi="Calibri Light" w:cs="Calibri Light"/>
                <w:b/>
                <w:bCs/>
              </w:rPr>
              <w:t xml:space="preserve">Perkančiojo subjekto </w:t>
            </w:r>
            <w:r w:rsidR="00922D09" w:rsidRPr="00FC3F5D">
              <w:rPr>
                <w:rFonts w:ascii="Calibri Light" w:hAnsi="Calibri Light" w:cs="Calibri Light"/>
                <w:b/>
                <w:bCs/>
              </w:rPr>
              <w:t>atsakymai</w:t>
            </w:r>
          </w:p>
        </w:tc>
      </w:tr>
      <w:tr w:rsidR="00922D09" w:rsidRPr="00FC3F5D" w14:paraId="522FE5DC" w14:textId="77777777" w:rsidTr="00A63B44">
        <w:tc>
          <w:tcPr>
            <w:tcW w:w="178" w:type="pct"/>
            <w:noWrap/>
            <w:hideMark/>
          </w:tcPr>
          <w:p w14:paraId="21F318A5" w14:textId="731F008F" w:rsidR="00922D09" w:rsidRPr="00FC3F5D" w:rsidRDefault="00922D09" w:rsidP="00922D09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1.</w:t>
            </w:r>
          </w:p>
        </w:tc>
        <w:tc>
          <w:tcPr>
            <w:tcW w:w="2210" w:type="pct"/>
            <w:hideMark/>
          </w:tcPr>
          <w:p w14:paraId="503006C1" w14:textId="77777777" w:rsidR="00EB3D63" w:rsidRPr="00FC3F5D" w:rsidRDefault="00EB3D63" w:rsidP="00EB3D63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prašome patikslinti kokia forma turi būti išduotas pasiūlymo galiojimo užtikrinimas.</w:t>
            </w:r>
          </w:p>
          <w:p w14:paraId="06053275" w14:textId="25588697" w:rsidR="00922D09" w:rsidRPr="00FC3F5D" w:rsidRDefault="00922D09">
            <w:pPr>
              <w:rPr>
                <w:rFonts w:ascii="Calibri Light" w:hAnsi="Calibri Light" w:cs="Calibri Light"/>
              </w:rPr>
            </w:pPr>
          </w:p>
        </w:tc>
        <w:tc>
          <w:tcPr>
            <w:tcW w:w="2612" w:type="pct"/>
            <w:hideMark/>
          </w:tcPr>
          <w:p w14:paraId="17235071" w14:textId="77777777" w:rsidR="00EB3D63" w:rsidRPr="00FC3F5D" w:rsidRDefault="00EB3D63" w:rsidP="00EB3D63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Pasiūlymas turi būti užtikrintas Lietuvos Respublikoje ar užsienyje registruoto banko išduoto banko garantijos raštu, kredito įstaigos garantija, ar draudimo bendrovės laidavimo draudimu kartu su draudimo įmokos apmokėjimą patvirtinančiu dokumentu</w:t>
            </w:r>
          </w:p>
          <w:p w14:paraId="106D750B" w14:textId="3E43F4CC" w:rsidR="00922D09" w:rsidRPr="00FC3F5D" w:rsidRDefault="00922D09">
            <w:pPr>
              <w:rPr>
                <w:rFonts w:ascii="Calibri Light" w:hAnsi="Calibri Light" w:cs="Calibri Light"/>
              </w:rPr>
            </w:pPr>
          </w:p>
        </w:tc>
      </w:tr>
      <w:tr w:rsidR="00922D09" w:rsidRPr="00FC3F5D" w14:paraId="4C0FCCCE" w14:textId="77777777" w:rsidTr="00A63B44">
        <w:tc>
          <w:tcPr>
            <w:tcW w:w="178" w:type="pct"/>
            <w:noWrap/>
            <w:hideMark/>
          </w:tcPr>
          <w:p w14:paraId="08C84A43" w14:textId="07655A26" w:rsidR="00922D09" w:rsidRPr="00FC3F5D" w:rsidRDefault="00922D09" w:rsidP="00922D09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2.</w:t>
            </w:r>
          </w:p>
        </w:tc>
        <w:tc>
          <w:tcPr>
            <w:tcW w:w="2210" w:type="pct"/>
          </w:tcPr>
          <w:p w14:paraId="06D5A6CA" w14:textId="214F6DD4" w:rsidR="00922D09" w:rsidRPr="00FC3F5D" w:rsidRDefault="00EB3D63" w:rsidP="00396950">
            <w:pPr>
              <w:jc w:val="both"/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susipažinę su pirkimo dokumentuose nustatytu kvalifikaciniu reikalavimu, nurodyta formuluote:</w:t>
            </w:r>
            <w:r w:rsidRPr="00FC3F5D">
              <w:rPr>
                <w:rFonts w:ascii="Calibri Light" w:hAnsi="Calibri Light" w:cs="Calibri Light"/>
              </w:rPr>
              <w:br/>
              <w:t>„…specialistas, turintis teisę eiti ypatingo statinio statybos vadovo pareigas inžineriniai tinklai: vandentiekio nuotekų šalinimo tinklai…“</w:t>
            </w:r>
            <w:r w:rsidRPr="00FC3F5D">
              <w:rPr>
                <w:rFonts w:ascii="Calibri Light" w:hAnsi="Calibri Light" w:cs="Calibri Light"/>
              </w:rPr>
              <w:br/>
              <w:t>informuojame, kad ši formuluotė yra teisiškai netiksli ir neatitinka galiojančios kvalifikacijų skirstymo sistemos.</w:t>
            </w:r>
            <w:r w:rsidRPr="00FC3F5D">
              <w:rPr>
                <w:rFonts w:ascii="Calibri Light" w:hAnsi="Calibri Light" w:cs="Calibri Light"/>
              </w:rPr>
              <w:br/>
              <w:t>Pagal statybos reguliavimą ir specialistų atestavimo reikalavimus nėra kvalifikacijos kategorijos „vandentiekio nuotekų šalinimo tinklai“. Šios sritys yra aiškiai atskirtos į dvi savarankiškas kategorijas: vandentiekio tinklai, nuotekų šalinimo tinklai. Todėl dabartinė formuluotė sudaro dviprasmybę ir leidžia ją interpretuoti skirtingai, kas neatitinka VPĮ 17 straipsnio 1 dalyje įtvirtinto aiškumo ir skaidrumo principo, taip pat gali sudaryti nepagrįstų kliūčių tiekėjams dalyvauti pirkime. Atsižvelgiant į tai, reikalaujame tikslinti kvalifikacinį reikalavimą, aiškiai nurodant, kokios būtent kvalifikacijos yra privalomos specialistui: ar pakanka kvalifikacijos vandentiekio tinklų specializacijoje, ar pakanka kvalifikacijos nuotekų šalinimo tinklų specializacijoje, ar reikalaujama, kad specialistas turėtų abi specializacijas kartu.</w:t>
            </w:r>
            <w:r w:rsidRPr="00FC3F5D">
              <w:rPr>
                <w:rFonts w:ascii="Calibri Light" w:hAnsi="Calibri Light" w:cs="Calibri Light"/>
              </w:rPr>
              <w:br/>
              <w:t>Prašome atlikti tikslinimą ir patikslintą reikalavimą paskelbti Centrinėje viešųjų pirkimų informacinėje sistemoje (CVP IS).</w:t>
            </w:r>
          </w:p>
        </w:tc>
        <w:tc>
          <w:tcPr>
            <w:tcW w:w="2612" w:type="pct"/>
          </w:tcPr>
          <w:p w14:paraId="003C0B2B" w14:textId="2BD5C3A3" w:rsidR="00982ADC" w:rsidRPr="00FC3F5D" w:rsidRDefault="004F374B" w:rsidP="00AA18CD">
            <w:pPr>
              <w:jc w:val="both"/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 xml:space="preserve">Vadovaujantis PĮ 59 straipsnio 1 dalimi, 101 straipsnio 1 dalies 1 punktu </w:t>
            </w:r>
            <w:r w:rsidR="00642D4B" w:rsidRPr="00FC3F5D">
              <w:rPr>
                <w:rFonts w:ascii="Calibri Light" w:hAnsi="Calibri Light" w:cs="Calibri Light"/>
              </w:rPr>
              <w:t>Viešųjų pirkimų tarnybos direktoriaus 2017 m. birželio 29 d. aktualios redakcijos įsakym</w:t>
            </w:r>
            <w:r w:rsidR="00982ADC" w:rsidRPr="00FC3F5D">
              <w:rPr>
                <w:rFonts w:ascii="Calibri Light" w:hAnsi="Calibri Light" w:cs="Calibri Light"/>
              </w:rPr>
              <w:t>u</w:t>
            </w:r>
            <w:r w:rsidR="00642D4B" w:rsidRPr="00FC3F5D">
              <w:rPr>
                <w:rFonts w:ascii="Calibri Light" w:hAnsi="Calibri Light" w:cs="Calibri Light"/>
              </w:rPr>
              <w:t xml:space="preserve"> Nr. 1S-105 patvirtintos Tiekėjo kvalifikacijos reikalavimų nustatymo metodikos (toliau – Metodika) 17 punkt</w:t>
            </w:r>
            <w:r w:rsidR="00982ADC" w:rsidRPr="00FC3F5D">
              <w:rPr>
                <w:rFonts w:ascii="Calibri Light" w:hAnsi="Calibri Light" w:cs="Calibri Light"/>
              </w:rPr>
              <w:t xml:space="preserve">as </w:t>
            </w:r>
            <w:r w:rsidRPr="00FC3F5D">
              <w:rPr>
                <w:rFonts w:ascii="Calibri Light" w:hAnsi="Calibri Light" w:cs="Calibri Light"/>
              </w:rPr>
              <w:t>(</w:t>
            </w:r>
            <w:r w:rsidR="00982ADC" w:rsidRPr="00FC3F5D">
              <w:rPr>
                <w:rFonts w:ascii="Calibri Light" w:hAnsi="Calibri Light" w:cs="Calibri Light"/>
              </w:rPr>
              <w:t>kuris šiuo atveju</w:t>
            </w:r>
            <w:r w:rsidR="00642D4B" w:rsidRPr="00FC3F5D">
              <w:rPr>
                <w:rFonts w:ascii="Calibri Light" w:hAnsi="Calibri Light" w:cs="Calibri Light"/>
              </w:rPr>
              <w:t xml:space="preserve"> derina</w:t>
            </w:r>
            <w:r w:rsidR="00982ADC" w:rsidRPr="00FC3F5D">
              <w:rPr>
                <w:rFonts w:ascii="Calibri Light" w:hAnsi="Calibri Light" w:cs="Calibri Light"/>
              </w:rPr>
              <w:t>mas</w:t>
            </w:r>
            <w:r w:rsidR="00642D4B" w:rsidRPr="00FC3F5D">
              <w:rPr>
                <w:rFonts w:ascii="Calibri Light" w:hAnsi="Calibri Light" w:cs="Calibri Light"/>
              </w:rPr>
              <w:t xml:space="preserve"> su Metodikos 9 punkte nustatytu kvalifikacijos reikalavimu turėti teisę verstis tam tikra veikla bei ‎21 punkte nustatytu reikalavimu dėl rangovo ar jo vadovaujančio personalo išsilavinimo ir profesinės kvalifikacijos</w:t>
            </w:r>
            <w:r w:rsidRPr="00FC3F5D">
              <w:rPr>
                <w:rFonts w:ascii="Calibri Light" w:hAnsi="Calibri Light" w:cs="Calibri Light"/>
              </w:rPr>
              <w:t>)</w:t>
            </w:r>
            <w:r w:rsidR="00982ADC" w:rsidRPr="00FC3F5D">
              <w:rPr>
                <w:rFonts w:ascii="Calibri Light" w:hAnsi="Calibri Light" w:cs="Calibri Light"/>
              </w:rPr>
              <w:t xml:space="preserve"> </w:t>
            </w:r>
            <w:r w:rsidR="00046BCD" w:rsidRPr="00FC3F5D">
              <w:rPr>
                <w:rFonts w:ascii="Calibri Light" w:hAnsi="Calibri Light" w:cs="Calibri Light"/>
              </w:rPr>
              <w:t xml:space="preserve">nustato, kad </w:t>
            </w:r>
            <w:r w:rsidR="00642D4B" w:rsidRPr="00FC3F5D">
              <w:rPr>
                <w:rFonts w:ascii="Calibri Light" w:hAnsi="Calibri Light" w:cs="Calibri Light"/>
              </w:rPr>
              <w:t xml:space="preserve">Perkantysis subjektas turi </w:t>
            </w:r>
            <w:r w:rsidR="00046BCD" w:rsidRPr="00FC3F5D">
              <w:rPr>
                <w:rFonts w:ascii="Calibri Light" w:hAnsi="Calibri Light" w:cs="Calibri Light"/>
              </w:rPr>
              <w:t>reikalauti iš rangovo turėti pakankamai pirkimo sutarties vykdymui būtinų technikos specialistų</w:t>
            </w:r>
            <w:r w:rsidR="00642D4B" w:rsidRPr="00FC3F5D">
              <w:rPr>
                <w:rFonts w:ascii="Calibri Light" w:hAnsi="Calibri Light" w:cs="Calibri Light"/>
              </w:rPr>
              <w:t xml:space="preserve"> kai perkami statinio statybos darbai ir Lietuvos Respublikos statybos įstatymas nustato rangovo pareigą turėti vykdomo darbo srities darbuotojų. </w:t>
            </w:r>
            <w:r w:rsidR="00982ADC" w:rsidRPr="00FC3F5D">
              <w:rPr>
                <w:rFonts w:ascii="Calibri Light" w:hAnsi="Calibri Light" w:cs="Calibri Light"/>
              </w:rPr>
              <w:t xml:space="preserve">Pagal Lietuvos Respublikos statybos įstatymo </w:t>
            </w:r>
            <w:r w:rsidR="00046BCD" w:rsidRPr="00FC3F5D">
              <w:rPr>
                <w:rFonts w:ascii="Calibri Light" w:hAnsi="Calibri Light" w:cs="Calibri Light"/>
              </w:rPr>
              <w:t>18 straipsnio 3 punkto 2 dali</w:t>
            </w:r>
            <w:r w:rsidRPr="00FC3F5D">
              <w:rPr>
                <w:rFonts w:ascii="Calibri Light" w:hAnsi="Calibri Light" w:cs="Calibri Light"/>
              </w:rPr>
              <w:t>e</w:t>
            </w:r>
            <w:r w:rsidR="00046BCD" w:rsidRPr="00FC3F5D">
              <w:rPr>
                <w:rFonts w:ascii="Calibri Light" w:hAnsi="Calibri Light" w:cs="Calibri Light"/>
              </w:rPr>
              <w:t xml:space="preserve">s </w:t>
            </w:r>
            <w:r w:rsidRPr="00FC3F5D">
              <w:rPr>
                <w:rFonts w:ascii="Calibri Light" w:hAnsi="Calibri Light" w:cs="Calibri Light"/>
              </w:rPr>
              <w:t>nuostatas</w:t>
            </w:r>
            <w:r w:rsidR="00046BCD" w:rsidRPr="00FC3F5D">
              <w:rPr>
                <w:rFonts w:ascii="Calibri Light" w:hAnsi="Calibri Light" w:cs="Calibri Light"/>
              </w:rPr>
              <w:t xml:space="preserve">, ypatingojo statinio statybos darbams turi vadovauti aplinkos ministro nustatyta tvarka atestuotas ypatingojo statinio statybos vadovas. </w:t>
            </w:r>
            <w:r w:rsidR="00642D4B" w:rsidRPr="00FC3F5D">
              <w:rPr>
                <w:rFonts w:ascii="Calibri Light" w:hAnsi="Calibri Light" w:cs="Calibri Light"/>
              </w:rPr>
              <w:t>Lietuvos Respublikos statybos įstatymo 4 straipsnio 3 punktas nustato, kad statinių klasifikavimą nustato Vyriausybės įgaliota institucija.</w:t>
            </w:r>
            <w:r w:rsidR="00982ADC" w:rsidRPr="00FC3F5D">
              <w:rPr>
                <w:rFonts w:ascii="Calibri Light" w:hAnsi="Calibri Light" w:cs="Calibri Light"/>
              </w:rPr>
              <w:t xml:space="preserve"> Pagal </w:t>
            </w:r>
            <w:r w:rsidR="00046BCD" w:rsidRPr="00FC3F5D">
              <w:rPr>
                <w:rFonts w:ascii="Calibri Light" w:hAnsi="Calibri Light" w:cs="Calibri Light"/>
              </w:rPr>
              <w:t xml:space="preserve">Vyriausybės įgaliotos institucijos, </w:t>
            </w:r>
            <w:r w:rsidR="00982ADC" w:rsidRPr="00FC3F5D">
              <w:rPr>
                <w:rFonts w:ascii="Calibri Light" w:hAnsi="Calibri Light" w:cs="Calibri Light"/>
              </w:rPr>
              <w:t>Lietuvos Respublikos aplinkos ministro 2016 m. spalio 27d. įsakymu Nr. D1-713 (Lietuvos Respublikos aplinkos ministro 2024 m. birželio 14 d. įsakymo Nr. D1-197 redakcija)</w:t>
            </w:r>
            <w:r w:rsidRPr="00FC3F5D">
              <w:rPr>
                <w:rFonts w:ascii="Calibri Light" w:hAnsi="Calibri Light" w:cs="Calibri Light"/>
              </w:rPr>
              <w:t>,</w:t>
            </w:r>
            <w:r w:rsidR="00982ADC" w:rsidRPr="00FC3F5D">
              <w:rPr>
                <w:rFonts w:ascii="Calibri Light" w:hAnsi="Calibri Light" w:cs="Calibri Light"/>
              </w:rPr>
              <w:t xml:space="preserve"> patvirtinto Statybos technini</w:t>
            </w:r>
            <w:r w:rsidRPr="00FC3F5D">
              <w:rPr>
                <w:rFonts w:ascii="Calibri Light" w:hAnsi="Calibri Light" w:cs="Calibri Light"/>
              </w:rPr>
              <w:t>o</w:t>
            </w:r>
            <w:r w:rsidR="00982ADC" w:rsidRPr="00FC3F5D">
              <w:rPr>
                <w:rFonts w:ascii="Calibri Light" w:hAnsi="Calibri Light" w:cs="Calibri Light"/>
              </w:rPr>
              <w:t xml:space="preserve"> reglamento STR 1.01.03:2017 „Statinių ir patalpų klasifikavimas“ </w:t>
            </w:r>
            <w:r w:rsidR="007D2B98" w:rsidRPr="00FC3F5D">
              <w:rPr>
                <w:rFonts w:ascii="Calibri Light" w:hAnsi="Calibri Light" w:cs="Calibri Light"/>
              </w:rPr>
              <w:t>4 priedo 5 dalį, Pirkimo objekto – Inžinerini</w:t>
            </w:r>
            <w:r w:rsidRPr="00FC3F5D">
              <w:rPr>
                <w:rFonts w:ascii="Calibri Light" w:hAnsi="Calibri Light" w:cs="Calibri Light"/>
              </w:rPr>
              <w:t>ų</w:t>
            </w:r>
            <w:r w:rsidR="007D2B98" w:rsidRPr="00FC3F5D">
              <w:rPr>
                <w:rFonts w:ascii="Calibri Light" w:hAnsi="Calibri Light" w:cs="Calibri Light"/>
              </w:rPr>
              <w:t xml:space="preserve"> tinkl</w:t>
            </w:r>
            <w:r w:rsidRPr="00FC3F5D">
              <w:rPr>
                <w:rFonts w:ascii="Calibri Light" w:hAnsi="Calibri Light" w:cs="Calibri Light"/>
              </w:rPr>
              <w:t>ų</w:t>
            </w:r>
            <w:r w:rsidR="007D2B98" w:rsidRPr="00FC3F5D">
              <w:rPr>
                <w:rFonts w:ascii="Calibri Light" w:hAnsi="Calibri Light" w:cs="Calibri Light"/>
              </w:rPr>
              <w:t>, klasifikavimas nustatomas 5.4. punkte kur nurodoma: „</w:t>
            </w:r>
            <w:r w:rsidR="007D2B98" w:rsidRPr="00FC3F5D">
              <w:rPr>
                <w:rFonts w:ascii="Calibri Light" w:hAnsi="Calibri Light" w:cs="Calibri Light"/>
                <w:i/>
                <w:iCs/>
                <w:u w:val="single"/>
              </w:rPr>
              <w:t>Vandentiekio, nuotekų šalinimo tinklai</w:t>
            </w:r>
            <w:r w:rsidR="007D2B98" w:rsidRPr="00FC3F5D">
              <w:rPr>
                <w:rFonts w:ascii="Calibri Light" w:hAnsi="Calibri Light" w:cs="Calibri Light"/>
              </w:rPr>
              <w:t>“.</w:t>
            </w:r>
          </w:p>
          <w:p w14:paraId="01BAB720" w14:textId="77777777" w:rsidR="00972B3E" w:rsidRPr="00FC3F5D" w:rsidRDefault="007D2B98" w:rsidP="00AA18CD">
            <w:pPr>
              <w:jc w:val="both"/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lastRenderedPageBreak/>
              <w:t xml:space="preserve">Vadovaujantis aukščiau išdėstytu, specialiųjų pirkimo sąlygų  4 priedo „Tiekėjų kvalifikacijos reikalavimai ir reikalaujami aplinkos apsaugos vadybos sistemų standartai“ 2.2. punkto reikalavimas, kurį cituoja klausimą pateikęs dalyvis, atitinka </w:t>
            </w:r>
            <w:r w:rsidR="004F374B" w:rsidRPr="00FC3F5D">
              <w:rPr>
                <w:rFonts w:ascii="Calibri Light" w:hAnsi="Calibri Light" w:cs="Calibri Light"/>
              </w:rPr>
              <w:t xml:space="preserve">PĮ, </w:t>
            </w:r>
            <w:r w:rsidRPr="00FC3F5D">
              <w:rPr>
                <w:rFonts w:ascii="Calibri Light" w:hAnsi="Calibri Light" w:cs="Calibri Light"/>
              </w:rPr>
              <w:t>Metodikos, Lietuvos Respublikos statybos įstatymo ir Statybos technini</w:t>
            </w:r>
            <w:r w:rsidR="004F374B" w:rsidRPr="00FC3F5D">
              <w:rPr>
                <w:rFonts w:ascii="Calibri Light" w:hAnsi="Calibri Light" w:cs="Calibri Light"/>
              </w:rPr>
              <w:t>o</w:t>
            </w:r>
            <w:r w:rsidRPr="00FC3F5D">
              <w:rPr>
                <w:rFonts w:ascii="Calibri Light" w:hAnsi="Calibri Light" w:cs="Calibri Light"/>
              </w:rPr>
              <w:t xml:space="preserve"> reglamento STR 1.01.03:2017 „Statinių ir patalpų klasifikavimas“ nuostatas bei reikalavimus.</w:t>
            </w:r>
            <w:r w:rsidR="00972B3E" w:rsidRPr="00FC3F5D">
              <w:rPr>
                <w:rFonts w:ascii="Calibri Light" w:hAnsi="Calibri Light" w:cs="Calibri Light"/>
              </w:rPr>
              <w:t xml:space="preserve"> </w:t>
            </w:r>
          </w:p>
          <w:p w14:paraId="4D6C3A92" w14:textId="05B764F7" w:rsidR="00972B3E" w:rsidRPr="00FC3F5D" w:rsidRDefault="00972B3E" w:rsidP="00AA18CD">
            <w:pPr>
              <w:jc w:val="both"/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Siekiant užtikrinti Pirkimo dokumentų aiškumą ir ne dviprasmiškumą bei skyrybos ženklų naudojimą, paaiškintina, kad specialiųjų pirkimo sąlygų  4 priedo „Tiekėjų kvalifikacijos reikalavimai ir reikalaujami aplinkos apsaugos vadybos sistemų standartai“ 2.2. punkto reikalavimas nustatomas ir skaitomas sekančiai: „</w:t>
            </w:r>
            <w:r w:rsidRPr="00FC3F5D">
              <w:rPr>
                <w:rFonts w:ascii="Calibri Light" w:hAnsi="Calibri Light" w:cs="Calibri Light"/>
                <w:i/>
                <w:iCs/>
              </w:rPr>
              <w:t>Tiekėjas pirkimo sutarčiai vykdyti turi pasiūlyti  bent vieną specialistą kurio kvalifikacija turi būti ne žemesnė nei: 1. turintis teisę eiti  ypatingo statinio statybos vadovo pareigas inžineriniai tinklai: vandentiekio</w:t>
            </w:r>
            <w:r w:rsidRPr="00FC3F5D">
              <w:rPr>
                <w:rFonts w:ascii="Calibri Light" w:hAnsi="Calibri Light" w:cs="Calibri Light"/>
                <w:i/>
                <w:iCs/>
                <w:u w:val="single"/>
              </w:rPr>
              <w:t xml:space="preserve">, </w:t>
            </w:r>
            <w:r w:rsidRPr="00FC3F5D">
              <w:rPr>
                <w:rFonts w:ascii="Calibri Light" w:hAnsi="Calibri Light" w:cs="Calibri Light"/>
                <w:i/>
                <w:iCs/>
              </w:rPr>
              <w:t>nuotekų šalinimo tinklai; 2. ne mažiau nei 3 metų darbo stažo  patirtis einant  ypatingo statinio statybos vadovo pareigas inžineriniai tinklai: vandentiekio</w:t>
            </w:r>
            <w:r w:rsidRPr="00FC3F5D">
              <w:rPr>
                <w:rFonts w:ascii="Calibri Light" w:hAnsi="Calibri Light" w:cs="Calibri Light"/>
                <w:i/>
                <w:iCs/>
                <w:u w:val="single"/>
              </w:rPr>
              <w:t>,</w:t>
            </w:r>
            <w:r w:rsidRPr="00FC3F5D">
              <w:rPr>
                <w:rFonts w:ascii="Calibri Light" w:hAnsi="Calibri Light" w:cs="Calibri Light"/>
                <w:i/>
                <w:iCs/>
              </w:rPr>
              <w:t xml:space="preserve"> nuotekų šalinimo tinklai</w:t>
            </w:r>
            <w:r w:rsidRPr="00FC3F5D">
              <w:rPr>
                <w:rFonts w:ascii="Calibri Light" w:hAnsi="Calibri Light" w:cs="Calibri Light"/>
              </w:rPr>
              <w:t>“.</w:t>
            </w:r>
          </w:p>
        </w:tc>
      </w:tr>
      <w:tr w:rsidR="00922D09" w:rsidRPr="00FC3F5D" w14:paraId="7BF99A65" w14:textId="77777777" w:rsidTr="00A63B44">
        <w:tc>
          <w:tcPr>
            <w:tcW w:w="178" w:type="pct"/>
            <w:noWrap/>
            <w:hideMark/>
          </w:tcPr>
          <w:p w14:paraId="0B171CA6" w14:textId="66C43439" w:rsidR="00922D09" w:rsidRPr="00FC3F5D" w:rsidRDefault="00922D09" w:rsidP="00922D09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lastRenderedPageBreak/>
              <w:t>3.</w:t>
            </w:r>
          </w:p>
        </w:tc>
        <w:tc>
          <w:tcPr>
            <w:tcW w:w="2210" w:type="pct"/>
          </w:tcPr>
          <w:p w14:paraId="7C491AA4" w14:textId="774F5A92" w:rsidR="00922D09" w:rsidRPr="00FC3F5D" w:rsidRDefault="00AA18CD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 xml:space="preserve">ar galima užduoti klausima dėl linijos ištiesinimo. Kokios galimybės. Darant </w:t>
            </w:r>
            <w:proofErr w:type="spellStart"/>
            <w:r w:rsidRPr="00FC3F5D">
              <w:rPr>
                <w:rFonts w:ascii="Calibri Light" w:hAnsi="Calibri Light" w:cs="Calibri Light"/>
              </w:rPr>
              <w:t>mikrotuneliavimą</w:t>
            </w:r>
            <w:proofErr w:type="spellEnd"/>
            <w:r w:rsidRPr="00FC3F5D">
              <w:rPr>
                <w:rFonts w:ascii="Calibri Light" w:hAnsi="Calibri Light" w:cs="Calibri Light"/>
              </w:rPr>
              <w:t xml:space="preserve"> kiekviename posūkyje reikia perstatyti įrenginį, kurio perstatymas užima apie 12 dienų.(Šitą informaciją pateikė subrangovai kuriuos užklausėme.) Kuo tiesesnė linija tuo mažesni kaštai ir didesnis darbų greitis.</w:t>
            </w:r>
          </w:p>
          <w:p w14:paraId="10B2B3CC" w14:textId="1B9003E9" w:rsidR="00AA18CD" w:rsidRPr="00FC3F5D" w:rsidRDefault="00AA18CD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eastAsia="Times New Roman" w:hAnsi="Calibri Light" w:cs="Calibri Light"/>
                <w:noProof/>
                <w:lang w:eastAsia="lt-LT"/>
              </w:rPr>
              <w:drawing>
                <wp:inline distT="0" distB="0" distL="0" distR="0" wp14:anchorId="7EF2BEB5" wp14:editId="0ED3F39E">
                  <wp:extent cx="3790645" cy="1752600"/>
                  <wp:effectExtent l="0" t="0" r="635" b="0"/>
                  <wp:docPr id="1821133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13387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22" cy="175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pct"/>
          </w:tcPr>
          <w:p w14:paraId="7AB25AB5" w14:textId="27F46065" w:rsidR="00883FA5" w:rsidRPr="00FC3F5D" w:rsidRDefault="00A879AC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Pagal parengtą TDP, sprendinių keisti negalima.</w:t>
            </w:r>
          </w:p>
          <w:p w14:paraId="0B95D1E5" w14:textId="1AE91409" w:rsidR="00A879AC" w:rsidRPr="00FC3F5D" w:rsidRDefault="00A879AC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 xml:space="preserve"> Šioje vietoje negalima tiesinti, nes šulinys atsirastų ant d1500 skersmens fekalinės kanalizacijos linijos.</w:t>
            </w:r>
          </w:p>
          <w:p w14:paraId="0DA1F558" w14:textId="55D18714" w:rsidR="00A879AC" w:rsidRPr="00FC3F5D" w:rsidRDefault="00A879AC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7E8C182C" wp14:editId="2827AAAD">
                  <wp:extent cx="3609975" cy="2985172"/>
                  <wp:effectExtent l="0" t="0" r="0" b="5715"/>
                  <wp:docPr id="368843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300" cy="299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DD875" w14:textId="77777777" w:rsidR="00A879AC" w:rsidRPr="00FC3F5D" w:rsidRDefault="00A879AC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lastRenderedPageBreak/>
              <w:t> </w:t>
            </w:r>
          </w:p>
          <w:p w14:paraId="5A75CFC7" w14:textId="62DDD9CA" w:rsidR="00A879AC" w:rsidRPr="00FC3F5D" w:rsidRDefault="00A879AC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Šioje vietoje darbai persikeltų į žiedinės sankryžos važiuojamąją dalį, nes reiktų įrengti šulinį joje. Taip pa</w:t>
            </w:r>
            <w:r w:rsidR="00883FA5" w:rsidRPr="00FC3F5D">
              <w:rPr>
                <w:rFonts w:ascii="Calibri Light" w:hAnsi="Calibri Light" w:cs="Calibri Light"/>
              </w:rPr>
              <w:t>t š</w:t>
            </w:r>
            <w:r w:rsidRPr="00FC3F5D">
              <w:rPr>
                <w:rFonts w:ascii="Calibri Light" w:hAnsi="Calibri Light" w:cs="Calibri Light"/>
              </w:rPr>
              <w:t>ioje vietoje numatomas kabelio iškėlimas. Pastačius šulinį važiuojamojoje dalyje kabelį reiktų iškelti po visa važiuojamąja dalimi.</w:t>
            </w:r>
          </w:p>
          <w:p w14:paraId="74B0E5DF" w14:textId="5CAFCE92" w:rsidR="00A879AC" w:rsidRPr="00FC3F5D" w:rsidRDefault="00A879AC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F8850EF" wp14:editId="67E3C473">
                  <wp:extent cx="4448175" cy="2185851"/>
                  <wp:effectExtent l="0" t="0" r="0" b="5080"/>
                  <wp:docPr id="4008674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828" cy="219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84205" w14:textId="6DCAEC42" w:rsidR="00922D09" w:rsidRPr="00FC3F5D" w:rsidRDefault="00922D09">
            <w:pPr>
              <w:rPr>
                <w:rFonts w:ascii="Calibri Light" w:hAnsi="Calibri Light" w:cs="Calibri Light"/>
              </w:rPr>
            </w:pPr>
          </w:p>
        </w:tc>
      </w:tr>
      <w:tr w:rsidR="00A63B44" w:rsidRPr="00FC3F5D" w14:paraId="655523BD" w14:textId="77777777" w:rsidTr="00A63B44">
        <w:tc>
          <w:tcPr>
            <w:tcW w:w="178" w:type="pct"/>
            <w:noWrap/>
          </w:tcPr>
          <w:p w14:paraId="73765476" w14:textId="592F93E5" w:rsidR="00A63B44" w:rsidRPr="00FC3F5D" w:rsidRDefault="00A63B44" w:rsidP="00922D09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lastRenderedPageBreak/>
              <w:t>4.</w:t>
            </w:r>
          </w:p>
        </w:tc>
        <w:tc>
          <w:tcPr>
            <w:tcW w:w="2210" w:type="pct"/>
          </w:tcPr>
          <w:p w14:paraId="1D931A7F" w14:textId="14B94DAB" w:rsidR="00A63B44" w:rsidRPr="00FC3F5D" w:rsidRDefault="00A63B44" w:rsidP="00A63B44">
            <w:pPr>
              <w:tabs>
                <w:tab w:val="left" w:pos="2490"/>
              </w:tabs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 xml:space="preserve">Ar rangovas gali pasirinkti tinklų įrengimo būdą , ar būtinai turi būti </w:t>
            </w:r>
            <w:proofErr w:type="spellStart"/>
            <w:r w:rsidRPr="00FC3F5D">
              <w:rPr>
                <w:rFonts w:ascii="Calibri Light" w:hAnsi="Calibri Light" w:cs="Calibri Light"/>
              </w:rPr>
              <w:t>mikrotuneliavimas</w:t>
            </w:r>
            <w:proofErr w:type="spellEnd"/>
            <w:r w:rsidRPr="00FC3F5D">
              <w:rPr>
                <w:rFonts w:ascii="Calibri Light" w:hAnsi="Calibri Light" w:cs="Calibri Light"/>
              </w:rPr>
              <w:t>?</w:t>
            </w:r>
          </w:p>
        </w:tc>
        <w:tc>
          <w:tcPr>
            <w:tcW w:w="2612" w:type="pct"/>
          </w:tcPr>
          <w:p w14:paraId="2F6C35B5" w14:textId="47CC8700" w:rsidR="00A63B44" w:rsidRPr="00FC3F5D" w:rsidRDefault="00053A92" w:rsidP="00A879AC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Gali pasirinkti ir kitą uždarą klojimo būdą.</w:t>
            </w:r>
          </w:p>
        </w:tc>
      </w:tr>
      <w:tr w:rsidR="00A63B44" w:rsidRPr="00FC3F5D" w14:paraId="2D55DE54" w14:textId="77777777" w:rsidTr="00A63B44">
        <w:tc>
          <w:tcPr>
            <w:tcW w:w="178" w:type="pct"/>
            <w:noWrap/>
          </w:tcPr>
          <w:p w14:paraId="1EDBB540" w14:textId="4E31F18D" w:rsidR="00A63B44" w:rsidRPr="00FC3F5D" w:rsidRDefault="00A63B44" w:rsidP="00922D09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5.</w:t>
            </w:r>
          </w:p>
        </w:tc>
        <w:tc>
          <w:tcPr>
            <w:tcW w:w="2210" w:type="pct"/>
          </w:tcPr>
          <w:p w14:paraId="6DC51D42" w14:textId="2E6634E4" w:rsidR="00A63B44" w:rsidRPr="00FC3F5D" w:rsidRDefault="00A63B44">
            <w:pPr>
              <w:rPr>
                <w:rFonts w:ascii="Calibri Light" w:hAnsi="Calibri Light" w:cs="Calibri Light"/>
              </w:rPr>
            </w:pPr>
            <w:r w:rsidRPr="00FC3F5D">
              <w:rPr>
                <w:rFonts w:ascii="Calibri Light" w:hAnsi="Calibri Light" w:cs="Calibri Light"/>
              </w:rPr>
              <w:t>Ar galima ne kelio zonoje vamzdžio OD 1026 įrengimo darbus atlikti atviru būdu? </w:t>
            </w:r>
          </w:p>
        </w:tc>
        <w:tc>
          <w:tcPr>
            <w:tcW w:w="2612" w:type="pct"/>
          </w:tcPr>
          <w:p w14:paraId="3E0051FB" w14:textId="70410A1B" w:rsidR="00A63B44" w:rsidRPr="00FC3F5D" w:rsidRDefault="00964393" w:rsidP="00A879A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</w:t>
            </w:r>
            <w:r w:rsidR="00053A92" w:rsidRPr="00FC3F5D">
              <w:rPr>
                <w:rFonts w:ascii="Calibri Light" w:hAnsi="Calibri Light" w:cs="Calibri Light"/>
              </w:rPr>
              <w:t>arbų atlikimas ne kelio zonoje</w:t>
            </w:r>
            <w:r>
              <w:rPr>
                <w:rFonts w:ascii="Calibri Light" w:hAnsi="Calibri Light" w:cs="Calibri Light"/>
              </w:rPr>
              <w:t xml:space="preserve"> galimas</w:t>
            </w:r>
            <w:r w:rsidR="00053A92" w:rsidRPr="00FC3F5D">
              <w:rPr>
                <w:rFonts w:ascii="Calibri Light" w:hAnsi="Calibri Light" w:cs="Calibri Light"/>
              </w:rPr>
              <w:t>, jeigu rangovas įsivertina ir mato galimybę gauti sutikimą vykdyti darbus atviro kasimo būdu.</w:t>
            </w:r>
          </w:p>
        </w:tc>
      </w:tr>
    </w:tbl>
    <w:p w14:paraId="79F7CB06" w14:textId="77777777" w:rsidR="005C4894" w:rsidRPr="00FC3F5D" w:rsidRDefault="005C4894" w:rsidP="00B435EE">
      <w:pPr>
        <w:rPr>
          <w:rFonts w:ascii="Calibri Light" w:hAnsi="Calibri Light" w:cs="Calibri Light"/>
        </w:rPr>
      </w:pPr>
    </w:p>
    <w:sectPr w:rsidR="005C4894" w:rsidRPr="00FC3F5D" w:rsidSect="00922D09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09"/>
    <w:rsid w:val="00046BCD"/>
    <w:rsid w:val="00053A92"/>
    <w:rsid w:val="0018727E"/>
    <w:rsid w:val="00202E1C"/>
    <w:rsid w:val="0025146A"/>
    <w:rsid w:val="003201C4"/>
    <w:rsid w:val="00396950"/>
    <w:rsid w:val="003B5869"/>
    <w:rsid w:val="004007A6"/>
    <w:rsid w:val="00483A3F"/>
    <w:rsid w:val="004A16C2"/>
    <w:rsid w:val="004F374B"/>
    <w:rsid w:val="005C4894"/>
    <w:rsid w:val="00642D4B"/>
    <w:rsid w:val="00723BAD"/>
    <w:rsid w:val="007A0AFD"/>
    <w:rsid w:val="007C1A65"/>
    <w:rsid w:val="007D2B98"/>
    <w:rsid w:val="0080109B"/>
    <w:rsid w:val="0087630E"/>
    <w:rsid w:val="00883FA5"/>
    <w:rsid w:val="00885DAE"/>
    <w:rsid w:val="008A5C71"/>
    <w:rsid w:val="00916340"/>
    <w:rsid w:val="00922D09"/>
    <w:rsid w:val="00964393"/>
    <w:rsid w:val="00972B3E"/>
    <w:rsid w:val="00982ADC"/>
    <w:rsid w:val="00A40FAA"/>
    <w:rsid w:val="00A46720"/>
    <w:rsid w:val="00A63B44"/>
    <w:rsid w:val="00A7427A"/>
    <w:rsid w:val="00A879AC"/>
    <w:rsid w:val="00A90906"/>
    <w:rsid w:val="00AA047E"/>
    <w:rsid w:val="00AA18CD"/>
    <w:rsid w:val="00B435EE"/>
    <w:rsid w:val="00BE26F7"/>
    <w:rsid w:val="00C7101A"/>
    <w:rsid w:val="00C95A99"/>
    <w:rsid w:val="00CE7B46"/>
    <w:rsid w:val="00DF1FC4"/>
    <w:rsid w:val="00DF2614"/>
    <w:rsid w:val="00EB3D63"/>
    <w:rsid w:val="00FC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3D3B7"/>
  <w15:chartTrackingRefBased/>
  <w15:docId w15:val="{1AA9AE7B-505C-47AC-A91C-4C898C04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2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5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3700</Words>
  <Characters>2109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Andrius Betingis</dc:creator>
  <cp:keywords/>
  <dc:description/>
  <cp:lastModifiedBy>Eglė Brusokienė</cp:lastModifiedBy>
  <cp:revision>14</cp:revision>
  <dcterms:created xsi:type="dcterms:W3CDTF">2025-11-18T13:02:00Z</dcterms:created>
  <dcterms:modified xsi:type="dcterms:W3CDTF">2025-11-26T13:30:00Z</dcterms:modified>
</cp:coreProperties>
</file>