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6A7B72" w14:textId="77777777" w:rsidR="006A64FB" w:rsidRPr="004C1C62" w:rsidRDefault="006A64FB" w:rsidP="006A64FB">
      <w:pPr>
        <w:widowControl w:val="0"/>
        <w:pBdr>
          <w:top w:val="nil"/>
          <w:left w:val="nil"/>
          <w:bottom w:val="nil"/>
          <w:right w:val="nil"/>
          <w:between w:val="nil"/>
        </w:pBdr>
        <w:tabs>
          <w:tab w:val="left" w:pos="567"/>
          <w:tab w:val="left" w:pos="851"/>
        </w:tabs>
        <w:jc w:val="center"/>
        <w:rPr>
          <w:rFonts w:ascii="Arial" w:hAnsi="Arial" w:cs="Arial"/>
          <w:b/>
          <w:bCs/>
          <w:caps/>
          <w:sz w:val="20"/>
        </w:rPr>
      </w:pPr>
      <w:r w:rsidRPr="004C1C62">
        <w:rPr>
          <w:rFonts w:ascii="Arial" w:hAnsi="Arial" w:cs="Arial"/>
          <w:b/>
          <w:bCs/>
          <w:caps/>
          <w:sz w:val="20"/>
        </w:rPr>
        <w:t>paslaugų pirkimo-pardavimo sutarties Specialiosios sąlygos</w:t>
      </w:r>
    </w:p>
    <w:p w14:paraId="600E7651" w14:textId="77777777" w:rsidR="006A64FB" w:rsidRPr="004C1C62" w:rsidRDefault="006A64FB" w:rsidP="006A64FB">
      <w:pPr>
        <w:widowControl w:val="0"/>
        <w:pBdr>
          <w:top w:val="nil"/>
          <w:left w:val="nil"/>
          <w:bottom w:val="nil"/>
          <w:right w:val="nil"/>
          <w:between w:val="nil"/>
        </w:pBdr>
        <w:tabs>
          <w:tab w:val="left" w:pos="567"/>
          <w:tab w:val="left" w:pos="851"/>
        </w:tabs>
        <w:rPr>
          <w:rFonts w:ascii="Arial" w:hAnsi="Arial" w:cs="Arial"/>
          <w:caps/>
          <w:sz w:val="20"/>
        </w:rPr>
      </w:pPr>
    </w:p>
    <w:p w14:paraId="25DDDA38" w14:textId="77777777" w:rsidR="006A64FB" w:rsidRPr="004C1C62" w:rsidRDefault="006A64FB" w:rsidP="006A64FB">
      <w:pPr>
        <w:jc w:val="center"/>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A64FB" w:rsidRPr="004C1C62" w14:paraId="21AF4117" w14:textId="77777777" w:rsidTr="0083258E">
        <w:tc>
          <w:tcPr>
            <w:tcW w:w="2448" w:type="dxa"/>
          </w:tcPr>
          <w:p w14:paraId="4B09532F" w14:textId="77777777" w:rsidR="006A64FB" w:rsidRPr="004C1C62" w:rsidRDefault="006A64FB" w:rsidP="0083258E">
            <w:pPr>
              <w:jc w:val="both"/>
              <w:rPr>
                <w:rFonts w:ascii="Arial" w:hAnsi="Arial" w:cs="Arial"/>
                <w:b/>
                <w:kern w:val="2"/>
                <w:sz w:val="20"/>
              </w:rPr>
            </w:pPr>
            <w:r w:rsidRPr="004C1C62">
              <w:rPr>
                <w:rFonts w:ascii="Arial" w:hAnsi="Arial" w:cs="Arial"/>
                <w:b/>
                <w:kern w:val="2"/>
                <w:sz w:val="20"/>
              </w:rPr>
              <w:t>Sutarties pavadinimas</w:t>
            </w:r>
          </w:p>
        </w:tc>
        <w:tc>
          <w:tcPr>
            <w:tcW w:w="7110" w:type="dxa"/>
            <w:gridSpan w:val="3"/>
          </w:tcPr>
          <w:p w14:paraId="3FC91ECC" w14:textId="60082E79" w:rsidR="006A64FB" w:rsidRPr="004C1C62" w:rsidRDefault="00D73A62" w:rsidP="0083258E">
            <w:pPr>
              <w:jc w:val="both"/>
              <w:rPr>
                <w:rFonts w:ascii="Arial" w:hAnsi="Arial" w:cs="Arial"/>
                <w:b/>
                <w:bCs/>
                <w:kern w:val="2"/>
                <w:sz w:val="20"/>
              </w:rPr>
            </w:pPr>
            <w:r w:rsidRPr="004C1C62">
              <w:rPr>
                <w:rFonts w:ascii="Arial" w:hAnsi="Arial" w:cs="Arial"/>
                <w:b/>
                <w:bCs/>
                <w:kern w:val="2"/>
                <w:sz w:val="20"/>
              </w:rPr>
              <w:t>30592-30593-30594-30595-30596-31199-31700 AUDITO PASLAUGOS</w:t>
            </w:r>
          </w:p>
        </w:tc>
      </w:tr>
      <w:tr w:rsidR="006A64FB" w:rsidRPr="004C1C62" w14:paraId="1122792C" w14:textId="77777777" w:rsidTr="0083258E">
        <w:tc>
          <w:tcPr>
            <w:tcW w:w="2448" w:type="dxa"/>
          </w:tcPr>
          <w:p w14:paraId="5B60E60C" w14:textId="77777777" w:rsidR="006A64FB" w:rsidRPr="004C1C62" w:rsidRDefault="006A64FB" w:rsidP="0083258E">
            <w:pPr>
              <w:jc w:val="both"/>
              <w:rPr>
                <w:rFonts w:ascii="Arial" w:hAnsi="Arial" w:cs="Arial"/>
                <w:b/>
                <w:kern w:val="2"/>
                <w:sz w:val="20"/>
              </w:rPr>
            </w:pPr>
            <w:r w:rsidRPr="004C1C62">
              <w:rPr>
                <w:rFonts w:ascii="Arial" w:hAnsi="Arial" w:cs="Arial"/>
                <w:b/>
                <w:kern w:val="2"/>
                <w:sz w:val="20"/>
              </w:rPr>
              <w:t>Sutarties data</w:t>
            </w:r>
          </w:p>
        </w:tc>
        <w:tc>
          <w:tcPr>
            <w:tcW w:w="2177" w:type="dxa"/>
          </w:tcPr>
          <w:p w14:paraId="2F663A45" w14:textId="77777777" w:rsidR="006A64FB" w:rsidRPr="004C1C62" w:rsidRDefault="006A64FB" w:rsidP="0083258E">
            <w:pPr>
              <w:jc w:val="both"/>
              <w:rPr>
                <w:rFonts w:ascii="Arial" w:hAnsi="Arial" w:cs="Arial"/>
                <w:kern w:val="2"/>
                <w:sz w:val="20"/>
              </w:rPr>
            </w:pPr>
          </w:p>
        </w:tc>
        <w:tc>
          <w:tcPr>
            <w:tcW w:w="2362" w:type="dxa"/>
          </w:tcPr>
          <w:p w14:paraId="7FD62FB8" w14:textId="77777777" w:rsidR="006A64FB" w:rsidRPr="004C1C62" w:rsidRDefault="006A64FB" w:rsidP="0083258E">
            <w:pPr>
              <w:jc w:val="both"/>
              <w:rPr>
                <w:rFonts w:ascii="Arial" w:hAnsi="Arial" w:cs="Arial"/>
                <w:b/>
                <w:kern w:val="2"/>
                <w:sz w:val="20"/>
              </w:rPr>
            </w:pPr>
            <w:r w:rsidRPr="004C1C62">
              <w:rPr>
                <w:rFonts w:ascii="Arial" w:hAnsi="Arial" w:cs="Arial"/>
                <w:b/>
                <w:kern w:val="2"/>
                <w:sz w:val="20"/>
              </w:rPr>
              <w:t>Sutarties numeris</w:t>
            </w:r>
          </w:p>
        </w:tc>
        <w:tc>
          <w:tcPr>
            <w:tcW w:w="2571" w:type="dxa"/>
          </w:tcPr>
          <w:p w14:paraId="56F1B10F" w14:textId="77777777" w:rsidR="006A64FB" w:rsidRPr="004C1C62" w:rsidRDefault="006A64FB" w:rsidP="0083258E">
            <w:pPr>
              <w:jc w:val="both"/>
              <w:rPr>
                <w:rFonts w:ascii="Arial" w:hAnsi="Arial" w:cs="Arial"/>
                <w:kern w:val="2"/>
                <w:sz w:val="20"/>
              </w:rPr>
            </w:pPr>
          </w:p>
        </w:tc>
      </w:tr>
    </w:tbl>
    <w:p w14:paraId="728F55F6" w14:textId="77777777" w:rsidR="006A64FB" w:rsidRPr="004C1C62" w:rsidRDefault="006A64FB" w:rsidP="006A64FB">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A64FB" w:rsidRPr="004C1C62" w14:paraId="11DFFE38" w14:textId="77777777" w:rsidTr="2F9954A3">
        <w:tc>
          <w:tcPr>
            <w:tcW w:w="9558" w:type="dxa"/>
            <w:gridSpan w:val="3"/>
          </w:tcPr>
          <w:p w14:paraId="7FE1BB6B" w14:textId="77777777" w:rsidR="006A64FB" w:rsidRPr="004C1C62" w:rsidRDefault="006A64FB" w:rsidP="0083258E">
            <w:pPr>
              <w:jc w:val="center"/>
              <w:rPr>
                <w:rFonts w:ascii="Arial" w:hAnsi="Arial" w:cs="Arial"/>
                <w:b/>
                <w:kern w:val="2"/>
                <w:sz w:val="20"/>
              </w:rPr>
            </w:pPr>
            <w:r w:rsidRPr="004C1C62">
              <w:rPr>
                <w:rFonts w:ascii="Arial" w:hAnsi="Arial" w:cs="Arial"/>
                <w:b/>
                <w:kern w:val="2"/>
                <w:sz w:val="20"/>
              </w:rPr>
              <w:t>1. SUTARTIES ŠALYS</w:t>
            </w:r>
          </w:p>
        </w:tc>
      </w:tr>
      <w:tr w:rsidR="00B62797" w:rsidRPr="004C1C62" w14:paraId="7C96685A" w14:textId="77777777" w:rsidTr="2F9954A3">
        <w:tc>
          <w:tcPr>
            <w:tcW w:w="2808" w:type="dxa"/>
            <w:vMerge w:val="restart"/>
          </w:tcPr>
          <w:p w14:paraId="0B2EE3CB" w14:textId="77777777" w:rsidR="00B62797" w:rsidRPr="004C1C62" w:rsidRDefault="00B62797" w:rsidP="00B62797">
            <w:pPr>
              <w:rPr>
                <w:rFonts w:ascii="Arial" w:hAnsi="Arial" w:cs="Arial"/>
                <w:b/>
                <w:kern w:val="2"/>
                <w:sz w:val="20"/>
              </w:rPr>
            </w:pPr>
            <w:r w:rsidRPr="004C1C62">
              <w:rPr>
                <w:rFonts w:ascii="Arial" w:hAnsi="Arial" w:cs="Arial"/>
                <w:b/>
                <w:kern w:val="2"/>
                <w:sz w:val="20"/>
              </w:rPr>
              <w:t>1.1. Pirkėjas</w:t>
            </w:r>
          </w:p>
        </w:tc>
        <w:tc>
          <w:tcPr>
            <w:tcW w:w="3240" w:type="dxa"/>
          </w:tcPr>
          <w:p w14:paraId="20E5A6DC" w14:textId="77777777" w:rsidR="00B62797" w:rsidRPr="004C1C62" w:rsidRDefault="00B62797" w:rsidP="00B62797">
            <w:pPr>
              <w:rPr>
                <w:rFonts w:ascii="Arial" w:hAnsi="Arial" w:cs="Arial"/>
                <w:kern w:val="2"/>
                <w:sz w:val="20"/>
              </w:rPr>
            </w:pPr>
            <w:r w:rsidRPr="004C1C62">
              <w:rPr>
                <w:rFonts w:ascii="Arial" w:hAnsi="Arial" w:cs="Arial"/>
                <w:kern w:val="2"/>
                <w:sz w:val="20"/>
              </w:rPr>
              <w:t>1.1.1. Pavadinimas</w:t>
            </w:r>
          </w:p>
        </w:tc>
        <w:tc>
          <w:tcPr>
            <w:tcW w:w="3510" w:type="dxa"/>
          </w:tcPr>
          <w:p w14:paraId="253EFDAC" w14:textId="6CB67476" w:rsidR="00B62797" w:rsidRPr="004C1C62" w:rsidRDefault="00000000" w:rsidP="00B62797">
            <w:pPr>
              <w:jc w:val="center"/>
              <w:rPr>
                <w:rFonts w:ascii="Arial" w:hAnsi="Arial" w:cs="Arial"/>
                <w:kern w:val="2"/>
                <w:sz w:val="20"/>
              </w:rPr>
            </w:pPr>
            <w:sdt>
              <w:sdtPr>
                <w:rPr>
                  <w:rFonts w:ascii="Arial" w:hAnsi="Arial" w:cs="Arial"/>
                  <w:kern w:val="2"/>
                  <w:sz w:val="20"/>
                </w:rPr>
                <w:alias w:val="Pasirinkti įmonę"/>
                <w:tag w:val="Pasirinkti įmonę"/>
                <w:id w:val="1332015851"/>
                <w:placeholder>
                  <w:docPart w:val="BF411D3925874B4B843DF0475C07FE5B"/>
                </w:placeholder>
                <w:dropDownList>
                  <w:listItem w:displayText="Pasirinkite elementą." w:value="Pasirinkite elementą."/>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Content>
                <w:r w:rsidR="00B94E53" w:rsidRPr="004C1C62">
                  <w:rPr>
                    <w:rFonts w:ascii="Arial" w:hAnsi="Arial" w:cs="Arial"/>
                    <w:kern w:val="2"/>
                    <w:sz w:val="20"/>
                  </w:rPr>
                  <w:t>Pasirinkite elementą.</w:t>
                </w:r>
              </w:sdtContent>
            </w:sdt>
          </w:p>
        </w:tc>
      </w:tr>
      <w:tr w:rsidR="00B62797" w:rsidRPr="004C1C62" w14:paraId="7C7579E1" w14:textId="77777777" w:rsidTr="2F9954A3">
        <w:tc>
          <w:tcPr>
            <w:tcW w:w="2808" w:type="dxa"/>
            <w:vMerge/>
          </w:tcPr>
          <w:p w14:paraId="312E3FBB" w14:textId="77777777" w:rsidR="00B62797" w:rsidRPr="004C1C62" w:rsidRDefault="00B62797" w:rsidP="00B62797">
            <w:pPr>
              <w:rPr>
                <w:rFonts w:ascii="Arial" w:hAnsi="Arial" w:cs="Arial"/>
                <w:kern w:val="2"/>
                <w:sz w:val="20"/>
              </w:rPr>
            </w:pPr>
          </w:p>
        </w:tc>
        <w:tc>
          <w:tcPr>
            <w:tcW w:w="3240" w:type="dxa"/>
          </w:tcPr>
          <w:p w14:paraId="564FA64D" w14:textId="77777777" w:rsidR="00B62797" w:rsidRPr="004C1C62" w:rsidRDefault="00B62797" w:rsidP="00B62797">
            <w:pPr>
              <w:rPr>
                <w:rFonts w:ascii="Arial" w:hAnsi="Arial" w:cs="Arial"/>
                <w:kern w:val="2"/>
                <w:sz w:val="20"/>
              </w:rPr>
            </w:pPr>
            <w:r w:rsidRPr="004C1C62">
              <w:rPr>
                <w:rFonts w:ascii="Arial" w:hAnsi="Arial" w:cs="Arial"/>
                <w:kern w:val="2"/>
                <w:sz w:val="20"/>
              </w:rPr>
              <w:t>1.1.2. Juridinio asmens kodas</w:t>
            </w:r>
          </w:p>
        </w:tc>
        <w:sdt>
          <w:sdtPr>
            <w:rPr>
              <w:rFonts w:ascii="Arial" w:hAnsi="Arial" w:cs="Arial"/>
              <w:kern w:val="2"/>
              <w:sz w:val="20"/>
            </w:rPr>
            <w:alias w:val="Pasirinkite juridinio asmens kodą"/>
            <w:tag w:val="Pasirinkite juridinio asmens kodą"/>
            <w:id w:val="-2136551720"/>
            <w:placeholder>
              <w:docPart w:val="BD26E07FF8064A4A9E5CB46AB0BADC32"/>
            </w:placeholder>
            <w:showingPlcHd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Content>
            <w:tc>
              <w:tcPr>
                <w:tcW w:w="3510" w:type="dxa"/>
              </w:tcPr>
              <w:p w14:paraId="48ABA8BF" w14:textId="66DAD21B" w:rsidR="00B62797" w:rsidRPr="004C1C62" w:rsidRDefault="00B62797" w:rsidP="00B62797">
                <w:pPr>
                  <w:jc w:val="center"/>
                  <w:rPr>
                    <w:rFonts w:ascii="Arial" w:hAnsi="Arial" w:cs="Arial"/>
                    <w:kern w:val="2"/>
                    <w:sz w:val="20"/>
                  </w:rPr>
                </w:pPr>
                <w:r w:rsidRPr="004C1C62">
                  <w:rPr>
                    <w:rFonts w:ascii="Arial" w:hAnsi="Arial" w:cs="Arial"/>
                    <w:kern w:val="2"/>
                    <w:sz w:val="20"/>
                  </w:rPr>
                  <w:t>Pasirinkite elementą.</w:t>
                </w:r>
              </w:p>
            </w:tc>
          </w:sdtContent>
        </w:sdt>
      </w:tr>
      <w:tr w:rsidR="00B62797" w:rsidRPr="004C1C62" w14:paraId="2DEEB2E4" w14:textId="77777777" w:rsidTr="2F9954A3">
        <w:tc>
          <w:tcPr>
            <w:tcW w:w="2808" w:type="dxa"/>
            <w:vMerge/>
          </w:tcPr>
          <w:p w14:paraId="41D1AC6B" w14:textId="77777777" w:rsidR="00B62797" w:rsidRPr="004C1C62" w:rsidRDefault="00B62797" w:rsidP="00B62797">
            <w:pPr>
              <w:rPr>
                <w:rFonts w:ascii="Arial" w:hAnsi="Arial" w:cs="Arial"/>
                <w:kern w:val="2"/>
                <w:sz w:val="20"/>
              </w:rPr>
            </w:pPr>
          </w:p>
        </w:tc>
        <w:tc>
          <w:tcPr>
            <w:tcW w:w="3240" w:type="dxa"/>
          </w:tcPr>
          <w:p w14:paraId="23D04C21" w14:textId="77777777" w:rsidR="00B62797" w:rsidRPr="004C1C62" w:rsidRDefault="00B62797" w:rsidP="00B62797">
            <w:pPr>
              <w:rPr>
                <w:rFonts w:ascii="Arial" w:hAnsi="Arial" w:cs="Arial"/>
                <w:kern w:val="2"/>
                <w:sz w:val="20"/>
              </w:rPr>
            </w:pPr>
            <w:r w:rsidRPr="004C1C62">
              <w:rPr>
                <w:rFonts w:ascii="Arial" w:hAnsi="Arial" w:cs="Arial"/>
                <w:kern w:val="2"/>
                <w:sz w:val="20"/>
              </w:rPr>
              <w:t>1.1.3. Adresas</w:t>
            </w:r>
          </w:p>
        </w:tc>
        <w:sdt>
          <w:sdtPr>
            <w:rPr>
              <w:rFonts w:ascii="Arial" w:hAnsi="Arial" w:cs="Arial"/>
              <w:b/>
              <w:bCs/>
              <w:kern w:val="2"/>
              <w:sz w:val="20"/>
            </w:rPr>
            <w:alias w:val="Pasirinkite JA Reg. adresą"/>
            <w:tag w:val="Pasirinkite JA Reg. adresą"/>
            <w:id w:val="-1002812002"/>
            <w:placeholder>
              <w:docPart w:val="75A7F32CF5184E7F80DC9677A2EE312B"/>
            </w:placeholder>
            <w:showingPlcHd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Content>
            <w:tc>
              <w:tcPr>
                <w:tcW w:w="3510" w:type="dxa"/>
              </w:tcPr>
              <w:p w14:paraId="09055DDE" w14:textId="2EF2DEE6" w:rsidR="00B62797" w:rsidRPr="004C1C62" w:rsidRDefault="00B62797" w:rsidP="00B62797">
                <w:pPr>
                  <w:jc w:val="center"/>
                  <w:rPr>
                    <w:rFonts w:ascii="Arial" w:hAnsi="Arial" w:cs="Arial"/>
                    <w:kern w:val="2"/>
                    <w:sz w:val="20"/>
                  </w:rPr>
                </w:pPr>
                <w:r w:rsidRPr="004C1C62">
                  <w:rPr>
                    <w:rStyle w:val="PlaceholderText"/>
                    <w:rFonts w:ascii="Arial" w:hAnsi="Arial" w:cs="Arial"/>
                    <w:sz w:val="20"/>
                  </w:rPr>
                  <w:t>Pasirinkite elementą.</w:t>
                </w:r>
              </w:p>
            </w:tc>
          </w:sdtContent>
        </w:sdt>
      </w:tr>
      <w:tr w:rsidR="00B62797" w:rsidRPr="004C1C62" w14:paraId="789401B6" w14:textId="77777777" w:rsidTr="2F9954A3">
        <w:tc>
          <w:tcPr>
            <w:tcW w:w="2808" w:type="dxa"/>
            <w:vMerge/>
          </w:tcPr>
          <w:p w14:paraId="395192DF" w14:textId="77777777" w:rsidR="00B62797" w:rsidRPr="004C1C62" w:rsidRDefault="00B62797" w:rsidP="00B62797">
            <w:pPr>
              <w:rPr>
                <w:rFonts w:ascii="Arial" w:hAnsi="Arial" w:cs="Arial"/>
                <w:kern w:val="2"/>
                <w:sz w:val="20"/>
              </w:rPr>
            </w:pPr>
          </w:p>
        </w:tc>
        <w:tc>
          <w:tcPr>
            <w:tcW w:w="3240" w:type="dxa"/>
          </w:tcPr>
          <w:p w14:paraId="097C37C7" w14:textId="77777777" w:rsidR="00B62797" w:rsidRPr="004C1C62" w:rsidRDefault="00B62797" w:rsidP="00B62797">
            <w:pPr>
              <w:rPr>
                <w:rFonts w:ascii="Arial" w:hAnsi="Arial" w:cs="Arial"/>
                <w:kern w:val="2"/>
                <w:sz w:val="20"/>
              </w:rPr>
            </w:pPr>
            <w:r w:rsidRPr="004C1C62">
              <w:rPr>
                <w:rFonts w:ascii="Arial" w:hAnsi="Arial" w:cs="Arial"/>
                <w:kern w:val="2"/>
                <w:sz w:val="20"/>
              </w:rPr>
              <w:t>1.1.4. PVM mokėtojo kodas</w:t>
            </w:r>
          </w:p>
        </w:tc>
        <w:sdt>
          <w:sdtPr>
            <w:rPr>
              <w:rFonts w:ascii="Arial" w:hAnsi="Arial" w:cs="Arial"/>
              <w:kern w:val="2"/>
              <w:sz w:val="20"/>
            </w:rPr>
            <w:alias w:val="Pasirinkite juridinio asmens kodą"/>
            <w:tag w:val="Pasirinkite juridinio asmens kodą"/>
            <w:id w:val="-750043538"/>
            <w:placeholder>
              <w:docPart w:val="74CB53674AD441CE9D99C181173F3E05"/>
            </w:placeholder>
            <w:showingPlcHd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Content>
            <w:tc>
              <w:tcPr>
                <w:tcW w:w="3510" w:type="dxa"/>
              </w:tcPr>
              <w:p w14:paraId="7D747AB2" w14:textId="30E3B81A" w:rsidR="00B62797" w:rsidRPr="004C1C62" w:rsidRDefault="00B62797" w:rsidP="00B62797">
                <w:pPr>
                  <w:jc w:val="center"/>
                  <w:rPr>
                    <w:rFonts w:ascii="Arial" w:hAnsi="Arial" w:cs="Arial"/>
                    <w:kern w:val="2"/>
                    <w:sz w:val="20"/>
                  </w:rPr>
                </w:pPr>
                <w:r w:rsidRPr="004C1C62">
                  <w:rPr>
                    <w:rFonts w:ascii="Arial" w:hAnsi="Arial" w:cs="Arial"/>
                    <w:kern w:val="2"/>
                    <w:sz w:val="20"/>
                  </w:rPr>
                  <w:t>Pasirinkite elementą.</w:t>
                </w:r>
              </w:p>
            </w:tc>
          </w:sdtContent>
        </w:sdt>
      </w:tr>
      <w:tr w:rsidR="00B62797" w:rsidRPr="004C1C62" w14:paraId="24E5660F" w14:textId="77777777" w:rsidTr="2F9954A3">
        <w:tc>
          <w:tcPr>
            <w:tcW w:w="2808" w:type="dxa"/>
            <w:vMerge/>
          </w:tcPr>
          <w:p w14:paraId="6112977B" w14:textId="77777777" w:rsidR="00B62797" w:rsidRPr="004C1C62" w:rsidRDefault="00B62797" w:rsidP="00B62797">
            <w:pPr>
              <w:rPr>
                <w:rFonts w:ascii="Arial" w:hAnsi="Arial" w:cs="Arial"/>
                <w:kern w:val="2"/>
                <w:sz w:val="20"/>
              </w:rPr>
            </w:pPr>
          </w:p>
        </w:tc>
        <w:tc>
          <w:tcPr>
            <w:tcW w:w="3240" w:type="dxa"/>
          </w:tcPr>
          <w:p w14:paraId="214A26F9" w14:textId="77777777" w:rsidR="00B62797" w:rsidRPr="004C1C62" w:rsidRDefault="00B62797" w:rsidP="00B62797">
            <w:pPr>
              <w:rPr>
                <w:rFonts w:ascii="Arial" w:hAnsi="Arial" w:cs="Arial"/>
                <w:kern w:val="2"/>
                <w:sz w:val="20"/>
              </w:rPr>
            </w:pPr>
            <w:r w:rsidRPr="004C1C62">
              <w:rPr>
                <w:rFonts w:ascii="Arial" w:hAnsi="Arial" w:cs="Arial"/>
                <w:kern w:val="2"/>
                <w:sz w:val="20"/>
              </w:rPr>
              <w:t>1.1.5. Atsiskaitomoji sąskaita</w:t>
            </w:r>
          </w:p>
        </w:tc>
        <w:tc>
          <w:tcPr>
            <w:tcW w:w="3510" w:type="dxa"/>
          </w:tcPr>
          <w:sdt>
            <w:sdtPr>
              <w:rPr>
                <w:rFonts w:ascii="Arial" w:hAnsi="Arial" w:cs="Arial"/>
                <w:kern w:val="2"/>
                <w:sz w:val="20"/>
              </w:rPr>
              <w:alias w:val="Įrašykite A.s."/>
              <w:tag w:val="Įrašykite A.s."/>
              <w:id w:val="-1781787200"/>
              <w:placeholder>
                <w:docPart w:val="D8BAD0783BE247E28660F9BC4763F48D"/>
              </w:placeholder>
              <w:showingPlcHd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Content>
              <w:p w14:paraId="34C5D767" w14:textId="54E52034" w:rsidR="00B62797" w:rsidRPr="004C1C62" w:rsidRDefault="00B62797" w:rsidP="00B62797">
                <w:pPr>
                  <w:jc w:val="center"/>
                  <w:rPr>
                    <w:rFonts w:ascii="Arial" w:hAnsi="Arial" w:cs="Arial"/>
                    <w:kern w:val="2"/>
                    <w:sz w:val="20"/>
                  </w:rPr>
                </w:pPr>
                <w:r w:rsidRPr="004C1C62">
                  <w:rPr>
                    <w:rFonts w:ascii="Arial" w:hAnsi="Arial" w:cs="Arial"/>
                    <w:kern w:val="2"/>
                    <w:sz w:val="20"/>
                  </w:rPr>
                  <w:t>Pasirinkite elementą.</w:t>
                </w:r>
              </w:p>
            </w:sdtContent>
          </w:sdt>
        </w:tc>
      </w:tr>
      <w:tr w:rsidR="00B62797" w:rsidRPr="004C1C62" w14:paraId="0345E771" w14:textId="77777777" w:rsidTr="2F9954A3">
        <w:tc>
          <w:tcPr>
            <w:tcW w:w="2808" w:type="dxa"/>
            <w:vMerge/>
          </w:tcPr>
          <w:p w14:paraId="0F89068C" w14:textId="77777777" w:rsidR="00B62797" w:rsidRPr="004C1C62" w:rsidRDefault="00B62797" w:rsidP="00B62797">
            <w:pPr>
              <w:rPr>
                <w:rFonts w:ascii="Arial" w:hAnsi="Arial" w:cs="Arial"/>
                <w:kern w:val="2"/>
                <w:sz w:val="20"/>
              </w:rPr>
            </w:pPr>
          </w:p>
        </w:tc>
        <w:tc>
          <w:tcPr>
            <w:tcW w:w="3240" w:type="dxa"/>
          </w:tcPr>
          <w:p w14:paraId="16CCEC13" w14:textId="77777777" w:rsidR="00B62797" w:rsidRPr="004C1C62" w:rsidRDefault="00B62797" w:rsidP="00B62797">
            <w:pPr>
              <w:rPr>
                <w:rFonts w:ascii="Arial" w:hAnsi="Arial" w:cs="Arial"/>
                <w:kern w:val="2"/>
                <w:sz w:val="20"/>
              </w:rPr>
            </w:pPr>
            <w:r w:rsidRPr="004C1C62">
              <w:rPr>
                <w:rFonts w:ascii="Arial" w:hAnsi="Arial" w:cs="Arial"/>
                <w:kern w:val="2"/>
                <w:sz w:val="20"/>
              </w:rPr>
              <w:t>1.1.6. Bankas, banko kodas</w:t>
            </w:r>
          </w:p>
        </w:tc>
        <w:sdt>
          <w:sdtPr>
            <w:rPr>
              <w:rFonts w:ascii="Arial" w:hAnsi="Arial" w:cs="Arial"/>
              <w:kern w:val="2"/>
              <w:sz w:val="20"/>
            </w:rPr>
            <w:alias w:val="Pasirinkite juridinio asmens kodą"/>
            <w:tag w:val="Pasirinkite juridinio asmens kodą"/>
            <w:id w:val="-531110376"/>
            <w:placeholder>
              <w:docPart w:val="0C475C82C2FD48CABBD09BF7C808BF10"/>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Content>
            <w:tc>
              <w:tcPr>
                <w:tcW w:w="3510" w:type="dxa"/>
              </w:tcPr>
              <w:p w14:paraId="4E8945C1" w14:textId="315C930D" w:rsidR="00B62797" w:rsidRPr="004C1C62" w:rsidRDefault="00B62797" w:rsidP="00B62797">
                <w:pPr>
                  <w:jc w:val="center"/>
                  <w:rPr>
                    <w:rFonts w:ascii="Arial" w:hAnsi="Arial" w:cs="Arial"/>
                    <w:kern w:val="2"/>
                    <w:sz w:val="20"/>
                  </w:rPr>
                </w:pPr>
                <w:r w:rsidRPr="004C1C62">
                  <w:rPr>
                    <w:rFonts w:ascii="Arial" w:hAnsi="Arial" w:cs="Arial"/>
                    <w:kern w:val="2"/>
                    <w:sz w:val="20"/>
                  </w:rPr>
                  <w:t>Pasirinkite elementą.</w:t>
                </w:r>
              </w:p>
            </w:tc>
          </w:sdtContent>
        </w:sdt>
      </w:tr>
      <w:tr w:rsidR="00B62797" w:rsidRPr="004C1C62" w14:paraId="54008560" w14:textId="77777777" w:rsidTr="2F9954A3">
        <w:tc>
          <w:tcPr>
            <w:tcW w:w="2808" w:type="dxa"/>
            <w:vMerge/>
          </w:tcPr>
          <w:p w14:paraId="2BCC83DD" w14:textId="77777777" w:rsidR="00B62797" w:rsidRPr="004C1C62" w:rsidRDefault="00B62797" w:rsidP="00B62797">
            <w:pPr>
              <w:rPr>
                <w:rFonts w:ascii="Arial" w:hAnsi="Arial" w:cs="Arial"/>
                <w:kern w:val="2"/>
                <w:sz w:val="20"/>
              </w:rPr>
            </w:pPr>
          </w:p>
        </w:tc>
        <w:tc>
          <w:tcPr>
            <w:tcW w:w="3240" w:type="dxa"/>
          </w:tcPr>
          <w:p w14:paraId="5FEB7666" w14:textId="77777777" w:rsidR="00B62797" w:rsidRPr="004C1C62" w:rsidRDefault="00B62797" w:rsidP="2F9954A3">
            <w:pPr>
              <w:rPr>
                <w:rFonts w:ascii="Arial" w:hAnsi="Arial" w:cs="Arial"/>
                <w:kern w:val="2"/>
                <w:sz w:val="20"/>
              </w:rPr>
            </w:pPr>
            <w:r w:rsidRPr="004C1C62">
              <w:rPr>
                <w:rFonts w:ascii="Arial" w:hAnsi="Arial" w:cs="Arial"/>
                <w:kern w:val="2"/>
                <w:sz w:val="20"/>
              </w:rPr>
              <w:t>1.1.7. Telefonas</w:t>
            </w:r>
          </w:p>
        </w:tc>
        <w:sdt>
          <w:sdtPr>
            <w:rPr>
              <w:rFonts w:ascii="Arial" w:hAnsi="Arial" w:cs="Arial"/>
              <w:kern w:val="2"/>
              <w:sz w:val="20"/>
            </w:rPr>
            <w:alias w:val="Pasirinkite elementą"/>
            <w:tag w:val="Pasirinkite elementą"/>
            <w:id w:val="1094432769"/>
            <w:placeholder>
              <w:docPart w:val="0F58FE50F99D4438A19D2771CD8F63F8"/>
            </w:placeholder>
            <w:dropDownList>
              <w:listItem w:displayText="Pasirinkite elementą" w:value="Pasirinkite elementą"/>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listItem w:displayText="KC Tel. nr. +370 52692038" w:value="KC Tel. nr. +370 52692038"/>
            </w:dropDownList>
          </w:sdtPr>
          <w:sdtContent>
            <w:tc>
              <w:tcPr>
                <w:tcW w:w="3510" w:type="dxa"/>
              </w:tcPr>
              <w:p w14:paraId="672A11FA" w14:textId="12C1F1E7" w:rsidR="00B62797" w:rsidRPr="004C1C62" w:rsidRDefault="00B62797" w:rsidP="00B62797">
                <w:pPr>
                  <w:jc w:val="center"/>
                  <w:rPr>
                    <w:rFonts w:ascii="Arial" w:hAnsi="Arial" w:cs="Arial"/>
                    <w:kern w:val="2"/>
                    <w:sz w:val="20"/>
                  </w:rPr>
                </w:pPr>
                <w:r w:rsidRPr="004C1C62">
                  <w:rPr>
                    <w:rFonts w:ascii="Arial" w:hAnsi="Arial" w:cs="Arial"/>
                    <w:kern w:val="2"/>
                    <w:sz w:val="20"/>
                  </w:rPr>
                  <w:t>Pasirinkite elementą</w:t>
                </w:r>
              </w:p>
            </w:tc>
          </w:sdtContent>
        </w:sdt>
      </w:tr>
      <w:tr w:rsidR="00B62797" w:rsidRPr="004C1C62" w14:paraId="73A08BAD" w14:textId="77777777" w:rsidTr="2F9954A3">
        <w:tc>
          <w:tcPr>
            <w:tcW w:w="2808" w:type="dxa"/>
            <w:vMerge/>
          </w:tcPr>
          <w:p w14:paraId="3309A0BF" w14:textId="77777777" w:rsidR="00B62797" w:rsidRPr="004C1C62" w:rsidRDefault="00B62797" w:rsidP="00B62797">
            <w:pPr>
              <w:rPr>
                <w:rFonts w:ascii="Arial" w:hAnsi="Arial" w:cs="Arial"/>
                <w:kern w:val="2"/>
                <w:sz w:val="20"/>
              </w:rPr>
            </w:pPr>
          </w:p>
        </w:tc>
        <w:tc>
          <w:tcPr>
            <w:tcW w:w="3240" w:type="dxa"/>
          </w:tcPr>
          <w:p w14:paraId="1368964E" w14:textId="77777777" w:rsidR="00B62797" w:rsidRPr="004C1C62" w:rsidRDefault="00B62797" w:rsidP="00B62797">
            <w:pPr>
              <w:rPr>
                <w:rFonts w:ascii="Arial" w:hAnsi="Arial" w:cs="Arial"/>
                <w:kern w:val="2"/>
                <w:sz w:val="20"/>
              </w:rPr>
            </w:pPr>
            <w:r w:rsidRPr="004C1C62">
              <w:rPr>
                <w:rFonts w:ascii="Arial" w:hAnsi="Arial" w:cs="Arial"/>
                <w:kern w:val="2"/>
                <w:sz w:val="20"/>
              </w:rPr>
              <w:t>1.1.8. El. paštas</w:t>
            </w:r>
          </w:p>
        </w:tc>
        <w:sdt>
          <w:sdtPr>
            <w:rPr>
              <w:rFonts w:ascii="Arial" w:hAnsi="Arial" w:cs="Arial"/>
              <w:kern w:val="2"/>
              <w:sz w:val="20"/>
            </w:rPr>
            <w:alias w:val="Įrašykite JA el. p. "/>
            <w:tag w:val="Įrašykite JA el. p. "/>
            <w:id w:val="391475453"/>
            <w:placeholder>
              <w:docPart w:val="64E08CD4E5CC48A5AF17594BFFD23F7F"/>
            </w:placeholder>
            <w:showingPlcHd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Content>
            <w:tc>
              <w:tcPr>
                <w:tcW w:w="3510" w:type="dxa"/>
              </w:tcPr>
              <w:p w14:paraId="2E5AFCCA" w14:textId="586A9B2D" w:rsidR="00B62797" w:rsidRPr="004C1C62" w:rsidRDefault="00B62797" w:rsidP="00B62797">
                <w:pPr>
                  <w:jc w:val="center"/>
                  <w:rPr>
                    <w:rFonts w:ascii="Arial" w:hAnsi="Arial" w:cs="Arial"/>
                    <w:kern w:val="2"/>
                    <w:sz w:val="20"/>
                  </w:rPr>
                </w:pPr>
                <w:r w:rsidRPr="004C1C62">
                  <w:rPr>
                    <w:rStyle w:val="PlaceholderText"/>
                    <w:rFonts w:ascii="Arial" w:hAnsi="Arial" w:cs="Arial"/>
                    <w:sz w:val="20"/>
                  </w:rPr>
                  <w:t>Pasirinkite elementą.</w:t>
                </w:r>
              </w:p>
            </w:tc>
          </w:sdtContent>
        </w:sdt>
      </w:tr>
      <w:tr w:rsidR="006A64FB" w:rsidRPr="004C1C62" w14:paraId="0ECB22A7" w14:textId="77777777" w:rsidTr="2F9954A3">
        <w:tc>
          <w:tcPr>
            <w:tcW w:w="2808" w:type="dxa"/>
            <w:vMerge/>
          </w:tcPr>
          <w:p w14:paraId="711B51D3" w14:textId="77777777" w:rsidR="006A64FB" w:rsidRPr="004C1C62" w:rsidRDefault="006A64FB" w:rsidP="0083258E">
            <w:pPr>
              <w:rPr>
                <w:rFonts w:ascii="Arial" w:hAnsi="Arial" w:cs="Arial"/>
                <w:kern w:val="2"/>
                <w:sz w:val="20"/>
              </w:rPr>
            </w:pPr>
          </w:p>
        </w:tc>
        <w:tc>
          <w:tcPr>
            <w:tcW w:w="3240" w:type="dxa"/>
          </w:tcPr>
          <w:p w14:paraId="401EEDBC" w14:textId="77777777" w:rsidR="006A64FB" w:rsidRPr="004C1C62" w:rsidRDefault="006A64FB" w:rsidP="0083258E">
            <w:pPr>
              <w:rPr>
                <w:rFonts w:ascii="Arial" w:hAnsi="Arial" w:cs="Arial"/>
                <w:kern w:val="2"/>
                <w:sz w:val="20"/>
              </w:rPr>
            </w:pPr>
            <w:r w:rsidRPr="004C1C62">
              <w:rPr>
                <w:rFonts w:ascii="Arial" w:hAnsi="Arial" w:cs="Arial"/>
                <w:kern w:val="2"/>
                <w:sz w:val="20"/>
              </w:rPr>
              <w:t>1.1.9. Šalies atstovas</w:t>
            </w:r>
          </w:p>
        </w:tc>
        <w:tc>
          <w:tcPr>
            <w:tcW w:w="3510" w:type="dxa"/>
          </w:tcPr>
          <w:p w14:paraId="7D93164A" w14:textId="77777777" w:rsidR="006A64FB" w:rsidRPr="004C1C62" w:rsidRDefault="006A64FB" w:rsidP="0083258E">
            <w:pPr>
              <w:jc w:val="center"/>
              <w:rPr>
                <w:rFonts w:ascii="Arial" w:hAnsi="Arial" w:cs="Arial"/>
                <w:kern w:val="2"/>
                <w:sz w:val="20"/>
              </w:rPr>
            </w:pPr>
          </w:p>
        </w:tc>
      </w:tr>
      <w:tr w:rsidR="006A64FB" w:rsidRPr="004C1C62" w14:paraId="5714A573" w14:textId="77777777" w:rsidTr="2F9954A3">
        <w:tc>
          <w:tcPr>
            <w:tcW w:w="2808" w:type="dxa"/>
            <w:vMerge/>
          </w:tcPr>
          <w:p w14:paraId="21FD0742" w14:textId="77777777" w:rsidR="006A64FB" w:rsidRPr="004C1C62" w:rsidRDefault="006A64FB" w:rsidP="0083258E">
            <w:pPr>
              <w:rPr>
                <w:rFonts w:ascii="Arial" w:hAnsi="Arial" w:cs="Arial"/>
                <w:kern w:val="2"/>
                <w:sz w:val="20"/>
              </w:rPr>
            </w:pPr>
          </w:p>
        </w:tc>
        <w:tc>
          <w:tcPr>
            <w:tcW w:w="3240" w:type="dxa"/>
          </w:tcPr>
          <w:p w14:paraId="030C375D" w14:textId="77777777" w:rsidR="006A64FB" w:rsidRPr="004C1C62" w:rsidRDefault="006A64FB" w:rsidP="0083258E">
            <w:pPr>
              <w:rPr>
                <w:rFonts w:ascii="Arial" w:hAnsi="Arial" w:cs="Arial"/>
                <w:kern w:val="2"/>
                <w:sz w:val="20"/>
              </w:rPr>
            </w:pPr>
            <w:r w:rsidRPr="004C1C62">
              <w:rPr>
                <w:rFonts w:ascii="Arial" w:hAnsi="Arial" w:cs="Arial"/>
                <w:kern w:val="2"/>
                <w:sz w:val="20"/>
              </w:rPr>
              <w:t>1.1.10. Atstovavimo pagrindas</w:t>
            </w:r>
          </w:p>
        </w:tc>
        <w:tc>
          <w:tcPr>
            <w:tcW w:w="3510" w:type="dxa"/>
          </w:tcPr>
          <w:p w14:paraId="06B489BC" w14:textId="77777777" w:rsidR="006A64FB" w:rsidRPr="004C1C62" w:rsidRDefault="006A64FB" w:rsidP="0083258E">
            <w:pPr>
              <w:jc w:val="center"/>
              <w:rPr>
                <w:rFonts w:ascii="Arial" w:hAnsi="Arial" w:cs="Arial"/>
                <w:kern w:val="2"/>
                <w:sz w:val="20"/>
              </w:rPr>
            </w:pPr>
          </w:p>
        </w:tc>
      </w:tr>
      <w:tr w:rsidR="006A64FB" w:rsidRPr="004C1C62" w14:paraId="0FD8D953" w14:textId="77777777" w:rsidTr="2F9954A3">
        <w:tc>
          <w:tcPr>
            <w:tcW w:w="2808" w:type="dxa"/>
            <w:vMerge w:val="restart"/>
          </w:tcPr>
          <w:p w14:paraId="48A24D2F" w14:textId="77777777" w:rsidR="006A64FB" w:rsidRPr="004C1C62" w:rsidRDefault="006A64FB" w:rsidP="0083258E">
            <w:pPr>
              <w:rPr>
                <w:rFonts w:ascii="Arial" w:hAnsi="Arial" w:cs="Arial"/>
                <w:b/>
                <w:kern w:val="2"/>
                <w:sz w:val="20"/>
              </w:rPr>
            </w:pPr>
            <w:r w:rsidRPr="004C1C62">
              <w:rPr>
                <w:rFonts w:ascii="Arial" w:hAnsi="Arial" w:cs="Arial"/>
                <w:b/>
                <w:kern w:val="2"/>
                <w:sz w:val="20"/>
              </w:rPr>
              <w:t>1.2. Tiekėjas</w:t>
            </w:r>
          </w:p>
          <w:p w14:paraId="1577CFC1" w14:textId="5F854918" w:rsidR="00D73A62" w:rsidRPr="004C1C62" w:rsidRDefault="006A64FB" w:rsidP="00D73A62">
            <w:pPr>
              <w:rPr>
                <w:rFonts w:ascii="Arial" w:hAnsi="Arial" w:cs="Arial"/>
                <w:i/>
                <w:iCs/>
                <w:color w:val="4472C4"/>
                <w:kern w:val="2"/>
                <w:sz w:val="20"/>
              </w:rPr>
            </w:pPr>
            <w:r w:rsidRPr="004C1C62">
              <w:rPr>
                <w:rFonts w:ascii="Arial" w:hAnsi="Arial" w:cs="Arial"/>
                <w:i/>
                <w:iCs/>
                <w:color w:val="4472C4"/>
                <w:kern w:val="2"/>
                <w:sz w:val="20"/>
              </w:rPr>
              <w:t>(</w:t>
            </w:r>
            <w:r w:rsidR="00D73A62" w:rsidRPr="004C1C62">
              <w:rPr>
                <w:rFonts w:ascii="Arial" w:hAnsi="Arial" w:cs="Arial"/>
                <w:i/>
                <w:iCs/>
                <w:color w:val="4472C4"/>
                <w:kern w:val="2"/>
                <w:sz w:val="20"/>
              </w:rPr>
              <w:t>b</w:t>
            </w:r>
            <w:r w:rsidR="00D73A62" w:rsidRPr="004C1C62">
              <w:rPr>
                <w:i/>
                <w:iCs/>
                <w:color w:val="4472C4"/>
                <w:kern w:val="2"/>
                <w:sz w:val="20"/>
              </w:rPr>
              <w:t>us nurodyta sutarties sudarymo metu</w:t>
            </w:r>
            <w:r w:rsidR="00674477" w:rsidRPr="004C1C62">
              <w:rPr>
                <w:i/>
                <w:iCs/>
                <w:color w:val="4472C4"/>
                <w:kern w:val="2"/>
                <w:sz w:val="20"/>
              </w:rPr>
              <w:t xml:space="preserve">. </w:t>
            </w:r>
            <w:r w:rsidR="00E23EBB" w:rsidRPr="004C1C62">
              <w:rPr>
                <w:i/>
                <w:iCs/>
                <w:color w:val="4472C4"/>
                <w:kern w:val="2"/>
                <w:sz w:val="20"/>
              </w:rPr>
              <w:t xml:space="preserve">Su įmonėmis </w:t>
            </w:r>
            <w:r w:rsidR="00246100" w:rsidRPr="004C1C62">
              <w:rPr>
                <w:i/>
                <w:iCs/>
                <w:color w:val="4472C4"/>
                <w:kern w:val="2"/>
                <w:sz w:val="20"/>
              </w:rPr>
              <w:t xml:space="preserve">LTG </w:t>
            </w:r>
            <w:proofErr w:type="spellStart"/>
            <w:r w:rsidR="00246100" w:rsidRPr="004C1C62">
              <w:rPr>
                <w:i/>
                <w:iCs/>
                <w:color w:val="4472C4"/>
                <w:kern w:val="2"/>
                <w:sz w:val="20"/>
              </w:rPr>
              <w:t>Cargo</w:t>
            </w:r>
            <w:proofErr w:type="spellEnd"/>
            <w:r w:rsidR="00246100" w:rsidRPr="004C1C62">
              <w:rPr>
                <w:i/>
                <w:iCs/>
                <w:color w:val="4472C4"/>
                <w:kern w:val="2"/>
                <w:sz w:val="20"/>
              </w:rPr>
              <w:t xml:space="preserve"> </w:t>
            </w:r>
            <w:proofErr w:type="spellStart"/>
            <w:r w:rsidR="00246100" w:rsidRPr="004C1C62">
              <w:rPr>
                <w:i/>
                <w:iCs/>
                <w:color w:val="4472C4"/>
                <w:kern w:val="2"/>
                <w:sz w:val="20"/>
              </w:rPr>
              <w:t>Polska</w:t>
            </w:r>
            <w:proofErr w:type="spellEnd"/>
            <w:r w:rsidR="00246100" w:rsidRPr="004C1C62">
              <w:rPr>
                <w:i/>
                <w:iCs/>
                <w:color w:val="4472C4"/>
                <w:kern w:val="2"/>
                <w:sz w:val="20"/>
              </w:rPr>
              <w:t xml:space="preserve">“ </w:t>
            </w:r>
            <w:proofErr w:type="spellStart"/>
            <w:r w:rsidR="00246100" w:rsidRPr="004C1C62">
              <w:rPr>
                <w:i/>
                <w:iCs/>
                <w:color w:val="4472C4"/>
                <w:kern w:val="2"/>
                <w:sz w:val="20"/>
              </w:rPr>
              <w:t>Sp.zo.o</w:t>
            </w:r>
            <w:proofErr w:type="spellEnd"/>
            <w:r w:rsidR="00246100" w:rsidRPr="004C1C62">
              <w:rPr>
                <w:i/>
                <w:iCs/>
                <w:color w:val="4472C4"/>
                <w:kern w:val="2"/>
                <w:sz w:val="20"/>
              </w:rPr>
              <w:t xml:space="preserve">., LLC „LTG </w:t>
            </w:r>
            <w:proofErr w:type="spellStart"/>
            <w:r w:rsidR="00246100" w:rsidRPr="004C1C62">
              <w:rPr>
                <w:i/>
                <w:iCs/>
                <w:color w:val="4472C4"/>
                <w:kern w:val="2"/>
                <w:sz w:val="20"/>
              </w:rPr>
              <w:t>Cargo</w:t>
            </w:r>
            <w:proofErr w:type="spellEnd"/>
            <w:r w:rsidR="00246100" w:rsidRPr="004C1C62">
              <w:rPr>
                <w:i/>
                <w:iCs/>
                <w:color w:val="4472C4"/>
                <w:kern w:val="2"/>
                <w:sz w:val="20"/>
              </w:rPr>
              <w:t xml:space="preserve"> </w:t>
            </w:r>
            <w:proofErr w:type="spellStart"/>
            <w:r w:rsidR="00246100" w:rsidRPr="004C1C62">
              <w:rPr>
                <w:i/>
                <w:iCs/>
                <w:color w:val="4472C4"/>
                <w:kern w:val="2"/>
                <w:sz w:val="20"/>
              </w:rPr>
              <w:t>Ukraine</w:t>
            </w:r>
            <w:proofErr w:type="spellEnd"/>
            <w:r w:rsidR="00246100" w:rsidRPr="004C1C62">
              <w:rPr>
                <w:i/>
                <w:iCs/>
                <w:color w:val="4472C4"/>
                <w:kern w:val="2"/>
                <w:sz w:val="20"/>
              </w:rPr>
              <w:t xml:space="preserve"> </w:t>
            </w:r>
            <w:r w:rsidR="00071CF6" w:rsidRPr="004C1C62">
              <w:rPr>
                <w:i/>
                <w:iCs/>
                <w:color w:val="4472C4"/>
                <w:kern w:val="2"/>
                <w:sz w:val="20"/>
              </w:rPr>
              <w:t>bus sudaroma atskir</w:t>
            </w:r>
            <w:r w:rsidR="00246100" w:rsidRPr="004C1C62">
              <w:rPr>
                <w:i/>
                <w:iCs/>
                <w:color w:val="4472C4"/>
                <w:kern w:val="2"/>
                <w:sz w:val="20"/>
              </w:rPr>
              <w:t>os</w:t>
            </w:r>
            <w:r w:rsidR="00071CF6" w:rsidRPr="004C1C62">
              <w:rPr>
                <w:i/>
                <w:iCs/>
                <w:color w:val="4472C4"/>
                <w:kern w:val="2"/>
                <w:sz w:val="20"/>
              </w:rPr>
              <w:t xml:space="preserve"> sutart</w:t>
            </w:r>
            <w:r w:rsidR="00246100" w:rsidRPr="004C1C62">
              <w:rPr>
                <w:i/>
                <w:iCs/>
                <w:color w:val="4472C4"/>
                <w:kern w:val="2"/>
                <w:sz w:val="20"/>
              </w:rPr>
              <w:t>ys pagal šį sutarties projektą</w:t>
            </w:r>
            <w:r w:rsidR="00071CF6" w:rsidRPr="004C1C62">
              <w:rPr>
                <w:i/>
                <w:iCs/>
                <w:color w:val="4472C4"/>
                <w:kern w:val="2"/>
                <w:sz w:val="20"/>
              </w:rPr>
              <w:t xml:space="preserve"> </w:t>
            </w:r>
            <w:r w:rsidR="00D73A62" w:rsidRPr="004C1C62">
              <w:rPr>
                <w:i/>
                <w:iCs/>
                <w:color w:val="4472C4"/>
                <w:kern w:val="2"/>
                <w:sz w:val="20"/>
              </w:rPr>
              <w:t>)</w:t>
            </w:r>
          </w:p>
          <w:p w14:paraId="3069E420" w14:textId="2CF9A3DF" w:rsidR="006A64FB" w:rsidRPr="004C1C62" w:rsidRDefault="006A64FB" w:rsidP="0083258E">
            <w:pPr>
              <w:rPr>
                <w:rFonts w:ascii="Arial" w:hAnsi="Arial" w:cs="Arial"/>
                <w:color w:val="4472C4"/>
                <w:kern w:val="2"/>
                <w:sz w:val="20"/>
              </w:rPr>
            </w:pPr>
          </w:p>
          <w:p w14:paraId="69615E43" w14:textId="77777777" w:rsidR="006A64FB" w:rsidRPr="004C1C62" w:rsidRDefault="006A64FB" w:rsidP="0083258E">
            <w:pPr>
              <w:rPr>
                <w:rFonts w:ascii="Arial" w:hAnsi="Arial" w:cs="Arial"/>
                <w:b/>
                <w:kern w:val="2"/>
                <w:sz w:val="20"/>
              </w:rPr>
            </w:pPr>
          </w:p>
        </w:tc>
        <w:tc>
          <w:tcPr>
            <w:tcW w:w="3240" w:type="dxa"/>
          </w:tcPr>
          <w:p w14:paraId="576A2AD9" w14:textId="77777777" w:rsidR="006A64FB" w:rsidRPr="004C1C62" w:rsidRDefault="006A64FB" w:rsidP="0083258E">
            <w:pPr>
              <w:rPr>
                <w:rFonts w:ascii="Arial" w:hAnsi="Arial" w:cs="Arial"/>
                <w:kern w:val="2"/>
                <w:sz w:val="20"/>
              </w:rPr>
            </w:pPr>
            <w:r w:rsidRPr="004C1C62">
              <w:rPr>
                <w:rFonts w:ascii="Arial" w:hAnsi="Arial" w:cs="Arial"/>
                <w:kern w:val="2"/>
                <w:sz w:val="20"/>
              </w:rPr>
              <w:t>1.2.1. Pavadinimas</w:t>
            </w:r>
          </w:p>
        </w:tc>
        <w:tc>
          <w:tcPr>
            <w:tcW w:w="3510" w:type="dxa"/>
          </w:tcPr>
          <w:p w14:paraId="1EFAA000" w14:textId="77777777" w:rsidR="006A64FB" w:rsidRPr="004C1C62" w:rsidRDefault="006A64FB" w:rsidP="0083258E">
            <w:pPr>
              <w:jc w:val="center"/>
              <w:rPr>
                <w:rFonts w:ascii="Arial" w:hAnsi="Arial" w:cs="Arial"/>
                <w:kern w:val="2"/>
                <w:sz w:val="20"/>
              </w:rPr>
            </w:pPr>
          </w:p>
        </w:tc>
      </w:tr>
      <w:tr w:rsidR="006A64FB" w:rsidRPr="004C1C62" w14:paraId="6EB0AA14" w14:textId="77777777" w:rsidTr="2F9954A3">
        <w:tc>
          <w:tcPr>
            <w:tcW w:w="2808" w:type="dxa"/>
            <w:vMerge/>
          </w:tcPr>
          <w:p w14:paraId="0D15F6E8" w14:textId="77777777" w:rsidR="006A64FB" w:rsidRPr="004C1C62" w:rsidRDefault="006A64FB" w:rsidP="0083258E">
            <w:pPr>
              <w:rPr>
                <w:rFonts w:ascii="Arial" w:hAnsi="Arial" w:cs="Arial"/>
                <w:b/>
                <w:kern w:val="2"/>
                <w:sz w:val="20"/>
              </w:rPr>
            </w:pPr>
          </w:p>
        </w:tc>
        <w:tc>
          <w:tcPr>
            <w:tcW w:w="3240" w:type="dxa"/>
          </w:tcPr>
          <w:p w14:paraId="1EADED23" w14:textId="77777777" w:rsidR="006A64FB" w:rsidRPr="004C1C62" w:rsidRDefault="006A64FB" w:rsidP="0083258E">
            <w:pPr>
              <w:rPr>
                <w:rFonts w:ascii="Arial" w:hAnsi="Arial" w:cs="Arial"/>
                <w:kern w:val="2"/>
                <w:sz w:val="20"/>
              </w:rPr>
            </w:pPr>
            <w:r w:rsidRPr="004C1C62">
              <w:rPr>
                <w:rFonts w:ascii="Arial" w:hAnsi="Arial" w:cs="Arial"/>
                <w:kern w:val="2"/>
                <w:sz w:val="20"/>
              </w:rPr>
              <w:t>1.2.2. Juridinio asmens kodas</w:t>
            </w:r>
          </w:p>
        </w:tc>
        <w:tc>
          <w:tcPr>
            <w:tcW w:w="3510" w:type="dxa"/>
          </w:tcPr>
          <w:p w14:paraId="116F1CCD" w14:textId="77777777" w:rsidR="006A64FB" w:rsidRPr="004C1C62" w:rsidRDefault="006A64FB" w:rsidP="0083258E">
            <w:pPr>
              <w:jc w:val="center"/>
              <w:rPr>
                <w:rFonts w:ascii="Arial" w:hAnsi="Arial" w:cs="Arial"/>
                <w:kern w:val="2"/>
                <w:sz w:val="20"/>
              </w:rPr>
            </w:pPr>
          </w:p>
        </w:tc>
      </w:tr>
      <w:tr w:rsidR="006A64FB" w:rsidRPr="004C1C62" w14:paraId="0F8EB889" w14:textId="77777777" w:rsidTr="2F9954A3">
        <w:tc>
          <w:tcPr>
            <w:tcW w:w="2808" w:type="dxa"/>
            <w:vMerge/>
          </w:tcPr>
          <w:p w14:paraId="0A79B7A8" w14:textId="77777777" w:rsidR="006A64FB" w:rsidRPr="004C1C62" w:rsidRDefault="006A64FB" w:rsidP="0083258E">
            <w:pPr>
              <w:rPr>
                <w:rFonts w:ascii="Arial" w:hAnsi="Arial" w:cs="Arial"/>
                <w:b/>
                <w:kern w:val="2"/>
                <w:sz w:val="20"/>
              </w:rPr>
            </w:pPr>
          </w:p>
        </w:tc>
        <w:tc>
          <w:tcPr>
            <w:tcW w:w="3240" w:type="dxa"/>
          </w:tcPr>
          <w:p w14:paraId="7A875B34" w14:textId="77777777" w:rsidR="006A64FB" w:rsidRPr="004C1C62" w:rsidRDefault="006A64FB" w:rsidP="0083258E">
            <w:pPr>
              <w:rPr>
                <w:rFonts w:ascii="Arial" w:hAnsi="Arial" w:cs="Arial"/>
                <w:kern w:val="2"/>
                <w:sz w:val="20"/>
              </w:rPr>
            </w:pPr>
            <w:r w:rsidRPr="004C1C62">
              <w:rPr>
                <w:rFonts w:ascii="Arial" w:hAnsi="Arial" w:cs="Arial"/>
                <w:kern w:val="2"/>
                <w:sz w:val="20"/>
              </w:rPr>
              <w:t>1.2.3. Adresas</w:t>
            </w:r>
          </w:p>
        </w:tc>
        <w:tc>
          <w:tcPr>
            <w:tcW w:w="3510" w:type="dxa"/>
          </w:tcPr>
          <w:p w14:paraId="35C2DC6B" w14:textId="77777777" w:rsidR="006A64FB" w:rsidRPr="004C1C62" w:rsidRDefault="006A64FB" w:rsidP="0083258E">
            <w:pPr>
              <w:jc w:val="center"/>
              <w:rPr>
                <w:rFonts w:ascii="Arial" w:hAnsi="Arial" w:cs="Arial"/>
                <w:kern w:val="2"/>
                <w:sz w:val="20"/>
              </w:rPr>
            </w:pPr>
          </w:p>
        </w:tc>
      </w:tr>
      <w:tr w:rsidR="006A64FB" w:rsidRPr="004C1C62" w14:paraId="60E025EE" w14:textId="77777777" w:rsidTr="2F9954A3">
        <w:tc>
          <w:tcPr>
            <w:tcW w:w="2808" w:type="dxa"/>
            <w:vMerge/>
          </w:tcPr>
          <w:p w14:paraId="714A1411" w14:textId="77777777" w:rsidR="006A64FB" w:rsidRPr="004C1C62" w:rsidRDefault="006A64FB" w:rsidP="0083258E">
            <w:pPr>
              <w:rPr>
                <w:rFonts w:ascii="Arial" w:hAnsi="Arial" w:cs="Arial"/>
                <w:b/>
                <w:kern w:val="2"/>
                <w:sz w:val="20"/>
              </w:rPr>
            </w:pPr>
          </w:p>
        </w:tc>
        <w:tc>
          <w:tcPr>
            <w:tcW w:w="3240" w:type="dxa"/>
          </w:tcPr>
          <w:p w14:paraId="41F0C823" w14:textId="77777777" w:rsidR="006A64FB" w:rsidRPr="004C1C62" w:rsidRDefault="006A64FB" w:rsidP="0083258E">
            <w:pPr>
              <w:rPr>
                <w:rFonts w:ascii="Arial" w:hAnsi="Arial" w:cs="Arial"/>
                <w:kern w:val="2"/>
                <w:sz w:val="20"/>
              </w:rPr>
            </w:pPr>
            <w:r w:rsidRPr="004C1C62">
              <w:rPr>
                <w:rFonts w:ascii="Arial" w:hAnsi="Arial" w:cs="Arial"/>
                <w:kern w:val="2"/>
                <w:sz w:val="20"/>
              </w:rPr>
              <w:t>1.2.4. PVM mokėtojo kodas</w:t>
            </w:r>
          </w:p>
        </w:tc>
        <w:tc>
          <w:tcPr>
            <w:tcW w:w="3510" w:type="dxa"/>
          </w:tcPr>
          <w:p w14:paraId="4D3AB936" w14:textId="77777777" w:rsidR="006A64FB" w:rsidRPr="004C1C62" w:rsidRDefault="006A64FB" w:rsidP="0083258E">
            <w:pPr>
              <w:jc w:val="center"/>
              <w:rPr>
                <w:rFonts w:ascii="Arial" w:hAnsi="Arial" w:cs="Arial"/>
                <w:kern w:val="2"/>
                <w:sz w:val="20"/>
              </w:rPr>
            </w:pPr>
          </w:p>
        </w:tc>
      </w:tr>
      <w:tr w:rsidR="006A64FB" w:rsidRPr="004C1C62" w14:paraId="3986E3A3" w14:textId="77777777" w:rsidTr="2F9954A3">
        <w:tc>
          <w:tcPr>
            <w:tcW w:w="2808" w:type="dxa"/>
            <w:vMerge/>
          </w:tcPr>
          <w:p w14:paraId="121C0916" w14:textId="77777777" w:rsidR="006A64FB" w:rsidRPr="004C1C62" w:rsidRDefault="006A64FB" w:rsidP="0083258E">
            <w:pPr>
              <w:rPr>
                <w:rFonts w:ascii="Arial" w:hAnsi="Arial" w:cs="Arial"/>
                <w:b/>
                <w:kern w:val="2"/>
                <w:sz w:val="20"/>
              </w:rPr>
            </w:pPr>
          </w:p>
        </w:tc>
        <w:tc>
          <w:tcPr>
            <w:tcW w:w="3240" w:type="dxa"/>
          </w:tcPr>
          <w:p w14:paraId="58953A80" w14:textId="77777777" w:rsidR="006A64FB" w:rsidRPr="004C1C62" w:rsidRDefault="006A64FB" w:rsidP="0083258E">
            <w:pPr>
              <w:rPr>
                <w:rFonts w:ascii="Arial" w:hAnsi="Arial" w:cs="Arial"/>
                <w:kern w:val="2"/>
                <w:sz w:val="20"/>
              </w:rPr>
            </w:pPr>
            <w:r w:rsidRPr="004C1C62">
              <w:rPr>
                <w:rFonts w:ascii="Arial" w:hAnsi="Arial" w:cs="Arial"/>
                <w:kern w:val="2"/>
                <w:sz w:val="20"/>
              </w:rPr>
              <w:t>1.2.5. Atsiskaitomoji sąskaita</w:t>
            </w:r>
          </w:p>
        </w:tc>
        <w:tc>
          <w:tcPr>
            <w:tcW w:w="3510" w:type="dxa"/>
          </w:tcPr>
          <w:p w14:paraId="6FF23277" w14:textId="77777777" w:rsidR="006A64FB" w:rsidRPr="004C1C62" w:rsidRDefault="006A64FB" w:rsidP="0083258E">
            <w:pPr>
              <w:jc w:val="center"/>
              <w:rPr>
                <w:rFonts w:ascii="Arial" w:hAnsi="Arial" w:cs="Arial"/>
                <w:kern w:val="2"/>
                <w:sz w:val="20"/>
              </w:rPr>
            </w:pPr>
          </w:p>
        </w:tc>
      </w:tr>
      <w:tr w:rsidR="006A64FB" w:rsidRPr="004C1C62" w14:paraId="5A98636C" w14:textId="77777777" w:rsidTr="2F9954A3">
        <w:tc>
          <w:tcPr>
            <w:tcW w:w="2808" w:type="dxa"/>
            <w:vMerge/>
          </w:tcPr>
          <w:p w14:paraId="06D7A6FB" w14:textId="77777777" w:rsidR="006A64FB" w:rsidRPr="004C1C62" w:rsidRDefault="006A64FB" w:rsidP="0083258E">
            <w:pPr>
              <w:rPr>
                <w:rFonts w:ascii="Arial" w:hAnsi="Arial" w:cs="Arial"/>
                <w:b/>
                <w:kern w:val="2"/>
                <w:sz w:val="20"/>
              </w:rPr>
            </w:pPr>
          </w:p>
        </w:tc>
        <w:tc>
          <w:tcPr>
            <w:tcW w:w="3240" w:type="dxa"/>
          </w:tcPr>
          <w:p w14:paraId="1A2D9898" w14:textId="77777777" w:rsidR="006A64FB" w:rsidRPr="004C1C62" w:rsidRDefault="006A64FB" w:rsidP="0083258E">
            <w:pPr>
              <w:rPr>
                <w:rFonts w:ascii="Arial" w:hAnsi="Arial" w:cs="Arial"/>
                <w:kern w:val="2"/>
                <w:sz w:val="20"/>
              </w:rPr>
            </w:pPr>
            <w:r w:rsidRPr="004C1C62">
              <w:rPr>
                <w:rFonts w:ascii="Arial" w:hAnsi="Arial" w:cs="Arial"/>
                <w:kern w:val="2"/>
                <w:sz w:val="20"/>
              </w:rPr>
              <w:t>1.2.6. Bankas, banko kodas</w:t>
            </w:r>
          </w:p>
        </w:tc>
        <w:tc>
          <w:tcPr>
            <w:tcW w:w="3510" w:type="dxa"/>
          </w:tcPr>
          <w:p w14:paraId="6243B58A" w14:textId="77777777" w:rsidR="006A64FB" w:rsidRPr="004C1C62" w:rsidRDefault="006A64FB" w:rsidP="0083258E">
            <w:pPr>
              <w:jc w:val="center"/>
              <w:rPr>
                <w:rFonts w:ascii="Arial" w:hAnsi="Arial" w:cs="Arial"/>
                <w:kern w:val="2"/>
                <w:sz w:val="20"/>
              </w:rPr>
            </w:pPr>
          </w:p>
        </w:tc>
      </w:tr>
      <w:tr w:rsidR="006A64FB" w:rsidRPr="004C1C62" w14:paraId="736D0A3C" w14:textId="77777777" w:rsidTr="2F9954A3">
        <w:tc>
          <w:tcPr>
            <w:tcW w:w="2808" w:type="dxa"/>
            <w:vMerge/>
          </w:tcPr>
          <w:p w14:paraId="232AFC7B" w14:textId="77777777" w:rsidR="006A64FB" w:rsidRPr="004C1C62" w:rsidRDefault="006A64FB" w:rsidP="0083258E">
            <w:pPr>
              <w:rPr>
                <w:rFonts w:ascii="Arial" w:hAnsi="Arial" w:cs="Arial"/>
                <w:b/>
                <w:kern w:val="2"/>
                <w:sz w:val="20"/>
              </w:rPr>
            </w:pPr>
          </w:p>
        </w:tc>
        <w:tc>
          <w:tcPr>
            <w:tcW w:w="3240" w:type="dxa"/>
          </w:tcPr>
          <w:p w14:paraId="4324B0C8" w14:textId="77777777" w:rsidR="006A64FB" w:rsidRPr="004C1C62" w:rsidRDefault="006A64FB" w:rsidP="0083258E">
            <w:pPr>
              <w:rPr>
                <w:rFonts w:ascii="Arial" w:hAnsi="Arial" w:cs="Arial"/>
                <w:kern w:val="2"/>
                <w:sz w:val="20"/>
              </w:rPr>
            </w:pPr>
            <w:r w:rsidRPr="004C1C62">
              <w:rPr>
                <w:rFonts w:ascii="Arial" w:hAnsi="Arial" w:cs="Arial"/>
                <w:kern w:val="2"/>
                <w:sz w:val="20"/>
              </w:rPr>
              <w:t>1.2.7. Telefonas</w:t>
            </w:r>
          </w:p>
        </w:tc>
        <w:tc>
          <w:tcPr>
            <w:tcW w:w="3510" w:type="dxa"/>
          </w:tcPr>
          <w:p w14:paraId="719EC80A" w14:textId="77777777" w:rsidR="006A64FB" w:rsidRPr="004C1C62" w:rsidRDefault="006A64FB" w:rsidP="0083258E">
            <w:pPr>
              <w:jc w:val="center"/>
              <w:rPr>
                <w:rFonts w:ascii="Arial" w:hAnsi="Arial" w:cs="Arial"/>
                <w:kern w:val="2"/>
                <w:sz w:val="20"/>
              </w:rPr>
            </w:pPr>
          </w:p>
        </w:tc>
      </w:tr>
      <w:tr w:rsidR="006A64FB" w:rsidRPr="004C1C62" w14:paraId="7153098B" w14:textId="77777777" w:rsidTr="2F9954A3">
        <w:tc>
          <w:tcPr>
            <w:tcW w:w="2808" w:type="dxa"/>
            <w:vMerge/>
          </w:tcPr>
          <w:p w14:paraId="392EA180" w14:textId="77777777" w:rsidR="006A64FB" w:rsidRPr="004C1C62" w:rsidRDefault="006A64FB" w:rsidP="0083258E">
            <w:pPr>
              <w:rPr>
                <w:rFonts w:ascii="Arial" w:hAnsi="Arial" w:cs="Arial"/>
                <w:b/>
                <w:kern w:val="2"/>
                <w:sz w:val="20"/>
              </w:rPr>
            </w:pPr>
          </w:p>
        </w:tc>
        <w:tc>
          <w:tcPr>
            <w:tcW w:w="3240" w:type="dxa"/>
          </w:tcPr>
          <w:p w14:paraId="4CF66F29" w14:textId="77777777" w:rsidR="006A64FB" w:rsidRPr="004C1C62" w:rsidRDefault="006A64FB" w:rsidP="0083258E">
            <w:pPr>
              <w:rPr>
                <w:rFonts w:ascii="Arial" w:hAnsi="Arial" w:cs="Arial"/>
                <w:kern w:val="2"/>
                <w:sz w:val="20"/>
              </w:rPr>
            </w:pPr>
            <w:r w:rsidRPr="004C1C62">
              <w:rPr>
                <w:rFonts w:ascii="Arial" w:hAnsi="Arial" w:cs="Arial"/>
                <w:kern w:val="2"/>
                <w:sz w:val="20"/>
              </w:rPr>
              <w:t>1.2.8. El. paštas</w:t>
            </w:r>
          </w:p>
        </w:tc>
        <w:tc>
          <w:tcPr>
            <w:tcW w:w="3510" w:type="dxa"/>
          </w:tcPr>
          <w:p w14:paraId="2513528F" w14:textId="77777777" w:rsidR="006A64FB" w:rsidRPr="004C1C62" w:rsidRDefault="006A64FB" w:rsidP="0083258E">
            <w:pPr>
              <w:jc w:val="center"/>
              <w:rPr>
                <w:rFonts w:ascii="Arial" w:hAnsi="Arial" w:cs="Arial"/>
                <w:kern w:val="2"/>
                <w:sz w:val="20"/>
              </w:rPr>
            </w:pPr>
          </w:p>
        </w:tc>
      </w:tr>
      <w:tr w:rsidR="006A64FB" w:rsidRPr="004C1C62" w14:paraId="4671902C" w14:textId="77777777" w:rsidTr="2F9954A3">
        <w:tc>
          <w:tcPr>
            <w:tcW w:w="2808" w:type="dxa"/>
            <w:vMerge/>
          </w:tcPr>
          <w:p w14:paraId="19A21248" w14:textId="77777777" w:rsidR="006A64FB" w:rsidRPr="004C1C62" w:rsidRDefault="006A64FB" w:rsidP="0083258E">
            <w:pPr>
              <w:rPr>
                <w:rFonts w:ascii="Arial" w:hAnsi="Arial" w:cs="Arial"/>
                <w:b/>
                <w:kern w:val="2"/>
                <w:sz w:val="20"/>
              </w:rPr>
            </w:pPr>
          </w:p>
        </w:tc>
        <w:tc>
          <w:tcPr>
            <w:tcW w:w="3240" w:type="dxa"/>
          </w:tcPr>
          <w:p w14:paraId="79A42680" w14:textId="77777777" w:rsidR="006A64FB" w:rsidRPr="004C1C62" w:rsidRDefault="006A64FB" w:rsidP="0083258E">
            <w:pPr>
              <w:rPr>
                <w:rFonts w:ascii="Arial" w:hAnsi="Arial" w:cs="Arial"/>
                <w:kern w:val="2"/>
                <w:sz w:val="20"/>
              </w:rPr>
            </w:pPr>
            <w:r w:rsidRPr="004C1C62">
              <w:rPr>
                <w:rFonts w:ascii="Arial" w:hAnsi="Arial" w:cs="Arial"/>
                <w:kern w:val="2"/>
                <w:sz w:val="20"/>
              </w:rPr>
              <w:t>1.2.9. Šalies atstovas</w:t>
            </w:r>
          </w:p>
        </w:tc>
        <w:tc>
          <w:tcPr>
            <w:tcW w:w="3510" w:type="dxa"/>
          </w:tcPr>
          <w:p w14:paraId="2965EE3E" w14:textId="77777777" w:rsidR="006A64FB" w:rsidRPr="004C1C62" w:rsidRDefault="006A64FB" w:rsidP="0083258E">
            <w:pPr>
              <w:jc w:val="center"/>
              <w:rPr>
                <w:rFonts w:ascii="Arial" w:hAnsi="Arial" w:cs="Arial"/>
                <w:kern w:val="2"/>
                <w:sz w:val="20"/>
              </w:rPr>
            </w:pPr>
          </w:p>
        </w:tc>
      </w:tr>
      <w:tr w:rsidR="006A64FB" w:rsidRPr="004C1C62" w14:paraId="04DC5572" w14:textId="77777777" w:rsidTr="2F9954A3">
        <w:tc>
          <w:tcPr>
            <w:tcW w:w="2808" w:type="dxa"/>
            <w:vMerge/>
          </w:tcPr>
          <w:p w14:paraId="0DB4C50C" w14:textId="77777777" w:rsidR="006A64FB" w:rsidRPr="004C1C62" w:rsidRDefault="006A64FB" w:rsidP="0083258E">
            <w:pPr>
              <w:rPr>
                <w:rFonts w:ascii="Arial" w:hAnsi="Arial" w:cs="Arial"/>
                <w:b/>
                <w:kern w:val="2"/>
                <w:sz w:val="20"/>
              </w:rPr>
            </w:pPr>
          </w:p>
        </w:tc>
        <w:tc>
          <w:tcPr>
            <w:tcW w:w="3240" w:type="dxa"/>
          </w:tcPr>
          <w:p w14:paraId="6AF827C3" w14:textId="77777777" w:rsidR="006A64FB" w:rsidRPr="004C1C62" w:rsidRDefault="006A64FB" w:rsidP="0083258E">
            <w:pPr>
              <w:rPr>
                <w:rFonts w:ascii="Arial" w:hAnsi="Arial" w:cs="Arial"/>
                <w:kern w:val="2"/>
                <w:sz w:val="20"/>
              </w:rPr>
            </w:pPr>
            <w:r w:rsidRPr="004C1C62">
              <w:rPr>
                <w:rFonts w:ascii="Arial" w:hAnsi="Arial" w:cs="Arial"/>
                <w:kern w:val="2"/>
                <w:sz w:val="20"/>
              </w:rPr>
              <w:t>1.2.10. Atstovavimo pagrindas</w:t>
            </w:r>
          </w:p>
        </w:tc>
        <w:tc>
          <w:tcPr>
            <w:tcW w:w="3510" w:type="dxa"/>
          </w:tcPr>
          <w:p w14:paraId="4D1A4BD7" w14:textId="77777777" w:rsidR="006A64FB" w:rsidRPr="004C1C62" w:rsidRDefault="006A64FB" w:rsidP="0083258E">
            <w:pPr>
              <w:jc w:val="center"/>
              <w:rPr>
                <w:rFonts w:ascii="Arial" w:hAnsi="Arial" w:cs="Arial"/>
                <w:kern w:val="2"/>
                <w:sz w:val="20"/>
              </w:rPr>
            </w:pPr>
          </w:p>
        </w:tc>
      </w:tr>
    </w:tbl>
    <w:p w14:paraId="13C69DD4" w14:textId="77777777" w:rsidR="006A64FB" w:rsidRPr="004C1C62" w:rsidRDefault="006A64FB" w:rsidP="006A64FB">
      <w:pPr>
        <w:jc w:val="both"/>
        <w:rPr>
          <w:rFonts w:ascii="Arial" w:hAnsi="Arial" w:cs="Arial"/>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9"/>
        <w:gridCol w:w="955"/>
        <w:gridCol w:w="2130"/>
        <w:gridCol w:w="4311"/>
      </w:tblGrid>
      <w:tr w:rsidR="006A64FB" w:rsidRPr="004C1C62" w14:paraId="6310AC7E" w14:textId="77777777" w:rsidTr="27BEB269">
        <w:trPr>
          <w:trHeight w:val="300"/>
        </w:trPr>
        <w:tc>
          <w:tcPr>
            <w:tcW w:w="9535" w:type="dxa"/>
            <w:gridSpan w:val="4"/>
          </w:tcPr>
          <w:p w14:paraId="45A19652" w14:textId="77777777" w:rsidR="006A64FB" w:rsidRPr="004C1C62" w:rsidRDefault="006A64FB" w:rsidP="0083258E">
            <w:pPr>
              <w:jc w:val="center"/>
              <w:rPr>
                <w:rFonts w:ascii="Arial" w:hAnsi="Arial" w:cs="Arial"/>
                <w:b/>
                <w:kern w:val="2"/>
                <w:sz w:val="20"/>
              </w:rPr>
            </w:pPr>
            <w:r w:rsidRPr="004C1C62">
              <w:rPr>
                <w:rFonts w:ascii="Arial" w:hAnsi="Arial" w:cs="Arial"/>
                <w:b/>
                <w:kern w:val="2"/>
                <w:sz w:val="20"/>
              </w:rPr>
              <w:t>2. ATSAKINGI ASMENYS</w:t>
            </w:r>
          </w:p>
        </w:tc>
      </w:tr>
      <w:tr w:rsidR="006A64FB" w:rsidRPr="004C1C62" w14:paraId="65B29925" w14:textId="77777777" w:rsidTr="27BEB269">
        <w:trPr>
          <w:trHeight w:val="300"/>
        </w:trPr>
        <w:tc>
          <w:tcPr>
            <w:tcW w:w="3094" w:type="dxa"/>
            <w:gridSpan w:val="2"/>
          </w:tcPr>
          <w:p w14:paraId="11B63C69" w14:textId="77777777" w:rsidR="006A64FB" w:rsidRPr="004C1C62" w:rsidRDefault="006A64FB" w:rsidP="0083258E">
            <w:pPr>
              <w:rPr>
                <w:rFonts w:ascii="Arial" w:hAnsi="Arial" w:cs="Arial"/>
                <w:b/>
                <w:kern w:val="2"/>
                <w:sz w:val="20"/>
              </w:rPr>
            </w:pPr>
            <w:r w:rsidRPr="004C1C62">
              <w:rPr>
                <w:rFonts w:ascii="Arial" w:hAnsi="Arial" w:cs="Arial"/>
                <w:b/>
                <w:kern w:val="2"/>
                <w:sz w:val="20"/>
              </w:rPr>
              <w:t xml:space="preserve">2.1. Pirkėjo kontaktiniai asmenys, atsakingi už Sutarties vykdymą, </w:t>
            </w:r>
            <w:r w:rsidRPr="004C1C62">
              <w:rPr>
                <w:rFonts w:ascii="Arial" w:hAnsi="Arial" w:cs="Arial"/>
                <w:b/>
                <w:sz w:val="20"/>
              </w:rPr>
              <w:t>Paslaugų</w:t>
            </w:r>
            <w:r w:rsidRPr="004C1C62">
              <w:rPr>
                <w:rFonts w:ascii="Arial" w:hAnsi="Arial" w:cs="Arial"/>
                <w:b/>
                <w:kern w:val="2"/>
                <w:sz w:val="20"/>
              </w:rPr>
              <w:t xml:space="preserve"> priėmimą, Sąskaitų per informacinę sistemą SABIS priėmimą</w:t>
            </w:r>
          </w:p>
        </w:tc>
        <w:tc>
          <w:tcPr>
            <w:tcW w:w="6441" w:type="dxa"/>
            <w:gridSpan w:val="2"/>
          </w:tcPr>
          <w:p w14:paraId="17384B6F" w14:textId="37C6266D" w:rsidR="006A64FB" w:rsidRPr="004C1C62" w:rsidRDefault="006A64FB" w:rsidP="0083258E">
            <w:pPr>
              <w:rPr>
                <w:rFonts w:ascii="Arial" w:hAnsi="Arial" w:cs="Arial"/>
                <w:color w:val="4472C4"/>
                <w:kern w:val="2"/>
                <w:sz w:val="20"/>
              </w:rPr>
            </w:pPr>
            <w:r w:rsidRPr="004C1C62">
              <w:rPr>
                <w:rFonts w:ascii="Arial" w:hAnsi="Arial" w:cs="Arial"/>
                <w:color w:val="4472C4"/>
                <w:kern w:val="2"/>
                <w:sz w:val="20"/>
              </w:rPr>
              <w:t>(nurodyti padalinį / skyrių, pareigas, vardą, pavardę, tel., el. paštą)</w:t>
            </w:r>
            <w:r w:rsidR="006E6ADE" w:rsidRPr="004C1C62">
              <w:rPr>
                <w:rFonts w:ascii="Arial" w:hAnsi="Arial" w:cs="Arial"/>
                <w:color w:val="4472C4"/>
                <w:kern w:val="2"/>
                <w:sz w:val="20"/>
              </w:rPr>
              <w:t xml:space="preserve"> </w:t>
            </w:r>
            <w:r w:rsidR="006E6ADE" w:rsidRPr="004C1C62">
              <w:rPr>
                <w:rFonts w:ascii="Arial" w:hAnsi="Arial" w:cs="Arial"/>
                <w:i/>
                <w:iCs/>
                <w:color w:val="4472C4" w:themeColor="accent1"/>
                <w:kern w:val="2"/>
                <w:sz w:val="20"/>
              </w:rPr>
              <w:t>(bus nurodyta sutarties sudarymo metu)</w:t>
            </w:r>
          </w:p>
        </w:tc>
      </w:tr>
      <w:tr w:rsidR="006A64FB" w:rsidRPr="004C1C62" w14:paraId="572B775D" w14:textId="77777777" w:rsidTr="27BEB269">
        <w:trPr>
          <w:trHeight w:val="300"/>
        </w:trPr>
        <w:tc>
          <w:tcPr>
            <w:tcW w:w="3094" w:type="dxa"/>
            <w:gridSpan w:val="2"/>
          </w:tcPr>
          <w:p w14:paraId="0FAA06A6" w14:textId="77777777" w:rsidR="006A64FB" w:rsidRPr="004C1C62" w:rsidRDefault="006A64FB" w:rsidP="0083258E">
            <w:pPr>
              <w:rPr>
                <w:rFonts w:ascii="Arial" w:hAnsi="Arial" w:cs="Arial"/>
                <w:b/>
                <w:kern w:val="2"/>
                <w:sz w:val="20"/>
              </w:rPr>
            </w:pPr>
            <w:r w:rsidRPr="004C1C62">
              <w:rPr>
                <w:rFonts w:ascii="Arial" w:hAnsi="Arial" w:cs="Arial"/>
                <w:b/>
                <w:kern w:val="2"/>
                <w:sz w:val="20"/>
              </w:rPr>
              <w:t>2.2. Tiekėjo kontaktiniai asmenys, atsakingi už Sutarties vykdymą</w:t>
            </w:r>
          </w:p>
        </w:tc>
        <w:tc>
          <w:tcPr>
            <w:tcW w:w="6441" w:type="dxa"/>
            <w:gridSpan w:val="2"/>
          </w:tcPr>
          <w:p w14:paraId="08CDB87E" w14:textId="366488C8" w:rsidR="006A64FB" w:rsidRPr="004C1C62" w:rsidRDefault="006A64FB" w:rsidP="0083258E">
            <w:pPr>
              <w:rPr>
                <w:rFonts w:ascii="Arial" w:hAnsi="Arial" w:cs="Arial"/>
                <w:color w:val="4472C4"/>
                <w:kern w:val="2"/>
                <w:sz w:val="20"/>
              </w:rPr>
            </w:pPr>
            <w:r w:rsidRPr="004C1C62">
              <w:rPr>
                <w:rFonts w:ascii="Arial" w:hAnsi="Arial" w:cs="Arial"/>
                <w:color w:val="4472C4"/>
                <w:kern w:val="2"/>
                <w:sz w:val="20"/>
              </w:rPr>
              <w:t>(nurodyti padalinį / skyrių, pareigas, vardą, pavardę, tel., el. paštą)</w:t>
            </w:r>
            <w:r w:rsidR="006E6ADE" w:rsidRPr="004C1C62">
              <w:rPr>
                <w:rFonts w:ascii="Arial" w:hAnsi="Arial" w:cs="Arial"/>
                <w:i/>
                <w:iCs/>
                <w:color w:val="4472C4" w:themeColor="accent1"/>
                <w:kern w:val="2"/>
                <w:sz w:val="20"/>
              </w:rPr>
              <w:t xml:space="preserve"> (bus nurodyta sutarties sudarymo metu)</w:t>
            </w:r>
          </w:p>
        </w:tc>
      </w:tr>
      <w:tr w:rsidR="006A64FB" w:rsidRPr="004C1C62" w14:paraId="40776B5D" w14:textId="77777777" w:rsidTr="27BEB269">
        <w:trPr>
          <w:trHeight w:val="300"/>
        </w:trPr>
        <w:tc>
          <w:tcPr>
            <w:tcW w:w="9535" w:type="dxa"/>
            <w:gridSpan w:val="4"/>
          </w:tcPr>
          <w:p w14:paraId="398F1077" w14:textId="77777777" w:rsidR="006A64FB" w:rsidRPr="004C1C62" w:rsidRDefault="006A64FB" w:rsidP="0083258E">
            <w:pPr>
              <w:jc w:val="center"/>
              <w:rPr>
                <w:rFonts w:ascii="Arial" w:hAnsi="Arial" w:cs="Arial"/>
                <w:b/>
                <w:kern w:val="2"/>
                <w:sz w:val="20"/>
              </w:rPr>
            </w:pPr>
            <w:r w:rsidRPr="004C1C62">
              <w:rPr>
                <w:rFonts w:ascii="Arial" w:hAnsi="Arial" w:cs="Arial"/>
                <w:b/>
                <w:kern w:val="2"/>
                <w:sz w:val="20"/>
              </w:rPr>
              <w:t>3. SUTARTIES DALYKAS</w:t>
            </w:r>
          </w:p>
        </w:tc>
      </w:tr>
      <w:tr w:rsidR="006A64FB" w:rsidRPr="004C1C62" w14:paraId="22060859" w14:textId="77777777" w:rsidTr="27BEB269">
        <w:trPr>
          <w:trHeight w:val="300"/>
        </w:trPr>
        <w:tc>
          <w:tcPr>
            <w:tcW w:w="3094" w:type="dxa"/>
            <w:gridSpan w:val="2"/>
          </w:tcPr>
          <w:p w14:paraId="405EA939" w14:textId="77777777" w:rsidR="006A64FB" w:rsidRPr="004C1C62" w:rsidRDefault="006A64FB" w:rsidP="0083258E">
            <w:pPr>
              <w:rPr>
                <w:rFonts w:ascii="Arial" w:hAnsi="Arial" w:cs="Arial"/>
                <w:b/>
                <w:kern w:val="2"/>
                <w:sz w:val="20"/>
              </w:rPr>
            </w:pPr>
            <w:r w:rsidRPr="004C1C62">
              <w:rPr>
                <w:rFonts w:ascii="Arial" w:hAnsi="Arial" w:cs="Arial"/>
                <w:b/>
                <w:kern w:val="2"/>
                <w:sz w:val="20"/>
              </w:rPr>
              <w:t>3.1. Sutarties dalykas</w:t>
            </w:r>
          </w:p>
        </w:tc>
        <w:tc>
          <w:tcPr>
            <w:tcW w:w="6441" w:type="dxa"/>
            <w:gridSpan w:val="2"/>
          </w:tcPr>
          <w:p w14:paraId="0A8ED2C4" w14:textId="1A2224D5" w:rsidR="006A64FB" w:rsidRPr="004C1C62" w:rsidRDefault="006A64FB" w:rsidP="32C8914A">
            <w:pPr>
              <w:jc w:val="both"/>
              <w:rPr>
                <w:rFonts w:ascii="Arial" w:hAnsi="Arial" w:cs="Arial"/>
                <w:color w:val="000000"/>
                <w:kern w:val="2"/>
                <w:sz w:val="20"/>
              </w:rPr>
            </w:pPr>
            <w:r w:rsidRPr="004C1C62">
              <w:rPr>
                <w:rFonts w:ascii="Arial" w:hAnsi="Arial" w:cs="Arial"/>
                <w:kern w:val="2"/>
                <w:sz w:val="20"/>
              </w:rPr>
              <w:t xml:space="preserve">Tiekėjas įsipareigoja Sutartyje numatytomis sąlygomis suteikti Pirkėjui </w:t>
            </w:r>
            <w:r w:rsidR="005F2C82" w:rsidRPr="004C1C62">
              <w:rPr>
                <w:rFonts w:ascii="Arial" w:hAnsi="Arial" w:cs="Arial"/>
                <w:b/>
                <w:bCs/>
                <w:color w:val="000000" w:themeColor="text1"/>
                <w:kern w:val="2"/>
                <w:sz w:val="20"/>
              </w:rPr>
              <w:t xml:space="preserve">audito paslaugas  </w:t>
            </w:r>
            <w:r w:rsidRPr="004C1C62">
              <w:rPr>
                <w:rFonts w:ascii="Arial" w:hAnsi="Arial" w:cs="Arial"/>
                <w:color w:val="000000"/>
                <w:kern w:val="2"/>
                <w:sz w:val="20"/>
              </w:rPr>
              <w:t>(toliau – Paslaugos).</w:t>
            </w:r>
          </w:p>
          <w:p w14:paraId="243861A0" w14:textId="609013EC" w:rsidR="006A64FB" w:rsidRPr="004C1C62" w:rsidRDefault="006A64FB" w:rsidP="00DE280E">
            <w:pPr>
              <w:jc w:val="both"/>
              <w:rPr>
                <w:rFonts w:ascii="Arial" w:hAnsi="Arial" w:cs="Arial"/>
                <w:color w:val="000000"/>
                <w:kern w:val="2"/>
                <w:sz w:val="20"/>
              </w:rPr>
            </w:pPr>
            <w:r w:rsidRPr="004C1C62">
              <w:rPr>
                <w:rFonts w:ascii="Arial" w:hAnsi="Arial" w:cs="Arial"/>
                <w:color w:val="000000"/>
                <w:kern w:val="2"/>
                <w:sz w:val="20"/>
              </w:rPr>
              <w:t xml:space="preserve">Išsamus </w:t>
            </w:r>
            <w:r w:rsidRPr="004C1C62">
              <w:rPr>
                <w:rFonts w:ascii="Arial" w:hAnsi="Arial" w:cs="Arial"/>
                <w:color w:val="000000"/>
                <w:sz w:val="20"/>
              </w:rPr>
              <w:t>Paslaugų</w:t>
            </w:r>
            <w:r w:rsidRPr="004C1C62">
              <w:rPr>
                <w:rFonts w:ascii="Arial" w:hAnsi="Arial" w:cs="Arial"/>
                <w:color w:val="000000"/>
                <w:kern w:val="2"/>
                <w:sz w:val="20"/>
              </w:rPr>
              <w:t xml:space="preserve"> aprašymas ir kiti reikalavimai teikiamoms </w:t>
            </w:r>
            <w:r w:rsidRPr="004C1C62">
              <w:rPr>
                <w:rFonts w:ascii="Arial" w:hAnsi="Arial" w:cs="Arial"/>
                <w:color w:val="000000"/>
                <w:sz w:val="20"/>
              </w:rPr>
              <w:t>Paslaugoms</w:t>
            </w:r>
            <w:r w:rsidRPr="004C1C62">
              <w:rPr>
                <w:rFonts w:ascii="Arial" w:hAnsi="Arial" w:cs="Arial"/>
                <w:color w:val="000000"/>
                <w:kern w:val="2"/>
                <w:sz w:val="20"/>
              </w:rPr>
              <w:t xml:space="preserve"> nustatyti Sutarties priede Nr. </w:t>
            </w:r>
            <w:r w:rsidR="0027416E" w:rsidRPr="004C1C62">
              <w:rPr>
                <w:rFonts w:ascii="Arial" w:hAnsi="Arial" w:cs="Arial"/>
                <w:color w:val="000000"/>
                <w:kern w:val="2"/>
                <w:sz w:val="20"/>
              </w:rPr>
              <w:t>2</w:t>
            </w:r>
            <w:r w:rsidRPr="004C1C62">
              <w:rPr>
                <w:rFonts w:ascii="Arial" w:hAnsi="Arial" w:cs="Arial"/>
                <w:color w:val="000000"/>
                <w:kern w:val="2"/>
                <w:sz w:val="20"/>
              </w:rPr>
              <w:t xml:space="preserve"> „Techninė specifikacija“ (toliau – Techninė specifikacija) ir Sutarties priede Nr. </w:t>
            </w:r>
            <w:r w:rsidR="0027416E" w:rsidRPr="004C1C62">
              <w:rPr>
                <w:rFonts w:ascii="Arial" w:hAnsi="Arial" w:cs="Arial"/>
                <w:color w:val="000000"/>
                <w:kern w:val="2"/>
                <w:sz w:val="20"/>
              </w:rPr>
              <w:t>1</w:t>
            </w:r>
            <w:r w:rsidRPr="004C1C62">
              <w:rPr>
                <w:rFonts w:ascii="Arial" w:hAnsi="Arial" w:cs="Arial"/>
                <w:color w:val="000000"/>
                <w:kern w:val="2"/>
                <w:sz w:val="20"/>
              </w:rPr>
              <w:t xml:space="preserve"> „Pasiūlymas“.</w:t>
            </w:r>
          </w:p>
        </w:tc>
      </w:tr>
      <w:tr w:rsidR="006A64FB" w:rsidRPr="004C1C62" w14:paraId="51D9811B" w14:textId="77777777" w:rsidTr="27BEB269">
        <w:trPr>
          <w:trHeight w:val="300"/>
        </w:trPr>
        <w:tc>
          <w:tcPr>
            <w:tcW w:w="3094" w:type="dxa"/>
            <w:gridSpan w:val="2"/>
          </w:tcPr>
          <w:p w14:paraId="5C7B1446" w14:textId="77777777" w:rsidR="006A64FB" w:rsidRPr="004C1C62" w:rsidRDefault="006A64FB" w:rsidP="0083258E">
            <w:pPr>
              <w:rPr>
                <w:rFonts w:ascii="Arial" w:hAnsi="Arial" w:cs="Arial"/>
                <w:b/>
                <w:kern w:val="2"/>
                <w:sz w:val="20"/>
              </w:rPr>
            </w:pPr>
            <w:r w:rsidRPr="004C1C62">
              <w:rPr>
                <w:rFonts w:ascii="Arial" w:hAnsi="Arial" w:cs="Arial"/>
                <w:b/>
                <w:kern w:val="2"/>
                <w:sz w:val="20"/>
              </w:rPr>
              <w:t>3.2. Pirkimo pavadinimas ir numeris</w:t>
            </w:r>
          </w:p>
        </w:tc>
        <w:tc>
          <w:tcPr>
            <w:tcW w:w="6441" w:type="dxa"/>
            <w:gridSpan w:val="2"/>
          </w:tcPr>
          <w:p w14:paraId="78C5A861" w14:textId="5E572845" w:rsidR="006A64FB" w:rsidRPr="004C1C62" w:rsidRDefault="0027416E" w:rsidP="00DE280E">
            <w:pPr>
              <w:jc w:val="both"/>
              <w:rPr>
                <w:rFonts w:ascii="Arial" w:hAnsi="Arial" w:cs="Arial"/>
                <w:kern w:val="2"/>
                <w:sz w:val="20"/>
              </w:rPr>
            </w:pPr>
            <w:r w:rsidRPr="004C1C62">
              <w:rPr>
                <w:rFonts w:ascii="Arial" w:hAnsi="Arial" w:cs="Arial"/>
                <w:kern w:val="2"/>
                <w:sz w:val="20"/>
              </w:rPr>
              <w:t>30592-30593-30594-30595-30596-31199-31700 AUDITO PASLAUGOS</w:t>
            </w:r>
          </w:p>
        </w:tc>
      </w:tr>
      <w:tr w:rsidR="006A64FB" w:rsidRPr="004C1C62" w14:paraId="19B8C587" w14:textId="77777777" w:rsidTr="27BEB269">
        <w:trPr>
          <w:trHeight w:val="300"/>
        </w:trPr>
        <w:tc>
          <w:tcPr>
            <w:tcW w:w="3094" w:type="dxa"/>
            <w:gridSpan w:val="2"/>
          </w:tcPr>
          <w:p w14:paraId="203AC9FE" w14:textId="77777777" w:rsidR="006A64FB" w:rsidRPr="004C1C62" w:rsidRDefault="006A64FB" w:rsidP="0083258E">
            <w:pPr>
              <w:rPr>
                <w:rFonts w:ascii="Arial" w:hAnsi="Arial" w:cs="Arial"/>
                <w:b/>
                <w:kern w:val="2"/>
                <w:sz w:val="20"/>
              </w:rPr>
            </w:pPr>
            <w:r w:rsidRPr="004C1C62">
              <w:rPr>
                <w:rFonts w:ascii="Arial" w:hAnsi="Arial" w:cs="Arial"/>
                <w:b/>
                <w:kern w:val="2"/>
                <w:sz w:val="20"/>
              </w:rPr>
              <w:t>3.3. Informacija apie Europos Sąjungos lėšomis finansuojamą projektą arba kitą projektą</w:t>
            </w:r>
          </w:p>
        </w:tc>
        <w:tc>
          <w:tcPr>
            <w:tcW w:w="6441" w:type="dxa"/>
            <w:gridSpan w:val="2"/>
          </w:tcPr>
          <w:p w14:paraId="0A63DF4E" w14:textId="77777777" w:rsidR="006A64FB" w:rsidRPr="004C1C62" w:rsidRDefault="006A64FB" w:rsidP="0083258E">
            <w:pPr>
              <w:rPr>
                <w:rFonts w:ascii="Arial" w:hAnsi="Arial" w:cs="Arial"/>
                <w:kern w:val="2"/>
                <w:sz w:val="20"/>
              </w:rPr>
            </w:pPr>
            <w:r w:rsidRPr="004C1C62">
              <w:rPr>
                <w:rFonts w:ascii="Arial" w:hAnsi="Arial" w:cs="Arial"/>
                <w:kern w:val="2"/>
                <w:sz w:val="20"/>
              </w:rPr>
              <w:t>Netaikoma</w:t>
            </w:r>
          </w:p>
          <w:p w14:paraId="58283652" w14:textId="3D83AE08" w:rsidR="006A64FB" w:rsidRPr="004C1C62" w:rsidRDefault="006A64FB" w:rsidP="0083258E">
            <w:pPr>
              <w:rPr>
                <w:rFonts w:ascii="Arial" w:hAnsi="Arial" w:cs="Arial"/>
                <w:kern w:val="2"/>
                <w:sz w:val="20"/>
              </w:rPr>
            </w:pPr>
          </w:p>
        </w:tc>
      </w:tr>
      <w:tr w:rsidR="00B62797" w:rsidRPr="004C1C62" w14:paraId="7144F399" w14:textId="77777777" w:rsidTr="27BEB269">
        <w:trPr>
          <w:trHeight w:val="405"/>
        </w:trPr>
        <w:tc>
          <w:tcPr>
            <w:tcW w:w="9535" w:type="dxa"/>
            <w:gridSpan w:val="4"/>
          </w:tcPr>
          <w:p w14:paraId="607E886F" w14:textId="77777777" w:rsidR="00B62797" w:rsidRPr="004C1C62" w:rsidRDefault="00B62797" w:rsidP="00B62797">
            <w:pPr>
              <w:jc w:val="center"/>
              <w:rPr>
                <w:rFonts w:ascii="Arial" w:hAnsi="Arial" w:cs="Arial"/>
                <w:b/>
                <w:kern w:val="2"/>
                <w:sz w:val="20"/>
              </w:rPr>
            </w:pPr>
            <w:r w:rsidRPr="004C1C62">
              <w:rPr>
                <w:rFonts w:ascii="Arial" w:hAnsi="Arial" w:cs="Arial"/>
                <w:b/>
                <w:kern w:val="2"/>
                <w:sz w:val="20"/>
              </w:rPr>
              <w:t xml:space="preserve">4. PASLAUGŲ SUTEIKIMO TERMINAI IR PASLAUGŲ PERDAVIMO </w:t>
            </w:r>
            <w:r w:rsidRPr="004C1C62">
              <w:rPr>
                <w:rFonts w:ascii="Arial" w:hAnsi="Arial" w:cs="Arial"/>
                <w:color w:val="000000"/>
                <w:kern w:val="2"/>
                <w:sz w:val="20"/>
              </w:rPr>
              <w:t>–</w:t>
            </w:r>
            <w:r w:rsidRPr="004C1C62">
              <w:rPr>
                <w:rFonts w:ascii="Arial" w:hAnsi="Arial" w:cs="Arial"/>
                <w:b/>
                <w:kern w:val="2"/>
                <w:sz w:val="20"/>
              </w:rPr>
              <w:t xml:space="preserve"> PRIĖMIMO TVARKA</w:t>
            </w:r>
          </w:p>
        </w:tc>
      </w:tr>
      <w:tr w:rsidR="00B62797" w:rsidRPr="004C1C62" w14:paraId="16F3986D" w14:textId="77777777" w:rsidTr="27BEB269">
        <w:trPr>
          <w:trHeight w:val="300"/>
        </w:trPr>
        <w:tc>
          <w:tcPr>
            <w:tcW w:w="3094" w:type="dxa"/>
            <w:gridSpan w:val="2"/>
          </w:tcPr>
          <w:p w14:paraId="7D421649" w14:textId="42F1692B" w:rsidR="00B62797" w:rsidRPr="004C1C62" w:rsidRDefault="00EC4ACB" w:rsidP="00B62797">
            <w:pPr>
              <w:rPr>
                <w:rFonts w:ascii="Arial" w:hAnsi="Arial" w:cs="Arial"/>
                <w:b/>
                <w:kern w:val="2"/>
                <w:sz w:val="20"/>
              </w:rPr>
            </w:pPr>
            <w:r w:rsidRPr="004C1C62">
              <w:rPr>
                <w:rFonts w:ascii="Arial" w:hAnsi="Arial" w:cs="Arial"/>
                <w:b/>
                <w:sz w:val="20"/>
              </w:rPr>
              <w:t>4.1. Paslaugų suteikimo terminai, kai Paslaugos teikiamos etapais</w:t>
            </w:r>
          </w:p>
          <w:p w14:paraId="29A64939" w14:textId="1D1B6B27" w:rsidR="00B62797" w:rsidRPr="004C1C62" w:rsidRDefault="00B62797" w:rsidP="00B62797">
            <w:pPr>
              <w:rPr>
                <w:rFonts w:ascii="Arial" w:hAnsi="Arial" w:cs="Arial"/>
                <w:b/>
                <w:color w:val="FF0000"/>
                <w:kern w:val="2"/>
                <w:sz w:val="20"/>
              </w:rPr>
            </w:pPr>
          </w:p>
          <w:p w14:paraId="6B53D22B" w14:textId="77777777" w:rsidR="00B62797" w:rsidRPr="004C1C62" w:rsidRDefault="00B62797" w:rsidP="00B62797">
            <w:pPr>
              <w:rPr>
                <w:rFonts w:ascii="Arial" w:hAnsi="Arial" w:cs="Arial"/>
                <w:b/>
                <w:color w:val="FF0000"/>
                <w:kern w:val="2"/>
                <w:sz w:val="20"/>
              </w:rPr>
            </w:pPr>
          </w:p>
        </w:tc>
        <w:tc>
          <w:tcPr>
            <w:tcW w:w="6441" w:type="dxa"/>
            <w:gridSpan w:val="2"/>
          </w:tcPr>
          <w:p w14:paraId="5E39C42A" w14:textId="24C92A8F" w:rsidR="00FE32E4" w:rsidRPr="004C1C62" w:rsidRDefault="00873281" w:rsidP="003F700E">
            <w:pPr>
              <w:rPr>
                <w:rFonts w:ascii="Arial" w:hAnsi="Arial" w:cs="Arial"/>
                <w:sz w:val="20"/>
              </w:rPr>
            </w:pPr>
            <w:r w:rsidRPr="004C1C62">
              <w:rPr>
                <w:rFonts w:ascii="Arial" w:hAnsi="Arial" w:cs="Arial"/>
                <w:sz w:val="20"/>
              </w:rPr>
              <w:t xml:space="preserve">4.1.1. </w:t>
            </w:r>
            <w:r w:rsidR="004001E8" w:rsidRPr="004C1C62">
              <w:rPr>
                <w:rFonts w:ascii="Arial" w:eastAsia="Calibri" w:hAnsi="Arial" w:cs="Arial"/>
                <w:sz w:val="20"/>
              </w:rPr>
              <w:t>Paslaugos turi būti suteiktos</w:t>
            </w:r>
            <w:r w:rsidR="003F64CB" w:rsidRPr="004C1C62">
              <w:rPr>
                <w:rFonts w:ascii="Arial" w:eastAsia="Calibri" w:hAnsi="Arial" w:cs="Arial"/>
                <w:sz w:val="20"/>
              </w:rPr>
              <w:t xml:space="preserve"> Pirkėjui</w:t>
            </w:r>
            <w:r w:rsidR="004001E8" w:rsidRPr="004C1C62">
              <w:rPr>
                <w:rFonts w:ascii="Arial" w:eastAsia="Calibri" w:hAnsi="Arial" w:cs="Arial"/>
                <w:sz w:val="20"/>
              </w:rPr>
              <w:t xml:space="preserve"> </w:t>
            </w:r>
            <w:r w:rsidR="003F64CB" w:rsidRPr="004C1C62">
              <w:rPr>
                <w:rFonts w:ascii="Arial" w:eastAsia="Calibri" w:hAnsi="Arial" w:cs="Arial"/>
                <w:b/>
                <w:bCs/>
                <w:color w:val="000000" w:themeColor="text1"/>
                <w:sz w:val="20"/>
              </w:rPr>
              <w:t>per Techninėje specifikacijoje nustatytus paslaugų teikimo terminus.</w:t>
            </w:r>
          </w:p>
          <w:p w14:paraId="252D4A48" w14:textId="62E4D993" w:rsidR="00FE32E4" w:rsidRPr="004C1C62" w:rsidRDefault="00387426" w:rsidP="00FE32E4">
            <w:pPr>
              <w:jc w:val="both"/>
              <w:rPr>
                <w:rFonts w:ascii="Arial" w:hAnsi="Arial" w:cs="Arial"/>
                <w:i/>
                <w:iCs/>
                <w:color w:val="4472C4"/>
                <w:sz w:val="20"/>
              </w:rPr>
            </w:pPr>
            <w:r w:rsidRPr="004C1C62">
              <w:rPr>
                <w:rFonts w:ascii="Arial" w:eastAsia="Calibri" w:hAnsi="Arial" w:cs="Arial"/>
                <w:sz w:val="20"/>
              </w:rPr>
              <w:t>4.1.2.</w:t>
            </w:r>
            <w:r w:rsidR="00B3715A">
              <w:rPr>
                <w:rFonts w:ascii="Arial" w:eastAsia="Calibri" w:hAnsi="Arial" w:cs="Arial"/>
                <w:sz w:val="20"/>
              </w:rPr>
              <w:t xml:space="preserve"> </w:t>
            </w:r>
            <w:r w:rsidR="00FE32E4" w:rsidRPr="004C1C62">
              <w:rPr>
                <w:rFonts w:ascii="Arial" w:eastAsia="Calibri" w:hAnsi="Arial" w:cs="Arial"/>
                <w:sz w:val="20"/>
              </w:rPr>
              <w:t xml:space="preserve">Paslaugų teikimas: </w:t>
            </w:r>
            <w:r w:rsidR="00FE32E4" w:rsidRPr="004C1C62">
              <w:rPr>
                <w:rFonts w:ascii="Arial" w:hAnsi="Arial" w:cs="Arial"/>
                <w:sz w:val="20"/>
              </w:rPr>
              <w:t>Konkreti Paslaugų teikimo vieta</w:t>
            </w:r>
            <w:r w:rsidR="00CB1295" w:rsidRPr="004C1C62">
              <w:rPr>
                <w:rFonts w:ascii="Arial" w:hAnsi="Arial" w:cs="Arial"/>
                <w:sz w:val="20"/>
              </w:rPr>
              <w:t xml:space="preserve"> </w:t>
            </w:r>
            <w:r w:rsidR="00FE32E4" w:rsidRPr="004C1C62">
              <w:rPr>
                <w:rFonts w:ascii="Arial" w:hAnsi="Arial" w:cs="Arial"/>
                <w:sz w:val="20"/>
              </w:rPr>
              <w:t>nurodom</w:t>
            </w:r>
            <w:r w:rsidR="00F55530" w:rsidRPr="004C1C62">
              <w:rPr>
                <w:rFonts w:ascii="Arial" w:hAnsi="Arial" w:cs="Arial"/>
                <w:sz w:val="20"/>
              </w:rPr>
              <w:t>i</w:t>
            </w:r>
            <w:r w:rsidR="00FE32E4" w:rsidRPr="004C1C62">
              <w:rPr>
                <w:rFonts w:ascii="Arial" w:hAnsi="Arial" w:cs="Arial"/>
                <w:sz w:val="20"/>
              </w:rPr>
              <w:t xml:space="preserve"> užsakymo</w:t>
            </w:r>
            <w:r w:rsidR="00F55530" w:rsidRPr="004C1C62">
              <w:rPr>
                <w:rFonts w:ascii="Arial" w:hAnsi="Arial" w:cs="Arial"/>
                <w:sz w:val="20"/>
              </w:rPr>
              <w:t xml:space="preserve"> teikimo</w:t>
            </w:r>
            <w:r w:rsidR="00FE32E4" w:rsidRPr="004C1C62">
              <w:rPr>
                <w:rFonts w:ascii="Arial" w:hAnsi="Arial" w:cs="Arial"/>
                <w:sz w:val="20"/>
              </w:rPr>
              <w:t xml:space="preserve"> metu</w:t>
            </w:r>
            <w:r w:rsidR="00EE228A" w:rsidRPr="004C1C62">
              <w:rPr>
                <w:rFonts w:ascii="Arial" w:hAnsi="Arial" w:cs="Arial"/>
                <w:sz w:val="20"/>
              </w:rPr>
              <w:t>.</w:t>
            </w:r>
            <w:r w:rsidR="00FE32E4" w:rsidRPr="004C1C62">
              <w:rPr>
                <w:rFonts w:ascii="Arial" w:hAnsi="Arial" w:cs="Arial"/>
                <w:sz w:val="20"/>
              </w:rPr>
              <w:t xml:space="preserve"> </w:t>
            </w:r>
          </w:p>
          <w:p w14:paraId="0FCD613F" w14:textId="5EB5D4A1" w:rsidR="009A3FC6" w:rsidRPr="004C1C62" w:rsidRDefault="009A3FC6" w:rsidP="009A3FC6">
            <w:pPr>
              <w:shd w:val="clear" w:color="auto" w:fill="FFFFFF" w:themeFill="background1"/>
              <w:tabs>
                <w:tab w:val="left" w:pos="993"/>
              </w:tabs>
              <w:jc w:val="both"/>
              <w:rPr>
                <w:rFonts w:ascii="Arial" w:eastAsia="Calibri" w:hAnsi="Arial" w:cs="Arial"/>
                <w:sz w:val="20"/>
              </w:rPr>
            </w:pPr>
            <w:r w:rsidRPr="004C1C62">
              <w:rPr>
                <w:rFonts w:ascii="Arial" w:eastAsia="Calibri" w:hAnsi="Arial" w:cs="Arial"/>
                <w:sz w:val="20"/>
              </w:rPr>
              <w:lastRenderedPageBreak/>
              <w:t>4.1.3. Šia Sutartimi apibrėžtas auditas bus laikomas baigtu, kai bus pasirašyti ir  Pirkėjui pateikti visi audito darbo rezultatai (pagal Sutarties 2 priede „Techninė specifikacija“ nustatytus reikalavimus) ir pasirašyti atskiri audito perdavimo – priėmimo aktai, patvirtinantys, kad įsipareigojimai Pirkėj</w:t>
            </w:r>
            <w:r w:rsidR="006D15ED" w:rsidRPr="004C1C62">
              <w:rPr>
                <w:rFonts w:ascii="Arial" w:eastAsia="Calibri" w:hAnsi="Arial" w:cs="Arial"/>
                <w:sz w:val="20"/>
              </w:rPr>
              <w:t>ui</w:t>
            </w:r>
            <w:r w:rsidRPr="004C1C62">
              <w:rPr>
                <w:rFonts w:ascii="Arial" w:eastAsia="Calibri" w:hAnsi="Arial" w:cs="Arial"/>
                <w:sz w:val="20"/>
              </w:rPr>
              <w:t xml:space="preserve">  buvo įvykdyti tinkamai ir laiku.</w:t>
            </w:r>
          </w:p>
          <w:p w14:paraId="55185885" w14:textId="61C30CE1" w:rsidR="009A3FC6" w:rsidRPr="004C1C62" w:rsidRDefault="009A3FC6" w:rsidP="009A3FC6">
            <w:pPr>
              <w:shd w:val="clear" w:color="auto" w:fill="FFFFFF" w:themeFill="background1"/>
              <w:tabs>
                <w:tab w:val="left" w:pos="993"/>
              </w:tabs>
              <w:jc w:val="both"/>
              <w:rPr>
                <w:rFonts w:ascii="Arial" w:eastAsia="Calibri" w:hAnsi="Arial" w:cs="Arial"/>
                <w:sz w:val="20"/>
              </w:rPr>
            </w:pPr>
            <w:r w:rsidRPr="004C1C62">
              <w:rPr>
                <w:rFonts w:ascii="Arial" w:eastAsia="Calibri" w:hAnsi="Arial" w:cs="Arial"/>
                <w:sz w:val="20"/>
              </w:rPr>
              <w:t>4.1.4.</w:t>
            </w:r>
            <w:r w:rsidRPr="004C1C62">
              <w:rPr>
                <w:rFonts w:ascii="Arial" w:eastAsia="Calibri" w:hAnsi="Arial" w:cs="Arial"/>
                <w:color w:val="000000" w:themeColor="text1"/>
                <w:sz w:val="20"/>
              </w:rPr>
              <w:t xml:space="preserve"> Audito vykdymo metu Tiekėjas  įvertina </w:t>
            </w:r>
            <w:r w:rsidRPr="004C1C62">
              <w:rPr>
                <w:color w:val="000000" w:themeColor="text1"/>
              </w:rPr>
              <w:t xml:space="preserve"> </w:t>
            </w:r>
            <w:r w:rsidR="006D15ED" w:rsidRPr="004C1C62">
              <w:rPr>
                <w:color w:val="000000" w:themeColor="text1"/>
              </w:rPr>
              <w:t>P</w:t>
            </w:r>
            <w:r w:rsidRPr="004C1C62">
              <w:rPr>
                <w:rFonts w:ascii="Arial" w:eastAsia="Calibri" w:hAnsi="Arial" w:cs="Arial"/>
                <w:color w:val="000000" w:themeColor="text1"/>
                <w:sz w:val="20"/>
              </w:rPr>
              <w:t>irkėjo vadovybių priimtus sprendimus, susijusius su TFAS ir jų pakeitimų taikymu.</w:t>
            </w:r>
          </w:p>
          <w:p w14:paraId="16588D84" w14:textId="77777777" w:rsidR="00FE32E4" w:rsidRPr="004C1C62" w:rsidRDefault="00FE32E4" w:rsidP="00014ADE">
            <w:pPr>
              <w:rPr>
                <w:rFonts w:ascii="Arial" w:hAnsi="Arial" w:cs="Arial"/>
                <w:color w:val="4472C4"/>
                <w:sz w:val="20"/>
              </w:rPr>
            </w:pPr>
          </w:p>
          <w:p w14:paraId="6BF4420A" w14:textId="4674132E" w:rsidR="00741D66" w:rsidRPr="004C1C62" w:rsidRDefault="00741D66" w:rsidP="00741D66">
            <w:pPr>
              <w:rPr>
                <w:rFonts w:ascii="Arial" w:hAnsi="Arial" w:cs="Arial"/>
                <w:color w:val="4472C4"/>
                <w:sz w:val="20"/>
              </w:rPr>
            </w:pPr>
          </w:p>
          <w:p w14:paraId="6BBB9943" w14:textId="4B02933B" w:rsidR="00B62797" w:rsidRPr="004C1C62" w:rsidRDefault="00B62797" w:rsidP="00B62797">
            <w:pPr>
              <w:rPr>
                <w:rFonts w:ascii="Arial" w:hAnsi="Arial" w:cs="Arial"/>
                <w:color w:val="4472C4"/>
                <w:sz w:val="20"/>
              </w:rPr>
            </w:pPr>
          </w:p>
        </w:tc>
      </w:tr>
      <w:tr w:rsidR="00B62797" w:rsidRPr="004C1C62" w14:paraId="53180415" w14:textId="77777777" w:rsidTr="27BEB269">
        <w:trPr>
          <w:trHeight w:val="300"/>
        </w:trPr>
        <w:tc>
          <w:tcPr>
            <w:tcW w:w="3094" w:type="dxa"/>
            <w:gridSpan w:val="2"/>
          </w:tcPr>
          <w:p w14:paraId="2DB91C0D" w14:textId="77777777" w:rsidR="00B62797" w:rsidRPr="004C1C62" w:rsidRDefault="00B62797" w:rsidP="00B62797">
            <w:pPr>
              <w:rPr>
                <w:rFonts w:ascii="Arial" w:hAnsi="Arial" w:cs="Arial"/>
                <w:b/>
                <w:kern w:val="2"/>
                <w:sz w:val="20"/>
              </w:rPr>
            </w:pPr>
            <w:r w:rsidRPr="004C1C62">
              <w:rPr>
                <w:rFonts w:ascii="Arial" w:hAnsi="Arial" w:cs="Arial"/>
                <w:b/>
                <w:kern w:val="2"/>
                <w:sz w:val="20"/>
              </w:rPr>
              <w:lastRenderedPageBreak/>
              <w:t>4.2. Paslaugų / jų dalies / etapo / periodo suteikimo termino pratęsimas</w:t>
            </w:r>
          </w:p>
        </w:tc>
        <w:tc>
          <w:tcPr>
            <w:tcW w:w="6441" w:type="dxa"/>
            <w:gridSpan w:val="2"/>
          </w:tcPr>
          <w:p w14:paraId="61C9D6FE" w14:textId="4CD48A54" w:rsidR="00771411" w:rsidRPr="004C1C62" w:rsidRDefault="00B62797" w:rsidP="00771411">
            <w:pPr>
              <w:jc w:val="both"/>
              <w:rPr>
                <w:rFonts w:ascii="Arial" w:hAnsi="Arial" w:cs="Arial"/>
                <w:sz w:val="20"/>
              </w:rPr>
            </w:pPr>
            <w:r w:rsidRPr="004C1C62">
              <w:rPr>
                <w:rFonts w:ascii="Arial" w:hAnsi="Arial" w:cs="Arial"/>
                <w:kern w:val="2"/>
                <w:sz w:val="20"/>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w:t>
            </w:r>
            <w:r w:rsidRPr="004C1C62">
              <w:rPr>
                <w:rFonts w:ascii="Arial" w:hAnsi="Arial" w:cs="Arial"/>
                <w:b/>
                <w:bCs/>
                <w:kern w:val="2"/>
                <w:sz w:val="20"/>
              </w:rPr>
              <w:t>ne vėliau kaip per</w:t>
            </w:r>
            <w:r w:rsidR="00BA3752" w:rsidRPr="004C1C62">
              <w:rPr>
                <w:rFonts w:ascii="Arial" w:hAnsi="Arial" w:cs="Arial"/>
                <w:b/>
                <w:bCs/>
                <w:kern w:val="2"/>
                <w:sz w:val="20"/>
              </w:rPr>
              <w:t xml:space="preserve"> 3 (tris) darbo dienas</w:t>
            </w:r>
            <w:r w:rsidRPr="004C1C62">
              <w:rPr>
                <w:rFonts w:ascii="Arial" w:hAnsi="Arial" w:cs="Arial"/>
                <w:kern w:val="2"/>
                <w:sz w:val="20"/>
              </w:rPr>
              <w:t xml:space="preserve">, apie tai praneša Pirkėjui, pateikdamas minėtų aplinkybių egzistavimo įrodymus. Nurodytas aplinkybes vertina Pirkėjas. Pirkėjui sutikus, Paslaugų suteikimo terminas gali būti pratęsiamas tik minėtų aplinkybių egzistavimo laikotarpiui, bet </w:t>
            </w:r>
            <w:r w:rsidRPr="004C1C62">
              <w:rPr>
                <w:rFonts w:ascii="Arial" w:hAnsi="Arial" w:cs="Arial"/>
                <w:b/>
                <w:bCs/>
                <w:kern w:val="2"/>
                <w:sz w:val="20"/>
              </w:rPr>
              <w:t xml:space="preserve">ne ilgiau nei </w:t>
            </w:r>
            <w:r w:rsidR="00BA3752" w:rsidRPr="004C1C62">
              <w:rPr>
                <w:rFonts w:ascii="Arial" w:hAnsi="Arial" w:cs="Arial"/>
                <w:b/>
                <w:bCs/>
                <w:kern w:val="2"/>
                <w:sz w:val="20"/>
              </w:rPr>
              <w:t>14 (ketur</w:t>
            </w:r>
            <w:r w:rsidR="00F10D04" w:rsidRPr="004C1C62">
              <w:rPr>
                <w:rFonts w:ascii="Arial" w:hAnsi="Arial" w:cs="Arial"/>
                <w:b/>
                <w:bCs/>
                <w:kern w:val="2"/>
                <w:sz w:val="20"/>
              </w:rPr>
              <w:t>iolikos) darbo dienų</w:t>
            </w:r>
            <w:r w:rsidR="00F10D04" w:rsidRPr="004C1C62">
              <w:rPr>
                <w:rFonts w:ascii="Arial" w:hAnsi="Arial" w:cs="Arial"/>
                <w:kern w:val="2"/>
                <w:sz w:val="20"/>
              </w:rPr>
              <w:t xml:space="preserve"> </w:t>
            </w:r>
            <w:r w:rsidRPr="004C1C62">
              <w:rPr>
                <w:rFonts w:ascii="Arial" w:hAnsi="Arial" w:cs="Arial"/>
                <w:kern w:val="2"/>
                <w:sz w:val="20"/>
              </w:rPr>
              <w:t>laikotarpiui</w:t>
            </w:r>
            <w:r w:rsidR="00771411" w:rsidRPr="004C1C62">
              <w:rPr>
                <w:rFonts w:ascii="Arial" w:hAnsi="Arial" w:cs="Arial"/>
                <w:kern w:val="2"/>
                <w:sz w:val="20"/>
              </w:rPr>
              <w:t xml:space="preserve">, </w:t>
            </w:r>
            <w:r w:rsidR="00771411" w:rsidRPr="004C1C62">
              <w:rPr>
                <w:rFonts w:ascii="Arial" w:hAnsi="Arial" w:cs="Arial"/>
                <w:color w:val="000000" w:themeColor="text1"/>
                <w:kern w:val="2"/>
                <w:sz w:val="20"/>
              </w:rPr>
              <w:t xml:space="preserve">nebent abi Šalys abipusiu sutarimu susiderina kitą maksimalų paslaugų pratęsimo terminą. </w:t>
            </w:r>
          </w:p>
          <w:p w14:paraId="1459C645" w14:textId="1749A9EA" w:rsidR="00B62797" w:rsidRPr="004C1C62" w:rsidRDefault="00B62797" w:rsidP="00A961B6">
            <w:pPr>
              <w:jc w:val="both"/>
              <w:rPr>
                <w:rFonts w:ascii="Arial" w:hAnsi="Arial" w:cs="Arial"/>
                <w:sz w:val="20"/>
              </w:rPr>
            </w:pPr>
          </w:p>
        </w:tc>
      </w:tr>
      <w:tr w:rsidR="00B62797" w:rsidRPr="004C1C62" w14:paraId="40887BF7" w14:textId="77777777" w:rsidTr="27BEB269">
        <w:trPr>
          <w:trHeight w:val="300"/>
        </w:trPr>
        <w:tc>
          <w:tcPr>
            <w:tcW w:w="3094" w:type="dxa"/>
            <w:gridSpan w:val="2"/>
          </w:tcPr>
          <w:p w14:paraId="5B616A40" w14:textId="77777777" w:rsidR="00B62797" w:rsidRPr="004C1C62" w:rsidRDefault="00B62797" w:rsidP="00B62797">
            <w:pPr>
              <w:rPr>
                <w:rFonts w:ascii="Arial" w:hAnsi="Arial" w:cs="Arial"/>
                <w:b/>
                <w:kern w:val="2"/>
                <w:sz w:val="20"/>
              </w:rPr>
            </w:pPr>
            <w:r w:rsidRPr="004C1C62">
              <w:rPr>
                <w:rFonts w:ascii="Arial" w:hAnsi="Arial" w:cs="Arial"/>
                <w:b/>
                <w:kern w:val="2"/>
                <w:sz w:val="20"/>
              </w:rPr>
              <w:t>4.3. Užsakymų teikimo tvarka</w:t>
            </w:r>
          </w:p>
        </w:tc>
        <w:tc>
          <w:tcPr>
            <w:tcW w:w="6441" w:type="dxa"/>
            <w:gridSpan w:val="2"/>
          </w:tcPr>
          <w:p w14:paraId="5D722B7F" w14:textId="007BC96D" w:rsidR="00916654" w:rsidRPr="004C1C62" w:rsidRDefault="00916654" w:rsidP="00916654">
            <w:pPr>
              <w:jc w:val="both"/>
              <w:rPr>
                <w:rFonts w:ascii="Arial" w:hAnsi="Arial" w:cs="Arial"/>
                <w:color w:val="000000" w:themeColor="text1"/>
                <w:kern w:val="2"/>
                <w:sz w:val="20"/>
              </w:rPr>
            </w:pPr>
            <w:r w:rsidRPr="004C1C62">
              <w:rPr>
                <w:rFonts w:ascii="Arial" w:hAnsi="Arial" w:cs="Arial"/>
                <w:color w:val="000000" w:themeColor="text1"/>
                <w:kern w:val="2"/>
                <w:sz w:val="20"/>
              </w:rPr>
              <w:t>4.3.1.</w:t>
            </w:r>
            <w:r w:rsidR="00B3715A">
              <w:rPr>
                <w:rFonts w:ascii="Arial" w:hAnsi="Arial" w:cs="Arial"/>
                <w:color w:val="000000" w:themeColor="text1"/>
                <w:kern w:val="2"/>
                <w:sz w:val="20"/>
              </w:rPr>
              <w:t xml:space="preserve"> </w:t>
            </w:r>
            <w:r w:rsidRPr="004C1C62">
              <w:rPr>
                <w:rFonts w:ascii="Arial" w:hAnsi="Arial" w:cs="Arial"/>
                <w:color w:val="000000" w:themeColor="text1"/>
                <w:kern w:val="2"/>
                <w:sz w:val="20"/>
              </w:rPr>
              <w:t xml:space="preserve">Užsakymai teikiami Tiekėjo nurodytu </w:t>
            </w:r>
            <w:r w:rsidRPr="004C1C62">
              <w:t xml:space="preserve"> </w:t>
            </w:r>
            <w:r w:rsidRPr="004C1C62">
              <w:rPr>
                <w:rFonts w:ascii="Arial" w:hAnsi="Arial" w:cs="Arial"/>
                <w:color w:val="000000" w:themeColor="text1"/>
                <w:kern w:val="2"/>
                <w:sz w:val="20"/>
              </w:rPr>
              <w:t>El. paštu ir/ar per Užsakovo nurodytą informacinę sistemą ir laikomi gautais nedelsiant nuo Užsakymo pateikimo momento.</w:t>
            </w:r>
          </w:p>
          <w:p w14:paraId="7FFBA1A4" w14:textId="66863DAB" w:rsidR="00916654" w:rsidRPr="004C1C62" w:rsidRDefault="00916654" w:rsidP="00916654">
            <w:pPr>
              <w:jc w:val="both"/>
              <w:rPr>
                <w:rFonts w:ascii="Arial" w:eastAsia="Calibri" w:hAnsi="Arial" w:cs="Arial"/>
                <w:i/>
                <w:iCs/>
                <w:color w:val="4472C4" w:themeColor="accent1"/>
                <w:sz w:val="20"/>
              </w:rPr>
            </w:pPr>
            <w:r w:rsidRPr="004C1C62">
              <w:rPr>
                <w:rFonts w:ascii="Arial" w:eastAsia="Calibri" w:hAnsi="Arial" w:cs="Arial"/>
                <w:sz w:val="20"/>
              </w:rPr>
              <w:t>4.3.2.</w:t>
            </w:r>
            <w:r w:rsidRPr="004C1C62">
              <w:t xml:space="preserve"> </w:t>
            </w:r>
            <w:r w:rsidRPr="004C1C62">
              <w:rPr>
                <w:rFonts w:ascii="Arial" w:eastAsia="Calibri" w:hAnsi="Arial" w:cs="Arial"/>
                <w:sz w:val="20"/>
              </w:rPr>
              <w:t xml:space="preserve">Paslaugas priima  Pirkėjo įgalioti atstovai. Įgalioto(-ų) atsakingo(-ų) asmens(-ų) kontaktiniai duomenys: </w:t>
            </w:r>
            <w:r w:rsidRPr="004C1C62">
              <w:rPr>
                <w:rFonts w:ascii="Arial" w:eastAsia="Calibri" w:hAnsi="Arial" w:cs="Arial"/>
                <w:i/>
                <w:iCs/>
                <w:color w:val="4472C4" w:themeColor="accent1"/>
                <w:sz w:val="20"/>
              </w:rPr>
              <w:t>[bus nurodyta Sutarties sudarymo metu].</w:t>
            </w:r>
          </w:p>
          <w:p w14:paraId="31CDD59B" w14:textId="26EF0B8D" w:rsidR="00A724E2" w:rsidRPr="004C1C62" w:rsidRDefault="00916654" w:rsidP="00B62797">
            <w:pPr>
              <w:rPr>
                <w:rFonts w:ascii="Arial" w:hAnsi="Arial" w:cs="Arial"/>
                <w:sz w:val="20"/>
              </w:rPr>
            </w:pPr>
            <w:r w:rsidRPr="004C1C62">
              <w:rPr>
                <w:rFonts w:ascii="Arial" w:eastAsia="Calibri" w:hAnsi="Arial" w:cs="Arial"/>
                <w:sz w:val="20"/>
              </w:rPr>
              <w:t xml:space="preserve">4.3.3. Paslaugų užsakymus Tiekėjui teiks </w:t>
            </w:r>
            <w:r w:rsidRPr="004C1C62">
              <w:rPr>
                <w:rFonts w:ascii="Arial" w:hAnsi="Arial" w:cs="Arial"/>
                <w:sz w:val="20"/>
                <w:lang w:eastAsia="lt-LT"/>
              </w:rPr>
              <w:t xml:space="preserve"> </w:t>
            </w:r>
            <w:bookmarkStart w:id="0" w:name="_Hlk83113156"/>
            <w:r w:rsidRPr="004C1C62">
              <w:rPr>
                <w:rFonts w:ascii="Arial" w:hAnsi="Arial" w:cs="Arial"/>
                <w:sz w:val="20"/>
                <w:lang w:eastAsia="lt-LT"/>
              </w:rPr>
              <w:t>P</w:t>
            </w:r>
            <w:r w:rsidRPr="004C1C62">
              <w:rPr>
                <w:rFonts w:ascii="Arial" w:eastAsia="Calibri" w:hAnsi="Arial" w:cs="Arial"/>
                <w:sz w:val="20"/>
              </w:rPr>
              <w:t>irkėjas</w:t>
            </w:r>
            <w:bookmarkEnd w:id="0"/>
            <w:r w:rsidRPr="004C1C62">
              <w:rPr>
                <w:rFonts w:ascii="Arial" w:eastAsia="Calibri" w:hAnsi="Arial" w:cs="Arial"/>
                <w:sz w:val="20"/>
              </w:rPr>
              <w:t xml:space="preserve">. Užsakyme būtina nurodyti Pirkėjo pavadinimą, priimančio  Pirkėjo  pavadinimą, Paslaugų suteikimo  adresą, kieno vardu turi būti teikiama Sąskaita ir jo banko atsiskaitomosios banko sąskaitos numerį (kas apmokės sąskaita), kitus svarbius užsakymo aspektus. Užsakymu negali būti keičiama Techninėje specifikacijoje ar Sutartyje nustatyta tvarka, terminai, atsakomybės ir kitos nuostatos.  </w:t>
            </w:r>
          </w:p>
        </w:tc>
      </w:tr>
      <w:tr w:rsidR="00B62797" w:rsidRPr="004C1C62" w14:paraId="07C1DBB8" w14:textId="77777777" w:rsidTr="27BEB269">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4F0898B5" w14:textId="77777777" w:rsidR="00B62797" w:rsidRPr="004C1C62" w:rsidRDefault="00B62797" w:rsidP="00B62797">
            <w:pPr>
              <w:rPr>
                <w:rFonts w:ascii="Arial" w:hAnsi="Arial" w:cs="Arial"/>
                <w:b/>
                <w:kern w:val="2"/>
                <w:sz w:val="20"/>
              </w:rPr>
            </w:pPr>
            <w:r w:rsidRPr="004C1C62">
              <w:rPr>
                <w:rFonts w:ascii="Arial" w:hAnsi="Arial" w:cs="Arial"/>
                <w:b/>
                <w:kern w:val="2"/>
                <w:sz w:val="20"/>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17D739C3" w14:textId="77777777" w:rsidR="00B62797" w:rsidRPr="004C1C62" w:rsidRDefault="00B62797" w:rsidP="00B62797">
            <w:pPr>
              <w:rPr>
                <w:rFonts w:ascii="Arial" w:hAnsi="Arial" w:cs="Arial"/>
                <w:kern w:val="2"/>
                <w:sz w:val="20"/>
              </w:rPr>
            </w:pPr>
            <w:r w:rsidRPr="004C1C62">
              <w:rPr>
                <w:rFonts w:ascii="Arial" w:hAnsi="Arial" w:cs="Arial"/>
                <w:kern w:val="2"/>
                <w:sz w:val="20"/>
              </w:rPr>
              <w:t>Netaikoma</w:t>
            </w:r>
          </w:p>
          <w:p w14:paraId="039F0CFC" w14:textId="355670BF" w:rsidR="00B62797" w:rsidRPr="004C1C62" w:rsidRDefault="00B62797" w:rsidP="00B62797">
            <w:pPr>
              <w:rPr>
                <w:rFonts w:ascii="Arial" w:hAnsi="Arial" w:cs="Arial"/>
                <w:sz w:val="20"/>
              </w:rPr>
            </w:pPr>
          </w:p>
        </w:tc>
      </w:tr>
      <w:tr w:rsidR="00B62797" w:rsidRPr="004C1C62" w14:paraId="1E59623E" w14:textId="77777777" w:rsidTr="27BEB269">
        <w:trPr>
          <w:trHeight w:val="300"/>
        </w:trPr>
        <w:tc>
          <w:tcPr>
            <w:tcW w:w="3094" w:type="dxa"/>
            <w:gridSpan w:val="2"/>
          </w:tcPr>
          <w:p w14:paraId="3316CFDA" w14:textId="77777777" w:rsidR="00B62797" w:rsidRPr="004C1C62" w:rsidRDefault="00B62797" w:rsidP="00B62797">
            <w:pPr>
              <w:rPr>
                <w:rFonts w:ascii="Arial" w:hAnsi="Arial" w:cs="Arial"/>
                <w:b/>
                <w:kern w:val="2"/>
                <w:sz w:val="20"/>
              </w:rPr>
            </w:pPr>
            <w:r w:rsidRPr="004C1C62">
              <w:rPr>
                <w:rFonts w:ascii="Arial" w:hAnsi="Arial" w:cs="Arial"/>
                <w:b/>
                <w:kern w:val="2"/>
                <w:sz w:val="20"/>
              </w:rPr>
              <w:t>4.5. Pateikiami dokumentai</w:t>
            </w:r>
          </w:p>
        </w:tc>
        <w:tc>
          <w:tcPr>
            <w:tcW w:w="6441" w:type="dxa"/>
            <w:gridSpan w:val="2"/>
          </w:tcPr>
          <w:p w14:paraId="0D30A5E8" w14:textId="145804FD" w:rsidR="00B62797" w:rsidRPr="004C1C62" w:rsidRDefault="00572A7D" w:rsidP="00497603">
            <w:pPr>
              <w:jc w:val="both"/>
              <w:rPr>
                <w:rFonts w:ascii="Arial" w:hAnsi="Arial" w:cs="Arial"/>
                <w:sz w:val="20"/>
              </w:rPr>
            </w:pPr>
            <w:r w:rsidRPr="004C1C62">
              <w:rPr>
                <w:rFonts w:ascii="Arial" w:hAnsi="Arial" w:cs="Arial"/>
                <w:kern w:val="2"/>
                <w:sz w:val="20"/>
              </w:rPr>
              <w:t>Turi būti pateikiami  dokumentai, kurie nurodyti Techninės specifikacijos 4 punkte ir jo papunkčiuose. Paslaugų, kurios bus teikiamos pagal poreikį pateikiami dokumentai bus derinami Užsakymo metu. Tiekėjui nepateikus nurodytų dokumentų, laikoma, kad Paslaugos neatitinka Sutartyje nustatytų reikalavimų.</w:t>
            </w:r>
          </w:p>
        </w:tc>
      </w:tr>
      <w:tr w:rsidR="00B62797" w:rsidRPr="004C1C62" w14:paraId="252F0AB5" w14:textId="77777777" w:rsidTr="27BEB269">
        <w:trPr>
          <w:trHeight w:val="300"/>
        </w:trPr>
        <w:tc>
          <w:tcPr>
            <w:tcW w:w="9535" w:type="dxa"/>
            <w:gridSpan w:val="4"/>
          </w:tcPr>
          <w:p w14:paraId="661A9766" w14:textId="77777777" w:rsidR="00B62797" w:rsidRPr="004C1C62" w:rsidRDefault="00B62797" w:rsidP="00B62797">
            <w:pPr>
              <w:jc w:val="center"/>
              <w:rPr>
                <w:rFonts w:ascii="Arial" w:hAnsi="Arial" w:cs="Arial"/>
                <w:b/>
                <w:kern w:val="2"/>
                <w:sz w:val="20"/>
              </w:rPr>
            </w:pPr>
            <w:r w:rsidRPr="004C1C62">
              <w:rPr>
                <w:rFonts w:ascii="Arial" w:hAnsi="Arial" w:cs="Arial"/>
                <w:b/>
                <w:kern w:val="2"/>
                <w:sz w:val="20"/>
              </w:rPr>
              <w:lastRenderedPageBreak/>
              <w:t>5. SUTARTIES KAINA IR ATSISKAITYMO TVARKA</w:t>
            </w:r>
          </w:p>
        </w:tc>
      </w:tr>
      <w:tr w:rsidR="00B62797" w:rsidRPr="004C1C62" w14:paraId="18686E62" w14:textId="77777777" w:rsidTr="27BEB269">
        <w:trPr>
          <w:trHeight w:val="300"/>
        </w:trPr>
        <w:tc>
          <w:tcPr>
            <w:tcW w:w="3094" w:type="dxa"/>
            <w:gridSpan w:val="2"/>
          </w:tcPr>
          <w:p w14:paraId="18BA95C0" w14:textId="77777777" w:rsidR="00B62797" w:rsidRPr="004C1C62" w:rsidRDefault="00B62797" w:rsidP="00B62797">
            <w:pPr>
              <w:rPr>
                <w:rFonts w:ascii="Arial" w:hAnsi="Arial" w:cs="Arial"/>
                <w:b/>
                <w:kern w:val="2"/>
                <w:sz w:val="20"/>
              </w:rPr>
            </w:pPr>
            <w:r w:rsidRPr="004C1C62">
              <w:rPr>
                <w:rFonts w:ascii="Arial" w:hAnsi="Arial" w:cs="Arial"/>
                <w:b/>
                <w:kern w:val="2"/>
                <w:sz w:val="20"/>
              </w:rPr>
              <w:t>5.1. Sutarčiai taikomas kainos apskaičiavimo būdas</w:t>
            </w:r>
          </w:p>
        </w:tc>
        <w:tc>
          <w:tcPr>
            <w:tcW w:w="6441" w:type="dxa"/>
            <w:gridSpan w:val="2"/>
          </w:tcPr>
          <w:p w14:paraId="09ABA1BC" w14:textId="709F48FF" w:rsidR="00B62797" w:rsidRPr="004C1C62" w:rsidRDefault="00B62797" w:rsidP="00B62797">
            <w:pPr>
              <w:rPr>
                <w:rFonts w:ascii="Arial" w:hAnsi="Arial" w:cs="Arial"/>
                <w:b/>
                <w:bCs/>
                <w:kern w:val="2"/>
                <w:sz w:val="20"/>
              </w:rPr>
            </w:pPr>
            <w:r w:rsidRPr="004C1C62">
              <w:rPr>
                <w:rFonts w:ascii="Arial" w:hAnsi="Arial" w:cs="Arial"/>
                <w:b/>
                <w:bCs/>
                <w:kern w:val="2"/>
                <w:sz w:val="20"/>
              </w:rPr>
              <w:t>Fiksuoto įkainio kainodara</w:t>
            </w:r>
          </w:p>
        </w:tc>
      </w:tr>
      <w:tr w:rsidR="00B62797" w:rsidRPr="004C1C62" w14:paraId="64B9D365" w14:textId="77777777" w:rsidTr="27BEB269">
        <w:trPr>
          <w:trHeight w:val="300"/>
        </w:trPr>
        <w:tc>
          <w:tcPr>
            <w:tcW w:w="3094" w:type="dxa"/>
            <w:gridSpan w:val="2"/>
          </w:tcPr>
          <w:p w14:paraId="7A641F0C" w14:textId="77777777" w:rsidR="004F5866" w:rsidRPr="004C1C62" w:rsidRDefault="004F5866" w:rsidP="004F5866">
            <w:pPr>
              <w:rPr>
                <w:rFonts w:ascii="Arial" w:hAnsi="Arial" w:cs="Arial"/>
                <w:b/>
                <w:kern w:val="2"/>
                <w:sz w:val="20"/>
              </w:rPr>
            </w:pPr>
            <w:r w:rsidRPr="004C1C62">
              <w:rPr>
                <w:rFonts w:ascii="Arial" w:hAnsi="Arial" w:cs="Arial"/>
                <w:b/>
                <w:kern w:val="2"/>
                <w:sz w:val="20"/>
              </w:rPr>
              <w:t xml:space="preserve">5.2. Pradinės Sutarties vertė ir Sutarties kaina, kai taikoma </w:t>
            </w:r>
            <w:r w:rsidRPr="004C1C62">
              <w:rPr>
                <w:rFonts w:ascii="Arial" w:hAnsi="Arial" w:cs="Arial"/>
                <w:b/>
                <w:kern w:val="2"/>
                <w:sz w:val="20"/>
                <w:u w:val="single"/>
              </w:rPr>
              <w:t>fiksuoto įkainio</w:t>
            </w:r>
            <w:r w:rsidRPr="004C1C62">
              <w:rPr>
                <w:rFonts w:ascii="Arial" w:hAnsi="Arial" w:cs="Arial"/>
                <w:b/>
                <w:kern w:val="2"/>
                <w:sz w:val="20"/>
              </w:rPr>
              <w:t xml:space="preserve"> kainodara</w:t>
            </w:r>
          </w:p>
          <w:p w14:paraId="5CA0C6A4" w14:textId="77777777" w:rsidR="00B62797" w:rsidRPr="004C1C62" w:rsidRDefault="00B62797" w:rsidP="00B62797">
            <w:pPr>
              <w:rPr>
                <w:rFonts w:ascii="Arial" w:hAnsi="Arial" w:cs="Arial"/>
                <w:b/>
                <w:kern w:val="2"/>
                <w:sz w:val="20"/>
              </w:rPr>
            </w:pPr>
          </w:p>
          <w:p w14:paraId="648EAB52" w14:textId="3AE63C38" w:rsidR="00B62797" w:rsidRPr="004C1C62" w:rsidRDefault="00B62797" w:rsidP="00B62797">
            <w:pPr>
              <w:jc w:val="both"/>
              <w:rPr>
                <w:rFonts w:ascii="Arial" w:hAnsi="Arial" w:cs="Arial"/>
                <w:b/>
                <w:color w:val="FF0000"/>
                <w:kern w:val="2"/>
                <w:sz w:val="20"/>
              </w:rPr>
            </w:pPr>
          </w:p>
          <w:p w14:paraId="504F5BE1" w14:textId="77777777" w:rsidR="00B62797" w:rsidRPr="004C1C62" w:rsidRDefault="00B62797" w:rsidP="00B62797">
            <w:pPr>
              <w:rPr>
                <w:rFonts w:ascii="Arial" w:hAnsi="Arial" w:cs="Arial"/>
                <w:b/>
                <w:kern w:val="2"/>
                <w:sz w:val="20"/>
              </w:rPr>
            </w:pPr>
          </w:p>
        </w:tc>
        <w:tc>
          <w:tcPr>
            <w:tcW w:w="6441" w:type="dxa"/>
            <w:gridSpan w:val="2"/>
          </w:tcPr>
          <w:p w14:paraId="05E1FF38" w14:textId="31EC35D4" w:rsidR="00B70C7B" w:rsidRPr="004C1C62" w:rsidRDefault="00B70C7B" w:rsidP="27BEB269">
            <w:pPr>
              <w:jc w:val="both"/>
              <w:rPr>
                <w:rFonts w:ascii="Arial" w:hAnsi="Arial" w:cs="Arial"/>
                <w:i/>
                <w:iCs/>
                <w:color w:val="FF0000"/>
                <w:kern w:val="2"/>
                <w:sz w:val="20"/>
                <w:u w:val="single"/>
              </w:rPr>
            </w:pPr>
            <w:r w:rsidRPr="27BEB269">
              <w:rPr>
                <w:rFonts w:ascii="Arial" w:hAnsi="Arial" w:cs="Arial"/>
                <w:b/>
                <w:bCs/>
                <w:i/>
                <w:iCs/>
                <w:color w:val="FF0000"/>
                <w:kern w:val="2"/>
                <w:sz w:val="20"/>
                <w:u w:val="single"/>
              </w:rPr>
              <w:t xml:space="preserve">LTG </w:t>
            </w:r>
            <w:proofErr w:type="spellStart"/>
            <w:r w:rsidRPr="27BEB269">
              <w:rPr>
                <w:rFonts w:ascii="Arial" w:hAnsi="Arial" w:cs="Arial"/>
                <w:b/>
                <w:bCs/>
                <w:i/>
                <w:iCs/>
                <w:color w:val="FF0000"/>
                <w:kern w:val="2"/>
                <w:sz w:val="20"/>
                <w:u w:val="single"/>
              </w:rPr>
              <w:t>Cargo</w:t>
            </w:r>
            <w:proofErr w:type="spellEnd"/>
            <w:r w:rsidRPr="27BEB269">
              <w:rPr>
                <w:rFonts w:ascii="Arial" w:hAnsi="Arial" w:cs="Arial"/>
                <w:b/>
                <w:bCs/>
                <w:i/>
                <w:iCs/>
                <w:color w:val="FF0000"/>
                <w:kern w:val="2"/>
                <w:sz w:val="20"/>
                <w:u w:val="single"/>
              </w:rPr>
              <w:t xml:space="preserve"> </w:t>
            </w:r>
            <w:proofErr w:type="spellStart"/>
            <w:r w:rsidRPr="27BEB269">
              <w:rPr>
                <w:rFonts w:ascii="Arial" w:hAnsi="Arial" w:cs="Arial"/>
                <w:b/>
                <w:bCs/>
                <w:i/>
                <w:iCs/>
                <w:color w:val="FF0000"/>
                <w:kern w:val="2"/>
                <w:sz w:val="20"/>
                <w:u w:val="single"/>
              </w:rPr>
              <w:t>Polska</w:t>
            </w:r>
            <w:proofErr w:type="spellEnd"/>
            <w:r w:rsidRPr="27BEB269">
              <w:rPr>
                <w:rFonts w:ascii="Arial" w:hAnsi="Arial" w:cs="Arial"/>
                <w:b/>
                <w:bCs/>
                <w:i/>
                <w:iCs/>
                <w:color w:val="FF0000"/>
                <w:kern w:val="2"/>
                <w:sz w:val="20"/>
                <w:u w:val="single"/>
              </w:rPr>
              <w:t xml:space="preserve">“ </w:t>
            </w:r>
            <w:proofErr w:type="spellStart"/>
            <w:r w:rsidRPr="27BEB269">
              <w:rPr>
                <w:rFonts w:ascii="Arial" w:hAnsi="Arial" w:cs="Arial"/>
                <w:b/>
                <w:bCs/>
                <w:i/>
                <w:iCs/>
                <w:color w:val="FF0000"/>
                <w:kern w:val="2"/>
                <w:sz w:val="20"/>
                <w:u w:val="single"/>
              </w:rPr>
              <w:t>Sp.zo.o</w:t>
            </w:r>
            <w:proofErr w:type="spellEnd"/>
            <w:r w:rsidRPr="27BEB269">
              <w:rPr>
                <w:rFonts w:ascii="Arial" w:hAnsi="Arial" w:cs="Arial"/>
                <w:b/>
                <w:bCs/>
                <w:i/>
                <w:iCs/>
                <w:color w:val="FF0000"/>
                <w:kern w:val="2"/>
                <w:sz w:val="20"/>
                <w:u w:val="single"/>
              </w:rPr>
              <w:t>.</w:t>
            </w:r>
            <w:r w:rsidRPr="27BEB269">
              <w:rPr>
                <w:rFonts w:ascii="Arial" w:hAnsi="Arial" w:cs="Arial"/>
                <w:i/>
                <w:iCs/>
                <w:color w:val="FF0000"/>
                <w:kern w:val="2"/>
                <w:sz w:val="20"/>
                <w:u w:val="single"/>
              </w:rPr>
              <w:t xml:space="preserve"> </w:t>
            </w:r>
            <w:r w:rsidR="00F73B14" w:rsidRPr="27BEB269">
              <w:rPr>
                <w:rFonts w:ascii="Arial" w:hAnsi="Arial" w:cs="Arial"/>
                <w:i/>
                <w:iCs/>
                <w:color w:val="FF0000"/>
                <w:kern w:val="2"/>
                <w:sz w:val="20"/>
                <w:u w:val="single"/>
              </w:rPr>
              <w:t>:</w:t>
            </w:r>
          </w:p>
          <w:p w14:paraId="0F84A095" w14:textId="104EFA8B" w:rsidR="00B62797" w:rsidRPr="004C1C62" w:rsidRDefault="00B62797" w:rsidP="004E2B70">
            <w:pPr>
              <w:jc w:val="both"/>
              <w:rPr>
                <w:rFonts w:ascii="Arial" w:hAnsi="Arial" w:cs="Arial"/>
                <w:i/>
                <w:iCs/>
                <w:sz w:val="20"/>
              </w:rPr>
            </w:pPr>
            <w:r w:rsidRPr="004C1C62">
              <w:rPr>
                <w:rFonts w:ascii="Arial" w:hAnsi="Arial" w:cs="Arial"/>
                <w:i/>
                <w:iCs/>
                <w:kern w:val="2"/>
                <w:sz w:val="20"/>
              </w:rPr>
              <w:t xml:space="preserve">Pradinės Sutarties vertė yra </w:t>
            </w:r>
            <w:r w:rsidR="00B70C7B" w:rsidRPr="004C1C62">
              <w:rPr>
                <w:rFonts w:ascii="Arial" w:hAnsi="Arial" w:cs="Arial"/>
                <w:b/>
                <w:bCs/>
                <w:i/>
                <w:iCs/>
                <w:color w:val="000000" w:themeColor="text1"/>
                <w:kern w:val="2"/>
                <w:sz w:val="20"/>
              </w:rPr>
              <w:t>159 100,00 (</w:t>
            </w:r>
            <w:r w:rsidR="004E2B70" w:rsidRPr="004C1C62">
              <w:rPr>
                <w:rFonts w:ascii="Arial" w:hAnsi="Arial" w:cs="Arial"/>
                <w:b/>
                <w:bCs/>
                <w:i/>
                <w:iCs/>
                <w:color w:val="000000" w:themeColor="text1"/>
                <w:kern w:val="2"/>
                <w:sz w:val="20"/>
              </w:rPr>
              <w:t xml:space="preserve">vienas šimtas penkiasdešimt devyni tūkstančiai vienas šimtas eurų, 00 ct) </w:t>
            </w:r>
            <w:r w:rsidR="00B70C7B" w:rsidRPr="004C1C62">
              <w:rPr>
                <w:rFonts w:ascii="Arial" w:hAnsi="Arial" w:cs="Arial"/>
                <w:b/>
                <w:bCs/>
                <w:i/>
                <w:iCs/>
                <w:color w:val="000000" w:themeColor="text1"/>
                <w:kern w:val="2"/>
                <w:sz w:val="20"/>
              </w:rPr>
              <w:t>Eur be PVM</w:t>
            </w:r>
            <w:r w:rsidRPr="004C1C62">
              <w:rPr>
                <w:rFonts w:ascii="Arial" w:hAnsi="Arial" w:cs="Arial"/>
                <w:i/>
                <w:iCs/>
                <w:kern w:val="2"/>
                <w:sz w:val="20"/>
              </w:rPr>
              <w:t>.</w:t>
            </w:r>
          </w:p>
          <w:p w14:paraId="6E111F6F" w14:textId="77777777" w:rsidR="00B62797" w:rsidRPr="004C1C62" w:rsidRDefault="00B62797" w:rsidP="004E2B70">
            <w:pPr>
              <w:jc w:val="both"/>
              <w:rPr>
                <w:rFonts w:ascii="Arial" w:hAnsi="Arial" w:cs="Arial"/>
                <w:i/>
                <w:iCs/>
                <w:sz w:val="20"/>
              </w:rPr>
            </w:pPr>
            <w:r w:rsidRPr="004C1C62">
              <w:rPr>
                <w:rFonts w:ascii="Arial" w:hAnsi="Arial" w:cs="Arial"/>
                <w:i/>
                <w:iCs/>
                <w:kern w:val="2"/>
                <w:sz w:val="20"/>
              </w:rPr>
              <w:t xml:space="preserve">PVM sudaro </w:t>
            </w:r>
            <w:r w:rsidRPr="004C1C62">
              <w:rPr>
                <w:rFonts w:ascii="Arial" w:hAnsi="Arial" w:cs="Arial"/>
                <w:i/>
                <w:iCs/>
                <w:color w:val="4472C4"/>
                <w:kern w:val="2"/>
                <w:sz w:val="20"/>
              </w:rPr>
              <w:t>(nurodyti sumą skaičiais)</w:t>
            </w:r>
            <w:r w:rsidRPr="004C1C62">
              <w:rPr>
                <w:rFonts w:ascii="Arial" w:hAnsi="Arial" w:cs="Arial"/>
                <w:i/>
                <w:iCs/>
                <w:kern w:val="2"/>
                <w:sz w:val="20"/>
              </w:rPr>
              <w:t xml:space="preserve"> Eur </w:t>
            </w:r>
            <w:r w:rsidRPr="004C1C62">
              <w:rPr>
                <w:rFonts w:ascii="Arial" w:hAnsi="Arial" w:cs="Arial"/>
                <w:i/>
                <w:iCs/>
                <w:color w:val="4472C4"/>
                <w:kern w:val="2"/>
                <w:sz w:val="20"/>
              </w:rPr>
              <w:t>(nurodyti sumą žodžiais)</w:t>
            </w:r>
            <w:r w:rsidRPr="004C1C62">
              <w:rPr>
                <w:rFonts w:ascii="Arial" w:hAnsi="Arial" w:cs="Arial"/>
                <w:i/>
                <w:iCs/>
                <w:kern w:val="2"/>
                <w:sz w:val="20"/>
              </w:rPr>
              <w:t>.</w:t>
            </w:r>
          </w:p>
          <w:p w14:paraId="21EFE514" w14:textId="6D426D1E" w:rsidR="00B62797" w:rsidRPr="004C1C62" w:rsidRDefault="00B62797" w:rsidP="004E2B70">
            <w:pPr>
              <w:jc w:val="both"/>
              <w:rPr>
                <w:rFonts w:ascii="Arial" w:hAnsi="Arial" w:cs="Arial"/>
                <w:i/>
                <w:iCs/>
                <w:kern w:val="2"/>
                <w:sz w:val="20"/>
              </w:rPr>
            </w:pPr>
            <w:r w:rsidRPr="004C1C62">
              <w:rPr>
                <w:rFonts w:ascii="Arial" w:hAnsi="Arial" w:cs="Arial"/>
                <w:i/>
                <w:iCs/>
                <w:kern w:val="2"/>
                <w:sz w:val="20"/>
              </w:rPr>
              <w:t xml:space="preserve">Sutarties kaina yra </w:t>
            </w:r>
            <w:r w:rsidRPr="004C1C62">
              <w:rPr>
                <w:rFonts w:ascii="Arial" w:hAnsi="Arial" w:cs="Arial"/>
                <w:i/>
                <w:iCs/>
                <w:color w:val="4472C4"/>
                <w:kern w:val="2"/>
                <w:sz w:val="20"/>
              </w:rPr>
              <w:t>(nurodyti sumą skaičiais)</w:t>
            </w:r>
            <w:r w:rsidRPr="004C1C62">
              <w:rPr>
                <w:rFonts w:ascii="Arial" w:hAnsi="Arial" w:cs="Arial"/>
                <w:i/>
                <w:iCs/>
                <w:kern w:val="2"/>
                <w:sz w:val="20"/>
              </w:rPr>
              <w:t xml:space="preserve"> Eur </w:t>
            </w:r>
            <w:r w:rsidRPr="004C1C62">
              <w:rPr>
                <w:rFonts w:ascii="Arial" w:hAnsi="Arial" w:cs="Arial"/>
                <w:i/>
                <w:iCs/>
                <w:color w:val="4472C4"/>
                <w:kern w:val="2"/>
                <w:sz w:val="20"/>
              </w:rPr>
              <w:t>(nurodyti sumą žodžiais)</w:t>
            </w:r>
            <w:r w:rsidRPr="004C1C62">
              <w:rPr>
                <w:rFonts w:ascii="Arial" w:hAnsi="Arial" w:cs="Arial"/>
                <w:i/>
                <w:iCs/>
                <w:kern w:val="2"/>
                <w:sz w:val="20"/>
              </w:rPr>
              <w:t xml:space="preserve"> su PVM.</w:t>
            </w:r>
            <w:r w:rsidR="004F5866" w:rsidRPr="004C1C62">
              <w:rPr>
                <w:rFonts w:ascii="Arial" w:hAnsi="Arial" w:cs="Arial"/>
                <w:i/>
                <w:iCs/>
                <w:kern w:val="2"/>
                <w:sz w:val="20"/>
              </w:rPr>
              <w:t xml:space="preserve"> </w:t>
            </w:r>
            <w:r w:rsidR="004F5866" w:rsidRPr="004C1C62">
              <w:rPr>
                <w:rFonts w:ascii="Arial" w:hAnsi="Arial" w:cs="Arial"/>
                <w:i/>
                <w:iCs/>
                <w:color w:val="4472C4" w:themeColor="accent1"/>
                <w:kern w:val="2"/>
                <w:sz w:val="20"/>
              </w:rPr>
              <w:t xml:space="preserve">(bus nurodyta sutarties sudarymo metu) </w:t>
            </w:r>
          </w:p>
          <w:p w14:paraId="4751C96F" w14:textId="77777777" w:rsidR="00F73B14" w:rsidRPr="004C1C62" w:rsidRDefault="00F73B14" w:rsidP="00817947">
            <w:pPr>
              <w:jc w:val="both"/>
              <w:rPr>
                <w:rFonts w:ascii="Arial" w:hAnsi="Arial" w:cs="Arial"/>
                <w:kern w:val="2"/>
                <w:sz w:val="20"/>
              </w:rPr>
            </w:pPr>
          </w:p>
          <w:p w14:paraId="688077EE" w14:textId="2E09C185" w:rsidR="001700DE" w:rsidRPr="004C1C62" w:rsidRDefault="00BE5391" w:rsidP="00817947">
            <w:pPr>
              <w:jc w:val="both"/>
              <w:rPr>
                <w:rFonts w:ascii="Arial" w:hAnsi="Arial" w:cs="Arial"/>
                <w:kern w:val="2"/>
                <w:sz w:val="20"/>
              </w:rPr>
            </w:pPr>
            <w:r w:rsidRPr="004C1C62">
              <w:rPr>
                <w:rFonts w:ascii="Arial" w:hAnsi="Arial" w:cs="Arial"/>
                <w:kern w:val="2"/>
                <w:sz w:val="20"/>
              </w:rPr>
              <w:t xml:space="preserve">Ir </w:t>
            </w:r>
          </w:p>
          <w:p w14:paraId="36CD3001" w14:textId="77777777" w:rsidR="00F73B14" w:rsidRPr="004C1C62" w:rsidRDefault="00F73B14" w:rsidP="00817947">
            <w:pPr>
              <w:jc w:val="both"/>
              <w:rPr>
                <w:rFonts w:ascii="Arial" w:hAnsi="Arial" w:cs="Arial"/>
                <w:kern w:val="2"/>
                <w:sz w:val="20"/>
              </w:rPr>
            </w:pPr>
          </w:p>
          <w:p w14:paraId="5F2A0275" w14:textId="317A0A5C" w:rsidR="00BE5391" w:rsidRPr="004C1C62" w:rsidRDefault="00BE5391" w:rsidP="00BE5391">
            <w:pPr>
              <w:jc w:val="both"/>
              <w:rPr>
                <w:rFonts w:ascii="Arial" w:hAnsi="Arial" w:cs="Arial"/>
                <w:i/>
                <w:iCs/>
                <w:color w:val="FF0000"/>
                <w:kern w:val="2"/>
                <w:sz w:val="20"/>
                <w:u w:val="single"/>
              </w:rPr>
            </w:pPr>
            <w:r w:rsidRPr="004C1C62">
              <w:rPr>
                <w:rFonts w:ascii="Arial" w:hAnsi="Arial" w:cs="Arial"/>
                <w:b/>
                <w:bCs/>
                <w:i/>
                <w:iCs/>
                <w:color w:val="FF0000"/>
                <w:kern w:val="2"/>
                <w:sz w:val="20"/>
                <w:u w:val="single"/>
              </w:rPr>
              <w:t xml:space="preserve">LLC „LTG </w:t>
            </w:r>
            <w:proofErr w:type="spellStart"/>
            <w:r w:rsidRPr="004C1C62">
              <w:rPr>
                <w:rFonts w:ascii="Arial" w:hAnsi="Arial" w:cs="Arial"/>
                <w:b/>
                <w:bCs/>
                <w:i/>
                <w:iCs/>
                <w:color w:val="FF0000"/>
                <w:kern w:val="2"/>
                <w:sz w:val="20"/>
                <w:u w:val="single"/>
              </w:rPr>
              <w:t>Cargo</w:t>
            </w:r>
            <w:proofErr w:type="spellEnd"/>
            <w:r w:rsidRPr="004C1C62">
              <w:rPr>
                <w:rFonts w:ascii="Arial" w:hAnsi="Arial" w:cs="Arial"/>
                <w:b/>
                <w:bCs/>
                <w:i/>
                <w:iCs/>
                <w:color w:val="FF0000"/>
                <w:kern w:val="2"/>
                <w:sz w:val="20"/>
                <w:u w:val="single"/>
              </w:rPr>
              <w:t xml:space="preserve"> </w:t>
            </w:r>
            <w:proofErr w:type="spellStart"/>
            <w:r w:rsidRPr="004C1C62">
              <w:rPr>
                <w:rFonts w:ascii="Arial" w:hAnsi="Arial" w:cs="Arial"/>
                <w:b/>
                <w:bCs/>
                <w:i/>
                <w:iCs/>
                <w:color w:val="FF0000"/>
                <w:kern w:val="2"/>
                <w:sz w:val="20"/>
                <w:u w:val="single"/>
              </w:rPr>
              <w:t>Ukraine</w:t>
            </w:r>
            <w:proofErr w:type="spellEnd"/>
            <w:r w:rsidRPr="004C1C62">
              <w:rPr>
                <w:rFonts w:ascii="Arial" w:hAnsi="Arial" w:cs="Arial"/>
                <w:b/>
                <w:bCs/>
                <w:i/>
                <w:iCs/>
                <w:color w:val="FF0000"/>
                <w:kern w:val="2"/>
                <w:sz w:val="20"/>
                <w:u w:val="single"/>
              </w:rPr>
              <w:t>“</w:t>
            </w:r>
            <w:r w:rsidR="00F73B14" w:rsidRPr="004C1C62">
              <w:rPr>
                <w:rFonts w:ascii="Arial" w:hAnsi="Arial" w:cs="Arial"/>
                <w:b/>
                <w:bCs/>
                <w:i/>
                <w:iCs/>
                <w:color w:val="FF0000"/>
                <w:kern w:val="2"/>
                <w:sz w:val="20"/>
                <w:u w:val="single"/>
              </w:rPr>
              <w:t>:</w:t>
            </w:r>
          </w:p>
          <w:p w14:paraId="30CA624D" w14:textId="77777777" w:rsidR="00BE5391" w:rsidRPr="004C1C62" w:rsidRDefault="00BE5391" w:rsidP="00817947">
            <w:pPr>
              <w:jc w:val="both"/>
              <w:rPr>
                <w:rFonts w:ascii="Arial" w:hAnsi="Arial" w:cs="Arial"/>
                <w:kern w:val="2"/>
                <w:sz w:val="20"/>
              </w:rPr>
            </w:pPr>
          </w:p>
          <w:p w14:paraId="29C4E2C5" w14:textId="17C9D583" w:rsidR="00BE5391" w:rsidRPr="004C1C62" w:rsidRDefault="00BE5391" w:rsidP="00BE5391">
            <w:pPr>
              <w:jc w:val="both"/>
              <w:rPr>
                <w:rFonts w:ascii="Arial" w:hAnsi="Arial" w:cs="Arial"/>
                <w:i/>
                <w:iCs/>
                <w:sz w:val="20"/>
              </w:rPr>
            </w:pPr>
            <w:r w:rsidRPr="004C1C62">
              <w:rPr>
                <w:rFonts w:ascii="Arial" w:hAnsi="Arial" w:cs="Arial"/>
                <w:i/>
                <w:iCs/>
                <w:kern w:val="2"/>
                <w:sz w:val="20"/>
              </w:rPr>
              <w:t xml:space="preserve">Pradinės Sutarties vertė yra </w:t>
            </w:r>
            <w:r w:rsidRPr="004C1C62">
              <w:rPr>
                <w:rFonts w:ascii="Arial" w:hAnsi="Arial" w:cs="Arial"/>
                <w:b/>
                <w:bCs/>
                <w:i/>
                <w:iCs/>
                <w:color w:val="000000" w:themeColor="text1"/>
                <w:kern w:val="2"/>
                <w:sz w:val="20"/>
              </w:rPr>
              <w:t>75 000,00 (septyniasdešimt penki tū</w:t>
            </w:r>
            <w:r w:rsidR="00F73B14" w:rsidRPr="004C1C62">
              <w:rPr>
                <w:rFonts w:ascii="Arial" w:hAnsi="Arial" w:cs="Arial"/>
                <w:b/>
                <w:bCs/>
                <w:i/>
                <w:iCs/>
                <w:color w:val="000000" w:themeColor="text1"/>
                <w:kern w:val="2"/>
                <w:sz w:val="20"/>
              </w:rPr>
              <w:t xml:space="preserve">kstančiai </w:t>
            </w:r>
            <w:r w:rsidRPr="004C1C62">
              <w:rPr>
                <w:rFonts w:ascii="Arial" w:hAnsi="Arial" w:cs="Arial"/>
                <w:b/>
                <w:bCs/>
                <w:i/>
                <w:iCs/>
                <w:color w:val="000000" w:themeColor="text1"/>
                <w:kern w:val="2"/>
                <w:sz w:val="20"/>
              </w:rPr>
              <w:t>eurų, 00 ct) Eur be PVM</w:t>
            </w:r>
            <w:r w:rsidRPr="004C1C62">
              <w:rPr>
                <w:rFonts w:ascii="Arial" w:hAnsi="Arial" w:cs="Arial"/>
                <w:i/>
                <w:iCs/>
                <w:kern w:val="2"/>
                <w:sz w:val="20"/>
              </w:rPr>
              <w:t>.</w:t>
            </w:r>
          </w:p>
          <w:p w14:paraId="013C5B23" w14:textId="77777777" w:rsidR="00BE5391" w:rsidRPr="004C1C62" w:rsidRDefault="00BE5391" w:rsidP="00BE5391">
            <w:pPr>
              <w:jc w:val="both"/>
              <w:rPr>
                <w:rFonts w:ascii="Arial" w:hAnsi="Arial" w:cs="Arial"/>
                <w:i/>
                <w:iCs/>
                <w:sz w:val="20"/>
              </w:rPr>
            </w:pPr>
            <w:r w:rsidRPr="004C1C62">
              <w:rPr>
                <w:rFonts w:ascii="Arial" w:hAnsi="Arial" w:cs="Arial"/>
                <w:i/>
                <w:iCs/>
                <w:kern w:val="2"/>
                <w:sz w:val="20"/>
              </w:rPr>
              <w:t xml:space="preserve">PVM sudaro </w:t>
            </w:r>
            <w:r w:rsidRPr="004C1C62">
              <w:rPr>
                <w:rFonts w:ascii="Arial" w:hAnsi="Arial" w:cs="Arial"/>
                <w:i/>
                <w:iCs/>
                <w:color w:val="4472C4"/>
                <w:kern w:val="2"/>
                <w:sz w:val="20"/>
              </w:rPr>
              <w:t>(nurodyti sumą skaičiais)</w:t>
            </w:r>
            <w:r w:rsidRPr="004C1C62">
              <w:rPr>
                <w:rFonts w:ascii="Arial" w:hAnsi="Arial" w:cs="Arial"/>
                <w:i/>
                <w:iCs/>
                <w:kern w:val="2"/>
                <w:sz w:val="20"/>
              </w:rPr>
              <w:t xml:space="preserve"> Eur </w:t>
            </w:r>
            <w:r w:rsidRPr="004C1C62">
              <w:rPr>
                <w:rFonts w:ascii="Arial" w:hAnsi="Arial" w:cs="Arial"/>
                <w:i/>
                <w:iCs/>
                <w:color w:val="4472C4"/>
                <w:kern w:val="2"/>
                <w:sz w:val="20"/>
              </w:rPr>
              <w:t>(nurodyti sumą žodžiais)</w:t>
            </w:r>
            <w:r w:rsidRPr="004C1C62">
              <w:rPr>
                <w:rFonts w:ascii="Arial" w:hAnsi="Arial" w:cs="Arial"/>
                <w:i/>
                <w:iCs/>
                <w:kern w:val="2"/>
                <w:sz w:val="20"/>
              </w:rPr>
              <w:t>.</w:t>
            </w:r>
          </w:p>
          <w:p w14:paraId="038110B4" w14:textId="77777777" w:rsidR="00BE5391" w:rsidRPr="004C1C62" w:rsidRDefault="00BE5391" w:rsidP="00BE5391">
            <w:pPr>
              <w:jc w:val="both"/>
              <w:rPr>
                <w:rFonts w:ascii="Arial" w:hAnsi="Arial" w:cs="Arial"/>
                <w:i/>
                <w:iCs/>
                <w:kern w:val="2"/>
                <w:sz w:val="20"/>
              </w:rPr>
            </w:pPr>
            <w:r w:rsidRPr="004C1C62">
              <w:rPr>
                <w:rFonts w:ascii="Arial" w:hAnsi="Arial" w:cs="Arial"/>
                <w:i/>
                <w:iCs/>
                <w:kern w:val="2"/>
                <w:sz w:val="20"/>
              </w:rPr>
              <w:t xml:space="preserve">Sutarties kaina yra </w:t>
            </w:r>
            <w:r w:rsidRPr="004C1C62">
              <w:rPr>
                <w:rFonts w:ascii="Arial" w:hAnsi="Arial" w:cs="Arial"/>
                <w:i/>
                <w:iCs/>
                <w:color w:val="4472C4"/>
                <w:kern w:val="2"/>
                <w:sz w:val="20"/>
              </w:rPr>
              <w:t>(nurodyti sumą skaičiais)</w:t>
            </w:r>
            <w:r w:rsidRPr="004C1C62">
              <w:rPr>
                <w:rFonts w:ascii="Arial" w:hAnsi="Arial" w:cs="Arial"/>
                <w:i/>
                <w:iCs/>
                <w:kern w:val="2"/>
                <w:sz w:val="20"/>
              </w:rPr>
              <w:t xml:space="preserve"> Eur </w:t>
            </w:r>
            <w:r w:rsidRPr="004C1C62">
              <w:rPr>
                <w:rFonts w:ascii="Arial" w:hAnsi="Arial" w:cs="Arial"/>
                <w:i/>
                <w:iCs/>
                <w:color w:val="4472C4"/>
                <w:kern w:val="2"/>
                <w:sz w:val="20"/>
              </w:rPr>
              <w:t>(nurodyti sumą žodžiais)</w:t>
            </w:r>
            <w:r w:rsidRPr="004C1C62">
              <w:rPr>
                <w:rFonts w:ascii="Arial" w:hAnsi="Arial" w:cs="Arial"/>
                <w:i/>
                <w:iCs/>
                <w:kern w:val="2"/>
                <w:sz w:val="20"/>
              </w:rPr>
              <w:t xml:space="preserve"> su PVM. </w:t>
            </w:r>
            <w:r w:rsidRPr="004C1C62">
              <w:rPr>
                <w:rFonts w:ascii="Arial" w:hAnsi="Arial" w:cs="Arial"/>
                <w:i/>
                <w:iCs/>
                <w:color w:val="4472C4" w:themeColor="accent1"/>
                <w:kern w:val="2"/>
                <w:sz w:val="20"/>
              </w:rPr>
              <w:t xml:space="preserve">(bus nurodyta sutarties sudarymo metu) </w:t>
            </w:r>
          </w:p>
          <w:p w14:paraId="4BCDB8B4" w14:textId="77777777" w:rsidR="00CC7618" w:rsidRPr="004C1C62" w:rsidRDefault="00CC7618" w:rsidP="00817947">
            <w:pPr>
              <w:jc w:val="both"/>
              <w:rPr>
                <w:rFonts w:ascii="Arial" w:hAnsi="Arial" w:cs="Arial"/>
                <w:b/>
                <w:bCs/>
                <w:kern w:val="2"/>
                <w:sz w:val="20"/>
                <w:u w:val="single"/>
              </w:rPr>
            </w:pPr>
          </w:p>
          <w:p w14:paraId="5F8CA1AD" w14:textId="30364BE1" w:rsidR="001700DE" w:rsidRPr="004C1C62" w:rsidRDefault="008C77AC" w:rsidP="00B62797">
            <w:pPr>
              <w:rPr>
                <w:rFonts w:ascii="Arial" w:hAnsi="Arial" w:cs="Arial"/>
                <w:kern w:val="2"/>
                <w:sz w:val="20"/>
              </w:rPr>
            </w:pPr>
            <w:r w:rsidRPr="004C1C62">
              <w:rPr>
                <w:rFonts w:ascii="Arial" w:hAnsi="Arial" w:cs="Arial"/>
                <w:kern w:val="2"/>
                <w:sz w:val="20"/>
              </w:rPr>
              <w:t>(</w:t>
            </w:r>
            <w:r w:rsidRPr="004C1C62">
              <w:rPr>
                <w:rFonts w:ascii="Arial" w:hAnsi="Arial" w:cs="Arial"/>
                <w:i/>
                <w:iCs/>
                <w:color w:val="4472C4" w:themeColor="accent1"/>
                <w:kern w:val="2"/>
                <w:sz w:val="20"/>
              </w:rPr>
              <w:t>sutarties sudarymo metu bus paliekama tik tos įmonės maksimali sutarties kaina dėl kurios pasirašoma sutartis)</w:t>
            </w:r>
            <w:r w:rsidRPr="004C1C62">
              <w:rPr>
                <w:rFonts w:ascii="Arial" w:hAnsi="Arial" w:cs="Arial"/>
                <w:color w:val="4472C4" w:themeColor="accent1"/>
                <w:kern w:val="2"/>
                <w:sz w:val="20"/>
              </w:rPr>
              <w:t xml:space="preserve"> </w:t>
            </w:r>
          </w:p>
          <w:p w14:paraId="2CE1320F" w14:textId="77777777" w:rsidR="004F5866" w:rsidRPr="004C1C62" w:rsidRDefault="004F5866" w:rsidP="00B62797">
            <w:pPr>
              <w:rPr>
                <w:rFonts w:ascii="Arial" w:hAnsi="Arial" w:cs="Arial"/>
                <w:sz w:val="20"/>
              </w:rPr>
            </w:pPr>
          </w:p>
          <w:p w14:paraId="341DBBAB" w14:textId="72F69F0D" w:rsidR="004F5866" w:rsidRPr="004C1C62" w:rsidRDefault="004F5866" w:rsidP="761BA860">
            <w:pPr>
              <w:jc w:val="both"/>
              <w:rPr>
                <w:rFonts w:ascii="Arial" w:hAnsi="Arial" w:cs="Arial"/>
                <w:color w:val="000000"/>
                <w:kern w:val="2"/>
                <w:sz w:val="20"/>
              </w:rPr>
            </w:pPr>
            <w:r w:rsidRPr="761BA860">
              <w:rPr>
                <w:rFonts w:ascii="Arial" w:hAnsi="Arial" w:cs="Arial"/>
                <w:color w:val="000000"/>
                <w:kern w:val="2"/>
                <w:sz w:val="20"/>
              </w:rPr>
              <w:t xml:space="preserve">Šioje Sutartyje Pradinės Sutarties vertė yra lygi </w:t>
            </w:r>
            <w:r w:rsidRPr="761BA860">
              <w:rPr>
                <w:rFonts w:ascii="Arial" w:hAnsi="Arial" w:cs="Arial"/>
                <w:b/>
                <w:bCs/>
                <w:color w:val="000000"/>
                <w:kern w:val="2"/>
                <w:sz w:val="20"/>
              </w:rPr>
              <w:t xml:space="preserve">maksimaliai pirkimui skirtai lėšų sumai be PVM </w:t>
            </w:r>
            <w:r w:rsidRPr="761BA860">
              <w:rPr>
                <w:rFonts w:ascii="Arial" w:hAnsi="Arial" w:cs="Arial"/>
                <w:color w:val="000000"/>
                <w:kern w:val="2"/>
                <w:sz w:val="20"/>
              </w:rPr>
              <w:t xml:space="preserve">pirkimo dokumentuose ir Sutartyje nurodytų </w:t>
            </w:r>
            <w:r w:rsidRPr="761BA860">
              <w:rPr>
                <w:rFonts w:ascii="Arial" w:hAnsi="Arial" w:cs="Arial"/>
                <w:color w:val="000000"/>
                <w:sz w:val="20"/>
              </w:rPr>
              <w:t xml:space="preserve">Paslaugų </w:t>
            </w:r>
            <w:r w:rsidRPr="761BA860">
              <w:rPr>
                <w:rFonts w:ascii="Arial" w:hAnsi="Arial" w:cs="Arial"/>
                <w:color w:val="000000"/>
                <w:kern w:val="2"/>
                <w:sz w:val="20"/>
              </w:rPr>
              <w:t>įsigijimui Tiekėjo pasiūlyme nurodytais įkainiais be PVM.</w:t>
            </w:r>
            <w:r w:rsidRPr="761BA860">
              <w:rPr>
                <w:rFonts w:ascii="Arial" w:hAnsi="Arial" w:cs="Arial"/>
                <w:color w:val="2B579A"/>
                <w:kern w:val="2"/>
                <w:sz w:val="20"/>
              </w:rPr>
              <w:t xml:space="preserve"> </w:t>
            </w:r>
            <w:r w:rsidRPr="761BA860">
              <w:rPr>
                <w:rFonts w:ascii="Arial" w:hAnsi="Arial" w:cs="Arial"/>
                <w:color w:val="000000"/>
                <w:kern w:val="2"/>
                <w:sz w:val="20"/>
              </w:rPr>
              <w:t xml:space="preserve">Pirkėjas perka </w:t>
            </w:r>
            <w:r w:rsidRPr="761BA860">
              <w:rPr>
                <w:rFonts w:ascii="Arial" w:hAnsi="Arial" w:cs="Arial"/>
                <w:color w:val="000000"/>
                <w:sz w:val="20"/>
              </w:rPr>
              <w:t>Paslaugas</w:t>
            </w:r>
            <w:r w:rsidRPr="761BA860">
              <w:rPr>
                <w:rFonts w:ascii="Arial" w:hAnsi="Arial" w:cs="Arial"/>
                <w:color w:val="000000"/>
                <w:kern w:val="2"/>
                <w:sz w:val="20"/>
              </w:rPr>
              <w:t xml:space="preserve"> pagal poreikį Sutartyje arba jos priede Nr.</w:t>
            </w:r>
            <w:r w:rsidR="00407B98" w:rsidRPr="761BA860">
              <w:rPr>
                <w:rFonts w:ascii="Arial" w:hAnsi="Arial" w:cs="Arial"/>
                <w:color w:val="000000"/>
                <w:kern w:val="2"/>
                <w:sz w:val="20"/>
              </w:rPr>
              <w:t>1</w:t>
            </w:r>
            <w:r w:rsidRPr="761BA860">
              <w:rPr>
                <w:rFonts w:ascii="Arial" w:hAnsi="Arial" w:cs="Arial"/>
                <w:kern w:val="2"/>
                <w:sz w:val="20"/>
              </w:rPr>
              <w:t xml:space="preserve"> </w:t>
            </w:r>
            <w:r w:rsidRPr="761BA860">
              <w:rPr>
                <w:rFonts w:ascii="Arial" w:hAnsi="Arial" w:cs="Arial"/>
                <w:color w:val="000000"/>
                <w:kern w:val="2"/>
                <w:sz w:val="20"/>
              </w:rPr>
              <w:t xml:space="preserve">nurodytais įkainiais, neviršijant Sutarties kainos. Sutartyje arba jos priede Nr. </w:t>
            </w:r>
            <w:r w:rsidR="00407B98" w:rsidRPr="761BA860">
              <w:rPr>
                <w:rFonts w:ascii="Arial" w:hAnsi="Arial" w:cs="Arial"/>
                <w:color w:val="000000"/>
                <w:kern w:val="2"/>
                <w:sz w:val="20"/>
              </w:rPr>
              <w:t>1</w:t>
            </w:r>
            <w:r w:rsidRPr="761BA860">
              <w:rPr>
                <w:rFonts w:ascii="Arial" w:hAnsi="Arial" w:cs="Arial"/>
                <w:kern w:val="2"/>
                <w:sz w:val="20"/>
              </w:rPr>
              <w:t xml:space="preserve"> </w:t>
            </w:r>
            <w:r w:rsidRPr="761BA860">
              <w:rPr>
                <w:rFonts w:ascii="Arial" w:hAnsi="Arial" w:cs="Arial"/>
                <w:color w:val="000000"/>
                <w:kern w:val="2"/>
                <w:sz w:val="20"/>
              </w:rPr>
              <w:t xml:space="preserve">atskirose eilutėse nurodytas </w:t>
            </w:r>
            <w:r w:rsidRPr="761BA860">
              <w:rPr>
                <w:rFonts w:ascii="Arial" w:hAnsi="Arial" w:cs="Arial"/>
                <w:color w:val="000000"/>
                <w:sz w:val="20"/>
              </w:rPr>
              <w:t>Paslaugų</w:t>
            </w:r>
            <w:r w:rsidRPr="761BA860">
              <w:rPr>
                <w:rFonts w:ascii="Arial" w:hAnsi="Arial" w:cs="Arial"/>
                <w:color w:val="000000"/>
                <w:kern w:val="2"/>
                <w:sz w:val="20"/>
              </w:rPr>
              <w:t xml:space="preserve"> kiekis gali būti keičiamas (didėti ar mažėti).</w:t>
            </w:r>
          </w:p>
          <w:p w14:paraId="0B33FE92" w14:textId="42FCD602" w:rsidR="00B62797" w:rsidRPr="004C1C62" w:rsidRDefault="00B62797" w:rsidP="00407B98">
            <w:pPr>
              <w:rPr>
                <w:rFonts w:ascii="Arial" w:hAnsi="Arial" w:cs="Arial"/>
                <w:color w:val="FF0000"/>
                <w:kern w:val="2"/>
                <w:sz w:val="20"/>
              </w:rPr>
            </w:pPr>
          </w:p>
        </w:tc>
      </w:tr>
      <w:tr w:rsidR="00B62797" w:rsidRPr="004C1C62" w14:paraId="69ADBA79" w14:textId="77777777" w:rsidTr="27BEB269">
        <w:trPr>
          <w:trHeight w:val="300"/>
        </w:trPr>
        <w:tc>
          <w:tcPr>
            <w:tcW w:w="3094" w:type="dxa"/>
            <w:gridSpan w:val="2"/>
          </w:tcPr>
          <w:p w14:paraId="6E8539AE" w14:textId="77777777" w:rsidR="00B62797" w:rsidRPr="004C1C62" w:rsidRDefault="00B62797" w:rsidP="00B62797">
            <w:pPr>
              <w:rPr>
                <w:rFonts w:ascii="Arial" w:hAnsi="Arial" w:cs="Arial"/>
                <w:b/>
                <w:kern w:val="2"/>
                <w:sz w:val="20"/>
              </w:rPr>
            </w:pPr>
            <w:r w:rsidRPr="004C1C62">
              <w:rPr>
                <w:rFonts w:ascii="Arial" w:hAnsi="Arial" w:cs="Arial"/>
                <w:b/>
                <w:kern w:val="2"/>
                <w:sz w:val="20"/>
              </w:rPr>
              <w:t xml:space="preserve">5.3. Sutarties kainos / įkainių perskaičiavimas taikant </w:t>
            </w:r>
            <w:r w:rsidRPr="004C1C62">
              <w:rPr>
                <w:rFonts w:ascii="Arial" w:hAnsi="Arial" w:cs="Arial"/>
                <w:b/>
                <w:kern w:val="2"/>
                <w:sz w:val="20"/>
                <w:u w:val="single"/>
              </w:rPr>
              <w:t>peržiūros</w:t>
            </w:r>
            <w:r w:rsidRPr="004C1C62">
              <w:rPr>
                <w:rFonts w:ascii="Arial" w:hAnsi="Arial" w:cs="Arial"/>
                <w:b/>
                <w:kern w:val="2"/>
                <w:sz w:val="20"/>
              </w:rPr>
              <w:t xml:space="preserve"> taisykles</w:t>
            </w:r>
          </w:p>
          <w:p w14:paraId="0802BC6E" w14:textId="77777777" w:rsidR="00B62797" w:rsidRPr="004C1C62" w:rsidRDefault="00B62797" w:rsidP="00B62797">
            <w:pPr>
              <w:rPr>
                <w:rFonts w:ascii="Arial" w:hAnsi="Arial" w:cs="Arial"/>
                <w:b/>
                <w:kern w:val="2"/>
                <w:sz w:val="20"/>
              </w:rPr>
            </w:pPr>
          </w:p>
          <w:p w14:paraId="6C0370F2" w14:textId="77777777" w:rsidR="00B62797" w:rsidRPr="004C1C62" w:rsidRDefault="00B62797" w:rsidP="00B62797">
            <w:pPr>
              <w:rPr>
                <w:rFonts w:ascii="Arial" w:hAnsi="Arial" w:cs="Arial"/>
                <w:kern w:val="2"/>
                <w:sz w:val="20"/>
              </w:rPr>
            </w:pPr>
          </w:p>
        </w:tc>
        <w:tc>
          <w:tcPr>
            <w:tcW w:w="6441" w:type="dxa"/>
            <w:gridSpan w:val="2"/>
          </w:tcPr>
          <w:p w14:paraId="5A480824" w14:textId="77777777" w:rsidR="00B62797" w:rsidRPr="004C1C62" w:rsidRDefault="00B62797" w:rsidP="00B62797">
            <w:pPr>
              <w:rPr>
                <w:rFonts w:ascii="Arial" w:hAnsi="Arial" w:cs="Arial"/>
                <w:color w:val="000000" w:themeColor="text1"/>
                <w:sz w:val="20"/>
              </w:rPr>
            </w:pPr>
            <w:r w:rsidRPr="004C1C62">
              <w:rPr>
                <w:rFonts w:ascii="Arial" w:hAnsi="Arial" w:cs="Arial"/>
                <w:color w:val="000000" w:themeColor="text1"/>
                <w:kern w:val="2"/>
                <w:sz w:val="20"/>
              </w:rPr>
              <w:t>Sutarties kaina / įkainiai bus perskaičiuojami:</w:t>
            </w:r>
          </w:p>
          <w:p w14:paraId="186D3143" w14:textId="77777777" w:rsidR="00B62797" w:rsidRPr="004C1C62" w:rsidRDefault="00B62797" w:rsidP="00B62797">
            <w:pPr>
              <w:rPr>
                <w:rFonts w:ascii="Arial" w:hAnsi="Arial" w:cs="Arial"/>
                <w:color w:val="000000" w:themeColor="text1"/>
                <w:kern w:val="2"/>
                <w:sz w:val="20"/>
              </w:rPr>
            </w:pPr>
            <w:r w:rsidRPr="004C1C62">
              <w:rPr>
                <w:rFonts w:ascii="Arial" w:hAnsi="Arial" w:cs="Arial"/>
                <w:color w:val="000000" w:themeColor="text1"/>
                <w:kern w:val="2"/>
                <w:sz w:val="20"/>
              </w:rPr>
              <w:t>5.3.1. dėl PVM tarifo pasikeitimo;</w:t>
            </w:r>
          </w:p>
          <w:p w14:paraId="30078532" w14:textId="77D9762D" w:rsidR="00B62797" w:rsidRPr="004C1C62" w:rsidRDefault="00B62797" w:rsidP="00B62797">
            <w:pPr>
              <w:rPr>
                <w:rFonts w:ascii="Arial" w:hAnsi="Arial" w:cs="Arial"/>
                <w:color w:val="000000" w:themeColor="text1"/>
                <w:kern w:val="2"/>
                <w:sz w:val="20"/>
              </w:rPr>
            </w:pPr>
            <w:r w:rsidRPr="004C1C62">
              <w:rPr>
                <w:rFonts w:ascii="Arial" w:hAnsi="Arial" w:cs="Arial"/>
                <w:color w:val="000000" w:themeColor="text1"/>
                <w:kern w:val="2"/>
                <w:sz w:val="20"/>
              </w:rPr>
              <w:t xml:space="preserve">5.3.2. </w:t>
            </w:r>
            <w:r w:rsidR="00407B98" w:rsidRPr="004C1C62">
              <w:rPr>
                <w:rFonts w:ascii="Arial" w:hAnsi="Arial" w:cs="Arial"/>
                <w:color w:val="000000" w:themeColor="text1"/>
                <w:kern w:val="2"/>
                <w:sz w:val="20"/>
              </w:rPr>
              <w:t>dėl kainų lygio pokyčio.</w:t>
            </w:r>
          </w:p>
          <w:p w14:paraId="758AD22B" w14:textId="6C978EC3" w:rsidR="00B62797" w:rsidRPr="004C1C62" w:rsidRDefault="00B62797" w:rsidP="469798B9">
            <w:pPr>
              <w:rPr>
                <w:rFonts w:ascii="Arial" w:hAnsi="Arial" w:cs="Arial"/>
                <w:color w:val="FF0000"/>
                <w:kern w:val="2"/>
                <w:sz w:val="20"/>
              </w:rPr>
            </w:pPr>
          </w:p>
        </w:tc>
      </w:tr>
      <w:tr w:rsidR="00B62797" w:rsidRPr="004C1C62" w14:paraId="6DB4B7D0" w14:textId="77777777" w:rsidTr="27BEB269">
        <w:trPr>
          <w:trHeight w:val="300"/>
        </w:trPr>
        <w:tc>
          <w:tcPr>
            <w:tcW w:w="3094" w:type="dxa"/>
            <w:gridSpan w:val="2"/>
          </w:tcPr>
          <w:p w14:paraId="48D7A1BA" w14:textId="77777777" w:rsidR="00B62797" w:rsidRPr="004C1C62" w:rsidRDefault="00B62797" w:rsidP="00B62797">
            <w:pPr>
              <w:rPr>
                <w:rFonts w:ascii="Arial" w:hAnsi="Arial" w:cs="Arial"/>
                <w:b/>
                <w:kern w:val="2"/>
                <w:sz w:val="20"/>
              </w:rPr>
            </w:pPr>
            <w:r w:rsidRPr="004C1C62">
              <w:rPr>
                <w:rFonts w:ascii="Arial" w:hAnsi="Arial" w:cs="Arial"/>
                <w:b/>
                <w:kern w:val="2"/>
                <w:sz w:val="20"/>
              </w:rPr>
              <w:t>5.3.1. Sutarties kainos / įkainių peržiūra dėl PVM tarifo pasikeitimo</w:t>
            </w:r>
          </w:p>
        </w:tc>
        <w:tc>
          <w:tcPr>
            <w:tcW w:w="6441" w:type="dxa"/>
            <w:gridSpan w:val="2"/>
          </w:tcPr>
          <w:p w14:paraId="13643A62" w14:textId="77777777" w:rsidR="00B62797" w:rsidRPr="004C1C62" w:rsidRDefault="00B62797" w:rsidP="0036741B">
            <w:pPr>
              <w:jc w:val="both"/>
              <w:rPr>
                <w:rFonts w:ascii="Arial" w:hAnsi="Arial" w:cs="Arial"/>
                <w:color w:val="000000" w:themeColor="text1"/>
                <w:sz w:val="20"/>
              </w:rPr>
            </w:pPr>
            <w:r w:rsidRPr="004C1C62">
              <w:rPr>
                <w:rFonts w:ascii="Arial" w:hAnsi="Arial" w:cs="Arial"/>
                <w:color w:val="000000" w:themeColor="text1"/>
                <w:kern w:val="2"/>
                <w:sz w:val="20"/>
              </w:rPr>
              <w:t>Jeigu Sutarties vykdymo metu pasikeičia PVM mokėjimą reglamentuojantys teisės aktai, darantys tiesioginę įtaką Tiekėjo t</w:t>
            </w:r>
            <w:r w:rsidRPr="004C1C62">
              <w:rPr>
                <w:rFonts w:ascii="Arial" w:hAnsi="Arial" w:cs="Arial"/>
                <w:color w:val="000000" w:themeColor="text1"/>
                <w:sz w:val="20"/>
              </w:rPr>
              <w:t>ei</w:t>
            </w:r>
            <w:r w:rsidRPr="004C1C62">
              <w:rPr>
                <w:rFonts w:ascii="Arial" w:hAnsi="Arial" w:cs="Arial"/>
                <w:color w:val="000000" w:themeColor="text1"/>
                <w:kern w:val="2"/>
                <w:sz w:val="20"/>
              </w:rPr>
              <w:t>kiamų P</w:t>
            </w:r>
            <w:r w:rsidRPr="004C1C62">
              <w:rPr>
                <w:rFonts w:ascii="Arial" w:hAnsi="Arial" w:cs="Arial"/>
                <w:color w:val="000000" w:themeColor="text1"/>
                <w:sz w:val="20"/>
              </w:rPr>
              <w:t>aslaugų</w:t>
            </w:r>
            <w:r w:rsidRPr="004C1C62">
              <w:rPr>
                <w:rFonts w:ascii="Arial" w:hAnsi="Arial" w:cs="Arial"/>
                <w:color w:val="000000" w:themeColor="text1"/>
                <w:kern w:val="2"/>
                <w:sz w:val="20"/>
              </w:rPr>
              <w:t xml:space="preserve"> Sutartyje nurodytai kainai / įkainiams, Sutarties kaina / įkainiai perskaičiuojami nekeičiant P</w:t>
            </w:r>
            <w:r w:rsidRPr="004C1C62">
              <w:rPr>
                <w:rFonts w:ascii="Arial" w:hAnsi="Arial" w:cs="Arial"/>
                <w:color w:val="000000" w:themeColor="text1"/>
                <w:sz w:val="20"/>
              </w:rPr>
              <w:t>aslaugų</w:t>
            </w:r>
            <w:r w:rsidRPr="004C1C62">
              <w:rPr>
                <w:rFonts w:ascii="Arial" w:hAnsi="Arial" w:cs="Arial"/>
                <w:color w:val="000000" w:themeColor="text1"/>
                <w:kern w:val="2"/>
                <w:sz w:val="20"/>
              </w:rPr>
              <w:t xml:space="preserve"> kainos / įkainio be PVM.</w:t>
            </w:r>
          </w:p>
          <w:p w14:paraId="072084F7" w14:textId="77777777" w:rsidR="00B62797" w:rsidRPr="004C1C62" w:rsidRDefault="00B62797" w:rsidP="0036741B">
            <w:pPr>
              <w:jc w:val="both"/>
              <w:rPr>
                <w:rFonts w:ascii="Arial" w:hAnsi="Arial" w:cs="Arial"/>
                <w:color w:val="000000" w:themeColor="text1"/>
                <w:kern w:val="2"/>
                <w:sz w:val="20"/>
              </w:rPr>
            </w:pPr>
          </w:p>
          <w:p w14:paraId="68AA70C2" w14:textId="677FBE4A" w:rsidR="00B62797" w:rsidRPr="004C1C62" w:rsidRDefault="00DC0502" w:rsidP="00B62797">
            <w:pPr>
              <w:rPr>
                <w:rFonts w:ascii="Arial" w:hAnsi="Arial" w:cs="Arial"/>
                <w:sz w:val="20"/>
              </w:rPr>
            </w:pPr>
            <w:r w:rsidRPr="004C1C62">
              <w:rPr>
                <w:rFonts w:ascii="Arial" w:hAnsi="Arial" w:cs="Arial"/>
                <w:kern w:val="2"/>
                <w:sz w:val="20"/>
              </w:rPr>
              <w:t>Perskaičiuota (-i) Sutarties kaina / įkainiai įforminama (-i) Susitarimu ir turi būti taikoma (-i) nuo naujo PVM įvedimo datos (nepriklausomai nuo to, kada pasirašytas Susitarimas).</w:t>
            </w:r>
          </w:p>
        </w:tc>
      </w:tr>
      <w:tr w:rsidR="00B62797" w:rsidRPr="004C1C62" w14:paraId="332466FF" w14:textId="77777777" w:rsidTr="27BEB269">
        <w:trPr>
          <w:trHeight w:val="300"/>
        </w:trPr>
        <w:tc>
          <w:tcPr>
            <w:tcW w:w="3094" w:type="dxa"/>
            <w:gridSpan w:val="2"/>
          </w:tcPr>
          <w:p w14:paraId="48FC91A3" w14:textId="77777777" w:rsidR="00B62797" w:rsidRPr="004C1C62" w:rsidRDefault="00B62797" w:rsidP="00B62797">
            <w:pPr>
              <w:rPr>
                <w:rFonts w:ascii="Arial" w:hAnsi="Arial" w:cs="Arial"/>
                <w:sz w:val="20"/>
              </w:rPr>
            </w:pPr>
            <w:r w:rsidRPr="004C1C62">
              <w:rPr>
                <w:rFonts w:ascii="Arial" w:hAnsi="Arial" w:cs="Arial"/>
                <w:b/>
                <w:bCs/>
                <w:kern w:val="2"/>
                <w:sz w:val="20"/>
              </w:rPr>
              <w:t>5.3.2.</w:t>
            </w:r>
            <w:r w:rsidRPr="004C1C62">
              <w:rPr>
                <w:rFonts w:ascii="Arial" w:hAnsi="Arial" w:cs="Arial"/>
                <w:kern w:val="2"/>
                <w:sz w:val="20"/>
              </w:rPr>
              <w:t xml:space="preserve"> </w:t>
            </w:r>
            <w:r w:rsidRPr="004C1C62">
              <w:rPr>
                <w:rFonts w:ascii="Arial" w:hAnsi="Arial" w:cs="Arial"/>
                <w:b/>
                <w:bCs/>
                <w:kern w:val="2"/>
                <w:sz w:val="20"/>
              </w:rPr>
              <w:t>Sutarties kainos / įkainių peržiūra dėl kitų mokesčių, lemiančių Paslaugų kainos / įkainių pokytį, pasikeitimo</w:t>
            </w:r>
          </w:p>
        </w:tc>
        <w:tc>
          <w:tcPr>
            <w:tcW w:w="6441" w:type="dxa"/>
            <w:gridSpan w:val="2"/>
          </w:tcPr>
          <w:p w14:paraId="1C6BE36C" w14:textId="77777777" w:rsidR="00B62797" w:rsidRPr="004C1C62" w:rsidRDefault="00B62797" w:rsidP="00B62797">
            <w:pPr>
              <w:rPr>
                <w:rFonts w:ascii="Arial" w:hAnsi="Arial" w:cs="Arial"/>
                <w:kern w:val="2"/>
                <w:sz w:val="20"/>
              </w:rPr>
            </w:pPr>
            <w:r w:rsidRPr="004C1C62">
              <w:rPr>
                <w:rFonts w:ascii="Arial" w:hAnsi="Arial" w:cs="Arial"/>
                <w:kern w:val="2"/>
                <w:sz w:val="20"/>
              </w:rPr>
              <w:t>Netaikoma</w:t>
            </w:r>
          </w:p>
          <w:p w14:paraId="633CEB86" w14:textId="45511AC6" w:rsidR="00B62797" w:rsidRPr="004C1C62" w:rsidRDefault="00B62797" w:rsidP="5E2444CE">
            <w:pPr>
              <w:rPr>
                <w:rFonts w:ascii="Arial" w:hAnsi="Arial" w:cs="Arial"/>
                <w:sz w:val="20"/>
              </w:rPr>
            </w:pPr>
          </w:p>
        </w:tc>
      </w:tr>
      <w:tr w:rsidR="00B62797" w:rsidRPr="004C1C62" w14:paraId="4CF29653" w14:textId="77777777" w:rsidTr="27BEB269">
        <w:trPr>
          <w:trHeight w:val="300"/>
        </w:trPr>
        <w:tc>
          <w:tcPr>
            <w:tcW w:w="3094" w:type="dxa"/>
            <w:gridSpan w:val="2"/>
          </w:tcPr>
          <w:p w14:paraId="16900D05" w14:textId="77777777" w:rsidR="00B62797" w:rsidRPr="004C1C62" w:rsidRDefault="00B62797" w:rsidP="00B62797">
            <w:pPr>
              <w:rPr>
                <w:rFonts w:ascii="Arial" w:hAnsi="Arial" w:cs="Arial"/>
                <w:b/>
                <w:kern w:val="2"/>
                <w:sz w:val="20"/>
              </w:rPr>
            </w:pPr>
            <w:r w:rsidRPr="004C1C62">
              <w:rPr>
                <w:rFonts w:ascii="Arial" w:hAnsi="Arial" w:cs="Arial"/>
                <w:b/>
                <w:kern w:val="2"/>
                <w:sz w:val="20"/>
              </w:rPr>
              <w:t>5.3.3. Sutarties kainos / įkainių peržiūra dėl kainų lygio pokyčio</w:t>
            </w:r>
          </w:p>
          <w:p w14:paraId="2F503E20" w14:textId="77777777" w:rsidR="00B62797" w:rsidRPr="004C1C62" w:rsidRDefault="00B62797" w:rsidP="00B62797">
            <w:pPr>
              <w:rPr>
                <w:rFonts w:ascii="Arial" w:hAnsi="Arial" w:cs="Arial"/>
                <w:kern w:val="2"/>
                <w:sz w:val="20"/>
              </w:rPr>
            </w:pPr>
          </w:p>
          <w:p w14:paraId="346C2C24" w14:textId="29C8CD1B" w:rsidR="00B62797" w:rsidRPr="004C1C62" w:rsidRDefault="00B62797" w:rsidP="1BF10654">
            <w:pPr>
              <w:rPr>
                <w:rFonts w:ascii="Arial" w:hAnsi="Arial" w:cs="Arial"/>
                <w:color w:val="0070C0"/>
                <w:kern w:val="2"/>
                <w:sz w:val="20"/>
              </w:rPr>
            </w:pPr>
          </w:p>
        </w:tc>
        <w:tc>
          <w:tcPr>
            <w:tcW w:w="6441" w:type="dxa"/>
            <w:gridSpan w:val="2"/>
          </w:tcPr>
          <w:p w14:paraId="368950EE" w14:textId="6065CFA2" w:rsidR="00B62797" w:rsidRPr="004C1C62" w:rsidRDefault="00B14ED2" w:rsidP="00B14ED2">
            <w:pPr>
              <w:jc w:val="both"/>
              <w:rPr>
                <w:rFonts w:ascii="Arial" w:hAnsi="Arial" w:cs="Arial"/>
                <w:color w:val="4472C4"/>
                <w:kern w:val="2"/>
                <w:sz w:val="20"/>
              </w:rPr>
            </w:pPr>
            <w:r w:rsidRPr="004C1C62">
              <w:rPr>
                <w:rFonts w:ascii="Arial" w:hAnsi="Arial" w:cs="Arial"/>
                <w:kern w:val="2"/>
                <w:sz w:val="20"/>
              </w:rPr>
              <w:t>Netaikoma</w:t>
            </w:r>
          </w:p>
        </w:tc>
      </w:tr>
      <w:tr w:rsidR="00B62797" w:rsidRPr="004C1C62" w14:paraId="6BC157A5" w14:textId="77777777" w:rsidTr="27BEB269">
        <w:trPr>
          <w:trHeight w:val="300"/>
        </w:trPr>
        <w:tc>
          <w:tcPr>
            <w:tcW w:w="3094" w:type="dxa"/>
            <w:gridSpan w:val="2"/>
          </w:tcPr>
          <w:p w14:paraId="117DBC28" w14:textId="77777777" w:rsidR="00B62797" w:rsidRPr="004C1C62" w:rsidRDefault="00B62797" w:rsidP="00B62797">
            <w:pPr>
              <w:rPr>
                <w:rFonts w:ascii="Arial" w:hAnsi="Arial" w:cs="Arial"/>
                <w:b/>
                <w:kern w:val="2"/>
                <w:sz w:val="20"/>
              </w:rPr>
            </w:pPr>
            <w:r w:rsidRPr="004C1C62">
              <w:rPr>
                <w:rFonts w:ascii="Arial" w:hAnsi="Arial" w:cs="Arial"/>
                <w:b/>
                <w:kern w:val="2"/>
                <w:sz w:val="20"/>
              </w:rPr>
              <w:t xml:space="preserve">5.3.4. Sutarties kainos / įkainių peržiūra dėl kainų </w:t>
            </w:r>
            <w:r w:rsidRPr="004C1C62">
              <w:rPr>
                <w:rFonts w:ascii="Arial" w:hAnsi="Arial" w:cs="Arial"/>
                <w:b/>
                <w:kern w:val="2"/>
                <w:sz w:val="20"/>
              </w:rPr>
              <w:lastRenderedPageBreak/>
              <w:t xml:space="preserve">lygio pokyčio pagal </w:t>
            </w:r>
            <w:r w:rsidRPr="004C1C62">
              <w:rPr>
                <w:rFonts w:ascii="Arial" w:hAnsi="Arial" w:cs="Arial"/>
                <w:b/>
                <w:bCs/>
                <w:kern w:val="2"/>
                <w:sz w:val="20"/>
              </w:rPr>
              <w:t>Paslaugų</w:t>
            </w:r>
            <w:r w:rsidRPr="004C1C62">
              <w:rPr>
                <w:rFonts w:ascii="Arial" w:hAnsi="Arial" w:cs="Arial"/>
                <w:b/>
                <w:kern w:val="2"/>
                <w:sz w:val="20"/>
              </w:rPr>
              <w:t xml:space="preserve"> grupių kainų pokyčius</w:t>
            </w:r>
          </w:p>
        </w:tc>
        <w:tc>
          <w:tcPr>
            <w:tcW w:w="6441" w:type="dxa"/>
            <w:gridSpan w:val="2"/>
          </w:tcPr>
          <w:p w14:paraId="1FA80162" w14:textId="77777777" w:rsidR="00B62797" w:rsidRPr="004C1C62" w:rsidRDefault="00B62797" w:rsidP="00B62797">
            <w:pPr>
              <w:rPr>
                <w:rFonts w:ascii="Arial" w:hAnsi="Arial" w:cs="Arial"/>
                <w:kern w:val="2"/>
                <w:sz w:val="20"/>
              </w:rPr>
            </w:pPr>
            <w:r w:rsidRPr="004C1C62">
              <w:rPr>
                <w:rFonts w:ascii="Arial" w:hAnsi="Arial" w:cs="Arial"/>
                <w:kern w:val="2"/>
                <w:sz w:val="20"/>
              </w:rPr>
              <w:lastRenderedPageBreak/>
              <w:t>Netaikoma</w:t>
            </w:r>
          </w:p>
          <w:p w14:paraId="0B49BE95" w14:textId="77777777" w:rsidR="00B62797" w:rsidRPr="004C1C62" w:rsidRDefault="00B62797" w:rsidP="00B62797">
            <w:pPr>
              <w:rPr>
                <w:rFonts w:ascii="Arial" w:hAnsi="Arial" w:cs="Arial"/>
                <w:kern w:val="2"/>
                <w:sz w:val="20"/>
              </w:rPr>
            </w:pPr>
          </w:p>
          <w:p w14:paraId="2B3357F0" w14:textId="6B8D8D36" w:rsidR="00B62797" w:rsidRPr="004C1C62" w:rsidRDefault="00B62797" w:rsidP="00881F30">
            <w:pPr>
              <w:rPr>
                <w:rFonts w:ascii="Arial" w:hAnsi="Arial" w:cs="Arial"/>
                <w:sz w:val="20"/>
              </w:rPr>
            </w:pPr>
          </w:p>
        </w:tc>
      </w:tr>
      <w:tr w:rsidR="00B62797" w:rsidRPr="004C1C62" w14:paraId="53EC14C8" w14:textId="77777777" w:rsidTr="27BEB269">
        <w:trPr>
          <w:trHeight w:val="300"/>
        </w:trPr>
        <w:tc>
          <w:tcPr>
            <w:tcW w:w="3094" w:type="dxa"/>
            <w:gridSpan w:val="2"/>
          </w:tcPr>
          <w:p w14:paraId="734C3D63" w14:textId="77777777" w:rsidR="00B62797" w:rsidRPr="004C1C62" w:rsidRDefault="00B62797" w:rsidP="00B62797">
            <w:pPr>
              <w:rPr>
                <w:rFonts w:ascii="Arial" w:hAnsi="Arial" w:cs="Arial"/>
                <w:b/>
                <w:bCs/>
                <w:kern w:val="2"/>
                <w:sz w:val="20"/>
              </w:rPr>
            </w:pPr>
            <w:r w:rsidRPr="004C1C62">
              <w:rPr>
                <w:rFonts w:ascii="Arial" w:hAnsi="Arial" w:cs="Arial"/>
                <w:b/>
                <w:bCs/>
                <w:kern w:val="2"/>
                <w:sz w:val="20"/>
              </w:rPr>
              <w:lastRenderedPageBreak/>
              <w:t xml:space="preserve">5.4. Sutarties kainos / įkainių apskaičiavimas taikant </w:t>
            </w:r>
            <w:r w:rsidRPr="004C1C62">
              <w:rPr>
                <w:rFonts w:ascii="Arial" w:hAnsi="Arial" w:cs="Arial"/>
                <w:b/>
                <w:bCs/>
                <w:kern w:val="2"/>
                <w:sz w:val="20"/>
                <w:u w:val="single"/>
              </w:rPr>
              <w:t>kiekio (apimties)</w:t>
            </w:r>
            <w:r w:rsidRPr="004C1C62">
              <w:rPr>
                <w:rFonts w:ascii="Arial" w:hAnsi="Arial" w:cs="Arial"/>
                <w:b/>
                <w:bCs/>
                <w:kern w:val="2"/>
                <w:sz w:val="20"/>
              </w:rPr>
              <w:t xml:space="preserve"> keitimo taisykles</w:t>
            </w:r>
          </w:p>
        </w:tc>
        <w:tc>
          <w:tcPr>
            <w:tcW w:w="6441" w:type="dxa"/>
            <w:gridSpan w:val="2"/>
          </w:tcPr>
          <w:p w14:paraId="5A69D514" w14:textId="77777777" w:rsidR="00B62797" w:rsidRPr="004C1C62" w:rsidRDefault="00B62797" w:rsidP="00881F30">
            <w:pPr>
              <w:jc w:val="both"/>
              <w:rPr>
                <w:rFonts w:ascii="Arial" w:hAnsi="Arial" w:cs="Arial"/>
                <w:color w:val="000000" w:themeColor="text1"/>
                <w:kern w:val="2"/>
                <w:sz w:val="20"/>
              </w:rPr>
            </w:pPr>
            <w:r w:rsidRPr="004C1C62">
              <w:rPr>
                <w:rFonts w:ascii="Arial" w:hAnsi="Arial" w:cs="Arial"/>
                <w:color w:val="000000" w:themeColor="text1"/>
                <w:kern w:val="2"/>
                <w:sz w:val="20"/>
              </w:rPr>
              <w:t>Pirkėjas numato galimybę įsigyti Sutartimi įsigyjamų Paslaugų sąraše nenurodytų, tačiau su pirkimo objektu susijusių Paslaugų (toliau – Nenumatytos paslaugos) neviršijant 10 (dešimt) proc. Pradinės Sutarties vertės (jos nedidinant).</w:t>
            </w:r>
          </w:p>
          <w:p w14:paraId="29203709" w14:textId="77777777" w:rsidR="00B62797" w:rsidRPr="004C1C62" w:rsidRDefault="00B62797" w:rsidP="00881F30">
            <w:pPr>
              <w:jc w:val="both"/>
              <w:rPr>
                <w:rFonts w:ascii="Arial" w:hAnsi="Arial" w:cs="Arial"/>
                <w:sz w:val="20"/>
              </w:rPr>
            </w:pPr>
            <w:r w:rsidRPr="004C1C62">
              <w:rPr>
                <w:rFonts w:ascii="Arial" w:hAnsi="Arial" w:cs="Arial"/>
                <w:color w:val="000000" w:themeColor="text1"/>
                <w:kern w:val="2"/>
                <w:sz w:val="20"/>
              </w:rPr>
              <w:t xml:space="preserve">Už Nenumatytas </w:t>
            </w:r>
            <w:r w:rsidRPr="004C1C62">
              <w:rPr>
                <w:rFonts w:ascii="Arial" w:hAnsi="Arial" w:cs="Arial"/>
                <w:color w:val="000000" w:themeColor="text1"/>
                <w:sz w:val="20"/>
              </w:rPr>
              <w:t xml:space="preserve">paslaugas </w:t>
            </w:r>
            <w:r w:rsidRPr="004C1C62">
              <w:rPr>
                <w:rFonts w:ascii="Arial" w:hAnsi="Arial" w:cs="Arial"/>
                <w:color w:val="000000" w:themeColor="text1"/>
                <w:kern w:val="2"/>
                <w:sz w:val="20"/>
              </w:rPr>
              <w:t xml:space="preserve">bus apmokama ne didesnėmis nei Užsakymo dieną Tiekėjo prekybos vietoje, kataloge ar interneto svetainėje nurodytomis galiojančiomis šių </w:t>
            </w:r>
            <w:r w:rsidRPr="004C1C62">
              <w:rPr>
                <w:rFonts w:ascii="Arial" w:hAnsi="Arial" w:cs="Arial"/>
                <w:color w:val="000000" w:themeColor="text1"/>
                <w:sz w:val="20"/>
              </w:rPr>
              <w:t xml:space="preserve">paslaugų </w:t>
            </w:r>
            <w:r w:rsidRPr="004C1C62">
              <w:rPr>
                <w:rFonts w:ascii="Arial" w:hAnsi="Arial" w:cs="Arial"/>
                <w:color w:val="000000" w:themeColor="text1"/>
                <w:kern w:val="2"/>
                <w:sz w:val="20"/>
              </w:rPr>
              <w:t>kainomis arba, jei tokios kainos neskelbiamos, tiekėjo pasiūlytomis, konkurencingomis ir rinką atitinkančiomis kainomis. Nenumatytų p</w:t>
            </w:r>
            <w:r w:rsidRPr="004C1C62">
              <w:rPr>
                <w:rFonts w:ascii="Arial" w:hAnsi="Arial" w:cs="Arial"/>
                <w:color w:val="000000" w:themeColor="text1"/>
                <w:sz w:val="20"/>
              </w:rPr>
              <w:t>aslaugų</w:t>
            </w:r>
            <w:r w:rsidRPr="004C1C62">
              <w:rPr>
                <w:rFonts w:ascii="Arial" w:hAnsi="Arial" w:cs="Arial"/>
                <w:color w:val="000000" w:themeColor="text1"/>
                <w:kern w:val="2"/>
                <w:sz w:val="20"/>
              </w:rPr>
              <w:t xml:space="preserve"> kaina su Pirkėju turi būti derinama iš anksto. Gavęs Tiekėjo pateiktas Nenumatytų </w:t>
            </w:r>
            <w:r w:rsidRPr="004C1C62">
              <w:rPr>
                <w:rFonts w:ascii="Arial" w:hAnsi="Arial" w:cs="Arial"/>
                <w:color w:val="000000" w:themeColor="text1"/>
                <w:sz w:val="20"/>
              </w:rPr>
              <w:t xml:space="preserve">paslaugų </w:t>
            </w:r>
            <w:r w:rsidRPr="004C1C62">
              <w:rPr>
                <w:rFonts w:ascii="Arial" w:hAnsi="Arial" w:cs="Arial"/>
                <w:color w:val="000000" w:themeColor="text1"/>
                <w:kern w:val="2"/>
                <w:sz w:val="20"/>
              </w:rPr>
              <w:t xml:space="preserve">kainas (komercinį pasiūlymą), Pirkėjas atlieka rinkos kainų tyrimą (apklausą telefonu ir / ar raštu, ir / ar paiešką elektroninėje erdvėje ar kt.), tokiu būdu įvertindamas, ar Tiekėjo pateiktos Nenumatytų </w:t>
            </w:r>
            <w:r w:rsidRPr="004C1C62">
              <w:rPr>
                <w:rFonts w:ascii="Arial" w:hAnsi="Arial" w:cs="Arial"/>
                <w:color w:val="000000" w:themeColor="text1"/>
                <w:sz w:val="20"/>
              </w:rPr>
              <w:t>paslaugų</w:t>
            </w:r>
            <w:r w:rsidRPr="004C1C62">
              <w:rPr>
                <w:rFonts w:ascii="Arial" w:hAnsi="Arial" w:cs="Arial"/>
                <w:color w:val="000000" w:themeColor="text1"/>
                <w:kern w:val="2"/>
                <w:sz w:val="20"/>
              </w:rPr>
              <w:t xml:space="preserve"> kainos atitinka rinkos kainas. Nustačius, kad Tiekėjo pasiūlytos Nenumatytų </w:t>
            </w:r>
            <w:r w:rsidRPr="004C1C62">
              <w:rPr>
                <w:rFonts w:ascii="Arial" w:hAnsi="Arial" w:cs="Arial"/>
                <w:color w:val="000000" w:themeColor="text1"/>
                <w:sz w:val="20"/>
              </w:rPr>
              <w:t>paslaugų</w:t>
            </w:r>
            <w:r w:rsidRPr="004C1C62">
              <w:rPr>
                <w:rFonts w:ascii="Arial" w:hAnsi="Arial" w:cs="Arial"/>
                <w:color w:val="000000" w:themeColor="text1"/>
                <w:kern w:val="2"/>
                <w:sz w:val="20"/>
              </w:rPr>
              <w:t xml:space="preserve"> kainos yra didesnės nei rinkos, Pirkėjas prašo Tiekėjo jas sumažinti. Tiekėjui nesutikus sumažinti Nenumatytų </w:t>
            </w:r>
            <w:r w:rsidRPr="004C1C62">
              <w:rPr>
                <w:rFonts w:ascii="Arial" w:hAnsi="Arial" w:cs="Arial"/>
                <w:color w:val="000000" w:themeColor="text1"/>
                <w:sz w:val="20"/>
              </w:rPr>
              <w:t>paslaugų</w:t>
            </w:r>
            <w:r w:rsidRPr="004C1C62">
              <w:rPr>
                <w:rFonts w:ascii="Arial" w:hAnsi="Arial" w:cs="Arial"/>
                <w:color w:val="000000" w:themeColor="text1"/>
                <w:kern w:val="2"/>
                <w:sz w:val="20"/>
              </w:rPr>
              <w:t xml:space="preserve"> kainos iki rinkos kainos, Pirkėjas pasilieka teisę Nenumatytas </w:t>
            </w:r>
            <w:r w:rsidRPr="004C1C62">
              <w:rPr>
                <w:rFonts w:ascii="Arial" w:hAnsi="Arial" w:cs="Arial"/>
                <w:color w:val="000000" w:themeColor="text1"/>
                <w:sz w:val="20"/>
              </w:rPr>
              <w:t>paslaugas</w:t>
            </w:r>
            <w:r w:rsidRPr="004C1C62">
              <w:rPr>
                <w:rFonts w:ascii="Arial" w:hAnsi="Arial" w:cs="Arial"/>
                <w:color w:val="000000" w:themeColor="text1"/>
                <w:kern w:val="2"/>
                <w:sz w:val="20"/>
              </w:rPr>
              <w:t xml:space="preserve"> įsigyti atskiru pirkimu.</w:t>
            </w:r>
          </w:p>
        </w:tc>
      </w:tr>
      <w:tr w:rsidR="00B62797" w:rsidRPr="004C1C62" w14:paraId="1F81FE4D" w14:textId="77777777" w:rsidTr="27BEB269">
        <w:trPr>
          <w:trHeight w:val="300"/>
        </w:trPr>
        <w:tc>
          <w:tcPr>
            <w:tcW w:w="3094" w:type="dxa"/>
            <w:gridSpan w:val="2"/>
          </w:tcPr>
          <w:p w14:paraId="22E6258F" w14:textId="77777777" w:rsidR="00B62797" w:rsidRPr="004C1C62" w:rsidRDefault="00B62797" w:rsidP="00B62797">
            <w:pPr>
              <w:rPr>
                <w:rFonts w:ascii="Arial" w:hAnsi="Arial" w:cs="Arial"/>
                <w:b/>
                <w:kern w:val="2"/>
                <w:sz w:val="20"/>
              </w:rPr>
            </w:pPr>
            <w:r w:rsidRPr="004C1C62">
              <w:rPr>
                <w:rFonts w:ascii="Arial" w:hAnsi="Arial" w:cs="Arial"/>
                <w:b/>
                <w:kern w:val="2"/>
                <w:sz w:val="20"/>
              </w:rPr>
              <w:t>5.5. Atsiskaitymo su Tiekėju terminas ir tvarka</w:t>
            </w:r>
          </w:p>
        </w:tc>
        <w:tc>
          <w:tcPr>
            <w:tcW w:w="6441" w:type="dxa"/>
            <w:gridSpan w:val="2"/>
          </w:tcPr>
          <w:p w14:paraId="4848443D" w14:textId="2ACDF78C" w:rsidR="00E40435" w:rsidRPr="004C1C62" w:rsidRDefault="00E40435" w:rsidP="00AE525F">
            <w:pPr>
              <w:pStyle w:val="ListParagraph"/>
              <w:ind w:left="0"/>
              <w:jc w:val="both"/>
              <w:rPr>
                <w:rFonts w:ascii="Arial" w:hAnsi="Arial" w:cs="Arial"/>
                <w:color w:val="000000"/>
                <w:kern w:val="2"/>
                <w:sz w:val="20"/>
                <w:shd w:val="clear" w:color="auto" w:fill="FFFFFF"/>
              </w:rPr>
            </w:pPr>
            <w:r w:rsidRPr="004C1C62">
              <w:rPr>
                <w:rFonts w:ascii="Arial" w:hAnsi="Arial" w:cs="Arial"/>
                <w:color w:val="000000"/>
                <w:kern w:val="2"/>
                <w:sz w:val="20"/>
                <w:shd w:val="clear" w:color="auto" w:fill="FFFFFF"/>
              </w:rPr>
              <w:t>Apmokėjimo sąlygos:</w:t>
            </w:r>
            <w:r w:rsidR="00AE525F" w:rsidRPr="004C1C62">
              <w:rPr>
                <w:rFonts w:ascii="Arial" w:hAnsi="Arial" w:cs="Arial"/>
                <w:color w:val="000000"/>
                <w:kern w:val="2"/>
                <w:sz w:val="20"/>
                <w:shd w:val="clear" w:color="auto" w:fill="FFFFFF"/>
              </w:rPr>
              <w:t xml:space="preserve">  </w:t>
            </w:r>
          </w:p>
          <w:p w14:paraId="76241497" w14:textId="7112998E" w:rsidR="00E0606C" w:rsidRPr="004C1C62" w:rsidRDefault="00AE525F" w:rsidP="00AE525F">
            <w:pPr>
              <w:pStyle w:val="ListParagraph"/>
              <w:ind w:left="0"/>
              <w:jc w:val="both"/>
              <w:rPr>
                <w:rFonts w:ascii="Arial" w:hAnsi="Arial" w:cs="Arial"/>
                <w:color w:val="000000"/>
                <w:kern w:val="2"/>
                <w:sz w:val="20"/>
                <w:shd w:val="clear" w:color="auto" w:fill="FFFFFF"/>
              </w:rPr>
            </w:pPr>
            <w:r w:rsidRPr="004C1C62">
              <w:rPr>
                <w:rFonts w:ascii="Arial" w:hAnsi="Arial" w:cs="Arial"/>
                <w:color w:val="000000"/>
                <w:kern w:val="2"/>
                <w:sz w:val="20"/>
                <w:shd w:val="clear" w:color="auto" w:fill="FFFFFF"/>
              </w:rPr>
              <w:t>5.</w:t>
            </w:r>
            <w:r w:rsidR="00817947" w:rsidRPr="004C1C62">
              <w:rPr>
                <w:rFonts w:ascii="Arial" w:hAnsi="Arial" w:cs="Arial"/>
                <w:color w:val="000000"/>
                <w:kern w:val="2"/>
                <w:sz w:val="20"/>
                <w:shd w:val="clear" w:color="auto" w:fill="FFFFFF"/>
              </w:rPr>
              <w:t>5.</w:t>
            </w:r>
            <w:r w:rsidR="007F62E9" w:rsidRPr="004C1C62">
              <w:rPr>
                <w:rFonts w:ascii="Arial" w:hAnsi="Arial" w:cs="Arial"/>
                <w:color w:val="000000"/>
                <w:kern w:val="2"/>
                <w:sz w:val="20"/>
                <w:shd w:val="clear" w:color="auto" w:fill="FFFFFF"/>
              </w:rPr>
              <w:t>1.</w:t>
            </w:r>
            <w:r w:rsidR="00817947" w:rsidRPr="004C1C62">
              <w:rPr>
                <w:rFonts w:ascii="Arial" w:hAnsi="Arial" w:cs="Arial"/>
                <w:color w:val="000000"/>
                <w:kern w:val="2"/>
                <w:sz w:val="20"/>
                <w:shd w:val="clear" w:color="auto" w:fill="FFFFFF"/>
              </w:rPr>
              <w:t xml:space="preserve"> Pirkėjas</w:t>
            </w:r>
            <w:r w:rsidR="00E0606C" w:rsidRPr="004C1C62">
              <w:rPr>
                <w:rFonts w:ascii="Arial" w:hAnsi="Arial" w:cs="Arial"/>
                <w:color w:val="000000"/>
                <w:kern w:val="2"/>
                <w:sz w:val="20"/>
                <w:shd w:val="clear" w:color="auto" w:fill="FFFFFF"/>
              </w:rPr>
              <w:t xml:space="preserve"> </w:t>
            </w:r>
            <w:r w:rsidRPr="004C1C62">
              <w:rPr>
                <w:rFonts w:ascii="Arial" w:hAnsi="Arial" w:cs="Arial"/>
                <w:color w:val="000000"/>
                <w:kern w:val="2"/>
                <w:sz w:val="20"/>
                <w:shd w:val="clear" w:color="auto" w:fill="FFFFFF"/>
              </w:rPr>
              <w:t>T</w:t>
            </w:r>
            <w:r w:rsidR="00E0606C" w:rsidRPr="004C1C62">
              <w:rPr>
                <w:rFonts w:ascii="Arial" w:hAnsi="Arial" w:cs="Arial"/>
                <w:color w:val="000000"/>
                <w:kern w:val="2"/>
                <w:sz w:val="20"/>
                <w:shd w:val="clear" w:color="auto" w:fill="FFFFFF"/>
              </w:rPr>
              <w:t>i</w:t>
            </w:r>
            <w:r w:rsidRPr="004C1C62">
              <w:rPr>
                <w:rFonts w:ascii="Arial" w:hAnsi="Arial" w:cs="Arial"/>
                <w:color w:val="000000"/>
                <w:kern w:val="2"/>
                <w:sz w:val="20"/>
                <w:shd w:val="clear" w:color="auto" w:fill="FFFFFF"/>
              </w:rPr>
              <w:t>ekėjui</w:t>
            </w:r>
            <w:r w:rsidR="00E0606C" w:rsidRPr="004C1C62">
              <w:rPr>
                <w:rFonts w:ascii="Arial" w:hAnsi="Arial" w:cs="Arial"/>
                <w:color w:val="000000"/>
                <w:kern w:val="2"/>
                <w:sz w:val="20"/>
                <w:shd w:val="clear" w:color="auto" w:fill="FFFFFF"/>
              </w:rPr>
              <w:t xml:space="preserve"> už suteiktas Paslaugas, išvardintas Sutarties </w:t>
            </w:r>
            <w:r w:rsidR="002C4914" w:rsidRPr="004C1C62">
              <w:rPr>
                <w:rFonts w:ascii="Arial" w:hAnsi="Arial" w:cs="Arial"/>
                <w:color w:val="000000"/>
                <w:kern w:val="2"/>
                <w:sz w:val="20"/>
                <w:shd w:val="clear" w:color="auto" w:fill="FFFFFF"/>
              </w:rPr>
              <w:t>2</w:t>
            </w:r>
            <w:r w:rsidR="00E0606C" w:rsidRPr="004C1C62">
              <w:rPr>
                <w:rFonts w:ascii="Arial" w:hAnsi="Arial" w:cs="Arial"/>
                <w:color w:val="000000"/>
                <w:kern w:val="2"/>
                <w:sz w:val="20"/>
                <w:shd w:val="clear" w:color="auto" w:fill="FFFFFF"/>
              </w:rPr>
              <w:t xml:space="preserve"> priedo „Techninė specifikacija“ 3 punkte, kurių periodiškumas yra kasmet, </w:t>
            </w:r>
            <w:r w:rsidRPr="004C1C62">
              <w:rPr>
                <w:rFonts w:ascii="Arial" w:hAnsi="Arial" w:cs="Arial"/>
                <w:color w:val="000000"/>
                <w:kern w:val="2"/>
                <w:sz w:val="20"/>
                <w:shd w:val="clear" w:color="auto" w:fill="FFFFFF"/>
              </w:rPr>
              <w:t>atsiskaito</w:t>
            </w:r>
            <w:r w:rsidR="00E0606C" w:rsidRPr="004C1C62">
              <w:rPr>
                <w:rFonts w:ascii="Arial" w:hAnsi="Arial" w:cs="Arial"/>
                <w:color w:val="000000"/>
                <w:kern w:val="2"/>
                <w:sz w:val="20"/>
                <w:shd w:val="clear" w:color="auto" w:fill="FFFFFF"/>
              </w:rPr>
              <w:t xml:space="preserve"> </w:t>
            </w:r>
            <w:r w:rsidR="002C4914" w:rsidRPr="004C1C62">
              <w:rPr>
                <w:rFonts w:ascii="Arial" w:hAnsi="Arial" w:cs="Arial"/>
                <w:color w:val="000000"/>
                <w:kern w:val="2"/>
                <w:sz w:val="20"/>
                <w:shd w:val="clear" w:color="auto" w:fill="FFFFFF"/>
              </w:rPr>
              <w:t>Tiekėjui tokia</w:t>
            </w:r>
            <w:r w:rsidR="00E0606C" w:rsidRPr="004C1C62">
              <w:rPr>
                <w:rFonts w:ascii="Arial" w:hAnsi="Arial" w:cs="Arial"/>
                <w:color w:val="000000"/>
                <w:kern w:val="2"/>
                <w:sz w:val="20"/>
                <w:shd w:val="clear" w:color="auto" w:fill="FFFFFF"/>
              </w:rPr>
              <w:t xml:space="preserve"> tvarka:</w:t>
            </w:r>
          </w:p>
          <w:p w14:paraId="6136D146" w14:textId="6B73DF20" w:rsidR="00E0606C" w:rsidRPr="004C1C62" w:rsidRDefault="00AE525F" w:rsidP="008F4DC0">
            <w:pPr>
              <w:pStyle w:val="ListParagraph"/>
              <w:ind w:left="0"/>
              <w:jc w:val="both"/>
              <w:rPr>
                <w:rFonts w:ascii="Arial" w:hAnsi="Arial" w:cs="Arial"/>
                <w:color w:val="000000"/>
                <w:kern w:val="2"/>
                <w:sz w:val="20"/>
                <w:shd w:val="clear" w:color="auto" w:fill="FFFFFF"/>
              </w:rPr>
            </w:pPr>
            <w:r w:rsidRPr="004C1C62">
              <w:rPr>
                <w:rFonts w:ascii="Arial" w:hAnsi="Arial" w:cs="Arial"/>
                <w:color w:val="000000"/>
                <w:kern w:val="2"/>
                <w:sz w:val="20"/>
                <w:shd w:val="clear" w:color="auto" w:fill="FFFFFF"/>
              </w:rPr>
              <w:t>5.5.</w:t>
            </w:r>
            <w:r w:rsidR="003F5CA4" w:rsidRPr="004C1C62">
              <w:rPr>
                <w:rFonts w:ascii="Arial" w:hAnsi="Arial" w:cs="Arial"/>
                <w:color w:val="000000"/>
                <w:kern w:val="2"/>
                <w:sz w:val="20"/>
                <w:shd w:val="clear" w:color="auto" w:fill="FFFFFF"/>
              </w:rPr>
              <w:t>1.1</w:t>
            </w:r>
            <w:r w:rsidRPr="004C1C62">
              <w:rPr>
                <w:rFonts w:ascii="Arial" w:hAnsi="Arial" w:cs="Arial"/>
                <w:color w:val="000000"/>
                <w:kern w:val="2"/>
                <w:sz w:val="20"/>
                <w:shd w:val="clear" w:color="auto" w:fill="FFFFFF"/>
              </w:rPr>
              <w:t>.</w:t>
            </w:r>
            <w:r w:rsidR="002C4914" w:rsidRPr="004C1C62">
              <w:rPr>
                <w:rFonts w:ascii="Arial" w:hAnsi="Arial" w:cs="Arial"/>
                <w:color w:val="000000"/>
                <w:kern w:val="2"/>
                <w:sz w:val="20"/>
                <w:shd w:val="clear" w:color="auto" w:fill="FFFFFF"/>
              </w:rPr>
              <w:t xml:space="preserve"> </w:t>
            </w:r>
            <w:r w:rsidR="00E0606C" w:rsidRPr="004C1C62">
              <w:rPr>
                <w:rFonts w:ascii="Arial" w:hAnsi="Arial" w:cs="Arial"/>
                <w:b/>
                <w:bCs/>
                <w:color w:val="000000"/>
                <w:kern w:val="2"/>
                <w:sz w:val="20"/>
                <w:shd w:val="clear" w:color="auto" w:fill="FFFFFF"/>
              </w:rPr>
              <w:t>25</w:t>
            </w:r>
            <w:r w:rsidR="002C4914" w:rsidRPr="004C1C62">
              <w:rPr>
                <w:rFonts w:ascii="Arial" w:hAnsi="Arial" w:cs="Arial"/>
                <w:b/>
                <w:bCs/>
                <w:color w:val="000000"/>
                <w:kern w:val="2"/>
                <w:sz w:val="20"/>
                <w:shd w:val="clear" w:color="auto" w:fill="FFFFFF"/>
              </w:rPr>
              <w:t>%</w:t>
            </w:r>
            <w:r w:rsidR="00E0606C" w:rsidRPr="004C1C62">
              <w:rPr>
                <w:rFonts w:ascii="Arial" w:hAnsi="Arial" w:cs="Arial"/>
                <w:color w:val="000000"/>
                <w:kern w:val="2"/>
                <w:sz w:val="20"/>
                <w:shd w:val="clear" w:color="auto" w:fill="FFFFFF"/>
              </w:rPr>
              <w:t xml:space="preserve"> procentus nuo atitinkamų metų audito paslaugos kainos už atliktus tarpinio audito (jeigu toks atliekamas) veiksmus pagal </w:t>
            </w:r>
            <w:r w:rsidR="002C4914" w:rsidRPr="004C1C62">
              <w:rPr>
                <w:rFonts w:ascii="Arial" w:hAnsi="Arial" w:cs="Arial"/>
                <w:color w:val="000000"/>
                <w:kern w:val="2"/>
                <w:sz w:val="20"/>
                <w:shd w:val="clear" w:color="auto" w:fill="FFFFFF"/>
              </w:rPr>
              <w:t xml:space="preserve">Pirkėjo </w:t>
            </w:r>
            <w:r w:rsidR="00E0606C" w:rsidRPr="004C1C62">
              <w:rPr>
                <w:rFonts w:ascii="Arial" w:hAnsi="Arial" w:cs="Arial"/>
                <w:color w:val="000000"/>
                <w:kern w:val="2"/>
                <w:sz w:val="20"/>
                <w:shd w:val="clear" w:color="auto" w:fill="FFFFFF"/>
              </w:rPr>
              <w:t xml:space="preserve">pateiktus atskirus Paslaugų perdavimo–priėmimo aktus ir PVM sąskaitas faktūras </w:t>
            </w:r>
            <w:r w:rsidRPr="004C1C62">
              <w:rPr>
                <w:rFonts w:ascii="Arial" w:hAnsi="Arial" w:cs="Arial"/>
                <w:color w:val="000000"/>
                <w:kern w:val="2"/>
                <w:sz w:val="20"/>
                <w:shd w:val="clear" w:color="auto" w:fill="FFFFFF"/>
              </w:rPr>
              <w:t xml:space="preserve">ne vėliau kaip </w:t>
            </w:r>
            <w:r w:rsidR="00E0606C" w:rsidRPr="004C1C62">
              <w:rPr>
                <w:rFonts w:ascii="Arial" w:hAnsi="Arial" w:cs="Arial"/>
                <w:color w:val="000000"/>
                <w:kern w:val="2"/>
                <w:sz w:val="20"/>
                <w:shd w:val="clear" w:color="auto" w:fill="FFFFFF"/>
              </w:rPr>
              <w:t>per 30 (trisdešimt) kalendorinių dienų</w:t>
            </w:r>
            <w:r w:rsidRPr="004C1C62">
              <w:rPr>
                <w:rFonts w:ascii="Arial" w:hAnsi="Arial" w:cs="Arial"/>
                <w:color w:val="000000"/>
                <w:kern w:val="2"/>
                <w:sz w:val="20"/>
                <w:shd w:val="clear" w:color="auto" w:fill="FFFFFF"/>
              </w:rPr>
              <w:t xml:space="preserve"> nuo Sąskaitos gavimo dienos</w:t>
            </w:r>
            <w:r w:rsidR="00E0606C" w:rsidRPr="004C1C62">
              <w:rPr>
                <w:rFonts w:ascii="Arial" w:hAnsi="Arial" w:cs="Arial"/>
                <w:color w:val="000000"/>
                <w:kern w:val="2"/>
                <w:sz w:val="20"/>
                <w:shd w:val="clear" w:color="auto" w:fill="FFFFFF"/>
              </w:rPr>
              <w:t xml:space="preserve"> Sutarties Bendrųjų sąlygų nustatyta tvarka.</w:t>
            </w:r>
          </w:p>
          <w:p w14:paraId="7A403588" w14:textId="77777777" w:rsidR="001C0357" w:rsidRPr="004C1C62" w:rsidRDefault="00AE525F" w:rsidP="001C0357">
            <w:pPr>
              <w:pStyle w:val="ListParagraph"/>
              <w:ind w:left="0"/>
              <w:jc w:val="both"/>
              <w:rPr>
                <w:rFonts w:ascii="Arial" w:hAnsi="Arial" w:cs="Arial"/>
                <w:color w:val="000000"/>
                <w:kern w:val="2"/>
                <w:sz w:val="20"/>
                <w:shd w:val="clear" w:color="auto" w:fill="FFFFFF"/>
              </w:rPr>
            </w:pPr>
            <w:r w:rsidRPr="004C1C62">
              <w:rPr>
                <w:rFonts w:ascii="Arial" w:hAnsi="Arial" w:cs="Arial"/>
                <w:color w:val="000000"/>
                <w:kern w:val="2"/>
                <w:sz w:val="20"/>
                <w:shd w:val="clear" w:color="auto" w:fill="FFFFFF"/>
              </w:rPr>
              <w:t>5.5.</w:t>
            </w:r>
            <w:r w:rsidR="003F5CA4" w:rsidRPr="004C1C62">
              <w:rPr>
                <w:rFonts w:ascii="Arial" w:hAnsi="Arial" w:cs="Arial"/>
                <w:color w:val="000000"/>
                <w:kern w:val="2"/>
                <w:sz w:val="20"/>
                <w:shd w:val="clear" w:color="auto" w:fill="FFFFFF"/>
              </w:rPr>
              <w:t>1</w:t>
            </w:r>
            <w:r w:rsidRPr="004C1C62">
              <w:rPr>
                <w:rFonts w:ascii="Arial" w:hAnsi="Arial" w:cs="Arial"/>
                <w:color w:val="000000"/>
                <w:kern w:val="2"/>
                <w:sz w:val="20"/>
                <w:shd w:val="clear" w:color="auto" w:fill="FFFFFF"/>
              </w:rPr>
              <w:t>.</w:t>
            </w:r>
            <w:r w:rsidR="003F5CA4" w:rsidRPr="004C1C62">
              <w:rPr>
                <w:rFonts w:ascii="Arial" w:hAnsi="Arial" w:cs="Arial"/>
                <w:color w:val="000000"/>
                <w:kern w:val="2"/>
                <w:sz w:val="20"/>
                <w:shd w:val="clear" w:color="auto" w:fill="FFFFFF"/>
              </w:rPr>
              <w:t>2.</w:t>
            </w:r>
            <w:r w:rsidRPr="004C1C62">
              <w:rPr>
                <w:rFonts w:ascii="Arial" w:hAnsi="Arial" w:cs="Arial"/>
                <w:color w:val="000000"/>
                <w:kern w:val="2"/>
                <w:sz w:val="20"/>
                <w:shd w:val="clear" w:color="auto" w:fill="FFFFFF"/>
              </w:rPr>
              <w:t xml:space="preserve"> </w:t>
            </w:r>
            <w:r w:rsidR="00E0606C" w:rsidRPr="004C1C62">
              <w:rPr>
                <w:rFonts w:ascii="Arial" w:hAnsi="Arial" w:cs="Arial"/>
                <w:b/>
                <w:bCs/>
                <w:color w:val="000000"/>
                <w:kern w:val="2"/>
                <w:sz w:val="20"/>
                <w:shd w:val="clear" w:color="auto" w:fill="FFFFFF"/>
              </w:rPr>
              <w:t>75</w:t>
            </w:r>
            <w:r w:rsidR="002C4914" w:rsidRPr="004C1C62">
              <w:rPr>
                <w:rFonts w:ascii="Arial" w:hAnsi="Arial" w:cs="Arial"/>
                <w:b/>
                <w:bCs/>
                <w:color w:val="000000"/>
                <w:kern w:val="2"/>
                <w:sz w:val="20"/>
                <w:shd w:val="clear" w:color="auto" w:fill="FFFFFF"/>
              </w:rPr>
              <w:t>%</w:t>
            </w:r>
            <w:r w:rsidR="00E0606C" w:rsidRPr="004C1C62">
              <w:rPr>
                <w:rFonts w:ascii="Arial" w:hAnsi="Arial" w:cs="Arial"/>
                <w:color w:val="000000"/>
                <w:kern w:val="2"/>
                <w:sz w:val="20"/>
                <w:shd w:val="clear" w:color="auto" w:fill="FFFFFF"/>
              </w:rPr>
              <w:t xml:space="preserve"> procentus nuo atitinkamų metų audito paslaugos kainos (jei atliekamas tarpinis auditas) arba 100</w:t>
            </w:r>
            <w:r w:rsidR="002C4914" w:rsidRPr="004C1C62">
              <w:rPr>
                <w:rFonts w:ascii="Arial" w:hAnsi="Arial" w:cs="Arial"/>
                <w:color w:val="000000"/>
                <w:kern w:val="2"/>
                <w:sz w:val="20"/>
                <w:shd w:val="clear" w:color="auto" w:fill="FFFFFF"/>
              </w:rPr>
              <w:t>%</w:t>
            </w:r>
            <w:r w:rsidR="00E0606C" w:rsidRPr="004C1C62">
              <w:rPr>
                <w:rFonts w:ascii="Arial" w:hAnsi="Arial" w:cs="Arial"/>
                <w:color w:val="000000"/>
                <w:kern w:val="2"/>
                <w:sz w:val="20"/>
                <w:shd w:val="clear" w:color="auto" w:fill="FFFFFF"/>
              </w:rPr>
              <w:t xml:space="preserve"> procentų nuo atitinkamų metų audito paslaugos kainos (jei tarpinis auditas nėra atliekamas) už audituojamų metų pateiktus audito rezultatus pagal </w:t>
            </w:r>
            <w:r w:rsidR="002C4914" w:rsidRPr="004C1C62">
              <w:rPr>
                <w:rFonts w:ascii="Arial" w:hAnsi="Arial" w:cs="Arial"/>
                <w:color w:val="000000"/>
                <w:kern w:val="2"/>
                <w:sz w:val="20"/>
                <w:shd w:val="clear" w:color="auto" w:fill="FFFFFF"/>
              </w:rPr>
              <w:t xml:space="preserve">Pirkėjo </w:t>
            </w:r>
            <w:r w:rsidR="00E0606C" w:rsidRPr="004C1C62">
              <w:rPr>
                <w:rFonts w:ascii="Arial" w:hAnsi="Arial" w:cs="Arial"/>
                <w:color w:val="000000"/>
                <w:kern w:val="2"/>
                <w:sz w:val="20"/>
                <w:shd w:val="clear" w:color="auto" w:fill="FFFFFF"/>
              </w:rPr>
              <w:t>pateiktus atskirus Paslaugų perdavimo–priėmimo aktus ir PVM sąskaitas faktūras</w:t>
            </w:r>
            <w:r w:rsidRPr="004C1C62">
              <w:rPr>
                <w:rFonts w:ascii="Arial" w:hAnsi="Arial" w:cs="Arial"/>
                <w:color w:val="000000"/>
                <w:kern w:val="2"/>
                <w:sz w:val="20"/>
                <w:shd w:val="clear" w:color="auto" w:fill="FFFFFF"/>
              </w:rPr>
              <w:t xml:space="preserve"> ne vėliau kaip</w:t>
            </w:r>
            <w:r w:rsidR="00E0606C" w:rsidRPr="004C1C62">
              <w:rPr>
                <w:rFonts w:ascii="Arial" w:hAnsi="Arial" w:cs="Arial"/>
                <w:color w:val="000000"/>
                <w:kern w:val="2"/>
                <w:sz w:val="20"/>
                <w:shd w:val="clear" w:color="auto" w:fill="FFFFFF"/>
              </w:rPr>
              <w:t xml:space="preserve"> per 30 (trisdešimt) kalendorinių dienų</w:t>
            </w:r>
            <w:r w:rsidRPr="004C1C62">
              <w:rPr>
                <w:rFonts w:ascii="Arial" w:hAnsi="Arial" w:cs="Arial"/>
                <w:color w:val="000000"/>
                <w:kern w:val="2"/>
                <w:sz w:val="20"/>
                <w:shd w:val="clear" w:color="auto" w:fill="FFFFFF"/>
              </w:rPr>
              <w:t xml:space="preserve"> Sąskaitos gavimo dienos</w:t>
            </w:r>
            <w:r w:rsidR="00E0606C" w:rsidRPr="004C1C62">
              <w:rPr>
                <w:rFonts w:ascii="Arial" w:hAnsi="Arial" w:cs="Arial"/>
                <w:color w:val="000000"/>
                <w:kern w:val="2"/>
                <w:sz w:val="20"/>
                <w:shd w:val="clear" w:color="auto" w:fill="FFFFFF"/>
              </w:rPr>
              <w:t xml:space="preserve"> Sutarties Bendrųjų sąlygų nustatyta tvarka. </w:t>
            </w:r>
          </w:p>
          <w:p w14:paraId="6D1DB5FC" w14:textId="43BB0F21" w:rsidR="00B62797" w:rsidRPr="004C1C62" w:rsidRDefault="00DD1A9D" w:rsidP="001C0357">
            <w:pPr>
              <w:pStyle w:val="ListParagraph"/>
              <w:ind w:left="0"/>
              <w:jc w:val="both"/>
              <w:rPr>
                <w:rFonts w:ascii="Arial" w:hAnsi="Arial" w:cs="Arial"/>
                <w:color w:val="000000"/>
                <w:kern w:val="2"/>
                <w:sz w:val="20"/>
                <w:shd w:val="clear" w:color="auto" w:fill="FFFFFF"/>
              </w:rPr>
            </w:pPr>
            <w:r w:rsidRPr="004C1C62">
              <w:rPr>
                <w:rFonts w:ascii="Arial" w:hAnsi="Arial" w:cs="Arial"/>
                <w:color w:val="000000"/>
                <w:kern w:val="2"/>
                <w:sz w:val="20"/>
                <w:shd w:val="clear" w:color="auto" w:fill="FFFFFF"/>
              </w:rPr>
              <w:t xml:space="preserve"> </w:t>
            </w:r>
            <w:r w:rsidR="00AE525F" w:rsidRPr="004C1C62">
              <w:rPr>
                <w:rFonts w:ascii="Arial" w:hAnsi="Arial" w:cs="Arial"/>
                <w:color w:val="000000"/>
                <w:kern w:val="2"/>
                <w:sz w:val="20"/>
                <w:shd w:val="clear" w:color="auto" w:fill="FFFFFF"/>
              </w:rPr>
              <w:t>5.5.</w:t>
            </w:r>
            <w:r w:rsidR="003F5CA4" w:rsidRPr="004C1C62">
              <w:rPr>
                <w:rFonts w:ascii="Arial" w:hAnsi="Arial" w:cs="Arial"/>
                <w:color w:val="000000"/>
                <w:kern w:val="2"/>
                <w:sz w:val="20"/>
                <w:shd w:val="clear" w:color="auto" w:fill="FFFFFF"/>
              </w:rPr>
              <w:t>1.3</w:t>
            </w:r>
            <w:r w:rsidR="00AE525F" w:rsidRPr="004C1C62">
              <w:rPr>
                <w:rFonts w:ascii="Arial" w:hAnsi="Arial" w:cs="Arial"/>
                <w:color w:val="000000"/>
                <w:kern w:val="2"/>
                <w:sz w:val="20"/>
                <w:shd w:val="clear" w:color="auto" w:fill="FFFFFF"/>
              </w:rPr>
              <w:t>.</w:t>
            </w:r>
            <w:r w:rsidR="002C4914" w:rsidRPr="004C1C62">
              <w:rPr>
                <w:rFonts w:ascii="Arial" w:hAnsi="Arial" w:cs="Arial"/>
                <w:color w:val="000000"/>
                <w:kern w:val="2"/>
                <w:sz w:val="20"/>
                <w:shd w:val="clear" w:color="auto" w:fill="FFFFFF"/>
              </w:rPr>
              <w:t xml:space="preserve"> </w:t>
            </w:r>
            <w:r w:rsidR="00E0606C" w:rsidRPr="004C1C62">
              <w:rPr>
                <w:rFonts w:ascii="Arial" w:hAnsi="Arial" w:cs="Arial"/>
                <w:color w:val="000000"/>
                <w:kern w:val="2"/>
                <w:sz w:val="20"/>
                <w:shd w:val="clear" w:color="auto" w:fill="FFFFFF"/>
              </w:rPr>
              <w:t xml:space="preserve">Už paslaugas pagal poreikį, </w:t>
            </w:r>
            <w:r w:rsidR="002C4914" w:rsidRPr="004C1C62">
              <w:rPr>
                <w:rFonts w:ascii="Arial" w:hAnsi="Arial" w:cs="Arial"/>
                <w:color w:val="000000"/>
                <w:kern w:val="2"/>
                <w:sz w:val="20"/>
                <w:shd w:val="clear" w:color="auto" w:fill="FFFFFF"/>
              </w:rPr>
              <w:t xml:space="preserve">Pirkėjas </w:t>
            </w:r>
            <w:r w:rsidR="00E0606C" w:rsidRPr="004C1C62">
              <w:rPr>
                <w:rFonts w:ascii="Arial" w:hAnsi="Arial" w:cs="Arial"/>
                <w:color w:val="000000"/>
                <w:kern w:val="2"/>
                <w:sz w:val="20"/>
                <w:shd w:val="clear" w:color="auto" w:fill="FFFFFF"/>
              </w:rPr>
              <w:t xml:space="preserve">moka </w:t>
            </w:r>
            <w:r w:rsidRPr="004C1C62">
              <w:rPr>
                <w:rFonts w:ascii="Arial" w:hAnsi="Arial" w:cs="Arial"/>
                <w:color w:val="000000"/>
                <w:kern w:val="2"/>
                <w:sz w:val="20"/>
                <w:shd w:val="clear" w:color="auto" w:fill="FFFFFF"/>
              </w:rPr>
              <w:t>Tiekėjui</w:t>
            </w:r>
            <w:r w:rsidR="00E0606C" w:rsidRPr="004C1C62">
              <w:rPr>
                <w:rFonts w:ascii="Arial" w:hAnsi="Arial" w:cs="Arial"/>
                <w:color w:val="000000"/>
                <w:kern w:val="2"/>
                <w:sz w:val="20"/>
                <w:shd w:val="clear" w:color="auto" w:fill="FFFFFF"/>
              </w:rPr>
              <w:t xml:space="preserve"> pagal Paslaugų perdavimo–priėmimo aktus įvykdžius Nenumatytų paslaugų užsakymą</w:t>
            </w:r>
            <w:r w:rsidR="00AE525F" w:rsidRPr="004C1C62">
              <w:rPr>
                <w:rFonts w:ascii="Arial" w:hAnsi="Arial" w:cs="Arial"/>
                <w:color w:val="000000"/>
                <w:kern w:val="2"/>
                <w:sz w:val="20"/>
                <w:shd w:val="clear" w:color="auto" w:fill="FFFFFF"/>
              </w:rPr>
              <w:t xml:space="preserve"> ne vėliau kaip </w:t>
            </w:r>
            <w:r w:rsidR="00E0606C" w:rsidRPr="004C1C62">
              <w:rPr>
                <w:rFonts w:ascii="Arial" w:hAnsi="Arial" w:cs="Arial"/>
                <w:color w:val="000000"/>
                <w:kern w:val="2"/>
                <w:sz w:val="20"/>
                <w:shd w:val="clear" w:color="auto" w:fill="FFFFFF"/>
              </w:rPr>
              <w:t xml:space="preserve"> per 30 (trisdešimt) kalendorinių dienų</w:t>
            </w:r>
            <w:r w:rsidR="00AE525F" w:rsidRPr="004C1C62">
              <w:rPr>
                <w:rFonts w:ascii="Arial" w:hAnsi="Arial" w:cs="Arial"/>
                <w:color w:val="000000"/>
                <w:kern w:val="2"/>
                <w:sz w:val="20"/>
                <w:shd w:val="clear" w:color="auto" w:fill="FFFFFF"/>
              </w:rPr>
              <w:t xml:space="preserve"> Sąskaitos gavimo dienos</w:t>
            </w:r>
            <w:r w:rsidR="00E0606C" w:rsidRPr="004C1C62">
              <w:rPr>
                <w:rFonts w:ascii="Arial" w:hAnsi="Arial" w:cs="Arial"/>
                <w:color w:val="000000"/>
                <w:kern w:val="2"/>
                <w:sz w:val="20"/>
                <w:shd w:val="clear" w:color="auto" w:fill="FFFFFF"/>
              </w:rPr>
              <w:t xml:space="preserve"> Sutarties Bendrųjų sąlygų nustatyta tvarka.</w:t>
            </w:r>
          </w:p>
          <w:p w14:paraId="6478D539" w14:textId="527E0688" w:rsidR="00DE280E" w:rsidRPr="004C1C62" w:rsidRDefault="00DE280E" w:rsidP="00DD1A9D">
            <w:pPr>
              <w:jc w:val="both"/>
              <w:rPr>
                <w:rFonts w:ascii="Arial" w:hAnsi="Arial" w:cs="Arial"/>
                <w:color w:val="000000"/>
                <w:kern w:val="2"/>
                <w:sz w:val="20"/>
                <w:shd w:val="clear" w:color="auto" w:fill="FFFFFF"/>
              </w:rPr>
            </w:pPr>
            <w:r w:rsidRPr="004C1C62">
              <w:rPr>
                <w:rFonts w:ascii="Arial" w:hAnsi="Arial" w:cs="Arial"/>
                <w:color w:val="000000"/>
                <w:kern w:val="2"/>
                <w:sz w:val="20"/>
                <w:shd w:val="clear" w:color="auto" w:fill="FFFFFF"/>
              </w:rPr>
              <w:t>5.5.</w:t>
            </w:r>
            <w:r w:rsidR="003F5CA4" w:rsidRPr="004C1C62">
              <w:rPr>
                <w:rFonts w:ascii="Arial" w:hAnsi="Arial" w:cs="Arial"/>
                <w:color w:val="000000"/>
                <w:kern w:val="2"/>
                <w:sz w:val="20"/>
                <w:shd w:val="clear" w:color="auto" w:fill="FFFFFF"/>
              </w:rPr>
              <w:t>1.4</w:t>
            </w:r>
            <w:r w:rsidRPr="004C1C62">
              <w:rPr>
                <w:rFonts w:ascii="Arial" w:hAnsi="Arial" w:cs="Arial"/>
                <w:color w:val="000000"/>
                <w:kern w:val="2"/>
                <w:sz w:val="20"/>
                <w:shd w:val="clear" w:color="auto" w:fill="FFFFFF"/>
              </w:rPr>
              <w:t>. Tiekėjo išrašoma Sąskaita privalo atitikti įstatymų reikalavimus. Be to, Tiekėjo išrašomoje Sąskaitoje papildomai privalo būti nurodytas Tiekėjo PVM mokėtojo kodas, Sutarties numeris, suteiktų Paslaugų perdavimo–priėmimo akto numeris ir data, Šalių atsakingų asmenų kontaktai. Jei Paslaugų suteikimo data nesutampa su Sąskaitos išrašymo diena, išrašomoje Sąskaitoje turi būti nurodomas Paslaugų perdavimo–priėmimo akto numeris ir data, Sutarties numeriai ir pavadinimai. Tiekėjas įsipareigoja laikytis LTG nurodymų, susijusių su (PVM) sąskaitų faktūrų, Paslaugų perdavimo–priėmimo akto, ataskaitų ar kt. Sutarties vykdymo dokumentų pateikimu</w:t>
            </w:r>
          </w:p>
          <w:p w14:paraId="54D1A62A" w14:textId="77777777" w:rsidR="00EB306C" w:rsidRPr="004C1C62" w:rsidRDefault="00CD7BC0" w:rsidP="00CD7BC0">
            <w:pPr>
              <w:jc w:val="both"/>
              <w:rPr>
                <w:rFonts w:ascii="Arial" w:hAnsi="Arial" w:cs="Arial"/>
                <w:color w:val="000000"/>
                <w:kern w:val="2"/>
                <w:sz w:val="20"/>
                <w:shd w:val="clear" w:color="auto" w:fill="FFFFFF"/>
              </w:rPr>
            </w:pPr>
            <w:r w:rsidRPr="004C1C62">
              <w:rPr>
                <w:rFonts w:ascii="Arial" w:hAnsi="Arial" w:cs="Arial"/>
                <w:color w:val="000000"/>
                <w:kern w:val="2"/>
                <w:sz w:val="20"/>
                <w:shd w:val="clear" w:color="auto" w:fill="FFFFFF"/>
              </w:rPr>
              <w:t>5.5.</w:t>
            </w:r>
            <w:r w:rsidR="00B57252" w:rsidRPr="004C1C62">
              <w:rPr>
                <w:rFonts w:ascii="Arial" w:hAnsi="Arial" w:cs="Arial"/>
                <w:color w:val="000000"/>
                <w:kern w:val="2"/>
                <w:sz w:val="20"/>
                <w:shd w:val="clear" w:color="auto" w:fill="FFFFFF"/>
              </w:rPr>
              <w:t>1.5.</w:t>
            </w:r>
            <w:r w:rsidRPr="004C1C62">
              <w:rPr>
                <w:rFonts w:ascii="Arial" w:hAnsi="Arial" w:cs="Arial"/>
                <w:color w:val="000000"/>
                <w:kern w:val="2"/>
                <w:sz w:val="20"/>
                <w:shd w:val="clear" w:color="auto" w:fill="FFFFFF"/>
              </w:rPr>
              <w:t xml:space="preserve"> Tuo atveju, jei Tiekėjo pateikta Sąskaita neatitinka Sutarties reikalavimų, Pirkėjas tokią Sąskaitą pateikia tikslinti Tiekėjui, nurodydamas nedelsiant pateikti Sąskaitą, atitinkančią Sutarties reikalavimus.</w:t>
            </w:r>
          </w:p>
          <w:p w14:paraId="14BC8689" w14:textId="33E78B24" w:rsidR="00CD7BC0" w:rsidRPr="004C1C62" w:rsidRDefault="00B66C37" w:rsidP="00CD7BC0">
            <w:pPr>
              <w:jc w:val="both"/>
              <w:rPr>
                <w:rFonts w:ascii="Arial" w:hAnsi="Arial" w:cs="Arial"/>
                <w:color w:val="000000"/>
                <w:kern w:val="2"/>
                <w:sz w:val="20"/>
                <w:shd w:val="clear" w:color="auto" w:fill="FFFFFF"/>
              </w:rPr>
            </w:pPr>
            <w:r w:rsidRPr="004C1C62">
              <w:rPr>
                <w:rFonts w:ascii="Arial" w:hAnsi="Arial" w:cs="Arial"/>
                <w:color w:val="000000"/>
                <w:kern w:val="2"/>
                <w:sz w:val="20"/>
                <w:shd w:val="clear" w:color="auto" w:fill="FFFFFF"/>
              </w:rPr>
              <w:t xml:space="preserve"> </w:t>
            </w:r>
            <w:r w:rsidR="00CD7BC0" w:rsidRPr="004C1C62">
              <w:rPr>
                <w:rFonts w:ascii="Arial" w:hAnsi="Arial" w:cs="Arial"/>
                <w:color w:val="000000"/>
                <w:kern w:val="2"/>
                <w:sz w:val="20"/>
                <w:shd w:val="clear" w:color="auto" w:fill="FFFFFF"/>
              </w:rPr>
              <w:t>5.5.</w:t>
            </w:r>
            <w:r w:rsidR="00B57252" w:rsidRPr="004C1C62">
              <w:rPr>
                <w:rFonts w:ascii="Arial" w:hAnsi="Arial" w:cs="Arial"/>
                <w:color w:val="000000"/>
                <w:kern w:val="2"/>
                <w:sz w:val="20"/>
                <w:shd w:val="clear" w:color="auto" w:fill="FFFFFF"/>
              </w:rPr>
              <w:t>1.6.</w:t>
            </w:r>
            <w:r w:rsidR="00CD7BC0" w:rsidRPr="004C1C62">
              <w:rPr>
                <w:rFonts w:ascii="Arial" w:hAnsi="Arial" w:cs="Arial"/>
                <w:color w:val="000000"/>
                <w:kern w:val="2"/>
                <w:sz w:val="20"/>
                <w:shd w:val="clear" w:color="auto" w:fill="FFFFFF"/>
              </w:rPr>
              <w:t xml:space="preserve"> Šalys pilnai prisiima riziką dėl galimo valiutų kurso pasikeitimo (jei toks būtų).</w:t>
            </w:r>
          </w:p>
        </w:tc>
      </w:tr>
      <w:tr w:rsidR="00B62797" w:rsidRPr="004C1C62" w14:paraId="2147901E" w14:textId="77777777" w:rsidTr="27BEB269">
        <w:trPr>
          <w:trHeight w:val="300"/>
        </w:trPr>
        <w:tc>
          <w:tcPr>
            <w:tcW w:w="3094" w:type="dxa"/>
            <w:gridSpan w:val="2"/>
          </w:tcPr>
          <w:p w14:paraId="5905A337" w14:textId="77777777" w:rsidR="00B62797" w:rsidRPr="004C1C62" w:rsidRDefault="00B62797" w:rsidP="00B62797">
            <w:pPr>
              <w:rPr>
                <w:rFonts w:ascii="Arial" w:hAnsi="Arial" w:cs="Arial"/>
                <w:b/>
                <w:kern w:val="2"/>
                <w:sz w:val="20"/>
              </w:rPr>
            </w:pPr>
            <w:r w:rsidRPr="004C1C62">
              <w:rPr>
                <w:rFonts w:ascii="Arial" w:hAnsi="Arial" w:cs="Arial"/>
                <w:b/>
                <w:kern w:val="2"/>
                <w:sz w:val="20"/>
              </w:rPr>
              <w:t>5.6. Avansas</w:t>
            </w:r>
          </w:p>
        </w:tc>
        <w:tc>
          <w:tcPr>
            <w:tcW w:w="6441" w:type="dxa"/>
            <w:gridSpan w:val="2"/>
          </w:tcPr>
          <w:p w14:paraId="4887EACD" w14:textId="6B698D18" w:rsidR="00B62797" w:rsidRPr="004C1C62" w:rsidRDefault="00B62797" w:rsidP="00AE525F">
            <w:pPr>
              <w:rPr>
                <w:rFonts w:ascii="Arial" w:hAnsi="Arial" w:cs="Arial"/>
                <w:kern w:val="2"/>
                <w:sz w:val="20"/>
              </w:rPr>
            </w:pPr>
            <w:r w:rsidRPr="004C1C62">
              <w:rPr>
                <w:rFonts w:ascii="Arial" w:hAnsi="Arial" w:cs="Arial"/>
                <w:kern w:val="2"/>
                <w:sz w:val="20"/>
              </w:rPr>
              <w:t>Netaikoma</w:t>
            </w:r>
          </w:p>
        </w:tc>
      </w:tr>
      <w:tr w:rsidR="00B62797" w:rsidRPr="004C1C62" w14:paraId="2CB0460F" w14:textId="77777777" w:rsidTr="27BEB269">
        <w:trPr>
          <w:trHeight w:val="300"/>
        </w:trPr>
        <w:tc>
          <w:tcPr>
            <w:tcW w:w="3094" w:type="dxa"/>
            <w:gridSpan w:val="2"/>
          </w:tcPr>
          <w:p w14:paraId="517099FA" w14:textId="77777777" w:rsidR="00B62797" w:rsidRPr="004C1C62" w:rsidRDefault="00B62797" w:rsidP="00B62797">
            <w:pPr>
              <w:rPr>
                <w:rFonts w:ascii="Arial" w:hAnsi="Arial" w:cs="Arial"/>
                <w:b/>
                <w:kern w:val="2"/>
                <w:sz w:val="20"/>
              </w:rPr>
            </w:pPr>
            <w:r w:rsidRPr="004C1C62">
              <w:rPr>
                <w:rFonts w:ascii="Arial" w:hAnsi="Arial" w:cs="Arial"/>
                <w:b/>
                <w:kern w:val="2"/>
                <w:sz w:val="20"/>
              </w:rPr>
              <w:lastRenderedPageBreak/>
              <w:t>5.7. Avanso užtikrinimas</w:t>
            </w:r>
          </w:p>
        </w:tc>
        <w:tc>
          <w:tcPr>
            <w:tcW w:w="6441" w:type="dxa"/>
            <w:gridSpan w:val="2"/>
          </w:tcPr>
          <w:p w14:paraId="67CFE5CF" w14:textId="77777777" w:rsidR="00B62797" w:rsidRPr="004C1C62" w:rsidRDefault="00B62797" w:rsidP="00B62797">
            <w:pPr>
              <w:rPr>
                <w:rFonts w:ascii="Arial" w:hAnsi="Arial" w:cs="Arial"/>
                <w:kern w:val="2"/>
                <w:sz w:val="20"/>
              </w:rPr>
            </w:pPr>
            <w:r w:rsidRPr="004C1C62">
              <w:rPr>
                <w:rFonts w:ascii="Arial" w:hAnsi="Arial" w:cs="Arial"/>
                <w:kern w:val="2"/>
                <w:sz w:val="20"/>
              </w:rPr>
              <w:t>Netaikoma</w:t>
            </w:r>
          </w:p>
          <w:p w14:paraId="38263446" w14:textId="15FD5625" w:rsidR="00B62797" w:rsidRPr="004C1C62" w:rsidRDefault="00B62797" w:rsidP="00B62797">
            <w:pPr>
              <w:rPr>
                <w:rFonts w:ascii="Arial" w:hAnsi="Arial" w:cs="Arial"/>
                <w:kern w:val="2"/>
                <w:sz w:val="20"/>
              </w:rPr>
            </w:pPr>
            <w:r w:rsidRPr="004C1C62">
              <w:rPr>
                <w:rFonts w:ascii="Arial" w:hAnsi="Arial" w:cs="Arial"/>
                <w:color w:val="000000"/>
                <w:kern w:val="2"/>
                <w:sz w:val="20"/>
                <w:shd w:val="clear" w:color="auto" w:fill="FFFFFF"/>
              </w:rPr>
              <w:t xml:space="preserve"> </w:t>
            </w:r>
          </w:p>
        </w:tc>
      </w:tr>
      <w:tr w:rsidR="00B62797" w:rsidRPr="004C1C62" w14:paraId="210B974F" w14:textId="77777777" w:rsidTr="27BEB269">
        <w:trPr>
          <w:trHeight w:val="300"/>
        </w:trPr>
        <w:tc>
          <w:tcPr>
            <w:tcW w:w="9535" w:type="dxa"/>
            <w:gridSpan w:val="4"/>
          </w:tcPr>
          <w:p w14:paraId="017C851F" w14:textId="77777777" w:rsidR="00B62797" w:rsidRPr="004C1C62" w:rsidRDefault="00B62797" w:rsidP="00B62797">
            <w:pPr>
              <w:jc w:val="center"/>
              <w:rPr>
                <w:rFonts w:ascii="Arial" w:hAnsi="Arial" w:cs="Arial"/>
                <w:b/>
                <w:kern w:val="2"/>
                <w:sz w:val="20"/>
              </w:rPr>
            </w:pPr>
            <w:r w:rsidRPr="004C1C62">
              <w:rPr>
                <w:rFonts w:ascii="Arial" w:hAnsi="Arial" w:cs="Arial"/>
                <w:b/>
                <w:kern w:val="2"/>
                <w:sz w:val="20"/>
              </w:rPr>
              <w:t>6. PASLAUGŲ KOKYBĖ IR GARANTINIAI ĮSIPAREIGOJIMAI</w:t>
            </w:r>
          </w:p>
        </w:tc>
      </w:tr>
      <w:tr w:rsidR="00B62797" w:rsidRPr="004C1C62" w14:paraId="4C217C91" w14:textId="77777777" w:rsidTr="27BEB269">
        <w:trPr>
          <w:trHeight w:val="300"/>
        </w:trPr>
        <w:tc>
          <w:tcPr>
            <w:tcW w:w="3094" w:type="dxa"/>
            <w:gridSpan w:val="2"/>
          </w:tcPr>
          <w:p w14:paraId="54B86925" w14:textId="77777777" w:rsidR="00B62797" w:rsidRPr="004C1C62" w:rsidRDefault="00B62797" w:rsidP="00B62797">
            <w:pPr>
              <w:rPr>
                <w:rFonts w:ascii="Arial" w:hAnsi="Arial" w:cs="Arial"/>
                <w:b/>
                <w:kern w:val="2"/>
                <w:sz w:val="20"/>
              </w:rPr>
            </w:pPr>
            <w:r w:rsidRPr="004C1C62">
              <w:rPr>
                <w:rFonts w:ascii="Arial" w:hAnsi="Arial" w:cs="Arial"/>
                <w:b/>
                <w:kern w:val="2"/>
                <w:sz w:val="20"/>
              </w:rPr>
              <w:t>6.1. Garantinis terminas</w:t>
            </w:r>
          </w:p>
        </w:tc>
        <w:tc>
          <w:tcPr>
            <w:tcW w:w="6441" w:type="dxa"/>
            <w:gridSpan w:val="2"/>
          </w:tcPr>
          <w:p w14:paraId="0345E50A" w14:textId="0F240F27" w:rsidR="00ED45F4" w:rsidRPr="004C1C62" w:rsidRDefault="00ED45F4" w:rsidP="00ED45F4">
            <w:pPr>
              <w:shd w:val="clear" w:color="auto" w:fill="FFFFFF" w:themeFill="background1"/>
              <w:tabs>
                <w:tab w:val="left" w:pos="394"/>
                <w:tab w:val="left" w:pos="720"/>
              </w:tabs>
              <w:jc w:val="both"/>
              <w:rPr>
                <w:rFonts w:ascii="Arial" w:hAnsi="Arial" w:cs="Arial"/>
                <w:kern w:val="2"/>
                <w:sz w:val="20"/>
              </w:rPr>
            </w:pPr>
            <w:r w:rsidRPr="004C1C62">
              <w:rPr>
                <w:rFonts w:ascii="Arial" w:hAnsi="Arial" w:cs="Arial"/>
                <w:kern w:val="2"/>
                <w:sz w:val="20"/>
              </w:rPr>
              <w:t xml:space="preserve">6.1.1. Tiekėjas įsipareigoja Sutarties vykdymo metu laikytis draudimo teikti </w:t>
            </w:r>
            <w:r w:rsidRPr="004C1C62">
              <w:rPr>
                <w:rFonts w:ascii="Arial" w:eastAsia="Calibri" w:hAnsi="Arial" w:cs="Arial"/>
                <w:sz w:val="20"/>
              </w:rPr>
              <w:t xml:space="preserve">Pirkėjui </w:t>
            </w:r>
            <w:r w:rsidRPr="004C1C62">
              <w:rPr>
                <w:rFonts w:ascii="Arial" w:hAnsi="Arial" w:cs="Arial"/>
                <w:kern w:val="2"/>
                <w:sz w:val="20"/>
              </w:rPr>
              <w:t xml:space="preserve">ne audito paslaugas, nurodytas 2014 m. balandžio 16 d. Europos Parlamento ir Tarybos reglamento (ES) Nr. 537/2014 5 straipsnyje (toliau – </w:t>
            </w:r>
            <w:r w:rsidRPr="004C1C62">
              <w:rPr>
                <w:rFonts w:ascii="Arial" w:hAnsi="Arial" w:cs="Arial"/>
                <w:b/>
                <w:bCs/>
                <w:kern w:val="2"/>
                <w:sz w:val="20"/>
              </w:rPr>
              <w:t>Apribojamos teikti paslaugos</w:t>
            </w:r>
            <w:r w:rsidRPr="004C1C62">
              <w:rPr>
                <w:rFonts w:ascii="Arial" w:hAnsi="Arial" w:cs="Arial"/>
                <w:kern w:val="2"/>
                <w:sz w:val="20"/>
              </w:rPr>
              <w:t xml:space="preserve">). Tais atvejais, kai </w:t>
            </w:r>
            <w:r w:rsidRPr="004C1C62">
              <w:rPr>
                <w:rFonts w:ascii="Arial" w:eastAsia="Calibri" w:hAnsi="Arial" w:cs="Arial"/>
                <w:sz w:val="20"/>
              </w:rPr>
              <w:t xml:space="preserve">Pirkėjas </w:t>
            </w:r>
            <w:r w:rsidRPr="004C1C62">
              <w:rPr>
                <w:rFonts w:ascii="Arial" w:hAnsi="Arial" w:cs="Arial"/>
                <w:kern w:val="2"/>
                <w:sz w:val="20"/>
              </w:rPr>
              <w:t>vykdo pirkimą, kuris gali būti susijęs su Apribojamomis teikti paslaugomis, Tiekėjas, ketindamas dalyvauti tokiame konkurse (-</w:t>
            </w:r>
            <w:proofErr w:type="spellStart"/>
            <w:r w:rsidRPr="004C1C62">
              <w:rPr>
                <w:rFonts w:ascii="Arial" w:hAnsi="Arial" w:cs="Arial"/>
                <w:kern w:val="2"/>
                <w:sz w:val="20"/>
              </w:rPr>
              <w:t>uose</w:t>
            </w:r>
            <w:proofErr w:type="spellEnd"/>
            <w:r w:rsidRPr="004C1C62">
              <w:rPr>
                <w:rFonts w:ascii="Arial" w:hAnsi="Arial" w:cs="Arial"/>
                <w:kern w:val="2"/>
                <w:sz w:val="20"/>
              </w:rPr>
              <w:t xml:space="preserve">), privalo gauti </w:t>
            </w:r>
            <w:r w:rsidRPr="004C1C62">
              <w:rPr>
                <w:rFonts w:ascii="Arial" w:eastAsia="Calibri" w:hAnsi="Arial" w:cs="Arial"/>
                <w:sz w:val="20"/>
              </w:rPr>
              <w:t xml:space="preserve">Pirkėjo </w:t>
            </w:r>
            <w:r w:rsidRPr="004C1C62">
              <w:rPr>
                <w:rFonts w:ascii="Arial" w:hAnsi="Arial" w:cs="Arial"/>
                <w:kern w:val="2"/>
                <w:sz w:val="20"/>
              </w:rPr>
              <w:t xml:space="preserve"> sutikimą (patvirtinimą), leidžiantį Tiekėjui dalyvauti konkurse (-</w:t>
            </w:r>
            <w:proofErr w:type="spellStart"/>
            <w:r w:rsidRPr="004C1C62">
              <w:rPr>
                <w:rFonts w:ascii="Arial" w:hAnsi="Arial" w:cs="Arial"/>
                <w:kern w:val="2"/>
                <w:sz w:val="20"/>
              </w:rPr>
              <w:t>uose</w:t>
            </w:r>
            <w:proofErr w:type="spellEnd"/>
            <w:r w:rsidRPr="004C1C62">
              <w:rPr>
                <w:rFonts w:ascii="Arial" w:hAnsi="Arial" w:cs="Arial"/>
                <w:kern w:val="2"/>
                <w:sz w:val="20"/>
              </w:rPr>
              <w:t>) ir laimėjimo atveju, teikti paslaugas</w:t>
            </w:r>
            <w:r w:rsidRPr="004C1C62">
              <w:rPr>
                <w:rFonts w:ascii="Arial" w:eastAsia="Calibri" w:hAnsi="Arial" w:cs="Arial"/>
                <w:sz w:val="20"/>
              </w:rPr>
              <w:t xml:space="preserve"> Pirkėjui</w:t>
            </w:r>
            <w:r w:rsidRPr="004C1C62">
              <w:rPr>
                <w:rFonts w:ascii="Arial" w:hAnsi="Arial" w:cs="Arial"/>
                <w:kern w:val="2"/>
                <w:sz w:val="20"/>
              </w:rPr>
              <w:t xml:space="preserve">. </w:t>
            </w:r>
            <w:r w:rsidRPr="004C1C62">
              <w:rPr>
                <w:rFonts w:ascii="Arial" w:eastAsia="Calibri" w:hAnsi="Arial" w:cs="Arial"/>
                <w:sz w:val="20"/>
              </w:rPr>
              <w:t>Pirkėjas</w:t>
            </w:r>
            <w:r w:rsidRPr="004C1C62">
              <w:rPr>
                <w:rFonts w:ascii="Arial" w:hAnsi="Arial" w:cs="Arial"/>
                <w:kern w:val="2"/>
                <w:sz w:val="20"/>
              </w:rPr>
              <w:t>, gavęs Tiekėjo prašymą dėl dalyvavimo konkurse (-</w:t>
            </w:r>
            <w:proofErr w:type="spellStart"/>
            <w:r w:rsidRPr="004C1C62">
              <w:rPr>
                <w:rFonts w:ascii="Arial" w:hAnsi="Arial" w:cs="Arial"/>
                <w:kern w:val="2"/>
                <w:sz w:val="20"/>
              </w:rPr>
              <w:t>uose</w:t>
            </w:r>
            <w:proofErr w:type="spellEnd"/>
            <w:r w:rsidRPr="004C1C62">
              <w:rPr>
                <w:rFonts w:ascii="Arial" w:hAnsi="Arial" w:cs="Arial"/>
                <w:kern w:val="2"/>
                <w:sz w:val="20"/>
              </w:rPr>
              <w:t xml:space="preserve">), </w:t>
            </w:r>
            <w:r w:rsidRPr="004C1C62">
              <w:rPr>
                <w:rFonts w:ascii="Arial" w:hAnsi="Arial" w:cs="Arial"/>
                <w:b/>
                <w:bCs/>
                <w:kern w:val="2"/>
                <w:sz w:val="20"/>
              </w:rPr>
              <w:t>ne vėliau, kaip per 3 (tris) darbo dienas įvertins ir priims sprendimą išduoti sutikimą (patvirtinimą) dėl leidimo dalyvauti konkurse (-</w:t>
            </w:r>
            <w:proofErr w:type="spellStart"/>
            <w:r w:rsidRPr="004C1C62">
              <w:rPr>
                <w:rFonts w:ascii="Arial" w:hAnsi="Arial" w:cs="Arial"/>
                <w:b/>
                <w:bCs/>
                <w:kern w:val="2"/>
                <w:sz w:val="20"/>
              </w:rPr>
              <w:t>uose</w:t>
            </w:r>
            <w:proofErr w:type="spellEnd"/>
            <w:r w:rsidRPr="004C1C62">
              <w:rPr>
                <w:rFonts w:ascii="Arial" w:hAnsi="Arial" w:cs="Arial"/>
                <w:b/>
                <w:bCs/>
                <w:kern w:val="2"/>
                <w:sz w:val="20"/>
              </w:rPr>
              <w:t>), arba įžvelgus galimas rizikas toks leidimas nebus suteiktas</w:t>
            </w:r>
            <w:r w:rsidRPr="004C1C62">
              <w:rPr>
                <w:rFonts w:ascii="Arial" w:hAnsi="Arial" w:cs="Arial"/>
                <w:kern w:val="2"/>
                <w:sz w:val="20"/>
              </w:rPr>
              <w:t>.</w:t>
            </w:r>
          </w:p>
          <w:p w14:paraId="2B705A12" w14:textId="77777777" w:rsidR="00ED45F4" w:rsidRPr="004C1C62" w:rsidRDefault="00ED45F4" w:rsidP="00ED45F4">
            <w:pPr>
              <w:overflowPunct w:val="0"/>
              <w:autoSpaceDE w:val="0"/>
              <w:autoSpaceDN w:val="0"/>
              <w:adjustRightInd w:val="0"/>
              <w:jc w:val="both"/>
              <w:textAlignment w:val="baseline"/>
              <w:rPr>
                <w:rFonts w:ascii="Arial" w:hAnsi="Arial" w:cs="Arial"/>
                <w:kern w:val="2"/>
                <w:sz w:val="20"/>
              </w:rPr>
            </w:pPr>
            <w:r w:rsidRPr="004C1C62">
              <w:rPr>
                <w:rFonts w:ascii="Arial" w:hAnsi="Arial" w:cs="Arial"/>
                <w:kern w:val="2"/>
                <w:sz w:val="20"/>
              </w:rPr>
              <w:t>6.1.2. Tiekėjas įsipareigoja:</w:t>
            </w:r>
          </w:p>
          <w:p w14:paraId="103C292E" w14:textId="77777777" w:rsidR="00ED45F4" w:rsidRPr="004C1C62" w:rsidRDefault="00ED45F4" w:rsidP="00ED45F4">
            <w:pPr>
              <w:overflowPunct w:val="0"/>
              <w:autoSpaceDE w:val="0"/>
              <w:autoSpaceDN w:val="0"/>
              <w:adjustRightInd w:val="0"/>
              <w:jc w:val="both"/>
              <w:textAlignment w:val="baseline"/>
              <w:rPr>
                <w:rFonts w:ascii="Arial" w:hAnsi="Arial" w:cs="Arial"/>
                <w:kern w:val="2"/>
                <w:sz w:val="20"/>
              </w:rPr>
            </w:pPr>
            <w:r w:rsidRPr="004C1C62">
              <w:rPr>
                <w:rFonts w:ascii="Arial" w:hAnsi="Arial" w:cs="Arial"/>
                <w:kern w:val="2"/>
                <w:sz w:val="20"/>
              </w:rPr>
              <w:t>6.1.2.1. teikti Paslaugas Sutartyje nustatytomis sąlygomis ir terminais;</w:t>
            </w:r>
          </w:p>
          <w:p w14:paraId="6F047C83" w14:textId="77777777" w:rsidR="00ED45F4" w:rsidRPr="004C1C62" w:rsidRDefault="00ED45F4" w:rsidP="00ED45F4">
            <w:pPr>
              <w:overflowPunct w:val="0"/>
              <w:autoSpaceDE w:val="0"/>
              <w:autoSpaceDN w:val="0"/>
              <w:adjustRightInd w:val="0"/>
              <w:jc w:val="both"/>
              <w:textAlignment w:val="baseline"/>
              <w:rPr>
                <w:rFonts w:ascii="Arial" w:hAnsi="Arial" w:cs="Arial"/>
                <w:kern w:val="2"/>
                <w:sz w:val="20"/>
              </w:rPr>
            </w:pPr>
            <w:r w:rsidRPr="004C1C62">
              <w:rPr>
                <w:rFonts w:ascii="Arial" w:hAnsi="Arial" w:cs="Arial"/>
                <w:kern w:val="2"/>
                <w:sz w:val="20"/>
              </w:rPr>
              <w:t>6.1.2.2.prisiimti atsakomybę už suteiktų Paslaugų kokybę;</w:t>
            </w:r>
          </w:p>
          <w:p w14:paraId="7BF43C6E" w14:textId="5B5DBE1B" w:rsidR="00C005CB" w:rsidRPr="004C1C62" w:rsidRDefault="00ED45F4" w:rsidP="00BF4D17">
            <w:pPr>
              <w:shd w:val="clear" w:color="auto" w:fill="FFFFFF" w:themeFill="background1"/>
              <w:tabs>
                <w:tab w:val="left" w:pos="394"/>
                <w:tab w:val="left" w:pos="720"/>
              </w:tabs>
              <w:jc w:val="both"/>
              <w:rPr>
                <w:rFonts w:ascii="Arial" w:hAnsi="Arial" w:cs="Arial"/>
                <w:kern w:val="2"/>
                <w:sz w:val="20"/>
              </w:rPr>
            </w:pPr>
            <w:r w:rsidRPr="004C1C62">
              <w:rPr>
                <w:rFonts w:ascii="Arial" w:hAnsi="Arial" w:cs="Arial"/>
                <w:kern w:val="2"/>
                <w:sz w:val="20"/>
              </w:rPr>
              <w:t xml:space="preserve">6.1.2.3.Paslaugų teikimui skirti tik tuos ekspertus, kurie buvo įvardinti pasiūlyme viešajam pirkimui (nurodyti Sutarties priede Nr. 4), išskyrus, jei ekspertų sąrašą keisti būtina dėl objektyvių priežasčių. Tiekėjas apie aplinkybių, dėl kurių reikia keisti ekspertų sąrašą, atsiradimą, privalo nedelsiant informuoti </w:t>
            </w:r>
            <w:r w:rsidRPr="004C1C62">
              <w:rPr>
                <w:rFonts w:ascii="Arial" w:eastAsia="Calibri" w:hAnsi="Arial" w:cs="Arial"/>
                <w:sz w:val="20"/>
              </w:rPr>
              <w:t xml:space="preserve">Pirkėją </w:t>
            </w:r>
            <w:r w:rsidRPr="004C1C62">
              <w:rPr>
                <w:rFonts w:ascii="Arial" w:hAnsi="Arial" w:cs="Arial"/>
                <w:kern w:val="2"/>
                <w:sz w:val="20"/>
              </w:rPr>
              <w:t xml:space="preserve"> raštu ir gauti jo (-jų) pritarimą raštu, kuris tampa neatskiriama Sutarties dalimi. Jei tenka keisti ekspertų sąrašą, Tiekėjas privalo ekspertą pakeisti  (pasitelkti) papildomą ne žemesnės kvalifikacijos ir patirties ekspertų(-ą), neturinčių (-į) interesų konflikto su Pirkėju, pateikiant Pirkėjui tai patvirtinančius dokumentus ir informaciją, nurodytus viešojo pirkimo sąlygose. Jei Tiekėjas neranda naujo eksperto su ne žemesne nei konkrečiai pozicijai reikalaujama kvalifikacija ir (arba) patirtimi, o kiti ekspertų sąraše nurodyti specialistai neturi reikalaujamos (nustatytos viešojo pirkimo sąlygose) kvalifikacijos ir (arba)patirties </w:t>
            </w:r>
            <w:r w:rsidRPr="004C1C62">
              <w:rPr>
                <w:rFonts w:ascii="Arial" w:eastAsia="Calibri" w:hAnsi="Arial" w:cs="Arial"/>
                <w:sz w:val="20"/>
              </w:rPr>
              <w:t xml:space="preserve">Pirkėjas </w:t>
            </w:r>
            <w:r w:rsidRPr="004C1C62">
              <w:rPr>
                <w:rFonts w:ascii="Arial" w:hAnsi="Arial" w:cs="Arial"/>
                <w:kern w:val="2"/>
                <w:sz w:val="20"/>
              </w:rPr>
              <w:t xml:space="preserve"> turi teisę nutraukti Sutartį. Tiekėjo Sutarties vykdymui nurodyta specialistų komanda turi atitikti visus viešojo pirkimo sąlygose specialistų komandai nustatytus kvalifikacijos reikalavimus. Papildomas išlaidas, patirtas dėl specialisto keitimo, atsisakymo ar papildomo specialisto pasitelkimo, atlygina Tiekėjas. Jeigu nurodytas specialistas pakeičiamas arba pasitelkiamas papildomas specialistas be Pirkėjo sutikimo, Tiekėjas įsipareigoja sumokėti   Pirkėjui 500 EUR (penkių šimtų eurų, 00 ct) dydžio baudą už kiekvieną nustatytą tokį atvejį ir Pirkėjas turi teisę neapmokėti už to specialisto suteiktas Paslaugas;</w:t>
            </w:r>
          </w:p>
          <w:p w14:paraId="312E5E99" w14:textId="77777777" w:rsidR="00B62797" w:rsidRPr="004C1C62" w:rsidRDefault="00B62797" w:rsidP="00B62797">
            <w:pPr>
              <w:rPr>
                <w:rFonts w:ascii="Arial" w:hAnsi="Arial" w:cs="Arial"/>
                <w:kern w:val="2"/>
                <w:sz w:val="20"/>
              </w:rPr>
            </w:pPr>
          </w:p>
          <w:p w14:paraId="35A66946" w14:textId="1E7D14AF" w:rsidR="00B62797" w:rsidRPr="004C1C62" w:rsidRDefault="00B62797" w:rsidP="1BF10654">
            <w:pPr>
              <w:rPr>
                <w:rFonts w:ascii="Arial" w:eastAsia="Arial" w:hAnsi="Arial" w:cs="Arial"/>
                <w:sz w:val="20"/>
              </w:rPr>
            </w:pPr>
          </w:p>
        </w:tc>
      </w:tr>
      <w:tr w:rsidR="00B62797" w:rsidRPr="004C1C62" w14:paraId="4F036368" w14:textId="77777777" w:rsidTr="27BEB269">
        <w:trPr>
          <w:trHeight w:val="300"/>
        </w:trPr>
        <w:tc>
          <w:tcPr>
            <w:tcW w:w="3094" w:type="dxa"/>
            <w:gridSpan w:val="2"/>
          </w:tcPr>
          <w:p w14:paraId="3BB4B439" w14:textId="77777777" w:rsidR="00B62797" w:rsidRPr="004C1C62" w:rsidRDefault="00B62797" w:rsidP="00B62797">
            <w:pPr>
              <w:rPr>
                <w:rFonts w:ascii="Arial" w:hAnsi="Arial" w:cs="Arial"/>
                <w:b/>
                <w:kern w:val="2"/>
                <w:sz w:val="20"/>
              </w:rPr>
            </w:pPr>
            <w:r w:rsidRPr="004C1C62">
              <w:rPr>
                <w:rFonts w:ascii="Arial" w:hAnsi="Arial" w:cs="Arial"/>
                <w:b/>
                <w:sz w:val="20"/>
              </w:rPr>
              <w:t>6.2. Terminas Paslaugų trūkumams pašalinti</w:t>
            </w:r>
          </w:p>
        </w:tc>
        <w:tc>
          <w:tcPr>
            <w:tcW w:w="6441" w:type="dxa"/>
            <w:gridSpan w:val="2"/>
          </w:tcPr>
          <w:p w14:paraId="255BD4E7" w14:textId="1C3C4B2A" w:rsidR="00B62797" w:rsidRPr="004C1C62" w:rsidRDefault="00D6062E" w:rsidP="00B62797">
            <w:pPr>
              <w:rPr>
                <w:rFonts w:ascii="Arial" w:hAnsi="Arial" w:cs="Arial"/>
                <w:kern w:val="2"/>
                <w:sz w:val="20"/>
              </w:rPr>
            </w:pPr>
            <w:r w:rsidRPr="004C1C62">
              <w:rPr>
                <w:rFonts w:ascii="Arial" w:hAnsi="Arial" w:cs="Arial"/>
                <w:kern w:val="2"/>
                <w:sz w:val="20"/>
              </w:rPr>
              <w:t>Paslaugų trūkumai šalinami taip, kaip nurodyta Sutarties priede Nr. 2 „Techninė specifikacija“ 6 punkte ir jo papunkčiuose. Jei dėl tam tikrų Paslaugų ar jų kokybės nėra nustatyto trūkumų šalinimo termino, trūkumai šalinami per Pirkėjų nurodytą protingą terminą</w:t>
            </w:r>
          </w:p>
        </w:tc>
      </w:tr>
      <w:tr w:rsidR="00B62797" w:rsidRPr="004C1C62" w14:paraId="13F6229C" w14:textId="77777777" w:rsidTr="27BEB269">
        <w:trPr>
          <w:trHeight w:val="300"/>
        </w:trPr>
        <w:tc>
          <w:tcPr>
            <w:tcW w:w="3094" w:type="dxa"/>
            <w:gridSpan w:val="2"/>
          </w:tcPr>
          <w:p w14:paraId="50095D2E" w14:textId="77777777" w:rsidR="00B62797" w:rsidRPr="004C1C62" w:rsidRDefault="00B62797" w:rsidP="00B62797">
            <w:pPr>
              <w:rPr>
                <w:rFonts w:ascii="Arial" w:hAnsi="Arial" w:cs="Arial"/>
                <w:b/>
                <w:sz w:val="20"/>
              </w:rPr>
            </w:pPr>
            <w:r w:rsidRPr="004C1C62">
              <w:rPr>
                <w:rFonts w:ascii="Arial" w:hAnsi="Arial" w:cs="Arial"/>
                <w:b/>
                <w:sz w:val="20"/>
              </w:rPr>
              <w:t xml:space="preserve">6.3. Kokybinių kriterijų įgyvendinimo </w:t>
            </w:r>
            <w:r w:rsidRPr="004C1C62">
              <w:rPr>
                <w:rFonts w:ascii="Arial" w:hAnsi="Arial" w:cs="Arial"/>
                <w:b/>
                <w:bCs/>
                <w:sz w:val="20"/>
              </w:rPr>
              <w:t xml:space="preserve">ir </w:t>
            </w:r>
            <w:r w:rsidRPr="004C1C62">
              <w:rPr>
                <w:rFonts w:ascii="Arial" w:hAnsi="Arial" w:cs="Arial"/>
                <w:b/>
                <w:sz w:val="20"/>
              </w:rPr>
              <w:t>tikrinimo tvarka</w:t>
            </w:r>
          </w:p>
        </w:tc>
        <w:tc>
          <w:tcPr>
            <w:tcW w:w="6441" w:type="dxa"/>
            <w:gridSpan w:val="2"/>
          </w:tcPr>
          <w:p w14:paraId="5670128A" w14:textId="6AA4A9C0" w:rsidR="00372C8A" w:rsidRPr="004C1C62" w:rsidRDefault="00372C8A" w:rsidP="00372C8A">
            <w:pPr>
              <w:jc w:val="both"/>
              <w:rPr>
                <w:rFonts w:ascii="Arial" w:hAnsi="Arial" w:cs="Arial"/>
                <w:kern w:val="2"/>
                <w:sz w:val="20"/>
              </w:rPr>
            </w:pPr>
            <w:r w:rsidRPr="004C1C62">
              <w:rPr>
                <w:rFonts w:ascii="Arial" w:hAnsi="Arial" w:cs="Arial"/>
                <w:sz w:val="20"/>
              </w:rPr>
              <w:t xml:space="preserve">6.3.1. Jei šiame Pirkime ekonomiškai naudingiausias pasiūlymas buvo vertinamas pagal kainos ir kokybės santykio kriterijus, tai Tiekėjas įsipareigoja užtikrinti jo pasiūlyme nurodytų rodiklių (pagal ekonomiškai naudingiausio pasiūlymo kriterijus) laikymąsi ir visišką įgyvendinimą visą Sutarties galiojimo laikotarpį. Nustačius neatitikimą, trūkumai šalinami Tiekėjo sąskaitą per punkte Sutarties priede Nr. 2 „Techninė specifikacija“ 6.3. punkte nustatytą terminą.  </w:t>
            </w:r>
          </w:p>
          <w:p w14:paraId="24841B57" w14:textId="77777777" w:rsidR="00372C8A" w:rsidRPr="004C1C62" w:rsidRDefault="00372C8A" w:rsidP="00372C8A">
            <w:pPr>
              <w:jc w:val="both"/>
              <w:rPr>
                <w:rFonts w:ascii="Arial" w:hAnsi="Arial" w:cs="Arial"/>
                <w:kern w:val="2"/>
                <w:sz w:val="20"/>
              </w:rPr>
            </w:pPr>
            <w:r w:rsidRPr="004C1C62">
              <w:rPr>
                <w:rFonts w:ascii="Arial" w:hAnsi="Arial" w:cs="Arial"/>
                <w:kern w:val="2"/>
                <w:sz w:val="20"/>
              </w:rPr>
              <w:t>6.3.2.Tiekėjas privalo:</w:t>
            </w:r>
          </w:p>
          <w:p w14:paraId="7B19AA6D" w14:textId="6C44B993" w:rsidR="00372C8A" w:rsidRPr="004C1C62" w:rsidRDefault="00372C8A" w:rsidP="00372C8A">
            <w:pPr>
              <w:jc w:val="both"/>
              <w:rPr>
                <w:rFonts w:ascii="Arial" w:hAnsi="Arial" w:cs="Arial"/>
                <w:color w:val="4472C4" w:themeColor="accent1"/>
                <w:kern w:val="2"/>
                <w:sz w:val="20"/>
              </w:rPr>
            </w:pPr>
            <w:r w:rsidRPr="004C1C62">
              <w:rPr>
                <w:rFonts w:ascii="Arial" w:hAnsi="Arial" w:cs="Arial"/>
                <w:kern w:val="2"/>
                <w:sz w:val="20"/>
              </w:rPr>
              <w:t xml:space="preserve">6.3.2.1. Pirkėjui </w:t>
            </w:r>
            <w:r w:rsidR="003C3A30" w:rsidRPr="004C1C62">
              <w:rPr>
                <w:rFonts w:ascii="Arial" w:hAnsi="Arial" w:cs="Arial"/>
                <w:kern w:val="2"/>
                <w:sz w:val="20"/>
              </w:rPr>
              <w:t>pareikalavus</w:t>
            </w:r>
            <w:r w:rsidRPr="004C1C62">
              <w:rPr>
                <w:rFonts w:ascii="Arial" w:hAnsi="Arial" w:cs="Arial"/>
                <w:kern w:val="2"/>
                <w:sz w:val="20"/>
              </w:rPr>
              <w:t xml:space="preserve"> pateikti įrodymus, kaip yra laikomasi ekonominio naudingumo tvarkoje nustatytų kriterijų už kuriuos jam buvo suteikti balai. </w:t>
            </w:r>
          </w:p>
          <w:p w14:paraId="22ABFEED" w14:textId="6AE4BFC5" w:rsidR="00372C8A" w:rsidRPr="004C1C62" w:rsidRDefault="00372C8A" w:rsidP="00372C8A">
            <w:pPr>
              <w:jc w:val="both"/>
              <w:rPr>
                <w:rFonts w:ascii="Arial" w:hAnsi="Arial" w:cs="Arial"/>
                <w:kern w:val="2"/>
                <w:sz w:val="20"/>
              </w:rPr>
            </w:pPr>
            <w:r w:rsidRPr="004C1C62">
              <w:rPr>
                <w:rFonts w:ascii="Arial" w:hAnsi="Arial" w:cs="Arial"/>
                <w:kern w:val="2"/>
                <w:sz w:val="20"/>
              </w:rPr>
              <w:lastRenderedPageBreak/>
              <w:t xml:space="preserve">6.3.2.2. </w:t>
            </w:r>
            <w:r w:rsidRPr="004C1C62">
              <w:t xml:space="preserve"> </w:t>
            </w:r>
            <w:r w:rsidRPr="004C1C62">
              <w:rPr>
                <w:rFonts w:ascii="Arial" w:hAnsi="Arial" w:cs="Arial"/>
                <w:kern w:val="2"/>
                <w:sz w:val="20"/>
              </w:rPr>
              <w:t>Pirkėjui  pareikalavus atsakyti į užklausas ir pateikti prašomus dokumentus ne vėliau kaip per 5 darbo dienas nuo prašymo</w:t>
            </w:r>
            <w:r w:rsidR="003C3A30">
              <w:rPr>
                <w:rFonts w:ascii="Arial" w:hAnsi="Arial" w:cs="Arial"/>
                <w:kern w:val="2"/>
                <w:sz w:val="20"/>
              </w:rPr>
              <w:t xml:space="preserve"> el. paštu</w:t>
            </w:r>
            <w:r w:rsidRPr="004C1C62">
              <w:rPr>
                <w:rFonts w:ascii="Arial" w:hAnsi="Arial" w:cs="Arial"/>
                <w:kern w:val="2"/>
                <w:sz w:val="20"/>
              </w:rPr>
              <w:t xml:space="preserve"> gavimo.</w:t>
            </w:r>
          </w:p>
          <w:p w14:paraId="5A29E2FE" w14:textId="2CE5C316" w:rsidR="00B62797" w:rsidRPr="004C1C62" w:rsidRDefault="00372C8A" w:rsidP="00372C8A">
            <w:pPr>
              <w:jc w:val="both"/>
              <w:rPr>
                <w:rFonts w:ascii="Arial" w:hAnsi="Arial" w:cs="Arial"/>
                <w:kern w:val="2"/>
                <w:sz w:val="20"/>
              </w:rPr>
            </w:pPr>
            <w:r w:rsidRPr="004C1C62">
              <w:rPr>
                <w:rFonts w:ascii="Arial" w:hAnsi="Arial" w:cs="Arial"/>
                <w:kern w:val="2"/>
                <w:sz w:val="20"/>
              </w:rPr>
              <w:t>6.3.3.  Pirkėjas turi teisę pareikalauti papildomų paaiškinimų ar dokumentų, jei kyla abejonių dėl paslaugų kokybės ar naudingumo.</w:t>
            </w:r>
          </w:p>
        </w:tc>
      </w:tr>
      <w:tr w:rsidR="00B62797" w:rsidRPr="004C1C62" w14:paraId="179C8A25" w14:textId="77777777" w:rsidTr="27BEB269">
        <w:trPr>
          <w:trHeight w:val="300"/>
        </w:trPr>
        <w:tc>
          <w:tcPr>
            <w:tcW w:w="9535" w:type="dxa"/>
            <w:gridSpan w:val="4"/>
          </w:tcPr>
          <w:p w14:paraId="649A8992" w14:textId="77777777" w:rsidR="00B62797" w:rsidRPr="004C1C62" w:rsidRDefault="00B62797" w:rsidP="00B62797">
            <w:pPr>
              <w:jc w:val="center"/>
              <w:rPr>
                <w:rFonts w:ascii="Arial" w:hAnsi="Arial" w:cs="Arial"/>
                <w:b/>
                <w:kern w:val="2"/>
                <w:sz w:val="20"/>
              </w:rPr>
            </w:pPr>
            <w:r w:rsidRPr="004C1C62">
              <w:rPr>
                <w:rFonts w:ascii="Arial" w:hAnsi="Arial" w:cs="Arial"/>
                <w:b/>
                <w:kern w:val="2"/>
                <w:sz w:val="20"/>
              </w:rPr>
              <w:lastRenderedPageBreak/>
              <w:t>7. SUTARTIES VYKDYMUI PASITELKIAMI SUBTIEKĖJAI IR (AR) SPECIALISTAI</w:t>
            </w:r>
          </w:p>
        </w:tc>
      </w:tr>
      <w:tr w:rsidR="00B62797" w:rsidRPr="004C1C62" w14:paraId="476532F0" w14:textId="77777777" w:rsidTr="27BEB269">
        <w:trPr>
          <w:trHeight w:val="300"/>
        </w:trPr>
        <w:tc>
          <w:tcPr>
            <w:tcW w:w="3094" w:type="dxa"/>
            <w:gridSpan w:val="2"/>
          </w:tcPr>
          <w:p w14:paraId="6B6C7AB1" w14:textId="77777777" w:rsidR="00B62797" w:rsidRPr="004C1C62" w:rsidRDefault="00B62797" w:rsidP="00B62797">
            <w:pPr>
              <w:rPr>
                <w:rFonts w:ascii="Arial" w:hAnsi="Arial" w:cs="Arial"/>
                <w:b/>
                <w:bCs/>
                <w:kern w:val="2"/>
                <w:sz w:val="20"/>
              </w:rPr>
            </w:pPr>
            <w:r w:rsidRPr="004C1C62">
              <w:rPr>
                <w:rFonts w:ascii="Arial" w:hAnsi="Arial" w:cs="Arial"/>
                <w:b/>
                <w:bCs/>
                <w:kern w:val="2"/>
                <w:sz w:val="20"/>
              </w:rPr>
              <w:t>7.1. Sutarties vykdymui pasitelkiami subtiekėjai ir (ar) specialistai</w:t>
            </w:r>
          </w:p>
        </w:tc>
        <w:tc>
          <w:tcPr>
            <w:tcW w:w="6441" w:type="dxa"/>
            <w:gridSpan w:val="2"/>
          </w:tcPr>
          <w:p w14:paraId="2A28EEE8" w14:textId="77777777" w:rsidR="00A74EAD" w:rsidRPr="004C1C62" w:rsidRDefault="00A74EAD" w:rsidP="00A74EAD">
            <w:pPr>
              <w:jc w:val="both"/>
              <w:rPr>
                <w:rFonts w:ascii="Arial" w:hAnsi="Arial" w:cs="Arial"/>
                <w:kern w:val="2"/>
                <w:sz w:val="20"/>
              </w:rPr>
            </w:pPr>
            <w:r w:rsidRPr="004C1C62">
              <w:rPr>
                <w:rFonts w:ascii="Arial" w:hAnsi="Arial" w:cs="Arial"/>
                <w:kern w:val="2"/>
                <w:sz w:val="20"/>
              </w:rPr>
              <w:t>7.1.1.</w:t>
            </w:r>
            <w:r w:rsidRPr="00B355AD">
              <w:rPr>
                <w:rFonts w:ascii="Arial" w:hAnsi="Arial" w:cs="Arial"/>
                <w:i/>
                <w:iCs/>
                <w:kern w:val="2"/>
                <w:sz w:val="20"/>
              </w:rPr>
              <w:t>Sutarties vykdymui subtiekėjai ir (ar) specialistai nepasitelkiami.</w:t>
            </w:r>
          </w:p>
          <w:p w14:paraId="7F62085A" w14:textId="77777777" w:rsidR="00A74EAD" w:rsidRPr="004C1C62" w:rsidRDefault="00A74EAD" w:rsidP="00A74EAD">
            <w:pPr>
              <w:jc w:val="both"/>
              <w:rPr>
                <w:rFonts w:ascii="Arial" w:hAnsi="Arial" w:cs="Arial"/>
                <w:color w:val="FF0000"/>
                <w:kern w:val="2"/>
                <w:sz w:val="20"/>
              </w:rPr>
            </w:pPr>
            <w:r w:rsidRPr="004C1C62">
              <w:rPr>
                <w:rFonts w:ascii="Arial" w:hAnsi="Arial" w:cs="Arial"/>
                <w:color w:val="FF0000"/>
                <w:kern w:val="2"/>
                <w:sz w:val="20"/>
              </w:rPr>
              <w:t>arba</w:t>
            </w:r>
          </w:p>
          <w:p w14:paraId="6EE76F3C" w14:textId="77777777" w:rsidR="00A74EAD" w:rsidRPr="00B355AD" w:rsidRDefault="00A74EAD" w:rsidP="00A74EAD">
            <w:pPr>
              <w:jc w:val="both"/>
              <w:rPr>
                <w:rFonts w:ascii="Arial" w:hAnsi="Arial" w:cs="Arial"/>
                <w:i/>
                <w:iCs/>
                <w:kern w:val="2"/>
                <w:sz w:val="20"/>
              </w:rPr>
            </w:pPr>
            <w:r w:rsidRPr="00B355AD">
              <w:rPr>
                <w:rFonts w:ascii="Arial" w:hAnsi="Arial" w:cs="Arial"/>
                <w:i/>
                <w:iCs/>
                <w:kern w:val="2"/>
                <w:sz w:val="20"/>
              </w:rPr>
              <w:t xml:space="preserve">Sutarties vykdymui pasitelkiami subtiekėjai ir (ar) specialistai yra nurodyti Sutarties priede Nr. </w:t>
            </w:r>
            <w:r w:rsidRPr="00B355AD">
              <w:rPr>
                <w:rFonts w:ascii="Arial" w:hAnsi="Arial" w:cs="Arial"/>
                <w:i/>
                <w:iCs/>
                <w:kern w:val="2"/>
                <w:sz w:val="20"/>
                <w:highlight w:val="yellow"/>
              </w:rPr>
              <w:t>[...]</w:t>
            </w:r>
            <w:r w:rsidRPr="00B355AD">
              <w:rPr>
                <w:rFonts w:ascii="Arial" w:hAnsi="Arial" w:cs="Arial"/>
                <w:i/>
                <w:iCs/>
                <w:kern w:val="2"/>
                <w:sz w:val="20"/>
              </w:rPr>
              <w:t xml:space="preserve"> „Sutarties vykdymui pasitelkiami subtiekėjai ir (ar) specialistai“</w:t>
            </w:r>
          </w:p>
          <w:p w14:paraId="3FA34B74" w14:textId="77777777" w:rsidR="00A74EAD" w:rsidRPr="004C1C62" w:rsidRDefault="00A74EAD" w:rsidP="00A74EAD">
            <w:pPr>
              <w:jc w:val="both"/>
              <w:rPr>
                <w:rFonts w:ascii="Arial" w:hAnsi="Arial" w:cs="Arial"/>
                <w:i/>
                <w:iCs/>
                <w:color w:val="4472C4" w:themeColor="accent1"/>
                <w:kern w:val="2"/>
                <w:sz w:val="20"/>
              </w:rPr>
            </w:pPr>
            <w:r w:rsidRPr="004C1C62">
              <w:rPr>
                <w:rFonts w:ascii="Arial" w:hAnsi="Arial" w:cs="Arial"/>
                <w:i/>
                <w:iCs/>
                <w:color w:val="4472C4" w:themeColor="accent1"/>
                <w:kern w:val="2"/>
                <w:sz w:val="20"/>
              </w:rPr>
              <w:t>(bus nurodyta sutarties sudarymo metu iš laimėjusio tiekėjo pasiūlyme nurodytos informacijos)</w:t>
            </w:r>
          </w:p>
          <w:p w14:paraId="76928850" w14:textId="38DDCDEA" w:rsidR="00A74EAD" w:rsidRPr="004C1C62" w:rsidRDefault="00A74EAD" w:rsidP="00A74EAD">
            <w:pPr>
              <w:jc w:val="both"/>
              <w:rPr>
                <w:rFonts w:ascii="Arial" w:hAnsi="Arial" w:cs="Arial"/>
                <w:i/>
                <w:iCs/>
                <w:color w:val="4472C4" w:themeColor="accent1"/>
                <w:sz w:val="20"/>
              </w:rPr>
            </w:pPr>
            <w:r w:rsidRPr="004C1C62">
              <w:rPr>
                <w:rFonts w:ascii="Arial" w:hAnsi="Arial" w:cs="Arial"/>
                <w:color w:val="000000" w:themeColor="text1"/>
                <w:kern w:val="2"/>
                <w:sz w:val="20"/>
              </w:rPr>
              <w:t>7.1.2.</w:t>
            </w:r>
            <w:r w:rsidRPr="004C1C62">
              <w:rPr>
                <w:rFonts w:ascii="Arial" w:hAnsi="Arial" w:cs="Arial"/>
                <w:i/>
                <w:iCs/>
                <w:color w:val="000000" w:themeColor="text1"/>
                <w:kern w:val="2"/>
                <w:sz w:val="20"/>
              </w:rPr>
              <w:t xml:space="preserve"> </w:t>
            </w:r>
            <w:r w:rsidRPr="004C1C62">
              <w:rPr>
                <w:rFonts w:ascii="Arial" w:hAnsi="Arial" w:cs="Arial"/>
                <w:color w:val="000000" w:themeColor="text1"/>
                <w:kern w:val="2"/>
                <w:sz w:val="20"/>
              </w:rPr>
              <w:t xml:space="preserve"> </w:t>
            </w:r>
            <w:r w:rsidRPr="004C1C62">
              <w:rPr>
                <w:rFonts w:ascii="Arial" w:hAnsi="Arial" w:cs="Arial"/>
                <w:kern w:val="2"/>
                <w:sz w:val="20"/>
              </w:rPr>
              <w:t xml:space="preserve">Nekeisti pasiūlyme nurodytų specialistų be išankstinio Pirkėjo sutikimo. Nauji specialistai turi atitikti ne mažesnius nei viešojo pirkimo, kurį įvykdžius sudaryta ši Sutartis, dokumentuose keltus kvalifikacinius ir pašalinimo pagrindų nebuvimo reikalavimus </w:t>
            </w:r>
          </w:p>
          <w:p w14:paraId="6E8469D5" w14:textId="45C5DEC2" w:rsidR="00A74EAD" w:rsidRPr="004C1C62" w:rsidRDefault="00A74EAD" w:rsidP="00A74EAD">
            <w:pPr>
              <w:jc w:val="both"/>
              <w:rPr>
                <w:rFonts w:ascii="Arial" w:hAnsi="Arial" w:cs="Arial"/>
                <w:i/>
                <w:iCs/>
                <w:color w:val="4472C4" w:themeColor="accent1"/>
                <w:kern w:val="2"/>
                <w:sz w:val="20"/>
              </w:rPr>
            </w:pPr>
            <w:r w:rsidRPr="004C1C62">
              <w:rPr>
                <w:rFonts w:ascii="Arial" w:hAnsi="Arial" w:cs="Arial"/>
                <w:kern w:val="2"/>
                <w:sz w:val="20"/>
              </w:rPr>
              <w:t>7.1.3. Tie</w:t>
            </w:r>
            <w:r w:rsidRPr="004C1C62">
              <w:rPr>
                <w:rFonts w:ascii="Arial" w:eastAsia="Arial" w:hAnsi="Arial" w:cs="Arial"/>
                <w:sz w:val="20"/>
              </w:rPr>
              <w:t>kėjas gali pakeisti ekonomiškai naudingiausio pasiūlymo vertinime nurodytus specialistus, už kuriuos jam buvo skirti balai, tik išskirtiniais atvejais, tokiais kaip darbo santykių nutraukimas su darbuotoju, iš anksto suderinęs su Pirkėj</w:t>
            </w:r>
            <w:r w:rsidR="00D956DA">
              <w:rPr>
                <w:rFonts w:ascii="Arial" w:eastAsia="Arial" w:hAnsi="Arial" w:cs="Arial"/>
                <w:sz w:val="20"/>
              </w:rPr>
              <w:t>u</w:t>
            </w:r>
            <w:r w:rsidRPr="004C1C62">
              <w:rPr>
                <w:rFonts w:ascii="Arial" w:eastAsia="Arial" w:hAnsi="Arial" w:cs="Arial"/>
                <w:sz w:val="20"/>
              </w:rPr>
              <w:t>, įskaitant ir darbuotojo pakeitimo terminą. Naujai siūlomų specialistų kompetencija turi atitikti pirkimo metu keltus minimalius kvalifikacinius reikalavimus ir ekonominio naudingumo vertinimo kriterijus ne žemesne balų suma, nei buvo skirta vertinant pasiūlymą. Pirkėja</w:t>
            </w:r>
            <w:r w:rsidR="00D956DA">
              <w:rPr>
                <w:rFonts w:ascii="Arial" w:eastAsia="Arial" w:hAnsi="Arial" w:cs="Arial"/>
                <w:sz w:val="20"/>
              </w:rPr>
              <w:t>s</w:t>
            </w:r>
            <w:r w:rsidRPr="004C1C62">
              <w:rPr>
                <w:rFonts w:ascii="Arial" w:eastAsia="Arial" w:hAnsi="Arial" w:cs="Arial"/>
                <w:sz w:val="20"/>
              </w:rPr>
              <w:t xml:space="preserve"> pasilieka teisę prašyti Tiekėjo įrodyti naujai siūlomų specialistų kompetenciją</w:t>
            </w:r>
            <w:r w:rsidRPr="004C1C62">
              <w:rPr>
                <w:rFonts w:ascii="Arial" w:hAnsi="Arial" w:cs="Arial"/>
                <w:kern w:val="2"/>
                <w:sz w:val="20"/>
              </w:rPr>
              <w:t>;</w:t>
            </w:r>
          </w:p>
          <w:p w14:paraId="429ACADC" w14:textId="2323A977" w:rsidR="00B62797" w:rsidRPr="004C1C62" w:rsidRDefault="00B62797" w:rsidP="00FF56CF">
            <w:pPr>
              <w:jc w:val="both"/>
              <w:rPr>
                <w:rFonts w:ascii="Arial" w:hAnsi="Arial" w:cs="Arial"/>
                <w:b/>
                <w:kern w:val="2"/>
                <w:sz w:val="20"/>
              </w:rPr>
            </w:pPr>
          </w:p>
        </w:tc>
      </w:tr>
      <w:tr w:rsidR="00B62797" w:rsidRPr="004C1C62" w14:paraId="4BF79B2E" w14:textId="77777777" w:rsidTr="27BEB269">
        <w:trPr>
          <w:trHeight w:val="300"/>
        </w:trPr>
        <w:tc>
          <w:tcPr>
            <w:tcW w:w="9535" w:type="dxa"/>
            <w:gridSpan w:val="4"/>
          </w:tcPr>
          <w:p w14:paraId="105FF2F0" w14:textId="77777777" w:rsidR="00B62797" w:rsidRPr="004C1C62" w:rsidRDefault="00B62797" w:rsidP="00B62797">
            <w:pPr>
              <w:jc w:val="center"/>
              <w:rPr>
                <w:rFonts w:ascii="Arial" w:hAnsi="Arial" w:cs="Arial"/>
                <w:b/>
                <w:kern w:val="2"/>
                <w:sz w:val="20"/>
              </w:rPr>
            </w:pPr>
            <w:r w:rsidRPr="004C1C62">
              <w:rPr>
                <w:rFonts w:ascii="Arial" w:hAnsi="Arial" w:cs="Arial"/>
                <w:b/>
                <w:kern w:val="2"/>
                <w:sz w:val="20"/>
              </w:rPr>
              <w:t>8. PRIEVOLIŲ PAGAL SUTARTĮ ĮVYKDYMO UŽTIKRINIMAS</w:t>
            </w:r>
          </w:p>
        </w:tc>
      </w:tr>
      <w:tr w:rsidR="00B62797" w:rsidRPr="004C1C62" w14:paraId="10BFE9DE" w14:textId="77777777" w:rsidTr="27BEB269">
        <w:trPr>
          <w:trHeight w:val="300"/>
        </w:trPr>
        <w:tc>
          <w:tcPr>
            <w:tcW w:w="3094" w:type="dxa"/>
            <w:gridSpan w:val="2"/>
          </w:tcPr>
          <w:p w14:paraId="7509242D" w14:textId="77777777" w:rsidR="00B62797" w:rsidRPr="004C1C62" w:rsidRDefault="00B62797" w:rsidP="00B62797">
            <w:pPr>
              <w:rPr>
                <w:rFonts w:ascii="Arial" w:hAnsi="Arial" w:cs="Arial"/>
                <w:b/>
                <w:kern w:val="2"/>
                <w:sz w:val="20"/>
              </w:rPr>
            </w:pPr>
            <w:r w:rsidRPr="004C1C62">
              <w:rPr>
                <w:rFonts w:ascii="Arial" w:hAnsi="Arial" w:cs="Arial"/>
                <w:b/>
                <w:kern w:val="2"/>
                <w:sz w:val="20"/>
              </w:rPr>
              <w:t>8.1. Prievolių pagal Sutartį įvykdymo užtikrinimas</w:t>
            </w:r>
          </w:p>
        </w:tc>
        <w:tc>
          <w:tcPr>
            <w:tcW w:w="6441" w:type="dxa"/>
            <w:gridSpan w:val="2"/>
          </w:tcPr>
          <w:p w14:paraId="7ABDC4D6" w14:textId="01CAF905" w:rsidR="00B62797" w:rsidRPr="004C1C62" w:rsidRDefault="00B62797" w:rsidP="00B60D63">
            <w:pPr>
              <w:jc w:val="both"/>
              <w:rPr>
                <w:rFonts w:ascii="Arial" w:hAnsi="Arial" w:cs="Arial"/>
                <w:color w:val="000000" w:themeColor="text1"/>
                <w:kern w:val="2"/>
                <w:sz w:val="20"/>
              </w:rPr>
            </w:pPr>
            <w:r w:rsidRPr="004C1C62">
              <w:rPr>
                <w:rFonts w:ascii="Arial" w:hAnsi="Arial" w:cs="Arial"/>
                <w:color w:val="000000" w:themeColor="text1"/>
                <w:kern w:val="2"/>
                <w:sz w:val="20"/>
              </w:rPr>
              <w:t>Prievolių pagal Sutartį įvykdymas užtikrinamas</w:t>
            </w:r>
            <w:r w:rsidR="00DE280E" w:rsidRPr="004C1C62">
              <w:rPr>
                <w:rFonts w:ascii="Arial" w:hAnsi="Arial" w:cs="Arial"/>
                <w:color w:val="000000" w:themeColor="text1"/>
                <w:kern w:val="2"/>
                <w:sz w:val="20"/>
              </w:rPr>
              <w:t>:</w:t>
            </w:r>
          </w:p>
          <w:p w14:paraId="5D35348F" w14:textId="77777777" w:rsidR="00B62797" w:rsidRPr="004C1C62" w:rsidRDefault="00B62797" w:rsidP="00B60D63">
            <w:pPr>
              <w:jc w:val="both"/>
              <w:rPr>
                <w:rFonts w:ascii="Arial" w:hAnsi="Arial" w:cs="Arial"/>
                <w:color w:val="000000" w:themeColor="text1"/>
                <w:kern w:val="2"/>
                <w:sz w:val="20"/>
              </w:rPr>
            </w:pPr>
            <w:r w:rsidRPr="004C1C62">
              <w:rPr>
                <w:rFonts w:ascii="Arial" w:hAnsi="Arial" w:cs="Arial"/>
                <w:color w:val="000000" w:themeColor="text1"/>
                <w:kern w:val="2"/>
                <w:sz w:val="20"/>
              </w:rPr>
              <w:t>Netesybomis (delspinigiais, bauda);</w:t>
            </w:r>
          </w:p>
          <w:p w14:paraId="3670642D" w14:textId="62BFE392" w:rsidR="00B62797" w:rsidRPr="004C1C62" w:rsidRDefault="00B62797" w:rsidP="00A63B53">
            <w:pPr>
              <w:jc w:val="both"/>
              <w:rPr>
                <w:rFonts w:ascii="Arial" w:hAnsi="Arial" w:cs="Arial"/>
                <w:kern w:val="2"/>
                <w:sz w:val="20"/>
              </w:rPr>
            </w:pPr>
          </w:p>
        </w:tc>
      </w:tr>
      <w:tr w:rsidR="00B62797" w:rsidRPr="004C1C62" w14:paraId="10979A61" w14:textId="77777777" w:rsidTr="27BEB269">
        <w:trPr>
          <w:trHeight w:val="300"/>
        </w:trPr>
        <w:tc>
          <w:tcPr>
            <w:tcW w:w="3094" w:type="dxa"/>
            <w:gridSpan w:val="2"/>
          </w:tcPr>
          <w:p w14:paraId="2D7BA31F" w14:textId="77777777" w:rsidR="00B62797" w:rsidRPr="004C1C62" w:rsidRDefault="00B62797" w:rsidP="00B62797">
            <w:pPr>
              <w:rPr>
                <w:rFonts w:ascii="Arial" w:hAnsi="Arial" w:cs="Arial"/>
                <w:b/>
                <w:kern w:val="2"/>
                <w:sz w:val="20"/>
              </w:rPr>
            </w:pPr>
            <w:r w:rsidRPr="004C1C62">
              <w:rPr>
                <w:rFonts w:ascii="Arial" w:hAnsi="Arial" w:cs="Arial"/>
                <w:b/>
                <w:kern w:val="2"/>
                <w:sz w:val="20"/>
              </w:rPr>
              <w:t>8.2 Sutarties įvykdymo užtikrinimo galiojimo terminas</w:t>
            </w:r>
          </w:p>
        </w:tc>
        <w:tc>
          <w:tcPr>
            <w:tcW w:w="6441" w:type="dxa"/>
            <w:gridSpan w:val="2"/>
          </w:tcPr>
          <w:p w14:paraId="30E9B37D" w14:textId="089B2496" w:rsidR="00B62797" w:rsidRPr="004C1C62" w:rsidRDefault="00F56D92" w:rsidP="00B60D63">
            <w:pPr>
              <w:jc w:val="both"/>
              <w:rPr>
                <w:rFonts w:ascii="Arial" w:hAnsi="Arial" w:cs="Arial"/>
                <w:kern w:val="2"/>
                <w:sz w:val="20"/>
              </w:rPr>
            </w:pPr>
            <w:r w:rsidRPr="004C1C62">
              <w:rPr>
                <w:rFonts w:ascii="Arial" w:hAnsi="Arial" w:cs="Arial"/>
                <w:bCs/>
                <w:kern w:val="2"/>
                <w:sz w:val="20"/>
              </w:rPr>
              <w:t>Netaikoma</w:t>
            </w:r>
          </w:p>
        </w:tc>
      </w:tr>
      <w:tr w:rsidR="00B62797" w:rsidRPr="004C1C62" w14:paraId="0B0FDB95" w14:textId="77777777" w:rsidTr="27BEB269">
        <w:trPr>
          <w:trHeight w:val="300"/>
        </w:trPr>
        <w:tc>
          <w:tcPr>
            <w:tcW w:w="3094" w:type="dxa"/>
            <w:gridSpan w:val="2"/>
          </w:tcPr>
          <w:p w14:paraId="230A3828" w14:textId="47FB08B0" w:rsidR="00B62797" w:rsidRPr="004C1C62" w:rsidRDefault="00B62797" w:rsidP="1BF10654">
            <w:pPr>
              <w:rPr>
                <w:rFonts w:ascii="Arial" w:hAnsi="Arial" w:cs="Arial"/>
                <w:b/>
                <w:bCs/>
                <w:kern w:val="2"/>
                <w:sz w:val="20"/>
              </w:rPr>
            </w:pPr>
            <w:r w:rsidRPr="004C1C62">
              <w:rPr>
                <w:rFonts w:ascii="Arial" w:hAnsi="Arial" w:cs="Arial"/>
                <w:b/>
                <w:bCs/>
                <w:kern w:val="2"/>
                <w:sz w:val="20"/>
              </w:rPr>
              <w:t>8.3. Sutarties įvykdymo užtikrinimo</w:t>
            </w:r>
            <w:r w:rsidR="15AA47B1" w:rsidRPr="004C1C62">
              <w:rPr>
                <w:rFonts w:ascii="Arial" w:hAnsi="Arial" w:cs="Arial"/>
                <w:b/>
                <w:bCs/>
                <w:kern w:val="2"/>
                <w:sz w:val="20"/>
              </w:rPr>
              <w:t xml:space="preserve"> </w:t>
            </w:r>
            <w:r w:rsidR="15AA47B1" w:rsidRPr="004C1C62">
              <w:rPr>
                <w:b/>
                <w:bCs/>
                <w:szCs w:val="24"/>
              </w:rPr>
              <w:t>galiojimo</w:t>
            </w:r>
            <w:r w:rsidRPr="004C1C62">
              <w:rPr>
                <w:rFonts w:ascii="Arial" w:hAnsi="Arial" w:cs="Arial"/>
                <w:b/>
                <w:bCs/>
                <w:kern w:val="2"/>
                <w:sz w:val="20"/>
              </w:rPr>
              <w:t xml:space="preserve"> pateikimas</w:t>
            </w:r>
          </w:p>
        </w:tc>
        <w:tc>
          <w:tcPr>
            <w:tcW w:w="6441" w:type="dxa"/>
            <w:gridSpan w:val="2"/>
          </w:tcPr>
          <w:p w14:paraId="21CE86A3" w14:textId="2541B1B7" w:rsidR="00B62797" w:rsidRPr="004C1C62" w:rsidRDefault="00F56D92" w:rsidP="00F56D92">
            <w:pPr>
              <w:jc w:val="both"/>
              <w:rPr>
                <w:rFonts w:ascii="Arial" w:eastAsia="Arial" w:hAnsi="Arial" w:cs="Arial"/>
                <w:sz w:val="20"/>
              </w:rPr>
            </w:pPr>
            <w:r w:rsidRPr="004C1C62">
              <w:rPr>
                <w:rFonts w:ascii="Arial" w:eastAsia="Arial" w:hAnsi="Arial" w:cs="Arial"/>
                <w:sz w:val="20"/>
              </w:rPr>
              <w:t>Netaikoma</w:t>
            </w:r>
          </w:p>
        </w:tc>
      </w:tr>
      <w:tr w:rsidR="00B62797" w:rsidRPr="004C1C62" w14:paraId="7334A80A" w14:textId="77777777" w:rsidTr="27BEB269">
        <w:trPr>
          <w:trHeight w:val="300"/>
        </w:trPr>
        <w:tc>
          <w:tcPr>
            <w:tcW w:w="9535" w:type="dxa"/>
            <w:gridSpan w:val="4"/>
          </w:tcPr>
          <w:p w14:paraId="7A6797BA" w14:textId="77777777" w:rsidR="00B62797" w:rsidRPr="004C1C62" w:rsidRDefault="00B62797" w:rsidP="00B62797">
            <w:pPr>
              <w:jc w:val="center"/>
              <w:rPr>
                <w:rFonts w:ascii="Arial" w:hAnsi="Arial" w:cs="Arial"/>
                <w:b/>
                <w:kern w:val="2"/>
                <w:sz w:val="20"/>
              </w:rPr>
            </w:pPr>
            <w:r w:rsidRPr="004C1C62">
              <w:rPr>
                <w:rFonts w:ascii="Arial" w:hAnsi="Arial" w:cs="Arial"/>
                <w:b/>
                <w:kern w:val="2"/>
                <w:sz w:val="20"/>
              </w:rPr>
              <w:t>9. ŠALIŲ ATSAKOMYBĖ</w:t>
            </w:r>
          </w:p>
        </w:tc>
      </w:tr>
      <w:tr w:rsidR="00B62797" w:rsidRPr="004C1C62" w14:paraId="2212BDEF" w14:textId="77777777" w:rsidTr="27BEB269">
        <w:trPr>
          <w:trHeight w:val="300"/>
        </w:trPr>
        <w:tc>
          <w:tcPr>
            <w:tcW w:w="3094" w:type="dxa"/>
            <w:gridSpan w:val="2"/>
          </w:tcPr>
          <w:p w14:paraId="461F7002" w14:textId="77777777" w:rsidR="00B62797" w:rsidRPr="004C1C62" w:rsidRDefault="00B62797" w:rsidP="00B62797">
            <w:pPr>
              <w:rPr>
                <w:rFonts w:ascii="Arial" w:hAnsi="Arial" w:cs="Arial"/>
                <w:b/>
                <w:kern w:val="2"/>
                <w:sz w:val="20"/>
              </w:rPr>
            </w:pPr>
            <w:r w:rsidRPr="004C1C62">
              <w:rPr>
                <w:rFonts w:ascii="Arial" w:hAnsi="Arial" w:cs="Arial"/>
                <w:b/>
                <w:kern w:val="2"/>
                <w:sz w:val="20"/>
              </w:rPr>
              <w:t>9.1. Pirkėjui taikomos netesybos už mokėjimų pagal Sutartį vėlavimą</w:t>
            </w:r>
          </w:p>
        </w:tc>
        <w:tc>
          <w:tcPr>
            <w:tcW w:w="6441" w:type="dxa"/>
            <w:gridSpan w:val="2"/>
          </w:tcPr>
          <w:p w14:paraId="315B993E" w14:textId="7342CA1B" w:rsidR="00B62797" w:rsidRPr="004C1C62" w:rsidRDefault="00DA265F" w:rsidP="00C30DCE">
            <w:pPr>
              <w:jc w:val="both"/>
              <w:rPr>
                <w:rFonts w:ascii="Arial" w:hAnsi="Arial" w:cs="Arial"/>
                <w:color w:val="000000" w:themeColor="text1"/>
                <w:kern w:val="2"/>
                <w:sz w:val="20"/>
              </w:rPr>
            </w:pPr>
            <w:r w:rsidRPr="004C1C62">
              <w:rPr>
                <w:rFonts w:ascii="Arial" w:hAnsi="Arial" w:cs="Arial"/>
                <w:color w:val="000000" w:themeColor="text1"/>
                <w:kern w:val="2"/>
                <w:sz w:val="20"/>
              </w:rPr>
              <w:t xml:space="preserve">Jei Pirkėjas, gavęs tinkamai pateiktą ir užpildytą Sąskaitą, uždelsia atsiskaityti už tinkamai Tiekėjo  </w:t>
            </w:r>
            <w:r w:rsidR="2B6D4F64" w:rsidRPr="004C1C62">
              <w:rPr>
                <w:rFonts w:ascii="Arial" w:hAnsi="Arial" w:cs="Arial"/>
                <w:color w:val="000000" w:themeColor="text1"/>
                <w:kern w:val="2"/>
                <w:sz w:val="20"/>
              </w:rPr>
              <w:t>suteik</w:t>
            </w:r>
            <w:r w:rsidRPr="004C1C62">
              <w:rPr>
                <w:rFonts w:ascii="Arial" w:hAnsi="Arial" w:cs="Arial"/>
                <w:color w:val="000000" w:themeColor="text1"/>
                <w:kern w:val="2"/>
                <w:sz w:val="20"/>
              </w:rPr>
              <w:t>tas kokybiškas P</w:t>
            </w:r>
            <w:r w:rsidR="32458410" w:rsidRPr="004C1C62">
              <w:rPr>
                <w:rFonts w:ascii="Arial" w:hAnsi="Arial" w:cs="Arial"/>
                <w:color w:val="000000" w:themeColor="text1"/>
                <w:kern w:val="2"/>
                <w:sz w:val="20"/>
              </w:rPr>
              <w:t xml:space="preserve">aslaugas </w:t>
            </w:r>
            <w:r w:rsidRPr="004C1C62">
              <w:rPr>
                <w:rFonts w:ascii="Arial" w:hAnsi="Arial" w:cs="Arial"/>
                <w:color w:val="000000" w:themeColor="text1"/>
                <w:kern w:val="2"/>
                <w:sz w:val="20"/>
              </w:rPr>
              <w:t>per Sutartyje nurodytą terminą, Tiekėjas nuo kitos nei nustatytas terminas dienos skaičiuoja Pirkėjui 0,05 (</w:t>
            </w:r>
            <w:r w:rsidR="00D05F0D" w:rsidRPr="004C1C62">
              <w:rPr>
                <w:rFonts w:ascii="Arial" w:hAnsi="Arial" w:cs="Arial"/>
                <w:color w:val="000000" w:themeColor="text1"/>
                <w:kern w:val="2"/>
                <w:sz w:val="20"/>
              </w:rPr>
              <w:t>penkių šimtųjų</w:t>
            </w:r>
            <w:r w:rsidRPr="004C1C62">
              <w:rPr>
                <w:rFonts w:ascii="Arial" w:hAnsi="Arial" w:cs="Arial"/>
                <w:color w:val="000000" w:themeColor="text1"/>
                <w:kern w:val="2"/>
                <w:sz w:val="20"/>
              </w:rPr>
              <w:t>) procento dydžio delspinigius nuo neapmokėtos sumos be PVM už kiekvieną vėlavimo dieną</w:t>
            </w:r>
            <w:r w:rsidR="00A12957" w:rsidRPr="004C1C62">
              <w:rPr>
                <w:rFonts w:ascii="Arial" w:eastAsia="Calibri" w:hAnsi="Arial" w:cs="Arial"/>
                <w:sz w:val="20"/>
              </w:rPr>
              <w:t xml:space="preserve"> bendrą maksimalią delspinigių skaičiavimo ribą nustatant 20 (dvidešimt) procentų nuo Sutarties maksimalios kainos be PVM.</w:t>
            </w:r>
          </w:p>
        </w:tc>
      </w:tr>
      <w:tr w:rsidR="00B62797" w:rsidRPr="004C1C62" w14:paraId="0365CD66" w14:textId="77777777" w:rsidTr="27BEB269">
        <w:trPr>
          <w:trHeight w:val="300"/>
        </w:trPr>
        <w:tc>
          <w:tcPr>
            <w:tcW w:w="3094" w:type="dxa"/>
            <w:gridSpan w:val="2"/>
          </w:tcPr>
          <w:p w14:paraId="440D4E91" w14:textId="77777777" w:rsidR="00B62797" w:rsidRPr="004C1C62" w:rsidRDefault="00B62797" w:rsidP="00B62797">
            <w:pPr>
              <w:rPr>
                <w:rFonts w:ascii="Arial" w:hAnsi="Arial" w:cs="Arial"/>
                <w:b/>
                <w:kern w:val="2"/>
                <w:sz w:val="20"/>
              </w:rPr>
            </w:pPr>
            <w:r w:rsidRPr="004C1C62">
              <w:rPr>
                <w:rFonts w:ascii="Arial" w:hAnsi="Arial" w:cs="Arial"/>
                <w:b/>
                <w:sz w:val="20"/>
              </w:rPr>
              <w:t>9.2. Tiekėjui taikomos netesybos</w:t>
            </w:r>
          </w:p>
        </w:tc>
        <w:tc>
          <w:tcPr>
            <w:tcW w:w="6441" w:type="dxa"/>
            <w:gridSpan w:val="2"/>
          </w:tcPr>
          <w:p w14:paraId="732344CB" w14:textId="77777777" w:rsidR="0020390A" w:rsidRPr="004C1C62" w:rsidRDefault="0020390A" w:rsidP="0020390A">
            <w:pPr>
              <w:jc w:val="both"/>
              <w:rPr>
                <w:rFonts w:ascii="Arial" w:eastAsia="Arial" w:hAnsi="Arial" w:cs="Arial"/>
                <w:color w:val="000000" w:themeColor="text1"/>
                <w:sz w:val="20"/>
              </w:rPr>
            </w:pPr>
            <w:r w:rsidRPr="004C1C62">
              <w:rPr>
                <w:rFonts w:ascii="Arial" w:eastAsia="Arial" w:hAnsi="Arial" w:cs="Arial"/>
                <w:color w:val="000000" w:themeColor="text1"/>
                <w:sz w:val="20"/>
              </w:rPr>
              <w:t>9.2.1. Jeigu Tiekėjas vėluoja suteikti Paslaugas arba nevykdo kitų sutartinių įsipareigojimų, išskyrus, nustatytus Sutarties 10.1.2 p., Pirkėjas nuo kitos nei nustatytas terminas dienos Tiekėjui skaičiuoja 0,05 (</w:t>
            </w:r>
            <w:r w:rsidRPr="004C1C62">
              <w:rPr>
                <w:rFonts w:ascii="Arial" w:hAnsi="Arial" w:cs="Arial"/>
                <w:color w:val="000000" w:themeColor="text1"/>
                <w:kern w:val="2"/>
                <w:sz w:val="20"/>
              </w:rPr>
              <w:t>penkių šimtųjų</w:t>
            </w:r>
            <w:r w:rsidRPr="004C1C62">
              <w:rPr>
                <w:rFonts w:ascii="Arial" w:eastAsia="Arial" w:hAnsi="Arial" w:cs="Arial"/>
                <w:color w:val="000000" w:themeColor="text1"/>
                <w:sz w:val="20"/>
              </w:rPr>
              <w:t xml:space="preserve">) procento dydžio delspinigius už kiekvieną uždelstą </w:t>
            </w:r>
            <w:r w:rsidRPr="004C1C62">
              <w:rPr>
                <w:rFonts w:ascii="Arial" w:eastAsia="Arial" w:hAnsi="Arial" w:cs="Arial"/>
                <w:b/>
                <w:bCs/>
                <w:color w:val="000000" w:themeColor="text1"/>
                <w:sz w:val="20"/>
              </w:rPr>
              <w:t xml:space="preserve"> kalendorinę dieną</w:t>
            </w:r>
            <w:r w:rsidRPr="004C1C62">
              <w:rPr>
                <w:rFonts w:ascii="Arial" w:eastAsia="Arial" w:hAnsi="Arial" w:cs="Arial"/>
                <w:color w:val="000000" w:themeColor="text1"/>
                <w:sz w:val="20"/>
              </w:rPr>
              <w:t xml:space="preserve"> nuo laiku nesuteiktų Paslaugų ar kitų sutartinių įsipareigojimų nevykdymo kainos be PVM.</w:t>
            </w:r>
          </w:p>
          <w:p w14:paraId="2B132293" w14:textId="77777777" w:rsidR="0020390A" w:rsidRPr="004C1C62" w:rsidRDefault="0020390A" w:rsidP="0020390A">
            <w:pPr>
              <w:jc w:val="both"/>
              <w:rPr>
                <w:rFonts w:ascii="Arial" w:eastAsia="Arial" w:hAnsi="Arial" w:cs="Arial"/>
                <w:color w:val="000000" w:themeColor="text1"/>
                <w:sz w:val="20"/>
              </w:rPr>
            </w:pPr>
            <w:r w:rsidRPr="004C1C62">
              <w:rPr>
                <w:rFonts w:ascii="Arial" w:eastAsia="Arial" w:hAnsi="Arial" w:cs="Arial"/>
                <w:color w:val="000000" w:themeColor="text1"/>
                <w:sz w:val="20"/>
              </w:rPr>
              <w:t>9.2.2. Jeigu Tiekėjas vėluoja grąžinti dėl Tiekėjui mokėtinos sumos sumažinimo susidariusią permoką pagal Bendrųjų sąlygų 7.4.1.2 papunktį, Pirkėjas nuo kitos nei nustatytas terminas dienos Tiekėjui skaičiuoja 0,05 (</w:t>
            </w:r>
            <w:r w:rsidRPr="004C1C62">
              <w:rPr>
                <w:rFonts w:ascii="Arial" w:hAnsi="Arial" w:cs="Arial"/>
                <w:color w:val="000000" w:themeColor="text1"/>
                <w:kern w:val="2"/>
                <w:sz w:val="20"/>
              </w:rPr>
              <w:t>penkių šimtųjų</w:t>
            </w:r>
            <w:r w:rsidRPr="004C1C62">
              <w:rPr>
                <w:rFonts w:ascii="Arial" w:eastAsia="Arial" w:hAnsi="Arial" w:cs="Arial"/>
                <w:color w:val="000000" w:themeColor="text1"/>
                <w:sz w:val="20"/>
              </w:rPr>
              <w:t>) procento</w:t>
            </w:r>
            <w:r w:rsidRPr="004C1C62">
              <w:rPr>
                <w:rFonts w:ascii="Arial" w:eastAsia="Arial" w:hAnsi="Arial" w:cs="Arial"/>
                <w:color w:val="5B9BD5" w:themeColor="accent5"/>
                <w:sz w:val="20"/>
              </w:rPr>
              <w:t xml:space="preserve"> </w:t>
            </w:r>
            <w:r w:rsidRPr="004C1C62">
              <w:rPr>
                <w:rFonts w:ascii="Arial" w:eastAsia="Arial" w:hAnsi="Arial" w:cs="Arial"/>
                <w:color w:val="000000" w:themeColor="text1"/>
                <w:sz w:val="20"/>
              </w:rPr>
              <w:t xml:space="preserve">dydžio delspinigius už kiekvieną uždelstą </w:t>
            </w:r>
            <w:r w:rsidRPr="004C1C62">
              <w:rPr>
                <w:rFonts w:ascii="Arial" w:eastAsia="Arial" w:hAnsi="Arial" w:cs="Arial"/>
                <w:b/>
                <w:bCs/>
                <w:color w:val="000000" w:themeColor="text1"/>
                <w:sz w:val="20"/>
              </w:rPr>
              <w:t xml:space="preserve"> kalendorinę dieną</w:t>
            </w:r>
            <w:r w:rsidRPr="004C1C62">
              <w:rPr>
                <w:rFonts w:ascii="Arial" w:eastAsia="Arial" w:hAnsi="Arial" w:cs="Arial"/>
                <w:color w:val="000000" w:themeColor="text1"/>
                <w:sz w:val="20"/>
              </w:rPr>
              <w:t xml:space="preserve"> nuo laiku negrąžintos permokos kainos be PVM.</w:t>
            </w:r>
          </w:p>
          <w:p w14:paraId="18221A93" w14:textId="77777777" w:rsidR="0020390A" w:rsidRPr="004C1C62" w:rsidRDefault="0020390A" w:rsidP="0020390A">
            <w:pPr>
              <w:jc w:val="both"/>
              <w:rPr>
                <w:rFonts w:ascii="Arial" w:eastAsia="Arial" w:hAnsi="Arial" w:cs="Arial"/>
                <w:color w:val="000000" w:themeColor="text1"/>
                <w:sz w:val="20"/>
              </w:rPr>
            </w:pPr>
            <w:r w:rsidRPr="004C1C62">
              <w:rPr>
                <w:rFonts w:ascii="Arial" w:eastAsia="Arial" w:hAnsi="Arial" w:cs="Arial"/>
                <w:color w:val="000000" w:themeColor="text1"/>
                <w:sz w:val="20"/>
              </w:rPr>
              <w:lastRenderedPageBreak/>
              <w:t xml:space="preserve">9.2.3. Tiekėjas privalo sumokėti Pirkėjui netesybas per 30 dienų nuo Pirkėjo pareikalavimo, jeigu netesybų suma nėra išskaitoma iš Tiekėjui mokėtinos sumos. </w:t>
            </w:r>
          </w:p>
          <w:p w14:paraId="20A56022" w14:textId="6F624394" w:rsidR="00B62797" w:rsidRPr="004C1C62" w:rsidRDefault="0020390A" w:rsidP="0020390A">
            <w:pPr>
              <w:jc w:val="both"/>
              <w:rPr>
                <w:rFonts w:ascii="Arial" w:hAnsi="Arial" w:cs="Arial"/>
                <w:b/>
                <w:bCs/>
                <w:kern w:val="2"/>
                <w:sz w:val="20"/>
              </w:rPr>
            </w:pPr>
            <w:r w:rsidRPr="004C1C62">
              <w:rPr>
                <w:rFonts w:ascii="Arial" w:eastAsia="Arial" w:hAnsi="Arial" w:cs="Arial"/>
                <w:color w:val="000000" w:themeColor="text1"/>
                <w:sz w:val="20"/>
              </w:rPr>
              <w:t>Nustatoma Šalies maksimali mokėtinų netesybų riba – 20 (dvidešimt) procentų nuo Sutarties kainos be PVM. Nurodyta suma neapima nuostolių atlyginimo ir trečiųjų šalių pritaikytų sankcijų vertės.</w:t>
            </w:r>
          </w:p>
        </w:tc>
      </w:tr>
      <w:tr w:rsidR="00B62797" w:rsidRPr="004C1C62" w14:paraId="357CD99A" w14:textId="77777777" w:rsidTr="27BEB269">
        <w:trPr>
          <w:trHeight w:val="300"/>
        </w:trPr>
        <w:tc>
          <w:tcPr>
            <w:tcW w:w="3094" w:type="dxa"/>
            <w:gridSpan w:val="2"/>
          </w:tcPr>
          <w:p w14:paraId="73857BBF" w14:textId="77777777" w:rsidR="00B62797" w:rsidRPr="004C1C62" w:rsidRDefault="00B62797" w:rsidP="00B62797">
            <w:pPr>
              <w:rPr>
                <w:rFonts w:ascii="Arial" w:hAnsi="Arial" w:cs="Arial"/>
                <w:b/>
                <w:kern w:val="2"/>
                <w:sz w:val="20"/>
              </w:rPr>
            </w:pPr>
            <w:r w:rsidRPr="004C1C62">
              <w:rPr>
                <w:rFonts w:ascii="Arial" w:hAnsi="Arial" w:cs="Arial"/>
                <w:b/>
                <w:kern w:val="2"/>
                <w:sz w:val="20"/>
              </w:rPr>
              <w:lastRenderedPageBreak/>
              <w:t>9.3. Tiekėjui / Pirkėjui taikoma bauda nutraukus Sutartį dėl esminio Sutarties pažeidimo ar nepagrįstai nutraukus Sutarties vykdymą ne Sutartyje nustatyta tvarka</w:t>
            </w:r>
          </w:p>
        </w:tc>
        <w:tc>
          <w:tcPr>
            <w:tcW w:w="6441" w:type="dxa"/>
            <w:gridSpan w:val="2"/>
          </w:tcPr>
          <w:p w14:paraId="5E77D03F" w14:textId="5923DF94" w:rsidR="00B62797" w:rsidRPr="004C1C62" w:rsidRDefault="00DA265F" w:rsidP="000D5222">
            <w:pPr>
              <w:jc w:val="both"/>
              <w:rPr>
                <w:rFonts w:ascii="Arial" w:hAnsi="Arial" w:cs="Arial"/>
                <w:color w:val="000000" w:themeColor="text1"/>
                <w:kern w:val="2"/>
                <w:sz w:val="20"/>
              </w:rPr>
            </w:pPr>
            <w:r w:rsidRPr="004C1C62">
              <w:rPr>
                <w:rFonts w:ascii="Arial" w:hAnsi="Arial" w:cs="Arial"/>
                <w:color w:val="000000" w:themeColor="text1"/>
                <w:kern w:val="2"/>
                <w:sz w:val="20"/>
              </w:rPr>
              <w:t xml:space="preserve">Nutraukus Sutartį dėl esminio Sutarties pažeidimo, nustatyto Sutarties Specialiosiose sąlygose, mokama 10 procentų dydžio bauda nuo Pradinės Sutarties vertės be PVM, nurodytos Specialiųjų sąlygų 5.2 punkte. </w:t>
            </w:r>
          </w:p>
        </w:tc>
      </w:tr>
      <w:tr w:rsidR="1BF10654" w:rsidRPr="004C1C62" w14:paraId="573D80EA" w14:textId="77777777" w:rsidTr="27BEB269">
        <w:trPr>
          <w:trHeight w:val="300"/>
        </w:trPr>
        <w:tc>
          <w:tcPr>
            <w:tcW w:w="3094" w:type="dxa"/>
            <w:gridSpan w:val="2"/>
          </w:tcPr>
          <w:p w14:paraId="7DF8989B" w14:textId="7335245D" w:rsidR="61DB507B" w:rsidRPr="004C1C62" w:rsidRDefault="61DB507B" w:rsidP="1BF10654">
            <w:pPr>
              <w:rPr>
                <w:rFonts w:ascii="Arial" w:eastAsia="Arial" w:hAnsi="Arial" w:cs="Arial"/>
                <w:sz w:val="20"/>
              </w:rPr>
            </w:pPr>
            <w:r w:rsidRPr="004C1C62">
              <w:rPr>
                <w:rFonts w:ascii="Arial" w:eastAsia="Arial" w:hAnsi="Arial" w:cs="Arial"/>
                <w:b/>
                <w:bCs/>
                <w:color w:val="000000" w:themeColor="text1"/>
                <w:sz w:val="20"/>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6B8C566" w14:textId="2B851F00" w:rsidR="61DB507B" w:rsidRPr="004C1C62" w:rsidRDefault="00C34D6D" w:rsidP="1BF10654">
            <w:pPr>
              <w:jc w:val="both"/>
              <w:rPr>
                <w:rFonts w:ascii="Arial" w:eastAsia="Arial" w:hAnsi="Arial" w:cs="Arial"/>
                <w:color w:val="000000" w:themeColor="text1"/>
                <w:sz w:val="20"/>
              </w:rPr>
            </w:pPr>
            <w:r w:rsidRPr="004C1C62">
              <w:rPr>
                <w:rFonts w:ascii="Arial" w:hAnsi="Arial" w:cs="Arial"/>
                <w:color w:val="000000" w:themeColor="text1"/>
                <w:kern w:val="2"/>
                <w:sz w:val="20"/>
              </w:rPr>
              <w:t xml:space="preserve">Tiekėjui taikoma 500 Eur bauda dėl </w:t>
            </w:r>
            <w:r w:rsidR="00A402B0" w:rsidRPr="004C1C62">
              <w:rPr>
                <w:rFonts w:ascii="Arial" w:hAnsi="Arial" w:cs="Arial"/>
                <w:color w:val="000000" w:themeColor="text1"/>
                <w:kern w:val="2"/>
                <w:sz w:val="20"/>
              </w:rPr>
              <w:t>nustatyto</w:t>
            </w:r>
            <w:r w:rsidRPr="004C1C62">
              <w:rPr>
                <w:rFonts w:ascii="Arial" w:hAnsi="Arial" w:cs="Arial"/>
                <w:color w:val="000000" w:themeColor="text1"/>
                <w:kern w:val="2"/>
                <w:sz w:val="20"/>
              </w:rPr>
              <w:t xml:space="preserve"> kiekvieno pažeidimo atvejo. </w:t>
            </w:r>
          </w:p>
        </w:tc>
      </w:tr>
      <w:tr w:rsidR="00B62797" w:rsidRPr="004C1C62" w14:paraId="0AD24CF4" w14:textId="77777777" w:rsidTr="27BEB269">
        <w:trPr>
          <w:trHeight w:val="3900"/>
        </w:trPr>
        <w:tc>
          <w:tcPr>
            <w:tcW w:w="3094" w:type="dxa"/>
            <w:gridSpan w:val="2"/>
          </w:tcPr>
          <w:p w14:paraId="0D55CC83" w14:textId="4B0E2428" w:rsidR="00B62797" w:rsidRPr="004C1C62" w:rsidRDefault="00B62797" w:rsidP="1BF10654">
            <w:pPr>
              <w:rPr>
                <w:rFonts w:ascii="Arial" w:hAnsi="Arial" w:cs="Arial"/>
                <w:b/>
                <w:bCs/>
                <w:kern w:val="2"/>
                <w:sz w:val="20"/>
              </w:rPr>
            </w:pPr>
            <w:r w:rsidRPr="004C1C62">
              <w:rPr>
                <w:rFonts w:ascii="Arial" w:hAnsi="Arial" w:cs="Arial"/>
                <w:b/>
                <w:bCs/>
                <w:kern w:val="2"/>
                <w:sz w:val="20"/>
              </w:rPr>
              <w:t>9.</w:t>
            </w:r>
            <w:r w:rsidR="6DAFFE8B" w:rsidRPr="004C1C62">
              <w:rPr>
                <w:rFonts w:ascii="Arial" w:hAnsi="Arial" w:cs="Arial"/>
                <w:b/>
                <w:bCs/>
                <w:kern w:val="2"/>
                <w:sz w:val="20"/>
              </w:rPr>
              <w:t>5</w:t>
            </w:r>
            <w:r w:rsidRPr="004C1C62">
              <w:rPr>
                <w:rFonts w:ascii="Arial" w:hAnsi="Arial" w:cs="Arial"/>
                <w:b/>
                <w:bCs/>
                <w:kern w:val="2"/>
                <w:sz w:val="20"/>
              </w:rPr>
              <w:t>. Tiekėjui taikomos baudos dėl aplinkosauginių ir (arba) socialinių kriterijų nesilaikymo</w:t>
            </w:r>
          </w:p>
        </w:tc>
        <w:tc>
          <w:tcPr>
            <w:tcW w:w="6441" w:type="dxa"/>
            <w:gridSpan w:val="2"/>
          </w:tcPr>
          <w:p w14:paraId="285E115A" w14:textId="25A68093" w:rsidR="00B62797" w:rsidRPr="004C1C62" w:rsidRDefault="62970046" w:rsidP="1BF10654">
            <w:pPr>
              <w:rPr>
                <w:rFonts w:ascii="Arial" w:eastAsia="Arial" w:hAnsi="Arial" w:cs="Arial"/>
                <w:color w:val="000000" w:themeColor="text1"/>
                <w:sz w:val="20"/>
              </w:rPr>
            </w:pPr>
            <w:r w:rsidRPr="004C1C62">
              <w:rPr>
                <w:rFonts w:ascii="Arial" w:eastAsia="Arial" w:hAnsi="Arial" w:cs="Arial"/>
                <w:color w:val="000000" w:themeColor="text1"/>
                <w:sz w:val="20"/>
              </w:rPr>
              <w:t>Netaikoma</w:t>
            </w:r>
          </w:p>
          <w:p w14:paraId="141528FE" w14:textId="3153BFC1" w:rsidR="00B62797" w:rsidRPr="004C1C62" w:rsidRDefault="62970046" w:rsidP="1BF10654">
            <w:pPr>
              <w:rPr>
                <w:rFonts w:ascii="Arial" w:eastAsia="Arial" w:hAnsi="Arial" w:cs="Arial"/>
                <w:sz w:val="20"/>
              </w:rPr>
            </w:pPr>
            <w:r w:rsidRPr="004C1C62">
              <w:rPr>
                <w:rFonts w:ascii="Arial" w:eastAsia="Arial" w:hAnsi="Arial" w:cs="Arial"/>
                <w:sz w:val="20"/>
              </w:rPr>
              <w:t xml:space="preserve"> </w:t>
            </w:r>
          </w:p>
        </w:tc>
      </w:tr>
      <w:tr w:rsidR="00B62797" w:rsidRPr="004C1C62" w14:paraId="4B111524" w14:textId="77777777" w:rsidTr="27BEB269">
        <w:trPr>
          <w:trHeight w:val="300"/>
        </w:trPr>
        <w:tc>
          <w:tcPr>
            <w:tcW w:w="3094" w:type="dxa"/>
            <w:gridSpan w:val="2"/>
          </w:tcPr>
          <w:p w14:paraId="40DED45A" w14:textId="78A05F72" w:rsidR="00B62797" w:rsidRPr="004C1C62" w:rsidRDefault="00B62797" w:rsidP="1BF10654">
            <w:pPr>
              <w:rPr>
                <w:rFonts w:ascii="Arial" w:hAnsi="Arial" w:cs="Arial"/>
                <w:b/>
                <w:bCs/>
                <w:kern w:val="2"/>
                <w:sz w:val="20"/>
              </w:rPr>
            </w:pPr>
            <w:r w:rsidRPr="004C1C62">
              <w:rPr>
                <w:rFonts w:ascii="Arial" w:hAnsi="Arial" w:cs="Arial"/>
                <w:b/>
                <w:bCs/>
                <w:kern w:val="2"/>
                <w:sz w:val="20"/>
              </w:rPr>
              <w:t>9.</w:t>
            </w:r>
            <w:r w:rsidR="5C0D8AE2" w:rsidRPr="004C1C62">
              <w:rPr>
                <w:rFonts w:ascii="Arial" w:hAnsi="Arial" w:cs="Arial"/>
                <w:b/>
                <w:bCs/>
                <w:kern w:val="2"/>
                <w:sz w:val="20"/>
              </w:rPr>
              <w:t>6</w:t>
            </w:r>
            <w:r w:rsidRPr="004C1C62">
              <w:rPr>
                <w:rFonts w:ascii="Arial" w:hAnsi="Arial" w:cs="Arial"/>
                <w:b/>
                <w:bCs/>
                <w:kern w:val="2"/>
                <w:sz w:val="20"/>
              </w:rPr>
              <w:t>. Tiekėjui / Pirkėjui taikoma bauda dėl konfidencialumo reikalavimų nesilaikymo</w:t>
            </w:r>
          </w:p>
        </w:tc>
        <w:tc>
          <w:tcPr>
            <w:tcW w:w="6441" w:type="dxa"/>
            <w:gridSpan w:val="2"/>
          </w:tcPr>
          <w:p w14:paraId="30BF8E59" w14:textId="0F539812" w:rsidR="00C15831" w:rsidRPr="004C1C62" w:rsidRDefault="00C15831" w:rsidP="00C15831">
            <w:pPr>
              <w:jc w:val="both"/>
              <w:rPr>
                <w:rFonts w:ascii="Arial" w:eastAsia="Arial" w:hAnsi="Arial" w:cs="Arial"/>
                <w:color w:val="000000" w:themeColor="text1"/>
                <w:sz w:val="20"/>
              </w:rPr>
            </w:pPr>
            <w:r w:rsidRPr="004C1C62">
              <w:rPr>
                <w:rFonts w:ascii="Arial" w:eastAsia="Arial" w:hAnsi="Arial" w:cs="Arial"/>
                <w:color w:val="000000" w:themeColor="text1"/>
                <w:sz w:val="20"/>
              </w:rPr>
              <w:t xml:space="preserve">Tiekėjas, pažeidęs Sutartyje nustatytą konfidencialumo įsipareigojimą, išskyrus nustatytą 10.1.2 p., privalo sumokėti, Pirkėjui   500 Eur (penkių šimtų eurų, 00 ct) dydžio baudą už kiekvieną nustatytą  pažeidimo atvejį, kuri Šalių susitarimu yra laikoma minimaliais  nuostoliais, taip pat atlyginti kitus tiesioginius ir netiesioginius nuostolius, kuriuos Pirkėjas partyrė dėl konfidencialumo įsipareigojimo pažeidimo, kiek jų nepadengia sumokėtos baudos suma. Konfidencialumo įsipareigojimo pažeidimu nelaikoma, jeigu konfidenciali informacija atskleidžiama valstybės institucijoms, kai to reikalauja teisės aktai, Šalių advokatams, auditoriams ar pan., kurie </w:t>
            </w:r>
            <w:proofErr w:type="spellStart"/>
            <w:r w:rsidRPr="004C1C62">
              <w:rPr>
                <w:rFonts w:ascii="Arial" w:eastAsia="Arial" w:hAnsi="Arial" w:cs="Arial"/>
                <w:i/>
                <w:iCs/>
                <w:color w:val="000000" w:themeColor="text1"/>
                <w:sz w:val="20"/>
              </w:rPr>
              <w:t>ex</w:t>
            </w:r>
            <w:proofErr w:type="spellEnd"/>
            <w:r w:rsidRPr="004C1C62">
              <w:rPr>
                <w:rFonts w:ascii="Arial" w:eastAsia="Arial" w:hAnsi="Arial" w:cs="Arial"/>
                <w:i/>
                <w:iCs/>
                <w:color w:val="000000" w:themeColor="text1"/>
                <w:sz w:val="20"/>
              </w:rPr>
              <w:t xml:space="preserve"> </w:t>
            </w:r>
            <w:proofErr w:type="spellStart"/>
            <w:r w:rsidRPr="004C1C62">
              <w:rPr>
                <w:rFonts w:ascii="Arial" w:eastAsia="Arial" w:hAnsi="Arial" w:cs="Arial"/>
                <w:i/>
                <w:iCs/>
                <w:color w:val="000000" w:themeColor="text1"/>
                <w:sz w:val="20"/>
              </w:rPr>
              <w:t>officio</w:t>
            </w:r>
            <w:proofErr w:type="spellEnd"/>
            <w:r w:rsidRPr="004C1C62">
              <w:rPr>
                <w:rFonts w:ascii="Arial" w:eastAsia="Arial" w:hAnsi="Arial" w:cs="Arial"/>
                <w:color w:val="000000" w:themeColor="text1"/>
                <w:sz w:val="20"/>
              </w:rPr>
              <w:t xml:space="preserve"> yra įpareigoti išlaikyti informacijos konfidencialumą, iš anksto apie tai informavus kitą Šalį. </w:t>
            </w:r>
          </w:p>
          <w:p w14:paraId="61D1DCD0" w14:textId="7477CC73" w:rsidR="004A6282" w:rsidRPr="004C1C62" w:rsidRDefault="004A6282" w:rsidP="00B62797">
            <w:pPr>
              <w:rPr>
                <w:rFonts w:ascii="Arial" w:hAnsi="Arial" w:cs="Arial"/>
                <w:color w:val="4472C4"/>
                <w:kern w:val="2"/>
                <w:sz w:val="20"/>
              </w:rPr>
            </w:pPr>
          </w:p>
        </w:tc>
      </w:tr>
      <w:tr w:rsidR="00B62797" w:rsidRPr="004C1C62" w14:paraId="3A4E6B82" w14:textId="77777777" w:rsidTr="27BEB269">
        <w:trPr>
          <w:trHeight w:val="300"/>
        </w:trPr>
        <w:tc>
          <w:tcPr>
            <w:tcW w:w="3094" w:type="dxa"/>
            <w:gridSpan w:val="2"/>
          </w:tcPr>
          <w:p w14:paraId="6964F066" w14:textId="611CACD0" w:rsidR="00B62797" w:rsidRPr="004C1C62" w:rsidRDefault="00B62797" w:rsidP="1BF10654">
            <w:pPr>
              <w:rPr>
                <w:rFonts w:ascii="Arial" w:hAnsi="Arial" w:cs="Arial"/>
                <w:b/>
                <w:bCs/>
                <w:kern w:val="2"/>
                <w:sz w:val="20"/>
              </w:rPr>
            </w:pPr>
            <w:r w:rsidRPr="004C1C62">
              <w:rPr>
                <w:rFonts w:ascii="Arial" w:hAnsi="Arial" w:cs="Arial"/>
                <w:b/>
                <w:bCs/>
                <w:kern w:val="2"/>
                <w:sz w:val="20"/>
              </w:rPr>
              <w:t>9.</w:t>
            </w:r>
            <w:r w:rsidR="3A947238" w:rsidRPr="004C1C62">
              <w:rPr>
                <w:rFonts w:ascii="Arial" w:hAnsi="Arial" w:cs="Arial"/>
                <w:b/>
                <w:bCs/>
                <w:kern w:val="2"/>
                <w:sz w:val="20"/>
              </w:rPr>
              <w:t>7</w:t>
            </w:r>
            <w:r w:rsidRPr="004C1C62">
              <w:rPr>
                <w:rFonts w:ascii="Arial" w:hAnsi="Arial" w:cs="Arial"/>
                <w:b/>
                <w:bCs/>
                <w:kern w:val="2"/>
                <w:sz w:val="20"/>
              </w:rPr>
              <w:t xml:space="preserve">. Tiekėjui taikomos netesybos dėl pirkimo dokumentuose nustatytų </w:t>
            </w:r>
            <w:r w:rsidR="6E6A4785" w:rsidRPr="004C1C62">
              <w:rPr>
                <w:rFonts w:ascii="Arial" w:hAnsi="Arial" w:cs="Arial"/>
                <w:b/>
                <w:bCs/>
                <w:kern w:val="2"/>
                <w:sz w:val="20"/>
              </w:rPr>
              <w:t>K</w:t>
            </w:r>
            <w:r w:rsidRPr="004C1C62">
              <w:rPr>
                <w:rFonts w:ascii="Arial" w:hAnsi="Arial" w:cs="Arial"/>
                <w:b/>
                <w:bCs/>
                <w:kern w:val="2"/>
                <w:sz w:val="20"/>
              </w:rPr>
              <w:t xml:space="preserve">okybinių kriterijų </w:t>
            </w:r>
            <w:proofErr w:type="spellStart"/>
            <w:r w:rsidRPr="004C1C62">
              <w:rPr>
                <w:rFonts w:ascii="Arial" w:hAnsi="Arial" w:cs="Arial"/>
                <w:b/>
                <w:bCs/>
                <w:kern w:val="2"/>
                <w:sz w:val="20"/>
              </w:rPr>
              <w:t>nepasiekimo</w:t>
            </w:r>
            <w:proofErr w:type="spellEnd"/>
            <w:r w:rsidRPr="004C1C62">
              <w:rPr>
                <w:rFonts w:ascii="Arial" w:hAnsi="Arial" w:cs="Arial"/>
                <w:b/>
                <w:bCs/>
                <w:kern w:val="2"/>
                <w:sz w:val="20"/>
              </w:rPr>
              <w:t xml:space="preserve"> Sutarties vykdymo metu</w:t>
            </w:r>
          </w:p>
        </w:tc>
        <w:tc>
          <w:tcPr>
            <w:tcW w:w="6441" w:type="dxa"/>
            <w:gridSpan w:val="2"/>
          </w:tcPr>
          <w:p w14:paraId="4B87F853" w14:textId="12E18231" w:rsidR="00B62797" w:rsidRPr="004C1C62" w:rsidRDefault="009D67FB" w:rsidP="45FF88BF">
            <w:pPr>
              <w:rPr>
                <w:rFonts w:ascii="Arial" w:hAnsi="Arial" w:cs="Arial"/>
                <w:color w:val="4472C4"/>
                <w:kern w:val="2"/>
                <w:sz w:val="20"/>
              </w:rPr>
            </w:pPr>
            <w:r w:rsidRPr="45FF88BF">
              <w:rPr>
                <w:rFonts w:ascii="Arial" w:hAnsi="Arial" w:cs="Arial"/>
                <w:color w:val="000000" w:themeColor="text1"/>
                <w:kern w:val="2"/>
                <w:sz w:val="20"/>
              </w:rPr>
              <w:t xml:space="preserve">Tiekėjui taikoma 300 Eur bauda dėl Kokybinių kriterijų nepasiekiamo už kiekvieną vėluojamą ištaisyti dieną. </w:t>
            </w:r>
          </w:p>
        </w:tc>
      </w:tr>
      <w:tr w:rsidR="00B62797" w:rsidRPr="004C1C62" w14:paraId="3C62627A" w14:textId="77777777" w:rsidTr="27BEB269">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6D7F2E85" w14:textId="4414977C" w:rsidR="00B62797" w:rsidRPr="004C1C62" w:rsidRDefault="00B62797" w:rsidP="1BF10654">
            <w:pPr>
              <w:rPr>
                <w:rFonts w:ascii="Arial" w:hAnsi="Arial" w:cs="Arial"/>
                <w:b/>
                <w:bCs/>
                <w:kern w:val="2"/>
                <w:sz w:val="20"/>
              </w:rPr>
            </w:pPr>
            <w:r w:rsidRPr="004C1C62">
              <w:rPr>
                <w:rFonts w:ascii="Arial" w:hAnsi="Arial" w:cs="Arial"/>
                <w:b/>
                <w:bCs/>
                <w:kern w:val="2"/>
                <w:sz w:val="20"/>
              </w:rPr>
              <w:lastRenderedPageBreak/>
              <w:t>9.</w:t>
            </w:r>
            <w:r w:rsidR="33102DB7" w:rsidRPr="004C1C62">
              <w:rPr>
                <w:rFonts w:ascii="Arial" w:hAnsi="Arial" w:cs="Arial"/>
                <w:b/>
                <w:bCs/>
                <w:kern w:val="2"/>
                <w:sz w:val="20"/>
              </w:rPr>
              <w:t>8</w:t>
            </w:r>
            <w:r w:rsidRPr="004C1C62">
              <w:rPr>
                <w:rFonts w:ascii="Arial" w:hAnsi="Arial" w:cs="Arial"/>
                <w:b/>
                <w:bCs/>
                <w:kern w:val="2"/>
                <w:sz w:val="20"/>
              </w:rPr>
              <w:t xml:space="preserve">. Tiekėjui taikomos netesybos dėl Sutarties įvykdymo užtikrinimo </w:t>
            </w:r>
            <w:r w:rsidRPr="004C1C62">
              <w:rPr>
                <w:rFonts w:ascii="Arial" w:hAnsi="Arial" w:cs="Arial"/>
                <w:b/>
                <w:bCs/>
                <w:sz w:val="20"/>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6D5A4DAA" w14:textId="4CE8EE6F" w:rsidR="00B62797" w:rsidRPr="004C1C62" w:rsidRDefault="00DA265F" w:rsidP="00B62797">
            <w:pPr>
              <w:rPr>
                <w:rFonts w:ascii="Arial" w:hAnsi="Arial" w:cs="Arial"/>
                <w:color w:val="4472C4"/>
                <w:kern w:val="2"/>
                <w:sz w:val="20"/>
              </w:rPr>
            </w:pPr>
            <w:r w:rsidRPr="004C1C62">
              <w:rPr>
                <w:rFonts w:ascii="Arial" w:hAnsi="Arial" w:cs="Arial"/>
                <w:color w:val="000000" w:themeColor="text1"/>
                <w:sz w:val="20"/>
              </w:rPr>
              <w:t>Tiekėjui taikomi 0,05 proc. delspinigiai už kiekvieną pradelstą dieną</w:t>
            </w:r>
            <w:r w:rsidRPr="004C1C62">
              <w:rPr>
                <w:rFonts w:ascii="Arial" w:hAnsi="Arial" w:cs="Arial"/>
                <w:color w:val="000000" w:themeColor="text1"/>
                <w:kern w:val="2"/>
                <w:sz w:val="20"/>
              </w:rPr>
              <w:t>.</w:t>
            </w:r>
          </w:p>
        </w:tc>
      </w:tr>
      <w:tr w:rsidR="00B62797" w:rsidRPr="004C1C62" w14:paraId="53374332" w14:textId="77777777" w:rsidTr="27BEB269">
        <w:trPr>
          <w:trHeight w:val="300"/>
        </w:trPr>
        <w:tc>
          <w:tcPr>
            <w:tcW w:w="3094" w:type="dxa"/>
            <w:gridSpan w:val="2"/>
          </w:tcPr>
          <w:p w14:paraId="2568B591" w14:textId="0B085ECE" w:rsidR="00B62797" w:rsidRPr="004C1C62" w:rsidRDefault="00B62797" w:rsidP="1BF10654">
            <w:pPr>
              <w:rPr>
                <w:rFonts w:ascii="Arial" w:hAnsi="Arial" w:cs="Arial"/>
                <w:b/>
                <w:bCs/>
                <w:kern w:val="2"/>
                <w:sz w:val="20"/>
              </w:rPr>
            </w:pPr>
            <w:r w:rsidRPr="004C1C62">
              <w:rPr>
                <w:rFonts w:ascii="Arial" w:hAnsi="Arial" w:cs="Arial"/>
                <w:b/>
                <w:bCs/>
                <w:sz w:val="20"/>
              </w:rPr>
              <w:t>9.</w:t>
            </w:r>
            <w:r w:rsidR="74DC59DC" w:rsidRPr="004C1C62">
              <w:rPr>
                <w:rFonts w:ascii="Arial" w:hAnsi="Arial" w:cs="Arial"/>
                <w:b/>
                <w:bCs/>
                <w:sz w:val="20"/>
              </w:rPr>
              <w:t>9</w:t>
            </w:r>
            <w:r w:rsidRPr="004C1C62">
              <w:rPr>
                <w:rFonts w:ascii="Arial" w:hAnsi="Arial" w:cs="Arial"/>
                <w:b/>
                <w:bCs/>
                <w:sz w:val="20"/>
              </w:rPr>
              <w:t>.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DE466D3" w14:textId="79630494" w:rsidR="00DA265F" w:rsidRPr="004C1C62" w:rsidRDefault="00DA265F" w:rsidP="00DA265F">
            <w:pPr>
              <w:rPr>
                <w:rFonts w:ascii="Arial" w:hAnsi="Arial" w:cs="Arial"/>
                <w:i/>
                <w:iCs/>
                <w:color w:val="4472C4"/>
                <w:kern w:val="2"/>
                <w:sz w:val="20"/>
              </w:rPr>
            </w:pPr>
            <w:r w:rsidRPr="004C1C62">
              <w:rPr>
                <w:rFonts w:ascii="Arial" w:hAnsi="Arial" w:cs="Arial"/>
                <w:color w:val="000000" w:themeColor="text1"/>
                <w:kern w:val="2"/>
                <w:sz w:val="20"/>
              </w:rPr>
              <w:t xml:space="preserve">Tiekėjui taikoma 300 Eur bauda už kiekvieną nustatytą </w:t>
            </w:r>
            <w:r w:rsidR="004A6282" w:rsidRPr="004C1C62">
              <w:rPr>
                <w:rFonts w:ascii="Arial" w:hAnsi="Arial" w:cs="Arial"/>
                <w:color w:val="000000" w:themeColor="text1"/>
                <w:kern w:val="2"/>
                <w:sz w:val="20"/>
              </w:rPr>
              <w:t xml:space="preserve">pažeidimo </w:t>
            </w:r>
            <w:r w:rsidRPr="004C1C62">
              <w:rPr>
                <w:rFonts w:ascii="Arial" w:hAnsi="Arial" w:cs="Arial"/>
                <w:color w:val="000000" w:themeColor="text1"/>
                <w:kern w:val="2"/>
                <w:sz w:val="20"/>
              </w:rPr>
              <w:t>atvejį.</w:t>
            </w:r>
          </w:p>
          <w:p w14:paraId="43C85E8F" w14:textId="77777777" w:rsidR="00B62797" w:rsidRPr="004C1C62" w:rsidRDefault="00B62797" w:rsidP="00B62797">
            <w:pPr>
              <w:rPr>
                <w:rFonts w:ascii="Arial" w:hAnsi="Arial" w:cs="Arial"/>
                <w:sz w:val="20"/>
              </w:rPr>
            </w:pPr>
          </w:p>
          <w:p w14:paraId="78E062B2" w14:textId="77777777" w:rsidR="00B62797" w:rsidRPr="004C1C62" w:rsidRDefault="00B62797" w:rsidP="00B62797">
            <w:pPr>
              <w:rPr>
                <w:rFonts w:ascii="Arial" w:hAnsi="Arial" w:cs="Arial"/>
                <w:color w:val="4472C4"/>
                <w:kern w:val="2"/>
                <w:sz w:val="20"/>
              </w:rPr>
            </w:pPr>
          </w:p>
        </w:tc>
      </w:tr>
      <w:tr w:rsidR="00B62797" w:rsidRPr="004C1C62" w14:paraId="318A87C8" w14:textId="77777777" w:rsidTr="27BEB269">
        <w:trPr>
          <w:trHeight w:val="300"/>
        </w:trPr>
        <w:tc>
          <w:tcPr>
            <w:tcW w:w="3094" w:type="dxa"/>
            <w:gridSpan w:val="2"/>
          </w:tcPr>
          <w:p w14:paraId="0A19AAD0" w14:textId="32607F71" w:rsidR="00B62797" w:rsidRPr="004C1C62" w:rsidRDefault="00B62797" w:rsidP="1BF10654">
            <w:pPr>
              <w:rPr>
                <w:rFonts w:ascii="Arial" w:hAnsi="Arial" w:cs="Arial"/>
                <w:b/>
                <w:bCs/>
                <w:kern w:val="2"/>
                <w:sz w:val="20"/>
              </w:rPr>
            </w:pPr>
            <w:r w:rsidRPr="004C1C62">
              <w:rPr>
                <w:rFonts w:ascii="Arial" w:hAnsi="Arial" w:cs="Arial"/>
                <w:b/>
                <w:bCs/>
                <w:kern w:val="2"/>
                <w:sz w:val="20"/>
              </w:rPr>
              <w:t>9.</w:t>
            </w:r>
            <w:r w:rsidR="1AE34981" w:rsidRPr="004C1C62">
              <w:rPr>
                <w:rFonts w:ascii="Arial" w:hAnsi="Arial" w:cs="Arial"/>
                <w:b/>
                <w:bCs/>
                <w:kern w:val="2"/>
                <w:sz w:val="20"/>
              </w:rPr>
              <w:t>10</w:t>
            </w:r>
            <w:r w:rsidRPr="004C1C62">
              <w:rPr>
                <w:rFonts w:ascii="Arial" w:hAnsi="Arial" w:cs="Arial"/>
                <w:b/>
                <w:bCs/>
                <w:kern w:val="2"/>
                <w:sz w:val="20"/>
              </w:rPr>
              <w:t>. Kitos netesybos</w:t>
            </w:r>
          </w:p>
        </w:tc>
        <w:tc>
          <w:tcPr>
            <w:tcW w:w="6441" w:type="dxa"/>
            <w:gridSpan w:val="2"/>
          </w:tcPr>
          <w:p w14:paraId="15BA9248" w14:textId="3851BCC4" w:rsidR="00B62797" w:rsidRPr="004C1C62" w:rsidRDefault="00946377" w:rsidP="00B62797">
            <w:pPr>
              <w:rPr>
                <w:rFonts w:ascii="Arial" w:hAnsi="Arial" w:cs="Arial"/>
                <w:color w:val="4472C4"/>
                <w:kern w:val="2"/>
                <w:sz w:val="20"/>
              </w:rPr>
            </w:pPr>
            <w:r w:rsidRPr="004C1C62">
              <w:rPr>
                <w:rFonts w:ascii="Arial" w:hAnsi="Arial" w:cs="Arial"/>
                <w:color w:val="4472C4"/>
                <w:kern w:val="2"/>
                <w:sz w:val="20"/>
              </w:rPr>
              <w:t>-</w:t>
            </w:r>
          </w:p>
        </w:tc>
      </w:tr>
      <w:tr w:rsidR="00B62797" w:rsidRPr="004C1C62" w14:paraId="3A2678DA" w14:textId="77777777" w:rsidTr="27BEB269">
        <w:trPr>
          <w:trHeight w:val="300"/>
        </w:trPr>
        <w:tc>
          <w:tcPr>
            <w:tcW w:w="9535" w:type="dxa"/>
            <w:gridSpan w:val="4"/>
          </w:tcPr>
          <w:p w14:paraId="2A87E344" w14:textId="77777777" w:rsidR="00B62797" w:rsidRPr="004C1C62" w:rsidRDefault="00B62797" w:rsidP="00B62797">
            <w:pPr>
              <w:jc w:val="center"/>
              <w:rPr>
                <w:rFonts w:ascii="Arial" w:hAnsi="Arial" w:cs="Arial"/>
                <w:color w:val="4472C4"/>
                <w:kern w:val="2"/>
                <w:sz w:val="20"/>
              </w:rPr>
            </w:pPr>
            <w:r w:rsidRPr="004C1C62">
              <w:rPr>
                <w:rFonts w:ascii="Arial" w:hAnsi="Arial" w:cs="Arial"/>
                <w:b/>
                <w:kern w:val="2"/>
                <w:sz w:val="20"/>
              </w:rPr>
              <w:t>10. ESMINĖS SUTARTIES SĄLYGOS</w:t>
            </w:r>
          </w:p>
        </w:tc>
      </w:tr>
      <w:tr w:rsidR="00B62797" w:rsidRPr="004C1C62" w14:paraId="0D192F40" w14:textId="77777777" w:rsidTr="27BEB269">
        <w:trPr>
          <w:trHeight w:val="300"/>
        </w:trPr>
        <w:tc>
          <w:tcPr>
            <w:tcW w:w="3094" w:type="dxa"/>
            <w:gridSpan w:val="2"/>
          </w:tcPr>
          <w:p w14:paraId="70F7122B" w14:textId="77777777" w:rsidR="00B62797" w:rsidRPr="004C1C62" w:rsidRDefault="00B62797" w:rsidP="32C8914A">
            <w:pPr>
              <w:rPr>
                <w:rFonts w:ascii="Arial" w:eastAsia="Arial" w:hAnsi="Arial" w:cs="Arial"/>
                <w:b/>
                <w:bCs/>
                <w:kern w:val="2"/>
                <w:sz w:val="20"/>
              </w:rPr>
            </w:pPr>
            <w:r w:rsidRPr="004C1C62">
              <w:rPr>
                <w:rFonts w:ascii="Arial" w:eastAsia="Arial" w:hAnsi="Arial" w:cs="Arial"/>
                <w:b/>
                <w:bCs/>
                <w:kern w:val="2"/>
                <w:sz w:val="20"/>
              </w:rPr>
              <w:t>10.1. Esminės Sutarties sąlygos</w:t>
            </w:r>
          </w:p>
        </w:tc>
        <w:tc>
          <w:tcPr>
            <w:tcW w:w="6441" w:type="dxa"/>
            <w:gridSpan w:val="2"/>
          </w:tcPr>
          <w:p w14:paraId="252B1FCB" w14:textId="77777777" w:rsidR="0024366B" w:rsidRPr="004C1C62" w:rsidRDefault="0024366B" w:rsidP="0024366B">
            <w:pPr>
              <w:rPr>
                <w:rFonts w:ascii="Arial" w:hAnsi="Arial" w:cs="Arial"/>
                <w:sz w:val="20"/>
              </w:rPr>
            </w:pPr>
            <w:r w:rsidRPr="004C1C62">
              <w:rPr>
                <w:rFonts w:ascii="Arial" w:eastAsia="Arial" w:hAnsi="Arial" w:cs="Arial"/>
                <w:sz w:val="20"/>
              </w:rPr>
              <w:t xml:space="preserve">10.1.1. Paslaugų teikimo terminai, išskyrus nurodyti 12.2.4. punkte. </w:t>
            </w:r>
          </w:p>
          <w:p w14:paraId="71F2DD1A" w14:textId="593AF81E" w:rsidR="00B62797" w:rsidRPr="005A61FE" w:rsidRDefault="0024366B" w:rsidP="005A61FE">
            <w:pPr>
              <w:jc w:val="both"/>
              <w:rPr>
                <w:rFonts w:ascii="Arial" w:hAnsi="Arial" w:cs="Arial"/>
                <w:i/>
                <w:iCs/>
                <w:color w:val="FF0000"/>
                <w:kern w:val="2"/>
                <w:sz w:val="20"/>
                <w:u w:val="single"/>
              </w:rPr>
            </w:pPr>
            <w:r w:rsidRPr="004C1C62">
              <w:rPr>
                <w:rFonts w:ascii="Arial" w:eastAsia="Arial" w:hAnsi="Arial" w:cs="Arial"/>
                <w:sz w:val="20"/>
              </w:rPr>
              <w:t xml:space="preserve">10.1.2. Tiekėjas įsipareigoja neteikti jokios informacijos Rusijos Federacijos, Baltarusijos Respublikos ir Kinijos Liaudies Respublikos subjektams (ar jiems atstovaujantiems asmenims) ir jokiomis formomis šių valstybių subjektų nepasitelkti dalyvauti šioje Sutartyje. Už kiekvieną nustatytą/paaiškėjusį informacijos neleistino pateikimo atvejį Tiekėjui taikoma </w:t>
            </w:r>
            <w:r w:rsidR="00F2630B" w:rsidRPr="00F2630B">
              <w:rPr>
                <w:rFonts w:ascii="Arial" w:eastAsia="Arial" w:hAnsi="Arial" w:cs="Arial"/>
                <w:b/>
                <w:bCs/>
                <w:sz w:val="20"/>
              </w:rPr>
              <w:t>4</w:t>
            </w:r>
            <w:r w:rsidR="00E51FA4">
              <w:rPr>
                <w:rFonts w:ascii="Arial" w:eastAsia="Arial" w:hAnsi="Arial" w:cs="Arial"/>
                <w:b/>
                <w:bCs/>
                <w:sz w:val="20"/>
              </w:rPr>
              <w:t> </w:t>
            </w:r>
            <w:r w:rsidR="00F2630B" w:rsidRPr="00F2630B">
              <w:rPr>
                <w:rFonts w:ascii="Arial" w:eastAsia="Arial" w:hAnsi="Arial" w:cs="Arial"/>
                <w:b/>
                <w:bCs/>
                <w:sz w:val="20"/>
              </w:rPr>
              <w:t>547</w:t>
            </w:r>
            <w:r w:rsidR="00E51FA4">
              <w:rPr>
                <w:rFonts w:ascii="Arial" w:eastAsia="Arial" w:hAnsi="Arial" w:cs="Arial"/>
                <w:b/>
                <w:bCs/>
                <w:sz w:val="20"/>
              </w:rPr>
              <w:t xml:space="preserve">,00 </w:t>
            </w:r>
            <w:r w:rsidRPr="000E5022">
              <w:rPr>
                <w:rFonts w:ascii="Arial" w:eastAsia="Arial" w:hAnsi="Arial" w:cs="Arial"/>
                <w:b/>
                <w:bCs/>
                <w:sz w:val="20"/>
              </w:rPr>
              <w:t>Eur</w:t>
            </w:r>
            <w:r w:rsidRPr="000E5022">
              <w:rPr>
                <w:rFonts w:ascii="Arial" w:eastAsia="Arial" w:hAnsi="Arial" w:cs="Arial"/>
                <w:sz w:val="20"/>
              </w:rPr>
              <w:t xml:space="preserve"> bauda</w:t>
            </w:r>
            <w:r w:rsidR="000A5A56" w:rsidRPr="004E1F58">
              <w:rPr>
                <w:rFonts w:ascii="Arial" w:eastAsia="Arial" w:hAnsi="Arial" w:cs="Arial"/>
                <w:i/>
                <w:iCs/>
                <w:sz w:val="20"/>
              </w:rPr>
              <w:t xml:space="preserve"> </w:t>
            </w:r>
            <w:r w:rsidR="000A5A56" w:rsidRPr="000E5022">
              <w:rPr>
                <w:rFonts w:ascii="Arial" w:eastAsia="Arial" w:hAnsi="Arial" w:cs="Arial"/>
                <w:i/>
                <w:iCs/>
                <w:color w:val="000000" w:themeColor="text1"/>
                <w:sz w:val="20"/>
              </w:rPr>
              <w:t>(</w:t>
            </w:r>
            <w:r w:rsidR="00675829" w:rsidRPr="00675829">
              <w:rPr>
                <w:rFonts w:ascii="Arial" w:hAnsi="Arial" w:cs="Arial"/>
                <w:i/>
                <w:iCs/>
                <w:color w:val="000000" w:themeColor="text1"/>
                <w:kern w:val="2"/>
                <w:sz w:val="20"/>
                <w:u w:val="single"/>
              </w:rPr>
              <w:t>jeigu Sutartis sudaroma su</w:t>
            </w:r>
            <w:r w:rsidR="007231B3">
              <w:rPr>
                <w:rFonts w:ascii="Arial" w:hAnsi="Arial" w:cs="Arial"/>
                <w:i/>
                <w:iCs/>
                <w:color w:val="000000" w:themeColor="text1"/>
                <w:kern w:val="2"/>
                <w:sz w:val="20"/>
                <w:u w:val="single"/>
              </w:rPr>
              <w:t xml:space="preserve"> </w:t>
            </w:r>
            <w:r w:rsidR="000A5A56" w:rsidRPr="000E5022">
              <w:rPr>
                <w:rFonts w:ascii="Arial" w:hAnsi="Arial" w:cs="Arial"/>
                <w:b/>
                <w:bCs/>
                <w:i/>
                <w:iCs/>
                <w:color w:val="000000" w:themeColor="text1"/>
                <w:kern w:val="2"/>
                <w:sz w:val="20"/>
                <w:u w:val="single"/>
              </w:rPr>
              <w:t xml:space="preserve">LTG </w:t>
            </w:r>
            <w:proofErr w:type="spellStart"/>
            <w:r w:rsidR="000A5A56" w:rsidRPr="000E5022">
              <w:rPr>
                <w:rFonts w:ascii="Arial" w:hAnsi="Arial" w:cs="Arial"/>
                <w:b/>
                <w:bCs/>
                <w:i/>
                <w:iCs/>
                <w:color w:val="000000" w:themeColor="text1"/>
                <w:kern w:val="2"/>
                <w:sz w:val="20"/>
                <w:u w:val="single"/>
              </w:rPr>
              <w:t>Cargo</w:t>
            </w:r>
            <w:proofErr w:type="spellEnd"/>
            <w:r w:rsidR="000A5A56" w:rsidRPr="000E5022">
              <w:rPr>
                <w:rFonts w:ascii="Arial" w:hAnsi="Arial" w:cs="Arial"/>
                <w:b/>
                <w:bCs/>
                <w:i/>
                <w:iCs/>
                <w:color w:val="000000" w:themeColor="text1"/>
                <w:kern w:val="2"/>
                <w:sz w:val="20"/>
                <w:u w:val="single"/>
              </w:rPr>
              <w:t xml:space="preserve"> </w:t>
            </w:r>
            <w:proofErr w:type="spellStart"/>
            <w:r w:rsidR="000A5A56" w:rsidRPr="000E5022">
              <w:rPr>
                <w:rFonts w:ascii="Arial" w:hAnsi="Arial" w:cs="Arial"/>
                <w:b/>
                <w:bCs/>
                <w:i/>
                <w:iCs/>
                <w:color w:val="000000" w:themeColor="text1"/>
                <w:kern w:val="2"/>
                <w:sz w:val="20"/>
                <w:u w:val="single"/>
              </w:rPr>
              <w:t>Polska</w:t>
            </w:r>
            <w:proofErr w:type="spellEnd"/>
            <w:r w:rsidR="000A5A56" w:rsidRPr="000E5022">
              <w:rPr>
                <w:rFonts w:ascii="Arial" w:hAnsi="Arial" w:cs="Arial"/>
                <w:b/>
                <w:bCs/>
                <w:i/>
                <w:iCs/>
                <w:color w:val="000000" w:themeColor="text1"/>
                <w:kern w:val="2"/>
                <w:sz w:val="20"/>
                <w:u w:val="single"/>
              </w:rPr>
              <w:t xml:space="preserve">“ </w:t>
            </w:r>
            <w:proofErr w:type="spellStart"/>
            <w:r w:rsidR="000A5A56" w:rsidRPr="000E5022">
              <w:rPr>
                <w:rFonts w:ascii="Arial" w:hAnsi="Arial" w:cs="Arial"/>
                <w:b/>
                <w:bCs/>
                <w:i/>
                <w:iCs/>
                <w:color w:val="000000" w:themeColor="text1"/>
                <w:kern w:val="2"/>
                <w:sz w:val="20"/>
                <w:u w:val="single"/>
              </w:rPr>
              <w:t>Sp.zo.o</w:t>
            </w:r>
            <w:proofErr w:type="spellEnd"/>
            <w:r w:rsidR="000A5A56" w:rsidRPr="000E5022">
              <w:rPr>
                <w:rFonts w:ascii="Arial" w:hAnsi="Arial" w:cs="Arial"/>
                <w:b/>
                <w:bCs/>
                <w:i/>
                <w:iCs/>
                <w:color w:val="000000" w:themeColor="text1"/>
                <w:kern w:val="2"/>
                <w:sz w:val="20"/>
                <w:u w:val="single"/>
              </w:rPr>
              <w:t>.</w:t>
            </w:r>
            <w:r w:rsidR="002D3265" w:rsidRPr="000E5022">
              <w:rPr>
                <w:rFonts w:ascii="Arial" w:hAnsi="Arial" w:cs="Arial"/>
                <w:i/>
                <w:iCs/>
                <w:color w:val="000000" w:themeColor="text1"/>
                <w:kern w:val="2"/>
                <w:sz w:val="20"/>
                <w:u w:val="single"/>
              </w:rPr>
              <w:t xml:space="preserve"> </w:t>
            </w:r>
            <w:r w:rsidR="000E5022" w:rsidRPr="000E5022">
              <w:rPr>
                <w:rFonts w:ascii="Arial" w:hAnsi="Arial" w:cs="Arial"/>
                <w:i/>
                <w:iCs/>
                <w:color w:val="000000" w:themeColor="text1"/>
                <w:kern w:val="2"/>
                <w:sz w:val="20"/>
              </w:rPr>
              <w:t>)</w:t>
            </w:r>
            <w:r w:rsidR="002D3265" w:rsidRPr="000E5022">
              <w:rPr>
                <w:rFonts w:ascii="Arial" w:hAnsi="Arial" w:cs="Arial"/>
                <w:i/>
                <w:iCs/>
                <w:color w:val="000000" w:themeColor="text1"/>
                <w:kern w:val="2"/>
                <w:sz w:val="20"/>
              </w:rPr>
              <w:t>,</w:t>
            </w:r>
            <w:r w:rsidR="006628C2">
              <w:rPr>
                <w:rFonts w:ascii="Arial" w:hAnsi="Arial" w:cs="Arial"/>
                <w:i/>
                <w:iCs/>
                <w:color w:val="000000" w:themeColor="text1"/>
                <w:kern w:val="2"/>
                <w:sz w:val="20"/>
              </w:rPr>
              <w:t>/</w:t>
            </w:r>
            <w:r w:rsidR="002D3265" w:rsidRPr="000E5022">
              <w:rPr>
                <w:rFonts w:ascii="Arial" w:hAnsi="Arial" w:cs="Arial"/>
                <w:b/>
                <w:bCs/>
                <w:i/>
                <w:iCs/>
                <w:color w:val="000000" w:themeColor="text1"/>
                <w:kern w:val="2"/>
                <w:sz w:val="20"/>
                <w:u w:val="single"/>
              </w:rPr>
              <w:t xml:space="preserve"> </w:t>
            </w:r>
            <w:r w:rsidR="00E51FA4" w:rsidRPr="00E51FA4">
              <w:rPr>
                <w:rFonts w:ascii="Arial" w:hAnsi="Arial" w:cs="Arial"/>
                <w:b/>
                <w:bCs/>
                <w:color w:val="000000" w:themeColor="text1"/>
                <w:kern w:val="2"/>
                <w:sz w:val="20"/>
                <w:u w:val="single"/>
              </w:rPr>
              <w:t>2</w:t>
            </w:r>
            <w:r w:rsidR="00E51FA4">
              <w:rPr>
                <w:rFonts w:ascii="Arial" w:hAnsi="Arial" w:cs="Arial"/>
                <w:b/>
                <w:bCs/>
                <w:color w:val="000000" w:themeColor="text1"/>
                <w:kern w:val="2"/>
                <w:sz w:val="20"/>
                <w:u w:val="single"/>
              </w:rPr>
              <w:t> </w:t>
            </w:r>
            <w:r w:rsidR="00E51FA4" w:rsidRPr="00E51FA4">
              <w:rPr>
                <w:rFonts w:ascii="Arial" w:hAnsi="Arial" w:cs="Arial"/>
                <w:b/>
                <w:bCs/>
                <w:color w:val="000000" w:themeColor="text1"/>
                <w:kern w:val="2"/>
                <w:sz w:val="20"/>
                <w:u w:val="single"/>
              </w:rPr>
              <w:t>145</w:t>
            </w:r>
            <w:r w:rsidR="00E51FA4">
              <w:rPr>
                <w:rFonts w:ascii="Arial" w:hAnsi="Arial" w:cs="Arial"/>
                <w:b/>
                <w:bCs/>
                <w:color w:val="000000" w:themeColor="text1"/>
                <w:kern w:val="2"/>
                <w:sz w:val="20"/>
                <w:u w:val="single"/>
              </w:rPr>
              <w:t xml:space="preserve">,00 </w:t>
            </w:r>
            <w:r w:rsidR="00506E80" w:rsidRPr="006628C2">
              <w:rPr>
                <w:rFonts w:ascii="Arial" w:eastAsia="Arial" w:hAnsi="Arial" w:cs="Arial"/>
                <w:b/>
                <w:bCs/>
                <w:color w:val="000000" w:themeColor="text1"/>
                <w:sz w:val="20"/>
              </w:rPr>
              <w:t>Eur</w:t>
            </w:r>
            <w:r w:rsidR="00506E80" w:rsidRPr="000E5022">
              <w:rPr>
                <w:rFonts w:ascii="Arial" w:eastAsia="Arial" w:hAnsi="Arial" w:cs="Arial"/>
                <w:i/>
                <w:iCs/>
                <w:color w:val="000000" w:themeColor="text1"/>
                <w:sz w:val="20"/>
              </w:rPr>
              <w:t xml:space="preserve"> </w:t>
            </w:r>
            <w:r w:rsidR="00506E80" w:rsidRPr="004E1F58">
              <w:rPr>
                <w:rFonts w:ascii="Arial" w:eastAsia="Arial" w:hAnsi="Arial" w:cs="Arial"/>
                <w:i/>
                <w:iCs/>
                <w:sz w:val="20"/>
              </w:rPr>
              <w:t>bauda</w:t>
            </w:r>
            <w:r w:rsidR="008542FC">
              <w:rPr>
                <w:rFonts w:ascii="Arial" w:hAnsi="Arial" w:cs="Arial"/>
                <w:i/>
                <w:iCs/>
                <w:color w:val="FF0000"/>
                <w:kern w:val="2"/>
                <w:sz w:val="20"/>
                <w:u w:val="single"/>
              </w:rPr>
              <w:t xml:space="preserve"> </w:t>
            </w:r>
            <w:r w:rsidR="00506E80" w:rsidRPr="000E5022">
              <w:rPr>
                <w:rFonts w:ascii="Arial" w:hAnsi="Arial" w:cs="Arial"/>
                <w:i/>
                <w:iCs/>
                <w:color w:val="000000" w:themeColor="text1"/>
                <w:kern w:val="2"/>
                <w:sz w:val="20"/>
                <w:u w:val="single"/>
              </w:rPr>
              <w:t>(</w:t>
            </w:r>
            <w:r w:rsidR="007231B3" w:rsidRPr="007231B3">
              <w:rPr>
                <w:rFonts w:ascii="Arial" w:hAnsi="Arial" w:cs="Arial"/>
                <w:i/>
                <w:iCs/>
                <w:color w:val="000000" w:themeColor="text1"/>
                <w:kern w:val="2"/>
                <w:sz w:val="20"/>
                <w:u w:val="single"/>
              </w:rPr>
              <w:t>jeigu Sutartis sudaroma su</w:t>
            </w:r>
            <w:r w:rsidR="000E5022" w:rsidRPr="000E5022">
              <w:rPr>
                <w:rFonts w:ascii="Arial" w:hAnsi="Arial" w:cs="Arial"/>
                <w:i/>
                <w:iCs/>
                <w:color w:val="000000" w:themeColor="text1"/>
                <w:kern w:val="2"/>
                <w:sz w:val="20"/>
                <w:u w:val="single"/>
              </w:rPr>
              <w:t xml:space="preserve"> </w:t>
            </w:r>
            <w:r w:rsidR="00506E80" w:rsidRPr="000E5022">
              <w:rPr>
                <w:rFonts w:ascii="Arial" w:hAnsi="Arial" w:cs="Arial"/>
                <w:b/>
                <w:bCs/>
                <w:i/>
                <w:iCs/>
                <w:color w:val="000000" w:themeColor="text1"/>
                <w:kern w:val="2"/>
                <w:sz w:val="20"/>
                <w:u w:val="single"/>
              </w:rPr>
              <w:t xml:space="preserve">LLC „LTG </w:t>
            </w:r>
            <w:proofErr w:type="spellStart"/>
            <w:r w:rsidR="00506E80" w:rsidRPr="000E5022">
              <w:rPr>
                <w:rFonts w:ascii="Arial" w:hAnsi="Arial" w:cs="Arial"/>
                <w:b/>
                <w:bCs/>
                <w:i/>
                <w:iCs/>
                <w:color w:val="000000" w:themeColor="text1"/>
                <w:kern w:val="2"/>
                <w:sz w:val="20"/>
                <w:u w:val="single"/>
              </w:rPr>
              <w:t>Cargo</w:t>
            </w:r>
            <w:proofErr w:type="spellEnd"/>
            <w:r w:rsidR="00506E80" w:rsidRPr="000E5022">
              <w:rPr>
                <w:rFonts w:ascii="Arial" w:hAnsi="Arial" w:cs="Arial"/>
                <w:b/>
                <w:bCs/>
                <w:i/>
                <w:iCs/>
                <w:color w:val="000000" w:themeColor="text1"/>
                <w:kern w:val="2"/>
                <w:sz w:val="20"/>
                <w:u w:val="single"/>
              </w:rPr>
              <w:t xml:space="preserve"> </w:t>
            </w:r>
            <w:proofErr w:type="spellStart"/>
            <w:r w:rsidR="00506E80" w:rsidRPr="000E5022">
              <w:rPr>
                <w:rFonts w:ascii="Arial" w:hAnsi="Arial" w:cs="Arial"/>
                <w:b/>
                <w:bCs/>
                <w:i/>
                <w:iCs/>
                <w:color w:val="000000" w:themeColor="text1"/>
                <w:kern w:val="2"/>
                <w:sz w:val="20"/>
                <w:u w:val="single"/>
              </w:rPr>
              <w:t>Ukraine</w:t>
            </w:r>
            <w:proofErr w:type="spellEnd"/>
            <w:r w:rsidR="00506E80" w:rsidRPr="000E5022">
              <w:rPr>
                <w:rFonts w:ascii="Arial" w:hAnsi="Arial" w:cs="Arial"/>
                <w:b/>
                <w:bCs/>
                <w:i/>
                <w:iCs/>
                <w:color w:val="000000" w:themeColor="text1"/>
                <w:kern w:val="2"/>
                <w:sz w:val="20"/>
                <w:u w:val="single"/>
              </w:rPr>
              <w:t>“)</w:t>
            </w:r>
            <w:r w:rsidR="00506E80">
              <w:rPr>
                <w:rFonts w:ascii="Arial" w:hAnsi="Arial" w:cs="Arial"/>
                <w:b/>
                <w:bCs/>
                <w:i/>
                <w:iCs/>
                <w:color w:val="FF0000"/>
                <w:kern w:val="2"/>
                <w:sz w:val="20"/>
                <w:u w:val="single"/>
              </w:rPr>
              <w:t xml:space="preserve"> </w:t>
            </w:r>
            <w:r w:rsidR="004E1F58" w:rsidRPr="000E5022">
              <w:rPr>
                <w:rFonts w:ascii="Arial" w:hAnsi="Arial" w:cs="Arial"/>
                <w:b/>
                <w:bCs/>
                <w:i/>
                <w:iCs/>
                <w:color w:val="4472C4" w:themeColor="accent1"/>
                <w:kern w:val="2"/>
                <w:sz w:val="20"/>
                <w:u w:val="single"/>
              </w:rPr>
              <w:t>(</w:t>
            </w:r>
            <w:r w:rsidR="007231B3" w:rsidRPr="007231B3">
              <w:rPr>
                <w:rFonts w:ascii="Arial" w:hAnsi="Arial" w:cs="Arial"/>
                <w:i/>
                <w:iCs/>
                <w:color w:val="4472C4" w:themeColor="accent1"/>
                <w:kern w:val="2"/>
                <w:sz w:val="20"/>
                <w:u w:val="single"/>
              </w:rPr>
              <w:t>sutarties pasirašymo metu paliekama tik ta bauda, kuri atitinka konkretų Pirkėją, su kuriuo sudaroma Sutartis</w:t>
            </w:r>
            <w:r w:rsidR="004E1F58" w:rsidRPr="000E5022">
              <w:rPr>
                <w:rFonts w:ascii="Arial" w:hAnsi="Arial" w:cs="Arial"/>
                <w:i/>
                <w:iCs/>
                <w:color w:val="4472C4" w:themeColor="accent1"/>
                <w:kern w:val="2"/>
                <w:sz w:val="20"/>
                <w:u w:val="single"/>
              </w:rPr>
              <w:t>)</w:t>
            </w:r>
            <w:r w:rsidRPr="004C1C62">
              <w:rPr>
                <w:rFonts w:ascii="Arial" w:eastAsia="Arial" w:hAnsi="Arial" w:cs="Arial"/>
                <w:sz w:val="20"/>
              </w:rPr>
              <w:t>, o už vėlavimą pakeisti neleistinų asmenų dalyvavimą šioje Sutartyje ilgiau nei 1 darbo dieną, taikoma 0.2 proc. dydžio bauda, skaičiuojama nuo Sutarties kainos be PVM</w:t>
            </w:r>
            <w:r w:rsidRPr="004C1C62">
              <w:rPr>
                <w:rFonts w:ascii="Arial" w:hAnsi="Arial" w:cs="Arial"/>
                <w:b/>
                <w:bCs/>
                <w:color w:val="000000" w:themeColor="text1"/>
                <w:sz w:val="20"/>
              </w:rPr>
              <w:t>,</w:t>
            </w:r>
            <w:r w:rsidRPr="004C1C62">
              <w:rPr>
                <w:rFonts w:ascii="Arial" w:eastAsia="Arial" w:hAnsi="Arial" w:cs="Arial"/>
                <w:sz w:val="20"/>
              </w:rPr>
              <w:t xml:space="preserve"> nurodytos Sutarties 5.2 p., už kiekvieną vėluojamą dieną.</w:t>
            </w:r>
          </w:p>
        </w:tc>
      </w:tr>
      <w:tr w:rsidR="1BF10654" w:rsidRPr="004C1C62" w14:paraId="32B09FA1" w14:textId="77777777" w:rsidTr="27BEB269">
        <w:trPr>
          <w:trHeight w:val="300"/>
        </w:trPr>
        <w:tc>
          <w:tcPr>
            <w:tcW w:w="3094" w:type="dxa"/>
            <w:gridSpan w:val="2"/>
          </w:tcPr>
          <w:p w14:paraId="5C2EC11F" w14:textId="5E412793" w:rsidR="2D360686" w:rsidRPr="004C1C62" w:rsidRDefault="2D360686" w:rsidP="1BF10654">
            <w:pPr>
              <w:rPr>
                <w:rFonts w:ascii="Arial" w:eastAsia="Arial" w:hAnsi="Arial" w:cs="Arial"/>
                <w:b/>
                <w:bCs/>
                <w:sz w:val="20"/>
              </w:rPr>
            </w:pPr>
            <w:r w:rsidRPr="004C1C62">
              <w:rPr>
                <w:rFonts w:ascii="Arial" w:eastAsia="Arial" w:hAnsi="Arial" w:cs="Arial"/>
                <w:b/>
                <w:bCs/>
                <w:sz w:val="20"/>
              </w:rPr>
              <w:t>10.2. Dideli arba nuolatiniai esminės Sutarties sąlygos vykdymo trūkumai</w:t>
            </w:r>
          </w:p>
        </w:tc>
        <w:tc>
          <w:tcPr>
            <w:tcW w:w="6441" w:type="dxa"/>
            <w:gridSpan w:val="2"/>
          </w:tcPr>
          <w:p w14:paraId="2BAD47BA" w14:textId="4A75B8D3" w:rsidR="00F56D92" w:rsidRPr="004C1C62" w:rsidRDefault="2D360686" w:rsidP="00F56D92">
            <w:pPr>
              <w:spacing w:line="276" w:lineRule="auto"/>
              <w:jc w:val="both"/>
              <w:rPr>
                <w:rFonts w:ascii="Arial" w:eastAsia="Arial" w:hAnsi="Arial" w:cs="Arial"/>
                <w:sz w:val="20"/>
              </w:rPr>
            </w:pPr>
            <w:r w:rsidRPr="004C1C62">
              <w:rPr>
                <w:rFonts w:ascii="Arial" w:eastAsia="Arial" w:hAnsi="Arial" w:cs="Arial"/>
                <w:sz w:val="20"/>
              </w:rPr>
              <w:t xml:space="preserve">Netaikoma </w:t>
            </w:r>
          </w:p>
          <w:p w14:paraId="5E0A0257" w14:textId="4425C55D" w:rsidR="2D360686" w:rsidRPr="004C1C62" w:rsidRDefault="2D360686" w:rsidP="1BF10654">
            <w:pPr>
              <w:rPr>
                <w:rFonts w:ascii="Arial" w:eastAsia="Arial" w:hAnsi="Arial" w:cs="Arial"/>
                <w:sz w:val="20"/>
              </w:rPr>
            </w:pPr>
          </w:p>
        </w:tc>
      </w:tr>
      <w:tr w:rsidR="00B62797" w:rsidRPr="004C1C62" w14:paraId="341AEA35" w14:textId="77777777" w:rsidTr="27BEB269">
        <w:trPr>
          <w:trHeight w:val="300"/>
        </w:trPr>
        <w:tc>
          <w:tcPr>
            <w:tcW w:w="9535" w:type="dxa"/>
            <w:gridSpan w:val="4"/>
          </w:tcPr>
          <w:p w14:paraId="1A366705" w14:textId="77777777" w:rsidR="00B62797" w:rsidRPr="004C1C62" w:rsidRDefault="00B62797" w:rsidP="00B62797">
            <w:pPr>
              <w:jc w:val="center"/>
              <w:rPr>
                <w:rFonts w:ascii="Arial" w:hAnsi="Arial" w:cs="Arial"/>
                <w:b/>
                <w:kern w:val="2"/>
                <w:sz w:val="20"/>
              </w:rPr>
            </w:pPr>
            <w:r w:rsidRPr="004C1C62">
              <w:rPr>
                <w:rFonts w:ascii="Arial" w:hAnsi="Arial" w:cs="Arial"/>
                <w:b/>
                <w:kern w:val="2"/>
                <w:sz w:val="20"/>
              </w:rPr>
              <w:t>11. SUTARTIES GALIOJIMAS IR KEITIMAS</w:t>
            </w:r>
          </w:p>
        </w:tc>
      </w:tr>
      <w:tr w:rsidR="00B62797" w:rsidRPr="004C1C62" w14:paraId="6367D128" w14:textId="77777777" w:rsidTr="27BEB269">
        <w:trPr>
          <w:trHeight w:val="300"/>
        </w:trPr>
        <w:tc>
          <w:tcPr>
            <w:tcW w:w="3094" w:type="dxa"/>
            <w:gridSpan w:val="2"/>
          </w:tcPr>
          <w:p w14:paraId="0797C05C" w14:textId="77777777" w:rsidR="00B62797" w:rsidRPr="004C1C62" w:rsidRDefault="00B62797" w:rsidP="00B62797">
            <w:pPr>
              <w:rPr>
                <w:rFonts w:ascii="Arial" w:hAnsi="Arial" w:cs="Arial"/>
                <w:b/>
                <w:kern w:val="2"/>
                <w:sz w:val="20"/>
              </w:rPr>
            </w:pPr>
            <w:r w:rsidRPr="004C1C62">
              <w:rPr>
                <w:rFonts w:ascii="Arial" w:hAnsi="Arial" w:cs="Arial"/>
                <w:b/>
                <w:sz w:val="20"/>
              </w:rPr>
              <w:t>11.1. Sutarties sudarymas ir įsigaliojimas</w:t>
            </w:r>
          </w:p>
        </w:tc>
        <w:tc>
          <w:tcPr>
            <w:tcW w:w="6441" w:type="dxa"/>
            <w:gridSpan w:val="2"/>
          </w:tcPr>
          <w:p w14:paraId="513666E3" w14:textId="15EFCA72" w:rsidR="00B62797" w:rsidRPr="004C1C62" w:rsidRDefault="00A8628F" w:rsidP="00B62797">
            <w:pPr>
              <w:rPr>
                <w:rFonts w:ascii="Arial" w:hAnsi="Arial" w:cs="Arial"/>
                <w:b/>
                <w:bCs/>
                <w:kern w:val="2"/>
                <w:sz w:val="20"/>
              </w:rPr>
            </w:pPr>
            <w:r w:rsidRPr="004C1C62">
              <w:rPr>
                <w:rFonts w:ascii="Arial" w:hAnsi="Arial" w:cs="Arial"/>
                <w:kern w:val="2"/>
                <w:sz w:val="20"/>
              </w:rPr>
              <w:t>11.1.</w:t>
            </w:r>
            <w:r w:rsidR="00254C95" w:rsidRPr="004C1C62">
              <w:rPr>
                <w:rFonts w:ascii="Arial" w:hAnsi="Arial" w:cs="Arial"/>
                <w:kern w:val="2"/>
                <w:sz w:val="20"/>
              </w:rPr>
              <w:t xml:space="preserve"> </w:t>
            </w:r>
            <w:r w:rsidRPr="004C1C62">
              <w:rPr>
                <w:rFonts w:ascii="Arial" w:hAnsi="Arial" w:cs="Arial"/>
                <w:kern w:val="2"/>
                <w:sz w:val="20"/>
              </w:rPr>
              <w:t>1.</w:t>
            </w:r>
            <w:r w:rsidR="00254C95" w:rsidRPr="004C1C62">
              <w:rPr>
                <w:rFonts w:ascii="Arial" w:hAnsi="Arial" w:cs="Arial"/>
                <w:kern w:val="2"/>
                <w:sz w:val="20"/>
              </w:rPr>
              <w:t xml:space="preserve"> </w:t>
            </w:r>
            <w:r w:rsidR="00A97337" w:rsidRPr="004C1C62">
              <w:rPr>
                <w:rFonts w:ascii="Arial" w:hAnsi="Arial" w:cs="Arial"/>
                <w:kern w:val="2"/>
                <w:sz w:val="20"/>
              </w:rPr>
              <w:t>Ši Sutartis laikoma sudaryta ir įsigalioja nuo Sutarties pasirašymo dienos (antrosios Šalies pasirašymo dieną).</w:t>
            </w:r>
          </w:p>
          <w:p w14:paraId="2F15F093" w14:textId="5AB0C29E" w:rsidR="00B62797" w:rsidRPr="004C1C62" w:rsidRDefault="00254C95" w:rsidP="00484FCF">
            <w:pPr>
              <w:jc w:val="both"/>
              <w:rPr>
                <w:rFonts w:ascii="Arial" w:hAnsi="Arial" w:cs="Arial"/>
                <w:kern w:val="2"/>
                <w:sz w:val="20"/>
              </w:rPr>
            </w:pPr>
            <w:r w:rsidRPr="004C1C62">
              <w:rPr>
                <w:rFonts w:ascii="Arial" w:hAnsi="Arial" w:cs="Arial"/>
                <w:kern w:val="2"/>
                <w:sz w:val="20"/>
              </w:rPr>
              <w:t xml:space="preserve">11.1.2. Sutartis galioja iki visiško prievolių įvykdymo, tačiau </w:t>
            </w:r>
            <w:r w:rsidRPr="004C1C62">
              <w:rPr>
                <w:rFonts w:ascii="Arial" w:hAnsi="Arial" w:cs="Arial"/>
                <w:b/>
                <w:bCs/>
                <w:kern w:val="2"/>
                <w:sz w:val="20"/>
              </w:rPr>
              <w:t>ne ilgiau nei 73 (septyniasde</w:t>
            </w:r>
            <w:r w:rsidR="00A97337" w:rsidRPr="004C1C62">
              <w:rPr>
                <w:rFonts w:ascii="Arial" w:hAnsi="Arial" w:cs="Arial"/>
                <w:b/>
                <w:bCs/>
                <w:kern w:val="2"/>
                <w:sz w:val="20"/>
              </w:rPr>
              <w:t>š</w:t>
            </w:r>
            <w:r w:rsidRPr="004C1C62">
              <w:rPr>
                <w:rFonts w:ascii="Arial" w:hAnsi="Arial" w:cs="Arial"/>
                <w:b/>
                <w:bCs/>
                <w:kern w:val="2"/>
                <w:sz w:val="20"/>
              </w:rPr>
              <w:t>imt tris)</w:t>
            </w:r>
            <w:r w:rsidRPr="004C1C62">
              <w:rPr>
                <w:rFonts w:ascii="Arial" w:hAnsi="Arial" w:cs="Arial"/>
                <w:kern w:val="2"/>
                <w:sz w:val="20"/>
              </w:rPr>
              <w:t xml:space="preserve"> mėnesius, įskaitant Paslaugų teikimo, jų priėmimo ir apmokėjimo už jas terminus, arba Sutarties nutraukimo. Maksimalus Paslaugų teikimo terminas, įskaitant užsakymų teikimus, yra </w:t>
            </w:r>
            <w:r w:rsidR="00491E57" w:rsidRPr="004C1C62">
              <w:rPr>
                <w:rFonts w:ascii="Arial" w:hAnsi="Arial" w:cs="Arial"/>
                <w:kern w:val="2"/>
                <w:sz w:val="20"/>
              </w:rPr>
              <w:t>7</w:t>
            </w:r>
            <w:r w:rsidRPr="004C1C62">
              <w:rPr>
                <w:rFonts w:ascii="Arial" w:hAnsi="Arial" w:cs="Arial"/>
                <w:kern w:val="2"/>
                <w:sz w:val="20"/>
              </w:rPr>
              <w:t>2 (</w:t>
            </w:r>
            <w:r w:rsidR="00491E57" w:rsidRPr="004C1C62">
              <w:rPr>
                <w:rFonts w:ascii="Arial" w:hAnsi="Arial" w:cs="Arial"/>
                <w:kern w:val="2"/>
                <w:sz w:val="20"/>
              </w:rPr>
              <w:t>septyniasd</w:t>
            </w:r>
            <w:r w:rsidR="00C848CD" w:rsidRPr="004C1C62">
              <w:rPr>
                <w:rFonts w:ascii="Arial" w:hAnsi="Arial" w:cs="Arial"/>
                <w:kern w:val="2"/>
                <w:sz w:val="20"/>
              </w:rPr>
              <w:t>eš</w:t>
            </w:r>
            <w:r w:rsidR="00491E57" w:rsidRPr="004C1C62">
              <w:rPr>
                <w:rFonts w:ascii="Arial" w:hAnsi="Arial" w:cs="Arial"/>
                <w:kern w:val="2"/>
                <w:sz w:val="20"/>
              </w:rPr>
              <w:t>imt</w:t>
            </w:r>
            <w:r w:rsidRPr="004C1C62">
              <w:rPr>
                <w:rFonts w:ascii="Arial" w:hAnsi="Arial" w:cs="Arial"/>
                <w:kern w:val="2"/>
                <w:sz w:val="20"/>
              </w:rPr>
              <w:t xml:space="preserve"> du) mėnesiai nuo Sutarties įsigaliojimo dienos.   </w:t>
            </w:r>
          </w:p>
          <w:p w14:paraId="26974D59" w14:textId="4C1F1018" w:rsidR="00484FCF" w:rsidRPr="004C1C62" w:rsidRDefault="00A8628F" w:rsidP="00484FCF">
            <w:pPr>
              <w:jc w:val="both"/>
              <w:rPr>
                <w:rFonts w:ascii="Arial" w:hAnsi="Arial" w:cs="Arial"/>
                <w:color w:val="000000" w:themeColor="text1"/>
                <w:kern w:val="2"/>
                <w:sz w:val="20"/>
              </w:rPr>
            </w:pPr>
            <w:r w:rsidRPr="004C1C62">
              <w:rPr>
                <w:rFonts w:ascii="Arial" w:hAnsi="Arial" w:cs="Arial"/>
                <w:color w:val="000000" w:themeColor="text1"/>
                <w:kern w:val="2"/>
                <w:sz w:val="20"/>
              </w:rPr>
              <w:t>11.1.3.</w:t>
            </w:r>
            <w:r w:rsidR="00D179B8" w:rsidRPr="004C1C62">
              <w:rPr>
                <w:rFonts w:ascii="Arial" w:hAnsi="Arial" w:cs="Arial"/>
                <w:color w:val="000000" w:themeColor="text1"/>
                <w:kern w:val="2"/>
                <w:sz w:val="20"/>
              </w:rPr>
              <w:t>Sutartis pasibaigia suėjus Sutarties terminui arba išnaudojus Sutarties maksimalią kainą, priklausomai nuo to, kuri iš šių sąlygų įvyks anksčiau.</w:t>
            </w:r>
          </w:p>
          <w:p w14:paraId="363B655A" w14:textId="36BD9EFD" w:rsidR="00491E57" w:rsidRPr="004C1C62" w:rsidRDefault="00491E57" w:rsidP="00484FCF">
            <w:pPr>
              <w:jc w:val="both"/>
              <w:rPr>
                <w:rFonts w:ascii="Arial" w:hAnsi="Arial" w:cs="Arial"/>
                <w:color w:val="000000" w:themeColor="text1"/>
                <w:kern w:val="2"/>
                <w:sz w:val="20"/>
              </w:rPr>
            </w:pPr>
            <w:r w:rsidRPr="004C1C62">
              <w:rPr>
                <w:rFonts w:ascii="Arial" w:hAnsi="Arial" w:cs="Arial"/>
                <w:color w:val="000000" w:themeColor="text1"/>
                <w:kern w:val="2"/>
                <w:sz w:val="20"/>
              </w:rPr>
              <w:t xml:space="preserve">11.1.4. Visais atvejais Sutartis negali būti toliau vykdoma, išskyrus apmokėjimus už priimtas Paslaugas, netesybas ir nuostolius, </w:t>
            </w:r>
            <w:proofErr w:type="spellStart"/>
            <w:r w:rsidRPr="004C1C62">
              <w:rPr>
                <w:rFonts w:ascii="Arial" w:hAnsi="Arial" w:cs="Arial"/>
                <w:color w:val="000000" w:themeColor="text1"/>
                <w:kern w:val="2"/>
                <w:sz w:val="20"/>
              </w:rPr>
              <w:t>t.y</w:t>
            </w:r>
            <w:proofErr w:type="spellEnd"/>
            <w:r w:rsidRPr="004C1C62">
              <w:rPr>
                <w:rFonts w:ascii="Arial" w:hAnsi="Arial" w:cs="Arial"/>
                <w:color w:val="000000" w:themeColor="text1"/>
                <w:kern w:val="2"/>
                <w:sz w:val="20"/>
              </w:rPr>
              <w:t>. tos prievolės, kurios pagal savo esmę lieka galioti ir po Sutarties vykdymo pabaigos, jei (i) Paslaugų išpirkta už Sutarties maksimalią kainą, nustatytą Sutartyje (jei tokia nustatyta), (ii) arba išnaudojus Paslaugų maksimalius kiekius, nustatytus Sutartyje (jei tokie kiekiai nustatyti), (iii) suėjus maksimaliam Paslaugų teikimo terminui.</w:t>
            </w:r>
          </w:p>
          <w:p w14:paraId="03EABD3F" w14:textId="600ADCCF" w:rsidR="00A8628F" w:rsidRPr="004C1C62" w:rsidRDefault="00A8628F" w:rsidP="00484FCF">
            <w:pPr>
              <w:jc w:val="both"/>
              <w:rPr>
                <w:rFonts w:ascii="Arial" w:hAnsi="Arial" w:cs="Arial"/>
                <w:color w:val="000000" w:themeColor="text1"/>
                <w:kern w:val="2"/>
                <w:sz w:val="20"/>
              </w:rPr>
            </w:pPr>
            <w:r w:rsidRPr="004C1C62">
              <w:rPr>
                <w:rFonts w:ascii="Arial" w:hAnsi="Arial" w:cs="Arial"/>
                <w:color w:val="000000" w:themeColor="text1"/>
                <w:kern w:val="2"/>
                <w:sz w:val="20"/>
              </w:rPr>
              <w:t>11.1.</w:t>
            </w:r>
            <w:r w:rsidR="00491E57" w:rsidRPr="004C1C62">
              <w:rPr>
                <w:rFonts w:ascii="Arial" w:hAnsi="Arial" w:cs="Arial"/>
                <w:color w:val="000000" w:themeColor="text1"/>
                <w:kern w:val="2"/>
                <w:sz w:val="20"/>
              </w:rPr>
              <w:t>5</w:t>
            </w:r>
            <w:r w:rsidRPr="004C1C62">
              <w:rPr>
                <w:rFonts w:ascii="Arial" w:hAnsi="Arial" w:cs="Arial"/>
                <w:color w:val="000000" w:themeColor="text1"/>
                <w:kern w:val="2"/>
                <w:sz w:val="20"/>
              </w:rPr>
              <w:t>.</w:t>
            </w:r>
            <w:r w:rsidRPr="004C1C62">
              <w:rPr>
                <w:color w:val="000000" w:themeColor="text1"/>
              </w:rPr>
              <w:t xml:space="preserve"> </w:t>
            </w:r>
            <w:r w:rsidRPr="004C1C62">
              <w:rPr>
                <w:rFonts w:ascii="Arial" w:hAnsi="Arial" w:cs="Arial"/>
                <w:color w:val="000000" w:themeColor="text1"/>
                <w:kern w:val="2"/>
                <w:sz w:val="20"/>
              </w:rPr>
              <w:t>Šalių įsipareigojimai, kurie pagal jų esmę galioja ir po Sutarties termino pasibaigimo, galioja iki jų visiško įvykdymo.</w:t>
            </w:r>
          </w:p>
          <w:p w14:paraId="21D5E9B3" w14:textId="0FD41BBF" w:rsidR="00714DD8" w:rsidRPr="004C1C62" w:rsidRDefault="00714DD8" w:rsidP="00714DD8">
            <w:pPr>
              <w:jc w:val="both"/>
              <w:rPr>
                <w:rFonts w:ascii="Arial" w:hAnsi="Arial" w:cs="Arial"/>
                <w:color w:val="000000" w:themeColor="text1"/>
                <w:kern w:val="2"/>
                <w:sz w:val="20"/>
              </w:rPr>
            </w:pPr>
            <w:r w:rsidRPr="004C1C62">
              <w:rPr>
                <w:rFonts w:ascii="Arial" w:hAnsi="Arial" w:cs="Arial"/>
                <w:color w:val="000000" w:themeColor="text1"/>
                <w:kern w:val="2"/>
                <w:sz w:val="20"/>
              </w:rPr>
              <w:lastRenderedPageBreak/>
              <w:t>11.1.</w:t>
            </w:r>
            <w:r w:rsidR="00491E57" w:rsidRPr="004C1C62">
              <w:rPr>
                <w:rFonts w:ascii="Arial" w:hAnsi="Arial" w:cs="Arial"/>
                <w:color w:val="000000" w:themeColor="text1"/>
                <w:kern w:val="2"/>
                <w:sz w:val="20"/>
              </w:rPr>
              <w:t>6</w:t>
            </w:r>
            <w:r w:rsidRPr="004C1C62">
              <w:rPr>
                <w:rFonts w:ascii="Arial" w:hAnsi="Arial" w:cs="Arial"/>
                <w:color w:val="000000" w:themeColor="text1"/>
                <w:kern w:val="2"/>
                <w:sz w:val="20"/>
              </w:rPr>
              <w:t>.</w:t>
            </w:r>
            <w:r w:rsidRPr="004C1C62">
              <w:rPr>
                <w:rFonts w:ascii="Arial" w:hAnsi="Arial" w:cs="Arial"/>
                <w:color w:val="000000" w:themeColor="text1"/>
                <w:sz w:val="22"/>
                <w:szCs w:val="22"/>
              </w:rPr>
              <w:t xml:space="preserve"> </w:t>
            </w:r>
            <w:r w:rsidRPr="004C1C62">
              <w:rPr>
                <w:rFonts w:ascii="Arial" w:hAnsi="Arial" w:cs="Arial"/>
                <w:color w:val="000000" w:themeColor="text1"/>
                <w:kern w:val="2"/>
                <w:sz w:val="20"/>
              </w:rPr>
              <w:t>Sutartis gali būti keičiama Sutartyje ir Lietuvos Respublikos teisės aktuose nustatytas atvejais. Sutarties pakeitimas įforminamas Pirkėjo ir Tiekėjo pasirašytu papildomu rašytiniu susitarimu.</w:t>
            </w:r>
          </w:p>
          <w:p w14:paraId="208ED44F" w14:textId="454DD309" w:rsidR="001A63CB" w:rsidRPr="004C1C62" w:rsidRDefault="001A63CB" w:rsidP="00714DD8">
            <w:pPr>
              <w:jc w:val="both"/>
              <w:rPr>
                <w:rFonts w:ascii="Arial" w:hAnsi="Arial" w:cs="Arial"/>
                <w:color w:val="000000" w:themeColor="text1"/>
                <w:kern w:val="2"/>
                <w:sz w:val="20"/>
              </w:rPr>
            </w:pPr>
            <w:r w:rsidRPr="004C1C62">
              <w:rPr>
                <w:rFonts w:ascii="Arial" w:hAnsi="Arial" w:cs="Arial"/>
                <w:color w:val="000000" w:themeColor="text1"/>
                <w:kern w:val="2"/>
                <w:sz w:val="20"/>
              </w:rPr>
              <w:t>11.1.</w:t>
            </w:r>
            <w:r w:rsidR="00491E57" w:rsidRPr="004C1C62">
              <w:rPr>
                <w:rFonts w:ascii="Arial" w:hAnsi="Arial" w:cs="Arial"/>
                <w:color w:val="000000" w:themeColor="text1"/>
                <w:kern w:val="2"/>
                <w:sz w:val="20"/>
              </w:rPr>
              <w:t>7</w:t>
            </w:r>
            <w:r w:rsidRPr="004C1C62">
              <w:rPr>
                <w:rFonts w:ascii="Arial" w:hAnsi="Arial" w:cs="Arial"/>
                <w:color w:val="000000" w:themeColor="text1"/>
                <w:kern w:val="2"/>
                <w:sz w:val="20"/>
              </w:rPr>
              <w:t>. Jei dėl kokių nors priežasčių įstatymo nustatyta tvarka būtų pripažinta negaliojančia dalis Sutarties, likusi jos dalis Šalims galioja ir turi būti vykdoma. Tokiu atveju Šalys įsipareigoja vykdyti Sutartį gera valia ir siekdamos jos tikslų, aiškindamos Sutartį ir užpildydamos jos spragas šioje Sutartyje nustatyta tvarka.</w:t>
            </w:r>
          </w:p>
          <w:p w14:paraId="40DC8844" w14:textId="77777777" w:rsidR="00254C95" w:rsidRPr="004C1C62" w:rsidRDefault="00254C95" w:rsidP="00714DD8">
            <w:pPr>
              <w:jc w:val="both"/>
              <w:rPr>
                <w:rFonts w:ascii="Arial" w:hAnsi="Arial" w:cs="Arial"/>
                <w:color w:val="000000" w:themeColor="text1"/>
                <w:kern w:val="2"/>
                <w:sz w:val="20"/>
              </w:rPr>
            </w:pPr>
          </w:p>
          <w:p w14:paraId="120CC15F" w14:textId="77777777" w:rsidR="00254C95" w:rsidRPr="004C1C62" w:rsidRDefault="00254C95" w:rsidP="00714DD8">
            <w:pPr>
              <w:jc w:val="both"/>
              <w:rPr>
                <w:rFonts w:ascii="Arial" w:hAnsi="Arial" w:cs="Arial"/>
                <w:color w:val="4472C4" w:themeColor="accent1"/>
                <w:kern w:val="2"/>
                <w:sz w:val="20"/>
              </w:rPr>
            </w:pPr>
          </w:p>
          <w:p w14:paraId="0A8B655A" w14:textId="77777777" w:rsidR="00254C95" w:rsidRPr="004C1C62" w:rsidRDefault="00254C95" w:rsidP="00714DD8">
            <w:pPr>
              <w:jc w:val="both"/>
              <w:rPr>
                <w:rFonts w:ascii="Arial" w:hAnsi="Arial" w:cs="Arial"/>
                <w:color w:val="4472C4" w:themeColor="accent1"/>
                <w:kern w:val="2"/>
                <w:sz w:val="20"/>
              </w:rPr>
            </w:pPr>
          </w:p>
          <w:p w14:paraId="501F89C4" w14:textId="77777777" w:rsidR="009435E5" w:rsidRPr="004C1C62" w:rsidRDefault="009435E5" w:rsidP="00714DD8">
            <w:pPr>
              <w:jc w:val="both"/>
              <w:rPr>
                <w:rFonts w:ascii="Arial" w:hAnsi="Arial" w:cs="Arial"/>
                <w:color w:val="4472C4" w:themeColor="accent1"/>
                <w:kern w:val="2"/>
                <w:sz w:val="20"/>
              </w:rPr>
            </w:pPr>
          </w:p>
          <w:p w14:paraId="2E6B805B" w14:textId="26734D5F" w:rsidR="00714DD8" w:rsidRPr="004C1C62" w:rsidRDefault="00714DD8" w:rsidP="00484FCF">
            <w:pPr>
              <w:jc w:val="both"/>
              <w:rPr>
                <w:rFonts w:ascii="Arial" w:hAnsi="Arial" w:cs="Arial"/>
                <w:color w:val="4472C4" w:themeColor="accent1"/>
                <w:kern w:val="2"/>
                <w:sz w:val="20"/>
              </w:rPr>
            </w:pPr>
          </w:p>
          <w:p w14:paraId="6FB3E512" w14:textId="20CF912F" w:rsidR="00AF06D6" w:rsidRPr="004C1C62" w:rsidRDefault="00AF06D6" w:rsidP="00AF06D6">
            <w:pPr>
              <w:rPr>
                <w:rFonts w:ascii="Arial" w:hAnsi="Arial" w:cs="Arial"/>
                <w:color w:val="4472C4"/>
                <w:kern w:val="2"/>
                <w:sz w:val="20"/>
              </w:rPr>
            </w:pPr>
          </w:p>
        </w:tc>
      </w:tr>
      <w:tr w:rsidR="00B62797" w:rsidRPr="004C1C62" w14:paraId="531D34F0" w14:textId="77777777" w:rsidTr="27BEB269">
        <w:trPr>
          <w:trHeight w:val="300"/>
        </w:trPr>
        <w:tc>
          <w:tcPr>
            <w:tcW w:w="3094" w:type="dxa"/>
            <w:gridSpan w:val="2"/>
          </w:tcPr>
          <w:p w14:paraId="20CFE1D8" w14:textId="77777777" w:rsidR="00B62797" w:rsidRPr="004C1C62" w:rsidRDefault="00B62797" w:rsidP="00B62797">
            <w:pPr>
              <w:rPr>
                <w:rFonts w:ascii="Arial" w:hAnsi="Arial" w:cs="Arial"/>
                <w:b/>
                <w:kern w:val="2"/>
                <w:sz w:val="20"/>
              </w:rPr>
            </w:pPr>
            <w:r w:rsidRPr="004C1C62">
              <w:rPr>
                <w:rFonts w:ascii="Arial" w:hAnsi="Arial" w:cs="Arial"/>
                <w:b/>
                <w:kern w:val="2"/>
                <w:sz w:val="20"/>
              </w:rPr>
              <w:lastRenderedPageBreak/>
              <w:t>11.2. Sutarties galiojimo termino pratęsimas</w:t>
            </w:r>
          </w:p>
        </w:tc>
        <w:tc>
          <w:tcPr>
            <w:tcW w:w="6441" w:type="dxa"/>
            <w:gridSpan w:val="2"/>
          </w:tcPr>
          <w:p w14:paraId="0A0A95B0" w14:textId="34699A07" w:rsidR="00B62797" w:rsidRPr="004C1C62" w:rsidRDefault="00B62797" w:rsidP="00B62797">
            <w:pPr>
              <w:rPr>
                <w:rFonts w:ascii="Arial" w:hAnsi="Arial" w:cs="Arial"/>
                <w:kern w:val="2"/>
                <w:sz w:val="20"/>
              </w:rPr>
            </w:pPr>
            <w:r w:rsidRPr="004C1C62">
              <w:rPr>
                <w:rFonts w:ascii="Arial" w:hAnsi="Arial" w:cs="Arial"/>
                <w:kern w:val="2"/>
                <w:sz w:val="20"/>
              </w:rPr>
              <w:t>Netaikoma</w:t>
            </w:r>
          </w:p>
        </w:tc>
      </w:tr>
      <w:tr w:rsidR="00B62797" w:rsidRPr="004C1C62" w14:paraId="5877DB55" w14:textId="77777777" w:rsidTr="27BEB269">
        <w:trPr>
          <w:trHeight w:val="300"/>
        </w:trPr>
        <w:tc>
          <w:tcPr>
            <w:tcW w:w="9535" w:type="dxa"/>
            <w:gridSpan w:val="4"/>
          </w:tcPr>
          <w:p w14:paraId="2284B747" w14:textId="77777777" w:rsidR="00B62797" w:rsidRPr="004C1C62" w:rsidRDefault="00B62797" w:rsidP="00B62797">
            <w:pPr>
              <w:jc w:val="center"/>
              <w:rPr>
                <w:rFonts w:ascii="Arial" w:hAnsi="Arial" w:cs="Arial"/>
                <w:b/>
                <w:kern w:val="2"/>
                <w:sz w:val="20"/>
              </w:rPr>
            </w:pPr>
            <w:r w:rsidRPr="004C1C62">
              <w:rPr>
                <w:rFonts w:ascii="Arial" w:hAnsi="Arial" w:cs="Arial"/>
                <w:b/>
                <w:kern w:val="2"/>
                <w:sz w:val="20"/>
              </w:rPr>
              <w:t>12. SUTARTIES NUTRAUKIMAS</w:t>
            </w:r>
          </w:p>
        </w:tc>
      </w:tr>
      <w:tr w:rsidR="00B62797" w:rsidRPr="004C1C62" w14:paraId="6EA071AC" w14:textId="77777777" w:rsidTr="27BEB269">
        <w:trPr>
          <w:trHeight w:val="300"/>
        </w:trPr>
        <w:tc>
          <w:tcPr>
            <w:tcW w:w="2139" w:type="dxa"/>
            <w:tcBorders>
              <w:top w:val="single" w:sz="4" w:space="0" w:color="auto"/>
              <w:left w:val="single" w:sz="4" w:space="0" w:color="auto"/>
              <w:bottom w:val="single" w:sz="4" w:space="0" w:color="auto"/>
              <w:right w:val="single" w:sz="4" w:space="0" w:color="auto"/>
            </w:tcBorders>
          </w:tcPr>
          <w:p w14:paraId="09264318" w14:textId="77777777" w:rsidR="00B62797" w:rsidRPr="004C1C62" w:rsidRDefault="00B62797" w:rsidP="00B62797">
            <w:pPr>
              <w:rPr>
                <w:rFonts w:ascii="Arial" w:hAnsi="Arial" w:cs="Arial"/>
                <w:b/>
                <w:kern w:val="2"/>
                <w:sz w:val="20"/>
              </w:rPr>
            </w:pPr>
            <w:r w:rsidRPr="004C1C62">
              <w:rPr>
                <w:rFonts w:ascii="Arial" w:hAnsi="Arial" w:cs="Arial"/>
                <w:b/>
                <w:kern w:val="2"/>
                <w:sz w:val="20"/>
              </w:rPr>
              <w:t>12.1. Sutarties nutraukimo pagrindai</w:t>
            </w:r>
          </w:p>
        </w:tc>
        <w:tc>
          <w:tcPr>
            <w:tcW w:w="7396" w:type="dxa"/>
            <w:gridSpan w:val="3"/>
            <w:tcBorders>
              <w:top w:val="single" w:sz="4" w:space="0" w:color="auto"/>
              <w:left w:val="single" w:sz="4" w:space="0" w:color="auto"/>
              <w:bottom w:val="single" w:sz="4" w:space="0" w:color="auto"/>
              <w:right w:val="single" w:sz="4" w:space="0" w:color="auto"/>
            </w:tcBorders>
          </w:tcPr>
          <w:p w14:paraId="6AEFEA90" w14:textId="77777777" w:rsidR="00B62797" w:rsidRPr="004C1C62" w:rsidRDefault="00B62797" w:rsidP="00B62797">
            <w:pPr>
              <w:rPr>
                <w:rFonts w:ascii="Arial" w:hAnsi="Arial" w:cs="Arial"/>
                <w:kern w:val="2"/>
                <w:sz w:val="20"/>
              </w:rPr>
            </w:pPr>
          </w:p>
          <w:p w14:paraId="7E3AF8D2" w14:textId="77777777" w:rsidR="0015701B" w:rsidRPr="004C1C62" w:rsidRDefault="0015701B" w:rsidP="0015701B">
            <w:pPr>
              <w:jc w:val="both"/>
              <w:rPr>
                <w:rFonts w:ascii="Arial" w:hAnsi="Arial" w:cs="Arial"/>
                <w:color w:val="000000" w:themeColor="text1"/>
                <w:kern w:val="2"/>
                <w:sz w:val="20"/>
              </w:rPr>
            </w:pPr>
            <w:r w:rsidRPr="004C1C62">
              <w:rPr>
                <w:rFonts w:ascii="Arial" w:hAnsi="Arial" w:cs="Arial"/>
                <w:color w:val="000000" w:themeColor="text1"/>
                <w:kern w:val="2"/>
                <w:sz w:val="20"/>
              </w:rPr>
              <w:t>12.1.1. Sutartis gali būti nutraukiama rašytiniu Šalių susitarimu arba vienašališkai, Bendrosiose sąlygose ir šiais Specialiosiose sąlygose nurodytais atvejais ir nustatyta tvarka.</w:t>
            </w:r>
          </w:p>
          <w:p w14:paraId="3768791D" w14:textId="77777777" w:rsidR="0015701B" w:rsidRPr="004C1C62" w:rsidRDefault="0015701B" w:rsidP="0015701B">
            <w:pPr>
              <w:jc w:val="both"/>
              <w:rPr>
                <w:rFonts w:ascii="Arial" w:hAnsi="Arial" w:cs="Arial"/>
                <w:color w:val="000000" w:themeColor="text1"/>
                <w:kern w:val="2"/>
                <w:sz w:val="20"/>
              </w:rPr>
            </w:pPr>
            <w:r w:rsidRPr="004C1C62">
              <w:rPr>
                <w:rFonts w:ascii="Arial" w:hAnsi="Arial" w:cs="Arial"/>
                <w:color w:val="000000" w:themeColor="text1"/>
                <w:kern w:val="2"/>
                <w:sz w:val="20"/>
              </w:rPr>
              <w:t>12.1.2. Pirkėjas turi teisę nutraukti Sutartį vienašališkai, įspėjęs Tiekėją ne anksčiau kaip prieš 30 (trisdešimt) dienų.</w:t>
            </w:r>
          </w:p>
          <w:p w14:paraId="3DFB2BDF" w14:textId="05602A88" w:rsidR="0015701B" w:rsidRPr="004C1C62" w:rsidRDefault="0015701B" w:rsidP="0015701B">
            <w:pPr>
              <w:jc w:val="both"/>
              <w:rPr>
                <w:rFonts w:ascii="Arial" w:eastAsia="Arial" w:hAnsi="Arial" w:cs="Arial"/>
                <w:color w:val="000000" w:themeColor="text1"/>
                <w:sz w:val="20"/>
              </w:rPr>
            </w:pPr>
            <w:r w:rsidRPr="004C1C62">
              <w:rPr>
                <w:rFonts w:ascii="Arial" w:hAnsi="Arial" w:cs="Arial"/>
                <w:color w:val="000000" w:themeColor="text1"/>
                <w:kern w:val="2"/>
                <w:sz w:val="20"/>
              </w:rPr>
              <w:t>12.1.3.</w:t>
            </w:r>
            <w:r w:rsidRPr="004C1C62">
              <w:rPr>
                <w:color w:val="000000" w:themeColor="text1"/>
              </w:rPr>
              <w:t xml:space="preserve"> </w:t>
            </w:r>
            <w:r w:rsidRPr="004C1C62">
              <w:rPr>
                <w:rFonts w:ascii="Arial" w:eastAsia="Arial" w:hAnsi="Arial" w:cs="Arial"/>
                <w:color w:val="000000" w:themeColor="text1"/>
                <w:sz w:val="20"/>
              </w:rPr>
              <w:t xml:space="preserve"> Pirkėjas turi teisę nutraukti Sutartį vienašališkai, kai Tiekėjas ir (ar) jo pasitelkti tretieji asmenys (subtiekėjai, </w:t>
            </w:r>
            <w:proofErr w:type="spellStart"/>
            <w:r w:rsidRPr="004C1C62">
              <w:rPr>
                <w:rFonts w:ascii="Arial" w:eastAsia="Arial" w:hAnsi="Arial" w:cs="Arial"/>
                <w:color w:val="000000" w:themeColor="text1"/>
                <w:sz w:val="20"/>
              </w:rPr>
              <w:t>kvazisubtiekėjai</w:t>
            </w:r>
            <w:proofErr w:type="spellEnd"/>
            <w:r w:rsidRPr="004C1C62">
              <w:rPr>
                <w:rFonts w:ascii="Arial" w:eastAsia="Arial" w:hAnsi="Arial" w:cs="Arial"/>
                <w:color w:val="000000" w:themeColor="text1"/>
                <w:sz w:val="20"/>
              </w:rPr>
              <w:t>, kiti ūkio subjektai, kurių pajėgumais Tiekėjas remiasi) nesilaiko AB „Lietuvos geležinkeliai“ įmonių grupės tiekėjo elgesio kodekso nuostatos(-ų) ir (ar) jame nurodyto(-ų) veiklos principo(-ų);</w:t>
            </w:r>
          </w:p>
          <w:p w14:paraId="3FE7B751" w14:textId="1A3DF3A1" w:rsidR="00F76A0A" w:rsidRPr="004C1C62" w:rsidRDefault="0015701B" w:rsidP="0015701B">
            <w:pPr>
              <w:jc w:val="both"/>
              <w:rPr>
                <w:rFonts w:ascii="Arial" w:hAnsi="Arial" w:cs="Arial"/>
                <w:color w:val="4472C4" w:themeColor="accent1"/>
                <w:kern w:val="2"/>
                <w:sz w:val="20"/>
              </w:rPr>
            </w:pPr>
            <w:r w:rsidRPr="004C1C62">
              <w:rPr>
                <w:rFonts w:ascii="Arial" w:hAnsi="Arial" w:cs="Arial"/>
                <w:color w:val="000000" w:themeColor="text1"/>
                <w:kern w:val="2"/>
                <w:sz w:val="20"/>
              </w:rPr>
              <w:t xml:space="preserve">12.1.4. </w:t>
            </w:r>
            <w:r w:rsidRPr="004C1C62">
              <w:rPr>
                <w:rFonts w:ascii="Arial" w:eastAsia="Arial" w:hAnsi="Arial" w:cs="Arial"/>
                <w:color w:val="000000" w:themeColor="text1"/>
                <w:sz w:val="20"/>
              </w:rPr>
              <w:t xml:space="preserve"> Pirkėjas </w:t>
            </w:r>
            <w:r w:rsidRPr="004C1C62">
              <w:rPr>
                <w:rFonts w:ascii="Arial" w:hAnsi="Arial" w:cs="Arial"/>
                <w:color w:val="000000" w:themeColor="text1"/>
                <w:kern w:val="2"/>
                <w:sz w:val="20"/>
              </w:rPr>
              <w:t xml:space="preserve"> turi teisę nutraukti Sutartį vienašališkai , kai Tiekėjas Paslaugas teikia nekokybiškai, nepaiso </w:t>
            </w:r>
            <w:r w:rsidRPr="004C1C62">
              <w:rPr>
                <w:rFonts w:ascii="Arial" w:eastAsia="Arial" w:hAnsi="Arial" w:cs="Arial"/>
                <w:color w:val="000000" w:themeColor="text1"/>
                <w:sz w:val="20"/>
              </w:rPr>
              <w:t xml:space="preserve"> Pirkėjo  </w:t>
            </w:r>
            <w:r w:rsidRPr="004C1C62">
              <w:rPr>
                <w:rFonts w:ascii="Arial" w:hAnsi="Arial" w:cs="Arial"/>
                <w:color w:val="000000" w:themeColor="text1"/>
                <w:kern w:val="2"/>
                <w:sz w:val="20"/>
              </w:rPr>
              <w:t xml:space="preserve">nurodymų pašalinti trūkumus ir dėl to </w:t>
            </w:r>
            <w:r w:rsidRPr="004C1C62">
              <w:rPr>
                <w:rFonts w:ascii="Arial" w:eastAsia="Arial" w:hAnsi="Arial" w:cs="Arial"/>
                <w:color w:val="000000" w:themeColor="text1"/>
                <w:sz w:val="20"/>
              </w:rPr>
              <w:t xml:space="preserve"> Pirkėjas </w:t>
            </w:r>
            <w:r w:rsidRPr="004C1C62">
              <w:rPr>
                <w:rFonts w:ascii="Arial" w:hAnsi="Arial" w:cs="Arial"/>
                <w:color w:val="000000" w:themeColor="text1"/>
                <w:kern w:val="2"/>
                <w:sz w:val="20"/>
              </w:rPr>
              <w:t>turi pagrindo manyti, kad Tiekėjas nesugebės suteikti Paslaugų be esminių trūkumų;</w:t>
            </w:r>
          </w:p>
          <w:p w14:paraId="299E7E66" w14:textId="77777777" w:rsidR="00F76A0A" w:rsidRPr="004C1C62" w:rsidRDefault="00F76A0A" w:rsidP="00B01B04">
            <w:pPr>
              <w:jc w:val="both"/>
              <w:rPr>
                <w:rFonts w:ascii="Arial" w:hAnsi="Arial" w:cs="Arial"/>
                <w:color w:val="4472C4" w:themeColor="accent1"/>
                <w:kern w:val="2"/>
                <w:sz w:val="20"/>
              </w:rPr>
            </w:pPr>
          </w:p>
          <w:p w14:paraId="7E5DB2FF" w14:textId="77777777" w:rsidR="00B01B04" w:rsidRPr="004C1C62" w:rsidRDefault="00B01B04" w:rsidP="00B62797">
            <w:pPr>
              <w:rPr>
                <w:rFonts w:ascii="Arial" w:hAnsi="Arial" w:cs="Arial"/>
                <w:kern w:val="2"/>
                <w:sz w:val="20"/>
              </w:rPr>
            </w:pPr>
          </w:p>
          <w:p w14:paraId="70DB3AA7" w14:textId="77777777" w:rsidR="000621E8" w:rsidRPr="004C1C62" w:rsidRDefault="000621E8" w:rsidP="00B62797">
            <w:pPr>
              <w:rPr>
                <w:rFonts w:ascii="Arial" w:hAnsi="Arial" w:cs="Arial"/>
                <w:kern w:val="2"/>
                <w:sz w:val="20"/>
              </w:rPr>
            </w:pPr>
          </w:p>
          <w:p w14:paraId="27E01AA7" w14:textId="77777777" w:rsidR="000621E8" w:rsidRPr="004C1C62" w:rsidRDefault="000621E8" w:rsidP="00B62797">
            <w:pPr>
              <w:rPr>
                <w:rFonts w:ascii="Arial" w:hAnsi="Arial" w:cs="Arial"/>
                <w:kern w:val="2"/>
                <w:sz w:val="20"/>
              </w:rPr>
            </w:pPr>
          </w:p>
          <w:p w14:paraId="23BB9719" w14:textId="06D76FED" w:rsidR="00B62797" w:rsidRPr="004C1C62" w:rsidRDefault="00B62797" w:rsidP="00B62797">
            <w:pPr>
              <w:rPr>
                <w:rFonts w:ascii="Arial" w:hAnsi="Arial" w:cs="Arial"/>
                <w:color w:val="4472C4"/>
                <w:kern w:val="2"/>
                <w:sz w:val="20"/>
              </w:rPr>
            </w:pPr>
          </w:p>
        </w:tc>
      </w:tr>
      <w:tr w:rsidR="00B62797" w:rsidRPr="004C1C62" w14:paraId="15C690C7" w14:textId="77777777" w:rsidTr="27BEB269">
        <w:trPr>
          <w:trHeight w:val="300"/>
        </w:trPr>
        <w:tc>
          <w:tcPr>
            <w:tcW w:w="2139" w:type="dxa"/>
            <w:tcBorders>
              <w:top w:val="single" w:sz="4" w:space="0" w:color="auto"/>
              <w:left w:val="single" w:sz="4" w:space="0" w:color="auto"/>
              <w:bottom w:val="single" w:sz="4" w:space="0" w:color="auto"/>
              <w:right w:val="single" w:sz="4" w:space="0" w:color="auto"/>
            </w:tcBorders>
          </w:tcPr>
          <w:p w14:paraId="1C35BA4A" w14:textId="77777777" w:rsidR="00B62797" w:rsidRPr="004C1C62" w:rsidRDefault="00B62797" w:rsidP="00B62797">
            <w:pPr>
              <w:rPr>
                <w:rFonts w:ascii="Arial" w:hAnsi="Arial" w:cs="Arial"/>
                <w:b/>
                <w:kern w:val="2"/>
                <w:sz w:val="20"/>
              </w:rPr>
            </w:pPr>
            <w:r w:rsidRPr="004C1C62">
              <w:rPr>
                <w:rFonts w:ascii="Arial" w:hAnsi="Arial" w:cs="Arial"/>
                <w:b/>
                <w:kern w:val="2"/>
                <w:sz w:val="20"/>
              </w:rPr>
              <w:t xml:space="preserve">12.2. Esminiai Sutarties </w:t>
            </w:r>
            <w:r w:rsidRPr="004C1C62">
              <w:rPr>
                <w:rFonts w:ascii="Arial" w:hAnsi="Arial" w:cs="Arial"/>
                <w:b/>
                <w:sz w:val="20"/>
              </w:rPr>
              <w:t>pažeidimai</w:t>
            </w:r>
          </w:p>
        </w:tc>
        <w:tc>
          <w:tcPr>
            <w:tcW w:w="7396" w:type="dxa"/>
            <w:gridSpan w:val="3"/>
            <w:tcBorders>
              <w:top w:val="single" w:sz="4" w:space="0" w:color="auto"/>
              <w:left w:val="single" w:sz="4" w:space="0" w:color="auto"/>
              <w:bottom w:val="single" w:sz="4" w:space="0" w:color="auto"/>
              <w:right w:val="single" w:sz="4" w:space="0" w:color="auto"/>
            </w:tcBorders>
          </w:tcPr>
          <w:p w14:paraId="02A73E55" w14:textId="77777777" w:rsidR="0071185A" w:rsidRPr="004C1C62" w:rsidRDefault="0071185A" w:rsidP="0071185A">
            <w:pPr>
              <w:jc w:val="both"/>
              <w:rPr>
                <w:rFonts w:ascii="Arial" w:hAnsi="Arial" w:cs="Arial"/>
                <w:color w:val="000000" w:themeColor="text1"/>
                <w:sz w:val="20"/>
              </w:rPr>
            </w:pPr>
            <w:r w:rsidRPr="004C1C62">
              <w:rPr>
                <w:rFonts w:ascii="Arial" w:hAnsi="Arial" w:cs="Arial"/>
                <w:color w:val="000000" w:themeColor="text1"/>
                <w:sz w:val="20"/>
              </w:rPr>
              <w:t>12.2.1. jeigu Tiekėjas nepateikia Sutarties įvykdymo užtikrinimo pratęsimo ilgiau kaip 30 (trisdešimt) dienų nuo galiojančio Sutarties įvykdymo užtikrinimo termino pabaigos  (išskyrus pirminį Sutarties įvykdymo užtikrinimą);</w:t>
            </w:r>
          </w:p>
          <w:p w14:paraId="650F01BE" w14:textId="77777777" w:rsidR="0071185A" w:rsidRPr="004C1C62" w:rsidRDefault="0071185A" w:rsidP="0071185A">
            <w:pPr>
              <w:jc w:val="both"/>
              <w:rPr>
                <w:rFonts w:ascii="Arial" w:hAnsi="Arial" w:cs="Arial"/>
                <w:color w:val="000000" w:themeColor="text1"/>
                <w:kern w:val="2"/>
                <w:sz w:val="20"/>
              </w:rPr>
            </w:pPr>
            <w:r w:rsidRPr="004C1C62">
              <w:rPr>
                <w:rFonts w:ascii="Arial" w:hAnsi="Arial" w:cs="Arial"/>
                <w:color w:val="000000" w:themeColor="text1"/>
                <w:kern w:val="2"/>
                <w:sz w:val="20"/>
              </w:rPr>
              <w:t>12.2.2. jeigu paaiškėja, kad Tiekėjas nevykdo įsipareigojimų, kurie pasiūlymų vertinimo metu pirkimo dokumentuose buvo nustatyti kaip pasiūlymų vertinimo kriterijai ir už kuriuos Tiekėjui buvo skiriamos reikšmės, kai pasiūlymas vertintas pagal kainos kokybės santykį ir Tiekėjas per 10 (dešimt) darbo dienų neištaiso pažeidimų;</w:t>
            </w:r>
          </w:p>
          <w:p w14:paraId="49291FB5" w14:textId="3B9AED06" w:rsidR="0071185A" w:rsidRPr="004C1C62" w:rsidRDefault="0071185A" w:rsidP="00874C8B">
            <w:pPr>
              <w:spacing w:line="257" w:lineRule="auto"/>
              <w:jc w:val="both"/>
              <w:rPr>
                <w:rFonts w:ascii="Arial" w:eastAsia="Arial" w:hAnsi="Arial" w:cs="Arial"/>
                <w:color w:val="000000" w:themeColor="text1"/>
                <w:sz w:val="20"/>
              </w:rPr>
            </w:pPr>
            <w:r w:rsidRPr="00874C8B">
              <w:rPr>
                <w:rFonts w:ascii="Arial" w:eastAsia="Arial" w:hAnsi="Arial" w:cs="Arial"/>
                <w:color w:val="000000" w:themeColor="text1"/>
                <w:kern w:val="2"/>
                <w:sz w:val="20"/>
              </w:rPr>
              <w:t xml:space="preserve">12.2.3. jeigu Tiekėjas nesilaiko Sutartyje nustatytų Paslaugų teikimo terminų 2 (du) kartus iš eilės arba vėluoja suteikti Paslaugas daugiau nei 14 (keturiolika) dienų nuo Sutartyje nustatyto Paslaugų suteikimo termino(ši nuostata taikoma Paslaugoms, kurioms Techninėje specifikacijoje 4.1. p., 4.3. </w:t>
            </w:r>
            <w:r w:rsidR="00874C8B" w:rsidRPr="00874C8B">
              <w:rPr>
                <w:rFonts w:ascii="Arial" w:eastAsia="Arial" w:hAnsi="Arial" w:cs="Arial"/>
                <w:color w:val="000000" w:themeColor="text1"/>
                <w:kern w:val="2"/>
                <w:sz w:val="20"/>
              </w:rPr>
              <w:t>punktuose</w:t>
            </w:r>
            <w:r w:rsidRPr="00874C8B">
              <w:rPr>
                <w:rFonts w:ascii="Arial" w:eastAsia="Arial" w:hAnsi="Arial" w:cs="Arial"/>
                <w:color w:val="000000" w:themeColor="text1"/>
                <w:kern w:val="2"/>
                <w:sz w:val="20"/>
              </w:rPr>
              <w:t xml:space="preserve">  nustatytas konkretus paslaugų teikimo terminas).</w:t>
            </w:r>
          </w:p>
          <w:p w14:paraId="557AE883" w14:textId="7F00E4A8" w:rsidR="0071185A" w:rsidRPr="004C1C62" w:rsidRDefault="0071185A" w:rsidP="0071185A">
            <w:pPr>
              <w:tabs>
                <w:tab w:val="left" w:pos="567"/>
                <w:tab w:val="left" w:pos="851"/>
                <w:tab w:val="left" w:pos="992"/>
                <w:tab w:val="left" w:pos="1134"/>
              </w:tabs>
              <w:spacing w:line="257" w:lineRule="auto"/>
              <w:jc w:val="both"/>
              <w:rPr>
                <w:rFonts w:ascii="Arial" w:eastAsia="Arial" w:hAnsi="Arial" w:cs="Arial"/>
                <w:color w:val="000000" w:themeColor="text1"/>
                <w:kern w:val="2"/>
                <w:sz w:val="20"/>
              </w:rPr>
            </w:pPr>
            <w:r w:rsidRPr="004C1C62">
              <w:rPr>
                <w:rFonts w:ascii="Arial" w:eastAsia="Arial" w:hAnsi="Arial" w:cs="Arial"/>
                <w:color w:val="000000" w:themeColor="text1"/>
                <w:kern w:val="2"/>
                <w:sz w:val="20"/>
              </w:rPr>
              <w:t>12.2.4. jeigu Tiekėjas pažeidžia Paslaugų suteikimo terminus ir priskaičiuotų netesybų už vėlavimą suma viršija 20 (dvidešimt) proc. Pradinės sutarties vertės;</w:t>
            </w:r>
          </w:p>
          <w:p w14:paraId="6736C347" w14:textId="77777777" w:rsidR="0071185A" w:rsidRPr="004C1C62" w:rsidRDefault="0071185A" w:rsidP="0071185A">
            <w:pPr>
              <w:tabs>
                <w:tab w:val="left" w:pos="567"/>
                <w:tab w:val="left" w:pos="851"/>
                <w:tab w:val="left" w:pos="992"/>
                <w:tab w:val="left" w:pos="1134"/>
              </w:tabs>
              <w:spacing w:line="257" w:lineRule="auto"/>
              <w:jc w:val="both"/>
              <w:rPr>
                <w:rFonts w:ascii="Arial" w:eastAsia="Arial" w:hAnsi="Arial" w:cs="Arial"/>
                <w:color w:val="000000" w:themeColor="text1"/>
                <w:kern w:val="2"/>
                <w:sz w:val="20"/>
              </w:rPr>
            </w:pPr>
            <w:r w:rsidRPr="004C1C62">
              <w:rPr>
                <w:rFonts w:ascii="Arial" w:eastAsia="Arial" w:hAnsi="Arial" w:cs="Arial"/>
                <w:color w:val="000000" w:themeColor="text1"/>
                <w:kern w:val="2"/>
                <w:sz w:val="20"/>
              </w:rPr>
              <w:t xml:space="preserve">12.2.5. Tiekėjo kvalifikacija tapo nebeatitinkančia pirkimo dokumentuose nustatytų Sutarties tinkamam vykdymui būtinų reikalavimų ir šie neatitikimai nebuvo ištaisyti per </w:t>
            </w:r>
            <w:r w:rsidRPr="004C1C62">
              <w:rPr>
                <w:rFonts w:ascii="Arial" w:eastAsia="Arial" w:hAnsi="Arial" w:cs="Arial"/>
                <w:b/>
                <w:bCs/>
                <w:color w:val="000000" w:themeColor="text1"/>
                <w:kern w:val="2"/>
                <w:sz w:val="20"/>
              </w:rPr>
              <w:t>14 (keturiolika) kalendorinių dienų</w:t>
            </w:r>
            <w:r w:rsidRPr="004C1C62">
              <w:rPr>
                <w:rFonts w:ascii="Arial" w:eastAsia="Arial" w:hAnsi="Arial" w:cs="Arial"/>
                <w:color w:val="000000" w:themeColor="text1"/>
                <w:kern w:val="2"/>
                <w:sz w:val="20"/>
              </w:rPr>
              <w:t xml:space="preserve"> nuo kvalifikacijos tapimo neatitinkančia dienos;</w:t>
            </w:r>
          </w:p>
          <w:p w14:paraId="30C28FA6" w14:textId="77777777" w:rsidR="00B01B04" w:rsidRPr="004C1C62" w:rsidRDefault="00B01B04" w:rsidP="00B01B04">
            <w:pPr>
              <w:spacing w:line="257" w:lineRule="auto"/>
              <w:rPr>
                <w:rFonts w:ascii="Arial" w:eastAsia="Arial" w:hAnsi="Arial" w:cs="Arial"/>
                <w:color w:val="000000" w:themeColor="text1"/>
                <w:kern w:val="2"/>
                <w:sz w:val="20"/>
              </w:rPr>
            </w:pPr>
          </w:p>
          <w:p w14:paraId="406DFFE8" w14:textId="77777777" w:rsidR="00B01B04" w:rsidRPr="004C1C62" w:rsidRDefault="00B01B04" w:rsidP="00B01B04">
            <w:pPr>
              <w:spacing w:line="257" w:lineRule="auto"/>
              <w:rPr>
                <w:rFonts w:ascii="Arial" w:eastAsia="Arial" w:hAnsi="Arial" w:cs="Arial"/>
                <w:color w:val="000000" w:themeColor="text1"/>
                <w:kern w:val="2"/>
                <w:sz w:val="20"/>
              </w:rPr>
            </w:pPr>
          </w:p>
          <w:p w14:paraId="58D245A4" w14:textId="63415E33" w:rsidR="00B01B04" w:rsidRPr="004C1C62" w:rsidRDefault="00B01B04" w:rsidP="00B01B04">
            <w:pPr>
              <w:spacing w:line="257" w:lineRule="auto"/>
              <w:rPr>
                <w:rFonts w:ascii="Arial" w:eastAsia="Arial" w:hAnsi="Arial" w:cs="Arial"/>
                <w:color w:val="FF0000"/>
                <w:kern w:val="2"/>
                <w:sz w:val="20"/>
              </w:rPr>
            </w:pPr>
          </w:p>
        </w:tc>
      </w:tr>
      <w:tr w:rsidR="00B62797" w:rsidRPr="004C1C62" w14:paraId="6C3B2518" w14:textId="77777777" w:rsidTr="27BEB269">
        <w:trPr>
          <w:trHeight w:val="300"/>
        </w:trPr>
        <w:tc>
          <w:tcPr>
            <w:tcW w:w="9535" w:type="dxa"/>
            <w:gridSpan w:val="4"/>
          </w:tcPr>
          <w:p w14:paraId="7DACE0DB" w14:textId="6DE6CD89" w:rsidR="00B62797" w:rsidRPr="004C1C62" w:rsidRDefault="00B62797" w:rsidP="00B62797">
            <w:pPr>
              <w:jc w:val="center"/>
              <w:rPr>
                <w:rFonts w:ascii="Arial" w:hAnsi="Arial" w:cs="Arial"/>
                <w:kern w:val="2"/>
                <w:sz w:val="20"/>
              </w:rPr>
            </w:pPr>
            <w:r w:rsidRPr="004C1C62">
              <w:rPr>
                <w:rFonts w:ascii="Arial" w:hAnsi="Arial" w:cs="Arial"/>
                <w:b/>
                <w:kern w:val="2"/>
                <w:sz w:val="20"/>
              </w:rPr>
              <w:lastRenderedPageBreak/>
              <w:t xml:space="preserve">13. APLINKOS APSAUGOS IR SOCIALINIAI KRITERIJAI </w:t>
            </w:r>
          </w:p>
        </w:tc>
      </w:tr>
      <w:tr w:rsidR="00B62797" w:rsidRPr="004C1C62" w14:paraId="3DAA5D4F" w14:textId="77777777" w:rsidTr="27BEB269">
        <w:trPr>
          <w:trHeight w:val="300"/>
        </w:trPr>
        <w:tc>
          <w:tcPr>
            <w:tcW w:w="2139" w:type="dxa"/>
          </w:tcPr>
          <w:p w14:paraId="340B0D85" w14:textId="77777777" w:rsidR="00B62797" w:rsidRPr="004C1C62" w:rsidRDefault="00B62797" w:rsidP="00B62797">
            <w:pPr>
              <w:rPr>
                <w:rFonts w:ascii="Arial" w:hAnsi="Arial" w:cs="Arial"/>
                <w:b/>
                <w:kern w:val="2"/>
                <w:sz w:val="20"/>
              </w:rPr>
            </w:pPr>
            <w:r w:rsidRPr="004C1C62">
              <w:rPr>
                <w:rFonts w:ascii="Arial" w:hAnsi="Arial" w:cs="Arial"/>
                <w:b/>
                <w:kern w:val="2"/>
                <w:sz w:val="20"/>
              </w:rPr>
              <w:t xml:space="preserve">13.1. Su perkamomis paslaugomis susiję  aplinkos apsaugos kriterijai </w:t>
            </w:r>
          </w:p>
        </w:tc>
        <w:tc>
          <w:tcPr>
            <w:tcW w:w="7396" w:type="dxa"/>
            <w:gridSpan w:val="3"/>
          </w:tcPr>
          <w:p w14:paraId="4CDD0A9D" w14:textId="44ADBE58" w:rsidR="00B62797" w:rsidRPr="004C1C62" w:rsidRDefault="00B62797" w:rsidP="002F7452">
            <w:pPr>
              <w:jc w:val="both"/>
              <w:rPr>
                <w:rFonts w:ascii="Arial" w:hAnsi="Arial" w:cs="Arial"/>
                <w:color w:val="000000" w:themeColor="text1"/>
                <w:kern w:val="2"/>
                <w:sz w:val="20"/>
                <w:shd w:val="clear" w:color="auto" w:fill="FFFFFF"/>
              </w:rPr>
            </w:pPr>
            <w:r w:rsidRPr="004C1C62">
              <w:rPr>
                <w:rFonts w:ascii="Arial" w:hAnsi="Arial" w:cs="Arial"/>
                <w:color w:val="000000" w:themeColor="text1"/>
                <w:kern w:val="2"/>
                <w:sz w:val="20"/>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484FCF" w:rsidRPr="004C1C62">
              <w:rPr>
                <w:rFonts w:ascii="Arial" w:hAnsi="Arial" w:cs="Arial"/>
                <w:color w:val="000000" w:themeColor="text1"/>
                <w:kern w:val="2"/>
                <w:sz w:val="20"/>
                <w:shd w:val="clear" w:color="auto" w:fill="FFFFFF"/>
              </w:rPr>
              <w:t xml:space="preserve"> 4.4.3. punkto.</w:t>
            </w:r>
          </w:p>
          <w:p w14:paraId="56ECFE61" w14:textId="35FA8E17" w:rsidR="00B62797" w:rsidRPr="004C1C62" w:rsidRDefault="00B62797" w:rsidP="002F7452">
            <w:pPr>
              <w:jc w:val="both"/>
              <w:rPr>
                <w:rFonts w:ascii="Arial" w:hAnsi="Arial" w:cs="Arial"/>
                <w:color w:val="000000"/>
                <w:kern w:val="2"/>
                <w:sz w:val="20"/>
                <w:shd w:val="clear" w:color="auto" w:fill="FFFFFF"/>
              </w:rPr>
            </w:pPr>
            <w:r w:rsidRPr="004C1C62">
              <w:rPr>
                <w:rFonts w:ascii="Arial" w:hAnsi="Arial" w:cs="Arial"/>
                <w:color w:val="000000"/>
                <w:kern w:val="2"/>
                <w:sz w:val="20"/>
                <w:shd w:val="clear" w:color="auto" w:fill="FFFFFF"/>
              </w:rPr>
              <w:t>Nustačius, kad Tiekėjas šiame papunktyje nustatyto kriterijaus (-jų) nesilaiko, Tiekėjui taikoma Specialiųjų sąlygų 9.</w:t>
            </w:r>
            <w:r w:rsidR="3E2BAB69" w:rsidRPr="004C1C62">
              <w:rPr>
                <w:rFonts w:ascii="Arial" w:hAnsi="Arial" w:cs="Arial"/>
                <w:color w:val="000000"/>
                <w:kern w:val="2"/>
                <w:sz w:val="20"/>
                <w:shd w:val="clear" w:color="auto" w:fill="FFFFFF"/>
              </w:rPr>
              <w:t>4</w:t>
            </w:r>
            <w:r w:rsidRPr="004C1C62">
              <w:rPr>
                <w:rFonts w:ascii="Arial" w:hAnsi="Arial" w:cs="Arial"/>
                <w:color w:val="000000"/>
                <w:kern w:val="2"/>
                <w:sz w:val="20"/>
                <w:shd w:val="clear" w:color="auto" w:fill="FFFFFF"/>
              </w:rPr>
              <w:t xml:space="preserve"> punkte nurodyto dydžio bauda.</w:t>
            </w:r>
          </w:p>
          <w:p w14:paraId="5CE7A4CE" w14:textId="77777777" w:rsidR="00B62797" w:rsidRPr="004C1C62" w:rsidRDefault="00B62797" w:rsidP="00B62797">
            <w:pPr>
              <w:rPr>
                <w:rFonts w:ascii="Arial" w:hAnsi="Arial" w:cs="Arial"/>
                <w:kern w:val="2"/>
                <w:sz w:val="20"/>
              </w:rPr>
            </w:pPr>
          </w:p>
        </w:tc>
      </w:tr>
      <w:tr w:rsidR="00B62797" w:rsidRPr="004C1C62" w14:paraId="228B3C7F" w14:textId="77777777" w:rsidTr="27BEB269">
        <w:trPr>
          <w:trHeight w:val="300"/>
        </w:trPr>
        <w:tc>
          <w:tcPr>
            <w:tcW w:w="2139" w:type="dxa"/>
          </w:tcPr>
          <w:p w14:paraId="4BCA7DCF" w14:textId="77777777" w:rsidR="00B62797" w:rsidRPr="004C1C62" w:rsidRDefault="00B62797" w:rsidP="00B62797">
            <w:pPr>
              <w:rPr>
                <w:rFonts w:ascii="Arial" w:hAnsi="Arial" w:cs="Arial"/>
                <w:b/>
                <w:kern w:val="2"/>
                <w:sz w:val="20"/>
              </w:rPr>
            </w:pPr>
            <w:r w:rsidRPr="004C1C62">
              <w:rPr>
                <w:rFonts w:ascii="Arial" w:hAnsi="Arial" w:cs="Arial"/>
                <w:b/>
                <w:kern w:val="2"/>
                <w:sz w:val="20"/>
              </w:rPr>
              <w:t>13.2. Su perkamomis Paslaugomis susiję socialiniai kriterijai</w:t>
            </w:r>
          </w:p>
        </w:tc>
        <w:tc>
          <w:tcPr>
            <w:tcW w:w="7396" w:type="dxa"/>
            <w:gridSpan w:val="3"/>
          </w:tcPr>
          <w:p w14:paraId="32494D6F" w14:textId="77777777" w:rsidR="00B62797" w:rsidRPr="004C1C62" w:rsidRDefault="00B62797" w:rsidP="00B62797">
            <w:pPr>
              <w:rPr>
                <w:rFonts w:ascii="Arial" w:hAnsi="Arial" w:cs="Arial"/>
                <w:color w:val="000000"/>
                <w:kern w:val="2"/>
                <w:sz w:val="20"/>
                <w:shd w:val="clear" w:color="auto" w:fill="FFFFFF"/>
              </w:rPr>
            </w:pPr>
            <w:r w:rsidRPr="004C1C62">
              <w:rPr>
                <w:rFonts w:ascii="Arial" w:hAnsi="Arial" w:cs="Arial"/>
                <w:color w:val="000000"/>
                <w:kern w:val="2"/>
                <w:sz w:val="20"/>
                <w:shd w:val="clear" w:color="auto" w:fill="FFFFFF"/>
              </w:rPr>
              <w:t>Netaikoma</w:t>
            </w:r>
          </w:p>
          <w:p w14:paraId="19A9CF87" w14:textId="4851E3AC" w:rsidR="00B62797" w:rsidRPr="004C1C62" w:rsidRDefault="00B62797" w:rsidP="07D752CD">
            <w:pPr>
              <w:rPr>
                <w:rFonts w:ascii="Arial" w:hAnsi="Arial" w:cs="Arial"/>
                <w:color w:val="0070C0"/>
                <w:kern w:val="2"/>
                <w:sz w:val="20"/>
              </w:rPr>
            </w:pPr>
          </w:p>
        </w:tc>
      </w:tr>
      <w:tr w:rsidR="00B62797" w:rsidRPr="004C1C62" w14:paraId="35049432" w14:textId="77777777" w:rsidTr="27BEB269">
        <w:trPr>
          <w:trHeight w:val="300"/>
        </w:trPr>
        <w:tc>
          <w:tcPr>
            <w:tcW w:w="9535" w:type="dxa"/>
            <w:gridSpan w:val="4"/>
          </w:tcPr>
          <w:p w14:paraId="5B10F7F0" w14:textId="77777777" w:rsidR="00B62797" w:rsidRPr="004C1C62" w:rsidRDefault="00B62797" w:rsidP="07D752CD">
            <w:pPr>
              <w:jc w:val="center"/>
              <w:rPr>
                <w:rFonts w:ascii="Arial" w:hAnsi="Arial" w:cs="Arial"/>
                <w:kern w:val="2"/>
                <w:sz w:val="20"/>
              </w:rPr>
            </w:pPr>
            <w:r w:rsidRPr="004C1C62">
              <w:rPr>
                <w:rFonts w:ascii="Arial" w:hAnsi="Arial" w:cs="Arial"/>
                <w:b/>
                <w:bCs/>
                <w:kern w:val="2"/>
                <w:sz w:val="20"/>
              </w:rPr>
              <w:t xml:space="preserve">14. BENDRŲJŲ SĄLYGŲ PAKEITIMAI IR PAPILDYMAI </w:t>
            </w:r>
            <w:r w:rsidRPr="004C1C62">
              <w:rPr>
                <w:rFonts w:ascii="Arial" w:hAnsi="Arial" w:cs="Arial"/>
                <w:color w:val="4472C4"/>
                <w:kern w:val="2"/>
                <w:sz w:val="20"/>
              </w:rPr>
              <w:t xml:space="preserve"> </w:t>
            </w:r>
          </w:p>
        </w:tc>
      </w:tr>
      <w:tr w:rsidR="00B62797" w:rsidRPr="004C1C62" w14:paraId="3C3D24A2" w14:textId="77777777" w:rsidTr="27BEB269">
        <w:trPr>
          <w:trHeight w:val="300"/>
        </w:trPr>
        <w:tc>
          <w:tcPr>
            <w:tcW w:w="2139" w:type="dxa"/>
          </w:tcPr>
          <w:p w14:paraId="0BB60C1F" w14:textId="77777777" w:rsidR="00B62797" w:rsidRPr="004C1C62" w:rsidRDefault="00B62797" w:rsidP="00B62797">
            <w:pPr>
              <w:rPr>
                <w:rFonts w:ascii="Arial" w:hAnsi="Arial" w:cs="Arial"/>
                <w:b/>
                <w:kern w:val="2"/>
                <w:sz w:val="20"/>
              </w:rPr>
            </w:pPr>
            <w:r w:rsidRPr="004C1C62">
              <w:rPr>
                <w:rFonts w:ascii="Arial" w:hAnsi="Arial" w:cs="Arial"/>
                <w:b/>
                <w:kern w:val="2"/>
                <w:sz w:val="20"/>
              </w:rPr>
              <w:t xml:space="preserve">14.1. </w:t>
            </w:r>
          </w:p>
        </w:tc>
        <w:tc>
          <w:tcPr>
            <w:tcW w:w="7396" w:type="dxa"/>
            <w:gridSpan w:val="3"/>
          </w:tcPr>
          <w:p w14:paraId="0EA13965" w14:textId="77777777" w:rsidR="00773166" w:rsidRPr="004C1C62" w:rsidRDefault="00B62797" w:rsidP="00B62797">
            <w:pPr>
              <w:rPr>
                <w:rFonts w:ascii="Arial" w:hAnsi="Arial" w:cs="Arial"/>
                <w:kern w:val="2"/>
                <w:sz w:val="20"/>
              </w:rPr>
            </w:pPr>
            <w:r w:rsidRPr="004C1C62">
              <w:rPr>
                <w:rFonts w:ascii="Arial" w:hAnsi="Arial" w:cs="Arial"/>
                <w:kern w:val="2"/>
                <w:sz w:val="20"/>
              </w:rPr>
              <w:t xml:space="preserve">Šalys susitaria pakeisti nurodytą Sutarties Bendrųjų sąlygų punktą ir išdėstyti jį nauja redakcija: </w:t>
            </w:r>
          </w:p>
          <w:p w14:paraId="724B7272" w14:textId="77777777" w:rsidR="006236F3" w:rsidRPr="004C1C62" w:rsidRDefault="006236F3" w:rsidP="00B62797">
            <w:pPr>
              <w:rPr>
                <w:rFonts w:ascii="Arial" w:hAnsi="Arial" w:cs="Arial"/>
                <w:kern w:val="2"/>
                <w:sz w:val="20"/>
              </w:rPr>
            </w:pPr>
            <w:r w:rsidRPr="004C1C62">
              <w:rPr>
                <w:rFonts w:ascii="Arial" w:hAnsi="Arial" w:cs="Arial"/>
                <w:kern w:val="2"/>
                <w:sz w:val="20"/>
              </w:rPr>
              <w:t>6.2.7. išdėstoma taip:</w:t>
            </w:r>
          </w:p>
          <w:p w14:paraId="564295F9" w14:textId="77777777" w:rsidR="00B62797" w:rsidRPr="004C1C62" w:rsidRDefault="006236F3" w:rsidP="00B62797">
            <w:pPr>
              <w:rPr>
                <w:rFonts w:ascii="Arial" w:eastAsia="Arial" w:hAnsi="Arial" w:cs="Arial"/>
                <w:sz w:val="20"/>
              </w:rPr>
            </w:pPr>
            <w:r w:rsidRPr="004C1C62">
              <w:rPr>
                <w:rFonts w:ascii="Arial" w:hAnsi="Arial" w:cs="Arial"/>
                <w:sz w:val="20"/>
              </w:rPr>
              <w:t xml:space="preserve">Su Paslaugomis susijusių prekių </w:t>
            </w:r>
            <w:r w:rsidRPr="004C1C62">
              <w:rPr>
                <w:rFonts w:ascii="Arial" w:eastAsia="Arial" w:hAnsi="Arial" w:cs="Arial"/>
                <w:sz w:val="20"/>
              </w:rPr>
              <w:t>praradimo ar sugadinimo ar atsitiktinio žuvimo rizika Pirkėjui iš Tiekėjo pereina nuo faktinio tokių Paslaugų perdavimo-priėmimo akto pasirašymo dienos.</w:t>
            </w:r>
          </w:p>
          <w:p w14:paraId="7C065214" w14:textId="77777777" w:rsidR="001862D1" w:rsidRPr="004C1C62" w:rsidRDefault="001862D1" w:rsidP="00B62797">
            <w:pPr>
              <w:rPr>
                <w:rFonts w:ascii="Arial" w:hAnsi="Arial" w:cs="Arial"/>
                <w:kern w:val="2"/>
                <w:sz w:val="20"/>
              </w:rPr>
            </w:pPr>
          </w:p>
          <w:p w14:paraId="41A607AC" w14:textId="77777777" w:rsidR="001862D1" w:rsidRPr="004C1C62" w:rsidRDefault="001862D1" w:rsidP="762727B7">
            <w:pPr>
              <w:jc w:val="both"/>
              <w:rPr>
                <w:rFonts w:ascii="Arial" w:hAnsi="Arial" w:cs="Arial"/>
                <w:kern w:val="2"/>
                <w:sz w:val="20"/>
              </w:rPr>
            </w:pPr>
            <w:r w:rsidRPr="004C1C62">
              <w:rPr>
                <w:rFonts w:ascii="Arial" w:hAnsi="Arial" w:cs="Arial"/>
                <w:kern w:val="2"/>
                <w:sz w:val="20"/>
              </w:rPr>
              <w:t>10 dalis Sutarties įvykdymo užtikrinimas išdėstoma taip:</w:t>
            </w:r>
          </w:p>
          <w:p w14:paraId="19812D0D" w14:textId="1828A832" w:rsidR="001862D1" w:rsidRPr="004C1C62" w:rsidRDefault="001862D1" w:rsidP="5E2444CE">
            <w:pPr>
              <w:spacing w:line="259" w:lineRule="auto"/>
              <w:jc w:val="both"/>
              <w:rPr>
                <w:rFonts w:ascii="Arial" w:eastAsia="Arial" w:hAnsi="Arial" w:cs="Arial"/>
                <w:sz w:val="20"/>
              </w:rPr>
            </w:pPr>
            <w:r w:rsidRPr="004C1C62">
              <w:rPr>
                <w:rFonts w:ascii="Arial" w:hAnsi="Arial" w:cs="Arial"/>
                <w:kern w:val="2"/>
                <w:sz w:val="20"/>
              </w:rPr>
              <w:t xml:space="preserve">10.1. Pirkėjui teikiamas banko garantijos </w:t>
            </w:r>
            <w:r w:rsidR="00F45A66" w:rsidRPr="004C1C62">
              <w:rPr>
                <w:rFonts w:ascii="Arial" w:hAnsi="Arial" w:cs="Arial"/>
                <w:kern w:val="2"/>
                <w:sz w:val="20"/>
              </w:rPr>
              <w:t>, draudimo</w:t>
            </w:r>
            <w:r w:rsidR="00122AD0">
              <w:rPr>
                <w:rFonts w:ascii="Arial" w:hAnsi="Arial" w:cs="Arial"/>
                <w:kern w:val="2"/>
                <w:sz w:val="20"/>
              </w:rPr>
              <w:t xml:space="preserve"> </w:t>
            </w:r>
            <w:r w:rsidR="00F45A66" w:rsidRPr="004C1C62">
              <w:rPr>
                <w:rFonts w:ascii="Arial" w:hAnsi="Arial" w:cs="Arial"/>
                <w:kern w:val="2"/>
                <w:sz w:val="20"/>
              </w:rPr>
              <w:t xml:space="preserve">bendrovės ar kredito unijos laidavimo draudimo  </w:t>
            </w:r>
            <w:r w:rsidRPr="004C1C62">
              <w:rPr>
                <w:rFonts w:ascii="Arial" w:hAnsi="Arial" w:cs="Arial"/>
                <w:kern w:val="2"/>
                <w:sz w:val="20"/>
              </w:rPr>
              <w:t>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w:t>
            </w:r>
            <w:r w:rsidRPr="00122AD0">
              <w:rPr>
                <w:rFonts w:ascii="Arial" w:hAnsi="Arial" w:cs="Arial"/>
                <w:color w:val="000000" w:themeColor="text1"/>
                <w:kern w:val="2"/>
                <w:sz w:val="20"/>
              </w:rPr>
              <w:t xml:space="preserve">. Jei teikiamas laidavimo </w:t>
            </w:r>
            <w:r w:rsidR="00A3010F" w:rsidRPr="00122AD0">
              <w:rPr>
                <w:rFonts w:ascii="Arial" w:hAnsi="Arial" w:cs="Arial"/>
                <w:color w:val="000000" w:themeColor="text1"/>
                <w:kern w:val="2"/>
                <w:sz w:val="20"/>
              </w:rPr>
              <w:t xml:space="preserve">draudimo </w:t>
            </w:r>
            <w:r w:rsidRPr="00122AD0">
              <w:rPr>
                <w:rFonts w:ascii="Arial" w:hAnsi="Arial" w:cs="Arial"/>
                <w:color w:val="000000" w:themeColor="text1"/>
                <w:kern w:val="2"/>
                <w:sz w:val="20"/>
              </w:rPr>
              <w:t>raštas, tai turi būti pa</w:t>
            </w:r>
            <w:r w:rsidRPr="004C1C62">
              <w:rPr>
                <w:rFonts w:ascii="Arial" w:hAnsi="Arial" w:cs="Arial"/>
                <w:kern w:val="2"/>
                <w:sz w:val="20"/>
              </w:rPr>
              <w:t>teiktas laidavimo draudimo liudijimas (polisas) su nuoroda į taisykles, kurių pagrindu buvo nustatytos draudimo sąlygos</w:t>
            </w:r>
            <w:r w:rsidRPr="004C1C62">
              <w:rPr>
                <w:rFonts w:ascii="Arial" w:eastAsia="Arial" w:hAnsi="Arial" w:cs="Arial"/>
                <w:sz w:val="20"/>
              </w:rPr>
              <w:t xml:space="preserve"> bei dokumentas, įrodantis, kad draudimo įmoka už išduotą laidavimo draudimo raštą yra sumokėta.</w:t>
            </w:r>
          </w:p>
          <w:p w14:paraId="0BA9FDDA" w14:textId="74A9F374" w:rsidR="001862D1" w:rsidRPr="004C1C62" w:rsidRDefault="001862D1" w:rsidP="5E2444CE">
            <w:pPr>
              <w:jc w:val="both"/>
              <w:rPr>
                <w:rFonts w:ascii="Arial" w:hAnsi="Arial" w:cs="Arial"/>
                <w:kern w:val="2"/>
                <w:sz w:val="20"/>
              </w:rPr>
            </w:pPr>
            <w:r w:rsidRPr="004C1C62">
              <w:rPr>
                <w:rFonts w:ascii="Arial" w:hAnsi="Arial" w:cs="Arial"/>
                <w:kern w:val="2"/>
                <w:sz w:val="20"/>
              </w:rPr>
              <w:t xml:space="preserve">10.2.Banko garantija ar laidavimo </w:t>
            </w:r>
            <w:r w:rsidR="15AB9948" w:rsidRPr="004C1C62">
              <w:rPr>
                <w:rFonts w:ascii="Arial" w:hAnsi="Arial" w:cs="Arial"/>
                <w:kern w:val="2"/>
                <w:sz w:val="20"/>
              </w:rPr>
              <w:t xml:space="preserve">draudimo </w:t>
            </w:r>
            <w:r w:rsidRPr="004C1C62">
              <w:rPr>
                <w:rFonts w:ascii="Arial" w:hAnsi="Arial" w:cs="Arial"/>
                <w:kern w:val="2"/>
                <w:sz w:val="20"/>
              </w:rPr>
              <w:t>raštas turi būti neatšaukiama(-s) ir besąlyginė(-</w:t>
            </w:r>
            <w:proofErr w:type="spellStart"/>
            <w:r w:rsidRPr="004C1C62">
              <w:rPr>
                <w:rFonts w:ascii="Arial" w:hAnsi="Arial" w:cs="Arial"/>
                <w:kern w:val="2"/>
                <w:sz w:val="20"/>
              </w:rPr>
              <w:t>is</w:t>
            </w:r>
            <w:proofErr w:type="spellEnd"/>
            <w:r w:rsidRPr="004C1C62">
              <w:rPr>
                <w:rFonts w:ascii="Arial" w:hAnsi="Arial" w:cs="Arial"/>
                <w:kern w:val="2"/>
                <w:sz w:val="20"/>
              </w:rPr>
              <w:t>).</w:t>
            </w:r>
          </w:p>
          <w:p w14:paraId="137C5B88" w14:textId="28F716DF" w:rsidR="001862D1" w:rsidRPr="004C1C62" w:rsidRDefault="001862D1" w:rsidP="5E2444CE">
            <w:pPr>
              <w:jc w:val="both"/>
              <w:rPr>
                <w:rFonts w:ascii="Arial" w:hAnsi="Arial" w:cs="Arial"/>
                <w:kern w:val="2"/>
                <w:sz w:val="20"/>
              </w:rPr>
            </w:pPr>
            <w:r w:rsidRPr="004C1C62">
              <w:rPr>
                <w:rFonts w:ascii="Arial" w:hAnsi="Arial" w:cs="Arial"/>
                <w:kern w:val="2"/>
                <w:sz w:val="20"/>
              </w:rPr>
              <w:t xml:space="preserve">10.3. Išduotai banko garantijai ar </w:t>
            </w:r>
            <w:r w:rsidRPr="00122AD0">
              <w:rPr>
                <w:rFonts w:ascii="Arial" w:hAnsi="Arial" w:cs="Arial"/>
                <w:color w:val="000000" w:themeColor="text1"/>
                <w:kern w:val="2"/>
                <w:sz w:val="20"/>
              </w:rPr>
              <w:t>laidavimo</w:t>
            </w:r>
            <w:r w:rsidR="00F44BDF" w:rsidRPr="00122AD0">
              <w:rPr>
                <w:rFonts w:ascii="Arial" w:hAnsi="Arial" w:cs="Arial"/>
                <w:color w:val="000000" w:themeColor="text1"/>
                <w:kern w:val="2"/>
                <w:sz w:val="20"/>
              </w:rPr>
              <w:t xml:space="preserve"> draudimo </w:t>
            </w:r>
            <w:r w:rsidRPr="00122AD0">
              <w:rPr>
                <w:rFonts w:ascii="Arial" w:hAnsi="Arial" w:cs="Arial"/>
                <w:color w:val="000000" w:themeColor="text1"/>
                <w:kern w:val="2"/>
                <w:sz w:val="20"/>
              </w:rPr>
              <w:t xml:space="preserve"> raštui </w:t>
            </w:r>
            <w:r w:rsidRPr="004C1C62">
              <w:rPr>
                <w:rFonts w:ascii="Arial" w:hAnsi="Arial" w:cs="Arial"/>
                <w:kern w:val="2"/>
                <w:sz w:val="20"/>
              </w:rPr>
              <w:t>turi būti taikoma Lietuvos Respublikos teisė ir Tarptautinių prekybos rūmų patvirtintos taisyklės – „</w:t>
            </w:r>
            <w:proofErr w:type="spellStart"/>
            <w:r w:rsidRPr="004C1C62">
              <w:rPr>
                <w:rFonts w:ascii="Arial" w:hAnsi="Arial" w:cs="Arial"/>
                <w:kern w:val="2"/>
                <w:sz w:val="20"/>
              </w:rPr>
              <w:t>The</w:t>
            </w:r>
            <w:proofErr w:type="spellEnd"/>
            <w:r w:rsidRPr="004C1C62">
              <w:rPr>
                <w:rFonts w:ascii="Arial" w:hAnsi="Arial" w:cs="Arial"/>
                <w:kern w:val="2"/>
                <w:sz w:val="20"/>
              </w:rPr>
              <w:t xml:space="preserve"> ICC </w:t>
            </w:r>
            <w:proofErr w:type="spellStart"/>
            <w:r w:rsidRPr="004C1C62">
              <w:rPr>
                <w:rFonts w:ascii="Arial" w:hAnsi="Arial" w:cs="Arial"/>
                <w:kern w:val="2"/>
                <w:sz w:val="20"/>
              </w:rPr>
              <w:t>Uniform</w:t>
            </w:r>
            <w:proofErr w:type="spellEnd"/>
            <w:r w:rsidRPr="004C1C62">
              <w:rPr>
                <w:rFonts w:ascii="Arial" w:hAnsi="Arial" w:cs="Arial"/>
                <w:kern w:val="2"/>
                <w:sz w:val="20"/>
              </w:rPr>
              <w:t xml:space="preserve"> </w:t>
            </w:r>
            <w:proofErr w:type="spellStart"/>
            <w:r w:rsidRPr="004C1C62">
              <w:rPr>
                <w:rFonts w:ascii="Arial" w:hAnsi="Arial" w:cs="Arial"/>
                <w:kern w:val="2"/>
                <w:sz w:val="20"/>
              </w:rPr>
              <w:t>rules</w:t>
            </w:r>
            <w:proofErr w:type="spellEnd"/>
            <w:r w:rsidRPr="004C1C62">
              <w:rPr>
                <w:rFonts w:ascii="Arial" w:hAnsi="Arial" w:cs="Arial"/>
                <w:kern w:val="2"/>
                <w:sz w:val="20"/>
              </w:rPr>
              <w:t xml:space="preserve"> </w:t>
            </w:r>
            <w:proofErr w:type="spellStart"/>
            <w:r w:rsidRPr="004C1C62">
              <w:rPr>
                <w:rFonts w:ascii="Arial" w:hAnsi="Arial" w:cs="Arial"/>
                <w:kern w:val="2"/>
                <w:sz w:val="20"/>
              </w:rPr>
              <w:t>for</w:t>
            </w:r>
            <w:proofErr w:type="spellEnd"/>
            <w:r w:rsidRPr="004C1C62">
              <w:rPr>
                <w:rFonts w:ascii="Arial" w:hAnsi="Arial" w:cs="Arial"/>
                <w:kern w:val="2"/>
                <w:sz w:val="20"/>
              </w:rPr>
              <w:t xml:space="preserve"> </w:t>
            </w:r>
            <w:proofErr w:type="spellStart"/>
            <w:r w:rsidRPr="004C1C62">
              <w:rPr>
                <w:rFonts w:ascii="Arial" w:hAnsi="Arial" w:cs="Arial"/>
                <w:kern w:val="2"/>
                <w:sz w:val="20"/>
              </w:rPr>
              <w:t>demand</w:t>
            </w:r>
            <w:proofErr w:type="spellEnd"/>
            <w:r w:rsidRPr="004C1C62">
              <w:rPr>
                <w:rFonts w:ascii="Arial" w:hAnsi="Arial" w:cs="Arial"/>
                <w:kern w:val="2"/>
                <w:sz w:val="20"/>
              </w:rPr>
              <w:t xml:space="preserve"> </w:t>
            </w:r>
            <w:proofErr w:type="spellStart"/>
            <w:r w:rsidRPr="004C1C62">
              <w:rPr>
                <w:rFonts w:ascii="Arial" w:hAnsi="Arial" w:cs="Arial"/>
                <w:kern w:val="2"/>
                <w:sz w:val="20"/>
              </w:rPr>
              <w:t>guarantees</w:t>
            </w:r>
            <w:proofErr w:type="spellEnd"/>
            <w:r w:rsidRPr="004C1C62">
              <w:rPr>
                <w:rFonts w:ascii="Arial" w:hAnsi="Arial" w:cs="Arial"/>
                <w:kern w:val="2"/>
                <w:sz w:val="20"/>
              </w:rPr>
              <w:t>“ (Leidinio Nr. 758).</w:t>
            </w:r>
          </w:p>
          <w:p w14:paraId="24D020E3" w14:textId="77777777" w:rsidR="001862D1" w:rsidRPr="004C1C62" w:rsidRDefault="001862D1" w:rsidP="5E2444CE">
            <w:pPr>
              <w:jc w:val="both"/>
              <w:rPr>
                <w:rFonts w:ascii="Arial" w:hAnsi="Arial" w:cs="Arial"/>
                <w:kern w:val="2"/>
                <w:sz w:val="20"/>
              </w:rPr>
            </w:pPr>
            <w:r w:rsidRPr="004C1C62">
              <w:rPr>
                <w:rFonts w:ascii="Arial" w:hAnsi="Arial" w:cs="Arial"/>
                <w:kern w:val="2"/>
                <w:sz w:val="20"/>
              </w:rPr>
              <w:t xml:space="preserve">10.4. Jei teikiama banko garantija, tai ji turi būti išduota Lietuvos Respublikoje ar kitoje Europos Sąjungos valstybėje narėje ar Europos Ekonominės Erdvės (EEE) valstybėje registruoto banko, kuriam yra suteiktas ne žemesnis, nei  nurodytas 10.6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10.6.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w:t>
            </w:r>
            <w:proofErr w:type="spellStart"/>
            <w:r w:rsidRPr="004C1C62">
              <w:rPr>
                <w:rFonts w:ascii="Arial" w:hAnsi="Arial" w:cs="Arial"/>
                <w:kern w:val="2"/>
                <w:sz w:val="20"/>
              </w:rPr>
              <w:t>national</w:t>
            </w:r>
            <w:proofErr w:type="spellEnd"/>
            <w:r w:rsidRPr="004C1C62">
              <w:rPr>
                <w:rFonts w:ascii="Arial" w:hAnsi="Arial" w:cs="Arial"/>
                <w:kern w:val="2"/>
                <w:sz w:val="20"/>
              </w:rPr>
              <w:t xml:space="preserve"> </w:t>
            </w:r>
            <w:proofErr w:type="spellStart"/>
            <w:r w:rsidRPr="004C1C62">
              <w:rPr>
                <w:rFonts w:ascii="Arial" w:hAnsi="Arial" w:cs="Arial"/>
                <w:kern w:val="2"/>
                <w:sz w:val="20"/>
              </w:rPr>
              <w:t>scale</w:t>
            </w:r>
            <w:proofErr w:type="spellEnd"/>
            <w:r w:rsidRPr="004C1C62">
              <w:rPr>
                <w:rFonts w:ascii="Arial" w:hAnsi="Arial" w:cs="Arial"/>
                <w:kern w:val="2"/>
                <w:sz w:val="20"/>
              </w:rPr>
              <w:t xml:space="preserve"> </w:t>
            </w:r>
            <w:proofErr w:type="spellStart"/>
            <w:r w:rsidRPr="004C1C62">
              <w:rPr>
                <w:rFonts w:ascii="Arial" w:hAnsi="Arial" w:cs="Arial"/>
                <w:kern w:val="2"/>
                <w:sz w:val="20"/>
              </w:rPr>
              <w:t>credit</w:t>
            </w:r>
            <w:proofErr w:type="spellEnd"/>
            <w:r w:rsidRPr="004C1C62">
              <w:rPr>
                <w:rFonts w:ascii="Arial" w:hAnsi="Arial" w:cs="Arial"/>
                <w:kern w:val="2"/>
                <w:sz w:val="20"/>
              </w:rPr>
              <w:t xml:space="preserve"> </w:t>
            </w:r>
            <w:proofErr w:type="spellStart"/>
            <w:r w:rsidRPr="004C1C62">
              <w:rPr>
                <w:rFonts w:ascii="Arial" w:hAnsi="Arial" w:cs="Arial"/>
                <w:kern w:val="2"/>
                <w:sz w:val="20"/>
              </w:rPr>
              <w:t>rating</w:t>
            </w:r>
            <w:proofErr w:type="spellEnd"/>
            <w:r w:rsidRPr="004C1C62">
              <w:rPr>
                <w:rFonts w:ascii="Arial" w:hAnsi="Arial" w:cs="Arial"/>
                <w:kern w:val="2"/>
                <w:sz w:val="20"/>
              </w:rPr>
              <w:t>), tiekėjas gali pateikti garantiją iš kredito institucijos, turinčios ne žemesnį nei A klasės nacionalinį kredito reitingą pagal „</w:t>
            </w:r>
            <w:proofErr w:type="spellStart"/>
            <w:r w:rsidRPr="004C1C62">
              <w:rPr>
                <w:rFonts w:ascii="Arial" w:hAnsi="Arial" w:cs="Arial"/>
                <w:kern w:val="2"/>
                <w:sz w:val="20"/>
              </w:rPr>
              <w:t>Standart</w:t>
            </w:r>
            <w:proofErr w:type="spellEnd"/>
            <w:r w:rsidRPr="004C1C62">
              <w:rPr>
                <w:rFonts w:ascii="Arial" w:hAnsi="Arial" w:cs="Arial"/>
                <w:kern w:val="2"/>
                <w:sz w:val="20"/>
              </w:rPr>
              <w:t xml:space="preserve"> &amp; </w:t>
            </w:r>
            <w:proofErr w:type="spellStart"/>
            <w:r w:rsidRPr="004C1C62">
              <w:rPr>
                <w:rFonts w:ascii="Arial" w:hAnsi="Arial" w:cs="Arial"/>
                <w:kern w:val="2"/>
                <w:sz w:val="20"/>
              </w:rPr>
              <w:t>Poor‘s</w:t>
            </w:r>
            <w:proofErr w:type="spellEnd"/>
            <w:r w:rsidRPr="004C1C62">
              <w:rPr>
                <w:rFonts w:ascii="Arial" w:hAnsi="Arial" w:cs="Arial"/>
                <w:kern w:val="2"/>
                <w:sz w:val="20"/>
              </w:rPr>
              <w:t>“, „</w:t>
            </w:r>
            <w:proofErr w:type="spellStart"/>
            <w:r w:rsidRPr="004C1C62">
              <w:rPr>
                <w:rFonts w:ascii="Arial" w:hAnsi="Arial" w:cs="Arial"/>
                <w:kern w:val="2"/>
                <w:sz w:val="20"/>
              </w:rPr>
              <w:t>Moody’s</w:t>
            </w:r>
            <w:proofErr w:type="spellEnd"/>
            <w:r w:rsidRPr="004C1C62">
              <w:rPr>
                <w:rFonts w:ascii="Arial" w:hAnsi="Arial" w:cs="Arial"/>
                <w:kern w:val="2"/>
                <w:sz w:val="20"/>
              </w:rPr>
              <w:t>“ ar „</w:t>
            </w:r>
            <w:proofErr w:type="spellStart"/>
            <w:r w:rsidRPr="004C1C62">
              <w:rPr>
                <w:rFonts w:ascii="Arial" w:hAnsi="Arial" w:cs="Arial"/>
                <w:kern w:val="2"/>
                <w:sz w:val="20"/>
              </w:rPr>
              <w:t>Fitch</w:t>
            </w:r>
            <w:proofErr w:type="spellEnd"/>
            <w:r w:rsidRPr="004C1C62">
              <w:rPr>
                <w:rFonts w:ascii="Arial" w:hAnsi="Arial" w:cs="Arial"/>
                <w:kern w:val="2"/>
                <w:sz w:val="20"/>
              </w:rPr>
              <w:t xml:space="preserve"> </w:t>
            </w:r>
            <w:proofErr w:type="spellStart"/>
            <w:r w:rsidRPr="004C1C62">
              <w:rPr>
                <w:rFonts w:ascii="Arial" w:hAnsi="Arial" w:cs="Arial"/>
                <w:kern w:val="2"/>
                <w:sz w:val="20"/>
              </w:rPr>
              <w:t>Ratings</w:t>
            </w:r>
            <w:proofErr w:type="spellEnd"/>
            <w:r w:rsidRPr="004C1C62">
              <w:rPr>
                <w:rFonts w:ascii="Arial" w:hAnsi="Arial" w:cs="Arial"/>
                <w:kern w:val="2"/>
                <w:sz w:val="20"/>
              </w:rPr>
              <w:t>“ agentūras.</w:t>
            </w:r>
          </w:p>
          <w:p w14:paraId="4208B0F9" w14:textId="16177E52" w:rsidR="001862D1" w:rsidRPr="004C1C62" w:rsidRDefault="001862D1" w:rsidP="5E2444CE">
            <w:pPr>
              <w:jc w:val="both"/>
              <w:rPr>
                <w:rFonts w:ascii="Arial" w:hAnsi="Arial" w:cs="Arial"/>
                <w:kern w:val="2"/>
                <w:sz w:val="20"/>
              </w:rPr>
            </w:pPr>
            <w:r w:rsidRPr="004C1C62">
              <w:rPr>
                <w:rFonts w:ascii="Arial" w:hAnsi="Arial" w:cs="Arial"/>
                <w:kern w:val="2"/>
                <w:sz w:val="20"/>
              </w:rPr>
              <w:t xml:space="preserve">10.5.Jei teikiamas laidavimo </w:t>
            </w:r>
            <w:r w:rsidR="4C0ED853" w:rsidRPr="004C1C62">
              <w:rPr>
                <w:rFonts w:ascii="Arial" w:hAnsi="Arial" w:cs="Arial"/>
                <w:kern w:val="2"/>
                <w:sz w:val="20"/>
              </w:rPr>
              <w:t xml:space="preserve">draudimo </w:t>
            </w:r>
            <w:r w:rsidRPr="004C1C62">
              <w:rPr>
                <w:rFonts w:ascii="Arial" w:hAnsi="Arial" w:cs="Arial"/>
                <w:kern w:val="2"/>
                <w:sz w:val="20"/>
              </w:rPr>
              <w:t xml:space="preserve">raštas, tai jį išdavusiai draudimo bendrovei arba kredito unijai turi būti suteiktas ne žemesnis, nei nurodytą Sutarties 10.6. p. papunktyje tarptautinės reitingų agentūros patvirtintas investicinio lygio reitingas. Jeigu draudimo bendrovė nėra reitinguota, tai ji bus laikoma priimtina tuo atveju, </w:t>
            </w:r>
            <w:r w:rsidRPr="004C1C62">
              <w:rPr>
                <w:rFonts w:ascii="Arial" w:hAnsi="Arial" w:cs="Arial"/>
                <w:kern w:val="2"/>
                <w:sz w:val="20"/>
              </w:rPr>
              <w:lastRenderedPageBreak/>
              <w:t>kai aukščiau nurodyti reitingai yra suteikti draudimo bendrovės pagrindiniam akcininkui, kuriam priklauso ne mažiau kaip 50 procentų draudimo bendrovės akcijų. Ši nuostata netaikoma kredito unijoms.</w:t>
            </w:r>
          </w:p>
          <w:p w14:paraId="627A2323" w14:textId="77777777" w:rsidR="001862D1" w:rsidRPr="004C1C62" w:rsidRDefault="001862D1" w:rsidP="5E2444CE">
            <w:pPr>
              <w:jc w:val="both"/>
              <w:rPr>
                <w:rFonts w:ascii="Arial" w:hAnsi="Arial" w:cs="Arial"/>
                <w:kern w:val="2"/>
                <w:sz w:val="20"/>
              </w:rPr>
            </w:pPr>
            <w:r w:rsidRPr="004C1C62">
              <w:rPr>
                <w:rFonts w:ascii="Arial" w:hAnsi="Arial" w:cs="Arial"/>
                <w:kern w:val="2"/>
                <w:sz w:val="20"/>
              </w:rPr>
              <w:t>10.6.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w:t>
            </w:r>
            <w:proofErr w:type="spellStart"/>
            <w:r w:rsidRPr="004C1C62">
              <w:rPr>
                <w:rFonts w:ascii="Arial" w:hAnsi="Arial" w:cs="Arial"/>
                <w:kern w:val="2"/>
                <w:sz w:val="20"/>
              </w:rPr>
              <w:t>Fitch</w:t>
            </w:r>
            <w:proofErr w:type="spellEnd"/>
            <w:r w:rsidRPr="004C1C62">
              <w:rPr>
                <w:rFonts w:ascii="Arial" w:hAnsi="Arial" w:cs="Arial"/>
                <w:kern w:val="2"/>
                <w:sz w:val="20"/>
              </w:rPr>
              <w:t xml:space="preserve"> </w:t>
            </w:r>
            <w:proofErr w:type="spellStart"/>
            <w:r w:rsidRPr="004C1C62">
              <w:rPr>
                <w:rFonts w:ascii="Arial" w:hAnsi="Arial" w:cs="Arial"/>
                <w:kern w:val="2"/>
                <w:sz w:val="20"/>
              </w:rPr>
              <w:t>Ratings</w:t>
            </w:r>
            <w:proofErr w:type="spellEnd"/>
            <w:r w:rsidRPr="004C1C62">
              <w:rPr>
                <w:rFonts w:ascii="Arial" w:hAnsi="Arial" w:cs="Arial"/>
                <w:kern w:val="2"/>
                <w:sz w:val="20"/>
              </w:rPr>
              <w:t>“ ar „</w:t>
            </w:r>
            <w:proofErr w:type="spellStart"/>
            <w:r w:rsidRPr="004C1C62">
              <w:rPr>
                <w:rFonts w:ascii="Arial" w:hAnsi="Arial" w:cs="Arial"/>
                <w:kern w:val="2"/>
                <w:sz w:val="20"/>
              </w:rPr>
              <w:t>Standart</w:t>
            </w:r>
            <w:proofErr w:type="spellEnd"/>
            <w:r w:rsidRPr="004C1C62">
              <w:rPr>
                <w:rFonts w:ascii="Arial" w:hAnsi="Arial" w:cs="Arial"/>
                <w:kern w:val="2"/>
                <w:sz w:val="20"/>
              </w:rPr>
              <w:t xml:space="preserve"> &amp; </w:t>
            </w:r>
            <w:proofErr w:type="spellStart"/>
            <w:r w:rsidRPr="004C1C62">
              <w:rPr>
                <w:rFonts w:ascii="Arial" w:hAnsi="Arial" w:cs="Arial"/>
                <w:kern w:val="2"/>
                <w:sz w:val="20"/>
              </w:rPr>
              <w:t>Poor‘s</w:t>
            </w:r>
            <w:proofErr w:type="spellEnd"/>
            <w:r w:rsidRPr="004C1C62">
              <w:rPr>
                <w:rFonts w:ascii="Arial" w:hAnsi="Arial" w:cs="Arial"/>
                <w:kern w:val="2"/>
                <w:sz w:val="20"/>
              </w:rPr>
              <w:t>“ „BBB“ arba „</w:t>
            </w:r>
            <w:proofErr w:type="spellStart"/>
            <w:r w:rsidRPr="004C1C62">
              <w:rPr>
                <w:rFonts w:ascii="Arial" w:hAnsi="Arial" w:cs="Arial"/>
                <w:kern w:val="2"/>
                <w:sz w:val="20"/>
              </w:rPr>
              <w:t>Moody‘s</w:t>
            </w:r>
            <w:proofErr w:type="spellEnd"/>
            <w:r w:rsidRPr="004C1C62">
              <w:rPr>
                <w:rFonts w:ascii="Arial" w:hAnsi="Arial" w:cs="Arial"/>
                <w:kern w:val="2"/>
                <w:sz w:val="20"/>
              </w:rPr>
              <w:t>“ suteiktas „Baa2“ arba A.M. Best suteiktas „BBB+“.</w:t>
            </w:r>
          </w:p>
          <w:p w14:paraId="02A2E37D" w14:textId="72FB0FEC" w:rsidR="001862D1" w:rsidRPr="004C1C62" w:rsidRDefault="001862D1" w:rsidP="5E2444CE">
            <w:pPr>
              <w:jc w:val="both"/>
              <w:rPr>
                <w:rFonts w:ascii="Arial" w:hAnsi="Arial" w:cs="Arial"/>
                <w:kern w:val="2"/>
                <w:sz w:val="20"/>
              </w:rPr>
            </w:pPr>
            <w:r w:rsidRPr="004C1C62">
              <w:rPr>
                <w:rFonts w:ascii="Arial" w:hAnsi="Arial" w:cs="Arial"/>
                <w:kern w:val="2"/>
                <w:sz w:val="20"/>
              </w:rPr>
              <w:t xml:space="preserve">10.7.Pirkėjui pareikalavus, Tiekėjas privalo pateikti atitinkamą dokumentą, įrodantį, kad banko garantiją ar </w:t>
            </w:r>
            <w:r w:rsidR="68C2DC65" w:rsidRPr="004C1C62">
              <w:rPr>
                <w:rFonts w:ascii="Arial" w:hAnsi="Arial" w:cs="Arial"/>
                <w:kern w:val="2"/>
                <w:sz w:val="20"/>
              </w:rPr>
              <w:t xml:space="preserve">laidavimo </w:t>
            </w:r>
            <w:r w:rsidRPr="004C1C62">
              <w:rPr>
                <w:rFonts w:ascii="Arial" w:hAnsi="Arial" w:cs="Arial"/>
                <w:kern w:val="2"/>
                <w:sz w:val="20"/>
              </w:rPr>
              <w:t xml:space="preserve">draudimo raštą išdavęs bankas, draudimo bendrovė ar kredito unija turi atitinkamus Sutartyje nurodytus reitingus garantijos pateikimo dienai. </w:t>
            </w:r>
          </w:p>
          <w:p w14:paraId="3DFDE9DC" w14:textId="3BDE9E0A" w:rsidR="001862D1" w:rsidRPr="004C1C62" w:rsidRDefault="001862D1" w:rsidP="5E2444CE">
            <w:pPr>
              <w:jc w:val="both"/>
              <w:rPr>
                <w:rFonts w:ascii="Arial" w:hAnsi="Arial" w:cs="Arial"/>
                <w:i/>
                <w:iCs/>
                <w:kern w:val="2"/>
                <w:sz w:val="20"/>
              </w:rPr>
            </w:pPr>
            <w:r w:rsidRPr="004C1C62">
              <w:rPr>
                <w:rFonts w:ascii="Arial" w:hAnsi="Arial" w:cs="Arial"/>
                <w:kern w:val="2"/>
                <w:sz w:val="20"/>
              </w:rPr>
              <w:t xml:space="preserve">10.8. </w:t>
            </w:r>
            <w:r w:rsidRPr="00122AD0">
              <w:rPr>
                <w:rFonts w:ascii="Arial" w:hAnsi="Arial" w:cs="Arial"/>
                <w:color w:val="000000" w:themeColor="text1"/>
                <w:kern w:val="2"/>
                <w:sz w:val="20"/>
              </w:rPr>
              <w:t xml:space="preserve">Į banko garantiją, laidavimo </w:t>
            </w:r>
            <w:r w:rsidR="494F774D" w:rsidRPr="00122AD0">
              <w:rPr>
                <w:rFonts w:ascii="Arial" w:hAnsi="Arial" w:cs="Arial"/>
                <w:color w:val="000000" w:themeColor="text1"/>
                <w:kern w:val="2"/>
                <w:sz w:val="20"/>
              </w:rPr>
              <w:t xml:space="preserve">draudimo </w:t>
            </w:r>
            <w:r w:rsidRPr="00122AD0">
              <w:rPr>
                <w:rFonts w:ascii="Arial" w:hAnsi="Arial" w:cs="Arial"/>
                <w:color w:val="000000" w:themeColor="text1"/>
                <w:kern w:val="2"/>
                <w:sz w:val="20"/>
              </w:rPr>
              <w:t xml:space="preserve">raštą ar (ir) Tiekėjo ir banko garantijos, laidavimo </w:t>
            </w:r>
            <w:r w:rsidR="009B3E96" w:rsidRPr="00122AD0">
              <w:rPr>
                <w:rFonts w:ascii="Arial" w:hAnsi="Arial" w:cs="Arial"/>
                <w:color w:val="000000" w:themeColor="text1"/>
                <w:kern w:val="2"/>
                <w:sz w:val="20"/>
              </w:rPr>
              <w:t xml:space="preserve">draudimo </w:t>
            </w:r>
            <w:r w:rsidRPr="00122AD0">
              <w:rPr>
                <w:rFonts w:ascii="Arial" w:hAnsi="Arial" w:cs="Arial"/>
                <w:color w:val="000000" w:themeColor="text1"/>
                <w:kern w:val="2"/>
                <w:sz w:val="20"/>
              </w:rPr>
              <w:t>rašto išdavusio subjekto sutartį (susitarimą) dėl banko garantijos, laidavimo</w:t>
            </w:r>
            <w:r w:rsidR="00123205" w:rsidRPr="00122AD0">
              <w:rPr>
                <w:rFonts w:ascii="Arial" w:hAnsi="Arial" w:cs="Arial"/>
                <w:color w:val="000000" w:themeColor="text1"/>
                <w:kern w:val="2"/>
                <w:sz w:val="20"/>
              </w:rPr>
              <w:t xml:space="preserve"> draudimo </w:t>
            </w:r>
            <w:r w:rsidRPr="00122AD0">
              <w:rPr>
                <w:rFonts w:ascii="Arial" w:hAnsi="Arial" w:cs="Arial"/>
                <w:color w:val="000000" w:themeColor="text1"/>
                <w:kern w:val="2"/>
                <w:sz w:val="20"/>
              </w:rPr>
              <w:t xml:space="preserve"> rašto išdavimo turi būti įtrauktos nuostatos:</w:t>
            </w:r>
          </w:p>
          <w:p w14:paraId="4583FA08" w14:textId="77777777" w:rsidR="001862D1" w:rsidRPr="004C1C62" w:rsidRDefault="001862D1" w:rsidP="001862D1">
            <w:pPr>
              <w:numPr>
                <w:ilvl w:val="0"/>
                <w:numId w:val="6"/>
              </w:numPr>
              <w:jc w:val="both"/>
              <w:rPr>
                <w:rFonts w:ascii="Arial" w:hAnsi="Arial" w:cs="Arial"/>
                <w:kern w:val="2"/>
                <w:sz w:val="20"/>
              </w:rPr>
            </w:pPr>
            <w:r w:rsidRPr="004C1C62">
              <w:rPr>
                <w:rFonts w:ascii="Arial" w:hAnsi="Arial" w:cs="Arial"/>
                <w:kern w:val="2"/>
                <w:sz w:val="20"/>
              </w:rPr>
              <w:t>kad šalių ginčai sprendžiami Lietuvos Respublikos teisės aktų nustatyta tvarka, Lietuvos Respublikos teismuose.</w:t>
            </w:r>
          </w:p>
          <w:p w14:paraId="731BDEF8" w14:textId="50A8B2AE" w:rsidR="001862D1" w:rsidRPr="004C1C62" w:rsidRDefault="001862D1" w:rsidP="001862D1">
            <w:pPr>
              <w:jc w:val="both"/>
              <w:rPr>
                <w:rFonts w:ascii="Arial" w:hAnsi="Arial" w:cs="Arial"/>
                <w:iCs/>
                <w:kern w:val="2"/>
                <w:sz w:val="20"/>
              </w:rPr>
            </w:pPr>
            <w:r w:rsidRPr="004C1C62">
              <w:rPr>
                <w:rFonts w:ascii="Arial" w:hAnsi="Arial" w:cs="Arial"/>
                <w:iCs/>
                <w:kern w:val="2"/>
                <w:sz w:val="20"/>
              </w:rPr>
              <w:t xml:space="preserve">10.9. Banko garantijos, </w:t>
            </w:r>
            <w:r w:rsidRPr="00122AD0">
              <w:rPr>
                <w:rFonts w:ascii="Arial" w:hAnsi="Arial" w:cs="Arial"/>
                <w:iCs/>
                <w:color w:val="000000" w:themeColor="text1"/>
                <w:kern w:val="2"/>
                <w:sz w:val="20"/>
              </w:rPr>
              <w:t xml:space="preserve">laidavimo </w:t>
            </w:r>
            <w:r w:rsidR="00631033" w:rsidRPr="00122AD0">
              <w:rPr>
                <w:rFonts w:ascii="Arial" w:hAnsi="Arial" w:cs="Arial"/>
                <w:iCs/>
                <w:color w:val="000000" w:themeColor="text1"/>
                <w:kern w:val="2"/>
                <w:sz w:val="20"/>
              </w:rPr>
              <w:t xml:space="preserve">draudimo </w:t>
            </w:r>
            <w:r w:rsidRPr="00122AD0">
              <w:rPr>
                <w:rFonts w:ascii="Arial" w:hAnsi="Arial" w:cs="Arial"/>
                <w:iCs/>
                <w:color w:val="000000" w:themeColor="text1"/>
                <w:kern w:val="2"/>
                <w:sz w:val="20"/>
              </w:rPr>
              <w:t xml:space="preserve">rašto </w:t>
            </w:r>
            <w:r w:rsidRPr="004C1C62">
              <w:rPr>
                <w:rFonts w:ascii="Arial" w:hAnsi="Arial" w:cs="Arial"/>
                <w:iCs/>
                <w:kern w:val="2"/>
                <w:sz w:val="20"/>
              </w:rPr>
              <w:t>turiniui keliami privalomi minimalūs reikalavimai:</w:t>
            </w:r>
          </w:p>
          <w:p w14:paraId="0F45B6AD" w14:textId="1BADF6D1" w:rsidR="001862D1" w:rsidRPr="004C1C62" w:rsidRDefault="001862D1" w:rsidP="5E2444CE">
            <w:pPr>
              <w:numPr>
                <w:ilvl w:val="0"/>
                <w:numId w:val="6"/>
              </w:numPr>
              <w:jc w:val="both"/>
              <w:rPr>
                <w:rFonts w:ascii="Arial" w:hAnsi="Arial" w:cs="Arial"/>
                <w:kern w:val="2"/>
                <w:sz w:val="20"/>
              </w:rPr>
            </w:pPr>
            <w:r w:rsidRPr="004C1C62">
              <w:rPr>
                <w:rFonts w:ascii="Arial" w:hAnsi="Arial" w:cs="Arial"/>
                <w:kern w:val="2"/>
                <w:sz w:val="20"/>
              </w:rPr>
              <w:t xml:space="preserve">banko garantiją, </w:t>
            </w:r>
            <w:r w:rsidRPr="00122AD0">
              <w:rPr>
                <w:rFonts w:ascii="Arial" w:hAnsi="Arial" w:cs="Arial"/>
                <w:color w:val="000000" w:themeColor="text1"/>
                <w:kern w:val="2"/>
                <w:sz w:val="20"/>
              </w:rPr>
              <w:t xml:space="preserve">laidavimo </w:t>
            </w:r>
            <w:r w:rsidR="00E26A02" w:rsidRPr="00122AD0">
              <w:rPr>
                <w:rFonts w:ascii="Arial" w:hAnsi="Arial" w:cs="Arial"/>
                <w:color w:val="000000" w:themeColor="text1"/>
                <w:kern w:val="2"/>
                <w:sz w:val="20"/>
              </w:rPr>
              <w:t xml:space="preserve">draudimo </w:t>
            </w:r>
            <w:r w:rsidRPr="00122AD0">
              <w:rPr>
                <w:rFonts w:ascii="Arial" w:hAnsi="Arial" w:cs="Arial"/>
                <w:color w:val="000000" w:themeColor="text1"/>
                <w:kern w:val="2"/>
                <w:sz w:val="20"/>
              </w:rPr>
              <w:t xml:space="preserve">raštą </w:t>
            </w:r>
            <w:r w:rsidRPr="004C1C62">
              <w:rPr>
                <w:rFonts w:ascii="Arial" w:hAnsi="Arial" w:cs="Arial"/>
                <w:kern w:val="2"/>
                <w:sz w:val="20"/>
              </w:rPr>
              <w:t xml:space="preserve">išduodantis subjektas privalo neatšaukiamai ir besąlygiškai įsipareigoti ne vėliau kaip per 15 (penkiolika) kalendorinių dienų nuo raštiško pranešimo iš Pirkėjo gavimo apie Sutarties neįvykdymą, netinkamą vykdymą ar Sutarties nutraukimą, sumokėti Pirkėjui sumą, neviršijančią banko garantijoje, laidavimo </w:t>
            </w:r>
            <w:r w:rsidR="159CF76D" w:rsidRPr="004C1C62">
              <w:rPr>
                <w:rFonts w:ascii="Arial" w:hAnsi="Arial" w:cs="Arial"/>
                <w:kern w:val="2"/>
                <w:sz w:val="20"/>
              </w:rPr>
              <w:t xml:space="preserve">draudimo </w:t>
            </w:r>
            <w:r w:rsidRPr="004C1C62">
              <w:rPr>
                <w:rFonts w:ascii="Arial" w:hAnsi="Arial" w:cs="Arial"/>
                <w:kern w:val="2"/>
                <w:sz w:val="20"/>
              </w:rPr>
              <w:t>rašte nurodytos sumos, pinigus pervedant į Pirkėjo nurodytą sąskaitą. Draudžiama kelti bet kokias papildomas sąlygas dėl išmokėjimo;</w:t>
            </w:r>
          </w:p>
          <w:p w14:paraId="71129DCF" w14:textId="7470539C" w:rsidR="001862D1" w:rsidRPr="004C1C62" w:rsidRDefault="001862D1" w:rsidP="5E2444CE">
            <w:pPr>
              <w:numPr>
                <w:ilvl w:val="0"/>
                <w:numId w:val="6"/>
              </w:numPr>
              <w:jc w:val="both"/>
              <w:rPr>
                <w:rFonts w:ascii="Arial" w:hAnsi="Arial" w:cs="Arial"/>
                <w:kern w:val="2"/>
                <w:sz w:val="20"/>
              </w:rPr>
            </w:pPr>
            <w:r w:rsidRPr="004C1C62">
              <w:rPr>
                <w:rFonts w:ascii="Arial" w:hAnsi="Arial" w:cs="Arial"/>
                <w:kern w:val="2"/>
                <w:sz w:val="20"/>
              </w:rPr>
              <w:t xml:space="preserve">banko garantiją, laidavimo </w:t>
            </w:r>
            <w:r w:rsidR="469C8F74" w:rsidRPr="004C1C62">
              <w:rPr>
                <w:rFonts w:ascii="Arial" w:hAnsi="Arial" w:cs="Arial"/>
                <w:kern w:val="2"/>
                <w:sz w:val="20"/>
              </w:rPr>
              <w:t xml:space="preserve">draudimo </w:t>
            </w:r>
            <w:r w:rsidRPr="004C1C62">
              <w:rPr>
                <w:rFonts w:ascii="Arial" w:hAnsi="Arial" w:cs="Arial"/>
                <w:kern w:val="2"/>
                <w:sz w:val="20"/>
              </w:rPr>
              <w:t xml:space="preserve">raštą išduodantis subjektas neturi teisės reikalauti, kad Pirkėjas pagrįstų savo reikalavimą. Pirkėjas pranešime banko garantiją, laidavimo </w:t>
            </w:r>
            <w:r w:rsidR="31B9B5AB" w:rsidRPr="004C1C62">
              <w:rPr>
                <w:rFonts w:ascii="Arial" w:hAnsi="Arial" w:cs="Arial"/>
                <w:kern w:val="2"/>
                <w:sz w:val="20"/>
              </w:rPr>
              <w:t xml:space="preserve">draudimo </w:t>
            </w:r>
            <w:r w:rsidRPr="004C1C62">
              <w:rPr>
                <w:rFonts w:ascii="Arial" w:hAnsi="Arial" w:cs="Arial"/>
                <w:kern w:val="2"/>
                <w:sz w:val="20"/>
              </w:rPr>
              <w:t xml:space="preserve">raštą išduodančiam subjektui nurodys, kad užtikrinimo suma jam priklauso dėl to, kad Tiekėjas netinkamai vykdo Sutartį, sukėlė nuostolius, iš dalies ar visiškai neįvykdė Sutarties sąlygų, Sutartis nutraukiama (nutraukta) ir (arba) atsirado kita Sutartyje nurodyta aplinkybė, o banko garantiją, laidavimo </w:t>
            </w:r>
            <w:r w:rsidR="67EF36B6" w:rsidRPr="004C1C62">
              <w:rPr>
                <w:rFonts w:ascii="Arial" w:hAnsi="Arial" w:cs="Arial"/>
                <w:kern w:val="2"/>
                <w:sz w:val="20"/>
              </w:rPr>
              <w:t xml:space="preserve">draudimo </w:t>
            </w:r>
            <w:r w:rsidRPr="004C1C62">
              <w:rPr>
                <w:rFonts w:ascii="Arial" w:hAnsi="Arial" w:cs="Arial"/>
                <w:kern w:val="2"/>
                <w:sz w:val="20"/>
              </w:rPr>
              <w:t xml:space="preserve">raštą išduodantis subjektas privalo, gavęs tokį pranešimą, išmokėti banko garantijoje, laidavimo </w:t>
            </w:r>
            <w:r w:rsidR="5B644545" w:rsidRPr="004C1C62">
              <w:rPr>
                <w:rFonts w:ascii="Arial" w:hAnsi="Arial" w:cs="Arial"/>
                <w:kern w:val="2"/>
                <w:sz w:val="20"/>
              </w:rPr>
              <w:t xml:space="preserve">draudimo </w:t>
            </w:r>
            <w:r w:rsidRPr="004C1C62">
              <w:rPr>
                <w:rFonts w:ascii="Arial" w:hAnsi="Arial" w:cs="Arial"/>
                <w:kern w:val="2"/>
                <w:sz w:val="20"/>
              </w:rPr>
              <w:t xml:space="preserve">rašte nurodytą sumą, nekeldamas jokių papildomų sąlygų. </w:t>
            </w:r>
          </w:p>
          <w:p w14:paraId="27A07C13" w14:textId="77777777" w:rsidR="001862D1" w:rsidRPr="004C1C62" w:rsidRDefault="001862D1" w:rsidP="001862D1">
            <w:pPr>
              <w:jc w:val="both"/>
              <w:rPr>
                <w:rFonts w:ascii="Arial" w:hAnsi="Arial" w:cs="Arial"/>
                <w:iCs/>
                <w:kern w:val="2"/>
                <w:sz w:val="20"/>
              </w:rPr>
            </w:pPr>
            <w:r w:rsidRPr="004C1C62">
              <w:rPr>
                <w:rFonts w:ascii="Arial" w:hAnsi="Arial" w:cs="Arial"/>
                <w:iCs/>
                <w:kern w:val="2"/>
                <w:sz w:val="20"/>
              </w:rPr>
              <w:t>10.10. Pirkėjas gali pasinaudoti užtikrinimu, esant bet kuriai iš žemiau nurodytų aplinkybių:</w:t>
            </w:r>
          </w:p>
          <w:p w14:paraId="52C49E12" w14:textId="77777777" w:rsidR="001862D1" w:rsidRPr="004C1C62" w:rsidRDefault="001862D1" w:rsidP="001862D1">
            <w:pPr>
              <w:numPr>
                <w:ilvl w:val="0"/>
                <w:numId w:val="6"/>
              </w:numPr>
              <w:jc w:val="both"/>
              <w:rPr>
                <w:rFonts w:ascii="Arial" w:hAnsi="Arial" w:cs="Arial"/>
                <w:iCs/>
                <w:kern w:val="2"/>
                <w:sz w:val="20"/>
              </w:rPr>
            </w:pPr>
            <w:r w:rsidRPr="004C1C62">
              <w:rPr>
                <w:rFonts w:ascii="Arial" w:hAnsi="Arial" w:cs="Arial"/>
                <w:kern w:val="2"/>
                <w:sz w:val="20"/>
              </w:rPr>
              <w:t>Tiekėjas nevykdo arba netinkamai vykdo savo įsipareigojimus pagal Sutartį;</w:t>
            </w:r>
          </w:p>
          <w:p w14:paraId="5BF10914" w14:textId="6B215D9F" w:rsidR="001862D1" w:rsidRPr="004C1C62" w:rsidRDefault="001862D1" w:rsidP="001862D1">
            <w:pPr>
              <w:numPr>
                <w:ilvl w:val="0"/>
                <w:numId w:val="6"/>
              </w:numPr>
              <w:jc w:val="both"/>
              <w:rPr>
                <w:rFonts w:ascii="Arial" w:hAnsi="Arial" w:cs="Arial"/>
                <w:iCs/>
                <w:kern w:val="2"/>
                <w:sz w:val="20"/>
              </w:rPr>
            </w:pPr>
            <w:r w:rsidRPr="004C1C62">
              <w:rPr>
                <w:rFonts w:ascii="Arial" w:hAnsi="Arial" w:cs="Arial"/>
                <w:kern w:val="2"/>
                <w:sz w:val="20"/>
              </w:rPr>
              <w:t>Tiekėjas, per Sutartyje nurodytą terminą, o jei tokio nėra – per Pirkėjo nustatytą laikotarpį, neįvykdo Pirkėjo nurodymo ištaisyti P</w:t>
            </w:r>
            <w:r w:rsidR="001F4591" w:rsidRPr="004C1C62">
              <w:rPr>
                <w:rFonts w:ascii="Arial" w:hAnsi="Arial" w:cs="Arial"/>
                <w:kern w:val="2"/>
                <w:sz w:val="20"/>
              </w:rPr>
              <w:t>aslaugų</w:t>
            </w:r>
            <w:r w:rsidRPr="004C1C62">
              <w:rPr>
                <w:rFonts w:ascii="Arial" w:hAnsi="Arial" w:cs="Arial"/>
                <w:kern w:val="2"/>
                <w:sz w:val="20"/>
              </w:rPr>
              <w:t xml:space="preserve"> trūkumus ar vykdyti kitą Sutartyje Tiekėjui nustatytą prievolę;</w:t>
            </w:r>
          </w:p>
          <w:p w14:paraId="48F63DB9" w14:textId="77777777" w:rsidR="001862D1" w:rsidRPr="004C1C62" w:rsidRDefault="001862D1" w:rsidP="001862D1">
            <w:pPr>
              <w:numPr>
                <w:ilvl w:val="0"/>
                <w:numId w:val="6"/>
              </w:numPr>
              <w:jc w:val="both"/>
              <w:rPr>
                <w:rFonts w:ascii="Arial" w:hAnsi="Arial" w:cs="Arial"/>
                <w:iCs/>
                <w:kern w:val="2"/>
                <w:sz w:val="20"/>
              </w:rPr>
            </w:pPr>
            <w:r w:rsidRPr="004C1C62">
              <w:rPr>
                <w:rFonts w:ascii="Arial" w:hAnsi="Arial" w:cs="Arial"/>
                <w:kern w:val="2"/>
                <w:sz w:val="20"/>
              </w:rPr>
              <w:t>Tiekėjui iškeliama bankroto byla arba jis yra likviduojamas, arba sustabdo ūkinę veiklą;</w:t>
            </w:r>
          </w:p>
          <w:p w14:paraId="29AACCE8" w14:textId="77777777" w:rsidR="001862D1" w:rsidRPr="004C1C62" w:rsidRDefault="001862D1" w:rsidP="001862D1">
            <w:pPr>
              <w:numPr>
                <w:ilvl w:val="0"/>
                <w:numId w:val="6"/>
              </w:numPr>
              <w:jc w:val="both"/>
              <w:rPr>
                <w:rFonts w:ascii="Arial" w:hAnsi="Arial" w:cs="Arial"/>
                <w:iCs/>
                <w:kern w:val="2"/>
                <w:sz w:val="20"/>
              </w:rPr>
            </w:pPr>
            <w:r w:rsidRPr="004C1C62">
              <w:rPr>
                <w:rFonts w:ascii="Arial" w:hAnsi="Arial" w:cs="Arial"/>
                <w:kern w:val="2"/>
                <w:sz w:val="20"/>
              </w:rPr>
              <w:t>Sutartis nutraukiama dėl Tiekėjo kaltės;</w:t>
            </w:r>
          </w:p>
          <w:p w14:paraId="1883ACF0" w14:textId="5453E816" w:rsidR="001862D1" w:rsidRPr="004C1C62" w:rsidRDefault="001862D1" w:rsidP="001862D1">
            <w:pPr>
              <w:numPr>
                <w:ilvl w:val="0"/>
                <w:numId w:val="6"/>
              </w:numPr>
              <w:jc w:val="both"/>
              <w:rPr>
                <w:rFonts w:ascii="Arial" w:hAnsi="Arial" w:cs="Arial"/>
                <w:iCs/>
                <w:color w:val="FF0000"/>
                <w:kern w:val="2"/>
                <w:sz w:val="20"/>
              </w:rPr>
            </w:pPr>
            <w:r w:rsidRPr="004C1C62">
              <w:rPr>
                <w:rFonts w:ascii="Arial" w:hAnsi="Arial" w:cs="Arial"/>
                <w:kern w:val="2"/>
                <w:sz w:val="20"/>
              </w:rPr>
              <w:t>jei dėl bet kokių kitos Tiekėjo, įskaitant jo pasitelktus subtiekėjus, specialistus ar ūkio subjektus, veiksmų (veikimo ar neveikimo) Pirkėjas patyrė</w:t>
            </w:r>
            <w:r w:rsidR="00AE03A4" w:rsidRPr="004C1C62">
              <w:rPr>
                <w:rFonts w:ascii="Arial" w:hAnsi="Arial" w:cs="Arial"/>
                <w:kern w:val="2"/>
                <w:sz w:val="20"/>
              </w:rPr>
              <w:t xml:space="preserve"> tiesioginių </w:t>
            </w:r>
            <w:r w:rsidRPr="004C1C62">
              <w:rPr>
                <w:rFonts w:ascii="Arial" w:hAnsi="Arial" w:cs="Arial"/>
                <w:kern w:val="2"/>
                <w:sz w:val="20"/>
              </w:rPr>
              <w:t xml:space="preserve"> nuostolių (įskaitant, bet neapsiribojant papildomų išlaidų, </w:t>
            </w:r>
            <w:r w:rsidR="00740373" w:rsidRPr="004C1C62">
              <w:rPr>
                <w:rFonts w:ascii="Arial" w:hAnsi="Arial" w:cs="Arial"/>
                <w:kern w:val="2"/>
                <w:sz w:val="20"/>
              </w:rPr>
              <w:t xml:space="preserve"> delspinigių ir/ar baudų).</w:t>
            </w:r>
          </w:p>
          <w:p w14:paraId="5214A4B8" w14:textId="1601C0F9" w:rsidR="00ED12B9" w:rsidRPr="00B16076" w:rsidRDefault="001862D1" w:rsidP="00ED12B9">
            <w:pPr>
              <w:jc w:val="both"/>
              <w:rPr>
                <w:rFonts w:ascii="Arial" w:hAnsi="Arial" w:cs="Arial"/>
                <w:iCs/>
                <w:kern w:val="2"/>
                <w:sz w:val="20"/>
              </w:rPr>
            </w:pPr>
            <w:r w:rsidRPr="004C1C62">
              <w:rPr>
                <w:rFonts w:ascii="Arial" w:hAnsi="Arial" w:cs="Arial"/>
                <w:iCs/>
                <w:kern w:val="2"/>
                <w:sz w:val="20"/>
              </w:rPr>
              <w:t>10.11.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w:t>
            </w:r>
            <w:r w:rsidR="00ED12B9" w:rsidRPr="004C1C62">
              <w:rPr>
                <w:rFonts w:ascii="Arial" w:hAnsi="Arial" w:cs="Arial"/>
                <w:kern w:val="2"/>
                <w:sz w:val="20"/>
              </w:rPr>
              <w:t xml:space="preserve"> </w:t>
            </w:r>
            <w:r w:rsidR="00ED12B9" w:rsidRPr="00B16076">
              <w:rPr>
                <w:rFonts w:ascii="Arial" w:hAnsi="Arial" w:cs="Arial"/>
                <w:iCs/>
                <w:kern w:val="2"/>
                <w:sz w:val="20"/>
              </w:rPr>
              <w:t>Banko garantija gali būti pateikta autentifikuotu SWIFT pranešimu.</w:t>
            </w:r>
          </w:p>
          <w:p w14:paraId="0E8E1FB3" w14:textId="7D00174F" w:rsidR="001862D1" w:rsidRPr="004C1C62" w:rsidRDefault="001862D1" w:rsidP="001862D1">
            <w:pPr>
              <w:jc w:val="both"/>
              <w:rPr>
                <w:rFonts w:ascii="Arial" w:hAnsi="Arial" w:cs="Arial"/>
                <w:iCs/>
                <w:kern w:val="2"/>
                <w:sz w:val="20"/>
              </w:rPr>
            </w:pPr>
          </w:p>
          <w:p w14:paraId="297CED9F" w14:textId="07AB15B1" w:rsidR="001862D1" w:rsidRPr="004C1C62" w:rsidRDefault="001862D1" w:rsidP="5E2444CE">
            <w:pPr>
              <w:jc w:val="both"/>
              <w:rPr>
                <w:rFonts w:ascii="Arial" w:hAnsi="Arial" w:cs="Arial"/>
                <w:kern w:val="2"/>
                <w:sz w:val="20"/>
              </w:rPr>
            </w:pPr>
            <w:r w:rsidRPr="004C1C62">
              <w:rPr>
                <w:rFonts w:ascii="Arial" w:hAnsi="Arial" w:cs="Arial"/>
                <w:kern w:val="2"/>
                <w:sz w:val="20"/>
              </w:rPr>
              <w:lastRenderedPageBreak/>
              <w:t xml:space="preserve">10.12 Užtikrinimas turi atitikti visus Sutarties reikalavimus visą Sutarties galiojimo laikotarpį, jis negali būti keičiamas Tiekėjo ar (ir) jį išdavusio subjekto be rašytinio Pirkėjo sutikimo. </w:t>
            </w:r>
            <w:r w:rsidR="000621E8" w:rsidRPr="004C1C62">
              <w:rPr>
                <w:rFonts w:ascii="Arial" w:hAnsi="Arial" w:cs="Arial"/>
                <w:kern w:val="2"/>
                <w:sz w:val="20"/>
              </w:rPr>
              <w:t xml:space="preserve"> Sutarties įvykdymo užtikrinime nurodytas jo galiojimo terminas turi būti ne trumpesnis nei nurodytas Specialiosiose sąlygose. </w:t>
            </w:r>
            <w:r w:rsidR="00B23865" w:rsidRPr="004C1C62">
              <w:rPr>
                <w:rFonts w:ascii="Arial" w:hAnsi="Arial" w:cs="Arial"/>
                <w:kern w:val="2"/>
                <w:sz w:val="20"/>
              </w:rPr>
              <w:t>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r w:rsidRPr="004C1C62">
              <w:rPr>
                <w:rFonts w:ascii="Arial" w:hAnsi="Arial" w:cs="Arial"/>
                <w:kern w:val="2"/>
                <w:sz w:val="20"/>
              </w:rPr>
              <w:t xml:space="preserve"> Tiekėjui nesilaikant bent vieno iš šiame punkte nurodytų reikalavimų, Pirkėjas įgyja teisę nutraukti Sutartį dėl Tiekėjo kaltės, o Tiekėjui kyla pareiga sumokėti Pirkėjui 2 (dviejų) procentų baudą, skaičiuojamą nuo Sutarties kainos be PVM ir atlyginti visus nuostolius, kiek jų nepadengia bauda.</w:t>
            </w:r>
          </w:p>
          <w:p w14:paraId="38B4A63C" w14:textId="63B8B65F" w:rsidR="001862D1" w:rsidRPr="004C1C62" w:rsidRDefault="001862D1" w:rsidP="5E2444CE">
            <w:pPr>
              <w:jc w:val="both"/>
              <w:rPr>
                <w:rFonts w:ascii="Arial" w:hAnsi="Arial" w:cs="Arial"/>
                <w:kern w:val="2"/>
                <w:sz w:val="20"/>
              </w:rPr>
            </w:pPr>
            <w:r w:rsidRPr="004C1C62">
              <w:rPr>
                <w:rFonts w:ascii="Arial" w:hAnsi="Arial" w:cs="Arial"/>
                <w:kern w:val="2"/>
                <w:sz w:val="20"/>
              </w:rPr>
              <w:t xml:space="preserve">10.13. Tiekėjas įsipareigoja ne vėliau kaip per 10 (dešimt) kalendorinių dienų nuo fakto paaiškėjimo ar nuo Pirkėjo pareikalavimo dienos pateikti banko garantiją ar laidavimo </w:t>
            </w:r>
            <w:r w:rsidR="2661ADCB" w:rsidRPr="004C1C62">
              <w:rPr>
                <w:rFonts w:ascii="Arial" w:hAnsi="Arial" w:cs="Arial"/>
                <w:kern w:val="2"/>
                <w:sz w:val="20"/>
              </w:rPr>
              <w:t xml:space="preserve">draudimo </w:t>
            </w:r>
            <w:r w:rsidRPr="004C1C62">
              <w:rPr>
                <w:rFonts w:ascii="Arial" w:hAnsi="Arial" w:cs="Arial"/>
                <w:kern w:val="2"/>
                <w:sz w:val="20"/>
              </w:rPr>
              <w:t xml:space="preserve">raštą atitinkančius Sutartyje nustatytus reikalavimus, jei Sutarties vykdymo metu paaiškėtų, kad banko garantiją, </w:t>
            </w:r>
            <w:r w:rsidRPr="00BD4A45">
              <w:rPr>
                <w:rFonts w:ascii="Arial" w:hAnsi="Arial" w:cs="Arial"/>
                <w:color w:val="000000" w:themeColor="text1"/>
                <w:kern w:val="2"/>
                <w:sz w:val="20"/>
              </w:rPr>
              <w:t>laidavimo</w:t>
            </w:r>
            <w:r w:rsidR="008252A5" w:rsidRPr="00BD4A45">
              <w:rPr>
                <w:rFonts w:ascii="Arial" w:hAnsi="Arial" w:cs="Arial"/>
                <w:color w:val="000000" w:themeColor="text1"/>
                <w:kern w:val="2"/>
                <w:sz w:val="20"/>
              </w:rPr>
              <w:t xml:space="preserve"> </w:t>
            </w:r>
            <w:r w:rsidR="00BD4A45" w:rsidRPr="00BD4A45">
              <w:rPr>
                <w:rFonts w:ascii="Arial" w:hAnsi="Arial" w:cs="Arial"/>
                <w:color w:val="000000" w:themeColor="text1"/>
                <w:kern w:val="2"/>
                <w:sz w:val="20"/>
              </w:rPr>
              <w:t>draudimo</w:t>
            </w:r>
            <w:r w:rsidRPr="00BD4A45">
              <w:rPr>
                <w:rFonts w:ascii="Arial" w:hAnsi="Arial" w:cs="Arial"/>
                <w:color w:val="000000" w:themeColor="text1"/>
                <w:kern w:val="2"/>
                <w:sz w:val="20"/>
              </w:rPr>
              <w:t xml:space="preserve"> raštą išdavęs subjektas </w:t>
            </w:r>
            <w:r w:rsidRPr="004C1C62">
              <w:rPr>
                <w:rFonts w:ascii="Arial" w:hAnsi="Arial" w:cs="Arial"/>
                <w:kern w:val="2"/>
                <w:sz w:val="20"/>
              </w:rPr>
              <w:t>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055A0B7D" w14:textId="77777777" w:rsidR="001862D1" w:rsidRPr="004C1C62" w:rsidRDefault="001862D1" w:rsidP="001862D1">
            <w:pPr>
              <w:jc w:val="both"/>
              <w:rPr>
                <w:rFonts w:ascii="Arial" w:hAnsi="Arial" w:cs="Arial"/>
                <w:iCs/>
                <w:kern w:val="2"/>
                <w:sz w:val="20"/>
              </w:rPr>
            </w:pPr>
            <w:r w:rsidRPr="004C1C62">
              <w:rPr>
                <w:rFonts w:ascii="Arial" w:hAnsi="Arial" w:cs="Arial"/>
                <w:iCs/>
                <w:kern w:val="2"/>
                <w:sz w:val="20"/>
              </w:rPr>
              <w:t xml:space="preserve">10.14. Užtikrinimas, neatitinkantis Sutartyje nustatytų reikalavimų, nepriimamas. </w:t>
            </w:r>
          </w:p>
          <w:p w14:paraId="6A777D05" w14:textId="77777777" w:rsidR="001862D1" w:rsidRPr="004C1C62" w:rsidRDefault="001862D1" w:rsidP="001862D1">
            <w:pPr>
              <w:jc w:val="both"/>
              <w:rPr>
                <w:rFonts w:ascii="Arial" w:hAnsi="Arial" w:cs="Arial"/>
                <w:i/>
                <w:kern w:val="2"/>
                <w:sz w:val="20"/>
              </w:rPr>
            </w:pPr>
            <w:r w:rsidRPr="004C1C62">
              <w:rPr>
                <w:rFonts w:ascii="Arial" w:hAnsi="Arial" w:cs="Arial"/>
                <w:iCs/>
                <w:kern w:val="2"/>
                <w:sz w:val="20"/>
              </w:rPr>
              <w:t xml:space="preserve">10.15. </w:t>
            </w:r>
            <w:r w:rsidRPr="008F00E4">
              <w:rPr>
                <w:rFonts w:ascii="Arial" w:hAnsi="Arial" w:cs="Arial"/>
                <w:iCs/>
                <w:kern w:val="2"/>
                <w:sz w:val="20"/>
              </w:rPr>
              <w:t>Tiekėjas privalo pateikti Pirkėjui užtikrinimą, atitinkantį visus Sutarties reikalavimus, ne vėliau kaip per 10 (dešimt) darbo dienų po to, kai Sutartį pasirašo abi Šalys.</w:t>
            </w:r>
            <w:r w:rsidRPr="004C1C62">
              <w:rPr>
                <w:rFonts w:ascii="Arial" w:hAnsi="Arial" w:cs="Arial"/>
                <w:iCs/>
                <w:kern w:val="2"/>
                <w:sz w:val="20"/>
              </w:rPr>
              <w:t xml:space="preserve"> Jei Tiekėjas pateikia užtikrinimą su trūkumais, visi Pirkėjo raštu nurodyti trūkumai turi būti pašalinti Tiekėjo jėgomis ir sąskaita bei Pirkėjui turi būti pateiktas visus Sutarties reikalavimus atitinkantis Sutarties įvykdymo užtikrinimas ne vėliau kaip per 10 (dešimt) darbo dienų nuo trūkumų nurodymo. </w:t>
            </w:r>
            <w:r w:rsidRPr="004C1C62">
              <w:rPr>
                <w:rFonts w:ascii="Arial" w:hAnsi="Arial" w:cs="Arial"/>
                <w:kern w:val="2"/>
                <w:sz w:val="20"/>
              </w:rPr>
              <w:t>Jeigu Tiekėjas Sutartyje nurodytais terminais ir sąlygomis nepateikia nustatyto dydžio užtikrinimo (arba  neįvykdo kitų Sutartyje nustatytų jos įsigaliojimo sąlygų, jei tokios taikomos), tai Pirkėjas siūlo sudaryti Sutartį tiekėjui, kurio pasiūlymas pagal nustatytą pasiūlymų eilę yra pirmas po Tiekėjo, nepateikusio Sutarties užtikrinimo (ar neįvykdžiusio kitų Sutarties įsigaliojimo sąlygų) ir kuris (pasiūlymas ir Tiekėjas)  atitinka visus Pirkimo reikalavimus. Sutartis, sudaryta su Tiekėju, nepateikusiu užtikrinimo, laikoma negaliojančia nuo jos sudarymo momento, pats Tiekėjas laikomas pažeidusiu Pirkimo sąlygas, dėl ko Pirkėjas įgyja teisę pasinaudoti pasiūlymo galiojimo užtikrinimu patirtų išlaidų ir nuostolių kompensavimui, įskaitant kainų skirtumą tarp Tiekėjo ir kito tiekėjo, su kuriuo bus pasirašyta Sutartis, pasiūlymų.</w:t>
            </w:r>
          </w:p>
          <w:p w14:paraId="05041504" w14:textId="77777777" w:rsidR="001862D1" w:rsidRPr="004C1C62" w:rsidRDefault="001862D1" w:rsidP="001862D1">
            <w:pPr>
              <w:jc w:val="both"/>
              <w:rPr>
                <w:rFonts w:ascii="Arial" w:hAnsi="Arial" w:cs="Arial"/>
                <w:i/>
                <w:kern w:val="2"/>
                <w:sz w:val="20"/>
              </w:rPr>
            </w:pPr>
            <w:r w:rsidRPr="004C1C62">
              <w:rPr>
                <w:rFonts w:ascii="Arial" w:hAnsi="Arial" w:cs="Arial"/>
                <w:iCs/>
                <w:kern w:val="2"/>
                <w:sz w:val="20"/>
              </w:rPr>
              <w:t>10.16. Pateikus visas Sutarties sąlygas atitinkantį užtikrinimą, Tiekėjui per 10 (dešimt) dienų bus grąžintas pasiūlymo galiojimo užtikrinimas (jei taikoma).</w:t>
            </w:r>
          </w:p>
          <w:p w14:paraId="08A6F906" w14:textId="77777777" w:rsidR="001862D1" w:rsidRPr="004C1C62" w:rsidRDefault="001862D1" w:rsidP="001862D1">
            <w:pPr>
              <w:jc w:val="both"/>
              <w:rPr>
                <w:rFonts w:ascii="Arial" w:hAnsi="Arial" w:cs="Arial"/>
                <w:i/>
                <w:kern w:val="2"/>
                <w:sz w:val="20"/>
              </w:rPr>
            </w:pPr>
            <w:r w:rsidRPr="004C1C62">
              <w:rPr>
                <w:rFonts w:ascii="Arial" w:hAnsi="Arial" w:cs="Arial"/>
                <w:iCs/>
                <w:kern w:val="2"/>
                <w:sz w:val="20"/>
              </w:rPr>
              <w:t>10.17. Užtikrinimas Tiekėjui grąžinamas per 30 (dešimt) kalendorinių dienų po Tiekėjo pilno sutartinių įsipareigojimų įvykdymo ir Tiekėjo rašytinio pareikalavimo.</w:t>
            </w:r>
          </w:p>
          <w:p w14:paraId="08AC01FF" w14:textId="77777777" w:rsidR="001862D1" w:rsidRPr="004C1C62" w:rsidRDefault="001862D1" w:rsidP="001862D1">
            <w:pPr>
              <w:jc w:val="both"/>
              <w:rPr>
                <w:rFonts w:ascii="Arial" w:hAnsi="Arial" w:cs="Arial"/>
                <w:iCs/>
                <w:kern w:val="2"/>
                <w:sz w:val="20"/>
              </w:rPr>
            </w:pPr>
            <w:r w:rsidRPr="004C1C62">
              <w:rPr>
                <w:rFonts w:ascii="Arial" w:hAnsi="Arial" w:cs="Arial"/>
                <w:iCs/>
                <w:kern w:val="2"/>
                <w:sz w:val="20"/>
              </w:rPr>
              <w:t xml:space="preserve">10.18.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 </w:t>
            </w:r>
          </w:p>
          <w:p w14:paraId="169A2F43" w14:textId="77777777" w:rsidR="001862D1" w:rsidRPr="004C1C62" w:rsidRDefault="001862D1" w:rsidP="001862D1">
            <w:pPr>
              <w:rPr>
                <w:rFonts w:ascii="Arial" w:hAnsi="Arial" w:cs="Arial"/>
                <w:kern w:val="2"/>
                <w:sz w:val="20"/>
              </w:rPr>
            </w:pPr>
          </w:p>
          <w:p w14:paraId="289DEEC7" w14:textId="77777777" w:rsidR="0053752C" w:rsidRPr="004C1C62" w:rsidRDefault="0053752C" w:rsidP="0053752C">
            <w:pPr>
              <w:jc w:val="both"/>
              <w:rPr>
                <w:rFonts w:ascii="Arial" w:hAnsi="Arial" w:cs="Arial"/>
                <w:kern w:val="2"/>
                <w:sz w:val="20"/>
              </w:rPr>
            </w:pPr>
            <w:r w:rsidRPr="004C1C62">
              <w:rPr>
                <w:rFonts w:ascii="Arial" w:hAnsi="Arial" w:cs="Arial"/>
                <w:kern w:val="2"/>
                <w:sz w:val="20"/>
              </w:rPr>
              <w:t>14.2 papunktis išdėstomas taip: </w:t>
            </w:r>
          </w:p>
          <w:p w14:paraId="7667EAE2" w14:textId="3993F495" w:rsidR="0053752C" w:rsidRPr="004C1C62" w:rsidRDefault="0053752C" w:rsidP="0053752C">
            <w:pPr>
              <w:jc w:val="both"/>
              <w:rPr>
                <w:rFonts w:ascii="Arial" w:hAnsi="Arial" w:cs="Arial"/>
                <w:kern w:val="2"/>
                <w:sz w:val="20"/>
              </w:rPr>
            </w:pPr>
            <w:r w:rsidRPr="004C1C62">
              <w:rPr>
                <w:rFonts w:ascii="Arial" w:hAnsi="Arial" w:cs="Arial"/>
                <w:kern w:val="2"/>
                <w:sz w:val="20"/>
              </w:rPr>
              <w:t>  </w:t>
            </w:r>
          </w:p>
          <w:p w14:paraId="3D392A3B" w14:textId="77777777" w:rsidR="001862D1" w:rsidRDefault="0053752C" w:rsidP="0053752C">
            <w:pPr>
              <w:rPr>
                <w:rFonts w:ascii="Arial" w:hAnsi="Arial" w:cs="Arial"/>
                <w:kern w:val="2"/>
                <w:sz w:val="20"/>
              </w:rPr>
            </w:pPr>
            <w:r w:rsidRPr="004C1C62">
              <w:rPr>
                <w:rFonts w:ascii="Arial" w:hAnsi="Arial" w:cs="Arial"/>
                <w:kern w:val="2"/>
                <w:sz w:val="20"/>
              </w:rPr>
              <w:t xml:space="preserve">Atsižvelgiant į tai, kad Sutarties vykdymo metu Pirkėjas Tiekėjui sistemingai perduos asmens duomenis ar Tiekėjui perduodami duomenys bus specialiųjų kategorijų asmens duomenys pagal BDAR, Pirkėjui pareikalavus, Tiekėjas įsipareigoja po Sutarties pasirašymo su Pirkėju sudaryti duomenų perdavimo </w:t>
            </w:r>
            <w:r w:rsidRPr="004C1C62">
              <w:rPr>
                <w:rFonts w:ascii="Arial" w:hAnsi="Arial" w:cs="Arial"/>
                <w:kern w:val="2"/>
                <w:sz w:val="20"/>
              </w:rPr>
              <w:lastRenderedPageBreak/>
              <w:t xml:space="preserve">susitarimą pagal Pirkėjo pridėtą arba viešai publikuojamą formą </w:t>
            </w:r>
            <w:r w:rsidRPr="004C1C62">
              <w:rPr>
                <w:rFonts w:ascii="Arial" w:hAnsi="Arial" w:cs="Arial"/>
                <w:b/>
                <w:bCs/>
                <w:kern w:val="2"/>
                <w:sz w:val="20"/>
              </w:rPr>
              <w:t xml:space="preserve">(žr. </w:t>
            </w:r>
            <w:hyperlink r:id="rId11" w:tgtFrame="_blank" w:history="1">
              <w:r w:rsidRPr="004C1C62">
                <w:rPr>
                  <w:rStyle w:val="Hyperlink"/>
                  <w:rFonts w:ascii="Arial" w:hAnsi="Arial" w:cs="Arial"/>
                  <w:b/>
                  <w:bCs/>
                  <w:kern w:val="2"/>
                  <w:sz w:val="20"/>
                </w:rPr>
                <w:t>duomenų perdavimo susitarimo forma</w:t>
              </w:r>
            </w:hyperlink>
            <w:r w:rsidRPr="004C1C62">
              <w:rPr>
                <w:rFonts w:ascii="Arial" w:hAnsi="Arial" w:cs="Arial"/>
                <w:b/>
                <w:bCs/>
                <w:kern w:val="2"/>
                <w:sz w:val="20"/>
              </w:rPr>
              <w:t>).</w:t>
            </w:r>
            <w:r w:rsidRPr="004C1C62">
              <w:rPr>
                <w:rFonts w:ascii="Arial" w:hAnsi="Arial" w:cs="Arial"/>
                <w:kern w:val="2"/>
                <w:sz w:val="20"/>
              </w:rPr>
              <w:t>  </w:t>
            </w:r>
          </w:p>
          <w:p w14:paraId="7BFCD683" w14:textId="77777777" w:rsidR="0039181F" w:rsidRDefault="0039181F" w:rsidP="0053752C">
            <w:pPr>
              <w:rPr>
                <w:rFonts w:ascii="Arial" w:hAnsi="Arial" w:cs="Arial"/>
                <w:kern w:val="2"/>
                <w:sz w:val="20"/>
              </w:rPr>
            </w:pPr>
          </w:p>
          <w:p w14:paraId="338B21F7" w14:textId="77777777" w:rsidR="004A06B7" w:rsidRPr="004A06B7" w:rsidRDefault="004A06B7" w:rsidP="004A06B7">
            <w:pPr>
              <w:spacing w:line="257" w:lineRule="auto"/>
              <w:jc w:val="both"/>
              <w:rPr>
                <w:rFonts w:asciiTheme="minorBidi" w:eastAsia="Arial" w:hAnsiTheme="minorBidi"/>
                <w:color w:val="000000" w:themeColor="text1"/>
                <w:sz w:val="20"/>
                <w:lang w:val="lt"/>
              </w:rPr>
            </w:pPr>
            <w:r w:rsidRPr="004A06B7">
              <w:rPr>
                <w:rFonts w:asciiTheme="minorBidi" w:eastAsia="Arial" w:hAnsiTheme="minorBidi"/>
                <w:color w:val="000000" w:themeColor="text1"/>
                <w:sz w:val="20"/>
                <w:lang w:val="lt"/>
              </w:rPr>
              <w:t>16.2. – 16.5. papunkčiai išdėstomi taip:</w:t>
            </w:r>
          </w:p>
          <w:p w14:paraId="7BA2DED6" w14:textId="77777777" w:rsidR="004A06B7" w:rsidRPr="004A06B7" w:rsidRDefault="004A06B7" w:rsidP="004A06B7">
            <w:pPr>
              <w:spacing w:line="257" w:lineRule="auto"/>
              <w:jc w:val="both"/>
              <w:rPr>
                <w:rFonts w:asciiTheme="minorBidi" w:eastAsia="Arial" w:hAnsiTheme="minorBidi" w:cstheme="minorBidi"/>
                <w:sz w:val="20"/>
                <w:lang w:val="lt"/>
              </w:rPr>
            </w:pPr>
            <w:r w:rsidRPr="004A06B7">
              <w:rPr>
                <w:rFonts w:asciiTheme="minorBidi" w:eastAsia="Arial" w:hAnsiTheme="minorBidi" w:cstheme="minorBidi"/>
                <w:color w:val="000000" w:themeColor="text1"/>
                <w:sz w:val="20"/>
                <w:lang w:val="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324BBD57" w14:textId="77777777" w:rsidR="004A06B7" w:rsidRPr="004A06B7" w:rsidRDefault="004A06B7" w:rsidP="004A06B7">
            <w:pPr>
              <w:spacing w:line="257" w:lineRule="auto"/>
              <w:jc w:val="both"/>
              <w:rPr>
                <w:rFonts w:asciiTheme="minorBidi" w:eastAsia="Arial" w:hAnsiTheme="minorBidi" w:cstheme="minorBidi"/>
                <w:sz w:val="20"/>
                <w:lang w:val="fi-FI"/>
              </w:rPr>
            </w:pPr>
            <w:r w:rsidRPr="004A06B7">
              <w:rPr>
                <w:rFonts w:asciiTheme="minorBidi" w:eastAsia="Arial" w:hAnsiTheme="minorBidi" w:cstheme="minorBidi"/>
                <w:sz w:val="20"/>
                <w:lang w:val="lt"/>
              </w:rPr>
              <w:t xml:space="preserve">16.3. Užsakovas patvirtina, kad pripažįsta ir supranta savo pareigą: </w:t>
            </w:r>
          </w:p>
          <w:p w14:paraId="1EAB875A" w14:textId="77777777" w:rsidR="004A06B7" w:rsidRPr="004A06B7" w:rsidRDefault="004A06B7" w:rsidP="004A06B7">
            <w:pPr>
              <w:spacing w:line="257" w:lineRule="auto"/>
              <w:jc w:val="both"/>
              <w:rPr>
                <w:rFonts w:asciiTheme="minorBidi" w:eastAsia="Arial" w:hAnsiTheme="minorBidi" w:cstheme="minorBidi"/>
                <w:sz w:val="20"/>
                <w:lang w:val="fi-FI"/>
              </w:rPr>
            </w:pPr>
            <w:r w:rsidRPr="004A06B7">
              <w:rPr>
                <w:rFonts w:asciiTheme="minorBidi" w:eastAsia="Arial" w:hAnsiTheme="minorBidi" w:cstheme="minorBidi"/>
                <w:sz w:val="20"/>
                <w:lang w:val="lt"/>
              </w:rPr>
              <w:t>i) parengti finansines ataskaitas pagal taikomą finansinės atskaitomybės tvarką, įskaitant, jeigu reikia, jų teisingą pateikimą;</w:t>
            </w:r>
          </w:p>
          <w:p w14:paraId="35744BE2" w14:textId="77777777" w:rsidR="004A06B7" w:rsidRPr="004A06B7" w:rsidRDefault="004A06B7" w:rsidP="004A06B7">
            <w:pPr>
              <w:spacing w:line="257" w:lineRule="auto"/>
              <w:rPr>
                <w:rFonts w:asciiTheme="minorBidi" w:eastAsia="Arial" w:hAnsiTheme="minorBidi" w:cstheme="minorBidi"/>
                <w:sz w:val="20"/>
                <w:lang w:val="lt"/>
              </w:rPr>
            </w:pPr>
            <w:r w:rsidRPr="004A06B7">
              <w:rPr>
                <w:rFonts w:asciiTheme="minorBidi" w:eastAsia="Arial" w:hAnsiTheme="minorBidi" w:cstheme="minorBidi"/>
                <w:sz w:val="20"/>
                <w:lang w:val="lt"/>
              </w:rPr>
              <w:t xml:space="preserve"> ii) taikyti tokią vidaus kontrolės tvarką, kokia, vadovybės nuomone, yra būtina finansinėms ataskaitoms parengti be reikšmingų iškraipymų dėl apgaulės ar 1 220-asis TAS „Finansinių ataskaitų audito kokybės kontrolė“. 2 200-asis TAS „Bendrieji nepriklausomo auditoriaus tikslai ir audito atlikimas pagal tarptautinius audito standartus“, 13 dalis. klaidos; </w:t>
            </w:r>
          </w:p>
          <w:p w14:paraId="498FDBD1" w14:textId="77777777" w:rsidR="004A06B7" w:rsidRPr="004A06B7" w:rsidRDefault="004A06B7" w:rsidP="004A06B7">
            <w:pPr>
              <w:spacing w:line="257" w:lineRule="auto"/>
              <w:rPr>
                <w:rFonts w:asciiTheme="minorBidi" w:eastAsia="Arial" w:hAnsiTheme="minorBidi" w:cstheme="minorBidi"/>
                <w:sz w:val="20"/>
                <w:lang w:val="lt"/>
              </w:rPr>
            </w:pPr>
            <w:r w:rsidRPr="004A06B7">
              <w:rPr>
                <w:rFonts w:asciiTheme="minorBidi" w:eastAsia="Arial" w:hAnsiTheme="minorBidi" w:cstheme="minorBidi"/>
                <w:sz w:val="20"/>
                <w:lang w:val="lt"/>
              </w:rPr>
              <w:t xml:space="preserve">iii) suteikti auditoriui: </w:t>
            </w:r>
          </w:p>
          <w:p w14:paraId="2EF0BC0A" w14:textId="77777777" w:rsidR="004A06B7" w:rsidRPr="004A06B7" w:rsidRDefault="004A06B7" w:rsidP="004A06B7">
            <w:pPr>
              <w:spacing w:line="257" w:lineRule="auto"/>
              <w:rPr>
                <w:rFonts w:asciiTheme="minorBidi" w:eastAsia="Arial" w:hAnsiTheme="minorBidi" w:cstheme="minorBidi"/>
                <w:sz w:val="20"/>
                <w:lang w:val="lt"/>
              </w:rPr>
            </w:pPr>
            <w:r w:rsidRPr="004A06B7">
              <w:rPr>
                <w:rFonts w:asciiTheme="minorBidi" w:eastAsia="Arial" w:hAnsiTheme="minorBidi" w:cstheme="minorBidi"/>
                <w:sz w:val="20"/>
                <w:lang w:val="lt"/>
              </w:rPr>
              <w:t>a. galimybę susipažinti su visa informacija, kurią žino vadovybė ir, jei būtina, už valdymą atsakingi asmenys ir kuri yra svarbi rengiant finansines ataskaitas, tokia kaip įrašai, dokumentai ir kiti dalykai;</w:t>
            </w:r>
          </w:p>
          <w:p w14:paraId="646AA0AD" w14:textId="77777777" w:rsidR="004A06B7" w:rsidRPr="004A06B7" w:rsidRDefault="004A06B7" w:rsidP="004A06B7">
            <w:pPr>
              <w:spacing w:before="240" w:after="240"/>
              <w:jc w:val="both"/>
              <w:rPr>
                <w:rFonts w:asciiTheme="minorBidi" w:eastAsia="Arial" w:hAnsiTheme="minorBidi"/>
                <w:sz w:val="20"/>
                <w:lang w:val="lt"/>
              </w:rPr>
            </w:pPr>
            <w:r w:rsidRPr="004A06B7">
              <w:rPr>
                <w:rFonts w:asciiTheme="minorBidi" w:eastAsia="Arial" w:hAnsiTheme="minorBidi" w:cstheme="minorBidi"/>
                <w:sz w:val="20"/>
                <w:lang w:val="lt"/>
              </w:rPr>
              <w:t xml:space="preserve"> b. papildomą informaciją, kurios auditorius gali audito tikslais pareikalauti iš vadovybės</w:t>
            </w:r>
            <w:r w:rsidRPr="004A06B7">
              <w:rPr>
                <w:rFonts w:asciiTheme="minorBidi" w:eastAsia="Arial" w:hAnsiTheme="minorBidi"/>
                <w:sz w:val="20"/>
                <w:lang w:val="lt"/>
              </w:rPr>
              <w:t>;</w:t>
            </w:r>
          </w:p>
          <w:p w14:paraId="69A2ECE7" w14:textId="77777777" w:rsidR="004A06B7" w:rsidRPr="004A06B7" w:rsidRDefault="004A06B7" w:rsidP="004A06B7">
            <w:pPr>
              <w:spacing w:before="240" w:after="240"/>
              <w:jc w:val="both"/>
              <w:rPr>
                <w:rFonts w:asciiTheme="minorBidi" w:eastAsia="Arial" w:hAnsiTheme="minorBidi" w:cstheme="minorBidi"/>
                <w:sz w:val="20"/>
                <w:lang w:val="lt"/>
              </w:rPr>
            </w:pPr>
            <w:r w:rsidRPr="004A06B7">
              <w:rPr>
                <w:rFonts w:asciiTheme="minorBidi" w:eastAsia="Arial" w:hAnsiTheme="minorBidi" w:cstheme="minorBidi"/>
                <w:sz w:val="20"/>
                <w:lang w:val="lt"/>
              </w:rPr>
              <w:t>c. galimybę nekliudomai bendrauti su įmonėje dirbančiais asmenimis, iš kurių, auditoriaus nuomone, būtina gauti audito įrodymus.“</w:t>
            </w:r>
          </w:p>
          <w:p w14:paraId="2A6754E0" w14:textId="77777777" w:rsidR="004A06B7" w:rsidRPr="004A06B7" w:rsidRDefault="004A06B7" w:rsidP="004A06B7">
            <w:pPr>
              <w:jc w:val="both"/>
              <w:rPr>
                <w:rFonts w:asciiTheme="minorBidi" w:eastAsia="Arial" w:hAnsiTheme="minorBidi" w:cstheme="minorBidi"/>
                <w:color w:val="000000" w:themeColor="text1"/>
                <w:sz w:val="20"/>
                <w:lang w:val="lt"/>
              </w:rPr>
            </w:pPr>
            <w:r w:rsidRPr="004A06B7">
              <w:rPr>
                <w:rFonts w:asciiTheme="minorBidi" w:eastAsia="Arial" w:hAnsiTheme="minorBidi" w:cstheme="minorBidi"/>
                <w:color w:val="000000" w:themeColor="text1"/>
                <w:sz w:val="20"/>
                <w:lang w:val="lt"/>
              </w:rPr>
              <w:t>16.4. Tiekėjas pareiškia, kad suteiktų Paslaugų rezultato disponavimo, valdymo ir naudojimosi teisės nėra apribotos ir jokie tretieji asmenys neturi pretenzijų į Sutartimi perduodamą Paslaugų rezultatą.</w:t>
            </w:r>
          </w:p>
          <w:p w14:paraId="7B96159B" w14:textId="592FF1FC" w:rsidR="0039181F" w:rsidRPr="004A06B7" w:rsidRDefault="004A06B7" w:rsidP="004A06B7">
            <w:pPr>
              <w:rPr>
                <w:rFonts w:ascii="Arial" w:hAnsi="Arial" w:cs="Arial"/>
                <w:kern w:val="2"/>
                <w:sz w:val="20"/>
              </w:rPr>
            </w:pPr>
            <w:r w:rsidRPr="004A06B7">
              <w:rPr>
                <w:rFonts w:asciiTheme="minorBidi" w:eastAsia="Arial" w:hAnsiTheme="minorBidi" w:cstheme="minorBidi"/>
                <w:color w:val="000000" w:themeColor="text1"/>
                <w:sz w:val="20"/>
                <w:lang w:val="lt"/>
              </w:rPr>
              <w:t>16.5. Tiekėjas įsipareigoja vykdant Sutartį laikytis aplinkos apsaugos, socialinės ir darbo teisės įpareigojimų, nustatytų Europos Sąjungos ir nacionalinėje teisėje, kolektyvinėse sutartyse ir VPĮ 5 priede nurodytose tarptautinėse konvencijose.</w:t>
            </w:r>
          </w:p>
          <w:p w14:paraId="48199F78" w14:textId="77777777" w:rsidR="000D44FF" w:rsidRPr="004C1C62" w:rsidRDefault="000D44FF" w:rsidP="0053752C">
            <w:pPr>
              <w:rPr>
                <w:rFonts w:ascii="Arial" w:hAnsi="Arial" w:cs="Arial"/>
                <w:kern w:val="2"/>
                <w:sz w:val="20"/>
              </w:rPr>
            </w:pPr>
          </w:p>
          <w:p w14:paraId="7E79AAEE" w14:textId="77777777" w:rsidR="000D44FF" w:rsidRPr="004C1C62" w:rsidRDefault="000D44FF" w:rsidP="0053752C">
            <w:pPr>
              <w:rPr>
                <w:rFonts w:ascii="Arial" w:hAnsi="Arial" w:cs="Arial"/>
                <w:kern w:val="2"/>
                <w:sz w:val="20"/>
              </w:rPr>
            </w:pPr>
            <w:r w:rsidRPr="004C1C62">
              <w:rPr>
                <w:rFonts w:ascii="Arial" w:hAnsi="Arial" w:cs="Arial"/>
                <w:kern w:val="2"/>
                <w:sz w:val="20"/>
              </w:rPr>
              <w:t>22.2.2.14 išdėstomas taip:</w:t>
            </w:r>
          </w:p>
          <w:p w14:paraId="11EC95D7" w14:textId="1C9F66AC" w:rsidR="000D44FF" w:rsidRPr="004C1C62" w:rsidRDefault="000D44FF" w:rsidP="0053752C">
            <w:pPr>
              <w:rPr>
                <w:rFonts w:ascii="Arial" w:hAnsi="Arial" w:cs="Arial"/>
                <w:kern w:val="2"/>
                <w:sz w:val="20"/>
              </w:rPr>
            </w:pPr>
            <w:r w:rsidRPr="004C1C62">
              <w:rPr>
                <w:rFonts w:ascii="Arial" w:hAnsi="Arial" w:cs="Arial"/>
                <w:kern w:val="2"/>
                <w:sz w:val="20"/>
              </w:rPr>
              <w:t>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004C1C62">
              <w:rPr>
                <w:rFonts w:ascii="Arial" w:hAnsi="Arial" w:cs="Arial"/>
                <w:kern w:val="2"/>
                <w:sz w:val="20"/>
                <w:vertAlign w:val="superscript"/>
              </w:rPr>
              <w:t>1</w:t>
            </w:r>
            <w:r w:rsidRPr="004C1C62">
              <w:rPr>
                <w:rFonts w:ascii="Arial" w:hAnsi="Arial" w:cs="Arial"/>
                <w:kern w:val="2"/>
                <w:sz w:val="20"/>
              </w:rPr>
              <w:t xml:space="preserve"> dalį, PĮ nuostatoms, įskaitant 50 straipsnio 8 dalį, 50 straipsnio 9 dalį, 58 straipsnio 4</w:t>
            </w:r>
            <w:r w:rsidRPr="004C1C62">
              <w:rPr>
                <w:rFonts w:ascii="Arial" w:hAnsi="Arial" w:cs="Arial"/>
                <w:kern w:val="2"/>
                <w:sz w:val="20"/>
                <w:vertAlign w:val="superscript"/>
              </w:rPr>
              <w:t>1</w:t>
            </w:r>
            <w:r w:rsidRPr="004C1C62">
              <w:rPr>
                <w:rFonts w:ascii="Arial" w:hAnsi="Arial" w:cs="Arial"/>
                <w:kern w:val="2"/>
                <w:sz w:val="20"/>
              </w:rPr>
              <w:t xml:space="preserve"> dalį ir (ar) VPĮ 47 straipsnio 9 dalį ir (ar) sankcijoms;</w:t>
            </w:r>
          </w:p>
        </w:tc>
      </w:tr>
      <w:tr w:rsidR="00B62797" w:rsidRPr="004C1C62" w14:paraId="030994CB" w14:textId="77777777" w:rsidTr="27BEB269">
        <w:trPr>
          <w:trHeight w:val="1550"/>
        </w:trPr>
        <w:tc>
          <w:tcPr>
            <w:tcW w:w="2139" w:type="dxa"/>
          </w:tcPr>
          <w:p w14:paraId="10B3384A" w14:textId="77777777" w:rsidR="00B62797" w:rsidRPr="004C1C62" w:rsidRDefault="00B62797" w:rsidP="00B62797">
            <w:pPr>
              <w:rPr>
                <w:rFonts w:ascii="Arial" w:hAnsi="Arial" w:cs="Arial"/>
                <w:b/>
                <w:kern w:val="2"/>
                <w:sz w:val="20"/>
              </w:rPr>
            </w:pPr>
            <w:r w:rsidRPr="004C1C62">
              <w:rPr>
                <w:rFonts w:ascii="Arial" w:hAnsi="Arial" w:cs="Arial"/>
                <w:b/>
                <w:kern w:val="2"/>
                <w:sz w:val="20"/>
              </w:rPr>
              <w:lastRenderedPageBreak/>
              <w:t>14.2.</w:t>
            </w:r>
          </w:p>
        </w:tc>
        <w:tc>
          <w:tcPr>
            <w:tcW w:w="7396" w:type="dxa"/>
            <w:gridSpan w:val="3"/>
          </w:tcPr>
          <w:p w14:paraId="24F365E8" w14:textId="77777777" w:rsidR="00A81943" w:rsidRPr="004C1C62" w:rsidRDefault="00A81943" w:rsidP="5E2444CE">
            <w:pPr>
              <w:jc w:val="both"/>
              <w:rPr>
                <w:rFonts w:ascii="Arial" w:hAnsi="Arial" w:cs="Arial"/>
                <w:kern w:val="2"/>
                <w:sz w:val="20"/>
              </w:rPr>
            </w:pPr>
            <w:r w:rsidRPr="004C1C62">
              <w:rPr>
                <w:rFonts w:ascii="Arial" w:hAnsi="Arial" w:cs="Arial"/>
                <w:kern w:val="2"/>
                <w:sz w:val="20"/>
              </w:rPr>
              <w:t>Šalys susitaria papildyti Sutarties Bendrąsias sąlygas nurodytu (-</w:t>
            </w:r>
            <w:proofErr w:type="spellStart"/>
            <w:r w:rsidRPr="004C1C62">
              <w:rPr>
                <w:rFonts w:ascii="Arial" w:hAnsi="Arial" w:cs="Arial"/>
                <w:kern w:val="2"/>
                <w:sz w:val="20"/>
              </w:rPr>
              <w:t>ais</w:t>
            </w:r>
            <w:proofErr w:type="spellEnd"/>
            <w:r w:rsidRPr="004C1C62">
              <w:rPr>
                <w:rFonts w:ascii="Arial" w:hAnsi="Arial" w:cs="Arial"/>
                <w:kern w:val="2"/>
                <w:sz w:val="20"/>
              </w:rPr>
              <w:t>) punktu (-</w:t>
            </w:r>
            <w:proofErr w:type="spellStart"/>
            <w:r w:rsidRPr="004C1C62">
              <w:rPr>
                <w:rFonts w:ascii="Arial" w:hAnsi="Arial" w:cs="Arial"/>
                <w:kern w:val="2"/>
                <w:sz w:val="20"/>
              </w:rPr>
              <w:t>ais</w:t>
            </w:r>
            <w:proofErr w:type="spellEnd"/>
            <w:r w:rsidRPr="004C1C62">
              <w:rPr>
                <w:rFonts w:ascii="Arial" w:hAnsi="Arial" w:cs="Arial"/>
                <w:kern w:val="2"/>
                <w:sz w:val="20"/>
              </w:rPr>
              <w:t xml:space="preserve">), tačiau kitų punktų numeracijos nekeisti: </w:t>
            </w:r>
          </w:p>
          <w:p w14:paraId="2899307A" w14:textId="02417624" w:rsidR="00A81943" w:rsidRPr="004C1C62" w:rsidRDefault="00A81943" w:rsidP="00A81943">
            <w:pPr>
              <w:jc w:val="both"/>
              <w:rPr>
                <w:rFonts w:ascii="Arial" w:eastAsia="Arial" w:hAnsi="Arial" w:cs="Arial"/>
                <w:kern w:val="2"/>
                <w:sz w:val="20"/>
              </w:rPr>
            </w:pPr>
            <w:r w:rsidRPr="004C1C62">
              <w:rPr>
                <w:rFonts w:ascii="Arial" w:eastAsia="Arial" w:hAnsi="Arial" w:cs="Arial"/>
                <w:kern w:val="2"/>
                <w:sz w:val="20"/>
              </w:rPr>
              <w:t>1.1.18. Sankcijos – sankcijos nurodytos Sankcijų įgyvendinimo ir kontrolės politikoje (</w:t>
            </w:r>
            <w:hyperlink r:id="rId12" w:history="1">
              <w:r w:rsidRPr="004C1C62">
                <w:rPr>
                  <w:rStyle w:val="Hyperlink"/>
                  <w:rFonts w:ascii="Arial" w:eastAsia="Arial" w:hAnsi="Arial" w:cs="Arial"/>
                  <w:sz w:val="20"/>
                </w:rPr>
                <w:t>paskelbta viešai</w:t>
              </w:r>
            </w:hyperlink>
            <w:r w:rsidRPr="004C1C62">
              <w:rPr>
                <w:rFonts w:ascii="Arial" w:eastAsia="Arial" w:hAnsi="Arial" w:cs="Arial"/>
                <w:kern w:val="2"/>
                <w:sz w:val="20"/>
                <w:vertAlign w:val="superscript"/>
              </w:rPr>
              <w:footnoteReference w:id="2"/>
            </w:r>
            <w:r w:rsidRPr="004C1C62">
              <w:rPr>
                <w:rFonts w:ascii="Arial" w:eastAsia="Arial" w:hAnsi="Arial" w:cs="Arial"/>
                <w:kern w:val="2"/>
                <w:sz w:val="20"/>
              </w:rPr>
              <w:t>);</w:t>
            </w:r>
          </w:p>
          <w:p w14:paraId="4C2ABDBF" w14:textId="362D903B" w:rsidR="10E8BB06" w:rsidRPr="004C1C62" w:rsidRDefault="10E8BB06" w:rsidP="10E8BB06">
            <w:pPr>
              <w:jc w:val="both"/>
              <w:rPr>
                <w:rFonts w:ascii="Arial" w:eastAsia="Arial" w:hAnsi="Arial" w:cs="Arial"/>
                <w:sz w:val="20"/>
              </w:rPr>
            </w:pPr>
          </w:p>
          <w:p w14:paraId="0D124166" w14:textId="77777777" w:rsidR="00A81943" w:rsidRPr="004C1C62" w:rsidRDefault="00A81943" w:rsidP="00A81943">
            <w:pPr>
              <w:jc w:val="both"/>
              <w:rPr>
                <w:rFonts w:ascii="Arial" w:eastAsia="Arial" w:hAnsi="Arial" w:cs="Arial"/>
                <w:kern w:val="2"/>
                <w:sz w:val="20"/>
              </w:rPr>
            </w:pPr>
            <w:r w:rsidRPr="004C1C62">
              <w:rPr>
                <w:rFonts w:ascii="Arial" w:eastAsia="Arial" w:hAnsi="Arial" w:cs="Arial"/>
                <w:kern w:val="2"/>
                <w:sz w:val="20"/>
              </w:rPr>
              <w:t>2.4. Pirkimo ir Sutarties vykdymo metu taikomi nacionalinio saugumo kriterijai:  </w:t>
            </w:r>
          </w:p>
          <w:p w14:paraId="1063B0E9" w14:textId="77777777" w:rsidR="00A81943" w:rsidRPr="004C1C62" w:rsidRDefault="00A81943" w:rsidP="00A81943">
            <w:pPr>
              <w:numPr>
                <w:ilvl w:val="0"/>
                <w:numId w:val="7"/>
              </w:numPr>
              <w:jc w:val="both"/>
              <w:rPr>
                <w:rFonts w:ascii="Arial" w:eastAsia="Arial" w:hAnsi="Arial" w:cs="Arial"/>
                <w:kern w:val="2"/>
                <w:sz w:val="20"/>
              </w:rPr>
            </w:pPr>
            <w:r w:rsidRPr="004C1C62">
              <w:rPr>
                <w:rFonts w:ascii="Arial" w:eastAsia="Arial" w:hAnsi="Arial" w:cs="Arial"/>
                <w:kern w:val="2"/>
                <w:sz w:val="20"/>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 </w:t>
            </w:r>
          </w:p>
          <w:p w14:paraId="56AA8E8A" w14:textId="77777777" w:rsidR="00A81943" w:rsidRPr="004C1C62" w:rsidRDefault="00A81943" w:rsidP="10E8BB06">
            <w:pPr>
              <w:numPr>
                <w:ilvl w:val="0"/>
                <w:numId w:val="8"/>
              </w:numPr>
              <w:jc w:val="both"/>
              <w:rPr>
                <w:rFonts w:ascii="Arial" w:eastAsia="Arial" w:hAnsi="Arial" w:cs="Arial"/>
                <w:kern w:val="2"/>
                <w:sz w:val="20"/>
              </w:rPr>
            </w:pPr>
            <w:r w:rsidRPr="004C1C62">
              <w:rPr>
                <w:rFonts w:ascii="Arial" w:eastAsia="Arial" w:hAnsi="Arial" w:cs="Arial"/>
                <w:kern w:val="2"/>
                <w:sz w:val="20"/>
              </w:rPr>
              <w:lastRenderedPageBreak/>
              <w:t>VPĮ 45 str. 2</w:t>
            </w:r>
            <w:r w:rsidRPr="004C1C62">
              <w:rPr>
                <w:rFonts w:ascii="Arial" w:eastAsia="Arial" w:hAnsi="Arial" w:cs="Arial"/>
                <w:kern w:val="2"/>
                <w:sz w:val="20"/>
                <w:vertAlign w:val="superscript"/>
              </w:rPr>
              <w:t>1</w:t>
            </w:r>
            <w:r w:rsidRPr="004C1C62">
              <w:rPr>
                <w:rFonts w:ascii="Arial" w:eastAsia="Arial" w:hAnsi="Arial" w:cs="Arial"/>
                <w:kern w:val="2"/>
                <w:sz w:val="20"/>
              </w:rPr>
              <w:t xml:space="preserve"> d. / PĮ 58 str. 4</w:t>
            </w:r>
            <w:r w:rsidRPr="004C1C62">
              <w:rPr>
                <w:rFonts w:ascii="Arial" w:eastAsia="Arial" w:hAnsi="Arial" w:cs="Arial"/>
                <w:kern w:val="2"/>
                <w:sz w:val="20"/>
                <w:vertAlign w:val="superscript"/>
              </w:rPr>
              <w:t xml:space="preserve">1 </w:t>
            </w:r>
            <w:r w:rsidRPr="004C1C62">
              <w:rPr>
                <w:rFonts w:ascii="Arial" w:eastAsia="Arial" w:hAnsi="Arial" w:cs="Arial"/>
                <w:kern w:val="2"/>
                <w:sz w:val="20"/>
              </w:rPr>
              <w:t>d. (reikalavimo formuluotę žr. pirkimo dokumentuose). </w:t>
            </w:r>
          </w:p>
          <w:p w14:paraId="7A9AA4F7" w14:textId="5957E776" w:rsidR="00B62797" w:rsidRPr="004C1C62" w:rsidRDefault="001C2CD1" w:rsidP="00B62797">
            <w:pPr>
              <w:rPr>
                <w:rFonts w:ascii="Arial" w:hAnsi="Arial" w:cs="Arial"/>
                <w:kern w:val="2"/>
                <w:sz w:val="20"/>
              </w:rPr>
            </w:pPr>
            <w:r w:rsidRPr="004C1C62">
              <w:rPr>
                <w:rFonts w:ascii="Arial" w:hAnsi="Arial" w:cs="Arial"/>
                <w:kern w:val="2"/>
                <w:sz w:val="20"/>
              </w:rPr>
              <w:t>3.1.1.6. būtų susipažinęs ir laikytųsi LTG grupės tiekėjo elgesio kodekso nuostatų (</w:t>
            </w:r>
            <w:hyperlink r:id="rId13" w:history="1">
              <w:r w:rsidRPr="004C1C62">
                <w:rPr>
                  <w:rStyle w:val="Hyperlink"/>
                  <w:rFonts w:ascii="Arial" w:hAnsi="Arial" w:cs="Arial"/>
                  <w:kern w:val="2"/>
                  <w:sz w:val="20"/>
                </w:rPr>
                <w:t>paskelbta viešai</w:t>
              </w:r>
            </w:hyperlink>
            <w:r w:rsidRPr="004C1C62">
              <w:rPr>
                <w:rFonts w:ascii="Arial" w:hAnsi="Arial" w:cs="Arial"/>
                <w:kern w:val="2"/>
                <w:sz w:val="20"/>
                <w:vertAlign w:val="superscript"/>
              </w:rPr>
              <w:footnoteReference w:id="3"/>
            </w:r>
            <w:r w:rsidRPr="004C1C62">
              <w:rPr>
                <w:rFonts w:ascii="Arial" w:hAnsi="Arial" w:cs="Arial"/>
                <w:kern w:val="2"/>
                <w:sz w:val="20"/>
              </w:rPr>
              <w:t>) ir jame nurodytų veiklos principų, taip pat užtikrinti, kad jų laikytųsi visi Tiekėjo pasitelkti tretieji asmenys (subtiekėjai, ūkio subjektai, kurių pajėgumais Tiekėjas remiasi ir kiti susiję asmenys;</w:t>
            </w:r>
          </w:p>
          <w:p w14:paraId="32975476" w14:textId="77777777" w:rsidR="001C2CD1" w:rsidRPr="004C1C62" w:rsidRDefault="001C2CD1" w:rsidP="001C2CD1">
            <w:pPr>
              <w:jc w:val="both"/>
              <w:rPr>
                <w:rFonts w:ascii="Arial" w:hAnsi="Arial" w:cs="Arial"/>
                <w:kern w:val="2"/>
                <w:sz w:val="20"/>
              </w:rPr>
            </w:pPr>
            <w:r w:rsidRPr="004C1C62">
              <w:rPr>
                <w:rFonts w:ascii="Arial" w:hAnsi="Arial" w:cs="Arial"/>
                <w:kern w:val="2"/>
                <w:sz w:val="20"/>
              </w:rPr>
              <w:t>17.7.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14:paraId="3CABBD41" w14:textId="1013D27B" w:rsidR="001C2CD1" w:rsidRPr="004C1C62" w:rsidRDefault="001C2CD1" w:rsidP="001C2CD1">
            <w:pPr>
              <w:rPr>
                <w:rFonts w:ascii="Arial" w:hAnsi="Arial" w:cs="Arial"/>
                <w:kern w:val="2"/>
                <w:sz w:val="20"/>
              </w:rPr>
            </w:pPr>
            <w:r w:rsidRPr="004C1C62">
              <w:rPr>
                <w:rFonts w:ascii="Arial" w:hAnsi="Arial" w:cs="Arial"/>
                <w:kern w:val="2"/>
                <w:sz w:val="20"/>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14:paraId="51991D9D" w14:textId="77777777" w:rsidR="001C2CD1" w:rsidRPr="004C1C62" w:rsidRDefault="001C2CD1" w:rsidP="001C2CD1">
            <w:pPr>
              <w:jc w:val="both"/>
              <w:rPr>
                <w:rFonts w:ascii="Arial" w:hAnsi="Arial" w:cs="Arial"/>
                <w:kern w:val="2"/>
                <w:sz w:val="20"/>
              </w:rPr>
            </w:pPr>
            <w:r w:rsidRPr="004C1C62">
              <w:rPr>
                <w:rFonts w:ascii="Arial" w:hAnsi="Arial" w:cs="Arial"/>
                <w:kern w:val="2"/>
                <w:sz w:val="20"/>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14:paraId="7A11E527" w14:textId="77777777" w:rsidR="001C2CD1" w:rsidRPr="004C1C62" w:rsidRDefault="001C2CD1" w:rsidP="001C2CD1">
            <w:pPr>
              <w:jc w:val="both"/>
              <w:rPr>
                <w:rFonts w:ascii="Arial" w:hAnsi="Arial" w:cs="Arial"/>
                <w:kern w:val="2"/>
                <w:sz w:val="20"/>
              </w:rPr>
            </w:pPr>
            <w:r w:rsidRPr="004C1C62">
              <w:rPr>
                <w:rFonts w:ascii="Arial" w:hAnsi="Arial" w:cs="Arial"/>
                <w:kern w:val="2"/>
                <w:sz w:val="20"/>
              </w:rPr>
              <w:lastRenderedPageBreak/>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1B90F032" w14:textId="77777777" w:rsidR="001C2CD1" w:rsidRPr="004C1C62" w:rsidRDefault="001C2CD1" w:rsidP="001C2CD1">
            <w:pPr>
              <w:jc w:val="both"/>
              <w:rPr>
                <w:rFonts w:ascii="Arial" w:hAnsi="Arial" w:cs="Arial"/>
                <w:kern w:val="2"/>
                <w:sz w:val="20"/>
              </w:rPr>
            </w:pPr>
            <w:r w:rsidRPr="004C1C62">
              <w:rPr>
                <w:rFonts w:ascii="Arial" w:hAnsi="Arial" w:cs="Arial"/>
                <w:kern w:val="2"/>
                <w:sz w:val="20"/>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225B7EB7" w14:textId="77777777" w:rsidR="001C2CD1" w:rsidRPr="004C1C62" w:rsidRDefault="001C2CD1" w:rsidP="001C2CD1">
            <w:pPr>
              <w:jc w:val="both"/>
              <w:rPr>
                <w:rFonts w:ascii="Arial" w:hAnsi="Arial" w:cs="Arial"/>
                <w:kern w:val="2"/>
                <w:sz w:val="20"/>
              </w:rPr>
            </w:pPr>
            <w:r w:rsidRPr="004C1C62">
              <w:rPr>
                <w:rFonts w:ascii="Arial" w:hAnsi="Arial" w:cs="Arial"/>
                <w:kern w:val="2"/>
                <w:sz w:val="20"/>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2B18F013" w14:textId="77777777" w:rsidR="001C2CD1" w:rsidRPr="004C1C62" w:rsidRDefault="001C2CD1" w:rsidP="001C2CD1">
            <w:pPr>
              <w:jc w:val="both"/>
              <w:rPr>
                <w:rFonts w:ascii="Arial" w:hAnsi="Arial" w:cs="Arial"/>
                <w:kern w:val="2"/>
                <w:sz w:val="20"/>
              </w:rPr>
            </w:pPr>
            <w:r w:rsidRPr="004C1C62">
              <w:rPr>
                <w:rFonts w:ascii="Arial" w:hAnsi="Arial" w:cs="Arial"/>
                <w:kern w:val="2"/>
                <w:sz w:val="20"/>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14:paraId="76BEC837" w14:textId="77777777" w:rsidR="001C2CD1" w:rsidRPr="004C1C62" w:rsidRDefault="001C2CD1" w:rsidP="001C2CD1">
            <w:pPr>
              <w:jc w:val="both"/>
              <w:rPr>
                <w:rFonts w:ascii="Arial" w:hAnsi="Arial" w:cs="Arial"/>
                <w:kern w:val="2"/>
                <w:sz w:val="20"/>
              </w:rPr>
            </w:pPr>
            <w:r w:rsidRPr="004C1C62">
              <w:rPr>
                <w:rFonts w:ascii="Arial" w:hAnsi="Arial" w:cs="Arial"/>
                <w:kern w:val="2"/>
                <w:sz w:val="20"/>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14:paraId="1F131E49" w14:textId="4DDC3833" w:rsidR="000D44FF" w:rsidRPr="004C1C62" w:rsidRDefault="000D44FF" w:rsidP="000D44FF">
            <w:pPr>
              <w:jc w:val="both"/>
              <w:rPr>
                <w:rFonts w:ascii="Arial" w:hAnsi="Arial" w:cs="Arial"/>
                <w:kern w:val="2"/>
                <w:sz w:val="20"/>
              </w:rPr>
            </w:pPr>
            <w:r w:rsidRPr="004C1C62">
              <w:rPr>
                <w:rFonts w:ascii="Arial" w:hAnsi="Arial" w:cs="Arial"/>
                <w:kern w:val="2"/>
                <w:sz w:val="20"/>
              </w:rPr>
              <w:t>21.2.9. Sutarties galiojimo metu, nustačius, kad Tiekėjui ir (ar) jo pasitelktiems subjektams tiesiogiai ar netiesiogiai taikomos sankcijos arba, jeigu Pirkėjui kyla pagrįstų įtarimų, kad prekių pirkimas pagal Sutartį gali sukelti teisės aktų ar sankcijų pažeidimų riziką, Pirkėjas turi teisę nedelsiant sustabdyti prekių pagal Sutartį pirkimą. Jeigu per 2 (du) mėnesius nuo prekių 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14:paraId="3D820F49" w14:textId="77777777" w:rsidR="001C2CD1" w:rsidRPr="004C1C62" w:rsidRDefault="001C2CD1" w:rsidP="001C2CD1">
            <w:pPr>
              <w:rPr>
                <w:rFonts w:ascii="Arial" w:hAnsi="Arial" w:cs="Arial"/>
                <w:kern w:val="2"/>
                <w:sz w:val="20"/>
              </w:rPr>
            </w:pPr>
          </w:p>
          <w:p w14:paraId="32B27399" w14:textId="380D8B02" w:rsidR="00A81943" w:rsidRPr="004C1C62" w:rsidRDefault="00A81943" w:rsidP="00B62797">
            <w:pPr>
              <w:rPr>
                <w:rFonts w:ascii="Arial" w:hAnsi="Arial" w:cs="Arial"/>
                <w:kern w:val="2"/>
                <w:sz w:val="20"/>
              </w:rPr>
            </w:pPr>
          </w:p>
        </w:tc>
      </w:tr>
      <w:tr w:rsidR="00B62797" w:rsidRPr="004C1C62" w14:paraId="4DC90388" w14:textId="77777777" w:rsidTr="27BEB269">
        <w:trPr>
          <w:trHeight w:val="300"/>
        </w:trPr>
        <w:tc>
          <w:tcPr>
            <w:tcW w:w="2139" w:type="dxa"/>
          </w:tcPr>
          <w:p w14:paraId="219DEBEA" w14:textId="77777777" w:rsidR="00B62797" w:rsidRPr="004C1C62" w:rsidRDefault="00B62797" w:rsidP="07D752CD">
            <w:pPr>
              <w:rPr>
                <w:rFonts w:ascii="Arial" w:hAnsi="Arial" w:cs="Arial"/>
                <w:b/>
                <w:bCs/>
                <w:kern w:val="2"/>
                <w:sz w:val="20"/>
              </w:rPr>
            </w:pPr>
            <w:r w:rsidRPr="004C1C62">
              <w:rPr>
                <w:rFonts w:ascii="Arial" w:hAnsi="Arial" w:cs="Arial"/>
                <w:b/>
                <w:bCs/>
                <w:kern w:val="2"/>
                <w:sz w:val="20"/>
              </w:rPr>
              <w:lastRenderedPageBreak/>
              <w:t>14.3.</w:t>
            </w:r>
          </w:p>
        </w:tc>
        <w:tc>
          <w:tcPr>
            <w:tcW w:w="7396" w:type="dxa"/>
            <w:gridSpan w:val="3"/>
          </w:tcPr>
          <w:p w14:paraId="4E4136CC" w14:textId="77756B84" w:rsidR="00B62797" w:rsidRPr="004C1C62" w:rsidRDefault="79C28701" w:rsidP="2F9954A3">
            <w:pPr>
              <w:rPr>
                <w:rFonts w:ascii="Arial" w:hAnsi="Arial" w:cs="Arial"/>
                <w:color w:val="000000" w:themeColor="text1"/>
                <w:sz w:val="20"/>
              </w:rPr>
            </w:pPr>
            <w:r w:rsidRPr="004C1C62">
              <w:rPr>
                <w:rFonts w:ascii="Arial" w:hAnsi="Arial" w:cs="Arial"/>
                <w:color w:val="000000" w:themeColor="text1"/>
                <w:sz w:val="20"/>
              </w:rPr>
              <w:t xml:space="preserve">Sutarties </w:t>
            </w:r>
            <w:r w:rsidR="000F71B0" w:rsidRPr="004C1C62">
              <w:rPr>
                <w:rFonts w:ascii="Arial" w:hAnsi="Arial" w:cs="Arial"/>
                <w:color w:val="000000" w:themeColor="text1"/>
                <w:sz w:val="20"/>
              </w:rPr>
              <w:t>B</w:t>
            </w:r>
            <w:r w:rsidRPr="004C1C62">
              <w:rPr>
                <w:rFonts w:ascii="Arial" w:hAnsi="Arial" w:cs="Arial"/>
                <w:color w:val="000000" w:themeColor="text1"/>
                <w:sz w:val="20"/>
              </w:rPr>
              <w:t>endrosios sąlygos papildomos 26 skyriumi</w:t>
            </w:r>
            <w:r w:rsidR="46C3C4D7" w:rsidRPr="004C1C62">
              <w:rPr>
                <w:rFonts w:ascii="Arial" w:hAnsi="Arial" w:cs="Arial"/>
                <w:color w:val="000000" w:themeColor="text1"/>
                <w:sz w:val="20"/>
              </w:rPr>
              <w:t>, kuris taikomas, jei pagal pirkimo objektą</w:t>
            </w:r>
            <w:r w:rsidR="4A45488A" w:rsidRPr="004C1C62">
              <w:rPr>
                <w:rFonts w:ascii="Arial" w:hAnsi="Arial" w:cs="Arial"/>
                <w:color w:val="000000" w:themeColor="text1"/>
                <w:sz w:val="20"/>
              </w:rPr>
              <w:t xml:space="preserve"> Paslaugos turi būti teikiamos prie geležinkelio įrenginių, kelio ar pastatų.</w:t>
            </w:r>
          </w:p>
          <w:p w14:paraId="1B8A9CBC" w14:textId="6C04C783" w:rsidR="00B62797" w:rsidRPr="004C1C62" w:rsidRDefault="6FD95181" w:rsidP="001D54AF">
            <w:pPr>
              <w:pStyle w:val="ListParagraph"/>
              <w:numPr>
                <w:ilvl w:val="0"/>
                <w:numId w:val="2"/>
              </w:numPr>
              <w:tabs>
                <w:tab w:val="left" w:pos="567"/>
              </w:tabs>
              <w:spacing w:line="257" w:lineRule="auto"/>
              <w:jc w:val="center"/>
              <w:rPr>
                <w:rFonts w:ascii="Arial" w:eastAsia="Arial" w:hAnsi="Arial" w:cs="Arial"/>
                <w:b/>
                <w:bCs/>
                <w:color w:val="000000" w:themeColor="text1"/>
                <w:szCs w:val="24"/>
              </w:rPr>
            </w:pPr>
            <w:r w:rsidRPr="004C1C62">
              <w:rPr>
                <w:rFonts w:ascii="Arial" w:eastAsia="Arial" w:hAnsi="Arial" w:cs="Arial"/>
                <w:b/>
                <w:bCs/>
                <w:color w:val="000000" w:themeColor="text1"/>
                <w:sz w:val="20"/>
              </w:rPr>
              <w:t xml:space="preserve"> SAUGA IR SVEIKATA</w:t>
            </w:r>
          </w:p>
          <w:p w14:paraId="53702B65" w14:textId="77777777" w:rsidR="001F633C" w:rsidRPr="004C1C62" w:rsidRDefault="27B91563" w:rsidP="001F633C">
            <w:pPr>
              <w:pStyle w:val="ListParagraph"/>
              <w:numPr>
                <w:ilvl w:val="1"/>
                <w:numId w:val="2"/>
              </w:numPr>
              <w:tabs>
                <w:tab w:val="left" w:pos="749"/>
              </w:tabs>
              <w:ind w:left="40" w:firstLine="1"/>
              <w:jc w:val="both"/>
              <w:rPr>
                <w:rFonts w:ascii="Arial" w:eastAsia="Arial" w:hAnsi="Arial" w:cs="Arial"/>
                <w:color w:val="000000" w:themeColor="text1"/>
                <w:szCs w:val="24"/>
              </w:rPr>
            </w:pPr>
            <w:r w:rsidRPr="004C1C62">
              <w:rPr>
                <w:rFonts w:ascii="Arial" w:eastAsia="Arial" w:hAnsi="Arial" w:cs="Arial"/>
                <w:color w:val="000000" w:themeColor="text1"/>
                <w:sz w:val="20"/>
              </w:rPr>
              <w:t xml:space="preserve"> </w:t>
            </w:r>
            <w:r w:rsidR="6FD95181" w:rsidRPr="004C1C62">
              <w:rPr>
                <w:rFonts w:ascii="Arial" w:eastAsia="Arial" w:hAnsi="Arial" w:cs="Arial"/>
                <w:color w:val="000000" w:themeColor="text1"/>
                <w:sz w:val="20"/>
              </w:rPr>
              <w:t xml:space="preserve">Paslaugų teikėjas, vykdydamas sutartinius įsipareigojimus, turi aktyviai įgyvendinti jo veiklai taikomų teisės aktų saugos nuostatas ir </w:t>
            </w:r>
            <w:r w:rsidR="6FD95181" w:rsidRPr="004C1C62">
              <w:rPr>
                <w:rFonts w:ascii="Arial" w:eastAsia="Arial" w:hAnsi="Arial" w:cs="Arial"/>
                <w:color w:val="000000" w:themeColor="text1"/>
                <w:sz w:val="18"/>
                <w:szCs w:val="18"/>
              </w:rPr>
              <w:t xml:space="preserve">užtikrinti teikiamų paslaugų saugos atitiktį ir kokybę per visą sutarties vykdymo laikotarpį. </w:t>
            </w:r>
            <w:r w:rsidR="6FD95181" w:rsidRPr="004C1C62">
              <w:rPr>
                <w:rFonts w:ascii="Arial" w:eastAsia="Arial" w:hAnsi="Arial" w:cs="Arial"/>
                <w:color w:val="000000" w:themeColor="text1"/>
                <w:sz w:val="20"/>
              </w:rPr>
              <w:t xml:space="preserve">Siekiant, kad iš teikiamų paslaugų ar bendradarbiavimo kylančios saugos rizikos būtų valdomos tinkamai, Paslaugų teikėjas: </w:t>
            </w:r>
          </w:p>
          <w:p w14:paraId="6D6FBDD8" w14:textId="77777777" w:rsidR="001F633C" w:rsidRPr="004C1C62" w:rsidRDefault="6FD95181" w:rsidP="001F633C">
            <w:pPr>
              <w:pStyle w:val="ListParagraph"/>
              <w:numPr>
                <w:ilvl w:val="2"/>
                <w:numId w:val="2"/>
              </w:numPr>
              <w:tabs>
                <w:tab w:val="left" w:pos="749"/>
              </w:tabs>
              <w:ind w:left="40" w:firstLine="142"/>
              <w:jc w:val="both"/>
              <w:rPr>
                <w:rFonts w:ascii="Arial" w:eastAsia="Arial" w:hAnsi="Arial" w:cs="Arial"/>
                <w:color w:val="000000" w:themeColor="text1"/>
                <w:szCs w:val="24"/>
              </w:rPr>
            </w:pPr>
            <w:r w:rsidRPr="004C1C62">
              <w:rPr>
                <w:rFonts w:ascii="Arial" w:eastAsia="Arial" w:hAnsi="Arial" w:cs="Arial"/>
                <w:color w:val="000000" w:themeColor="text1"/>
                <w:sz w:val="20"/>
              </w:rPr>
              <w:t>Iki sutartinės veiklos vykdymo pradžios turi gauti visus teisės aktuose ir (ar) sutarties sąlygose arba kituose imperatyviuose dokumentuose numatytus jo veiklai atlikti leidimus, sutikimus, pažymas, licencijas ir pan.– tiek iš Užsakovo, tiek iš trečiųjų asmenų bei institucijų ir įstaigų, išskyrus tuos veiksmus, kuriuos pagal Sutartį aiškiai įsipareigoja atlikti Užsakovas</w:t>
            </w:r>
            <w:r w:rsidR="001F633C" w:rsidRPr="004C1C62">
              <w:rPr>
                <w:rFonts w:ascii="Arial" w:eastAsia="Arial" w:hAnsi="Arial" w:cs="Arial"/>
                <w:color w:val="000000" w:themeColor="text1"/>
                <w:sz w:val="20"/>
              </w:rPr>
              <w:t>;</w:t>
            </w:r>
          </w:p>
          <w:p w14:paraId="719F7943" w14:textId="55CD2A28" w:rsidR="001F633C" w:rsidRPr="004C1C62" w:rsidRDefault="6FD95181" w:rsidP="001F633C">
            <w:pPr>
              <w:pStyle w:val="ListParagraph"/>
              <w:numPr>
                <w:ilvl w:val="2"/>
                <w:numId w:val="2"/>
              </w:numPr>
              <w:tabs>
                <w:tab w:val="left" w:pos="749"/>
              </w:tabs>
              <w:ind w:left="40" w:firstLine="142"/>
              <w:jc w:val="both"/>
              <w:rPr>
                <w:rFonts w:ascii="Arial" w:eastAsia="Arial" w:hAnsi="Arial" w:cs="Arial"/>
                <w:color w:val="000000" w:themeColor="text1"/>
                <w:szCs w:val="24"/>
              </w:rPr>
            </w:pPr>
            <w:r w:rsidRPr="004C1C62">
              <w:rPr>
                <w:rFonts w:ascii="Arial" w:eastAsia="Arial" w:hAnsi="Arial" w:cs="Arial"/>
                <w:color w:val="000000" w:themeColor="text1"/>
                <w:sz w:val="20"/>
              </w:rPr>
              <w:t xml:space="preserve">prieš Paslaugų teikėjo darbuotojams ar pasitektiems asmenims patenkant į Užsakovo teritoriją arba į geležinkelių kelių ir jų įrenginių apsaugos zoną, kaip ji apibrėžta </w:t>
            </w:r>
            <w:hyperlink r:id="rId14" w:history="1">
              <w:r w:rsidRPr="004C1C62">
                <w:rPr>
                  <w:rStyle w:val="Hyperlink"/>
                  <w:rFonts w:ascii="Arial" w:eastAsia="Arial" w:hAnsi="Arial" w:cs="Arial"/>
                  <w:color w:val="000000" w:themeColor="text1"/>
                  <w:sz w:val="20"/>
                </w:rPr>
                <w:t>LR specialiųjų žemės naudojimo sąlygų įstatymo</w:t>
              </w:r>
            </w:hyperlink>
            <w:r w:rsidRPr="004C1C62">
              <w:rPr>
                <w:rFonts w:ascii="Arial" w:eastAsia="Arial" w:hAnsi="Arial" w:cs="Arial"/>
                <w:color w:val="000000" w:themeColor="text1"/>
                <w:sz w:val="20"/>
              </w:rPr>
              <w:t xml:space="preserve"> 21-me straipsnyje (toliau – geležinkelių apsaugos zona), šiuos asmenis supažindina su </w:t>
            </w:r>
            <w:r w:rsidRPr="004C1C62">
              <w:rPr>
                <w:rFonts w:ascii="Arial" w:eastAsia="Arial" w:hAnsi="Arial" w:cs="Arial"/>
                <w:color w:val="000000" w:themeColor="text1"/>
                <w:sz w:val="20"/>
              </w:rPr>
              <w:lastRenderedPageBreak/>
              <w:t xml:space="preserve">saugaus elgesio reikalavimais, nurodytais LTG grupės saugos atmintinėje klientams, rangovams, partneriams  ir kitiems veiklą įmonės teritorijoje vykdantiems asmenims (toliau – LTG saugos atmintinė), kuri skelbiama interneto svetainėje </w:t>
            </w:r>
            <w:r w:rsidR="00730656" w:rsidRPr="004C1C62">
              <w:rPr>
                <w:rStyle w:val="normaltextrun"/>
                <w:rFonts w:ascii="Arial" w:hAnsi="Arial" w:cs="Arial"/>
                <w:sz w:val="20"/>
                <w:shd w:val="clear" w:color="auto" w:fill="FFFFFF"/>
              </w:rPr>
              <w:t>(</w:t>
            </w:r>
            <w:hyperlink r:id="rId15" w:tgtFrame="_blank" w:history="1">
              <w:r w:rsidR="00730656" w:rsidRPr="004C1C62">
                <w:rPr>
                  <w:rStyle w:val="normaltextrun"/>
                  <w:rFonts w:ascii="Arial" w:hAnsi="Arial" w:cs="Arial"/>
                  <w:color w:val="0000FF"/>
                  <w:sz w:val="20"/>
                  <w:u w:val="single"/>
                  <w:shd w:val="clear" w:color="auto" w:fill="FFFFFF"/>
                </w:rPr>
                <w:t>LT</w:t>
              </w:r>
            </w:hyperlink>
            <w:r w:rsidR="00730656" w:rsidRPr="004C1C62">
              <w:rPr>
                <w:rStyle w:val="normaltextrun"/>
                <w:rFonts w:ascii="Arial" w:hAnsi="Arial" w:cs="Arial"/>
                <w:color w:val="FF0000"/>
                <w:sz w:val="20"/>
                <w:shd w:val="clear" w:color="auto" w:fill="FFFFFF"/>
              </w:rPr>
              <w:t xml:space="preserve"> </w:t>
            </w:r>
            <w:r w:rsidR="00730656" w:rsidRPr="004C1C62">
              <w:rPr>
                <w:rStyle w:val="normaltextrun"/>
                <w:rFonts w:ascii="Arial" w:hAnsi="Arial" w:cs="Arial"/>
                <w:sz w:val="20"/>
                <w:shd w:val="clear" w:color="auto" w:fill="FFFFFF"/>
              </w:rPr>
              <w:t>ir</w:t>
            </w:r>
            <w:r w:rsidR="00730656" w:rsidRPr="004C1C62">
              <w:rPr>
                <w:rStyle w:val="normaltextrun"/>
                <w:rFonts w:ascii="Calibri" w:hAnsi="Calibri" w:cs="Calibri"/>
                <w:color w:val="FF0000"/>
                <w:sz w:val="20"/>
                <w:shd w:val="clear" w:color="auto" w:fill="FFFFFF"/>
              </w:rPr>
              <w:t xml:space="preserve"> </w:t>
            </w:r>
            <w:hyperlink r:id="rId16" w:tgtFrame="_blank" w:history="1">
              <w:r w:rsidR="00730656" w:rsidRPr="004C1C62">
                <w:rPr>
                  <w:rStyle w:val="normaltextrun"/>
                  <w:rFonts w:ascii="Arial" w:hAnsi="Arial" w:cs="Arial"/>
                  <w:color w:val="0000FF"/>
                  <w:sz w:val="20"/>
                  <w:u w:val="single"/>
                  <w:shd w:val="clear" w:color="auto" w:fill="FFFFFF"/>
                </w:rPr>
                <w:t>EN</w:t>
              </w:r>
            </w:hyperlink>
            <w:r w:rsidR="00730656" w:rsidRPr="004C1C62">
              <w:rPr>
                <w:rStyle w:val="normaltextrun"/>
                <w:rFonts w:ascii="Arial" w:hAnsi="Arial" w:cs="Arial"/>
                <w:sz w:val="20"/>
                <w:shd w:val="clear" w:color="auto" w:fill="FFFFFF"/>
              </w:rPr>
              <w:t>)</w:t>
            </w:r>
            <w:r w:rsidRPr="004C1C62">
              <w:rPr>
                <w:color w:val="000000" w:themeColor="text1"/>
                <w:sz w:val="20"/>
              </w:rPr>
              <w:t xml:space="preserve"> </w:t>
            </w:r>
            <w:r w:rsidR="00730656" w:rsidRPr="004C1C62">
              <w:rPr>
                <w:rFonts w:ascii="Arial" w:hAnsi="Arial" w:cs="Arial"/>
                <w:color w:val="000000" w:themeColor="text1"/>
                <w:sz w:val="20"/>
              </w:rPr>
              <w:t>i</w:t>
            </w:r>
            <w:r w:rsidRPr="004C1C62">
              <w:rPr>
                <w:rFonts w:ascii="Arial" w:hAnsi="Arial" w:cs="Arial"/>
                <w:color w:val="000000" w:themeColor="text1"/>
                <w:sz w:val="20"/>
              </w:rPr>
              <w:t xml:space="preserve">r savo nustatyta tvarka </w:t>
            </w:r>
            <w:r w:rsidRPr="004C1C62">
              <w:rPr>
                <w:rFonts w:ascii="Arial" w:eastAsia="Arial" w:hAnsi="Arial" w:cs="Arial"/>
                <w:color w:val="000000" w:themeColor="text1"/>
                <w:sz w:val="20"/>
              </w:rPr>
              <w:t>įsitikina reikalavimų supratimu;</w:t>
            </w:r>
          </w:p>
          <w:p w14:paraId="29CE652C" w14:textId="77777777" w:rsidR="001F633C" w:rsidRPr="004C1C62" w:rsidRDefault="6FD95181" w:rsidP="001F633C">
            <w:pPr>
              <w:pStyle w:val="ListParagraph"/>
              <w:numPr>
                <w:ilvl w:val="2"/>
                <w:numId w:val="2"/>
              </w:numPr>
              <w:tabs>
                <w:tab w:val="left" w:pos="749"/>
              </w:tabs>
              <w:ind w:left="40" w:firstLine="142"/>
              <w:jc w:val="both"/>
              <w:rPr>
                <w:rFonts w:ascii="Arial" w:eastAsia="Arial" w:hAnsi="Arial" w:cs="Arial"/>
                <w:color w:val="000000" w:themeColor="text1"/>
                <w:szCs w:val="24"/>
              </w:rPr>
            </w:pPr>
            <w:r w:rsidRPr="004C1C62">
              <w:rPr>
                <w:rFonts w:ascii="Arial" w:eastAsia="Arial" w:hAnsi="Arial" w:cs="Arial"/>
                <w:color w:val="000000" w:themeColor="text1"/>
                <w:sz w:val="20"/>
              </w:rPr>
              <w:t>Iki sutartinės veiklos vykdymo pradžios ir pasikeitus susijusioms aplinkybėms, savo teisės aktu paskiria darbdavio įgaliotą kompetentingą asmenį, atsakingą už dirbančių Užsakovo teritorijoje darbuotojų saugos informavimą, sutartinių saugos įsipareigojimų vykdymo kontrolę bei jų saugą ir sveikatą konkrečioje paslaugų teikimo vietoje. Sutartinės veiklos vykdymui vienoje vietoje pasitelkęs ir kito(-ų) darbdavio(-</w:t>
            </w:r>
            <w:proofErr w:type="spellStart"/>
            <w:r w:rsidRPr="004C1C62">
              <w:rPr>
                <w:rFonts w:ascii="Arial" w:eastAsia="Arial" w:hAnsi="Arial" w:cs="Arial"/>
                <w:color w:val="000000" w:themeColor="text1"/>
                <w:sz w:val="20"/>
              </w:rPr>
              <w:t>ių</w:t>
            </w:r>
            <w:proofErr w:type="spellEnd"/>
            <w:r w:rsidRPr="004C1C62">
              <w:rPr>
                <w:rFonts w:ascii="Arial" w:eastAsia="Arial" w:hAnsi="Arial" w:cs="Arial"/>
                <w:color w:val="000000" w:themeColor="text1"/>
                <w:sz w:val="20"/>
              </w:rPr>
              <w:t>) darbuotojus, prieš jiems pradedant veiklą, paskiria atsakingą asmenį organizuoti ir koordinuoti priemones skirtingų darbdavių darbuotojų saugai ir sveikatai užtikrinti. Apie šių atsakingų asmenų paskyrimą Paslaugų teikėjas informuoja Užsakovą pateikiant atitinkamo(-ų) dokumento(-ų) kopiją(-</w:t>
            </w:r>
            <w:proofErr w:type="spellStart"/>
            <w:r w:rsidRPr="004C1C62">
              <w:rPr>
                <w:rFonts w:ascii="Arial" w:eastAsia="Arial" w:hAnsi="Arial" w:cs="Arial"/>
                <w:color w:val="000000" w:themeColor="text1"/>
                <w:sz w:val="20"/>
              </w:rPr>
              <w:t>as</w:t>
            </w:r>
            <w:proofErr w:type="spellEnd"/>
            <w:r w:rsidRPr="004C1C62">
              <w:rPr>
                <w:rFonts w:ascii="Arial" w:eastAsia="Arial" w:hAnsi="Arial" w:cs="Arial"/>
                <w:color w:val="000000" w:themeColor="text1"/>
                <w:sz w:val="20"/>
              </w:rPr>
              <w:t>);</w:t>
            </w:r>
          </w:p>
          <w:p w14:paraId="529F6CC2" w14:textId="77777777" w:rsidR="001F633C" w:rsidRPr="004C1C62" w:rsidRDefault="6FD95181" w:rsidP="001F633C">
            <w:pPr>
              <w:pStyle w:val="ListParagraph"/>
              <w:numPr>
                <w:ilvl w:val="2"/>
                <w:numId w:val="2"/>
              </w:numPr>
              <w:tabs>
                <w:tab w:val="left" w:pos="749"/>
              </w:tabs>
              <w:ind w:left="40" w:firstLine="142"/>
              <w:jc w:val="both"/>
              <w:rPr>
                <w:rFonts w:ascii="Arial" w:eastAsia="Arial" w:hAnsi="Arial" w:cs="Arial"/>
                <w:color w:val="000000" w:themeColor="text1"/>
                <w:szCs w:val="24"/>
              </w:rPr>
            </w:pPr>
            <w:r w:rsidRPr="004C1C62">
              <w:rPr>
                <w:rFonts w:ascii="Arial" w:eastAsia="Arial" w:hAnsi="Arial" w:cs="Arial"/>
                <w:color w:val="000000" w:themeColor="text1"/>
                <w:sz w:val="20"/>
              </w:rPr>
              <w:t>Prieš pradedant darbus geležinkelio apsaugos zonoje (kai aktualu), užtikrina, kad jo teikiamų paslaugų vadovai bus baigę Užsakovo (LTG grupės įmonių) saugaus elgesio geležinkeliuose mokymo programą (nebent Šalys raštu susitaria dėl kitokios lygiavertės mokymo tvarkos);</w:t>
            </w:r>
          </w:p>
          <w:p w14:paraId="529DD358" w14:textId="4D15A673" w:rsidR="001F633C" w:rsidRPr="004C1C62" w:rsidRDefault="6FD95181" w:rsidP="001D54AF">
            <w:pPr>
              <w:pStyle w:val="ListParagraph"/>
              <w:numPr>
                <w:ilvl w:val="2"/>
                <w:numId w:val="2"/>
              </w:numPr>
              <w:tabs>
                <w:tab w:val="left" w:pos="749"/>
              </w:tabs>
              <w:ind w:left="40" w:firstLine="142"/>
              <w:jc w:val="both"/>
              <w:rPr>
                <w:rFonts w:ascii="Arial" w:eastAsia="Arial" w:hAnsi="Arial" w:cs="Arial"/>
                <w:color w:val="000000" w:themeColor="text1"/>
                <w:szCs w:val="24"/>
              </w:rPr>
            </w:pPr>
            <w:r w:rsidRPr="004C1C62">
              <w:rPr>
                <w:rFonts w:ascii="Arial" w:eastAsia="Arial" w:hAnsi="Arial" w:cs="Arial"/>
                <w:color w:val="000000" w:themeColor="text1"/>
                <w:sz w:val="20"/>
              </w:rPr>
              <w:t xml:space="preserve">kai sutartinė veikla bus atliekama rizikingomis sąlygomis: pavojingojoje geležinkelio zonoje, kuri apibrėžta </w:t>
            </w:r>
            <w:hyperlink r:id="rId17" w:history="1">
              <w:r w:rsidRPr="004C1C62">
                <w:rPr>
                  <w:rStyle w:val="Hyperlink"/>
                  <w:rFonts w:ascii="Arial" w:eastAsia="Arial" w:hAnsi="Arial" w:cs="Arial"/>
                  <w:color w:val="000000" w:themeColor="text1"/>
                  <w:sz w:val="20"/>
                </w:rPr>
                <w:t>Lietuvos Respublikos geležinkelių transporto eismo saugos įstatymo</w:t>
              </w:r>
            </w:hyperlink>
            <w:r w:rsidRPr="004C1C62">
              <w:rPr>
                <w:rFonts w:ascii="Arial" w:eastAsia="Arial" w:hAnsi="Arial" w:cs="Arial"/>
                <w:b/>
                <w:bCs/>
                <w:color w:val="000000" w:themeColor="text1"/>
                <w:sz w:val="20"/>
              </w:rPr>
              <w:t xml:space="preserve"> </w:t>
            </w:r>
            <w:r w:rsidRPr="004C1C62">
              <w:rPr>
                <w:rFonts w:ascii="Arial" w:eastAsia="Arial" w:hAnsi="Arial" w:cs="Arial"/>
                <w:color w:val="000000" w:themeColor="text1"/>
                <w:sz w:val="20"/>
              </w:rPr>
              <w:t xml:space="preserve">2-me straipsnyje (toliau – pavojingoji geležinkelio zona), taip pat kitose Užsakovo ar Paslaugų teikėjo veiklos keliamų reikšmingų pavojų vietose, Užsakovas, be to, gali pareikalauti iki šių darbų pradžios pasirašyti AKTĄ-LEIDIMĄ, kuriame nustatomos abipusės saugos užtikrinimo priemones, jų įgyvendinimo terminai ir už tai atsakingi atitinkamos Šalies asmenys. </w:t>
            </w:r>
          </w:p>
          <w:p w14:paraId="5CC145F8" w14:textId="77777777" w:rsidR="001F633C" w:rsidRPr="004C1C62" w:rsidRDefault="6FD95181" w:rsidP="001F633C">
            <w:pPr>
              <w:pStyle w:val="ListParagraph"/>
              <w:numPr>
                <w:ilvl w:val="1"/>
                <w:numId w:val="2"/>
              </w:numPr>
              <w:tabs>
                <w:tab w:val="left" w:pos="749"/>
              </w:tabs>
              <w:ind w:left="40" w:firstLine="1"/>
              <w:jc w:val="both"/>
              <w:rPr>
                <w:rFonts w:ascii="Arial" w:eastAsia="Arial" w:hAnsi="Arial" w:cs="Arial"/>
                <w:color w:val="000000" w:themeColor="text1"/>
                <w:szCs w:val="24"/>
              </w:rPr>
            </w:pPr>
            <w:r w:rsidRPr="004C1C62">
              <w:rPr>
                <w:rFonts w:ascii="Arial" w:eastAsia="Arial" w:hAnsi="Arial" w:cs="Arial"/>
                <w:color w:val="000000" w:themeColor="text1"/>
                <w:sz w:val="20"/>
              </w:rPr>
              <w:t xml:space="preserve">Paslaugų teikėjas užtikrina, kad jo teikiamos paslaugos ar jų teikimo būdas nesukeltų pavojų jo ar Užsakovo darbuotojų, kitų asmenų saugai ir sveikatai, aplinkai, turtui arba geležinkelio transporto eismo saugai. Paslaugų teikėjas iš anksto, o pasireiškus šiam pavojui – nedelsiant, informuoja Užsakovo kontaktinį asmenį ir el. paštu </w:t>
            </w:r>
            <w:hyperlink r:id="rId18" w:history="1">
              <w:r w:rsidRPr="004C1C62">
                <w:rPr>
                  <w:rStyle w:val="Hyperlink"/>
                  <w:rFonts w:ascii="Arial" w:eastAsia="Arial" w:hAnsi="Arial" w:cs="Arial"/>
                  <w:color w:val="000000" w:themeColor="text1"/>
                  <w:sz w:val="20"/>
                </w:rPr>
                <w:t>sauga@ltg.lt</w:t>
              </w:r>
            </w:hyperlink>
            <w:r w:rsidRPr="004C1C62">
              <w:rPr>
                <w:rFonts w:ascii="Arial" w:eastAsia="Arial" w:hAnsi="Arial" w:cs="Arial"/>
                <w:color w:val="000000" w:themeColor="text1"/>
                <w:sz w:val="20"/>
              </w:rPr>
              <w:t xml:space="preserve"> apie tokias iš jo veiklos kylančias grėsmes bei apsisaugojimo nuo jų poveikio priemones.</w:t>
            </w:r>
          </w:p>
          <w:p w14:paraId="2AC545B8" w14:textId="4B0A1480" w:rsidR="001F633C" w:rsidRPr="004C1C62" w:rsidRDefault="6FD95181" w:rsidP="001F633C">
            <w:pPr>
              <w:pStyle w:val="ListParagraph"/>
              <w:numPr>
                <w:ilvl w:val="1"/>
                <w:numId w:val="2"/>
              </w:numPr>
              <w:tabs>
                <w:tab w:val="left" w:pos="749"/>
              </w:tabs>
              <w:ind w:left="40" w:firstLine="1"/>
              <w:jc w:val="both"/>
              <w:rPr>
                <w:rFonts w:ascii="Arial" w:eastAsia="Arial" w:hAnsi="Arial" w:cs="Arial"/>
                <w:color w:val="000000" w:themeColor="text1"/>
                <w:szCs w:val="24"/>
              </w:rPr>
            </w:pPr>
            <w:r w:rsidRPr="004C1C62">
              <w:rPr>
                <w:rFonts w:ascii="Arial" w:eastAsia="Arial" w:hAnsi="Arial" w:cs="Arial"/>
                <w:color w:val="000000" w:themeColor="text1"/>
                <w:sz w:val="20"/>
              </w:rPr>
              <w:t>Paslaugų teikėjas, įgyvendindamas Lietuvos Respublikos Darbo kodekso ir Lietuvos Respublikos darbuotojų saugos ir sveikatos įstatymo nustatytą pareigą sudaryti savo darbuotojams saugias ir sveikatai nekenksmingas darbo sąlygas visais su darbu susijusiais aspektais,  siekdamas veiklos vietoje užtikrinti saugų geležinkelio transporto eismą bei apsaugoti darbuotojus ir kitus asmenis nuo sveikatos pakenkimų, užtikrina, kad Paslaugų teikėjo darbuotojai ir pasitelkiami asmenys, vykdydami Sutartimi prisiimtus įsipareigojimu</w:t>
            </w:r>
            <w:r w:rsidR="001F633C" w:rsidRPr="004C1C62">
              <w:rPr>
                <w:rFonts w:ascii="Arial" w:eastAsia="Arial" w:hAnsi="Arial" w:cs="Arial"/>
                <w:color w:val="000000" w:themeColor="text1"/>
                <w:sz w:val="20"/>
              </w:rPr>
              <w:t>.</w:t>
            </w:r>
          </w:p>
          <w:p w14:paraId="36BAAD34" w14:textId="77777777" w:rsidR="0042779D" w:rsidRPr="004C1C62" w:rsidRDefault="6FD95181" w:rsidP="0042779D">
            <w:pPr>
              <w:pStyle w:val="ListParagraph"/>
              <w:numPr>
                <w:ilvl w:val="2"/>
                <w:numId w:val="2"/>
              </w:numPr>
              <w:tabs>
                <w:tab w:val="left" w:pos="749"/>
              </w:tabs>
              <w:ind w:left="0" w:firstLine="182"/>
              <w:jc w:val="both"/>
              <w:rPr>
                <w:rFonts w:ascii="Arial" w:eastAsia="Arial" w:hAnsi="Arial" w:cs="Arial"/>
                <w:color w:val="000000" w:themeColor="text1"/>
                <w:szCs w:val="24"/>
              </w:rPr>
            </w:pPr>
            <w:r w:rsidRPr="004C1C62">
              <w:rPr>
                <w:rFonts w:ascii="Arial" w:eastAsia="Arial" w:hAnsi="Arial" w:cs="Arial"/>
                <w:color w:val="000000" w:themeColor="text1"/>
                <w:sz w:val="20"/>
              </w:rPr>
              <w:t xml:space="preserve">savo darbdavio nustatyta tvarka bus išmokyti ir instruktuoti kaip saugiai teikti Paslaugas, supažindinti su profesinės rizikos veiksniais ir apsisaugojimo nuo jų poveikio priemonėmis, šiomis priemonėmis bus aprūpinti, bus įgiję darbams atlikti privalomas kompetencijas bei veiklos vietoje turės tai įrodančius dokumentus, o iškilus poreikiui paslaugas teikti pavojingojoje geležinkelio zonoje ar atlikti geležinkelio transporto eismo saugai užtikrinti svarbias užduotis, bus parengti </w:t>
            </w:r>
            <w:hyperlink r:id="rId19" w:history="1">
              <w:r w:rsidRPr="004C1C62">
                <w:rPr>
                  <w:rStyle w:val="Hyperlink"/>
                  <w:rFonts w:ascii="Arial" w:eastAsia="Arial" w:hAnsi="Arial" w:cs="Arial"/>
                  <w:color w:val="000000" w:themeColor="text1"/>
                  <w:sz w:val="20"/>
                </w:rPr>
                <w:t>Lietuvos Respublikos geležinkelių transporto eismo saugos įstatymo</w:t>
              </w:r>
            </w:hyperlink>
            <w:r w:rsidRPr="004C1C62">
              <w:rPr>
                <w:rFonts w:ascii="Arial" w:eastAsia="Arial" w:hAnsi="Arial" w:cs="Arial"/>
                <w:color w:val="000000" w:themeColor="text1"/>
                <w:sz w:val="20"/>
                <w:u w:val="single"/>
              </w:rPr>
              <w:t xml:space="preserve"> </w:t>
            </w:r>
            <w:r w:rsidRPr="004C1C62">
              <w:rPr>
                <w:rFonts w:ascii="Arial" w:eastAsia="Arial" w:hAnsi="Arial" w:cs="Arial"/>
                <w:color w:val="000000" w:themeColor="text1"/>
                <w:sz w:val="20"/>
              </w:rPr>
              <w:t>nustatyta tvarka, įskaitant</w:t>
            </w:r>
            <w:r w:rsidRPr="004C1C62">
              <w:rPr>
                <w:rFonts w:ascii="Aptos Narrow" w:eastAsia="Aptos Narrow" w:hAnsi="Aptos Narrow" w:cs="Aptos Narrow"/>
                <w:color w:val="000000" w:themeColor="text1"/>
                <w:sz w:val="20"/>
              </w:rPr>
              <w:t xml:space="preserve"> </w:t>
            </w:r>
            <w:r w:rsidRPr="004C1C62">
              <w:rPr>
                <w:rFonts w:ascii="Arial" w:eastAsia="Arial" w:hAnsi="Arial" w:cs="Arial"/>
                <w:color w:val="000000" w:themeColor="text1"/>
                <w:sz w:val="20"/>
              </w:rPr>
              <w:t xml:space="preserve">bendravimo kalbos (-ų) įgūdžius ir reikalavimus fiziniam ir psichologiniam parengtumui,  ir susipažinę su pranešimų apie geležinkelių avarijas ar incidentus teikimo schema, avarinių atvejų valdymo planais ir priemonėmis; </w:t>
            </w:r>
          </w:p>
          <w:p w14:paraId="71299087" w14:textId="77777777" w:rsidR="0042779D" w:rsidRPr="004C1C62" w:rsidRDefault="6FD95181" w:rsidP="0042779D">
            <w:pPr>
              <w:pStyle w:val="ListParagraph"/>
              <w:numPr>
                <w:ilvl w:val="2"/>
                <w:numId w:val="2"/>
              </w:numPr>
              <w:tabs>
                <w:tab w:val="left" w:pos="749"/>
              </w:tabs>
              <w:ind w:left="0" w:firstLine="182"/>
              <w:jc w:val="both"/>
              <w:rPr>
                <w:rFonts w:ascii="Arial" w:eastAsia="Arial" w:hAnsi="Arial" w:cs="Arial"/>
                <w:color w:val="000000" w:themeColor="text1"/>
                <w:szCs w:val="24"/>
              </w:rPr>
            </w:pPr>
            <w:r w:rsidRPr="004C1C62">
              <w:rPr>
                <w:rFonts w:ascii="Arial" w:eastAsia="Arial" w:hAnsi="Arial" w:cs="Arial"/>
                <w:color w:val="000000" w:themeColor="text1"/>
                <w:sz w:val="20"/>
              </w:rPr>
              <w:t xml:space="preserve">vykdys darbuotojų saugos ir sveikatos, eismo saugos, priešgaisrinės ir civilinės saugos, aplinkosaugos, elektrosaugos teisės aktų </w:t>
            </w:r>
            <w:r w:rsidRPr="004C1C62">
              <w:rPr>
                <w:rFonts w:ascii="Arial" w:eastAsia="Arial" w:hAnsi="Arial" w:cs="Arial"/>
                <w:color w:val="000000" w:themeColor="text1"/>
                <w:sz w:val="18"/>
                <w:szCs w:val="18"/>
              </w:rPr>
              <w:t xml:space="preserve">ir LTG saugos atmintinės </w:t>
            </w:r>
            <w:r w:rsidRPr="004C1C62">
              <w:rPr>
                <w:rFonts w:ascii="Arial" w:eastAsia="Arial" w:hAnsi="Arial" w:cs="Arial"/>
                <w:color w:val="000000" w:themeColor="text1"/>
                <w:sz w:val="20"/>
              </w:rPr>
              <w:t>reikalavimus, Paslaugos bus teikiamos teisėtai bei saugiai, užtikrinant sklandų geležinkelių transporto eismą ir laikantis visų Užsakovo lokalinių teisės aktų, perduotų Paslaugų teikėjui, reikalavimų (jei tokie pateikti);</w:t>
            </w:r>
          </w:p>
          <w:p w14:paraId="6A328A23" w14:textId="77777777" w:rsidR="0042779D" w:rsidRPr="004C1C62" w:rsidRDefault="6FD95181" w:rsidP="0042779D">
            <w:pPr>
              <w:pStyle w:val="ListParagraph"/>
              <w:numPr>
                <w:ilvl w:val="2"/>
                <w:numId w:val="2"/>
              </w:numPr>
              <w:tabs>
                <w:tab w:val="left" w:pos="749"/>
              </w:tabs>
              <w:ind w:left="0" w:firstLine="182"/>
              <w:jc w:val="both"/>
              <w:rPr>
                <w:rFonts w:ascii="Arial" w:eastAsia="Arial" w:hAnsi="Arial" w:cs="Arial"/>
                <w:color w:val="000000" w:themeColor="text1"/>
                <w:szCs w:val="24"/>
              </w:rPr>
            </w:pPr>
            <w:r w:rsidRPr="004C1C62">
              <w:rPr>
                <w:rFonts w:ascii="Arial" w:eastAsia="Arial" w:hAnsi="Arial" w:cs="Arial"/>
                <w:color w:val="000000" w:themeColor="text1"/>
                <w:sz w:val="20"/>
              </w:rPr>
              <w:t xml:space="preserve">bus informuoti apie paskirtus darbuotojus, atsakingus už pirmosios pagalbos suteikimą, gelbėjimo darbų organizavimą, darbuotojų evakavimą galimų avarijų, stichinių nelaimių ar gaisrų atvejais, ir apie gaisrų gesinimo bei evakavimo </w:t>
            </w:r>
            <w:r w:rsidRPr="004C1C62">
              <w:rPr>
                <w:rFonts w:ascii="Arial" w:eastAsia="Arial" w:hAnsi="Arial" w:cs="Arial"/>
                <w:color w:val="000000" w:themeColor="text1"/>
                <w:sz w:val="20"/>
              </w:rPr>
              <w:lastRenderedPageBreak/>
              <w:t>priemones teikimą. Pagal poreikį Užsakovas ir Paslaugų teikėjas bendradarbiauja nestandartinių situacijų valdymo klausimais ir teikia vienas kitam reikiamą intelektualinę ir (ar) metodinę pagalbą;</w:t>
            </w:r>
          </w:p>
          <w:p w14:paraId="56E9B625" w14:textId="77777777" w:rsidR="0042779D" w:rsidRPr="004C1C62" w:rsidRDefault="6FD95181" w:rsidP="0042779D">
            <w:pPr>
              <w:pStyle w:val="ListParagraph"/>
              <w:numPr>
                <w:ilvl w:val="2"/>
                <w:numId w:val="2"/>
              </w:numPr>
              <w:tabs>
                <w:tab w:val="left" w:pos="749"/>
              </w:tabs>
              <w:ind w:left="0" w:firstLine="182"/>
              <w:jc w:val="both"/>
              <w:rPr>
                <w:rFonts w:ascii="Arial" w:eastAsia="Arial" w:hAnsi="Arial" w:cs="Arial"/>
                <w:color w:val="000000" w:themeColor="text1"/>
                <w:szCs w:val="24"/>
              </w:rPr>
            </w:pPr>
            <w:r w:rsidRPr="004C1C62">
              <w:rPr>
                <w:rFonts w:ascii="Arial" w:eastAsia="Arial" w:hAnsi="Arial" w:cs="Arial"/>
                <w:color w:val="000000" w:themeColor="text1"/>
                <w:sz w:val="20"/>
              </w:rPr>
              <w:t>Paslaugų teikimo pavojingas zonas, kuriose gali veikti (atsirasti) pavojingi ir (ar) kenksmingi veiksniai, aptvers signaliniais aptvarais ir paženklins saugos ir sveikatos apsaugos ženklais arba kitaip aiškiai pažymės, kad į jas nepatektų nesusiję darbuotojai ar tretieji asmenys;</w:t>
            </w:r>
          </w:p>
          <w:p w14:paraId="6E531593" w14:textId="77777777" w:rsidR="0042779D" w:rsidRPr="004C1C62" w:rsidRDefault="6FD95181" w:rsidP="0042779D">
            <w:pPr>
              <w:pStyle w:val="ListParagraph"/>
              <w:numPr>
                <w:ilvl w:val="2"/>
                <w:numId w:val="2"/>
              </w:numPr>
              <w:tabs>
                <w:tab w:val="left" w:pos="749"/>
              </w:tabs>
              <w:ind w:left="0" w:firstLine="182"/>
              <w:jc w:val="both"/>
              <w:rPr>
                <w:rFonts w:ascii="Arial" w:eastAsia="Arial" w:hAnsi="Arial" w:cs="Arial"/>
                <w:color w:val="000000" w:themeColor="text1"/>
                <w:szCs w:val="24"/>
              </w:rPr>
            </w:pPr>
            <w:r w:rsidRPr="004C1C62">
              <w:rPr>
                <w:rFonts w:ascii="Arial" w:eastAsia="Arial" w:hAnsi="Arial" w:cs="Arial"/>
                <w:color w:val="000000" w:themeColor="text1"/>
                <w:sz w:val="20"/>
              </w:rPr>
              <w:t>Užsakovo teritorijoje nebus apsvaigę nuo alkoholio, narkotinių, toksinių ir (arba) psichotropinių medžiagų ir jų nevartos. Užsakovui kilus įtarimams, neblaivumui ar apsvaigimui nuo psichiką veikiančių medžiagų nustatyti, gali būti privalomai naudojamos metrologiškai patikrintos techninės priemonės (alkotesteriai ir kt.)</w:t>
            </w:r>
            <w:r w:rsidR="0042779D" w:rsidRPr="004C1C62">
              <w:rPr>
                <w:rFonts w:ascii="Arial" w:eastAsia="Arial" w:hAnsi="Arial" w:cs="Arial"/>
                <w:color w:val="000000" w:themeColor="text1"/>
                <w:sz w:val="20"/>
              </w:rPr>
              <w:t>;</w:t>
            </w:r>
          </w:p>
          <w:p w14:paraId="279C6739" w14:textId="77777777" w:rsidR="0042779D" w:rsidRPr="004C1C62" w:rsidRDefault="6FD95181" w:rsidP="0042779D">
            <w:pPr>
              <w:pStyle w:val="ListParagraph"/>
              <w:numPr>
                <w:ilvl w:val="2"/>
                <w:numId w:val="2"/>
              </w:numPr>
              <w:tabs>
                <w:tab w:val="left" w:pos="749"/>
              </w:tabs>
              <w:ind w:left="0" w:firstLine="182"/>
              <w:jc w:val="both"/>
              <w:rPr>
                <w:rFonts w:ascii="Arial" w:eastAsia="Arial" w:hAnsi="Arial" w:cs="Arial"/>
                <w:color w:val="000000" w:themeColor="text1"/>
                <w:szCs w:val="24"/>
              </w:rPr>
            </w:pPr>
            <w:r w:rsidRPr="004C1C62">
              <w:rPr>
                <w:rFonts w:ascii="Arial" w:eastAsia="Arial" w:hAnsi="Arial" w:cs="Arial"/>
                <w:color w:val="000000" w:themeColor="text1"/>
                <w:sz w:val="20"/>
              </w:rPr>
              <w:t>palaikys tvarką ir švarą darbo zonoje, tinkamai sandėliuos medžiagas, darbo įrenginius, nepaliks jų be priežiūros. Paslaugų teikėjas negali palikti neužbaigtų arba dalinai užbaigtų teikti Paslaugų nesaugiomis sąlygomis, kurios galėtų pakenkti ar sukelti pavojų žmonių sveikatai ar gyvybei, turtui bei sklandžiam geležinkelių transporto eismui.</w:t>
            </w:r>
          </w:p>
          <w:p w14:paraId="06F518A4" w14:textId="77777777" w:rsidR="0042779D" w:rsidRPr="004C1C62" w:rsidRDefault="6FD95181" w:rsidP="0042779D">
            <w:pPr>
              <w:pStyle w:val="ListParagraph"/>
              <w:numPr>
                <w:ilvl w:val="2"/>
                <w:numId w:val="2"/>
              </w:numPr>
              <w:tabs>
                <w:tab w:val="left" w:pos="749"/>
              </w:tabs>
              <w:ind w:left="0" w:firstLine="182"/>
              <w:jc w:val="both"/>
              <w:rPr>
                <w:rFonts w:ascii="Arial" w:eastAsia="Arial" w:hAnsi="Arial" w:cs="Arial"/>
                <w:color w:val="000000" w:themeColor="text1"/>
                <w:szCs w:val="24"/>
              </w:rPr>
            </w:pPr>
            <w:r w:rsidRPr="004C1C62">
              <w:rPr>
                <w:rFonts w:ascii="Arial" w:eastAsia="Arial" w:hAnsi="Arial" w:cs="Arial"/>
                <w:color w:val="000000" w:themeColor="text1"/>
                <w:sz w:val="20"/>
              </w:rPr>
              <w:t>tinkamai tvarkys Paslaugų teikimo metu susidarančias atliekas, jas rūšiuos į tam skirtus konteinerius ir laiku perduos atliekų tvarkytojams;</w:t>
            </w:r>
          </w:p>
          <w:p w14:paraId="456014C2" w14:textId="77777777" w:rsidR="0042779D" w:rsidRPr="004C1C62" w:rsidRDefault="6FD95181" w:rsidP="0042779D">
            <w:pPr>
              <w:pStyle w:val="ListParagraph"/>
              <w:numPr>
                <w:ilvl w:val="2"/>
                <w:numId w:val="2"/>
              </w:numPr>
              <w:tabs>
                <w:tab w:val="left" w:pos="749"/>
              </w:tabs>
              <w:ind w:left="0" w:firstLine="182"/>
              <w:jc w:val="both"/>
              <w:rPr>
                <w:rFonts w:ascii="Arial" w:eastAsia="Arial" w:hAnsi="Arial" w:cs="Arial"/>
                <w:color w:val="000000" w:themeColor="text1"/>
                <w:szCs w:val="24"/>
              </w:rPr>
            </w:pPr>
            <w:r w:rsidRPr="004C1C62">
              <w:rPr>
                <w:rFonts w:ascii="Arial" w:eastAsia="Arial" w:hAnsi="Arial" w:cs="Arial"/>
                <w:color w:val="000000" w:themeColor="text1"/>
                <w:sz w:val="20"/>
              </w:rPr>
              <w:t>vykdys kompetentingų Užsakovo įgaliotų atstovų teisėtus nurodymus dėl saugos reikalavimų vykdymo.</w:t>
            </w:r>
          </w:p>
          <w:p w14:paraId="67E90043" w14:textId="77777777" w:rsidR="0042779D" w:rsidRPr="004C1C62" w:rsidRDefault="6FD95181" w:rsidP="0042779D">
            <w:pPr>
              <w:pStyle w:val="ListParagraph"/>
              <w:numPr>
                <w:ilvl w:val="1"/>
                <w:numId w:val="2"/>
              </w:numPr>
              <w:tabs>
                <w:tab w:val="left" w:pos="749"/>
              </w:tabs>
              <w:ind w:left="40" w:firstLine="0"/>
              <w:jc w:val="both"/>
              <w:rPr>
                <w:rFonts w:ascii="Arial" w:eastAsia="Arial" w:hAnsi="Arial" w:cs="Arial"/>
                <w:color w:val="000000" w:themeColor="text1"/>
                <w:szCs w:val="24"/>
              </w:rPr>
            </w:pPr>
            <w:r w:rsidRPr="004C1C62">
              <w:rPr>
                <w:rFonts w:ascii="Arial" w:eastAsia="Arial" w:hAnsi="Arial" w:cs="Arial"/>
                <w:color w:val="000000" w:themeColor="text1"/>
                <w:sz w:val="20"/>
              </w:rPr>
              <w:t>Paslaugų teikėjas, kartu su Užsakovu dirbdamas ar (ir) kartu su kitu darbdaviu teikdamas Paslaugas toje pačioje darbo vietoje, įsipareigoja organizuoti darbą taip, kad būtų garantuota visų darbuotojų sauga ir sveikata, neatsižvelgiant į tai, kuriam darbdaviui darbuotojas dirba. Paslaugų teikėjas, bendradarbiaudamas su kitais darbdaviais, įsipareigoja imtis priemonių, kad tokiose darbo vietose būtų įgyvendinamos saugą reglamentuojančios teisės aktų nuostatos bei visi darbuotojai būtų informuoti apie galimus pavojus ir rizikos veiksnius, sukeliamus dėl kiekvieno iš darbdavių veiklos.</w:t>
            </w:r>
          </w:p>
          <w:p w14:paraId="5AB2608D" w14:textId="77777777" w:rsidR="0042779D" w:rsidRPr="004C1C62" w:rsidRDefault="6FD95181" w:rsidP="0042779D">
            <w:pPr>
              <w:pStyle w:val="ListParagraph"/>
              <w:numPr>
                <w:ilvl w:val="1"/>
                <w:numId w:val="2"/>
              </w:numPr>
              <w:tabs>
                <w:tab w:val="left" w:pos="749"/>
              </w:tabs>
              <w:ind w:left="40" w:firstLine="0"/>
              <w:jc w:val="both"/>
              <w:rPr>
                <w:rFonts w:ascii="Arial" w:eastAsia="Arial" w:hAnsi="Arial" w:cs="Arial"/>
                <w:color w:val="000000" w:themeColor="text1"/>
                <w:szCs w:val="24"/>
              </w:rPr>
            </w:pPr>
            <w:r w:rsidRPr="004C1C62">
              <w:rPr>
                <w:rFonts w:ascii="Arial" w:eastAsia="Arial" w:hAnsi="Arial" w:cs="Arial"/>
                <w:color w:val="000000" w:themeColor="text1"/>
                <w:sz w:val="20"/>
              </w:rPr>
              <w:t xml:space="preserve">Paslaugų teikėjas Sutarties vykdymo metu privalo organizuoti ir užtikrinti savo, pasitelktų asmenų ir (ar) nuomojamų visų rūšių transporto priemonių ir kitų judančių mechanizmų saugų judėjimą Užsakovo teritorijoje pagal atitinkamos transporto rūšies eismo taisykles bei Užsakovo dokumentų nurodymus (jei tokie pateikti). </w:t>
            </w:r>
          </w:p>
          <w:p w14:paraId="137FC396" w14:textId="77777777" w:rsidR="0042779D" w:rsidRPr="004C1C62" w:rsidRDefault="6FD95181" w:rsidP="0042779D">
            <w:pPr>
              <w:pStyle w:val="ListParagraph"/>
              <w:numPr>
                <w:ilvl w:val="1"/>
                <w:numId w:val="2"/>
              </w:numPr>
              <w:tabs>
                <w:tab w:val="left" w:pos="749"/>
              </w:tabs>
              <w:ind w:left="40" w:firstLine="0"/>
              <w:jc w:val="both"/>
              <w:rPr>
                <w:rFonts w:ascii="Arial" w:eastAsia="Arial" w:hAnsi="Arial" w:cs="Arial"/>
                <w:color w:val="000000" w:themeColor="text1"/>
                <w:szCs w:val="24"/>
              </w:rPr>
            </w:pPr>
            <w:r w:rsidRPr="004C1C62">
              <w:rPr>
                <w:rFonts w:ascii="Arial" w:eastAsia="Arial" w:hAnsi="Arial" w:cs="Arial"/>
                <w:color w:val="000000" w:themeColor="text1"/>
                <w:sz w:val="20"/>
              </w:rPr>
              <w:t>Paslaugų teikėjas užtikrina, kad visi darbo įrenginiai ir darbo priemonės būtų tvarkingos, nustatyta tvarka patikrintos, naudojamos laikantis jų gamintojų nurodytų saugios eksploatacijos taisyklių bei laikomos saugioje vietoje, o teikiant Paslaugas pavojingojoje geležinkelio zonoje – saugiu atstumu nuo geležinkelio kelio.</w:t>
            </w:r>
          </w:p>
          <w:p w14:paraId="08D4CFEB" w14:textId="77777777" w:rsidR="0042779D" w:rsidRPr="004C1C62" w:rsidRDefault="6FD95181" w:rsidP="0042779D">
            <w:pPr>
              <w:pStyle w:val="ListParagraph"/>
              <w:numPr>
                <w:ilvl w:val="1"/>
                <w:numId w:val="2"/>
              </w:numPr>
              <w:tabs>
                <w:tab w:val="left" w:pos="749"/>
              </w:tabs>
              <w:ind w:left="40" w:firstLine="0"/>
              <w:jc w:val="both"/>
              <w:rPr>
                <w:rFonts w:ascii="Arial" w:eastAsia="Arial" w:hAnsi="Arial" w:cs="Arial"/>
                <w:color w:val="000000" w:themeColor="text1"/>
                <w:szCs w:val="24"/>
              </w:rPr>
            </w:pPr>
            <w:r w:rsidRPr="004C1C62">
              <w:rPr>
                <w:rFonts w:ascii="Arial" w:eastAsia="Arial" w:hAnsi="Arial" w:cs="Arial"/>
                <w:color w:val="000000" w:themeColor="text1"/>
                <w:sz w:val="20"/>
              </w:rPr>
              <w:t xml:space="preserve">Paskelbus epidemiją ar pandemiją, Paslaugų teikėjas užtikrina Lietuvos Respublikos Vyriausybės, Lietuvos Respublikos Sveikatos apsaugos ministerijos teisės aktų dėl atitinkamų užkrečiamųjų ligų (Covid-19, kt.) suvaldymo vykdymą, aprūpindamas teikiančius paslaugas asmenis būtinomis apsaugos priemonėms, organizuodamas jų privalomąjį vakcinavimą, testavimą ar kitas, įskaitant LTG grupės nustatytas savo teritorijoje, saugos priemones. </w:t>
            </w:r>
          </w:p>
          <w:p w14:paraId="38C36F7A" w14:textId="77777777" w:rsidR="0042779D" w:rsidRPr="004C1C62" w:rsidRDefault="6FD95181" w:rsidP="0042779D">
            <w:pPr>
              <w:pStyle w:val="ListParagraph"/>
              <w:numPr>
                <w:ilvl w:val="1"/>
                <w:numId w:val="2"/>
              </w:numPr>
              <w:tabs>
                <w:tab w:val="left" w:pos="749"/>
              </w:tabs>
              <w:ind w:left="40" w:firstLine="0"/>
              <w:jc w:val="both"/>
              <w:rPr>
                <w:rFonts w:ascii="Arial" w:eastAsia="Arial" w:hAnsi="Arial" w:cs="Arial"/>
                <w:color w:val="000000" w:themeColor="text1"/>
                <w:szCs w:val="24"/>
              </w:rPr>
            </w:pPr>
            <w:r w:rsidRPr="004C1C62">
              <w:rPr>
                <w:rFonts w:ascii="Arial" w:eastAsia="Arial" w:hAnsi="Arial" w:cs="Arial"/>
                <w:color w:val="000000" w:themeColor="text1"/>
                <w:sz w:val="20"/>
              </w:rPr>
              <w:t>Paslaugų teikėjas privalo nutraukti Paslaugų teikimą, jeigu susidarė situacija, kelianti grėsmę žmonių saugai ir sveikatai ar sklandžiam geležinkelių transporto eismui ar kai gamtinės sąlygos kliudo saugiai jas teikti. Nusprendus laikinai sustabdyti veiklą dėl įvardintų priežasčių, apie tokį sprendimą informuojamas Užsakovas.</w:t>
            </w:r>
          </w:p>
          <w:p w14:paraId="0C55ECEE" w14:textId="77777777" w:rsidR="0042779D" w:rsidRPr="004C1C62" w:rsidRDefault="6FD95181" w:rsidP="0042779D">
            <w:pPr>
              <w:pStyle w:val="ListParagraph"/>
              <w:numPr>
                <w:ilvl w:val="1"/>
                <w:numId w:val="2"/>
              </w:numPr>
              <w:tabs>
                <w:tab w:val="left" w:pos="749"/>
              </w:tabs>
              <w:ind w:left="40" w:firstLine="0"/>
              <w:jc w:val="both"/>
              <w:rPr>
                <w:rFonts w:ascii="Arial" w:eastAsia="Arial" w:hAnsi="Arial" w:cs="Arial"/>
                <w:color w:val="000000" w:themeColor="text1"/>
                <w:szCs w:val="24"/>
              </w:rPr>
            </w:pPr>
            <w:r w:rsidRPr="004C1C62">
              <w:rPr>
                <w:rFonts w:ascii="Arial" w:eastAsia="Arial" w:hAnsi="Arial" w:cs="Arial"/>
                <w:color w:val="000000" w:themeColor="text1"/>
                <w:sz w:val="20"/>
              </w:rPr>
              <w:t>Sutarties vykdymui Paslaugų teikėjas neturi teisės sudaryti darbo, ar kitokių sutarčių su Užsakovo darbuotojais, taip pat bet kokiais kitais pagrindais pasitelkti Užsakovo darbuotojų Sutarties vykdymui be abipusio raštiško susitarimo su Užsakovu. Šio punkto pažeidimas laikomas esminiu Sutarties pažeidimu, ir Užsakovas turi teisę Sutartyje nustatyta tvarka vienašališkai nutraukti šią Sutartį prieš terminą, bet tai neatleidžia Paslaugų teikėjo nuo prievolių ir atsakomybės pagal Sutartį.</w:t>
            </w:r>
          </w:p>
          <w:p w14:paraId="481D97BF" w14:textId="77777777" w:rsidR="0042779D" w:rsidRPr="004C1C62" w:rsidRDefault="6FD95181" w:rsidP="0042779D">
            <w:pPr>
              <w:pStyle w:val="ListParagraph"/>
              <w:numPr>
                <w:ilvl w:val="1"/>
                <w:numId w:val="2"/>
              </w:numPr>
              <w:tabs>
                <w:tab w:val="left" w:pos="749"/>
              </w:tabs>
              <w:ind w:left="40" w:firstLine="0"/>
              <w:jc w:val="both"/>
              <w:rPr>
                <w:rFonts w:ascii="Arial" w:eastAsia="Arial" w:hAnsi="Arial" w:cs="Arial"/>
                <w:color w:val="000000" w:themeColor="text1"/>
                <w:szCs w:val="24"/>
              </w:rPr>
            </w:pPr>
            <w:r w:rsidRPr="004C1C62">
              <w:rPr>
                <w:rFonts w:ascii="Arial" w:eastAsia="Arial" w:hAnsi="Arial" w:cs="Arial"/>
                <w:color w:val="000000" w:themeColor="text1"/>
                <w:sz w:val="20"/>
              </w:rPr>
              <w:lastRenderedPageBreak/>
              <w:t xml:space="preserve">Paslaugų teikėjas užtikrina, kad jam būtų pranešama apie bet kokį sutartinės veiklos metu įvykusį ar pastebėtą geležinkelių avariją, nelaimingą įvykį, ūmų profesinį susirgimą arba susijusį incidentą, gaisro židinį, vos neįvykusius ir kitus pavojingus įvykius bei apie žalą, daromą ar padarytą Užsakovo ar Paslaugų teikėjo darbuotojams, samdomiems asmenims ar turtui. Paslaugų teikėjas operatyviai, bet ne vėliau kaip per 1 (vieną) darbo dieną praneša apie šiuos įvykius ar incidentus Užsakovui, el. paštu </w:t>
            </w:r>
            <w:hyperlink r:id="rId20" w:history="1">
              <w:r w:rsidRPr="004C1C62">
                <w:rPr>
                  <w:rStyle w:val="Hyperlink"/>
                  <w:rFonts w:ascii="Arial" w:eastAsia="Arial" w:hAnsi="Arial" w:cs="Arial"/>
                  <w:color w:val="000000" w:themeColor="text1"/>
                  <w:sz w:val="20"/>
                </w:rPr>
                <w:t>sauga@ltg.lt</w:t>
              </w:r>
            </w:hyperlink>
            <w:r w:rsidRPr="004C1C62">
              <w:rPr>
                <w:rFonts w:ascii="Arial" w:eastAsia="Arial" w:hAnsi="Arial" w:cs="Arial"/>
                <w:color w:val="000000" w:themeColor="text1"/>
                <w:sz w:val="20"/>
              </w:rPr>
              <w:t>, kitoms suinteresuotoms šalims bei, vykdant teisinę prievolę, institucijoms, o tyrimas ir prevencinių priemonių parinkimas vykdomas bendradarbiavimo su LTG grupe būdu.</w:t>
            </w:r>
          </w:p>
          <w:p w14:paraId="6B906833" w14:textId="77777777" w:rsidR="0042779D" w:rsidRPr="004C1C62" w:rsidRDefault="6FD95181" w:rsidP="0042779D">
            <w:pPr>
              <w:pStyle w:val="ListParagraph"/>
              <w:numPr>
                <w:ilvl w:val="1"/>
                <w:numId w:val="2"/>
              </w:numPr>
              <w:tabs>
                <w:tab w:val="left" w:pos="749"/>
              </w:tabs>
              <w:ind w:left="40" w:firstLine="0"/>
              <w:jc w:val="both"/>
              <w:rPr>
                <w:rFonts w:ascii="Arial" w:eastAsia="Arial" w:hAnsi="Arial" w:cs="Arial"/>
                <w:color w:val="000000" w:themeColor="text1"/>
                <w:szCs w:val="24"/>
              </w:rPr>
            </w:pPr>
            <w:r w:rsidRPr="004C1C62">
              <w:rPr>
                <w:rFonts w:ascii="Arial" w:eastAsia="Arial" w:hAnsi="Arial" w:cs="Arial"/>
                <w:color w:val="000000" w:themeColor="text1"/>
                <w:sz w:val="20"/>
              </w:rPr>
              <w:t>Paslaugų teikėjas ar Užsakovas, sutarties metu nustatę reikšmingą saugos pavojų, susijusį su paslaugomis, defektais ar konstrukcijos trūkumais (įskaitant struktūrinių posistemių defektus ir konstrukcijos trūkumus arba netinkamą techninės įrangos veikimą), apie tuos pavojus praneša kitai šaliai ir suinteresuotiems asmenims ir kartu imasi priemonių šių pavojų suvaldymui. Esant poreikiui Šalys dalijasi kita saugai užtikrinti svarbia informacija, saugos veiksmingumo vertinimo ir stebėsenos rezultatais.</w:t>
            </w:r>
          </w:p>
          <w:p w14:paraId="3B757D33" w14:textId="77777777" w:rsidR="0042779D" w:rsidRPr="004C1C62" w:rsidRDefault="6FD95181" w:rsidP="0042779D">
            <w:pPr>
              <w:pStyle w:val="ListParagraph"/>
              <w:numPr>
                <w:ilvl w:val="1"/>
                <w:numId w:val="2"/>
              </w:numPr>
              <w:tabs>
                <w:tab w:val="left" w:pos="749"/>
              </w:tabs>
              <w:ind w:left="40" w:firstLine="0"/>
              <w:jc w:val="both"/>
              <w:rPr>
                <w:rFonts w:ascii="Arial" w:eastAsia="Arial" w:hAnsi="Arial" w:cs="Arial"/>
                <w:color w:val="000000" w:themeColor="text1"/>
                <w:szCs w:val="24"/>
              </w:rPr>
            </w:pPr>
            <w:r w:rsidRPr="004C1C62">
              <w:rPr>
                <w:rFonts w:ascii="Arial" w:eastAsia="Arial" w:hAnsi="Arial" w:cs="Arial"/>
                <w:color w:val="000000" w:themeColor="text1"/>
                <w:sz w:val="20"/>
              </w:rPr>
              <w:t>Bet kuriuo sutarties metu pastebėjus, kad paslaugų kokybėje yra trūkumų, kurie kelia pavojų darbuotojų saugai ir sveikatai, eismo saugai, aplinkos ar turto saugumui, Užsakovas turi teisę pareikalauti Paslaugų teikėjo nedelsiant, bet ne vėliau nei per 3 (tris) darbo valandas nuo atitinkamo pranešimo gavimo, sustabdyti paslaugų teikimą, kol Paslaugų teikėjas neužtikrins žmonių sveikatos, darbuotojų ir (ar) eismo saugos ir aplinkos ar turto saugumo. Pašalinęs priežastis Paslaugų teikėjas privalo raštu kreiptis į Užsakovą, prašydamas leidimo pratęsti sutartinę veiklą, kuris suteikiamas Užsakovui gavus teigiamus situacijos tyrimo rezultatus ir juos kartu aptarus.</w:t>
            </w:r>
          </w:p>
          <w:p w14:paraId="32AF0DF3" w14:textId="77777777" w:rsidR="0042779D" w:rsidRPr="004C1C62" w:rsidRDefault="6FD95181" w:rsidP="0042779D">
            <w:pPr>
              <w:pStyle w:val="ListParagraph"/>
              <w:numPr>
                <w:ilvl w:val="1"/>
                <w:numId w:val="2"/>
              </w:numPr>
              <w:tabs>
                <w:tab w:val="left" w:pos="749"/>
              </w:tabs>
              <w:ind w:left="40" w:firstLine="0"/>
              <w:jc w:val="both"/>
              <w:rPr>
                <w:rFonts w:ascii="Arial" w:eastAsia="Arial" w:hAnsi="Arial" w:cs="Arial"/>
                <w:color w:val="000000" w:themeColor="text1"/>
                <w:szCs w:val="24"/>
              </w:rPr>
            </w:pPr>
            <w:r w:rsidRPr="004C1C62">
              <w:rPr>
                <w:rFonts w:ascii="Arial" w:eastAsia="Arial" w:hAnsi="Arial" w:cs="Arial"/>
                <w:color w:val="000000" w:themeColor="text1"/>
                <w:sz w:val="20"/>
              </w:rPr>
              <w:t>Atliekamos saugos kontrolės ar stebėsenos metu Užsakovui nustačius Paslaugų teikėjo vardu užfiksuotų saugos įvykių ar neatitikčių, kurios daro saugai tiesioginį ar netiesioginį poveikį, skaičiaus ar rizikingumo didėjimą, pastebėjus paslaugų blogėjantį saugos lygį, Užsakovas gali inicijuoti prevencinį susitikimą su Paslaugų teikėju ir (ar) siūlyti jam imtis taisomųjų veiksmų, o esant rizikingiems ar besikartojantiems saugos pažeidimams, taikyti baudas.</w:t>
            </w:r>
          </w:p>
          <w:p w14:paraId="1D8C5CB0" w14:textId="77777777" w:rsidR="0042779D" w:rsidRPr="004C1C62" w:rsidRDefault="6FD95181" w:rsidP="0042779D">
            <w:pPr>
              <w:pStyle w:val="ListParagraph"/>
              <w:numPr>
                <w:ilvl w:val="1"/>
                <w:numId w:val="2"/>
              </w:numPr>
              <w:tabs>
                <w:tab w:val="left" w:pos="749"/>
              </w:tabs>
              <w:ind w:left="40" w:firstLine="0"/>
              <w:jc w:val="both"/>
              <w:rPr>
                <w:rFonts w:ascii="Arial" w:eastAsia="Arial" w:hAnsi="Arial" w:cs="Arial"/>
                <w:color w:val="000000" w:themeColor="text1"/>
                <w:szCs w:val="24"/>
              </w:rPr>
            </w:pPr>
            <w:r w:rsidRPr="004C1C62">
              <w:rPr>
                <w:rFonts w:ascii="Arial" w:eastAsia="Arial" w:hAnsi="Arial" w:cs="Arial"/>
                <w:color w:val="000000" w:themeColor="text1"/>
                <w:sz w:val="20"/>
              </w:rPr>
              <w:t>Jei Paslaugų teikėjas, teikdamas paslaugas pagal Sutartį, nesilaiko sulygtų ar (ir) teisės aktų nustatytų saugos reikalavimų, Užsakovas gali taikyti baudas:</w:t>
            </w:r>
          </w:p>
          <w:p w14:paraId="5F3A12C9" w14:textId="77777777" w:rsidR="0042779D" w:rsidRPr="004C1C62" w:rsidRDefault="6FD95181" w:rsidP="0042779D">
            <w:pPr>
              <w:pStyle w:val="ListParagraph"/>
              <w:numPr>
                <w:ilvl w:val="2"/>
                <w:numId w:val="2"/>
              </w:numPr>
              <w:tabs>
                <w:tab w:val="left" w:pos="749"/>
              </w:tabs>
              <w:ind w:left="40" w:firstLine="142"/>
              <w:jc w:val="both"/>
              <w:rPr>
                <w:rFonts w:ascii="Arial" w:eastAsia="Arial" w:hAnsi="Arial" w:cs="Arial"/>
                <w:color w:val="000000" w:themeColor="text1"/>
                <w:szCs w:val="24"/>
              </w:rPr>
            </w:pPr>
            <w:r w:rsidRPr="004C1C62">
              <w:rPr>
                <w:rFonts w:ascii="Arial" w:eastAsia="Arial" w:hAnsi="Arial" w:cs="Arial"/>
                <w:color w:val="000000" w:themeColor="text1"/>
                <w:sz w:val="20"/>
              </w:rPr>
              <w:t xml:space="preserve">pirmą kartą nustačius faktą, kad Paslaugų teikimo metu nesilaikoma šioje sutartyje nustatytų saugos reikalavimų, Paslaugų teikėjas raštu bus įspėtas dėl netinkamo Sutarties vykdymo; </w:t>
            </w:r>
          </w:p>
          <w:p w14:paraId="295F02E6" w14:textId="77777777" w:rsidR="0042779D" w:rsidRPr="004C1C62" w:rsidRDefault="6FD95181" w:rsidP="0042779D">
            <w:pPr>
              <w:pStyle w:val="ListParagraph"/>
              <w:numPr>
                <w:ilvl w:val="2"/>
                <w:numId w:val="2"/>
              </w:numPr>
              <w:tabs>
                <w:tab w:val="left" w:pos="749"/>
              </w:tabs>
              <w:ind w:left="40" w:firstLine="142"/>
              <w:jc w:val="both"/>
              <w:rPr>
                <w:rFonts w:ascii="Arial" w:eastAsia="Arial" w:hAnsi="Arial" w:cs="Arial"/>
                <w:color w:val="000000" w:themeColor="text1"/>
                <w:szCs w:val="24"/>
              </w:rPr>
            </w:pPr>
            <w:r w:rsidRPr="004C1C62">
              <w:rPr>
                <w:rFonts w:ascii="Arial" w:eastAsia="Arial" w:hAnsi="Arial" w:cs="Arial"/>
                <w:color w:val="000000" w:themeColor="text1"/>
                <w:sz w:val="20"/>
              </w:rPr>
              <w:t xml:space="preserve">antrą kartą nustačius faktą, kad Paslaugų teikimo metu nesilaikoma šioje sutartyje nustatytų saugos reikalavimų, Paslaugų teikėjas įsipareigoja Užsakovui sumokėti 500,00 (penkių šimtų) Eur dydžio baudą už netinkamą Sutarties sąlygų vykdymą; </w:t>
            </w:r>
          </w:p>
          <w:p w14:paraId="40ECF0CA" w14:textId="6CC3AA09" w:rsidR="00B62797" w:rsidRPr="004C1C62" w:rsidRDefault="6FD95181" w:rsidP="001D54AF">
            <w:pPr>
              <w:pStyle w:val="ListParagraph"/>
              <w:numPr>
                <w:ilvl w:val="2"/>
                <w:numId w:val="2"/>
              </w:numPr>
              <w:tabs>
                <w:tab w:val="left" w:pos="749"/>
              </w:tabs>
              <w:ind w:left="40" w:firstLine="142"/>
              <w:jc w:val="both"/>
              <w:rPr>
                <w:rFonts w:ascii="Arial" w:eastAsia="Arial" w:hAnsi="Arial" w:cs="Arial"/>
                <w:color w:val="000000" w:themeColor="text1"/>
                <w:szCs w:val="24"/>
              </w:rPr>
            </w:pPr>
            <w:r w:rsidRPr="004C1C62">
              <w:rPr>
                <w:rFonts w:ascii="Arial" w:eastAsia="Arial" w:hAnsi="Arial" w:cs="Arial"/>
                <w:color w:val="000000" w:themeColor="text1"/>
                <w:sz w:val="20"/>
              </w:rPr>
              <w:t>trečią ir kiekvieną sekantį kartą nustačius faktą, kad Paslaugų teikimo metu nesilaikoma šioje sutartyje nustatytų reikalavimų, Paslaugų teikėjas įsipareigoja už netinkamą Sutarties sąlygų vykdymą sumokėti Užsakovui baudą (</w:t>
            </w:r>
            <w:proofErr w:type="spellStart"/>
            <w:r w:rsidRPr="004C1C62">
              <w:rPr>
                <w:rFonts w:ascii="Arial" w:eastAsia="Arial" w:hAnsi="Arial" w:cs="Arial"/>
                <w:color w:val="000000" w:themeColor="text1"/>
                <w:sz w:val="20"/>
              </w:rPr>
              <w:t>Bn</w:t>
            </w:r>
            <w:proofErr w:type="spellEnd"/>
            <w:r w:rsidRPr="004C1C62">
              <w:rPr>
                <w:rFonts w:ascii="Arial" w:eastAsia="Arial" w:hAnsi="Arial" w:cs="Arial"/>
                <w:color w:val="000000" w:themeColor="text1"/>
                <w:sz w:val="20"/>
              </w:rPr>
              <w:t>), kuri apskaičiuojama pagal formulę:</w:t>
            </w:r>
          </w:p>
          <w:p w14:paraId="71345407" w14:textId="77777777" w:rsidR="0042779D" w:rsidRPr="004C1C62" w:rsidRDefault="6FD95181" w:rsidP="0042779D">
            <w:pPr>
              <w:tabs>
                <w:tab w:val="left" w:pos="0"/>
                <w:tab w:val="left" w:pos="709"/>
                <w:tab w:val="left" w:pos="851"/>
              </w:tabs>
              <w:spacing w:line="257" w:lineRule="auto"/>
              <w:jc w:val="both"/>
              <w:rPr>
                <w:rFonts w:ascii="Arial" w:eastAsia="Arial" w:hAnsi="Arial" w:cs="Arial"/>
                <w:color w:val="000000" w:themeColor="text1"/>
                <w:sz w:val="20"/>
              </w:rPr>
            </w:pPr>
            <w:proofErr w:type="spellStart"/>
            <w:r w:rsidRPr="004C1C62">
              <w:rPr>
                <w:rFonts w:ascii="Arial" w:eastAsia="Arial" w:hAnsi="Arial" w:cs="Arial"/>
                <w:color w:val="000000" w:themeColor="text1"/>
                <w:sz w:val="20"/>
              </w:rPr>
              <w:t>Bn</w:t>
            </w:r>
            <w:proofErr w:type="spellEnd"/>
            <w:r w:rsidRPr="004C1C62">
              <w:rPr>
                <w:rFonts w:ascii="Arial" w:eastAsia="Arial" w:hAnsi="Arial" w:cs="Arial"/>
                <w:color w:val="000000" w:themeColor="text1"/>
                <w:sz w:val="20"/>
              </w:rPr>
              <w:t>=</w:t>
            </w:r>
            <w:proofErr w:type="spellStart"/>
            <w:r w:rsidRPr="004C1C62">
              <w:rPr>
                <w:rFonts w:ascii="Arial" w:eastAsia="Arial" w:hAnsi="Arial" w:cs="Arial"/>
                <w:color w:val="000000" w:themeColor="text1"/>
                <w:sz w:val="20"/>
              </w:rPr>
              <w:t>Bv</w:t>
            </w:r>
            <w:proofErr w:type="spellEnd"/>
            <w:r w:rsidRPr="004C1C62">
              <w:rPr>
                <w:rFonts w:ascii="Arial" w:eastAsia="Arial" w:hAnsi="Arial" w:cs="Arial"/>
                <w:color w:val="000000" w:themeColor="text1"/>
                <w:sz w:val="20"/>
              </w:rPr>
              <w:t xml:space="preserve"> x 2, kur </w:t>
            </w:r>
            <w:proofErr w:type="spellStart"/>
            <w:r w:rsidRPr="004C1C62">
              <w:rPr>
                <w:rFonts w:ascii="Arial" w:eastAsia="Arial" w:hAnsi="Arial" w:cs="Arial"/>
                <w:color w:val="000000" w:themeColor="text1"/>
                <w:sz w:val="20"/>
              </w:rPr>
              <w:t>Bv</w:t>
            </w:r>
            <w:proofErr w:type="spellEnd"/>
            <w:r w:rsidRPr="004C1C62">
              <w:rPr>
                <w:rFonts w:ascii="Arial" w:eastAsia="Arial" w:hAnsi="Arial" w:cs="Arial"/>
                <w:color w:val="000000" w:themeColor="text1"/>
                <w:sz w:val="20"/>
              </w:rPr>
              <w:t xml:space="preserve"> – paskutiniuoju atveju skirtos baudos dydis.</w:t>
            </w:r>
          </w:p>
          <w:p w14:paraId="660EA32D" w14:textId="26E4D8F0" w:rsidR="00B62797" w:rsidRPr="004C1C62" w:rsidRDefault="6FD95181" w:rsidP="001D54AF">
            <w:pPr>
              <w:pStyle w:val="ListParagraph"/>
              <w:numPr>
                <w:ilvl w:val="2"/>
                <w:numId w:val="2"/>
              </w:numPr>
              <w:tabs>
                <w:tab w:val="left" w:pos="0"/>
                <w:tab w:val="left" w:pos="709"/>
                <w:tab w:val="left" w:pos="851"/>
              </w:tabs>
              <w:spacing w:line="257" w:lineRule="auto"/>
              <w:ind w:left="40" w:firstLine="142"/>
              <w:jc w:val="both"/>
              <w:rPr>
                <w:rFonts w:ascii="Arial" w:eastAsia="Arial" w:hAnsi="Arial" w:cs="Arial"/>
                <w:color w:val="000000" w:themeColor="text1"/>
                <w:sz w:val="20"/>
              </w:rPr>
            </w:pPr>
            <w:r w:rsidRPr="004C1C62">
              <w:rPr>
                <w:rFonts w:ascii="Arial" w:eastAsia="Arial" w:hAnsi="Arial" w:cs="Arial"/>
                <w:color w:val="000000" w:themeColor="text1"/>
                <w:sz w:val="20"/>
              </w:rPr>
              <w:t xml:space="preserve">Baudos sumokėjimas ar įspėjimo pateikimas neatleidžia Paslaugų teikėjo nuo nuostolių atlyginimo, kuriuos Užsakovas patyrė dėl Sutarties Bendrųjų sąlygų 13 skyriaus nuostatų (bent vienos) pažeidimo.  </w:t>
            </w:r>
          </w:p>
          <w:p w14:paraId="534C51D2" w14:textId="238302C4" w:rsidR="00B62797" w:rsidRPr="004C1C62" w:rsidRDefault="00B62797">
            <w:pPr>
              <w:rPr>
                <w:color w:val="000000" w:themeColor="text1"/>
              </w:rPr>
            </w:pPr>
          </w:p>
          <w:p w14:paraId="67FC1BF2" w14:textId="19AE43A5" w:rsidR="00B62797" w:rsidRPr="004C1C62" w:rsidRDefault="00B62797" w:rsidP="2F9954A3">
            <w:pPr>
              <w:rPr>
                <w:rFonts w:ascii="Arial" w:hAnsi="Arial" w:cs="Arial"/>
                <w:color w:val="000000" w:themeColor="text1"/>
                <w:kern w:val="2"/>
                <w:sz w:val="20"/>
              </w:rPr>
            </w:pPr>
          </w:p>
        </w:tc>
      </w:tr>
      <w:tr w:rsidR="00B62797" w:rsidRPr="004C1C62" w14:paraId="6DC2E102" w14:textId="77777777" w:rsidTr="27BEB269">
        <w:trPr>
          <w:trHeight w:val="300"/>
        </w:trPr>
        <w:tc>
          <w:tcPr>
            <w:tcW w:w="2139" w:type="dxa"/>
          </w:tcPr>
          <w:p w14:paraId="33995279" w14:textId="77777777" w:rsidR="00B62797" w:rsidRPr="004C1C62" w:rsidRDefault="00B62797" w:rsidP="00B62797">
            <w:pPr>
              <w:rPr>
                <w:rFonts w:ascii="Arial" w:hAnsi="Arial" w:cs="Arial"/>
                <w:b/>
                <w:kern w:val="2"/>
                <w:sz w:val="20"/>
              </w:rPr>
            </w:pPr>
            <w:r w:rsidRPr="004C1C62">
              <w:rPr>
                <w:rFonts w:ascii="Arial" w:hAnsi="Arial" w:cs="Arial"/>
                <w:b/>
                <w:kern w:val="2"/>
                <w:sz w:val="20"/>
              </w:rPr>
              <w:lastRenderedPageBreak/>
              <w:t>14.4.</w:t>
            </w:r>
          </w:p>
        </w:tc>
        <w:tc>
          <w:tcPr>
            <w:tcW w:w="7396" w:type="dxa"/>
            <w:gridSpan w:val="3"/>
          </w:tcPr>
          <w:p w14:paraId="5C801A78" w14:textId="7891C91E" w:rsidR="00000A47" w:rsidRPr="004C1C62" w:rsidRDefault="00000A47" w:rsidP="00000A47">
            <w:pPr>
              <w:shd w:val="clear" w:color="auto" w:fill="FFFFFF" w:themeFill="background1"/>
              <w:tabs>
                <w:tab w:val="left" w:pos="394"/>
                <w:tab w:val="left" w:pos="720"/>
              </w:tabs>
              <w:jc w:val="both"/>
              <w:rPr>
                <w:rFonts w:ascii="Arial" w:hAnsi="Arial" w:cs="Arial"/>
                <w:kern w:val="2"/>
                <w:sz w:val="20"/>
              </w:rPr>
            </w:pPr>
            <w:r w:rsidRPr="004C1C62">
              <w:rPr>
                <w:rFonts w:ascii="Arial" w:hAnsi="Arial" w:cs="Arial"/>
                <w:kern w:val="2"/>
                <w:sz w:val="20"/>
              </w:rPr>
              <w:t xml:space="preserve">14.4.1. </w:t>
            </w:r>
            <w:r w:rsidRPr="004C1C62">
              <w:rPr>
                <w:rFonts w:ascii="Arial" w:hAnsi="Arial" w:cs="Arial"/>
                <w:color w:val="000000" w:themeColor="text1"/>
                <w:kern w:val="2"/>
                <w:sz w:val="20"/>
              </w:rPr>
              <w:t xml:space="preserve">Tiekėjas įsipareigoja </w:t>
            </w:r>
            <w:r w:rsidRPr="004C1C62">
              <w:rPr>
                <w:rFonts w:ascii="Arial" w:hAnsi="Arial" w:cs="Arial"/>
                <w:b/>
                <w:bCs/>
                <w:color w:val="000000" w:themeColor="text1"/>
                <w:kern w:val="2"/>
                <w:sz w:val="20"/>
              </w:rPr>
              <w:t>ne vėliau kaip per 5 (penkias) darbo dienas</w:t>
            </w:r>
            <w:r w:rsidRPr="004C1C62">
              <w:rPr>
                <w:rFonts w:ascii="Arial" w:hAnsi="Arial" w:cs="Arial"/>
                <w:color w:val="000000" w:themeColor="text1"/>
                <w:kern w:val="2"/>
                <w:sz w:val="20"/>
              </w:rPr>
              <w:t xml:space="preserve"> nuo Sutarties įsigaliojimo pateikti </w:t>
            </w:r>
            <w:r w:rsidRPr="004C1C62">
              <w:rPr>
                <w:rFonts w:ascii="Arial" w:hAnsi="Arial" w:cs="Arial"/>
                <w:b/>
                <w:bCs/>
                <w:color w:val="000000" w:themeColor="text1"/>
                <w:kern w:val="2"/>
                <w:sz w:val="20"/>
              </w:rPr>
              <w:t>Pirkėjui</w:t>
            </w:r>
            <w:r w:rsidRPr="004C1C62">
              <w:rPr>
                <w:rFonts w:ascii="Arial" w:hAnsi="Arial" w:cs="Arial"/>
                <w:color w:val="000000" w:themeColor="text1"/>
                <w:kern w:val="2"/>
                <w:sz w:val="20"/>
              </w:rPr>
              <w:t xml:space="preserve"> draudimo įmonės liudijimo kopiją arba atitinkamus įrodymus, kad Tiekėjas yra apdraudęs savo profesinę veiklą civilinės atsakomybės draudimu ne mažesnei kaip 58 000 Eur sumai vienam draudžiamajam įvykiui ir 145 000 Eur sumai visiems draudžiamiesiems įvykiams per metus. Sutarties galiojimo metu pasikeitus teisės aktams, reglamentuojantiems auditorių privalomą civilinės atsakomybės draudimo dydį ir </w:t>
            </w:r>
            <w:r w:rsidRPr="004C1C62">
              <w:rPr>
                <w:rFonts w:ascii="Arial" w:hAnsi="Arial" w:cs="Arial"/>
                <w:color w:val="000000" w:themeColor="text1"/>
                <w:kern w:val="2"/>
                <w:sz w:val="20"/>
              </w:rPr>
              <w:lastRenderedPageBreak/>
              <w:t>sąlygas, Tiekėjas įsipareigoja ne vėliau kaip per 10 (dešimt) darbo dienų nuo atitinkamų teisės aktų įsigaliojimo dienos pateikti Vadovaujančiam Pirkėjui draudimo įmonės liudijimo kopiją ar atitinkamus įrodymus, kad Tiekėjo profesinės veiklos civilinės atsakomybės draudimas atitinka galiojančius privalomus reikalavimus.</w:t>
            </w:r>
          </w:p>
          <w:p w14:paraId="1BFDAC2C" w14:textId="6D7FC96A" w:rsidR="00B62797" w:rsidRPr="004C1C62" w:rsidRDefault="00B62797" w:rsidP="00B62797">
            <w:pPr>
              <w:rPr>
                <w:rFonts w:ascii="Arial" w:hAnsi="Arial" w:cs="Arial"/>
                <w:color w:val="0070C0"/>
                <w:kern w:val="2"/>
                <w:sz w:val="20"/>
              </w:rPr>
            </w:pPr>
          </w:p>
        </w:tc>
      </w:tr>
      <w:tr w:rsidR="00B62797" w:rsidRPr="004C1C62" w14:paraId="79BB05EA" w14:textId="77777777" w:rsidTr="27BEB269">
        <w:trPr>
          <w:trHeight w:val="300"/>
        </w:trPr>
        <w:tc>
          <w:tcPr>
            <w:tcW w:w="2139" w:type="dxa"/>
          </w:tcPr>
          <w:p w14:paraId="683EFF70" w14:textId="77777777" w:rsidR="00B62797" w:rsidRPr="004C1C62" w:rsidRDefault="00B62797" w:rsidP="00B62797">
            <w:pPr>
              <w:rPr>
                <w:rFonts w:ascii="Arial" w:hAnsi="Arial" w:cs="Arial"/>
                <w:b/>
                <w:kern w:val="2"/>
                <w:sz w:val="20"/>
              </w:rPr>
            </w:pPr>
            <w:r w:rsidRPr="004C1C62">
              <w:rPr>
                <w:rFonts w:ascii="Arial" w:hAnsi="Arial" w:cs="Arial"/>
                <w:b/>
                <w:kern w:val="2"/>
                <w:sz w:val="20"/>
              </w:rPr>
              <w:lastRenderedPageBreak/>
              <w:t>14.5.</w:t>
            </w:r>
          </w:p>
        </w:tc>
        <w:tc>
          <w:tcPr>
            <w:tcW w:w="7396" w:type="dxa"/>
            <w:gridSpan w:val="3"/>
          </w:tcPr>
          <w:p w14:paraId="53DA5350" w14:textId="2B84F3F7" w:rsidR="00B62797" w:rsidRPr="004C1C62" w:rsidRDefault="00B265E7" w:rsidP="00B62797">
            <w:pPr>
              <w:rPr>
                <w:rFonts w:ascii="Arial" w:hAnsi="Arial" w:cs="Arial"/>
                <w:kern w:val="2"/>
                <w:sz w:val="20"/>
              </w:rPr>
            </w:pPr>
            <w:r w:rsidRPr="004C1C62">
              <w:rPr>
                <w:rFonts w:ascii="Arial" w:hAnsi="Arial" w:cs="Arial"/>
                <w:kern w:val="2"/>
                <w:sz w:val="20"/>
              </w:rPr>
              <w:t>-</w:t>
            </w:r>
          </w:p>
        </w:tc>
      </w:tr>
      <w:tr w:rsidR="00B62797" w:rsidRPr="004C1C62" w14:paraId="00E0B4A0" w14:textId="77777777" w:rsidTr="27BEB269">
        <w:trPr>
          <w:trHeight w:val="300"/>
        </w:trPr>
        <w:tc>
          <w:tcPr>
            <w:tcW w:w="9535" w:type="dxa"/>
            <w:gridSpan w:val="4"/>
          </w:tcPr>
          <w:p w14:paraId="16DEEAC1" w14:textId="77777777" w:rsidR="00B62797" w:rsidRPr="004C1C62" w:rsidRDefault="00B62797" w:rsidP="00B62797">
            <w:pPr>
              <w:jc w:val="center"/>
              <w:rPr>
                <w:rFonts w:ascii="Arial" w:hAnsi="Arial" w:cs="Arial"/>
                <w:b/>
                <w:kern w:val="2"/>
                <w:sz w:val="20"/>
              </w:rPr>
            </w:pPr>
            <w:r w:rsidRPr="004C1C62">
              <w:rPr>
                <w:rFonts w:ascii="Arial" w:hAnsi="Arial" w:cs="Arial"/>
                <w:b/>
                <w:kern w:val="2"/>
                <w:sz w:val="20"/>
              </w:rPr>
              <w:t>15. SUTARTIES PRIEDAI</w:t>
            </w:r>
          </w:p>
        </w:tc>
      </w:tr>
      <w:tr w:rsidR="00C76E45" w:rsidRPr="004C1C62" w14:paraId="61FAFA84" w14:textId="77777777" w:rsidTr="27BEB269">
        <w:trPr>
          <w:trHeight w:val="300"/>
        </w:trPr>
        <w:tc>
          <w:tcPr>
            <w:tcW w:w="2139" w:type="dxa"/>
          </w:tcPr>
          <w:p w14:paraId="477E0EAE" w14:textId="77777777" w:rsidR="00C76E45" w:rsidRPr="004C1C62" w:rsidRDefault="00C76E45" w:rsidP="00C76E45">
            <w:pPr>
              <w:jc w:val="center"/>
              <w:rPr>
                <w:rFonts w:ascii="Arial" w:hAnsi="Arial" w:cs="Arial"/>
                <w:b/>
                <w:kern w:val="2"/>
                <w:sz w:val="20"/>
              </w:rPr>
            </w:pPr>
            <w:r w:rsidRPr="004C1C62">
              <w:rPr>
                <w:rFonts w:ascii="Arial" w:hAnsi="Arial" w:cs="Arial"/>
                <w:b/>
                <w:kern w:val="2"/>
                <w:sz w:val="20"/>
              </w:rPr>
              <w:t>15.1. Priedas Nr. 1</w:t>
            </w:r>
          </w:p>
        </w:tc>
        <w:tc>
          <w:tcPr>
            <w:tcW w:w="7396" w:type="dxa"/>
            <w:gridSpan w:val="3"/>
          </w:tcPr>
          <w:p w14:paraId="4A05F7A9" w14:textId="5E472217" w:rsidR="00C76E45" w:rsidRPr="004C1C62" w:rsidRDefault="00C76E45" w:rsidP="00C76E45">
            <w:pPr>
              <w:rPr>
                <w:rFonts w:ascii="Arial" w:hAnsi="Arial" w:cs="Arial"/>
                <w:b/>
                <w:kern w:val="2"/>
                <w:sz w:val="20"/>
              </w:rPr>
            </w:pPr>
            <w:r w:rsidRPr="004C1C62">
              <w:rPr>
                <w:rFonts w:ascii="Arial" w:hAnsi="Arial" w:cs="Arial"/>
                <w:kern w:val="2"/>
                <w:sz w:val="20"/>
              </w:rPr>
              <w:t>Tiekėjo paraiška, pasiūlymas;</w:t>
            </w:r>
          </w:p>
        </w:tc>
      </w:tr>
      <w:tr w:rsidR="00C76E45" w:rsidRPr="004C1C62" w14:paraId="23B31653" w14:textId="77777777" w:rsidTr="27BEB269">
        <w:trPr>
          <w:trHeight w:val="300"/>
        </w:trPr>
        <w:tc>
          <w:tcPr>
            <w:tcW w:w="2139" w:type="dxa"/>
          </w:tcPr>
          <w:p w14:paraId="746977E9" w14:textId="77777777" w:rsidR="00C76E45" w:rsidRPr="004C1C62" w:rsidRDefault="00C76E45" w:rsidP="00C76E45">
            <w:pPr>
              <w:jc w:val="center"/>
              <w:rPr>
                <w:rFonts w:ascii="Arial" w:hAnsi="Arial" w:cs="Arial"/>
                <w:b/>
                <w:kern w:val="2"/>
                <w:sz w:val="20"/>
              </w:rPr>
            </w:pPr>
            <w:r w:rsidRPr="004C1C62">
              <w:rPr>
                <w:rFonts w:ascii="Arial" w:hAnsi="Arial" w:cs="Arial"/>
                <w:b/>
                <w:kern w:val="2"/>
                <w:sz w:val="20"/>
              </w:rPr>
              <w:t>15.2. Priedas Nr. 2</w:t>
            </w:r>
          </w:p>
        </w:tc>
        <w:tc>
          <w:tcPr>
            <w:tcW w:w="7396" w:type="dxa"/>
            <w:gridSpan w:val="3"/>
          </w:tcPr>
          <w:p w14:paraId="0D2A1D4F" w14:textId="69F3B3D4" w:rsidR="00C76E45" w:rsidRPr="004C1C62" w:rsidRDefault="00C76E45" w:rsidP="00C76E45">
            <w:pPr>
              <w:rPr>
                <w:rFonts w:ascii="Arial" w:hAnsi="Arial" w:cs="Arial"/>
                <w:b/>
                <w:kern w:val="2"/>
                <w:sz w:val="20"/>
              </w:rPr>
            </w:pPr>
            <w:r w:rsidRPr="004C1C62">
              <w:rPr>
                <w:rFonts w:ascii="Arial" w:hAnsi="Arial" w:cs="Arial"/>
                <w:kern w:val="2"/>
                <w:sz w:val="20"/>
              </w:rPr>
              <w:t>Techninė specifikacija;</w:t>
            </w:r>
          </w:p>
        </w:tc>
      </w:tr>
      <w:tr w:rsidR="00C76E45" w:rsidRPr="004C1C62" w14:paraId="6443EBFE" w14:textId="77777777" w:rsidTr="27BEB269">
        <w:trPr>
          <w:trHeight w:val="300"/>
        </w:trPr>
        <w:tc>
          <w:tcPr>
            <w:tcW w:w="2139" w:type="dxa"/>
          </w:tcPr>
          <w:p w14:paraId="286C3197" w14:textId="77777777" w:rsidR="00C76E45" w:rsidRPr="004C1C62" w:rsidRDefault="00C76E45" w:rsidP="00C76E45">
            <w:pPr>
              <w:jc w:val="center"/>
              <w:rPr>
                <w:rFonts w:ascii="Arial" w:hAnsi="Arial" w:cs="Arial"/>
                <w:b/>
                <w:kern w:val="2"/>
                <w:sz w:val="20"/>
              </w:rPr>
            </w:pPr>
            <w:r w:rsidRPr="004C1C62">
              <w:rPr>
                <w:rFonts w:ascii="Arial" w:hAnsi="Arial" w:cs="Arial"/>
                <w:b/>
                <w:kern w:val="2"/>
                <w:sz w:val="20"/>
              </w:rPr>
              <w:t>15.3. Priedas Nr. 3</w:t>
            </w:r>
          </w:p>
        </w:tc>
        <w:tc>
          <w:tcPr>
            <w:tcW w:w="7396" w:type="dxa"/>
            <w:gridSpan w:val="3"/>
          </w:tcPr>
          <w:p w14:paraId="59B7339D" w14:textId="4546C64C" w:rsidR="00C76E45" w:rsidRPr="004C1C62" w:rsidRDefault="00C76E45" w:rsidP="00C76E45">
            <w:pPr>
              <w:rPr>
                <w:rFonts w:ascii="Arial" w:hAnsi="Arial" w:cs="Arial"/>
                <w:b/>
                <w:kern w:val="2"/>
                <w:sz w:val="20"/>
              </w:rPr>
            </w:pPr>
            <w:r w:rsidRPr="004C1C62">
              <w:rPr>
                <w:rFonts w:ascii="Arial" w:hAnsi="Arial" w:cs="Arial"/>
                <w:iCs/>
                <w:kern w:val="2"/>
                <w:sz w:val="20"/>
              </w:rPr>
              <w:t>Sutarties BS;</w:t>
            </w:r>
          </w:p>
        </w:tc>
      </w:tr>
      <w:tr w:rsidR="005F7533" w:rsidRPr="004C1C62" w14:paraId="24BF76DB" w14:textId="77777777" w:rsidTr="27BEB269">
        <w:trPr>
          <w:trHeight w:val="300"/>
        </w:trPr>
        <w:tc>
          <w:tcPr>
            <w:tcW w:w="2139" w:type="dxa"/>
          </w:tcPr>
          <w:p w14:paraId="3A65B5C1" w14:textId="7E5A7CFB" w:rsidR="005F7533" w:rsidRPr="004C1C62" w:rsidRDefault="005F7533" w:rsidP="00C76E45">
            <w:pPr>
              <w:jc w:val="center"/>
              <w:rPr>
                <w:rFonts w:ascii="Arial" w:hAnsi="Arial" w:cs="Arial"/>
                <w:b/>
                <w:kern w:val="2"/>
                <w:sz w:val="20"/>
              </w:rPr>
            </w:pPr>
            <w:r w:rsidRPr="004C1C62">
              <w:rPr>
                <w:rFonts w:ascii="Arial" w:hAnsi="Arial" w:cs="Arial"/>
                <w:b/>
                <w:kern w:val="2"/>
                <w:sz w:val="20"/>
              </w:rPr>
              <w:t>15.</w:t>
            </w:r>
            <w:r>
              <w:rPr>
                <w:rFonts w:ascii="Arial" w:hAnsi="Arial" w:cs="Arial"/>
                <w:b/>
                <w:kern w:val="2"/>
                <w:sz w:val="20"/>
              </w:rPr>
              <w:t>4</w:t>
            </w:r>
            <w:r w:rsidRPr="004C1C62">
              <w:rPr>
                <w:rFonts w:ascii="Arial" w:hAnsi="Arial" w:cs="Arial"/>
                <w:b/>
                <w:kern w:val="2"/>
                <w:sz w:val="20"/>
              </w:rPr>
              <w:t xml:space="preserve">. Priedas Nr. </w:t>
            </w:r>
            <w:r>
              <w:rPr>
                <w:rFonts w:ascii="Arial" w:hAnsi="Arial" w:cs="Arial"/>
                <w:b/>
                <w:kern w:val="2"/>
                <w:sz w:val="20"/>
              </w:rPr>
              <w:t>4</w:t>
            </w:r>
          </w:p>
        </w:tc>
        <w:tc>
          <w:tcPr>
            <w:tcW w:w="7396" w:type="dxa"/>
            <w:gridSpan w:val="3"/>
          </w:tcPr>
          <w:p w14:paraId="6AFA709F" w14:textId="302AEE77" w:rsidR="005F7533" w:rsidRPr="004C1C62" w:rsidRDefault="005F7533" w:rsidP="00C76E45">
            <w:pPr>
              <w:rPr>
                <w:rFonts w:ascii="Arial" w:hAnsi="Arial" w:cs="Arial"/>
                <w:iCs/>
                <w:kern w:val="2"/>
                <w:sz w:val="20"/>
              </w:rPr>
            </w:pPr>
            <w:r w:rsidRPr="00FB047D">
              <w:rPr>
                <w:rFonts w:ascii="Arial" w:hAnsi="Arial" w:cs="Arial"/>
                <w:iCs/>
                <w:kern w:val="2"/>
                <w:sz w:val="22"/>
                <w:szCs w:val="22"/>
              </w:rPr>
              <w:t>Specialiosios dalies (SD) priedas IX „Specialistų sąrašas</w:t>
            </w:r>
            <w:r>
              <w:rPr>
                <w:rFonts w:ascii="Arial" w:hAnsi="Arial" w:cs="Arial"/>
                <w:iCs/>
                <w:kern w:val="2"/>
                <w:sz w:val="22"/>
                <w:szCs w:val="22"/>
              </w:rPr>
              <w:t>“</w:t>
            </w:r>
          </w:p>
        </w:tc>
      </w:tr>
      <w:tr w:rsidR="00B62797" w:rsidRPr="004C1C62" w14:paraId="4139F72E" w14:textId="77777777" w:rsidTr="27BEB269">
        <w:tc>
          <w:tcPr>
            <w:tcW w:w="9535" w:type="dxa"/>
            <w:gridSpan w:val="4"/>
          </w:tcPr>
          <w:p w14:paraId="786E798C" w14:textId="77777777" w:rsidR="00B62797" w:rsidRPr="004C1C62" w:rsidRDefault="00B62797" w:rsidP="00B62797">
            <w:pPr>
              <w:jc w:val="center"/>
              <w:rPr>
                <w:rFonts w:ascii="Arial" w:hAnsi="Arial" w:cs="Arial"/>
                <w:b/>
                <w:kern w:val="2"/>
                <w:sz w:val="20"/>
              </w:rPr>
            </w:pPr>
            <w:r w:rsidRPr="004C1C62">
              <w:rPr>
                <w:rFonts w:ascii="Arial" w:hAnsi="Arial" w:cs="Arial"/>
                <w:b/>
                <w:kern w:val="2"/>
                <w:sz w:val="20"/>
              </w:rPr>
              <w:t>16. ŠALIŲ ATSTOVŲ PARAŠAI</w:t>
            </w:r>
          </w:p>
        </w:tc>
      </w:tr>
      <w:tr w:rsidR="00B62797" w:rsidRPr="004C1C62" w14:paraId="12EA02F6" w14:textId="77777777" w:rsidTr="27BEB269">
        <w:tc>
          <w:tcPr>
            <w:tcW w:w="5224" w:type="dxa"/>
            <w:gridSpan w:val="3"/>
          </w:tcPr>
          <w:p w14:paraId="67CC7B59" w14:textId="77777777" w:rsidR="00B62797" w:rsidRPr="004C1C62" w:rsidRDefault="00B62797" w:rsidP="00B62797">
            <w:pPr>
              <w:jc w:val="center"/>
              <w:rPr>
                <w:rFonts w:ascii="Arial" w:hAnsi="Arial" w:cs="Arial"/>
                <w:b/>
                <w:kern w:val="2"/>
                <w:sz w:val="20"/>
              </w:rPr>
            </w:pPr>
            <w:r w:rsidRPr="004C1C62">
              <w:rPr>
                <w:rFonts w:ascii="Arial" w:hAnsi="Arial" w:cs="Arial"/>
                <w:b/>
                <w:kern w:val="2"/>
                <w:sz w:val="20"/>
              </w:rPr>
              <w:t>PIRKĖJAS</w:t>
            </w:r>
          </w:p>
        </w:tc>
        <w:tc>
          <w:tcPr>
            <w:tcW w:w="4311" w:type="dxa"/>
          </w:tcPr>
          <w:p w14:paraId="2AA4E4CB" w14:textId="77777777" w:rsidR="00B62797" w:rsidRPr="004C1C62" w:rsidRDefault="00B62797" w:rsidP="00B62797">
            <w:pPr>
              <w:jc w:val="center"/>
              <w:rPr>
                <w:rFonts w:ascii="Arial" w:hAnsi="Arial" w:cs="Arial"/>
                <w:b/>
                <w:kern w:val="2"/>
                <w:sz w:val="20"/>
              </w:rPr>
            </w:pPr>
            <w:r w:rsidRPr="004C1C62">
              <w:rPr>
                <w:rFonts w:ascii="Arial" w:hAnsi="Arial" w:cs="Arial"/>
                <w:b/>
                <w:kern w:val="2"/>
                <w:sz w:val="20"/>
              </w:rPr>
              <w:t>TIEKĖJAS</w:t>
            </w:r>
          </w:p>
        </w:tc>
      </w:tr>
      <w:tr w:rsidR="00B62797" w:rsidRPr="004C1C62" w14:paraId="53584E4B" w14:textId="77777777" w:rsidTr="27BEB269">
        <w:tc>
          <w:tcPr>
            <w:tcW w:w="5224" w:type="dxa"/>
            <w:gridSpan w:val="3"/>
          </w:tcPr>
          <w:p w14:paraId="36804839" w14:textId="77777777" w:rsidR="00B62797" w:rsidRPr="004C1C62" w:rsidRDefault="00B62797" w:rsidP="00B62797">
            <w:pPr>
              <w:jc w:val="center"/>
              <w:rPr>
                <w:rFonts w:ascii="Arial" w:hAnsi="Arial" w:cs="Arial"/>
                <w:color w:val="4472C4"/>
                <w:kern w:val="2"/>
                <w:sz w:val="20"/>
              </w:rPr>
            </w:pPr>
            <w:r w:rsidRPr="004C1C62">
              <w:rPr>
                <w:rFonts w:ascii="Arial" w:hAnsi="Arial" w:cs="Arial"/>
                <w:color w:val="4472C4"/>
                <w:kern w:val="2"/>
                <w:sz w:val="20"/>
              </w:rPr>
              <w:t>(nurodomos atstovo pareigos, vardas, pavardė)</w:t>
            </w:r>
          </w:p>
        </w:tc>
        <w:tc>
          <w:tcPr>
            <w:tcW w:w="4311" w:type="dxa"/>
          </w:tcPr>
          <w:p w14:paraId="725F76AA" w14:textId="77777777" w:rsidR="00B62797" w:rsidRPr="004C1C62" w:rsidRDefault="00B62797" w:rsidP="00B62797">
            <w:pPr>
              <w:jc w:val="center"/>
              <w:rPr>
                <w:rFonts w:ascii="Arial" w:hAnsi="Arial" w:cs="Arial"/>
                <w:b/>
                <w:kern w:val="2"/>
                <w:sz w:val="20"/>
              </w:rPr>
            </w:pPr>
            <w:r w:rsidRPr="004C1C62">
              <w:rPr>
                <w:rFonts w:ascii="Arial" w:hAnsi="Arial" w:cs="Arial"/>
                <w:color w:val="4472C4"/>
                <w:kern w:val="2"/>
                <w:sz w:val="20"/>
              </w:rPr>
              <w:t>(nurodomos atstovo pareigos, vardas, pavardė)</w:t>
            </w:r>
          </w:p>
        </w:tc>
      </w:tr>
      <w:tr w:rsidR="00B62797" w:rsidRPr="004C1C62" w14:paraId="04DC3A6D" w14:textId="77777777" w:rsidTr="27BEB269">
        <w:tc>
          <w:tcPr>
            <w:tcW w:w="5224" w:type="dxa"/>
            <w:gridSpan w:val="3"/>
          </w:tcPr>
          <w:p w14:paraId="7DC07ADE" w14:textId="77777777" w:rsidR="00B62797" w:rsidRPr="004C1C62" w:rsidRDefault="00B62797" w:rsidP="00B62797">
            <w:pPr>
              <w:jc w:val="center"/>
              <w:rPr>
                <w:rFonts w:ascii="Arial" w:hAnsi="Arial" w:cs="Arial"/>
                <w:b/>
                <w:color w:val="4472C4"/>
                <w:kern w:val="2"/>
                <w:sz w:val="20"/>
              </w:rPr>
            </w:pPr>
          </w:p>
          <w:p w14:paraId="5C369EDE" w14:textId="77777777" w:rsidR="00B62797" w:rsidRPr="004C1C62" w:rsidRDefault="00B62797" w:rsidP="00B62797">
            <w:pPr>
              <w:jc w:val="center"/>
              <w:rPr>
                <w:rFonts w:ascii="Arial" w:hAnsi="Arial" w:cs="Arial"/>
                <w:b/>
                <w:color w:val="4472C4"/>
                <w:kern w:val="2"/>
                <w:sz w:val="20"/>
              </w:rPr>
            </w:pPr>
            <w:r w:rsidRPr="004C1C62">
              <w:rPr>
                <w:rFonts w:ascii="Arial" w:hAnsi="Arial" w:cs="Arial"/>
                <w:b/>
                <w:color w:val="4472C4"/>
                <w:kern w:val="2"/>
                <w:sz w:val="20"/>
              </w:rPr>
              <w:t>(parašas)</w:t>
            </w:r>
          </w:p>
          <w:p w14:paraId="36798D2E" w14:textId="77777777" w:rsidR="00B62797" w:rsidRPr="004C1C62" w:rsidRDefault="00B62797" w:rsidP="00B62797">
            <w:pPr>
              <w:jc w:val="center"/>
              <w:rPr>
                <w:rFonts w:ascii="Arial" w:hAnsi="Arial" w:cs="Arial"/>
                <w:b/>
                <w:color w:val="4472C4"/>
                <w:kern w:val="2"/>
                <w:sz w:val="20"/>
              </w:rPr>
            </w:pPr>
          </w:p>
          <w:p w14:paraId="7029F214" w14:textId="77777777" w:rsidR="00B62797" w:rsidRPr="004C1C62" w:rsidRDefault="00B62797" w:rsidP="00B62797">
            <w:pPr>
              <w:jc w:val="center"/>
              <w:rPr>
                <w:rFonts w:ascii="Arial" w:hAnsi="Arial" w:cs="Arial"/>
                <w:b/>
                <w:color w:val="4472C4"/>
                <w:kern w:val="2"/>
                <w:sz w:val="20"/>
              </w:rPr>
            </w:pPr>
          </w:p>
        </w:tc>
        <w:tc>
          <w:tcPr>
            <w:tcW w:w="4311" w:type="dxa"/>
          </w:tcPr>
          <w:p w14:paraId="1438D757" w14:textId="77777777" w:rsidR="00B62797" w:rsidRPr="004C1C62" w:rsidRDefault="00B62797" w:rsidP="00B62797">
            <w:pPr>
              <w:jc w:val="center"/>
              <w:rPr>
                <w:rFonts w:ascii="Arial" w:hAnsi="Arial" w:cs="Arial"/>
                <w:b/>
                <w:color w:val="4472C4"/>
                <w:kern w:val="2"/>
                <w:sz w:val="20"/>
              </w:rPr>
            </w:pPr>
          </w:p>
          <w:p w14:paraId="63A9D1A3" w14:textId="77777777" w:rsidR="00B62797" w:rsidRPr="004C1C62" w:rsidRDefault="00B62797" w:rsidP="00B62797">
            <w:pPr>
              <w:jc w:val="center"/>
              <w:rPr>
                <w:rFonts w:ascii="Arial" w:hAnsi="Arial" w:cs="Arial"/>
                <w:b/>
                <w:color w:val="4472C4"/>
                <w:kern w:val="2"/>
                <w:sz w:val="20"/>
              </w:rPr>
            </w:pPr>
            <w:r w:rsidRPr="004C1C62">
              <w:rPr>
                <w:rFonts w:ascii="Arial" w:hAnsi="Arial" w:cs="Arial"/>
                <w:b/>
                <w:color w:val="4472C4"/>
                <w:kern w:val="2"/>
                <w:sz w:val="20"/>
              </w:rPr>
              <w:t>(parašas)</w:t>
            </w:r>
          </w:p>
        </w:tc>
      </w:tr>
    </w:tbl>
    <w:p w14:paraId="0FBA23C5" w14:textId="77777777" w:rsidR="006A64FB" w:rsidRPr="004C1C62" w:rsidRDefault="006A64FB" w:rsidP="006A64FB">
      <w:pPr>
        <w:rPr>
          <w:rFonts w:ascii="Arial" w:hAnsi="Arial" w:cs="Arial"/>
          <w:sz w:val="20"/>
        </w:rPr>
      </w:pPr>
    </w:p>
    <w:p w14:paraId="72FAEA92" w14:textId="77777777" w:rsidR="006A64FB" w:rsidRPr="004C1C62" w:rsidRDefault="006A64FB" w:rsidP="006A64FB">
      <w:pPr>
        <w:rPr>
          <w:rFonts w:ascii="Arial" w:hAnsi="Arial" w:cs="Arial"/>
          <w:sz w:val="20"/>
        </w:rPr>
      </w:pPr>
    </w:p>
    <w:p w14:paraId="5FEC4E89" w14:textId="787996B7" w:rsidR="00027B83" w:rsidRPr="004C1C62" w:rsidRDefault="006A64FB" w:rsidP="00DF356B">
      <w:pPr>
        <w:tabs>
          <w:tab w:val="left" w:pos="5400"/>
        </w:tabs>
        <w:jc w:val="center"/>
        <w:textAlignment w:val="center"/>
        <w:rPr>
          <w:rFonts w:ascii="Arial" w:hAnsi="Arial" w:cs="Arial"/>
          <w:sz w:val="20"/>
        </w:rPr>
      </w:pPr>
      <w:r w:rsidRPr="004C1C62">
        <w:rPr>
          <w:rFonts w:ascii="Arial" w:hAnsi="Arial" w:cs="Arial"/>
          <w:b/>
          <w:bCs/>
          <w:sz w:val="20"/>
        </w:rPr>
        <w:t>____________</w:t>
      </w:r>
    </w:p>
    <w:sectPr w:rsidR="00027B83" w:rsidRPr="004C1C62">
      <w:headerReference w:type="default" r:id="rId21"/>
      <w:footerReference w:type="default" r:id="rId2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586591" w14:textId="77777777" w:rsidR="00087E3A" w:rsidRDefault="00087E3A">
      <w:pPr>
        <w:rPr>
          <w:sz w:val="20"/>
        </w:rPr>
      </w:pPr>
      <w:r>
        <w:rPr>
          <w:sz w:val="20"/>
        </w:rPr>
        <w:separator/>
      </w:r>
    </w:p>
  </w:endnote>
  <w:endnote w:type="continuationSeparator" w:id="0">
    <w:p w14:paraId="63031444" w14:textId="77777777" w:rsidR="00087E3A" w:rsidRDefault="00087E3A">
      <w:pPr>
        <w:rPr>
          <w:sz w:val="20"/>
        </w:rPr>
      </w:pPr>
      <w:r>
        <w:rPr>
          <w:sz w:val="20"/>
        </w:rPr>
        <w:continuationSeparator/>
      </w:r>
    </w:p>
  </w:endnote>
  <w:endnote w:type="continuationNotice" w:id="1">
    <w:p w14:paraId="507DD5E3" w14:textId="77777777" w:rsidR="00087E3A" w:rsidRDefault="00087E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1ECAA" w14:textId="77777777" w:rsidR="0083258E" w:rsidRDefault="0083258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68FF6C" w14:textId="77777777" w:rsidR="00087E3A" w:rsidRDefault="00087E3A">
      <w:pPr>
        <w:rPr>
          <w:sz w:val="20"/>
        </w:rPr>
      </w:pPr>
      <w:r>
        <w:rPr>
          <w:sz w:val="20"/>
        </w:rPr>
        <w:separator/>
      </w:r>
    </w:p>
  </w:footnote>
  <w:footnote w:type="continuationSeparator" w:id="0">
    <w:p w14:paraId="60D93B44" w14:textId="77777777" w:rsidR="00087E3A" w:rsidRDefault="00087E3A">
      <w:pPr>
        <w:rPr>
          <w:sz w:val="20"/>
        </w:rPr>
      </w:pPr>
      <w:r>
        <w:rPr>
          <w:sz w:val="20"/>
        </w:rPr>
        <w:continuationSeparator/>
      </w:r>
    </w:p>
  </w:footnote>
  <w:footnote w:type="continuationNotice" w:id="1">
    <w:p w14:paraId="4F1D4F87" w14:textId="77777777" w:rsidR="00087E3A" w:rsidRDefault="00087E3A"/>
  </w:footnote>
  <w:footnote w:id="2">
    <w:p w14:paraId="17E57ED5" w14:textId="4F82F9EF" w:rsidR="00A81943" w:rsidRPr="00BC4EDF" w:rsidRDefault="00A81943" w:rsidP="00A81943">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r:id="rId1" w:history="1">
        <w:r w:rsidR="00FB6BC5" w:rsidRPr="0061639E">
          <w:rPr>
            <w:rStyle w:val="Hyperlink"/>
            <w:rFonts w:ascii="Arial" w:hAnsi="Arial" w:cs="Arial"/>
            <w:sz w:val="16"/>
            <w:szCs w:val="16"/>
          </w:rPr>
          <w:t xml:space="preserve">Sankcijų </w:t>
        </w:r>
        <w:r w:rsidR="0061639E" w:rsidRPr="0061639E">
          <w:rPr>
            <w:rStyle w:val="Hyperlink"/>
            <w:rFonts w:ascii="Arial" w:hAnsi="Arial" w:cs="Arial"/>
            <w:sz w:val="16"/>
            <w:szCs w:val="16"/>
          </w:rPr>
          <w:t>įgyvendinimo ir kontrolės politika</w:t>
        </w:r>
      </w:hyperlink>
      <w:r w:rsidR="0061639E">
        <w:rPr>
          <w:rFonts w:ascii="Arial" w:hAnsi="Arial" w:cs="Arial"/>
          <w:sz w:val="16"/>
          <w:szCs w:val="16"/>
        </w:rPr>
        <w:t xml:space="preserve"> </w:t>
      </w:r>
    </w:p>
  </w:footnote>
  <w:footnote w:id="3">
    <w:p w14:paraId="1DDA17E1" w14:textId="4CD8CFFC" w:rsidR="001C2CD1" w:rsidRPr="00FD6FC8" w:rsidRDefault="001C2CD1" w:rsidP="001C2CD1">
      <w:pPr>
        <w:pStyle w:val="FootnoteText"/>
        <w:rPr>
          <w:sz w:val="18"/>
          <w:szCs w:val="18"/>
        </w:rPr>
      </w:pPr>
      <w:r w:rsidRPr="00FD6FC8">
        <w:rPr>
          <w:rStyle w:val="FootnoteReference"/>
        </w:rPr>
        <w:footnoteRef/>
      </w:r>
      <w:r w:rsidRPr="00FD6FC8">
        <w:rPr>
          <w:sz w:val="18"/>
          <w:szCs w:val="18"/>
        </w:rPr>
        <w:t xml:space="preserve"> </w:t>
      </w:r>
      <w:hyperlink r:id="rId2" w:history="1">
        <w:r w:rsidR="00FB6252" w:rsidRPr="00FB6252">
          <w:rPr>
            <w:rStyle w:val="Hyperlink"/>
            <w:sz w:val="18"/>
            <w:szCs w:val="18"/>
          </w:rPr>
          <w:t>LTG tiekėjo elgesio kodeksas</w:t>
        </w:r>
      </w:hyperlink>
      <w:r w:rsidR="00FB6252">
        <w:rPr>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89ECB" w14:textId="77777777" w:rsidR="0083258E" w:rsidRDefault="0083258E">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3510DC24" w14:textId="77777777" w:rsidR="0083258E" w:rsidRDefault="0083258E">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F5684"/>
    <w:multiLevelType w:val="multilevel"/>
    <w:tmpl w:val="CA56E68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 w15:restartNumberingAfterBreak="0">
    <w:nsid w:val="10331DEA"/>
    <w:multiLevelType w:val="hybridMultilevel"/>
    <w:tmpl w:val="58EA6C0E"/>
    <w:lvl w:ilvl="0" w:tplc="67BC0DD6">
      <w:start w:val="1"/>
      <w:numFmt w:val="decimal"/>
      <w:lvlText w:val="2.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C435AA0"/>
    <w:multiLevelType w:val="multilevel"/>
    <w:tmpl w:val="30129CE4"/>
    <w:lvl w:ilvl="0">
      <w:start w:val="26"/>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3" w15:restartNumberingAfterBreak="0">
    <w:nsid w:val="23AFE163"/>
    <w:multiLevelType w:val="multilevel"/>
    <w:tmpl w:val="A85A2C4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 w15:restartNumberingAfterBreak="0">
    <w:nsid w:val="2A442600"/>
    <w:multiLevelType w:val="multilevel"/>
    <w:tmpl w:val="48569DE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2E896C57"/>
    <w:multiLevelType w:val="multilevel"/>
    <w:tmpl w:val="C5864B0E"/>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1"/>
      <w:numFmt w:val="decimal"/>
      <w:lvlText w:val="%1.%2.%3."/>
      <w:lvlJc w:val="left"/>
      <w:pPr>
        <w:ind w:left="2520" w:hanging="180"/>
      </w:pPr>
      <w:rPr>
        <w:sz w:val="20"/>
        <w:szCs w:val="20"/>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7"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AC03F08"/>
    <w:multiLevelType w:val="multilevel"/>
    <w:tmpl w:val="922401DA"/>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0E029CB"/>
    <w:multiLevelType w:val="multilevel"/>
    <w:tmpl w:val="2B5CACD6"/>
    <w:lvl w:ilvl="0">
      <w:start w:val="1"/>
      <w:numFmt w:val="decimal"/>
      <w:suff w:val="space"/>
      <w:lvlText w:val="%1."/>
      <w:lvlJc w:val="left"/>
      <w:pPr>
        <w:ind w:left="360" w:hanging="360"/>
      </w:pPr>
      <w:rPr>
        <w:rFonts w:ascii="Arial" w:hAnsi="Arial" w:cs="Arial" w:hint="default"/>
        <w:b w:val="0"/>
        <w:sz w:val="22"/>
        <w:szCs w:val="22"/>
      </w:rPr>
    </w:lvl>
    <w:lvl w:ilvl="1">
      <w:start w:val="1"/>
      <w:numFmt w:val="decimal"/>
      <w:isLgl/>
      <w:lvlText w:val="%1.%2."/>
      <w:lvlJc w:val="left"/>
      <w:pPr>
        <w:tabs>
          <w:tab w:val="num" w:pos="825"/>
        </w:tabs>
        <w:ind w:left="825" w:hanging="465"/>
      </w:pPr>
      <w:rPr>
        <w:rFonts w:ascii="Arial" w:hAnsi="Arial" w:cs="Arial" w:hint="default"/>
        <w:b w:val="0"/>
        <w:bCs/>
        <w:sz w:val="22"/>
        <w:szCs w:val="22"/>
      </w:rPr>
    </w:lvl>
    <w:lvl w:ilvl="2">
      <w:start w:val="1"/>
      <w:numFmt w:val="decimal"/>
      <w:isLgl/>
      <w:lvlText w:val="%1.%2.%3."/>
      <w:lvlJc w:val="left"/>
      <w:pPr>
        <w:tabs>
          <w:tab w:val="num" w:pos="1080"/>
        </w:tabs>
        <w:ind w:left="1080" w:hanging="720"/>
      </w:pPr>
      <w:rPr>
        <w:rFonts w:hint="default"/>
        <w:b w:val="0"/>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0" w15:restartNumberingAfterBreak="0">
    <w:nsid w:val="62C89033"/>
    <w:multiLevelType w:val="multilevel"/>
    <w:tmpl w:val="1646EC1C"/>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11"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03080870">
    <w:abstractNumId w:val="0"/>
  </w:num>
  <w:num w:numId="2" w16cid:durableId="1083649068">
    <w:abstractNumId w:val="6"/>
  </w:num>
  <w:num w:numId="3" w16cid:durableId="1926457902">
    <w:abstractNumId w:val="10"/>
  </w:num>
  <w:num w:numId="4" w16cid:durableId="1998027108">
    <w:abstractNumId w:val="3"/>
  </w:num>
  <w:num w:numId="5" w16cid:durableId="1745569432">
    <w:abstractNumId w:val="4"/>
  </w:num>
  <w:num w:numId="6" w16cid:durableId="1694843990">
    <w:abstractNumId w:val="5"/>
  </w:num>
  <w:num w:numId="7" w16cid:durableId="167718301">
    <w:abstractNumId w:val="11"/>
  </w:num>
  <w:num w:numId="8" w16cid:durableId="1503861611">
    <w:abstractNumId w:val="7"/>
  </w:num>
  <w:num w:numId="9" w16cid:durableId="628246119">
    <w:abstractNumId w:val="2"/>
  </w:num>
  <w:num w:numId="10" w16cid:durableId="1781223432">
    <w:abstractNumId w:val="1"/>
  </w:num>
  <w:num w:numId="11" w16cid:durableId="1216623526">
    <w:abstractNumId w:val="9"/>
  </w:num>
  <w:num w:numId="12" w16cid:durableId="65714736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A47"/>
    <w:rsid w:val="00007C26"/>
    <w:rsid w:val="00010C9D"/>
    <w:rsid w:val="00014ADE"/>
    <w:rsid w:val="00022619"/>
    <w:rsid w:val="00022984"/>
    <w:rsid w:val="000262F0"/>
    <w:rsid w:val="00027B83"/>
    <w:rsid w:val="00031904"/>
    <w:rsid w:val="00042156"/>
    <w:rsid w:val="000527BE"/>
    <w:rsid w:val="00054489"/>
    <w:rsid w:val="00056FA2"/>
    <w:rsid w:val="000621E8"/>
    <w:rsid w:val="00071CF6"/>
    <w:rsid w:val="000721B8"/>
    <w:rsid w:val="00080087"/>
    <w:rsid w:val="00081B68"/>
    <w:rsid w:val="00083874"/>
    <w:rsid w:val="00087E3A"/>
    <w:rsid w:val="00097C69"/>
    <w:rsid w:val="000A551E"/>
    <w:rsid w:val="000A5A56"/>
    <w:rsid w:val="000B0897"/>
    <w:rsid w:val="000C0354"/>
    <w:rsid w:val="000D44FF"/>
    <w:rsid w:val="000D5222"/>
    <w:rsid w:val="000E5022"/>
    <w:rsid w:val="000E790D"/>
    <w:rsid w:val="000F71B0"/>
    <w:rsid w:val="00121FE9"/>
    <w:rsid w:val="00122AD0"/>
    <w:rsid w:val="00123205"/>
    <w:rsid w:val="00124DC0"/>
    <w:rsid w:val="00130CF2"/>
    <w:rsid w:val="0014067B"/>
    <w:rsid w:val="00152A09"/>
    <w:rsid w:val="0015701B"/>
    <w:rsid w:val="001700DE"/>
    <w:rsid w:val="0017395E"/>
    <w:rsid w:val="00181AE4"/>
    <w:rsid w:val="00183876"/>
    <w:rsid w:val="001862D1"/>
    <w:rsid w:val="001914A4"/>
    <w:rsid w:val="0019421A"/>
    <w:rsid w:val="0019469B"/>
    <w:rsid w:val="001A0603"/>
    <w:rsid w:val="001A28E6"/>
    <w:rsid w:val="001A63CB"/>
    <w:rsid w:val="001B02EE"/>
    <w:rsid w:val="001C0357"/>
    <w:rsid w:val="001C0896"/>
    <w:rsid w:val="001C1A0B"/>
    <w:rsid w:val="001C2CD1"/>
    <w:rsid w:val="001D3D60"/>
    <w:rsid w:val="001D54AF"/>
    <w:rsid w:val="001E1DA7"/>
    <w:rsid w:val="001F2C5E"/>
    <w:rsid w:val="001F3760"/>
    <w:rsid w:val="001F3B97"/>
    <w:rsid w:val="001F4591"/>
    <w:rsid w:val="001F633C"/>
    <w:rsid w:val="0020390A"/>
    <w:rsid w:val="00204D11"/>
    <w:rsid w:val="0024349C"/>
    <w:rsid w:val="0024366B"/>
    <w:rsid w:val="002442E5"/>
    <w:rsid w:val="00246100"/>
    <w:rsid w:val="00246E0F"/>
    <w:rsid w:val="00254C95"/>
    <w:rsid w:val="00261A57"/>
    <w:rsid w:val="0027416E"/>
    <w:rsid w:val="00275816"/>
    <w:rsid w:val="00286363"/>
    <w:rsid w:val="00290BB6"/>
    <w:rsid w:val="002B6102"/>
    <w:rsid w:val="002BC785"/>
    <w:rsid w:val="002C4914"/>
    <w:rsid w:val="002D3265"/>
    <w:rsid w:val="002D66C2"/>
    <w:rsid w:val="002F7452"/>
    <w:rsid w:val="00316B95"/>
    <w:rsid w:val="00323EBF"/>
    <w:rsid w:val="003262EF"/>
    <w:rsid w:val="003350A7"/>
    <w:rsid w:val="003355A6"/>
    <w:rsid w:val="00342F9E"/>
    <w:rsid w:val="003515EB"/>
    <w:rsid w:val="003544EE"/>
    <w:rsid w:val="003650FA"/>
    <w:rsid w:val="0036741B"/>
    <w:rsid w:val="00370819"/>
    <w:rsid w:val="003709B1"/>
    <w:rsid w:val="00372C8A"/>
    <w:rsid w:val="003759A6"/>
    <w:rsid w:val="003853E8"/>
    <w:rsid w:val="00387426"/>
    <w:rsid w:val="0039181F"/>
    <w:rsid w:val="003A1656"/>
    <w:rsid w:val="003A7C34"/>
    <w:rsid w:val="003B3402"/>
    <w:rsid w:val="003C324C"/>
    <w:rsid w:val="003C3A30"/>
    <w:rsid w:val="003C50FE"/>
    <w:rsid w:val="003D4B17"/>
    <w:rsid w:val="003F5CA4"/>
    <w:rsid w:val="003F64CB"/>
    <w:rsid w:val="003F700E"/>
    <w:rsid w:val="004001E8"/>
    <w:rsid w:val="0040375B"/>
    <w:rsid w:val="00407B98"/>
    <w:rsid w:val="00416CE1"/>
    <w:rsid w:val="00425561"/>
    <w:rsid w:val="0042779D"/>
    <w:rsid w:val="0043045D"/>
    <w:rsid w:val="00432B6D"/>
    <w:rsid w:val="00447BE8"/>
    <w:rsid w:val="004524FD"/>
    <w:rsid w:val="00455F20"/>
    <w:rsid w:val="00470046"/>
    <w:rsid w:val="0047523F"/>
    <w:rsid w:val="00484FCF"/>
    <w:rsid w:val="004866F6"/>
    <w:rsid w:val="00487966"/>
    <w:rsid w:val="00487C55"/>
    <w:rsid w:val="00491E57"/>
    <w:rsid w:val="00497603"/>
    <w:rsid w:val="004A06B7"/>
    <w:rsid w:val="004A1F85"/>
    <w:rsid w:val="004A5D7D"/>
    <w:rsid w:val="004A6282"/>
    <w:rsid w:val="004C1C62"/>
    <w:rsid w:val="004E1F58"/>
    <w:rsid w:val="004E2B70"/>
    <w:rsid w:val="004E304D"/>
    <w:rsid w:val="004E5C2F"/>
    <w:rsid w:val="004F5866"/>
    <w:rsid w:val="00506E80"/>
    <w:rsid w:val="0053139B"/>
    <w:rsid w:val="00536BF0"/>
    <w:rsid w:val="0053752C"/>
    <w:rsid w:val="0054179C"/>
    <w:rsid w:val="00546A20"/>
    <w:rsid w:val="00572A7D"/>
    <w:rsid w:val="005844C1"/>
    <w:rsid w:val="00596CD2"/>
    <w:rsid w:val="005A01BE"/>
    <w:rsid w:val="005A61FE"/>
    <w:rsid w:val="005A78F2"/>
    <w:rsid w:val="005B00D3"/>
    <w:rsid w:val="005C29E9"/>
    <w:rsid w:val="005C62F6"/>
    <w:rsid w:val="005C733F"/>
    <w:rsid w:val="005E148D"/>
    <w:rsid w:val="005F1658"/>
    <w:rsid w:val="005F2C82"/>
    <w:rsid w:val="005F5C31"/>
    <w:rsid w:val="005F7533"/>
    <w:rsid w:val="0061639E"/>
    <w:rsid w:val="00621CD4"/>
    <w:rsid w:val="006236F3"/>
    <w:rsid w:val="00631033"/>
    <w:rsid w:val="006418A7"/>
    <w:rsid w:val="006628C2"/>
    <w:rsid w:val="00674477"/>
    <w:rsid w:val="00675829"/>
    <w:rsid w:val="006803E8"/>
    <w:rsid w:val="006803F8"/>
    <w:rsid w:val="006A64FB"/>
    <w:rsid w:val="006C49F0"/>
    <w:rsid w:val="006D15ED"/>
    <w:rsid w:val="006E6ADE"/>
    <w:rsid w:val="006E7EE9"/>
    <w:rsid w:val="006F065D"/>
    <w:rsid w:val="006F33F8"/>
    <w:rsid w:val="006F506C"/>
    <w:rsid w:val="007022A4"/>
    <w:rsid w:val="0071185A"/>
    <w:rsid w:val="007143E6"/>
    <w:rsid w:val="00714DD8"/>
    <w:rsid w:val="00723159"/>
    <w:rsid w:val="007231B3"/>
    <w:rsid w:val="0072659A"/>
    <w:rsid w:val="00730656"/>
    <w:rsid w:val="00740373"/>
    <w:rsid w:val="00741D66"/>
    <w:rsid w:val="007434CE"/>
    <w:rsid w:val="00747AEF"/>
    <w:rsid w:val="0075494A"/>
    <w:rsid w:val="00771411"/>
    <w:rsid w:val="00773166"/>
    <w:rsid w:val="00781D3E"/>
    <w:rsid w:val="007B254C"/>
    <w:rsid w:val="007C2AAB"/>
    <w:rsid w:val="007F0387"/>
    <w:rsid w:val="007F62E9"/>
    <w:rsid w:val="00817947"/>
    <w:rsid w:val="0082310F"/>
    <w:rsid w:val="008252A5"/>
    <w:rsid w:val="00827003"/>
    <w:rsid w:val="0082793C"/>
    <w:rsid w:val="0083258E"/>
    <w:rsid w:val="0083636B"/>
    <w:rsid w:val="008542FC"/>
    <w:rsid w:val="00857CEB"/>
    <w:rsid w:val="00857F38"/>
    <w:rsid w:val="00873281"/>
    <w:rsid w:val="00874C8B"/>
    <w:rsid w:val="00881F30"/>
    <w:rsid w:val="00883575"/>
    <w:rsid w:val="00896CDB"/>
    <w:rsid w:val="008A21B9"/>
    <w:rsid w:val="008A7831"/>
    <w:rsid w:val="008B2DB1"/>
    <w:rsid w:val="008B7777"/>
    <w:rsid w:val="008C4274"/>
    <w:rsid w:val="008C77AC"/>
    <w:rsid w:val="008D129C"/>
    <w:rsid w:val="008E2A39"/>
    <w:rsid w:val="008F00E4"/>
    <w:rsid w:val="008F15DE"/>
    <w:rsid w:val="008F224E"/>
    <w:rsid w:val="008F4DC0"/>
    <w:rsid w:val="008F6539"/>
    <w:rsid w:val="00916539"/>
    <w:rsid w:val="00916654"/>
    <w:rsid w:val="00935C42"/>
    <w:rsid w:val="009374E1"/>
    <w:rsid w:val="009435E5"/>
    <w:rsid w:val="00946377"/>
    <w:rsid w:val="009603ED"/>
    <w:rsid w:val="009728BC"/>
    <w:rsid w:val="00983987"/>
    <w:rsid w:val="00985641"/>
    <w:rsid w:val="009941EC"/>
    <w:rsid w:val="009A3FC6"/>
    <w:rsid w:val="009B34D5"/>
    <w:rsid w:val="009B3E96"/>
    <w:rsid w:val="009C4C15"/>
    <w:rsid w:val="009C5FCD"/>
    <w:rsid w:val="009D67FB"/>
    <w:rsid w:val="00A11B84"/>
    <w:rsid w:val="00A12957"/>
    <w:rsid w:val="00A3010F"/>
    <w:rsid w:val="00A402B0"/>
    <w:rsid w:val="00A503C8"/>
    <w:rsid w:val="00A63B53"/>
    <w:rsid w:val="00A724E2"/>
    <w:rsid w:val="00A73C9E"/>
    <w:rsid w:val="00A74EAD"/>
    <w:rsid w:val="00A773BB"/>
    <w:rsid w:val="00A81943"/>
    <w:rsid w:val="00A8628F"/>
    <w:rsid w:val="00A961B6"/>
    <w:rsid w:val="00A97337"/>
    <w:rsid w:val="00AA0E43"/>
    <w:rsid w:val="00AA528D"/>
    <w:rsid w:val="00AA6D2D"/>
    <w:rsid w:val="00AD06EA"/>
    <w:rsid w:val="00AE03A4"/>
    <w:rsid w:val="00AE525F"/>
    <w:rsid w:val="00AF06D6"/>
    <w:rsid w:val="00AF2255"/>
    <w:rsid w:val="00AF2788"/>
    <w:rsid w:val="00B01B04"/>
    <w:rsid w:val="00B1086B"/>
    <w:rsid w:val="00B14ED2"/>
    <w:rsid w:val="00B16076"/>
    <w:rsid w:val="00B164E9"/>
    <w:rsid w:val="00B21B4E"/>
    <w:rsid w:val="00B23865"/>
    <w:rsid w:val="00B265E7"/>
    <w:rsid w:val="00B30BAC"/>
    <w:rsid w:val="00B33173"/>
    <w:rsid w:val="00B355AD"/>
    <w:rsid w:val="00B35F19"/>
    <w:rsid w:val="00B3715A"/>
    <w:rsid w:val="00B523AE"/>
    <w:rsid w:val="00B57252"/>
    <w:rsid w:val="00B60D63"/>
    <w:rsid w:val="00B62797"/>
    <w:rsid w:val="00B66C37"/>
    <w:rsid w:val="00B70C7B"/>
    <w:rsid w:val="00B80B97"/>
    <w:rsid w:val="00B9373B"/>
    <w:rsid w:val="00B94E53"/>
    <w:rsid w:val="00BA3752"/>
    <w:rsid w:val="00BB49E7"/>
    <w:rsid w:val="00BB50EB"/>
    <w:rsid w:val="00BB5C13"/>
    <w:rsid w:val="00BC25C9"/>
    <w:rsid w:val="00BD2EDE"/>
    <w:rsid w:val="00BD4A45"/>
    <w:rsid w:val="00BD6305"/>
    <w:rsid w:val="00BE1883"/>
    <w:rsid w:val="00BE45F3"/>
    <w:rsid w:val="00BE5391"/>
    <w:rsid w:val="00BE6E85"/>
    <w:rsid w:val="00BF1C08"/>
    <w:rsid w:val="00BF201F"/>
    <w:rsid w:val="00BF4D17"/>
    <w:rsid w:val="00C005CB"/>
    <w:rsid w:val="00C15831"/>
    <w:rsid w:val="00C17C29"/>
    <w:rsid w:val="00C2253E"/>
    <w:rsid w:val="00C30DCE"/>
    <w:rsid w:val="00C34D6D"/>
    <w:rsid w:val="00C364B5"/>
    <w:rsid w:val="00C37F24"/>
    <w:rsid w:val="00C42FE9"/>
    <w:rsid w:val="00C55E9C"/>
    <w:rsid w:val="00C76E45"/>
    <w:rsid w:val="00C8239C"/>
    <w:rsid w:val="00C848CD"/>
    <w:rsid w:val="00C86F9F"/>
    <w:rsid w:val="00CB1295"/>
    <w:rsid w:val="00CC7618"/>
    <w:rsid w:val="00CD454B"/>
    <w:rsid w:val="00CD7BC0"/>
    <w:rsid w:val="00CF0CCB"/>
    <w:rsid w:val="00D020D0"/>
    <w:rsid w:val="00D0555E"/>
    <w:rsid w:val="00D05F0D"/>
    <w:rsid w:val="00D12786"/>
    <w:rsid w:val="00D15E49"/>
    <w:rsid w:val="00D179B8"/>
    <w:rsid w:val="00D2246A"/>
    <w:rsid w:val="00D333DE"/>
    <w:rsid w:val="00D4091E"/>
    <w:rsid w:val="00D41CC9"/>
    <w:rsid w:val="00D5280A"/>
    <w:rsid w:val="00D6062E"/>
    <w:rsid w:val="00D70288"/>
    <w:rsid w:val="00D70FEA"/>
    <w:rsid w:val="00D73A62"/>
    <w:rsid w:val="00D74D14"/>
    <w:rsid w:val="00D80B98"/>
    <w:rsid w:val="00D956DA"/>
    <w:rsid w:val="00D95AF9"/>
    <w:rsid w:val="00D96CF8"/>
    <w:rsid w:val="00DA265F"/>
    <w:rsid w:val="00DA4E0C"/>
    <w:rsid w:val="00DB1C15"/>
    <w:rsid w:val="00DB2930"/>
    <w:rsid w:val="00DB4163"/>
    <w:rsid w:val="00DC0502"/>
    <w:rsid w:val="00DC7B50"/>
    <w:rsid w:val="00DD007D"/>
    <w:rsid w:val="00DD1A9D"/>
    <w:rsid w:val="00DE280E"/>
    <w:rsid w:val="00DE3F13"/>
    <w:rsid w:val="00DF356B"/>
    <w:rsid w:val="00DF4718"/>
    <w:rsid w:val="00E0606C"/>
    <w:rsid w:val="00E165B5"/>
    <w:rsid w:val="00E23EBB"/>
    <w:rsid w:val="00E26A02"/>
    <w:rsid w:val="00E32EDA"/>
    <w:rsid w:val="00E40435"/>
    <w:rsid w:val="00E46DB9"/>
    <w:rsid w:val="00E51FA4"/>
    <w:rsid w:val="00E536E8"/>
    <w:rsid w:val="00E5635A"/>
    <w:rsid w:val="00E70A4B"/>
    <w:rsid w:val="00E82BA4"/>
    <w:rsid w:val="00E866D5"/>
    <w:rsid w:val="00E91070"/>
    <w:rsid w:val="00EA5D85"/>
    <w:rsid w:val="00EA7978"/>
    <w:rsid w:val="00EB1745"/>
    <w:rsid w:val="00EB1865"/>
    <w:rsid w:val="00EB1947"/>
    <w:rsid w:val="00EB306C"/>
    <w:rsid w:val="00EB71EC"/>
    <w:rsid w:val="00EB7F1F"/>
    <w:rsid w:val="00EC36B1"/>
    <w:rsid w:val="00EC4ACB"/>
    <w:rsid w:val="00EC527B"/>
    <w:rsid w:val="00ED12B9"/>
    <w:rsid w:val="00ED45F4"/>
    <w:rsid w:val="00EE228A"/>
    <w:rsid w:val="00F10D04"/>
    <w:rsid w:val="00F2630B"/>
    <w:rsid w:val="00F418A8"/>
    <w:rsid w:val="00F443DF"/>
    <w:rsid w:val="00F44BDF"/>
    <w:rsid w:val="00F45168"/>
    <w:rsid w:val="00F45A66"/>
    <w:rsid w:val="00F5476D"/>
    <w:rsid w:val="00F55530"/>
    <w:rsid w:val="00F56D92"/>
    <w:rsid w:val="00F60BD9"/>
    <w:rsid w:val="00F6152D"/>
    <w:rsid w:val="00F62076"/>
    <w:rsid w:val="00F73B14"/>
    <w:rsid w:val="00F76A0A"/>
    <w:rsid w:val="00F76A41"/>
    <w:rsid w:val="00F845AE"/>
    <w:rsid w:val="00F90457"/>
    <w:rsid w:val="00FA23E2"/>
    <w:rsid w:val="00FB6252"/>
    <w:rsid w:val="00FB6BC5"/>
    <w:rsid w:val="00FC2AFE"/>
    <w:rsid w:val="00FD30CE"/>
    <w:rsid w:val="00FE32E4"/>
    <w:rsid w:val="00FE3AE1"/>
    <w:rsid w:val="00FE5F45"/>
    <w:rsid w:val="00FF56CF"/>
    <w:rsid w:val="0203AE75"/>
    <w:rsid w:val="024300B9"/>
    <w:rsid w:val="024DE7C5"/>
    <w:rsid w:val="03220BCB"/>
    <w:rsid w:val="0345E41A"/>
    <w:rsid w:val="03880FCC"/>
    <w:rsid w:val="0423F395"/>
    <w:rsid w:val="04B4F63D"/>
    <w:rsid w:val="04EC20BC"/>
    <w:rsid w:val="060DEBA4"/>
    <w:rsid w:val="0684F0A2"/>
    <w:rsid w:val="06F96A0F"/>
    <w:rsid w:val="07D18708"/>
    <w:rsid w:val="07D752CD"/>
    <w:rsid w:val="089A1877"/>
    <w:rsid w:val="0BD0F582"/>
    <w:rsid w:val="0D0ABBD2"/>
    <w:rsid w:val="0D7727C8"/>
    <w:rsid w:val="0DB48D7B"/>
    <w:rsid w:val="0DCC701E"/>
    <w:rsid w:val="0F53B339"/>
    <w:rsid w:val="0F576B40"/>
    <w:rsid w:val="105B36F8"/>
    <w:rsid w:val="1071D4B7"/>
    <w:rsid w:val="10E8BB06"/>
    <w:rsid w:val="13001E24"/>
    <w:rsid w:val="1322214C"/>
    <w:rsid w:val="13FCD7E3"/>
    <w:rsid w:val="15351AAB"/>
    <w:rsid w:val="159CF76D"/>
    <w:rsid w:val="15A9C503"/>
    <w:rsid w:val="15AA47B1"/>
    <w:rsid w:val="15AB9948"/>
    <w:rsid w:val="161685EB"/>
    <w:rsid w:val="1665D4FD"/>
    <w:rsid w:val="1678A3BA"/>
    <w:rsid w:val="16A38482"/>
    <w:rsid w:val="17258091"/>
    <w:rsid w:val="181DABE5"/>
    <w:rsid w:val="18209EEF"/>
    <w:rsid w:val="18932291"/>
    <w:rsid w:val="19A9CED4"/>
    <w:rsid w:val="19AE75A4"/>
    <w:rsid w:val="1A695A1E"/>
    <w:rsid w:val="1AAFDFEB"/>
    <w:rsid w:val="1AE34981"/>
    <w:rsid w:val="1B7F3F7A"/>
    <w:rsid w:val="1BC0004A"/>
    <w:rsid w:val="1BF10654"/>
    <w:rsid w:val="1D675BD8"/>
    <w:rsid w:val="1F3E2AC3"/>
    <w:rsid w:val="20F21D6C"/>
    <w:rsid w:val="22017F54"/>
    <w:rsid w:val="22D092D6"/>
    <w:rsid w:val="25ED42C0"/>
    <w:rsid w:val="2661ADCB"/>
    <w:rsid w:val="27B91563"/>
    <w:rsid w:val="27BEB269"/>
    <w:rsid w:val="27EBB701"/>
    <w:rsid w:val="29248BE0"/>
    <w:rsid w:val="29295DF2"/>
    <w:rsid w:val="2A016A0D"/>
    <w:rsid w:val="2B6D4F64"/>
    <w:rsid w:val="2CB8B44B"/>
    <w:rsid w:val="2D360686"/>
    <w:rsid w:val="2F63B8F9"/>
    <w:rsid w:val="2F9954A3"/>
    <w:rsid w:val="2FA155A4"/>
    <w:rsid w:val="2FEED516"/>
    <w:rsid w:val="31AE77DB"/>
    <w:rsid w:val="31B9B5AB"/>
    <w:rsid w:val="320DEC8B"/>
    <w:rsid w:val="32458410"/>
    <w:rsid w:val="32470B9E"/>
    <w:rsid w:val="32C8914A"/>
    <w:rsid w:val="33102DB7"/>
    <w:rsid w:val="339AEC5B"/>
    <w:rsid w:val="33FD0811"/>
    <w:rsid w:val="34E092E5"/>
    <w:rsid w:val="367516D7"/>
    <w:rsid w:val="36873A42"/>
    <w:rsid w:val="3912F33C"/>
    <w:rsid w:val="3A6DCED1"/>
    <w:rsid w:val="3A947238"/>
    <w:rsid w:val="3CDB4E07"/>
    <w:rsid w:val="3D21FDBC"/>
    <w:rsid w:val="3D543537"/>
    <w:rsid w:val="3E2BAB69"/>
    <w:rsid w:val="3E6E7C22"/>
    <w:rsid w:val="3EDD1D8F"/>
    <w:rsid w:val="3F61BF6C"/>
    <w:rsid w:val="40C4E2F4"/>
    <w:rsid w:val="40D74908"/>
    <w:rsid w:val="429F479F"/>
    <w:rsid w:val="4322B89A"/>
    <w:rsid w:val="4508F5F7"/>
    <w:rsid w:val="45331AB2"/>
    <w:rsid w:val="45343F78"/>
    <w:rsid w:val="45707675"/>
    <w:rsid w:val="45FF88BF"/>
    <w:rsid w:val="469798B9"/>
    <w:rsid w:val="469C8F74"/>
    <w:rsid w:val="46C3C4D7"/>
    <w:rsid w:val="48B2715C"/>
    <w:rsid w:val="492B2807"/>
    <w:rsid w:val="494F774D"/>
    <w:rsid w:val="495C8A4C"/>
    <w:rsid w:val="49CF60FE"/>
    <w:rsid w:val="4A45488A"/>
    <w:rsid w:val="4B6DDB44"/>
    <w:rsid w:val="4C0ED853"/>
    <w:rsid w:val="4C945875"/>
    <w:rsid w:val="4CA5BE35"/>
    <w:rsid w:val="4D2367FA"/>
    <w:rsid w:val="4EB502C2"/>
    <w:rsid w:val="5122F1F0"/>
    <w:rsid w:val="518F9E5D"/>
    <w:rsid w:val="551F8692"/>
    <w:rsid w:val="56C89352"/>
    <w:rsid w:val="5AD3BDA1"/>
    <w:rsid w:val="5AFEE4D5"/>
    <w:rsid w:val="5B644545"/>
    <w:rsid w:val="5C0D8AE2"/>
    <w:rsid w:val="5D33C3F7"/>
    <w:rsid w:val="5E2444CE"/>
    <w:rsid w:val="5E89C2F9"/>
    <w:rsid w:val="60F42B3D"/>
    <w:rsid w:val="61C34144"/>
    <w:rsid w:val="61DB507B"/>
    <w:rsid w:val="62970046"/>
    <w:rsid w:val="63901ADD"/>
    <w:rsid w:val="64315379"/>
    <w:rsid w:val="643A2049"/>
    <w:rsid w:val="64AD6DBA"/>
    <w:rsid w:val="6598BDA4"/>
    <w:rsid w:val="65CA2246"/>
    <w:rsid w:val="67EF36B6"/>
    <w:rsid w:val="68C2DC65"/>
    <w:rsid w:val="695DD1B4"/>
    <w:rsid w:val="6A4A0BEC"/>
    <w:rsid w:val="6ADD33D0"/>
    <w:rsid w:val="6B7359E2"/>
    <w:rsid w:val="6C6EB201"/>
    <w:rsid w:val="6DAFFE8B"/>
    <w:rsid w:val="6DF2E8F7"/>
    <w:rsid w:val="6E6A4785"/>
    <w:rsid w:val="6FD95181"/>
    <w:rsid w:val="7178A897"/>
    <w:rsid w:val="72944F43"/>
    <w:rsid w:val="7303ED11"/>
    <w:rsid w:val="7349373E"/>
    <w:rsid w:val="74DC59DC"/>
    <w:rsid w:val="75FF1822"/>
    <w:rsid w:val="761BA860"/>
    <w:rsid w:val="762727B7"/>
    <w:rsid w:val="78985483"/>
    <w:rsid w:val="79C28701"/>
    <w:rsid w:val="79E8E0EA"/>
    <w:rsid w:val="7C450052"/>
    <w:rsid w:val="7C8FF9D6"/>
    <w:rsid w:val="7E80F42E"/>
    <w:rsid w:val="7F614A7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850E3"/>
  <w15:docId w15:val="{868152C1-9AB6-4D2B-B69D-3B60603338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60BD9"/>
    <w:rPr>
      <w:color w:val="808080"/>
    </w:rPr>
  </w:style>
  <w:style w:type="character" w:styleId="CommentReference">
    <w:name w:val="annotation reference"/>
    <w:unhideWhenUsed/>
    <w:rsid w:val="00B62797"/>
    <w:rPr>
      <w:sz w:val="16"/>
      <w:szCs w:val="16"/>
    </w:rPr>
  </w:style>
  <w:style w:type="paragraph" w:styleId="CommentText">
    <w:name w:val="annotation text"/>
    <w:basedOn w:val="Normal"/>
    <w:link w:val="CommentTextChar"/>
    <w:unhideWhenUsed/>
    <w:rsid w:val="00B62797"/>
    <w:pPr>
      <w:spacing w:after="160"/>
    </w:pPr>
    <w:rPr>
      <w:rFonts w:asciiTheme="minorHAnsi" w:eastAsiaTheme="minorHAnsi" w:hAnsiTheme="minorHAnsi" w:cstheme="minorBidi"/>
      <w:sz w:val="20"/>
    </w:rPr>
  </w:style>
  <w:style w:type="character" w:customStyle="1" w:styleId="CommentTextChar">
    <w:name w:val="Comment Text Char"/>
    <w:basedOn w:val="DefaultParagraphFont"/>
    <w:link w:val="CommentText"/>
    <w:rsid w:val="00B62797"/>
    <w:rPr>
      <w:rFonts w:asciiTheme="minorHAnsi" w:eastAsiaTheme="minorHAnsi" w:hAnsiTheme="minorHAnsi" w:cstheme="minorBidi"/>
      <w:sz w:val="20"/>
    </w:rPr>
  </w:style>
  <w:style w:type="paragraph" w:styleId="BalloonText">
    <w:name w:val="Balloon Text"/>
    <w:basedOn w:val="Normal"/>
    <w:link w:val="BalloonTextChar"/>
    <w:semiHidden/>
    <w:unhideWhenUsed/>
    <w:rsid w:val="00B62797"/>
    <w:rPr>
      <w:rFonts w:ascii="Segoe UI" w:hAnsi="Segoe UI" w:cs="Segoe UI"/>
      <w:sz w:val="18"/>
      <w:szCs w:val="18"/>
    </w:rPr>
  </w:style>
  <w:style w:type="character" w:customStyle="1" w:styleId="BalloonTextChar">
    <w:name w:val="Balloon Text Char"/>
    <w:basedOn w:val="DefaultParagraphFont"/>
    <w:link w:val="BalloonText"/>
    <w:semiHidden/>
    <w:rsid w:val="00B62797"/>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2D66C2"/>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semiHidden/>
    <w:rsid w:val="002D66C2"/>
    <w:rPr>
      <w:rFonts w:asciiTheme="minorHAnsi" w:eastAsiaTheme="minorHAnsi" w:hAnsiTheme="minorHAnsi" w:cstheme="minorBidi"/>
      <w:b/>
      <w:bCs/>
      <w:sz w:val="20"/>
    </w:rPr>
  </w:style>
  <w:style w:type="character" w:styleId="Hyperlink">
    <w:name w:val="Hyperlink"/>
    <w:basedOn w:val="DefaultParagraphFont"/>
    <w:unhideWhenUsed/>
    <w:rsid w:val="0053752C"/>
    <w:rPr>
      <w:color w:val="0563C1" w:themeColor="hyperlink"/>
      <w:u w:val="single"/>
    </w:rPr>
  </w:style>
  <w:style w:type="paragraph" w:styleId="FootnoteText">
    <w:name w:val="footnote text"/>
    <w:basedOn w:val="Normal"/>
    <w:link w:val="FootnoteTextChar"/>
    <w:semiHidden/>
    <w:unhideWhenUsed/>
    <w:rsid w:val="00A81943"/>
    <w:rPr>
      <w:sz w:val="20"/>
    </w:rPr>
  </w:style>
  <w:style w:type="character" w:customStyle="1" w:styleId="FootnoteTextChar">
    <w:name w:val="Footnote Text Char"/>
    <w:basedOn w:val="DefaultParagraphFont"/>
    <w:link w:val="FootnoteText"/>
    <w:semiHidden/>
    <w:rsid w:val="00A81943"/>
    <w:rPr>
      <w:sz w:val="20"/>
    </w:rPr>
  </w:style>
  <w:style w:type="character" w:styleId="FootnoteReference">
    <w:name w:val="footnote reference"/>
    <w:basedOn w:val="DefaultParagraphFont"/>
    <w:semiHidden/>
    <w:unhideWhenUsed/>
    <w:rsid w:val="00A81943"/>
    <w:rPr>
      <w:vertAlign w:val="superscript"/>
    </w:rPr>
  </w:style>
  <w:style w:type="paragraph" w:styleId="Revision">
    <w:name w:val="Revision"/>
    <w:hidden/>
    <w:semiHidden/>
    <w:rsid w:val="0043045D"/>
  </w:style>
  <w:style w:type="paragraph" w:styleId="ListParagraph">
    <w:name w:val="List Paragraph"/>
    <w:aliases w:val="Bullet EY,Buletai,List Paragraph21,List Paragraph1,List Paragraph2,lp1,Bullet 1,Use Case List Paragraph,Numbering,ERP-List Paragraph,List Paragraph11,List Paragraph111,Paragraph,List Paragraph Red,Sąrašo pastraipa1"/>
    <w:basedOn w:val="Normal"/>
    <w:link w:val="ListParagraphChar"/>
    <w:qFormat/>
    <w:rsid w:val="2F9954A3"/>
    <w:pPr>
      <w:ind w:left="720"/>
      <w:contextualSpacing/>
    </w:pPr>
  </w:style>
  <w:style w:type="character" w:customStyle="1" w:styleId="normaltextrun">
    <w:name w:val="normaltextrun"/>
    <w:basedOn w:val="DefaultParagraphFont"/>
    <w:rsid w:val="00730656"/>
  </w:style>
  <w:style w:type="character" w:styleId="UnresolvedMention">
    <w:name w:val="Unresolved Mention"/>
    <w:basedOn w:val="DefaultParagraphFont"/>
    <w:uiPriority w:val="99"/>
    <w:semiHidden/>
    <w:unhideWhenUsed/>
    <w:rsid w:val="00FB6252"/>
    <w:rPr>
      <w:color w:val="605E5C"/>
      <w:shd w:val="clear" w:color="auto" w:fill="E1DFDD"/>
    </w:rPr>
  </w:style>
  <w:style w:type="paragraph" w:styleId="Header">
    <w:name w:val="header"/>
    <w:basedOn w:val="Normal"/>
    <w:link w:val="HeaderChar"/>
    <w:semiHidden/>
    <w:unhideWhenUsed/>
    <w:rsid w:val="00FC2AFE"/>
    <w:pPr>
      <w:tabs>
        <w:tab w:val="center" w:pos="4819"/>
        <w:tab w:val="right" w:pos="9638"/>
      </w:tabs>
    </w:pPr>
  </w:style>
  <w:style w:type="character" w:customStyle="1" w:styleId="HeaderChar">
    <w:name w:val="Header Char"/>
    <w:basedOn w:val="DefaultParagraphFont"/>
    <w:link w:val="Header"/>
    <w:semiHidden/>
    <w:rsid w:val="00FC2AFE"/>
  </w:style>
  <w:style w:type="paragraph" w:styleId="Footer">
    <w:name w:val="footer"/>
    <w:basedOn w:val="Normal"/>
    <w:link w:val="FooterChar"/>
    <w:semiHidden/>
    <w:unhideWhenUsed/>
    <w:rsid w:val="00FC2AFE"/>
    <w:pPr>
      <w:tabs>
        <w:tab w:val="center" w:pos="4819"/>
        <w:tab w:val="right" w:pos="9638"/>
      </w:tabs>
    </w:pPr>
  </w:style>
  <w:style w:type="character" w:customStyle="1" w:styleId="FooterChar">
    <w:name w:val="Footer Char"/>
    <w:basedOn w:val="DefaultParagraphFont"/>
    <w:link w:val="Footer"/>
    <w:semiHidden/>
    <w:rsid w:val="00FC2AFE"/>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locked/>
    <w:rsid w:val="00E0606C"/>
  </w:style>
  <w:style w:type="character" w:styleId="Mention">
    <w:name w:val="Mention"/>
    <w:basedOn w:val="DefaultParagraphFont"/>
    <w:uiPriority w:val="99"/>
    <w:unhideWhenUsed/>
    <w:rsid w:val="003544E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8" Type="http://schemas.openxmlformats.org/officeDocument/2006/relationships/hyperlink" Target="mailto:sauga@ltg.lt"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17" Type="http://schemas.openxmlformats.org/officeDocument/2006/relationships/hyperlink" Target="https://e-seimas.lrs.lt/portal/legalAct/lt/TAD/TAIS.224463/asr"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0" Type="http://schemas.openxmlformats.org/officeDocument/2006/relationships/hyperlink" Target="mailto:sauga@ltg.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pirkimai/LTG_Duomenu_perdavimo_susitarimas_LT.docx?_gl=1*1t6rwic*_up*MQ..*_ga*NTk1OTcyODA4LjE3MTg2MjcwMDg.*_ga_94QCJKTK8Y*MTcxODYyNzAwNS4xLjAuMTcxODYyNzAwNS4wLjAuMA.." TargetMode="Externa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s://ltg.lt/wp-content/uploads/2023/10/Atmintine-KLIENTAMS-RANGOVAMS-2023_10.pdf"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seimas.lrs.lt/portal/legalAct/lt/TAD/TAIS.224463/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seimas.lrs.lt/portal/legalAct/lt/TAD/46c841f290cf11e98a8298567570d639/asr"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F411D3925874B4B843DF0475C07FE5B"/>
        <w:category>
          <w:name w:val="General"/>
          <w:gallery w:val="placeholder"/>
        </w:category>
        <w:types>
          <w:type w:val="bbPlcHdr"/>
        </w:types>
        <w:behaviors>
          <w:behavior w:val="content"/>
        </w:behaviors>
        <w:guid w:val="{2A46EAFB-0F57-4FDC-9111-AB415F57D340}"/>
      </w:docPartPr>
      <w:docPartBody>
        <w:p w:rsidR="00596CD2" w:rsidRDefault="00596CD2" w:rsidP="00596CD2">
          <w:pPr>
            <w:pStyle w:val="BF411D3925874B4B843DF0475C07FE5B"/>
          </w:pPr>
          <w:r w:rsidRPr="00047782">
            <w:rPr>
              <w:rStyle w:val="PlaceholderText"/>
            </w:rPr>
            <w:t>Choose an item.</w:t>
          </w:r>
        </w:p>
      </w:docPartBody>
    </w:docPart>
    <w:docPart>
      <w:docPartPr>
        <w:name w:val="BD26E07FF8064A4A9E5CB46AB0BADC32"/>
        <w:category>
          <w:name w:val="General"/>
          <w:gallery w:val="placeholder"/>
        </w:category>
        <w:types>
          <w:type w:val="bbPlcHdr"/>
        </w:types>
        <w:behaviors>
          <w:behavior w:val="content"/>
        </w:behaviors>
        <w:guid w:val="{C3FDF4C4-265D-4826-AB2F-4F585F8331DC}"/>
      </w:docPartPr>
      <w:docPartBody>
        <w:p w:rsidR="00596CD2" w:rsidRDefault="00596CD2" w:rsidP="00596CD2">
          <w:pPr>
            <w:pStyle w:val="BD26E07FF8064A4A9E5CB46AB0BADC32"/>
          </w:pPr>
          <w:r w:rsidRPr="00626B7F">
            <w:rPr>
              <w:rStyle w:val="PlaceholderText"/>
            </w:rPr>
            <w:t>Pasirinkite elementą.</w:t>
          </w:r>
        </w:p>
      </w:docPartBody>
    </w:docPart>
    <w:docPart>
      <w:docPartPr>
        <w:name w:val="75A7F32CF5184E7F80DC9677A2EE312B"/>
        <w:category>
          <w:name w:val="General"/>
          <w:gallery w:val="placeholder"/>
        </w:category>
        <w:types>
          <w:type w:val="bbPlcHdr"/>
        </w:types>
        <w:behaviors>
          <w:behavior w:val="content"/>
        </w:behaviors>
        <w:guid w:val="{5C824B8B-0ECC-4EF8-A4FD-12DB7A5B66DA}"/>
      </w:docPartPr>
      <w:docPartBody>
        <w:p w:rsidR="00596CD2" w:rsidRDefault="00596CD2" w:rsidP="00596CD2">
          <w:pPr>
            <w:pStyle w:val="75A7F32CF5184E7F80DC9677A2EE312B"/>
          </w:pPr>
          <w:r w:rsidRPr="00626B7F">
            <w:rPr>
              <w:rStyle w:val="PlaceholderText"/>
            </w:rPr>
            <w:t>Pasirinkite elementą.</w:t>
          </w:r>
        </w:p>
      </w:docPartBody>
    </w:docPart>
    <w:docPart>
      <w:docPartPr>
        <w:name w:val="74CB53674AD441CE9D99C181173F3E05"/>
        <w:category>
          <w:name w:val="General"/>
          <w:gallery w:val="placeholder"/>
        </w:category>
        <w:types>
          <w:type w:val="bbPlcHdr"/>
        </w:types>
        <w:behaviors>
          <w:behavior w:val="content"/>
        </w:behaviors>
        <w:guid w:val="{D1EC8F1F-7392-4529-A418-83423DEE0D9E}"/>
      </w:docPartPr>
      <w:docPartBody>
        <w:p w:rsidR="00596CD2" w:rsidRDefault="00596CD2" w:rsidP="00596CD2">
          <w:pPr>
            <w:pStyle w:val="74CB53674AD441CE9D99C181173F3E05"/>
          </w:pPr>
          <w:r w:rsidRPr="00626B7F">
            <w:rPr>
              <w:rStyle w:val="PlaceholderText"/>
            </w:rPr>
            <w:t>Pasirinkite elementą.</w:t>
          </w:r>
        </w:p>
      </w:docPartBody>
    </w:docPart>
    <w:docPart>
      <w:docPartPr>
        <w:name w:val="D8BAD0783BE247E28660F9BC4763F48D"/>
        <w:category>
          <w:name w:val="General"/>
          <w:gallery w:val="placeholder"/>
        </w:category>
        <w:types>
          <w:type w:val="bbPlcHdr"/>
        </w:types>
        <w:behaviors>
          <w:behavior w:val="content"/>
        </w:behaviors>
        <w:guid w:val="{78A95550-583D-4675-9384-C22A3783587F}"/>
      </w:docPartPr>
      <w:docPartBody>
        <w:p w:rsidR="00596CD2" w:rsidRDefault="00596CD2" w:rsidP="00596CD2">
          <w:pPr>
            <w:pStyle w:val="D8BAD0783BE247E28660F9BC4763F48D"/>
          </w:pPr>
          <w:r w:rsidRPr="00626B7F">
            <w:rPr>
              <w:rStyle w:val="PlaceholderText"/>
            </w:rPr>
            <w:t>Pasirinkite elementą.</w:t>
          </w:r>
        </w:p>
      </w:docPartBody>
    </w:docPart>
    <w:docPart>
      <w:docPartPr>
        <w:name w:val="0C475C82C2FD48CABBD09BF7C808BF10"/>
        <w:category>
          <w:name w:val="General"/>
          <w:gallery w:val="placeholder"/>
        </w:category>
        <w:types>
          <w:type w:val="bbPlcHdr"/>
        </w:types>
        <w:behaviors>
          <w:behavior w:val="content"/>
        </w:behaviors>
        <w:guid w:val="{A2DCED61-E955-46C3-B7D3-FBFD67A616B1}"/>
      </w:docPartPr>
      <w:docPartBody>
        <w:p w:rsidR="00596CD2" w:rsidRDefault="00596CD2" w:rsidP="00596CD2">
          <w:pPr>
            <w:pStyle w:val="0C475C82C2FD48CABBD09BF7C808BF10"/>
          </w:pPr>
          <w:r w:rsidRPr="00626B7F">
            <w:rPr>
              <w:rStyle w:val="PlaceholderText"/>
            </w:rPr>
            <w:t>Pasirinkite elementą.</w:t>
          </w:r>
        </w:p>
      </w:docPartBody>
    </w:docPart>
    <w:docPart>
      <w:docPartPr>
        <w:name w:val="0F58FE50F99D4438A19D2771CD8F63F8"/>
        <w:category>
          <w:name w:val="General"/>
          <w:gallery w:val="placeholder"/>
        </w:category>
        <w:types>
          <w:type w:val="bbPlcHdr"/>
        </w:types>
        <w:behaviors>
          <w:behavior w:val="content"/>
        </w:behaviors>
        <w:guid w:val="{85AC504E-C3F7-464B-A8E2-35E793B9FBF1}"/>
      </w:docPartPr>
      <w:docPartBody>
        <w:p w:rsidR="00596CD2" w:rsidRDefault="00596CD2" w:rsidP="00596CD2">
          <w:pPr>
            <w:pStyle w:val="0F58FE50F99D4438A19D2771CD8F63F8"/>
          </w:pPr>
          <w:r w:rsidRPr="000E5897">
            <w:rPr>
              <w:rStyle w:val="PlaceholderText"/>
            </w:rPr>
            <w:t>Choose an item.</w:t>
          </w:r>
        </w:p>
      </w:docPartBody>
    </w:docPart>
    <w:docPart>
      <w:docPartPr>
        <w:name w:val="64E08CD4E5CC48A5AF17594BFFD23F7F"/>
        <w:category>
          <w:name w:val="General"/>
          <w:gallery w:val="placeholder"/>
        </w:category>
        <w:types>
          <w:type w:val="bbPlcHdr"/>
        </w:types>
        <w:behaviors>
          <w:behavior w:val="content"/>
        </w:behaviors>
        <w:guid w:val="{81B9B158-61EC-4A11-A8C2-E901A2533941}"/>
      </w:docPartPr>
      <w:docPartBody>
        <w:p w:rsidR="00596CD2" w:rsidRDefault="00596CD2" w:rsidP="00596CD2">
          <w:pPr>
            <w:pStyle w:val="64E08CD4E5CC48A5AF17594BFFD23F7F"/>
          </w:pPr>
          <w:r w:rsidRPr="00626B7F">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CD2"/>
    <w:rsid w:val="00007C26"/>
    <w:rsid w:val="00022619"/>
    <w:rsid w:val="000A551E"/>
    <w:rsid w:val="001914A4"/>
    <w:rsid w:val="00204D11"/>
    <w:rsid w:val="00246E0F"/>
    <w:rsid w:val="00261A57"/>
    <w:rsid w:val="002B72E9"/>
    <w:rsid w:val="00342F9E"/>
    <w:rsid w:val="003E78E3"/>
    <w:rsid w:val="00447BE8"/>
    <w:rsid w:val="0047523F"/>
    <w:rsid w:val="004841CA"/>
    <w:rsid w:val="004A5D7D"/>
    <w:rsid w:val="004F3CDD"/>
    <w:rsid w:val="00567D5A"/>
    <w:rsid w:val="005959A9"/>
    <w:rsid w:val="00596CD2"/>
    <w:rsid w:val="005F5C31"/>
    <w:rsid w:val="006F4A31"/>
    <w:rsid w:val="007434CE"/>
    <w:rsid w:val="00755F33"/>
    <w:rsid w:val="0083405C"/>
    <w:rsid w:val="008F6539"/>
    <w:rsid w:val="009C4C15"/>
    <w:rsid w:val="009C5FCD"/>
    <w:rsid w:val="00A8029A"/>
    <w:rsid w:val="00B82120"/>
    <w:rsid w:val="00BF201F"/>
    <w:rsid w:val="00C8239C"/>
    <w:rsid w:val="00C86F9F"/>
    <w:rsid w:val="00CC460A"/>
    <w:rsid w:val="00D15E49"/>
    <w:rsid w:val="00D91706"/>
    <w:rsid w:val="00E53277"/>
    <w:rsid w:val="00EB71EC"/>
    <w:rsid w:val="00EC527B"/>
    <w:rsid w:val="00F5476D"/>
    <w:rsid w:val="00FD30C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96CD2"/>
    <w:rPr>
      <w:color w:val="808080"/>
    </w:rPr>
  </w:style>
  <w:style w:type="paragraph" w:customStyle="1" w:styleId="BF411D3925874B4B843DF0475C07FE5B">
    <w:name w:val="BF411D3925874B4B843DF0475C07FE5B"/>
    <w:rsid w:val="00596CD2"/>
  </w:style>
  <w:style w:type="paragraph" w:customStyle="1" w:styleId="BD26E07FF8064A4A9E5CB46AB0BADC32">
    <w:name w:val="BD26E07FF8064A4A9E5CB46AB0BADC32"/>
    <w:rsid w:val="00596CD2"/>
  </w:style>
  <w:style w:type="paragraph" w:customStyle="1" w:styleId="75A7F32CF5184E7F80DC9677A2EE312B">
    <w:name w:val="75A7F32CF5184E7F80DC9677A2EE312B"/>
    <w:rsid w:val="00596CD2"/>
  </w:style>
  <w:style w:type="paragraph" w:customStyle="1" w:styleId="74CB53674AD441CE9D99C181173F3E05">
    <w:name w:val="74CB53674AD441CE9D99C181173F3E05"/>
    <w:rsid w:val="00596CD2"/>
  </w:style>
  <w:style w:type="paragraph" w:customStyle="1" w:styleId="D8BAD0783BE247E28660F9BC4763F48D">
    <w:name w:val="D8BAD0783BE247E28660F9BC4763F48D"/>
    <w:rsid w:val="00596CD2"/>
  </w:style>
  <w:style w:type="paragraph" w:customStyle="1" w:styleId="0C475C82C2FD48CABBD09BF7C808BF10">
    <w:name w:val="0C475C82C2FD48CABBD09BF7C808BF10"/>
    <w:rsid w:val="00596CD2"/>
  </w:style>
  <w:style w:type="paragraph" w:customStyle="1" w:styleId="0F58FE50F99D4438A19D2771CD8F63F8">
    <w:name w:val="0F58FE50F99D4438A19D2771CD8F63F8"/>
    <w:rsid w:val="00596CD2"/>
  </w:style>
  <w:style w:type="paragraph" w:customStyle="1" w:styleId="64E08CD4E5CC48A5AF17594BFFD23F7F">
    <w:name w:val="64E08CD4E5CC48A5AF17594BFFD23F7F"/>
    <w:rsid w:val="00596CD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E93A470904EA0442AE3EB26D541B9123" ma:contentTypeVersion="0" ma:contentTypeDescription="Kurkite naują dokumentą." ma:contentTypeScope="" ma:versionID="78213eed8a45c36ed939862f264d8539">
  <xsd:schema xmlns:xsd="http://www.w3.org/2001/XMLSchema" xmlns:xs="http://www.w3.org/2001/XMLSchema" xmlns:p="http://schemas.microsoft.com/office/2006/metadata/properties" targetNamespace="http://schemas.microsoft.com/office/2006/metadata/properties" ma:root="true" ma:fieldsID="d7a0fc173a2985d76fca105ced0012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220256-A9A7-4002-95F4-7CCFB5825A37}">
  <ds:schemaRefs>
    <ds:schemaRef ds:uri="http://schemas.openxmlformats.org/officeDocument/2006/bibliography"/>
  </ds:schemaRefs>
</ds:datastoreItem>
</file>

<file path=customXml/itemProps2.xml><?xml version="1.0" encoding="utf-8"?>
<ds:datastoreItem xmlns:ds="http://schemas.openxmlformats.org/officeDocument/2006/customXml" ds:itemID="{4B32200D-96D7-4E1A-8C2C-EDE07466E1F6}"/>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4</TotalTime>
  <Pages>19</Pages>
  <Words>9438</Words>
  <Characters>53802</Characters>
  <Application>Microsoft Office Word</Application>
  <DocSecurity>0</DocSecurity>
  <Lines>448</Lines>
  <Paragraphs>126</Paragraphs>
  <ScaleCrop>false</ScaleCrop>
  <Company/>
  <LinksUpToDate>false</LinksUpToDate>
  <CharactersWithSpaces>63114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Sigita Rulevičienė</cp:lastModifiedBy>
  <cp:revision>322</cp:revision>
  <cp:lastPrinted>2017-06-29T13:42:00Z</cp:lastPrinted>
  <dcterms:created xsi:type="dcterms:W3CDTF">2025-03-03T02:15:00Z</dcterms:created>
  <dcterms:modified xsi:type="dcterms:W3CDTF">2025-11-26T12:05:00Z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0x010100E93A470904EA0442AE3EB26D541B9123</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2025-02-18T12:29:16Z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cc5e4aac-ed69-4852-a99c-135d90156224</vt:lpwstr>
  </property>
  <property fmtid="{D5CDD505-2E9C-101B-9397-08002B2CF9AE}" pid="10" name="MSIP_Label_cfcb905c-755b-4fd4-bd20-0d682d4f1d27_ContentBits">
    <vt:lpwstr>0</vt:lpwstr>
  </property>
  <property fmtid="{D5CDD505-2E9C-101B-9397-08002B2CF9AE}" pid="11" name="MSIP_Label_cfcb905c-755b-4fd4-bd20-0d682d4f1d27_Tag">
    <vt:lpwstr>10, 3, 0, 2</vt:lpwstr>
  </property>
</Properties>
</file>