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125" w14:textId="77777777" w:rsidR="00575007" w:rsidRDefault="00365876" w:rsidP="00365876">
      <w:pPr>
        <w:tabs>
          <w:tab w:val="left" w:pos="360"/>
          <w:tab w:val="left" w:pos="720"/>
        </w:tabs>
        <w:spacing w:line="360" w:lineRule="auto"/>
        <w:jc w:val="right"/>
        <w:rPr>
          <w:sz w:val="22"/>
          <w:szCs w:val="22"/>
        </w:rPr>
      </w:pPr>
      <w:r w:rsidRPr="00C02586">
        <w:rPr>
          <w:sz w:val="22"/>
          <w:szCs w:val="22"/>
        </w:rPr>
        <w:tab/>
      </w:r>
      <w:r w:rsidRPr="00C02586">
        <w:rPr>
          <w:sz w:val="22"/>
          <w:szCs w:val="22"/>
        </w:rPr>
        <w:tab/>
      </w:r>
      <w:r w:rsidRPr="00C02586">
        <w:rPr>
          <w:sz w:val="22"/>
          <w:szCs w:val="22"/>
        </w:rPr>
        <w:tab/>
      </w:r>
      <w:r w:rsidRPr="00C02586">
        <w:rPr>
          <w:sz w:val="22"/>
          <w:szCs w:val="22"/>
        </w:rPr>
        <w:tab/>
      </w:r>
      <w:r w:rsidRPr="00C02586">
        <w:rPr>
          <w:sz w:val="22"/>
          <w:szCs w:val="22"/>
        </w:rPr>
        <w:tab/>
      </w:r>
      <w:r w:rsidR="00575007">
        <w:rPr>
          <w:sz w:val="22"/>
          <w:szCs w:val="22"/>
        </w:rPr>
        <w:t xml:space="preserve">2 priedas </w:t>
      </w:r>
    </w:p>
    <w:p w14:paraId="635B6F03" w14:textId="0C72FF98" w:rsidR="00365876" w:rsidRPr="00C02586" w:rsidRDefault="00575007" w:rsidP="00575007">
      <w:pPr>
        <w:tabs>
          <w:tab w:val="left" w:pos="360"/>
          <w:tab w:val="left" w:pos="720"/>
        </w:tabs>
        <w:spacing w:line="360" w:lineRule="auto"/>
        <w:jc w:val="right"/>
      </w:pPr>
      <w:r>
        <w:rPr>
          <w:sz w:val="22"/>
          <w:szCs w:val="22"/>
        </w:rPr>
        <w:t xml:space="preserve">                                                      Nuorodos į INTERREG </w:t>
      </w:r>
      <w:proofErr w:type="spellStart"/>
      <w:r>
        <w:rPr>
          <w:sz w:val="22"/>
          <w:szCs w:val="22"/>
        </w:rPr>
        <w:t>Europe</w:t>
      </w:r>
      <w:proofErr w:type="spellEnd"/>
      <w:r>
        <w:rPr>
          <w:sz w:val="22"/>
          <w:szCs w:val="22"/>
        </w:rPr>
        <w:t xml:space="preserve"> programos reikalavimus ir procedūras</w:t>
      </w:r>
      <w:r w:rsidR="00365876" w:rsidRPr="00C02586">
        <w:rPr>
          <w:sz w:val="22"/>
          <w:szCs w:val="22"/>
        </w:rPr>
        <w:tab/>
      </w:r>
      <w:r w:rsidR="00365876" w:rsidRPr="00C02586">
        <w:rPr>
          <w:sz w:val="22"/>
          <w:szCs w:val="22"/>
        </w:rPr>
        <w:tab/>
      </w:r>
    </w:p>
    <w:p w14:paraId="10DC5DC2" w14:textId="77777777" w:rsidR="00831D1D" w:rsidRPr="00490EF2" w:rsidRDefault="00831D1D" w:rsidP="005E0CBC">
      <w:pPr>
        <w:autoSpaceDE w:val="0"/>
        <w:autoSpaceDN w:val="0"/>
        <w:jc w:val="center"/>
        <w:rPr>
          <w:b/>
          <w:sz w:val="20"/>
          <w:szCs w:val="20"/>
        </w:rPr>
      </w:pPr>
    </w:p>
    <w:p w14:paraId="4716A19C" w14:textId="77777777" w:rsidR="000A3772" w:rsidRDefault="00D77D83" w:rsidP="005E0CBC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3DAD9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3pt">
            <v:imagedata r:id="rId8" o:title="atsisiųsti"/>
          </v:shape>
        </w:pict>
      </w:r>
    </w:p>
    <w:p w14:paraId="7105A401" w14:textId="27857CEF" w:rsidR="00831D1D" w:rsidRPr="00490EF2" w:rsidRDefault="00831D1D" w:rsidP="000A3772">
      <w:pPr>
        <w:autoSpaceDE w:val="0"/>
        <w:autoSpaceDN w:val="0"/>
        <w:rPr>
          <w:b/>
          <w:sz w:val="20"/>
          <w:szCs w:val="20"/>
        </w:rPr>
      </w:pPr>
    </w:p>
    <w:p w14:paraId="0071B3FA" w14:textId="77777777" w:rsidR="00831D1D" w:rsidRPr="00490EF2" w:rsidRDefault="00831D1D" w:rsidP="005E0CBC">
      <w:pPr>
        <w:autoSpaceDE w:val="0"/>
        <w:autoSpaceDN w:val="0"/>
        <w:jc w:val="center"/>
        <w:rPr>
          <w:b/>
          <w:sz w:val="20"/>
          <w:szCs w:val="20"/>
        </w:rPr>
      </w:pPr>
    </w:p>
    <w:p w14:paraId="251229CE" w14:textId="77777777" w:rsidR="00A56DCD" w:rsidRPr="00490EF2" w:rsidRDefault="00A56DCD" w:rsidP="00A56DCD">
      <w:pPr>
        <w:autoSpaceDE w:val="0"/>
        <w:autoSpaceDN w:val="0"/>
        <w:rPr>
          <w:b/>
          <w:sz w:val="20"/>
          <w:szCs w:val="20"/>
        </w:rPr>
      </w:pPr>
    </w:p>
    <w:p w14:paraId="44DA8F37" w14:textId="77777777" w:rsidR="008123FB" w:rsidRPr="00490EF2" w:rsidRDefault="008123FB" w:rsidP="005E0CBC">
      <w:pPr>
        <w:autoSpaceDE w:val="0"/>
        <w:autoSpaceDN w:val="0"/>
        <w:jc w:val="center"/>
        <w:rPr>
          <w:b/>
          <w:sz w:val="20"/>
          <w:szCs w:val="20"/>
        </w:rPr>
      </w:pPr>
      <w:r w:rsidRPr="00490EF2">
        <w:rPr>
          <w:b/>
          <w:sz w:val="20"/>
          <w:szCs w:val="20"/>
        </w:rPr>
        <w:t>INTERREG EUROPE PROGRAMA</w:t>
      </w:r>
    </w:p>
    <w:p w14:paraId="0FB50BFC" w14:textId="77777777" w:rsidR="008123FB" w:rsidRPr="00490EF2" w:rsidRDefault="008123FB" w:rsidP="008123FB">
      <w:pPr>
        <w:autoSpaceDE w:val="0"/>
        <w:autoSpaceDN w:val="0"/>
        <w:jc w:val="both"/>
        <w:rPr>
          <w:b/>
          <w:sz w:val="20"/>
          <w:szCs w:val="20"/>
          <w:lang w:eastAsia="en-GB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523"/>
      </w:tblGrid>
      <w:tr w:rsidR="008123FB" w:rsidRPr="00490EF2" w14:paraId="028291CB" w14:textId="77777777" w:rsidTr="00A24966">
        <w:tc>
          <w:tcPr>
            <w:tcW w:w="4106" w:type="dxa"/>
            <w:shd w:val="clear" w:color="auto" w:fill="E7E6E6" w:themeFill="background2"/>
          </w:tcPr>
          <w:p w14:paraId="2F9979FF" w14:textId="77777777" w:rsidR="008123FB" w:rsidRPr="00490EF2" w:rsidRDefault="008123FB" w:rsidP="00E740F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GB"/>
              </w:rPr>
            </w:pPr>
            <w:r w:rsidRPr="00490EF2">
              <w:rPr>
                <w:b/>
                <w:sz w:val="20"/>
                <w:szCs w:val="20"/>
                <w:lang w:eastAsia="en-GB"/>
              </w:rPr>
              <w:t>Dokumentas</w:t>
            </w:r>
          </w:p>
        </w:tc>
        <w:tc>
          <w:tcPr>
            <w:tcW w:w="5523" w:type="dxa"/>
            <w:shd w:val="clear" w:color="auto" w:fill="E7E6E6" w:themeFill="background2"/>
          </w:tcPr>
          <w:p w14:paraId="2DE9EF00" w14:textId="77777777" w:rsidR="008123FB" w:rsidRPr="00490EF2" w:rsidRDefault="008123FB" w:rsidP="00E740F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eastAsia="en-GB"/>
              </w:rPr>
            </w:pPr>
            <w:r w:rsidRPr="00490EF2">
              <w:rPr>
                <w:b/>
                <w:sz w:val="20"/>
                <w:szCs w:val="20"/>
                <w:lang w:eastAsia="en-GB"/>
              </w:rPr>
              <w:t>Nuoroda į dokumentą</w:t>
            </w:r>
          </w:p>
        </w:tc>
      </w:tr>
      <w:tr w:rsidR="008123FB" w:rsidRPr="00490EF2" w14:paraId="5C5A919A" w14:textId="77777777" w:rsidTr="00A24966">
        <w:tc>
          <w:tcPr>
            <w:tcW w:w="4106" w:type="dxa"/>
          </w:tcPr>
          <w:p w14:paraId="661FD476" w14:textId="77777777" w:rsidR="008123FB" w:rsidRPr="00490EF2" w:rsidRDefault="008123FB" w:rsidP="00E740FF">
            <w:pPr>
              <w:autoSpaceDE w:val="0"/>
              <w:autoSpaceDN w:val="0"/>
              <w:jc w:val="both"/>
              <w:rPr>
                <w:iCs/>
                <w:sz w:val="20"/>
                <w:szCs w:val="20"/>
                <w:lang w:eastAsia="en-GB"/>
              </w:rPr>
            </w:pPr>
            <w:r w:rsidRPr="00490EF2">
              <w:rPr>
                <w:iCs/>
                <w:sz w:val="20"/>
                <w:szCs w:val="20"/>
                <w:lang w:eastAsia="en-GB"/>
              </w:rPr>
              <w:t>Programos reikalavimai:</w:t>
            </w:r>
          </w:p>
        </w:tc>
        <w:tc>
          <w:tcPr>
            <w:tcW w:w="5523" w:type="dxa"/>
          </w:tcPr>
          <w:p w14:paraId="6E26AA27" w14:textId="77777777" w:rsidR="008123FB" w:rsidRPr="00490EF2" w:rsidRDefault="008123FB" w:rsidP="00E740FF">
            <w:pPr>
              <w:rPr>
                <w:sz w:val="20"/>
                <w:szCs w:val="20"/>
              </w:rPr>
            </w:pPr>
          </w:p>
        </w:tc>
      </w:tr>
      <w:tr w:rsidR="008123FB" w:rsidRPr="00490EF2" w14:paraId="7785A383" w14:textId="77777777" w:rsidTr="00A24966">
        <w:trPr>
          <w:trHeight w:val="1105"/>
        </w:trPr>
        <w:tc>
          <w:tcPr>
            <w:tcW w:w="4106" w:type="dxa"/>
          </w:tcPr>
          <w:p w14:paraId="1990AF78" w14:textId="77777777" w:rsidR="008123FB" w:rsidRPr="00490EF2" w:rsidRDefault="008123FB" w:rsidP="00E740FF">
            <w:pPr>
              <w:autoSpaceDE w:val="0"/>
              <w:autoSpaceDN w:val="0"/>
              <w:jc w:val="both"/>
              <w:rPr>
                <w:b/>
                <w:sz w:val="20"/>
                <w:szCs w:val="20"/>
                <w:u w:val="single"/>
                <w:lang w:eastAsia="en-GB"/>
              </w:rPr>
            </w:pPr>
            <w:r w:rsidRPr="00490EF2">
              <w:rPr>
                <w:i/>
                <w:sz w:val="20"/>
                <w:szCs w:val="20"/>
                <w:lang w:eastAsia="en-GB"/>
              </w:rPr>
              <w:t xml:space="preserve">Programos vadovo </w:t>
            </w:r>
            <w:r w:rsidR="007A5358" w:rsidRPr="00490EF2">
              <w:rPr>
                <w:i/>
                <w:sz w:val="20"/>
                <w:szCs w:val="20"/>
                <w:lang w:eastAsia="en-GB"/>
              </w:rPr>
              <w:t>6.7 dalis „</w:t>
            </w:r>
            <w:r w:rsidR="007A5358" w:rsidRPr="00490EF2">
              <w:rPr>
                <w:i/>
                <w:sz w:val="20"/>
                <w:szCs w:val="20"/>
                <w:lang w:val="en-GB" w:eastAsia="en-GB"/>
              </w:rPr>
              <w:t>Verification of expenditure to be reported</w:t>
            </w:r>
            <w:r w:rsidR="007A5358" w:rsidRPr="00490EF2">
              <w:rPr>
                <w:i/>
                <w:sz w:val="20"/>
                <w:szCs w:val="20"/>
                <w:lang w:eastAsia="en-GB"/>
              </w:rPr>
              <w:t>“ ir 3 Priedas (</w:t>
            </w:r>
            <w:r w:rsidR="007A5358" w:rsidRPr="00490EF2">
              <w:rPr>
                <w:i/>
                <w:sz w:val="20"/>
                <w:szCs w:val="20"/>
                <w:lang w:val="en-GB" w:eastAsia="en-GB"/>
              </w:rPr>
              <w:t>Appendix</w:t>
            </w:r>
            <w:r w:rsidR="007A5358" w:rsidRPr="00490EF2">
              <w:rPr>
                <w:i/>
                <w:sz w:val="20"/>
                <w:szCs w:val="20"/>
                <w:lang w:eastAsia="en-GB"/>
              </w:rPr>
              <w:t xml:space="preserve"> 3)</w:t>
            </w:r>
          </w:p>
        </w:tc>
        <w:tc>
          <w:tcPr>
            <w:tcW w:w="5523" w:type="dxa"/>
          </w:tcPr>
          <w:p w14:paraId="5EA83EFF" w14:textId="77777777" w:rsidR="008123FB" w:rsidRPr="00490EF2" w:rsidRDefault="007A5358" w:rsidP="00E740FF">
            <w:pPr>
              <w:autoSpaceDE w:val="0"/>
              <w:autoSpaceDN w:val="0"/>
              <w:jc w:val="both"/>
              <w:rPr>
                <w:b/>
                <w:sz w:val="20"/>
                <w:szCs w:val="20"/>
                <w:u w:val="single"/>
                <w:lang w:eastAsia="en-GB"/>
              </w:rPr>
            </w:pPr>
            <w:hyperlink r:id="rId9" w:history="1">
              <w:r w:rsidRPr="00490EF2">
                <w:rPr>
                  <w:rStyle w:val="Hipersaitas"/>
                  <w:sz w:val="20"/>
                  <w:szCs w:val="20"/>
                </w:rPr>
                <w:t>IR-E_programme_manual_annexes.pdf (interregeurope.eu)</w:t>
              </w:r>
            </w:hyperlink>
          </w:p>
        </w:tc>
      </w:tr>
      <w:tr w:rsidR="008123FB" w:rsidRPr="00490EF2" w14:paraId="05C4FF45" w14:textId="77777777" w:rsidTr="00A24966">
        <w:trPr>
          <w:trHeight w:val="1131"/>
        </w:trPr>
        <w:tc>
          <w:tcPr>
            <w:tcW w:w="4106" w:type="dxa"/>
          </w:tcPr>
          <w:p w14:paraId="5CDEC17D" w14:textId="77777777" w:rsidR="008123FB" w:rsidRPr="00490EF2" w:rsidRDefault="009F08C9" w:rsidP="00E740FF">
            <w:pPr>
              <w:autoSpaceDE w:val="0"/>
              <w:autoSpaceDN w:val="0"/>
              <w:jc w:val="both"/>
              <w:rPr>
                <w:b/>
                <w:sz w:val="20"/>
                <w:szCs w:val="20"/>
                <w:u w:val="single"/>
                <w:lang w:eastAsia="en-GB"/>
              </w:rPr>
            </w:pPr>
            <w:proofErr w:type="spellStart"/>
            <w:r w:rsidRPr="00490EF2">
              <w:rPr>
                <w:i/>
                <w:sz w:val="20"/>
                <w:szCs w:val="20"/>
                <w:lang w:eastAsia="en-GB"/>
              </w:rPr>
              <w:t>Interreg</w:t>
            </w:r>
            <w:proofErr w:type="spellEnd"/>
            <w:r w:rsidRPr="00490EF2">
              <w:rPr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0EF2">
              <w:rPr>
                <w:i/>
                <w:sz w:val="20"/>
                <w:szCs w:val="20"/>
                <w:lang w:eastAsia="en-GB"/>
              </w:rPr>
              <w:t>Europe</w:t>
            </w:r>
            <w:proofErr w:type="spellEnd"/>
            <w:r w:rsidRPr="00490EF2">
              <w:rPr>
                <w:i/>
                <w:sz w:val="20"/>
                <w:szCs w:val="20"/>
                <w:lang w:eastAsia="en-GB"/>
              </w:rPr>
              <w:t xml:space="preserve"> programos </w:t>
            </w:r>
            <w:r w:rsidRPr="00490EF2">
              <w:rPr>
                <w:i/>
                <w:sz w:val="20"/>
                <w:szCs w:val="20"/>
              </w:rPr>
              <w:t xml:space="preserve">tikrinimo atrankų metodologijoje </w:t>
            </w:r>
            <w:r w:rsidRPr="00490EF2">
              <w:rPr>
                <w:i/>
                <w:sz w:val="20"/>
                <w:szCs w:val="20"/>
                <w:lang w:val="en-GB"/>
              </w:rPr>
              <w:t>„Risk-based management verifications methodology”</w:t>
            </w:r>
          </w:p>
        </w:tc>
        <w:tc>
          <w:tcPr>
            <w:tcW w:w="5523" w:type="dxa"/>
          </w:tcPr>
          <w:p w14:paraId="68B1BDA3" w14:textId="77777777" w:rsidR="008123FB" w:rsidRPr="00490EF2" w:rsidRDefault="009F08C9" w:rsidP="00E740FF">
            <w:pPr>
              <w:autoSpaceDE w:val="0"/>
              <w:autoSpaceDN w:val="0"/>
              <w:jc w:val="both"/>
              <w:rPr>
                <w:b/>
                <w:sz w:val="20"/>
                <w:szCs w:val="20"/>
                <w:u w:val="single"/>
                <w:lang w:eastAsia="en-GB"/>
              </w:rPr>
            </w:pPr>
            <w:hyperlink r:id="rId10" w:history="1">
              <w:r w:rsidRPr="00490EF2">
                <w:rPr>
                  <w:rStyle w:val="Hipersaitas"/>
                  <w:sz w:val="20"/>
                  <w:szCs w:val="20"/>
                </w:rPr>
                <w:t xml:space="preserve">Microsoft Word - Risk </w:t>
              </w:r>
              <w:proofErr w:type="spellStart"/>
              <w:r w:rsidRPr="00490EF2">
                <w:rPr>
                  <w:rStyle w:val="Hipersaitas"/>
                  <w:sz w:val="20"/>
                  <w:szCs w:val="20"/>
                </w:rPr>
                <w:t>based</w:t>
              </w:r>
              <w:proofErr w:type="spellEnd"/>
              <w:r w:rsidRPr="00490EF2">
                <w:rPr>
                  <w:rStyle w:val="Hipersaitas"/>
                  <w:sz w:val="20"/>
                  <w:szCs w:val="20"/>
                </w:rPr>
                <w:t xml:space="preserve"> </w:t>
              </w:r>
              <w:proofErr w:type="spellStart"/>
              <w:r w:rsidRPr="00490EF2">
                <w:rPr>
                  <w:rStyle w:val="Hipersaitas"/>
                  <w:sz w:val="20"/>
                  <w:szCs w:val="20"/>
                </w:rPr>
                <w:t>management</w:t>
              </w:r>
              <w:proofErr w:type="spellEnd"/>
              <w:r w:rsidRPr="00490EF2">
                <w:rPr>
                  <w:rStyle w:val="Hipersaitas"/>
                  <w:sz w:val="20"/>
                  <w:szCs w:val="20"/>
                </w:rPr>
                <w:t xml:space="preserve"> </w:t>
              </w:r>
              <w:proofErr w:type="spellStart"/>
              <w:r w:rsidRPr="00490EF2">
                <w:rPr>
                  <w:rStyle w:val="Hipersaitas"/>
                  <w:sz w:val="20"/>
                  <w:szCs w:val="20"/>
                </w:rPr>
                <w:t>verifications</w:t>
              </w:r>
              <w:proofErr w:type="spellEnd"/>
              <w:r w:rsidRPr="00490EF2">
                <w:rPr>
                  <w:rStyle w:val="Hipersaitas"/>
                  <w:sz w:val="20"/>
                  <w:szCs w:val="20"/>
                </w:rPr>
                <w:t xml:space="preserve"> </w:t>
              </w:r>
              <w:proofErr w:type="spellStart"/>
              <w:r w:rsidRPr="00490EF2">
                <w:rPr>
                  <w:rStyle w:val="Hipersaitas"/>
                  <w:sz w:val="20"/>
                  <w:szCs w:val="20"/>
                </w:rPr>
                <w:t>methodology</w:t>
              </w:r>
              <w:proofErr w:type="spellEnd"/>
              <w:r w:rsidRPr="00490EF2">
                <w:rPr>
                  <w:rStyle w:val="Hipersaitas"/>
                  <w:sz w:val="20"/>
                  <w:szCs w:val="20"/>
                </w:rPr>
                <w:t xml:space="preserve"> - </w:t>
              </w:r>
              <w:proofErr w:type="spellStart"/>
              <w:r w:rsidRPr="00490EF2">
                <w:rPr>
                  <w:rStyle w:val="Hipersaitas"/>
                  <w:sz w:val="20"/>
                  <w:szCs w:val="20"/>
                </w:rPr>
                <w:t>final</w:t>
              </w:r>
              <w:proofErr w:type="spellEnd"/>
              <w:r w:rsidRPr="00490EF2">
                <w:rPr>
                  <w:rStyle w:val="Hipersaitas"/>
                  <w:sz w:val="20"/>
                  <w:szCs w:val="20"/>
                </w:rPr>
                <w:t xml:space="preserve"> (interregeurope.eu)</w:t>
              </w:r>
            </w:hyperlink>
          </w:p>
        </w:tc>
      </w:tr>
      <w:tr w:rsidR="0010549F" w:rsidRPr="00490EF2" w14:paraId="6F9E7508" w14:textId="77777777" w:rsidTr="00A24966">
        <w:tc>
          <w:tcPr>
            <w:tcW w:w="4106" w:type="dxa"/>
          </w:tcPr>
          <w:p w14:paraId="7181A080" w14:textId="77777777" w:rsidR="0010549F" w:rsidRPr="00490EF2" w:rsidRDefault="0010549F" w:rsidP="0010549F">
            <w:pPr>
              <w:autoSpaceDE w:val="0"/>
              <w:autoSpaceDN w:val="0"/>
              <w:jc w:val="both"/>
              <w:rPr>
                <w:b/>
                <w:sz w:val="20"/>
                <w:szCs w:val="20"/>
                <w:u w:val="single"/>
                <w:lang w:eastAsia="en-GB"/>
              </w:rPr>
            </w:pPr>
            <w:r w:rsidRPr="00490EF2">
              <w:rPr>
                <w:b/>
                <w:i/>
                <w:iCs/>
                <w:sz w:val="20"/>
                <w:szCs w:val="20"/>
                <w:lang w:eastAsia="en-GB"/>
              </w:rPr>
              <w:t>Lietuvos partneris tikrintojo patvirtinimui gauti teikia</w:t>
            </w:r>
            <w:r w:rsidRPr="00490EF2">
              <w:rPr>
                <w:i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523" w:type="dxa"/>
          </w:tcPr>
          <w:p w14:paraId="14F755AC" w14:textId="77777777" w:rsidR="0010549F" w:rsidRPr="00490EF2" w:rsidRDefault="0010549F" w:rsidP="0010549F">
            <w:pPr>
              <w:autoSpaceDE w:val="0"/>
              <w:autoSpaceDN w:val="0"/>
              <w:jc w:val="both"/>
              <w:rPr>
                <w:b/>
                <w:sz w:val="20"/>
                <w:szCs w:val="20"/>
                <w:u w:val="single"/>
                <w:lang w:eastAsia="en-GB"/>
              </w:rPr>
            </w:pPr>
          </w:p>
        </w:tc>
      </w:tr>
      <w:tr w:rsidR="0010549F" w:rsidRPr="00490EF2" w14:paraId="38982656" w14:textId="77777777" w:rsidTr="00A24966">
        <w:tc>
          <w:tcPr>
            <w:tcW w:w="4106" w:type="dxa"/>
          </w:tcPr>
          <w:p w14:paraId="2CFCB409" w14:textId="77777777" w:rsidR="0010549F" w:rsidRPr="00490EF2" w:rsidRDefault="0054430E" w:rsidP="0054430E">
            <w:pPr>
              <w:autoSpaceDE w:val="0"/>
              <w:autoSpaceDN w:val="0"/>
              <w:jc w:val="both"/>
              <w:rPr>
                <w:i/>
                <w:sz w:val="20"/>
                <w:szCs w:val="20"/>
                <w:lang w:val="en-GB"/>
              </w:rPr>
            </w:pPr>
            <w:r w:rsidRPr="00490EF2">
              <w:rPr>
                <w:sz w:val="20"/>
                <w:szCs w:val="20"/>
              </w:rPr>
              <w:t>Formą anglų kalba</w:t>
            </w:r>
            <w:r w:rsidRPr="00490EF2">
              <w:rPr>
                <w:sz w:val="20"/>
                <w:szCs w:val="20"/>
                <w:lang w:val="en-US"/>
              </w:rPr>
              <w:t xml:space="preserve"> </w:t>
            </w:r>
            <w:r w:rsidRPr="00490EF2">
              <w:rPr>
                <w:i/>
                <w:sz w:val="20"/>
                <w:szCs w:val="20"/>
                <w:lang w:val="en-US"/>
              </w:rPr>
              <w:t xml:space="preserve">„Controller </w:t>
            </w:r>
            <w:r w:rsidRPr="00490EF2">
              <w:rPr>
                <w:i/>
                <w:sz w:val="20"/>
                <w:szCs w:val="20"/>
                <w:lang w:val="en-GB"/>
              </w:rPr>
              <w:t>Approbation Checklist“</w:t>
            </w:r>
          </w:p>
          <w:p w14:paraId="7593881F" w14:textId="77777777" w:rsidR="00831D1D" w:rsidRPr="00490EF2" w:rsidRDefault="00831D1D" w:rsidP="0054430E">
            <w:pPr>
              <w:autoSpaceDE w:val="0"/>
              <w:autoSpaceDN w:val="0"/>
              <w:jc w:val="both"/>
              <w:rPr>
                <w:b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5523" w:type="dxa"/>
          </w:tcPr>
          <w:p w14:paraId="37D9F8B6" w14:textId="77777777" w:rsidR="0010549F" w:rsidRPr="00490EF2" w:rsidRDefault="0010549F" w:rsidP="0054430E">
            <w:pPr>
              <w:autoSpaceDE w:val="0"/>
              <w:autoSpaceDN w:val="0"/>
              <w:jc w:val="both"/>
              <w:rPr>
                <w:rStyle w:val="Hipersaitas"/>
                <w:sz w:val="20"/>
                <w:szCs w:val="20"/>
              </w:rPr>
            </w:pPr>
            <w:hyperlink r:id="rId11" w:history="1">
              <w:proofErr w:type="spellStart"/>
              <w:r w:rsidRPr="00490EF2">
                <w:rPr>
                  <w:rStyle w:val="Hipersaitas"/>
                  <w:sz w:val="20"/>
                  <w:szCs w:val="20"/>
                </w:rPr>
                <w:t>Template</w:t>
              </w:r>
              <w:proofErr w:type="spellEnd"/>
              <w:r w:rsidRPr="00490EF2">
                <w:rPr>
                  <w:rStyle w:val="Hipersaitas"/>
                  <w:sz w:val="20"/>
                  <w:szCs w:val="20"/>
                </w:rPr>
                <w:t xml:space="preserve"> </w:t>
              </w:r>
              <w:proofErr w:type="spellStart"/>
              <w:r w:rsidRPr="00490EF2">
                <w:rPr>
                  <w:rStyle w:val="Hipersaitas"/>
                  <w:sz w:val="20"/>
                  <w:szCs w:val="20"/>
                </w:rPr>
                <w:t>approbation</w:t>
              </w:r>
              <w:proofErr w:type="spellEnd"/>
              <w:r w:rsidRPr="00490EF2">
                <w:rPr>
                  <w:rStyle w:val="Hipersaitas"/>
                  <w:sz w:val="20"/>
                  <w:szCs w:val="20"/>
                </w:rPr>
                <w:t xml:space="preserve"> checklist_LT.docx (live.com)</w:t>
              </w:r>
            </w:hyperlink>
          </w:p>
          <w:p w14:paraId="402723E0" w14:textId="77777777" w:rsidR="0010549F" w:rsidRPr="00490EF2" w:rsidRDefault="0010549F" w:rsidP="001054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123FB" w:rsidRPr="00490EF2" w14:paraId="489B19D4" w14:textId="77777777" w:rsidTr="00A24966">
        <w:tblPrEx>
          <w:shd w:val="clear" w:color="auto" w:fill="E7E6E6" w:themeFill="background2"/>
        </w:tblPrEx>
        <w:tc>
          <w:tcPr>
            <w:tcW w:w="4106" w:type="dxa"/>
            <w:shd w:val="clear" w:color="auto" w:fill="E7E6E6" w:themeFill="background2"/>
          </w:tcPr>
          <w:p w14:paraId="4003828A" w14:textId="77777777" w:rsidR="008123FB" w:rsidRPr="00490EF2" w:rsidRDefault="008123FB" w:rsidP="00E740FF">
            <w:pPr>
              <w:autoSpaceDE w:val="0"/>
              <w:autoSpaceDN w:val="0"/>
              <w:jc w:val="both"/>
              <w:rPr>
                <w:b/>
                <w:sz w:val="20"/>
                <w:szCs w:val="20"/>
                <w:lang w:eastAsia="en-GB"/>
              </w:rPr>
            </w:pPr>
            <w:r w:rsidRPr="00490EF2">
              <w:rPr>
                <w:b/>
                <w:sz w:val="20"/>
                <w:szCs w:val="20"/>
                <w:lang w:eastAsia="en-GB"/>
              </w:rPr>
              <w:t>TIKRINTOJO PATVIRTINIMAS</w:t>
            </w:r>
          </w:p>
        </w:tc>
        <w:tc>
          <w:tcPr>
            <w:tcW w:w="5523" w:type="dxa"/>
            <w:shd w:val="clear" w:color="auto" w:fill="E7E6E6" w:themeFill="background2"/>
          </w:tcPr>
          <w:p w14:paraId="61B3C50B" w14:textId="77777777" w:rsidR="008123FB" w:rsidRPr="00490EF2" w:rsidRDefault="009F08C9" w:rsidP="009F08C9">
            <w:pPr>
              <w:autoSpaceDE w:val="0"/>
              <w:autoSpaceDN w:val="0"/>
              <w:rPr>
                <w:b/>
                <w:sz w:val="20"/>
                <w:szCs w:val="20"/>
                <w:u w:val="single"/>
                <w:lang w:eastAsia="en-GB"/>
              </w:rPr>
            </w:pPr>
            <w:r w:rsidRPr="00490EF2">
              <w:rPr>
                <w:sz w:val="20"/>
                <w:szCs w:val="20"/>
                <w:lang w:val="en-GB"/>
              </w:rPr>
              <w:t xml:space="preserve">Interreg Europe </w:t>
            </w:r>
            <w:proofErr w:type="spellStart"/>
            <w:r w:rsidRPr="00490EF2">
              <w:rPr>
                <w:sz w:val="20"/>
                <w:szCs w:val="20"/>
                <w:lang w:val="en-GB"/>
              </w:rPr>
              <w:t>Portal’e</w:t>
            </w:r>
            <w:proofErr w:type="spellEnd"/>
          </w:p>
        </w:tc>
      </w:tr>
    </w:tbl>
    <w:p w14:paraId="41AE65C7" w14:textId="77777777" w:rsidR="00831D1D" w:rsidRPr="00490EF2" w:rsidRDefault="00831D1D" w:rsidP="00365876">
      <w:pPr>
        <w:autoSpaceDE w:val="0"/>
        <w:autoSpaceDN w:val="0"/>
        <w:rPr>
          <w:b/>
          <w:sz w:val="20"/>
          <w:szCs w:val="20"/>
        </w:rPr>
      </w:pPr>
    </w:p>
    <w:p w14:paraId="5A83581D" w14:textId="77777777" w:rsidR="00831D1D" w:rsidRPr="00490EF2" w:rsidRDefault="00831D1D" w:rsidP="005E0CBC">
      <w:pPr>
        <w:autoSpaceDE w:val="0"/>
        <w:autoSpaceDN w:val="0"/>
        <w:jc w:val="center"/>
        <w:rPr>
          <w:b/>
          <w:sz w:val="20"/>
          <w:szCs w:val="20"/>
        </w:rPr>
      </w:pPr>
    </w:p>
    <w:p w14:paraId="2E62DC1C" w14:textId="77777777" w:rsidR="00831D1D" w:rsidRPr="00490EF2" w:rsidRDefault="00831D1D" w:rsidP="00365876">
      <w:pPr>
        <w:autoSpaceDE w:val="0"/>
        <w:autoSpaceDN w:val="0"/>
        <w:rPr>
          <w:b/>
          <w:sz w:val="20"/>
          <w:szCs w:val="20"/>
        </w:rPr>
      </w:pPr>
    </w:p>
    <w:p w14:paraId="21A2E907" w14:textId="77777777" w:rsidR="00831D1D" w:rsidRPr="00490EF2" w:rsidRDefault="00D77D83" w:rsidP="005E0CBC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48A04506">
          <v:shape id="_x0000_i1026" type="#_x0000_t75" style="width:360.75pt;height:129.75pt">
            <v:imagedata r:id="rId12" o:title="images"/>
          </v:shape>
        </w:pict>
      </w:r>
    </w:p>
    <w:p w14:paraId="6BF176A2" w14:textId="77777777" w:rsidR="00831D1D" w:rsidRPr="00490EF2" w:rsidRDefault="00831D1D" w:rsidP="00365876">
      <w:pPr>
        <w:autoSpaceDE w:val="0"/>
        <w:autoSpaceDN w:val="0"/>
        <w:rPr>
          <w:b/>
          <w:sz w:val="20"/>
          <w:szCs w:val="20"/>
        </w:rPr>
      </w:pPr>
    </w:p>
    <w:sectPr w:rsidR="00831D1D" w:rsidRPr="00490EF2" w:rsidSect="00490EF2">
      <w:footerReference w:type="default" r:id="rId13"/>
      <w:footerReference w:type="first" r:id="rId14"/>
      <w:pgSz w:w="11907" w:h="16839" w:code="9"/>
      <w:pgMar w:top="851" w:right="567" w:bottom="567" w:left="1021" w:header="45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5D9B" w14:textId="77777777" w:rsidR="00350A66" w:rsidRDefault="00350A66" w:rsidP="00DA0D0E">
      <w:r>
        <w:separator/>
      </w:r>
    </w:p>
  </w:endnote>
  <w:endnote w:type="continuationSeparator" w:id="0">
    <w:p w14:paraId="5F8DFC2E" w14:textId="77777777" w:rsidR="00350A66" w:rsidRDefault="00350A66" w:rsidP="00D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287449"/>
      <w:docPartObj>
        <w:docPartGallery w:val="Page Numbers (Bottom of Page)"/>
        <w:docPartUnique/>
      </w:docPartObj>
    </w:sdtPr>
    <w:sdtEndPr/>
    <w:sdtContent>
      <w:p w14:paraId="31E041E8" w14:textId="77777777" w:rsidR="00490EF2" w:rsidRDefault="00D77D83">
        <w:pPr>
          <w:pStyle w:val="Porat"/>
          <w:jc w:val="center"/>
        </w:pPr>
      </w:p>
    </w:sdtContent>
  </w:sdt>
  <w:p w14:paraId="034D235F" w14:textId="77777777" w:rsidR="00490EF2" w:rsidRDefault="00490EF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637261"/>
      <w:docPartObj>
        <w:docPartGallery w:val="Page Numbers (Bottom of Page)"/>
        <w:docPartUnique/>
      </w:docPartObj>
    </w:sdtPr>
    <w:sdtEndPr/>
    <w:sdtContent>
      <w:p w14:paraId="1C0DBBE1" w14:textId="54798251" w:rsidR="00490EF2" w:rsidRDefault="00490EF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C6B">
          <w:rPr>
            <w:noProof/>
          </w:rPr>
          <w:t>1</w:t>
        </w:r>
        <w:r>
          <w:fldChar w:fldCharType="end"/>
        </w:r>
      </w:p>
    </w:sdtContent>
  </w:sdt>
  <w:p w14:paraId="55ED61EE" w14:textId="77777777" w:rsidR="00490EF2" w:rsidRDefault="00490EF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38C3" w14:textId="77777777" w:rsidR="00350A66" w:rsidRDefault="00350A66" w:rsidP="00DA0D0E">
      <w:r>
        <w:separator/>
      </w:r>
    </w:p>
  </w:footnote>
  <w:footnote w:type="continuationSeparator" w:id="0">
    <w:p w14:paraId="1AB2532C" w14:textId="77777777" w:rsidR="00350A66" w:rsidRDefault="00350A66" w:rsidP="00DA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21CE"/>
    <w:multiLevelType w:val="hybridMultilevel"/>
    <w:tmpl w:val="91D4F0F8"/>
    <w:lvl w:ilvl="0" w:tplc="AB124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50D6"/>
    <w:multiLevelType w:val="hybridMultilevel"/>
    <w:tmpl w:val="3EDAA2C6"/>
    <w:lvl w:ilvl="0" w:tplc="FB383F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001D"/>
    <w:multiLevelType w:val="hybridMultilevel"/>
    <w:tmpl w:val="A958109A"/>
    <w:lvl w:ilvl="0" w:tplc="D2AEF3A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51FD9"/>
    <w:multiLevelType w:val="hybridMultilevel"/>
    <w:tmpl w:val="5428E258"/>
    <w:lvl w:ilvl="0" w:tplc="B58E80F2">
      <w:numFmt w:val="bullet"/>
      <w:lvlText w:val="–"/>
      <w:lvlJc w:val="left"/>
      <w:pPr>
        <w:ind w:left="1176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29D04B27"/>
    <w:multiLevelType w:val="hybridMultilevel"/>
    <w:tmpl w:val="5E1012B6"/>
    <w:lvl w:ilvl="0" w:tplc="FA6E1498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312B6"/>
    <w:multiLevelType w:val="hybridMultilevel"/>
    <w:tmpl w:val="64D82FCC"/>
    <w:lvl w:ilvl="0" w:tplc="AA0AE2A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CE4"/>
    <w:multiLevelType w:val="hybridMultilevel"/>
    <w:tmpl w:val="9E524A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D1118"/>
    <w:multiLevelType w:val="hybridMultilevel"/>
    <w:tmpl w:val="60087BAC"/>
    <w:lvl w:ilvl="0" w:tplc="D6C49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31D68"/>
    <w:multiLevelType w:val="hybridMultilevel"/>
    <w:tmpl w:val="BC2C6B1C"/>
    <w:lvl w:ilvl="0" w:tplc="E7F4323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497D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0B66"/>
    <w:multiLevelType w:val="hybridMultilevel"/>
    <w:tmpl w:val="75966B82"/>
    <w:lvl w:ilvl="0" w:tplc="D0144D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065B"/>
    <w:multiLevelType w:val="hybridMultilevel"/>
    <w:tmpl w:val="6C264EFE"/>
    <w:lvl w:ilvl="0" w:tplc="0427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36159C4"/>
    <w:multiLevelType w:val="hybridMultilevel"/>
    <w:tmpl w:val="09ECEA6E"/>
    <w:lvl w:ilvl="0" w:tplc="08585310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1F497D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AA5BB5"/>
    <w:multiLevelType w:val="hybridMultilevel"/>
    <w:tmpl w:val="5BD6772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6028F"/>
    <w:multiLevelType w:val="hybridMultilevel"/>
    <w:tmpl w:val="6C264EFE"/>
    <w:lvl w:ilvl="0" w:tplc="04270011">
      <w:start w:val="1"/>
      <w:numFmt w:val="decimal"/>
      <w:lvlText w:val="%1)"/>
      <w:lvlJc w:val="left"/>
      <w:pPr>
        <w:ind w:left="3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0" w:hanging="360"/>
      </w:pPr>
    </w:lvl>
    <w:lvl w:ilvl="2" w:tplc="0427001B" w:tentative="1">
      <w:start w:val="1"/>
      <w:numFmt w:val="lowerRoman"/>
      <w:lvlText w:val="%3."/>
      <w:lvlJc w:val="right"/>
      <w:pPr>
        <w:ind w:left="5060" w:hanging="180"/>
      </w:pPr>
    </w:lvl>
    <w:lvl w:ilvl="3" w:tplc="0427000F" w:tentative="1">
      <w:start w:val="1"/>
      <w:numFmt w:val="decimal"/>
      <w:lvlText w:val="%4."/>
      <w:lvlJc w:val="left"/>
      <w:pPr>
        <w:ind w:left="5780" w:hanging="360"/>
      </w:pPr>
    </w:lvl>
    <w:lvl w:ilvl="4" w:tplc="04270019" w:tentative="1">
      <w:start w:val="1"/>
      <w:numFmt w:val="lowerLetter"/>
      <w:lvlText w:val="%5."/>
      <w:lvlJc w:val="left"/>
      <w:pPr>
        <w:ind w:left="6500" w:hanging="360"/>
      </w:pPr>
    </w:lvl>
    <w:lvl w:ilvl="5" w:tplc="0427001B" w:tentative="1">
      <w:start w:val="1"/>
      <w:numFmt w:val="lowerRoman"/>
      <w:lvlText w:val="%6."/>
      <w:lvlJc w:val="right"/>
      <w:pPr>
        <w:ind w:left="7220" w:hanging="180"/>
      </w:pPr>
    </w:lvl>
    <w:lvl w:ilvl="6" w:tplc="0427000F" w:tentative="1">
      <w:start w:val="1"/>
      <w:numFmt w:val="decimal"/>
      <w:lvlText w:val="%7."/>
      <w:lvlJc w:val="left"/>
      <w:pPr>
        <w:ind w:left="7940" w:hanging="360"/>
      </w:pPr>
    </w:lvl>
    <w:lvl w:ilvl="7" w:tplc="04270019" w:tentative="1">
      <w:start w:val="1"/>
      <w:numFmt w:val="lowerLetter"/>
      <w:lvlText w:val="%8."/>
      <w:lvlJc w:val="left"/>
      <w:pPr>
        <w:ind w:left="8660" w:hanging="360"/>
      </w:pPr>
    </w:lvl>
    <w:lvl w:ilvl="8" w:tplc="0427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4" w15:restartNumberingAfterBreak="0">
    <w:nsid w:val="6CC21770"/>
    <w:multiLevelType w:val="hybridMultilevel"/>
    <w:tmpl w:val="B61270CC"/>
    <w:lvl w:ilvl="0" w:tplc="C9684A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75C38"/>
    <w:multiLevelType w:val="hybridMultilevel"/>
    <w:tmpl w:val="CB68CA4C"/>
    <w:lvl w:ilvl="0" w:tplc="B02ABA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4103EA"/>
    <w:multiLevelType w:val="hybridMultilevel"/>
    <w:tmpl w:val="3B967BF8"/>
    <w:lvl w:ilvl="0" w:tplc="BA76F11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72744">
    <w:abstractNumId w:val="13"/>
  </w:num>
  <w:num w:numId="2" w16cid:durableId="1558201246">
    <w:abstractNumId w:val="1"/>
  </w:num>
  <w:num w:numId="3" w16cid:durableId="765736164">
    <w:abstractNumId w:val="11"/>
  </w:num>
  <w:num w:numId="4" w16cid:durableId="211885461">
    <w:abstractNumId w:val="8"/>
  </w:num>
  <w:num w:numId="5" w16cid:durableId="1743484740">
    <w:abstractNumId w:val="9"/>
  </w:num>
  <w:num w:numId="6" w16cid:durableId="389109018">
    <w:abstractNumId w:val="10"/>
  </w:num>
  <w:num w:numId="7" w16cid:durableId="1963412788">
    <w:abstractNumId w:val="16"/>
  </w:num>
  <w:num w:numId="8" w16cid:durableId="2119445552">
    <w:abstractNumId w:val="3"/>
  </w:num>
  <w:num w:numId="9" w16cid:durableId="215237286">
    <w:abstractNumId w:val="2"/>
  </w:num>
  <w:num w:numId="10" w16cid:durableId="422839426">
    <w:abstractNumId w:val="15"/>
  </w:num>
  <w:num w:numId="11" w16cid:durableId="1850018658">
    <w:abstractNumId w:val="7"/>
  </w:num>
  <w:num w:numId="12" w16cid:durableId="148135721">
    <w:abstractNumId w:val="0"/>
  </w:num>
  <w:num w:numId="13" w16cid:durableId="769425085">
    <w:abstractNumId w:val="14"/>
  </w:num>
  <w:num w:numId="14" w16cid:durableId="483744987">
    <w:abstractNumId w:val="5"/>
  </w:num>
  <w:num w:numId="15" w16cid:durableId="2098596591">
    <w:abstractNumId w:val="4"/>
  </w:num>
  <w:num w:numId="16" w16cid:durableId="325284993">
    <w:abstractNumId w:val="12"/>
  </w:num>
  <w:num w:numId="17" w16cid:durableId="124010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25"/>
    <w:rsid w:val="000111D5"/>
    <w:rsid w:val="00020086"/>
    <w:rsid w:val="00050986"/>
    <w:rsid w:val="0005296F"/>
    <w:rsid w:val="0005317D"/>
    <w:rsid w:val="000A3772"/>
    <w:rsid w:val="000F71CF"/>
    <w:rsid w:val="00100F9B"/>
    <w:rsid w:val="0010549F"/>
    <w:rsid w:val="00112B21"/>
    <w:rsid w:val="00183327"/>
    <w:rsid w:val="001909A2"/>
    <w:rsid w:val="001D4AA1"/>
    <w:rsid w:val="001F1961"/>
    <w:rsid w:val="00214E72"/>
    <w:rsid w:val="00235E9A"/>
    <w:rsid w:val="00244BA4"/>
    <w:rsid w:val="00265BE0"/>
    <w:rsid w:val="00267325"/>
    <w:rsid w:val="00292068"/>
    <w:rsid w:val="0029596A"/>
    <w:rsid w:val="002A6F05"/>
    <w:rsid w:val="002A7B16"/>
    <w:rsid w:val="002B3A82"/>
    <w:rsid w:val="002D5E29"/>
    <w:rsid w:val="003022B6"/>
    <w:rsid w:val="00310B21"/>
    <w:rsid w:val="00350A66"/>
    <w:rsid w:val="00351001"/>
    <w:rsid w:val="00360B98"/>
    <w:rsid w:val="00365876"/>
    <w:rsid w:val="003B3616"/>
    <w:rsid w:val="003B6B5E"/>
    <w:rsid w:val="003D237C"/>
    <w:rsid w:val="003E0C91"/>
    <w:rsid w:val="003E2F7D"/>
    <w:rsid w:val="003F1BF3"/>
    <w:rsid w:val="00401535"/>
    <w:rsid w:val="004021D7"/>
    <w:rsid w:val="004232A5"/>
    <w:rsid w:val="00467DF1"/>
    <w:rsid w:val="00483E21"/>
    <w:rsid w:val="00490EF2"/>
    <w:rsid w:val="00494A2C"/>
    <w:rsid w:val="004A3E65"/>
    <w:rsid w:val="004B33CA"/>
    <w:rsid w:val="004B544F"/>
    <w:rsid w:val="004C78FE"/>
    <w:rsid w:val="004D2248"/>
    <w:rsid w:val="004F05F8"/>
    <w:rsid w:val="005168F4"/>
    <w:rsid w:val="00521EDB"/>
    <w:rsid w:val="00533D41"/>
    <w:rsid w:val="0054430E"/>
    <w:rsid w:val="00545CD2"/>
    <w:rsid w:val="005514E5"/>
    <w:rsid w:val="00575007"/>
    <w:rsid w:val="005B56BF"/>
    <w:rsid w:val="005B73EF"/>
    <w:rsid w:val="005E0CBC"/>
    <w:rsid w:val="005F2A50"/>
    <w:rsid w:val="005F5E80"/>
    <w:rsid w:val="00664426"/>
    <w:rsid w:val="00664D95"/>
    <w:rsid w:val="0066799F"/>
    <w:rsid w:val="00676BD5"/>
    <w:rsid w:val="00687A29"/>
    <w:rsid w:val="006C3D51"/>
    <w:rsid w:val="006D3858"/>
    <w:rsid w:val="006E466F"/>
    <w:rsid w:val="00731E43"/>
    <w:rsid w:val="00752DA5"/>
    <w:rsid w:val="00770219"/>
    <w:rsid w:val="00781F1A"/>
    <w:rsid w:val="00796D6B"/>
    <w:rsid w:val="007A5358"/>
    <w:rsid w:val="007B088C"/>
    <w:rsid w:val="007C4AEB"/>
    <w:rsid w:val="007D0D0D"/>
    <w:rsid w:val="007E6804"/>
    <w:rsid w:val="008123FB"/>
    <w:rsid w:val="008206AC"/>
    <w:rsid w:val="00831D1D"/>
    <w:rsid w:val="00851433"/>
    <w:rsid w:val="008631B2"/>
    <w:rsid w:val="008973F1"/>
    <w:rsid w:val="008C7294"/>
    <w:rsid w:val="008E4B3F"/>
    <w:rsid w:val="008E69ED"/>
    <w:rsid w:val="008F7B3C"/>
    <w:rsid w:val="0091737E"/>
    <w:rsid w:val="00941DB8"/>
    <w:rsid w:val="0095136E"/>
    <w:rsid w:val="00964ED2"/>
    <w:rsid w:val="00977DC6"/>
    <w:rsid w:val="009817DF"/>
    <w:rsid w:val="009B6EDE"/>
    <w:rsid w:val="009F08C9"/>
    <w:rsid w:val="00A16341"/>
    <w:rsid w:val="00A24966"/>
    <w:rsid w:val="00A267AD"/>
    <w:rsid w:val="00A27520"/>
    <w:rsid w:val="00A32BAD"/>
    <w:rsid w:val="00A36E5E"/>
    <w:rsid w:val="00A56DCD"/>
    <w:rsid w:val="00A76EC4"/>
    <w:rsid w:val="00AB3F24"/>
    <w:rsid w:val="00AB7853"/>
    <w:rsid w:val="00AD237E"/>
    <w:rsid w:val="00AF6C6B"/>
    <w:rsid w:val="00B309BD"/>
    <w:rsid w:val="00B4041B"/>
    <w:rsid w:val="00B443D6"/>
    <w:rsid w:val="00B55FA6"/>
    <w:rsid w:val="00B63B3A"/>
    <w:rsid w:val="00B763CB"/>
    <w:rsid w:val="00B83071"/>
    <w:rsid w:val="00B8537F"/>
    <w:rsid w:val="00BA2FB8"/>
    <w:rsid w:val="00BA390A"/>
    <w:rsid w:val="00BE3FCF"/>
    <w:rsid w:val="00BE7B3A"/>
    <w:rsid w:val="00C104BD"/>
    <w:rsid w:val="00C43DE8"/>
    <w:rsid w:val="00C53AFD"/>
    <w:rsid w:val="00C610C8"/>
    <w:rsid w:val="00C64067"/>
    <w:rsid w:val="00C67D34"/>
    <w:rsid w:val="00C84033"/>
    <w:rsid w:val="00C91542"/>
    <w:rsid w:val="00CA2A27"/>
    <w:rsid w:val="00CB73FC"/>
    <w:rsid w:val="00CB7524"/>
    <w:rsid w:val="00CD0546"/>
    <w:rsid w:val="00D05203"/>
    <w:rsid w:val="00D169AE"/>
    <w:rsid w:val="00D569CA"/>
    <w:rsid w:val="00D604C1"/>
    <w:rsid w:val="00D706B0"/>
    <w:rsid w:val="00D7095F"/>
    <w:rsid w:val="00D77D83"/>
    <w:rsid w:val="00D818D3"/>
    <w:rsid w:val="00D8229C"/>
    <w:rsid w:val="00DA0D0E"/>
    <w:rsid w:val="00DB2EB7"/>
    <w:rsid w:val="00DC2F20"/>
    <w:rsid w:val="00DD540B"/>
    <w:rsid w:val="00DF1657"/>
    <w:rsid w:val="00DF20A0"/>
    <w:rsid w:val="00DF535E"/>
    <w:rsid w:val="00E206DD"/>
    <w:rsid w:val="00E43448"/>
    <w:rsid w:val="00E5448C"/>
    <w:rsid w:val="00E67796"/>
    <w:rsid w:val="00E74FA3"/>
    <w:rsid w:val="00E94E85"/>
    <w:rsid w:val="00ED1062"/>
    <w:rsid w:val="00F23D8B"/>
    <w:rsid w:val="00F352B3"/>
    <w:rsid w:val="00F50966"/>
    <w:rsid w:val="00F51BAB"/>
    <w:rsid w:val="00F636FA"/>
    <w:rsid w:val="00F64FB9"/>
    <w:rsid w:val="00F83074"/>
    <w:rsid w:val="00F850E0"/>
    <w:rsid w:val="00F923B9"/>
    <w:rsid w:val="00FA32DE"/>
    <w:rsid w:val="00FA46FC"/>
    <w:rsid w:val="00FB12BE"/>
    <w:rsid w:val="00FC0E53"/>
    <w:rsid w:val="00FC45A1"/>
    <w:rsid w:val="00FD0295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7DBD9A"/>
  <w15:chartTrackingRefBased/>
  <w15:docId w15:val="{4B4AA150-0499-4C90-B1EA-35E2735E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325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267325"/>
    <w:pPr>
      <w:keepNext/>
      <w:tabs>
        <w:tab w:val="left" w:pos="810"/>
        <w:tab w:val="left" w:pos="990"/>
      </w:tabs>
      <w:jc w:val="both"/>
      <w:outlineLvl w:val="7"/>
    </w:pPr>
    <w:rPr>
      <w:rFonts w:eastAsia="Times New Roman"/>
      <w:b/>
      <w:bCs/>
      <w:i/>
      <w:i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67325"/>
    <w:rPr>
      <w:color w:val="0000FF"/>
      <w:u w:val="single"/>
    </w:rPr>
  </w:style>
  <w:style w:type="character" w:customStyle="1" w:styleId="Antrat8Diagrama">
    <w:name w:val="Antraštė 8 Diagrama"/>
    <w:basedOn w:val="Numatytasispastraiposriftas"/>
    <w:link w:val="Antrat8"/>
    <w:rsid w:val="0026732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ipersaitas1">
    <w:name w:val="Hipersaitas1"/>
    <w:rsid w:val="00267325"/>
    <w:rPr>
      <w:color w:val="744FB0"/>
      <w:sz w:val="13"/>
      <w:szCs w:val="13"/>
      <w:u w:val="single"/>
    </w:rPr>
  </w:style>
  <w:style w:type="paragraph" w:customStyle="1" w:styleId="Pagrindinistekstas1">
    <w:name w:val="Pagrindinis tekstas1"/>
    <w:rsid w:val="0026732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817DF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43DE8"/>
    <w:pPr>
      <w:ind w:left="720"/>
      <w:contextualSpacing/>
    </w:pPr>
  </w:style>
  <w:style w:type="paragraph" w:customStyle="1" w:styleId="xmsonormal">
    <w:name w:val="x_msonormal"/>
    <w:basedOn w:val="prastasis"/>
    <w:rsid w:val="00C43DE8"/>
    <w:rPr>
      <w:rFonts w:ascii="Calibri" w:hAnsi="Calibri" w:cs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23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23B9"/>
    <w:rPr>
      <w:rFonts w:ascii="Segoe UI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4B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4B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4B3F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4B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4B3F"/>
    <w:rPr>
      <w:rFonts w:ascii="Times New Roman" w:hAnsi="Times New Roman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C6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0D0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0D0E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A0D0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0D0E"/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www.interregeurope.eu%2Fsites%2Fdefault%2Ffiles%2F2023-03%2FTemplate%2520approbation%2520checklist_LT.doc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terregeurope.eu/sites/default/files/2022-12/Risk%20based%20management%20verifications%20methodolog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regeurope.eu/sites/default/files/2023-02/IR-E_programme_manual_annexe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63F0-FBD4-42B1-9C50-0A0CE2C5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Smetonienė</dc:creator>
  <cp:keywords/>
  <dc:description/>
  <cp:lastModifiedBy>Gediminas Širvinskas</cp:lastModifiedBy>
  <cp:revision>2</cp:revision>
  <cp:lastPrinted>2023-08-10T13:02:00Z</cp:lastPrinted>
  <dcterms:created xsi:type="dcterms:W3CDTF">2025-11-26T13:26:00Z</dcterms:created>
  <dcterms:modified xsi:type="dcterms:W3CDTF">2025-11-26T13:26:00Z</dcterms:modified>
</cp:coreProperties>
</file>