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06490833"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2F1B6C">
        <w:rPr>
          <w:rFonts w:ascii="Tahoma" w:eastAsia="Calibri" w:hAnsi="Tahoma" w:cs="Tahoma"/>
          <w:color w:val="0070C0"/>
        </w:rPr>
        <w:t>8</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514530"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514530" w:rsidRDefault="00BF6092" w:rsidP="00BF6092">
      <w:pPr>
        <w:pBdr>
          <w:top w:val="single" w:sz="4" w:space="1" w:color="auto"/>
        </w:pBdr>
        <w:spacing w:after="0"/>
        <w:jc w:val="center"/>
        <w:rPr>
          <w:rFonts w:ascii="Times New Roman" w:eastAsia="Calibri" w:hAnsi="Times New Roman" w:cs="Times New Roman"/>
          <w:i/>
          <w:sz w:val="24"/>
          <w:szCs w:val="24"/>
        </w:rPr>
      </w:pPr>
      <w:r w:rsidRPr="00514530">
        <w:rPr>
          <w:rFonts w:ascii="Times New Roman" w:eastAsia="Calibri" w:hAnsi="Times New Roman" w:cs="Times New Roman"/>
          <w:i/>
          <w:sz w:val="24"/>
          <w:szCs w:val="24"/>
        </w:rPr>
        <w:t>(tiekėjo pavadinimas)</w:t>
      </w:r>
    </w:p>
    <w:p w14:paraId="682EA445" w14:textId="77777777" w:rsidR="00BF6092" w:rsidRPr="00514530"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514530" w:rsidRDefault="00BF6092" w:rsidP="00BF6092">
      <w:pPr>
        <w:pBdr>
          <w:top w:val="single" w:sz="4" w:space="1" w:color="auto"/>
        </w:pBdr>
        <w:spacing w:after="0"/>
        <w:jc w:val="center"/>
        <w:rPr>
          <w:rFonts w:ascii="Times New Roman" w:eastAsia="Calibri" w:hAnsi="Times New Roman" w:cs="Times New Roman"/>
          <w:i/>
          <w:sz w:val="24"/>
          <w:szCs w:val="24"/>
        </w:rPr>
      </w:pPr>
      <w:r w:rsidRPr="00514530">
        <w:rPr>
          <w:rFonts w:ascii="Times New Roman" w:eastAsia="Calibri" w:hAnsi="Times New Roman" w:cs="Times New Roman"/>
          <w:i/>
          <w:sz w:val="24"/>
          <w:szCs w:val="24"/>
        </w:rPr>
        <w:t>(tiekėjo vadovo ar vadovo įgalioto asmens</w:t>
      </w:r>
      <w:r w:rsidRPr="00514530">
        <w:rPr>
          <w:rFonts w:ascii="Times New Roman" w:eastAsia="Calibri" w:hAnsi="Times New Roman" w:cs="Times New Roman"/>
          <w:i/>
          <w:sz w:val="24"/>
          <w:szCs w:val="24"/>
          <w:vertAlign w:val="superscript"/>
        </w:rPr>
        <w:footnoteReference w:id="1"/>
      </w:r>
      <w:r w:rsidRPr="00514530">
        <w:rPr>
          <w:rFonts w:ascii="Times New Roman" w:eastAsia="Calibri" w:hAnsi="Times New Roman" w:cs="Times New Roman"/>
          <w:i/>
          <w:sz w:val="24"/>
          <w:szCs w:val="24"/>
        </w:rPr>
        <w:t xml:space="preserve"> pareigos, vardas, pavardė)</w:t>
      </w:r>
    </w:p>
    <w:p w14:paraId="7FF255F6" w14:textId="77777777" w:rsidR="00BF6092" w:rsidRPr="00514530" w:rsidRDefault="00BF6092" w:rsidP="00BF6092">
      <w:pPr>
        <w:rPr>
          <w:rFonts w:ascii="Times New Roman" w:eastAsia="Calibri" w:hAnsi="Times New Roman" w:cs="Times New Roman"/>
          <w:b/>
          <w:sz w:val="24"/>
          <w:szCs w:val="24"/>
        </w:rPr>
      </w:pPr>
    </w:p>
    <w:p w14:paraId="0ED8B714" w14:textId="77777777" w:rsidR="00BF6092" w:rsidRPr="00514530" w:rsidRDefault="00BF6092" w:rsidP="00BF6092">
      <w:pPr>
        <w:jc w:val="center"/>
        <w:rPr>
          <w:rFonts w:ascii="Times New Roman" w:eastAsia="Calibri" w:hAnsi="Times New Roman" w:cs="Times New Roman"/>
          <w:i/>
          <w:sz w:val="24"/>
          <w:szCs w:val="24"/>
        </w:rPr>
      </w:pPr>
      <w:r w:rsidRPr="00514530">
        <w:rPr>
          <w:rFonts w:ascii="Times New Roman" w:eastAsia="Calibri" w:hAnsi="Times New Roman" w:cs="Times New Roman"/>
          <w:i/>
          <w:sz w:val="24"/>
          <w:szCs w:val="24"/>
        </w:rPr>
        <w:t>[data]</w:t>
      </w:r>
    </w:p>
    <w:p w14:paraId="2AF445B8" w14:textId="77777777" w:rsidR="00BF6092" w:rsidRPr="00514530" w:rsidRDefault="00BF6092" w:rsidP="00BF6092">
      <w:pPr>
        <w:spacing w:after="0"/>
        <w:jc w:val="center"/>
        <w:rPr>
          <w:rFonts w:ascii="Times New Roman" w:eastAsia="Calibri" w:hAnsi="Times New Roman" w:cs="Times New Roman"/>
          <w:i/>
          <w:sz w:val="24"/>
          <w:szCs w:val="24"/>
        </w:rPr>
      </w:pPr>
      <w:r w:rsidRPr="00514530">
        <w:rPr>
          <w:rFonts w:ascii="Times New Roman" w:eastAsia="Calibri" w:hAnsi="Times New Roman" w:cs="Times New Roman"/>
          <w:i/>
          <w:sz w:val="24"/>
          <w:szCs w:val="24"/>
        </w:rPr>
        <w:t>[vieta]</w:t>
      </w:r>
    </w:p>
    <w:p w14:paraId="78237A4F" w14:textId="77777777" w:rsidR="00BF6092" w:rsidRPr="00514530" w:rsidRDefault="00BF6092" w:rsidP="00BF6092">
      <w:pPr>
        <w:spacing w:after="0"/>
        <w:jc w:val="center"/>
        <w:rPr>
          <w:rFonts w:ascii="Times New Roman" w:eastAsia="Calibri" w:hAnsi="Times New Roman" w:cs="Times New Roman"/>
          <w:sz w:val="24"/>
          <w:szCs w:val="24"/>
        </w:rPr>
      </w:pPr>
    </w:p>
    <w:p w14:paraId="2BACD146" w14:textId="2CDB90C5" w:rsidR="00BF6092" w:rsidRPr="00514530" w:rsidRDefault="002F1B6C" w:rsidP="00BF6092">
      <w:pPr>
        <w:spacing w:after="0"/>
        <w:rPr>
          <w:rFonts w:ascii="Times New Roman" w:eastAsia="Calibri" w:hAnsi="Times New Roman" w:cs="Times New Roman"/>
          <w:sz w:val="24"/>
          <w:szCs w:val="24"/>
        </w:rPr>
      </w:pPr>
      <w:r w:rsidRPr="00514530">
        <w:rPr>
          <w:rFonts w:ascii="Times New Roman" w:eastAsia="Times New Roman" w:hAnsi="Times New Roman" w:cs="Times New Roman"/>
          <w:b/>
          <w:sz w:val="24"/>
          <w:szCs w:val="24"/>
        </w:rPr>
        <w:t>Viešo</w:t>
      </w:r>
      <w:r w:rsidRPr="00514530">
        <w:rPr>
          <w:rFonts w:ascii="Times New Roman" w:eastAsia="Times New Roman" w:hAnsi="Times New Roman" w:cs="Times New Roman"/>
          <w:b/>
          <w:sz w:val="24"/>
          <w:szCs w:val="24"/>
        </w:rPr>
        <w:t xml:space="preserve">ji </w:t>
      </w:r>
      <w:r w:rsidRPr="00514530">
        <w:rPr>
          <w:rFonts w:ascii="Times New Roman" w:eastAsia="Times New Roman" w:hAnsi="Times New Roman" w:cs="Times New Roman"/>
          <w:b/>
          <w:sz w:val="24"/>
          <w:szCs w:val="24"/>
        </w:rPr>
        <w:t>įstaig</w:t>
      </w:r>
      <w:r w:rsidRPr="00514530">
        <w:rPr>
          <w:rFonts w:ascii="Times New Roman" w:eastAsia="Times New Roman" w:hAnsi="Times New Roman" w:cs="Times New Roman"/>
          <w:b/>
          <w:sz w:val="24"/>
          <w:szCs w:val="24"/>
        </w:rPr>
        <w:t>a</w:t>
      </w:r>
      <w:r w:rsidRPr="00514530">
        <w:rPr>
          <w:rFonts w:ascii="Times New Roman" w:eastAsia="Times New Roman" w:hAnsi="Times New Roman" w:cs="Times New Roman"/>
          <w:b/>
          <w:sz w:val="24"/>
          <w:szCs w:val="24"/>
        </w:rPr>
        <w:t xml:space="preserve"> Respublikinė Vilniaus psichiatrijos ligoninė</w:t>
      </w:r>
    </w:p>
    <w:p w14:paraId="1FE52EC4" w14:textId="77777777" w:rsidR="00BF6092" w:rsidRPr="00514530" w:rsidRDefault="00BF6092" w:rsidP="00BF6092">
      <w:pPr>
        <w:spacing w:after="0"/>
        <w:jc w:val="center"/>
        <w:rPr>
          <w:rFonts w:ascii="Times New Roman" w:eastAsia="Calibri" w:hAnsi="Times New Roman" w:cs="Times New Roman"/>
          <w:sz w:val="24"/>
          <w:szCs w:val="24"/>
        </w:rPr>
      </w:pPr>
    </w:p>
    <w:p w14:paraId="363FE1DB" w14:textId="77777777" w:rsidR="00BF6092" w:rsidRPr="00514530" w:rsidRDefault="00BF6092" w:rsidP="00BF6092">
      <w:pPr>
        <w:jc w:val="center"/>
        <w:rPr>
          <w:rFonts w:ascii="Times New Roman" w:eastAsia="Calibri" w:hAnsi="Times New Roman" w:cs="Times New Roman"/>
          <w:b/>
          <w:sz w:val="24"/>
          <w:szCs w:val="24"/>
        </w:rPr>
      </w:pPr>
      <w:r w:rsidRPr="00514530">
        <w:rPr>
          <w:rFonts w:ascii="Times New Roman" w:eastAsia="Calibri" w:hAnsi="Times New Roman" w:cs="Times New Roman"/>
          <w:b/>
          <w:sz w:val="24"/>
          <w:szCs w:val="24"/>
        </w:rPr>
        <w:t>ATITIKTIES DEKLARACIJA</w:t>
      </w:r>
      <w:r w:rsidRPr="00514530">
        <w:rPr>
          <w:rFonts w:ascii="Times New Roman" w:eastAsia="Calibri" w:hAnsi="Times New Roman" w:cs="Times New Roman"/>
          <w:b/>
          <w:sz w:val="24"/>
          <w:szCs w:val="24"/>
          <w:vertAlign w:val="superscript"/>
        </w:rPr>
        <w:footnoteReference w:id="2"/>
      </w:r>
    </w:p>
    <w:p w14:paraId="4BC8616E" w14:textId="77777777" w:rsidR="00BF6092" w:rsidRPr="00514530" w:rsidRDefault="00BF6092" w:rsidP="00BF6092">
      <w:pPr>
        <w:jc w:val="center"/>
        <w:rPr>
          <w:rFonts w:ascii="Times New Roman" w:eastAsia="Calibri" w:hAnsi="Times New Roman" w:cs="Times New Roman"/>
          <w:sz w:val="24"/>
          <w:szCs w:val="24"/>
        </w:rPr>
      </w:pPr>
    </w:p>
    <w:p w14:paraId="614E8EC1" w14:textId="77777777" w:rsidR="00BF6092" w:rsidRPr="00514530" w:rsidRDefault="00BF6092" w:rsidP="00BF6092">
      <w:pPr>
        <w:ind w:firstLine="567"/>
        <w:jc w:val="both"/>
        <w:rPr>
          <w:rFonts w:ascii="Times New Roman" w:eastAsia="Calibri" w:hAnsi="Times New Roman" w:cs="Times New Roman"/>
          <w:sz w:val="24"/>
          <w:szCs w:val="24"/>
        </w:rPr>
      </w:pPr>
      <w:r w:rsidRPr="00514530">
        <w:rPr>
          <w:rFonts w:ascii="Times New Roman" w:eastAsia="Calibri" w:hAnsi="Times New Roman" w:cs="Times New Roman"/>
          <w:sz w:val="24"/>
          <w:szCs w:val="24"/>
        </w:rPr>
        <w:t>Deklaruoju ir patvirtinu, kad:</w:t>
      </w:r>
    </w:p>
    <w:p w14:paraId="1DC75B21" w14:textId="77777777" w:rsidR="00BF6092" w:rsidRPr="00514530" w:rsidRDefault="00BF6092" w:rsidP="00BF6092">
      <w:pPr>
        <w:spacing w:line="360" w:lineRule="atLeast"/>
        <w:ind w:firstLine="720"/>
        <w:jc w:val="both"/>
        <w:rPr>
          <w:rFonts w:ascii="Times New Roman" w:eastAsia="Times New Roman" w:hAnsi="Times New Roman" w:cs="Times New Roman"/>
          <w:color w:val="000000"/>
          <w:sz w:val="24"/>
          <w:szCs w:val="24"/>
        </w:rPr>
      </w:pPr>
      <w:r w:rsidRPr="00514530">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514530">
        <w:rPr>
          <w:rFonts w:ascii="Times New Roman" w:eastAsia="Times New Roman" w:hAnsi="Times New Roman" w:cs="Times New Roman"/>
          <w:color w:val="000000"/>
          <w:sz w:val="24"/>
          <w:szCs w:val="24"/>
          <w:vertAlign w:val="superscript"/>
        </w:rPr>
        <w:footnoteReference w:id="3"/>
      </w:r>
      <w:r w:rsidRPr="00514530">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514530" w:rsidRDefault="00BF6092" w:rsidP="00BF6092">
      <w:pPr>
        <w:spacing w:line="360" w:lineRule="atLeast"/>
        <w:ind w:firstLine="720"/>
        <w:jc w:val="both"/>
        <w:rPr>
          <w:rFonts w:ascii="Times New Roman" w:eastAsia="Times New Roman" w:hAnsi="Times New Roman" w:cs="Times New Roman"/>
          <w:color w:val="000000"/>
          <w:sz w:val="24"/>
          <w:szCs w:val="24"/>
        </w:rPr>
      </w:pPr>
      <w:r w:rsidRPr="00514530">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514530"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514530">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514530">
        <w:rPr>
          <w:rFonts w:ascii="Times New Roman" w:eastAsia="Times New Roman" w:hAnsi="Times New Roman" w:cs="Times New Roman"/>
          <w:color w:val="000000"/>
          <w:sz w:val="24"/>
          <w:szCs w:val="24"/>
        </w:rPr>
        <w:t xml:space="preserve"> ar teritorijų;</w:t>
      </w:r>
    </w:p>
    <w:p w14:paraId="0427336D" w14:textId="44505AB1" w:rsidR="00973417" w:rsidRPr="00514530" w:rsidRDefault="00973417" w:rsidP="00BF6092">
      <w:pPr>
        <w:spacing w:line="360" w:lineRule="atLeast"/>
        <w:ind w:firstLine="720"/>
        <w:jc w:val="both"/>
        <w:rPr>
          <w:rFonts w:ascii="Times New Roman" w:eastAsia="Times New Roman" w:hAnsi="Times New Roman" w:cs="Times New Roman"/>
          <w:color w:val="000000"/>
          <w:sz w:val="24"/>
          <w:szCs w:val="24"/>
        </w:rPr>
      </w:pPr>
      <w:r w:rsidRPr="00514530">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w:t>
      </w:r>
      <w:r w:rsidRPr="00514530">
        <w:rPr>
          <w:rFonts w:ascii="Times New Roman" w:eastAsia="Times New Roman" w:hAnsi="Times New Roman" w:cs="Times New Roman"/>
          <w:color w:val="000000"/>
          <w:sz w:val="24"/>
          <w:szCs w:val="24"/>
        </w:rPr>
        <w:lastRenderedPageBreak/>
        <w:t>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514530"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514530" w14:paraId="4B1C3175" w14:textId="77777777" w:rsidTr="007E1E11">
        <w:tc>
          <w:tcPr>
            <w:tcW w:w="2102" w:type="pct"/>
            <w:tcBorders>
              <w:bottom w:val="single" w:sz="4" w:space="0" w:color="auto"/>
            </w:tcBorders>
          </w:tcPr>
          <w:p w14:paraId="35AC4BD8" w14:textId="77777777" w:rsidR="00BF6092" w:rsidRPr="00514530"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514530" w14:paraId="07D93ABE" w14:textId="77777777" w:rsidTr="007E1E11">
        <w:tc>
          <w:tcPr>
            <w:tcW w:w="2102" w:type="pct"/>
            <w:tcBorders>
              <w:top w:val="single" w:sz="4" w:space="0" w:color="auto"/>
            </w:tcBorders>
          </w:tcPr>
          <w:p w14:paraId="13A234BE" w14:textId="77777777" w:rsidR="00BF6092" w:rsidRPr="00514530" w:rsidRDefault="00BF6092" w:rsidP="006C3203">
            <w:pPr>
              <w:ind w:left="-112"/>
              <w:jc w:val="center"/>
              <w:rPr>
                <w:rFonts w:ascii="Times New Roman" w:hAnsi="Times New Roman"/>
                <w:sz w:val="24"/>
                <w:szCs w:val="24"/>
              </w:rPr>
            </w:pPr>
            <w:r w:rsidRPr="00514530">
              <w:rPr>
                <w:rFonts w:ascii="Times New Roman" w:hAnsi="Times New Roman"/>
                <w:sz w:val="24"/>
                <w:szCs w:val="24"/>
              </w:rPr>
              <w:t>(tiekėjo vadovo arba jo įgalioto asmens pareigos)</w:t>
            </w:r>
          </w:p>
        </w:tc>
        <w:tc>
          <w:tcPr>
            <w:tcW w:w="145" w:type="pct"/>
          </w:tcPr>
          <w:p w14:paraId="50CE0B54"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r w:rsidRPr="00514530">
              <w:rPr>
                <w:rFonts w:ascii="Times New Roman" w:hAnsi="Times New Roman"/>
                <w:sz w:val="24"/>
                <w:szCs w:val="24"/>
              </w:rPr>
              <w:t>(parašas)</w:t>
            </w:r>
          </w:p>
        </w:tc>
        <w:tc>
          <w:tcPr>
            <w:tcW w:w="218" w:type="pct"/>
          </w:tcPr>
          <w:p w14:paraId="005376EC"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514530" w:rsidRDefault="00BF6092" w:rsidP="006C3203">
            <w:pPr>
              <w:spacing w:before="100" w:beforeAutospacing="1" w:after="100" w:afterAutospacing="1"/>
              <w:jc w:val="center"/>
              <w:textAlignment w:val="baseline"/>
              <w:rPr>
                <w:rFonts w:ascii="Times New Roman" w:hAnsi="Times New Roman"/>
                <w:sz w:val="24"/>
                <w:szCs w:val="24"/>
              </w:rPr>
            </w:pPr>
            <w:r w:rsidRPr="00514530">
              <w:rPr>
                <w:rFonts w:ascii="Times New Roman" w:hAnsi="Times New Roman"/>
                <w:sz w:val="24"/>
                <w:szCs w:val="24"/>
              </w:rPr>
              <w:t>(vardas, pavardė)</w:t>
            </w:r>
          </w:p>
        </w:tc>
      </w:tr>
    </w:tbl>
    <w:p w14:paraId="33AF4159" w14:textId="77777777" w:rsidR="002A7375" w:rsidRPr="00514530" w:rsidRDefault="002A7375" w:rsidP="007E1E11">
      <w:pPr>
        <w:rPr>
          <w:rFonts w:ascii="Times New Roman" w:hAnsi="Times New Roman" w:cs="Times New Roman"/>
          <w:sz w:val="24"/>
          <w:szCs w:val="24"/>
        </w:rPr>
      </w:pPr>
    </w:p>
    <w:sectPr w:rsidR="002A7375" w:rsidRPr="00514530"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7EA1" w14:textId="77777777" w:rsidR="00707AA9" w:rsidRDefault="00707AA9" w:rsidP="00DD3A79">
      <w:pPr>
        <w:spacing w:line="240" w:lineRule="auto"/>
      </w:pPr>
      <w:r>
        <w:separator/>
      </w:r>
    </w:p>
  </w:endnote>
  <w:endnote w:type="continuationSeparator" w:id="0">
    <w:p w14:paraId="579C20E3" w14:textId="77777777" w:rsidR="00707AA9" w:rsidRDefault="00707AA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07FAA" w14:textId="77777777" w:rsidR="00707AA9" w:rsidRDefault="00707AA9" w:rsidP="00DD3A79">
      <w:pPr>
        <w:spacing w:line="240" w:lineRule="auto"/>
      </w:pPr>
      <w:r>
        <w:separator/>
      </w:r>
    </w:p>
  </w:footnote>
  <w:footnote w:type="continuationSeparator" w:id="0">
    <w:p w14:paraId="23B14B99" w14:textId="77777777" w:rsidR="00707AA9" w:rsidRDefault="00707AA9"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2B40B6"/>
    <w:rsid w:val="002F1B6C"/>
    <w:rsid w:val="00350A07"/>
    <w:rsid w:val="00381F33"/>
    <w:rsid w:val="003E48E6"/>
    <w:rsid w:val="003E73BD"/>
    <w:rsid w:val="0046632E"/>
    <w:rsid w:val="004D28BC"/>
    <w:rsid w:val="00500AEF"/>
    <w:rsid w:val="00502AC0"/>
    <w:rsid w:val="00510CDD"/>
    <w:rsid w:val="00514530"/>
    <w:rsid w:val="00557529"/>
    <w:rsid w:val="00566373"/>
    <w:rsid w:val="005C1987"/>
    <w:rsid w:val="005C687F"/>
    <w:rsid w:val="005E2052"/>
    <w:rsid w:val="006372F8"/>
    <w:rsid w:val="00672D56"/>
    <w:rsid w:val="006A02C3"/>
    <w:rsid w:val="00707AA9"/>
    <w:rsid w:val="007113FE"/>
    <w:rsid w:val="007E1E11"/>
    <w:rsid w:val="00807419"/>
    <w:rsid w:val="008435F7"/>
    <w:rsid w:val="00867CD4"/>
    <w:rsid w:val="0087134F"/>
    <w:rsid w:val="008814A3"/>
    <w:rsid w:val="008875F7"/>
    <w:rsid w:val="008E148B"/>
    <w:rsid w:val="00911D2D"/>
    <w:rsid w:val="00973417"/>
    <w:rsid w:val="0098412D"/>
    <w:rsid w:val="00993EC9"/>
    <w:rsid w:val="009A197A"/>
    <w:rsid w:val="009B3DFC"/>
    <w:rsid w:val="009C0137"/>
    <w:rsid w:val="009D0E50"/>
    <w:rsid w:val="00A60025"/>
    <w:rsid w:val="00AB57A3"/>
    <w:rsid w:val="00B114CE"/>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anzelita.pajaujiene</cp:lastModifiedBy>
  <cp:revision>5</cp:revision>
  <dcterms:created xsi:type="dcterms:W3CDTF">2025-03-31T09:04:00Z</dcterms:created>
  <dcterms:modified xsi:type="dcterms:W3CDTF">2025-04-01T17:08:00Z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