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6BE3C25F"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 xml:space="preserve">vykdomame </w:t>
      </w:r>
      <w:r w:rsidR="00F861C7">
        <w:rPr>
          <w:rFonts w:ascii="Arial" w:hAnsi="Arial" w:cs="Arial"/>
          <w:sz w:val="22"/>
          <w:szCs w:val="22"/>
        </w:rPr>
        <w:t xml:space="preserve">Miškininkystės paslaugų </w:t>
      </w:r>
      <w:r w:rsidR="00EF209F">
        <w:rPr>
          <w:rFonts w:ascii="Arial" w:hAnsi="Arial" w:cs="Arial"/>
          <w:sz w:val="22"/>
          <w:szCs w:val="22"/>
        </w:rPr>
        <w:t xml:space="preserve"> </w:t>
      </w:r>
      <w:r w:rsidR="009E6493">
        <w:rPr>
          <w:rFonts w:ascii="Arial" w:hAnsi="Arial" w:cs="Arial"/>
          <w:sz w:val="22"/>
          <w:szCs w:val="22"/>
        </w:rPr>
        <w:t xml:space="preserve"> pirkime, Nr. </w:t>
      </w:r>
      <w:r w:rsidR="00D218D6" w:rsidRPr="00D218D6">
        <w:rPr>
          <w:rFonts w:ascii="Arial" w:hAnsi="Arial" w:cs="Arial"/>
          <w:sz w:val="22"/>
          <w:szCs w:val="22"/>
        </w:rPr>
        <w:t>PU-</w:t>
      </w:r>
      <w:r w:rsidR="00325205">
        <w:rPr>
          <w:rFonts w:ascii="Arial" w:hAnsi="Arial" w:cs="Arial"/>
          <w:sz w:val="22"/>
          <w:szCs w:val="22"/>
        </w:rPr>
        <w:t>5</w:t>
      </w:r>
      <w:r w:rsidR="00C763F0">
        <w:rPr>
          <w:rFonts w:ascii="Arial" w:hAnsi="Arial" w:cs="Arial"/>
          <w:sz w:val="22"/>
          <w:szCs w:val="22"/>
        </w:rPr>
        <w:t>382</w:t>
      </w:r>
      <w:r w:rsidR="00D218D6" w:rsidRPr="00D218D6">
        <w:rPr>
          <w:rFonts w:ascii="Arial" w:hAnsi="Arial" w:cs="Arial"/>
          <w:sz w:val="22"/>
          <w:szCs w:val="22"/>
        </w:rPr>
        <w:t>/2025</w:t>
      </w:r>
      <w:r w:rsidRPr="009B21BB">
        <w:rPr>
          <w:rFonts w:ascii="Arial" w:hAnsi="Arial" w:cs="Arial"/>
          <w:sz w:val="22"/>
          <w:szCs w:val="22"/>
        </w:rPr>
        <w:t>,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9B21BB" w:rsidRDefault="00170B17" w:rsidP="00170B17">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23369A63"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Pr="008C4A43">
              <w:rPr>
                <w:rFonts w:ascii="Arial" w:hAnsi="Arial" w:cs="Arial"/>
                <w:i/>
                <w:iCs/>
                <w:sz w:val="22"/>
                <w:szCs w:val="22"/>
                <w:lang w:eastAsia="lt-LT"/>
              </w:rPr>
              <w:t xml:space="preserve"> 5.</w:t>
            </w:r>
            <w:r w:rsidR="0081092A">
              <w:rPr>
                <w:rFonts w:ascii="Arial" w:hAnsi="Arial" w:cs="Arial"/>
                <w:i/>
                <w:iCs/>
                <w:sz w:val="22"/>
                <w:szCs w:val="22"/>
                <w:lang w:eastAsia="lt-LT"/>
              </w:rPr>
              <w:t>3</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00CD9DC3"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81092A" w:rsidRPr="0081092A">
              <w:rPr>
                <w:rFonts w:ascii="Arial" w:hAnsi="Arial" w:cs="Arial"/>
                <w:b w:val="0"/>
                <w:bCs w:val="0"/>
                <w:i/>
                <w:iCs/>
                <w:sz w:val="22"/>
                <w:szCs w:val="22"/>
                <w:lang w:eastAsia="lt-LT"/>
              </w:rPr>
              <w:t>Specialiųjų pirkimo sąlygų 5.3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57A75E69" w:rsidR="0081092A" w:rsidRPr="004C7BE1" w:rsidRDefault="00170B17"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prek</w:t>
            </w:r>
            <w:r w:rsidR="00C763F0">
              <w:rPr>
                <w:rFonts w:ascii="Arial" w:hAnsi="Arial" w:cs="Arial"/>
                <w:color w:val="000000"/>
                <w:sz w:val="22"/>
                <w:szCs w:val="22"/>
              </w:rPr>
              <w:t>ių</w:t>
            </w:r>
            <w:r w:rsidRPr="004C7BE1">
              <w:rPr>
                <w:rFonts w:ascii="Arial" w:hAnsi="Arial" w:cs="Arial"/>
                <w:color w:val="000000"/>
                <w:sz w:val="22"/>
                <w:szCs w:val="22"/>
              </w:rPr>
              <w:t xml:space="preserve"> (įskaitant jų sudedamąsias dalis, pakuotes) kilmė </w:t>
            </w:r>
            <w:r w:rsidR="00C763F0">
              <w:rPr>
                <w:rFonts w:ascii="Arial" w:hAnsi="Arial" w:cs="Arial"/>
                <w:color w:val="000000"/>
                <w:sz w:val="22"/>
                <w:szCs w:val="22"/>
              </w:rPr>
              <w:t xml:space="preserve">ar paslaugos </w:t>
            </w:r>
            <w:r w:rsidRPr="004C7BE1">
              <w:rPr>
                <w:rFonts w:ascii="Arial" w:hAnsi="Arial" w:cs="Arial"/>
                <w:color w:val="000000"/>
                <w:sz w:val="22"/>
                <w:szCs w:val="22"/>
              </w:rPr>
              <w:t xml:space="preserve">nėra teikiamos iš VPĮ 92 straipsnio 15 dalyje numatytame sąraše nurodytų valstybių ar teritorijų. </w:t>
            </w:r>
            <w:r w:rsidR="0081092A" w:rsidRPr="004C7BE1">
              <w:rPr>
                <w:rFonts w:ascii="Arial" w:hAnsi="Arial" w:cs="Arial"/>
                <w:i/>
                <w:iCs/>
                <w:sz w:val="22"/>
                <w:szCs w:val="22"/>
                <w:lang w:eastAsia="lt-LT"/>
              </w:rPr>
              <w:t>(Specialiųjų pirkimo sąlygų 5.3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DB6528" w:rsidRDefault="00D24422" w:rsidP="005C41EC">
            <w:pPr>
              <w:rPr>
                <w:rFonts w:ascii="Arial" w:hAnsi="Arial" w:cs="Arial"/>
                <w:b w:val="0"/>
                <w:bCs w:val="0"/>
                <w:sz w:val="22"/>
                <w:szCs w:val="22"/>
                <w:lang w:eastAsia="lt-LT"/>
              </w:rPr>
            </w:pPr>
            <w:bookmarkStart w:id="2" w:name="_Hlk196297856"/>
            <w:r w:rsidRPr="00DB6528">
              <w:rPr>
                <w:rFonts w:ascii="Arial" w:hAnsi="Arial" w:cs="Arial"/>
                <w:b w:val="0"/>
                <w:bCs w:val="0"/>
                <w:sz w:val="22"/>
                <w:szCs w:val="22"/>
                <w:lang w:eastAsia="lt-LT"/>
              </w:rPr>
              <w:t>4</w:t>
            </w:r>
            <w:r w:rsidR="00170B17" w:rsidRPr="00DB6528">
              <w:rPr>
                <w:rFonts w:ascii="Arial" w:hAnsi="Arial" w:cs="Arial"/>
                <w:b w:val="0"/>
                <w:bCs w:val="0"/>
                <w:sz w:val="22"/>
                <w:szCs w:val="22"/>
                <w:lang w:eastAsia="lt-LT"/>
              </w:rPr>
              <w:t>.</w:t>
            </w:r>
          </w:p>
        </w:tc>
        <w:tc>
          <w:tcPr>
            <w:tcW w:w="9829" w:type="dxa"/>
            <w:gridSpan w:val="4"/>
            <w:vMerge w:val="restart"/>
            <w:hideMark/>
          </w:tcPr>
          <w:p w14:paraId="483C8E87" w14:textId="0EDF185C"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4C7BE1">
              <w:rPr>
                <w:rFonts w:ascii="Arial" w:hAnsi="Arial" w:cs="Arial"/>
                <w:sz w:val="22"/>
                <w:szCs w:val="22"/>
              </w:rPr>
              <w:t xml:space="preserve"> teisę atstovauti tiekėjui, subtiekėjui, ūkio subjektui, kurio pajėgumais remiamasi, ar ji kontroliuoti, jo vardu priimti sprendimą, sudaryti sandorį, ir tokiu būdu </w:t>
            </w:r>
            <w:r w:rsidRPr="004C7BE1">
              <w:rPr>
                <w:rFonts w:ascii="Arial" w:hAnsi="Arial" w:cs="Arial"/>
                <w:sz w:val="22"/>
                <w:szCs w:val="22"/>
              </w:rPr>
              <w:lastRenderedPageBreak/>
              <w:t xml:space="preserve">dalyvauja tokių ūkio subjektų grupių ir (ar) ūkio subjektų veikloje </w:t>
            </w:r>
            <w:r w:rsidR="0081092A" w:rsidRPr="004C7BE1">
              <w:rPr>
                <w:rFonts w:ascii="Arial" w:hAnsi="Arial" w:cs="Arial"/>
                <w:i/>
                <w:iCs/>
                <w:sz w:val="22"/>
                <w:szCs w:val="22"/>
                <w:lang w:eastAsia="lt-LT"/>
              </w:rPr>
              <w:t>(Specialiųjų pirkimo sąlygų 5.3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45AEA76"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w:t>
      </w:r>
      <w:r w:rsidR="00DB6528">
        <w:rPr>
          <w:rFonts w:ascii="Arial" w:hAnsi="Arial" w:cs="Arial"/>
          <w:sz w:val="22"/>
          <w:szCs w:val="22"/>
        </w:rPr>
        <w:t xml:space="preserve">siūlymo </w:t>
      </w:r>
      <w:r w:rsidRPr="004C7BE1">
        <w:rPr>
          <w:rFonts w:ascii="Arial" w:hAnsi="Arial" w:cs="Arial"/>
          <w:sz w:val="22"/>
          <w:szCs w:val="22"/>
        </w:rPr>
        <w:t xml:space="preserve">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14D8211D"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1C2" w14:textId="77777777" w:rsidR="0061475C" w:rsidRDefault="0061475C">
      <w:pPr>
        <w:suppressAutoHyphens/>
        <w:textAlignment w:val="baseline"/>
      </w:pPr>
      <w:r>
        <w:separator/>
      </w:r>
    </w:p>
  </w:endnote>
  <w:endnote w:type="continuationSeparator" w:id="0">
    <w:p w14:paraId="63996D88" w14:textId="77777777" w:rsidR="0061475C" w:rsidRDefault="0061475C">
      <w:pPr>
        <w:suppressAutoHyphens/>
        <w:textAlignment w:val="baseline"/>
      </w:pPr>
      <w:r>
        <w:continuationSeparator/>
      </w:r>
    </w:p>
  </w:endnote>
  <w:endnote w:type="continuationNotice" w:id="1">
    <w:p w14:paraId="33472AA0" w14:textId="77777777" w:rsidR="0061475C" w:rsidRDefault="0061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CC68" w14:textId="77777777" w:rsidR="0061475C" w:rsidRDefault="0061475C">
      <w:pPr>
        <w:suppressAutoHyphens/>
        <w:textAlignment w:val="baseline"/>
      </w:pPr>
      <w:r>
        <w:rPr>
          <w:color w:val="000000"/>
        </w:rPr>
        <w:separator/>
      </w:r>
    </w:p>
  </w:footnote>
  <w:footnote w:type="continuationSeparator" w:id="0">
    <w:p w14:paraId="31670142" w14:textId="77777777" w:rsidR="0061475C" w:rsidRDefault="0061475C">
      <w:pPr>
        <w:suppressAutoHyphens/>
        <w:textAlignment w:val="baseline"/>
      </w:pPr>
      <w:r>
        <w:continuationSeparator/>
      </w:r>
    </w:p>
  </w:footnote>
  <w:footnote w:type="continuationNotice" w:id="1">
    <w:p w14:paraId="65C664DB" w14:textId="77777777" w:rsidR="0061475C" w:rsidRDefault="0061475C"/>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09FB278E" w:rsidR="007B3297" w:rsidRPr="007B3297" w:rsidRDefault="0027730B" w:rsidP="007B3297">
    <w:pPr>
      <w:tabs>
        <w:tab w:val="center" w:pos="4819"/>
        <w:tab w:val="right" w:pos="9638"/>
      </w:tabs>
      <w:jc w:val="right"/>
      <w:rPr>
        <w:rFonts w:ascii="Arial" w:hAnsi="Arial" w:cs="Arial"/>
        <w:sz w:val="22"/>
        <w:szCs w:val="22"/>
      </w:rPr>
    </w:pPr>
    <w:r>
      <w:rPr>
        <w:rFonts w:ascii="Arial" w:hAnsi="Arial" w:cs="Arial"/>
        <w:sz w:val="22"/>
        <w:szCs w:val="22"/>
      </w:rPr>
      <w:t xml:space="preserve">Specialiųjų </w:t>
    </w:r>
    <w:r w:rsidR="00885C13" w:rsidRPr="0079353A">
      <w:rPr>
        <w:rFonts w:ascii="Arial" w:hAnsi="Arial" w:cs="Arial"/>
        <w:sz w:val="22"/>
        <w:szCs w:val="22"/>
      </w:rPr>
      <w:t xml:space="preserve">sąlygų </w:t>
    </w:r>
    <w:r w:rsidR="00AC7EAB">
      <w:rPr>
        <w:rFonts w:ascii="Arial" w:hAnsi="Arial" w:cs="Arial"/>
        <w:sz w:val="22"/>
        <w:szCs w:val="22"/>
      </w:rPr>
      <w:t>12</w:t>
    </w:r>
    <w:r w:rsidR="00885C13" w:rsidRPr="0079353A">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3057B"/>
    <w:rsid w:val="00052F23"/>
    <w:rsid w:val="00060485"/>
    <w:rsid w:val="00066EC5"/>
    <w:rsid w:val="00081043"/>
    <w:rsid w:val="00083A4F"/>
    <w:rsid w:val="000A3A17"/>
    <w:rsid w:val="000B0A93"/>
    <w:rsid w:val="000B2D2D"/>
    <w:rsid w:val="000C39D0"/>
    <w:rsid w:val="00102E1E"/>
    <w:rsid w:val="00105DA3"/>
    <w:rsid w:val="00120F91"/>
    <w:rsid w:val="00124827"/>
    <w:rsid w:val="00126115"/>
    <w:rsid w:val="00126EB9"/>
    <w:rsid w:val="00133809"/>
    <w:rsid w:val="00154541"/>
    <w:rsid w:val="001646C3"/>
    <w:rsid w:val="00170B17"/>
    <w:rsid w:val="00195C3F"/>
    <w:rsid w:val="001C0E71"/>
    <w:rsid w:val="001D0BA2"/>
    <w:rsid w:val="001D110F"/>
    <w:rsid w:val="001F469D"/>
    <w:rsid w:val="002043EF"/>
    <w:rsid w:val="00231048"/>
    <w:rsid w:val="00236551"/>
    <w:rsid w:val="0025665C"/>
    <w:rsid w:val="00260DDC"/>
    <w:rsid w:val="00266987"/>
    <w:rsid w:val="0027730B"/>
    <w:rsid w:val="002A689B"/>
    <w:rsid w:val="002F0BD1"/>
    <w:rsid w:val="00312FD4"/>
    <w:rsid w:val="00325205"/>
    <w:rsid w:val="003729BF"/>
    <w:rsid w:val="00376995"/>
    <w:rsid w:val="0038168D"/>
    <w:rsid w:val="003826A8"/>
    <w:rsid w:val="003D48C3"/>
    <w:rsid w:val="003E0354"/>
    <w:rsid w:val="003E23F7"/>
    <w:rsid w:val="003E6EF4"/>
    <w:rsid w:val="00403B7B"/>
    <w:rsid w:val="00440C8E"/>
    <w:rsid w:val="00445A88"/>
    <w:rsid w:val="00461386"/>
    <w:rsid w:val="00463C20"/>
    <w:rsid w:val="004723E0"/>
    <w:rsid w:val="00481370"/>
    <w:rsid w:val="00482D0D"/>
    <w:rsid w:val="004C22A6"/>
    <w:rsid w:val="004C30A8"/>
    <w:rsid w:val="004C7BE1"/>
    <w:rsid w:val="004E12CE"/>
    <w:rsid w:val="004E20E9"/>
    <w:rsid w:val="00500EAE"/>
    <w:rsid w:val="005029C6"/>
    <w:rsid w:val="00510B20"/>
    <w:rsid w:val="0051349F"/>
    <w:rsid w:val="00535F66"/>
    <w:rsid w:val="005378CA"/>
    <w:rsid w:val="005518FD"/>
    <w:rsid w:val="00551A1E"/>
    <w:rsid w:val="00557EC8"/>
    <w:rsid w:val="00572E0E"/>
    <w:rsid w:val="0059603C"/>
    <w:rsid w:val="005C04F5"/>
    <w:rsid w:val="005C6CC3"/>
    <w:rsid w:val="005F1652"/>
    <w:rsid w:val="0061475C"/>
    <w:rsid w:val="0062774C"/>
    <w:rsid w:val="00630B1A"/>
    <w:rsid w:val="00636A63"/>
    <w:rsid w:val="006C6B8B"/>
    <w:rsid w:val="00717AB0"/>
    <w:rsid w:val="00737C95"/>
    <w:rsid w:val="007905F5"/>
    <w:rsid w:val="0079353A"/>
    <w:rsid w:val="007A1B2A"/>
    <w:rsid w:val="007B3297"/>
    <w:rsid w:val="0081092A"/>
    <w:rsid w:val="00812B62"/>
    <w:rsid w:val="00842E47"/>
    <w:rsid w:val="00862627"/>
    <w:rsid w:val="00862DE2"/>
    <w:rsid w:val="00885C13"/>
    <w:rsid w:val="008970CD"/>
    <w:rsid w:val="008C4A43"/>
    <w:rsid w:val="008D7203"/>
    <w:rsid w:val="008E01FD"/>
    <w:rsid w:val="00907F2B"/>
    <w:rsid w:val="00915533"/>
    <w:rsid w:val="00934F4D"/>
    <w:rsid w:val="00943E8D"/>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C7EAB"/>
    <w:rsid w:val="00AD2288"/>
    <w:rsid w:val="00AE2C70"/>
    <w:rsid w:val="00B15425"/>
    <w:rsid w:val="00B43FA8"/>
    <w:rsid w:val="00B7188B"/>
    <w:rsid w:val="00BC6317"/>
    <w:rsid w:val="00BD458A"/>
    <w:rsid w:val="00BF29C1"/>
    <w:rsid w:val="00BF4C8E"/>
    <w:rsid w:val="00C12771"/>
    <w:rsid w:val="00C42D6E"/>
    <w:rsid w:val="00C46D2A"/>
    <w:rsid w:val="00C5303C"/>
    <w:rsid w:val="00C5568E"/>
    <w:rsid w:val="00C74E09"/>
    <w:rsid w:val="00C763F0"/>
    <w:rsid w:val="00C908DF"/>
    <w:rsid w:val="00C96640"/>
    <w:rsid w:val="00CA5DDB"/>
    <w:rsid w:val="00CA674C"/>
    <w:rsid w:val="00CB3A43"/>
    <w:rsid w:val="00CB3CC7"/>
    <w:rsid w:val="00CC0D33"/>
    <w:rsid w:val="00CC7E53"/>
    <w:rsid w:val="00CF58FD"/>
    <w:rsid w:val="00CF756F"/>
    <w:rsid w:val="00D1231A"/>
    <w:rsid w:val="00D1272F"/>
    <w:rsid w:val="00D218D6"/>
    <w:rsid w:val="00D24422"/>
    <w:rsid w:val="00D41E9D"/>
    <w:rsid w:val="00D975C4"/>
    <w:rsid w:val="00DB1FDB"/>
    <w:rsid w:val="00DB6528"/>
    <w:rsid w:val="00DD2ED5"/>
    <w:rsid w:val="00DF7C74"/>
    <w:rsid w:val="00E128F6"/>
    <w:rsid w:val="00E223B0"/>
    <w:rsid w:val="00E70873"/>
    <w:rsid w:val="00E72A26"/>
    <w:rsid w:val="00E8271A"/>
    <w:rsid w:val="00E84C54"/>
    <w:rsid w:val="00E924C6"/>
    <w:rsid w:val="00E94D8B"/>
    <w:rsid w:val="00EA2D7F"/>
    <w:rsid w:val="00EB3761"/>
    <w:rsid w:val="00ED04DF"/>
    <w:rsid w:val="00EF0B19"/>
    <w:rsid w:val="00EF209F"/>
    <w:rsid w:val="00F02A36"/>
    <w:rsid w:val="00F25EA9"/>
    <w:rsid w:val="00F274AD"/>
    <w:rsid w:val="00F33C5D"/>
    <w:rsid w:val="00F42B7E"/>
    <w:rsid w:val="00F46FC4"/>
    <w:rsid w:val="00F53D4A"/>
    <w:rsid w:val="00F861C7"/>
    <w:rsid w:val="00F867A8"/>
    <w:rsid w:val="00FA622C"/>
    <w:rsid w:val="00FB45A8"/>
    <w:rsid w:val="00FD6D64"/>
    <w:rsid w:val="00FE0FF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2093</Words>
  <Characters>1194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2017-06-22T06:38:00Z</cp:lastPrinted>
  <dcterms:created xsi:type="dcterms:W3CDTF">2025-11-19T08:00:00Z</dcterms:created>
  <dcterms:modified xsi:type="dcterms:W3CDTF">2025-11-19T08:00:00Z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-1712913939</vt:i4>
  </property>
</Properties>
</file>