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31DEEF3C"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202</w:t>
          </w:r>
          <w:r w:rsidR="003833D7" w:rsidRPr="00582C19">
            <w:rPr>
              <w:rFonts w:ascii="Times New Roman" w:eastAsia="Times New Roman" w:hAnsi="Times New Roman" w:cs="Times New Roman"/>
              <w:noProof/>
              <w:sz w:val="24"/>
              <w:szCs w:val="24"/>
            </w:rPr>
            <w:t>5</w:t>
          </w:r>
          <w:r w:rsidR="000F5BE7" w:rsidRPr="00582C19">
            <w:rPr>
              <w:rFonts w:ascii="Times New Roman" w:eastAsia="Times New Roman" w:hAnsi="Times New Roman" w:cs="Times New Roman"/>
              <w:noProof/>
              <w:sz w:val="24"/>
              <w:szCs w:val="24"/>
            </w:rPr>
            <w:t>-</w:t>
          </w:r>
          <w:r w:rsidR="00B446E0">
            <w:rPr>
              <w:rFonts w:ascii="Times New Roman" w:eastAsia="Times New Roman" w:hAnsi="Times New Roman" w:cs="Times New Roman"/>
              <w:noProof/>
              <w:sz w:val="24"/>
              <w:szCs w:val="24"/>
            </w:rPr>
            <w:t>11</w:t>
          </w:r>
          <w:r w:rsidR="00582C19" w:rsidRPr="00582C19">
            <w:rPr>
              <w:rFonts w:ascii="Times New Roman" w:eastAsia="Times New Roman" w:hAnsi="Times New Roman" w:cs="Times New Roman"/>
              <w:noProof/>
              <w:sz w:val="24"/>
              <w:szCs w:val="24"/>
            </w:rPr>
            <w:t>-</w:t>
          </w:r>
        </w:p>
        <w:p w14:paraId="2B84068B" w14:textId="0F013536"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 xml:space="preserve">Protokolu Nr. </w:t>
          </w:r>
          <w:r w:rsidR="00D442E8">
            <w:rPr>
              <w:rFonts w:ascii="Times New Roman" w:eastAsia="Times New Roman" w:hAnsi="Times New Roman" w:cs="Times New Roman"/>
              <w:noProof/>
              <w:sz w:val="24"/>
              <w:szCs w:val="24"/>
            </w:rPr>
            <w:t>2025-PROT-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75BDD60" w14:textId="77777777" w:rsidR="00B446E0" w:rsidRPr="00B446E0" w:rsidRDefault="00B446E0" w:rsidP="00B446E0">
          <w:pPr>
            <w:autoSpaceDE w:val="0"/>
            <w:autoSpaceDN w:val="0"/>
            <w:adjustRightInd w:val="0"/>
            <w:spacing w:after="0" w:line="240" w:lineRule="auto"/>
            <w:jc w:val="center"/>
            <w:rPr>
              <w:rFonts w:ascii="Times New Roman" w:eastAsia="TimesNewRomanPS-BoldMT" w:hAnsi="Times New Roman" w:cs="Times New Roman"/>
              <w:b/>
              <w:bCs/>
              <w:sz w:val="24"/>
              <w:szCs w:val="24"/>
              <w:lang w:eastAsia="en-US"/>
              <w14:ligatures w14:val="standardContextual"/>
            </w:rPr>
          </w:pPr>
        </w:p>
        <w:p w14:paraId="09AF0122" w14:textId="726D218C" w:rsidR="00B446E0" w:rsidRDefault="00B446E0" w:rsidP="00B446E0">
          <w:pPr>
            <w:autoSpaceDE w:val="0"/>
            <w:autoSpaceDN w:val="0"/>
            <w:adjustRightInd w:val="0"/>
            <w:spacing w:after="0" w:line="240" w:lineRule="auto"/>
            <w:jc w:val="center"/>
            <w:rPr>
              <w:rFonts w:ascii="Times New Roman" w:eastAsia="LiberationSerif-Bold" w:hAnsi="Times New Roman" w:cs="Times New Roman"/>
              <w:b/>
              <w:bCs/>
              <w:sz w:val="24"/>
              <w:szCs w:val="24"/>
              <w:lang w:eastAsia="en-US"/>
              <w14:ligatures w14:val="standardContextual"/>
            </w:rPr>
          </w:pPr>
          <w:r w:rsidRPr="00B446E0">
            <w:rPr>
              <w:rFonts w:ascii="Times New Roman" w:eastAsia="LiberationSerif-Bold" w:hAnsi="Times New Roman" w:cs="Times New Roman"/>
              <w:b/>
              <w:bCs/>
              <w:sz w:val="24"/>
              <w:szCs w:val="24"/>
              <w:lang w:eastAsia="en-US"/>
              <w14:ligatures w14:val="standardContextual"/>
            </w:rPr>
            <w:t xml:space="preserve">MEDICININĖS PRIEMONĖS </w:t>
          </w:r>
          <w:r w:rsidR="0020421D">
            <w:rPr>
              <w:rFonts w:ascii="Times New Roman" w:eastAsia="LiberationSerif-Bold" w:hAnsi="Times New Roman" w:cs="Times New Roman"/>
              <w:b/>
              <w:bCs/>
              <w:sz w:val="24"/>
              <w:szCs w:val="24"/>
              <w:lang w:eastAsia="en-US"/>
              <w14:ligatures w14:val="standardContextual"/>
            </w:rPr>
            <w:t xml:space="preserve">- </w:t>
          </w:r>
          <w:r w:rsidRPr="00B446E0">
            <w:rPr>
              <w:rFonts w:ascii="Times New Roman" w:eastAsia="LiberationSerif-Bold" w:hAnsi="Times New Roman" w:cs="Times New Roman"/>
              <w:b/>
              <w:bCs/>
              <w:sz w:val="24"/>
              <w:szCs w:val="24"/>
              <w:lang w:eastAsia="en-US"/>
              <w14:ligatures w14:val="standardContextual"/>
            </w:rPr>
            <w:t xml:space="preserve">INSTRUMENTŲ RINKINYS </w:t>
          </w:r>
          <w:proofErr w:type="spellStart"/>
          <w:r w:rsidRPr="00B446E0">
            <w:rPr>
              <w:rFonts w:ascii="Times New Roman" w:eastAsia="LiberationSerif-Bold" w:hAnsi="Times New Roman" w:cs="Times New Roman"/>
              <w:b/>
              <w:bCs/>
              <w:sz w:val="24"/>
              <w:szCs w:val="24"/>
              <w:lang w:eastAsia="en-US"/>
              <w14:ligatures w14:val="standardContextual"/>
            </w:rPr>
            <w:t>AoV</w:t>
          </w:r>
          <w:proofErr w:type="spellEnd"/>
          <w:r w:rsidRPr="00B446E0">
            <w:rPr>
              <w:rFonts w:ascii="Times New Roman" w:eastAsia="LiberationSerif-Bold" w:hAnsi="Times New Roman" w:cs="Times New Roman"/>
              <w:b/>
              <w:bCs/>
              <w:sz w:val="24"/>
              <w:szCs w:val="24"/>
              <w:lang w:eastAsia="en-US"/>
              <w14:ligatures w14:val="standardContextual"/>
            </w:rPr>
            <w:t xml:space="preserve"> IR MV OPERACIJOMS MINIMALIAI INVAZINEI</w:t>
          </w:r>
          <w:r w:rsidR="00240B76">
            <w:rPr>
              <w:rFonts w:ascii="Times New Roman" w:eastAsia="LiberationSerif-Bold" w:hAnsi="Times New Roman" w:cs="Times New Roman"/>
              <w:b/>
              <w:bCs/>
              <w:sz w:val="24"/>
              <w:szCs w:val="24"/>
              <w:lang w:eastAsia="en-US"/>
              <w14:ligatures w14:val="standardContextual"/>
            </w:rPr>
            <w:t xml:space="preserve"> </w:t>
          </w:r>
          <w:r w:rsidRPr="00B446E0">
            <w:rPr>
              <w:rFonts w:ascii="Times New Roman" w:eastAsia="LiberationSerif-Bold" w:hAnsi="Times New Roman" w:cs="Times New Roman"/>
              <w:b/>
              <w:bCs/>
              <w:sz w:val="24"/>
              <w:szCs w:val="24"/>
              <w:lang w:eastAsia="en-US"/>
              <w14:ligatures w14:val="standardContextual"/>
            </w:rPr>
            <w:t>CHIRURGIJAI</w:t>
          </w:r>
        </w:p>
        <w:p w14:paraId="0A9B4537" w14:textId="77777777" w:rsidR="0020421D" w:rsidRPr="00B446E0" w:rsidRDefault="0020421D" w:rsidP="00B446E0">
          <w:pPr>
            <w:autoSpaceDE w:val="0"/>
            <w:autoSpaceDN w:val="0"/>
            <w:adjustRightInd w:val="0"/>
            <w:spacing w:after="0" w:line="240" w:lineRule="auto"/>
            <w:jc w:val="center"/>
            <w:rPr>
              <w:rFonts w:ascii="Times New Roman" w:eastAsia="LiberationSerif-Bold" w:hAnsi="Times New Roman" w:cs="Times New Roman"/>
              <w:b/>
              <w:bCs/>
              <w:sz w:val="24"/>
              <w:szCs w:val="24"/>
              <w:lang w:eastAsia="en-US"/>
              <w14:ligatures w14:val="standardContextual"/>
            </w:rPr>
          </w:pPr>
        </w:p>
        <w:p w14:paraId="361ADF1D" w14:textId="77777777" w:rsidR="0020421D" w:rsidRPr="00CB51BA" w:rsidRDefault="0020421D" w:rsidP="0020421D">
          <w:pPr>
            <w:spacing w:line="259" w:lineRule="auto"/>
            <w:jc w:val="center"/>
            <w:rPr>
              <w:rFonts w:ascii="Times New Roman" w:hAnsi="Times New Roman" w:cs="Times New Roman"/>
              <w:b/>
              <w:bCs/>
              <w:sz w:val="24"/>
              <w:szCs w:val="24"/>
            </w:rPr>
          </w:pPr>
          <w:r w:rsidRPr="00CB51BA">
            <w:rPr>
              <w:rFonts w:ascii="Times New Roman" w:hAnsi="Times New Roman" w:cs="Times New Roman"/>
              <w:b/>
              <w:bCs/>
              <w:sz w:val="24"/>
              <w:szCs w:val="24"/>
            </w:rPr>
            <w:t xml:space="preserve">ATVIRO KONKURSO SPECIALIOSIOS SĄLYGOS </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Pr="003F188C" w:rsidRDefault="00C43719" w:rsidP="003F188C">
              <w:pPr>
                <w:pStyle w:val="Turinys2"/>
                <w:rPr>
                  <w:kern w:val="2"/>
                  <w:sz w:val="20"/>
                  <w:szCs w:val="20"/>
                  <w14:ligatures w14:val="standardContextual"/>
                </w:rPr>
              </w:pPr>
              <w:hyperlink w:anchor="_Toc159231061" w:history="1">
                <w:r w:rsidRPr="003F188C">
                  <w:rPr>
                    <w:rStyle w:val="Hipersaitas"/>
                  </w:rPr>
                  <w:t>Pirkimo sąlygų 2 priedas „Techninė specifikacija“</w:t>
                </w:r>
                <w:r w:rsidRPr="003F188C">
                  <w:rPr>
                    <w:webHidden/>
                  </w:rPr>
                  <w:tab/>
                </w:r>
                <w:r w:rsidRPr="003F188C">
                  <w:rPr>
                    <w:webHidden/>
                  </w:rPr>
                  <w:fldChar w:fldCharType="begin"/>
                </w:r>
                <w:r w:rsidRPr="003F188C">
                  <w:rPr>
                    <w:webHidden/>
                  </w:rPr>
                  <w:instrText xml:space="preserve"> PAGEREF _Toc159231061 \h </w:instrText>
                </w:r>
                <w:r w:rsidRPr="003F188C">
                  <w:rPr>
                    <w:webHidden/>
                  </w:rPr>
                </w:r>
                <w:r w:rsidRPr="003F188C">
                  <w:rPr>
                    <w:webHidden/>
                  </w:rPr>
                  <w:fldChar w:fldCharType="separate"/>
                </w:r>
                <w:r w:rsidR="008B4B24" w:rsidRPr="003F188C">
                  <w:rPr>
                    <w:webHidden/>
                  </w:rPr>
                  <w:t>9</w:t>
                </w:r>
                <w:r w:rsidRPr="003F188C">
                  <w:rPr>
                    <w:webHidden/>
                  </w:rPr>
                  <w:fldChar w:fldCharType="end"/>
                </w:r>
              </w:hyperlink>
            </w:p>
            <w:p w14:paraId="26A00866" w14:textId="7E0FCFC0" w:rsidR="00C43719" w:rsidRDefault="00C43719" w:rsidP="003F188C">
              <w:pPr>
                <w:pStyle w:val="Turinys2"/>
                <w:rPr>
                  <w:kern w:val="2"/>
                  <w14:ligatures w14:val="standardContextual"/>
                </w:rPr>
              </w:pPr>
              <w:hyperlink w:anchor="_Toc159231062" w:history="1">
                <w:r w:rsidRPr="00B06DBB">
                  <w:rPr>
                    <w:rStyle w:val="Hipersaitas"/>
                  </w:rPr>
                  <w:t>Pirkimo sąlygų 3 priedas „Tiekėjų pašalinimo pagrindai</w:t>
                </w:r>
                <w:r w:rsidRPr="00B06DBB">
                  <w:rPr>
                    <w:rStyle w:val="Hipersaitas"/>
                    <w:rFonts w:cstheme="minorHAnsi"/>
                  </w:rPr>
                  <w:t>“</w:t>
                </w:r>
                <w:r>
                  <w:rPr>
                    <w:webHidden/>
                  </w:rPr>
                  <w:tab/>
                </w:r>
                <w:r>
                  <w:rPr>
                    <w:webHidden/>
                  </w:rPr>
                  <w:fldChar w:fldCharType="begin"/>
                </w:r>
                <w:r>
                  <w:rPr>
                    <w:webHidden/>
                  </w:rPr>
                  <w:instrText xml:space="preserve"> PAGEREF _Toc159231062 \h </w:instrText>
                </w:r>
                <w:r>
                  <w:rPr>
                    <w:webHidden/>
                  </w:rPr>
                </w:r>
                <w:r>
                  <w:rPr>
                    <w:webHidden/>
                  </w:rPr>
                  <w:fldChar w:fldCharType="separate"/>
                </w:r>
                <w:r w:rsidR="008B4B24">
                  <w:rPr>
                    <w:webHidden/>
                  </w:rPr>
                  <w:t>10</w:t>
                </w:r>
                <w:r>
                  <w:rPr>
                    <w:webHidden/>
                  </w:rPr>
                  <w:fldChar w:fldCharType="end"/>
                </w:r>
              </w:hyperlink>
            </w:p>
            <w:p w14:paraId="646EE7E6" w14:textId="40A81F1E" w:rsidR="00C43719" w:rsidRDefault="00C43719" w:rsidP="003F188C">
              <w:pPr>
                <w:pStyle w:val="Turinys2"/>
                <w:rPr>
                  <w:kern w:val="2"/>
                  <w14:ligatures w14:val="standardContextual"/>
                </w:rPr>
              </w:pPr>
              <w:hyperlink w:anchor="_Toc159231063" w:history="1">
                <w:r w:rsidRPr="00B06DBB">
                  <w:rPr>
                    <w:rStyle w:val="Hipersaita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_Toc159231063 \h </w:instrText>
                </w:r>
                <w:r>
                  <w:rPr>
                    <w:webHidden/>
                  </w:rPr>
                </w:r>
                <w:r>
                  <w:rPr>
                    <w:webHidden/>
                  </w:rPr>
                  <w:fldChar w:fldCharType="separate"/>
                </w:r>
                <w:r w:rsidR="008B4B24">
                  <w:rPr>
                    <w:webHidden/>
                  </w:rPr>
                  <w:t>20</w:t>
                </w:r>
                <w:r>
                  <w:rPr>
                    <w:webHidden/>
                  </w:rPr>
                  <w:fldChar w:fldCharType="end"/>
                </w:r>
              </w:hyperlink>
            </w:p>
            <w:p w14:paraId="0DC36143" w14:textId="20F4186D" w:rsidR="00C43719" w:rsidRDefault="00C43719" w:rsidP="003F188C">
              <w:pPr>
                <w:pStyle w:val="Turinys2"/>
                <w:rPr>
                  <w:kern w:val="2"/>
                  <w14:ligatures w14:val="standardContextual"/>
                </w:rPr>
              </w:pPr>
              <w:hyperlink w:anchor="_Toc159231064" w:history="1">
                <w:r w:rsidRPr="00B06DBB">
                  <w:rPr>
                    <w:rStyle w:val="Hipersaitas"/>
                  </w:rPr>
                  <w:t>Pirkimo sąlygų 5 priedas „EBVPD“ (XML formatu)</w:t>
                </w:r>
                <w:r>
                  <w:rPr>
                    <w:webHidden/>
                  </w:rPr>
                  <w:tab/>
                </w:r>
                <w:r w:rsidR="008D3195">
                  <w:rPr>
                    <w:webHidden/>
                  </w:rPr>
                  <w:t>21</w:t>
                </w:r>
              </w:hyperlink>
            </w:p>
            <w:p w14:paraId="1B7700BD" w14:textId="65ED0D48" w:rsidR="00C43719" w:rsidRPr="003C6F96" w:rsidRDefault="00C43719" w:rsidP="003F188C">
              <w:pPr>
                <w:pStyle w:val="Turinys2"/>
              </w:pPr>
              <w:hyperlink w:anchor="_Toc159231065" w:history="1">
                <w:r w:rsidRPr="003C6F96">
                  <w:rPr>
                    <w:rStyle w:val="Hipersaitas"/>
                    <w:rFonts w:cstheme="minorHAnsi"/>
                  </w:rPr>
                  <w:t>Pirkimo sąlygų 6 priedas „</w:t>
                </w:r>
                <w:r w:rsidR="00AE2345" w:rsidRPr="003C6F96">
                  <w:rPr>
                    <w:rStyle w:val="Hipersaitas"/>
                    <w:rFonts w:cstheme="minorHAnsi"/>
                  </w:rPr>
                  <w:t>Pasiūlym</w:t>
                </w:r>
                <w:r w:rsidR="00D306B4" w:rsidRPr="003C6F96">
                  <w:rPr>
                    <w:rStyle w:val="Hipersaitas"/>
                    <w:rFonts w:cstheme="minorHAnsi"/>
                  </w:rPr>
                  <w:t>o</w:t>
                </w:r>
                <w:r w:rsidR="00AE2345" w:rsidRPr="003C6F96">
                  <w:rPr>
                    <w:rStyle w:val="Hipersaitas"/>
                    <w:rFonts w:cstheme="minorHAnsi"/>
                  </w:rPr>
                  <w:t xml:space="preserve"> </w:t>
                </w:r>
                <w:r w:rsidR="00D306B4" w:rsidRPr="003C6F96">
                  <w:rPr>
                    <w:rStyle w:val="Hipersaitas"/>
                    <w:rFonts w:cstheme="minorHAnsi"/>
                  </w:rPr>
                  <w:t>forma</w:t>
                </w:r>
                <w:r w:rsidR="00AE2345" w:rsidRPr="003C6F96">
                  <w:rPr>
                    <w:rStyle w:val="Hipersaitas"/>
                    <w:rFonts w:cstheme="minorHAnsi"/>
                  </w:rPr>
                  <w:t>“</w:t>
                </w:r>
                <w:r w:rsidRPr="003C6F96">
                  <w:rPr>
                    <w:webHidden/>
                  </w:rPr>
                  <w:tab/>
                </w:r>
                <w:r w:rsidR="008D3195" w:rsidRPr="003C6F96">
                  <w:rPr>
                    <w:webHidden/>
                  </w:rPr>
                  <w:t>22</w:t>
                </w:r>
              </w:hyperlink>
            </w:p>
            <w:p w14:paraId="0360AA43" w14:textId="235A5D34" w:rsidR="002310FC" w:rsidRPr="003C6F96" w:rsidRDefault="002310FC" w:rsidP="003F188C">
              <w:pPr>
                <w:pStyle w:val="Turinys2"/>
                <w:rPr>
                  <w:kern w:val="2"/>
                  <w14:ligatures w14:val="standardContextual"/>
                </w:rPr>
              </w:pPr>
              <w:hyperlink w:anchor="_Toc159231068" w:history="1">
                <w:r w:rsidRPr="003C6F96">
                  <w:rPr>
                    <w:rStyle w:val="Hipersaitas"/>
                  </w:rPr>
                  <w:t>Pirkimo sąlygų 7 priedas „Pasiūlymų vertinimo kriterijai</w:t>
                </w:r>
                <w:r w:rsidR="001A068E" w:rsidRPr="003C6F96">
                  <w:rPr>
                    <w:rStyle w:val="Hipersaitas"/>
                  </w:rPr>
                  <w:t xml:space="preserve"> ir sąlygos</w:t>
                </w:r>
                <w:r w:rsidRPr="003C6F96">
                  <w:rPr>
                    <w:rStyle w:val="Hipersaitas"/>
                  </w:rPr>
                  <w:t>“</w:t>
                </w:r>
                <w:r w:rsidRPr="003C6F96">
                  <w:rPr>
                    <w:webHidden/>
                  </w:rPr>
                  <w:tab/>
                  <w:t>23</w:t>
                </w:r>
              </w:hyperlink>
            </w:p>
            <w:p w14:paraId="5E4329B3" w14:textId="5CBC3AB1" w:rsidR="00C43719" w:rsidRPr="003C6F96" w:rsidRDefault="00C43719" w:rsidP="003F188C">
              <w:pPr>
                <w:pStyle w:val="Turinys2"/>
                <w:rPr>
                  <w:kern w:val="2"/>
                  <w14:ligatures w14:val="standardContextual"/>
                </w:rPr>
              </w:pPr>
              <w:hyperlink w:anchor="_Toc159231068" w:history="1">
                <w:r w:rsidRPr="003C6F96">
                  <w:rPr>
                    <w:rStyle w:val="Hipersaitas"/>
                  </w:rPr>
                  <w:t xml:space="preserve">Pirkimo sąlygų </w:t>
                </w:r>
                <w:r w:rsidR="002310FC" w:rsidRPr="003C6F96">
                  <w:rPr>
                    <w:rStyle w:val="Hipersaitas"/>
                  </w:rPr>
                  <w:t>8</w:t>
                </w:r>
                <w:r w:rsidRPr="003C6F96">
                  <w:rPr>
                    <w:rStyle w:val="Hipersaitas"/>
                  </w:rPr>
                  <w:t xml:space="preserve"> priedas „Tiekėjo deklaracija dėl atitikties Reglamento nuostatoms“</w:t>
                </w:r>
                <w:r w:rsidRPr="003C6F96">
                  <w:rPr>
                    <w:webHidden/>
                  </w:rPr>
                  <w:tab/>
                </w:r>
                <w:r w:rsidR="008D3195" w:rsidRPr="003C6F96">
                  <w:rPr>
                    <w:webHidden/>
                  </w:rPr>
                  <w:t>2</w:t>
                </w:r>
                <w:r w:rsidR="001A068E" w:rsidRPr="003C6F96">
                  <w:rPr>
                    <w:webHidden/>
                  </w:rPr>
                  <w:t>4</w:t>
                </w:r>
              </w:hyperlink>
            </w:p>
            <w:p w14:paraId="51A3A08D" w14:textId="5F58086F" w:rsidR="00C43719" w:rsidRPr="003C6F96" w:rsidRDefault="00C43719" w:rsidP="003F188C">
              <w:pPr>
                <w:pStyle w:val="Turinys2"/>
                <w:rPr>
                  <w:kern w:val="2"/>
                  <w14:ligatures w14:val="standardContextual"/>
                </w:rPr>
              </w:pPr>
              <w:hyperlink w:anchor="_Toc159231069" w:history="1">
                <w:r w:rsidRPr="003C6F96">
                  <w:rPr>
                    <w:rStyle w:val="Hipersaitas"/>
                  </w:rPr>
                  <w:t>Pirkimo sąlygų</w:t>
                </w:r>
                <w:r w:rsidR="00AE2345" w:rsidRPr="003C6F96">
                  <w:rPr>
                    <w:rStyle w:val="Hipersaitas"/>
                  </w:rPr>
                  <w:t xml:space="preserve"> </w:t>
                </w:r>
                <w:r w:rsidR="002310FC" w:rsidRPr="003C6F96">
                  <w:rPr>
                    <w:rStyle w:val="Hipersaitas"/>
                  </w:rPr>
                  <w:t>9</w:t>
                </w:r>
                <w:r w:rsidRPr="003C6F96">
                  <w:rPr>
                    <w:rStyle w:val="Hipersaitas"/>
                  </w:rPr>
                  <w:t xml:space="preserve"> priedas „Tiekėjo deklaracija dėl </w:t>
                </w:r>
                <w:r w:rsidR="00D56483" w:rsidRPr="003C6F96">
                  <w:rPr>
                    <w:rStyle w:val="Hipersaitas"/>
                  </w:rPr>
                  <w:t>atsakingų asmenų.</w:t>
                </w:r>
                <w:r w:rsidRPr="003C6F96">
                  <w:rPr>
                    <w:webHidden/>
                  </w:rPr>
                  <w:tab/>
                </w:r>
                <w:r w:rsidR="008D3195" w:rsidRPr="003C6F96">
                  <w:rPr>
                    <w:webHidden/>
                  </w:rPr>
                  <w:t>2</w:t>
                </w:r>
                <w:r w:rsidR="001A068E" w:rsidRPr="003C6F96">
                  <w:rPr>
                    <w:webHidden/>
                  </w:rPr>
                  <w:t>5</w:t>
                </w:r>
              </w:hyperlink>
            </w:p>
            <w:p w14:paraId="0D5329FA" w14:textId="327D32BF" w:rsidR="00C43719" w:rsidRPr="003C6F96" w:rsidRDefault="00C43719" w:rsidP="003F188C">
              <w:pPr>
                <w:pStyle w:val="Turinys2"/>
                <w:rPr>
                  <w:kern w:val="2"/>
                  <w14:ligatures w14:val="standardContextual"/>
                </w:rPr>
              </w:pPr>
              <w:hyperlink w:anchor="_Toc159231070" w:history="1">
                <w:r w:rsidRPr="003C6F96">
                  <w:rPr>
                    <w:rStyle w:val="Hipersaitas"/>
                  </w:rPr>
                  <w:t xml:space="preserve">Pirkimo sąlygų </w:t>
                </w:r>
                <w:r w:rsidR="002310FC" w:rsidRPr="003C6F96">
                  <w:rPr>
                    <w:rStyle w:val="Hipersaitas"/>
                  </w:rPr>
                  <w:t xml:space="preserve">10 </w:t>
                </w:r>
                <w:r w:rsidRPr="003C6F96">
                  <w:rPr>
                    <w:rStyle w:val="Hipersaitas"/>
                  </w:rPr>
                  <w:t>priedas „Sutarties projektas“</w:t>
                </w:r>
                <w:r w:rsidRPr="003C6F96">
                  <w:rPr>
                    <w:webHidden/>
                  </w:rPr>
                  <w:tab/>
                </w:r>
                <w:r w:rsidR="001A068E" w:rsidRPr="003C6F96">
                  <w:rPr>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60727D8A" w:rsidR="00F60F22" w:rsidRPr="00582C1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582C19">
        <w:rPr>
          <w:rFonts w:ascii="Times New Roman" w:hAnsi="Times New Roman" w:cs="Times New Roman"/>
          <w:color w:val="000000" w:themeColor="text1"/>
          <w:sz w:val="24"/>
          <w:szCs w:val="24"/>
        </w:rPr>
        <w:t>Pirkimas</w:t>
      </w:r>
      <w:r w:rsidR="00B37854" w:rsidRPr="00582C19">
        <w:rPr>
          <w:rFonts w:ascii="Times New Roman" w:hAnsi="Times New Roman" w:cs="Times New Roman"/>
          <w:color w:val="000000" w:themeColor="text1"/>
          <w:sz w:val="24"/>
          <w:szCs w:val="24"/>
        </w:rPr>
        <w:t xml:space="preserve"> neatlieka</w:t>
      </w:r>
      <w:r w:rsidRPr="00582C19">
        <w:rPr>
          <w:rFonts w:ascii="Times New Roman" w:hAnsi="Times New Roman" w:cs="Times New Roman"/>
          <w:color w:val="000000" w:themeColor="text1"/>
          <w:sz w:val="24"/>
          <w:szCs w:val="24"/>
        </w:rPr>
        <w:t>mas</w:t>
      </w:r>
      <w:r w:rsidR="00B37854"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naudojantis centralizuotų pirkimų katalogu</w:t>
      </w:r>
      <w:r w:rsidRPr="00582C19">
        <w:rPr>
          <w:rFonts w:ascii="Times New Roman" w:hAnsi="Times New Roman" w:cs="Times New Roman"/>
          <w:color w:val="000000" w:themeColor="text1"/>
          <w:sz w:val="24"/>
          <w:szCs w:val="24"/>
        </w:rPr>
        <w:t>, nes</w:t>
      </w:r>
      <w:r w:rsidR="009D4835" w:rsidRPr="00582C19">
        <w:rPr>
          <w:rFonts w:ascii="Times New Roman" w:hAnsi="Times New Roman" w:cs="Times New Roman"/>
          <w:color w:val="000000" w:themeColor="text1"/>
          <w:sz w:val="24"/>
          <w:szCs w:val="24"/>
        </w:rPr>
        <w:t xml:space="preserve"> perkamų </w:t>
      </w:r>
      <w:r w:rsidR="005303D4" w:rsidRPr="00582C19">
        <w:rPr>
          <w:rFonts w:ascii="Times New Roman" w:hAnsi="Times New Roman" w:cs="Times New Roman"/>
          <w:color w:val="000000" w:themeColor="text1"/>
          <w:sz w:val="24"/>
          <w:szCs w:val="24"/>
        </w:rPr>
        <w:t>prekių</w:t>
      </w:r>
      <w:r w:rsidR="009D4835" w:rsidRPr="00582C19">
        <w:rPr>
          <w:rFonts w:ascii="Times New Roman" w:hAnsi="Times New Roman" w:cs="Times New Roman"/>
          <w:color w:val="000000" w:themeColor="text1"/>
          <w:sz w:val="24"/>
          <w:szCs w:val="24"/>
        </w:rPr>
        <w:t xml:space="preserve"> CPO katalogas nesiūlo</w:t>
      </w:r>
      <w:r w:rsidR="008C5F5E" w:rsidRPr="00582C19">
        <w:rPr>
          <w:rFonts w:ascii="Times New Roman" w:hAnsi="Times New Roman" w:cs="Times New Roman"/>
          <w:color w:val="000000" w:themeColor="text1"/>
          <w:sz w:val="24"/>
          <w:szCs w:val="24"/>
        </w:rPr>
        <w:t>.</w:t>
      </w:r>
    </w:p>
    <w:p w14:paraId="39603E6D" w14:textId="04E4E933" w:rsidR="005E62F0" w:rsidRPr="009A3F29" w:rsidRDefault="005E62F0" w:rsidP="00ED5D68">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582C19">
        <w:rPr>
          <w:rFonts w:ascii="Times New Roman" w:hAnsi="Times New Roman" w:cs="Times New Roman"/>
          <w:sz w:val="24"/>
          <w:szCs w:val="24"/>
        </w:rPr>
        <w:t xml:space="preserve">Atliekamas žaliasis pirkimas. Pirkimas vykdomas vadovaujantis </w:t>
      </w:r>
      <w:hyperlink r:id="rId13" w:history="1">
        <w:r w:rsidRPr="009A3F29">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A3F29">
        <w:rPr>
          <w:rFonts w:ascii="Times New Roman" w:hAnsi="Times New Roman" w:cs="Times New Roman"/>
          <w:color w:val="000000" w:themeColor="text1"/>
          <w:sz w:val="24"/>
          <w:szCs w:val="24"/>
        </w:rPr>
        <w:t>“</w:t>
      </w:r>
      <w:r w:rsidR="009D4835" w:rsidRPr="009A3F29">
        <w:rPr>
          <w:rFonts w:ascii="Times New Roman" w:hAnsi="Times New Roman" w:cs="Times New Roman"/>
          <w:color w:val="000000" w:themeColor="text1"/>
          <w:sz w:val="24"/>
          <w:szCs w:val="24"/>
        </w:rPr>
        <w:t xml:space="preserve"> 4.4.4. </w:t>
      </w:r>
      <w:r w:rsidRPr="009A3F29">
        <w:rPr>
          <w:rFonts w:ascii="Times New Roman" w:hAnsi="Times New Roman" w:cs="Times New Roman"/>
          <w:color w:val="000000" w:themeColor="text1"/>
          <w:sz w:val="24"/>
          <w:szCs w:val="24"/>
        </w:rPr>
        <w:t>punktu</w:t>
      </w:r>
      <w:r w:rsidR="009D4835" w:rsidRPr="009A3F29">
        <w:rPr>
          <w:rFonts w:ascii="Times New Roman" w:hAnsi="Times New Roman" w:cs="Times New Roman"/>
          <w:color w:val="000000" w:themeColor="text1"/>
          <w:sz w:val="24"/>
          <w:szCs w:val="24"/>
        </w:rPr>
        <w:t xml:space="preserve"> - pirkdamas produktą pirkimo vykdytojas savarankiškai nustato aplinkos apsaugos kriterijus.</w:t>
      </w:r>
      <w:r w:rsidRPr="009A3F29">
        <w:rPr>
          <w:rFonts w:ascii="Times New Roman" w:hAnsi="Times New Roman" w:cs="Times New Roman"/>
          <w:color w:val="000000" w:themeColor="text1"/>
          <w:sz w:val="24"/>
          <w:szCs w:val="24"/>
        </w:rPr>
        <w:t xml:space="preserve"> Aplinkos apaugos kriterijai nustatyti </w:t>
      </w:r>
      <w:r w:rsidR="009D4835" w:rsidRPr="009A3F29">
        <w:rPr>
          <w:rFonts w:ascii="Times New Roman" w:hAnsi="Times New Roman" w:cs="Times New Roman"/>
          <w:color w:val="000000" w:themeColor="text1"/>
          <w:sz w:val="24"/>
          <w:szCs w:val="24"/>
        </w:rPr>
        <w:t>specialiųjų 10 priede – Sutarties projekte</w:t>
      </w:r>
      <w:r w:rsidR="000424C6" w:rsidRPr="009A3F29">
        <w:rPr>
          <w:rFonts w:ascii="Times New Roman" w:hAnsi="Times New Roman" w:cs="Times New Roman"/>
          <w:color w:val="000000" w:themeColor="text1"/>
          <w:sz w:val="24"/>
          <w:szCs w:val="24"/>
        </w:rPr>
        <w:t>.</w:t>
      </w:r>
    </w:p>
    <w:p w14:paraId="2413C02D" w14:textId="6892AD49" w:rsidR="00E32C8E" w:rsidRPr="009A3F2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color w:val="000000" w:themeColor="text1"/>
          <w:sz w:val="24"/>
          <w:szCs w:val="24"/>
        </w:rPr>
      </w:pPr>
      <w:r w:rsidRPr="009A3F29">
        <w:rPr>
          <w:rFonts w:ascii="Times New Roman" w:eastAsia="Arial" w:hAnsi="Times New Roman" w:cs="Times New Roman"/>
          <w:color w:val="000000" w:themeColor="text1"/>
          <w:sz w:val="24"/>
          <w:szCs w:val="24"/>
        </w:rPr>
        <w:t xml:space="preserve">Išankstinis skelbimas apie </w:t>
      </w:r>
      <w:r w:rsidR="007A68AD" w:rsidRPr="009A3F29">
        <w:rPr>
          <w:rFonts w:ascii="Times New Roman" w:eastAsia="Arial" w:hAnsi="Times New Roman" w:cs="Times New Roman"/>
          <w:color w:val="000000" w:themeColor="text1"/>
          <w:sz w:val="24"/>
          <w:szCs w:val="24"/>
        </w:rPr>
        <w:t>p</w:t>
      </w:r>
      <w:r w:rsidRPr="009A3F29">
        <w:rPr>
          <w:rFonts w:ascii="Times New Roman" w:eastAsia="Arial" w:hAnsi="Times New Roman" w:cs="Times New Roman"/>
          <w:color w:val="000000" w:themeColor="text1"/>
          <w:sz w:val="24"/>
          <w:szCs w:val="24"/>
        </w:rPr>
        <w:t>irkimą nebuvo paskelbtas</w:t>
      </w:r>
      <w:r w:rsidR="00354CAC" w:rsidRPr="009A3F29">
        <w:rPr>
          <w:rFonts w:ascii="Times New Roman" w:eastAsia="Arial" w:hAnsi="Times New Roman" w:cs="Times New Roman"/>
          <w:color w:val="000000" w:themeColor="text1"/>
          <w:sz w:val="24"/>
          <w:szCs w:val="24"/>
        </w:rPr>
        <w:t>,</w:t>
      </w:r>
    </w:p>
    <w:p w14:paraId="72EF28E7" w14:textId="29B97633" w:rsidR="00AF1430" w:rsidRPr="000D75A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0D75AE">
        <w:rPr>
          <w:rFonts w:ascii="Times New Roman" w:hAnsi="Times New Roman" w:cs="Times New Roman"/>
          <w:sz w:val="24"/>
          <w:szCs w:val="24"/>
          <w:lang w:eastAsia="en-US"/>
        </w:rPr>
        <w:t>P</w:t>
      </w:r>
      <w:r w:rsidR="00E32C8E" w:rsidRPr="000D75AE">
        <w:rPr>
          <w:rFonts w:ascii="Times New Roman" w:hAnsi="Times New Roman" w:cs="Times New Roman"/>
          <w:sz w:val="24"/>
          <w:szCs w:val="24"/>
          <w:lang w:eastAsia="en-US"/>
        </w:rPr>
        <w:t xml:space="preserve">irkime </w:t>
      </w:r>
      <w:r w:rsidR="007A68AD" w:rsidRPr="000D75AE">
        <w:rPr>
          <w:rFonts w:ascii="Times New Roman" w:hAnsi="Times New Roman" w:cs="Times New Roman"/>
          <w:sz w:val="24"/>
          <w:szCs w:val="24"/>
        </w:rPr>
        <w:t>perkančioji organizacija</w:t>
      </w:r>
      <w:r w:rsidR="00E32C8E" w:rsidRPr="000D75AE">
        <w:rPr>
          <w:rFonts w:ascii="Times New Roman" w:hAnsi="Times New Roman" w:cs="Times New Roman"/>
          <w:sz w:val="24"/>
          <w:szCs w:val="24"/>
          <w:lang w:eastAsia="en-US"/>
        </w:rPr>
        <w:t xml:space="preserve"> nenumato skelbti pranešimo dėl savanoriško </w:t>
      </w:r>
      <w:proofErr w:type="spellStart"/>
      <w:r w:rsidR="00E32C8E" w:rsidRPr="000D75AE">
        <w:rPr>
          <w:rFonts w:ascii="Times New Roman" w:hAnsi="Times New Roman" w:cs="Times New Roman"/>
          <w:i/>
          <w:iCs/>
          <w:sz w:val="24"/>
          <w:szCs w:val="24"/>
          <w:lang w:eastAsia="en-US"/>
        </w:rPr>
        <w:t>ex</w:t>
      </w:r>
      <w:proofErr w:type="spellEnd"/>
      <w:r w:rsidR="00E32C8E" w:rsidRPr="000D75AE">
        <w:rPr>
          <w:rFonts w:ascii="Times New Roman" w:hAnsi="Times New Roman" w:cs="Times New Roman"/>
          <w:i/>
          <w:iCs/>
          <w:sz w:val="24"/>
          <w:szCs w:val="24"/>
          <w:lang w:eastAsia="en-US"/>
        </w:rPr>
        <w:t xml:space="preserve"> ante</w:t>
      </w:r>
      <w:r w:rsidR="00E32C8E" w:rsidRPr="000D75AE">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A3F2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102D46D6" w14:textId="77777777" w:rsidR="009A3F29" w:rsidRPr="009A3F29" w:rsidRDefault="009A3F29" w:rsidP="009A3F29">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bookmarkStart w:id="4" w:name="_Hlk215085386"/>
      <w:r w:rsidRPr="009A3F29">
        <w:rPr>
          <w:rFonts w:ascii="Times New Roman" w:hAnsi="Times New Roman" w:cs="Times New Roman"/>
          <w:sz w:val="24"/>
          <w:szCs w:val="24"/>
        </w:rPr>
        <w:t xml:space="preserve">Perkančiosios organizacijos kontaktiniai asmenys: </w:t>
      </w:r>
    </w:p>
    <w:p w14:paraId="340328BB" w14:textId="6CF5BBA1" w:rsidR="009A3F29" w:rsidRPr="009A3F29" w:rsidRDefault="009A3F29" w:rsidP="009A3F29">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1.8.1.</w:t>
      </w:r>
      <w:r w:rsidRPr="009A3F29">
        <w:rPr>
          <w:rFonts w:ascii="Times New Roman" w:hAnsi="Times New Roman" w:cs="Times New Roman"/>
          <w:sz w:val="24"/>
          <w:szCs w:val="24"/>
        </w:rPr>
        <w:t xml:space="preserve">Viešųjų pirkimų klausimais: Birutė Navickienė, VšĮ Klaipėdos universiteto ligoninė Viešųjų pirkimų skyriaus vyriausioji specialistė, tel. +370 46 491014, el. p. </w:t>
      </w:r>
      <w:proofErr w:type="spellStart"/>
      <w:r w:rsidRPr="009A3F29">
        <w:rPr>
          <w:rFonts w:ascii="Times New Roman" w:hAnsi="Times New Roman" w:cs="Times New Roman"/>
          <w:sz w:val="24"/>
          <w:szCs w:val="24"/>
        </w:rPr>
        <w:t>birute.navickiene@kul.lt</w:t>
      </w:r>
      <w:proofErr w:type="spellEnd"/>
      <w:r w:rsidRPr="009A3F29">
        <w:rPr>
          <w:rFonts w:ascii="Times New Roman" w:hAnsi="Times New Roman" w:cs="Times New Roman"/>
          <w:sz w:val="24"/>
          <w:szCs w:val="24"/>
        </w:rPr>
        <w:t>.</w:t>
      </w:r>
    </w:p>
    <w:p w14:paraId="5DEDEBC7" w14:textId="1ED44FB6" w:rsidR="00B41C66" w:rsidRPr="000D75AE" w:rsidRDefault="00507DC9" w:rsidP="00B446E0">
      <w:pPr>
        <w:pStyle w:val="Antrat1"/>
        <w:tabs>
          <w:tab w:val="left" w:pos="2552"/>
        </w:tabs>
        <w:spacing w:line="20" w:lineRule="atLeast"/>
        <w:contextualSpacing/>
        <w:rPr>
          <w:rFonts w:ascii="Times New Roman" w:hAnsi="Times New Roman" w:cs="Times New Roman"/>
          <w:b/>
          <w:bCs/>
          <w:sz w:val="28"/>
          <w:szCs w:val="28"/>
        </w:rPr>
      </w:pPr>
      <w:bookmarkStart w:id="5" w:name="_Ref39426332"/>
      <w:bookmarkStart w:id="6" w:name="_Ref39426338"/>
      <w:bookmarkStart w:id="7" w:name="_Toc159231050"/>
      <w:bookmarkEnd w:id="2"/>
      <w:bookmarkEnd w:id="4"/>
      <w:r w:rsidRPr="001E757A">
        <w:rPr>
          <w:rFonts w:ascii="Times New Roman" w:hAnsi="Times New Roman" w:cs="Times New Roman"/>
          <w:b/>
          <w:bCs/>
          <w:sz w:val="24"/>
          <w:szCs w:val="24"/>
        </w:rPr>
        <w:t>2</w:t>
      </w:r>
      <w:r w:rsidRPr="000D75AE">
        <w:rPr>
          <w:rFonts w:ascii="Times New Roman" w:hAnsi="Times New Roman" w:cs="Times New Roman"/>
          <w:b/>
          <w:bCs/>
          <w:sz w:val="28"/>
          <w:szCs w:val="28"/>
        </w:rPr>
        <w:t xml:space="preserve">. </w:t>
      </w:r>
      <w:r w:rsidR="00B41C66" w:rsidRPr="000D75AE">
        <w:rPr>
          <w:rFonts w:ascii="Times New Roman" w:hAnsi="Times New Roman" w:cs="Times New Roman"/>
          <w:b/>
          <w:bCs/>
          <w:sz w:val="28"/>
          <w:szCs w:val="28"/>
        </w:rPr>
        <w:t>Pirkimo objektas</w:t>
      </w:r>
      <w:bookmarkEnd w:id="5"/>
      <w:bookmarkEnd w:id="6"/>
      <w:bookmarkEnd w:id="7"/>
    </w:p>
    <w:p w14:paraId="0B7B0A50" w14:textId="457CF0D4" w:rsidR="00B41C66" w:rsidRPr="000D75AE" w:rsidRDefault="00B446E0" w:rsidP="00B446E0">
      <w:pPr>
        <w:tabs>
          <w:tab w:val="left" w:pos="269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0424C6" w:rsidRPr="000D75AE">
        <w:rPr>
          <w:rFonts w:ascii="Times New Roman" w:eastAsia="Calibri" w:hAnsi="Times New Roman" w:cs="Times New Roman"/>
          <w:color w:val="000000" w:themeColor="text1"/>
          <w:sz w:val="24"/>
          <w:szCs w:val="24"/>
        </w:rPr>
        <w:t xml:space="preserve">Perkančioji organizacija numato </w:t>
      </w:r>
      <w:r w:rsidR="000424C6" w:rsidRPr="00B446E0">
        <w:rPr>
          <w:rFonts w:ascii="Times New Roman" w:eastAsia="Calibri" w:hAnsi="Times New Roman" w:cs="Times New Roman"/>
          <w:color w:val="000000" w:themeColor="text1"/>
          <w:sz w:val="24"/>
          <w:szCs w:val="24"/>
        </w:rPr>
        <w:t xml:space="preserve">įsigyti </w:t>
      </w:r>
      <w:r w:rsidRPr="00B446E0">
        <w:rPr>
          <w:rFonts w:ascii="Times New Roman" w:eastAsia="LiberationSerif-Bold" w:hAnsi="Times New Roman" w:cs="Times New Roman"/>
          <w:sz w:val="24"/>
          <w:szCs w:val="24"/>
          <w:lang w:eastAsia="en-US"/>
          <w14:ligatures w14:val="standardContextual"/>
        </w:rPr>
        <w:t xml:space="preserve">medicinines priemones </w:t>
      </w:r>
      <w:r w:rsidR="00B96A9B">
        <w:rPr>
          <w:rFonts w:ascii="Times New Roman" w:eastAsia="LiberationSerif-Bold" w:hAnsi="Times New Roman" w:cs="Times New Roman"/>
          <w:sz w:val="24"/>
          <w:szCs w:val="24"/>
          <w:lang w:eastAsia="en-US"/>
          <w14:ligatures w14:val="standardContextual"/>
        </w:rPr>
        <w:t>-</w:t>
      </w:r>
      <w:r>
        <w:rPr>
          <w:rFonts w:ascii="Times New Roman" w:eastAsia="LiberationSerif-Bold" w:hAnsi="Times New Roman" w:cs="Times New Roman"/>
          <w:sz w:val="24"/>
          <w:szCs w:val="24"/>
          <w:lang w:eastAsia="en-US"/>
          <w14:ligatures w14:val="standardContextual"/>
        </w:rPr>
        <w:t>i</w:t>
      </w:r>
      <w:r w:rsidRPr="00B446E0">
        <w:rPr>
          <w:rFonts w:ascii="Times New Roman" w:eastAsia="LiberationSerif-Bold" w:hAnsi="Times New Roman" w:cs="Times New Roman"/>
          <w:sz w:val="24"/>
          <w:szCs w:val="24"/>
          <w:lang w:eastAsia="en-US"/>
          <w14:ligatures w14:val="standardContextual"/>
        </w:rPr>
        <w:t>nstrumentų rinkin</w:t>
      </w:r>
      <w:r w:rsidR="00B96A9B">
        <w:rPr>
          <w:rFonts w:ascii="Times New Roman" w:eastAsia="LiberationSerif-Bold" w:hAnsi="Times New Roman" w:cs="Times New Roman"/>
          <w:sz w:val="24"/>
          <w:szCs w:val="24"/>
          <w:lang w:eastAsia="en-US"/>
          <w14:ligatures w14:val="standardContextual"/>
        </w:rPr>
        <w:t>į</w:t>
      </w:r>
      <w:r w:rsidRPr="00B446E0">
        <w:rPr>
          <w:rFonts w:ascii="Times New Roman" w:eastAsia="LiberationSerif-Bold" w:hAnsi="Times New Roman" w:cs="Times New Roman"/>
          <w:sz w:val="24"/>
          <w:szCs w:val="24"/>
          <w:lang w:eastAsia="en-US"/>
          <w14:ligatures w14:val="standardContextual"/>
        </w:rPr>
        <w:t xml:space="preserve"> </w:t>
      </w:r>
      <w:proofErr w:type="spellStart"/>
      <w:r w:rsidRPr="00B446E0">
        <w:rPr>
          <w:rFonts w:ascii="Times New Roman" w:eastAsia="LiberationSerif-Bold" w:hAnsi="Times New Roman" w:cs="Times New Roman"/>
          <w:sz w:val="24"/>
          <w:szCs w:val="24"/>
          <w:lang w:eastAsia="en-US"/>
          <w14:ligatures w14:val="standardContextual"/>
        </w:rPr>
        <w:t>AoV</w:t>
      </w:r>
      <w:proofErr w:type="spellEnd"/>
      <w:r w:rsidRPr="00B446E0">
        <w:rPr>
          <w:rFonts w:ascii="Times New Roman" w:eastAsia="LiberationSerif-Bold" w:hAnsi="Times New Roman" w:cs="Times New Roman"/>
          <w:sz w:val="24"/>
          <w:szCs w:val="24"/>
          <w:lang w:eastAsia="en-US"/>
          <w14:ligatures w14:val="standardContextual"/>
        </w:rPr>
        <w:t xml:space="preserve"> ir MV operacijoms minimaliai invazinei chirurgijai</w:t>
      </w:r>
      <w:r w:rsidR="00B96A9B">
        <w:rPr>
          <w:rFonts w:ascii="Times New Roman" w:eastAsia="LiberationSerif-Bold" w:hAnsi="Times New Roman" w:cs="Times New Roman"/>
          <w:sz w:val="24"/>
          <w:szCs w:val="24"/>
          <w:lang w:eastAsia="en-US"/>
          <w14:ligatures w14:val="standardContextual"/>
        </w:rPr>
        <w:t>.</w:t>
      </w:r>
      <w:r w:rsidR="00682487" w:rsidRPr="000D75AE">
        <w:rPr>
          <w:rFonts w:ascii="Times New Roman" w:eastAsia="TimesNewRomanPS-BoldMT" w:hAnsi="Times New Roman" w:cs="Times New Roman"/>
          <w:b/>
          <w:bCs/>
          <w:sz w:val="24"/>
          <w:szCs w:val="24"/>
        </w:rPr>
        <w:t xml:space="preserve"> </w:t>
      </w:r>
      <w:r w:rsidR="00B41C66" w:rsidRPr="000D75AE">
        <w:rPr>
          <w:rFonts w:ascii="Times New Roman" w:hAnsi="Times New Roman" w:cs="Times New Roman"/>
          <w:sz w:val="24"/>
          <w:szCs w:val="24"/>
        </w:rPr>
        <w:t>Reikalavimai</w:t>
      </w:r>
      <w:r w:rsidR="00B41C66" w:rsidRPr="00682487">
        <w:rPr>
          <w:rFonts w:ascii="Times New Roman" w:hAnsi="Times New Roman" w:cs="Times New Roman"/>
          <w:sz w:val="24"/>
          <w:szCs w:val="24"/>
        </w:rPr>
        <w:t xml:space="preserve">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CE7209" w:rsidRPr="00682487">
        <w:rPr>
          <w:rFonts w:ascii="Times New Roman" w:hAnsi="Times New Roman" w:cs="Times New Roman"/>
          <w:sz w:val="24"/>
          <w:szCs w:val="24"/>
        </w:rPr>
        <w:t xml:space="preserve">pirkimo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priede –</w:t>
      </w:r>
      <w:r w:rsidR="003E7178" w:rsidRPr="00682487">
        <w:rPr>
          <w:rFonts w:ascii="Times New Roman" w:hAnsi="Times New Roman" w:cs="Times New Roman"/>
          <w:sz w:val="24"/>
          <w:szCs w:val="24"/>
        </w:rPr>
        <w:t>Pasiūlymo forma</w:t>
      </w:r>
      <w:r w:rsidR="003C2F22" w:rsidRPr="00682487">
        <w:rPr>
          <w:rFonts w:ascii="Times New Roman" w:hAnsi="Times New Roman" w:cs="Times New Roman"/>
          <w:sz w:val="24"/>
          <w:szCs w:val="24"/>
        </w:rPr>
        <w:t xml:space="preserve">, </w:t>
      </w:r>
      <w:r w:rsidR="008A4E76" w:rsidRPr="000D75AE">
        <w:rPr>
          <w:rFonts w:ascii="Times New Roman" w:hAnsi="Times New Roman" w:cs="Times New Roman"/>
          <w:sz w:val="24"/>
          <w:szCs w:val="24"/>
        </w:rPr>
        <w:t>10</w:t>
      </w:r>
      <w:r w:rsidR="003C2F22" w:rsidRPr="000D75AE">
        <w:rPr>
          <w:rFonts w:ascii="Times New Roman" w:hAnsi="Times New Roman" w:cs="Times New Roman"/>
          <w:sz w:val="24"/>
          <w:szCs w:val="24"/>
        </w:rPr>
        <w:t xml:space="preserve"> pried</w:t>
      </w:r>
      <w:r w:rsidR="00B96A9B">
        <w:rPr>
          <w:rFonts w:ascii="Times New Roman" w:hAnsi="Times New Roman" w:cs="Times New Roman"/>
          <w:sz w:val="24"/>
          <w:szCs w:val="24"/>
        </w:rPr>
        <w:t>e</w:t>
      </w:r>
      <w:r w:rsidR="003C2F22" w:rsidRPr="000D75AE">
        <w:rPr>
          <w:rFonts w:ascii="Times New Roman" w:hAnsi="Times New Roman" w:cs="Times New Roman"/>
          <w:sz w:val="24"/>
          <w:szCs w:val="24"/>
        </w:rPr>
        <w:t xml:space="preserve"> </w:t>
      </w:r>
      <w:r w:rsidR="000424C6" w:rsidRPr="000D75AE">
        <w:rPr>
          <w:rFonts w:ascii="Times New Roman" w:hAnsi="Times New Roman" w:cs="Times New Roman"/>
          <w:sz w:val="24"/>
          <w:szCs w:val="24"/>
        </w:rPr>
        <w:t>„</w:t>
      </w:r>
      <w:r w:rsidR="008B4D1B" w:rsidRPr="000D75AE">
        <w:rPr>
          <w:rFonts w:ascii="Times New Roman" w:hAnsi="Times New Roman" w:cs="Times New Roman"/>
          <w:sz w:val="24"/>
          <w:szCs w:val="24"/>
        </w:rPr>
        <w:t>S</w:t>
      </w:r>
      <w:r w:rsidR="003C2F22" w:rsidRPr="000D75AE">
        <w:rPr>
          <w:rFonts w:ascii="Times New Roman" w:hAnsi="Times New Roman" w:cs="Times New Roman"/>
          <w:sz w:val="24"/>
          <w:szCs w:val="24"/>
        </w:rPr>
        <w:t>utarties projektas</w:t>
      </w:r>
      <w:r w:rsidR="000424C6" w:rsidRPr="000D75AE">
        <w:rPr>
          <w:rFonts w:ascii="Times New Roman" w:hAnsi="Times New Roman" w:cs="Times New Roman"/>
          <w:sz w:val="24"/>
          <w:szCs w:val="24"/>
        </w:rPr>
        <w:t>“</w:t>
      </w:r>
      <w:r w:rsidR="003C2F22" w:rsidRPr="000D75AE">
        <w:rPr>
          <w:rFonts w:ascii="Times New Roman" w:hAnsi="Times New Roman" w:cs="Times New Roman"/>
          <w:sz w:val="24"/>
          <w:szCs w:val="24"/>
        </w:rPr>
        <w:t>.</w:t>
      </w:r>
    </w:p>
    <w:p w14:paraId="6B3AACE9" w14:textId="579C7D10" w:rsidR="00D442E8" w:rsidRDefault="002A3AB0" w:rsidP="001130B6">
      <w:pPr>
        <w:spacing w:after="0" w:line="240" w:lineRule="auto"/>
        <w:ind w:firstLine="709"/>
        <w:jc w:val="both"/>
        <w:rPr>
          <w:rFonts w:ascii="Times New Roman" w:eastAsia="Calibri" w:hAnsi="Times New Roman" w:cs="Times New Roman"/>
          <w:sz w:val="24"/>
          <w:szCs w:val="24"/>
        </w:rPr>
      </w:pPr>
      <w:r w:rsidRPr="000D75AE">
        <w:rPr>
          <w:rFonts w:ascii="Times New Roman" w:hAnsi="Times New Roman" w:cs="Times New Roman"/>
          <w:sz w:val="24"/>
          <w:szCs w:val="24"/>
        </w:rPr>
        <w:t xml:space="preserve">2.2. Pirkimo objektas </w:t>
      </w:r>
      <w:r w:rsidR="00B446E0">
        <w:rPr>
          <w:rFonts w:ascii="Times New Roman" w:hAnsi="Times New Roman" w:cs="Times New Roman"/>
          <w:sz w:val="24"/>
          <w:szCs w:val="24"/>
        </w:rPr>
        <w:t>ne</w:t>
      </w:r>
      <w:r w:rsidRPr="000D75AE">
        <w:rPr>
          <w:rFonts w:ascii="Times New Roman" w:hAnsi="Times New Roman" w:cs="Times New Roman"/>
          <w:sz w:val="24"/>
          <w:szCs w:val="24"/>
        </w:rPr>
        <w:t>skaidomas į  dalis</w:t>
      </w:r>
      <w:r w:rsidR="00B446E0">
        <w:rPr>
          <w:rFonts w:ascii="Times New Roman" w:hAnsi="Times New Roman" w:cs="Times New Roman"/>
          <w:sz w:val="24"/>
          <w:szCs w:val="24"/>
        </w:rPr>
        <w:t xml:space="preserve">. </w:t>
      </w:r>
      <w:r w:rsidR="001130B6" w:rsidRPr="001130B6">
        <w:rPr>
          <w:rFonts w:ascii="Times New Roman" w:eastAsia="Calibri" w:hAnsi="Times New Roman" w:cs="Times New Roman"/>
          <w:color w:val="000000"/>
          <w:spacing w:val="2"/>
          <w:kern w:val="2"/>
          <w:sz w:val="24"/>
          <w:szCs w:val="24"/>
          <w:shd w:val="clear" w:color="auto" w:fill="FFFFFF"/>
          <w:lang w:eastAsia="en-US"/>
          <w14:ligatures w14:val="standardContextual"/>
        </w:rPr>
        <w:t>Perkamas instrumentų ir priemonių rinkinys - 1 komplektas. Pirkimą skaidant į dalis pirkimo sutarties vykdymas taptų per daug sudėtingas techniniu požiūriu, skirtingų pirkimo objekto dalių įgyvendinimas būtų glaudžiai susijęs ir dėl to perkančiajai organizacijai atsirastų būtinybė koordinuoti šių dalių tiekėjus ir tai keltų riziką netinkamai įvykdyti pirkimo sutartį.</w:t>
      </w:r>
      <w:r w:rsidR="001130B6">
        <w:rPr>
          <w:rFonts w:ascii="Times New Roman" w:eastAsia="Calibri" w:hAnsi="Times New Roman" w:cs="Times New Roman"/>
          <w:color w:val="000000"/>
          <w:spacing w:val="2"/>
          <w:kern w:val="2"/>
          <w:sz w:val="24"/>
          <w:szCs w:val="24"/>
          <w:shd w:val="clear" w:color="auto" w:fill="FFFFFF"/>
          <w:lang w:eastAsia="en-US"/>
          <w14:ligatures w14:val="standardContextual"/>
        </w:rPr>
        <w:t xml:space="preserve"> </w:t>
      </w:r>
      <w:r w:rsidR="00B446E0">
        <w:rPr>
          <w:rFonts w:ascii="Times New Roman" w:hAnsi="Times New Roman" w:cs="Times New Roman"/>
          <w:sz w:val="24"/>
          <w:szCs w:val="24"/>
        </w:rPr>
        <w:t>Pasiūlymas turi būti pateiktas visai pirkimo apimčiai.</w:t>
      </w:r>
      <w:r w:rsidR="003254E8">
        <w:rPr>
          <w:rFonts w:ascii="Times New Roman" w:hAnsi="Times New Roman" w:cs="Times New Roman"/>
          <w:sz w:val="24"/>
          <w:szCs w:val="24"/>
        </w:rPr>
        <w:t xml:space="preserve"> </w:t>
      </w:r>
    </w:p>
    <w:p w14:paraId="0CA81FB8" w14:textId="73A0E459" w:rsidR="00325243" w:rsidRPr="00682487" w:rsidRDefault="00325243" w:rsidP="001130B6">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w:t>
      </w:r>
      <w:r w:rsidR="00660D35" w:rsidRPr="000D75AE">
        <w:rPr>
          <w:rFonts w:ascii="Times New Roman" w:hAnsi="Times New Roman" w:cs="Times New Roman"/>
          <w:sz w:val="24"/>
          <w:szCs w:val="24"/>
        </w:rPr>
        <w:t>3</w:t>
      </w:r>
      <w:r w:rsidRPr="000D75AE">
        <w:rPr>
          <w:rFonts w:ascii="Times New Roman" w:hAnsi="Times New Roman" w:cs="Times New Roman"/>
          <w:sz w:val="24"/>
          <w:szCs w:val="24"/>
        </w:rPr>
        <w:t>.</w:t>
      </w:r>
      <w:r w:rsidR="00E53E12" w:rsidRPr="000D75AE">
        <w:rPr>
          <w:rFonts w:ascii="Times New Roman" w:hAnsi="Times New Roman" w:cs="Times New Roman"/>
          <w:sz w:val="24"/>
          <w:szCs w:val="24"/>
        </w:rPr>
        <w:t xml:space="preserve"> Jeigu apibūdinant pirkimo objektą techninėje specifikacijoje nurodytas</w:t>
      </w:r>
      <w:r w:rsidR="00E53E12" w:rsidRPr="00682487">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D75AE"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59231051"/>
      <w:r w:rsidRPr="001E757A">
        <w:rPr>
          <w:rFonts w:ascii="Times New Roman" w:hAnsi="Times New Roman" w:cs="Times New Roman"/>
          <w:b/>
          <w:bCs/>
          <w:color w:val="auto"/>
          <w:sz w:val="28"/>
          <w:szCs w:val="28"/>
        </w:rPr>
        <w:lastRenderedPageBreak/>
        <w:t>3.</w:t>
      </w:r>
      <w:r w:rsidR="00D24970" w:rsidRPr="001E75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9"/>
      <w:bookmarkEnd w:id="10"/>
      <w:r w:rsidR="003B6924" w:rsidRPr="00DC60A6">
        <w:rPr>
          <w:rFonts w:ascii="Times New Roman" w:hAnsi="Times New Roman" w:cs="Times New Roman"/>
          <w:b/>
          <w:bCs/>
          <w:color w:val="auto"/>
          <w:sz w:val="28"/>
          <w:szCs w:val="28"/>
        </w:rPr>
        <w:t xml:space="preserve"> ir objekto </w:t>
      </w:r>
      <w:r w:rsidR="003B6924" w:rsidRPr="000D75AE">
        <w:rPr>
          <w:rFonts w:ascii="Times New Roman" w:hAnsi="Times New Roman" w:cs="Times New Roman"/>
          <w:b/>
          <w:bCs/>
          <w:color w:val="auto"/>
          <w:sz w:val="28"/>
          <w:szCs w:val="28"/>
        </w:rPr>
        <w:t>apžiūra</w:t>
      </w:r>
      <w:bookmarkEnd w:id="8"/>
      <w:bookmarkEnd w:id="11"/>
    </w:p>
    <w:p w14:paraId="0F1522F9"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D75AE">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D75AE">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5"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2"/>
      <w:bookmarkEnd w:id="13"/>
      <w:bookmarkEnd w:id="14"/>
      <w:r w:rsidR="00975F1F" w:rsidRPr="00C2415F">
        <w:rPr>
          <w:rFonts w:ascii="Times New Roman" w:hAnsi="Times New Roman" w:cs="Times New Roman"/>
          <w:b/>
          <w:bCs/>
          <w:sz w:val="28"/>
          <w:szCs w:val="28"/>
        </w:rPr>
        <w:t xml:space="preserve"> ir kvalifikacijos reikalavimai</w:t>
      </w:r>
      <w:bookmarkEnd w:id="15"/>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6"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6"/>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0D75AE">
        <w:rPr>
          <w:rFonts w:ascii="Times New Roman" w:hAnsi="Times New Roman" w:cs="Times New Roman"/>
          <w:sz w:val="24"/>
          <w:szCs w:val="24"/>
        </w:rPr>
        <w:t>4.2.</w:t>
      </w:r>
      <w:r w:rsidR="009E213D" w:rsidRPr="000D75AE">
        <w:rPr>
          <w:rFonts w:ascii="Times New Roman" w:hAnsi="Times New Roman" w:cs="Times New Roman"/>
          <w:sz w:val="24"/>
          <w:szCs w:val="24"/>
        </w:rPr>
        <w:t xml:space="preserve"> Tiekėjams nenustatomi kvalifikacijos</w:t>
      </w:r>
      <w:r w:rsidR="009E213D" w:rsidRPr="009E213D">
        <w:rPr>
          <w:rFonts w:ascii="Times New Roman" w:hAnsi="Times New Roman" w:cs="Times New Roman"/>
          <w:sz w:val="24"/>
          <w:szCs w:val="24"/>
        </w:rPr>
        <w:t xml:space="preserve"> reikalavimai</w:t>
      </w:r>
      <w:r w:rsidR="005B7385">
        <w:rPr>
          <w:rFonts w:ascii="Times New Roman" w:hAnsi="Times New Roman" w:cs="Times New Roman"/>
          <w:sz w:val="24"/>
          <w:szCs w:val="24"/>
        </w:rPr>
        <w:t>.</w:t>
      </w:r>
    </w:p>
    <w:p w14:paraId="0A9ADAA0" w14:textId="4177DBF7" w:rsidR="0023617E" w:rsidRDefault="00D24970" w:rsidP="007D4948">
      <w:pPr>
        <w:pStyle w:val="Antrat1"/>
        <w:tabs>
          <w:tab w:val="left" w:pos="567"/>
        </w:tabs>
        <w:spacing w:before="0" w:after="0"/>
        <w:contextualSpacing/>
        <w:jc w:val="both"/>
        <w:rPr>
          <w:rFonts w:ascii="Times New Roman" w:hAnsi="Times New Roman" w:cs="Times New Roman"/>
          <w:b/>
          <w:bCs/>
          <w:sz w:val="28"/>
          <w:szCs w:val="28"/>
        </w:rPr>
      </w:pPr>
      <w:bookmarkStart w:id="17" w:name="_Toc159231053"/>
      <w:bookmarkStart w:id="18"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7"/>
      <w:r w:rsidR="009743D3" w:rsidRPr="008416A0">
        <w:rPr>
          <w:rFonts w:ascii="Times New Roman" w:hAnsi="Times New Roman" w:cs="Times New Roman"/>
          <w:b/>
          <w:bCs/>
          <w:sz w:val="28"/>
          <w:szCs w:val="28"/>
        </w:rPr>
        <w:t xml:space="preserve"> </w:t>
      </w:r>
      <w:bookmarkEnd w:id="18"/>
    </w:p>
    <w:p w14:paraId="2BDDAE74" w14:textId="77777777" w:rsidR="00531F2D" w:rsidRPr="00531F2D" w:rsidRDefault="00531F2D" w:rsidP="007D4948">
      <w:pPr>
        <w:spacing w:after="0"/>
      </w:pPr>
    </w:p>
    <w:p w14:paraId="736E0890" w14:textId="2FFFA2D4" w:rsidR="00531F2D" w:rsidRPr="00B96A9B" w:rsidRDefault="00531F2D" w:rsidP="007D4948">
      <w:pPr>
        <w:pStyle w:val="Antrat1"/>
        <w:tabs>
          <w:tab w:val="left" w:pos="709"/>
        </w:tabs>
        <w:spacing w:before="0" w:after="0"/>
        <w:contextualSpacing/>
        <w:jc w:val="both"/>
        <w:rPr>
          <w:rFonts w:ascii="Times New Roman" w:eastAsia="Times New Roman" w:hAnsi="Times New Roman" w:cs="Times New Roman"/>
          <w:color w:val="000000" w:themeColor="text1"/>
          <w:sz w:val="24"/>
          <w:szCs w:val="24"/>
          <w:lang w:eastAsia="en-US"/>
        </w:rPr>
      </w:pPr>
      <w:bookmarkStart w:id="19" w:name="_Toc159231054"/>
      <w:bookmarkStart w:id="20" w:name="_Ref39666794"/>
      <w:bookmarkStart w:id="21" w:name="_Ref39666796"/>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5.1. </w:t>
      </w:r>
      <w:r w:rsidRPr="00B96A9B">
        <w:rPr>
          <w:rFonts w:ascii="Times New Roman" w:eastAsia="Times New Roman" w:hAnsi="Times New Roman" w:cs="Times New Roman"/>
          <w:color w:val="000000" w:themeColor="text1"/>
          <w:sz w:val="24"/>
          <w:szCs w:val="24"/>
          <w:lang w:eastAsia="en-US"/>
        </w:rPr>
        <w:t xml:space="preserve">Pirkimui taikomos Reglamento nuostatos. Kartu su pasiūlymu tiekėjas, ūkio subjektai, kurių pajėgumais remiamasi kvalifikacijai pagrįsti, subtiekėjai (išviešinti pasiūlyme), </w:t>
      </w:r>
      <w:proofErr w:type="spellStart"/>
      <w:r w:rsidRPr="00B96A9B">
        <w:rPr>
          <w:rFonts w:ascii="Times New Roman" w:eastAsia="Times New Roman" w:hAnsi="Times New Roman" w:cs="Times New Roman"/>
          <w:color w:val="000000" w:themeColor="text1"/>
          <w:sz w:val="24"/>
          <w:szCs w:val="24"/>
          <w:lang w:eastAsia="en-US"/>
        </w:rPr>
        <w:t>kvazisubtiekėjai</w:t>
      </w:r>
      <w:proofErr w:type="spellEnd"/>
      <w:r w:rsidRPr="00B96A9B">
        <w:rPr>
          <w:rFonts w:ascii="Times New Roman" w:eastAsia="Times New Roman" w:hAnsi="Times New Roman" w:cs="Times New Roman"/>
          <w:color w:val="000000" w:themeColor="text1"/>
          <w:sz w:val="24"/>
          <w:szCs w:val="24"/>
          <w:lang w:eastAsia="en-US"/>
        </w:rPr>
        <w:t xml:space="preserve"> turi pateikti užpildytą deklaraciją dėl (ne)atitikties Reglamento nuostatoms, kuri pateikta specialiųjų pirkimo sąlygų </w:t>
      </w:r>
      <w:r w:rsidR="003C6F96" w:rsidRPr="00B96A9B">
        <w:rPr>
          <w:rFonts w:ascii="Times New Roman" w:eastAsia="Times New Roman" w:hAnsi="Times New Roman" w:cs="Times New Roman"/>
          <w:color w:val="000000" w:themeColor="text1"/>
          <w:sz w:val="24"/>
          <w:szCs w:val="24"/>
          <w:lang w:eastAsia="en-US"/>
        </w:rPr>
        <w:t>8</w:t>
      </w:r>
      <w:r w:rsidRPr="00B96A9B">
        <w:rPr>
          <w:rFonts w:ascii="Times New Roman" w:eastAsia="Times New Roman" w:hAnsi="Times New Roman" w:cs="Times New Roman"/>
          <w:color w:val="000000" w:themeColor="text1"/>
          <w:sz w:val="24"/>
          <w:szCs w:val="24"/>
          <w:lang w:eastAsia="en-US"/>
        </w:rPr>
        <w:t xml:space="preserve"> pried</w:t>
      </w:r>
      <w:r w:rsidR="003C6F96" w:rsidRPr="00B96A9B">
        <w:rPr>
          <w:rFonts w:ascii="Times New Roman" w:eastAsia="Times New Roman" w:hAnsi="Times New Roman" w:cs="Times New Roman"/>
          <w:color w:val="000000" w:themeColor="text1"/>
          <w:sz w:val="24"/>
          <w:szCs w:val="24"/>
          <w:lang w:eastAsia="en-US"/>
        </w:rPr>
        <w:t>e</w:t>
      </w:r>
      <w:r w:rsidRPr="00B96A9B">
        <w:rPr>
          <w:rFonts w:ascii="Times New Roman" w:eastAsia="Times New Roman" w:hAnsi="Times New Roman" w:cs="Times New Roman"/>
          <w:color w:val="000000" w:themeColor="text1"/>
          <w:sz w:val="24"/>
          <w:szCs w:val="24"/>
          <w:lang w:eastAsia="en-US"/>
        </w:rPr>
        <w:t>. Kilus abejonių dėl tiekėjo (ne)atitikties Reglamento nuostatoms, perkančioji organizacija iš galimo laimėtojo prašys pateikti dokumentus, įrodančius deklaracijoje pateiktų duomenų teisingumą.</w:t>
      </w:r>
    </w:p>
    <w:p w14:paraId="7FD262F5" w14:textId="228E203F"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r w:rsidRPr="00B96A9B">
        <w:rPr>
          <w:rFonts w:ascii="Times New Roman" w:eastAsia="Times New Roman" w:hAnsi="Times New Roman" w:cs="Times New Roman"/>
          <w:color w:val="000000" w:themeColor="text1"/>
          <w:sz w:val="24"/>
          <w:szCs w:val="24"/>
          <w:lang w:eastAsia="en-US"/>
        </w:rPr>
        <w:tab/>
        <w:t>5.2. Perkančioji organizacija nustačiusi</w:t>
      </w:r>
      <w:r w:rsidRPr="00531F2D">
        <w:rPr>
          <w:rFonts w:ascii="Times New Roman" w:eastAsia="Times New Roman" w:hAnsi="Times New Roman" w:cs="Times New Roman"/>
          <w:color w:val="auto"/>
          <w:sz w:val="24"/>
          <w:szCs w:val="24"/>
          <w:lang w:eastAsia="en-US"/>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27E30681" w14:textId="77777777"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p>
    <w:p w14:paraId="16DBA43F" w14:textId="452B442B" w:rsidR="008416A0" w:rsidRPr="008416A0" w:rsidRDefault="008416A0" w:rsidP="00531F2D">
      <w:pPr>
        <w:pStyle w:val="Antrat1"/>
        <w:numPr>
          <w:ilvl w:val="0"/>
          <w:numId w:val="8"/>
        </w:numPr>
        <w:tabs>
          <w:tab w:val="left" w:pos="709"/>
        </w:tabs>
        <w:spacing w:before="240" w:after="0"/>
        <w:contextualSpacing/>
        <w:jc w:val="both"/>
        <w:rPr>
          <w:rFonts w:ascii="Times New Roman" w:eastAsia="Times New Roman" w:hAnsi="Times New Roman" w:cs="Times New Roman"/>
          <w:sz w:val="28"/>
          <w:szCs w:val="28"/>
          <w:lang w:eastAsia="en-US"/>
        </w:rPr>
      </w:pPr>
      <w:r w:rsidRPr="008416A0">
        <w:rPr>
          <w:rFonts w:ascii="Times New Roman" w:hAnsi="Times New Roman" w:cs="Times New Roman"/>
          <w:b/>
          <w:bCs/>
          <w:sz w:val="28"/>
          <w:szCs w:val="28"/>
        </w:rPr>
        <w:t>Specialieji reikalavimai pasiūlymų rengimui ir pateikimui</w:t>
      </w:r>
      <w:bookmarkEnd w:id="19"/>
      <w:r w:rsidRPr="008416A0">
        <w:rPr>
          <w:rFonts w:ascii="Times New Roman" w:hAnsi="Times New Roman" w:cs="Times New Roman"/>
          <w:b/>
          <w:bCs/>
          <w:sz w:val="28"/>
          <w:szCs w:val="28"/>
        </w:rPr>
        <w:t xml:space="preserve"> </w:t>
      </w:r>
    </w:p>
    <w:bookmarkEnd w:id="20"/>
    <w:bookmarkEnd w:id="21"/>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57C1B69A" w14:textId="77777777" w:rsidR="007D4948" w:rsidRPr="007D4948" w:rsidRDefault="007D4948" w:rsidP="007D4948">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9231055"/>
      <w:bookmarkEnd w:id="22"/>
      <w:bookmarkEnd w:id="23"/>
      <w:bookmarkEnd w:id="24"/>
      <w:bookmarkEnd w:id="25"/>
      <w:bookmarkEnd w:id="26"/>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w:t>
      </w:r>
      <w:r w:rsidRPr="007D4948">
        <w:rPr>
          <w:rFonts w:ascii="Times New Roman" w:hAnsi="Times New Roman" w:cs="Times New Roman"/>
          <w:sz w:val="22"/>
          <w:szCs w:val="22"/>
        </w:rPr>
        <w:t>dokumentų visuma:</w:t>
      </w:r>
    </w:p>
    <w:p w14:paraId="3D8715AD" w14:textId="77777777" w:rsidR="007D4948" w:rsidRPr="007D4948" w:rsidRDefault="007D4948" w:rsidP="007D4948">
      <w:pPr>
        <w:tabs>
          <w:tab w:val="left" w:pos="1418"/>
        </w:tabs>
        <w:spacing w:after="0" w:line="240" w:lineRule="auto"/>
        <w:ind w:left="142" w:firstLine="425"/>
        <w:jc w:val="both"/>
        <w:rPr>
          <w:rFonts w:ascii="Times New Roman" w:hAnsi="Times New Roman" w:cs="Times New Roman"/>
          <w:color w:val="7030A0"/>
          <w:sz w:val="22"/>
          <w:szCs w:val="22"/>
        </w:rPr>
      </w:pPr>
      <w:r w:rsidRPr="007D4948">
        <w:rPr>
          <w:rFonts w:ascii="Times New Roman" w:hAnsi="Times New Roman" w:cs="Times New Roman"/>
          <w:sz w:val="22"/>
          <w:szCs w:val="22"/>
        </w:rPr>
        <w:t xml:space="preserve">6.1.1. </w:t>
      </w:r>
      <w:bookmarkStart w:id="30" w:name="_Hlk210652380"/>
      <w:r w:rsidRPr="007D4948">
        <w:rPr>
          <w:rFonts w:ascii="Times New Roman" w:hAnsi="Times New Roman" w:cs="Times New Roman"/>
          <w:sz w:val="22"/>
          <w:szCs w:val="22"/>
        </w:rPr>
        <w:t>tiekėjo pasiūlymas, parengtas pagal specialiųjų pirkimo sąlygų 6 priedas „Pasiūlymo forma“, EXCEL</w:t>
      </w:r>
      <w:r w:rsidRPr="007D4948">
        <w:rPr>
          <w:rFonts w:ascii="Times New Roman" w:hAnsi="Times New Roman" w:cs="Times New Roman"/>
          <w:color w:val="000000" w:themeColor="text1"/>
          <w:sz w:val="22"/>
          <w:szCs w:val="22"/>
        </w:rPr>
        <w:t xml:space="preserve"> formatu, kuriame privaloma užpildyti siūlomos prekės techninius reikalavimus</w:t>
      </w:r>
      <w:r w:rsidRPr="007D4948">
        <w:rPr>
          <w:rFonts w:ascii="Times New Roman" w:hAnsi="Times New Roman" w:cs="Times New Roman"/>
          <w:sz w:val="22"/>
          <w:szCs w:val="22"/>
        </w:rPr>
        <w:t>.</w:t>
      </w:r>
    </w:p>
    <w:bookmarkEnd w:id="30"/>
    <w:p w14:paraId="02575EA0" w14:textId="77777777" w:rsidR="007D4948" w:rsidRPr="007D4948" w:rsidRDefault="007D4948" w:rsidP="007D4948">
      <w:pPr>
        <w:tabs>
          <w:tab w:val="left" w:pos="2492"/>
        </w:tabs>
        <w:spacing w:after="0" w:line="20" w:lineRule="atLeast"/>
        <w:ind w:firstLine="567"/>
        <w:jc w:val="both"/>
        <w:rPr>
          <w:rFonts w:ascii="Times New Roman" w:hAnsi="Times New Roman" w:cs="Times New Roman"/>
          <w:sz w:val="22"/>
          <w:szCs w:val="22"/>
          <w:u w:val="single"/>
        </w:rPr>
      </w:pPr>
      <w:r w:rsidRPr="007D4948">
        <w:rPr>
          <w:rFonts w:ascii="Times New Roman" w:hAnsi="Times New Roman" w:cs="Times New Roman"/>
          <w:sz w:val="22"/>
          <w:szCs w:val="22"/>
        </w:rPr>
        <w:t>6.1.2. užpildytas EBVPD (specialiųjų pirkimo sąlygų 5 priedas);</w:t>
      </w:r>
    </w:p>
    <w:p w14:paraId="6CD5CC41" w14:textId="77777777" w:rsidR="007D4948" w:rsidRDefault="007D4948" w:rsidP="007D4948">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109D94B" w14:textId="77777777" w:rsidR="007D4948" w:rsidRPr="00AE7CE1" w:rsidRDefault="007D4948" w:rsidP="007D4948">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51E1F094" w14:textId="77777777" w:rsidR="007D4948" w:rsidRPr="00DA153F" w:rsidRDefault="007D4948" w:rsidP="007D4948">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Pr="008D4DC8">
        <w:rPr>
          <w:rFonts w:ascii="Times New Roman" w:hAnsi="Times New Roman" w:cs="Times New Roman"/>
          <w:sz w:val="22"/>
          <w:szCs w:val="22"/>
        </w:rPr>
        <w:t>5</w:t>
      </w:r>
      <w:r w:rsidRPr="00DA153F">
        <w:rPr>
          <w:rFonts w:ascii="Times New Roman" w:hAnsi="Times New Roman" w:cs="Times New Roman"/>
          <w:sz w:val="22"/>
          <w:szCs w:val="22"/>
        </w:rPr>
        <w:t>. pasiūlymo galiojimą užtikrinantis dokumentas (jeigu reikalaujama);</w:t>
      </w:r>
    </w:p>
    <w:p w14:paraId="63D751E7" w14:textId="77777777" w:rsidR="007D4948" w:rsidRPr="00DA153F" w:rsidRDefault="007D4948" w:rsidP="007D4948">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Pr>
          <w:rFonts w:ascii="Times New Roman" w:hAnsi="Times New Roman" w:cs="Times New Roman"/>
          <w:sz w:val="22"/>
          <w:szCs w:val="22"/>
        </w:rPr>
        <w:t>6</w:t>
      </w:r>
      <w:r w:rsidRPr="00DA153F">
        <w:rPr>
          <w:rFonts w:ascii="Times New Roman" w:hAnsi="Times New Roman" w:cs="Times New Roman"/>
          <w:sz w:val="22"/>
          <w:szCs w:val="22"/>
        </w:rPr>
        <w:t>. jei tiekėjas pasitelkia ūkio subjektus, kurių pajėgumais remiasi, – įrodymai, kad šie ištekliai bus prieinami per visą sutartinių įsipareigojimų vykdymo laikotarpį;</w:t>
      </w:r>
    </w:p>
    <w:p w14:paraId="566DF996" w14:textId="77777777" w:rsidR="007D4948" w:rsidRPr="00DA153F" w:rsidRDefault="007D4948" w:rsidP="007D4948">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Pr>
          <w:rFonts w:ascii="Times New Roman" w:hAnsi="Times New Roman" w:cs="Times New Roman"/>
          <w:sz w:val="22"/>
          <w:szCs w:val="22"/>
        </w:rPr>
        <w:t>7</w:t>
      </w:r>
      <w:r w:rsidRPr="00DA153F">
        <w:rPr>
          <w:rFonts w:ascii="Times New Roman" w:hAnsi="Times New Roman" w:cs="Times New Roman"/>
          <w:sz w:val="22"/>
          <w:szCs w:val="22"/>
        </w:rPr>
        <w:t>. jei tiekėjas pasitelkia subtiekėjus, subtiekėjo deklaracija ar kitas dokumentas, patvirtinantis jo sutikimą būti subtiekėju pirkime;</w:t>
      </w:r>
    </w:p>
    <w:p w14:paraId="540CD432" w14:textId="77777777" w:rsidR="007D4948" w:rsidRPr="009B42DA" w:rsidRDefault="007D4948" w:rsidP="007D4948">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Pr>
          <w:rFonts w:ascii="Times New Roman" w:hAnsi="Times New Roman" w:cs="Times New Roman"/>
          <w:sz w:val="22"/>
          <w:szCs w:val="22"/>
        </w:rPr>
        <w:t>8</w:t>
      </w:r>
      <w:r w:rsidRPr="00DA153F">
        <w:rPr>
          <w:rFonts w:ascii="Times New Roman" w:hAnsi="Times New Roman" w:cs="Times New Roman"/>
          <w:sz w:val="22"/>
          <w:szCs w:val="22"/>
        </w:rPr>
        <w:t>.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0B3560CD" w14:textId="77777777" w:rsidR="007D4948" w:rsidRPr="007D4948" w:rsidRDefault="007D4948" w:rsidP="007D4948">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 xml:space="preserve">6.1.9.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Pr>
          <w:rFonts w:ascii="Times New Roman" w:hAnsi="Times New Roman" w:cs="Times New Roman"/>
          <w:sz w:val="22"/>
          <w:szCs w:val="22"/>
        </w:rPr>
        <w:t>6</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w:t>
      </w:r>
      <w:r w:rsidRPr="003E574B">
        <w:rPr>
          <w:rFonts w:ascii="Times New Roman" w:hAnsi="Times New Roman" w:cs="Times New Roman"/>
          <w:sz w:val="22"/>
          <w:szCs w:val="22"/>
        </w:rPr>
        <w:lastRenderedPageBreak/>
        <w:t xml:space="preserve">informacija, pagrindžiančia prekės atitikimą reikalavimams, nurodytiems </w:t>
      </w:r>
      <w:r>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 xml:space="preserve">Prekės atitiktį pagrindžiantys dokumentai gali būti </w:t>
      </w:r>
      <w:r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Pr="009E7FAD">
        <w:rPr>
          <w:rFonts w:ascii="Times New Roman" w:hAnsi="Times New Roman" w:cs="Times New Roman"/>
          <w:sz w:val="22"/>
          <w:szCs w:val="22"/>
        </w:rPr>
        <w:t>jų vertima</w:t>
      </w:r>
      <w:r>
        <w:rPr>
          <w:rFonts w:ascii="Times New Roman" w:hAnsi="Times New Roman" w:cs="Times New Roman"/>
          <w:sz w:val="22"/>
          <w:szCs w:val="22"/>
        </w:rPr>
        <w:t>s</w:t>
      </w:r>
      <w:r w:rsidRPr="009E7FAD">
        <w:rPr>
          <w:rFonts w:ascii="Times New Roman" w:hAnsi="Times New Roman" w:cs="Times New Roman"/>
          <w:sz w:val="22"/>
          <w:szCs w:val="22"/>
        </w:rPr>
        <w:t xml:space="preserve">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 xml:space="preserve">Vertimo pateikti </w:t>
      </w:r>
      <w:r>
        <w:rPr>
          <w:rFonts w:ascii="Times New Roman" w:hAnsi="Times New Roman" w:cs="Times New Roman"/>
          <w:sz w:val="22"/>
          <w:szCs w:val="22"/>
        </w:rPr>
        <w:t>gali būti nereikalaujama</w:t>
      </w:r>
      <w:r w:rsidRPr="00854DF2">
        <w:rPr>
          <w:rFonts w:ascii="Times New Roman" w:hAnsi="Times New Roman" w:cs="Times New Roman"/>
          <w:sz w:val="22"/>
          <w:szCs w:val="22"/>
        </w:rPr>
        <w:t>, jeigu dokumente vartojami visuotinai suprantami terminai arba dokumento turinys</w:t>
      </w:r>
      <w:r>
        <w:rPr>
          <w:rFonts w:ascii="Times New Roman" w:hAnsi="Times New Roman" w:cs="Times New Roman"/>
          <w:sz w:val="22"/>
          <w:szCs w:val="22"/>
        </w:rPr>
        <w:t xml:space="preserve"> perkančiajai organizacijai</w:t>
      </w:r>
      <w:r w:rsidRPr="00854DF2">
        <w:rPr>
          <w:rFonts w:ascii="Times New Roman" w:hAnsi="Times New Roman" w:cs="Times New Roman"/>
          <w:sz w:val="22"/>
          <w:szCs w:val="22"/>
        </w:rPr>
        <w:t xml:space="preserve"> yra aiškus ir nekeliantis abejonių dėl jo reikšmės.</w:t>
      </w:r>
      <w:r>
        <w:rPr>
          <w:rFonts w:ascii="Times New Roman" w:hAnsi="Times New Roman" w:cs="Times New Roman"/>
          <w:sz w:val="22"/>
          <w:szCs w:val="22"/>
        </w:rPr>
        <w:t xml:space="preserve"> </w:t>
      </w:r>
      <w:r w:rsidRPr="007D4948">
        <w:rPr>
          <w:rFonts w:ascii="Times New Roman" w:hAnsi="Times New Roman" w:cs="Times New Roman"/>
          <w:sz w:val="22"/>
          <w:szCs w:val="22"/>
        </w:rPr>
        <w:t>Siūlomų prekių gamintojo kataloguose/ bukletuose/ brošiūrose, techniniuose aprašuose ir/arba kituose siūlomų prekių gamintojo parengtuose dokumentuose privalo būti pažymėta, kurį specialiųjų sąlygų 6 priedo „Pasiūlymo forma“ (techninės specifikacijos) parametrą patvirtina nurodytas parametras, o šių pirkimo sąlygų 6 priedo „Pasiūlymo forma“ lentelėje nurodomas dokumento puslapis.</w:t>
      </w:r>
    </w:p>
    <w:p w14:paraId="19CF5BC3" w14:textId="77777777" w:rsidR="007D4948" w:rsidRPr="00B4674C" w:rsidRDefault="007D4948" w:rsidP="007D4948">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2FFFFA9" w14:textId="77777777" w:rsidR="007D4948" w:rsidRPr="00332CEE" w:rsidRDefault="007D4948" w:rsidP="007D4948">
      <w:pPr>
        <w:pStyle w:val="Sraopastraipa"/>
        <w:tabs>
          <w:tab w:val="left" w:pos="142"/>
          <w:tab w:val="left" w:pos="1276"/>
        </w:tabs>
        <w:spacing w:after="0" w:line="240" w:lineRule="auto"/>
        <w:ind w:left="0" w:firstLine="567"/>
        <w:jc w:val="both"/>
        <w:rPr>
          <w:rFonts w:ascii="Times New Roman" w:hAnsi="Times New Roman" w:cs="Times New Roman"/>
          <w:color w:val="000000" w:themeColor="text1"/>
          <w:sz w:val="22"/>
          <w:szCs w:val="22"/>
        </w:rPr>
      </w:pPr>
      <w:r w:rsidRPr="00332CEE">
        <w:rPr>
          <w:rFonts w:ascii="Times New Roman" w:hAnsi="Times New Roman" w:cs="Times New Roman"/>
          <w:color w:val="000000" w:themeColor="text1"/>
          <w:sz w:val="22"/>
          <w:szCs w:val="22"/>
        </w:rPr>
        <w:t>6.1.10. užpildyta Tiekėjo deklaracija dėl atitikties Reglamento nuostatoms (specialiųjų pirkimo sąlygų 8 priedas);</w:t>
      </w:r>
    </w:p>
    <w:p w14:paraId="18698D55" w14:textId="77777777" w:rsidR="007D4948" w:rsidRPr="00B4674C" w:rsidRDefault="007D4948" w:rsidP="007D4948">
      <w:pPr>
        <w:spacing w:after="0" w:line="240" w:lineRule="auto"/>
        <w:ind w:firstLine="567"/>
        <w:jc w:val="both"/>
        <w:rPr>
          <w:rFonts w:ascii="Times New Roman" w:eastAsia="Calibri" w:hAnsi="Times New Roman" w:cs="Times New Roman"/>
          <w:b/>
          <w:sz w:val="22"/>
          <w:szCs w:val="22"/>
          <w:lang w:eastAsia="en-US"/>
        </w:rPr>
      </w:pPr>
      <w:bookmarkStart w:id="31" w:name="_Hlk210652868"/>
      <w:r w:rsidRPr="00B4674C">
        <w:rPr>
          <w:rFonts w:ascii="Times New Roman" w:hAnsi="Times New Roman" w:cs="Times New Roman"/>
          <w:sz w:val="22"/>
          <w:szCs w:val="22"/>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245FA65C" w14:textId="77777777" w:rsidR="007D4948" w:rsidRPr="00B4674C" w:rsidRDefault="007D4948" w:rsidP="007D4948">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xml:space="preserve">, išskyrus pasiūlymo dokumentus, nurodytus specialiųjų sąlygų 6.1.9 punkte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 xml:space="preserve">pasiūlymas ar kiti jo dokumentai (išskyrus 6.1.9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047DDEE8" w14:textId="77777777" w:rsidR="007D4948" w:rsidRPr="00B4674C" w:rsidRDefault="007D4948" w:rsidP="007D4948">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p>
    <w:p w14:paraId="6BDD28B2" w14:textId="77777777" w:rsidR="007D4948" w:rsidRPr="00B4674C" w:rsidRDefault="007D4948" w:rsidP="007D4948">
      <w:pPr>
        <w:pStyle w:val="Sraopastraipa"/>
        <w:numPr>
          <w:ilvl w:val="1"/>
          <w:numId w:val="24"/>
        </w:numPr>
        <w:tabs>
          <w:tab w:val="left" w:pos="851"/>
          <w:tab w:val="left" w:pos="1560"/>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bookmarkEnd w:id="31"/>
    <w:p w14:paraId="7A15AE0A" w14:textId="54BAC5A3" w:rsidR="00EE1C85" w:rsidRPr="00531F2D"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 xml:space="preserve">asiūlymo galiojimo </w:t>
      </w:r>
      <w:r w:rsidR="00EE1C85" w:rsidRPr="00531F2D">
        <w:rPr>
          <w:rFonts w:ascii="Times New Roman" w:hAnsi="Times New Roman" w:cs="Times New Roman"/>
          <w:b/>
          <w:bCs/>
          <w:sz w:val="28"/>
          <w:szCs w:val="28"/>
        </w:rPr>
        <w:t>užtikrinimas</w:t>
      </w:r>
      <w:bookmarkEnd w:id="27"/>
      <w:bookmarkEnd w:id="28"/>
      <w:bookmarkEnd w:id="29"/>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531F2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w:t>
      </w:r>
      <w:r w:rsidRPr="00FF7EE4">
        <w:rPr>
          <w:rFonts w:ascii="Times New Roman" w:eastAsia="Times New Roman" w:hAnsi="Times New Roman" w:cs="Times New Roman"/>
          <w:sz w:val="24"/>
          <w:szCs w:val="24"/>
          <w:lang w:eastAsia="en-US"/>
        </w:rPr>
        <w:t xml:space="preserve">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59231056"/>
      <w:bookmarkStart w:id="37" w:name="_Ref39485250"/>
      <w:bookmarkStart w:id="38" w:name="_Ref39485258"/>
      <w:r w:rsidRPr="00C2415F">
        <w:rPr>
          <w:rFonts w:ascii="Times New Roman" w:hAnsi="Times New Roman" w:cs="Times New Roman"/>
          <w:b/>
          <w:bCs/>
          <w:sz w:val="28"/>
          <w:szCs w:val="28"/>
        </w:rPr>
        <w:t>Elektroninis aukcionas</w:t>
      </w:r>
      <w:bookmarkEnd w:id="32"/>
      <w:bookmarkEnd w:id="33"/>
      <w:bookmarkEnd w:id="34"/>
      <w:bookmarkEnd w:id="35"/>
      <w:bookmarkEnd w:id="36"/>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531F2D">
        <w:rPr>
          <w:rFonts w:ascii="Times New Roman" w:hAnsi="Times New Roman" w:cs="Times New Roman"/>
          <w:sz w:val="24"/>
          <w:szCs w:val="24"/>
        </w:rPr>
        <w:t>Perkančioji organizacija pirkime netaikys elektroninio</w:t>
      </w:r>
      <w:r w:rsidRPr="00CA6116">
        <w:rPr>
          <w:rFonts w:ascii="Times New Roman" w:hAnsi="Times New Roman" w:cs="Times New Roman"/>
          <w:sz w:val="24"/>
          <w:szCs w:val="24"/>
        </w:rPr>
        <w:t xml:space="preserve"> aukciono</w:t>
      </w:r>
    </w:p>
    <w:p w14:paraId="14CBD3AD" w14:textId="23B8A7AF" w:rsidR="009D0DC5" w:rsidRPr="00531F2D"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 xml:space="preserve">asiūlymų </w:t>
      </w:r>
      <w:r w:rsidR="00014A61" w:rsidRPr="00531F2D">
        <w:rPr>
          <w:rFonts w:ascii="Times New Roman" w:hAnsi="Times New Roman" w:cs="Times New Roman"/>
          <w:b/>
          <w:bCs/>
          <w:sz w:val="28"/>
          <w:szCs w:val="28"/>
        </w:rPr>
        <w:t>vertinimas</w:t>
      </w:r>
      <w:bookmarkEnd w:id="37"/>
      <w:bookmarkEnd w:id="38"/>
      <w:bookmarkEnd w:id="39"/>
      <w:bookmarkEnd w:id="40"/>
      <w:bookmarkEnd w:id="41"/>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531F2D">
        <w:rPr>
          <w:rFonts w:ascii="Times New Roman" w:hAnsi="Times New Roman" w:cs="Times New Roman"/>
          <w:sz w:val="24"/>
          <w:szCs w:val="24"/>
        </w:rPr>
        <w:t xml:space="preserve">9.1. </w:t>
      </w:r>
      <w:r w:rsidRPr="00531F2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531F2D">
        <w:rPr>
          <w:rFonts w:ascii="Times New Roman" w:eastAsia="Calibri" w:hAnsi="Times New Roman" w:cs="Times New Roman"/>
          <w:sz w:val="24"/>
          <w:szCs w:val="24"/>
        </w:rPr>
        <w:t>specialiųjų pirkimo sąlygų 6</w:t>
      </w:r>
      <w:bookmarkEnd w:id="42"/>
      <w:r w:rsidRPr="00531F2D">
        <w:rPr>
          <w:rFonts w:ascii="Times New Roman" w:eastAsia="Calibri" w:hAnsi="Times New Roman" w:cs="Times New Roman"/>
          <w:sz w:val="24"/>
          <w:szCs w:val="24"/>
        </w:rPr>
        <w:t xml:space="preserve"> priede</w:t>
      </w:r>
      <w:r w:rsidR="00C13ABB" w:rsidRPr="00531F2D">
        <w:rPr>
          <w:rFonts w:ascii="Times New Roman" w:eastAsia="Calibri" w:hAnsi="Times New Roman" w:cs="Times New Roman"/>
          <w:sz w:val="24"/>
          <w:szCs w:val="24"/>
        </w:rPr>
        <w:t xml:space="preserve"> „Pasiūlymo</w:t>
      </w:r>
      <w:r w:rsidR="00C13ABB" w:rsidRPr="0079114F">
        <w:rPr>
          <w:rFonts w:ascii="Times New Roman" w:eastAsia="Calibri" w:hAnsi="Times New Roman" w:cs="Times New Roman"/>
          <w:sz w:val="24"/>
          <w:szCs w:val="24"/>
        </w:rPr>
        <w:t xml:space="preserve"> forma“</w:t>
      </w:r>
      <w:r w:rsidRPr="0079114F">
        <w:rPr>
          <w:rFonts w:ascii="Times New Roman" w:eastAsia="Calibri" w:hAnsi="Times New Roman" w:cs="Times New Roman"/>
          <w:sz w:val="24"/>
          <w:szCs w:val="24"/>
        </w:rPr>
        <w:t>.</w:t>
      </w:r>
    </w:p>
    <w:p w14:paraId="03B7B681" w14:textId="2A82E19A"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lastRenderedPageBreak/>
        <w:t xml:space="preserve">9.2.Laimėjusiu pasiūlymu kiekvienoje pirkimo objekto dalyje </w:t>
      </w:r>
      <w:r w:rsidR="007D4948">
        <w:rPr>
          <w:rFonts w:ascii="Times New Roman" w:hAnsi="Times New Roman" w:cs="Times New Roman"/>
          <w:sz w:val="24"/>
          <w:szCs w:val="24"/>
        </w:rPr>
        <w:t xml:space="preserve">(jei pirkimas skaidomas į dalis) </w:t>
      </w:r>
      <w:r w:rsidRPr="0079114F">
        <w:rPr>
          <w:rFonts w:ascii="Times New Roman" w:hAnsi="Times New Roman" w:cs="Times New Roman"/>
          <w:sz w:val="24"/>
          <w:szCs w:val="24"/>
        </w:rPr>
        <w:t xml:space="preserve">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30DBEBE9" w:rsidR="00DD0E2C" w:rsidRPr="000F5CB9"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F5CB9">
        <w:rPr>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0F5CB9" w:rsidRPr="000F5CB9">
        <w:rPr>
          <w:rFonts w:ascii="Times New Roman" w:hAnsi="Times New Roman" w:cs="Times New Roman"/>
          <w:sz w:val="24"/>
          <w:szCs w:val="24"/>
        </w:rPr>
        <w:t>Pasiūlymo forma (6 priedas) arba bus pateikta Pasiūlymo forma (6 priedas), tačiau nebus nurodyta kaina ir (ar) įkainiai.</w:t>
      </w:r>
    </w:p>
    <w:p w14:paraId="678C44CA" w14:textId="1E75EBCC" w:rsidR="00FE7908" w:rsidRPr="000F5CB9"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3" w:name="_Ref39425999"/>
      <w:bookmarkStart w:id="44" w:name="_Ref39426005"/>
      <w:bookmarkStart w:id="45" w:name="_Toc159231058"/>
      <w:r w:rsidRPr="000F5CB9">
        <w:rPr>
          <w:rFonts w:ascii="Times New Roman" w:hAnsi="Times New Roman" w:cs="Times New Roman"/>
          <w:b/>
          <w:bCs/>
          <w:color w:val="auto"/>
          <w:sz w:val="24"/>
          <w:szCs w:val="24"/>
        </w:rPr>
        <w:t>S</w:t>
      </w:r>
      <w:r w:rsidR="00281735" w:rsidRPr="000F5CB9">
        <w:rPr>
          <w:rFonts w:ascii="Times New Roman" w:hAnsi="Times New Roman" w:cs="Times New Roman"/>
          <w:b/>
          <w:bCs/>
          <w:color w:val="auto"/>
          <w:sz w:val="24"/>
          <w:szCs w:val="24"/>
        </w:rPr>
        <w:t>utarties sudarymas</w:t>
      </w:r>
      <w:bookmarkEnd w:id="43"/>
      <w:bookmarkEnd w:id="44"/>
      <w:bookmarkEnd w:id="45"/>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6" w:name="_Toc159231059"/>
      <w:bookmarkEnd w:id="3"/>
      <w:r w:rsidRPr="00C2415F">
        <w:rPr>
          <w:rFonts w:ascii="Times New Roman" w:hAnsi="Times New Roman" w:cs="Times New Roman"/>
          <w:b/>
          <w:bCs/>
          <w:sz w:val="28"/>
          <w:szCs w:val="28"/>
        </w:rPr>
        <w:t>Kitos sąlygos</w:t>
      </w:r>
      <w:bookmarkEnd w:id="46"/>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7"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69B1589"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531F2D" w:rsidRDefault="005D3AE7"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531F2D" w:rsidRDefault="009F5853"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3B5FF28" w:rsidR="009F5853" w:rsidRPr="00531F2D" w:rsidRDefault="00C770A7" w:rsidP="0003169B">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8"/>
      <w:bookmarkEnd w:id="49"/>
      <w:bookmarkEnd w:id="50"/>
      <w:bookmarkEnd w:id="51"/>
      <w:bookmarkEnd w:id="52"/>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3" w:name="_Toc165356986"/>
      <w:bookmarkStart w:id="54" w:name="_Ref38291223"/>
      <w:bookmarkStart w:id="55" w:name="_Ref38291334"/>
      <w:bookmarkStart w:id="56"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A54463">
        <w:rPr>
          <w:rFonts w:asciiTheme="minorHAnsi" w:eastAsia="Calibri" w:hAnsiTheme="minorHAnsi" w:cstheme="minorHAnsi"/>
          <w:color w:val="00B0F0"/>
          <w:sz w:val="21"/>
          <w:szCs w:val="21"/>
        </w:rPr>
        <w:t>“</w:t>
      </w:r>
      <w:bookmarkEnd w:id="53"/>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7"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531F2D"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 xml:space="preserve">KOKYBĖS VADYBOS SISTEMOS IR (ARBA) APLINKOS APSAUGOS </w:t>
      </w:r>
      <w:r w:rsidR="00955F2F" w:rsidRPr="00531F2D">
        <w:rPr>
          <w:rFonts w:ascii="Times New Roman" w:hAnsi="Times New Roman" w:cs="Times New Roman"/>
          <w:b/>
          <w:bCs/>
          <w:sz w:val="24"/>
          <w:szCs w:val="24"/>
          <w:lang w:eastAsia="en-US"/>
        </w:rPr>
        <w:t>VADYBOS SISTEMOS STANDARTŲ</w:t>
      </w:r>
    </w:p>
    <w:p w14:paraId="3F16BAA2" w14:textId="77777777" w:rsidR="00AB6306" w:rsidRPr="00531F2D"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DF2E60D" w14:textId="77777777" w:rsidR="00197BD8" w:rsidRPr="00531F2D"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52BAFA40" w:rsidR="008C6E9F" w:rsidRPr="00512B27" w:rsidRDefault="008C6E9F" w:rsidP="008C6E9F">
      <w:pPr>
        <w:rPr>
          <w:b/>
          <w:bCs/>
        </w:rPr>
      </w:pPr>
      <w:r w:rsidRPr="00512B27">
        <w:rPr>
          <w:rFonts w:ascii="Times New Roman" w:hAnsi="Times New Roman" w:cs="Times New Roman"/>
          <w:b/>
          <w:bCs/>
          <w:sz w:val="24"/>
          <w:szCs w:val="24"/>
        </w:rPr>
        <w:t>Užpildyta Pasiūlymo forma pateikiama EX</w:t>
      </w:r>
      <w:r w:rsidR="00A54463">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332CEE">
        <w:rPr>
          <w:rFonts w:ascii="Times New Roman" w:hAnsi="Times New Roman" w:cs="Times New Roman"/>
          <w:b/>
          <w:bCs/>
          <w:sz w:val="24"/>
          <w:szCs w:val="24"/>
        </w:rPr>
        <w:t>.</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A54463" w:rsidRDefault="00FA78CB" w:rsidP="00FA78CB">
      <w:pPr>
        <w:pStyle w:val="Antrat2"/>
        <w:ind w:left="5103"/>
        <w:rPr>
          <w:rFonts w:ascii="Times New Roman" w:eastAsia="Calibri" w:hAnsi="Times New Roman" w:cs="Times New Roman"/>
          <w:color w:val="0070C0"/>
          <w:sz w:val="21"/>
          <w:szCs w:val="21"/>
        </w:rPr>
      </w:pPr>
      <w:bookmarkStart w:id="65" w:name="_Ref39484039"/>
      <w:bookmarkStart w:id="66" w:name="_Ref40278562"/>
      <w:bookmarkStart w:id="67" w:name="_Toc159231066"/>
      <w:r w:rsidRPr="00A54463">
        <w:rPr>
          <w:rFonts w:ascii="Times New Roman" w:eastAsia="Calibri" w:hAnsi="Times New Roman" w:cs="Times New Roman"/>
          <w:color w:val="0070C0"/>
          <w:sz w:val="21"/>
          <w:szCs w:val="21"/>
        </w:rPr>
        <w:t xml:space="preserve">Pirkimo sąlygų </w:t>
      </w:r>
      <w:r w:rsidR="001E1F3E" w:rsidRPr="00A54463">
        <w:rPr>
          <w:rFonts w:ascii="Times New Roman" w:eastAsia="Calibri" w:hAnsi="Times New Roman" w:cs="Times New Roman"/>
          <w:color w:val="0070C0"/>
          <w:sz w:val="21"/>
          <w:szCs w:val="21"/>
        </w:rPr>
        <w:t>7</w:t>
      </w:r>
      <w:r w:rsidRPr="00A54463">
        <w:rPr>
          <w:rFonts w:ascii="Times New Roman" w:eastAsia="Calibri" w:hAnsi="Times New Roman" w:cs="Times New Roman"/>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43D97491" w:rsidR="00D86026" w:rsidRPr="00A54463" w:rsidRDefault="00D86026" w:rsidP="00D86026">
      <w:pPr>
        <w:pStyle w:val="Antrat2"/>
        <w:ind w:left="5103"/>
        <w:rPr>
          <w:rFonts w:ascii="Times New Roman" w:hAnsi="Times New Roman" w:cs="Times New Roman"/>
          <w:color w:val="0070C0"/>
          <w:sz w:val="21"/>
          <w:szCs w:val="21"/>
        </w:rPr>
      </w:pPr>
      <w:bookmarkStart w:id="68" w:name="_Toc126333946"/>
      <w:r w:rsidRPr="00A54463">
        <w:rPr>
          <w:rFonts w:ascii="Times New Roman" w:hAnsi="Times New Roman" w:cs="Times New Roman"/>
          <w:color w:val="0070C0"/>
          <w:sz w:val="21"/>
          <w:szCs w:val="21"/>
        </w:rPr>
        <w:t xml:space="preserve">Pirkimo sąlygų </w:t>
      </w:r>
      <w:r w:rsidR="00BF2E1A" w:rsidRPr="00A54463">
        <w:rPr>
          <w:rFonts w:ascii="Times New Roman" w:hAnsi="Times New Roman" w:cs="Times New Roman"/>
          <w:color w:val="0070C0"/>
          <w:sz w:val="21"/>
          <w:szCs w:val="21"/>
        </w:rPr>
        <w:t>8</w:t>
      </w:r>
      <w:r w:rsidRPr="00A54463">
        <w:rPr>
          <w:rFonts w:ascii="Times New Roman" w:hAnsi="Times New Roman" w:cs="Times New Roman"/>
          <w:color w:val="0070C0"/>
          <w:sz w:val="21"/>
          <w:szCs w:val="21"/>
        </w:rPr>
        <w:t xml:space="preserve"> priedas „Tiekėjo deklaracija dėl atitikties Reglamento nuostatoms</w:t>
      </w:r>
      <w:r w:rsidR="00A54463">
        <w:rPr>
          <w:rFonts w:ascii="Times New Roman" w:hAnsi="Times New Roman" w:cs="Times New Roman"/>
          <w:color w:val="0070C0"/>
          <w:sz w:val="21"/>
          <w:szCs w:val="21"/>
        </w:rPr>
        <w:t>“</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FEE2DAC" w14:textId="77777777" w:rsidR="00B45B98" w:rsidRDefault="00B45B98" w:rsidP="00E957CD">
      <w:pPr>
        <w:jc w:val="both"/>
        <w:rPr>
          <w:rFonts w:ascii="Times New Roman" w:hAnsi="Times New Roman" w:cs="Times New Roman"/>
          <w:sz w:val="22"/>
          <w:szCs w:val="22"/>
        </w:rPr>
      </w:pPr>
    </w:p>
    <w:p w14:paraId="418E6A60" w14:textId="77777777" w:rsidR="003C6F96" w:rsidRDefault="003C6F96" w:rsidP="00E957CD">
      <w:pPr>
        <w:jc w:val="both"/>
        <w:rPr>
          <w:rFonts w:ascii="Times New Roman" w:hAnsi="Times New Roman" w:cs="Times New Roman"/>
          <w:sz w:val="22"/>
          <w:szCs w:val="22"/>
        </w:rPr>
      </w:pPr>
    </w:p>
    <w:p w14:paraId="2FD1FDA1" w14:textId="77777777" w:rsidR="003C6F96" w:rsidRDefault="003C6F96" w:rsidP="00E957CD">
      <w:pPr>
        <w:jc w:val="both"/>
        <w:rPr>
          <w:rFonts w:ascii="Times New Roman" w:hAnsi="Times New Roman" w:cs="Times New Roman"/>
          <w:sz w:val="22"/>
          <w:szCs w:val="22"/>
        </w:rPr>
      </w:pPr>
    </w:p>
    <w:p w14:paraId="4C2A353B" w14:textId="77777777" w:rsidR="003C6F96" w:rsidRDefault="003C6F96" w:rsidP="00E957CD">
      <w:pPr>
        <w:jc w:val="both"/>
        <w:rPr>
          <w:rFonts w:ascii="Times New Roman" w:hAnsi="Times New Roman" w:cs="Times New Roman"/>
          <w:sz w:val="22"/>
          <w:szCs w:val="22"/>
        </w:rPr>
      </w:pPr>
    </w:p>
    <w:p w14:paraId="29E26BDB" w14:textId="77777777" w:rsidR="003C6F96" w:rsidRDefault="003C6F96" w:rsidP="00E957CD">
      <w:pPr>
        <w:jc w:val="both"/>
        <w:rPr>
          <w:rFonts w:ascii="Times New Roman" w:hAnsi="Times New Roman" w:cs="Times New Roman"/>
          <w:sz w:val="22"/>
          <w:szCs w:val="22"/>
        </w:rPr>
      </w:pPr>
    </w:p>
    <w:p w14:paraId="20593992" w14:textId="77777777" w:rsidR="003C6F96" w:rsidRDefault="003C6F96" w:rsidP="00E957CD">
      <w:pPr>
        <w:jc w:val="both"/>
        <w:rPr>
          <w:rFonts w:ascii="Times New Roman" w:hAnsi="Times New Roman" w:cs="Times New Roman"/>
          <w:sz w:val="22"/>
          <w:szCs w:val="22"/>
        </w:rPr>
      </w:pPr>
    </w:p>
    <w:p w14:paraId="647AA23F" w14:textId="77777777" w:rsidR="003C6F96" w:rsidRDefault="003C6F96" w:rsidP="00E957CD">
      <w:pPr>
        <w:jc w:val="both"/>
        <w:rPr>
          <w:rFonts w:ascii="Times New Roman" w:hAnsi="Times New Roman" w:cs="Times New Roman"/>
          <w:sz w:val="22"/>
          <w:szCs w:val="22"/>
        </w:rPr>
      </w:pPr>
    </w:p>
    <w:p w14:paraId="72F06A7A" w14:textId="77777777" w:rsidR="003C6F96" w:rsidRDefault="003C6F96" w:rsidP="00E957CD">
      <w:pPr>
        <w:jc w:val="both"/>
        <w:rPr>
          <w:rFonts w:ascii="Times New Roman" w:hAnsi="Times New Roman" w:cs="Times New Roman"/>
          <w:sz w:val="22"/>
          <w:szCs w:val="22"/>
        </w:rPr>
        <w:sectPr w:rsidR="003C6F96" w:rsidSect="001E1F3E">
          <w:pgSz w:w="12240" w:h="15840"/>
          <w:pgMar w:top="709" w:right="567" w:bottom="1134" w:left="1701" w:header="720" w:footer="648" w:gutter="0"/>
          <w:cols w:space="720"/>
          <w:titlePg/>
          <w:docGrid w:linePitch="360"/>
        </w:sectPr>
      </w:pPr>
    </w:p>
    <w:p w14:paraId="1492F50A" w14:textId="5E841BEB" w:rsidR="00FA78CB" w:rsidRPr="00A54463" w:rsidRDefault="00FA78CB" w:rsidP="00FA78CB">
      <w:pPr>
        <w:pStyle w:val="Antrat2"/>
        <w:ind w:left="5103"/>
        <w:rPr>
          <w:rFonts w:ascii="Times New Roman" w:hAnsi="Times New Roman" w:cs="Times New Roman"/>
          <w:color w:val="0070C0"/>
          <w:sz w:val="24"/>
          <w:szCs w:val="24"/>
        </w:rPr>
      </w:pPr>
      <w:bookmarkStart w:id="71" w:name="_Toc126333948"/>
      <w:bookmarkStart w:id="72" w:name="_Toc159231070"/>
      <w:bookmarkEnd w:id="62"/>
      <w:bookmarkEnd w:id="63"/>
      <w:bookmarkEnd w:id="64"/>
      <w:r w:rsidRPr="00A54463">
        <w:rPr>
          <w:rFonts w:ascii="Times New Roman" w:hAnsi="Times New Roman" w:cs="Times New Roman"/>
          <w:color w:val="0070C0"/>
          <w:sz w:val="24"/>
          <w:szCs w:val="24"/>
        </w:rPr>
        <w:lastRenderedPageBreak/>
        <w:t xml:space="preserve">Pirkimo sąlygų </w:t>
      </w:r>
      <w:r w:rsidR="00BF2E1A" w:rsidRPr="00A54463">
        <w:rPr>
          <w:rFonts w:ascii="Times New Roman" w:hAnsi="Times New Roman" w:cs="Times New Roman"/>
          <w:color w:val="0070C0"/>
          <w:sz w:val="24"/>
          <w:szCs w:val="24"/>
        </w:rPr>
        <w:t>10</w:t>
      </w:r>
      <w:r w:rsidRPr="00A54463">
        <w:rPr>
          <w:rFonts w:ascii="Times New Roman" w:hAnsi="Times New Roman" w:cs="Times New Roman"/>
          <w:color w:val="0070C0"/>
          <w:sz w:val="24"/>
          <w:szCs w:val="24"/>
        </w:rPr>
        <w:t xml:space="preserve"> priedas „Sutarties projektas“</w:t>
      </w:r>
      <w:bookmarkEnd w:id="71"/>
      <w:bookmarkEnd w:id="72"/>
    </w:p>
    <w:p w14:paraId="64CF300F" w14:textId="77777777" w:rsidR="00FA78CB" w:rsidRPr="00FA78CB" w:rsidRDefault="00FA78CB" w:rsidP="00FA78CB">
      <w:pPr>
        <w:rPr>
          <w:sz w:val="24"/>
          <w:szCs w:val="24"/>
        </w:rPr>
      </w:pPr>
    </w:p>
    <w:p w14:paraId="7B73AED3" w14:textId="77777777" w:rsidR="00FA78CB" w:rsidRPr="00A54463" w:rsidRDefault="00FA78CB" w:rsidP="00FA78CB">
      <w:pPr>
        <w:pStyle w:val="Sraopastraipa"/>
        <w:tabs>
          <w:tab w:val="left" w:pos="851"/>
        </w:tabs>
        <w:spacing w:after="0" w:line="240" w:lineRule="auto"/>
        <w:ind w:left="567"/>
        <w:jc w:val="both"/>
        <w:rPr>
          <w:rFonts w:ascii="Times New Roman" w:hAnsi="Times New Roman" w:cs="Times New Roman"/>
          <w:b/>
          <w:bCs/>
          <w:sz w:val="24"/>
          <w:szCs w:val="24"/>
        </w:rPr>
      </w:pPr>
      <w:r w:rsidRPr="00A54463">
        <w:rPr>
          <w:rFonts w:ascii="Times New Roman" w:hAnsi="Times New Roman" w:cs="Times New Roman"/>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5343908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051"/>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0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5AE"/>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5CB9"/>
    <w:rsid w:val="000F7102"/>
    <w:rsid w:val="001004C3"/>
    <w:rsid w:val="00100B38"/>
    <w:rsid w:val="00100C9B"/>
    <w:rsid w:val="001010F7"/>
    <w:rsid w:val="00101313"/>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0B6"/>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3EF"/>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21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5AD"/>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0B7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02"/>
    <w:rsid w:val="00252A35"/>
    <w:rsid w:val="00253090"/>
    <w:rsid w:val="00253C3C"/>
    <w:rsid w:val="00254895"/>
    <w:rsid w:val="00254B13"/>
    <w:rsid w:val="00254D71"/>
    <w:rsid w:val="00255225"/>
    <w:rsid w:val="00255DB9"/>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4E8"/>
    <w:rsid w:val="00325A84"/>
    <w:rsid w:val="00325BB7"/>
    <w:rsid w:val="00325D58"/>
    <w:rsid w:val="00325F1F"/>
    <w:rsid w:val="00326357"/>
    <w:rsid w:val="00326CB7"/>
    <w:rsid w:val="00326F19"/>
    <w:rsid w:val="00326F9E"/>
    <w:rsid w:val="003300F2"/>
    <w:rsid w:val="00331673"/>
    <w:rsid w:val="00331ED1"/>
    <w:rsid w:val="003328D9"/>
    <w:rsid w:val="00332CEE"/>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9"/>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6F96"/>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8C"/>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4F5"/>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1F2D"/>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1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C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6FF1"/>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14"/>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948"/>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368"/>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46CD3"/>
    <w:rsid w:val="009501C3"/>
    <w:rsid w:val="009502BE"/>
    <w:rsid w:val="009502F5"/>
    <w:rsid w:val="0095245F"/>
    <w:rsid w:val="0095251F"/>
    <w:rsid w:val="00953159"/>
    <w:rsid w:val="0095321C"/>
    <w:rsid w:val="00953D09"/>
    <w:rsid w:val="00953F2B"/>
    <w:rsid w:val="00954A8F"/>
    <w:rsid w:val="00955067"/>
    <w:rsid w:val="00955109"/>
    <w:rsid w:val="009552A5"/>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5FE"/>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3F29"/>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46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4C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6E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3F8"/>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A9B"/>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952"/>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2E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26"/>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188C"/>
    <w:pPr>
      <w:tabs>
        <w:tab w:val="right" w:leader="dot" w:pos="9962"/>
      </w:tabs>
      <w:spacing w:after="0"/>
      <w:ind w:left="220"/>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27</Pages>
  <Words>29680</Words>
  <Characters>16918</Characters>
  <Application>Microsoft Office Word</Application>
  <DocSecurity>0</DocSecurity>
  <Lines>140</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81</cp:revision>
  <cp:lastPrinted>2025-01-28T10:23:00Z</cp:lastPrinted>
  <dcterms:created xsi:type="dcterms:W3CDTF">2024-10-01T10:35:00Z</dcterms:created>
  <dcterms:modified xsi:type="dcterms:W3CDTF">2025-11-27T13:00:00Z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