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6FFFC506" w:rsidR="00AF3191" w:rsidRPr="006C1C7A"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6C1C7A">
            <w:rPr>
              <w:rFonts w:ascii="Times New Roman" w:hAnsi="Times New Roman" w:cs="Times New Roman"/>
              <w:color w:val="000000" w:themeColor="text1"/>
              <w:sz w:val="22"/>
              <w:szCs w:val="22"/>
            </w:rPr>
            <w:t>direktoriaus</w:t>
          </w:r>
          <w:proofErr w:type="spellEnd"/>
          <w:r w:rsidRPr="006C1C7A">
            <w:rPr>
              <w:rFonts w:ascii="Times New Roman" w:hAnsi="Times New Roman" w:cs="Times New Roman"/>
              <w:color w:val="000000" w:themeColor="text1"/>
              <w:sz w:val="22"/>
              <w:szCs w:val="22"/>
            </w:rPr>
            <w:t xml:space="preserve"> 2025-0</w:t>
          </w:r>
          <w:r w:rsidR="006C1C7A" w:rsidRPr="006C1C7A">
            <w:rPr>
              <w:rFonts w:ascii="Times New Roman" w:hAnsi="Times New Roman" w:cs="Times New Roman"/>
              <w:color w:val="000000" w:themeColor="text1"/>
              <w:sz w:val="22"/>
              <w:szCs w:val="22"/>
            </w:rPr>
            <w:t>8</w:t>
          </w:r>
          <w:r w:rsidRPr="006C1C7A">
            <w:rPr>
              <w:rFonts w:ascii="Times New Roman" w:hAnsi="Times New Roman" w:cs="Times New Roman"/>
              <w:color w:val="000000" w:themeColor="text1"/>
              <w:sz w:val="22"/>
              <w:szCs w:val="22"/>
            </w:rPr>
            <w:t>-1</w:t>
          </w:r>
          <w:r w:rsidR="006C1C7A" w:rsidRPr="006C1C7A">
            <w:rPr>
              <w:rFonts w:ascii="Times New Roman" w:hAnsi="Times New Roman" w:cs="Times New Roman"/>
              <w:color w:val="000000" w:themeColor="text1"/>
              <w:sz w:val="22"/>
              <w:szCs w:val="22"/>
            </w:rPr>
            <w:t>2</w:t>
          </w:r>
          <w:r w:rsidRPr="006C1C7A">
            <w:rPr>
              <w:rFonts w:ascii="Times New Roman" w:hAnsi="Times New Roman" w:cs="Times New Roman"/>
              <w:color w:val="000000" w:themeColor="text1"/>
              <w:sz w:val="22"/>
              <w:szCs w:val="22"/>
            </w:rPr>
            <w:t xml:space="preserve"> </w:t>
          </w:r>
          <w:proofErr w:type="spellStart"/>
          <w:r w:rsidRPr="006C1C7A">
            <w:rPr>
              <w:rFonts w:ascii="Times New Roman" w:hAnsi="Times New Roman" w:cs="Times New Roman"/>
              <w:color w:val="000000" w:themeColor="text1"/>
              <w:sz w:val="22"/>
              <w:szCs w:val="22"/>
            </w:rPr>
            <w:t>įsakymu</w:t>
          </w:r>
          <w:proofErr w:type="spellEnd"/>
          <w:r w:rsidRPr="006C1C7A">
            <w:rPr>
              <w:rFonts w:ascii="Times New Roman" w:hAnsi="Times New Roman" w:cs="Times New Roman"/>
              <w:color w:val="000000" w:themeColor="text1"/>
              <w:sz w:val="22"/>
              <w:szCs w:val="22"/>
            </w:rPr>
            <w:t xml:space="preserve"> Nr. O1-2.1-</w:t>
          </w:r>
          <w:r w:rsidR="006C1C7A" w:rsidRPr="006C1C7A">
            <w:rPr>
              <w:rFonts w:ascii="Times New Roman" w:hAnsi="Times New Roman" w:cs="Times New Roman"/>
              <w:color w:val="000000" w:themeColor="text1"/>
              <w:sz w:val="22"/>
              <w:szCs w:val="22"/>
            </w:rPr>
            <w:t>622</w:t>
          </w:r>
        </w:p>
        <w:p w14:paraId="41F5D64F" w14:textId="53AE5459" w:rsidR="00AF3191" w:rsidRPr="006B59FF"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324BBF">
            <w:rPr>
              <w:rFonts w:ascii="Times New Roman" w:hAnsi="Times New Roman" w:cs="Times New Roman"/>
              <w:sz w:val="22"/>
              <w:szCs w:val="22"/>
            </w:rPr>
            <w:t>sudarytos</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viešojo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pirkimo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komisijos</w:t>
          </w:r>
          <w:proofErr w:type="spellEnd"/>
          <w:r w:rsidRPr="00324BBF">
            <w:rPr>
              <w:rFonts w:ascii="Times New Roman" w:hAnsi="Times New Roman" w:cs="Times New Roman"/>
              <w:sz w:val="22"/>
              <w:szCs w:val="22"/>
            </w:rPr>
            <w:t xml:space="preserve"> 2025-</w:t>
          </w:r>
          <w:r w:rsidR="00576DA7" w:rsidRPr="00576DA7">
            <w:rPr>
              <w:rFonts w:ascii="Times New Roman" w:hAnsi="Times New Roman" w:cs="Times New Roman"/>
              <w:color w:val="000000" w:themeColor="text1"/>
              <w:sz w:val="22"/>
              <w:szCs w:val="22"/>
            </w:rPr>
            <w:t>1</w:t>
          </w:r>
          <w:r w:rsidR="006C1C7A">
            <w:rPr>
              <w:rFonts w:ascii="Times New Roman" w:hAnsi="Times New Roman" w:cs="Times New Roman"/>
              <w:color w:val="000000" w:themeColor="text1"/>
              <w:sz w:val="22"/>
              <w:szCs w:val="22"/>
            </w:rPr>
            <w:t>1</w:t>
          </w:r>
          <w:r w:rsidRPr="006B59FF">
            <w:rPr>
              <w:rFonts w:ascii="Times New Roman" w:hAnsi="Times New Roman" w:cs="Times New Roman"/>
              <w:color w:val="000000" w:themeColor="text1"/>
              <w:sz w:val="22"/>
              <w:szCs w:val="22"/>
            </w:rPr>
            <w:t>-</w:t>
          </w:r>
          <w:r w:rsidR="006B59FF" w:rsidRPr="006B59FF">
            <w:rPr>
              <w:rFonts w:ascii="Times New Roman" w:hAnsi="Times New Roman" w:cs="Times New Roman"/>
              <w:color w:val="000000" w:themeColor="text1"/>
              <w:sz w:val="22"/>
              <w:szCs w:val="22"/>
            </w:rPr>
            <w:t>27</w:t>
          </w:r>
        </w:p>
        <w:p w14:paraId="0F2B7968" w14:textId="031E9D5A" w:rsidR="00AF3191" w:rsidRPr="006B59FF"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324BBF">
            <w:rPr>
              <w:rFonts w:ascii="Times New Roman" w:hAnsi="Times New Roman" w:cs="Times New Roman"/>
              <w:sz w:val="22"/>
              <w:szCs w:val="22"/>
            </w:rPr>
            <w:t>posėdžio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protokolu</w:t>
          </w:r>
          <w:proofErr w:type="spellEnd"/>
          <w:r w:rsidRPr="00324BBF">
            <w:rPr>
              <w:rFonts w:ascii="Times New Roman" w:hAnsi="Times New Roman" w:cs="Times New Roman"/>
              <w:sz w:val="22"/>
              <w:szCs w:val="22"/>
            </w:rPr>
            <w:t xml:space="preserve"> Nr. Vš2</w:t>
          </w:r>
          <w:r w:rsidRPr="00576DA7">
            <w:rPr>
              <w:rFonts w:ascii="Times New Roman" w:hAnsi="Times New Roman" w:cs="Times New Roman"/>
              <w:color w:val="000000" w:themeColor="text1"/>
              <w:sz w:val="22"/>
              <w:szCs w:val="22"/>
            </w:rPr>
            <w:t>-</w:t>
          </w:r>
          <w:bookmarkStart w:id="1" w:name="_GoBack"/>
          <w:r w:rsidR="006B59FF" w:rsidRPr="006B59FF">
            <w:rPr>
              <w:rFonts w:ascii="Times New Roman" w:hAnsi="Times New Roman" w:cs="Times New Roman"/>
              <w:color w:val="000000" w:themeColor="text1"/>
              <w:sz w:val="22"/>
              <w:szCs w:val="22"/>
            </w:rPr>
            <w:t>409</w:t>
          </w:r>
        </w:p>
        <w:bookmarkEnd w:id="1"/>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590C9916" w:rsidR="00AF3191" w:rsidRDefault="00AF3191" w:rsidP="00AF3191">
          <w:pPr>
            <w:pStyle w:val="Pagrindinistekstas"/>
            <w:jc w:val="center"/>
            <w:rPr>
              <w:rFonts w:ascii="Times New Roman" w:hAnsi="Times New Roman"/>
              <w:b/>
              <w:color w:val="000000" w:themeColor="text1"/>
              <w:sz w:val="24"/>
              <w:szCs w:val="24"/>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25115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5115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5115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5115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5115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5115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5115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5115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5115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5115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5115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5115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5115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5115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5115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5115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5115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5115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5115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5115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5115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5115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CC1A" w14:textId="77777777" w:rsidR="0025115C" w:rsidRDefault="0025115C" w:rsidP="00184B8C">
      <w:pPr>
        <w:spacing w:after="0" w:line="240" w:lineRule="auto"/>
      </w:pPr>
      <w:r>
        <w:separator/>
      </w:r>
    </w:p>
  </w:endnote>
  <w:endnote w:type="continuationSeparator" w:id="0">
    <w:p w14:paraId="7A69F710" w14:textId="77777777" w:rsidR="0025115C" w:rsidRDefault="0025115C" w:rsidP="00184B8C">
      <w:pPr>
        <w:spacing w:after="0" w:line="240" w:lineRule="auto"/>
      </w:pPr>
      <w:r>
        <w:continuationSeparator/>
      </w:r>
    </w:p>
  </w:endnote>
  <w:endnote w:type="continuationNotice" w:id="1">
    <w:p w14:paraId="5C00D50F" w14:textId="77777777" w:rsidR="0025115C" w:rsidRDefault="00251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9C44" w14:textId="77777777" w:rsidR="0025115C" w:rsidRDefault="0025115C" w:rsidP="00184B8C">
      <w:pPr>
        <w:spacing w:after="0" w:line="240" w:lineRule="auto"/>
      </w:pPr>
      <w:r>
        <w:separator/>
      </w:r>
    </w:p>
  </w:footnote>
  <w:footnote w:type="continuationSeparator" w:id="0">
    <w:p w14:paraId="754F1B2F" w14:textId="77777777" w:rsidR="0025115C" w:rsidRDefault="0025115C" w:rsidP="00184B8C">
      <w:pPr>
        <w:spacing w:after="0" w:line="240" w:lineRule="auto"/>
      </w:pPr>
      <w:r>
        <w:continuationSeparator/>
      </w:r>
    </w:p>
  </w:footnote>
  <w:footnote w:type="continuationNotice" w:id="1">
    <w:p w14:paraId="12ADA04D" w14:textId="77777777" w:rsidR="0025115C" w:rsidRDefault="0025115C">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2AE"/>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15C"/>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9FF"/>
    <w:rsid w:val="006B6ED8"/>
    <w:rsid w:val="006C03A8"/>
    <w:rsid w:val="006C062D"/>
    <w:rsid w:val="006C0D6A"/>
    <w:rsid w:val="006C1C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D1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CF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D2EE1-8393-4B7A-BB99-1D6CE5D9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40215</Words>
  <Characters>22923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Laurinaitiene</dc:creator>
  <cp:keywords/>
  <dc:description/>
  <cp:lastModifiedBy>Jolanta Laurinaitiene</cp:lastModifiedBy>
  <cp:revision>4</cp:revision>
  <dcterms:created xsi:type="dcterms:W3CDTF">2025-10-24T12:37:00Z</dcterms:created>
  <dcterms:modified xsi:type="dcterms:W3CDTF">2025-11-27T12:52:00Z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