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658FD04" w14:textId="77777777" w:rsidR="00407D26" w:rsidRPr="00A2250E" w:rsidRDefault="00407D26" w:rsidP="003B1BC4">
          <w:pPr>
            <w:pStyle w:val="Antrats"/>
            <w:spacing w:after="0"/>
            <w:jc w:val="center"/>
            <w:rPr>
              <w:rFonts w:ascii="Times New Roman" w:hAnsi="Times New Roman"/>
              <w:b/>
              <w:color w:val="000000"/>
              <w:sz w:val="24"/>
              <w:szCs w:val="24"/>
            </w:rPr>
          </w:pPr>
          <w:r w:rsidRPr="00464017">
            <w:rPr>
              <w:rFonts w:ascii="Times New Roman" w:hAnsi="Times New Roman"/>
              <w:b/>
              <w:color w:val="000000"/>
              <w:sz w:val="24"/>
              <w:szCs w:val="24"/>
            </w:rPr>
            <w:t xml:space="preserve">JURBARKO </w:t>
          </w:r>
          <w:r w:rsidRPr="00A2250E">
            <w:rPr>
              <w:rFonts w:ascii="Times New Roman" w:hAnsi="Times New Roman"/>
              <w:b/>
              <w:color w:val="000000"/>
              <w:sz w:val="24"/>
              <w:szCs w:val="24"/>
            </w:rPr>
            <w:t>RAJONO SAVIVALDYBĖS ADMINISTRACIJA</w:t>
          </w:r>
        </w:p>
        <w:p w14:paraId="45E64E2E" w14:textId="77777777" w:rsidR="00407D26" w:rsidRPr="00A2250E" w:rsidRDefault="00407D26" w:rsidP="003B1BC4">
          <w:pPr>
            <w:pStyle w:val="Antrats"/>
            <w:spacing w:after="0"/>
            <w:jc w:val="center"/>
            <w:rPr>
              <w:rFonts w:ascii="Times New Roman" w:hAnsi="Times New Roman" w:cs="Times New Roman"/>
              <w:sz w:val="24"/>
              <w:szCs w:val="24"/>
              <w:lang w:eastAsia="en-US"/>
            </w:rPr>
          </w:pPr>
          <w:r w:rsidRPr="00A2250E">
            <w:rPr>
              <w:rFonts w:ascii="Times New Roman" w:hAnsi="Times New Roman" w:cs="Times New Roman"/>
              <w:sz w:val="24"/>
              <w:szCs w:val="24"/>
              <w:lang w:eastAsia="en-US"/>
            </w:rPr>
            <w:t>Dariaus ir Girėno</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g</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96</w:t>
          </w:r>
          <w:r w:rsidR="00A65A1E" w:rsidRPr="00A2250E">
            <w:rPr>
              <w:rFonts w:ascii="Times New Roman" w:hAnsi="Times New Roman" w:cs="Times New Roman"/>
              <w:sz w:val="24"/>
              <w:szCs w:val="24"/>
              <w:lang w:eastAsia="en-US"/>
            </w:rPr>
            <w:t>, LT-</w:t>
          </w:r>
          <w:r w:rsidRPr="00A2250E">
            <w:rPr>
              <w:rFonts w:ascii="Times New Roman" w:hAnsi="Times New Roman" w:cs="Times New Roman"/>
              <w:sz w:val="24"/>
              <w:szCs w:val="24"/>
              <w:lang w:eastAsia="en-US"/>
            </w:rPr>
            <w:t>74187</w:t>
          </w:r>
          <w:r w:rsidR="00A65A1E" w:rsidRPr="00A2250E">
            <w:rPr>
              <w:rFonts w:ascii="Times New Roman" w:hAnsi="Times New Roman" w:cs="Times New Roman"/>
              <w:sz w:val="24"/>
              <w:szCs w:val="24"/>
              <w:lang w:eastAsia="en-US"/>
            </w:rPr>
            <w:t xml:space="preserve"> </w:t>
          </w:r>
          <w:r w:rsidRPr="00A2250E">
            <w:rPr>
              <w:rFonts w:ascii="Times New Roman" w:hAnsi="Times New Roman" w:cs="Times New Roman"/>
              <w:sz w:val="24"/>
              <w:szCs w:val="24"/>
              <w:lang w:eastAsia="en-US"/>
            </w:rPr>
            <w:t>Jurbarkas</w:t>
          </w:r>
        </w:p>
        <w:p w14:paraId="10A0924B" w14:textId="77777777" w:rsidR="00407D26" w:rsidRPr="00A2250E" w:rsidRDefault="00C939CC" w:rsidP="003B1BC4">
          <w:pPr>
            <w:pStyle w:val="Antrats"/>
            <w:spacing w:after="0"/>
            <w:jc w:val="center"/>
            <w:rPr>
              <w:rFonts w:ascii="Times New Roman" w:hAnsi="Times New Roman" w:cs="Times New Roman"/>
              <w:sz w:val="24"/>
              <w:szCs w:val="24"/>
              <w:lang w:eastAsia="en-US"/>
            </w:rPr>
          </w:pPr>
          <w:r w:rsidRPr="00A2250E">
            <w:rPr>
              <w:rFonts w:ascii="Times New Roman" w:hAnsi="Times New Roman" w:cs="Times New Roman"/>
              <w:sz w:val="24"/>
              <w:szCs w:val="24"/>
              <w:lang w:eastAsia="en-US"/>
            </w:rPr>
            <w:t xml:space="preserve">Juridinio asmens kodas </w:t>
          </w:r>
          <w:r w:rsidR="00407D26" w:rsidRPr="00A2250E">
            <w:rPr>
              <w:rFonts w:ascii="Times New Roman" w:hAnsi="Times New Roman" w:cs="Times New Roman"/>
              <w:sz w:val="24"/>
              <w:szCs w:val="24"/>
              <w:lang w:eastAsia="en-US"/>
            </w:rPr>
            <w:t>188713933</w:t>
          </w:r>
        </w:p>
        <w:p w14:paraId="68BB1160" w14:textId="2D804BED" w:rsidR="00C939CC" w:rsidRPr="00C939CC" w:rsidRDefault="00407D26" w:rsidP="003B1BC4">
          <w:pPr>
            <w:pStyle w:val="Antrats"/>
            <w:spacing w:after="0"/>
            <w:jc w:val="center"/>
            <w:rPr>
              <w:rFonts w:ascii="Times New Roman" w:hAnsi="Times New Roman" w:cs="Times New Roman"/>
              <w:sz w:val="28"/>
              <w:szCs w:val="28"/>
              <w:lang w:eastAsia="en-US"/>
            </w:rPr>
          </w:pPr>
          <w:r w:rsidRPr="00A2250E">
            <w:rPr>
              <w:rFonts w:ascii="Times New Roman" w:hAnsi="Times New Roman" w:cs="Times New Roman"/>
              <w:sz w:val="24"/>
              <w:szCs w:val="24"/>
              <w:lang w:eastAsia="en-US"/>
            </w:rPr>
            <w:t xml:space="preserve">Ne </w:t>
          </w:r>
          <w:r w:rsidR="00C939CC" w:rsidRPr="00A2250E">
            <w:rPr>
              <w:rFonts w:ascii="Times New Roman" w:hAnsi="Times New Roman" w:cs="Times New Roman"/>
              <w:sz w:val="24"/>
              <w:szCs w:val="24"/>
              <w:lang w:eastAsia="en-US"/>
            </w:rPr>
            <w:t>PVM mokėtoj</w:t>
          </w:r>
          <w:r w:rsidRPr="00A2250E">
            <w:rPr>
              <w:rFonts w:ascii="Times New Roman" w:hAnsi="Times New Roman" w:cs="Times New Roman"/>
              <w:sz w:val="24"/>
              <w:szCs w:val="24"/>
              <w:lang w:eastAsia="en-US"/>
            </w:rPr>
            <w:t>a</w:t>
          </w:r>
          <w:r w:rsidR="00C939CC" w:rsidRPr="00407D26">
            <w:rPr>
              <w:rFonts w:ascii="Times New Roman" w:hAnsi="Times New Roman" w:cs="Times New Roman"/>
              <w:sz w:val="28"/>
              <w:szCs w:val="28"/>
              <w:lang w:eastAsia="en-US"/>
            </w:rPr>
            <w:t xml:space="preserve"> </w:t>
          </w:r>
        </w:p>
        <w:p w14:paraId="1CE8756C" w14:textId="6B96818A" w:rsidR="00E2459E" w:rsidRPr="000A7126" w:rsidRDefault="00E2459E" w:rsidP="00C939CC">
          <w:pPr>
            <w:pStyle w:val="Antrats"/>
            <w:jc w:val="center"/>
            <w:rPr>
              <w:rFonts w:ascii="Times New Roman" w:hAnsi="Times New Roman" w:cs="Times New Roman"/>
              <w:sz w:val="28"/>
              <w:szCs w:val="28"/>
            </w:rPr>
          </w:pPr>
        </w:p>
        <w:p w14:paraId="1E7DD699" w14:textId="1CED814F" w:rsidR="00737BCE" w:rsidRPr="00E009BE" w:rsidRDefault="00737BCE" w:rsidP="00E2459E">
          <w:pPr>
            <w:pStyle w:val="Antrats"/>
            <w:jc w:val="center"/>
            <w:rPr>
              <w:rFonts w:ascii="Times New Roman" w:hAnsi="Times New Roman" w:cs="Times New Roman"/>
              <w:sz w:val="28"/>
              <w:szCs w:val="28"/>
            </w:rPr>
          </w:pPr>
        </w:p>
        <w:p w14:paraId="4413CB09" w14:textId="5C9E686C" w:rsidR="00821288" w:rsidRPr="00E009BE" w:rsidRDefault="00821288" w:rsidP="00737BCE">
          <w:pPr>
            <w:spacing w:after="120" w:line="20" w:lineRule="atLeast"/>
            <w:contextualSpacing/>
            <w:jc w:val="center"/>
            <w:rPr>
              <w:rFonts w:ascii="Times New Roman" w:hAnsi="Times New Roman" w:cs="Times New Roman"/>
              <w:sz w:val="28"/>
              <w:szCs w:val="28"/>
            </w:rPr>
          </w:pPr>
        </w:p>
        <w:p w14:paraId="46315E48" w14:textId="77777777" w:rsidR="00C32E53" w:rsidRPr="00E009B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009BE" w:rsidRDefault="00EB164F" w:rsidP="00DE7037">
          <w:pPr>
            <w:tabs>
              <w:tab w:val="left" w:pos="870"/>
            </w:tabs>
            <w:spacing w:after="120" w:line="20" w:lineRule="atLeast"/>
            <w:contextualSpacing/>
            <w:rPr>
              <w:rFonts w:ascii="Times New Roman" w:hAnsi="Times New Roman" w:cs="Times New Roman"/>
              <w:sz w:val="24"/>
              <w:szCs w:val="24"/>
            </w:rPr>
          </w:pPr>
          <w:r w:rsidRPr="00E009BE">
            <w:rPr>
              <w:rFonts w:ascii="Times New Roman" w:hAnsi="Times New Roman" w:cs="Times New Roman"/>
              <w:sz w:val="24"/>
              <w:szCs w:val="24"/>
            </w:rPr>
            <w:tab/>
          </w:r>
        </w:p>
        <w:p w14:paraId="47B8E29B" w14:textId="1ADA2B87" w:rsidR="00D526C8" w:rsidRPr="00E009BE" w:rsidRDefault="00D526C8" w:rsidP="004E4612">
          <w:pPr>
            <w:spacing w:after="120" w:line="20" w:lineRule="atLeast"/>
            <w:contextualSpacing/>
            <w:jc w:val="center"/>
            <w:rPr>
              <w:rFonts w:ascii="Times New Roman" w:hAnsi="Times New Roman" w:cs="Times New Roman"/>
              <w:sz w:val="24"/>
              <w:szCs w:val="24"/>
            </w:rPr>
          </w:pPr>
        </w:p>
        <w:p w14:paraId="47EF0C37" w14:textId="19126F9D" w:rsidR="00D526C8" w:rsidRPr="0082128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A2250E" w:rsidRDefault="00D526C8" w:rsidP="00A2250E">
          <w:pPr>
            <w:spacing w:after="0"/>
            <w:contextualSpacing/>
            <w:jc w:val="center"/>
            <w:rPr>
              <w:rFonts w:ascii="Times New Roman" w:hAnsi="Times New Roman" w:cs="Times New Roman"/>
              <w:sz w:val="24"/>
              <w:szCs w:val="24"/>
            </w:rPr>
          </w:pPr>
        </w:p>
        <w:p w14:paraId="59859AC3" w14:textId="73C743A1" w:rsidR="00407D26" w:rsidRPr="00A2250E" w:rsidRDefault="00730D7D" w:rsidP="00A2250E">
          <w:pPr>
            <w:pStyle w:val="Pagrindinistekstas"/>
            <w:spacing w:after="0"/>
            <w:jc w:val="center"/>
            <w:rPr>
              <w:rFonts w:ascii="Times New Roman" w:hAnsi="Times New Roman" w:cs="Times New Roman"/>
              <w:b/>
              <w:bCs/>
              <w:sz w:val="24"/>
              <w:szCs w:val="24"/>
            </w:rPr>
          </w:pPr>
          <w:r w:rsidRPr="00A2250E">
            <w:rPr>
              <w:rFonts w:ascii="Times New Roman" w:hAnsi="Times New Roman" w:cs="Times New Roman"/>
              <w:b/>
              <w:bCs/>
              <w:sz w:val="24"/>
              <w:szCs w:val="24"/>
            </w:rPr>
            <w:t xml:space="preserve">VIEŠOJO PIRKIMO </w:t>
          </w:r>
        </w:p>
        <w:p w14:paraId="1D1BF965" w14:textId="293630F6" w:rsidR="00D526C8" w:rsidRPr="00A2250E" w:rsidRDefault="00931E0E" w:rsidP="00A2250E">
          <w:pPr>
            <w:tabs>
              <w:tab w:val="left" w:pos="0"/>
              <w:tab w:val="left" w:pos="1080"/>
            </w:tabs>
            <w:spacing w:after="0"/>
            <w:jc w:val="center"/>
            <w:rPr>
              <w:rFonts w:ascii="Times New Roman" w:eastAsia="Times New Roman" w:hAnsi="Times New Roman" w:cs="Times New Roman"/>
              <w:b/>
              <w:color w:val="000000" w:themeColor="text1"/>
              <w:sz w:val="24"/>
              <w:szCs w:val="24"/>
            </w:rPr>
          </w:pPr>
          <w:r w:rsidRPr="00A2250E">
            <w:rPr>
              <w:rFonts w:ascii="Times New Roman" w:hAnsi="Times New Roman" w:cs="Times New Roman"/>
              <w:b/>
              <w:bCs/>
              <w:sz w:val="24"/>
              <w:szCs w:val="24"/>
            </w:rPr>
            <w:t>„</w:t>
          </w:r>
          <w:r w:rsidR="00A2250E" w:rsidRPr="00A2250E">
            <w:rPr>
              <w:rFonts w:ascii="Times New Roman" w:eastAsia="Times New Roman" w:hAnsi="Times New Roman" w:cs="Times New Roman"/>
              <w:b/>
              <w:bCs/>
              <w:color w:val="000000" w:themeColor="text1"/>
              <w:sz w:val="24"/>
              <w:szCs w:val="24"/>
            </w:rPr>
            <w:t>JURBARKO M. PAIMSRIO PĖSČIŲJŲ IR DVIRAČIŲ TAKO (NUO TILŽĖS G</w:t>
          </w:r>
          <w:r w:rsidR="00C33B12">
            <w:rPr>
              <w:rFonts w:ascii="Times New Roman" w:eastAsia="Times New Roman" w:hAnsi="Times New Roman" w:cs="Times New Roman"/>
              <w:b/>
              <w:bCs/>
              <w:color w:val="000000" w:themeColor="text1"/>
              <w:sz w:val="24"/>
              <w:szCs w:val="24"/>
            </w:rPr>
            <w:t>.</w:t>
          </w:r>
          <w:r w:rsidR="00A2250E" w:rsidRPr="00A2250E">
            <w:rPr>
              <w:rFonts w:ascii="Times New Roman" w:eastAsia="Times New Roman" w:hAnsi="Times New Roman" w:cs="Times New Roman"/>
              <w:b/>
              <w:bCs/>
              <w:color w:val="000000" w:themeColor="text1"/>
              <w:sz w:val="24"/>
              <w:szCs w:val="24"/>
            </w:rPr>
            <w:t xml:space="preserve"> IKI VYDŪNO G.) </w:t>
          </w:r>
          <w:r w:rsidR="00C33B12">
            <w:rPr>
              <w:rFonts w:ascii="Times New Roman" w:eastAsia="Times New Roman" w:hAnsi="Times New Roman" w:cs="Times New Roman"/>
              <w:b/>
              <w:bCs/>
              <w:color w:val="000000" w:themeColor="text1"/>
              <w:sz w:val="24"/>
              <w:szCs w:val="24"/>
            </w:rPr>
            <w:t>PAPRASTASIS REMONTAS</w:t>
          </w:r>
          <w:r w:rsidR="0041369A">
            <w:rPr>
              <w:rFonts w:ascii="Times New Roman" w:eastAsia="Times New Roman" w:hAnsi="Times New Roman" w:cs="Times New Roman"/>
              <w:b/>
              <w:bCs/>
              <w:color w:val="000000" w:themeColor="text1"/>
              <w:sz w:val="24"/>
              <w:szCs w:val="24"/>
            </w:rPr>
            <w:t xml:space="preserve"> </w:t>
          </w:r>
          <w:r w:rsidR="0041369A" w:rsidRPr="00C33B12">
            <w:rPr>
              <w:rFonts w:ascii="Times New Roman" w:eastAsia="Times New Roman" w:hAnsi="Times New Roman" w:cs="Times New Roman"/>
              <w:b/>
              <w:bCs/>
              <w:color w:val="000000" w:themeColor="text1"/>
              <w:sz w:val="24"/>
              <w:szCs w:val="24"/>
            </w:rPr>
            <w:t>SU APRAŠO PARENGIMU</w:t>
          </w:r>
          <w:r w:rsidR="00A2250E" w:rsidRPr="00A2250E">
            <w:rPr>
              <w:rFonts w:ascii="Times New Roman" w:hAnsi="Times New Roman" w:cs="Times New Roman"/>
              <w:b/>
              <w:bCs/>
              <w:color w:val="000000" w:themeColor="text1"/>
              <w:sz w:val="24"/>
              <w:szCs w:val="24"/>
            </w:rPr>
            <w:t>“</w:t>
          </w:r>
        </w:p>
        <w:p w14:paraId="18ACC6AD" w14:textId="07E6E207" w:rsidR="00D526C8" w:rsidRPr="00A2250E" w:rsidRDefault="00D526C8" w:rsidP="00A2250E">
          <w:pPr>
            <w:spacing w:after="0"/>
            <w:contextualSpacing/>
            <w:jc w:val="center"/>
            <w:rPr>
              <w:rFonts w:ascii="Times New Roman" w:hAnsi="Times New Roman" w:cs="Times New Roman"/>
              <w:b/>
              <w:bCs/>
              <w:sz w:val="24"/>
              <w:szCs w:val="24"/>
            </w:rPr>
          </w:pPr>
          <w:r w:rsidRPr="00A2250E">
            <w:rPr>
              <w:rFonts w:ascii="Times New Roman" w:hAnsi="Times New Roman" w:cs="Times New Roman"/>
              <w:b/>
              <w:bCs/>
              <w:sz w:val="24"/>
              <w:szCs w:val="24"/>
            </w:rPr>
            <w:t>ATVIRO</w:t>
          </w:r>
          <w:r w:rsidR="00407D26" w:rsidRPr="00A2250E">
            <w:rPr>
              <w:rFonts w:ascii="Times New Roman" w:hAnsi="Times New Roman" w:cs="Times New Roman"/>
              <w:b/>
              <w:bCs/>
              <w:sz w:val="24"/>
              <w:szCs w:val="24"/>
            </w:rPr>
            <w:t xml:space="preserve"> (SUPAPRASTINTO) </w:t>
          </w:r>
          <w:r w:rsidRPr="00A2250E">
            <w:rPr>
              <w:rFonts w:ascii="Times New Roman" w:hAnsi="Times New Roman" w:cs="Times New Roman"/>
              <w:b/>
              <w:bCs/>
              <w:sz w:val="24"/>
              <w:szCs w:val="24"/>
            </w:rPr>
            <w:t xml:space="preserve">KONKURSO </w:t>
          </w:r>
          <w:r w:rsidR="00EB164F" w:rsidRPr="00A2250E">
            <w:rPr>
              <w:rFonts w:ascii="Times New Roman" w:hAnsi="Times New Roman" w:cs="Times New Roman"/>
              <w:b/>
              <w:bCs/>
              <w:sz w:val="24"/>
              <w:szCs w:val="24"/>
            </w:rPr>
            <w:t xml:space="preserve">SPECIALIOSIOS </w:t>
          </w:r>
          <w:r w:rsidRPr="00A2250E">
            <w:rPr>
              <w:rFonts w:ascii="Times New Roman" w:hAnsi="Times New Roman" w:cs="Times New Roman"/>
              <w:b/>
              <w:bCs/>
              <w:sz w:val="24"/>
              <w:szCs w:val="24"/>
            </w:rPr>
            <w:t>SĄLYGOS</w:t>
          </w:r>
        </w:p>
        <w:p w14:paraId="67D34D7E" w14:textId="7C252898" w:rsidR="00D53BF4" w:rsidRPr="00A2250E" w:rsidRDefault="00D53BF4" w:rsidP="00A2250E">
          <w:pPr>
            <w:spacing w:after="0"/>
            <w:contextualSpacing/>
            <w:jc w:val="center"/>
            <w:rPr>
              <w:rFonts w:ascii="Times New Roman" w:hAnsi="Times New Roman" w:cs="Times New Roman"/>
              <w:b/>
              <w:bCs/>
              <w:sz w:val="24"/>
              <w:szCs w:val="24"/>
            </w:rPr>
          </w:pPr>
          <w:r w:rsidRPr="00A2250E">
            <w:rPr>
              <w:rFonts w:ascii="Times New Roman" w:hAnsi="Times New Roman" w:cs="Times New Roman"/>
              <w:b/>
              <w:bCs/>
              <w:sz w:val="24"/>
              <w:szCs w:val="24"/>
            </w:rPr>
            <w:t>V</w:t>
          </w:r>
          <w:r w:rsidR="00755F3B" w:rsidRPr="00A2250E">
            <w:rPr>
              <w:rFonts w:ascii="Times New Roman" w:hAnsi="Times New Roman" w:cs="Times New Roman"/>
              <w:b/>
              <w:bCs/>
              <w:sz w:val="24"/>
              <w:szCs w:val="24"/>
            </w:rPr>
            <w:t>ersija</w:t>
          </w:r>
          <w:r w:rsidRPr="00A2250E">
            <w:rPr>
              <w:rFonts w:ascii="Times New Roman" w:hAnsi="Times New Roman" w:cs="Times New Roman"/>
              <w:b/>
              <w:bCs/>
              <w:sz w:val="24"/>
              <w:szCs w:val="24"/>
            </w:rPr>
            <w:t xml:space="preserve"> Nr. </w:t>
          </w:r>
          <w:r w:rsidR="00611447" w:rsidRPr="00A2250E">
            <w:rPr>
              <w:rFonts w:ascii="Times New Roman" w:hAnsi="Times New Roman" w:cs="Times New Roman"/>
              <w:b/>
              <w:bCs/>
              <w:sz w:val="24"/>
              <w:szCs w:val="24"/>
            </w:rPr>
            <w:t>1</w:t>
          </w:r>
        </w:p>
        <w:p w14:paraId="0FC90D8B" w14:textId="77777777" w:rsidR="00D526C8" w:rsidRPr="00611447"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821288" w:rsidRDefault="005F13F0" w:rsidP="004E4612">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221C7" w:rsidRDefault="001C24BC" w:rsidP="004E4612">
              <w:pPr>
                <w:pStyle w:val="Turinioantrat"/>
                <w:spacing w:before="0" w:line="20" w:lineRule="atLeast"/>
                <w:ind w:left="432" w:hanging="432"/>
                <w:contextualSpacing/>
                <w:rPr>
                  <w:rFonts w:ascii="Times New Roman" w:hAnsi="Times New Roman" w:cs="Times New Roman"/>
                  <w:sz w:val="28"/>
                  <w:szCs w:val="28"/>
                </w:rPr>
              </w:pPr>
              <w:r w:rsidRPr="004221C7">
                <w:rPr>
                  <w:rFonts w:ascii="Times New Roman" w:hAnsi="Times New Roman" w:cs="Times New Roman"/>
                  <w:sz w:val="28"/>
                  <w:szCs w:val="28"/>
                </w:rPr>
                <w:t>TURINYS</w:t>
              </w:r>
            </w:p>
            <w:p w14:paraId="149DFAF3" w14:textId="241D64F0" w:rsidR="00A262A1" w:rsidRDefault="001C24BC">
              <w:pPr>
                <w:pStyle w:val="Turinys1"/>
                <w:rPr>
                  <w:noProof/>
                  <w:kern w:val="2"/>
                  <w:sz w:val="22"/>
                  <w:szCs w:val="22"/>
                  <w:lang w:val="en-US" w:eastAsia="en-US"/>
                  <w14:ligatures w14:val="standardContextual"/>
                </w:rPr>
              </w:pPr>
              <w:r w:rsidRPr="008A6315">
                <w:rPr>
                  <w:rFonts w:ascii="Times New Roman" w:hAnsi="Times New Roman" w:cs="Times New Roman"/>
                  <w:color w:val="2B579A"/>
                  <w:sz w:val="24"/>
                  <w:szCs w:val="24"/>
                  <w:shd w:val="clear" w:color="auto" w:fill="E6E6E6"/>
                </w:rPr>
                <w:fldChar w:fldCharType="begin"/>
              </w:r>
              <w:r w:rsidRPr="008A6315">
                <w:rPr>
                  <w:rFonts w:ascii="Times New Roman" w:hAnsi="Times New Roman" w:cs="Times New Roman"/>
                  <w:sz w:val="24"/>
                  <w:szCs w:val="24"/>
                </w:rPr>
                <w:instrText xml:space="preserve"> TOC \o "1-3" \h \z \u </w:instrText>
              </w:r>
              <w:r w:rsidRPr="008A6315">
                <w:rPr>
                  <w:rFonts w:ascii="Times New Roman" w:hAnsi="Times New Roman" w:cs="Times New Roman"/>
                  <w:color w:val="2B579A"/>
                  <w:sz w:val="24"/>
                  <w:szCs w:val="24"/>
                  <w:shd w:val="clear" w:color="auto" w:fill="E6E6E6"/>
                </w:rPr>
                <w:fldChar w:fldCharType="separate"/>
              </w:r>
              <w:hyperlink w:anchor="_Toc149038874" w:history="1">
                <w:r w:rsidR="00A262A1" w:rsidRPr="006D4490">
                  <w:rPr>
                    <w:rStyle w:val="Hipersaitas"/>
                    <w:rFonts w:ascii="Times New Roman" w:hAnsi="Times New Roman" w:cs="Times New Roman"/>
                    <w:noProof/>
                  </w:rPr>
                  <w:t>1.</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Bendra informacija</w:t>
                </w:r>
                <w:r w:rsidR="00A262A1">
                  <w:rPr>
                    <w:noProof/>
                    <w:webHidden/>
                  </w:rPr>
                  <w:tab/>
                </w:r>
                <w:r w:rsidR="00FA3CA1">
                  <w:rPr>
                    <w:noProof/>
                    <w:webHidden/>
                  </w:rPr>
                  <w:t>3</w:t>
                </w:r>
              </w:hyperlink>
            </w:p>
            <w:p w14:paraId="0BB0FD78" w14:textId="604AC22B" w:rsidR="00A262A1" w:rsidRDefault="00DE59C0" w:rsidP="00A262A1">
              <w:pPr>
                <w:pStyle w:val="Turinys1"/>
                <w:rPr>
                  <w:noProof/>
                  <w:kern w:val="2"/>
                  <w:sz w:val="22"/>
                  <w:szCs w:val="22"/>
                  <w:lang w:val="en-US" w:eastAsia="en-US"/>
                  <w14:ligatures w14:val="standardContextual"/>
                </w:rPr>
              </w:pPr>
              <w:hyperlink w:anchor="_Toc149038875" w:history="1">
                <w:r w:rsidR="00A262A1" w:rsidRPr="006D4490">
                  <w:rPr>
                    <w:rStyle w:val="Hipersaitas"/>
                    <w:rFonts w:ascii="Times New Roman" w:hAnsi="Times New Roman" w:cs="Times New Roman"/>
                    <w:noProof/>
                  </w:rPr>
                  <w:t>2. Pirkimo objektas</w:t>
                </w:r>
                <w:r w:rsidR="00A262A1">
                  <w:rPr>
                    <w:noProof/>
                    <w:webHidden/>
                  </w:rPr>
                  <w:tab/>
                </w:r>
                <w:r w:rsidR="00FA3CA1">
                  <w:rPr>
                    <w:noProof/>
                    <w:webHidden/>
                  </w:rPr>
                  <w:t>3</w:t>
                </w:r>
              </w:hyperlink>
            </w:p>
            <w:p w14:paraId="1FF8991F" w14:textId="59FAFCD8" w:rsidR="00A262A1" w:rsidRDefault="00DE59C0" w:rsidP="00A262A1">
              <w:pPr>
                <w:pStyle w:val="Turinys1"/>
                <w:rPr>
                  <w:noProof/>
                  <w:kern w:val="2"/>
                  <w:sz w:val="22"/>
                  <w:szCs w:val="22"/>
                  <w:lang w:val="en-US" w:eastAsia="en-US"/>
                  <w14:ligatures w14:val="standardContextual"/>
                </w:rPr>
              </w:pPr>
              <w:hyperlink w:anchor="_Toc149038876" w:history="1">
                <w:r w:rsidR="00A262A1" w:rsidRPr="006D4490">
                  <w:rPr>
                    <w:rStyle w:val="Hipersaitas"/>
                    <w:rFonts w:ascii="Times New Roman" w:hAnsi="Times New Roman" w:cs="Times New Roman"/>
                    <w:noProof/>
                  </w:rPr>
                  <w:t>3. Susitikimai su tiekėjais ir pirkimo objekto apžiūra</w:t>
                </w:r>
                <w:r w:rsidR="00A262A1">
                  <w:rPr>
                    <w:noProof/>
                    <w:webHidden/>
                  </w:rPr>
                  <w:tab/>
                </w:r>
                <w:r w:rsidR="00FA3CA1">
                  <w:rPr>
                    <w:noProof/>
                    <w:webHidden/>
                  </w:rPr>
                  <w:t>4</w:t>
                </w:r>
              </w:hyperlink>
            </w:p>
            <w:p w14:paraId="1F16FA67" w14:textId="2B8C6759" w:rsidR="00A262A1" w:rsidRDefault="00DE59C0" w:rsidP="00A262A1">
              <w:pPr>
                <w:pStyle w:val="Turinys1"/>
                <w:rPr>
                  <w:noProof/>
                  <w:kern w:val="2"/>
                  <w:sz w:val="22"/>
                  <w:szCs w:val="22"/>
                  <w:lang w:val="en-US" w:eastAsia="en-US"/>
                  <w14:ligatures w14:val="standardContextual"/>
                </w:rPr>
              </w:pPr>
              <w:hyperlink w:anchor="_Toc149038877" w:history="1">
                <w:r w:rsidR="00A262A1" w:rsidRPr="006D4490">
                  <w:rPr>
                    <w:rStyle w:val="Hipersaitas"/>
                    <w:rFonts w:ascii="Times New Roman" w:hAnsi="Times New Roman" w:cs="Times New Roman"/>
                    <w:noProof/>
                  </w:rPr>
                  <w:t>4. Tiekėjų pašalinimo pagrindai ir kvalifikacijos reikalavimai</w:t>
                </w:r>
                <w:r w:rsidR="00A262A1">
                  <w:rPr>
                    <w:noProof/>
                    <w:webHidden/>
                  </w:rPr>
                  <w:tab/>
                </w:r>
                <w:r w:rsidR="00FA3CA1">
                  <w:rPr>
                    <w:noProof/>
                    <w:webHidden/>
                  </w:rPr>
                  <w:t>4</w:t>
                </w:r>
              </w:hyperlink>
            </w:p>
            <w:p w14:paraId="4F91077A" w14:textId="08AE3C48" w:rsidR="00A262A1" w:rsidRDefault="00DE59C0" w:rsidP="00A262A1">
              <w:pPr>
                <w:pStyle w:val="Turinys1"/>
                <w:rPr>
                  <w:noProof/>
                  <w:kern w:val="2"/>
                  <w:sz w:val="22"/>
                  <w:szCs w:val="22"/>
                  <w:lang w:val="en-US" w:eastAsia="en-US"/>
                  <w14:ligatures w14:val="standardContextual"/>
                </w:rPr>
              </w:pPr>
              <w:hyperlink w:anchor="_Toc149038878" w:history="1">
                <w:r w:rsidR="00A262A1" w:rsidRPr="006D4490">
                  <w:rPr>
                    <w:rStyle w:val="Hipersaitas"/>
                    <w:rFonts w:ascii="Times New Roman" w:hAnsi="Times New Roman" w:cs="Times New Roman"/>
                    <w:noProof/>
                  </w:rPr>
                  <w:t>5. Reikalavimai, susiję su nacionaliniu saugumu</w:t>
                </w:r>
                <w:r w:rsidR="00A262A1">
                  <w:rPr>
                    <w:noProof/>
                    <w:webHidden/>
                  </w:rPr>
                  <w:tab/>
                </w:r>
                <w:r w:rsidR="00FA3CA1">
                  <w:rPr>
                    <w:noProof/>
                    <w:webHidden/>
                  </w:rPr>
                  <w:t>4</w:t>
                </w:r>
              </w:hyperlink>
            </w:p>
            <w:p w14:paraId="09D8A6CB" w14:textId="264EDDC9" w:rsidR="00A262A1" w:rsidRDefault="00DE59C0" w:rsidP="00A262A1">
              <w:pPr>
                <w:pStyle w:val="Turinys1"/>
                <w:rPr>
                  <w:noProof/>
                  <w:kern w:val="2"/>
                  <w:sz w:val="22"/>
                  <w:szCs w:val="22"/>
                  <w:lang w:val="en-US" w:eastAsia="en-US"/>
                  <w14:ligatures w14:val="standardContextual"/>
                </w:rPr>
              </w:pPr>
              <w:hyperlink w:anchor="_Toc149038879" w:history="1">
                <w:r w:rsidR="00A262A1" w:rsidRPr="006D4490">
                  <w:rPr>
                    <w:rStyle w:val="Hipersaitas"/>
                    <w:rFonts w:ascii="Times New Roman" w:hAnsi="Times New Roman" w:cs="Times New Roman"/>
                    <w:noProof/>
                  </w:rPr>
                  <w:t>6. Specialieji reikalavimai pasiūlymų rengimui ir pateikimui</w:t>
                </w:r>
                <w:r w:rsidR="00A262A1">
                  <w:rPr>
                    <w:noProof/>
                    <w:webHidden/>
                  </w:rPr>
                  <w:tab/>
                </w:r>
                <w:r w:rsidR="00FA3CA1">
                  <w:rPr>
                    <w:noProof/>
                    <w:webHidden/>
                  </w:rPr>
                  <w:t>4</w:t>
                </w:r>
              </w:hyperlink>
            </w:p>
            <w:p w14:paraId="57837A8F" w14:textId="06199B5D" w:rsidR="00A262A1" w:rsidRDefault="00DE59C0">
              <w:pPr>
                <w:pStyle w:val="Turinys1"/>
                <w:rPr>
                  <w:noProof/>
                  <w:kern w:val="2"/>
                  <w:sz w:val="22"/>
                  <w:szCs w:val="22"/>
                  <w:lang w:val="en-US" w:eastAsia="en-US"/>
                  <w14:ligatures w14:val="standardContextual"/>
                </w:rPr>
              </w:pPr>
              <w:hyperlink w:anchor="_Toc149038880" w:history="1">
                <w:r w:rsidR="00A262A1" w:rsidRPr="006D4490">
                  <w:rPr>
                    <w:rStyle w:val="Hipersaitas"/>
                    <w:rFonts w:ascii="Times New Roman" w:eastAsia="Calibri" w:hAnsi="Times New Roman" w:cs="Times New Roman"/>
                    <w:noProof/>
                  </w:rPr>
                  <w:t>7.</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Pasiūlymo galiojimo užtikrinimas</w:t>
                </w:r>
                <w:r w:rsidR="00A262A1">
                  <w:rPr>
                    <w:noProof/>
                    <w:webHidden/>
                  </w:rPr>
                  <w:tab/>
                </w:r>
                <w:r w:rsidR="00FA3CA1">
                  <w:rPr>
                    <w:noProof/>
                    <w:webHidden/>
                  </w:rPr>
                  <w:t>5</w:t>
                </w:r>
              </w:hyperlink>
            </w:p>
            <w:p w14:paraId="6A019E5B" w14:textId="3D71922B" w:rsidR="00A262A1" w:rsidRDefault="00DE59C0">
              <w:pPr>
                <w:pStyle w:val="Turinys1"/>
                <w:rPr>
                  <w:noProof/>
                  <w:kern w:val="2"/>
                  <w:sz w:val="22"/>
                  <w:szCs w:val="22"/>
                  <w:lang w:val="en-US" w:eastAsia="en-US"/>
                  <w14:ligatures w14:val="standardContextual"/>
                </w:rPr>
              </w:pPr>
              <w:hyperlink w:anchor="_Toc149038881" w:history="1">
                <w:r w:rsidR="00A262A1" w:rsidRPr="006D4490">
                  <w:rPr>
                    <w:rStyle w:val="Hipersaitas"/>
                    <w:rFonts w:ascii="Times New Roman" w:eastAsia="Calibri" w:hAnsi="Times New Roman" w:cs="Times New Roman"/>
                    <w:noProof/>
                  </w:rPr>
                  <w:t>8.</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Elektroninis aukcionas</w:t>
                </w:r>
                <w:r w:rsidR="00A262A1">
                  <w:rPr>
                    <w:noProof/>
                    <w:webHidden/>
                  </w:rPr>
                  <w:tab/>
                </w:r>
                <w:r w:rsidR="00FA3CA1">
                  <w:rPr>
                    <w:noProof/>
                    <w:webHidden/>
                  </w:rPr>
                  <w:t>5</w:t>
                </w:r>
              </w:hyperlink>
            </w:p>
            <w:p w14:paraId="5B25042A" w14:textId="53B6DBD9" w:rsidR="00A262A1" w:rsidRDefault="00DE59C0">
              <w:pPr>
                <w:pStyle w:val="Turinys1"/>
                <w:rPr>
                  <w:noProof/>
                  <w:kern w:val="2"/>
                  <w:sz w:val="22"/>
                  <w:szCs w:val="22"/>
                  <w:lang w:val="en-US" w:eastAsia="en-US"/>
                  <w14:ligatures w14:val="standardContextual"/>
                </w:rPr>
              </w:pPr>
              <w:hyperlink w:anchor="_Toc149038882" w:history="1">
                <w:r w:rsidR="00A262A1" w:rsidRPr="006D4490">
                  <w:rPr>
                    <w:rStyle w:val="Hipersaitas"/>
                    <w:rFonts w:ascii="Times New Roman" w:eastAsia="Calibri" w:hAnsi="Times New Roman" w:cs="Times New Roman"/>
                    <w:noProof/>
                  </w:rPr>
                  <w:t>9.</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Pasiūlymų vertinimas</w:t>
                </w:r>
                <w:r w:rsidR="00A262A1">
                  <w:rPr>
                    <w:noProof/>
                    <w:webHidden/>
                  </w:rPr>
                  <w:tab/>
                </w:r>
                <w:r w:rsidR="00FA3CA1">
                  <w:rPr>
                    <w:noProof/>
                    <w:webHidden/>
                  </w:rPr>
                  <w:t>5</w:t>
                </w:r>
              </w:hyperlink>
            </w:p>
            <w:p w14:paraId="361DA9CF" w14:textId="5757DFD3" w:rsidR="00A262A1" w:rsidRDefault="00DE59C0">
              <w:pPr>
                <w:pStyle w:val="Turinys1"/>
                <w:rPr>
                  <w:noProof/>
                  <w:kern w:val="2"/>
                  <w:sz w:val="22"/>
                  <w:szCs w:val="22"/>
                  <w:lang w:val="en-US" w:eastAsia="en-US"/>
                  <w14:ligatures w14:val="standardContextual"/>
                </w:rPr>
              </w:pPr>
              <w:hyperlink w:anchor="_Toc149038883" w:history="1">
                <w:r w:rsidR="00A262A1" w:rsidRPr="006D4490">
                  <w:rPr>
                    <w:rStyle w:val="Hipersaitas"/>
                    <w:rFonts w:ascii="Times New Roman" w:eastAsia="Calibri" w:hAnsi="Times New Roman" w:cs="Times New Roman"/>
                    <w:noProof/>
                  </w:rPr>
                  <w:t>10.</w:t>
                </w:r>
                <w:r w:rsidR="00A262A1">
                  <w:rPr>
                    <w:noProof/>
                    <w:kern w:val="2"/>
                    <w:sz w:val="22"/>
                    <w:szCs w:val="22"/>
                    <w:lang w:val="en-US" w:eastAsia="en-US"/>
                    <w14:ligatures w14:val="standardContextual"/>
                  </w:rPr>
                  <w:tab/>
                </w:r>
                <w:r w:rsidR="00A262A1" w:rsidRPr="006D4490">
                  <w:rPr>
                    <w:rStyle w:val="Hipersaitas"/>
                    <w:rFonts w:ascii="Times New Roman" w:hAnsi="Times New Roman" w:cs="Times New Roman"/>
                    <w:noProof/>
                  </w:rPr>
                  <w:t>Sutarties sudarymas</w:t>
                </w:r>
                <w:r w:rsidR="00A262A1">
                  <w:rPr>
                    <w:noProof/>
                    <w:webHidden/>
                  </w:rPr>
                  <w:tab/>
                </w:r>
                <w:r w:rsidR="00FA3CA1">
                  <w:rPr>
                    <w:noProof/>
                    <w:webHidden/>
                  </w:rPr>
                  <w:t>6</w:t>
                </w:r>
              </w:hyperlink>
            </w:p>
            <w:p w14:paraId="2FA2AA08" w14:textId="52B7D904" w:rsidR="00014B5C" w:rsidRPr="008A6315" w:rsidRDefault="001C24B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b/>
                  <w:bCs/>
                  <w:color w:val="2B579A"/>
                  <w:sz w:val="24"/>
                  <w:szCs w:val="24"/>
                  <w:shd w:val="clear" w:color="auto" w:fill="E6E6E6"/>
                </w:rPr>
                <w:fldChar w:fldCharType="end"/>
              </w:r>
              <w:r w:rsidR="00014B5C" w:rsidRPr="008A6315">
                <w:rPr>
                  <w:rFonts w:ascii="Times New Roman" w:hAnsi="Times New Roman" w:cs="Times New Roman"/>
                  <w:sz w:val="24"/>
                  <w:szCs w:val="24"/>
                </w:rPr>
                <w:t>Pirkimo sąlygų 1 priedas „Terminai“</w:t>
              </w:r>
            </w:p>
            <w:p w14:paraId="22E92176" w14:textId="71EF20A2" w:rsidR="00EB6045" w:rsidRDefault="00014B5C" w:rsidP="00014B5C">
              <w:pPr>
                <w:spacing w:after="120" w:line="20" w:lineRule="atLeast"/>
                <w:contextualSpacing/>
                <w:rPr>
                  <w:rFonts w:ascii="Times New Roman" w:hAnsi="Times New Roman" w:cs="Times New Roman"/>
                  <w:sz w:val="24"/>
                  <w:szCs w:val="24"/>
                </w:rPr>
              </w:pPr>
              <w:r w:rsidRPr="008A6315">
                <w:rPr>
                  <w:rFonts w:ascii="Times New Roman" w:hAnsi="Times New Roman" w:cs="Times New Roman"/>
                  <w:sz w:val="24"/>
                  <w:szCs w:val="24"/>
                </w:rPr>
                <w:t xml:space="preserve">Pirkimo sąlygų 2 </w:t>
              </w:r>
              <w:r w:rsidRPr="00AD7581">
                <w:rPr>
                  <w:rFonts w:ascii="Times New Roman" w:hAnsi="Times New Roman" w:cs="Times New Roman"/>
                  <w:sz w:val="24"/>
                  <w:szCs w:val="24"/>
                </w:rPr>
                <w:t>priedas „</w:t>
              </w:r>
              <w:r w:rsidR="0069525A">
                <w:rPr>
                  <w:rFonts w:ascii="Times New Roman" w:hAnsi="Times New Roman" w:cs="Times New Roman"/>
                  <w:sz w:val="24"/>
                </w:rPr>
                <w:t>Techninė specifikacija</w:t>
              </w:r>
              <w:r w:rsidR="00E459EE">
                <w:rPr>
                  <w:rFonts w:ascii="Times New Roman" w:hAnsi="Times New Roman" w:cs="Times New Roman"/>
                  <w:sz w:val="24"/>
                </w:rPr>
                <w:t>“</w:t>
              </w:r>
            </w:p>
            <w:p w14:paraId="56608F05" w14:textId="77777777" w:rsidR="009E4280"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Pirkimo sąlygų 3 priedas „Tiekėjų pašalinimo pagrindai“</w:t>
              </w:r>
            </w:p>
            <w:p w14:paraId="57231FA1" w14:textId="58D0862A" w:rsidR="00014B5C" w:rsidRPr="007701CD" w:rsidRDefault="009E4280" w:rsidP="00690A5F">
              <w:pPr>
                <w:spacing w:after="120" w:line="20" w:lineRule="atLeast"/>
                <w:contextualSpacing/>
                <w:jc w:val="both"/>
                <w:rPr>
                  <w:rFonts w:ascii="Times New Roman" w:hAnsi="Times New Roman" w:cs="Times New Roman"/>
                  <w:sz w:val="24"/>
                  <w:szCs w:val="24"/>
                </w:rPr>
              </w:pPr>
              <w:r w:rsidRPr="009E4280">
                <w:rPr>
                  <w:rFonts w:ascii="Times New Roman" w:hAnsi="Times New Roman" w:cs="Times New Roman"/>
                  <w:sz w:val="24"/>
                  <w:szCs w:val="24"/>
                </w:rPr>
                <w:t xml:space="preserve">Pirkimo sąlygų </w:t>
              </w:r>
              <w:r>
                <w:rPr>
                  <w:rFonts w:ascii="Times New Roman" w:hAnsi="Times New Roman" w:cs="Times New Roman"/>
                  <w:sz w:val="24"/>
                  <w:szCs w:val="24"/>
                </w:rPr>
                <w:t>4</w:t>
              </w:r>
              <w:r w:rsidRPr="009E4280">
                <w:rPr>
                  <w:rFonts w:ascii="Times New Roman" w:hAnsi="Times New Roman" w:cs="Times New Roman"/>
                  <w:sz w:val="24"/>
                  <w:szCs w:val="24"/>
                </w:rPr>
                <w:t xml:space="preserve"> priedas „Tiekėjų kvalifikacijos reikalavimai</w:t>
              </w:r>
              <w:r w:rsidR="00923704" w:rsidRPr="00923704">
                <w:rPr>
                  <w:rFonts w:ascii="Times New Roman" w:hAnsi="Times New Roman" w:cs="Times New Roman"/>
                  <w:sz w:val="24"/>
                  <w:szCs w:val="24"/>
                </w:rPr>
                <w:t xml:space="preserve"> </w:t>
              </w:r>
              <w:r w:rsidR="00923704" w:rsidRPr="00555751">
                <w:rPr>
                  <w:rFonts w:ascii="Times New Roman" w:hAnsi="Times New Roman" w:cs="Times New Roman"/>
                  <w:sz w:val="24"/>
                  <w:szCs w:val="24"/>
                </w:rPr>
                <w:t>ir reikalaujami kokybės bei aplinkos apsaugos vadybos sistemų standartai</w:t>
              </w:r>
              <w:r w:rsidRPr="009E4280">
                <w:rPr>
                  <w:rFonts w:ascii="Times New Roman" w:hAnsi="Times New Roman" w:cs="Times New Roman"/>
                  <w:sz w:val="24"/>
                  <w:szCs w:val="24"/>
                </w:rPr>
                <w:t>“</w:t>
              </w:r>
            </w:p>
            <w:p w14:paraId="7064F6CD" w14:textId="2B435C9B"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5</w:t>
              </w:r>
              <w:r w:rsidRPr="007701CD">
                <w:rPr>
                  <w:rFonts w:ascii="Times New Roman" w:hAnsi="Times New Roman" w:cs="Times New Roman"/>
                  <w:sz w:val="24"/>
                  <w:szCs w:val="24"/>
                </w:rPr>
                <w:t xml:space="preserve"> priedas „EBVPD“ </w:t>
              </w:r>
            </w:p>
            <w:p w14:paraId="6C5D19AB" w14:textId="294E1F78" w:rsidR="00014B5C" w:rsidRPr="007701CD" w:rsidRDefault="00014B5C" w:rsidP="00014B5C">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6</w:t>
              </w:r>
              <w:r w:rsidRPr="007701CD">
                <w:rPr>
                  <w:rFonts w:ascii="Times New Roman" w:hAnsi="Times New Roman" w:cs="Times New Roman"/>
                  <w:sz w:val="24"/>
                  <w:szCs w:val="24"/>
                </w:rPr>
                <w:t xml:space="preserve"> priedas „Pasiūlymo forma“</w:t>
              </w:r>
            </w:p>
            <w:p w14:paraId="0051A9E4" w14:textId="77777777" w:rsidR="00180231" w:rsidRDefault="00014B5C" w:rsidP="004E4612">
              <w:pPr>
                <w:spacing w:after="120" w:line="20" w:lineRule="atLeast"/>
                <w:contextualSpacing/>
                <w:rPr>
                  <w:rFonts w:ascii="Times New Roman" w:hAnsi="Times New Roman" w:cs="Times New Roman"/>
                  <w:sz w:val="24"/>
                  <w:szCs w:val="24"/>
                </w:rPr>
              </w:pPr>
              <w:r w:rsidRPr="007701CD">
                <w:rPr>
                  <w:rFonts w:ascii="Times New Roman" w:hAnsi="Times New Roman" w:cs="Times New Roman"/>
                  <w:sz w:val="24"/>
                  <w:szCs w:val="24"/>
                </w:rPr>
                <w:t xml:space="preserve">Pirkimo sąlygų </w:t>
              </w:r>
              <w:r w:rsidR="009E4280">
                <w:rPr>
                  <w:rFonts w:ascii="Times New Roman" w:hAnsi="Times New Roman" w:cs="Times New Roman"/>
                  <w:sz w:val="24"/>
                  <w:szCs w:val="24"/>
                </w:rPr>
                <w:t>7</w:t>
              </w:r>
              <w:r w:rsidRPr="007701CD">
                <w:rPr>
                  <w:rFonts w:ascii="Times New Roman" w:hAnsi="Times New Roman" w:cs="Times New Roman"/>
                  <w:sz w:val="24"/>
                  <w:szCs w:val="24"/>
                </w:rPr>
                <w:t xml:space="preserve"> priedas „Sutarties projektas“</w:t>
              </w:r>
            </w:p>
            <w:p w14:paraId="740F475F" w14:textId="77777777" w:rsidR="00CE6979" w:rsidRDefault="00180231" w:rsidP="00E30088">
              <w:pPr>
                <w:spacing w:after="0" w:line="240" w:lineRule="auto"/>
                <w:jc w:val="both"/>
                <w:rPr>
                  <w:rFonts w:ascii="Times New Roman" w:eastAsia="Calibri" w:hAnsi="Times New Roman" w:cs="Times New Roman"/>
                  <w:sz w:val="24"/>
                  <w:szCs w:val="24"/>
                </w:rPr>
              </w:pPr>
              <w:r w:rsidRPr="00180231">
                <w:rPr>
                  <w:rFonts w:ascii="Times New Roman" w:eastAsia="Calibri" w:hAnsi="Times New Roman" w:cs="Times New Roman"/>
                  <w:sz w:val="24"/>
                  <w:szCs w:val="24"/>
                </w:rPr>
                <w:t xml:space="preserve">Pirkimo sąlygų </w:t>
              </w:r>
              <w:r w:rsidR="00E30088" w:rsidRPr="00E30088">
                <w:rPr>
                  <w:rFonts w:ascii="Times New Roman" w:eastAsia="Calibri" w:hAnsi="Times New Roman" w:cs="Times New Roman"/>
                  <w:sz w:val="24"/>
                  <w:szCs w:val="24"/>
                </w:rPr>
                <w:t>8</w:t>
              </w:r>
              <w:r w:rsidRPr="00180231">
                <w:rPr>
                  <w:rFonts w:ascii="Times New Roman" w:eastAsia="Calibri" w:hAnsi="Times New Roman" w:cs="Times New Roman"/>
                  <w:sz w:val="24"/>
                  <w:szCs w:val="24"/>
                </w:rPr>
                <w:t xml:space="preserve"> priedas „Tiekėjo vadovaujančių darbuotojų (specialistų) ir asmenų, atsakingų už sutarties  įvykdymą sąrašas“</w:t>
              </w:r>
            </w:p>
            <w:p w14:paraId="5BB5B363" w14:textId="751F21D8" w:rsidR="00CE6979" w:rsidRPr="00BB345B" w:rsidRDefault="00CE6979" w:rsidP="00CE6979">
              <w:pPr>
                <w:spacing w:after="120" w:line="20" w:lineRule="atLeast"/>
                <w:contextualSpacing/>
                <w:rPr>
                  <w:rFonts w:ascii="Times New Roman" w:hAnsi="Times New Roman" w:cs="Times New Roman"/>
                  <w:color w:val="000000" w:themeColor="text1"/>
                  <w:sz w:val="24"/>
                  <w:szCs w:val="24"/>
                </w:rPr>
              </w:pPr>
              <w:r w:rsidRPr="00BB345B">
                <w:rPr>
                  <w:rFonts w:ascii="Times New Roman" w:hAnsi="Times New Roman" w:cs="Times New Roman"/>
                  <w:color w:val="000000" w:themeColor="text1"/>
                  <w:sz w:val="24"/>
                  <w:szCs w:val="24"/>
                </w:rPr>
                <w:t>Pirkimo sąlygų 9 priedas „</w:t>
              </w:r>
              <w:r w:rsidR="008A65EE" w:rsidRPr="00BB345B">
                <w:rPr>
                  <w:rFonts w:ascii="Times New Roman" w:hAnsi="Times New Roman" w:cs="Times New Roman"/>
                  <w:color w:val="000000" w:themeColor="text1"/>
                  <w:sz w:val="24"/>
                </w:rPr>
                <w:t>Darbų kiekių žiniaraštis</w:t>
              </w:r>
              <w:r w:rsidRPr="00BB345B">
                <w:rPr>
                  <w:rFonts w:ascii="Times New Roman" w:hAnsi="Times New Roman" w:cs="Times New Roman"/>
                  <w:color w:val="000000" w:themeColor="text1"/>
                  <w:sz w:val="24"/>
                </w:rPr>
                <w:t>“</w:t>
              </w:r>
            </w:p>
            <w:p w14:paraId="0DDC40AE" w14:textId="29BDDE8B" w:rsidR="001C24BC" w:rsidRPr="00E30088" w:rsidRDefault="00DE59C0" w:rsidP="00E30088">
              <w:pPr>
                <w:spacing w:after="0" w:line="240" w:lineRule="auto"/>
                <w:jc w:val="both"/>
                <w:rPr>
                  <w:rFonts w:ascii="Times New Roman" w:eastAsia="Calibri" w:hAnsi="Times New Roman" w:cs="Times New Roman"/>
                  <w:sz w:val="24"/>
                  <w:szCs w:val="24"/>
                </w:rPr>
              </w:pPr>
            </w:p>
          </w:sdtContent>
        </w:sdt>
        <w:p w14:paraId="73CCB438" w14:textId="73E72004" w:rsidR="005F13F0" w:rsidRPr="00821288" w:rsidRDefault="001C24BC" w:rsidP="004D3E9E">
          <w:pPr>
            <w:spacing w:after="120" w:line="20" w:lineRule="atLeast"/>
            <w:contextualSpacing/>
            <w:rPr>
              <w:rFonts w:ascii="Times New Roman" w:hAnsi="Times New Roman" w:cs="Times New Roman"/>
            </w:rPr>
          </w:pPr>
          <w:r w:rsidRPr="00821288">
            <w:rPr>
              <w:rFonts w:ascii="Times New Roman" w:hAnsi="Times New Roman" w:cs="Times New Roman"/>
            </w:rPr>
            <w:br w:type="page"/>
          </w:r>
        </w:p>
      </w:sdtContent>
    </w:sdt>
    <w:p w14:paraId="7DBFF88B" w14:textId="0FE73970" w:rsidR="002415C7" w:rsidRPr="004221C7" w:rsidRDefault="00263B34" w:rsidP="00457163">
      <w:pPr>
        <w:pStyle w:val="Antrat1"/>
        <w:numPr>
          <w:ilvl w:val="0"/>
          <w:numId w:val="1"/>
        </w:numPr>
        <w:spacing w:line="20" w:lineRule="atLeast"/>
        <w:ind w:left="567" w:hanging="567"/>
        <w:contextualSpacing/>
        <w:rPr>
          <w:rFonts w:ascii="Times New Roman" w:hAnsi="Times New Roman" w:cs="Times New Roman"/>
          <w:sz w:val="28"/>
          <w:szCs w:val="28"/>
        </w:rPr>
      </w:pPr>
      <w:bookmarkStart w:id="0" w:name="_Toc149038874"/>
      <w:bookmarkStart w:id="1" w:name="_Toc335201954"/>
      <w:bookmarkStart w:id="2" w:name="_Toc147739116"/>
      <w:r w:rsidRPr="004221C7">
        <w:rPr>
          <w:rFonts w:ascii="Times New Roman" w:hAnsi="Times New Roman" w:cs="Times New Roman"/>
          <w:sz w:val="28"/>
          <w:szCs w:val="28"/>
        </w:rPr>
        <w:lastRenderedPageBreak/>
        <w:t>Bendra informacija</w:t>
      </w:r>
      <w:bookmarkEnd w:id="0"/>
    </w:p>
    <w:p w14:paraId="064D9154" w14:textId="59897F52" w:rsidR="005B5ED5" w:rsidRPr="008F6E61" w:rsidRDefault="00206D4C" w:rsidP="008F6E61">
      <w:pPr>
        <w:pStyle w:val="Sraopastraipa"/>
        <w:numPr>
          <w:ilvl w:val="1"/>
          <w:numId w:val="1"/>
        </w:numPr>
        <w:tabs>
          <w:tab w:val="left" w:pos="567"/>
        </w:tabs>
        <w:spacing w:before="120" w:after="0" w:line="240" w:lineRule="auto"/>
        <w:ind w:left="0" w:firstLine="0"/>
        <w:contextualSpacing w:val="0"/>
        <w:jc w:val="both"/>
        <w:rPr>
          <w:rFonts w:ascii="Times New Roman" w:hAnsi="Times New Roman" w:cs="Times New Roman"/>
          <w:sz w:val="24"/>
          <w:szCs w:val="24"/>
        </w:rPr>
      </w:pPr>
      <w:r w:rsidRPr="004221C7">
        <w:rPr>
          <w:rFonts w:ascii="Times New Roman" w:hAnsi="Times New Roman" w:cs="Times New Roman"/>
          <w:sz w:val="24"/>
          <w:szCs w:val="24"/>
        </w:rPr>
        <w:t xml:space="preserve">Perkančioji organizacija </w:t>
      </w:r>
      <w:r w:rsidR="007F79F7" w:rsidRPr="00464017">
        <w:rPr>
          <w:rFonts w:ascii="Times New Roman" w:hAnsi="Times New Roman" w:cs="Times New Roman"/>
          <w:sz w:val="24"/>
        </w:rPr>
        <w:t xml:space="preserve">Jurbarko rajono savivaldybės administracija, juridinio asmens kodas </w:t>
      </w:r>
      <w:r w:rsidR="007F79F7" w:rsidRPr="00464017">
        <w:rPr>
          <w:rFonts w:ascii="Times New Roman" w:hAnsi="Times New Roman" w:cs="Times New Roman"/>
          <w:color w:val="000000"/>
          <w:sz w:val="24"/>
        </w:rPr>
        <w:t>188713933,</w:t>
      </w:r>
      <w:r w:rsidR="007F79F7" w:rsidRPr="00464017">
        <w:rPr>
          <w:rFonts w:ascii="Times New Roman" w:hAnsi="Times New Roman" w:cs="Times New Roman"/>
          <w:sz w:val="24"/>
        </w:rPr>
        <w:t xml:space="preserve"> įstaigos buveinė Dariaus ir Girėno g. 96, 74187 Jurbarkas</w:t>
      </w:r>
      <w:r w:rsidR="008F6E61" w:rsidRPr="008F6E61">
        <w:rPr>
          <w:rFonts w:ascii="Times New Roman" w:hAnsi="Times New Roman" w:cs="Times New Roman"/>
          <w:sz w:val="24"/>
          <w:szCs w:val="24"/>
        </w:rPr>
        <w:t xml:space="preserve">. </w:t>
      </w:r>
      <w:r w:rsidR="00E05E2D" w:rsidRPr="008F6E61">
        <w:rPr>
          <w:rFonts w:ascii="Times New Roman" w:eastAsiaTheme="minorHAnsi" w:hAnsi="Times New Roman" w:cs="Times New Roman"/>
          <w:sz w:val="24"/>
          <w:szCs w:val="24"/>
          <w:lang w:eastAsia="en-US"/>
        </w:rPr>
        <w:t xml:space="preserve">Perkančioji organizacija </w:t>
      </w:r>
      <w:r w:rsidR="007F79F7">
        <w:rPr>
          <w:rFonts w:ascii="Times New Roman" w:eastAsiaTheme="minorHAnsi" w:hAnsi="Times New Roman" w:cs="Times New Roman"/>
          <w:sz w:val="24"/>
          <w:szCs w:val="24"/>
          <w:lang w:eastAsia="en-US"/>
        </w:rPr>
        <w:t>nėra</w:t>
      </w:r>
      <w:r w:rsidR="00E05E2D" w:rsidRPr="008F6E61">
        <w:rPr>
          <w:rFonts w:ascii="Times New Roman" w:eastAsiaTheme="minorHAnsi" w:hAnsi="Times New Roman" w:cs="Times New Roman"/>
          <w:sz w:val="24"/>
          <w:szCs w:val="24"/>
          <w:lang w:eastAsia="en-US"/>
        </w:rPr>
        <w:t xml:space="preserve"> PVM mokėtoja</w:t>
      </w:r>
      <w:r w:rsidR="00E05E2D" w:rsidRPr="008F6E61">
        <w:rPr>
          <w:rFonts w:ascii="Times New Roman" w:eastAsia="Calibri" w:hAnsi="Times New Roman" w:cs="Times New Roman"/>
          <w:sz w:val="24"/>
          <w:szCs w:val="24"/>
        </w:rPr>
        <w:t>.</w:t>
      </w:r>
    </w:p>
    <w:p w14:paraId="0D447221" w14:textId="52347F4C" w:rsidR="00FE202E" w:rsidRPr="00FE202E" w:rsidRDefault="00D6112B" w:rsidP="005F1329">
      <w:pPr>
        <w:pStyle w:val="Sraopastraipa"/>
        <w:numPr>
          <w:ilvl w:val="1"/>
          <w:numId w:val="1"/>
        </w:numPr>
        <w:tabs>
          <w:tab w:val="left" w:pos="426"/>
        </w:tabs>
        <w:spacing w:before="120" w:after="0" w:line="240" w:lineRule="auto"/>
        <w:ind w:left="0" w:firstLine="0"/>
        <w:contextualSpacing w:val="0"/>
        <w:jc w:val="both"/>
        <w:rPr>
          <w:rFonts w:ascii="Times New Roman" w:eastAsia="Calibri" w:hAnsi="Times New Roman" w:cs="Times New Roman"/>
          <w:sz w:val="24"/>
          <w:szCs w:val="24"/>
        </w:rPr>
      </w:pPr>
      <w:r w:rsidRPr="00D6112B">
        <w:rPr>
          <w:rFonts w:ascii="Times New Roman" w:hAnsi="Times New Roman" w:cs="Times New Roman"/>
          <w:sz w:val="24"/>
          <w:szCs w:val="24"/>
        </w:rPr>
        <w:t xml:space="preserve">Pirkimas neatliekamas naudojantis centralizuotų pirkimų katalogu (toliau – CPO.LT), nes centralizuotų pirkimų kataloge perkamų </w:t>
      </w:r>
      <w:r w:rsidR="008C0099">
        <w:rPr>
          <w:rFonts w:ascii="Times New Roman" w:hAnsi="Times New Roman" w:cs="Times New Roman"/>
          <w:sz w:val="24"/>
          <w:szCs w:val="24"/>
        </w:rPr>
        <w:t>darbų</w:t>
      </w:r>
      <w:r w:rsidRPr="00D6112B">
        <w:rPr>
          <w:rFonts w:ascii="Times New Roman" w:hAnsi="Times New Roman" w:cs="Times New Roman"/>
          <w:sz w:val="24"/>
          <w:szCs w:val="24"/>
        </w:rPr>
        <w:t xml:space="preserve"> </w:t>
      </w:r>
      <w:r w:rsidR="000961A1">
        <w:rPr>
          <w:rFonts w:ascii="Times New Roman" w:hAnsi="Times New Roman" w:cs="Times New Roman"/>
          <w:sz w:val="24"/>
          <w:szCs w:val="24"/>
        </w:rPr>
        <w:t>nėra</w:t>
      </w:r>
      <w:r w:rsidR="00FE202E">
        <w:rPr>
          <w:rFonts w:ascii="Times New Roman" w:hAnsi="Times New Roman" w:cs="Times New Roman"/>
          <w:sz w:val="24"/>
          <w:szCs w:val="24"/>
        </w:rPr>
        <w:t>.</w:t>
      </w:r>
    </w:p>
    <w:p w14:paraId="573233DF" w14:textId="39D00A0E" w:rsidR="00E32C8E" w:rsidRPr="001649FF" w:rsidRDefault="00E32C8E" w:rsidP="00D23DED">
      <w:pPr>
        <w:pStyle w:val="Sraopastraipa"/>
        <w:numPr>
          <w:ilvl w:val="1"/>
          <w:numId w:val="1"/>
        </w:numPr>
        <w:tabs>
          <w:tab w:val="left" w:pos="426"/>
        </w:tabs>
        <w:spacing w:before="120" w:after="0" w:line="240" w:lineRule="auto"/>
        <w:contextualSpacing w:val="0"/>
        <w:jc w:val="both"/>
        <w:rPr>
          <w:rFonts w:ascii="Times New Roman" w:hAnsi="Times New Roman" w:cs="Times New Roman"/>
          <w:sz w:val="24"/>
          <w:szCs w:val="24"/>
        </w:rPr>
      </w:pPr>
      <w:r w:rsidRPr="001649FF">
        <w:rPr>
          <w:rFonts w:ascii="Times New Roman" w:hAnsi="Times New Roman" w:cs="Times New Roman"/>
          <w:sz w:val="24"/>
          <w:szCs w:val="24"/>
        </w:rPr>
        <w:t xml:space="preserve">Stebėtojai dalyvauti </w:t>
      </w:r>
      <w:r w:rsidR="008A3C98" w:rsidRPr="001649FF">
        <w:rPr>
          <w:rFonts w:ascii="Times New Roman" w:hAnsi="Times New Roman" w:cs="Times New Roman"/>
          <w:sz w:val="24"/>
          <w:szCs w:val="24"/>
        </w:rPr>
        <w:t>K</w:t>
      </w:r>
      <w:r w:rsidRPr="001649FF">
        <w:rPr>
          <w:rFonts w:ascii="Times New Roman" w:hAnsi="Times New Roman" w:cs="Times New Roman"/>
          <w:sz w:val="24"/>
          <w:szCs w:val="24"/>
        </w:rPr>
        <w:t>omisijos posėdžiuose nėra kviečiami.</w:t>
      </w:r>
    </w:p>
    <w:p w14:paraId="2413C02D" w14:textId="2A148461" w:rsidR="00E32C8E" w:rsidRPr="0084138A"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eastAsia="Arial" w:hAnsi="Times New Roman" w:cs="Times New Roman"/>
          <w:sz w:val="24"/>
          <w:szCs w:val="24"/>
        </w:rPr>
      </w:pPr>
      <w:r w:rsidRPr="0084138A">
        <w:rPr>
          <w:rFonts w:ascii="Times New Roman" w:eastAsia="Arial" w:hAnsi="Times New Roman" w:cs="Times New Roman"/>
          <w:sz w:val="24"/>
          <w:szCs w:val="24"/>
        </w:rPr>
        <w:t xml:space="preserve">Išankstinis skelbimas apie </w:t>
      </w:r>
      <w:r w:rsidR="007A68AD" w:rsidRPr="0084138A">
        <w:rPr>
          <w:rFonts w:ascii="Times New Roman" w:eastAsia="Arial" w:hAnsi="Times New Roman" w:cs="Times New Roman"/>
          <w:sz w:val="24"/>
          <w:szCs w:val="24"/>
        </w:rPr>
        <w:t>p</w:t>
      </w:r>
      <w:r w:rsidRPr="0084138A">
        <w:rPr>
          <w:rFonts w:ascii="Times New Roman" w:eastAsia="Arial" w:hAnsi="Times New Roman" w:cs="Times New Roman"/>
          <w:sz w:val="24"/>
          <w:szCs w:val="24"/>
        </w:rPr>
        <w:t xml:space="preserve">irkimą </w:t>
      </w:r>
      <w:r w:rsidR="00BD1F21">
        <w:rPr>
          <w:rFonts w:ascii="Times New Roman" w:eastAsia="Arial" w:hAnsi="Times New Roman" w:cs="Times New Roman"/>
          <w:sz w:val="24"/>
          <w:szCs w:val="24"/>
        </w:rPr>
        <w:t>ne</w:t>
      </w:r>
      <w:r w:rsidRPr="0084138A">
        <w:rPr>
          <w:rFonts w:ascii="Times New Roman" w:eastAsia="Arial" w:hAnsi="Times New Roman" w:cs="Times New Roman"/>
          <w:sz w:val="24"/>
          <w:szCs w:val="24"/>
        </w:rPr>
        <w:t xml:space="preserve">buvo paskelbtas. </w:t>
      </w:r>
    </w:p>
    <w:p w14:paraId="24C03C77" w14:textId="0AE6595D" w:rsidR="00E32C8E" w:rsidRPr="001649FF" w:rsidRDefault="00E32C8E" w:rsidP="001649FF">
      <w:pPr>
        <w:pStyle w:val="Sraopastraipa"/>
        <w:numPr>
          <w:ilvl w:val="1"/>
          <w:numId w:val="1"/>
        </w:numPr>
        <w:tabs>
          <w:tab w:val="left" w:pos="426"/>
          <w:tab w:val="left" w:pos="851"/>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hAnsi="Times New Roman" w:cs="Times New Roman"/>
          <w:sz w:val="24"/>
          <w:szCs w:val="24"/>
          <w:lang w:eastAsia="en-US"/>
        </w:rPr>
        <w:t xml:space="preserve">Šiame </w:t>
      </w:r>
      <w:r w:rsidR="00F7789D" w:rsidRPr="001649FF">
        <w:rPr>
          <w:rFonts w:ascii="Times New Roman" w:hAnsi="Times New Roman" w:cs="Times New Roman"/>
          <w:sz w:val="24"/>
          <w:szCs w:val="24"/>
          <w:lang w:eastAsia="en-US"/>
        </w:rPr>
        <w:t>p</w:t>
      </w:r>
      <w:r w:rsidRPr="001649FF">
        <w:rPr>
          <w:rFonts w:ascii="Times New Roman" w:hAnsi="Times New Roman" w:cs="Times New Roman"/>
          <w:sz w:val="24"/>
          <w:szCs w:val="24"/>
          <w:lang w:eastAsia="en-US"/>
        </w:rPr>
        <w:t xml:space="preserve">irkime </w:t>
      </w:r>
      <w:r w:rsidR="007A68AD" w:rsidRPr="001649FF">
        <w:rPr>
          <w:rFonts w:ascii="Times New Roman" w:hAnsi="Times New Roman" w:cs="Times New Roman"/>
          <w:sz w:val="24"/>
          <w:szCs w:val="24"/>
        </w:rPr>
        <w:t>perkančioji organizacija</w:t>
      </w:r>
      <w:r w:rsidRPr="001649FF">
        <w:rPr>
          <w:rFonts w:ascii="Times New Roman" w:hAnsi="Times New Roman" w:cs="Times New Roman"/>
          <w:sz w:val="24"/>
          <w:szCs w:val="24"/>
          <w:lang w:eastAsia="en-US"/>
        </w:rPr>
        <w:t xml:space="preserve"> nenumato skelbti pranešimo dėl savanoriško </w:t>
      </w:r>
      <w:proofErr w:type="spellStart"/>
      <w:r w:rsidRPr="001649FF">
        <w:rPr>
          <w:rFonts w:ascii="Times New Roman" w:hAnsi="Times New Roman" w:cs="Times New Roman"/>
          <w:i/>
          <w:iCs/>
          <w:sz w:val="24"/>
          <w:szCs w:val="24"/>
          <w:lang w:eastAsia="en-US"/>
        </w:rPr>
        <w:t>ex</w:t>
      </w:r>
      <w:proofErr w:type="spellEnd"/>
      <w:r w:rsidRPr="001649FF">
        <w:rPr>
          <w:rFonts w:ascii="Times New Roman" w:hAnsi="Times New Roman" w:cs="Times New Roman"/>
          <w:i/>
          <w:iCs/>
          <w:sz w:val="24"/>
          <w:szCs w:val="24"/>
          <w:lang w:eastAsia="en-US"/>
        </w:rPr>
        <w:t xml:space="preserve"> ante</w:t>
      </w:r>
      <w:r w:rsidRPr="001649FF">
        <w:rPr>
          <w:rFonts w:ascii="Times New Roman" w:hAnsi="Times New Roman" w:cs="Times New Roman"/>
          <w:sz w:val="24"/>
          <w:szCs w:val="24"/>
          <w:lang w:eastAsia="en-US"/>
        </w:rPr>
        <w:t xml:space="preserve"> skaidrumo.</w:t>
      </w:r>
    </w:p>
    <w:p w14:paraId="0C002F05" w14:textId="5BA87CB9" w:rsidR="00E32C8E" w:rsidRPr="001649FF" w:rsidRDefault="00E32C8E" w:rsidP="001649FF">
      <w:pPr>
        <w:pStyle w:val="Sraopastraipa"/>
        <w:numPr>
          <w:ilvl w:val="1"/>
          <w:numId w:val="1"/>
        </w:numPr>
        <w:tabs>
          <w:tab w:val="left" w:pos="426"/>
          <w:tab w:val="left" w:pos="993"/>
        </w:tabs>
        <w:spacing w:before="120" w:after="0" w:line="240" w:lineRule="auto"/>
        <w:ind w:left="0" w:firstLine="0"/>
        <w:contextualSpacing w:val="0"/>
        <w:jc w:val="both"/>
        <w:rPr>
          <w:rFonts w:ascii="Times New Roman" w:hAnsi="Times New Roman" w:cs="Times New Roman"/>
          <w:sz w:val="24"/>
          <w:szCs w:val="24"/>
        </w:rPr>
      </w:pPr>
      <w:r w:rsidRPr="001649FF">
        <w:rPr>
          <w:rFonts w:ascii="Times New Roman" w:eastAsia="Arial" w:hAnsi="Times New Roman" w:cs="Times New Roman"/>
          <w:sz w:val="24"/>
          <w:szCs w:val="24"/>
        </w:rPr>
        <w:t xml:space="preserve">Bendrosios </w:t>
      </w:r>
      <w:r w:rsidR="007E5F55" w:rsidRPr="001649FF">
        <w:rPr>
          <w:rFonts w:ascii="Times New Roman" w:eastAsia="Arial" w:hAnsi="Times New Roman" w:cs="Times New Roman"/>
          <w:sz w:val="24"/>
          <w:szCs w:val="24"/>
        </w:rPr>
        <w:t xml:space="preserve">pirkimo </w:t>
      </w:r>
      <w:r w:rsidRPr="001649FF">
        <w:rPr>
          <w:rFonts w:ascii="Times New Roman" w:eastAsia="Arial" w:hAnsi="Times New Roman" w:cs="Times New Roman"/>
          <w:sz w:val="24"/>
          <w:szCs w:val="24"/>
        </w:rPr>
        <w:t>sąlygos yra neatskiriama ši</w:t>
      </w:r>
      <w:r w:rsidR="009766CF" w:rsidRPr="001649FF">
        <w:rPr>
          <w:rFonts w:ascii="Times New Roman" w:eastAsia="Arial" w:hAnsi="Times New Roman" w:cs="Times New Roman"/>
          <w:sz w:val="24"/>
          <w:szCs w:val="24"/>
        </w:rPr>
        <w:t>o</w:t>
      </w:r>
      <w:r w:rsidRPr="001649FF">
        <w:rPr>
          <w:rFonts w:ascii="Times New Roman" w:eastAsia="Arial" w:hAnsi="Times New Roman" w:cs="Times New Roman"/>
          <w:sz w:val="24"/>
          <w:szCs w:val="24"/>
        </w:rPr>
        <w:t xml:space="preserve"> </w:t>
      </w:r>
      <w:r w:rsidR="00E75068" w:rsidRPr="001649FF">
        <w:rPr>
          <w:rFonts w:ascii="Times New Roman" w:eastAsia="Arial" w:hAnsi="Times New Roman" w:cs="Times New Roman"/>
          <w:sz w:val="24"/>
          <w:szCs w:val="24"/>
        </w:rPr>
        <w:t>P</w:t>
      </w:r>
      <w:r w:rsidRPr="001649FF">
        <w:rPr>
          <w:rFonts w:ascii="Times New Roman" w:eastAsia="Arial" w:hAnsi="Times New Roman" w:cs="Times New Roman"/>
          <w:sz w:val="24"/>
          <w:szCs w:val="24"/>
        </w:rPr>
        <w:t>irkimo sąlygų dalis.</w:t>
      </w:r>
    </w:p>
    <w:p w14:paraId="5DEDEBC7" w14:textId="1ED44FB6" w:rsidR="00B41C66" w:rsidRPr="0076295D" w:rsidRDefault="00507DC9" w:rsidP="00717DCC">
      <w:pPr>
        <w:pStyle w:val="Antrat1"/>
        <w:spacing w:line="20" w:lineRule="atLeast"/>
        <w:contextualSpacing/>
        <w:rPr>
          <w:rFonts w:ascii="Times New Roman" w:hAnsi="Times New Roman" w:cs="Times New Roman"/>
          <w:color w:val="000000" w:themeColor="text1"/>
          <w:sz w:val="28"/>
          <w:szCs w:val="28"/>
        </w:rPr>
      </w:pPr>
      <w:bookmarkStart w:id="3" w:name="_Ref39426332"/>
      <w:bookmarkStart w:id="4" w:name="_Ref39426338"/>
      <w:bookmarkStart w:id="5" w:name="_Toc149038875"/>
      <w:bookmarkEnd w:id="1"/>
      <w:r w:rsidRPr="0076295D">
        <w:rPr>
          <w:rFonts w:ascii="Times New Roman" w:hAnsi="Times New Roman" w:cs="Times New Roman"/>
          <w:color w:val="000000" w:themeColor="text1"/>
          <w:sz w:val="28"/>
          <w:szCs w:val="28"/>
        </w:rPr>
        <w:t xml:space="preserve">2. </w:t>
      </w:r>
      <w:r w:rsidR="00B41C66" w:rsidRPr="0076295D">
        <w:rPr>
          <w:rFonts w:ascii="Times New Roman" w:hAnsi="Times New Roman" w:cs="Times New Roman"/>
          <w:color w:val="000000" w:themeColor="text1"/>
          <w:sz w:val="28"/>
          <w:szCs w:val="28"/>
        </w:rPr>
        <w:t>Pirkimo objektas</w:t>
      </w:r>
      <w:bookmarkEnd w:id="3"/>
      <w:bookmarkEnd w:id="4"/>
      <w:bookmarkEnd w:id="5"/>
    </w:p>
    <w:p w14:paraId="5D85308D" w14:textId="67103914" w:rsidR="00CE6979" w:rsidRPr="00CE6979" w:rsidRDefault="00003E34" w:rsidP="006E6304">
      <w:pPr>
        <w:pStyle w:val="Betarp"/>
        <w:numPr>
          <w:ilvl w:val="1"/>
          <w:numId w:val="19"/>
        </w:numPr>
        <w:tabs>
          <w:tab w:val="left" w:pos="1134"/>
        </w:tabs>
        <w:spacing w:after="120"/>
        <w:ind w:left="0" w:firstLine="0"/>
        <w:contextualSpacing/>
        <w:jc w:val="both"/>
        <w:rPr>
          <w:rFonts w:ascii="Times New Roman" w:hAnsi="Times New Roman" w:cs="Times New Roman"/>
          <w:sz w:val="24"/>
          <w:szCs w:val="24"/>
        </w:rPr>
      </w:pPr>
      <w:r w:rsidRPr="00CE6979">
        <w:rPr>
          <w:rFonts w:ascii="Times New Roman" w:hAnsi="Times New Roman" w:cs="Times New Roman"/>
          <w:sz w:val="24"/>
          <w:szCs w:val="24"/>
        </w:rPr>
        <w:t>Perkančioji organizacija numato</w:t>
      </w:r>
      <w:r w:rsidR="00931E0E" w:rsidRPr="00CE6979">
        <w:rPr>
          <w:rFonts w:ascii="Times New Roman" w:hAnsi="Times New Roman" w:cs="Times New Roman"/>
          <w:sz w:val="24"/>
          <w:szCs w:val="24"/>
        </w:rPr>
        <w:t xml:space="preserve"> </w:t>
      </w:r>
      <w:r w:rsidR="00446C8A" w:rsidRPr="00CE6979">
        <w:rPr>
          <w:rFonts w:ascii="Times New Roman" w:hAnsi="Times New Roman" w:cs="Times New Roman"/>
          <w:sz w:val="24"/>
          <w:szCs w:val="24"/>
        </w:rPr>
        <w:t xml:space="preserve">įsigyti </w:t>
      </w:r>
      <w:r w:rsidR="00CE6979" w:rsidRPr="00CE6979">
        <w:rPr>
          <w:rFonts w:ascii="Times New Roman" w:eastAsia="Calibri" w:hAnsi="Times New Roman" w:cs="Times New Roman"/>
          <w:bCs/>
          <w:sz w:val="24"/>
          <w:szCs w:val="24"/>
        </w:rPr>
        <w:t xml:space="preserve">Jurbarko m. </w:t>
      </w:r>
      <w:proofErr w:type="spellStart"/>
      <w:r w:rsidR="00CE6979" w:rsidRPr="00CE6979">
        <w:rPr>
          <w:rFonts w:ascii="Times New Roman" w:eastAsia="Calibri" w:hAnsi="Times New Roman" w:cs="Times New Roman"/>
          <w:bCs/>
          <w:sz w:val="24"/>
          <w:szCs w:val="24"/>
        </w:rPr>
        <w:t>Paimsrio</w:t>
      </w:r>
      <w:proofErr w:type="spellEnd"/>
      <w:r w:rsidR="00CE6979" w:rsidRPr="00CE6979">
        <w:rPr>
          <w:rFonts w:ascii="Times New Roman" w:eastAsia="Calibri" w:hAnsi="Times New Roman" w:cs="Times New Roman"/>
          <w:bCs/>
          <w:sz w:val="24"/>
          <w:szCs w:val="24"/>
        </w:rPr>
        <w:t xml:space="preserve"> pėsčiųjų ir dviračių tako (nuo </w:t>
      </w:r>
      <w:r w:rsidR="00CE6979">
        <w:rPr>
          <w:rFonts w:ascii="Times New Roman" w:eastAsia="Calibri" w:hAnsi="Times New Roman" w:cs="Times New Roman"/>
          <w:bCs/>
          <w:sz w:val="24"/>
          <w:szCs w:val="24"/>
        </w:rPr>
        <w:t>Tilžės</w:t>
      </w:r>
      <w:r w:rsidR="00CE6979" w:rsidRPr="00CE6979">
        <w:rPr>
          <w:rFonts w:ascii="Times New Roman" w:eastAsia="Calibri" w:hAnsi="Times New Roman" w:cs="Times New Roman"/>
          <w:bCs/>
          <w:sz w:val="24"/>
          <w:szCs w:val="24"/>
        </w:rPr>
        <w:t xml:space="preserve"> g. iki Vydūno g.)</w:t>
      </w:r>
      <w:r w:rsidR="00CE6979" w:rsidRPr="00CE6979">
        <w:rPr>
          <w:rFonts w:ascii="Times New Roman" w:eastAsia="Calibri" w:hAnsi="Times New Roman" w:cs="Times New Roman"/>
          <w:sz w:val="24"/>
          <w:szCs w:val="24"/>
        </w:rPr>
        <w:t xml:space="preserve"> </w:t>
      </w:r>
      <w:r w:rsidR="006F4A62">
        <w:rPr>
          <w:rFonts w:ascii="Times New Roman" w:eastAsia="Calibri" w:hAnsi="Times New Roman" w:cs="Times New Roman"/>
          <w:sz w:val="24"/>
          <w:szCs w:val="24"/>
        </w:rPr>
        <w:t>paprastąjį remontą</w:t>
      </w:r>
      <w:r w:rsidR="00CE6979" w:rsidRPr="00CE6979">
        <w:rPr>
          <w:rFonts w:ascii="Times New Roman" w:eastAsia="Calibri" w:hAnsi="Times New Roman" w:cs="Times New Roman"/>
          <w:sz w:val="24"/>
          <w:szCs w:val="24"/>
        </w:rPr>
        <w:t xml:space="preserve"> su aprašo parengimu.</w:t>
      </w:r>
      <w:r w:rsidR="00CE6979" w:rsidRPr="00CE6979">
        <w:rPr>
          <w:rFonts w:ascii="Times New Roman" w:hAnsi="Times New Roman" w:cs="Times New Roman"/>
          <w:sz w:val="24"/>
          <w:szCs w:val="24"/>
        </w:rPr>
        <w:t xml:space="preserve"> Reikalavimai pirkimo objektui nustatyti specialiųjų pirkimo sąlygų priede Nr. 2 „Techninė specifikacija“</w:t>
      </w:r>
      <w:r w:rsidR="00CE6979">
        <w:rPr>
          <w:rFonts w:ascii="Times New Roman" w:hAnsi="Times New Roman" w:cs="Times New Roman"/>
          <w:sz w:val="24"/>
          <w:szCs w:val="24"/>
        </w:rPr>
        <w:t>.</w:t>
      </w:r>
    </w:p>
    <w:p w14:paraId="6F60176F" w14:textId="71CC946D" w:rsidR="006E6304" w:rsidRPr="006F4A62" w:rsidRDefault="006E6304" w:rsidP="006E6304">
      <w:pPr>
        <w:pStyle w:val="Betarp"/>
        <w:numPr>
          <w:ilvl w:val="1"/>
          <w:numId w:val="19"/>
        </w:numPr>
        <w:ind w:left="0" w:firstLine="0"/>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9100FF" w:rsidRPr="006E6304">
        <w:rPr>
          <w:rFonts w:ascii="Times New Roman" w:hAnsi="Times New Roman" w:cs="Times New Roman"/>
          <w:sz w:val="24"/>
          <w:szCs w:val="24"/>
        </w:rPr>
        <w:t xml:space="preserve">Pirkimo </w:t>
      </w:r>
      <w:r w:rsidR="009100FF" w:rsidRPr="006E6304">
        <w:rPr>
          <w:rFonts w:ascii="Times New Roman" w:hAnsi="Times New Roman" w:cs="Times New Roman"/>
          <w:color w:val="000000" w:themeColor="text1"/>
          <w:sz w:val="24"/>
          <w:szCs w:val="24"/>
        </w:rPr>
        <w:t>objektas</w:t>
      </w:r>
      <w:r w:rsidR="001A797D" w:rsidRPr="006E6304">
        <w:rPr>
          <w:rFonts w:ascii="Times New Roman" w:hAnsi="Times New Roman" w:cs="Times New Roman"/>
          <w:color w:val="000000" w:themeColor="text1"/>
          <w:sz w:val="24"/>
          <w:szCs w:val="24"/>
        </w:rPr>
        <w:t xml:space="preserve"> </w:t>
      </w:r>
      <w:r w:rsidR="00931E0E" w:rsidRPr="006E6304">
        <w:rPr>
          <w:rFonts w:ascii="Times New Roman" w:hAnsi="Times New Roman" w:cs="Times New Roman"/>
          <w:color w:val="000000" w:themeColor="text1"/>
          <w:sz w:val="24"/>
          <w:szCs w:val="24"/>
        </w:rPr>
        <w:t>į dalis ne</w:t>
      </w:r>
      <w:r w:rsidR="001A797D" w:rsidRPr="006E6304">
        <w:rPr>
          <w:rFonts w:ascii="Times New Roman" w:hAnsi="Times New Roman" w:cs="Times New Roman"/>
          <w:color w:val="000000" w:themeColor="text1"/>
          <w:sz w:val="24"/>
          <w:szCs w:val="24"/>
        </w:rPr>
        <w:t>skaidomas</w:t>
      </w:r>
      <w:r w:rsidR="00931E0E" w:rsidRPr="006E6304">
        <w:rPr>
          <w:rFonts w:ascii="Times New Roman" w:hAnsi="Times New Roman" w:cs="Times New Roman"/>
          <w:sz w:val="24"/>
          <w:szCs w:val="24"/>
        </w:rPr>
        <w:t xml:space="preserve">. </w:t>
      </w:r>
      <w:bookmarkStart w:id="6" w:name="_Hlk213240605"/>
      <w:r w:rsidRPr="006E6304">
        <w:rPr>
          <w:rFonts w:ascii="Times New Roman" w:hAnsi="Times New Roman" w:cs="Times New Roman"/>
          <w:sz w:val="24"/>
          <w:szCs w:val="24"/>
        </w:rPr>
        <w:t xml:space="preserve">Pirkimo apimtys, reikalavimai ir techninė specifikacija apibrėžti specialiųjų pirkimo sąlygų </w:t>
      </w:r>
      <w:r>
        <w:rPr>
          <w:rFonts w:ascii="Times New Roman" w:hAnsi="Times New Roman" w:cs="Times New Roman"/>
          <w:sz w:val="24"/>
          <w:szCs w:val="24"/>
        </w:rPr>
        <w:t xml:space="preserve">2 </w:t>
      </w:r>
      <w:r w:rsidRPr="006E6304">
        <w:rPr>
          <w:rFonts w:ascii="Times New Roman" w:hAnsi="Times New Roman" w:cs="Times New Roman"/>
          <w:sz w:val="24"/>
          <w:szCs w:val="24"/>
        </w:rPr>
        <w:t xml:space="preserve">priede „Techninė specifikacija“ </w:t>
      </w:r>
      <w:bookmarkEnd w:id="6"/>
      <w:r w:rsidRPr="006E6304">
        <w:rPr>
          <w:rFonts w:ascii="Times New Roman" w:hAnsi="Times New Roman" w:cs="Times New Roman"/>
          <w:sz w:val="24"/>
          <w:szCs w:val="24"/>
        </w:rPr>
        <w:t xml:space="preserve">ir </w:t>
      </w:r>
      <w:r w:rsidRPr="006F4A62">
        <w:rPr>
          <w:rFonts w:ascii="Times New Roman" w:hAnsi="Times New Roman" w:cs="Times New Roman"/>
          <w:color w:val="000000" w:themeColor="text1"/>
          <w:sz w:val="24"/>
          <w:szCs w:val="24"/>
        </w:rPr>
        <w:t>9 priede „Darbų kiekių žiniaraštis“.</w:t>
      </w:r>
    </w:p>
    <w:p w14:paraId="01B90360" w14:textId="3B450B80" w:rsidR="006E6304" w:rsidRPr="0076295D" w:rsidRDefault="00EA3ABC" w:rsidP="00EA3ABC">
      <w:pPr>
        <w:pStyle w:val="Betarp"/>
        <w:tabs>
          <w:tab w:val="left" w:pos="1701"/>
        </w:tabs>
        <w:contextualSpacing/>
        <w:jc w:val="both"/>
        <w:rPr>
          <w:rFonts w:ascii="Times New Roman" w:hAnsi="Times New Roman" w:cs="Times New Roman"/>
          <w:color w:val="000000" w:themeColor="text1"/>
          <w:sz w:val="24"/>
          <w:szCs w:val="24"/>
        </w:rPr>
      </w:pPr>
      <w:r w:rsidRPr="0076295D">
        <w:rPr>
          <w:rFonts w:ascii="Times New Roman" w:hAnsi="Times New Roman" w:cs="Times New Roman"/>
          <w:color w:val="000000" w:themeColor="text1"/>
          <w:sz w:val="24"/>
          <w:szCs w:val="24"/>
        </w:rPr>
        <w:t xml:space="preserve">2.3. </w:t>
      </w:r>
      <w:r w:rsidR="006E6304" w:rsidRPr="0076295D">
        <w:rPr>
          <w:rFonts w:ascii="Times New Roman" w:hAnsi="Times New Roman" w:cs="Times New Roman"/>
          <w:color w:val="000000" w:themeColor="text1"/>
          <w:sz w:val="24"/>
          <w:szCs w:val="24"/>
        </w:rPr>
        <w:t>Perkančiosios organizacijos sprendimo dėl pirkimo objekto neskaidymo į dalis argumentai, kaip nustatyta Viešųjų pirkimų įstatymo 28 straipsnio 2 dalyje:</w:t>
      </w:r>
      <w:r w:rsidR="007F486B" w:rsidRPr="0076295D">
        <w:rPr>
          <w:rFonts w:ascii="Times New Roman" w:hAnsi="Times New Roman" w:cs="Times New Roman"/>
          <w:color w:val="000000" w:themeColor="text1"/>
          <w:sz w:val="24"/>
          <w:szCs w:val="24"/>
        </w:rPr>
        <w:t xml:space="preserve"> Pirkimo objektas į dalis neskaidomas, atsižvelgiant į tai, kad pirkimo objektą sudaro paprastojo remonto darbai ir paprastojo remonto aprašo parengimas, kurį rengiantys ūkio subjektai neprivalo turėti tam suteiktų kvalifikacijos atestatų. Aprašus gali rengti architektas ar statybos inžinierius, todėl atitinkamus darbus atliekantys tiekėjai (rangovai) paprastai turi reikalingus pajėgumus ir patys rengia tokius aprašus.</w:t>
      </w:r>
      <w:r w:rsidRPr="0076295D">
        <w:rPr>
          <w:rFonts w:ascii="Times New Roman" w:hAnsi="Times New Roman" w:cs="Times New Roman"/>
          <w:color w:val="000000" w:themeColor="text1"/>
          <w:sz w:val="24"/>
          <w:szCs w:val="24"/>
        </w:rPr>
        <w:t xml:space="preserve"> Be to, skaidant pirkimo objektą, pirkimo sutarties vykdymas taptų per daug rizikingas, taip pat sudėtingas techniniu požiūriu ir pareikalautų neproporcingų perkančiosios organizacijos sąnaudų. Skaidant pirkimo objektą perkančiajai organizacijai atsirastų būtinybė koordinuoti šių dalių tiekėjus rangovus, padidėtų administravimo kaštai ir pailgėtų atskirų dalių suteikimo ir atlikimo terminai ir reikšmingai padidėtų rizika, jog bendra darbų atlikimo trukmė gerokai užtruks, darbų vykdytojui negalint atlikti darbų – ir neatsakant – dėl aprašo rengėjo vėlavimo. Be to, skaidant pirkimą į dalis, kiltų neapibrėžtumas ir dėl atsakomybės už skirtingų tiekėjų atliktų darbų (aprašo parengimo ir statybos darbų) suderinamumą, tinkamumą ir galutinio rezultato pasiekimą. Todėl pirkimo objekto skaidymas į dalis būtų neproporcingas ir neleistų perkančiajai organizacijai pasiekti šiuo pirkimu jos siekiamų tikslų, tuo tarpu pirkimo objekto neskaidymas neapriboja tiekėjų konkurencijos pirkime. Taip pat paprastojo remonto aprašo parengimas kartu su darbų vykdymu užtikrina, kad projekto sprendiniai bus įgyvendinti be interpretacijų, kadangi tas pats tiekėjas, kuris numato sprendinius, juos ir realizuoja. Vientisas pirkimas leidžia tiekėjui racionaliai planuoti darbus, resursus ir medžiagų tiekimą nuo pat projektavimo pradžios – konkurso laimėtojas galės lygiagrečiai atlikti aprašo rengimo ir statybos darbus, t. y. projektuoti bei kartu ruoštis statybos darbams, (planuoti reikalingą techniką, įrangą, įsirengti medžiagų sandėliavimo vietą ir jas sandėliuoti, vykdyti apžvalgomuosius darbus). Taip pat rangovo žinios rengiant aprašą ir vykdant statybos darbus daro </w:t>
      </w:r>
      <w:r w:rsidRPr="0076295D">
        <w:rPr>
          <w:rFonts w:ascii="Times New Roman" w:hAnsi="Times New Roman" w:cs="Times New Roman"/>
          <w:color w:val="000000" w:themeColor="text1"/>
          <w:sz w:val="24"/>
          <w:szCs w:val="24"/>
        </w:rPr>
        <w:lastRenderedPageBreak/>
        <w:t>prielaidas parengti praktiškesnį ir finansiškai labiau apgalvotą projektą: rangovas gali pasiūlyti, kokį sprendinį ar optimaliausią medžiagas geriau naudoti, kokių statinio sprendinių įgyvendinimas bus pernelyg sudėtingas ir brangus, kokie projekto sprendiniai kelia riziką statinio stabilumui ar kokybiniams parametrams, rangovas sieks sumažinti statybos defektus, galinčius atsirasti dėl projektavimo ir statybos darbų metu padarytų netikslumų ar klaidų.</w:t>
      </w:r>
    </w:p>
    <w:p w14:paraId="5178278A" w14:textId="7F3FBA4E" w:rsidR="00A515A1" w:rsidRPr="0076295D" w:rsidRDefault="00EA3ABC" w:rsidP="00EA3ABC">
      <w:pPr>
        <w:pStyle w:val="Betarp"/>
        <w:tabs>
          <w:tab w:val="left" w:pos="567"/>
        </w:tabs>
        <w:spacing w:before="120"/>
        <w:jc w:val="both"/>
        <w:rPr>
          <w:rFonts w:ascii="Times New Roman" w:hAnsi="Times New Roman" w:cs="Times New Roman"/>
          <w:color w:val="000000" w:themeColor="text1"/>
          <w:sz w:val="24"/>
          <w:szCs w:val="24"/>
        </w:rPr>
      </w:pPr>
      <w:r w:rsidRPr="0076295D">
        <w:rPr>
          <w:rFonts w:ascii="Times New Roman" w:hAnsi="Times New Roman" w:cs="Times New Roman"/>
          <w:color w:val="000000" w:themeColor="text1"/>
          <w:sz w:val="24"/>
          <w:szCs w:val="24"/>
        </w:rPr>
        <w:t>2.4.</w:t>
      </w:r>
      <w:r w:rsidR="006E6304" w:rsidRPr="0076295D">
        <w:rPr>
          <w:rFonts w:ascii="Times New Roman" w:hAnsi="Times New Roman" w:cs="Times New Roman"/>
          <w:color w:val="000000" w:themeColor="text1"/>
          <w:sz w:val="24"/>
          <w:szCs w:val="24"/>
        </w:rPr>
        <w:t xml:space="preserve"> </w:t>
      </w:r>
      <w:r w:rsidR="00957403" w:rsidRPr="0076295D">
        <w:rPr>
          <w:rFonts w:ascii="Times New Roman" w:hAnsi="Times New Roman" w:cs="Times New Roman"/>
          <w:color w:val="000000" w:themeColor="text1"/>
          <w:sz w:val="24"/>
          <w:szCs w:val="24"/>
        </w:rPr>
        <w:t>Pirkim</w:t>
      </w:r>
      <w:r w:rsidR="00A515A1" w:rsidRPr="0076295D">
        <w:rPr>
          <w:rFonts w:ascii="Times New Roman" w:hAnsi="Times New Roman" w:cs="Times New Roman"/>
          <w:color w:val="000000" w:themeColor="text1"/>
          <w:sz w:val="24"/>
          <w:szCs w:val="24"/>
        </w:rPr>
        <w:t>ui skiriama lėšų suma</w:t>
      </w:r>
      <w:r w:rsidR="00957403" w:rsidRPr="0076295D">
        <w:rPr>
          <w:rFonts w:ascii="Times New Roman" w:hAnsi="Times New Roman" w:cs="Times New Roman"/>
          <w:color w:val="000000" w:themeColor="text1"/>
          <w:sz w:val="24"/>
          <w:szCs w:val="24"/>
        </w:rPr>
        <w:t xml:space="preserve"> – 1</w:t>
      </w:r>
      <w:r w:rsidR="0041369A" w:rsidRPr="0076295D">
        <w:rPr>
          <w:rFonts w:ascii="Times New Roman" w:hAnsi="Times New Roman" w:cs="Times New Roman"/>
          <w:color w:val="000000" w:themeColor="text1"/>
          <w:sz w:val="24"/>
          <w:szCs w:val="24"/>
        </w:rPr>
        <w:t>74</w:t>
      </w:r>
      <w:r w:rsidR="00957403" w:rsidRPr="0076295D">
        <w:rPr>
          <w:rFonts w:ascii="Times New Roman" w:hAnsi="Times New Roman" w:cs="Times New Roman"/>
          <w:color w:val="000000" w:themeColor="text1"/>
          <w:sz w:val="24"/>
          <w:szCs w:val="24"/>
        </w:rPr>
        <w:t xml:space="preserve"> </w:t>
      </w:r>
      <w:r w:rsidR="0041369A" w:rsidRPr="0076295D">
        <w:rPr>
          <w:rFonts w:ascii="Times New Roman" w:hAnsi="Times New Roman" w:cs="Times New Roman"/>
          <w:color w:val="000000" w:themeColor="text1"/>
          <w:sz w:val="24"/>
          <w:szCs w:val="24"/>
        </w:rPr>
        <w:t>545</w:t>
      </w:r>
      <w:r w:rsidR="00957403" w:rsidRPr="0076295D">
        <w:rPr>
          <w:rFonts w:ascii="Times New Roman" w:hAnsi="Times New Roman" w:cs="Times New Roman"/>
          <w:color w:val="000000" w:themeColor="text1"/>
          <w:sz w:val="24"/>
          <w:szCs w:val="24"/>
        </w:rPr>
        <w:t>,</w:t>
      </w:r>
      <w:r w:rsidR="0041369A" w:rsidRPr="0076295D">
        <w:rPr>
          <w:rFonts w:ascii="Times New Roman" w:hAnsi="Times New Roman" w:cs="Times New Roman"/>
          <w:color w:val="000000" w:themeColor="text1"/>
          <w:sz w:val="24"/>
          <w:szCs w:val="24"/>
        </w:rPr>
        <w:t>45</w:t>
      </w:r>
      <w:r w:rsidR="00957403" w:rsidRPr="0076295D">
        <w:rPr>
          <w:rFonts w:ascii="Times New Roman" w:hAnsi="Times New Roman" w:cs="Times New Roman"/>
          <w:color w:val="000000" w:themeColor="text1"/>
          <w:sz w:val="24"/>
          <w:szCs w:val="24"/>
        </w:rPr>
        <w:t xml:space="preserve"> Eur be PVM / 2</w:t>
      </w:r>
      <w:r w:rsidR="0041369A" w:rsidRPr="0076295D">
        <w:rPr>
          <w:rFonts w:ascii="Times New Roman" w:hAnsi="Times New Roman" w:cs="Times New Roman"/>
          <w:color w:val="000000" w:themeColor="text1"/>
          <w:sz w:val="24"/>
          <w:szCs w:val="24"/>
        </w:rPr>
        <w:t>11</w:t>
      </w:r>
      <w:r w:rsidR="00957403" w:rsidRPr="0076295D">
        <w:rPr>
          <w:rFonts w:ascii="Times New Roman" w:hAnsi="Times New Roman" w:cs="Times New Roman"/>
          <w:color w:val="000000" w:themeColor="text1"/>
          <w:sz w:val="24"/>
          <w:szCs w:val="24"/>
        </w:rPr>
        <w:t xml:space="preserve"> </w:t>
      </w:r>
      <w:r w:rsidR="0041369A" w:rsidRPr="0076295D">
        <w:rPr>
          <w:rFonts w:ascii="Times New Roman" w:hAnsi="Times New Roman" w:cs="Times New Roman"/>
          <w:color w:val="000000" w:themeColor="text1"/>
          <w:sz w:val="24"/>
          <w:szCs w:val="24"/>
        </w:rPr>
        <w:t>2</w:t>
      </w:r>
      <w:r w:rsidR="00957403" w:rsidRPr="0076295D">
        <w:rPr>
          <w:rFonts w:ascii="Times New Roman" w:hAnsi="Times New Roman" w:cs="Times New Roman"/>
          <w:color w:val="000000" w:themeColor="text1"/>
          <w:sz w:val="24"/>
          <w:szCs w:val="24"/>
        </w:rPr>
        <w:t>00,00 Eur su PVM.</w:t>
      </w:r>
      <w:r w:rsidR="00ED4008" w:rsidRPr="0076295D">
        <w:rPr>
          <w:rFonts w:ascii="Times New Roman" w:hAnsi="Times New Roman" w:cs="Times New Roman"/>
          <w:color w:val="000000" w:themeColor="text1"/>
          <w:sz w:val="24"/>
          <w:szCs w:val="24"/>
        </w:rPr>
        <w:t xml:space="preserve"> </w:t>
      </w:r>
      <w:r w:rsidR="00A515A1" w:rsidRPr="0076295D">
        <w:rPr>
          <w:rFonts w:ascii="Times New Roman" w:hAnsi="Times New Roman" w:cs="Times New Roman"/>
          <w:color w:val="000000" w:themeColor="text1"/>
          <w:sz w:val="24"/>
          <w:szCs w:val="24"/>
        </w:rPr>
        <w:t xml:space="preserve">Tiekėjai negali siūlyti didesnės, nei nurodyta, kainos. Pasiūlymai, viršijantys pirkimui skirtą lėšų sumą, bus atmesti. </w:t>
      </w:r>
    </w:p>
    <w:p w14:paraId="19D2227B" w14:textId="50EF7E39" w:rsidR="00ED4008" w:rsidRPr="0076295D" w:rsidRDefault="0006319E" w:rsidP="0006319E">
      <w:pPr>
        <w:pStyle w:val="Antrat2"/>
        <w:jc w:val="both"/>
        <w:rPr>
          <w:rFonts w:ascii="Times New Roman" w:eastAsia="Times New Roman" w:hAnsi="Times New Roman" w:cs="Times New Roman"/>
          <w:color w:val="000000" w:themeColor="text1"/>
          <w:sz w:val="24"/>
          <w:szCs w:val="20"/>
          <w:lang w:val="x-none" w:eastAsia="en-US"/>
        </w:rPr>
      </w:pPr>
      <w:r w:rsidRPr="0076295D">
        <w:rPr>
          <w:rFonts w:ascii="Times New Roman" w:hAnsi="Times New Roman" w:cs="Times New Roman"/>
          <w:color w:val="000000" w:themeColor="text1"/>
          <w:sz w:val="24"/>
          <w:szCs w:val="24"/>
        </w:rPr>
        <w:t xml:space="preserve">2.5. </w:t>
      </w:r>
      <w:r w:rsidR="00A17D10">
        <w:rPr>
          <w:rFonts w:ascii="Times New Roman" w:hAnsi="Times New Roman" w:cs="Times New Roman"/>
          <w:color w:val="000000" w:themeColor="text1"/>
          <w:sz w:val="24"/>
          <w:szCs w:val="24"/>
        </w:rPr>
        <w:t>Lokalines sąmatas</w:t>
      </w:r>
      <w:bookmarkStart w:id="7" w:name="_GoBack"/>
      <w:bookmarkEnd w:id="7"/>
      <w:r w:rsidR="00010D9C" w:rsidRPr="0076295D">
        <w:rPr>
          <w:rFonts w:ascii="Times New Roman" w:hAnsi="Times New Roman" w:cs="Times New Roman"/>
          <w:color w:val="000000" w:themeColor="text1"/>
          <w:sz w:val="24"/>
          <w:szCs w:val="24"/>
        </w:rPr>
        <w:t xml:space="preserve"> </w:t>
      </w:r>
      <w:r w:rsidRPr="0076295D">
        <w:rPr>
          <w:rFonts w:ascii="Times New Roman" w:eastAsia="Times New Roman" w:hAnsi="Times New Roman" w:cs="Times New Roman"/>
          <w:color w:val="000000" w:themeColor="text1"/>
          <w:sz w:val="24"/>
          <w:szCs w:val="24"/>
          <w:lang w:val="x-none"/>
        </w:rPr>
        <w:t>turės pateikti tik tas tiekėjas, kurio pasiūlymas bus pripažintas laimėjusiu viešąjį pirkimą, iki sutarties pasirašymo momento.</w:t>
      </w:r>
    </w:p>
    <w:p w14:paraId="191E650F" w14:textId="730014D6" w:rsidR="00327697" w:rsidRPr="00D82451" w:rsidRDefault="00CE6979" w:rsidP="00D82451">
      <w:pPr>
        <w:widowControl w:val="0"/>
        <w:autoSpaceDE w:val="0"/>
        <w:autoSpaceDN w:val="0"/>
        <w:adjustRightInd w:val="0"/>
        <w:spacing w:after="0" w:line="240" w:lineRule="auto"/>
        <w:jc w:val="both"/>
        <w:outlineLvl w:val="0"/>
        <w:rPr>
          <w:rFonts w:ascii="Times New Roman" w:eastAsia="Times New Roman" w:hAnsi="Times New Roman" w:cs="Times New Roman"/>
          <w:iCs/>
          <w:sz w:val="24"/>
          <w:szCs w:val="24"/>
        </w:rPr>
      </w:pPr>
      <w:r>
        <w:rPr>
          <w:rFonts w:ascii="Times New Roman" w:hAnsi="Times New Roman" w:cs="Times New Roman"/>
          <w:sz w:val="24"/>
          <w:szCs w:val="24"/>
        </w:rPr>
        <w:t>2.</w:t>
      </w:r>
      <w:r w:rsidR="006E6304">
        <w:rPr>
          <w:rFonts w:ascii="Times New Roman" w:hAnsi="Times New Roman" w:cs="Times New Roman"/>
          <w:sz w:val="24"/>
          <w:szCs w:val="24"/>
        </w:rPr>
        <w:t>6</w:t>
      </w:r>
      <w:r>
        <w:rPr>
          <w:rFonts w:ascii="Times New Roman" w:hAnsi="Times New Roman" w:cs="Times New Roman"/>
          <w:sz w:val="24"/>
          <w:szCs w:val="24"/>
        </w:rPr>
        <w:t xml:space="preserve">. </w:t>
      </w:r>
      <w:r w:rsidR="003E4A79" w:rsidRPr="00B86690">
        <w:rPr>
          <w:rFonts w:ascii="Times New Roman" w:hAnsi="Times New Roman" w:cs="Times New Roman"/>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3E4A79" w:rsidRPr="00D82451">
        <w:rPr>
          <w:rFonts w:ascii="Times New Roman" w:hAnsi="Times New Roman" w:cs="Times New Roman"/>
          <w:color w:val="000000" w:themeColor="text1"/>
          <w:sz w:val="24"/>
          <w:szCs w:val="24"/>
        </w:rPr>
        <w:t xml:space="preserve">“ </w:t>
      </w:r>
      <w:r w:rsidR="00327697" w:rsidRPr="00D82451">
        <w:rPr>
          <w:rFonts w:ascii="Times New Roman" w:hAnsi="Times New Roman" w:cs="Times New Roman"/>
          <w:color w:val="000000" w:themeColor="text1"/>
          <w:sz w:val="24"/>
        </w:rPr>
        <w:t>4.1 papunkčiu</w:t>
      </w:r>
      <w:r w:rsidRPr="00D82451">
        <w:rPr>
          <w:rFonts w:ascii="Times New Roman" w:hAnsi="Times New Roman" w:cs="Times New Roman"/>
          <w:color w:val="000000" w:themeColor="text1"/>
          <w:sz w:val="24"/>
        </w:rPr>
        <w:t>.</w:t>
      </w:r>
      <w:r w:rsidR="00327697" w:rsidRPr="00D82451">
        <w:rPr>
          <w:rFonts w:ascii="Times New Roman" w:hAnsi="Times New Roman" w:cs="Times New Roman"/>
          <w:color w:val="000000" w:themeColor="text1"/>
          <w:sz w:val="24"/>
        </w:rPr>
        <w:t xml:space="preserve"> </w:t>
      </w:r>
      <w:r w:rsidRPr="00D82451">
        <w:rPr>
          <w:rFonts w:ascii="Times New Roman" w:eastAsia="Calibri" w:hAnsi="Times New Roman" w:cs="Times New Roman"/>
          <w:color w:val="000000" w:themeColor="text1"/>
          <w:sz w:val="24"/>
          <w:szCs w:val="24"/>
        </w:rPr>
        <w:t xml:space="preserve">Reikalavimai nustatomi pagal Tvarkos aprašo 2 priedo 26.1 papunktį. Rengiant paprastojo remonto aprašą taikyti minimalius aplinkos apsaugos kriterijus pagal Tvarkos aprašo 2 priedo </w:t>
      </w:r>
      <w:r w:rsidR="00D82451" w:rsidRPr="00D82451">
        <w:rPr>
          <w:rFonts w:ascii="Times New Roman" w:eastAsia="Calibri" w:hAnsi="Times New Roman" w:cs="Times New Roman"/>
          <w:sz w:val="24"/>
          <w:szCs w:val="24"/>
          <w:lang w:eastAsia="x-none"/>
        </w:rPr>
        <w:t>26.2 (26.2.1-26.2.3) ir 26.3 papunkčiu</w:t>
      </w:r>
      <w:r w:rsidR="00D82451">
        <w:rPr>
          <w:rFonts w:ascii="Times New Roman" w:eastAsia="Calibri" w:hAnsi="Times New Roman" w:cs="Times New Roman"/>
          <w:sz w:val="24"/>
          <w:szCs w:val="24"/>
          <w:lang w:eastAsia="x-none"/>
        </w:rPr>
        <w:t>s</w:t>
      </w:r>
      <w:r w:rsidR="00D82451" w:rsidRPr="00D82451">
        <w:rPr>
          <w:rFonts w:ascii="Times New Roman" w:eastAsia="Calibri" w:hAnsi="Times New Roman" w:cs="Times New Roman"/>
          <w:sz w:val="24"/>
          <w:szCs w:val="24"/>
          <w:lang w:eastAsia="x-none"/>
        </w:rPr>
        <w:t xml:space="preserve"> pagal konkrečius sprendinius</w:t>
      </w:r>
      <w:r w:rsidR="00D82451" w:rsidRPr="00D82451">
        <w:rPr>
          <w:rFonts w:ascii="Times New Roman" w:eastAsia="Times New Roman" w:hAnsi="Times New Roman" w:cs="Times New Roman"/>
          <w:sz w:val="24"/>
          <w:szCs w:val="24"/>
          <w:lang w:eastAsia="x-none"/>
        </w:rPr>
        <w:t>.</w:t>
      </w:r>
    </w:p>
    <w:p w14:paraId="408D2263" w14:textId="2E300827" w:rsidR="00003849" w:rsidRDefault="005E70BD" w:rsidP="009A3BC9">
      <w:pPr>
        <w:pStyle w:val="Betarp"/>
        <w:tabs>
          <w:tab w:val="left" w:pos="567"/>
        </w:tabs>
        <w:spacing w:before="120"/>
        <w:jc w:val="both"/>
        <w:rPr>
          <w:rFonts w:ascii="Times New Roman" w:hAnsi="Times New Roman" w:cs="Times New Roman"/>
          <w:sz w:val="24"/>
          <w:szCs w:val="24"/>
        </w:rPr>
      </w:pPr>
      <w:r w:rsidRPr="00ED6052">
        <w:rPr>
          <w:rFonts w:ascii="Times New Roman" w:hAnsi="Times New Roman" w:cs="Times New Roman"/>
          <w:sz w:val="24"/>
          <w:szCs w:val="24"/>
        </w:rPr>
        <w:t>2.</w:t>
      </w:r>
      <w:r w:rsidR="006E6304">
        <w:rPr>
          <w:rFonts w:ascii="Times New Roman" w:hAnsi="Times New Roman" w:cs="Times New Roman"/>
          <w:sz w:val="24"/>
          <w:szCs w:val="24"/>
        </w:rPr>
        <w:t>7</w:t>
      </w:r>
      <w:r w:rsidR="00ED4008">
        <w:rPr>
          <w:rFonts w:ascii="Times New Roman" w:hAnsi="Times New Roman" w:cs="Times New Roman"/>
          <w:sz w:val="24"/>
          <w:szCs w:val="24"/>
        </w:rPr>
        <w:t>.</w:t>
      </w:r>
      <w:r w:rsidRPr="00ED6052">
        <w:rPr>
          <w:rFonts w:ascii="Times New Roman" w:hAnsi="Times New Roman" w:cs="Times New Roman"/>
          <w:sz w:val="24"/>
          <w:szCs w:val="24"/>
        </w:rPr>
        <w:t xml:space="preserve"> </w:t>
      </w:r>
      <w:r w:rsidR="007C2CD5" w:rsidRPr="00ED6052">
        <w:rPr>
          <w:rFonts w:ascii="Times New Roman" w:hAnsi="Times New Roman" w:cs="Times New Roman"/>
          <w:sz w:val="24"/>
          <w:szCs w:val="24"/>
        </w:rPr>
        <w:t>Apibūdinant</w:t>
      </w:r>
      <w:r w:rsidR="007C2CD5" w:rsidRPr="00E81B9C">
        <w:rPr>
          <w:rFonts w:ascii="Times New Roman" w:hAnsi="Times New Roman" w:cs="Times New Roman"/>
          <w:sz w:val="24"/>
          <w:szCs w:val="24"/>
        </w:rPr>
        <w:t xml:space="preserve"> pirkimo objektą, techninėje specifikacijoje ar kituose pirkimo dokumentuose galimai nurodytas konkretus modelis ar tiekimo šaltinis, konkretus procesas, būdingas konkretaus tiekėjo tiekiamoms prekėms ar </w:t>
      </w:r>
      <w:r w:rsidR="007C2CD5">
        <w:rPr>
          <w:rFonts w:ascii="Times New Roman" w:hAnsi="Times New Roman" w:cs="Times New Roman"/>
          <w:sz w:val="24"/>
          <w:szCs w:val="24"/>
        </w:rPr>
        <w:t>atliekamiems darbams</w:t>
      </w:r>
      <w:r w:rsidR="007C2CD5" w:rsidRPr="00E81B9C">
        <w:rPr>
          <w:rFonts w:ascii="Times New Roman" w:hAnsi="Times New Roman" w:cs="Times New Roman"/>
          <w:sz w:val="24"/>
          <w:szCs w:val="24"/>
        </w:rPr>
        <w:t>, ar prekių ženklas, patentas, tipai, konkreti kilmė ar gamyba, sertifikatai, standartai, protokolai turi būti suprantami su žodžiais „arba lygiavertis“</w:t>
      </w:r>
      <w:r w:rsidR="007C2CD5">
        <w:rPr>
          <w:rFonts w:ascii="Times New Roman" w:hAnsi="Times New Roman" w:cs="Times New Roman"/>
          <w:sz w:val="24"/>
          <w:szCs w:val="24"/>
        </w:rPr>
        <w:t>.</w:t>
      </w:r>
    </w:p>
    <w:p w14:paraId="7B478B03" w14:textId="68CBA531" w:rsidR="00D22226" w:rsidRPr="00510863" w:rsidRDefault="00202323" w:rsidP="00202323">
      <w:pPr>
        <w:pStyle w:val="Antrat1"/>
        <w:spacing w:line="20" w:lineRule="atLeast"/>
        <w:contextualSpacing/>
        <w:rPr>
          <w:rFonts w:ascii="Times New Roman" w:hAnsi="Times New Roman" w:cs="Times New Roman"/>
          <w:sz w:val="28"/>
          <w:szCs w:val="28"/>
        </w:rPr>
      </w:pPr>
      <w:bookmarkStart w:id="8" w:name="_Toc149038876"/>
      <w:r w:rsidRPr="00510863">
        <w:rPr>
          <w:rFonts w:ascii="Times New Roman" w:hAnsi="Times New Roman" w:cs="Times New Roman"/>
          <w:sz w:val="28"/>
          <w:szCs w:val="28"/>
        </w:rPr>
        <w:t>3.</w:t>
      </w:r>
      <w:r w:rsidR="00D24970" w:rsidRPr="00510863">
        <w:rPr>
          <w:rFonts w:ascii="Times New Roman" w:hAnsi="Times New Roman" w:cs="Times New Roman"/>
          <w:sz w:val="28"/>
          <w:szCs w:val="28"/>
        </w:rPr>
        <w:t xml:space="preserve"> </w:t>
      </w:r>
      <w:bookmarkStart w:id="9" w:name="_Ref39427921"/>
      <w:bookmarkStart w:id="10" w:name="_Ref39427927"/>
      <w:bookmarkStart w:id="11" w:name="_Ref39740354"/>
      <w:r w:rsidR="00D22226" w:rsidRPr="00510863">
        <w:rPr>
          <w:rFonts w:ascii="Times New Roman" w:hAnsi="Times New Roman" w:cs="Times New Roman"/>
          <w:sz w:val="28"/>
          <w:szCs w:val="28"/>
        </w:rPr>
        <w:t>Susitikimai su tiekėjais</w:t>
      </w:r>
      <w:bookmarkEnd w:id="9"/>
      <w:bookmarkEnd w:id="10"/>
      <w:r w:rsidR="003B6924" w:rsidRPr="00510863">
        <w:rPr>
          <w:rFonts w:ascii="Times New Roman" w:hAnsi="Times New Roman" w:cs="Times New Roman"/>
          <w:sz w:val="28"/>
          <w:szCs w:val="28"/>
        </w:rPr>
        <w:t xml:space="preserve"> ir pirkimo objekto apžiūra</w:t>
      </w:r>
      <w:bookmarkEnd w:id="8"/>
      <w:bookmarkEnd w:id="11"/>
    </w:p>
    <w:p w14:paraId="3A422005" w14:textId="78C4D62E" w:rsidR="00B176FD" w:rsidRDefault="00B176FD"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510863">
        <w:rPr>
          <w:rFonts w:cs="Times New Roman"/>
          <w:sz w:val="24"/>
          <w:szCs w:val="24"/>
          <w:lang w:val="lt-LT"/>
        </w:rPr>
        <w:t xml:space="preserve">Perkančioji organizacija nerengs susitikimo su tiekėjais dėl pirkimo </w:t>
      </w:r>
      <w:r w:rsidR="004257A5" w:rsidRPr="00510863">
        <w:rPr>
          <w:rFonts w:cs="Times New Roman"/>
          <w:sz w:val="24"/>
          <w:szCs w:val="24"/>
          <w:lang w:val="lt-LT"/>
        </w:rPr>
        <w:t>sąlyg</w:t>
      </w:r>
      <w:r w:rsidRPr="00510863">
        <w:rPr>
          <w:rFonts w:cs="Times New Roman"/>
          <w:sz w:val="24"/>
          <w:szCs w:val="24"/>
          <w:lang w:val="lt-LT"/>
        </w:rPr>
        <w:t>ų</w:t>
      </w:r>
      <w:r w:rsidR="00946722" w:rsidRPr="00510863">
        <w:rPr>
          <w:rFonts w:cs="Times New Roman"/>
          <w:sz w:val="24"/>
          <w:szCs w:val="24"/>
          <w:lang w:val="lt-LT"/>
        </w:rPr>
        <w:t xml:space="preserve"> paaiškinimo</w:t>
      </w:r>
      <w:r w:rsidRPr="00510863">
        <w:rPr>
          <w:rFonts w:cs="Times New Roman"/>
          <w:sz w:val="24"/>
          <w:szCs w:val="24"/>
          <w:lang w:val="lt-LT"/>
        </w:rPr>
        <w:t>.</w:t>
      </w:r>
    </w:p>
    <w:p w14:paraId="5021D8AB" w14:textId="4A6883BF" w:rsidR="00CC1F1E" w:rsidRPr="00510863" w:rsidRDefault="0050005C" w:rsidP="007C2CD5">
      <w:pPr>
        <w:pStyle w:val="Body2"/>
        <w:numPr>
          <w:ilvl w:val="1"/>
          <w:numId w:val="6"/>
        </w:numPr>
        <w:tabs>
          <w:tab w:val="left" w:pos="426"/>
          <w:tab w:val="left" w:pos="993"/>
        </w:tabs>
        <w:spacing w:before="120" w:after="0"/>
        <w:ind w:left="0" w:firstLine="0"/>
        <w:rPr>
          <w:rFonts w:cs="Times New Roman"/>
          <w:sz w:val="24"/>
          <w:szCs w:val="24"/>
          <w:lang w:val="lt-LT"/>
        </w:rPr>
      </w:pPr>
      <w:r w:rsidRPr="00CC1F1E">
        <w:rPr>
          <w:rFonts w:cs="Times New Roman"/>
          <w:sz w:val="24"/>
          <w:szCs w:val="24"/>
          <w:lang w:val="lt-LT"/>
        </w:rPr>
        <w:t xml:space="preserve">Perkančioji organizacija </w:t>
      </w:r>
      <w:proofErr w:type="spellStart"/>
      <w:r w:rsidR="00EA3ABC" w:rsidRPr="00DE3E36">
        <w:rPr>
          <w:rFonts w:cs="Times New Roman"/>
          <w:sz w:val="24"/>
          <w:szCs w:val="24"/>
        </w:rPr>
        <w:t>nerengs</w:t>
      </w:r>
      <w:proofErr w:type="spellEnd"/>
      <w:r w:rsidR="00EA3ABC" w:rsidRPr="00DE3E36">
        <w:rPr>
          <w:rFonts w:cs="Times New Roman"/>
          <w:sz w:val="24"/>
          <w:szCs w:val="24"/>
        </w:rPr>
        <w:t xml:space="preserve"> </w:t>
      </w:r>
      <w:proofErr w:type="spellStart"/>
      <w:r w:rsidR="00EA3ABC" w:rsidRPr="00DE3E36">
        <w:rPr>
          <w:rFonts w:cs="Times New Roman"/>
          <w:sz w:val="24"/>
          <w:szCs w:val="24"/>
        </w:rPr>
        <w:t>objekto</w:t>
      </w:r>
      <w:proofErr w:type="spellEnd"/>
      <w:r w:rsidR="00EA3ABC" w:rsidRPr="00DE3E36">
        <w:rPr>
          <w:rFonts w:cs="Times New Roman"/>
          <w:sz w:val="24"/>
          <w:szCs w:val="24"/>
        </w:rPr>
        <w:t xml:space="preserve"> </w:t>
      </w:r>
      <w:proofErr w:type="spellStart"/>
      <w:r w:rsidR="00EA3ABC" w:rsidRPr="00DE3E36">
        <w:rPr>
          <w:rFonts w:cs="Times New Roman"/>
          <w:sz w:val="24"/>
          <w:szCs w:val="24"/>
        </w:rPr>
        <w:t>apžiūros</w:t>
      </w:r>
      <w:proofErr w:type="spellEnd"/>
      <w:r w:rsidRPr="00CC1F1E">
        <w:rPr>
          <w:rFonts w:cs="Times New Roman"/>
          <w:sz w:val="24"/>
          <w:szCs w:val="24"/>
          <w:lang w:val="lt-LT"/>
        </w:rPr>
        <w:t>.</w:t>
      </w:r>
    </w:p>
    <w:p w14:paraId="6443D2FF" w14:textId="3149727F" w:rsidR="00C94B9F" w:rsidRPr="00510863" w:rsidRDefault="00AD57B1" w:rsidP="00AD57B1">
      <w:pPr>
        <w:pStyle w:val="Antrat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49038877"/>
      <w:r w:rsidRPr="00510863">
        <w:rPr>
          <w:rFonts w:ascii="Times New Roman" w:hAnsi="Times New Roman" w:cs="Times New Roman"/>
          <w:sz w:val="28"/>
          <w:szCs w:val="28"/>
        </w:rPr>
        <w:t xml:space="preserve">4. </w:t>
      </w:r>
      <w:r w:rsidR="00173ACB" w:rsidRPr="00510863">
        <w:rPr>
          <w:rFonts w:ascii="Times New Roman" w:hAnsi="Times New Roman" w:cs="Times New Roman"/>
          <w:sz w:val="28"/>
          <w:szCs w:val="28"/>
        </w:rPr>
        <w:t>Tiekėjų pašalinimo pagrindai</w:t>
      </w:r>
      <w:bookmarkEnd w:id="12"/>
      <w:bookmarkEnd w:id="13"/>
      <w:bookmarkEnd w:id="14"/>
      <w:r w:rsidR="00975F1F" w:rsidRPr="00510863">
        <w:rPr>
          <w:rFonts w:ascii="Times New Roman" w:hAnsi="Times New Roman" w:cs="Times New Roman"/>
          <w:sz w:val="28"/>
          <w:szCs w:val="28"/>
        </w:rPr>
        <w:t xml:space="preserve"> ir kvalifikacijos reikalavimai</w:t>
      </w:r>
      <w:bookmarkEnd w:id="15"/>
    </w:p>
    <w:p w14:paraId="23B058CE" w14:textId="19DFE3A8" w:rsidR="002C5249" w:rsidRPr="006F4A62" w:rsidRDefault="002C5249"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510863">
        <w:rPr>
          <w:rFonts w:ascii="Times New Roman" w:hAnsi="Times New Roman" w:cs="Times New Roman"/>
          <w:sz w:val="24"/>
          <w:szCs w:val="24"/>
        </w:rPr>
        <w:t>Reikalavimai dėl tiekėjo ir</w:t>
      </w:r>
      <w:bookmarkStart w:id="16" w:name="_Hlk41039660"/>
      <w:r w:rsidR="00942379" w:rsidRPr="00510863">
        <w:rPr>
          <w:rFonts w:ascii="Times New Roman" w:hAnsi="Times New Roman" w:cs="Times New Roman"/>
          <w:sz w:val="24"/>
          <w:szCs w:val="24"/>
        </w:rPr>
        <w:t xml:space="preserve"> </w:t>
      </w:r>
      <w:r w:rsidRPr="00510863">
        <w:rPr>
          <w:rFonts w:ascii="Times New Roman" w:hAnsi="Times New Roman" w:cs="Times New Roman"/>
          <w:sz w:val="24"/>
          <w:szCs w:val="24"/>
        </w:rPr>
        <w:t>subtiekėjų</w:t>
      </w:r>
      <w:r w:rsidR="00942379" w:rsidRPr="00510863">
        <w:rPr>
          <w:rFonts w:ascii="Times New Roman" w:hAnsi="Times New Roman" w:cs="Times New Roman"/>
          <w:sz w:val="24"/>
          <w:szCs w:val="24"/>
        </w:rPr>
        <w:t xml:space="preserve"> (jei taikoma)</w:t>
      </w:r>
      <w:r w:rsidRPr="00510863">
        <w:rPr>
          <w:rFonts w:ascii="Times New Roman" w:hAnsi="Times New Roman" w:cs="Times New Roman"/>
          <w:sz w:val="24"/>
          <w:szCs w:val="24"/>
        </w:rPr>
        <w:t xml:space="preserve"> </w:t>
      </w:r>
      <w:bookmarkEnd w:id="16"/>
      <w:r w:rsidRPr="00510863">
        <w:rPr>
          <w:rFonts w:ascii="Times New Roman" w:hAnsi="Times New Roman" w:cs="Times New Roman"/>
          <w:sz w:val="24"/>
          <w:szCs w:val="24"/>
        </w:rPr>
        <w:t xml:space="preserve">pašalinimo pagrindų nebuvimo bei jų nebuvimą patvirtinantys dokumentai nurodyti </w:t>
      </w:r>
      <w:r w:rsidR="00513D2A" w:rsidRPr="00510863">
        <w:rPr>
          <w:rFonts w:ascii="Times New Roman" w:eastAsia="Calibri" w:hAnsi="Times New Roman" w:cs="Times New Roman"/>
          <w:sz w:val="24"/>
          <w:szCs w:val="24"/>
        </w:rPr>
        <w:t>P</w:t>
      </w:r>
      <w:r w:rsidR="00551FA7" w:rsidRPr="00510863">
        <w:rPr>
          <w:rFonts w:ascii="Times New Roman" w:eastAsia="Calibri" w:hAnsi="Times New Roman" w:cs="Times New Roman"/>
          <w:sz w:val="24"/>
          <w:szCs w:val="24"/>
        </w:rPr>
        <w:t xml:space="preserve">irkimo </w:t>
      </w:r>
      <w:r w:rsidR="006773B6" w:rsidRPr="00510863">
        <w:rPr>
          <w:rFonts w:ascii="Times New Roman" w:eastAsia="Calibri" w:hAnsi="Times New Roman" w:cs="Times New Roman"/>
          <w:sz w:val="24"/>
          <w:szCs w:val="24"/>
        </w:rPr>
        <w:t xml:space="preserve">sąlygų </w:t>
      </w:r>
      <w:r w:rsidR="00EA3ABC" w:rsidRPr="006F4A62">
        <w:rPr>
          <w:rFonts w:ascii="Times New Roman" w:eastAsia="Calibri" w:hAnsi="Times New Roman" w:cs="Times New Roman"/>
          <w:color w:val="000000" w:themeColor="text1"/>
          <w:sz w:val="24"/>
          <w:szCs w:val="24"/>
        </w:rPr>
        <w:t xml:space="preserve">3 </w:t>
      </w:r>
      <w:r w:rsidR="006773B6" w:rsidRPr="006F4A62">
        <w:rPr>
          <w:rFonts w:ascii="Times New Roman" w:eastAsia="Calibri" w:hAnsi="Times New Roman" w:cs="Times New Roman"/>
          <w:color w:val="000000" w:themeColor="text1"/>
          <w:sz w:val="24"/>
          <w:szCs w:val="24"/>
        </w:rPr>
        <w:t>priede</w:t>
      </w:r>
      <w:r w:rsidRPr="006F4A62">
        <w:rPr>
          <w:rFonts w:ascii="Times New Roman" w:hAnsi="Times New Roman" w:cs="Times New Roman"/>
          <w:color w:val="000000" w:themeColor="text1"/>
          <w:sz w:val="24"/>
          <w:szCs w:val="24"/>
        </w:rPr>
        <w:t xml:space="preserve">. </w:t>
      </w:r>
    </w:p>
    <w:p w14:paraId="073A2FD2" w14:textId="669B535B" w:rsidR="009E4280" w:rsidRPr="00954DAD" w:rsidRDefault="009E4280" w:rsidP="007C2CD5">
      <w:pPr>
        <w:pStyle w:val="Sraopastraipa"/>
        <w:numPr>
          <w:ilvl w:val="1"/>
          <w:numId w:val="8"/>
        </w:numPr>
        <w:tabs>
          <w:tab w:val="left" w:pos="426"/>
        </w:tabs>
        <w:spacing w:before="120" w:after="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 xml:space="preserve">sąlygų </w:t>
      </w:r>
      <w:r w:rsidR="00EA3ABC">
        <w:rPr>
          <w:rFonts w:ascii="Times New Roman" w:hAnsi="Times New Roman" w:cs="Times New Roman"/>
          <w:sz w:val="24"/>
          <w:szCs w:val="24"/>
        </w:rPr>
        <w:t xml:space="preserve">4 </w:t>
      </w:r>
      <w:r w:rsidRPr="00EF08D5">
        <w:rPr>
          <w:rFonts w:ascii="Times New Roman" w:hAnsi="Times New Roman" w:cs="Times New Roman"/>
          <w:sz w:val="24"/>
          <w:szCs w:val="24"/>
        </w:rPr>
        <w:t>priede</w:t>
      </w:r>
      <w:r w:rsidR="00EA3ABC">
        <w:rPr>
          <w:rFonts w:ascii="Times New Roman" w:hAnsi="Times New Roman" w:cs="Times New Roman"/>
          <w:sz w:val="24"/>
          <w:szCs w:val="24"/>
        </w:rPr>
        <w:t xml:space="preserve"> </w:t>
      </w:r>
      <w:r w:rsidRPr="00954DAD">
        <w:rPr>
          <w:rFonts w:ascii="Times New Roman" w:hAnsi="Times New Roman" w:cs="Times New Roman"/>
          <w:sz w:val="24"/>
          <w:szCs w:val="24"/>
        </w:rPr>
        <w:t>„</w:t>
      </w:r>
      <w:r w:rsidRPr="00555751">
        <w:rPr>
          <w:rFonts w:ascii="Times New Roman" w:hAnsi="Times New Roman" w:cs="Times New Roman"/>
          <w:sz w:val="24"/>
          <w:szCs w:val="24"/>
        </w:rPr>
        <w:t>Tiekėjų kvalifikacijos reikalavimai ir reikalaujami kokybės bei aplinkos apsaugos vadybos sistemų standartai</w:t>
      </w:r>
      <w:r>
        <w:rPr>
          <w:rFonts w:ascii="Times New Roman" w:hAnsi="Times New Roman" w:cs="Times New Roman"/>
          <w:sz w:val="24"/>
          <w:szCs w:val="24"/>
        </w:rPr>
        <w:t>“</w:t>
      </w:r>
      <w:r w:rsidRPr="00954DAD">
        <w:rPr>
          <w:rFonts w:ascii="Times New Roman" w:hAnsi="Times New Roman" w:cs="Times New Roman"/>
          <w:sz w:val="24"/>
          <w:szCs w:val="24"/>
        </w:rPr>
        <w:t>.</w:t>
      </w:r>
    </w:p>
    <w:p w14:paraId="69D62E2B" w14:textId="6CB95556" w:rsidR="00A000BE" w:rsidRPr="00510863" w:rsidRDefault="00D24970" w:rsidP="0037632B">
      <w:pPr>
        <w:pStyle w:val="Antrat1"/>
        <w:tabs>
          <w:tab w:val="left" w:pos="567"/>
        </w:tabs>
        <w:spacing w:after="0"/>
        <w:contextualSpacing/>
        <w:jc w:val="both"/>
        <w:rPr>
          <w:rFonts w:ascii="Times New Roman" w:hAnsi="Times New Roman" w:cs="Times New Roman"/>
          <w:sz w:val="28"/>
          <w:szCs w:val="28"/>
        </w:rPr>
      </w:pPr>
      <w:bookmarkStart w:id="17" w:name="_Toc149038878"/>
      <w:r w:rsidRPr="00510863">
        <w:rPr>
          <w:rFonts w:ascii="Times New Roman" w:hAnsi="Times New Roman" w:cs="Times New Roman"/>
          <w:sz w:val="28"/>
          <w:szCs w:val="28"/>
        </w:rPr>
        <w:t>5</w:t>
      </w:r>
      <w:r w:rsidR="001E3D5A" w:rsidRPr="00510863">
        <w:rPr>
          <w:rFonts w:ascii="Times New Roman" w:hAnsi="Times New Roman" w:cs="Times New Roman"/>
          <w:sz w:val="28"/>
          <w:szCs w:val="28"/>
        </w:rPr>
        <w:t>.</w:t>
      </w:r>
      <w:r w:rsidR="00510863">
        <w:rPr>
          <w:rFonts w:ascii="Times New Roman" w:hAnsi="Times New Roman" w:cs="Times New Roman"/>
          <w:sz w:val="28"/>
          <w:szCs w:val="28"/>
        </w:rPr>
        <w:t xml:space="preserve"> </w:t>
      </w:r>
      <w:r w:rsidR="009743D3" w:rsidRPr="00510863">
        <w:rPr>
          <w:rFonts w:ascii="Times New Roman" w:hAnsi="Times New Roman" w:cs="Times New Roman"/>
          <w:sz w:val="28"/>
          <w:szCs w:val="28"/>
        </w:rPr>
        <w:t>Reikalavimai, susiję su nacionaliniu saugumu</w:t>
      </w:r>
      <w:bookmarkEnd w:id="17"/>
      <w:r w:rsidR="009743D3" w:rsidRPr="00510863">
        <w:rPr>
          <w:rFonts w:ascii="Times New Roman" w:hAnsi="Times New Roman" w:cs="Times New Roman"/>
          <w:sz w:val="28"/>
          <w:szCs w:val="28"/>
        </w:rPr>
        <w:t xml:space="preserve"> </w:t>
      </w:r>
    </w:p>
    <w:p w14:paraId="729FE44B" w14:textId="5A3C4990" w:rsidR="00CC5441" w:rsidRDefault="00CC5441" w:rsidP="007C2CD5">
      <w:pPr>
        <w:pStyle w:val="Sraopastraipa"/>
        <w:numPr>
          <w:ilvl w:val="1"/>
          <w:numId w:val="14"/>
        </w:numPr>
        <w:tabs>
          <w:tab w:val="left" w:pos="426"/>
        </w:tabs>
        <w:spacing w:before="120" w:after="0" w:line="240" w:lineRule="auto"/>
        <w:ind w:left="0" w:firstLine="0"/>
        <w:contextualSpacing w:val="0"/>
        <w:jc w:val="both"/>
        <w:rPr>
          <w:rFonts w:ascii="Times New Roman" w:hAnsi="Times New Roman" w:cs="Times New Roman"/>
          <w:color w:val="000000" w:themeColor="text1"/>
          <w:sz w:val="24"/>
          <w:szCs w:val="24"/>
        </w:rPr>
      </w:pPr>
      <w:r w:rsidRPr="007B56DC">
        <w:rPr>
          <w:rFonts w:ascii="Times New Roman" w:hAnsi="Times New Roman" w:cs="Times New Roman"/>
          <w:color w:val="000000" w:themeColor="text1"/>
          <w:sz w:val="24"/>
          <w:szCs w:val="24"/>
        </w:rPr>
        <w:t>Perkančioji organizacija</w:t>
      </w:r>
      <w:r w:rsidR="007C10C0">
        <w:rPr>
          <w:rFonts w:ascii="Times New Roman" w:hAnsi="Times New Roman" w:cs="Times New Roman"/>
          <w:color w:val="000000" w:themeColor="text1"/>
          <w:sz w:val="24"/>
          <w:szCs w:val="24"/>
        </w:rPr>
        <w:t xml:space="preserve"> nenustato reikalavimų, susijusių su nacionaliniu saugumu.</w:t>
      </w:r>
    </w:p>
    <w:p w14:paraId="4BEDE7AF" w14:textId="457E0FAE" w:rsidR="00AF62E6" w:rsidRPr="00523ED5" w:rsidRDefault="00245E8F" w:rsidP="00142AB7">
      <w:pPr>
        <w:pStyle w:val="Antrat1"/>
        <w:spacing w:line="20" w:lineRule="atLeast"/>
        <w:contextualSpacing/>
        <w:rPr>
          <w:rFonts w:ascii="Times New Roman" w:hAnsi="Times New Roman" w:cs="Times New Roman"/>
          <w:sz w:val="28"/>
          <w:szCs w:val="28"/>
        </w:rPr>
      </w:pPr>
      <w:bookmarkStart w:id="18" w:name="_Ref39666794"/>
      <w:bookmarkStart w:id="19" w:name="_Ref39666796"/>
      <w:bookmarkStart w:id="20" w:name="_Toc149038879"/>
      <w:r w:rsidRPr="00523ED5">
        <w:rPr>
          <w:rFonts w:ascii="Times New Roman" w:hAnsi="Times New Roman" w:cs="Times New Roman"/>
          <w:sz w:val="28"/>
          <w:szCs w:val="28"/>
        </w:rPr>
        <w:lastRenderedPageBreak/>
        <w:t>6</w:t>
      </w:r>
      <w:r w:rsidR="0005396D" w:rsidRPr="00523ED5">
        <w:rPr>
          <w:rFonts w:ascii="Times New Roman" w:hAnsi="Times New Roman" w:cs="Times New Roman"/>
          <w:sz w:val="28"/>
          <w:szCs w:val="28"/>
        </w:rPr>
        <w:t xml:space="preserve">. </w:t>
      </w:r>
      <w:r w:rsidR="00220588" w:rsidRPr="00523ED5">
        <w:rPr>
          <w:rFonts w:ascii="Times New Roman" w:hAnsi="Times New Roman" w:cs="Times New Roman"/>
          <w:sz w:val="28"/>
          <w:szCs w:val="28"/>
        </w:rPr>
        <w:t>Specialieji r</w:t>
      </w:r>
      <w:r w:rsidR="00DF58E2" w:rsidRPr="00523ED5">
        <w:rPr>
          <w:rFonts w:ascii="Times New Roman" w:hAnsi="Times New Roman" w:cs="Times New Roman"/>
          <w:sz w:val="28"/>
          <w:szCs w:val="28"/>
        </w:rPr>
        <w:t>eikalavimai pasiūlymų rengimui ir pateikimui</w:t>
      </w:r>
      <w:bookmarkEnd w:id="18"/>
      <w:bookmarkEnd w:id="19"/>
      <w:bookmarkEnd w:id="20"/>
    </w:p>
    <w:p w14:paraId="1BD1A646" w14:textId="77777777" w:rsidR="00B86690" w:rsidRPr="00BB7316" w:rsidRDefault="00B86690" w:rsidP="007C2CD5">
      <w:pPr>
        <w:pStyle w:val="Sraopastraipa"/>
        <w:numPr>
          <w:ilvl w:val="1"/>
          <w:numId w:val="11"/>
        </w:numPr>
        <w:tabs>
          <w:tab w:val="left" w:pos="426"/>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Tiekėjo pasiūlymą sudaro CVP IS pateikiamų ir žemiau nurodytų dokumentų visuma:</w:t>
      </w:r>
    </w:p>
    <w:p w14:paraId="54E47A69"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pasiūlymas, parengtas pagal specialiųjų pirkimo sąlygų </w:t>
      </w:r>
      <w:r w:rsidRPr="00BB7316">
        <w:rPr>
          <w:rFonts w:ascii="Times New Roman" w:hAnsi="Times New Roman" w:cs="Times New Roman"/>
          <w:sz w:val="24"/>
          <w:szCs w:val="24"/>
          <w:shd w:val="clear" w:color="auto" w:fill="FFFFFF"/>
        </w:rPr>
        <w:t xml:space="preserve">6 </w:t>
      </w:r>
      <w:r w:rsidRPr="00BB7316">
        <w:rPr>
          <w:rFonts w:ascii="Times New Roman" w:hAnsi="Times New Roman" w:cs="Times New Roman"/>
          <w:sz w:val="24"/>
          <w:szCs w:val="24"/>
        </w:rPr>
        <w:t>priede pateiktą pasiūlymo formą.</w:t>
      </w:r>
    </w:p>
    <w:p w14:paraId="5C38E3B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užpildytas EBVPD (specialiųjų pirkimo sąlygų 5 priedas). Pasirašydamas pasiūlymą, tiekėjas patvirtina ir EBVPD tikrumą;</w:t>
      </w:r>
    </w:p>
    <w:p w14:paraId="0D84A798"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jungtinės veiklos sutarties kopija (jeigu pirkime dalyvauja ūkio subjektų grupė jungtinės veiklos sutarties pagrindu);</w:t>
      </w:r>
    </w:p>
    <w:p w14:paraId="351E29F7"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dokumentas, patvirtinantis, kad asmuo, kuris pasirašė pasiūlymą (jei jis ne tiekėjo vadovas), turėjo teisę jį pasirašyti;</w:t>
      </w:r>
    </w:p>
    <w:p w14:paraId="73D02366"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2EAE3A3" w14:textId="77777777" w:rsidR="00B86690" w:rsidRPr="00BB7316"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DB75855" w14:textId="57DDBF3F" w:rsidR="00B86690" w:rsidRPr="00464A1B" w:rsidRDefault="00B86690" w:rsidP="00B86690">
      <w:pPr>
        <w:pStyle w:val="Sraopastraipa"/>
        <w:numPr>
          <w:ilvl w:val="2"/>
          <w:numId w:val="11"/>
        </w:numPr>
        <w:tabs>
          <w:tab w:val="left" w:pos="567"/>
          <w:tab w:val="left" w:pos="709"/>
        </w:tabs>
        <w:spacing w:after="120" w:line="240" w:lineRule="auto"/>
        <w:ind w:left="0" w:firstLine="0"/>
        <w:contextualSpacing w:val="0"/>
        <w:jc w:val="both"/>
        <w:rPr>
          <w:rFonts w:ascii="Times New Roman" w:hAnsi="Times New Roman" w:cs="Times New Roman"/>
          <w:color w:val="7030A0"/>
          <w:sz w:val="24"/>
          <w:szCs w:val="24"/>
        </w:rPr>
      </w:pPr>
      <w:r w:rsidRPr="00425BA2">
        <w:rPr>
          <w:rFonts w:ascii="Times New Roman" w:hAnsi="Times New Roman" w:cs="Times New Roman"/>
          <w:sz w:val="24"/>
          <w:szCs w:val="24"/>
        </w:rPr>
        <w:t>specialiųjų pirkimo sąlygų 4 priede nurodyti dokumentai</w:t>
      </w:r>
      <w:r w:rsidR="00C13B98">
        <w:rPr>
          <w:rFonts w:ascii="Times New Roman" w:hAnsi="Times New Roman" w:cs="Times New Roman"/>
          <w:sz w:val="24"/>
          <w:szCs w:val="24"/>
        </w:rPr>
        <w:t>.</w:t>
      </w:r>
    </w:p>
    <w:p w14:paraId="17D503D4" w14:textId="77777777" w:rsidR="00B86690" w:rsidRPr="00BB7316" w:rsidRDefault="00B86690" w:rsidP="00B86690">
      <w:pPr>
        <w:pStyle w:val="Sraopastraipa"/>
        <w:numPr>
          <w:ilvl w:val="1"/>
          <w:numId w:val="11"/>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B7316">
        <w:rPr>
          <w:rFonts w:ascii="Times New Roman" w:hAnsi="Times New Roman" w:cs="Times New Roman"/>
          <w:sz w:val="24"/>
          <w:szCs w:val="24"/>
        </w:rPr>
        <w:t>Perkančiajai organizacijai kilus abejonių dėl dokumentų tikrumo, ji turi teisę reikalauti pateikti dokumentų originalus.</w:t>
      </w:r>
      <w:r w:rsidRPr="00BB7316">
        <w:rPr>
          <w:rFonts w:ascii="Times New Roman" w:eastAsia="Calibri" w:hAnsi="Times New Roman" w:cs="Times New Roman"/>
          <w:sz w:val="24"/>
          <w:szCs w:val="24"/>
        </w:rPr>
        <w:t xml:space="preserve"> Gali būti:</w:t>
      </w:r>
    </w:p>
    <w:p w14:paraId="6200AB37"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4EB53698" w14:textId="77777777" w:rsidR="00B86690" w:rsidRPr="00BB7316" w:rsidRDefault="00B86690" w:rsidP="00B86690">
      <w:pPr>
        <w:pStyle w:val="Sraopastraipa"/>
        <w:numPr>
          <w:ilvl w:val="2"/>
          <w:numId w:val="17"/>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76BFCE1" w14:textId="6572ECF4" w:rsidR="004C606C" w:rsidRPr="00B86690" w:rsidRDefault="00B86690" w:rsidP="00B86690">
      <w:pPr>
        <w:pStyle w:val="Sraopastraipa"/>
        <w:numPr>
          <w:ilvl w:val="1"/>
          <w:numId w:val="13"/>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 xml:space="preserve">Pasiūlymas turi būti parengtas, lietuvių arba anglų kalba. </w:t>
      </w:r>
      <w:r w:rsidRPr="00BB731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B731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D247A7" w:rsidRPr="00B86690">
        <w:rPr>
          <w:rFonts w:ascii="Times New Roman" w:eastAsia="Arial" w:hAnsi="Times New Roman" w:cs="Times New Roman"/>
          <w:sz w:val="24"/>
          <w:szCs w:val="24"/>
        </w:rPr>
        <w:t xml:space="preserve"> </w:t>
      </w:r>
    </w:p>
    <w:p w14:paraId="7A15AE0A" w14:textId="7E782EE0" w:rsidR="00EE1C85" w:rsidRPr="00296797" w:rsidRDefault="00EE1C85" w:rsidP="00523ED5">
      <w:pPr>
        <w:pStyle w:val="Antrat1"/>
        <w:numPr>
          <w:ilvl w:val="0"/>
          <w:numId w:val="13"/>
        </w:numPr>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49038880"/>
      <w:bookmarkEnd w:id="21"/>
      <w:bookmarkEnd w:id="22"/>
      <w:bookmarkEnd w:id="23"/>
      <w:bookmarkEnd w:id="24"/>
      <w:bookmarkEnd w:id="25"/>
      <w:r w:rsidRPr="00296797">
        <w:rPr>
          <w:rFonts w:ascii="Times New Roman" w:hAnsi="Times New Roman" w:cs="Times New Roman"/>
          <w:sz w:val="28"/>
          <w:szCs w:val="28"/>
        </w:rPr>
        <w:t>Pasiūlymo galiojimo užtikrinimas</w:t>
      </w:r>
      <w:bookmarkEnd w:id="26"/>
      <w:bookmarkEnd w:id="27"/>
      <w:bookmarkEnd w:id="28"/>
    </w:p>
    <w:p w14:paraId="23DCC2F1" w14:textId="77777777" w:rsidR="00EF08D5" w:rsidRPr="00695C5B" w:rsidRDefault="00EF08D5" w:rsidP="008A2B0A">
      <w:pPr>
        <w:pStyle w:val="Sraopastraipa"/>
        <w:numPr>
          <w:ilvl w:val="1"/>
          <w:numId w:val="15"/>
        </w:numPr>
        <w:tabs>
          <w:tab w:val="left" w:pos="567"/>
        </w:tabs>
        <w:snapToGrid w:val="0"/>
        <w:spacing w:before="120" w:after="0" w:line="240" w:lineRule="auto"/>
        <w:ind w:left="0" w:firstLine="0"/>
        <w:contextualSpacing w:val="0"/>
        <w:jc w:val="both"/>
        <w:rPr>
          <w:rFonts w:ascii="Times New Roman" w:eastAsiaTheme="minorHAnsi" w:hAnsi="Times New Roman" w:cs="Times New Roman"/>
          <w:bCs/>
          <w:iCs/>
          <w:sz w:val="24"/>
          <w:szCs w:val="24"/>
        </w:rPr>
      </w:pPr>
      <w:bookmarkStart w:id="29" w:name="_Ref39658218"/>
      <w:bookmarkStart w:id="30" w:name="_Ref39658226"/>
      <w:bookmarkStart w:id="31" w:name="_Ref39658248"/>
      <w:bookmarkStart w:id="32" w:name="_Ref39658251"/>
      <w:bookmarkStart w:id="33" w:name="_Toc149038881"/>
      <w:bookmarkStart w:id="34" w:name="_Ref39485250"/>
      <w:bookmarkStart w:id="35" w:name="_Ref39485258"/>
      <w:r w:rsidRPr="00695C5B">
        <w:rPr>
          <w:rFonts w:ascii="Times New Roman" w:hAnsi="Times New Roman" w:cs="Times New Roman"/>
          <w:color w:val="000000" w:themeColor="text1"/>
          <w:sz w:val="24"/>
          <w:szCs w:val="24"/>
          <w:lang w:eastAsia="x-none"/>
        </w:rPr>
        <w:t>Perkančioji organizacija nereikalauja pasiūlymo galiojimo užtikrinimo Lietuvos Respublikos civilinio kodekso nustatytais prievolių įvykdymo užtikrinimo būdais.</w:t>
      </w:r>
    </w:p>
    <w:p w14:paraId="7136C94B" w14:textId="6E03C3FE" w:rsidR="00040C0F" w:rsidRPr="00493015" w:rsidRDefault="00040C0F" w:rsidP="00493015">
      <w:pPr>
        <w:pStyle w:val="Antrat1"/>
        <w:numPr>
          <w:ilvl w:val="0"/>
          <w:numId w:val="15"/>
        </w:numPr>
        <w:tabs>
          <w:tab w:val="left" w:pos="709"/>
        </w:tabs>
        <w:spacing w:line="20" w:lineRule="atLeast"/>
        <w:contextualSpacing/>
        <w:rPr>
          <w:rFonts w:ascii="Times New Roman" w:hAnsi="Times New Roman" w:cs="Times New Roman"/>
          <w:sz w:val="28"/>
          <w:szCs w:val="28"/>
        </w:rPr>
      </w:pPr>
      <w:r w:rsidRPr="00493015">
        <w:rPr>
          <w:rFonts w:ascii="Times New Roman" w:hAnsi="Times New Roman" w:cs="Times New Roman"/>
          <w:sz w:val="28"/>
          <w:szCs w:val="28"/>
        </w:rPr>
        <w:t>Elektroninis aukcionas</w:t>
      </w:r>
      <w:bookmarkEnd w:id="29"/>
      <w:bookmarkEnd w:id="30"/>
      <w:bookmarkEnd w:id="31"/>
      <w:bookmarkEnd w:id="32"/>
      <w:bookmarkEnd w:id="33"/>
    </w:p>
    <w:p w14:paraId="5740E94F" w14:textId="1C2FA796" w:rsidR="00463897" w:rsidRPr="00D802A8" w:rsidRDefault="00D802A8" w:rsidP="00D802A8">
      <w:pPr>
        <w:pStyle w:val="Sraopastraipa"/>
        <w:numPr>
          <w:ilvl w:val="1"/>
          <w:numId w:val="15"/>
        </w:numPr>
        <w:tabs>
          <w:tab w:val="left" w:pos="567"/>
        </w:tabs>
        <w:spacing w:before="120" w:after="0" w:line="240" w:lineRule="auto"/>
        <w:ind w:left="0" w:firstLine="0"/>
        <w:contextualSpacing w:val="0"/>
        <w:jc w:val="both"/>
        <w:rPr>
          <w:rFonts w:ascii="Times New Roman" w:hAnsi="Times New Roman" w:cs="Times New Roman"/>
          <w:sz w:val="24"/>
          <w:szCs w:val="24"/>
        </w:rPr>
      </w:pPr>
      <w:r w:rsidRPr="00D802A8">
        <w:rPr>
          <w:rFonts w:ascii="Times New Roman" w:hAnsi="Times New Roman" w:cs="Times New Roman"/>
          <w:sz w:val="24"/>
          <w:szCs w:val="24"/>
        </w:rPr>
        <w:t>Perkančioji organizacija pirkime netaikys elektroninio aukciono</w:t>
      </w:r>
      <w:r w:rsidR="00C137BA" w:rsidRPr="00D802A8">
        <w:rPr>
          <w:rFonts w:ascii="Times New Roman" w:hAnsi="Times New Roman" w:cs="Times New Roman"/>
          <w:sz w:val="24"/>
          <w:szCs w:val="24"/>
        </w:rPr>
        <w:t>.</w:t>
      </w:r>
    </w:p>
    <w:p w14:paraId="14CBD3AD" w14:textId="23B8A7AF" w:rsidR="009D0DC5" w:rsidRPr="00D802A8" w:rsidRDefault="00EA001C" w:rsidP="00493015">
      <w:pPr>
        <w:pStyle w:val="Antrat1"/>
        <w:numPr>
          <w:ilvl w:val="0"/>
          <w:numId w:val="15"/>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49038882"/>
      <w:r w:rsidRPr="00D802A8">
        <w:rPr>
          <w:rFonts w:ascii="Times New Roman" w:hAnsi="Times New Roman" w:cs="Times New Roman"/>
          <w:sz w:val="28"/>
          <w:szCs w:val="28"/>
        </w:rPr>
        <w:lastRenderedPageBreak/>
        <w:t>P</w:t>
      </w:r>
      <w:r w:rsidR="00014A61" w:rsidRPr="00D802A8">
        <w:rPr>
          <w:rFonts w:ascii="Times New Roman" w:hAnsi="Times New Roman" w:cs="Times New Roman"/>
          <w:sz w:val="28"/>
          <w:szCs w:val="28"/>
        </w:rPr>
        <w:t>asiūlymų vertinimas</w:t>
      </w:r>
      <w:bookmarkEnd w:id="34"/>
      <w:bookmarkEnd w:id="35"/>
      <w:bookmarkEnd w:id="36"/>
      <w:bookmarkEnd w:id="37"/>
      <w:bookmarkEnd w:id="38"/>
    </w:p>
    <w:p w14:paraId="50BC7989" w14:textId="49A9EFFC" w:rsidR="00003A3F" w:rsidRPr="00110DF5" w:rsidRDefault="004E71CB" w:rsidP="00E07366">
      <w:pPr>
        <w:pStyle w:val="Sraopastraipa"/>
        <w:numPr>
          <w:ilvl w:val="1"/>
          <w:numId w:val="15"/>
        </w:numPr>
        <w:tabs>
          <w:tab w:val="left" w:pos="567"/>
          <w:tab w:val="left" w:pos="709"/>
        </w:tabs>
        <w:spacing w:before="120" w:after="0" w:line="240" w:lineRule="auto"/>
        <w:ind w:left="0" w:firstLine="0"/>
        <w:contextualSpacing w:val="0"/>
        <w:jc w:val="both"/>
        <w:rPr>
          <w:rFonts w:ascii="Times New Roman" w:hAnsi="Times New Roman" w:cs="Times New Roman"/>
          <w:sz w:val="24"/>
          <w:szCs w:val="24"/>
        </w:rPr>
      </w:pPr>
      <w:r w:rsidRPr="006C3E1D">
        <w:rPr>
          <w:rFonts w:ascii="Times New Roman" w:eastAsia="Calibri" w:hAnsi="Times New Roman" w:cs="Times New Roman"/>
          <w:sz w:val="24"/>
          <w:szCs w:val="24"/>
        </w:rPr>
        <w:t xml:space="preserve">Perkančioji organizacija ekonomiškai naudingiausią pasiūlymą išrenka pagal </w:t>
      </w:r>
      <w:r w:rsidR="00003A3F" w:rsidRPr="006C3E1D">
        <w:rPr>
          <w:rFonts w:ascii="Times New Roman" w:eastAsia="Calibri" w:hAnsi="Times New Roman" w:cs="Times New Roman"/>
          <w:sz w:val="24"/>
          <w:szCs w:val="24"/>
        </w:rPr>
        <w:t>kain</w:t>
      </w:r>
      <w:r w:rsidR="00974C98">
        <w:rPr>
          <w:rFonts w:ascii="Times New Roman" w:eastAsia="Calibri" w:hAnsi="Times New Roman" w:cs="Times New Roman"/>
          <w:sz w:val="24"/>
          <w:szCs w:val="24"/>
        </w:rPr>
        <w:t>ą</w:t>
      </w:r>
      <w:r w:rsidR="00003A3F" w:rsidRPr="00110DF5">
        <w:rPr>
          <w:rFonts w:ascii="Times New Roman" w:eastAsia="Calibri" w:hAnsi="Times New Roman" w:cs="Times New Roman"/>
          <w:sz w:val="24"/>
          <w:szCs w:val="24"/>
        </w:rPr>
        <w:t>.</w:t>
      </w:r>
      <w:r w:rsidR="00003A3F" w:rsidRPr="00110DF5">
        <w:rPr>
          <w:rFonts w:ascii="Times New Roman" w:hAnsi="Times New Roman" w:cs="Times New Roman"/>
          <w:sz w:val="24"/>
          <w:szCs w:val="24"/>
        </w:rPr>
        <w:t xml:space="preserve"> </w:t>
      </w:r>
    </w:p>
    <w:p w14:paraId="102136D3" w14:textId="3553D3ED" w:rsidR="00D734C6" w:rsidRPr="006C3E1D" w:rsidRDefault="00D734C6" w:rsidP="00E07366">
      <w:pPr>
        <w:pStyle w:val="Sraopastraipa"/>
        <w:numPr>
          <w:ilvl w:val="1"/>
          <w:numId w:val="15"/>
        </w:numPr>
        <w:tabs>
          <w:tab w:val="left" w:pos="567"/>
        </w:tabs>
        <w:spacing w:before="120" w:after="0" w:line="240" w:lineRule="auto"/>
        <w:ind w:left="0" w:firstLine="0"/>
        <w:contextualSpacing w:val="0"/>
        <w:jc w:val="both"/>
        <w:rPr>
          <w:rFonts w:ascii="Times New Roman" w:eastAsiaTheme="minorHAnsi" w:hAnsi="Times New Roman" w:cs="Times New Roman"/>
          <w:bCs/>
          <w:sz w:val="24"/>
          <w:szCs w:val="24"/>
        </w:rPr>
      </w:pPr>
      <w:r w:rsidRPr="006C3E1D">
        <w:rPr>
          <w:rFonts w:ascii="Times New Roman" w:hAnsi="Times New Roman" w:cs="Times New Roman"/>
          <w:sz w:val="24"/>
          <w:szCs w:val="24"/>
        </w:rPr>
        <w:t xml:space="preserve">Laimėjusiu </w:t>
      </w:r>
      <w:r w:rsidR="005D7D8C" w:rsidRPr="006C3E1D">
        <w:rPr>
          <w:rFonts w:ascii="Times New Roman" w:hAnsi="Times New Roman" w:cs="Times New Roman"/>
          <w:sz w:val="24"/>
          <w:szCs w:val="24"/>
        </w:rPr>
        <w:t>pasiūlymu</w:t>
      </w:r>
      <w:r w:rsidRPr="006C3E1D">
        <w:rPr>
          <w:rFonts w:ascii="Times New Roman" w:hAnsi="Times New Roman" w:cs="Times New Roman"/>
          <w:sz w:val="24"/>
          <w:szCs w:val="24"/>
        </w:rPr>
        <w:t xml:space="preserve"> galės būti pripažintas tik 1 (vienas) </w:t>
      </w:r>
      <w:r w:rsidR="005D7D8C" w:rsidRPr="006C3E1D">
        <w:rPr>
          <w:rFonts w:ascii="Times New Roman" w:hAnsi="Times New Roman" w:cs="Times New Roman"/>
          <w:sz w:val="24"/>
          <w:szCs w:val="24"/>
        </w:rPr>
        <w:t>ekonomiškai naudingiausias pasiūlymas, esantis pasiūlymų eilės pirmojoje vietoje</w:t>
      </w:r>
      <w:r w:rsidRPr="006C3E1D">
        <w:rPr>
          <w:rFonts w:ascii="Times New Roman" w:hAnsi="Times New Roman" w:cs="Times New Roman"/>
          <w:sz w:val="24"/>
          <w:szCs w:val="24"/>
        </w:rPr>
        <w:t xml:space="preserve">. </w:t>
      </w:r>
    </w:p>
    <w:p w14:paraId="538EE68F" w14:textId="71853113" w:rsidR="00311714" w:rsidRPr="00B23F79" w:rsidRDefault="00A9488B" w:rsidP="00B23F79">
      <w:pPr>
        <w:pStyle w:val="Betarp"/>
        <w:numPr>
          <w:ilvl w:val="1"/>
          <w:numId w:val="15"/>
        </w:numPr>
        <w:tabs>
          <w:tab w:val="left" w:pos="567"/>
        </w:tabs>
        <w:spacing w:before="120"/>
        <w:ind w:left="0" w:firstLine="0"/>
        <w:jc w:val="both"/>
        <w:rPr>
          <w:rFonts w:ascii="Times New Roman" w:eastAsiaTheme="minorHAnsi" w:hAnsi="Times New Roman" w:cs="Times New Roman"/>
          <w:bCs/>
          <w:sz w:val="24"/>
          <w:szCs w:val="24"/>
        </w:rPr>
      </w:pPr>
      <w:r w:rsidRPr="006C3E1D">
        <w:rPr>
          <w:rStyle w:val="cf01"/>
          <w:rFonts w:ascii="Times New Roman" w:hAnsi="Times New Roman" w:cs="Times New Roman"/>
          <w:sz w:val="24"/>
          <w:szCs w:val="24"/>
        </w:rPr>
        <w:t>Perkančioji organizacija atmes tiekėjo pasiūlymą, jei</w:t>
      </w:r>
      <w:r w:rsidR="00195572" w:rsidRPr="006C3E1D">
        <w:rPr>
          <w:rStyle w:val="cf01"/>
          <w:rFonts w:ascii="Times New Roman" w:hAnsi="Times New Roman" w:cs="Times New Roman"/>
          <w:sz w:val="24"/>
          <w:szCs w:val="24"/>
        </w:rPr>
        <w:t xml:space="preserve">gu kartu su pasiūlymu </w:t>
      </w:r>
      <w:r w:rsidR="00B2125E" w:rsidRPr="006C3E1D">
        <w:rPr>
          <w:rStyle w:val="cf01"/>
          <w:rFonts w:ascii="Times New Roman" w:hAnsi="Times New Roman" w:cs="Times New Roman"/>
          <w:sz w:val="24"/>
          <w:szCs w:val="24"/>
        </w:rPr>
        <w:t>nebus pateikti šie Pirkimo sąlygose reikalaujami pateikti dokumentai:</w:t>
      </w:r>
      <w:r w:rsidR="00DA36C7" w:rsidRPr="006C3E1D">
        <w:rPr>
          <w:rStyle w:val="cf01"/>
          <w:rFonts w:ascii="Times New Roman" w:hAnsi="Times New Roman" w:cs="Times New Roman"/>
          <w:sz w:val="24"/>
          <w:szCs w:val="24"/>
        </w:rPr>
        <w:t xml:space="preserve"> </w:t>
      </w:r>
      <w:r w:rsidR="00387CC0" w:rsidRPr="006C3E1D">
        <w:rPr>
          <w:rStyle w:val="cf01"/>
          <w:rFonts w:ascii="Times New Roman" w:hAnsi="Times New Roman" w:cs="Times New Roman"/>
          <w:sz w:val="24"/>
          <w:szCs w:val="24"/>
        </w:rPr>
        <w:t>užpildyta pasiūlymo forma</w:t>
      </w:r>
      <w:r w:rsidR="00EB4B46">
        <w:rPr>
          <w:rFonts w:ascii="Times New Roman" w:hAnsi="Times New Roman" w:cs="Times New Roman"/>
          <w:sz w:val="24"/>
          <w:szCs w:val="24"/>
        </w:rPr>
        <w:t xml:space="preserve"> (specialiųjų pirkimo sąlygų</w:t>
      </w:r>
      <w:r w:rsidR="00EA3ABC">
        <w:rPr>
          <w:rFonts w:ascii="Times New Roman" w:hAnsi="Times New Roman" w:cs="Times New Roman"/>
          <w:sz w:val="24"/>
          <w:szCs w:val="24"/>
        </w:rPr>
        <w:t xml:space="preserve"> 6</w:t>
      </w:r>
      <w:r w:rsidR="00EB4B46">
        <w:rPr>
          <w:rFonts w:ascii="Times New Roman" w:hAnsi="Times New Roman" w:cs="Times New Roman"/>
          <w:sz w:val="24"/>
          <w:szCs w:val="24"/>
        </w:rPr>
        <w:t xml:space="preserve"> priedas)</w:t>
      </w:r>
      <w:r w:rsidR="00B059AC">
        <w:rPr>
          <w:rFonts w:ascii="Times New Roman" w:hAnsi="Times New Roman" w:cs="Times New Roman"/>
          <w:sz w:val="24"/>
          <w:szCs w:val="24"/>
        </w:rPr>
        <w:t>.</w:t>
      </w:r>
    </w:p>
    <w:p w14:paraId="678C44CA" w14:textId="6EB53055" w:rsidR="00FE7908" w:rsidRPr="00E07366" w:rsidRDefault="00FE7908" w:rsidP="00493015">
      <w:pPr>
        <w:pStyle w:val="Antrat1"/>
        <w:numPr>
          <w:ilvl w:val="0"/>
          <w:numId w:val="15"/>
        </w:numPr>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49038883"/>
      <w:r w:rsidRPr="00E07366">
        <w:rPr>
          <w:rFonts w:ascii="Times New Roman" w:hAnsi="Times New Roman" w:cs="Times New Roman"/>
          <w:sz w:val="28"/>
          <w:szCs w:val="28"/>
        </w:rPr>
        <w:t>S</w:t>
      </w:r>
      <w:r w:rsidR="00281735" w:rsidRPr="00E07366">
        <w:rPr>
          <w:rFonts w:ascii="Times New Roman" w:hAnsi="Times New Roman" w:cs="Times New Roman"/>
          <w:sz w:val="28"/>
          <w:szCs w:val="28"/>
        </w:rPr>
        <w:t>utarties sudarymas</w:t>
      </w:r>
      <w:bookmarkEnd w:id="39"/>
      <w:bookmarkEnd w:id="40"/>
      <w:bookmarkEnd w:id="41"/>
    </w:p>
    <w:bookmarkEnd w:id="2"/>
    <w:p w14:paraId="26C087FB" w14:textId="2F7C4E0C" w:rsidR="007B772A" w:rsidRPr="00B43EC3" w:rsidRDefault="007B772A" w:rsidP="007B772A">
      <w:pPr>
        <w:pStyle w:val="Sraopastraipa"/>
        <w:numPr>
          <w:ilvl w:val="1"/>
          <w:numId w:val="15"/>
        </w:numPr>
        <w:shd w:val="clear" w:color="auto" w:fill="FFFFFF"/>
        <w:tabs>
          <w:tab w:val="left" w:pos="567"/>
        </w:tabs>
        <w:spacing w:before="120" w:after="0" w:line="240" w:lineRule="auto"/>
        <w:ind w:left="0" w:firstLine="0"/>
        <w:contextualSpacing w:val="0"/>
        <w:jc w:val="both"/>
        <w:rPr>
          <w:rFonts w:ascii="Times New Roman" w:eastAsia="Calibri" w:hAnsi="Times New Roman" w:cs="Times New Roman"/>
        </w:rPr>
      </w:pPr>
      <w:r w:rsidRPr="005C4E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5C4EA4">
        <w:rPr>
          <w:rFonts w:ascii="Times New Roman" w:hAnsi="Times New Roman" w:cs="Times New Roman"/>
          <w:color w:val="0070C0"/>
          <w:sz w:val="24"/>
          <w:szCs w:val="24"/>
        </w:rPr>
        <w:t xml:space="preserve"> </w:t>
      </w:r>
      <w:r w:rsidRPr="005C4EA4">
        <w:rPr>
          <w:rFonts w:ascii="Times New Roman" w:hAnsi="Times New Roman" w:cs="Times New Roman"/>
          <w:sz w:val="24"/>
          <w:szCs w:val="24"/>
        </w:rPr>
        <w:t>nustatyta tvarka, bus pripažintas laimėjęs. Sutarties sąlygos pateikiamos Pirkimo sąlygų</w:t>
      </w:r>
      <w:r w:rsidR="00EA3ABC">
        <w:rPr>
          <w:rFonts w:ascii="Times New Roman" w:hAnsi="Times New Roman" w:cs="Times New Roman"/>
          <w:sz w:val="24"/>
          <w:szCs w:val="24"/>
        </w:rPr>
        <w:t xml:space="preserve"> 7</w:t>
      </w:r>
      <w:r w:rsidRPr="005C4EA4">
        <w:rPr>
          <w:rFonts w:ascii="Times New Roman" w:hAnsi="Times New Roman" w:cs="Times New Roman"/>
          <w:sz w:val="24"/>
          <w:szCs w:val="24"/>
        </w:rPr>
        <w:t xml:space="preserve"> priede „Sutarties projektas“.</w:t>
      </w:r>
    </w:p>
    <w:p w14:paraId="703D6644" w14:textId="77777777" w:rsid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pPr>
    </w:p>
    <w:p w14:paraId="5CB28D09" w14:textId="394861CF" w:rsidR="003A1B90" w:rsidRPr="003A1B90" w:rsidRDefault="003A1B90" w:rsidP="003A1B90">
      <w:pPr>
        <w:shd w:val="clear" w:color="auto" w:fill="FFFFFF"/>
        <w:tabs>
          <w:tab w:val="left" w:pos="567"/>
        </w:tabs>
        <w:spacing w:before="120" w:after="0" w:line="240" w:lineRule="auto"/>
        <w:jc w:val="both"/>
        <w:rPr>
          <w:rFonts w:ascii="Times New Roman" w:eastAsia="Calibri" w:hAnsi="Times New Roman" w:cs="Times New Roman"/>
        </w:rPr>
        <w:sectPr w:rsidR="003A1B90" w:rsidRPr="003A1B90" w:rsidSect="00385B9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cols w:space="720"/>
          <w:titlePg/>
          <w:docGrid w:linePitch="360"/>
        </w:sectPr>
      </w:pPr>
    </w:p>
    <w:p w14:paraId="1DF37652" w14:textId="0A6B5A0A" w:rsidR="00774AA5" w:rsidRPr="008A2B0A" w:rsidRDefault="000631F1" w:rsidP="00541CE9">
      <w:pPr>
        <w:pStyle w:val="paragrafesrasas2lygis"/>
        <w:jc w:val="right"/>
        <w:rPr>
          <w:sz w:val="24"/>
          <w:szCs w:val="24"/>
        </w:rPr>
      </w:pPr>
      <w:r w:rsidRPr="008A2B0A">
        <w:rPr>
          <w:sz w:val="24"/>
          <w:szCs w:val="24"/>
        </w:rPr>
        <w:lastRenderedPageBreak/>
        <w:t>P</w:t>
      </w:r>
      <w:r w:rsidR="008F59C5" w:rsidRPr="008A2B0A">
        <w:rPr>
          <w:sz w:val="24"/>
          <w:szCs w:val="24"/>
        </w:rPr>
        <w:t>irkimo sąlygų 1 priedas „Terminai“</w:t>
      </w:r>
    </w:p>
    <w:p w14:paraId="5369DEF7" w14:textId="77777777" w:rsidR="00A53BAE" w:rsidRPr="00EE3C44" w:rsidRDefault="00A53BAE" w:rsidP="008E479D">
      <w:pPr>
        <w:shd w:val="clear" w:color="auto" w:fill="FFFFFF"/>
        <w:spacing w:after="0" w:line="240" w:lineRule="auto"/>
        <w:jc w:val="right"/>
        <w:rPr>
          <w:rFonts w:ascii="Times New Roman" w:eastAsia="Calibri" w:hAnsi="Times New Roman" w:cs="Times New Roman"/>
          <w:color w:val="000000" w:themeColor="text1"/>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143"/>
        <w:gridCol w:w="2454"/>
      </w:tblGrid>
      <w:tr w:rsidR="00774AA5" w:rsidRPr="00B46E04" w14:paraId="730836B8" w14:textId="77777777" w:rsidTr="008A3D10">
        <w:trPr>
          <w:trHeight w:val="508"/>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B46E04" w:rsidRDefault="009F4FBE"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Eil.</w:t>
            </w:r>
            <w:r w:rsidR="00F21EEA" w:rsidRPr="00B46E04">
              <w:rPr>
                <w:rFonts w:ascii="Times New Roman" w:hAnsi="Times New Roman" w:cs="Times New Roman"/>
                <w:b/>
                <w:bCs/>
                <w:sz w:val="24"/>
                <w:szCs w:val="24"/>
              </w:rPr>
              <w:t xml:space="preserve"> </w:t>
            </w:r>
            <w:r w:rsidRPr="00B46E04">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46E04" w:rsidRDefault="004B3551" w:rsidP="008A3D10">
            <w:pPr>
              <w:spacing w:after="0" w:line="240" w:lineRule="auto"/>
              <w:jc w:val="center"/>
              <w:rPr>
                <w:rFonts w:ascii="Times New Roman" w:hAnsi="Times New Roman" w:cs="Times New Roman"/>
                <w:b/>
                <w:bCs/>
                <w:sz w:val="24"/>
                <w:szCs w:val="24"/>
              </w:rPr>
            </w:pPr>
            <w:r w:rsidRPr="00B46E04">
              <w:rPr>
                <w:rFonts w:ascii="Times New Roman" w:hAnsi="Times New Roman" w:cs="Times New Roman"/>
                <w:b/>
                <w:bCs/>
                <w:sz w:val="24"/>
                <w:szCs w:val="24"/>
              </w:rPr>
              <w:t>VEIKSMAS</w:t>
            </w:r>
          </w:p>
        </w:tc>
        <w:tc>
          <w:tcPr>
            <w:tcW w:w="4143" w:type="dxa"/>
            <w:shd w:val="clear" w:color="auto" w:fill="D9D9D9" w:themeFill="background1" w:themeFillShade="D9"/>
            <w:tcMar>
              <w:top w:w="0" w:type="dxa"/>
              <w:left w:w="108" w:type="dxa"/>
              <w:bottom w:w="0" w:type="dxa"/>
              <w:right w:w="108" w:type="dxa"/>
            </w:tcMar>
          </w:tcPr>
          <w:p w14:paraId="2D8BCE72"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DATA/DIENŲ SKAIČIUS/ LAIKAS</w:t>
            </w:r>
          </w:p>
          <w:p w14:paraId="677BC1F4" w14:textId="77777777" w:rsidR="00774AA5" w:rsidRPr="00B46E04" w:rsidRDefault="00774AA5" w:rsidP="008A3D10">
            <w:pPr>
              <w:spacing w:after="0" w:line="240" w:lineRule="auto"/>
              <w:jc w:val="center"/>
              <w:rPr>
                <w:rFonts w:ascii="Times New Roman" w:hAnsi="Times New Roman" w:cs="Times New Roman"/>
                <w:sz w:val="24"/>
                <w:szCs w:val="24"/>
              </w:rPr>
            </w:pPr>
            <w:r w:rsidRPr="00B46E04">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B46E04" w:rsidRDefault="00774AA5" w:rsidP="008A3D10">
            <w:pPr>
              <w:spacing w:after="0" w:line="240" w:lineRule="auto"/>
              <w:jc w:val="center"/>
              <w:rPr>
                <w:rFonts w:ascii="Times New Roman" w:hAnsi="Times New Roman" w:cs="Times New Roman"/>
                <w:b/>
                <w:sz w:val="24"/>
                <w:szCs w:val="24"/>
              </w:rPr>
            </w:pPr>
            <w:r w:rsidRPr="00B46E04">
              <w:rPr>
                <w:rFonts w:ascii="Times New Roman" w:hAnsi="Times New Roman" w:cs="Times New Roman"/>
                <w:b/>
                <w:sz w:val="24"/>
                <w:szCs w:val="24"/>
              </w:rPr>
              <w:t>PASTABOS</w:t>
            </w:r>
          </w:p>
        </w:tc>
      </w:tr>
      <w:tr w:rsidR="00774AA5" w:rsidRPr="00B46E04" w14:paraId="33F22B33" w14:textId="77777777" w:rsidTr="00114CEB">
        <w:trPr>
          <w:trHeight w:val="20"/>
        </w:trPr>
        <w:tc>
          <w:tcPr>
            <w:tcW w:w="726" w:type="dxa"/>
            <w:tcMar>
              <w:top w:w="0" w:type="dxa"/>
              <w:left w:w="108" w:type="dxa"/>
              <w:bottom w:w="0" w:type="dxa"/>
              <w:right w:w="108" w:type="dxa"/>
            </w:tcMar>
          </w:tcPr>
          <w:p w14:paraId="1D2814F3" w14:textId="2D8BEDEE"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B46E04" w:rsidRDefault="00774AA5" w:rsidP="006F4A62">
            <w:pPr>
              <w:keepNext/>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Pasiūlymų pateikimo terminas</w:t>
            </w:r>
          </w:p>
        </w:tc>
        <w:tc>
          <w:tcPr>
            <w:tcW w:w="4143" w:type="dxa"/>
            <w:tcMar>
              <w:top w:w="0" w:type="dxa"/>
              <w:left w:w="108" w:type="dxa"/>
              <w:bottom w:w="0" w:type="dxa"/>
              <w:right w:w="108" w:type="dxa"/>
            </w:tcMar>
          </w:tcPr>
          <w:p w14:paraId="3167CE4C" w14:textId="775EF88D"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nurodytas </w:t>
            </w:r>
            <w:r w:rsidR="00C47599" w:rsidRPr="00B46E04">
              <w:rPr>
                <w:rFonts w:ascii="Times New Roman" w:hAnsi="Times New Roman" w:cs="Times New Roman"/>
                <w:sz w:val="24"/>
                <w:szCs w:val="24"/>
              </w:rPr>
              <w:t>s</w:t>
            </w:r>
            <w:r w:rsidRPr="00B46E04">
              <w:rPr>
                <w:rFonts w:ascii="Times New Roman" w:hAnsi="Times New Roman" w:cs="Times New Roman"/>
                <w:sz w:val="24"/>
                <w:szCs w:val="24"/>
              </w:rPr>
              <w:t>kelbime apie pirkimą</w:t>
            </w:r>
          </w:p>
        </w:tc>
        <w:tc>
          <w:tcPr>
            <w:tcW w:w="2454" w:type="dxa"/>
            <w:tcMar>
              <w:top w:w="0" w:type="dxa"/>
              <w:left w:w="108" w:type="dxa"/>
              <w:bottom w:w="0" w:type="dxa"/>
              <w:right w:w="108" w:type="dxa"/>
            </w:tcMar>
          </w:tcPr>
          <w:p w14:paraId="2BC4B21F" w14:textId="0CE68D8A" w:rsidR="00774AA5" w:rsidRPr="00B46E04" w:rsidRDefault="00774AA5" w:rsidP="006F4A62">
            <w:pPr>
              <w:spacing w:after="0" w:line="240" w:lineRule="auto"/>
              <w:jc w:val="both"/>
              <w:rPr>
                <w:rFonts w:ascii="Times New Roman" w:hAnsi="Times New Roman" w:cs="Times New Roman"/>
                <w:iCs/>
                <w:sz w:val="24"/>
                <w:szCs w:val="24"/>
              </w:rPr>
            </w:pPr>
            <w:r w:rsidRPr="00B46E04">
              <w:rPr>
                <w:rFonts w:ascii="Times New Roman" w:hAnsi="Times New Roman" w:cs="Times New Roman"/>
                <w:sz w:val="24"/>
                <w:szCs w:val="24"/>
              </w:rPr>
              <w:t>Perkančioji organizacija turi teisę pratęsti pasiūlymų pateikimo terminą.</w:t>
            </w:r>
          </w:p>
        </w:tc>
      </w:tr>
      <w:tr w:rsidR="00774AA5" w:rsidRPr="00B46E04" w14:paraId="2DDCD559" w14:textId="77777777" w:rsidTr="00114CEB">
        <w:trPr>
          <w:trHeight w:val="20"/>
        </w:trPr>
        <w:tc>
          <w:tcPr>
            <w:tcW w:w="726" w:type="dxa"/>
            <w:tcMar>
              <w:top w:w="0" w:type="dxa"/>
              <w:left w:w="108" w:type="dxa"/>
              <w:bottom w:w="0" w:type="dxa"/>
              <w:right w:w="108" w:type="dxa"/>
            </w:tcMar>
          </w:tcPr>
          <w:p w14:paraId="6C70187E" w14:textId="7D03D63A"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B46E04" w:rsidRDefault="00774AA5" w:rsidP="006F4A62">
            <w:pPr>
              <w:keepNext/>
              <w:spacing w:after="0" w:line="240" w:lineRule="auto"/>
              <w:jc w:val="both"/>
              <w:rPr>
                <w:rFonts w:ascii="Times New Roman" w:hAnsi="Times New Roman" w:cs="Times New Roman"/>
                <w:sz w:val="24"/>
                <w:szCs w:val="24"/>
              </w:rPr>
            </w:pPr>
            <w:r w:rsidRPr="00B46E04">
              <w:rPr>
                <w:rFonts w:ascii="Times New Roman" w:eastAsia="Times New Roman" w:hAnsi="Times New Roman" w:cs="Times New Roman"/>
                <w:sz w:val="24"/>
                <w:szCs w:val="24"/>
              </w:rPr>
              <w:t>Pradinis susipažinimas su CVP IS priemonėmis gautais pasiūlymais</w:t>
            </w:r>
          </w:p>
        </w:tc>
        <w:tc>
          <w:tcPr>
            <w:tcW w:w="4143" w:type="dxa"/>
            <w:tcMar>
              <w:top w:w="0" w:type="dxa"/>
              <w:left w:w="108" w:type="dxa"/>
              <w:bottom w:w="0" w:type="dxa"/>
              <w:right w:w="108" w:type="dxa"/>
            </w:tcMar>
          </w:tcPr>
          <w:p w14:paraId="7ECB1EDB" w14:textId="1B4C4D31"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Pradedamas ne anksčiau nei </w:t>
            </w:r>
            <w:r w:rsidRPr="00B46E04">
              <w:rPr>
                <w:rFonts w:ascii="Times New Roman" w:hAnsi="Times New Roman" w:cs="Times New Roman"/>
                <w:color w:val="000000" w:themeColor="text1"/>
                <w:sz w:val="24"/>
                <w:szCs w:val="24"/>
              </w:rPr>
              <w:t xml:space="preserve">po </w:t>
            </w:r>
            <w:r w:rsidR="00507EAE" w:rsidRPr="00B46E04">
              <w:rPr>
                <w:rFonts w:ascii="Times New Roman" w:hAnsi="Times New Roman" w:cs="Times New Roman"/>
                <w:color w:val="000000" w:themeColor="text1"/>
                <w:sz w:val="24"/>
                <w:szCs w:val="24"/>
              </w:rPr>
              <w:t>30</w:t>
            </w:r>
            <w:r w:rsidRPr="00B46E04">
              <w:rPr>
                <w:rFonts w:ascii="Times New Roman" w:hAnsi="Times New Roman" w:cs="Times New Roman"/>
                <w:color w:val="000000" w:themeColor="text1"/>
                <w:sz w:val="24"/>
                <w:szCs w:val="24"/>
              </w:rPr>
              <w:t xml:space="preserve"> minučių</w:t>
            </w:r>
            <w:r w:rsidRPr="00B46E04">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516BC120" w14:textId="3556D373" w:rsidR="00774AA5" w:rsidRPr="00B46E04" w:rsidRDefault="00774AA5" w:rsidP="006F4A62">
            <w:pPr>
              <w:spacing w:after="0" w:line="240" w:lineRule="auto"/>
              <w:jc w:val="both"/>
              <w:rPr>
                <w:rFonts w:ascii="Times New Roman" w:hAnsi="Times New Roman" w:cs="Times New Roman"/>
                <w:iCs/>
                <w:sz w:val="24"/>
                <w:szCs w:val="24"/>
              </w:rPr>
            </w:pPr>
          </w:p>
        </w:tc>
      </w:tr>
      <w:tr w:rsidR="00774AA5" w:rsidRPr="00B46E04" w14:paraId="0E1517C9" w14:textId="77777777" w:rsidTr="00114CEB">
        <w:trPr>
          <w:trHeight w:val="20"/>
        </w:trPr>
        <w:tc>
          <w:tcPr>
            <w:tcW w:w="726" w:type="dxa"/>
            <w:tcMar>
              <w:top w:w="0" w:type="dxa"/>
              <w:left w:w="108" w:type="dxa"/>
              <w:bottom w:w="0" w:type="dxa"/>
              <w:right w:w="108" w:type="dxa"/>
            </w:tcMar>
          </w:tcPr>
          <w:p w14:paraId="0BF18051" w14:textId="03A0C935" w:rsidR="00774AA5" w:rsidRPr="00B46E04" w:rsidRDefault="006932C2" w:rsidP="006932C2">
            <w:pPr>
              <w:keepNext/>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B46E04" w:rsidRDefault="00774AA5" w:rsidP="006F4A62">
            <w:pPr>
              <w:keepNext/>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Prašymą paaiškinti, patikslinti pirkimo </w:t>
            </w:r>
            <w:r w:rsidR="00EF5E21" w:rsidRPr="00B46E04">
              <w:rPr>
                <w:rFonts w:ascii="Times New Roman" w:hAnsi="Times New Roman" w:cs="Times New Roman"/>
                <w:sz w:val="24"/>
                <w:szCs w:val="24"/>
              </w:rPr>
              <w:t>sąlygas</w:t>
            </w:r>
            <w:r w:rsidRPr="00B46E04">
              <w:rPr>
                <w:rFonts w:ascii="Times New Roman" w:hAnsi="Times New Roman" w:cs="Times New Roman"/>
                <w:sz w:val="24"/>
                <w:szCs w:val="24"/>
              </w:rPr>
              <w:t xml:space="preserve"> tiekėjas turi pateikti ne vėliau kaip:</w:t>
            </w:r>
          </w:p>
        </w:tc>
        <w:tc>
          <w:tcPr>
            <w:tcW w:w="4143" w:type="dxa"/>
            <w:tcMar>
              <w:top w:w="0" w:type="dxa"/>
              <w:left w:w="108" w:type="dxa"/>
              <w:bottom w:w="0" w:type="dxa"/>
              <w:right w:w="108" w:type="dxa"/>
            </w:tcMar>
          </w:tcPr>
          <w:p w14:paraId="56FC8010" w14:textId="4702F61A" w:rsidR="00774AA5" w:rsidRPr="00B46E04" w:rsidRDefault="00296297" w:rsidP="006F4A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5F17E7"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9A79E5" w:rsidRPr="00B46E04">
              <w:rPr>
                <w:rFonts w:ascii="Times New Roman" w:hAnsi="Times New Roman" w:cs="Times New Roman"/>
                <w:sz w:val="24"/>
                <w:szCs w:val="24"/>
              </w:rPr>
              <w:t>s</w:t>
            </w:r>
            <w:r w:rsidR="005F17E7"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6B3FEA86" w14:textId="4839CD20" w:rsidR="00774AA5" w:rsidRPr="00B46E04" w:rsidRDefault="00774AA5" w:rsidP="006F4A62">
            <w:pPr>
              <w:spacing w:after="0" w:line="240" w:lineRule="auto"/>
              <w:jc w:val="both"/>
              <w:rPr>
                <w:rFonts w:ascii="Times New Roman" w:hAnsi="Times New Roman" w:cs="Times New Roman"/>
                <w:iCs/>
                <w:color w:val="7030A0"/>
                <w:sz w:val="24"/>
                <w:szCs w:val="24"/>
              </w:rPr>
            </w:pPr>
          </w:p>
        </w:tc>
      </w:tr>
      <w:tr w:rsidR="00774AA5" w:rsidRPr="00B46E04" w14:paraId="6E37868A" w14:textId="77777777" w:rsidTr="00114CEB">
        <w:trPr>
          <w:trHeight w:val="20"/>
        </w:trPr>
        <w:tc>
          <w:tcPr>
            <w:tcW w:w="726" w:type="dxa"/>
            <w:tcMar>
              <w:top w:w="0" w:type="dxa"/>
              <w:left w:w="108" w:type="dxa"/>
              <w:bottom w:w="0" w:type="dxa"/>
              <w:right w:w="108" w:type="dxa"/>
            </w:tcMar>
          </w:tcPr>
          <w:p w14:paraId="5A3E2C4C" w14:textId="6FEBD159" w:rsidR="00774AA5" w:rsidRPr="00EA3ABC" w:rsidRDefault="00EA3ABC" w:rsidP="00EA3ABC">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014ED2CE"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Pirkimo </w:t>
            </w:r>
            <w:r w:rsidR="00EF5E21"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paaiškinimą, patikslinimą pateikia visiems tiekėjams ne vėliau kaip:</w:t>
            </w:r>
          </w:p>
        </w:tc>
        <w:tc>
          <w:tcPr>
            <w:tcW w:w="4143" w:type="dxa"/>
            <w:tcMar>
              <w:top w:w="0" w:type="dxa"/>
              <w:left w:w="108" w:type="dxa"/>
              <w:bottom w:w="0" w:type="dxa"/>
              <w:right w:w="108" w:type="dxa"/>
            </w:tcMar>
          </w:tcPr>
          <w:p w14:paraId="4D170373" w14:textId="64FA27E6" w:rsidR="00774AA5" w:rsidRPr="00B46E04" w:rsidRDefault="009A79E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4</w:t>
            </w:r>
            <w:r w:rsidR="00CE1F13" w:rsidRPr="00B46E04">
              <w:rPr>
                <w:rFonts w:ascii="Times New Roman" w:hAnsi="Times New Roman" w:cs="Times New Roman"/>
                <w:sz w:val="24"/>
                <w:szCs w:val="24"/>
              </w:rPr>
              <w:t xml:space="preserve"> dien</w:t>
            </w:r>
            <w:r w:rsidR="00EB7828">
              <w:rPr>
                <w:rFonts w:ascii="Times New Roman" w:hAnsi="Times New Roman" w:cs="Times New Roman"/>
                <w:sz w:val="24"/>
                <w:szCs w:val="24"/>
              </w:rPr>
              <w:t>o</w:t>
            </w:r>
            <w:r w:rsidR="00C13A2E" w:rsidRPr="00B46E04">
              <w:rPr>
                <w:rFonts w:ascii="Times New Roman" w:hAnsi="Times New Roman" w:cs="Times New Roman"/>
                <w:sz w:val="24"/>
                <w:szCs w:val="24"/>
              </w:rPr>
              <w:t>s</w:t>
            </w:r>
            <w:r w:rsidR="00CE1F13" w:rsidRPr="00B46E04">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E898EC9" w14:textId="2E1D63C6"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7621DE63" w14:textId="77777777" w:rsidTr="00114CEB">
        <w:trPr>
          <w:trHeight w:val="20"/>
        </w:trPr>
        <w:tc>
          <w:tcPr>
            <w:tcW w:w="726" w:type="dxa"/>
            <w:tcMar>
              <w:top w:w="0" w:type="dxa"/>
              <w:left w:w="108" w:type="dxa"/>
              <w:bottom w:w="0" w:type="dxa"/>
              <w:right w:w="108" w:type="dxa"/>
            </w:tcMar>
          </w:tcPr>
          <w:p w14:paraId="63314DF2" w14:textId="661B3402" w:rsidR="00774AA5" w:rsidRPr="00EA3ABC" w:rsidRDefault="00774AA5" w:rsidP="00EA3ABC">
            <w:pPr>
              <w:pStyle w:val="Sraopastraipa"/>
              <w:numPr>
                <w:ilvl w:val="0"/>
                <w:numId w:val="8"/>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15D8B511" w:rsidR="00774AA5" w:rsidRPr="00B46E04" w:rsidRDefault="00C940CA"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Pirkimo o</w:t>
            </w:r>
            <w:r w:rsidR="00774AA5" w:rsidRPr="00B46E04">
              <w:rPr>
                <w:rFonts w:ascii="Times New Roman" w:hAnsi="Times New Roman" w:cs="Times New Roman"/>
                <w:sz w:val="24"/>
                <w:szCs w:val="24"/>
              </w:rPr>
              <w:t>bjekto apžiūra bus vykdoma:</w:t>
            </w:r>
          </w:p>
        </w:tc>
        <w:tc>
          <w:tcPr>
            <w:tcW w:w="4143" w:type="dxa"/>
            <w:tcMar>
              <w:top w:w="0" w:type="dxa"/>
              <w:left w:w="108" w:type="dxa"/>
              <w:bottom w:w="0" w:type="dxa"/>
              <w:right w:w="108" w:type="dxa"/>
            </w:tcMar>
          </w:tcPr>
          <w:p w14:paraId="16ACE08C" w14:textId="3654173E" w:rsidR="00774AA5" w:rsidRPr="00730667" w:rsidRDefault="00531F83"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0CB425FC" w14:textId="0FB56A96"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3AA572DF" w14:textId="77777777" w:rsidTr="00114CEB">
        <w:trPr>
          <w:trHeight w:val="20"/>
        </w:trPr>
        <w:tc>
          <w:tcPr>
            <w:tcW w:w="726" w:type="dxa"/>
            <w:tcMar>
              <w:top w:w="0" w:type="dxa"/>
              <w:left w:w="108" w:type="dxa"/>
              <w:bottom w:w="0" w:type="dxa"/>
              <w:right w:w="108" w:type="dxa"/>
            </w:tcMar>
          </w:tcPr>
          <w:p w14:paraId="0C5D727C" w14:textId="22BCF8E2"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rengs susitikimus su tiekėjais dėl pirkimo </w:t>
            </w:r>
            <w:r w:rsidR="006932C2" w:rsidRPr="00B46E04">
              <w:rPr>
                <w:rFonts w:ascii="Times New Roman" w:hAnsi="Times New Roman" w:cs="Times New Roman"/>
                <w:sz w:val="24"/>
                <w:szCs w:val="24"/>
              </w:rPr>
              <w:t>sąlygų</w:t>
            </w:r>
            <w:r w:rsidRPr="00B46E04">
              <w:rPr>
                <w:rFonts w:ascii="Times New Roman" w:hAnsi="Times New Roman" w:cs="Times New Roman"/>
                <w:sz w:val="24"/>
                <w:szCs w:val="24"/>
              </w:rPr>
              <w:t xml:space="preserve"> paaiškinimo</w:t>
            </w:r>
          </w:p>
        </w:tc>
        <w:tc>
          <w:tcPr>
            <w:tcW w:w="4143" w:type="dxa"/>
            <w:tcMar>
              <w:top w:w="0" w:type="dxa"/>
              <w:left w:w="108" w:type="dxa"/>
              <w:bottom w:w="0" w:type="dxa"/>
              <w:right w:w="108" w:type="dxa"/>
            </w:tcMar>
          </w:tcPr>
          <w:p w14:paraId="37463C11" w14:textId="77777777"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NETAIKOMA</w:t>
            </w:r>
          </w:p>
        </w:tc>
        <w:tc>
          <w:tcPr>
            <w:tcW w:w="2454" w:type="dxa"/>
            <w:tcMar>
              <w:top w:w="0" w:type="dxa"/>
              <w:left w:w="108" w:type="dxa"/>
              <w:bottom w:w="0" w:type="dxa"/>
              <w:right w:w="108" w:type="dxa"/>
            </w:tcMar>
          </w:tcPr>
          <w:p w14:paraId="1C7B20C9" w14:textId="67A01D2A"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595801DB" w14:textId="77777777" w:rsidTr="00114CEB">
        <w:trPr>
          <w:trHeight w:val="20"/>
        </w:trPr>
        <w:tc>
          <w:tcPr>
            <w:tcW w:w="726" w:type="dxa"/>
            <w:tcMar>
              <w:top w:w="0" w:type="dxa"/>
              <w:left w:w="108" w:type="dxa"/>
              <w:bottom w:w="0" w:type="dxa"/>
              <w:right w:w="108" w:type="dxa"/>
            </w:tcMar>
          </w:tcPr>
          <w:p w14:paraId="7834A329" w14:textId="6C1BD3DB"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77777777" w:rsidR="00774AA5" w:rsidRPr="00B46E04" w:rsidRDefault="00774AA5"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Tiekėjai turi pateikti prekių pavyzdžius:</w:t>
            </w:r>
          </w:p>
        </w:tc>
        <w:tc>
          <w:tcPr>
            <w:tcW w:w="4143" w:type="dxa"/>
            <w:tcMar>
              <w:top w:w="0" w:type="dxa"/>
              <w:left w:w="108" w:type="dxa"/>
              <w:bottom w:w="0" w:type="dxa"/>
              <w:right w:w="108" w:type="dxa"/>
            </w:tcMar>
          </w:tcPr>
          <w:p w14:paraId="2B01D5F8" w14:textId="77777777" w:rsidR="00774AA5" w:rsidRPr="00B46E04" w:rsidRDefault="00774AA5" w:rsidP="006F4A62">
            <w:pPr>
              <w:pStyle w:val="Body2"/>
              <w:spacing w:after="0"/>
              <w:rPr>
                <w:rFonts w:eastAsiaTheme="minorEastAsia" w:cs="Times New Roman"/>
                <w:color w:val="auto"/>
                <w:sz w:val="24"/>
                <w:szCs w:val="24"/>
                <w:lang w:val="lt-LT" w:eastAsia="lt-LT"/>
              </w:rPr>
            </w:pPr>
            <w:r w:rsidRPr="00B46E04">
              <w:rPr>
                <w:rFonts w:eastAsiaTheme="minorEastAsia" w:cs="Times New Roman"/>
                <w:color w:val="auto"/>
                <w:sz w:val="24"/>
                <w:szCs w:val="24"/>
                <w:lang w:val="lt-LT" w:eastAsia="lt-LT"/>
              </w:rPr>
              <w:t>NETAIKOMA</w:t>
            </w:r>
          </w:p>
          <w:p w14:paraId="2276FCB7" w14:textId="386E8AD1" w:rsidR="00774AA5" w:rsidRPr="00B46E04" w:rsidRDefault="00955067"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 </w:t>
            </w:r>
          </w:p>
        </w:tc>
        <w:tc>
          <w:tcPr>
            <w:tcW w:w="2454" w:type="dxa"/>
            <w:tcMar>
              <w:top w:w="0" w:type="dxa"/>
              <w:left w:w="108" w:type="dxa"/>
              <w:bottom w:w="0" w:type="dxa"/>
              <w:right w:w="108" w:type="dxa"/>
            </w:tcMar>
          </w:tcPr>
          <w:p w14:paraId="49C9AF54" w14:textId="060712A8"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712AAA1F" w14:textId="77777777" w:rsidTr="00114CEB">
        <w:trPr>
          <w:trHeight w:val="20"/>
        </w:trPr>
        <w:tc>
          <w:tcPr>
            <w:tcW w:w="726" w:type="dxa"/>
            <w:tcMar>
              <w:top w:w="0" w:type="dxa"/>
              <w:left w:w="108" w:type="dxa"/>
              <w:bottom w:w="0" w:type="dxa"/>
              <w:right w:w="108" w:type="dxa"/>
            </w:tcMar>
          </w:tcPr>
          <w:p w14:paraId="204C0E52" w14:textId="288CF6ED" w:rsidR="00774AA5" w:rsidRPr="00531F83" w:rsidRDefault="00774AA5" w:rsidP="00531F83">
            <w:pPr>
              <w:pStyle w:val="Sraopastraipa"/>
              <w:numPr>
                <w:ilvl w:val="0"/>
                <w:numId w:val="13"/>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Pasiūlymo galiojimo ir pasiūlymo galiojimo užtikrinimo (jei taikoma) terminas ne trumpesnis kaip</w:t>
            </w:r>
          </w:p>
        </w:tc>
        <w:tc>
          <w:tcPr>
            <w:tcW w:w="4143" w:type="dxa"/>
            <w:tcMar>
              <w:top w:w="0" w:type="dxa"/>
              <w:left w:w="108" w:type="dxa"/>
              <w:bottom w:w="0" w:type="dxa"/>
              <w:right w:w="108" w:type="dxa"/>
            </w:tcMar>
          </w:tcPr>
          <w:p w14:paraId="1D8F2053" w14:textId="77777777" w:rsidR="00774AA5" w:rsidRPr="00B46E04" w:rsidRDefault="00774AA5" w:rsidP="006F4A62">
            <w:pPr>
              <w:spacing w:after="0" w:line="240" w:lineRule="auto"/>
              <w:jc w:val="both"/>
              <w:rPr>
                <w:rFonts w:ascii="Times New Roman" w:hAnsi="Times New Roman" w:cs="Times New Roman"/>
                <w:iCs/>
                <w:sz w:val="24"/>
                <w:szCs w:val="24"/>
              </w:rPr>
            </w:pPr>
            <w:r w:rsidRPr="00A546F6">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6D7D59D" w14:textId="7639E1B8"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046FE48C" w14:textId="77777777" w:rsidTr="006F4A62">
        <w:trPr>
          <w:trHeight w:val="1882"/>
        </w:trPr>
        <w:tc>
          <w:tcPr>
            <w:tcW w:w="726" w:type="dxa"/>
            <w:tcMar>
              <w:top w:w="0" w:type="dxa"/>
              <w:left w:w="108" w:type="dxa"/>
              <w:bottom w:w="0" w:type="dxa"/>
              <w:right w:w="108" w:type="dxa"/>
            </w:tcMar>
          </w:tcPr>
          <w:p w14:paraId="0CCD490C" w14:textId="2819528E" w:rsidR="00774AA5" w:rsidRPr="00531F83" w:rsidRDefault="00531F83" w:rsidP="00531F8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143" w:type="dxa"/>
            <w:tcMar>
              <w:top w:w="0" w:type="dxa"/>
              <w:left w:w="108" w:type="dxa"/>
              <w:bottom w:w="0" w:type="dxa"/>
              <w:right w:w="108" w:type="dxa"/>
            </w:tcMar>
          </w:tcPr>
          <w:p w14:paraId="7C89FA9E" w14:textId="1075A012" w:rsidR="00EF6436" w:rsidRPr="00B46E04" w:rsidRDefault="00507EAE"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4DD4DD87" w14:textId="36DF3448" w:rsidR="00774AA5" w:rsidRPr="00B46E04" w:rsidRDefault="00774AA5" w:rsidP="006F4A62">
            <w:pPr>
              <w:spacing w:after="0" w:line="240" w:lineRule="auto"/>
              <w:jc w:val="both"/>
              <w:rPr>
                <w:rFonts w:ascii="Times New Roman" w:hAnsi="Times New Roman" w:cs="Times New Roman"/>
                <w:iCs/>
                <w:sz w:val="24"/>
                <w:szCs w:val="24"/>
              </w:rPr>
            </w:pPr>
          </w:p>
        </w:tc>
        <w:tc>
          <w:tcPr>
            <w:tcW w:w="2454" w:type="dxa"/>
            <w:tcMar>
              <w:top w:w="0" w:type="dxa"/>
              <w:left w:w="108" w:type="dxa"/>
              <w:bottom w:w="0" w:type="dxa"/>
              <w:right w:w="108" w:type="dxa"/>
            </w:tcMar>
          </w:tcPr>
          <w:p w14:paraId="2A14E08F" w14:textId="77777777" w:rsidR="00774AA5" w:rsidRDefault="00774AA5" w:rsidP="006F4A62">
            <w:pPr>
              <w:spacing w:after="0" w:line="240" w:lineRule="auto"/>
              <w:jc w:val="both"/>
              <w:rPr>
                <w:rFonts w:ascii="Times New Roman" w:hAnsi="Times New Roman" w:cs="Times New Roman"/>
                <w:sz w:val="24"/>
                <w:szCs w:val="24"/>
              </w:rPr>
            </w:pPr>
          </w:p>
          <w:p w14:paraId="1BC27D8C" w14:textId="77777777" w:rsidR="00FC19B7" w:rsidRPr="00FC19B7" w:rsidRDefault="00FC19B7" w:rsidP="006F4A62">
            <w:pPr>
              <w:jc w:val="both"/>
              <w:rPr>
                <w:rFonts w:ascii="Times New Roman" w:hAnsi="Times New Roman" w:cs="Times New Roman"/>
                <w:sz w:val="24"/>
                <w:szCs w:val="24"/>
              </w:rPr>
            </w:pPr>
          </w:p>
          <w:p w14:paraId="1D7CF504" w14:textId="77777777" w:rsidR="00FC19B7" w:rsidRPr="00FC19B7" w:rsidRDefault="00FC19B7" w:rsidP="006F4A62">
            <w:pPr>
              <w:jc w:val="both"/>
              <w:rPr>
                <w:rFonts w:ascii="Times New Roman" w:hAnsi="Times New Roman" w:cs="Times New Roman"/>
                <w:sz w:val="24"/>
                <w:szCs w:val="24"/>
              </w:rPr>
            </w:pPr>
          </w:p>
          <w:p w14:paraId="7A43570F" w14:textId="10A8E88F" w:rsidR="00FC19B7" w:rsidRPr="00FC19B7" w:rsidRDefault="00FC19B7" w:rsidP="006F4A62">
            <w:pPr>
              <w:jc w:val="both"/>
              <w:rPr>
                <w:rFonts w:ascii="Times New Roman" w:hAnsi="Times New Roman" w:cs="Times New Roman"/>
                <w:sz w:val="24"/>
                <w:szCs w:val="24"/>
              </w:rPr>
            </w:pPr>
          </w:p>
        </w:tc>
      </w:tr>
      <w:tr w:rsidR="00774AA5" w:rsidRPr="00B46E04" w14:paraId="1F2EA374" w14:textId="77777777" w:rsidTr="00114CEB">
        <w:trPr>
          <w:trHeight w:val="20"/>
        </w:trPr>
        <w:tc>
          <w:tcPr>
            <w:tcW w:w="726" w:type="dxa"/>
            <w:tcMar>
              <w:top w:w="0" w:type="dxa"/>
              <w:left w:w="108" w:type="dxa"/>
              <w:bottom w:w="0" w:type="dxa"/>
              <w:right w:w="108" w:type="dxa"/>
            </w:tcMar>
          </w:tcPr>
          <w:p w14:paraId="539F7958" w14:textId="127C08F8" w:rsidR="00774AA5" w:rsidRPr="00531F83" w:rsidRDefault="00531F83" w:rsidP="00531F8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10. </w:t>
            </w:r>
          </w:p>
        </w:tc>
        <w:tc>
          <w:tcPr>
            <w:tcW w:w="2531" w:type="dxa"/>
            <w:tcMar>
              <w:top w:w="0" w:type="dxa"/>
              <w:left w:w="108" w:type="dxa"/>
              <w:bottom w:w="0" w:type="dxa"/>
              <w:right w:w="108" w:type="dxa"/>
            </w:tcMar>
          </w:tcPr>
          <w:p w14:paraId="27FEFE6F"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color w:val="000000" w:themeColor="text1"/>
                <w:sz w:val="24"/>
                <w:szCs w:val="24"/>
              </w:rPr>
              <w:t>Pasiūlymo galiojimo užtikrinimas pirkimo dalyviui grąžinamas (arba atsisakoma teisių į jį) per</w:t>
            </w:r>
          </w:p>
        </w:tc>
        <w:tc>
          <w:tcPr>
            <w:tcW w:w="4143" w:type="dxa"/>
            <w:tcMar>
              <w:top w:w="0" w:type="dxa"/>
              <w:left w:w="108" w:type="dxa"/>
              <w:bottom w:w="0" w:type="dxa"/>
              <w:right w:w="108" w:type="dxa"/>
            </w:tcMar>
          </w:tcPr>
          <w:p w14:paraId="379520C9" w14:textId="77777777" w:rsidR="006F4A62" w:rsidRPr="00B46E04" w:rsidRDefault="006F4A62" w:rsidP="006F4A62">
            <w:pPr>
              <w:spacing w:after="0" w:line="240" w:lineRule="auto"/>
              <w:jc w:val="both"/>
              <w:rPr>
                <w:rFonts w:ascii="Times New Roman" w:hAnsi="Times New Roman" w:cs="Times New Roman"/>
                <w:sz w:val="24"/>
                <w:szCs w:val="24"/>
              </w:rPr>
            </w:pPr>
            <w:r w:rsidRPr="00B46E04">
              <w:rPr>
                <w:rFonts w:ascii="Times New Roman" w:hAnsi="Times New Roman" w:cs="Times New Roman"/>
                <w:iCs/>
                <w:sz w:val="24"/>
                <w:szCs w:val="24"/>
              </w:rPr>
              <w:t>NETAIKOMA</w:t>
            </w:r>
          </w:p>
          <w:p w14:paraId="684369EC" w14:textId="06D354C1" w:rsidR="00774AA5" w:rsidRPr="00B46E04" w:rsidRDefault="00774AA5" w:rsidP="006F4A62">
            <w:pPr>
              <w:spacing w:after="0" w:line="240" w:lineRule="auto"/>
              <w:jc w:val="both"/>
              <w:rPr>
                <w:rFonts w:ascii="Times New Roman" w:hAnsi="Times New Roman" w:cs="Times New Roman"/>
                <w:sz w:val="24"/>
                <w:szCs w:val="24"/>
              </w:rPr>
            </w:pPr>
          </w:p>
        </w:tc>
        <w:tc>
          <w:tcPr>
            <w:tcW w:w="2454" w:type="dxa"/>
            <w:tcMar>
              <w:top w:w="0" w:type="dxa"/>
              <w:left w:w="108" w:type="dxa"/>
              <w:bottom w:w="0" w:type="dxa"/>
              <w:right w:w="108" w:type="dxa"/>
            </w:tcMar>
          </w:tcPr>
          <w:p w14:paraId="7D43700D" w14:textId="3AEE8347"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6D55395E" w14:textId="77777777" w:rsidTr="00114CEB">
        <w:trPr>
          <w:trHeight w:val="20"/>
        </w:trPr>
        <w:tc>
          <w:tcPr>
            <w:tcW w:w="726" w:type="dxa"/>
            <w:tcMar>
              <w:top w:w="0" w:type="dxa"/>
              <w:left w:w="108" w:type="dxa"/>
              <w:bottom w:w="0" w:type="dxa"/>
              <w:right w:w="108" w:type="dxa"/>
            </w:tcMar>
          </w:tcPr>
          <w:p w14:paraId="5B414F03" w14:textId="4BA35D12"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p>
        </w:tc>
        <w:tc>
          <w:tcPr>
            <w:tcW w:w="2531" w:type="dxa"/>
            <w:tcMar>
              <w:top w:w="0" w:type="dxa"/>
              <w:left w:w="108" w:type="dxa"/>
              <w:bottom w:w="0" w:type="dxa"/>
              <w:right w:w="108" w:type="dxa"/>
            </w:tcMar>
          </w:tcPr>
          <w:p w14:paraId="738116EE"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Perkančioji organizacija informuoja pirkimo dalyvius apie EBVPD vertinimo rezultatus ne vėliau kaip per</w:t>
            </w:r>
          </w:p>
        </w:tc>
        <w:tc>
          <w:tcPr>
            <w:tcW w:w="4143" w:type="dxa"/>
            <w:tcMar>
              <w:top w:w="0" w:type="dxa"/>
              <w:left w:w="108" w:type="dxa"/>
              <w:bottom w:w="0" w:type="dxa"/>
              <w:right w:w="108" w:type="dxa"/>
            </w:tcMar>
          </w:tcPr>
          <w:p w14:paraId="3A59976E"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1A133141" w14:textId="16262ED2" w:rsidR="00774AA5" w:rsidRPr="00B46E04" w:rsidRDefault="00774AA5" w:rsidP="006F4A62">
            <w:pPr>
              <w:spacing w:after="0" w:line="240" w:lineRule="auto"/>
              <w:jc w:val="both"/>
              <w:rPr>
                <w:rFonts w:ascii="Times New Roman" w:hAnsi="Times New Roman" w:cs="Times New Roman"/>
                <w:bCs/>
                <w:sz w:val="24"/>
                <w:szCs w:val="24"/>
              </w:rPr>
            </w:pPr>
          </w:p>
        </w:tc>
      </w:tr>
      <w:tr w:rsidR="00774AA5" w:rsidRPr="00B46E04" w14:paraId="59E99749" w14:textId="77777777" w:rsidTr="00114CEB">
        <w:trPr>
          <w:trHeight w:val="20"/>
        </w:trPr>
        <w:tc>
          <w:tcPr>
            <w:tcW w:w="726" w:type="dxa"/>
            <w:tcMar>
              <w:top w:w="0" w:type="dxa"/>
              <w:left w:w="108" w:type="dxa"/>
              <w:bottom w:w="0" w:type="dxa"/>
              <w:right w:w="108" w:type="dxa"/>
            </w:tcMar>
          </w:tcPr>
          <w:p w14:paraId="7986B22C" w14:textId="536FB6E9"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2531" w:type="dxa"/>
            <w:tcMar>
              <w:top w:w="0" w:type="dxa"/>
              <w:left w:w="108" w:type="dxa"/>
              <w:bottom w:w="0" w:type="dxa"/>
              <w:right w:w="108" w:type="dxa"/>
            </w:tcMar>
          </w:tcPr>
          <w:p w14:paraId="3F6E38E5" w14:textId="77777777" w:rsidR="00774AA5" w:rsidRPr="00B46E04" w:rsidRDefault="00774AA5"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Perkančioji organizacija pirkimo dalyviams praneša apie priimtą sprendimą nustatyti laimėjusį pasiūlymą, </w:t>
            </w:r>
            <w:r w:rsidRPr="00B46E04">
              <w:rPr>
                <w:rFonts w:ascii="Times New Roman" w:hAnsi="Times New Roman" w:cs="Times New Roman"/>
                <w:sz w:val="24"/>
                <w:szCs w:val="24"/>
              </w:rPr>
              <w:t>dėl kurio bus sudaroma</w:t>
            </w:r>
            <w:r w:rsidRPr="00B46E04">
              <w:rPr>
                <w:rFonts w:ascii="Times New Roman" w:hAnsi="Times New Roman" w:cs="Times New Roman"/>
                <w:bCs/>
                <w:sz w:val="24"/>
                <w:szCs w:val="24"/>
              </w:rPr>
              <w:t xml:space="preserve"> sutartis ne vėliau kaip per</w:t>
            </w:r>
          </w:p>
        </w:tc>
        <w:tc>
          <w:tcPr>
            <w:tcW w:w="4143" w:type="dxa"/>
            <w:tcMar>
              <w:top w:w="0" w:type="dxa"/>
              <w:left w:w="108" w:type="dxa"/>
              <w:bottom w:w="0" w:type="dxa"/>
              <w:right w:w="108" w:type="dxa"/>
            </w:tcMar>
          </w:tcPr>
          <w:p w14:paraId="02898D3A" w14:textId="395725AB" w:rsidR="00774AA5" w:rsidRPr="00B46E04" w:rsidRDefault="006C33F7" w:rsidP="006F4A62">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 xml:space="preserve">3 </w:t>
            </w:r>
            <w:r w:rsidR="00774AA5" w:rsidRPr="00B46E04">
              <w:rPr>
                <w:rFonts w:ascii="Times New Roman" w:hAnsi="Times New Roman" w:cs="Times New Roman"/>
                <w:bCs/>
                <w:sz w:val="24"/>
                <w:szCs w:val="24"/>
              </w:rPr>
              <w:t>(</w:t>
            </w:r>
            <w:r w:rsidRPr="00B46E04">
              <w:rPr>
                <w:rFonts w:ascii="Times New Roman" w:hAnsi="Times New Roman" w:cs="Times New Roman"/>
                <w:bCs/>
                <w:sz w:val="24"/>
                <w:szCs w:val="24"/>
              </w:rPr>
              <w:t>tris</w:t>
            </w:r>
            <w:r w:rsidR="00774AA5" w:rsidRPr="00B46E04">
              <w:rPr>
                <w:rFonts w:ascii="Times New Roman" w:hAnsi="Times New Roman" w:cs="Times New Roman"/>
                <w:bCs/>
                <w:sz w:val="24"/>
                <w:szCs w:val="24"/>
              </w:rPr>
              <w:t>) darbo dienas nuo sprendimo priėmimo dienos</w:t>
            </w:r>
          </w:p>
        </w:tc>
        <w:tc>
          <w:tcPr>
            <w:tcW w:w="2454" w:type="dxa"/>
            <w:tcMar>
              <w:top w:w="0" w:type="dxa"/>
              <w:left w:w="108" w:type="dxa"/>
              <w:bottom w:w="0" w:type="dxa"/>
              <w:right w:w="108" w:type="dxa"/>
            </w:tcMar>
          </w:tcPr>
          <w:p w14:paraId="71FB89FD" w14:textId="2A118ABE" w:rsidR="00774AA5" w:rsidRPr="00B46E04" w:rsidRDefault="00774AA5" w:rsidP="006F4A62">
            <w:pPr>
              <w:spacing w:after="0" w:line="240" w:lineRule="auto"/>
              <w:jc w:val="both"/>
              <w:rPr>
                <w:rFonts w:ascii="Times New Roman" w:hAnsi="Times New Roman" w:cs="Times New Roman"/>
                <w:sz w:val="24"/>
                <w:szCs w:val="24"/>
              </w:rPr>
            </w:pPr>
          </w:p>
        </w:tc>
      </w:tr>
      <w:tr w:rsidR="00774AA5" w:rsidRPr="00B46E04" w14:paraId="5D779D75" w14:textId="77777777" w:rsidTr="00114CEB">
        <w:trPr>
          <w:trHeight w:val="20"/>
        </w:trPr>
        <w:tc>
          <w:tcPr>
            <w:tcW w:w="726" w:type="dxa"/>
            <w:tcMar>
              <w:top w:w="0" w:type="dxa"/>
              <w:left w:w="108" w:type="dxa"/>
              <w:bottom w:w="0" w:type="dxa"/>
              <w:right w:w="108" w:type="dxa"/>
            </w:tcMar>
          </w:tcPr>
          <w:p w14:paraId="715DBD55" w14:textId="3BA8AAA8"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13. </w:t>
            </w:r>
          </w:p>
        </w:tc>
        <w:tc>
          <w:tcPr>
            <w:tcW w:w="2531" w:type="dxa"/>
            <w:tcMar>
              <w:top w:w="0" w:type="dxa"/>
              <w:left w:w="108" w:type="dxa"/>
              <w:bottom w:w="0" w:type="dxa"/>
              <w:right w:w="108" w:type="dxa"/>
            </w:tcMar>
          </w:tcPr>
          <w:p w14:paraId="343562B6"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43" w:type="dxa"/>
            <w:tcMar>
              <w:top w:w="0" w:type="dxa"/>
              <w:left w:w="108" w:type="dxa"/>
              <w:bottom w:w="0" w:type="dxa"/>
              <w:right w:w="108" w:type="dxa"/>
            </w:tcMar>
          </w:tcPr>
          <w:p w14:paraId="7F18AB44" w14:textId="77777777" w:rsidR="00774AA5" w:rsidRPr="00B46E04" w:rsidRDefault="00774AA5"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B46E04" w:rsidRDefault="00774AA5" w:rsidP="0003169B">
            <w:pPr>
              <w:pStyle w:val="tajtip"/>
              <w:shd w:val="clear" w:color="auto" w:fill="FFFFFF"/>
              <w:spacing w:before="0" w:beforeAutospacing="0" w:after="0" w:afterAutospacing="0"/>
              <w:ind w:firstLine="313"/>
            </w:pPr>
          </w:p>
        </w:tc>
      </w:tr>
      <w:tr w:rsidR="00774AA5" w:rsidRPr="00B46E04" w14:paraId="3739CF2C" w14:textId="77777777" w:rsidTr="00114CEB">
        <w:trPr>
          <w:trHeight w:val="20"/>
        </w:trPr>
        <w:tc>
          <w:tcPr>
            <w:tcW w:w="726" w:type="dxa"/>
            <w:tcMar>
              <w:top w:w="0" w:type="dxa"/>
              <w:left w:w="108" w:type="dxa"/>
              <w:bottom w:w="0" w:type="dxa"/>
              <w:right w:w="108" w:type="dxa"/>
            </w:tcMar>
          </w:tcPr>
          <w:p w14:paraId="50E0821F" w14:textId="6207F3E7"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14. </w:t>
            </w:r>
          </w:p>
        </w:tc>
        <w:tc>
          <w:tcPr>
            <w:tcW w:w="2531" w:type="dxa"/>
            <w:tcMar>
              <w:top w:w="0" w:type="dxa"/>
              <w:left w:w="108" w:type="dxa"/>
              <w:bottom w:w="0" w:type="dxa"/>
              <w:right w:w="108" w:type="dxa"/>
            </w:tcMar>
          </w:tcPr>
          <w:p w14:paraId="4FECB953"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46E04">
              <w:rPr>
                <w:rFonts w:ascii="Times New Roman" w:hAnsi="Times New Roman" w:cs="Times New Roman"/>
                <w:bCs/>
                <w:sz w:val="24"/>
                <w:szCs w:val="24"/>
              </w:rPr>
              <w:t>ne vėliau kaip per</w:t>
            </w:r>
          </w:p>
        </w:tc>
        <w:tc>
          <w:tcPr>
            <w:tcW w:w="4143" w:type="dxa"/>
            <w:tcMar>
              <w:top w:w="0" w:type="dxa"/>
              <w:left w:w="108" w:type="dxa"/>
              <w:bottom w:w="0" w:type="dxa"/>
              <w:right w:w="108" w:type="dxa"/>
            </w:tcMar>
          </w:tcPr>
          <w:p w14:paraId="5E0FB399" w14:textId="68238949" w:rsidR="00B2635D" w:rsidRPr="00B46E04" w:rsidRDefault="00B934AB" w:rsidP="00B2635D">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5</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penkias</w:t>
            </w:r>
            <w:r w:rsidR="00B2635D" w:rsidRPr="00B46E04">
              <w:rPr>
                <w:rFonts w:ascii="Times New Roman" w:hAnsi="Times New Roman" w:cs="Times New Roman"/>
                <w:sz w:val="24"/>
                <w:szCs w:val="24"/>
              </w:rPr>
              <w:t xml:space="preserve">) </w:t>
            </w:r>
            <w:r w:rsidRPr="00B46E04">
              <w:rPr>
                <w:rFonts w:ascii="Times New Roman" w:hAnsi="Times New Roman" w:cs="Times New Roman"/>
                <w:sz w:val="24"/>
                <w:szCs w:val="24"/>
              </w:rPr>
              <w:t xml:space="preserve">darbo </w:t>
            </w:r>
            <w:r w:rsidR="00B2635D" w:rsidRPr="00B46E04">
              <w:rPr>
                <w:rFonts w:ascii="Times New Roman" w:hAnsi="Times New Roman" w:cs="Times New Roman"/>
                <w:sz w:val="24"/>
                <w:szCs w:val="24"/>
              </w:rPr>
              <w:t>dien</w:t>
            </w:r>
            <w:r w:rsidRPr="00B46E04">
              <w:rPr>
                <w:rFonts w:ascii="Times New Roman" w:hAnsi="Times New Roman" w:cs="Times New Roman"/>
                <w:sz w:val="24"/>
                <w:szCs w:val="24"/>
              </w:rPr>
              <w:t>as</w:t>
            </w:r>
          </w:p>
          <w:p w14:paraId="38F150E0" w14:textId="091326A3" w:rsidR="006C7941"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 xml:space="preserve">nuo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pranešimo raštu apie jos priimtą sprendimą išsiuntimo tiekėjams dienos arba nuo paskelbimo apie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 dienos, jei VPĮ nenumato reikalavimo raštu informuoti tiekėjus apie </w:t>
            </w:r>
            <w:r w:rsidRPr="00B46E04">
              <w:rPr>
                <w:rFonts w:ascii="Times New Roman" w:eastAsia="Arial" w:hAnsi="Times New Roman" w:cs="Times New Roman"/>
                <w:sz w:val="24"/>
                <w:szCs w:val="24"/>
              </w:rPr>
              <w:t xml:space="preserve"> </w:t>
            </w:r>
            <w:r w:rsidR="006C7941" w:rsidRPr="00B46E04">
              <w:rPr>
                <w:rFonts w:ascii="Times New Roman" w:eastAsia="Arial" w:hAnsi="Times New Roman" w:cs="Times New Roman"/>
                <w:sz w:val="24"/>
                <w:szCs w:val="24"/>
              </w:rPr>
              <w:t>perkančiosios organizacijos</w:t>
            </w:r>
            <w:r w:rsidRPr="00B46E04">
              <w:rPr>
                <w:rFonts w:ascii="Times New Roman" w:hAnsi="Times New Roman" w:cs="Times New Roman"/>
                <w:sz w:val="24"/>
                <w:szCs w:val="24"/>
              </w:rPr>
              <w:t xml:space="preserve"> priimtus sprendimus;</w:t>
            </w:r>
          </w:p>
          <w:p w14:paraId="24167C40" w14:textId="4434CEE0" w:rsidR="00774AA5" w:rsidRPr="00B46E04" w:rsidRDefault="00D65C16" w:rsidP="006C7941">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B46E04" w:rsidRDefault="00774AA5" w:rsidP="0003169B">
            <w:pPr>
              <w:spacing w:after="0" w:line="240" w:lineRule="auto"/>
              <w:rPr>
                <w:rFonts w:ascii="Times New Roman" w:hAnsi="Times New Roman" w:cs="Times New Roman"/>
                <w:bCs/>
                <w:sz w:val="24"/>
                <w:szCs w:val="24"/>
              </w:rPr>
            </w:pPr>
          </w:p>
        </w:tc>
      </w:tr>
      <w:tr w:rsidR="00774AA5" w:rsidRPr="00B46E04" w14:paraId="1A8FC6DE" w14:textId="77777777" w:rsidTr="00114CEB">
        <w:trPr>
          <w:trHeight w:val="20"/>
        </w:trPr>
        <w:tc>
          <w:tcPr>
            <w:tcW w:w="726" w:type="dxa"/>
            <w:tcMar>
              <w:top w:w="0" w:type="dxa"/>
              <w:left w:w="108" w:type="dxa"/>
              <w:bottom w:w="0" w:type="dxa"/>
              <w:right w:w="108" w:type="dxa"/>
            </w:tcMar>
          </w:tcPr>
          <w:p w14:paraId="3FCD8BCC" w14:textId="4DF8F1E2" w:rsidR="00774AA5"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p>
        </w:tc>
        <w:tc>
          <w:tcPr>
            <w:tcW w:w="2531" w:type="dxa"/>
            <w:tcMar>
              <w:top w:w="0" w:type="dxa"/>
              <w:left w:w="108" w:type="dxa"/>
              <w:bottom w:w="0" w:type="dxa"/>
              <w:right w:w="108" w:type="dxa"/>
            </w:tcMar>
          </w:tcPr>
          <w:p w14:paraId="4B78EF85"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B46E04">
              <w:rPr>
                <w:rFonts w:ascii="Times New Roman" w:hAnsi="Times New Roman" w:cs="Times New Roman"/>
                <w:sz w:val="24"/>
                <w:szCs w:val="24"/>
              </w:rPr>
              <w:lastRenderedPageBreak/>
              <w:t>pateikusiam tiekėjui ir suinteresuotiems pirkimo dalyviams ne vėliau kaip per</w:t>
            </w:r>
          </w:p>
        </w:tc>
        <w:tc>
          <w:tcPr>
            <w:tcW w:w="4143" w:type="dxa"/>
            <w:tcMar>
              <w:top w:w="0" w:type="dxa"/>
              <w:left w:w="108" w:type="dxa"/>
              <w:bottom w:w="0" w:type="dxa"/>
              <w:right w:w="108" w:type="dxa"/>
            </w:tcMar>
          </w:tcPr>
          <w:p w14:paraId="7989960F" w14:textId="77777777" w:rsidR="00774AA5" w:rsidRPr="00B46E04" w:rsidRDefault="00774AA5" w:rsidP="0003169B">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lastRenderedPageBreak/>
              <w:t>6 (šešias) darbo dienas nuo pretenzijos gavimo dienos</w:t>
            </w:r>
          </w:p>
        </w:tc>
        <w:tc>
          <w:tcPr>
            <w:tcW w:w="2454" w:type="dxa"/>
            <w:tcMar>
              <w:top w:w="0" w:type="dxa"/>
              <w:left w:w="108" w:type="dxa"/>
              <w:bottom w:w="0" w:type="dxa"/>
              <w:right w:w="108" w:type="dxa"/>
            </w:tcMar>
          </w:tcPr>
          <w:p w14:paraId="2E4EA800" w14:textId="424A9933" w:rsidR="00774AA5" w:rsidRPr="00B46E04" w:rsidRDefault="00774AA5" w:rsidP="0003169B">
            <w:pPr>
              <w:spacing w:after="0" w:line="240" w:lineRule="auto"/>
              <w:rPr>
                <w:rFonts w:ascii="Times New Roman" w:hAnsi="Times New Roman" w:cs="Times New Roman"/>
                <w:sz w:val="24"/>
                <w:szCs w:val="24"/>
              </w:rPr>
            </w:pPr>
          </w:p>
        </w:tc>
      </w:tr>
      <w:tr w:rsidR="00774AA5" w:rsidRPr="00B46E04" w14:paraId="65BDD6BA" w14:textId="77777777" w:rsidTr="00114CEB">
        <w:trPr>
          <w:trHeight w:val="20"/>
        </w:trPr>
        <w:tc>
          <w:tcPr>
            <w:tcW w:w="726" w:type="dxa"/>
            <w:tcMar>
              <w:top w:w="0" w:type="dxa"/>
              <w:left w:w="108" w:type="dxa"/>
              <w:bottom w:w="0" w:type="dxa"/>
              <w:right w:w="108" w:type="dxa"/>
            </w:tcMar>
          </w:tcPr>
          <w:p w14:paraId="18CCF556" w14:textId="1E1763DC" w:rsidR="00774AA5" w:rsidRPr="00B04E49" w:rsidRDefault="00B04E49" w:rsidP="00B04E4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16. </w:t>
            </w:r>
          </w:p>
        </w:tc>
        <w:tc>
          <w:tcPr>
            <w:tcW w:w="2531" w:type="dxa"/>
            <w:tcMar>
              <w:top w:w="0" w:type="dxa"/>
              <w:left w:w="108" w:type="dxa"/>
              <w:bottom w:w="0" w:type="dxa"/>
              <w:right w:w="108" w:type="dxa"/>
            </w:tcMar>
          </w:tcPr>
          <w:p w14:paraId="09ECB10C" w14:textId="77777777" w:rsidR="00774AA5" w:rsidRPr="00B46E04" w:rsidRDefault="00774AA5" w:rsidP="0003169B">
            <w:pPr>
              <w:spacing w:after="0" w:line="240" w:lineRule="auto"/>
              <w:rPr>
                <w:rFonts w:ascii="Times New Roman" w:hAnsi="Times New Roman" w:cs="Times New Roman"/>
                <w:bCs/>
                <w:sz w:val="24"/>
                <w:szCs w:val="24"/>
              </w:rPr>
            </w:pPr>
            <w:r w:rsidRPr="00B46E0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46E04">
              <w:rPr>
                <w:rFonts w:ascii="Times New Roman" w:hAnsi="Times New Roman" w:cs="Times New Roman"/>
                <w:bCs/>
                <w:sz w:val="24"/>
                <w:szCs w:val="24"/>
              </w:rPr>
              <w:t xml:space="preserve"> (išskyrus ieškinį dėl sutarties pripažinimo negaliojančia) </w:t>
            </w:r>
          </w:p>
        </w:tc>
        <w:tc>
          <w:tcPr>
            <w:tcW w:w="4143" w:type="dxa"/>
            <w:tcMar>
              <w:top w:w="0" w:type="dxa"/>
              <w:left w:w="108" w:type="dxa"/>
              <w:bottom w:w="0" w:type="dxa"/>
              <w:right w:w="108" w:type="dxa"/>
            </w:tcMar>
          </w:tcPr>
          <w:p w14:paraId="5850D3CD" w14:textId="77777777" w:rsidR="00774AA5" w:rsidRPr="00B46E04" w:rsidRDefault="00774AA5"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B46E04" w:rsidRDefault="00774AA5" w:rsidP="0003169B">
            <w:pPr>
              <w:spacing w:after="0" w:line="240" w:lineRule="auto"/>
              <w:rPr>
                <w:rFonts w:ascii="Times New Roman" w:hAnsi="Times New Roman" w:cs="Times New Roman"/>
                <w:sz w:val="24"/>
                <w:szCs w:val="24"/>
              </w:rPr>
            </w:pPr>
          </w:p>
        </w:tc>
      </w:tr>
      <w:tr w:rsidR="00BC03D4" w:rsidRPr="00B46E04" w14:paraId="1EEDC62F" w14:textId="77777777" w:rsidTr="00114CEB">
        <w:trPr>
          <w:trHeight w:val="20"/>
        </w:trPr>
        <w:tc>
          <w:tcPr>
            <w:tcW w:w="726" w:type="dxa"/>
            <w:tcMar>
              <w:top w:w="0" w:type="dxa"/>
              <w:left w:w="108" w:type="dxa"/>
              <w:bottom w:w="0" w:type="dxa"/>
              <w:right w:w="108" w:type="dxa"/>
            </w:tcMar>
          </w:tcPr>
          <w:p w14:paraId="3EE38EA3" w14:textId="749F8DC1" w:rsidR="00BC03D4"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p>
        </w:tc>
        <w:tc>
          <w:tcPr>
            <w:tcW w:w="2531" w:type="dxa"/>
            <w:tcMar>
              <w:top w:w="0" w:type="dxa"/>
              <w:left w:w="108" w:type="dxa"/>
              <w:bottom w:w="0" w:type="dxa"/>
              <w:right w:w="108" w:type="dxa"/>
            </w:tcMar>
          </w:tcPr>
          <w:p w14:paraId="3AE3E0BA" w14:textId="77777777" w:rsidR="00BC03D4" w:rsidRPr="00B46E04" w:rsidRDefault="00BC03D4"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Perkančioji organizacija negali sudaryti sutarties anksčiau kaip po</w:t>
            </w:r>
          </w:p>
        </w:tc>
        <w:tc>
          <w:tcPr>
            <w:tcW w:w="4143" w:type="dxa"/>
            <w:tcMar>
              <w:top w:w="0" w:type="dxa"/>
              <w:left w:w="108" w:type="dxa"/>
              <w:bottom w:w="0" w:type="dxa"/>
              <w:right w:w="108" w:type="dxa"/>
            </w:tcMar>
          </w:tcPr>
          <w:p w14:paraId="1FD5A236" w14:textId="3AA6F600" w:rsidR="00BC03D4" w:rsidRPr="00B46E04" w:rsidRDefault="00964F66" w:rsidP="008A3D10">
            <w:pPr>
              <w:spacing w:after="0" w:line="240" w:lineRule="auto"/>
              <w:jc w:val="both"/>
              <w:rPr>
                <w:rFonts w:ascii="Times New Roman" w:hAnsi="Times New Roman" w:cs="Times New Roman"/>
                <w:sz w:val="24"/>
                <w:szCs w:val="24"/>
              </w:rPr>
            </w:pPr>
            <w:r w:rsidRPr="00B46E04">
              <w:rPr>
                <w:rFonts w:ascii="Times New Roman" w:hAnsi="Times New Roman" w:cs="Times New Roman"/>
                <w:bCs/>
                <w:sz w:val="24"/>
                <w:szCs w:val="24"/>
              </w:rPr>
              <w:t>5</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penkias</w:t>
            </w:r>
            <w:r w:rsidR="00BC03D4" w:rsidRPr="00B46E04">
              <w:rPr>
                <w:rFonts w:ascii="Times New Roman" w:hAnsi="Times New Roman" w:cs="Times New Roman"/>
                <w:bCs/>
                <w:sz w:val="24"/>
                <w:szCs w:val="24"/>
              </w:rPr>
              <w:t xml:space="preserve">) </w:t>
            </w:r>
            <w:r w:rsidRPr="00B46E04">
              <w:rPr>
                <w:rFonts w:ascii="Times New Roman" w:hAnsi="Times New Roman" w:cs="Times New Roman"/>
                <w:bCs/>
                <w:sz w:val="24"/>
                <w:szCs w:val="24"/>
              </w:rPr>
              <w:t xml:space="preserve">darbo </w:t>
            </w:r>
            <w:r w:rsidR="00BC03D4" w:rsidRPr="00B46E04">
              <w:rPr>
                <w:rFonts w:ascii="Times New Roman" w:hAnsi="Times New Roman" w:cs="Times New Roman"/>
                <w:bCs/>
                <w:sz w:val="24"/>
                <w:szCs w:val="24"/>
              </w:rPr>
              <w:t>dien</w:t>
            </w:r>
            <w:r w:rsidRPr="00B46E04">
              <w:rPr>
                <w:rFonts w:ascii="Times New Roman" w:hAnsi="Times New Roman" w:cs="Times New Roman"/>
                <w:bCs/>
                <w:sz w:val="24"/>
                <w:szCs w:val="24"/>
              </w:rPr>
              <w:t>as</w:t>
            </w:r>
            <w:r w:rsidR="00BC03D4" w:rsidRPr="00B46E04">
              <w:rPr>
                <w:rFonts w:ascii="Times New Roman" w:hAnsi="Times New Roman" w:cs="Times New Roman"/>
                <w:sz w:val="24"/>
                <w:szCs w:val="24"/>
              </w:rPr>
              <w:t xml:space="preserve"> nuo pranešimo apie sprendimą </w:t>
            </w:r>
            <w:r w:rsidR="0050042C" w:rsidRPr="00B46E04">
              <w:rPr>
                <w:rFonts w:ascii="Times New Roman" w:hAnsi="Times New Roman" w:cs="Times New Roman"/>
                <w:sz w:val="24"/>
                <w:szCs w:val="24"/>
              </w:rPr>
              <w:t>nustatyti laimėjusį pasiūlymą</w:t>
            </w:r>
            <w:r w:rsidR="00BC03D4" w:rsidRPr="00B46E04">
              <w:rPr>
                <w:rFonts w:ascii="Times New Roman" w:hAnsi="Times New Roman" w:cs="Times New Roman"/>
                <w:sz w:val="24"/>
                <w:szCs w:val="24"/>
              </w:rPr>
              <w:t xml:space="preserve"> (o jei buv</w:t>
            </w:r>
            <w:r w:rsidR="0060391E" w:rsidRPr="00B46E04">
              <w:rPr>
                <w:rFonts w:ascii="Times New Roman" w:hAnsi="Times New Roman" w:cs="Times New Roman"/>
                <w:sz w:val="24"/>
                <w:szCs w:val="24"/>
              </w:rPr>
              <w:t>o</w:t>
            </w:r>
            <w:r w:rsidR="00BC03D4" w:rsidRPr="00B46E0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61BCB161" w14:textId="39873F9D" w:rsidR="00BC03D4" w:rsidRPr="00B46E04" w:rsidRDefault="00BC03D4" w:rsidP="00BC03D4">
            <w:pPr>
              <w:spacing w:after="0" w:line="240" w:lineRule="auto"/>
              <w:rPr>
                <w:rFonts w:ascii="Times New Roman" w:hAnsi="Times New Roman" w:cs="Times New Roman"/>
                <w:sz w:val="24"/>
                <w:szCs w:val="24"/>
              </w:rPr>
            </w:pPr>
          </w:p>
        </w:tc>
      </w:tr>
      <w:tr w:rsidR="00814FD6" w:rsidRPr="00B46E04" w14:paraId="2A9F27AC" w14:textId="77777777" w:rsidTr="00114CEB">
        <w:trPr>
          <w:trHeight w:val="20"/>
        </w:trPr>
        <w:tc>
          <w:tcPr>
            <w:tcW w:w="726" w:type="dxa"/>
            <w:tcMar>
              <w:top w:w="0" w:type="dxa"/>
              <w:left w:w="108" w:type="dxa"/>
              <w:bottom w:w="0" w:type="dxa"/>
              <w:right w:w="108" w:type="dxa"/>
            </w:tcMar>
          </w:tcPr>
          <w:p w14:paraId="370493DF" w14:textId="12F57304" w:rsidR="00814FD6" w:rsidRPr="00B04E49" w:rsidRDefault="00B04E49" w:rsidP="00B04E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18. </w:t>
            </w:r>
          </w:p>
        </w:tc>
        <w:tc>
          <w:tcPr>
            <w:tcW w:w="2531" w:type="dxa"/>
            <w:tcMar>
              <w:top w:w="0" w:type="dxa"/>
              <w:left w:w="108" w:type="dxa"/>
              <w:bottom w:w="0" w:type="dxa"/>
              <w:right w:w="108" w:type="dxa"/>
            </w:tcMar>
          </w:tcPr>
          <w:p w14:paraId="45A9AC27" w14:textId="4D6544F7" w:rsidR="00814FD6" w:rsidRPr="00B46E04" w:rsidRDefault="00E32762" w:rsidP="00BC03D4">
            <w:pPr>
              <w:spacing w:after="0" w:line="240" w:lineRule="auto"/>
              <w:rPr>
                <w:rFonts w:ascii="Times New Roman" w:hAnsi="Times New Roman" w:cs="Times New Roman"/>
                <w:sz w:val="24"/>
                <w:szCs w:val="24"/>
              </w:rPr>
            </w:pPr>
            <w:r w:rsidRPr="00B46E04">
              <w:rPr>
                <w:rFonts w:ascii="Times New Roman" w:hAnsi="Times New Roman" w:cs="Times New Roman"/>
                <w:sz w:val="24"/>
                <w:szCs w:val="24"/>
              </w:rPr>
              <w:t>Jeigu suinteresuotas dalyvis paprašys perkančiosios organizacijos pateikti laimėjusį pasiūlymą</w:t>
            </w:r>
          </w:p>
        </w:tc>
        <w:tc>
          <w:tcPr>
            <w:tcW w:w="4143" w:type="dxa"/>
            <w:tcMar>
              <w:top w:w="0" w:type="dxa"/>
              <w:left w:w="108" w:type="dxa"/>
              <w:bottom w:w="0" w:type="dxa"/>
              <w:right w:w="108" w:type="dxa"/>
            </w:tcMar>
          </w:tcPr>
          <w:p w14:paraId="193E1B5A" w14:textId="1002ED67" w:rsidR="00814FD6" w:rsidRPr="00B46E04" w:rsidRDefault="00963246" w:rsidP="008A3D10">
            <w:pPr>
              <w:spacing w:after="0" w:line="240" w:lineRule="auto"/>
              <w:jc w:val="both"/>
              <w:rPr>
                <w:rFonts w:ascii="Times New Roman" w:hAnsi="Times New Roman" w:cs="Times New Roman"/>
                <w:bCs/>
                <w:sz w:val="24"/>
                <w:szCs w:val="24"/>
              </w:rPr>
            </w:pPr>
            <w:r w:rsidRPr="00B46E04">
              <w:rPr>
                <w:rFonts w:ascii="Times New Roman" w:hAnsi="Times New Roman" w:cs="Times New Roman"/>
                <w:bCs/>
                <w:sz w:val="24"/>
                <w:szCs w:val="24"/>
              </w:rPr>
              <w:t>VPĮ</w:t>
            </w:r>
            <w:r w:rsidR="000012BE" w:rsidRPr="00B46E04">
              <w:rPr>
                <w:rFonts w:ascii="Times New Roman" w:hAnsi="Times New Roman" w:cs="Times New Roman"/>
                <w:bCs/>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454" w:type="dxa"/>
            <w:tcMar>
              <w:top w:w="0" w:type="dxa"/>
              <w:left w:w="108" w:type="dxa"/>
              <w:bottom w:w="0" w:type="dxa"/>
              <w:right w:w="108" w:type="dxa"/>
            </w:tcMar>
          </w:tcPr>
          <w:p w14:paraId="7EAC1499" w14:textId="77777777" w:rsidR="00814FD6" w:rsidRPr="00B46E04" w:rsidRDefault="00814FD6" w:rsidP="00BC03D4">
            <w:pPr>
              <w:spacing w:after="0" w:line="240" w:lineRule="auto"/>
              <w:rPr>
                <w:rFonts w:ascii="Times New Roman" w:hAnsi="Times New Roman" w:cs="Times New Roman"/>
                <w:sz w:val="24"/>
                <w:szCs w:val="24"/>
              </w:rPr>
            </w:pPr>
          </w:p>
        </w:tc>
      </w:tr>
    </w:tbl>
    <w:p w14:paraId="5B85DC36" w14:textId="6F178A52" w:rsidR="008F59C5" w:rsidRDefault="008F59C5" w:rsidP="005A582C">
      <w:pPr>
        <w:tabs>
          <w:tab w:val="left" w:pos="2977"/>
        </w:tabs>
        <w:spacing w:after="120" w:line="20" w:lineRule="atLeast"/>
        <w:rPr>
          <w:rFonts w:ascii="Times New Roman" w:eastAsia="Calibri" w:hAnsi="Times New Roman" w:cs="Times New Roman"/>
        </w:rPr>
      </w:pPr>
    </w:p>
    <w:p w14:paraId="75225AAE" w14:textId="41FDBED2" w:rsidR="006F4A62" w:rsidRDefault="006F4A62" w:rsidP="005A582C">
      <w:pPr>
        <w:tabs>
          <w:tab w:val="left" w:pos="2977"/>
        </w:tabs>
        <w:spacing w:after="120" w:line="20" w:lineRule="atLeast"/>
        <w:rPr>
          <w:rFonts w:ascii="Times New Roman" w:eastAsia="Calibri" w:hAnsi="Times New Roman" w:cs="Times New Roman"/>
        </w:rPr>
      </w:pPr>
    </w:p>
    <w:p w14:paraId="3E8E50A3" w14:textId="74B84897" w:rsidR="006F4A62" w:rsidRDefault="006F4A62" w:rsidP="005A582C">
      <w:pPr>
        <w:tabs>
          <w:tab w:val="left" w:pos="2977"/>
        </w:tabs>
        <w:spacing w:after="120" w:line="20" w:lineRule="atLeast"/>
        <w:rPr>
          <w:rFonts w:ascii="Times New Roman" w:eastAsia="Calibri" w:hAnsi="Times New Roman" w:cs="Times New Roman"/>
        </w:rPr>
      </w:pPr>
    </w:p>
    <w:p w14:paraId="5CC5BEB7" w14:textId="77777777" w:rsidR="006F4A62" w:rsidRDefault="006F4A62" w:rsidP="005A582C">
      <w:pPr>
        <w:tabs>
          <w:tab w:val="left" w:pos="2977"/>
        </w:tabs>
        <w:spacing w:after="120" w:line="20" w:lineRule="atLeast"/>
        <w:rPr>
          <w:rFonts w:ascii="Times New Roman" w:eastAsia="Calibri" w:hAnsi="Times New Roman" w:cs="Times New Roman"/>
        </w:rPr>
      </w:pPr>
    </w:p>
    <w:p w14:paraId="763F7AEA" w14:textId="7C5B6049" w:rsidR="0033437C" w:rsidRDefault="0033437C" w:rsidP="005A582C">
      <w:pPr>
        <w:tabs>
          <w:tab w:val="left" w:pos="2977"/>
        </w:tabs>
        <w:spacing w:after="120" w:line="20" w:lineRule="atLeast"/>
        <w:rPr>
          <w:rFonts w:ascii="Times New Roman" w:eastAsia="Calibri" w:hAnsi="Times New Roman" w:cs="Times New Roman"/>
        </w:rPr>
      </w:pPr>
    </w:p>
    <w:p w14:paraId="6960A248" w14:textId="77777777" w:rsidR="0033437C" w:rsidRDefault="0033437C" w:rsidP="0033437C">
      <w:pPr>
        <w:spacing w:after="120" w:line="20" w:lineRule="atLeast"/>
        <w:contextualSpacing/>
        <w:jc w:val="right"/>
        <w:rPr>
          <w:rFonts w:ascii="Times New Roman" w:hAnsi="Times New Roman" w:cs="Times New Roman"/>
          <w:sz w:val="24"/>
          <w:szCs w:val="24"/>
        </w:rPr>
      </w:pPr>
      <w:r w:rsidRPr="008A6315">
        <w:rPr>
          <w:rFonts w:ascii="Times New Roman" w:hAnsi="Times New Roman" w:cs="Times New Roman"/>
          <w:sz w:val="24"/>
          <w:szCs w:val="24"/>
        </w:rPr>
        <w:lastRenderedPageBreak/>
        <w:t xml:space="preserve">Pirkimo sąlygų 2 </w:t>
      </w:r>
      <w:r w:rsidRPr="00AD7581">
        <w:rPr>
          <w:rFonts w:ascii="Times New Roman" w:hAnsi="Times New Roman" w:cs="Times New Roman"/>
          <w:sz w:val="24"/>
          <w:szCs w:val="24"/>
        </w:rPr>
        <w:t>priedas „</w:t>
      </w:r>
      <w:r>
        <w:rPr>
          <w:rFonts w:ascii="Times New Roman" w:hAnsi="Times New Roman" w:cs="Times New Roman"/>
          <w:sz w:val="24"/>
        </w:rPr>
        <w:t>Techninė specifikacija“</w:t>
      </w:r>
    </w:p>
    <w:p w14:paraId="5889C555" w14:textId="38642E9D" w:rsidR="0033437C" w:rsidRDefault="0033437C" w:rsidP="005A582C">
      <w:pPr>
        <w:tabs>
          <w:tab w:val="left" w:pos="2977"/>
        </w:tabs>
        <w:spacing w:after="120" w:line="20" w:lineRule="atLeast"/>
        <w:rPr>
          <w:rFonts w:ascii="Times New Roman" w:eastAsia="Calibri" w:hAnsi="Times New Roman" w:cs="Times New Roman"/>
        </w:rPr>
      </w:pPr>
    </w:p>
    <w:p w14:paraId="144A5351" w14:textId="77777777" w:rsidR="0033437C" w:rsidRPr="0033437C" w:rsidRDefault="0033437C" w:rsidP="0033437C">
      <w:pPr>
        <w:shd w:val="clear" w:color="auto" w:fill="FFFFFF"/>
        <w:spacing w:after="0" w:line="360" w:lineRule="auto"/>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TECHNINĖ SPECIFIKACIJA</w:t>
      </w:r>
    </w:p>
    <w:p w14:paraId="026B010D" w14:textId="77777777" w:rsidR="0033437C" w:rsidRPr="0033437C" w:rsidRDefault="0033437C" w:rsidP="0033437C">
      <w:pPr>
        <w:spacing w:after="0" w:line="360" w:lineRule="auto"/>
        <w:rPr>
          <w:rFonts w:ascii="Times New Roman" w:eastAsia="Times New Roman" w:hAnsi="Times New Roman" w:cs="Times New Roman"/>
          <w:bCs/>
          <w:sz w:val="24"/>
          <w:szCs w:val="20"/>
          <w:lang w:eastAsia="en-US"/>
        </w:rPr>
      </w:pPr>
    </w:p>
    <w:p w14:paraId="5E141328" w14:textId="77777777" w:rsidR="0033437C" w:rsidRPr="0033437C" w:rsidRDefault="0033437C" w:rsidP="0076295D">
      <w:pPr>
        <w:spacing w:after="0"/>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1. BENDRA INFORMACIJA</w:t>
      </w:r>
    </w:p>
    <w:p w14:paraId="432FD1A8"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Jurbarko rajono savivaldybės administracija, įmonės kodas 188713933 (toliau – Perkančioji organizacija), perka šiuos darbus (toliau – Darbai):</w:t>
      </w:r>
    </w:p>
    <w:p w14:paraId="1C8AE8A2" w14:textId="0D96D190"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1.1. Jurbarko m. </w:t>
      </w:r>
      <w:proofErr w:type="spellStart"/>
      <w:r w:rsidRPr="0033437C">
        <w:rPr>
          <w:rFonts w:ascii="Times New Roman" w:eastAsia="Times New Roman" w:hAnsi="Times New Roman" w:cs="Times New Roman"/>
          <w:bCs/>
          <w:sz w:val="24"/>
          <w:szCs w:val="20"/>
          <w:lang w:eastAsia="en-US"/>
        </w:rPr>
        <w:t>Paimsrio</w:t>
      </w:r>
      <w:proofErr w:type="spellEnd"/>
      <w:r w:rsidRPr="0033437C">
        <w:rPr>
          <w:rFonts w:ascii="Times New Roman" w:eastAsia="Times New Roman" w:hAnsi="Times New Roman" w:cs="Times New Roman"/>
          <w:bCs/>
          <w:sz w:val="24"/>
          <w:szCs w:val="20"/>
          <w:lang w:eastAsia="en-US"/>
        </w:rPr>
        <w:t xml:space="preserve"> pėsčiųjų ir dviračių tako (nuo Tilžės gatvės iki Vydūno g.) paprastasis remontas su aprašo parengimu.</w:t>
      </w:r>
    </w:p>
    <w:p w14:paraId="180B5716"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1.2. Perkamų darbų atlikimo vieta – nuo Tilžės gatvės iki Vydūno g., Jurbarko mieste.</w:t>
      </w:r>
    </w:p>
    <w:p w14:paraId="06189E5E" w14:textId="7DFA30E8"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1.</w:t>
      </w:r>
      <w:r>
        <w:rPr>
          <w:rFonts w:ascii="Times New Roman" w:eastAsia="Times New Roman" w:hAnsi="Times New Roman" w:cs="Times New Roman"/>
          <w:bCs/>
          <w:sz w:val="24"/>
          <w:szCs w:val="20"/>
          <w:lang w:eastAsia="en-US"/>
        </w:rPr>
        <w:t>3</w:t>
      </w:r>
      <w:r w:rsidRPr="0033437C">
        <w:rPr>
          <w:rFonts w:ascii="Times New Roman" w:eastAsia="Times New Roman" w:hAnsi="Times New Roman" w:cs="Times New Roman"/>
          <w:bCs/>
          <w:sz w:val="24"/>
          <w:szCs w:val="20"/>
          <w:lang w:eastAsia="en-US"/>
        </w:rPr>
        <w:t>. Statinio parametrai: ilgis 0,48 km., plotis ~2,5 m., esančios vandens pralaidos ~5 vnt.</w:t>
      </w:r>
    </w:p>
    <w:p w14:paraId="7980388A" w14:textId="0246013A"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1.</w:t>
      </w:r>
      <w:r>
        <w:rPr>
          <w:rFonts w:ascii="Times New Roman" w:eastAsia="Times New Roman" w:hAnsi="Times New Roman" w:cs="Times New Roman"/>
          <w:bCs/>
          <w:sz w:val="24"/>
          <w:szCs w:val="20"/>
          <w:lang w:eastAsia="en-US"/>
        </w:rPr>
        <w:t>4</w:t>
      </w:r>
      <w:r w:rsidRPr="0033437C">
        <w:rPr>
          <w:rFonts w:ascii="Times New Roman" w:eastAsia="Times New Roman" w:hAnsi="Times New Roman" w:cs="Times New Roman"/>
          <w:bCs/>
          <w:sz w:val="24"/>
          <w:szCs w:val="20"/>
          <w:lang w:eastAsia="en-US"/>
        </w:rPr>
        <w:t>. Statybos rūšis: Paprastasis remontas.</w:t>
      </w:r>
    </w:p>
    <w:p w14:paraId="625F9A1E" w14:textId="7EA76170" w:rsidR="00430B04" w:rsidRPr="006E49D5" w:rsidRDefault="0033437C" w:rsidP="0076295D">
      <w:pPr>
        <w:widowControl w:val="0"/>
        <w:autoSpaceDE w:val="0"/>
        <w:autoSpaceDN w:val="0"/>
        <w:adjustRightInd w:val="0"/>
        <w:spacing w:after="0"/>
        <w:ind w:firstLine="284"/>
        <w:jc w:val="both"/>
        <w:outlineLvl w:val="0"/>
        <w:rPr>
          <w:rFonts w:ascii="Times New Roman" w:eastAsia="Times New Roman" w:hAnsi="Times New Roman" w:cs="Times New Roman"/>
          <w:iCs/>
          <w:color w:val="000000" w:themeColor="text1"/>
          <w:sz w:val="24"/>
          <w:szCs w:val="24"/>
        </w:rPr>
      </w:pPr>
      <w:r w:rsidRPr="0033437C">
        <w:rPr>
          <w:rFonts w:ascii="Times New Roman" w:eastAsia="Times New Roman" w:hAnsi="Times New Roman" w:cs="Times New Roman"/>
          <w:bCs/>
          <w:sz w:val="24"/>
          <w:szCs w:val="20"/>
          <w:lang w:eastAsia="en-US"/>
        </w:rPr>
        <w:t>1.</w:t>
      </w:r>
      <w:r>
        <w:rPr>
          <w:rFonts w:ascii="Times New Roman" w:eastAsia="Times New Roman" w:hAnsi="Times New Roman" w:cs="Times New Roman"/>
          <w:bCs/>
          <w:sz w:val="24"/>
          <w:szCs w:val="20"/>
          <w:lang w:eastAsia="en-US"/>
        </w:rPr>
        <w:t>5</w:t>
      </w:r>
      <w:r w:rsidRPr="0033437C">
        <w:rPr>
          <w:rFonts w:ascii="Times New Roman" w:eastAsia="Times New Roman" w:hAnsi="Times New Roman" w:cs="Times New Roman"/>
          <w:bCs/>
          <w:sz w:val="24"/>
          <w:szCs w:val="20"/>
          <w:lang w:eastAsia="en-US"/>
        </w:rPr>
        <w:t xml:space="preserve">. </w:t>
      </w:r>
      <w:bookmarkStart w:id="42" w:name="_Hlk211435501"/>
      <w:r w:rsidRPr="0033437C">
        <w:rPr>
          <w:rFonts w:ascii="Times New Roman" w:eastAsia="Times New Roman" w:hAnsi="Times New Roman" w:cs="Times New Roman"/>
          <w:bCs/>
          <w:sz w:val="24"/>
          <w:szCs w:val="20"/>
          <w:lang w:eastAsia="en-US"/>
        </w:rPr>
        <w:t>Atliekamas žaliasis pirkimas. Pirkimas vykdomas vadovaujantis Lietuvos Respublikos aplinkos ministro 2011 m. birželio 28 d. įsakymo Nr. D1-508 „Dėl Aplinkos apsaugos kriterijų taikymo, vykdant žaliuosius pirkimus, tvarkos aprašo patvirtinimo“</w:t>
      </w:r>
      <w:r w:rsidRPr="0033437C">
        <w:rPr>
          <w:rFonts w:ascii="Times New Roman" w:eastAsia="Times New Roman" w:hAnsi="Times New Roman" w:cs="Times New Roman"/>
          <w:sz w:val="24"/>
          <w:szCs w:val="20"/>
          <w:lang w:eastAsia="en-US"/>
        </w:rPr>
        <w:t xml:space="preserve"> </w:t>
      </w:r>
      <w:r w:rsidRPr="0033437C">
        <w:rPr>
          <w:rFonts w:ascii="Times New Roman" w:eastAsia="Times New Roman" w:hAnsi="Times New Roman" w:cs="Times New Roman"/>
          <w:bCs/>
          <w:sz w:val="24"/>
          <w:szCs w:val="20"/>
          <w:lang w:eastAsia="en-US"/>
        </w:rPr>
        <w:t xml:space="preserve">(toliau – Tvarkos aprašas) 4.1 papunkčiu. Reikalavimai nustatomi pagal Tvarkos aprašo 2 priedo XVII skyriaus „Kelių projektavimo paslaugos ir statybos darbai, kelio elementai“ </w:t>
      </w:r>
      <w:r w:rsidRPr="006E49D5">
        <w:rPr>
          <w:rFonts w:ascii="Times New Roman" w:eastAsia="Times New Roman" w:hAnsi="Times New Roman" w:cs="Times New Roman"/>
          <w:bCs/>
          <w:color w:val="000000" w:themeColor="text1"/>
          <w:sz w:val="24"/>
          <w:szCs w:val="20"/>
          <w:lang w:eastAsia="en-US"/>
        </w:rPr>
        <w:t xml:space="preserve">26.1 papunktį (darbams), 26.2 </w:t>
      </w:r>
      <w:r w:rsidR="00430B04" w:rsidRPr="006E49D5">
        <w:rPr>
          <w:rFonts w:ascii="Times New Roman" w:eastAsia="Calibri" w:hAnsi="Times New Roman" w:cs="Times New Roman"/>
          <w:color w:val="000000" w:themeColor="text1"/>
          <w:sz w:val="24"/>
          <w:szCs w:val="24"/>
          <w:lang w:eastAsia="x-none"/>
        </w:rPr>
        <w:t>(26.2.1-26.2.3) ir 26.3 papunkčius pagal konkrečius sprendinius</w:t>
      </w:r>
      <w:r w:rsidR="00430B04" w:rsidRPr="006E49D5">
        <w:rPr>
          <w:rFonts w:ascii="Times New Roman" w:eastAsia="Times New Roman" w:hAnsi="Times New Roman" w:cs="Times New Roman"/>
          <w:color w:val="000000" w:themeColor="text1"/>
          <w:sz w:val="24"/>
          <w:szCs w:val="24"/>
          <w:lang w:eastAsia="x-none"/>
        </w:rPr>
        <w:t>.</w:t>
      </w:r>
    </w:p>
    <w:bookmarkEnd w:id="42"/>
    <w:p w14:paraId="49BE4A90" w14:textId="77777777" w:rsidR="0033437C" w:rsidRPr="0033437C" w:rsidRDefault="0033437C" w:rsidP="0076295D">
      <w:pPr>
        <w:spacing w:after="0"/>
        <w:rPr>
          <w:rFonts w:ascii="Times New Roman" w:eastAsia="Times New Roman" w:hAnsi="Times New Roman" w:cs="Times New Roman"/>
          <w:bCs/>
          <w:sz w:val="24"/>
          <w:szCs w:val="20"/>
          <w:lang w:eastAsia="en-US"/>
        </w:rPr>
      </w:pPr>
    </w:p>
    <w:p w14:paraId="243F51BA" w14:textId="77777777" w:rsidR="0033437C" w:rsidRPr="0033437C" w:rsidRDefault="0033437C" w:rsidP="0076295D">
      <w:pPr>
        <w:spacing w:after="0"/>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2. PAPRASTOJO REMONTO APRAŠO PARENGIMAS</w:t>
      </w:r>
    </w:p>
    <w:p w14:paraId="2C2F1720"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2.1. </w:t>
      </w:r>
      <w:bookmarkStart w:id="43" w:name="_Hlk209507507"/>
      <w:r w:rsidRPr="0033437C">
        <w:rPr>
          <w:rFonts w:ascii="Times New Roman" w:eastAsia="Times New Roman" w:hAnsi="Times New Roman" w:cs="Times New Roman"/>
          <w:bCs/>
          <w:sz w:val="24"/>
          <w:szCs w:val="20"/>
          <w:lang w:eastAsia="en-US"/>
        </w:rPr>
        <w:t>Teisės aktai ir normatyviniai dokumentai, kuriais privalu vadovautis:</w:t>
      </w:r>
    </w:p>
    <w:bookmarkEnd w:id="43"/>
    <w:p w14:paraId="2596F633" w14:textId="36802078"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2.1.</w:t>
      </w:r>
      <w:r w:rsidR="00F2210A">
        <w:rPr>
          <w:rFonts w:ascii="Times New Roman" w:eastAsia="Times New Roman" w:hAnsi="Times New Roman" w:cs="Times New Roman"/>
          <w:bCs/>
          <w:sz w:val="24"/>
          <w:szCs w:val="20"/>
          <w:lang w:eastAsia="en-US"/>
        </w:rPr>
        <w:t>1</w:t>
      </w:r>
      <w:r w:rsidRPr="0033437C">
        <w:rPr>
          <w:rFonts w:ascii="Times New Roman" w:eastAsia="Times New Roman" w:hAnsi="Times New Roman" w:cs="Times New Roman"/>
          <w:bCs/>
          <w:sz w:val="24"/>
          <w:szCs w:val="20"/>
          <w:lang w:eastAsia="en-US"/>
        </w:rPr>
        <w:t>. Darbai turi būti atliekami vadovaujantis Lietuvos Respublikos įstatymais bei jų įgyvendinamaisiais teisės aktais, reglamentuojančiais su tuo susijusių darbų teikimą. Pasikeitus teisės aktų nuostatoms, būtina vadovautis jų aktualiomis redakcijomis.</w:t>
      </w:r>
    </w:p>
    <w:p w14:paraId="2B6FD89F"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2.2.</w:t>
      </w:r>
      <w:r w:rsidRPr="0033437C">
        <w:rPr>
          <w:rFonts w:ascii="Times New Roman" w:eastAsia="Times New Roman" w:hAnsi="Times New Roman" w:cs="Times New Roman"/>
          <w:sz w:val="24"/>
          <w:szCs w:val="20"/>
          <w:lang w:eastAsia="en-US"/>
        </w:rPr>
        <w:t xml:space="preserve"> </w:t>
      </w:r>
      <w:r w:rsidRPr="0033437C">
        <w:rPr>
          <w:rFonts w:ascii="Times New Roman" w:eastAsia="Times New Roman" w:hAnsi="Times New Roman" w:cs="Times New Roman"/>
          <w:bCs/>
          <w:sz w:val="24"/>
          <w:szCs w:val="20"/>
          <w:lang w:eastAsia="en-US"/>
        </w:rPr>
        <w:t>Rangovas privalo atlikti visus reikiamus inžinerinius tyrinėjimus (inžineriniai geodeziniai tyrimai, vizualinės apžiūros, kelio ir kelio statinių geometriniai ir kt.), reikalingus Aprašui parengti bei paprastojo remonto darbams atlikti, kurie nurodyti Techninės specifikacijos 3 punkte. Visų inžinerinių tyrinėjimų ataskaitos pateikiamos Perkančiajai organizacijai, kaip Aprašo dalis.</w:t>
      </w:r>
    </w:p>
    <w:p w14:paraId="7CD61A48" w14:textId="77777777" w:rsidR="0033437C" w:rsidRPr="0033437C" w:rsidRDefault="0033437C" w:rsidP="0076295D">
      <w:pPr>
        <w:spacing w:after="0"/>
        <w:ind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2.3. Bendrieji Aprašo parengimo reikalavimai</w:t>
      </w:r>
    </w:p>
    <w:p w14:paraId="3CBB4A25"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2.3.1. Numatyti LED apšvietimo įrengimą palei dviračių ir pėsčiųjų taką, siekiant užtikrinti eismo dalyvių saugumą tamsiuoju paros metu. Projektiniuose sprendiniuose turi būti nurodytos kabelių trasos ir jų apsaugos priemonės (pvz., dvigubas gofras, įspėjamieji ženklai), elektros įvadų vietos, apskaitos bei valdymo spintos, taip pat įžeminimo sistemos įrengimas, atitinkantis Elektros įrenginių įrengimo taisyklių (EĮĮT) reikalavimus.</w:t>
      </w:r>
    </w:p>
    <w:p w14:paraId="78184F5F"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2.3.1.1. Apšvietimo atrama turi būti 4-6 m aukščio, pagaminta iš ilgaamžių aliuminio profilių, tvirtinama prie pamato varžtinėmis jungtimis (4 vnt. M16 varžtų). Atramos konstrukcija turi atitikti standartą LST EN 40-5:2002, būti padengta atsparia atmosferos poveikiui danga. Atramoje turi būti įrengta priežiūros durelių įduba, kurios matmenys ne mažesni kaip 85×400 mm. Atrama montuojama ant gamintojo numatyto gelžbetoninio pamato, tipo F-80/16, kurio pagrindiniai matmenys yra: aukštis (H) – </w:t>
      </w:r>
      <w:r w:rsidRPr="0033437C">
        <w:rPr>
          <w:rFonts w:ascii="Times New Roman" w:eastAsia="Times New Roman" w:hAnsi="Times New Roman" w:cs="Times New Roman"/>
          <w:bCs/>
          <w:sz w:val="24"/>
          <w:szCs w:val="20"/>
          <w:lang w:eastAsia="en-US"/>
        </w:rPr>
        <w:lastRenderedPageBreak/>
        <w:t>800 mm, plotis (A) – 300 mm, aukštis virš pagrindo (B) – 190 mm. Pamatui tvirtinti naudojami 4 vnt. M16 tvirtinimo varžtai. Atramos ir pamato komplektacija turi būti suderinta tarpusavyje ir pateikiama kaip vientisa sistema iš vieno gamintojo. Visi elementai turi būti pritaikyti montavimui lauko sąlygomis ir užtikrinti atsparumą aplinkos poveikiui bei ilgaamžiškumą.</w:t>
      </w:r>
    </w:p>
    <w:p w14:paraId="57A9D8DC" w14:textId="77777777" w:rsidR="0033437C" w:rsidRPr="0033437C" w:rsidRDefault="0033437C" w:rsidP="0033437C">
      <w:pPr>
        <w:spacing w:after="0" w:line="360" w:lineRule="auto"/>
        <w:ind w:firstLine="284"/>
        <w:jc w:val="center"/>
        <w:rPr>
          <w:rFonts w:ascii="Times New Roman" w:eastAsia="Times New Roman" w:hAnsi="Times New Roman" w:cs="Times New Roman"/>
          <w:bCs/>
          <w:sz w:val="24"/>
          <w:szCs w:val="20"/>
          <w:lang w:val="en-US" w:eastAsia="en-US"/>
        </w:rPr>
      </w:pPr>
      <w:r w:rsidRPr="0033437C">
        <w:rPr>
          <w:rFonts w:ascii="Times New Roman" w:eastAsia="Times New Roman" w:hAnsi="Times New Roman" w:cs="Times New Roman"/>
          <w:bCs/>
          <w:noProof/>
          <w:sz w:val="24"/>
          <w:szCs w:val="20"/>
          <w:lang w:val="en-US" w:eastAsia="en-US"/>
        </w:rPr>
        <w:drawing>
          <wp:inline distT="0" distB="0" distL="0" distR="0" wp14:anchorId="2BBDC973" wp14:editId="2AE612D3">
            <wp:extent cx="2057784" cy="2867025"/>
            <wp:effectExtent l="0" t="0" r="0" b="0"/>
            <wp:docPr id="1395454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54214" name=""/>
                    <pic:cNvPicPr/>
                  </pic:nvPicPr>
                  <pic:blipFill>
                    <a:blip r:embed="rId17"/>
                    <a:stretch>
                      <a:fillRect/>
                    </a:stretch>
                  </pic:blipFill>
                  <pic:spPr>
                    <a:xfrm>
                      <a:off x="0" y="0"/>
                      <a:ext cx="2061332" cy="2871968"/>
                    </a:xfrm>
                    <a:prstGeom prst="rect">
                      <a:avLst/>
                    </a:prstGeom>
                  </pic:spPr>
                </pic:pic>
              </a:graphicData>
            </a:graphic>
          </wp:inline>
        </w:drawing>
      </w:r>
    </w:p>
    <w:p w14:paraId="29F158C0"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2.3.1.2. Projektuojant apšvietimo sistemą, atramų išdėstymas nustatomas pagal šviestuvų </w:t>
      </w:r>
      <w:proofErr w:type="spellStart"/>
      <w:r w:rsidRPr="0033437C">
        <w:rPr>
          <w:rFonts w:ascii="Times New Roman" w:eastAsia="Times New Roman" w:hAnsi="Times New Roman" w:cs="Times New Roman"/>
          <w:bCs/>
          <w:sz w:val="24"/>
          <w:szCs w:val="20"/>
          <w:lang w:eastAsia="en-US"/>
        </w:rPr>
        <w:t>fotometrines</w:t>
      </w:r>
      <w:proofErr w:type="spellEnd"/>
      <w:r w:rsidRPr="0033437C">
        <w:rPr>
          <w:rFonts w:ascii="Times New Roman" w:eastAsia="Times New Roman" w:hAnsi="Times New Roman" w:cs="Times New Roman"/>
          <w:bCs/>
          <w:sz w:val="24"/>
          <w:szCs w:val="20"/>
          <w:lang w:eastAsia="en-US"/>
        </w:rPr>
        <w:t xml:space="preserve"> charakteristikas, siekiant užtikrinti tolygų ir tinkamą apšvietimo lygį visame take. Orientacinis atramų žingsnis – nuo 20 iki 35 metrų.</w:t>
      </w:r>
    </w:p>
    <w:p w14:paraId="2AE675A6"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2.3.1.3. Projektuojami šviestuvai turi atitikti šiuos techninius parametrus:</w:t>
      </w:r>
    </w:p>
    <w:p w14:paraId="663C281C"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Techninės charakteristikos:</w:t>
      </w:r>
    </w:p>
    <w:p w14:paraId="2CDBACF7"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Maksimali galia: ≤30 W </w:t>
      </w:r>
    </w:p>
    <w:p w14:paraId="02873DB3"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Šviesos srautas: ≥3400 </w:t>
      </w:r>
      <w:proofErr w:type="spellStart"/>
      <w:r w:rsidRPr="0033437C">
        <w:rPr>
          <w:rFonts w:ascii="Times New Roman" w:eastAsia="Times New Roman" w:hAnsi="Times New Roman" w:cs="Times New Roman"/>
          <w:bCs/>
          <w:sz w:val="24"/>
          <w:szCs w:val="20"/>
          <w:lang w:eastAsia="en-US"/>
        </w:rPr>
        <w:t>lm</w:t>
      </w:r>
      <w:proofErr w:type="spellEnd"/>
      <w:r w:rsidRPr="0033437C">
        <w:rPr>
          <w:rFonts w:ascii="Times New Roman" w:eastAsia="Times New Roman" w:hAnsi="Times New Roman" w:cs="Times New Roman"/>
          <w:bCs/>
          <w:sz w:val="24"/>
          <w:szCs w:val="20"/>
          <w:lang w:eastAsia="en-US"/>
        </w:rPr>
        <w:t xml:space="preserve"> </w:t>
      </w:r>
    </w:p>
    <w:p w14:paraId="1956B7D3"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Šviestuvo efektyvumas: ≥80 </w:t>
      </w:r>
      <w:proofErr w:type="spellStart"/>
      <w:r w:rsidRPr="0033437C">
        <w:rPr>
          <w:rFonts w:ascii="Times New Roman" w:eastAsia="Times New Roman" w:hAnsi="Times New Roman" w:cs="Times New Roman"/>
          <w:bCs/>
          <w:sz w:val="24"/>
          <w:szCs w:val="20"/>
          <w:lang w:eastAsia="en-US"/>
        </w:rPr>
        <w:t>lm</w:t>
      </w:r>
      <w:proofErr w:type="spellEnd"/>
      <w:r w:rsidRPr="0033437C">
        <w:rPr>
          <w:rFonts w:ascii="Times New Roman" w:eastAsia="Times New Roman" w:hAnsi="Times New Roman" w:cs="Times New Roman"/>
          <w:bCs/>
          <w:sz w:val="24"/>
          <w:szCs w:val="20"/>
          <w:lang w:eastAsia="en-US"/>
        </w:rPr>
        <w:t>/W (įskaitant elektrinius ir optinius nuostolius).</w:t>
      </w:r>
    </w:p>
    <w:p w14:paraId="2ED6CB2F"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Spalvinė temperatūra: 3000 K.</w:t>
      </w:r>
    </w:p>
    <w:p w14:paraId="013D9708"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Spalvų atkūrimo indeksas (CRI): &gt;70.</w:t>
      </w:r>
    </w:p>
    <w:p w14:paraId="32D7AFED"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Apsaugos laipsnis: IP65.</w:t>
      </w:r>
    </w:p>
    <w:p w14:paraId="1784DC69"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Elektrosaugos klasė: I (pirma).</w:t>
      </w:r>
    </w:p>
    <w:p w14:paraId="5F0867CB"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Įtampa: 230 V ±10 %, AC.</w:t>
      </w:r>
    </w:p>
    <w:p w14:paraId="6082CF6B"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Darbinė aplinkos temperatūra: nuo -30°C iki +30°C.</w:t>
      </w:r>
    </w:p>
    <w:p w14:paraId="155C16FD"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Tarnavimo laikas: ≥50 000 val.</w:t>
      </w:r>
    </w:p>
    <w:p w14:paraId="08EA9698" w14:textId="77777777" w:rsidR="0033437C" w:rsidRPr="0033437C" w:rsidRDefault="0033437C" w:rsidP="0076295D">
      <w:pPr>
        <w:numPr>
          <w:ilvl w:val="0"/>
          <w:numId w:val="23"/>
        </w:numPr>
        <w:spacing w:after="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Garantinis laikotarpis: ne trumpesnis kaip 5 metai.</w:t>
      </w:r>
    </w:p>
    <w:p w14:paraId="2A9FFEEA" w14:textId="77777777" w:rsidR="0033437C" w:rsidRPr="0033437C" w:rsidRDefault="0033437C" w:rsidP="0076295D">
      <w:pPr>
        <w:spacing w:after="0"/>
        <w:ind w:firstLine="284"/>
        <w:jc w:val="both"/>
        <w:rPr>
          <w:rFonts w:ascii="Times New Roman" w:eastAsia="Times New Roman" w:hAnsi="Times New Roman" w:cs="Times New Roman"/>
          <w:sz w:val="24"/>
          <w:szCs w:val="28"/>
          <w:lang w:eastAsia="en-US"/>
        </w:rPr>
      </w:pPr>
      <w:r w:rsidRPr="0033437C">
        <w:rPr>
          <w:rFonts w:ascii="Times New Roman" w:eastAsia="Times New Roman" w:hAnsi="Times New Roman" w:cs="Times New Roman"/>
          <w:bCs/>
          <w:sz w:val="24"/>
          <w:szCs w:val="20"/>
          <w:lang w:eastAsia="en-US"/>
        </w:rPr>
        <w:t>2.3.2.</w:t>
      </w:r>
      <w:r w:rsidRPr="0033437C">
        <w:rPr>
          <w:rFonts w:ascii="Times New Roman" w:eastAsia="Times New Roman" w:hAnsi="Times New Roman" w:cs="Times New Roman"/>
          <w:sz w:val="24"/>
          <w:szCs w:val="28"/>
          <w:lang w:eastAsia="en-US"/>
        </w:rPr>
        <w:t xml:space="preserve"> Aprašo sudėtis turi atitikti STR1.04.04:2017 „Statinio projektavimas, projekto ekspertizė“ reikalavimus. Aprašo sudėtyje privaloma pateikti sąnaudų žiniaraščius. Projektuotojas taip pat turi parengti įkainotą standartizuotą darbų kiekių žiniaraštį atitinkantį Aprašo sprendinius.</w:t>
      </w:r>
    </w:p>
    <w:p w14:paraId="57032B9A" w14:textId="77777777" w:rsidR="0033437C" w:rsidRPr="0033437C" w:rsidRDefault="0033437C" w:rsidP="0076295D">
      <w:pPr>
        <w:spacing w:after="0"/>
        <w:ind w:firstLine="284"/>
        <w:jc w:val="both"/>
        <w:rPr>
          <w:rFonts w:ascii="Times New Roman" w:eastAsia="Times New Roman" w:hAnsi="Times New Roman" w:cs="Times New Roman"/>
          <w:sz w:val="24"/>
          <w:szCs w:val="28"/>
          <w:lang w:eastAsia="en-US"/>
        </w:rPr>
      </w:pPr>
      <w:r w:rsidRPr="0033437C">
        <w:rPr>
          <w:rFonts w:ascii="Times New Roman" w:eastAsia="Times New Roman" w:hAnsi="Times New Roman" w:cs="Times New Roman"/>
          <w:sz w:val="24"/>
          <w:szCs w:val="28"/>
          <w:lang w:eastAsia="en-US"/>
        </w:rPr>
        <w:lastRenderedPageBreak/>
        <w:t>2.3.3. Apraše turi būti pateikiama (neapsiribojant vien tik šia informacija): aiškinamasis raštas, dangų plano brėžinys (M1:500) ant topografinio pagrindo, tako dangos konstrukcijų brėžinys (įskaitant reikalingus kitų kelio elemento konstrukcinius brėžinius/detales), išilginio profilio brėžinys, eismo organizavimo sprendiniai.</w:t>
      </w:r>
    </w:p>
    <w:p w14:paraId="2FAC8F8F" w14:textId="77777777" w:rsidR="0033437C" w:rsidRPr="0033437C" w:rsidRDefault="0033437C" w:rsidP="0076295D">
      <w:pPr>
        <w:spacing w:after="0"/>
        <w:ind w:firstLine="284"/>
        <w:jc w:val="both"/>
        <w:rPr>
          <w:rFonts w:ascii="Times New Roman" w:eastAsia="Times New Roman" w:hAnsi="Times New Roman" w:cs="Times New Roman"/>
          <w:sz w:val="24"/>
          <w:szCs w:val="28"/>
          <w:lang w:eastAsia="en-US"/>
        </w:rPr>
      </w:pPr>
      <w:r w:rsidRPr="0033437C">
        <w:rPr>
          <w:rFonts w:ascii="Times New Roman" w:eastAsia="Times New Roman" w:hAnsi="Times New Roman" w:cs="Times New Roman"/>
          <w:sz w:val="24"/>
          <w:szCs w:val="28"/>
          <w:lang w:eastAsia="en-US"/>
        </w:rPr>
        <w:t>2.3.4. Sutartyje nustatytais terminais ir tvarka parengtą ir suderintą Aprašą skaitmenine forma (tekstinius dokumentus *.</w:t>
      </w:r>
      <w:proofErr w:type="spellStart"/>
      <w:r w:rsidRPr="0033437C">
        <w:rPr>
          <w:rFonts w:ascii="Times New Roman" w:eastAsia="Times New Roman" w:hAnsi="Times New Roman" w:cs="Times New Roman"/>
          <w:sz w:val="24"/>
          <w:szCs w:val="28"/>
          <w:lang w:eastAsia="en-US"/>
        </w:rPr>
        <w:t>doc</w:t>
      </w:r>
      <w:proofErr w:type="spellEnd"/>
      <w:r w:rsidRPr="0033437C">
        <w:rPr>
          <w:rFonts w:ascii="Times New Roman" w:eastAsia="Times New Roman" w:hAnsi="Times New Roman" w:cs="Times New Roman"/>
          <w:sz w:val="24"/>
          <w:szCs w:val="28"/>
          <w:lang w:eastAsia="en-US"/>
        </w:rPr>
        <w:t>, *.</w:t>
      </w:r>
      <w:proofErr w:type="spellStart"/>
      <w:r w:rsidRPr="0033437C">
        <w:rPr>
          <w:rFonts w:ascii="Times New Roman" w:eastAsia="Times New Roman" w:hAnsi="Times New Roman" w:cs="Times New Roman"/>
          <w:sz w:val="24"/>
          <w:szCs w:val="28"/>
          <w:lang w:eastAsia="en-US"/>
        </w:rPr>
        <w:t>pdf</w:t>
      </w:r>
      <w:proofErr w:type="spellEnd"/>
      <w:r w:rsidRPr="0033437C">
        <w:rPr>
          <w:rFonts w:ascii="Times New Roman" w:eastAsia="Times New Roman" w:hAnsi="Times New Roman" w:cs="Times New Roman"/>
          <w:sz w:val="24"/>
          <w:szCs w:val="28"/>
          <w:lang w:eastAsia="en-US"/>
        </w:rPr>
        <w:t xml:space="preserve"> ir brėžinius *.</w:t>
      </w:r>
      <w:proofErr w:type="spellStart"/>
      <w:r w:rsidRPr="0033437C">
        <w:rPr>
          <w:rFonts w:ascii="Times New Roman" w:eastAsia="Times New Roman" w:hAnsi="Times New Roman" w:cs="Times New Roman"/>
          <w:sz w:val="24"/>
          <w:szCs w:val="28"/>
          <w:lang w:eastAsia="en-US"/>
        </w:rPr>
        <w:t>pdf</w:t>
      </w:r>
      <w:proofErr w:type="spellEnd"/>
      <w:r w:rsidRPr="0033437C">
        <w:rPr>
          <w:rFonts w:ascii="Times New Roman" w:eastAsia="Times New Roman" w:hAnsi="Times New Roman" w:cs="Times New Roman"/>
          <w:sz w:val="24"/>
          <w:szCs w:val="28"/>
          <w:lang w:eastAsia="en-US"/>
        </w:rPr>
        <w:t>, *.</w:t>
      </w:r>
      <w:proofErr w:type="spellStart"/>
      <w:r w:rsidRPr="0033437C">
        <w:rPr>
          <w:rFonts w:ascii="Times New Roman" w:eastAsia="Times New Roman" w:hAnsi="Times New Roman" w:cs="Times New Roman"/>
          <w:sz w:val="24"/>
          <w:szCs w:val="28"/>
          <w:lang w:eastAsia="en-US"/>
        </w:rPr>
        <w:t>dwg</w:t>
      </w:r>
      <w:proofErr w:type="spellEnd"/>
      <w:r w:rsidRPr="0033437C">
        <w:rPr>
          <w:rFonts w:ascii="Times New Roman" w:eastAsia="Times New Roman" w:hAnsi="Times New Roman" w:cs="Times New Roman"/>
          <w:sz w:val="24"/>
          <w:szCs w:val="28"/>
          <w:lang w:eastAsia="en-US"/>
        </w:rPr>
        <w:t xml:space="preserve"> formatu (su elektroniniais parašais)) perduoti Perkančiajai organizacijai. Kiekvienas atskiras dokumentas turi turėti konkretų dokumento paskirtį ir esmę atitinkantį pavadinimą. Statinio Aprašo dokumentai turi būti įforminti vadovaujantis LST 1516.</w:t>
      </w:r>
    </w:p>
    <w:p w14:paraId="0A0C27E9" w14:textId="77777777" w:rsidR="0033437C" w:rsidRPr="0033437C" w:rsidRDefault="0033437C" w:rsidP="0076295D">
      <w:pPr>
        <w:spacing w:after="0"/>
        <w:ind w:firstLine="284"/>
        <w:jc w:val="both"/>
        <w:rPr>
          <w:rFonts w:ascii="Times New Roman" w:eastAsia="Times New Roman" w:hAnsi="Times New Roman" w:cs="Times New Roman"/>
          <w:sz w:val="24"/>
          <w:szCs w:val="28"/>
          <w:lang w:eastAsia="en-US"/>
        </w:rPr>
      </w:pPr>
      <w:r w:rsidRPr="0033437C">
        <w:rPr>
          <w:rFonts w:ascii="Times New Roman" w:eastAsia="Times New Roman" w:hAnsi="Times New Roman" w:cs="Times New Roman"/>
          <w:sz w:val="24"/>
          <w:szCs w:val="28"/>
          <w:lang w:eastAsia="en-US"/>
        </w:rPr>
        <w:t>2.3.5. Tuo atveju, jeigu remontuojant objektą išaiškėja, kad reikia koreguoti Aprašą (ne dėl Perkančiosios organizacijos pageidavimo, kuris nebuvo įvardintas pirkimo dokumentuose) visi su tuo susiję kaštai padengiami Rangovo sąskaita. Rangovo parengto Aprašo trūkumų šalinimas remonto metu papildomai nebus apmokamas.</w:t>
      </w:r>
    </w:p>
    <w:p w14:paraId="0F63C9A6" w14:textId="77777777" w:rsidR="0033437C" w:rsidRPr="0033437C" w:rsidRDefault="0033437C" w:rsidP="0076295D">
      <w:pPr>
        <w:spacing w:after="0"/>
        <w:ind w:firstLine="284"/>
        <w:jc w:val="both"/>
        <w:rPr>
          <w:rFonts w:ascii="Times New Roman" w:eastAsia="Times New Roman" w:hAnsi="Times New Roman" w:cs="Times New Roman"/>
          <w:sz w:val="24"/>
          <w:szCs w:val="28"/>
          <w:lang w:eastAsia="en-US"/>
        </w:rPr>
      </w:pPr>
      <w:r w:rsidRPr="0033437C">
        <w:rPr>
          <w:rFonts w:ascii="Times New Roman" w:eastAsia="Times New Roman" w:hAnsi="Times New Roman" w:cs="Times New Roman"/>
          <w:sz w:val="24"/>
          <w:szCs w:val="28"/>
          <w:lang w:eastAsia="en-US"/>
        </w:rPr>
        <w:t>2.3.6. Apraše turi būti numatyti minimalūs aplinkos apsaugos kriterijai kelio elementams, išvardytiems Aplinkos apsaugos kriterijų taikymo, vykdant žaliuosius pirkimus tvarkos aprašo 2 priedo XVII skyriuje „Kelių projektavimo paslaugos ir statybos darbai, kelio elementai“ 27 punkte.</w:t>
      </w:r>
    </w:p>
    <w:p w14:paraId="023B9B08" w14:textId="0B7625D3" w:rsid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sz w:val="24"/>
          <w:szCs w:val="28"/>
          <w:lang w:eastAsia="en-US"/>
        </w:rPr>
        <w:t>2.3.7. Parengti projektinius sprendinius nepažeidžiant esamo statinio (žemės sklypo) ribų.</w:t>
      </w:r>
      <w:r w:rsidRPr="0033437C">
        <w:rPr>
          <w:rFonts w:ascii="Times New Roman" w:eastAsia="Times New Roman" w:hAnsi="Times New Roman" w:cs="Times New Roman"/>
          <w:bCs/>
          <w:sz w:val="24"/>
          <w:szCs w:val="20"/>
          <w:lang w:eastAsia="en-US"/>
        </w:rPr>
        <w:t>2.5. įsipareigoja užsakymo vykdymo eigoje derinti informaciją, susijusią su užsakomais darbais, Perkančiajai organizacijai priimtinu būdu (pvz.: el. paštu, telefonu ar kt.).</w:t>
      </w:r>
      <w:r w:rsidRPr="0033437C">
        <w:rPr>
          <w:rFonts w:ascii="Times New Roman" w:eastAsia="Times New Roman" w:hAnsi="Times New Roman" w:cs="Times New Roman"/>
          <w:bCs/>
          <w:sz w:val="24"/>
          <w:szCs w:val="20"/>
          <w:lang w:eastAsia="en-US"/>
        </w:rPr>
        <w:tab/>
      </w:r>
    </w:p>
    <w:p w14:paraId="4E95D350" w14:textId="77777777" w:rsidR="0076295D" w:rsidRPr="0033437C" w:rsidRDefault="0076295D" w:rsidP="0076295D">
      <w:pPr>
        <w:spacing w:after="0"/>
        <w:ind w:firstLine="284"/>
        <w:jc w:val="both"/>
        <w:rPr>
          <w:rFonts w:ascii="Times New Roman" w:eastAsia="Times New Roman" w:hAnsi="Times New Roman" w:cs="Times New Roman"/>
          <w:bCs/>
          <w:sz w:val="24"/>
          <w:szCs w:val="20"/>
          <w:lang w:eastAsia="en-US"/>
        </w:rPr>
      </w:pPr>
    </w:p>
    <w:p w14:paraId="67E392A0" w14:textId="576CFE85" w:rsidR="0033437C" w:rsidRPr="0033437C" w:rsidRDefault="0033437C" w:rsidP="0076295D">
      <w:pPr>
        <w:spacing w:after="0"/>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Cs/>
          <w:sz w:val="24"/>
          <w:szCs w:val="20"/>
          <w:lang w:eastAsia="en-US"/>
        </w:rPr>
        <w:tab/>
      </w:r>
      <w:r w:rsidRPr="0033437C">
        <w:rPr>
          <w:rFonts w:ascii="Times New Roman" w:eastAsia="Times New Roman" w:hAnsi="Times New Roman" w:cs="Times New Roman"/>
          <w:b/>
          <w:sz w:val="24"/>
          <w:szCs w:val="20"/>
          <w:lang w:eastAsia="en-US"/>
        </w:rPr>
        <w:t>3. PAPRASTOJO REMONTO DARBŲ APIMTYS</w:t>
      </w:r>
    </w:p>
    <w:p w14:paraId="207CF498" w14:textId="77777777" w:rsidR="0033437C" w:rsidRPr="0033437C" w:rsidRDefault="0033437C" w:rsidP="0076295D">
      <w:pPr>
        <w:spacing w:after="0"/>
        <w:ind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3.1. Reikalavimai tako dangos remontui</w:t>
      </w:r>
    </w:p>
    <w:p w14:paraId="74C03758"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3.1.1.  Numatyti visu tako esamos asfalto dangos pločiu ir storiu asfalto išardymą iki skaldos arba žvyro pagrindo, pagrindų sustiprinimui naudoti skaldos sluoksnį iš nesurištojo mineralinių medžiagų mišinio     (</w:t>
      </w:r>
      <w:proofErr w:type="spellStart"/>
      <w:r w:rsidRPr="0033437C">
        <w:rPr>
          <w:rFonts w:ascii="Times New Roman" w:eastAsia="Times New Roman" w:hAnsi="Times New Roman" w:cs="Times New Roman"/>
          <w:bCs/>
          <w:sz w:val="24"/>
          <w:szCs w:val="20"/>
          <w:lang w:eastAsia="en-US"/>
        </w:rPr>
        <w:t>fr</w:t>
      </w:r>
      <w:proofErr w:type="spellEnd"/>
      <w:r w:rsidRPr="0033437C">
        <w:rPr>
          <w:rFonts w:ascii="Times New Roman" w:eastAsia="Times New Roman" w:hAnsi="Times New Roman" w:cs="Times New Roman"/>
          <w:bCs/>
          <w:sz w:val="24"/>
          <w:szCs w:val="20"/>
          <w:lang w:eastAsia="en-US"/>
        </w:rPr>
        <w:t>. 0/45).</w:t>
      </w:r>
    </w:p>
    <w:p w14:paraId="0D1819CB"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3.1.2. Ant esamų pagrindų įrengti:</w:t>
      </w:r>
    </w:p>
    <w:p w14:paraId="70A226BB"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3.1.2.1. Išlyginamąjį sluoksnį kartu su skaldos pagrindo sluoksniu (plačiau į abi puses nuo įrengiamos asfalto dangos, jeigu leidžia esamos sankasos plotis), neplonesniu kaip 8 cm storiu iš nesurištųjų mineralinių medžiagų mišinio. Pastabos:</w:t>
      </w:r>
    </w:p>
    <w:p w14:paraId="17B4D7A9" w14:textId="77777777" w:rsidR="0033437C" w:rsidRPr="0033437C" w:rsidRDefault="0033437C" w:rsidP="0076295D">
      <w:pPr>
        <w:spacing w:after="0"/>
        <w:ind w:firstLine="284"/>
        <w:jc w:val="both"/>
        <w:rPr>
          <w:rFonts w:ascii="Times New Roman" w:eastAsia="Times New Roman" w:hAnsi="Times New Roman" w:cs="Times New Roman"/>
          <w:bCs/>
          <w:i/>
          <w:iCs/>
          <w:sz w:val="24"/>
          <w:szCs w:val="20"/>
          <w:lang w:eastAsia="en-US"/>
        </w:rPr>
      </w:pPr>
      <w:r w:rsidRPr="0033437C">
        <w:rPr>
          <w:rFonts w:ascii="Times New Roman" w:eastAsia="Times New Roman" w:hAnsi="Times New Roman" w:cs="Times New Roman"/>
          <w:bCs/>
          <w:i/>
          <w:iCs/>
          <w:sz w:val="24"/>
          <w:szCs w:val="20"/>
          <w:lang w:eastAsia="en-US"/>
        </w:rPr>
        <w:t>1) Įrengti naują pagrindo sluoksnį iš nesurištųjų mineralinių medžiagų mišinį vadovaujantis ĮT SBR 19 reikalavimais.</w:t>
      </w:r>
    </w:p>
    <w:p w14:paraId="0FC22E76"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i/>
          <w:iCs/>
          <w:sz w:val="24"/>
          <w:szCs w:val="20"/>
          <w:lang w:eastAsia="en-US"/>
        </w:rPr>
        <w:t>2) Leidžiamas frezuoto asfalto granulių naudojimas, įrengiant naują nesurištųjų mineralinių medžiagų pagrindą. Šie darbai turi būti atliekami vadovaujantis TRA UŽPILDAI 19 reikalavimais</w:t>
      </w:r>
      <w:r w:rsidRPr="0033437C">
        <w:rPr>
          <w:rFonts w:ascii="Times New Roman" w:eastAsia="Times New Roman" w:hAnsi="Times New Roman" w:cs="Times New Roman"/>
          <w:bCs/>
          <w:sz w:val="24"/>
          <w:szCs w:val="20"/>
          <w:lang w:eastAsia="en-US"/>
        </w:rPr>
        <w:t>.</w:t>
      </w:r>
    </w:p>
    <w:p w14:paraId="277D23F5" w14:textId="77777777" w:rsidR="0033437C" w:rsidRPr="0033437C" w:rsidRDefault="0033437C" w:rsidP="0076295D">
      <w:pPr>
        <w:spacing w:after="0"/>
        <w:ind w:firstLine="284"/>
        <w:jc w:val="both"/>
        <w:rPr>
          <w:rFonts w:ascii="Times New Roman" w:eastAsia="Times New Roman" w:hAnsi="Times New Roman" w:cs="Times New Roman"/>
          <w:bCs/>
          <w:i/>
          <w:iCs/>
          <w:sz w:val="24"/>
          <w:szCs w:val="20"/>
          <w:lang w:eastAsia="en-US"/>
        </w:rPr>
      </w:pPr>
      <w:r w:rsidRPr="0033437C">
        <w:rPr>
          <w:rFonts w:ascii="Times New Roman" w:eastAsia="Times New Roman" w:hAnsi="Times New Roman" w:cs="Times New Roman"/>
          <w:bCs/>
          <w:sz w:val="24"/>
          <w:szCs w:val="20"/>
          <w:lang w:eastAsia="en-US"/>
        </w:rPr>
        <w:t xml:space="preserve">3.1.2.2. Ne mažesniu nei 2,5 m pločiu 8 cm storio (AC16PD) asfalto pagrindo-dangos sluoksnį, vadovaujantis ĮT ASFALTAS 25 reikalavimais. </w:t>
      </w:r>
    </w:p>
    <w:p w14:paraId="06D94599"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3.1.3. Tako dangos skersiniai nuolydžiai tiesėse ir kreivėse turi atitikti Dviračių ir pėsčiųjų eismo infrastruktūros planavimo ir projektavimo taisyklių reikalavimus, išskyrus dangų suvedimo ribose.</w:t>
      </w:r>
    </w:p>
    <w:p w14:paraId="584FBF05"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3.1.4. Numatyti vertikalų tako planavimą nuleidžiant vandenį nuo važiuojamosios dalies į pakelės griovius.</w:t>
      </w:r>
    </w:p>
    <w:p w14:paraId="066004C0"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lastRenderedPageBreak/>
        <w:t>3.1.5. Numatyti už remontuojamo ruožo ribų sklandų dangų pasijungimą su esamomis neremontuojamomis dangomis 20 m ribose.</w:t>
      </w:r>
    </w:p>
    <w:p w14:paraId="2CA2FCBD"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3.2. Sankryžos ir nuovažos</w:t>
      </w:r>
    </w:p>
    <w:p w14:paraId="03C6A0FA"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3.2.1. Atnaujinti sankryžų/nuovažų kertančių taką asfalto dangą, įrengiant 8 cm storio (AC16PD) asfalto pagrindo-dangos sluoksnį iki tako ribos.</w:t>
      </w:r>
    </w:p>
    <w:p w14:paraId="761A40C7"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3.2.2. Išasfaltuoti esamas kertančias taką nuovažas su žvyro danga iki tako/kelio sklypo ribos pagal</w:t>
      </w:r>
    </w:p>
    <w:p w14:paraId="683407B4"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R 36-01 reikalavimus.</w:t>
      </w:r>
    </w:p>
    <w:p w14:paraId="2F187682"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3.3. Eismo reguliavimo priemonės</w:t>
      </w:r>
    </w:p>
    <w:p w14:paraId="58872534"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3.3.1. Perstatyt (panaikinti) esamus kelio ženklus, jeigu jie trukdo vykdomų remonto darbų technologiniams procesams arba esama pastatymo vieta neatitinka reikalavimų. Numatyti naujų trūkstamų ženklų įrengimą vadovaujantis Kelio ženklų įrengimo ir vertikaliojo ženklinimo taisyklių, ĮT VŽ 14, TRA VŽ 12, PĮT KŽA 08 ir KET reikalavimais.</w:t>
      </w:r>
    </w:p>
    <w:p w14:paraId="53AB1CC6"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3.3.2. Įrengti kelio dangos horizontalųjį ženklinimą vadovaujantis Kelių horizontaliojo ženklinimo taisyklių, ĮT ŽM 12 ir KET reikalavimais.</w:t>
      </w:r>
    </w:p>
    <w:p w14:paraId="667BAC72"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3.3.3. Numatyti trūkstamų apsauginių tvorelių įrengimą vadovaujantis Dviračių ir pėsčiųjų eismo infrastruktūros planavimo ir projektavimo taisyklių reikalavimus. Tvorelės aukštis ≥ 1,3m.</w:t>
      </w:r>
    </w:p>
    <w:p w14:paraId="31938D6C"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3.4. Vandens nuvedimo įrenginiai</w:t>
      </w:r>
    </w:p>
    <w:p w14:paraId="04A53351"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3.4.1. Nusimatyti esamų pralaidų po taku ir po sankryžomis/nuovažomis, užneštų sąnašomis, valymą ir šalia šių pralaidų esamų griovių, kurie neužtikrina tinkamo vandens nuvedimo, atstatymą (išvalymą) iki 25m atstumu nuo pralaidos centro į abi puses arba kol bus užtikrintas sklandus vandens nuvedimas.</w:t>
      </w:r>
    </w:p>
    <w:p w14:paraId="50AE5E0D"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3.4.2. Nusimatyti esamų blogos būklės pralaidų po taku ir po sankryžomis/nuovažomis pakeitimą naujomis, nemažesnio diametro nei esamos. Pralaidų medžiaga – metalas, plastikas arba gelžbetonis. Esant poreikiui vandens pralaidų parametrus nustatyti hidrologiniais ir hidrauliniais skaičiavimais, atsižvelgiant į projektinių debitų viršijimo tikimybes.</w:t>
      </w:r>
    </w:p>
    <w:p w14:paraId="4C5AF855"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3.5. Krūmai ir medžiai kelio juostos ribose</w:t>
      </w:r>
    </w:p>
    <w:p w14:paraId="58F5A606"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3.5.1. Numatyti savaime užaugusių krūmų pašalinimą tako ribose. Esant poreikiui numatyti esamų medžių kirtimą, jeigu jie trukdo įgyvendinti tako remonto sprendinius.</w:t>
      </w:r>
    </w:p>
    <w:p w14:paraId="62EF2984"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3.5.2. Jeigu nėra galimybių išvengti šalia tako esančių medžių, kai jeigu jie trukdo įgyvendinti tako remonto sprendinius, šalinimo, apraše turi būti įrašytos nuostatos dėl jų tvarkymo:</w:t>
      </w:r>
    </w:p>
    <w:p w14:paraId="0C189807"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Kelio juostos ribose esantys medžiai bei krūmai, patenkantys į kelio/tako griovių ribas ir keliantys pavojų kelio konstrukcijai bei eismo saugai, šalinami: </w:t>
      </w:r>
    </w:p>
    <w:p w14:paraId="268D0DAD" w14:textId="77777777" w:rsidR="0033437C" w:rsidRPr="0033437C" w:rsidRDefault="0033437C" w:rsidP="0076295D">
      <w:pPr>
        <w:numPr>
          <w:ilvl w:val="0"/>
          <w:numId w:val="21"/>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Vadovaujantis Lietuvos Respublikos susisiekimo ministro 2008 m. gruodžio 23 d. įsakymu Nr. 3-507 (Lietuvos Respublikos susisiekimo ministro 2015 m. lapkričio 28 d. įsakymo Nr. 3-485(1.5 E) redakcija) patvirtinto 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aprašo reikalavimais. </w:t>
      </w:r>
    </w:p>
    <w:p w14:paraId="0C52641E" w14:textId="77777777" w:rsidR="0033437C" w:rsidRPr="0033437C" w:rsidRDefault="0033437C" w:rsidP="0076295D">
      <w:pPr>
        <w:numPr>
          <w:ilvl w:val="0"/>
          <w:numId w:val="21"/>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lastRenderedPageBreak/>
        <w:t>Medžiai ir krūmai šalinami be leidimo, kai vadovaujantis Lietuvos respublikos vyriausybės 2008 m. kovo 12 d. nutarimu Nr. 206 „Dėl kriterijų, pagal kuriuos medžiai ir krūmai, augantys ne miškų ūkio paskirties žemėje, priskiriami saugotiniems, patvirtinimo ir medžių ir krūmų priskyrimo saugotiniems“ auga ant inžinerinio statinio ir nėra priskiriami saugotiniems.</w:t>
      </w:r>
    </w:p>
    <w:p w14:paraId="4FD78433" w14:textId="77777777" w:rsidR="0033437C" w:rsidRPr="0033437C" w:rsidRDefault="0033437C" w:rsidP="0076295D">
      <w:pPr>
        <w:spacing w:after="0"/>
        <w:ind w:left="644" w:right="140"/>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Turi būti išskirti saugotini ir nesaugotini medžiai pagal aprašą.</w:t>
      </w:r>
    </w:p>
    <w:p w14:paraId="19F7864D"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3.6. Apšvietimas</w:t>
      </w:r>
    </w:p>
    <w:p w14:paraId="47E7EF6B"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3.6.1. Prieš pradedant apšvietimo įrengimo darbus, turi būti atliktas tikslus išmatuotos vietovės analizės pagrindu parengto techninio projekto įgyvendinimo vertinimas, patikrinant, ar parinktos atramos ir šviestuvai atitinka faktines sąlygas.</w:t>
      </w:r>
    </w:p>
    <w:p w14:paraId="27D8C599"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3.6.2. Apšvietimo įrengimo montavimo darbai apima šiuos veiksmus: pamatų įrengimą atramoms pagal projektinius sprendinius; cinkuoto metalo atramų, kurių aukštis 4–6 m, pastatymą; elektros kabelių klojimą į žemę arba kanaluose; LED šviestuvų montavimą ant atramų ir prijungimą prie elektros tinklo; įžeminimo bei žaibosaugos sprendinių įrengimą, taip pat apšvietimo sistemos testavimą ir derinimą pagal techninio projekto reikalavimus.</w:t>
      </w:r>
    </w:p>
    <w:p w14:paraId="42213D5F"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3.6.3. Darbų metu būtina užtikrinti, kad šviestuvai būtų montuojami tiksliai pagal projekte numatytą aukštį, orientaciją ir atstumus tarp atramų. Elektros instaliacijos darbai turi būti atliekami laikantis visų galiojančių elektros saugos normų ir reglamentų. Turi būti užtikrintas visų apšvietimo sistemos komponentų sandarumas ir apsauga nuo dulkių bei drėgmės (ne mažesnė nei IP66), o mechaninis tvirtinimas privalo atitikti atsparumo smūgiams reikalavimus (ne mažiau kaip IK08).</w:t>
      </w:r>
    </w:p>
    <w:p w14:paraId="103C4799"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3.6.4. Užbaigus apšvietimo įrengimo darbus, rangovas privalo atlikti visos apšvietimo sistemos funkcinį patikrinimą. Turi būti parengti ir pateikti apšvietimo matavimų protokolai, šviestuvų ir įrenginių eksploatacijos bei priežiūros instrukcijos. Taip pat būtina parengti atliktų darbų aktus, kuriuos pasirašo užsakovas ir rangovas.</w:t>
      </w:r>
    </w:p>
    <w:p w14:paraId="73936323" w14:textId="77777777" w:rsidR="0033437C" w:rsidRPr="0033437C" w:rsidRDefault="0033437C" w:rsidP="0076295D">
      <w:pPr>
        <w:spacing w:after="0"/>
        <w:ind w:right="140" w:firstLine="284"/>
        <w:jc w:val="both"/>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3.7. Poilsio aikštelės</w:t>
      </w:r>
    </w:p>
    <w:p w14:paraId="784F3C82"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3.7.1. Numatyta įrengti 4 dviračių stovus. Stovai turi atitikti šiuos reikalavimus:</w:t>
      </w:r>
    </w:p>
    <w:p w14:paraId="12D13EBE" w14:textId="77777777" w:rsidR="0033437C" w:rsidRPr="0033437C" w:rsidRDefault="0033437C" w:rsidP="0076295D">
      <w:pPr>
        <w:numPr>
          <w:ilvl w:val="0"/>
          <w:numId w:val="22"/>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Kiekvienas stovas turi būti pritaikytas saugiam dviračio prirakinimui prie rėmo ir (arba) priekinio rato;</w:t>
      </w:r>
    </w:p>
    <w:p w14:paraId="0060A7B7" w14:textId="77777777" w:rsidR="0033437C" w:rsidRPr="0033437C" w:rsidRDefault="0033437C" w:rsidP="0076295D">
      <w:pPr>
        <w:numPr>
          <w:ilvl w:val="0"/>
          <w:numId w:val="22"/>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Vienas stovas turi talpinti ne mažiau kaip 2 dviračius vienu metu;</w:t>
      </w:r>
    </w:p>
    <w:p w14:paraId="170EBCCC" w14:textId="77777777" w:rsidR="0033437C" w:rsidRPr="0033437C" w:rsidRDefault="0033437C" w:rsidP="0076295D">
      <w:pPr>
        <w:numPr>
          <w:ilvl w:val="0"/>
          <w:numId w:val="22"/>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Stovai turi būti pagaminti iš atsparių aplinkos poveikiui, korozijai ir vandalizmui medžiagų (nerūdijantis plienas, cinkuotas plienas su milteliniu dažymu ar kt.);</w:t>
      </w:r>
    </w:p>
    <w:p w14:paraId="2B6DA31F" w14:textId="77777777" w:rsidR="0033437C" w:rsidRPr="0033437C" w:rsidRDefault="0033437C" w:rsidP="0076295D">
      <w:pPr>
        <w:numPr>
          <w:ilvl w:val="0"/>
          <w:numId w:val="22"/>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 xml:space="preserve">Tvirtinimas prie grunto turi būti atliekamas betonavimo būdu arba naudojant </w:t>
      </w:r>
      <w:proofErr w:type="spellStart"/>
      <w:r w:rsidRPr="0033437C">
        <w:rPr>
          <w:rFonts w:ascii="Times New Roman" w:eastAsia="Times New Roman" w:hAnsi="Times New Roman" w:cs="Times New Roman"/>
          <w:bCs/>
          <w:sz w:val="24"/>
          <w:szCs w:val="20"/>
          <w:lang w:eastAsia="en-US"/>
        </w:rPr>
        <w:t>ankerinius</w:t>
      </w:r>
      <w:proofErr w:type="spellEnd"/>
      <w:r w:rsidRPr="0033437C">
        <w:rPr>
          <w:rFonts w:ascii="Times New Roman" w:eastAsia="Times New Roman" w:hAnsi="Times New Roman" w:cs="Times New Roman"/>
          <w:bCs/>
          <w:sz w:val="24"/>
          <w:szCs w:val="20"/>
          <w:lang w:eastAsia="en-US"/>
        </w:rPr>
        <w:t xml:space="preserve"> varžtus į betoninį pagrindą;</w:t>
      </w:r>
    </w:p>
    <w:p w14:paraId="2817A945" w14:textId="77777777" w:rsidR="0033437C" w:rsidRPr="0033437C" w:rsidRDefault="0033437C" w:rsidP="0076295D">
      <w:pPr>
        <w:numPr>
          <w:ilvl w:val="0"/>
          <w:numId w:val="22"/>
        </w:numPr>
        <w:spacing w:after="0"/>
        <w:ind w:right="140"/>
        <w:contextualSpacing/>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Stovų įrengimo vietos turi būti parinktos taip, kad būtų užtikrintas patogus priėjimas dviratininkams, jos neturi trukdyti pėsčiųjų judėjimui.</w:t>
      </w:r>
    </w:p>
    <w:p w14:paraId="2EC59349" w14:textId="77777777" w:rsidR="0033437C" w:rsidRPr="0033437C" w:rsidRDefault="0033437C" w:rsidP="0076295D">
      <w:pPr>
        <w:spacing w:after="0"/>
        <w:ind w:right="140" w:firstLine="284"/>
        <w:jc w:val="both"/>
        <w:rPr>
          <w:rFonts w:ascii="Times New Roman" w:eastAsia="Times New Roman" w:hAnsi="Times New Roman" w:cs="Times New Roman"/>
          <w:bCs/>
          <w:sz w:val="24"/>
          <w:szCs w:val="20"/>
          <w:lang w:eastAsia="en-US"/>
        </w:rPr>
      </w:pPr>
    </w:p>
    <w:p w14:paraId="3B1B0DDC" w14:textId="77777777" w:rsidR="0033437C" w:rsidRPr="0033437C" w:rsidRDefault="0033437C" w:rsidP="0076295D">
      <w:pPr>
        <w:spacing w:after="0"/>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4. GARANTINIS TERMINAS</w:t>
      </w:r>
    </w:p>
    <w:p w14:paraId="17EF7230" w14:textId="77777777" w:rsidR="0033437C" w:rsidRPr="0033437C" w:rsidRDefault="0033437C" w:rsidP="0076295D">
      <w:pPr>
        <w:spacing w:after="0"/>
        <w:ind w:firstLine="731"/>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Visiems atliktiems statybos darbams, įskaitant jiems panaudotas medžiagas, priemones bei visas jų sudedamąsias dalis, Rangovas suteikia 5 (penkių) metų garantinį terminą.</w:t>
      </w:r>
    </w:p>
    <w:p w14:paraId="57FC56EE" w14:textId="77777777" w:rsidR="0033437C" w:rsidRPr="0033437C" w:rsidRDefault="0033437C" w:rsidP="0076295D">
      <w:pPr>
        <w:spacing w:after="0"/>
        <w:ind w:firstLine="731"/>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lastRenderedPageBreak/>
        <w:t>Rangovas nebus atsakingas už garantinio laikotarpio metu atsiradusius defektus, kurių priežastis nėra susijusi su Techninėje specifikacijoje numatytais ir Rangovo kokybiškai atliktais darbais.</w:t>
      </w:r>
    </w:p>
    <w:p w14:paraId="069FCAD8" w14:textId="77777777" w:rsidR="0033437C" w:rsidRPr="0033437C" w:rsidRDefault="0033437C" w:rsidP="0076295D">
      <w:pPr>
        <w:spacing w:after="0"/>
        <w:ind w:firstLine="731"/>
        <w:jc w:val="both"/>
        <w:rPr>
          <w:rFonts w:ascii="Times New Roman" w:eastAsia="Times New Roman" w:hAnsi="Times New Roman" w:cs="Times New Roman"/>
          <w:bCs/>
          <w:sz w:val="24"/>
          <w:szCs w:val="20"/>
          <w:lang w:eastAsia="en-US"/>
        </w:rPr>
      </w:pPr>
    </w:p>
    <w:p w14:paraId="3B3586E7" w14:textId="77777777" w:rsidR="0033437C" w:rsidRPr="0033437C" w:rsidRDefault="0033437C" w:rsidP="0076295D">
      <w:pPr>
        <w:spacing w:after="0"/>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5. STATYBINĖS ATLIEKOS</w:t>
      </w:r>
    </w:p>
    <w:p w14:paraId="0F851BDF" w14:textId="77777777" w:rsidR="0033437C" w:rsidRPr="0033437C" w:rsidRDefault="0033437C" w:rsidP="0076295D">
      <w:pPr>
        <w:spacing w:after="0"/>
        <w:ind w:firstLine="731"/>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008AE639" w14:textId="77777777" w:rsidR="0033437C" w:rsidRPr="0033437C" w:rsidRDefault="0033437C" w:rsidP="0076295D">
      <w:pPr>
        <w:spacing w:after="0"/>
        <w:jc w:val="both"/>
        <w:rPr>
          <w:rFonts w:ascii="Times New Roman" w:eastAsia="Times New Roman" w:hAnsi="Times New Roman" w:cs="Times New Roman"/>
          <w:b/>
          <w:sz w:val="24"/>
          <w:szCs w:val="20"/>
          <w:lang w:eastAsia="en-US"/>
        </w:rPr>
      </w:pPr>
    </w:p>
    <w:p w14:paraId="6BAED2A0" w14:textId="77777777" w:rsidR="0033437C" w:rsidRPr="0033437C" w:rsidRDefault="0033437C" w:rsidP="0076295D">
      <w:pPr>
        <w:spacing w:after="0"/>
        <w:jc w:val="center"/>
        <w:rPr>
          <w:rFonts w:ascii="Times New Roman" w:eastAsia="Times New Roman" w:hAnsi="Times New Roman" w:cs="Times New Roman"/>
          <w:b/>
          <w:sz w:val="24"/>
          <w:szCs w:val="20"/>
          <w:lang w:eastAsia="en-US"/>
        </w:rPr>
      </w:pPr>
      <w:r w:rsidRPr="0033437C">
        <w:rPr>
          <w:rFonts w:ascii="Times New Roman" w:eastAsia="Times New Roman" w:hAnsi="Times New Roman" w:cs="Times New Roman"/>
          <w:b/>
          <w:sz w:val="24"/>
          <w:szCs w:val="20"/>
          <w:lang w:eastAsia="en-US"/>
        </w:rPr>
        <w:t>6. DARBŲ PRIDAVIMAS</w:t>
      </w:r>
    </w:p>
    <w:p w14:paraId="2CD32DA0" w14:textId="77777777" w:rsidR="0033437C" w:rsidRPr="0033437C" w:rsidRDefault="0033437C" w:rsidP="0076295D">
      <w:pPr>
        <w:spacing w:after="0"/>
        <w:ind w:firstLine="731"/>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Baigti darbai Perkančiajai organizacijai perduodami sutarties sąlygose nustatyta tvarka, pasirašant Rangovo atliktų statybos darbų perdavimo aktą. Šis aktas išduodamas tik tada, kai yra įvykdyti sekantys reikalavimai:</w:t>
      </w:r>
    </w:p>
    <w:p w14:paraId="3C8A2EEA"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6.1. Visiškai pašalinti Perkančiosios organizacijos ir techninio prižiūrėtojo nustatyti statybos darbų trūkumai, defektai ir (ar) netikslumai;</w:t>
      </w:r>
    </w:p>
    <w:p w14:paraId="1C368E0B"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6.2. Statinys atitinka Techninėje specifikacijoje ir Apraše numatytus reikalavimus;</w:t>
      </w:r>
    </w:p>
    <w:p w14:paraId="73F3F6F6"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6.3. Išpildomoji dokumentacija (išpildomoji geodezinė nuotrauka) yra perduota Perkančiajai organizacijai;</w:t>
      </w:r>
    </w:p>
    <w:p w14:paraId="715639B2"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6.4. Atlikti kontroliniai bandymai;</w:t>
      </w:r>
    </w:p>
    <w:p w14:paraId="13F04519"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6.5. Parengta ar atnaujinta kadastrinių matavimų byla;</w:t>
      </w:r>
    </w:p>
    <w:p w14:paraId="0397850F"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6.6. Visi įrenginiai ir atlikti darbai turi būti perduoti Perkančiajai organizacijai kartu su visa privaloma dokumentacija, įskaitant gaminių atitikties deklaracijas ir sertifikatus, atliktų matavimų (įžeminimo, apšviestumo) protokolus;</w:t>
      </w:r>
    </w:p>
    <w:p w14:paraId="66D85408"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6.7. Parengta deklaracija apie statybos užbaigimą ir pateikta ją tvirtinti bei įregistruota Lietuvos Respublikos statybos įstatymo nustatyta tvarka;</w:t>
      </w:r>
    </w:p>
    <w:p w14:paraId="141CB0F8" w14:textId="77777777" w:rsidR="0033437C" w:rsidRPr="0033437C" w:rsidRDefault="0033437C" w:rsidP="0076295D">
      <w:pPr>
        <w:spacing w:after="0"/>
        <w:ind w:firstLine="284"/>
        <w:jc w:val="both"/>
        <w:rPr>
          <w:rFonts w:ascii="Times New Roman" w:eastAsia="Times New Roman" w:hAnsi="Times New Roman" w:cs="Times New Roman"/>
          <w:bCs/>
          <w:sz w:val="24"/>
          <w:szCs w:val="20"/>
          <w:lang w:eastAsia="en-US"/>
        </w:rPr>
      </w:pPr>
      <w:r w:rsidRPr="0033437C">
        <w:rPr>
          <w:rFonts w:ascii="Times New Roman" w:eastAsia="Times New Roman" w:hAnsi="Times New Roman" w:cs="Times New Roman"/>
          <w:bCs/>
          <w:sz w:val="24"/>
          <w:szCs w:val="20"/>
          <w:lang w:eastAsia="en-US"/>
        </w:rPr>
        <w:t>6.8. Vadovaujantis Lietuvos automobilių kelių direkcijos prie Susisiekimo ministerijos direktoriaus 2017 m. balandžio 24 d. įsakymu Nr. V-168 „Dėl duomenų teikimo ir tvarkymo valstybinės reikšmės kelių informacinėje sistemoje tvarkos aprašo patvirtinimo“, pateikti ir suderinti su Perkančiąja organizacija kelių matavimų duomenis.</w:t>
      </w:r>
    </w:p>
    <w:p w14:paraId="765D039D" w14:textId="167F84A2" w:rsidR="0033437C" w:rsidRDefault="0033437C" w:rsidP="0076295D">
      <w:pPr>
        <w:tabs>
          <w:tab w:val="left" w:pos="2977"/>
        </w:tabs>
        <w:spacing w:after="120"/>
        <w:rPr>
          <w:rFonts w:ascii="Times New Roman" w:eastAsia="Calibri" w:hAnsi="Times New Roman" w:cs="Times New Roman"/>
        </w:rPr>
      </w:pPr>
    </w:p>
    <w:p w14:paraId="35100854" w14:textId="431C5150" w:rsidR="00065E6C" w:rsidRDefault="00065E6C" w:rsidP="0076295D">
      <w:pPr>
        <w:tabs>
          <w:tab w:val="left" w:pos="2977"/>
        </w:tabs>
        <w:spacing w:after="120"/>
        <w:rPr>
          <w:rFonts w:ascii="Times New Roman" w:eastAsia="Calibri" w:hAnsi="Times New Roman" w:cs="Times New Roman"/>
        </w:rPr>
      </w:pPr>
    </w:p>
    <w:p w14:paraId="306838E3" w14:textId="09BE9D78" w:rsidR="00065E6C" w:rsidRPr="006E49D5" w:rsidRDefault="00065E6C" w:rsidP="0076295D">
      <w:pPr>
        <w:tabs>
          <w:tab w:val="left" w:pos="2977"/>
        </w:tabs>
        <w:spacing w:after="120"/>
        <w:rPr>
          <w:rFonts w:ascii="Times New Roman" w:eastAsia="Calibri" w:hAnsi="Times New Roman" w:cs="Times New Roman"/>
          <w:color w:val="000000" w:themeColor="text1"/>
          <w:sz w:val="24"/>
          <w:szCs w:val="24"/>
        </w:rPr>
      </w:pPr>
      <w:r w:rsidRPr="006E49D5">
        <w:rPr>
          <w:rFonts w:ascii="Times New Roman" w:eastAsia="Calibri" w:hAnsi="Times New Roman" w:cs="Times New Roman"/>
          <w:color w:val="000000" w:themeColor="text1"/>
          <w:sz w:val="24"/>
          <w:szCs w:val="24"/>
        </w:rPr>
        <w:t>PRIDEDAMA. Nekilnojamojo daikto kadastrinių matavimų byla</w:t>
      </w:r>
      <w:r w:rsidR="006E49D5" w:rsidRPr="006E49D5">
        <w:rPr>
          <w:rFonts w:ascii="Times New Roman" w:eastAsia="Calibri" w:hAnsi="Times New Roman" w:cs="Times New Roman"/>
          <w:color w:val="000000" w:themeColor="text1"/>
          <w:sz w:val="24"/>
          <w:szCs w:val="24"/>
        </w:rPr>
        <w:t xml:space="preserve"> ir vietovės schema</w:t>
      </w:r>
      <w:r w:rsidRPr="006E49D5">
        <w:rPr>
          <w:rFonts w:ascii="Times New Roman" w:eastAsia="Calibri" w:hAnsi="Times New Roman" w:cs="Times New Roman"/>
          <w:color w:val="000000" w:themeColor="text1"/>
          <w:sz w:val="24"/>
          <w:szCs w:val="24"/>
        </w:rPr>
        <w:t>.</w:t>
      </w:r>
    </w:p>
    <w:sectPr w:rsidR="00065E6C" w:rsidRPr="006E49D5" w:rsidSect="00686FD3">
      <w:headerReference w:type="default" r:id="rId18"/>
      <w:footerReference w:type="default" r:id="rId19"/>
      <w:headerReference w:type="first" r:id="rId20"/>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33B3A" w14:textId="77777777" w:rsidR="00DE59C0" w:rsidRDefault="00DE59C0" w:rsidP="00D05666">
      <w:r>
        <w:separator/>
      </w:r>
    </w:p>
  </w:endnote>
  <w:endnote w:type="continuationSeparator" w:id="0">
    <w:p w14:paraId="1D9B03DF" w14:textId="77777777" w:rsidR="00DE59C0" w:rsidRDefault="00DE59C0" w:rsidP="00D05666">
      <w:r>
        <w:continuationSeparator/>
      </w:r>
    </w:p>
  </w:endnote>
  <w:endnote w:type="continuationNotice" w:id="1">
    <w:p w14:paraId="4251B649" w14:textId="77777777" w:rsidR="00DE59C0" w:rsidRDefault="00DE5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4C7" w14:textId="77777777" w:rsidR="00686FD3" w:rsidRDefault="00686F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52851C9B" w14:textId="77777777" w:rsidR="007B772A" w:rsidRDefault="007B772A">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57A757AD" w14:textId="77777777" w:rsidR="007B772A" w:rsidRDefault="007B77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DA60" w14:textId="77777777" w:rsidR="007B772A" w:rsidRDefault="007B772A">
    <w:pPr>
      <w:pStyle w:val="Porat"/>
      <w:jc w:val="right"/>
    </w:pPr>
  </w:p>
  <w:p w14:paraId="697B8C02" w14:textId="77777777" w:rsidR="007B772A" w:rsidRDefault="007B772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06110"/>
      <w:docPartObj>
        <w:docPartGallery w:val="Page Numbers (Bottom of Page)"/>
        <w:docPartUnique/>
      </w:docPartObj>
    </w:sdtPr>
    <w:sdtEndPr>
      <w:rPr>
        <w:noProof/>
      </w:rPr>
    </w:sdtEndPr>
    <w:sdtContent>
      <w:p w14:paraId="60F1B5BE" w14:textId="77777777" w:rsidR="00686FD3" w:rsidRDefault="00686FD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3D61896" w14:textId="77777777" w:rsidR="00686FD3" w:rsidRDefault="00686FD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7288" w14:textId="77777777" w:rsidR="00DE59C0" w:rsidRDefault="00DE59C0" w:rsidP="00D05666">
      <w:r>
        <w:separator/>
      </w:r>
    </w:p>
  </w:footnote>
  <w:footnote w:type="continuationSeparator" w:id="0">
    <w:p w14:paraId="1506F77F" w14:textId="77777777" w:rsidR="00DE59C0" w:rsidRDefault="00DE59C0" w:rsidP="00D05666">
      <w:r>
        <w:continuationSeparator/>
      </w:r>
    </w:p>
  </w:footnote>
  <w:footnote w:type="continuationNotice" w:id="1">
    <w:p w14:paraId="1F2889B4" w14:textId="77777777" w:rsidR="00DE59C0" w:rsidRDefault="00DE5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40C5B" w14:textId="77777777" w:rsidR="00686FD3" w:rsidRDefault="00686F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96DC2" w14:textId="77777777" w:rsidR="007B772A" w:rsidRDefault="007B772A">
    <w:pPr>
      <w:pStyle w:val="Antrats"/>
      <w:jc w:val="right"/>
    </w:pPr>
  </w:p>
  <w:p w14:paraId="58547CFF" w14:textId="77777777" w:rsidR="007B772A" w:rsidRDefault="007B772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230E1" w14:textId="77777777" w:rsidR="00686FD3" w:rsidRDefault="00686FD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91AF" w14:textId="77777777" w:rsidR="00686FD3" w:rsidRDefault="00686FD3">
    <w:pPr>
      <w:pStyle w:val="Antrats"/>
      <w:jc w:val="right"/>
    </w:pPr>
  </w:p>
  <w:p w14:paraId="402CDE9C" w14:textId="77777777" w:rsidR="00686FD3" w:rsidRDefault="00686F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F03B1" w14:textId="77777777" w:rsidR="00686FD3" w:rsidRDefault="00686F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231D"/>
    <w:multiLevelType w:val="hybridMultilevel"/>
    <w:tmpl w:val="B33A2A5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27E5CF7"/>
    <w:multiLevelType w:val="hybridMultilevel"/>
    <w:tmpl w:val="284E920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65763"/>
    <w:multiLevelType w:val="multilevel"/>
    <w:tmpl w:val="3794A0A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val="0"/>
        <w:bCs w:val="0"/>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231FCC"/>
    <w:multiLevelType w:val="multilevel"/>
    <w:tmpl w:val="188861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EA1AF7"/>
    <w:multiLevelType w:val="hybridMultilevel"/>
    <w:tmpl w:val="75E40B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A70A85"/>
    <w:multiLevelType w:val="multilevel"/>
    <w:tmpl w:val="97F4DAD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477258B"/>
    <w:multiLevelType w:val="multilevel"/>
    <w:tmpl w:val="B380A2C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strike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A65968"/>
    <w:multiLevelType w:val="multilevel"/>
    <w:tmpl w:val="57142612"/>
    <w:lvl w:ilvl="0">
      <w:start w:val="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FD008F"/>
    <w:multiLevelType w:val="multilevel"/>
    <w:tmpl w:val="2B3600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3482" w:hanging="504"/>
      </w:pPr>
      <w:rPr>
        <w:rFonts w:eastAsia="Calibri" w:hint="default"/>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746F1239"/>
    <w:multiLevelType w:val="multilevel"/>
    <w:tmpl w:val="46D2489C"/>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A7F6F97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5"/>
  </w:num>
  <w:num w:numId="3">
    <w:abstractNumId w:val="17"/>
  </w:num>
  <w:num w:numId="4">
    <w:abstractNumId w:val="19"/>
  </w:num>
  <w:num w:numId="5">
    <w:abstractNumId w:val="14"/>
  </w:num>
  <w:num w:numId="6">
    <w:abstractNumId w:val="16"/>
  </w:num>
  <w:num w:numId="7">
    <w:abstractNumId w:val="22"/>
  </w:num>
  <w:num w:numId="8">
    <w:abstractNumId w:val="13"/>
  </w:num>
  <w:num w:numId="9">
    <w:abstractNumId w:val="20"/>
  </w:num>
  <w:num w:numId="10">
    <w:abstractNumId w:val="11"/>
  </w:num>
  <w:num w:numId="11">
    <w:abstractNumId w:val="2"/>
  </w:num>
  <w:num w:numId="12">
    <w:abstractNumId w:val="3"/>
  </w:num>
  <w:num w:numId="13">
    <w:abstractNumId w:val="21"/>
  </w:num>
  <w:num w:numId="14">
    <w:abstractNumId w:val="7"/>
  </w:num>
  <w:num w:numId="15">
    <w:abstractNumId w:val="18"/>
  </w:num>
  <w:num w:numId="16">
    <w:abstractNumId w:val="9"/>
  </w:num>
  <w:num w:numId="17">
    <w:abstractNumId w:val="12"/>
  </w:num>
  <w:num w:numId="18">
    <w:abstractNumId w:val="15"/>
  </w:num>
  <w:num w:numId="19">
    <w:abstractNumId w:val="10"/>
  </w:num>
  <w:num w:numId="20">
    <w:abstractNumId w:val="4"/>
  </w:num>
  <w:num w:numId="21">
    <w:abstractNumId w:val="1"/>
  </w:num>
  <w:num w:numId="22">
    <w:abstractNumId w:val="0"/>
  </w:num>
  <w:num w:numId="2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2BE"/>
    <w:rsid w:val="00001455"/>
    <w:rsid w:val="00001CCF"/>
    <w:rsid w:val="00003568"/>
    <w:rsid w:val="00003849"/>
    <w:rsid w:val="00003A28"/>
    <w:rsid w:val="00003A3F"/>
    <w:rsid w:val="00003E34"/>
    <w:rsid w:val="00004521"/>
    <w:rsid w:val="00004A08"/>
    <w:rsid w:val="00005F36"/>
    <w:rsid w:val="00006991"/>
    <w:rsid w:val="000074A0"/>
    <w:rsid w:val="00007D23"/>
    <w:rsid w:val="00007EC9"/>
    <w:rsid w:val="0001089B"/>
    <w:rsid w:val="00010B64"/>
    <w:rsid w:val="00010D9C"/>
    <w:rsid w:val="00010EAD"/>
    <w:rsid w:val="00010FA6"/>
    <w:rsid w:val="00011887"/>
    <w:rsid w:val="00011A8D"/>
    <w:rsid w:val="00011B40"/>
    <w:rsid w:val="00012892"/>
    <w:rsid w:val="00012BE7"/>
    <w:rsid w:val="000132A8"/>
    <w:rsid w:val="00013A00"/>
    <w:rsid w:val="00013DF0"/>
    <w:rsid w:val="00013EF1"/>
    <w:rsid w:val="00013FF6"/>
    <w:rsid w:val="00014A61"/>
    <w:rsid w:val="00014B5C"/>
    <w:rsid w:val="00015C75"/>
    <w:rsid w:val="0001609D"/>
    <w:rsid w:val="0001618D"/>
    <w:rsid w:val="0001658B"/>
    <w:rsid w:val="000206C9"/>
    <w:rsid w:val="000206E0"/>
    <w:rsid w:val="00020FD4"/>
    <w:rsid w:val="00021ECC"/>
    <w:rsid w:val="00021EFA"/>
    <w:rsid w:val="00022E0C"/>
    <w:rsid w:val="00023641"/>
    <w:rsid w:val="00025131"/>
    <w:rsid w:val="00026246"/>
    <w:rsid w:val="00026673"/>
    <w:rsid w:val="00026690"/>
    <w:rsid w:val="00026A51"/>
    <w:rsid w:val="00026D16"/>
    <w:rsid w:val="000275A4"/>
    <w:rsid w:val="00030C02"/>
    <w:rsid w:val="00030CA4"/>
    <w:rsid w:val="00030F90"/>
    <w:rsid w:val="000315EB"/>
    <w:rsid w:val="0003169B"/>
    <w:rsid w:val="00031A62"/>
    <w:rsid w:val="000321E6"/>
    <w:rsid w:val="0003281A"/>
    <w:rsid w:val="00032D19"/>
    <w:rsid w:val="00034A4A"/>
    <w:rsid w:val="00035221"/>
    <w:rsid w:val="000356C7"/>
    <w:rsid w:val="0003587B"/>
    <w:rsid w:val="0003638B"/>
    <w:rsid w:val="0003711A"/>
    <w:rsid w:val="000372F4"/>
    <w:rsid w:val="000373E5"/>
    <w:rsid w:val="00037649"/>
    <w:rsid w:val="00040233"/>
    <w:rsid w:val="00040349"/>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784"/>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878"/>
    <w:rsid w:val="00061E86"/>
    <w:rsid w:val="0006300C"/>
    <w:rsid w:val="0006319E"/>
    <w:rsid w:val="000631F1"/>
    <w:rsid w:val="00064868"/>
    <w:rsid w:val="00064A29"/>
    <w:rsid w:val="00064D4A"/>
    <w:rsid w:val="0006575D"/>
    <w:rsid w:val="000659E9"/>
    <w:rsid w:val="00065E6C"/>
    <w:rsid w:val="00066BB9"/>
    <w:rsid w:val="00066D29"/>
    <w:rsid w:val="00066E27"/>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385"/>
    <w:rsid w:val="00075511"/>
    <w:rsid w:val="00075AF7"/>
    <w:rsid w:val="00075D27"/>
    <w:rsid w:val="00076A3E"/>
    <w:rsid w:val="00076FB7"/>
    <w:rsid w:val="00080396"/>
    <w:rsid w:val="00080EE8"/>
    <w:rsid w:val="00080F53"/>
    <w:rsid w:val="0008241E"/>
    <w:rsid w:val="00082F6A"/>
    <w:rsid w:val="0008369A"/>
    <w:rsid w:val="0008436A"/>
    <w:rsid w:val="000851E4"/>
    <w:rsid w:val="00085478"/>
    <w:rsid w:val="00085609"/>
    <w:rsid w:val="000859C8"/>
    <w:rsid w:val="00085DF1"/>
    <w:rsid w:val="00086350"/>
    <w:rsid w:val="00086C16"/>
    <w:rsid w:val="00086D57"/>
    <w:rsid w:val="00086DDB"/>
    <w:rsid w:val="000873A9"/>
    <w:rsid w:val="000876C6"/>
    <w:rsid w:val="00087EFE"/>
    <w:rsid w:val="000903D5"/>
    <w:rsid w:val="000904B3"/>
    <w:rsid w:val="00090916"/>
    <w:rsid w:val="00091346"/>
    <w:rsid w:val="000917F2"/>
    <w:rsid w:val="00091A81"/>
    <w:rsid w:val="00091C9D"/>
    <w:rsid w:val="00093182"/>
    <w:rsid w:val="00093754"/>
    <w:rsid w:val="00094604"/>
    <w:rsid w:val="00095834"/>
    <w:rsid w:val="00095A99"/>
    <w:rsid w:val="000961A1"/>
    <w:rsid w:val="0009724E"/>
    <w:rsid w:val="00097433"/>
    <w:rsid w:val="00097503"/>
    <w:rsid w:val="00097804"/>
    <w:rsid w:val="00097B80"/>
    <w:rsid w:val="000A0316"/>
    <w:rsid w:val="000A05FB"/>
    <w:rsid w:val="000A09BB"/>
    <w:rsid w:val="000A0DFE"/>
    <w:rsid w:val="000A0F5D"/>
    <w:rsid w:val="000A1E34"/>
    <w:rsid w:val="000A2CBA"/>
    <w:rsid w:val="000A462C"/>
    <w:rsid w:val="000A5738"/>
    <w:rsid w:val="000A5FB1"/>
    <w:rsid w:val="000A6BBE"/>
    <w:rsid w:val="000A7126"/>
    <w:rsid w:val="000A76C1"/>
    <w:rsid w:val="000A7BF8"/>
    <w:rsid w:val="000A7E99"/>
    <w:rsid w:val="000B0666"/>
    <w:rsid w:val="000B08E2"/>
    <w:rsid w:val="000B0CED"/>
    <w:rsid w:val="000B2E23"/>
    <w:rsid w:val="000B36CB"/>
    <w:rsid w:val="000B4E6D"/>
    <w:rsid w:val="000B4E90"/>
    <w:rsid w:val="000B51DF"/>
    <w:rsid w:val="000B685D"/>
    <w:rsid w:val="000B7223"/>
    <w:rsid w:val="000B7450"/>
    <w:rsid w:val="000C006A"/>
    <w:rsid w:val="000C02F3"/>
    <w:rsid w:val="000C1AE5"/>
    <w:rsid w:val="000C1BF6"/>
    <w:rsid w:val="000C1F59"/>
    <w:rsid w:val="000C211C"/>
    <w:rsid w:val="000C2217"/>
    <w:rsid w:val="000C2C07"/>
    <w:rsid w:val="000C3CD7"/>
    <w:rsid w:val="000C3D2E"/>
    <w:rsid w:val="000C3F71"/>
    <w:rsid w:val="000C4D87"/>
    <w:rsid w:val="000C4DF9"/>
    <w:rsid w:val="000C59B8"/>
    <w:rsid w:val="000C6068"/>
    <w:rsid w:val="000C6180"/>
    <w:rsid w:val="000C7160"/>
    <w:rsid w:val="000C784A"/>
    <w:rsid w:val="000D0F58"/>
    <w:rsid w:val="000D1115"/>
    <w:rsid w:val="000D13D6"/>
    <w:rsid w:val="000D18E9"/>
    <w:rsid w:val="000D26D8"/>
    <w:rsid w:val="000D3BA4"/>
    <w:rsid w:val="000D412D"/>
    <w:rsid w:val="000D4406"/>
    <w:rsid w:val="000D442D"/>
    <w:rsid w:val="000D4B9C"/>
    <w:rsid w:val="000D4E2B"/>
    <w:rsid w:val="000D5C58"/>
    <w:rsid w:val="000D638A"/>
    <w:rsid w:val="000D71C2"/>
    <w:rsid w:val="000D7494"/>
    <w:rsid w:val="000D77CA"/>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5F73"/>
    <w:rsid w:val="000F6FBF"/>
    <w:rsid w:val="000F7102"/>
    <w:rsid w:val="00100B38"/>
    <w:rsid w:val="001010F7"/>
    <w:rsid w:val="00101313"/>
    <w:rsid w:val="00101C48"/>
    <w:rsid w:val="0010270D"/>
    <w:rsid w:val="001045A6"/>
    <w:rsid w:val="0010505E"/>
    <w:rsid w:val="001059F7"/>
    <w:rsid w:val="00105FA3"/>
    <w:rsid w:val="001072BE"/>
    <w:rsid w:val="0010779C"/>
    <w:rsid w:val="00107A04"/>
    <w:rsid w:val="00110DF5"/>
    <w:rsid w:val="00111429"/>
    <w:rsid w:val="001118F9"/>
    <w:rsid w:val="00111943"/>
    <w:rsid w:val="0011199A"/>
    <w:rsid w:val="001126FB"/>
    <w:rsid w:val="00112EE8"/>
    <w:rsid w:val="0011320C"/>
    <w:rsid w:val="0011344C"/>
    <w:rsid w:val="00113B07"/>
    <w:rsid w:val="00113C79"/>
    <w:rsid w:val="00113EAE"/>
    <w:rsid w:val="00113FD3"/>
    <w:rsid w:val="00114CEB"/>
    <w:rsid w:val="001165FD"/>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071"/>
    <w:rsid w:val="00127196"/>
    <w:rsid w:val="001275FB"/>
    <w:rsid w:val="00127F38"/>
    <w:rsid w:val="0013010B"/>
    <w:rsid w:val="0013140B"/>
    <w:rsid w:val="00131BA4"/>
    <w:rsid w:val="001329A7"/>
    <w:rsid w:val="0013353A"/>
    <w:rsid w:val="00133B06"/>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6CB6"/>
    <w:rsid w:val="00147A63"/>
    <w:rsid w:val="00147A8C"/>
    <w:rsid w:val="0015079A"/>
    <w:rsid w:val="00150E77"/>
    <w:rsid w:val="00152241"/>
    <w:rsid w:val="0015376E"/>
    <w:rsid w:val="001538C5"/>
    <w:rsid w:val="00153D1C"/>
    <w:rsid w:val="00154487"/>
    <w:rsid w:val="0015529C"/>
    <w:rsid w:val="00156148"/>
    <w:rsid w:val="00156AC9"/>
    <w:rsid w:val="001578F5"/>
    <w:rsid w:val="001607EC"/>
    <w:rsid w:val="001609D9"/>
    <w:rsid w:val="00160A4A"/>
    <w:rsid w:val="00161457"/>
    <w:rsid w:val="00161E4B"/>
    <w:rsid w:val="0016283B"/>
    <w:rsid w:val="001640AF"/>
    <w:rsid w:val="00164443"/>
    <w:rsid w:val="001647BD"/>
    <w:rsid w:val="001649FF"/>
    <w:rsid w:val="00166073"/>
    <w:rsid w:val="0016665C"/>
    <w:rsid w:val="00166726"/>
    <w:rsid w:val="00166EB7"/>
    <w:rsid w:val="00167192"/>
    <w:rsid w:val="00167555"/>
    <w:rsid w:val="00167DD3"/>
    <w:rsid w:val="00167E09"/>
    <w:rsid w:val="00170676"/>
    <w:rsid w:val="00171C73"/>
    <w:rsid w:val="00171EAB"/>
    <w:rsid w:val="00171FE7"/>
    <w:rsid w:val="0017277D"/>
    <w:rsid w:val="00172D53"/>
    <w:rsid w:val="00173ACB"/>
    <w:rsid w:val="00173E9D"/>
    <w:rsid w:val="001741F9"/>
    <w:rsid w:val="00174EE0"/>
    <w:rsid w:val="0017533E"/>
    <w:rsid w:val="00176FD3"/>
    <w:rsid w:val="001801B7"/>
    <w:rsid w:val="00180231"/>
    <w:rsid w:val="00180340"/>
    <w:rsid w:val="00180466"/>
    <w:rsid w:val="00180CBC"/>
    <w:rsid w:val="00181168"/>
    <w:rsid w:val="00181418"/>
    <w:rsid w:val="00181511"/>
    <w:rsid w:val="00182729"/>
    <w:rsid w:val="00182CBF"/>
    <w:rsid w:val="00182E25"/>
    <w:rsid w:val="00184422"/>
    <w:rsid w:val="001849BD"/>
    <w:rsid w:val="00184D18"/>
    <w:rsid w:val="001853B6"/>
    <w:rsid w:val="00185454"/>
    <w:rsid w:val="00185997"/>
    <w:rsid w:val="00185BC4"/>
    <w:rsid w:val="0018658B"/>
    <w:rsid w:val="001865A6"/>
    <w:rsid w:val="0019130D"/>
    <w:rsid w:val="00191CEF"/>
    <w:rsid w:val="001926B1"/>
    <w:rsid w:val="00192B6B"/>
    <w:rsid w:val="00192ED3"/>
    <w:rsid w:val="001938C6"/>
    <w:rsid w:val="00193984"/>
    <w:rsid w:val="00193D61"/>
    <w:rsid w:val="00194439"/>
    <w:rsid w:val="00194544"/>
    <w:rsid w:val="00194723"/>
    <w:rsid w:val="001949F1"/>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97D"/>
    <w:rsid w:val="001A7B3D"/>
    <w:rsid w:val="001B2074"/>
    <w:rsid w:val="001B2226"/>
    <w:rsid w:val="001B3250"/>
    <w:rsid w:val="001B33A4"/>
    <w:rsid w:val="001B370C"/>
    <w:rsid w:val="001B3C7D"/>
    <w:rsid w:val="001B4266"/>
    <w:rsid w:val="001B50F3"/>
    <w:rsid w:val="001B53D6"/>
    <w:rsid w:val="001B59DE"/>
    <w:rsid w:val="001B6584"/>
    <w:rsid w:val="001B77FA"/>
    <w:rsid w:val="001C1228"/>
    <w:rsid w:val="001C1AD0"/>
    <w:rsid w:val="001C1CC5"/>
    <w:rsid w:val="001C24BC"/>
    <w:rsid w:val="001C26CF"/>
    <w:rsid w:val="001C2D38"/>
    <w:rsid w:val="001C305A"/>
    <w:rsid w:val="001C37BD"/>
    <w:rsid w:val="001C37DA"/>
    <w:rsid w:val="001C45C1"/>
    <w:rsid w:val="001C468D"/>
    <w:rsid w:val="001C4F12"/>
    <w:rsid w:val="001C545C"/>
    <w:rsid w:val="001C55E8"/>
    <w:rsid w:val="001C635E"/>
    <w:rsid w:val="001C6757"/>
    <w:rsid w:val="001C7090"/>
    <w:rsid w:val="001C70A1"/>
    <w:rsid w:val="001C7F48"/>
    <w:rsid w:val="001D1646"/>
    <w:rsid w:val="001D1DB7"/>
    <w:rsid w:val="001D2623"/>
    <w:rsid w:val="001D2930"/>
    <w:rsid w:val="001D37D8"/>
    <w:rsid w:val="001D4052"/>
    <w:rsid w:val="001D4ECD"/>
    <w:rsid w:val="001D5752"/>
    <w:rsid w:val="001D612E"/>
    <w:rsid w:val="001D65F8"/>
    <w:rsid w:val="001D7492"/>
    <w:rsid w:val="001D7890"/>
    <w:rsid w:val="001E0107"/>
    <w:rsid w:val="001E0874"/>
    <w:rsid w:val="001E17C3"/>
    <w:rsid w:val="001E250F"/>
    <w:rsid w:val="001E2BC5"/>
    <w:rsid w:val="001E3801"/>
    <w:rsid w:val="001E3D5A"/>
    <w:rsid w:val="001E4C29"/>
    <w:rsid w:val="001E5701"/>
    <w:rsid w:val="001E61DF"/>
    <w:rsid w:val="001E6373"/>
    <w:rsid w:val="001E71BF"/>
    <w:rsid w:val="001E74AC"/>
    <w:rsid w:val="001E76C7"/>
    <w:rsid w:val="001E7E24"/>
    <w:rsid w:val="001F04C1"/>
    <w:rsid w:val="001F153A"/>
    <w:rsid w:val="001F1D6C"/>
    <w:rsid w:val="001F1DB6"/>
    <w:rsid w:val="001F1FB1"/>
    <w:rsid w:val="001F2168"/>
    <w:rsid w:val="001F2E11"/>
    <w:rsid w:val="001F2EB6"/>
    <w:rsid w:val="001F3174"/>
    <w:rsid w:val="001F50B5"/>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475B"/>
    <w:rsid w:val="002058A4"/>
    <w:rsid w:val="002059C4"/>
    <w:rsid w:val="00206179"/>
    <w:rsid w:val="00206D4C"/>
    <w:rsid w:val="00207853"/>
    <w:rsid w:val="0020796D"/>
    <w:rsid w:val="00207CC3"/>
    <w:rsid w:val="00207E02"/>
    <w:rsid w:val="00207E40"/>
    <w:rsid w:val="00207FAC"/>
    <w:rsid w:val="00210068"/>
    <w:rsid w:val="002101DC"/>
    <w:rsid w:val="0021042C"/>
    <w:rsid w:val="00210594"/>
    <w:rsid w:val="00210781"/>
    <w:rsid w:val="00210870"/>
    <w:rsid w:val="0021195E"/>
    <w:rsid w:val="00212C25"/>
    <w:rsid w:val="002135C6"/>
    <w:rsid w:val="002140C5"/>
    <w:rsid w:val="00214D4B"/>
    <w:rsid w:val="002157E7"/>
    <w:rsid w:val="00215B09"/>
    <w:rsid w:val="00215FB5"/>
    <w:rsid w:val="002163DC"/>
    <w:rsid w:val="00217893"/>
    <w:rsid w:val="00220588"/>
    <w:rsid w:val="002205D0"/>
    <w:rsid w:val="00220B88"/>
    <w:rsid w:val="002211A8"/>
    <w:rsid w:val="00221235"/>
    <w:rsid w:val="00221CC0"/>
    <w:rsid w:val="0022234B"/>
    <w:rsid w:val="00222361"/>
    <w:rsid w:val="00223614"/>
    <w:rsid w:val="00224F0F"/>
    <w:rsid w:val="002256CF"/>
    <w:rsid w:val="00225BEF"/>
    <w:rsid w:val="00225DB9"/>
    <w:rsid w:val="002267DE"/>
    <w:rsid w:val="00226AD0"/>
    <w:rsid w:val="002279BC"/>
    <w:rsid w:val="002306AB"/>
    <w:rsid w:val="00231166"/>
    <w:rsid w:val="002322FA"/>
    <w:rsid w:val="0023232F"/>
    <w:rsid w:val="00233169"/>
    <w:rsid w:val="00234717"/>
    <w:rsid w:val="00234920"/>
    <w:rsid w:val="0023505D"/>
    <w:rsid w:val="002358F1"/>
    <w:rsid w:val="002374F8"/>
    <w:rsid w:val="00237EA0"/>
    <w:rsid w:val="002411C2"/>
    <w:rsid w:val="002415C7"/>
    <w:rsid w:val="0024180E"/>
    <w:rsid w:val="00241A22"/>
    <w:rsid w:val="00242459"/>
    <w:rsid w:val="002425E8"/>
    <w:rsid w:val="00242B93"/>
    <w:rsid w:val="00242CEB"/>
    <w:rsid w:val="002430AE"/>
    <w:rsid w:val="00244688"/>
    <w:rsid w:val="00245655"/>
    <w:rsid w:val="0024576F"/>
    <w:rsid w:val="00245DD5"/>
    <w:rsid w:val="00245E8F"/>
    <w:rsid w:val="0024735B"/>
    <w:rsid w:val="002476D5"/>
    <w:rsid w:val="0024771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B6"/>
    <w:rsid w:val="00267262"/>
    <w:rsid w:val="00267751"/>
    <w:rsid w:val="00267E9A"/>
    <w:rsid w:val="00270113"/>
    <w:rsid w:val="002702D5"/>
    <w:rsid w:val="002707A9"/>
    <w:rsid w:val="00271411"/>
    <w:rsid w:val="002716D8"/>
    <w:rsid w:val="0027236E"/>
    <w:rsid w:val="00272857"/>
    <w:rsid w:val="0027399D"/>
    <w:rsid w:val="00273F59"/>
    <w:rsid w:val="00274C8A"/>
    <w:rsid w:val="00274E22"/>
    <w:rsid w:val="00274E50"/>
    <w:rsid w:val="0027575B"/>
    <w:rsid w:val="00275B72"/>
    <w:rsid w:val="00277535"/>
    <w:rsid w:val="002779A1"/>
    <w:rsid w:val="00280265"/>
    <w:rsid w:val="00280AF0"/>
    <w:rsid w:val="00280D1F"/>
    <w:rsid w:val="002812EF"/>
    <w:rsid w:val="00281309"/>
    <w:rsid w:val="00281735"/>
    <w:rsid w:val="002827A2"/>
    <w:rsid w:val="00282C67"/>
    <w:rsid w:val="00282F8C"/>
    <w:rsid w:val="00283362"/>
    <w:rsid w:val="00283391"/>
    <w:rsid w:val="002834F4"/>
    <w:rsid w:val="00283C6E"/>
    <w:rsid w:val="00283D6A"/>
    <w:rsid w:val="00284221"/>
    <w:rsid w:val="0028472A"/>
    <w:rsid w:val="002847F1"/>
    <w:rsid w:val="00285B02"/>
    <w:rsid w:val="00285E5E"/>
    <w:rsid w:val="00286ED5"/>
    <w:rsid w:val="002907D9"/>
    <w:rsid w:val="00290850"/>
    <w:rsid w:val="00290E7C"/>
    <w:rsid w:val="00290F12"/>
    <w:rsid w:val="00291DCB"/>
    <w:rsid w:val="0029216D"/>
    <w:rsid w:val="002926A1"/>
    <w:rsid w:val="00293106"/>
    <w:rsid w:val="00294B97"/>
    <w:rsid w:val="00294BE3"/>
    <w:rsid w:val="00294F1F"/>
    <w:rsid w:val="002955C5"/>
    <w:rsid w:val="00295B5F"/>
    <w:rsid w:val="002960E2"/>
    <w:rsid w:val="00296297"/>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A7B97"/>
    <w:rsid w:val="002B0002"/>
    <w:rsid w:val="002B062F"/>
    <w:rsid w:val="002B12BE"/>
    <w:rsid w:val="002B144C"/>
    <w:rsid w:val="002B189A"/>
    <w:rsid w:val="002B19CD"/>
    <w:rsid w:val="002B1AD3"/>
    <w:rsid w:val="002B1F10"/>
    <w:rsid w:val="002B32CA"/>
    <w:rsid w:val="002B3779"/>
    <w:rsid w:val="002B3F04"/>
    <w:rsid w:val="002B42DA"/>
    <w:rsid w:val="002B49CA"/>
    <w:rsid w:val="002B4DFD"/>
    <w:rsid w:val="002B5338"/>
    <w:rsid w:val="002B6251"/>
    <w:rsid w:val="002B6B9E"/>
    <w:rsid w:val="002B6FA5"/>
    <w:rsid w:val="002B6FF7"/>
    <w:rsid w:val="002C14FC"/>
    <w:rsid w:val="002C17A0"/>
    <w:rsid w:val="002C18B0"/>
    <w:rsid w:val="002C1FB6"/>
    <w:rsid w:val="002C2936"/>
    <w:rsid w:val="002C2A21"/>
    <w:rsid w:val="002C2DD1"/>
    <w:rsid w:val="002C362D"/>
    <w:rsid w:val="002C42B3"/>
    <w:rsid w:val="002C43E8"/>
    <w:rsid w:val="002C4AE8"/>
    <w:rsid w:val="002C5249"/>
    <w:rsid w:val="002C53E8"/>
    <w:rsid w:val="002C5826"/>
    <w:rsid w:val="002C590C"/>
    <w:rsid w:val="002C5FF7"/>
    <w:rsid w:val="002C65B9"/>
    <w:rsid w:val="002C7109"/>
    <w:rsid w:val="002D1083"/>
    <w:rsid w:val="002D1C99"/>
    <w:rsid w:val="002D1EFA"/>
    <w:rsid w:val="002D236C"/>
    <w:rsid w:val="002D28EF"/>
    <w:rsid w:val="002D2FE7"/>
    <w:rsid w:val="002D3712"/>
    <w:rsid w:val="002D48BB"/>
    <w:rsid w:val="002D51D8"/>
    <w:rsid w:val="002D54D5"/>
    <w:rsid w:val="002D577E"/>
    <w:rsid w:val="002D5ABC"/>
    <w:rsid w:val="002D6348"/>
    <w:rsid w:val="002D6C01"/>
    <w:rsid w:val="002D6D51"/>
    <w:rsid w:val="002D6E52"/>
    <w:rsid w:val="002D6F74"/>
    <w:rsid w:val="002D7665"/>
    <w:rsid w:val="002D7F06"/>
    <w:rsid w:val="002E00F1"/>
    <w:rsid w:val="002E115D"/>
    <w:rsid w:val="002E120E"/>
    <w:rsid w:val="002E1796"/>
    <w:rsid w:val="002E259F"/>
    <w:rsid w:val="002E2B93"/>
    <w:rsid w:val="002E2CD8"/>
    <w:rsid w:val="002E348F"/>
    <w:rsid w:val="002E3941"/>
    <w:rsid w:val="002E3C32"/>
    <w:rsid w:val="002E4A5A"/>
    <w:rsid w:val="002E5A03"/>
    <w:rsid w:val="002E5EA9"/>
    <w:rsid w:val="002E6BB6"/>
    <w:rsid w:val="002F05C1"/>
    <w:rsid w:val="002F0663"/>
    <w:rsid w:val="002F0FBA"/>
    <w:rsid w:val="002F12E7"/>
    <w:rsid w:val="002F148F"/>
    <w:rsid w:val="002F1998"/>
    <w:rsid w:val="002F1CD9"/>
    <w:rsid w:val="002F201F"/>
    <w:rsid w:val="002F284B"/>
    <w:rsid w:val="002F396F"/>
    <w:rsid w:val="002F3BA1"/>
    <w:rsid w:val="002F44AF"/>
    <w:rsid w:val="002F44C0"/>
    <w:rsid w:val="002F536E"/>
    <w:rsid w:val="002F5A85"/>
    <w:rsid w:val="002F5AF1"/>
    <w:rsid w:val="002F5EE2"/>
    <w:rsid w:val="002F5F47"/>
    <w:rsid w:val="002F5F61"/>
    <w:rsid w:val="002F5F8E"/>
    <w:rsid w:val="002F67FD"/>
    <w:rsid w:val="002F7A04"/>
    <w:rsid w:val="002F7D23"/>
    <w:rsid w:val="00300FEF"/>
    <w:rsid w:val="00301185"/>
    <w:rsid w:val="00301B49"/>
    <w:rsid w:val="0030230E"/>
    <w:rsid w:val="00302735"/>
    <w:rsid w:val="0030313E"/>
    <w:rsid w:val="00303C2A"/>
    <w:rsid w:val="00303D02"/>
    <w:rsid w:val="003049FC"/>
    <w:rsid w:val="00304E45"/>
    <w:rsid w:val="00305237"/>
    <w:rsid w:val="00306737"/>
    <w:rsid w:val="00306D9F"/>
    <w:rsid w:val="00306F87"/>
    <w:rsid w:val="003074D1"/>
    <w:rsid w:val="00307836"/>
    <w:rsid w:val="003101E1"/>
    <w:rsid w:val="00310753"/>
    <w:rsid w:val="0031109D"/>
    <w:rsid w:val="00311714"/>
    <w:rsid w:val="003127FC"/>
    <w:rsid w:val="0031284C"/>
    <w:rsid w:val="00312FEE"/>
    <w:rsid w:val="00313947"/>
    <w:rsid w:val="00313A09"/>
    <w:rsid w:val="00313C2B"/>
    <w:rsid w:val="0031420A"/>
    <w:rsid w:val="00314A80"/>
    <w:rsid w:val="00314BA3"/>
    <w:rsid w:val="003155D3"/>
    <w:rsid w:val="003177B0"/>
    <w:rsid w:val="00317AC3"/>
    <w:rsid w:val="00320115"/>
    <w:rsid w:val="00321802"/>
    <w:rsid w:val="00321A79"/>
    <w:rsid w:val="00321B1F"/>
    <w:rsid w:val="0032266C"/>
    <w:rsid w:val="003232C3"/>
    <w:rsid w:val="00324073"/>
    <w:rsid w:val="003241B0"/>
    <w:rsid w:val="003241B4"/>
    <w:rsid w:val="0032494C"/>
    <w:rsid w:val="00325243"/>
    <w:rsid w:val="003256C6"/>
    <w:rsid w:val="00325A84"/>
    <w:rsid w:val="00325BB7"/>
    <w:rsid w:val="00325D58"/>
    <w:rsid w:val="00326357"/>
    <w:rsid w:val="00326CB7"/>
    <w:rsid w:val="00326D6A"/>
    <w:rsid w:val="00326F19"/>
    <w:rsid w:val="00326F9E"/>
    <w:rsid w:val="00327655"/>
    <w:rsid w:val="00327697"/>
    <w:rsid w:val="00327A52"/>
    <w:rsid w:val="003300F2"/>
    <w:rsid w:val="00331673"/>
    <w:rsid w:val="00331ED1"/>
    <w:rsid w:val="003328D9"/>
    <w:rsid w:val="00332F13"/>
    <w:rsid w:val="00333376"/>
    <w:rsid w:val="00333BFA"/>
    <w:rsid w:val="0033437C"/>
    <w:rsid w:val="00334D33"/>
    <w:rsid w:val="00334EB8"/>
    <w:rsid w:val="00335A01"/>
    <w:rsid w:val="00335DA5"/>
    <w:rsid w:val="003378E4"/>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08AF"/>
    <w:rsid w:val="0035155F"/>
    <w:rsid w:val="003517C6"/>
    <w:rsid w:val="00352626"/>
    <w:rsid w:val="00352BE6"/>
    <w:rsid w:val="00352C78"/>
    <w:rsid w:val="00352EC2"/>
    <w:rsid w:val="003536CF"/>
    <w:rsid w:val="00353A48"/>
    <w:rsid w:val="00353D1B"/>
    <w:rsid w:val="00354649"/>
    <w:rsid w:val="00355501"/>
    <w:rsid w:val="00355743"/>
    <w:rsid w:val="00355846"/>
    <w:rsid w:val="00357BB8"/>
    <w:rsid w:val="003600F2"/>
    <w:rsid w:val="0036030B"/>
    <w:rsid w:val="00360DB9"/>
    <w:rsid w:val="00361525"/>
    <w:rsid w:val="003617F1"/>
    <w:rsid w:val="00362719"/>
    <w:rsid w:val="00363134"/>
    <w:rsid w:val="00365384"/>
    <w:rsid w:val="003660B8"/>
    <w:rsid w:val="00366898"/>
    <w:rsid w:val="003671C3"/>
    <w:rsid w:val="00370489"/>
    <w:rsid w:val="00370682"/>
    <w:rsid w:val="003713E4"/>
    <w:rsid w:val="00371433"/>
    <w:rsid w:val="00371734"/>
    <w:rsid w:val="00371A09"/>
    <w:rsid w:val="00371CC1"/>
    <w:rsid w:val="00373245"/>
    <w:rsid w:val="003741D5"/>
    <w:rsid w:val="00374529"/>
    <w:rsid w:val="00374650"/>
    <w:rsid w:val="00374A04"/>
    <w:rsid w:val="00374FEF"/>
    <w:rsid w:val="00375417"/>
    <w:rsid w:val="003754D9"/>
    <w:rsid w:val="00375BDF"/>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1C91"/>
    <w:rsid w:val="003821B2"/>
    <w:rsid w:val="00382939"/>
    <w:rsid w:val="00382A83"/>
    <w:rsid w:val="003835F5"/>
    <w:rsid w:val="00383995"/>
    <w:rsid w:val="00384F5A"/>
    <w:rsid w:val="00385B9E"/>
    <w:rsid w:val="00385D49"/>
    <w:rsid w:val="00387CC0"/>
    <w:rsid w:val="003903FB"/>
    <w:rsid w:val="0039114B"/>
    <w:rsid w:val="0039183A"/>
    <w:rsid w:val="00392223"/>
    <w:rsid w:val="0039299B"/>
    <w:rsid w:val="00393698"/>
    <w:rsid w:val="00394027"/>
    <w:rsid w:val="00394C27"/>
    <w:rsid w:val="00396CB4"/>
    <w:rsid w:val="003977D0"/>
    <w:rsid w:val="00397A05"/>
    <w:rsid w:val="003A00F1"/>
    <w:rsid w:val="003A050E"/>
    <w:rsid w:val="003A050F"/>
    <w:rsid w:val="003A0CAA"/>
    <w:rsid w:val="003A1229"/>
    <w:rsid w:val="003A1B90"/>
    <w:rsid w:val="003A2F4F"/>
    <w:rsid w:val="003A30C5"/>
    <w:rsid w:val="003A3C99"/>
    <w:rsid w:val="003A441C"/>
    <w:rsid w:val="003A636D"/>
    <w:rsid w:val="003A65F9"/>
    <w:rsid w:val="003A6638"/>
    <w:rsid w:val="003A6652"/>
    <w:rsid w:val="003A683D"/>
    <w:rsid w:val="003A6BC4"/>
    <w:rsid w:val="003B03D1"/>
    <w:rsid w:val="003B0FDA"/>
    <w:rsid w:val="003B12DE"/>
    <w:rsid w:val="003B17AB"/>
    <w:rsid w:val="003B1BC4"/>
    <w:rsid w:val="003B3624"/>
    <w:rsid w:val="003B3660"/>
    <w:rsid w:val="003B386F"/>
    <w:rsid w:val="003B39F9"/>
    <w:rsid w:val="003B51E1"/>
    <w:rsid w:val="003B6924"/>
    <w:rsid w:val="003B7634"/>
    <w:rsid w:val="003C0137"/>
    <w:rsid w:val="003C018A"/>
    <w:rsid w:val="003C07A3"/>
    <w:rsid w:val="003C126F"/>
    <w:rsid w:val="003C12C0"/>
    <w:rsid w:val="003C1AB1"/>
    <w:rsid w:val="003C1BFB"/>
    <w:rsid w:val="003C1F24"/>
    <w:rsid w:val="003C2412"/>
    <w:rsid w:val="003C253D"/>
    <w:rsid w:val="003C269A"/>
    <w:rsid w:val="003C34BF"/>
    <w:rsid w:val="003C3A80"/>
    <w:rsid w:val="003C4985"/>
    <w:rsid w:val="003C4C02"/>
    <w:rsid w:val="003C4C53"/>
    <w:rsid w:val="003C50DB"/>
    <w:rsid w:val="003C5408"/>
    <w:rsid w:val="003C5AB4"/>
    <w:rsid w:val="003C5CA2"/>
    <w:rsid w:val="003C63E4"/>
    <w:rsid w:val="003C6C3A"/>
    <w:rsid w:val="003C6C7B"/>
    <w:rsid w:val="003C6EAC"/>
    <w:rsid w:val="003C7285"/>
    <w:rsid w:val="003C73E9"/>
    <w:rsid w:val="003C7763"/>
    <w:rsid w:val="003C7AFD"/>
    <w:rsid w:val="003C7CF1"/>
    <w:rsid w:val="003D0037"/>
    <w:rsid w:val="003D03D9"/>
    <w:rsid w:val="003D11CB"/>
    <w:rsid w:val="003D1383"/>
    <w:rsid w:val="003D31CE"/>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21A"/>
    <w:rsid w:val="003E3371"/>
    <w:rsid w:val="003E3F9E"/>
    <w:rsid w:val="003E436D"/>
    <w:rsid w:val="003E4A79"/>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0A0F"/>
    <w:rsid w:val="004017E7"/>
    <w:rsid w:val="00401CAD"/>
    <w:rsid w:val="00401D9A"/>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D26"/>
    <w:rsid w:val="00407E1E"/>
    <w:rsid w:val="00410936"/>
    <w:rsid w:val="00410A15"/>
    <w:rsid w:val="0041188F"/>
    <w:rsid w:val="00411B94"/>
    <w:rsid w:val="00411BD7"/>
    <w:rsid w:val="0041208A"/>
    <w:rsid w:val="00412110"/>
    <w:rsid w:val="0041369A"/>
    <w:rsid w:val="00413D2E"/>
    <w:rsid w:val="00413FA7"/>
    <w:rsid w:val="004147BD"/>
    <w:rsid w:val="004157B6"/>
    <w:rsid w:val="0041594B"/>
    <w:rsid w:val="0041685F"/>
    <w:rsid w:val="00416CD6"/>
    <w:rsid w:val="00416D08"/>
    <w:rsid w:val="004170BC"/>
    <w:rsid w:val="00417604"/>
    <w:rsid w:val="00420CC5"/>
    <w:rsid w:val="00421D7D"/>
    <w:rsid w:val="004221C7"/>
    <w:rsid w:val="0042234C"/>
    <w:rsid w:val="0042259F"/>
    <w:rsid w:val="00424668"/>
    <w:rsid w:val="0042470D"/>
    <w:rsid w:val="00424A6E"/>
    <w:rsid w:val="00424B94"/>
    <w:rsid w:val="00424C4C"/>
    <w:rsid w:val="004252AF"/>
    <w:rsid w:val="0042559C"/>
    <w:rsid w:val="0042578B"/>
    <w:rsid w:val="004257A5"/>
    <w:rsid w:val="00425CFB"/>
    <w:rsid w:val="0042788E"/>
    <w:rsid w:val="00430B04"/>
    <w:rsid w:val="00431627"/>
    <w:rsid w:val="0043241D"/>
    <w:rsid w:val="00432574"/>
    <w:rsid w:val="0043288C"/>
    <w:rsid w:val="004332F6"/>
    <w:rsid w:val="0043335A"/>
    <w:rsid w:val="00433A4A"/>
    <w:rsid w:val="00433A90"/>
    <w:rsid w:val="00433FD7"/>
    <w:rsid w:val="004344CB"/>
    <w:rsid w:val="0043483A"/>
    <w:rsid w:val="004350FA"/>
    <w:rsid w:val="00435186"/>
    <w:rsid w:val="00435437"/>
    <w:rsid w:val="004356A8"/>
    <w:rsid w:val="00436201"/>
    <w:rsid w:val="004375A5"/>
    <w:rsid w:val="00437883"/>
    <w:rsid w:val="0044012A"/>
    <w:rsid w:val="004408EC"/>
    <w:rsid w:val="00441581"/>
    <w:rsid w:val="004417E5"/>
    <w:rsid w:val="00442B72"/>
    <w:rsid w:val="00442E06"/>
    <w:rsid w:val="004432C7"/>
    <w:rsid w:val="0044353A"/>
    <w:rsid w:val="00443DE5"/>
    <w:rsid w:val="00443FA8"/>
    <w:rsid w:val="00443FEB"/>
    <w:rsid w:val="00444241"/>
    <w:rsid w:val="004442A0"/>
    <w:rsid w:val="00444CAF"/>
    <w:rsid w:val="00444DC8"/>
    <w:rsid w:val="00445041"/>
    <w:rsid w:val="00445162"/>
    <w:rsid w:val="00446913"/>
    <w:rsid w:val="00446A18"/>
    <w:rsid w:val="00446C8A"/>
    <w:rsid w:val="00447B36"/>
    <w:rsid w:val="00447D54"/>
    <w:rsid w:val="0045073B"/>
    <w:rsid w:val="00450767"/>
    <w:rsid w:val="00450AD1"/>
    <w:rsid w:val="0045103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2C2C"/>
    <w:rsid w:val="004635E0"/>
    <w:rsid w:val="00463897"/>
    <w:rsid w:val="004642AB"/>
    <w:rsid w:val="004642FA"/>
    <w:rsid w:val="0046472C"/>
    <w:rsid w:val="00464B16"/>
    <w:rsid w:val="00465067"/>
    <w:rsid w:val="004658BF"/>
    <w:rsid w:val="00467B1D"/>
    <w:rsid w:val="00467CC4"/>
    <w:rsid w:val="00467FCB"/>
    <w:rsid w:val="0047047D"/>
    <w:rsid w:val="00471043"/>
    <w:rsid w:val="004712B7"/>
    <w:rsid w:val="004713B5"/>
    <w:rsid w:val="00472910"/>
    <w:rsid w:val="00472F7A"/>
    <w:rsid w:val="00472F8C"/>
    <w:rsid w:val="004738DF"/>
    <w:rsid w:val="0047399D"/>
    <w:rsid w:val="00474854"/>
    <w:rsid w:val="0047554A"/>
    <w:rsid w:val="00475F9B"/>
    <w:rsid w:val="0047687E"/>
    <w:rsid w:val="00476E8C"/>
    <w:rsid w:val="00476F13"/>
    <w:rsid w:val="00476F8C"/>
    <w:rsid w:val="00477E28"/>
    <w:rsid w:val="00481849"/>
    <w:rsid w:val="0048298A"/>
    <w:rsid w:val="00482BC0"/>
    <w:rsid w:val="00483066"/>
    <w:rsid w:val="00483462"/>
    <w:rsid w:val="00483B00"/>
    <w:rsid w:val="00483E10"/>
    <w:rsid w:val="004847DE"/>
    <w:rsid w:val="00484906"/>
    <w:rsid w:val="0048587E"/>
    <w:rsid w:val="00485E23"/>
    <w:rsid w:val="0048654D"/>
    <w:rsid w:val="004867B9"/>
    <w:rsid w:val="00486B0D"/>
    <w:rsid w:val="00486B22"/>
    <w:rsid w:val="00486DCD"/>
    <w:rsid w:val="004873D5"/>
    <w:rsid w:val="00487CFC"/>
    <w:rsid w:val="00487E66"/>
    <w:rsid w:val="004905CE"/>
    <w:rsid w:val="004909FF"/>
    <w:rsid w:val="00493015"/>
    <w:rsid w:val="0049538A"/>
    <w:rsid w:val="00495F71"/>
    <w:rsid w:val="00496EFB"/>
    <w:rsid w:val="00497851"/>
    <w:rsid w:val="00497DF3"/>
    <w:rsid w:val="004A01F5"/>
    <w:rsid w:val="004A0401"/>
    <w:rsid w:val="004A0E10"/>
    <w:rsid w:val="004A13CE"/>
    <w:rsid w:val="004A1581"/>
    <w:rsid w:val="004A1BB5"/>
    <w:rsid w:val="004A299F"/>
    <w:rsid w:val="004A3697"/>
    <w:rsid w:val="004A3C50"/>
    <w:rsid w:val="004A3D62"/>
    <w:rsid w:val="004A3F9F"/>
    <w:rsid w:val="004A4444"/>
    <w:rsid w:val="004A4761"/>
    <w:rsid w:val="004A48CA"/>
    <w:rsid w:val="004A4C80"/>
    <w:rsid w:val="004A51B9"/>
    <w:rsid w:val="004A62F3"/>
    <w:rsid w:val="004A7223"/>
    <w:rsid w:val="004A7485"/>
    <w:rsid w:val="004A7A5A"/>
    <w:rsid w:val="004A7F0E"/>
    <w:rsid w:val="004B0560"/>
    <w:rsid w:val="004B0E0C"/>
    <w:rsid w:val="004B118B"/>
    <w:rsid w:val="004B15AE"/>
    <w:rsid w:val="004B15B4"/>
    <w:rsid w:val="004B1B04"/>
    <w:rsid w:val="004B2DE4"/>
    <w:rsid w:val="004B3551"/>
    <w:rsid w:val="004B3A68"/>
    <w:rsid w:val="004B42DF"/>
    <w:rsid w:val="004B4807"/>
    <w:rsid w:val="004B555F"/>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592D"/>
    <w:rsid w:val="004C606C"/>
    <w:rsid w:val="004C743E"/>
    <w:rsid w:val="004C7B7C"/>
    <w:rsid w:val="004C7DC4"/>
    <w:rsid w:val="004C7E0B"/>
    <w:rsid w:val="004C7E53"/>
    <w:rsid w:val="004D017C"/>
    <w:rsid w:val="004D1010"/>
    <w:rsid w:val="004D125B"/>
    <w:rsid w:val="004D248A"/>
    <w:rsid w:val="004D3BE3"/>
    <w:rsid w:val="004D3E9E"/>
    <w:rsid w:val="004D459D"/>
    <w:rsid w:val="004D4815"/>
    <w:rsid w:val="004D4C7B"/>
    <w:rsid w:val="004D7B52"/>
    <w:rsid w:val="004D7DFA"/>
    <w:rsid w:val="004E05A2"/>
    <w:rsid w:val="004E06BB"/>
    <w:rsid w:val="004E07B2"/>
    <w:rsid w:val="004E1135"/>
    <w:rsid w:val="004E13EA"/>
    <w:rsid w:val="004E1E30"/>
    <w:rsid w:val="004E1EF6"/>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3067"/>
    <w:rsid w:val="004F30E1"/>
    <w:rsid w:val="004F33F0"/>
    <w:rsid w:val="004F4D51"/>
    <w:rsid w:val="004F4F40"/>
    <w:rsid w:val="004F50BE"/>
    <w:rsid w:val="004F6FEF"/>
    <w:rsid w:val="004F751B"/>
    <w:rsid w:val="004F7943"/>
    <w:rsid w:val="0050005C"/>
    <w:rsid w:val="005002B8"/>
    <w:rsid w:val="0050042C"/>
    <w:rsid w:val="00500818"/>
    <w:rsid w:val="00501200"/>
    <w:rsid w:val="00501215"/>
    <w:rsid w:val="0050130A"/>
    <w:rsid w:val="005020B3"/>
    <w:rsid w:val="005020EF"/>
    <w:rsid w:val="0050218B"/>
    <w:rsid w:val="0050224F"/>
    <w:rsid w:val="005032DE"/>
    <w:rsid w:val="005035B0"/>
    <w:rsid w:val="00503E5F"/>
    <w:rsid w:val="005047B8"/>
    <w:rsid w:val="00504E9D"/>
    <w:rsid w:val="00505506"/>
    <w:rsid w:val="005070CC"/>
    <w:rsid w:val="0050724C"/>
    <w:rsid w:val="00507441"/>
    <w:rsid w:val="00507DC9"/>
    <w:rsid w:val="00507EAE"/>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461"/>
    <w:rsid w:val="00517A42"/>
    <w:rsid w:val="005209A8"/>
    <w:rsid w:val="005212AF"/>
    <w:rsid w:val="00522200"/>
    <w:rsid w:val="00522C57"/>
    <w:rsid w:val="005233E1"/>
    <w:rsid w:val="00523DED"/>
    <w:rsid w:val="00523ED5"/>
    <w:rsid w:val="0052470F"/>
    <w:rsid w:val="00524AB3"/>
    <w:rsid w:val="00525791"/>
    <w:rsid w:val="00525A62"/>
    <w:rsid w:val="00525B54"/>
    <w:rsid w:val="00525FD6"/>
    <w:rsid w:val="005260FE"/>
    <w:rsid w:val="005265F8"/>
    <w:rsid w:val="0052687F"/>
    <w:rsid w:val="005269B3"/>
    <w:rsid w:val="00526D2D"/>
    <w:rsid w:val="005273B1"/>
    <w:rsid w:val="00530103"/>
    <w:rsid w:val="00530186"/>
    <w:rsid w:val="00530611"/>
    <w:rsid w:val="00530629"/>
    <w:rsid w:val="00530BB3"/>
    <w:rsid w:val="00530FFF"/>
    <w:rsid w:val="005315A7"/>
    <w:rsid w:val="00531F83"/>
    <w:rsid w:val="005321FB"/>
    <w:rsid w:val="0053254A"/>
    <w:rsid w:val="005332CF"/>
    <w:rsid w:val="005333FD"/>
    <w:rsid w:val="005334CF"/>
    <w:rsid w:val="00533865"/>
    <w:rsid w:val="00533C4A"/>
    <w:rsid w:val="00533DDD"/>
    <w:rsid w:val="005346BB"/>
    <w:rsid w:val="00535220"/>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E0"/>
    <w:rsid w:val="005448A6"/>
    <w:rsid w:val="00544AD7"/>
    <w:rsid w:val="005458E8"/>
    <w:rsid w:val="005464B7"/>
    <w:rsid w:val="00546FA7"/>
    <w:rsid w:val="00547265"/>
    <w:rsid w:val="00547443"/>
    <w:rsid w:val="005505A6"/>
    <w:rsid w:val="005505BF"/>
    <w:rsid w:val="00551B0D"/>
    <w:rsid w:val="00551FA7"/>
    <w:rsid w:val="00553286"/>
    <w:rsid w:val="00553E2C"/>
    <w:rsid w:val="0055476C"/>
    <w:rsid w:val="00555DFD"/>
    <w:rsid w:val="00557458"/>
    <w:rsid w:val="005605D0"/>
    <w:rsid w:val="00560AD2"/>
    <w:rsid w:val="00561265"/>
    <w:rsid w:val="00561B70"/>
    <w:rsid w:val="00561DBA"/>
    <w:rsid w:val="00562510"/>
    <w:rsid w:val="00562B41"/>
    <w:rsid w:val="0056365F"/>
    <w:rsid w:val="0056375F"/>
    <w:rsid w:val="00563B8D"/>
    <w:rsid w:val="00563DE6"/>
    <w:rsid w:val="0056412E"/>
    <w:rsid w:val="00564379"/>
    <w:rsid w:val="0056444E"/>
    <w:rsid w:val="0056447E"/>
    <w:rsid w:val="00564AD2"/>
    <w:rsid w:val="00564AEE"/>
    <w:rsid w:val="00564ED0"/>
    <w:rsid w:val="00565036"/>
    <w:rsid w:val="005651C4"/>
    <w:rsid w:val="00565724"/>
    <w:rsid w:val="005669CC"/>
    <w:rsid w:val="00566CC6"/>
    <w:rsid w:val="005670A1"/>
    <w:rsid w:val="00567348"/>
    <w:rsid w:val="00567501"/>
    <w:rsid w:val="00567800"/>
    <w:rsid w:val="00567A52"/>
    <w:rsid w:val="00567D50"/>
    <w:rsid w:val="00570722"/>
    <w:rsid w:val="005717E5"/>
    <w:rsid w:val="005717E7"/>
    <w:rsid w:val="0057188A"/>
    <w:rsid w:val="00571EE0"/>
    <w:rsid w:val="00572AF3"/>
    <w:rsid w:val="00574529"/>
    <w:rsid w:val="0057452F"/>
    <w:rsid w:val="005753B6"/>
    <w:rsid w:val="005755F9"/>
    <w:rsid w:val="00575DFE"/>
    <w:rsid w:val="00575E60"/>
    <w:rsid w:val="0057690F"/>
    <w:rsid w:val="005769FF"/>
    <w:rsid w:val="0057745D"/>
    <w:rsid w:val="00577925"/>
    <w:rsid w:val="00577A72"/>
    <w:rsid w:val="00580656"/>
    <w:rsid w:val="005806D2"/>
    <w:rsid w:val="00582CE9"/>
    <w:rsid w:val="00582D75"/>
    <w:rsid w:val="00582DF2"/>
    <w:rsid w:val="00583195"/>
    <w:rsid w:val="0058377F"/>
    <w:rsid w:val="00583982"/>
    <w:rsid w:val="00583B84"/>
    <w:rsid w:val="00584DCA"/>
    <w:rsid w:val="0058525D"/>
    <w:rsid w:val="00585C84"/>
    <w:rsid w:val="00586CEB"/>
    <w:rsid w:val="005872C9"/>
    <w:rsid w:val="00587BAC"/>
    <w:rsid w:val="00587C0F"/>
    <w:rsid w:val="00590030"/>
    <w:rsid w:val="00590232"/>
    <w:rsid w:val="00590748"/>
    <w:rsid w:val="00593111"/>
    <w:rsid w:val="00593816"/>
    <w:rsid w:val="00593D67"/>
    <w:rsid w:val="00593F3E"/>
    <w:rsid w:val="00594FA6"/>
    <w:rsid w:val="00595AC6"/>
    <w:rsid w:val="00595AFC"/>
    <w:rsid w:val="00595F1A"/>
    <w:rsid w:val="00595F8E"/>
    <w:rsid w:val="00596895"/>
    <w:rsid w:val="00596BDA"/>
    <w:rsid w:val="00596C27"/>
    <w:rsid w:val="00597743"/>
    <w:rsid w:val="00597972"/>
    <w:rsid w:val="00597CD3"/>
    <w:rsid w:val="005A0791"/>
    <w:rsid w:val="005A07D8"/>
    <w:rsid w:val="005A15AD"/>
    <w:rsid w:val="005A291C"/>
    <w:rsid w:val="005A2AC1"/>
    <w:rsid w:val="005A2B07"/>
    <w:rsid w:val="005A582C"/>
    <w:rsid w:val="005A74E8"/>
    <w:rsid w:val="005A79C7"/>
    <w:rsid w:val="005B0749"/>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C0258"/>
    <w:rsid w:val="005C0B37"/>
    <w:rsid w:val="005C17C2"/>
    <w:rsid w:val="005C1E12"/>
    <w:rsid w:val="005C23EF"/>
    <w:rsid w:val="005C3F18"/>
    <w:rsid w:val="005C5BD5"/>
    <w:rsid w:val="005C61E0"/>
    <w:rsid w:val="005C6C2A"/>
    <w:rsid w:val="005C6D8F"/>
    <w:rsid w:val="005C7530"/>
    <w:rsid w:val="005D08AD"/>
    <w:rsid w:val="005D0CD2"/>
    <w:rsid w:val="005D1747"/>
    <w:rsid w:val="005D1EC0"/>
    <w:rsid w:val="005D24F3"/>
    <w:rsid w:val="005D2CDD"/>
    <w:rsid w:val="005D3294"/>
    <w:rsid w:val="005D393D"/>
    <w:rsid w:val="005D3DBD"/>
    <w:rsid w:val="005D46A9"/>
    <w:rsid w:val="005D4AB8"/>
    <w:rsid w:val="005D511B"/>
    <w:rsid w:val="005D5271"/>
    <w:rsid w:val="005D5923"/>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29"/>
    <w:rsid w:val="005E52DF"/>
    <w:rsid w:val="005E5C65"/>
    <w:rsid w:val="005E5FE0"/>
    <w:rsid w:val="005E6C99"/>
    <w:rsid w:val="005E70BD"/>
    <w:rsid w:val="005E757E"/>
    <w:rsid w:val="005F03EF"/>
    <w:rsid w:val="005F03F3"/>
    <w:rsid w:val="005F0B78"/>
    <w:rsid w:val="005F0E6E"/>
    <w:rsid w:val="005F1245"/>
    <w:rsid w:val="005F1329"/>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91E"/>
    <w:rsid w:val="00603E31"/>
    <w:rsid w:val="006041B7"/>
    <w:rsid w:val="0060451D"/>
    <w:rsid w:val="00604E7F"/>
    <w:rsid w:val="00605629"/>
    <w:rsid w:val="00605B6A"/>
    <w:rsid w:val="00605D03"/>
    <w:rsid w:val="00606BB8"/>
    <w:rsid w:val="00606E6B"/>
    <w:rsid w:val="00606FD4"/>
    <w:rsid w:val="00607C46"/>
    <w:rsid w:val="00607DD0"/>
    <w:rsid w:val="006102F3"/>
    <w:rsid w:val="0061093E"/>
    <w:rsid w:val="006112F9"/>
    <w:rsid w:val="00611447"/>
    <w:rsid w:val="006119DC"/>
    <w:rsid w:val="00612434"/>
    <w:rsid w:val="00612CE6"/>
    <w:rsid w:val="00612EDD"/>
    <w:rsid w:val="00612FBA"/>
    <w:rsid w:val="00614A7B"/>
    <w:rsid w:val="006158E4"/>
    <w:rsid w:val="006158FB"/>
    <w:rsid w:val="00615C08"/>
    <w:rsid w:val="00616BA8"/>
    <w:rsid w:val="0061733E"/>
    <w:rsid w:val="0061741C"/>
    <w:rsid w:val="006207BC"/>
    <w:rsid w:val="00620AED"/>
    <w:rsid w:val="00621335"/>
    <w:rsid w:val="0062150E"/>
    <w:rsid w:val="00623F37"/>
    <w:rsid w:val="00623F56"/>
    <w:rsid w:val="006242E9"/>
    <w:rsid w:val="006250F6"/>
    <w:rsid w:val="006258F1"/>
    <w:rsid w:val="00625B88"/>
    <w:rsid w:val="00626341"/>
    <w:rsid w:val="00626BBC"/>
    <w:rsid w:val="006274B9"/>
    <w:rsid w:val="0062770C"/>
    <w:rsid w:val="00627808"/>
    <w:rsid w:val="0062788C"/>
    <w:rsid w:val="00627CD4"/>
    <w:rsid w:val="006300B6"/>
    <w:rsid w:val="00630A0F"/>
    <w:rsid w:val="00630DE9"/>
    <w:rsid w:val="00630F03"/>
    <w:rsid w:val="006313FE"/>
    <w:rsid w:val="0063163D"/>
    <w:rsid w:val="0063190D"/>
    <w:rsid w:val="00631E78"/>
    <w:rsid w:val="00632B0E"/>
    <w:rsid w:val="00632F7B"/>
    <w:rsid w:val="00633526"/>
    <w:rsid w:val="00633A99"/>
    <w:rsid w:val="0063491E"/>
    <w:rsid w:val="006349FB"/>
    <w:rsid w:val="00634E47"/>
    <w:rsid w:val="00635013"/>
    <w:rsid w:val="0063557A"/>
    <w:rsid w:val="00636208"/>
    <w:rsid w:val="00637662"/>
    <w:rsid w:val="00640399"/>
    <w:rsid w:val="00640679"/>
    <w:rsid w:val="00640DBD"/>
    <w:rsid w:val="0064169B"/>
    <w:rsid w:val="0064245B"/>
    <w:rsid w:val="00642683"/>
    <w:rsid w:val="00642C74"/>
    <w:rsid w:val="00642ED1"/>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933"/>
    <w:rsid w:val="00653A37"/>
    <w:rsid w:val="00653C2C"/>
    <w:rsid w:val="00653C49"/>
    <w:rsid w:val="00653E20"/>
    <w:rsid w:val="006541EB"/>
    <w:rsid w:val="00654366"/>
    <w:rsid w:val="006545F9"/>
    <w:rsid w:val="006553EF"/>
    <w:rsid w:val="00656BC8"/>
    <w:rsid w:val="00660F6D"/>
    <w:rsid w:val="0066179A"/>
    <w:rsid w:val="00661860"/>
    <w:rsid w:val="00662606"/>
    <w:rsid w:val="00662701"/>
    <w:rsid w:val="0066271C"/>
    <w:rsid w:val="00662D51"/>
    <w:rsid w:val="00663099"/>
    <w:rsid w:val="00664184"/>
    <w:rsid w:val="00664C39"/>
    <w:rsid w:val="00664E04"/>
    <w:rsid w:val="00664E34"/>
    <w:rsid w:val="0066500F"/>
    <w:rsid w:val="00665508"/>
    <w:rsid w:val="00665D82"/>
    <w:rsid w:val="00670121"/>
    <w:rsid w:val="00670373"/>
    <w:rsid w:val="00670EC9"/>
    <w:rsid w:val="006715F4"/>
    <w:rsid w:val="00671B2B"/>
    <w:rsid w:val="00671DB5"/>
    <w:rsid w:val="006722F7"/>
    <w:rsid w:val="0067242C"/>
    <w:rsid w:val="0067281B"/>
    <w:rsid w:val="0067282A"/>
    <w:rsid w:val="00673538"/>
    <w:rsid w:val="00675AFC"/>
    <w:rsid w:val="00676607"/>
    <w:rsid w:val="00676FB0"/>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6A50"/>
    <w:rsid w:val="00686FD3"/>
    <w:rsid w:val="00687997"/>
    <w:rsid w:val="00687E47"/>
    <w:rsid w:val="0069025B"/>
    <w:rsid w:val="00690580"/>
    <w:rsid w:val="0069058D"/>
    <w:rsid w:val="006906C5"/>
    <w:rsid w:val="00690A5F"/>
    <w:rsid w:val="00690B5C"/>
    <w:rsid w:val="00690F04"/>
    <w:rsid w:val="00691BDB"/>
    <w:rsid w:val="00692F9F"/>
    <w:rsid w:val="006932C2"/>
    <w:rsid w:val="00693481"/>
    <w:rsid w:val="00693BF3"/>
    <w:rsid w:val="00693D4F"/>
    <w:rsid w:val="00694911"/>
    <w:rsid w:val="006950EF"/>
    <w:rsid w:val="0069525A"/>
    <w:rsid w:val="00695C5B"/>
    <w:rsid w:val="00696781"/>
    <w:rsid w:val="006967C9"/>
    <w:rsid w:val="00696EED"/>
    <w:rsid w:val="006974CE"/>
    <w:rsid w:val="006979E1"/>
    <w:rsid w:val="00697FA2"/>
    <w:rsid w:val="006A13BA"/>
    <w:rsid w:val="006A2327"/>
    <w:rsid w:val="006A2889"/>
    <w:rsid w:val="006A3033"/>
    <w:rsid w:val="006A4AF4"/>
    <w:rsid w:val="006A4AF7"/>
    <w:rsid w:val="006A5238"/>
    <w:rsid w:val="006A5863"/>
    <w:rsid w:val="006A58FD"/>
    <w:rsid w:val="006A5CCC"/>
    <w:rsid w:val="006A6750"/>
    <w:rsid w:val="006A675A"/>
    <w:rsid w:val="006A7476"/>
    <w:rsid w:val="006A7C4F"/>
    <w:rsid w:val="006A7D03"/>
    <w:rsid w:val="006B019A"/>
    <w:rsid w:val="006B0411"/>
    <w:rsid w:val="006B257C"/>
    <w:rsid w:val="006B30B8"/>
    <w:rsid w:val="006B3220"/>
    <w:rsid w:val="006B35FA"/>
    <w:rsid w:val="006B38C7"/>
    <w:rsid w:val="006B3B0C"/>
    <w:rsid w:val="006B3FBF"/>
    <w:rsid w:val="006B4773"/>
    <w:rsid w:val="006B4B0E"/>
    <w:rsid w:val="006B5492"/>
    <w:rsid w:val="006B5692"/>
    <w:rsid w:val="006B56F2"/>
    <w:rsid w:val="006B5A2F"/>
    <w:rsid w:val="006B5E11"/>
    <w:rsid w:val="006B746E"/>
    <w:rsid w:val="006B759C"/>
    <w:rsid w:val="006B7D4B"/>
    <w:rsid w:val="006B7F6F"/>
    <w:rsid w:val="006C0723"/>
    <w:rsid w:val="006C0B42"/>
    <w:rsid w:val="006C1528"/>
    <w:rsid w:val="006C176F"/>
    <w:rsid w:val="006C1CEA"/>
    <w:rsid w:val="006C251C"/>
    <w:rsid w:val="006C2ED7"/>
    <w:rsid w:val="006C33F7"/>
    <w:rsid w:val="006C3B38"/>
    <w:rsid w:val="006C3E1D"/>
    <w:rsid w:val="006C4A69"/>
    <w:rsid w:val="006C4B06"/>
    <w:rsid w:val="006C4BB6"/>
    <w:rsid w:val="006C4F82"/>
    <w:rsid w:val="006C5312"/>
    <w:rsid w:val="006C571E"/>
    <w:rsid w:val="006C613D"/>
    <w:rsid w:val="006C6272"/>
    <w:rsid w:val="006C63B5"/>
    <w:rsid w:val="006C640B"/>
    <w:rsid w:val="006C67DC"/>
    <w:rsid w:val="006C7941"/>
    <w:rsid w:val="006D0D4C"/>
    <w:rsid w:val="006D1CA1"/>
    <w:rsid w:val="006D224F"/>
    <w:rsid w:val="006D2363"/>
    <w:rsid w:val="006D3202"/>
    <w:rsid w:val="006D3C8B"/>
    <w:rsid w:val="006D3CB7"/>
    <w:rsid w:val="006D40D5"/>
    <w:rsid w:val="006D463E"/>
    <w:rsid w:val="006D5E06"/>
    <w:rsid w:val="006D65C1"/>
    <w:rsid w:val="006D6694"/>
    <w:rsid w:val="006D675E"/>
    <w:rsid w:val="006E04DD"/>
    <w:rsid w:val="006E0821"/>
    <w:rsid w:val="006E0DEA"/>
    <w:rsid w:val="006E1496"/>
    <w:rsid w:val="006E1CFB"/>
    <w:rsid w:val="006E202E"/>
    <w:rsid w:val="006E28D7"/>
    <w:rsid w:val="006E2957"/>
    <w:rsid w:val="006E2F05"/>
    <w:rsid w:val="006E49D5"/>
    <w:rsid w:val="006E5188"/>
    <w:rsid w:val="006E533D"/>
    <w:rsid w:val="006E6304"/>
    <w:rsid w:val="006E6883"/>
    <w:rsid w:val="006E75C7"/>
    <w:rsid w:val="006E7679"/>
    <w:rsid w:val="006F2478"/>
    <w:rsid w:val="006F2F71"/>
    <w:rsid w:val="006F3102"/>
    <w:rsid w:val="006F4380"/>
    <w:rsid w:val="006F4A62"/>
    <w:rsid w:val="006F5B33"/>
    <w:rsid w:val="006F631C"/>
    <w:rsid w:val="006F6A1F"/>
    <w:rsid w:val="006F6DAA"/>
    <w:rsid w:val="006F7115"/>
    <w:rsid w:val="00701093"/>
    <w:rsid w:val="00701577"/>
    <w:rsid w:val="007022FB"/>
    <w:rsid w:val="0070256E"/>
    <w:rsid w:val="00702F27"/>
    <w:rsid w:val="00702FDC"/>
    <w:rsid w:val="00703132"/>
    <w:rsid w:val="00703430"/>
    <w:rsid w:val="0070349D"/>
    <w:rsid w:val="00704310"/>
    <w:rsid w:val="00704F0D"/>
    <w:rsid w:val="0070681D"/>
    <w:rsid w:val="00706BD5"/>
    <w:rsid w:val="00706F4D"/>
    <w:rsid w:val="0070761C"/>
    <w:rsid w:val="00707712"/>
    <w:rsid w:val="0070777D"/>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0BA"/>
    <w:rsid w:val="007212CA"/>
    <w:rsid w:val="0072163C"/>
    <w:rsid w:val="00721A8D"/>
    <w:rsid w:val="0072204F"/>
    <w:rsid w:val="007220C5"/>
    <w:rsid w:val="00722B34"/>
    <w:rsid w:val="00723157"/>
    <w:rsid w:val="007233EE"/>
    <w:rsid w:val="00723821"/>
    <w:rsid w:val="00723FC5"/>
    <w:rsid w:val="007243EB"/>
    <w:rsid w:val="007245C1"/>
    <w:rsid w:val="00724B68"/>
    <w:rsid w:val="00725A44"/>
    <w:rsid w:val="00725AB6"/>
    <w:rsid w:val="00725D1E"/>
    <w:rsid w:val="00726D3A"/>
    <w:rsid w:val="00726E9F"/>
    <w:rsid w:val="007270DC"/>
    <w:rsid w:val="00727CEA"/>
    <w:rsid w:val="00730667"/>
    <w:rsid w:val="00730D7D"/>
    <w:rsid w:val="007312D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6F77"/>
    <w:rsid w:val="0073711D"/>
    <w:rsid w:val="0073778F"/>
    <w:rsid w:val="00737BCE"/>
    <w:rsid w:val="00741EC0"/>
    <w:rsid w:val="007422EF"/>
    <w:rsid w:val="00742B71"/>
    <w:rsid w:val="00742F8F"/>
    <w:rsid w:val="00743205"/>
    <w:rsid w:val="0074401D"/>
    <w:rsid w:val="0074429A"/>
    <w:rsid w:val="007449CC"/>
    <w:rsid w:val="00744D22"/>
    <w:rsid w:val="00745110"/>
    <w:rsid w:val="00745278"/>
    <w:rsid w:val="00746011"/>
    <w:rsid w:val="00747175"/>
    <w:rsid w:val="0074743B"/>
    <w:rsid w:val="00747663"/>
    <w:rsid w:val="007476E4"/>
    <w:rsid w:val="00747A97"/>
    <w:rsid w:val="00750BFE"/>
    <w:rsid w:val="00751799"/>
    <w:rsid w:val="00751B6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4EE"/>
    <w:rsid w:val="007620BE"/>
    <w:rsid w:val="00762295"/>
    <w:rsid w:val="0076284D"/>
    <w:rsid w:val="0076295D"/>
    <w:rsid w:val="00762B52"/>
    <w:rsid w:val="007630E3"/>
    <w:rsid w:val="00763E6F"/>
    <w:rsid w:val="00764CFF"/>
    <w:rsid w:val="00764FD6"/>
    <w:rsid w:val="007654C6"/>
    <w:rsid w:val="00766211"/>
    <w:rsid w:val="00767410"/>
    <w:rsid w:val="007701CD"/>
    <w:rsid w:val="007713C9"/>
    <w:rsid w:val="007717A2"/>
    <w:rsid w:val="00771EC8"/>
    <w:rsid w:val="007720C2"/>
    <w:rsid w:val="007731F0"/>
    <w:rsid w:val="007740AD"/>
    <w:rsid w:val="007744B7"/>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1DC"/>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045"/>
    <w:rsid w:val="007976F5"/>
    <w:rsid w:val="007A059A"/>
    <w:rsid w:val="007A130B"/>
    <w:rsid w:val="007A1333"/>
    <w:rsid w:val="007A1532"/>
    <w:rsid w:val="007A15EC"/>
    <w:rsid w:val="007A263F"/>
    <w:rsid w:val="007A2A21"/>
    <w:rsid w:val="007A3F20"/>
    <w:rsid w:val="007A5905"/>
    <w:rsid w:val="007A5BDA"/>
    <w:rsid w:val="007A5D9C"/>
    <w:rsid w:val="007A68AD"/>
    <w:rsid w:val="007A7294"/>
    <w:rsid w:val="007A7D55"/>
    <w:rsid w:val="007A7E8A"/>
    <w:rsid w:val="007B0F0F"/>
    <w:rsid w:val="007B12FF"/>
    <w:rsid w:val="007B185F"/>
    <w:rsid w:val="007B2A01"/>
    <w:rsid w:val="007B2B85"/>
    <w:rsid w:val="007B2E75"/>
    <w:rsid w:val="007B43A1"/>
    <w:rsid w:val="007B4DFE"/>
    <w:rsid w:val="007B5106"/>
    <w:rsid w:val="007B52AF"/>
    <w:rsid w:val="007B53FD"/>
    <w:rsid w:val="007B6219"/>
    <w:rsid w:val="007B6F6D"/>
    <w:rsid w:val="007B772A"/>
    <w:rsid w:val="007B773D"/>
    <w:rsid w:val="007B795F"/>
    <w:rsid w:val="007C0612"/>
    <w:rsid w:val="007C10C0"/>
    <w:rsid w:val="007C2CD5"/>
    <w:rsid w:val="007C348D"/>
    <w:rsid w:val="007C3B9B"/>
    <w:rsid w:val="007C4A8E"/>
    <w:rsid w:val="007C4EA7"/>
    <w:rsid w:val="007C4F49"/>
    <w:rsid w:val="007C4FA1"/>
    <w:rsid w:val="007C50E5"/>
    <w:rsid w:val="007C7A8A"/>
    <w:rsid w:val="007C7D60"/>
    <w:rsid w:val="007D0225"/>
    <w:rsid w:val="007D0F6B"/>
    <w:rsid w:val="007D1221"/>
    <w:rsid w:val="007D1BAE"/>
    <w:rsid w:val="007D1CA6"/>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1DC"/>
    <w:rsid w:val="007E2CF6"/>
    <w:rsid w:val="007E2E51"/>
    <w:rsid w:val="007E3D46"/>
    <w:rsid w:val="007E3D62"/>
    <w:rsid w:val="007E3EF6"/>
    <w:rsid w:val="007E41FF"/>
    <w:rsid w:val="007E50FE"/>
    <w:rsid w:val="007E5F3B"/>
    <w:rsid w:val="007E5F55"/>
    <w:rsid w:val="007E625C"/>
    <w:rsid w:val="007E6857"/>
    <w:rsid w:val="007E7010"/>
    <w:rsid w:val="007E7231"/>
    <w:rsid w:val="007E7BC1"/>
    <w:rsid w:val="007E7D6E"/>
    <w:rsid w:val="007F0164"/>
    <w:rsid w:val="007F1212"/>
    <w:rsid w:val="007F1543"/>
    <w:rsid w:val="007F1A0D"/>
    <w:rsid w:val="007F1B2E"/>
    <w:rsid w:val="007F1B84"/>
    <w:rsid w:val="007F2173"/>
    <w:rsid w:val="007F2536"/>
    <w:rsid w:val="007F366E"/>
    <w:rsid w:val="007F47E7"/>
    <w:rsid w:val="007F486B"/>
    <w:rsid w:val="007F4F75"/>
    <w:rsid w:val="007F6402"/>
    <w:rsid w:val="007F6C4A"/>
    <w:rsid w:val="007F6C5E"/>
    <w:rsid w:val="007F70F3"/>
    <w:rsid w:val="007F79F7"/>
    <w:rsid w:val="0080079C"/>
    <w:rsid w:val="00800FF2"/>
    <w:rsid w:val="0080269D"/>
    <w:rsid w:val="008036AC"/>
    <w:rsid w:val="008040CB"/>
    <w:rsid w:val="008043C9"/>
    <w:rsid w:val="00805D63"/>
    <w:rsid w:val="00806044"/>
    <w:rsid w:val="00806116"/>
    <w:rsid w:val="00806360"/>
    <w:rsid w:val="00806E69"/>
    <w:rsid w:val="00807B75"/>
    <w:rsid w:val="00810237"/>
    <w:rsid w:val="0081033D"/>
    <w:rsid w:val="00810AF3"/>
    <w:rsid w:val="0081235C"/>
    <w:rsid w:val="00813105"/>
    <w:rsid w:val="00813C9B"/>
    <w:rsid w:val="0081425E"/>
    <w:rsid w:val="008142E7"/>
    <w:rsid w:val="00814F72"/>
    <w:rsid w:val="00814FD6"/>
    <w:rsid w:val="008150F0"/>
    <w:rsid w:val="008176D9"/>
    <w:rsid w:val="00817D5A"/>
    <w:rsid w:val="00821288"/>
    <w:rsid w:val="00821BB1"/>
    <w:rsid w:val="00822299"/>
    <w:rsid w:val="008226EE"/>
    <w:rsid w:val="00822FE2"/>
    <w:rsid w:val="00823BF2"/>
    <w:rsid w:val="0082502F"/>
    <w:rsid w:val="008253EC"/>
    <w:rsid w:val="0082571E"/>
    <w:rsid w:val="00825FEE"/>
    <w:rsid w:val="0082692A"/>
    <w:rsid w:val="00826A7E"/>
    <w:rsid w:val="008272CE"/>
    <w:rsid w:val="00827AF2"/>
    <w:rsid w:val="00827C54"/>
    <w:rsid w:val="008305F0"/>
    <w:rsid w:val="00830CAF"/>
    <w:rsid w:val="00830D3F"/>
    <w:rsid w:val="00831650"/>
    <w:rsid w:val="008320EC"/>
    <w:rsid w:val="0083270B"/>
    <w:rsid w:val="0083310A"/>
    <w:rsid w:val="008335C6"/>
    <w:rsid w:val="00833AB8"/>
    <w:rsid w:val="00833FA3"/>
    <w:rsid w:val="008345A1"/>
    <w:rsid w:val="00834CBF"/>
    <w:rsid w:val="00835378"/>
    <w:rsid w:val="008358C9"/>
    <w:rsid w:val="00836AC1"/>
    <w:rsid w:val="00837056"/>
    <w:rsid w:val="008409D4"/>
    <w:rsid w:val="00840BEE"/>
    <w:rsid w:val="008410FA"/>
    <w:rsid w:val="0084131B"/>
    <w:rsid w:val="0084138A"/>
    <w:rsid w:val="00841477"/>
    <w:rsid w:val="0084174D"/>
    <w:rsid w:val="008417FF"/>
    <w:rsid w:val="00841A95"/>
    <w:rsid w:val="00841D69"/>
    <w:rsid w:val="00841F69"/>
    <w:rsid w:val="008429BA"/>
    <w:rsid w:val="0084454F"/>
    <w:rsid w:val="00845AD5"/>
    <w:rsid w:val="00846788"/>
    <w:rsid w:val="008475C6"/>
    <w:rsid w:val="00847BC1"/>
    <w:rsid w:val="008505E9"/>
    <w:rsid w:val="00851498"/>
    <w:rsid w:val="00851585"/>
    <w:rsid w:val="00851768"/>
    <w:rsid w:val="008517B7"/>
    <w:rsid w:val="00851E5A"/>
    <w:rsid w:val="00852F58"/>
    <w:rsid w:val="0085364E"/>
    <w:rsid w:val="008549C4"/>
    <w:rsid w:val="008556D5"/>
    <w:rsid w:val="008563C3"/>
    <w:rsid w:val="0085681A"/>
    <w:rsid w:val="00856CFA"/>
    <w:rsid w:val="008576A8"/>
    <w:rsid w:val="00857B28"/>
    <w:rsid w:val="00857DE3"/>
    <w:rsid w:val="008608D7"/>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1CA"/>
    <w:rsid w:val="0087372C"/>
    <w:rsid w:val="00873D68"/>
    <w:rsid w:val="00874383"/>
    <w:rsid w:val="008749C1"/>
    <w:rsid w:val="00874E24"/>
    <w:rsid w:val="00874F1E"/>
    <w:rsid w:val="00875609"/>
    <w:rsid w:val="00875E60"/>
    <w:rsid w:val="00876B29"/>
    <w:rsid w:val="00876B6A"/>
    <w:rsid w:val="00876F48"/>
    <w:rsid w:val="00877A5D"/>
    <w:rsid w:val="00877AE2"/>
    <w:rsid w:val="008802B8"/>
    <w:rsid w:val="00881064"/>
    <w:rsid w:val="00881B1D"/>
    <w:rsid w:val="0088228F"/>
    <w:rsid w:val="00882826"/>
    <w:rsid w:val="00884B13"/>
    <w:rsid w:val="00884D1B"/>
    <w:rsid w:val="0088500E"/>
    <w:rsid w:val="00886C1D"/>
    <w:rsid w:val="00886F67"/>
    <w:rsid w:val="008877C1"/>
    <w:rsid w:val="00887B5D"/>
    <w:rsid w:val="0089166A"/>
    <w:rsid w:val="008919DA"/>
    <w:rsid w:val="00891A0A"/>
    <w:rsid w:val="00891A20"/>
    <w:rsid w:val="008930CD"/>
    <w:rsid w:val="008931B4"/>
    <w:rsid w:val="0089331B"/>
    <w:rsid w:val="008933BC"/>
    <w:rsid w:val="008936BE"/>
    <w:rsid w:val="00893A23"/>
    <w:rsid w:val="00893C2B"/>
    <w:rsid w:val="00893CBF"/>
    <w:rsid w:val="00895F31"/>
    <w:rsid w:val="00896242"/>
    <w:rsid w:val="008969D4"/>
    <w:rsid w:val="008978C5"/>
    <w:rsid w:val="008A00D5"/>
    <w:rsid w:val="008A0157"/>
    <w:rsid w:val="008A1365"/>
    <w:rsid w:val="008A1AB1"/>
    <w:rsid w:val="008A1D5F"/>
    <w:rsid w:val="008A216D"/>
    <w:rsid w:val="008A2970"/>
    <w:rsid w:val="008A2B0A"/>
    <w:rsid w:val="008A2E29"/>
    <w:rsid w:val="008A3657"/>
    <w:rsid w:val="008A3A6F"/>
    <w:rsid w:val="008A3C76"/>
    <w:rsid w:val="008A3C98"/>
    <w:rsid w:val="008A3D10"/>
    <w:rsid w:val="008A4861"/>
    <w:rsid w:val="008A51A5"/>
    <w:rsid w:val="008A5606"/>
    <w:rsid w:val="008A5873"/>
    <w:rsid w:val="008A5D2E"/>
    <w:rsid w:val="008A6002"/>
    <w:rsid w:val="008A6315"/>
    <w:rsid w:val="008A65EE"/>
    <w:rsid w:val="008A6B05"/>
    <w:rsid w:val="008A7E15"/>
    <w:rsid w:val="008B1FB2"/>
    <w:rsid w:val="008B31B9"/>
    <w:rsid w:val="008B372A"/>
    <w:rsid w:val="008B43F6"/>
    <w:rsid w:val="008B4579"/>
    <w:rsid w:val="008B47EE"/>
    <w:rsid w:val="008B4851"/>
    <w:rsid w:val="008B5444"/>
    <w:rsid w:val="008B6309"/>
    <w:rsid w:val="008B6704"/>
    <w:rsid w:val="008B6B87"/>
    <w:rsid w:val="008B6C07"/>
    <w:rsid w:val="008B7377"/>
    <w:rsid w:val="008B786C"/>
    <w:rsid w:val="008C0099"/>
    <w:rsid w:val="008C07E7"/>
    <w:rsid w:val="008C0807"/>
    <w:rsid w:val="008C0A0F"/>
    <w:rsid w:val="008C0CD5"/>
    <w:rsid w:val="008C1D31"/>
    <w:rsid w:val="008C1E31"/>
    <w:rsid w:val="008C230B"/>
    <w:rsid w:val="008C23CE"/>
    <w:rsid w:val="008C2B20"/>
    <w:rsid w:val="008C32C6"/>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466"/>
    <w:rsid w:val="008D2C3D"/>
    <w:rsid w:val="008D2D3D"/>
    <w:rsid w:val="008D2D94"/>
    <w:rsid w:val="008D3AE8"/>
    <w:rsid w:val="008D4E50"/>
    <w:rsid w:val="008D6F67"/>
    <w:rsid w:val="008D6FCC"/>
    <w:rsid w:val="008D704D"/>
    <w:rsid w:val="008E1BD3"/>
    <w:rsid w:val="008E2035"/>
    <w:rsid w:val="008E3081"/>
    <w:rsid w:val="008E31B9"/>
    <w:rsid w:val="008E42F1"/>
    <w:rsid w:val="008E479D"/>
    <w:rsid w:val="008E4A3C"/>
    <w:rsid w:val="008E4CB4"/>
    <w:rsid w:val="008E5032"/>
    <w:rsid w:val="008E656A"/>
    <w:rsid w:val="008E6A18"/>
    <w:rsid w:val="008E6D07"/>
    <w:rsid w:val="008E79CC"/>
    <w:rsid w:val="008E7C2A"/>
    <w:rsid w:val="008E7D27"/>
    <w:rsid w:val="008E7D87"/>
    <w:rsid w:val="008E7DB3"/>
    <w:rsid w:val="008F01E2"/>
    <w:rsid w:val="008F02EA"/>
    <w:rsid w:val="008F0404"/>
    <w:rsid w:val="008F0B38"/>
    <w:rsid w:val="008F1C0B"/>
    <w:rsid w:val="008F2477"/>
    <w:rsid w:val="008F2900"/>
    <w:rsid w:val="008F32D0"/>
    <w:rsid w:val="008F34D6"/>
    <w:rsid w:val="008F35AA"/>
    <w:rsid w:val="008F38C8"/>
    <w:rsid w:val="008F4D52"/>
    <w:rsid w:val="008F5116"/>
    <w:rsid w:val="008F52B3"/>
    <w:rsid w:val="008F5556"/>
    <w:rsid w:val="008F59C5"/>
    <w:rsid w:val="008F5E15"/>
    <w:rsid w:val="008F66FF"/>
    <w:rsid w:val="008F6A15"/>
    <w:rsid w:val="008F6D6B"/>
    <w:rsid w:val="008F6E61"/>
    <w:rsid w:val="008F7226"/>
    <w:rsid w:val="008F7BC1"/>
    <w:rsid w:val="008F7F9A"/>
    <w:rsid w:val="009003B1"/>
    <w:rsid w:val="00900D5D"/>
    <w:rsid w:val="00901552"/>
    <w:rsid w:val="00901FB3"/>
    <w:rsid w:val="009025EC"/>
    <w:rsid w:val="00902B66"/>
    <w:rsid w:val="009032BE"/>
    <w:rsid w:val="009034DF"/>
    <w:rsid w:val="00903F2F"/>
    <w:rsid w:val="009043AE"/>
    <w:rsid w:val="00904BC4"/>
    <w:rsid w:val="00904F03"/>
    <w:rsid w:val="00905C8B"/>
    <w:rsid w:val="009079D3"/>
    <w:rsid w:val="009100FF"/>
    <w:rsid w:val="0091026E"/>
    <w:rsid w:val="009108D6"/>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AC6"/>
    <w:rsid w:val="00920DF2"/>
    <w:rsid w:val="009216C5"/>
    <w:rsid w:val="00922326"/>
    <w:rsid w:val="00922922"/>
    <w:rsid w:val="00923704"/>
    <w:rsid w:val="00923A02"/>
    <w:rsid w:val="00923AEA"/>
    <w:rsid w:val="00924445"/>
    <w:rsid w:val="00925348"/>
    <w:rsid w:val="009256FC"/>
    <w:rsid w:val="00926578"/>
    <w:rsid w:val="009265B6"/>
    <w:rsid w:val="00927DE7"/>
    <w:rsid w:val="00927FB2"/>
    <w:rsid w:val="00927FFC"/>
    <w:rsid w:val="009302A6"/>
    <w:rsid w:val="0093049E"/>
    <w:rsid w:val="00930803"/>
    <w:rsid w:val="00930B28"/>
    <w:rsid w:val="00931518"/>
    <w:rsid w:val="00931E0E"/>
    <w:rsid w:val="00931E5B"/>
    <w:rsid w:val="009323DD"/>
    <w:rsid w:val="0093261C"/>
    <w:rsid w:val="00934F46"/>
    <w:rsid w:val="00935371"/>
    <w:rsid w:val="00935826"/>
    <w:rsid w:val="0093767A"/>
    <w:rsid w:val="009400B9"/>
    <w:rsid w:val="00940EF8"/>
    <w:rsid w:val="00941F9C"/>
    <w:rsid w:val="00942030"/>
    <w:rsid w:val="00942226"/>
    <w:rsid w:val="00942379"/>
    <w:rsid w:val="009425A7"/>
    <w:rsid w:val="00942662"/>
    <w:rsid w:val="00942B80"/>
    <w:rsid w:val="00942BCA"/>
    <w:rsid w:val="00942C81"/>
    <w:rsid w:val="00942FBB"/>
    <w:rsid w:val="0094429A"/>
    <w:rsid w:val="00945504"/>
    <w:rsid w:val="009465A0"/>
    <w:rsid w:val="00946722"/>
    <w:rsid w:val="009501C3"/>
    <w:rsid w:val="009502BE"/>
    <w:rsid w:val="009502F5"/>
    <w:rsid w:val="00950DDB"/>
    <w:rsid w:val="0095251F"/>
    <w:rsid w:val="0095321C"/>
    <w:rsid w:val="00954A8F"/>
    <w:rsid w:val="00955067"/>
    <w:rsid w:val="00955109"/>
    <w:rsid w:val="00955F2F"/>
    <w:rsid w:val="00956A4E"/>
    <w:rsid w:val="00956AB5"/>
    <w:rsid w:val="00957403"/>
    <w:rsid w:val="00957893"/>
    <w:rsid w:val="00960A92"/>
    <w:rsid w:val="00961502"/>
    <w:rsid w:val="0096248C"/>
    <w:rsid w:val="00962CCD"/>
    <w:rsid w:val="00963009"/>
    <w:rsid w:val="00963246"/>
    <w:rsid w:val="0096353F"/>
    <w:rsid w:val="009639C8"/>
    <w:rsid w:val="00963E07"/>
    <w:rsid w:val="00964187"/>
    <w:rsid w:val="0096424C"/>
    <w:rsid w:val="00964F66"/>
    <w:rsid w:val="00965310"/>
    <w:rsid w:val="0096562F"/>
    <w:rsid w:val="009657AE"/>
    <w:rsid w:val="00965894"/>
    <w:rsid w:val="00966032"/>
    <w:rsid w:val="0096678C"/>
    <w:rsid w:val="009670AC"/>
    <w:rsid w:val="00967185"/>
    <w:rsid w:val="009700A8"/>
    <w:rsid w:val="009705ED"/>
    <w:rsid w:val="00970BA8"/>
    <w:rsid w:val="00970F09"/>
    <w:rsid w:val="00971170"/>
    <w:rsid w:val="009716FC"/>
    <w:rsid w:val="00971D98"/>
    <w:rsid w:val="00972F70"/>
    <w:rsid w:val="009743D3"/>
    <w:rsid w:val="00974C98"/>
    <w:rsid w:val="00975F1F"/>
    <w:rsid w:val="0097609B"/>
    <w:rsid w:val="009763A6"/>
    <w:rsid w:val="009763B1"/>
    <w:rsid w:val="009766CF"/>
    <w:rsid w:val="00976A65"/>
    <w:rsid w:val="0097716E"/>
    <w:rsid w:val="009773F1"/>
    <w:rsid w:val="00980D68"/>
    <w:rsid w:val="0098179C"/>
    <w:rsid w:val="009827EC"/>
    <w:rsid w:val="00982EA4"/>
    <w:rsid w:val="00982EE8"/>
    <w:rsid w:val="00983A43"/>
    <w:rsid w:val="009841CD"/>
    <w:rsid w:val="00984B02"/>
    <w:rsid w:val="00984B7E"/>
    <w:rsid w:val="009855D4"/>
    <w:rsid w:val="00985A84"/>
    <w:rsid w:val="00985F55"/>
    <w:rsid w:val="00985FB1"/>
    <w:rsid w:val="00986CE1"/>
    <w:rsid w:val="00986FE3"/>
    <w:rsid w:val="00987DE7"/>
    <w:rsid w:val="00990052"/>
    <w:rsid w:val="009910A4"/>
    <w:rsid w:val="0099111E"/>
    <w:rsid w:val="009921F1"/>
    <w:rsid w:val="0099297C"/>
    <w:rsid w:val="00992BE5"/>
    <w:rsid w:val="00993376"/>
    <w:rsid w:val="0099370A"/>
    <w:rsid w:val="00993EC5"/>
    <w:rsid w:val="00994D15"/>
    <w:rsid w:val="00995FEE"/>
    <w:rsid w:val="00996076"/>
    <w:rsid w:val="00996241"/>
    <w:rsid w:val="00996A31"/>
    <w:rsid w:val="0099736C"/>
    <w:rsid w:val="00997429"/>
    <w:rsid w:val="009978CF"/>
    <w:rsid w:val="00997B5A"/>
    <w:rsid w:val="00997B5F"/>
    <w:rsid w:val="009A0886"/>
    <w:rsid w:val="009A0D5E"/>
    <w:rsid w:val="009A180D"/>
    <w:rsid w:val="009A201E"/>
    <w:rsid w:val="009A3735"/>
    <w:rsid w:val="009A3A73"/>
    <w:rsid w:val="009A3AC8"/>
    <w:rsid w:val="009A3BC9"/>
    <w:rsid w:val="009A4346"/>
    <w:rsid w:val="009A43BF"/>
    <w:rsid w:val="009A61DC"/>
    <w:rsid w:val="009A6678"/>
    <w:rsid w:val="009A67DE"/>
    <w:rsid w:val="009A79E5"/>
    <w:rsid w:val="009A7D11"/>
    <w:rsid w:val="009B0226"/>
    <w:rsid w:val="009B075C"/>
    <w:rsid w:val="009B1258"/>
    <w:rsid w:val="009B1CA0"/>
    <w:rsid w:val="009B1E1C"/>
    <w:rsid w:val="009B2302"/>
    <w:rsid w:val="009B3266"/>
    <w:rsid w:val="009B338B"/>
    <w:rsid w:val="009B3D97"/>
    <w:rsid w:val="009B3F3E"/>
    <w:rsid w:val="009B3FDD"/>
    <w:rsid w:val="009B422B"/>
    <w:rsid w:val="009B490F"/>
    <w:rsid w:val="009B62AA"/>
    <w:rsid w:val="009B654D"/>
    <w:rsid w:val="009B6595"/>
    <w:rsid w:val="009B693D"/>
    <w:rsid w:val="009B6E32"/>
    <w:rsid w:val="009B6F95"/>
    <w:rsid w:val="009B6FCA"/>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A62"/>
    <w:rsid w:val="009C6C1E"/>
    <w:rsid w:val="009C6DCC"/>
    <w:rsid w:val="009C6DFE"/>
    <w:rsid w:val="009C74E3"/>
    <w:rsid w:val="009C7A2D"/>
    <w:rsid w:val="009C7D51"/>
    <w:rsid w:val="009D02CC"/>
    <w:rsid w:val="009D03EB"/>
    <w:rsid w:val="009D08A3"/>
    <w:rsid w:val="009D0C3F"/>
    <w:rsid w:val="009D0DC5"/>
    <w:rsid w:val="009D1038"/>
    <w:rsid w:val="009D184C"/>
    <w:rsid w:val="009D2C23"/>
    <w:rsid w:val="009D2F13"/>
    <w:rsid w:val="009D2F4F"/>
    <w:rsid w:val="009D4CCE"/>
    <w:rsid w:val="009D5909"/>
    <w:rsid w:val="009D5D9E"/>
    <w:rsid w:val="009D62CF"/>
    <w:rsid w:val="009D7294"/>
    <w:rsid w:val="009D73D9"/>
    <w:rsid w:val="009D779F"/>
    <w:rsid w:val="009D7D6B"/>
    <w:rsid w:val="009E064A"/>
    <w:rsid w:val="009E0C91"/>
    <w:rsid w:val="009E1FFB"/>
    <w:rsid w:val="009E20B7"/>
    <w:rsid w:val="009E2403"/>
    <w:rsid w:val="009E3E43"/>
    <w:rsid w:val="009E4280"/>
    <w:rsid w:val="009E43D5"/>
    <w:rsid w:val="009E46B6"/>
    <w:rsid w:val="009E46BC"/>
    <w:rsid w:val="009E4CDE"/>
    <w:rsid w:val="009E5EE4"/>
    <w:rsid w:val="009E61A9"/>
    <w:rsid w:val="009E659F"/>
    <w:rsid w:val="009E6E3B"/>
    <w:rsid w:val="009E7A71"/>
    <w:rsid w:val="009F0A4E"/>
    <w:rsid w:val="009F18CF"/>
    <w:rsid w:val="009F3379"/>
    <w:rsid w:val="009F474E"/>
    <w:rsid w:val="009F4E56"/>
    <w:rsid w:val="009F4FBE"/>
    <w:rsid w:val="009F5AAD"/>
    <w:rsid w:val="009F5D87"/>
    <w:rsid w:val="009F5F0B"/>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09C"/>
    <w:rsid w:val="00A07E54"/>
    <w:rsid w:val="00A109FD"/>
    <w:rsid w:val="00A10FCA"/>
    <w:rsid w:val="00A113C1"/>
    <w:rsid w:val="00A130D3"/>
    <w:rsid w:val="00A13EAF"/>
    <w:rsid w:val="00A147C9"/>
    <w:rsid w:val="00A14833"/>
    <w:rsid w:val="00A1661E"/>
    <w:rsid w:val="00A176D5"/>
    <w:rsid w:val="00A17D10"/>
    <w:rsid w:val="00A17EC4"/>
    <w:rsid w:val="00A215B6"/>
    <w:rsid w:val="00A2250E"/>
    <w:rsid w:val="00A23B71"/>
    <w:rsid w:val="00A2480E"/>
    <w:rsid w:val="00A24EBE"/>
    <w:rsid w:val="00A24FBA"/>
    <w:rsid w:val="00A25168"/>
    <w:rsid w:val="00A252D9"/>
    <w:rsid w:val="00A25311"/>
    <w:rsid w:val="00A2534E"/>
    <w:rsid w:val="00A25751"/>
    <w:rsid w:val="00A262A1"/>
    <w:rsid w:val="00A26794"/>
    <w:rsid w:val="00A26F11"/>
    <w:rsid w:val="00A27446"/>
    <w:rsid w:val="00A27846"/>
    <w:rsid w:val="00A302AE"/>
    <w:rsid w:val="00A30644"/>
    <w:rsid w:val="00A30DEC"/>
    <w:rsid w:val="00A3113F"/>
    <w:rsid w:val="00A311DE"/>
    <w:rsid w:val="00A31436"/>
    <w:rsid w:val="00A322CD"/>
    <w:rsid w:val="00A32BE9"/>
    <w:rsid w:val="00A32C66"/>
    <w:rsid w:val="00A32DFF"/>
    <w:rsid w:val="00A33366"/>
    <w:rsid w:val="00A33684"/>
    <w:rsid w:val="00A343F4"/>
    <w:rsid w:val="00A34E15"/>
    <w:rsid w:val="00A351CC"/>
    <w:rsid w:val="00A352FE"/>
    <w:rsid w:val="00A35A35"/>
    <w:rsid w:val="00A3699B"/>
    <w:rsid w:val="00A36D58"/>
    <w:rsid w:val="00A36DBA"/>
    <w:rsid w:val="00A37503"/>
    <w:rsid w:val="00A41AC1"/>
    <w:rsid w:val="00A41CA4"/>
    <w:rsid w:val="00A42B33"/>
    <w:rsid w:val="00A42DFF"/>
    <w:rsid w:val="00A42FE7"/>
    <w:rsid w:val="00A43140"/>
    <w:rsid w:val="00A4394E"/>
    <w:rsid w:val="00A43C02"/>
    <w:rsid w:val="00A44166"/>
    <w:rsid w:val="00A44C01"/>
    <w:rsid w:val="00A45433"/>
    <w:rsid w:val="00A4580A"/>
    <w:rsid w:val="00A4599F"/>
    <w:rsid w:val="00A4619E"/>
    <w:rsid w:val="00A466F1"/>
    <w:rsid w:val="00A46EFD"/>
    <w:rsid w:val="00A478DF"/>
    <w:rsid w:val="00A47A85"/>
    <w:rsid w:val="00A507A9"/>
    <w:rsid w:val="00A50B3E"/>
    <w:rsid w:val="00A510B9"/>
    <w:rsid w:val="00A515A1"/>
    <w:rsid w:val="00A51E81"/>
    <w:rsid w:val="00A52316"/>
    <w:rsid w:val="00A524F1"/>
    <w:rsid w:val="00A5253F"/>
    <w:rsid w:val="00A52B08"/>
    <w:rsid w:val="00A53041"/>
    <w:rsid w:val="00A53BAE"/>
    <w:rsid w:val="00A546F6"/>
    <w:rsid w:val="00A54FCF"/>
    <w:rsid w:val="00A5552B"/>
    <w:rsid w:val="00A55891"/>
    <w:rsid w:val="00A55AA5"/>
    <w:rsid w:val="00A560A2"/>
    <w:rsid w:val="00A564FE"/>
    <w:rsid w:val="00A57036"/>
    <w:rsid w:val="00A571AB"/>
    <w:rsid w:val="00A5749C"/>
    <w:rsid w:val="00A5751B"/>
    <w:rsid w:val="00A60616"/>
    <w:rsid w:val="00A6180D"/>
    <w:rsid w:val="00A61F83"/>
    <w:rsid w:val="00A62C51"/>
    <w:rsid w:val="00A6305D"/>
    <w:rsid w:val="00A637A9"/>
    <w:rsid w:val="00A63C55"/>
    <w:rsid w:val="00A63C9A"/>
    <w:rsid w:val="00A6427D"/>
    <w:rsid w:val="00A64641"/>
    <w:rsid w:val="00A646E1"/>
    <w:rsid w:val="00A649F1"/>
    <w:rsid w:val="00A6570E"/>
    <w:rsid w:val="00A65A1E"/>
    <w:rsid w:val="00A65A55"/>
    <w:rsid w:val="00A65B5C"/>
    <w:rsid w:val="00A65CD9"/>
    <w:rsid w:val="00A6625B"/>
    <w:rsid w:val="00A6658F"/>
    <w:rsid w:val="00A66945"/>
    <w:rsid w:val="00A67567"/>
    <w:rsid w:val="00A700F4"/>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0D5E"/>
    <w:rsid w:val="00A81620"/>
    <w:rsid w:val="00A81AA2"/>
    <w:rsid w:val="00A81FB7"/>
    <w:rsid w:val="00A8220D"/>
    <w:rsid w:val="00A82267"/>
    <w:rsid w:val="00A8284B"/>
    <w:rsid w:val="00A829C4"/>
    <w:rsid w:val="00A82A79"/>
    <w:rsid w:val="00A82BCF"/>
    <w:rsid w:val="00A83CFE"/>
    <w:rsid w:val="00A83F3F"/>
    <w:rsid w:val="00A84089"/>
    <w:rsid w:val="00A84687"/>
    <w:rsid w:val="00A84955"/>
    <w:rsid w:val="00A865DA"/>
    <w:rsid w:val="00A87299"/>
    <w:rsid w:val="00A90AF8"/>
    <w:rsid w:val="00A91483"/>
    <w:rsid w:val="00A92611"/>
    <w:rsid w:val="00A934E0"/>
    <w:rsid w:val="00A940CF"/>
    <w:rsid w:val="00A94192"/>
    <w:rsid w:val="00A94866"/>
    <w:rsid w:val="00A9488B"/>
    <w:rsid w:val="00A94D7D"/>
    <w:rsid w:val="00A96172"/>
    <w:rsid w:val="00A96518"/>
    <w:rsid w:val="00A96630"/>
    <w:rsid w:val="00A97192"/>
    <w:rsid w:val="00A97EDD"/>
    <w:rsid w:val="00A97EF0"/>
    <w:rsid w:val="00AA02A0"/>
    <w:rsid w:val="00AA0DC1"/>
    <w:rsid w:val="00AA1198"/>
    <w:rsid w:val="00AA1D7C"/>
    <w:rsid w:val="00AA23FB"/>
    <w:rsid w:val="00AA2718"/>
    <w:rsid w:val="00AA29DF"/>
    <w:rsid w:val="00AA2A14"/>
    <w:rsid w:val="00AA362E"/>
    <w:rsid w:val="00AA3712"/>
    <w:rsid w:val="00AA4CE6"/>
    <w:rsid w:val="00AA52E1"/>
    <w:rsid w:val="00AA59AE"/>
    <w:rsid w:val="00AA62D6"/>
    <w:rsid w:val="00AA66DF"/>
    <w:rsid w:val="00AA6796"/>
    <w:rsid w:val="00AA6915"/>
    <w:rsid w:val="00AA7558"/>
    <w:rsid w:val="00AA78B2"/>
    <w:rsid w:val="00AA7C0D"/>
    <w:rsid w:val="00AA7DD1"/>
    <w:rsid w:val="00AB1026"/>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3E6"/>
    <w:rsid w:val="00AD2428"/>
    <w:rsid w:val="00AD3648"/>
    <w:rsid w:val="00AD3951"/>
    <w:rsid w:val="00AD3DCD"/>
    <w:rsid w:val="00AD3DD3"/>
    <w:rsid w:val="00AD4055"/>
    <w:rsid w:val="00AD5069"/>
    <w:rsid w:val="00AD50CC"/>
    <w:rsid w:val="00AD51F7"/>
    <w:rsid w:val="00AD52DD"/>
    <w:rsid w:val="00AD56F4"/>
    <w:rsid w:val="00AD57B1"/>
    <w:rsid w:val="00AD5DD1"/>
    <w:rsid w:val="00AD6119"/>
    <w:rsid w:val="00AD6A9B"/>
    <w:rsid w:val="00AD7581"/>
    <w:rsid w:val="00AD7D83"/>
    <w:rsid w:val="00AE1244"/>
    <w:rsid w:val="00AE1C5F"/>
    <w:rsid w:val="00AE2A14"/>
    <w:rsid w:val="00AE2B70"/>
    <w:rsid w:val="00AE3439"/>
    <w:rsid w:val="00AE40AF"/>
    <w:rsid w:val="00AE422D"/>
    <w:rsid w:val="00AE4732"/>
    <w:rsid w:val="00AE4946"/>
    <w:rsid w:val="00AE55E5"/>
    <w:rsid w:val="00AE5EFE"/>
    <w:rsid w:val="00AE6031"/>
    <w:rsid w:val="00AE60D1"/>
    <w:rsid w:val="00AE6653"/>
    <w:rsid w:val="00AE6BCB"/>
    <w:rsid w:val="00AE7624"/>
    <w:rsid w:val="00AE7663"/>
    <w:rsid w:val="00AF0AB7"/>
    <w:rsid w:val="00AF0F4B"/>
    <w:rsid w:val="00AF176A"/>
    <w:rsid w:val="00AF1844"/>
    <w:rsid w:val="00AF2399"/>
    <w:rsid w:val="00AF24D0"/>
    <w:rsid w:val="00AF2695"/>
    <w:rsid w:val="00AF2BB5"/>
    <w:rsid w:val="00AF35C6"/>
    <w:rsid w:val="00AF42F9"/>
    <w:rsid w:val="00AF4464"/>
    <w:rsid w:val="00AF4EF5"/>
    <w:rsid w:val="00AF5CF4"/>
    <w:rsid w:val="00AF6074"/>
    <w:rsid w:val="00AF62E6"/>
    <w:rsid w:val="00AF6844"/>
    <w:rsid w:val="00AF76C1"/>
    <w:rsid w:val="00AF7FB3"/>
    <w:rsid w:val="00B004F2"/>
    <w:rsid w:val="00B00C12"/>
    <w:rsid w:val="00B012CF"/>
    <w:rsid w:val="00B015FC"/>
    <w:rsid w:val="00B01A92"/>
    <w:rsid w:val="00B01C30"/>
    <w:rsid w:val="00B021E6"/>
    <w:rsid w:val="00B02A0B"/>
    <w:rsid w:val="00B02C0A"/>
    <w:rsid w:val="00B03CE0"/>
    <w:rsid w:val="00B04E49"/>
    <w:rsid w:val="00B059AC"/>
    <w:rsid w:val="00B05A03"/>
    <w:rsid w:val="00B07665"/>
    <w:rsid w:val="00B1096B"/>
    <w:rsid w:val="00B1123C"/>
    <w:rsid w:val="00B123E4"/>
    <w:rsid w:val="00B12512"/>
    <w:rsid w:val="00B12BF6"/>
    <w:rsid w:val="00B14544"/>
    <w:rsid w:val="00B149EA"/>
    <w:rsid w:val="00B157D6"/>
    <w:rsid w:val="00B16529"/>
    <w:rsid w:val="00B16562"/>
    <w:rsid w:val="00B166BC"/>
    <w:rsid w:val="00B16A8C"/>
    <w:rsid w:val="00B17053"/>
    <w:rsid w:val="00B176FD"/>
    <w:rsid w:val="00B17DBA"/>
    <w:rsid w:val="00B203BE"/>
    <w:rsid w:val="00B2069D"/>
    <w:rsid w:val="00B20CBE"/>
    <w:rsid w:val="00B210DB"/>
    <w:rsid w:val="00B2125E"/>
    <w:rsid w:val="00B21AC5"/>
    <w:rsid w:val="00B21EFA"/>
    <w:rsid w:val="00B2239D"/>
    <w:rsid w:val="00B22538"/>
    <w:rsid w:val="00B22BCC"/>
    <w:rsid w:val="00B23558"/>
    <w:rsid w:val="00B23F79"/>
    <w:rsid w:val="00B24214"/>
    <w:rsid w:val="00B2459A"/>
    <w:rsid w:val="00B24708"/>
    <w:rsid w:val="00B24D95"/>
    <w:rsid w:val="00B252D4"/>
    <w:rsid w:val="00B2635D"/>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3EC3"/>
    <w:rsid w:val="00B44939"/>
    <w:rsid w:val="00B4694C"/>
    <w:rsid w:val="00B4698A"/>
    <w:rsid w:val="00B46BD1"/>
    <w:rsid w:val="00B46E04"/>
    <w:rsid w:val="00B47415"/>
    <w:rsid w:val="00B47535"/>
    <w:rsid w:val="00B477F1"/>
    <w:rsid w:val="00B47B12"/>
    <w:rsid w:val="00B47C05"/>
    <w:rsid w:val="00B50760"/>
    <w:rsid w:val="00B5221E"/>
    <w:rsid w:val="00B522AC"/>
    <w:rsid w:val="00B52729"/>
    <w:rsid w:val="00B53587"/>
    <w:rsid w:val="00B5429E"/>
    <w:rsid w:val="00B54910"/>
    <w:rsid w:val="00B54C37"/>
    <w:rsid w:val="00B54DAB"/>
    <w:rsid w:val="00B550FE"/>
    <w:rsid w:val="00B5521E"/>
    <w:rsid w:val="00B55A65"/>
    <w:rsid w:val="00B56D81"/>
    <w:rsid w:val="00B57190"/>
    <w:rsid w:val="00B57D84"/>
    <w:rsid w:val="00B600AE"/>
    <w:rsid w:val="00B606C9"/>
    <w:rsid w:val="00B60CB8"/>
    <w:rsid w:val="00B61F68"/>
    <w:rsid w:val="00B62973"/>
    <w:rsid w:val="00B62C56"/>
    <w:rsid w:val="00B62D48"/>
    <w:rsid w:val="00B6522C"/>
    <w:rsid w:val="00B6596B"/>
    <w:rsid w:val="00B669F2"/>
    <w:rsid w:val="00B70104"/>
    <w:rsid w:val="00B712C7"/>
    <w:rsid w:val="00B71986"/>
    <w:rsid w:val="00B71B06"/>
    <w:rsid w:val="00B72BAC"/>
    <w:rsid w:val="00B741D0"/>
    <w:rsid w:val="00B7494D"/>
    <w:rsid w:val="00B7560A"/>
    <w:rsid w:val="00B75AF1"/>
    <w:rsid w:val="00B75B84"/>
    <w:rsid w:val="00B7632D"/>
    <w:rsid w:val="00B76501"/>
    <w:rsid w:val="00B76FA2"/>
    <w:rsid w:val="00B772DE"/>
    <w:rsid w:val="00B80303"/>
    <w:rsid w:val="00B81936"/>
    <w:rsid w:val="00B81E4A"/>
    <w:rsid w:val="00B83109"/>
    <w:rsid w:val="00B8383C"/>
    <w:rsid w:val="00B838B8"/>
    <w:rsid w:val="00B83AF3"/>
    <w:rsid w:val="00B83CBE"/>
    <w:rsid w:val="00B84D7D"/>
    <w:rsid w:val="00B852B7"/>
    <w:rsid w:val="00B854E5"/>
    <w:rsid w:val="00B85D0A"/>
    <w:rsid w:val="00B85D18"/>
    <w:rsid w:val="00B86690"/>
    <w:rsid w:val="00B8671F"/>
    <w:rsid w:val="00B86CBC"/>
    <w:rsid w:val="00B87FE9"/>
    <w:rsid w:val="00B9137D"/>
    <w:rsid w:val="00B91FB8"/>
    <w:rsid w:val="00B9241A"/>
    <w:rsid w:val="00B934AB"/>
    <w:rsid w:val="00B937E7"/>
    <w:rsid w:val="00B93A46"/>
    <w:rsid w:val="00B946B2"/>
    <w:rsid w:val="00B95A24"/>
    <w:rsid w:val="00B9652B"/>
    <w:rsid w:val="00B96756"/>
    <w:rsid w:val="00B96A6C"/>
    <w:rsid w:val="00B970B0"/>
    <w:rsid w:val="00B97D87"/>
    <w:rsid w:val="00BA05C9"/>
    <w:rsid w:val="00BA080B"/>
    <w:rsid w:val="00BA0A4F"/>
    <w:rsid w:val="00BA0C49"/>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0F7E"/>
    <w:rsid w:val="00BB174C"/>
    <w:rsid w:val="00BB1ED5"/>
    <w:rsid w:val="00BB29DD"/>
    <w:rsid w:val="00BB2F46"/>
    <w:rsid w:val="00BB345B"/>
    <w:rsid w:val="00BB3B0E"/>
    <w:rsid w:val="00BB410E"/>
    <w:rsid w:val="00BB45B4"/>
    <w:rsid w:val="00BB45DF"/>
    <w:rsid w:val="00BB464E"/>
    <w:rsid w:val="00BB4A57"/>
    <w:rsid w:val="00BB4FB3"/>
    <w:rsid w:val="00BB5270"/>
    <w:rsid w:val="00BB536B"/>
    <w:rsid w:val="00BB54F0"/>
    <w:rsid w:val="00BB5928"/>
    <w:rsid w:val="00BB65DB"/>
    <w:rsid w:val="00BB6851"/>
    <w:rsid w:val="00BB6B79"/>
    <w:rsid w:val="00BB79B9"/>
    <w:rsid w:val="00BB7D2B"/>
    <w:rsid w:val="00BB7D63"/>
    <w:rsid w:val="00BC03D4"/>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59FA"/>
    <w:rsid w:val="00BC7052"/>
    <w:rsid w:val="00BC70B7"/>
    <w:rsid w:val="00BC759E"/>
    <w:rsid w:val="00BC7F89"/>
    <w:rsid w:val="00BD00CF"/>
    <w:rsid w:val="00BD0C86"/>
    <w:rsid w:val="00BD1992"/>
    <w:rsid w:val="00BD1F21"/>
    <w:rsid w:val="00BD22D9"/>
    <w:rsid w:val="00BD3C64"/>
    <w:rsid w:val="00BD41D7"/>
    <w:rsid w:val="00BD4544"/>
    <w:rsid w:val="00BD47A4"/>
    <w:rsid w:val="00BD584D"/>
    <w:rsid w:val="00BD6055"/>
    <w:rsid w:val="00BD62F0"/>
    <w:rsid w:val="00BD65B2"/>
    <w:rsid w:val="00BD7C43"/>
    <w:rsid w:val="00BE0587"/>
    <w:rsid w:val="00BE180E"/>
    <w:rsid w:val="00BE1858"/>
    <w:rsid w:val="00BE2540"/>
    <w:rsid w:val="00BE2699"/>
    <w:rsid w:val="00BE2AB0"/>
    <w:rsid w:val="00BE3B73"/>
    <w:rsid w:val="00BE3C0E"/>
    <w:rsid w:val="00BE4A90"/>
    <w:rsid w:val="00BE598F"/>
    <w:rsid w:val="00BE7C72"/>
    <w:rsid w:val="00BF073D"/>
    <w:rsid w:val="00BF0D39"/>
    <w:rsid w:val="00BF129F"/>
    <w:rsid w:val="00BF1959"/>
    <w:rsid w:val="00BF22F5"/>
    <w:rsid w:val="00BF2B58"/>
    <w:rsid w:val="00BF4594"/>
    <w:rsid w:val="00BF5AEB"/>
    <w:rsid w:val="00BF61AB"/>
    <w:rsid w:val="00BF6ABE"/>
    <w:rsid w:val="00BF6BED"/>
    <w:rsid w:val="00BF6C92"/>
    <w:rsid w:val="00BF73B5"/>
    <w:rsid w:val="00BF780E"/>
    <w:rsid w:val="00C00C72"/>
    <w:rsid w:val="00C00F86"/>
    <w:rsid w:val="00C01740"/>
    <w:rsid w:val="00C0177E"/>
    <w:rsid w:val="00C01B4A"/>
    <w:rsid w:val="00C01F80"/>
    <w:rsid w:val="00C02B55"/>
    <w:rsid w:val="00C033DC"/>
    <w:rsid w:val="00C03EB7"/>
    <w:rsid w:val="00C043C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7DE"/>
    <w:rsid w:val="00C13065"/>
    <w:rsid w:val="00C137BA"/>
    <w:rsid w:val="00C139BA"/>
    <w:rsid w:val="00C13A2E"/>
    <w:rsid w:val="00C13AA7"/>
    <w:rsid w:val="00C13B98"/>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642"/>
    <w:rsid w:val="00C23DFD"/>
    <w:rsid w:val="00C25FC8"/>
    <w:rsid w:val="00C25FE6"/>
    <w:rsid w:val="00C26588"/>
    <w:rsid w:val="00C265EA"/>
    <w:rsid w:val="00C271D1"/>
    <w:rsid w:val="00C3061F"/>
    <w:rsid w:val="00C31457"/>
    <w:rsid w:val="00C31BFE"/>
    <w:rsid w:val="00C32030"/>
    <w:rsid w:val="00C327B5"/>
    <w:rsid w:val="00C32E53"/>
    <w:rsid w:val="00C32EDE"/>
    <w:rsid w:val="00C338F5"/>
    <w:rsid w:val="00C33B12"/>
    <w:rsid w:val="00C33C28"/>
    <w:rsid w:val="00C33DBC"/>
    <w:rsid w:val="00C34BAF"/>
    <w:rsid w:val="00C35066"/>
    <w:rsid w:val="00C3528A"/>
    <w:rsid w:val="00C357D8"/>
    <w:rsid w:val="00C3583E"/>
    <w:rsid w:val="00C3650F"/>
    <w:rsid w:val="00C373EA"/>
    <w:rsid w:val="00C37C99"/>
    <w:rsid w:val="00C37CB5"/>
    <w:rsid w:val="00C37E50"/>
    <w:rsid w:val="00C42A0E"/>
    <w:rsid w:val="00C438F5"/>
    <w:rsid w:val="00C43B5E"/>
    <w:rsid w:val="00C447D2"/>
    <w:rsid w:val="00C46663"/>
    <w:rsid w:val="00C468E9"/>
    <w:rsid w:val="00C46EA8"/>
    <w:rsid w:val="00C47599"/>
    <w:rsid w:val="00C476FC"/>
    <w:rsid w:val="00C47CE7"/>
    <w:rsid w:val="00C504F9"/>
    <w:rsid w:val="00C50B8F"/>
    <w:rsid w:val="00C515B6"/>
    <w:rsid w:val="00C52086"/>
    <w:rsid w:val="00C52854"/>
    <w:rsid w:val="00C52A24"/>
    <w:rsid w:val="00C52E42"/>
    <w:rsid w:val="00C544C8"/>
    <w:rsid w:val="00C54574"/>
    <w:rsid w:val="00C55C0D"/>
    <w:rsid w:val="00C55E8A"/>
    <w:rsid w:val="00C56765"/>
    <w:rsid w:val="00C57001"/>
    <w:rsid w:val="00C5753C"/>
    <w:rsid w:val="00C57816"/>
    <w:rsid w:val="00C57AF5"/>
    <w:rsid w:val="00C57F98"/>
    <w:rsid w:val="00C6022D"/>
    <w:rsid w:val="00C605A8"/>
    <w:rsid w:val="00C61071"/>
    <w:rsid w:val="00C61989"/>
    <w:rsid w:val="00C619A2"/>
    <w:rsid w:val="00C62047"/>
    <w:rsid w:val="00C62355"/>
    <w:rsid w:val="00C62D98"/>
    <w:rsid w:val="00C6399F"/>
    <w:rsid w:val="00C63E24"/>
    <w:rsid w:val="00C643C7"/>
    <w:rsid w:val="00C64588"/>
    <w:rsid w:val="00C6497D"/>
    <w:rsid w:val="00C64A65"/>
    <w:rsid w:val="00C654DD"/>
    <w:rsid w:val="00C65A50"/>
    <w:rsid w:val="00C665FD"/>
    <w:rsid w:val="00C66E3C"/>
    <w:rsid w:val="00C671FD"/>
    <w:rsid w:val="00C67553"/>
    <w:rsid w:val="00C67DBA"/>
    <w:rsid w:val="00C67E20"/>
    <w:rsid w:val="00C70F76"/>
    <w:rsid w:val="00C71123"/>
    <w:rsid w:val="00C714A2"/>
    <w:rsid w:val="00C725E4"/>
    <w:rsid w:val="00C727CF"/>
    <w:rsid w:val="00C72D44"/>
    <w:rsid w:val="00C746DA"/>
    <w:rsid w:val="00C75E83"/>
    <w:rsid w:val="00C7706C"/>
    <w:rsid w:val="00C77938"/>
    <w:rsid w:val="00C77CAE"/>
    <w:rsid w:val="00C80141"/>
    <w:rsid w:val="00C80574"/>
    <w:rsid w:val="00C8106D"/>
    <w:rsid w:val="00C822DC"/>
    <w:rsid w:val="00C83859"/>
    <w:rsid w:val="00C83CB5"/>
    <w:rsid w:val="00C83FE2"/>
    <w:rsid w:val="00C840C6"/>
    <w:rsid w:val="00C84434"/>
    <w:rsid w:val="00C84604"/>
    <w:rsid w:val="00C84C67"/>
    <w:rsid w:val="00C8502B"/>
    <w:rsid w:val="00C85777"/>
    <w:rsid w:val="00C86519"/>
    <w:rsid w:val="00C865A4"/>
    <w:rsid w:val="00C87941"/>
    <w:rsid w:val="00C87AB8"/>
    <w:rsid w:val="00C87E49"/>
    <w:rsid w:val="00C906F5"/>
    <w:rsid w:val="00C90917"/>
    <w:rsid w:val="00C90E94"/>
    <w:rsid w:val="00C91223"/>
    <w:rsid w:val="00C91381"/>
    <w:rsid w:val="00C91D8B"/>
    <w:rsid w:val="00C924CD"/>
    <w:rsid w:val="00C93240"/>
    <w:rsid w:val="00C939CC"/>
    <w:rsid w:val="00C940CA"/>
    <w:rsid w:val="00C9427A"/>
    <w:rsid w:val="00C94445"/>
    <w:rsid w:val="00C948BF"/>
    <w:rsid w:val="00C94A83"/>
    <w:rsid w:val="00C94B9F"/>
    <w:rsid w:val="00C955E6"/>
    <w:rsid w:val="00C95B05"/>
    <w:rsid w:val="00C95D9A"/>
    <w:rsid w:val="00C96406"/>
    <w:rsid w:val="00C968D2"/>
    <w:rsid w:val="00C96CEC"/>
    <w:rsid w:val="00C970BE"/>
    <w:rsid w:val="00C970C8"/>
    <w:rsid w:val="00CA02E5"/>
    <w:rsid w:val="00CA0936"/>
    <w:rsid w:val="00CA1743"/>
    <w:rsid w:val="00CA237E"/>
    <w:rsid w:val="00CA3F3A"/>
    <w:rsid w:val="00CA42C1"/>
    <w:rsid w:val="00CA47CB"/>
    <w:rsid w:val="00CA5166"/>
    <w:rsid w:val="00CA565D"/>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013"/>
    <w:rsid w:val="00CC045F"/>
    <w:rsid w:val="00CC0E46"/>
    <w:rsid w:val="00CC1BF5"/>
    <w:rsid w:val="00CC1E27"/>
    <w:rsid w:val="00CC1F1E"/>
    <w:rsid w:val="00CC3631"/>
    <w:rsid w:val="00CC3925"/>
    <w:rsid w:val="00CC45EE"/>
    <w:rsid w:val="00CC4E21"/>
    <w:rsid w:val="00CC4E78"/>
    <w:rsid w:val="00CC4EEC"/>
    <w:rsid w:val="00CC4F9F"/>
    <w:rsid w:val="00CC5441"/>
    <w:rsid w:val="00CC565E"/>
    <w:rsid w:val="00CC649F"/>
    <w:rsid w:val="00CC718A"/>
    <w:rsid w:val="00CC7433"/>
    <w:rsid w:val="00CC7BF3"/>
    <w:rsid w:val="00CC7C6B"/>
    <w:rsid w:val="00CD03A8"/>
    <w:rsid w:val="00CD03AD"/>
    <w:rsid w:val="00CD1769"/>
    <w:rsid w:val="00CD2536"/>
    <w:rsid w:val="00CD28BB"/>
    <w:rsid w:val="00CD2D93"/>
    <w:rsid w:val="00CD30AF"/>
    <w:rsid w:val="00CD41CC"/>
    <w:rsid w:val="00CD43C9"/>
    <w:rsid w:val="00CD46EA"/>
    <w:rsid w:val="00CD4A66"/>
    <w:rsid w:val="00CD5A4E"/>
    <w:rsid w:val="00CD5F1C"/>
    <w:rsid w:val="00CD6F81"/>
    <w:rsid w:val="00CD73FF"/>
    <w:rsid w:val="00CE07F5"/>
    <w:rsid w:val="00CE0A3E"/>
    <w:rsid w:val="00CE1414"/>
    <w:rsid w:val="00CE1F13"/>
    <w:rsid w:val="00CE1F67"/>
    <w:rsid w:val="00CE2489"/>
    <w:rsid w:val="00CE275A"/>
    <w:rsid w:val="00CE28F2"/>
    <w:rsid w:val="00CE2A25"/>
    <w:rsid w:val="00CE3247"/>
    <w:rsid w:val="00CE399B"/>
    <w:rsid w:val="00CE3BB2"/>
    <w:rsid w:val="00CE498D"/>
    <w:rsid w:val="00CE540C"/>
    <w:rsid w:val="00CE5A18"/>
    <w:rsid w:val="00CE6713"/>
    <w:rsid w:val="00CE6979"/>
    <w:rsid w:val="00CE7209"/>
    <w:rsid w:val="00CE75F2"/>
    <w:rsid w:val="00CE7939"/>
    <w:rsid w:val="00CE7FDF"/>
    <w:rsid w:val="00CF06D5"/>
    <w:rsid w:val="00CF06DE"/>
    <w:rsid w:val="00CF0E17"/>
    <w:rsid w:val="00CF0F40"/>
    <w:rsid w:val="00CF1478"/>
    <w:rsid w:val="00CF14EB"/>
    <w:rsid w:val="00CF1D58"/>
    <w:rsid w:val="00CF1F79"/>
    <w:rsid w:val="00CF2677"/>
    <w:rsid w:val="00CF2CB6"/>
    <w:rsid w:val="00CF2FC3"/>
    <w:rsid w:val="00CF4680"/>
    <w:rsid w:val="00CF5158"/>
    <w:rsid w:val="00CF6389"/>
    <w:rsid w:val="00CF63E5"/>
    <w:rsid w:val="00CF66FF"/>
    <w:rsid w:val="00CF705D"/>
    <w:rsid w:val="00CF76C5"/>
    <w:rsid w:val="00CF7B33"/>
    <w:rsid w:val="00D00392"/>
    <w:rsid w:val="00D00B14"/>
    <w:rsid w:val="00D021AA"/>
    <w:rsid w:val="00D0274C"/>
    <w:rsid w:val="00D029A4"/>
    <w:rsid w:val="00D02B3D"/>
    <w:rsid w:val="00D0394C"/>
    <w:rsid w:val="00D03CCF"/>
    <w:rsid w:val="00D03F7E"/>
    <w:rsid w:val="00D0461B"/>
    <w:rsid w:val="00D04642"/>
    <w:rsid w:val="00D05014"/>
    <w:rsid w:val="00D05666"/>
    <w:rsid w:val="00D061BE"/>
    <w:rsid w:val="00D06478"/>
    <w:rsid w:val="00D068C1"/>
    <w:rsid w:val="00D06DAE"/>
    <w:rsid w:val="00D07222"/>
    <w:rsid w:val="00D07AEB"/>
    <w:rsid w:val="00D10184"/>
    <w:rsid w:val="00D10344"/>
    <w:rsid w:val="00D10723"/>
    <w:rsid w:val="00D10DFA"/>
    <w:rsid w:val="00D10ED2"/>
    <w:rsid w:val="00D10FA6"/>
    <w:rsid w:val="00D11917"/>
    <w:rsid w:val="00D12E08"/>
    <w:rsid w:val="00D134FE"/>
    <w:rsid w:val="00D137B6"/>
    <w:rsid w:val="00D1501C"/>
    <w:rsid w:val="00D1581F"/>
    <w:rsid w:val="00D159D2"/>
    <w:rsid w:val="00D1609F"/>
    <w:rsid w:val="00D165C4"/>
    <w:rsid w:val="00D17393"/>
    <w:rsid w:val="00D17945"/>
    <w:rsid w:val="00D17972"/>
    <w:rsid w:val="00D17CAF"/>
    <w:rsid w:val="00D202BA"/>
    <w:rsid w:val="00D20B5F"/>
    <w:rsid w:val="00D22226"/>
    <w:rsid w:val="00D232F1"/>
    <w:rsid w:val="00D23DED"/>
    <w:rsid w:val="00D247A7"/>
    <w:rsid w:val="00D24970"/>
    <w:rsid w:val="00D24EF8"/>
    <w:rsid w:val="00D25088"/>
    <w:rsid w:val="00D25782"/>
    <w:rsid w:val="00D304B1"/>
    <w:rsid w:val="00D311C5"/>
    <w:rsid w:val="00D31469"/>
    <w:rsid w:val="00D31692"/>
    <w:rsid w:val="00D32314"/>
    <w:rsid w:val="00D324CF"/>
    <w:rsid w:val="00D325C1"/>
    <w:rsid w:val="00D331C2"/>
    <w:rsid w:val="00D33F7A"/>
    <w:rsid w:val="00D3495E"/>
    <w:rsid w:val="00D354EB"/>
    <w:rsid w:val="00D37403"/>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CE"/>
    <w:rsid w:val="00D53BF4"/>
    <w:rsid w:val="00D5428E"/>
    <w:rsid w:val="00D551E2"/>
    <w:rsid w:val="00D55274"/>
    <w:rsid w:val="00D56B13"/>
    <w:rsid w:val="00D56E36"/>
    <w:rsid w:val="00D5753E"/>
    <w:rsid w:val="00D5779B"/>
    <w:rsid w:val="00D60217"/>
    <w:rsid w:val="00D60271"/>
    <w:rsid w:val="00D60623"/>
    <w:rsid w:val="00D60E01"/>
    <w:rsid w:val="00D6112B"/>
    <w:rsid w:val="00D611AB"/>
    <w:rsid w:val="00D61620"/>
    <w:rsid w:val="00D61638"/>
    <w:rsid w:val="00D62793"/>
    <w:rsid w:val="00D62B64"/>
    <w:rsid w:val="00D65C16"/>
    <w:rsid w:val="00D65E06"/>
    <w:rsid w:val="00D6652F"/>
    <w:rsid w:val="00D66697"/>
    <w:rsid w:val="00D66A43"/>
    <w:rsid w:val="00D66D74"/>
    <w:rsid w:val="00D66F4C"/>
    <w:rsid w:val="00D67186"/>
    <w:rsid w:val="00D67710"/>
    <w:rsid w:val="00D67D52"/>
    <w:rsid w:val="00D70094"/>
    <w:rsid w:val="00D702E7"/>
    <w:rsid w:val="00D70555"/>
    <w:rsid w:val="00D7155A"/>
    <w:rsid w:val="00D72DD3"/>
    <w:rsid w:val="00D734C6"/>
    <w:rsid w:val="00D73765"/>
    <w:rsid w:val="00D7377C"/>
    <w:rsid w:val="00D740D9"/>
    <w:rsid w:val="00D74236"/>
    <w:rsid w:val="00D75062"/>
    <w:rsid w:val="00D76CA3"/>
    <w:rsid w:val="00D77C78"/>
    <w:rsid w:val="00D802A8"/>
    <w:rsid w:val="00D8046D"/>
    <w:rsid w:val="00D80CDF"/>
    <w:rsid w:val="00D8178E"/>
    <w:rsid w:val="00D81C5B"/>
    <w:rsid w:val="00D820FC"/>
    <w:rsid w:val="00D82451"/>
    <w:rsid w:val="00D83945"/>
    <w:rsid w:val="00D840DA"/>
    <w:rsid w:val="00D84542"/>
    <w:rsid w:val="00D8625D"/>
    <w:rsid w:val="00D86901"/>
    <w:rsid w:val="00D86A7B"/>
    <w:rsid w:val="00D86DC6"/>
    <w:rsid w:val="00D8792F"/>
    <w:rsid w:val="00D8795A"/>
    <w:rsid w:val="00D90B3E"/>
    <w:rsid w:val="00D90C01"/>
    <w:rsid w:val="00D91242"/>
    <w:rsid w:val="00D91789"/>
    <w:rsid w:val="00D91F47"/>
    <w:rsid w:val="00D92083"/>
    <w:rsid w:val="00D93420"/>
    <w:rsid w:val="00D934AE"/>
    <w:rsid w:val="00D93A2C"/>
    <w:rsid w:val="00D93AC0"/>
    <w:rsid w:val="00D94650"/>
    <w:rsid w:val="00D94A6A"/>
    <w:rsid w:val="00D95547"/>
    <w:rsid w:val="00D956A7"/>
    <w:rsid w:val="00D959F6"/>
    <w:rsid w:val="00D95F57"/>
    <w:rsid w:val="00D96083"/>
    <w:rsid w:val="00D9669E"/>
    <w:rsid w:val="00D96A3A"/>
    <w:rsid w:val="00D974EE"/>
    <w:rsid w:val="00DA05AB"/>
    <w:rsid w:val="00DA0A61"/>
    <w:rsid w:val="00DA0BE3"/>
    <w:rsid w:val="00DA1942"/>
    <w:rsid w:val="00DA1B9B"/>
    <w:rsid w:val="00DA200B"/>
    <w:rsid w:val="00DA213A"/>
    <w:rsid w:val="00DA22F0"/>
    <w:rsid w:val="00DA36C7"/>
    <w:rsid w:val="00DA5FC6"/>
    <w:rsid w:val="00DA62B5"/>
    <w:rsid w:val="00DA649F"/>
    <w:rsid w:val="00DA6C21"/>
    <w:rsid w:val="00DA6D75"/>
    <w:rsid w:val="00DA72F8"/>
    <w:rsid w:val="00DA758B"/>
    <w:rsid w:val="00DA7A8A"/>
    <w:rsid w:val="00DA7E66"/>
    <w:rsid w:val="00DB0683"/>
    <w:rsid w:val="00DB1478"/>
    <w:rsid w:val="00DB27C4"/>
    <w:rsid w:val="00DB2857"/>
    <w:rsid w:val="00DB374C"/>
    <w:rsid w:val="00DB3AFF"/>
    <w:rsid w:val="00DB4B5C"/>
    <w:rsid w:val="00DB4CE3"/>
    <w:rsid w:val="00DB5167"/>
    <w:rsid w:val="00DB58DD"/>
    <w:rsid w:val="00DB609F"/>
    <w:rsid w:val="00DB6BB0"/>
    <w:rsid w:val="00DB6D53"/>
    <w:rsid w:val="00DB7E29"/>
    <w:rsid w:val="00DB7F65"/>
    <w:rsid w:val="00DB7F9E"/>
    <w:rsid w:val="00DC0229"/>
    <w:rsid w:val="00DC09FD"/>
    <w:rsid w:val="00DC0DE3"/>
    <w:rsid w:val="00DC165B"/>
    <w:rsid w:val="00DC18B0"/>
    <w:rsid w:val="00DC1957"/>
    <w:rsid w:val="00DC1AF4"/>
    <w:rsid w:val="00DC1C78"/>
    <w:rsid w:val="00DC2956"/>
    <w:rsid w:val="00DC3291"/>
    <w:rsid w:val="00DC35BA"/>
    <w:rsid w:val="00DC3961"/>
    <w:rsid w:val="00DC3A1D"/>
    <w:rsid w:val="00DC3D76"/>
    <w:rsid w:val="00DC3F3B"/>
    <w:rsid w:val="00DC4BE0"/>
    <w:rsid w:val="00DC5C9E"/>
    <w:rsid w:val="00DC6585"/>
    <w:rsid w:val="00DC6B70"/>
    <w:rsid w:val="00DC6D15"/>
    <w:rsid w:val="00DC6E53"/>
    <w:rsid w:val="00DC7145"/>
    <w:rsid w:val="00DC71E2"/>
    <w:rsid w:val="00DC7576"/>
    <w:rsid w:val="00DC7CE8"/>
    <w:rsid w:val="00DD0085"/>
    <w:rsid w:val="00DD008C"/>
    <w:rsid w:val="00DD07C0"/>
    <w:rsid w:val="00DD1114"/>
    <w:rsid w:val="00DD13C0"/>
    <w:rsid w:val="00DD1728"/>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1E4"/>
    <w:rsid w:val="00DE1720"/>
    <w:rsid w:val="00DE18FF"/>
    <w:rsid w:val="00DE290C"/>
    <w:rsid w:val="00DE37BE"/>
    <w:rsid w:val="00DE3D84"/>
    <w:rsid w:val="00DE4696"/>
    <w:rsid w:val="00DE4BE1"/>
    <w:rsid w:val="00DE4FAD"/>
    <w:rsid w:val="00DE504D"/>
    <w:rsid w:val="00DE5711"/>
    <w:rsid w:val="00DE59C0"/>
    <w:rsid w:val="00DE5F20"/>
    <w:rsid w:val="00DE6BCD"/>
    <w:rsid w:val="00DE6E2B"/>
    <w:rsid w:val="00DE6F4A"/>
    <w:rsid w:val="00DE7037"/>
    <w:rsid w:val="00DF00E8"/>
    <w:rsid w:val="00DF0AF7"/>
    <w:rsid w:val="00DF144A"/>
    <w:rsid w:val="00DF17DB"/>
    <w:rsid w:val="00DF1869"/>
    <w:rsid w:val="00DF28BA"/>
    <w:rsid w:val="00DF366D"/>
    <w:rsid w:val="00DF3708"/>
    <w:rsid w:val="00DF3DDF"/>
    <w:rsid w:val="00DF4877"/>
    <w:rsid w:val="00DF4BC4"/>
    <w:rsid w:val="00DF4D30"/>
    <w:rsid w:val="00DF5705"/>
    <w:rsid w:val="00DF58E2"/>
    <w:rsid w:val="00DF595A"/>
    <w:rsid w:val="00DF6558"/>
    <w:rsid w:val="00DF690E"/>
    <w:rsid w:val="00DF6C8C"/>
    <w:rsid w:val="00DF75AC"/>
    <w:rsid w:val="00DF7D38"/>
    <w:rsid w:val="00DF7FC3"/>
    <w:rsid w:val="00E009BE"/>
    <w:rsid w:val="00E0152E"/>
    <w:rsid w:val="00E01599"/>
    <w:rsid w:val="00E0179C"/>
    <w:rsid w:val="00E02773"/>
    <w:rsid w:val="00E0288C"/>
    <w:rsid w:val="00E02DEA"/>
    <w:rsid w:val="00E02E87"/>
    <w:rsid w:val="00E042BB"/>
    <w:rsid w:val="00E04697"/>
    <w:rsid w:val="00E04919"/>
    <w:rsid w:val="00E05E2D"/>
    <w:rsid w:val="00E069E3"/>
    <w:rsid w:val="00E07366"/>
    <w:rsid w:val="00E076BB"/>
    <w:rsid w:val="00E07F59"/>
    <w:rsid w:val="00E10741"/>
    <w:rsid w:val="00E10BDA"/>
    <w:rsid w:val="00E110DE"/>
    <w:rsid w:val="00E113C6"/>
    <w:rsid w:val="00E1204F"/>
    <w:rsid w:val="00E121DF"/>
    <w:rsid w:val="00E12FBA"/>
    <w:rsid w:val="00E1304E"/>
    <w:rsid w:val="00E1329C"/>
    <w:rsid w:val="00E13E63"/>
    <w:rsid w:val="00E14064"/>
    <w:rsid w:val="00E14179"/>
    <w:rsid w:val="00E146F6"/>
    <w:rsid w:val="00E146F8"/>
    <w:rsid w:val="00E158A8"/>
    <w:rsid w:val="00E15EEB"/>
    <w:rsid w:val="00E16072"/>
    <w:rsid w:val="00E160F5"/>
    <w:rsid w:val="00E1621E"/>
    <w:rsid w:val="00E16240"/>
    <w:rsid w:val="00E16397"/>
    <w:rsid w:val="00E16EBF"/>
    <w:rsid w:val="00E20832"/>
    <w:rsid w:val="00E20941"/>
    <w:rsid w:val="00E21018"/>
    <w:rsid w:val="00E213D4"/>
    <w:rsid w:val="00E217CA"/>
    <w:rsid w:val="00E2216E"/>
    <w:rsid w:val="00E2272C"/>
    <w:rsid w:val="00E22FEC"/>
    <w:rsid w:val="00E23403"/>
    <w:rsid w:val="00E2459E"/>
    <w:rsid w:val="00E247B5"/>
    <w:rsid w:val="00E24B5E"/>
    <w:rsid w:val="00E24BA1"/>
    <w:rsid w:val="00E2520F"/>
    <w:rsid w:val="00E2534F"/>
    <w:rsid w:val="00E25A55"/>
    <w:rsid w:val="00E25B02"/>
    <w:rsid w:val="00E25CFD"/>
    <w:rsid w:val="00E25D98"/>
    <w:rsid w:val="00E262E0"/>
    <w:rsid w:val="00E2694C"/>
    <w:rsid w:val="00E270AB"/>
    <w:rsid w:val="00E27517"/>
    <w:rsid w:val="00E27A96"/>
    <w:rsid w:val="00E30088"/>
    <w:rsid w:val="00E30EE4"/>
    <w:rsid w:val="00E30F82"/>
    <w:rsid w:val="00E32421"/>
    <w:rsid w:val="00E32664"/>
    <w:rsid w:val="00E32762"/>
    <w:rsid w:val="00E32C8E"/>
    <w:rsid w:val="00E33261"/>
    <w:rsid w:val="00E33D22"/>
    <w:rsid w:val="00E345D2"/>
    <w:rsid w:val="00E355F1"/>
    <w:rsid w:val="00E35F01"/>
    <w:rsid w:val="00E375BF"/>
    <w:rsid w:val="00E3782C"/>
    <w:rsid w:val="00E37A98"/>
    <w:rsid w:val="00E41326"/>
    <w:rsid w:val="00E417AA"/>
    <w:rsid w:val="00E419C5"/>
    <w:rsid w:val="00E42587"/>
    <w:rsid w:val="00E42A6B"/>
    <w:rsid w:val="00E42AB8"/>
    <w:rsid w:val="00E42B7C"/>
    <w:rsid w:val="00E43E42"/>
    <w:rsid w:val="00E43FBD"/>
    <w:rsid w:val="00E448B7"/>
    <w:rsid w:val="00E459EE"/>
    <w:rsid w:val="00E50083"/>
    <w:rsid w:val="00E50D81"/>
    <w:rsid w:val="00E50D85"/>
    <w:rsid w:val="00E50F30"/>
    <w:rsid w:val="00E50F51"/>
    <w:rsid w:val="00E50F94"/>
    <w:rsid w:val="00E52B67"/>
    <w:rsid w:val="00E532C9"/>
    <w:rsid w:val="00E53E12"/>
    <w:rsid w:val="00E53E30"/>
    <w:rsid w:val="00E54BE2"/>
    <w:rsid w:val="00E55262"/>
    <w:rsid w:val="00E55E1A"/>
    <w:rsid w:val="00E56BA8"/>
    <w:rsid w:val="00E57702"/>
    <w:rsid w:val="00E6008D"/>
    <w:rsid w:val="00E6084D"/>
    <w:rsid w:val="00E60B06"/>
    <w:rsid w:val="00E61D90"/>
    <w:rsid w:val="00E6341D"/>
    <w:rsid w:val="00E6378C"/>
    <w:rsid w:val="00E63E0C"/>
    <w:rsid w:val="00E64158"/>
    <w:rsid w:val="00E6448D"/>
    <w:rsid w:val="00E6497D"/>
    <w:rsid w:val="00E655C9"/>
    <w:rsid w:val="00E655D1"/>
    <w:rsid w:val="00E65C12"/>
    <w:rsid w:val="00E660CD"/>
    <w:rsid w:val="00E66292"/>
    <w:rsid w:val="00E668C5"/>
    <w:rsid w:val="00E670F8"/>
    <w:rsid w:val="00E70410"/>
    <w:rsid w:val="00E7043E"/>
    <w:rsid w:val="00E7072F"/>
    <w:rsid w:val="00E729B9"/>
    <w:rsid w:val="00E75068"/>
    <w:rsid w:val="00E76292"/>
    <w:rsid w:val="00E76434"/>
    <w:rsid w:val="00E77D11"/>
    <w:rsid w:val="00E80EDE"/>
    <w:rsid w:val="00E81505"/>
    <w:rsid w:val="00E81709"/>
    <w:rsid w:val="00E81834"/>
    <w:rsid w:val="00E81B9C"/>
    <w:rsid w:val="00E81CD8"/>
    <w:rsid w:val="00E81D97"/>
    <w:rsid w:val="00E81E81"/>
    <w:rsid w:val="00E8279E"/>
    <w:rsid w:val="00E83154"/>
    <w:rsid w:val="00E83222"/>
    <w:rsid w:val="00E83D88"/>
    <w:rsid w:val="00E83E02"/>
    <w:rsid w:val="00E8432A"/>
    <w:rsid w:val="00E85E8B"/>
    <w:rsid w:val="00E865C4"/>
    <w:rsid w:val="00E865CE"/>
    <w:rsid w:val="00E86BCE"/>
    <w:rsid w:val="00E871A9"/>
    <w:rsid w:val="00E9025B"/>
    <w:rsid w:val="00E909CE"/>
    <w:rsid w:val="00E90CC6"/>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273B"/>
    <w:rsid w:val="00EA3ABC"/>
    <w:rsid w:val="00EA4193"/>
    <w:rsid w:val="00EA4970"/>
    <w:rsid w:val="00EA5DC5"/>
    <w:rsid w:val="00EA6573"/>
    <w:rsid w:val="00EA6D1E"/>
    <w:rsid w:val="00EA6E8F"/>
    <w:rsid w:val="00EA6F5B"/>
    <w:rsid w:val="00EA70E6"/>
    <w:rsid w:val="00EA7102"/>
    <w:rsid w:val="00EA76DD"/>
    <w:rsid w:val="00EB03A9"/>
    <w:rsid w:val="00EB0868"/>
    <w:rsid w:val="00EB164F"/>
    <w:rsid w:val="00EB3280"/>
    <w:rsid w:val="00EB33BE"/>
    <w:rsid w:val="00EB35C1"/>
    <w:rsid w:val="00EB3686"/>
    <w:rsid w:val="00EB381D"/>
    <w:rsid w:val="00EB444B"/>
    <w:rsid w:val="00EB4B46"/>
    <w:rsid w:val="00EB4CA8"/>
    <w:rsid w:val="00EB4E31"/>
    <w:rsid w:val="00EB5160"/>
    <w:rsid w:val="00EB58C7"/>
    <w:rsid w:val="00EB5C85"/>
    <w:rsid w:val="00EB5DC1"/>
    <w:rsid w:val="00EB6045"/>
    <w:rsid w:val="00EB6868"/>
    <w:rsid w:val="00EB6D85"/>
    <w:rsid w:val="00EB6E93"/>
    <w:rsid w:val="00EB7828"/>
    <w:rsid w:val="00EB79EA"/>
    <w:rsid w:val="00EB7FCE"/>
    <w:rsid w:val="00EC0799"/>
    <w:rsid w:val="00EC121F"/>
    <w:rsid w:val="00EC1554"/>
    <w:rsid w:val="00EC1B6F"/>
    <w:rsid w:val="00EC3339"/>
    <w:rsid w:val="00EC42F8"/>
    <w:rsid w:val="00EC4989"/>
    <w:rsid w:val="00EC4A1B"/>
    <w:rsid w:val="00EC4EBE"/>
    <w:rsid w:val="00EC5275"/>
    <w:rsid w:val="00EC77B6"/>
    <w:rsid w:val="00EC7B61"/>
    <w:rsid w:val="00EC7BC2"/>
    <w:rsid w:val="00ED0C16"/>
    <w:rsid w:val="00ED0DC7"/>
    <w:rsid w:val="00ED1268"/>
    <w:rsid w:val="00ED1DC6"/>
    <w:rsid w:val="00ED1F37"/>
    <w:rsid w:val="00ED2787"/>
    <w:rsid w:val="00ED2CE2"/>
    <w:rsid w:val="00ED315B"/>
    <w:rsid w:val="00ED33FC"/>
    <w:rsid w:val="00ED4008"/>
    <w:rsid w:val="00ED4A3A"/>
    <w:rsid w:val="00ED4CED"/>
    <w:rsid w:val="00ED51C8"/>
    <w:rsid w:val="00ED55DB"/>
    <w:rsid w:val="00ED5A55"/>
    <w:rsid w:val="00ED5C67"/>
    <w:rsid w:val="00ED5EE0"/>
    <w:rsid w:val="00ED6052"/>
    <w:rsid w:val="00ED697D"/>
    <w:rsid w:val="00ED6CEC"/>
    <w:rsid w:val="00ED73B9"/>
    <w:rsid w:val="00ED7E03"/>
    <w:rsid w:val="00ED7F3E"/>
    <w:rsid w:val="00EE0116"/>
    <w:rsid w:val="00EE19FD"/>
    <w:rsid w:val="00EE1B56"/>
    <w:rsid w:val="00EE1C85"/>
    <w:rsid w:val="00EE2596"/>
    <w:rsid w:val="00EE2914"/>
    <w:rsid w:val="00EE33F3"/>
    <w:rsid w:val="00EE3C44"/>
    <w:rsid w:val="00EE3D6C"/>
    <w:rsid w:val="00EE433A"/>
    <w:rsid w:val="00EE4433"/>
    <w:rsid w:val="00EE4477"/>
    <w:rsid w:val="00EE44B0"/>
    <w:rsid w:val="00EE523A"/>
    <w:rsid w:val="00EE54B9"/>
    <w:rsid w:val="00EE593B"/>
    <w:rsid w:val="00EE5FC7"/>
    <w:rsid w:val="00EE6920"/>
    <w:rsid w:val="00EE6E84"/>
    <w:rsid w:val="00EE7654"/>
    <w:rsid w:val="00EF02B5"/>
    <w:rsid w:val="00EF07F6"/>
    <w:rsid w:val="00EF08D5"/>
    <w:rsid w:val="00EF13E9"/>
    <w:rsid w:val="00EF1EE4"/>
    <w:rsid w:val="00EF22B7"/>
    <w:rsid w:val="00EF2FD3"/>
    <w:rsid w:val="00EF393F"/>
    <w:rsid w:val="00EF3DE0"/>
    <w:rsid w:val="00EF577C"/>
    <w:rsid w:val="00EF595E"/>
    <w:rsid w:val="00EF5E21"/>
    <w:rsid w:val="00EF6136"/>
    <w:rsid w:val="00EF6436"/>
    <w:rsid w:val="00EF67DA"/>
    <w:rsid w:val="00EF7124"/>
    <w:rsid w:val="00EF7384"/>
    <w:rsid w:val="00EF77A6"/>
    <w:rsid w:val="00EF7CDF"/>
    <w:rsid w:val="00F0044A"/>
    <w:rsid w:val="00F00907"/>
    <w:rsid w:val="00F00EAA"/>
    <w:rsid w:val="00F01B51"/>
    <w:rsid w:val="00F01DAE"/>
    <w:rsid w:val="00F02806"/>
    <w:rsid w:val="00F02B98"/>
    <w:rsid w:val="00F02C2E"/>
    <w:rsid w:val="00F03222"/>
    <w:rsid w:val="00F032A4"/>
    <w:rsid w:val="00F03537"/>
    <w:rsid w:val="00F03EE0"/>
    <w:rsid w:val="00F0480A"/>
    <w:rsid w:val="00F0499F"/>
    <w:rsid w:val="00F0525F"/>
    <w:rsid w:val="00F05478"/>
    <w:rsid w:val="00F05F84"/>
    <w:rsid w:val="00F065D6"/>
    <w:rsid w:val="00F066EF"/>
    <w:rsid w:val="00F07198"/>
    <w:rsid w:val="00F07575"/>
    <w:rsid w:val="00F0779F"/>
    <w:rsid w:val="00F10EB1"/>
    <w:rsid w:val="00F1174E"/>
    <w:rsid w:val="00F126A8"/>
    <w:rsid w:val="00F1334C"/>
    <w:rsid w:val="00F13921"/>
    <w:rsid w:val="00F142F0"/>
    <w:rsid w:val="00F161B3"/>
    <w:rsid w:val="00F166A2"/>
    <w:rsid w:val="00F170D1"/>
    <w:rsid w:val="00F17A1F"/>
    <w:rsid w:val="00F20241"/>
    <w:rsid w:val="00F204E3"/>
    <w:rsid w:val="00F206EE"/>
    <w:rsid w:val="00F207CB"/>
    <w:rsid w:val="00F21079"/>
    <w:rsid w:val="00F211FE"/>
    <w:rsid w:val="00F217F8"/>
    <w:rsid w:val="00F21BAE"/>
    <w:rsid w:val="00F21EEA"/>
    <w:rsid w:val="00F2210A"/>
    <w:rsid w:val="00F2293A"/>
    <w:rsid w:val="00F229DE"/>
    <w:rsid w:val="00F235F7"/>
    <w:rsid w:val="00F2421D"/>
    <w:rsid w:val="00F25241"/>
    <w:rsid w:val="00F26A78"/>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37CF1"/>
    <w:rsid w:val="00F40BD7"/>
    <w:rsid w:val="00F40E95"/>
    <w:rsid w:val="00F41BF7"/>
    <w:rsid w:val="00F429B7"/>
    <w:rsid w:val="00F42CE8"/>
    <w:rsid w:val="00F431D1"/>
    <w:rsid w:val="00F431D3"/>
    <w:rsid w:val="00F43C74"/>
    <w:rsid w:val="00F43D52"/>
    <w:rsid w:val="00F442DB"/>
    <w:rsid w:val="00F44527"/>
    <w:rsid w:val="00F44F39"/>
    <w:rsid w:val="00F454D6"/>
    <w:rsid w:val="00F45ADC"/>
    <w:rsid w:val="00F45EB2"/>
    <w:rsid w:val="00F463F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5E3"/>
    <w:rsid w:val="00F56743"/>
    <w:rsid w:val="00F56FD0"/>
    <w:rsid w:val="00F5720F"/>
    <w:rsid w:val="00F5729B"/>
    <w:rsid w:val="00F57665"/>
    <w:rsid w:val="00F57868"/>
    <w:rsid w:val="00F610E0"/>
    <w:rsid w:val="00F611D1"/>
    <w:rsid w:val="00F61A15"/>
    <w:rsid w:val="00F623A3"/>
    <w:rsid w:val="00F6347F"/>
    <w:rsid w:val="00F636E5"/>
    <w:rsid w:val="00F638A8"/>
    <w:rsid w:val="00F63BE9"/>
    <w:rsid w:val="00F644F1"/>
    <w:rsid w:val="00F650C8"/>
    <w:rsid w:val="00F65227"/>
    <w:rsid w:val="00F65FF2"/>
    <w:rsid w:val="00F6698E"/>
    <w:rsid w:val="00F670B6"/>
    <w:rsid w:val="00F67417"/>
    <w:rsid w:val="00F678A1"/>
    <w:rsid w:val="00F7017E"/>
    <w:rsid w:val="00F701DB"/>
    <w:rsid w:val="00F71B90"/>
    <w:rsid w:val="00F7215F"/>
    <w:rsid w:val="00F73B04"/>
    <w:rsid w:val="00F75369"/>
    <w:rsid w:val="00F75592"/>
    <w:rsid w:val="00F7599F"/>
    <w:rsid w:val="00F765F3"/>
    <w:rsid w:val="00F7680D"/>
    <w:rsid w:val="00F76C42"/>
    <w:rsid w:val="00F7725C"/>
    <w:rsid w:val="00F774DC"/>
    <w:rsid w:val="00F7789D"/>
    <w:rsid w:val="00F77928"/>
    <w:rsid w:val="00F81F56"/>
    <w:rsid w:val="00F82282"/>
    <w:rsid w:val="00F82324"/>
    <w:rsid w:val="00F8299E"/>
    <w:rsid w:val="00F83041"/>
    <w:rsid w:val="00F83398"/>
    <w:rsid w:val="00F83433"/>
    <w:rsid w:val="00F835DF"/>
    <w:rsid w:val="00F835EC"/>
    <w:rsid w:val="00F8403C"/>
    <w:rsid w:val="00F84093"/>
    <w:rsid w:val="00F84855"/>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A4A"/>
    <w:rsid w:val="00FA0E33"/>
    <w:rsid w:val="00FA144D"/>
    <w:rsid w:val="00FA263B"/>
    <w:rsid w:val="00FA36EB"/>
    <w:rsid w:val="00FA3CA1"/>
    <w:rsid w:val="00FA56CE"/>
    <w:rsid w:val="00FA57F2"/>
    <w:rsid w:val="00FA5EA4"/>
    <w:rsid w:val="00FA7142"/>
    <w:rsid w:val="00FA7269"/>
    <w:rsid w:val="00FA75F8"/>
    <w:rsid w:val="00FA7D78"/>
    <w:rsid w:val="00FB0339"/>
    <w:rsid w:val="00FB059B"/>
    <w:rsid w:val="00FB10F0"/>
    <w:rsid w:val="00FB1874"/>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624"/>
    <w:rsid w:val="00FC06F2"/>
    <w:rsid w:val="00FC0DC2"/>
    <w:rsid w:val="00FC19B7"/>
    <w:rsid w:val="00FC2982"/>
    <w:rsid w:val="00FC30FB"/>
    <w:rsid w:val="00FC3C01"/>
    <w:rsid w:val="00FC46D9"/>
    <w:rsid w:val="00FC5AAA"/>
    <w:rsid w:val="00FC5CAE"/>
    <w:rsid w:val="00FC5EA5"/>
    <w:rsid w:val="00FC674E"/>
    <w:rsid w:val="00FC7724"/>
    <w:rsid w:val="00FC7AD6"/>
    <w:rsid w:val="00FD003B"/>
    <w:rsid w:val="00FD03FA"/>
    <w:rsid w:val="00FD1A28"/>
    <w:rsid w:val="00FD1B6E"/>
    <w:rsid w:val="00FD1E9A"/>
    <w:rsid w:val="00FD2A30"/>
    <w:rsid w:val="00FD2EA1"/>
    <w:rsid w:val="00FD34DC"/>
    <w:rsid w:val="00FD40FC"/>
    <w:rsid w:val="00FD51C2"/>
    <w:rsid w:val="00FD6EE2"/>
    <w:rsid w:val="00FD6FC4"/>
    <w:rsid w:val="00FD79BE"/>
    <w:rsid w:val="00FD7C41"/>
    <w:rsid w:val="00FE0385"/>
    <w:rsid w:val="00FE0E16"/>
    <w:rsid w:val="00FE142D"/>
    <w:rsid w:val="00FE17A4"/>
    <w:rsid w:val="00FE1B67"/>
    <w:rsid w:val="00FE1C0E"/>
    <w:rsid w:val="00FE202E"/>
    <w:rsid w:val="00FE20E1"/>
    <w:rsid w:val="00FE252E"/>
    <w:rsid w:val="00FE269A"/>
    <w:rsid w:val="00FE3D1F"/>
    <w:rsid w:val="00FE3D7C"/>
    <w:rsid w:val="00FE4654"/>
    <w:rsid w:val="00FE4E65"/>
    <w:rsid w:val="00FE5735"/>
    <w:rsid w:val="00FE6793"/>
    <w:rsid w:val="00FE6998"/>
    <w:rsid w:val="00FE7908"/>
    <w:rsid w:val="00FE7CF0"/>
    <w:rsid w:val="00FF0550"/>
    <w:rsid w:val="00FF0594"/>
    <w:rsid w:val="00FF05F7"/>
    <w:rsid w:val="00FF0683"/>
    <w:rsid w:val="00FF0E01"/>
    <w:rsid w:val="00FF116E"/>
    <w:rsid w:val="00FF12F1"/>
    <w:rsid w:val="00FF203A"/>
    <w:rsid w:val="00FF3486"/>
    <w:rsid w:val="00FF3518"/>
    <w:rsid w:val="00FF3936"/>
    <w:rsid w:val="00FF5672"/>
    <w:rsid w:val="00FF5BD4"/>
    <w:rsid w:val="00FF607F"/>
    <w:rsid w:val="00FF6252"/>
    <w:rsid w:val="00FF6745"/>
    <w:rsid w:val="00FF6DA7"/>
    <w:rsid w:val="00FF70C3"/>
    <w:rsid w:val="00FF748A"/>
    <w:rsid w:val="00FF769F"/>
    <w:rsid w:val="00FF77D5"/>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262A1"/>
    <w:pPr>
      <w:tabs>
        <w:tab w:val="left" w:pos="142"/>
        <w:tab w:val="left" w:pos="66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055544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56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F9AB0-5183-4115-A5CA-B8E9E382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19388</Words>
  <Characters>11052</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Jolanta Laurinaitiene</cp:lastModifiedBy>
  <cp:revision>25</cp:revision>
  <cp:lastPrinted>2025-10-06T06:43:00Z</cp:lastPrinted>
  <dcterms:created xsi:type="dcterms:W3CDTF">2025-10-24T12:36:00Z</dcterms:created>
  <dcterms:modified xsi:type="dcterms:W3CDTF">2025-11-27T14:42:00Z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