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3875" w14:textId="4412EDB7" w:rsidR="00BF784E" w:rsidRPr="00BF784E" w:rsidRDefault="00FB7F33" w:rsidP="00FB7F33">
      <w:pPr>
        <w:spacing w:after="0" w:line="240" w:lineRule="auto"/>
        <w:ind w:left="6237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R</w:t>
      </w:r>
      <w:r w:rsidR="00BF784E" w:rsidRPr="00BF78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inkos konsultacijos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5</w:t>
      </w:r>
      <w:r w:rsidR="00BF784E" w:rsidRPr="00BF784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priedas</w:t>
      </w:r>
    </w:p>
    <w:p w14:paraId="1E646789" w14:textId="77777777" w:rsidR="00BF784E" w:rsidRPr="00BF784E" w:rsidRDefault="00BF784E" w:rsidP="00BF784E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D67BAB1" w14:textId="3BA0AEF3" w:rsidR="006112EC" w:rsidRDefault="006112EC" w:rsidP="006112E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F784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KLAUSIMAI RINKOS KONSULTACIJAI</w:t>
      </w:r>
    </w:p>
    <w:p w14:paraId="16B315C2" w14:textId="77777777" w:rsidR="00FB7F33" w:rsidRDefault="00FB7F33" w:rsidP="006112E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091E57B" w14:textId="77777777" w:rsidR="00746BD4" w:rsidRPr="00BF784E" w:rsidRDefault="00746BD4" w:rsidP="006112E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19F0AF5" w14:textId="33CFF6A5" w:rsidR="006112EC" w:rsidRPr="00FB7F33" w:rsidRDefault="00FB7F33" w:rsidP="00F45C5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92186417"/>
      <w:bookmarkEnd w:id="0"/>
      <w:r w:rsidRPr="00FB7F33">
        <w:rPr>
          <w:rFonts w:asciiTheme="majorBidi" w:eastAsia="Times New Roman" w:hAnsiTheme="majorBidi" w:cstheme="majorBidi"/>
          <w:b/>
          <w:bCs/>
          <w:color w:val="242424"/>
          <w:kern w:val="0"/>
          <w:sz w:val="24"/>
          <w:szCs w:val="24"/>
          <w14:ligatures w14:val="none"/>
        </w:rPr>
        <w:t>P</w:t>
      </w:r>
      <w:r w:rsidRPr="00FB7F33">
        <w:rPr>
          <w:rFonts w:asciiTheme="majorBidi" w:eastAsia="Times New Roman" w:hAnsiTheme="majorBidi" w:cstheme="majorBidi"/>
          <w:b/>
          <w:bCs/>
          <w:color w:val="242424"/>
          <w:kern w:val="0"/>
          <w:sz w:val="24"/>
          <w:szCs w:val="24"/>
          <w14:ligatures w14:val="none"/>
        </w:rPr>
        <w:t>rograminės įrangos licencijos ir jų techninė priežiūra</w:t>
      </w:r>
      <w:r w:rsidRPr="00FB7F3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022A3" w:rsidRPr="00FB7F3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45C5E" w:rsidRPr="00F45C5E">
        <w:rPr>
          <w:rFonts w:asciiTheme="majorBidi" w:hAnsiTheme="majorBidi" w:cstheme="majorBidi"/>
          <w:sz w:val="24"/>
          <w:szCs w:val="24"/>
        </w:rPr>
        <w:t>(toliau – licencijos/ prekės)</w:t>
      </w:r>
      <w:r w:rsidR="00F45C5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0FA7521F" w14:textId="2C2DD00C" w:rsidR="00EF6B0B" w:rsidRDefault="00205C18" w:rsidP="006112E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45C5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/BVPŽ kodas </w:t>
      </w:r>
      <w:r w:rsidR="00932BE9" w:rsidRPr="00F45C5E">
        <w:rPr>
          <w:rFonts w:ascii="Times New Roman" w:hAnsi="Times New Roman" w:cs="Times New Roman"/>
          <w:kern w:val="0"/>
          <w:sz w:val="24"/>
          <w:szCs w:val="24"/>
          <w14:ligatures w14:val="none"/>
        </w:rPr>
        <w:t>48421000-5</w:t>
      </w:r>
      <w:r w:rsidRPr="00F45C5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/ </w:t>
      </w:r>
    </w:p>
    <w:p w14:paraId="12244975" w14:textId="77777777" w:rsidR="00746BD4" w:rsidRPr="00F45C5E" w:rsidRDefault="00746BD4" w:rsidP="006112EC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3254"/>
      </w:tblGrid>
      <w:tr w:rsidR="00EF6B0B" w:rsidRPr="00BF784E" w14:paraId="32789077" w14:textId="77777777" w:rsidTr="00472338">
        <w:trPr>
          <w:trHeight w:val="618"/>
          <w:tblHeader/>
        </w:trPr>
        <w:tc>
          <w:tcPr>
            <w:tcW w:w="704" w:type="dxa"/>
          </w:tcPr>
          <w:p w14:paraId="21061C85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670" w:type="dxa"/>
          </w:tcPr>
          <w:p w14:paraId="0280E912" w14:textId="77777777" w:rsidR="00EF6B0B" w:rsidRPr="00BF784E" w:rsidRDefault="00EF6B0B" w:rsidP="00EF6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254" w:type="dxa"/>
          </w:tcPr>
          <w:p w14:paraId="267A0758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 / komentaras / pasiūlymas</w:t>
            </w:r>
          </w:p>
        </w:tc>
      </w:tr>
      <w:tr w:rsidR="00EF6B0B" w:rsidRPr="00BF784E" w14:paraId="3618778B" w14:textId="77777777" w:rsidTr="00472338">
        <w:tc>
          <w:tcPr>
            <w:tcW w:w="704" w:type="dxa"/>
          </w:tcPr>
          <w:p w14:paraId="564AF960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670" w:type="dxa"/>
          </w:tcPr>
          <w:p w14:paraId="1BE572B6" w14:textId="39C29E98" w:rsidR="00EF6B0B" w:rsidRPr="00BF784E" w:rsidRDefault="00EF6B0B" w:rsidP="00EF6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 xml:space="preserve">Ar techninė specifikacija neriboja konkurencijos? </w:t>
            </w:r>
          </w:p>
          <w:p w14:paraId="154DB10B" w14:textId="1520184A" w:rsidR="002C5726" w:rsidRPr="00BF784E" w:rsidRDefault="002C5726" w:rsidP="002C572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Jeigu taip, nurodykite kurios sąlygos riboja konkurenciją ir kodėl?  Prašome pateikti argumentuotas pastabas</w:t>
            </w: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4" w:type="dxa"/>
          </w:tcPr>
          <w:p w14:paraId="608DAC51" w14:textId="707BDB1B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B0B" w:rsidRPr="00BF784E" w14:paraId="352651BA" w14:textId="77777777" w:rsidTr="00472338">
        <w:trPr>
          <w:trHeight w:val="421"/>
        </w:trPr>
        <w:tc>
          <w:tcPr>
            <w:tcW w:w="704" w:type="dxa"/>
          </w:tcPr>
          <w:p w14:paraId="63AEDA59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14:paraId="4C27C4FA" w14:textId="0E08E0CF" w:rsidR="00EF6B0B" w:rsidRPr="00BF784E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 techninė specifikacija yra išsami ir aiški?  </w:t>
            </w:r>
          </w:p>
          <w:p w14:paraId="45FB73C7" w14:textId="56E2A912" w:rsidR="002C5726" w:rsidRPr="00BF784E" w:rsidRDefault="002C5726" w:rsidP="002C5726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Jeigu ne, nurodykite kurios vietos neišsamios, nekonkrečios ar neaiškios ir kodėl? Prašome pateikti argumentuotas pastabas ir pasiūlymus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4" w:type="dxa"/>
          </w:tcPr>
          <w:p w14:paraId="5A958543" w14:textId="5A918F05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B0B" w:rsidRPr="00BF784E" w14:paraId="2F1C6816" w14:textId="77777777" w:rsidTr="00472338">
        <w:tc>
          <w:tcPr>
            <w:tcW w:w="704" w:type="dxa"/>
          </w:tcPr>
          <w:p w14:paraId="1A1A261D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14:paraId="7834DC55" w14:textId="6F74D77D" w:rsidR="00EF6B0B" w:rsidRPr="00BF784E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pastabų, klausimų techninei specifikacijai? </w:t>
            </w:r>
          </w:p>
          <w:p w14:paraId="1EF592C1" w14:textId="77777777" w:rsidR="00EF6B0B" w:rsidRPr="00BF784E" w:rsidRDefault="00EF6B0B" w:rsidP="002C5726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Kokias konkrečias sąlygas papildomai siūlytumėte įtraukti į techninę specifikaciją arba kurių sąlygų reikėtų atsisakyti? Kartu pateikite pagrindimą</w:t>
            </w:r>
          </w:p>
        </w:tc>
        <w:tc>
          <w:tcPr>
            <w:tcW w:w="3254" w:type="dxa"/>
          </w:tcPr>
          <w:p w14:paraId="4CD1FE7A" w14:textId="77777777" w:rsidR="00EF6B0B" w:rsidRPr="00BF784E" w:rsidRDefault="00EF6B0B" w:rsidP="002C572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439E3C0E" w14:textId="77777777" w:rsidTr="00472338">
        <w:tc>
          <w:tcPr>
            <w:tcW w:w="704" w:type="dxa"/>
          </w:tcPr>
          <w:p w14:paraId="6FD1DEB1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14:paraId="6159302C" w14:textId="77777777" w:rsidR="00EF6B0B" w:rsidRPr="00BF784E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atsižvelgiant į egzistuojantį teisinį reglamentavimą, techninėje specifikacijoje nurodyti visi pirkimo objektui taikomi reikalavimai?</w:t>
            </w:r>
          </w:p>
          <w:p w14:paraId="3599FC33" w14:textId="77777777" w:rsidR="00EF6B0B" w:rsidRPr="00BF784E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 dėl nurodytų pirkimo objektą reglamentuojančių įstatymų, direktyvų, standartų ir pan. taikymo?  </w:t>
            </w:r>
          </w:p>
        </w:tc>
        <w:tc>
          <w:tcPr>
            <w:tcW w:w="3254" w:type="dxa"/>
          </w:tcPr>
          <w:p w14:paraId="6F6CFFCD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25C90C6D" w14:textId="77777777" w:rsidTr="00472338">
        <w:tc>
          <w:tcPr>
            <w:tcW w:w="704" w:type="dxa"/>
          </w:tcPr>
          <w:p w14:paraId="2872C42C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14:paraId="1255BBEF" w14:textId="77777777" w:rsidR="00EF6B0B" w:rsidRPr="00BF784E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galite pasiūlyti prekę pagal techninės specifikacijos reikalavimus pilna apimtimi?</w:t>
            </w:r>
          </w:p>
          <w:p w14:paraId="55DC92B7" w14:textId="77777777" w:rsidR="001A7086" w:rsidRPr="00BF784E" w:rsidRDefault="001A7086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</w:tcPr>
          <w:p w14:paraId="09F5624E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6C18A552" w14:textId="77777777" w:rsidTr="00472338">
        <w:tc>
          <w:tcPr>
            <w:tcW w:w="704" w:type="dxa"/>
          </w:tcPr>
          <w:p w14:paraId="2CEE6D04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14:paraId="51D90DDD" w14:textId="77777777" w:rsidR="00EF6B0B" w:rsidRPr="00BF784E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Kokio modelio prekę(-es), atitinkančią(-ias) techninės specifikacijos reikalavimus, galėtumėte pasiūlyti?</w:t>
            </w:r>
          </w:p>
          <w:p w14:paraId="0EF5C835" w14:textId="77777777" w:rsidR="00EF6B0B" w:rsidRPr="00BF784E" w:rsidRDefault="00EF6B0B" w:rsidP="001A7086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Jeigu galite, pateikite nuorodą į technines charakteristikas ar pateikite gamintojo dokumentaciją.</w:t>
            </w:r>
          </w:p>
        </w:tc>
        <w:tc>
          <w:tcPr>
            <w:tcW w:w="3254" w:type="dxa"/>
          </w:tcPr>
          <w:p w14:paraId="060E4278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649CA158" w14:textId="77777777" w:rsidTr="00472338">
        <w:tc>
          <w:tcPr>
            <w:tcW w:w="704" w:type="dxa"/>
          </w:tcPr>
          <w:p w14:paraId="088B2FAE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14:paraId="5EB0E779" w14:textId="77777777" w:rsidR="00EF6B0B" w:rsidRPr="00BF784E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siūlytumėte ir ar turite galimybių pateikti alternatyvų pasiūlymą?</w:t>
            </w:r>
          </w:p>
          <w:p w14:paraId="43ACEED0" w14:textId="77777777" w:rsidR="00EF6B0B" w:rsidRPr="00BF784E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Jūsų siūlomi sprendimai gali riboti kitų tiekėjų galimybes dalyvauti pirkime?</w:t>
            </w:r>
          </w:p>
        </w:tc>
        <w:tc>
          <w:tcPr>
            <w:tcW w:w="3254" w:type="dxa"/>
          </w:tcPr>
          <w:p w14:paraId="5C5283F1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2CE3A2B2" w14:textId="77777777" w:rsidTr="00472338">
        <w:tc>
          <w:tcPr>
            <w:tcW w:w="704" w:type="dxa"/>
          </w:tcPr>
          <w:p w14:paraId="67E6A347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14:paraId="1612D3BB" w14:textId="5628BCA4" w:rsidR="00EF6B0B" w:rsidRPr="00BF784E" w:rsidRDefault="00A20E19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EF6B0B"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oks būtų optimalus terminas </w:t>
            </w:r>
            <w:r w:rsidR="00F4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pristatymui</w:t>
            </w:r>
            <w:r w:rsidR="00EF6B0B"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3254" w:type="dxa"/>
          </w:tcPr>
          <w:p w14:paraId="6B5166DA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60A05E2B" w14:textId="77777777" w:rsidTr="00472338">
        <w:tc>
          <w:tcPr>
            <w:tcW w:w="704" w:type="dxa"/>
          </w:tcPr>
          <w:p w14:paraId="33E556EA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14:paraId="00441718" w14:textId="77777777" w:rsidR="00EF6B0B" w:rsidRPr="00BF784E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 standartinė Jūsų siūlomos(-ų) prekės(-ių) kaina (su PVM) už vnt.?</w:t>
            </w:r>
          </w:p>
          <w:p w14:paraId="4F369D27" w14:textId="77777777" w:rsidR="00EF6B0B" w:rsidRPr="00BF784E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Jeigu nėra standartinės kainos tai nurodykite prašom kokia galėtų būti techninės specifikacijos reikalavimus atitinkančios(-ių) prekės(-ių) kaina (Eur su PVM).</w:t>
            </w:r>
          </w:p>
        </w:tc>
        <w:tc>
          <w:tcPr>
            <w:tcW w:w="3254" w:type="dxa"/>
          </w:tcPr>
          <w:p w14:paraId="7D37CC2A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5E954C83" w14:textId="77777777" w:rsidTr="00472338">
        <w:tc>
          <w:tcPr>
            <w:tcW w:w="704" w:type="dxa"/>
          </w:tcPr>
          <w:p w14:paraId="03497BA8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14:paraId="35197BF4" w14:textId="77777777" w:rsidR="00EF6B0B" w:rsidRPr="00BF784E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 yra standartinė gamintojo suteikiama garantija prekei?</w:t>
            </w:r>
          </w:p>
          <w:p w14:paraId="2DB501A8" w14:textId="77777777" w:rsidR="00EF6B0B" w:rsidRPr="00BF784E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Kokios garantinės priežiūros sąlygos (terminai, garantijos pratęsimo galimybės ir jos kaina, kt.)?</w:t>
            </w:r>
          </w:p>
        </w:tc>
        <w:tc>
          <w:tcPr>
            <w:tcW w:w="3254" w:type="dxa"/>
          </w:tcPr>
          <w:p w14:paraId="140D557D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76F9007D" w14:textId="77777777" w:rsidTr="00472338">
        <w:tc>
          <w:tcPr>
            <w:tcW w:w="704" w:type="dxa"/>
          </w:tcPr>
          <w:p w14:paraId="20A52EF5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</w:tcPr>
          <w:p w14:paraId="170C5EDB" w14:textId="77777777" w:rsidR="00836257" w:rsidRPr="00BF784E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priimtinas siūlomas viešojo pirkimo-pardavimo sutarties projektas? </w:t>
            </w:r>
          </w:p>
          <w:p w14:paraId="7C074005" w14:textId="5FA6A4C7" w:rsidR="00EF6B0B" w:rsidRPr="00BF784E" w:rsidRDefault="00EF6B0B" w:rsidP="00836257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Jeigu ne, kas nepriimtina ir kodėl?</w:t>
            </w:r>
          </w:p>
        </w:tc>
        <w:tc>
          <w:tcPr>
            <w:tcW w:w="3254" w:type="dxa"/>
          </w:tcPr>
          <w:p w14:paraId="3D3009E9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257" w:rsidRPr="00BF784E" w14:paraId="4847DDCD" w14:textId="77777777" w:rsidTr="00472338">
        <w:tc>
          <w:tcPr>
            <w:tcW w:w="704" w:type="dxa"/>
          </w:tcPr>
          <w:p w14:paraId="0D974B37" w14:textId="432A7E06" w:rsidR="00836257" w:rsidRPr="00BF784E" w:rsidRDefault="00836257" w:rsidP="0083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15979" w:rsidRPr="00BF7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783AE1F2" w14:textId="77777777" w:rsidR="00836257" w:rsidRPr="00BF784E" w:rsidRDefault="00836257" w:rsidP="0047233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sutarties projekte (bendruosiuose ir specialiuosiuose reikalavimuose) nurodyti reikalavimai ir sąlygos yra išsamūs, konkretūs ir aiškūs?</w:t>
            </w:r>
          </w:p>
          <w:p w14:paraId="002D3328" w14:textId="077843E5" w:rsidR="00836257" w:rsidRPr="00BF784E" w:rsidRDefault="00836257" w:rsidP="0047233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3254" w:type="dxa"/>
          </w:tcPr>
          <w:p w14:paraId="61104585" w14:textId="77777777" w:rsidR="00836257" w:rsidRPr="00BF784E" w:rsidRDefault="00836257" w:rsidP="0083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462" w:rsidRPr="00BF784E" w14:paraId="21F6D8B3" w14:textId="77777777" w:rsidTr="00472338">
        <w:tc>
          <w:tcPr>
            <w:tcW w:w="704" w:type="dxa"/>
          </w:tcPr>
          <w:p w14:paraId="5CEDC4DF" w14:textId="262CE1A3" w:rsidR="00415462" w:rsidRPr="00BF784E" w:rsidRDefault="00015979" w:rsidP="0083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70" w:type="dxa"/>
          </w:tcPr>
          <w:p w14:paraId="457923F2" w14:textId="77777777" w:rsidR="00415462" w:rsidRPr="00BF784E" w:rsidRDefault="00415462" w:rsidP="00415462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sutarties projekto specialiųjų sąlygų 4.5 p. nurodytų kartu su prekėmis teikiamų dokumentų sąrašas yra aiškus ir ar galėsite juos pateikti?</w:t>
            </w:r>
          </w:p>
          <w:p w14:paraId="5FA451E0" w14:textId="72E637DC" w:rsidR="00415462" w:rsidRPr="00BF784E" w:rsidRDefault="00415462" w:rsidP="00415462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Jeigu ne, nurodykite kurių dokumentų ir kodėl negalėsite pateikti kartu su prekėmis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28A681FE" w14:textId="77777777" w:rsidR="00415462" w:rsidRPr="00BF784E" w:rsidRDefault="00415462" w:rsidP="00836257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</w:tcPr>
          <w:p w14:paraId="16D5C518" w14:textId="517FA7E0" w:rsidR="00415462" w:rsidRPr="00BF784E" w:rsidRDefault="00415462" w:rsidP="0083625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36257" w:rsidRPr="00BF784E" w14:paraId="152F2676" w14:textId="77777777" w:rsidTr="00472338">
        <w:tc>
          <w:tcPr>
            <w:tcW w:w="704" w:type="dxa"/>
          </w:tcPr>
          <w:p w14:paraId="47EEF9A7" w14:textId="5266DEB1" w:rsidR="00836257" w:rsidRPr="00BF784E" w:rsidRDefault="00015979" w:rsidP="00836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70" w:type="dxa"/>
          </w:tcPr>
          <w:p w14:paraId="35EC53C9" w14:textId="1C993A96" w:rsidR="00836257" w:rsidRPr="00BF784E" w:rsidRDefault="00836257" w:rsidP="00836257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Koks sutarties įgyvendinimo (prekių pristatymo) terminas būtų optimalus?</w:t>
            </w:r>
          </w:p>
        </w:tc>
        <w:tc>
          <w:tcPr>
            <w:tcW w:w="3254" w:type="dxa"/>
          </w:tcPr>
          <w:p w14:paraId="465710DF" w14:textId="77777777" w:rsidR="00836257" w:rsidRPr="00BF784E" w:rsidRDefault="00836257" w:rsidP="00836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0BC51719" w14:textId="77777777" w:rsidTr="00472338">
        <w:tc>
          <w:tcPr>
            <w:tcW w:w="704" w:type="dxa"/>
          </w:tcPr>
          <w:p w14:paraId="69D2106F" w14:textId="18E29263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5979" w:rsidRPr="00BF78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3ACD518F" w14:textId="77777777" w:rsidR="00EF6B0B" w:rsidRPr="00BF784E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sutartyje reikėtų numatyti avansinį mokėjimą ir koks jo dydis?</w:t>
            </w:r>
          </w:p>
          <w:p w14:paraId="71BEAF9E" w14:textId="77777777" w:rsidR="00EF6B0B" w:rsidRPr="00BF784E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BF78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numačius avansinį mokėjimą bus reikalaujamas avanso grąžinimo užtikrinimas – laidavimas arba garantija</w:t>
            </w: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3254" w:type="dxa"/>
          </w:tcPr>
          <w:p w14:paraId="3B6423FB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7951DCAE" w14:textId="77777777" w:rsidTr="00472338">
        <w:tc>
          <w:tcPr>
            <w:tcW w:w="704" w:type="dxa"/>
          </w:tcPr>
          <w:p w14:paraId="2313D56D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70" w:type="dxa"/>
          </w:tcPr>
          <w:p w14:paraId="700D5D77" w14:textId="77777777" w:rsid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turite kitų pastebėjimų ar pasiūlymų?</w:t>
            </w:r>
          </w:p>
          <w:p w14:paraId="4AEF8B0B" w14:textId="77777777" w:rsidR="00746BD4" w:rsidRPr="00BF784E" w:rsidRDefault="00746BD4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</w:tcPr>
          <w:p w14:paraId="62B5F3AB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A18E97" w14:textId="77777777" w:rsidR="00EF6B0B" w:rsidRPr="00BF784E" w:rsidRDefault="00EF6B0B" w:rsidP="00EF6B0B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sectPr w:rsidR="00EF6B0B" w:rsidRPr="00BF784E" w:rsidSect="0047233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567" w:bottom="1077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2D697" w14:textId="77777777" w:rsidR="001C671F" w:rsidRDefault="001C671F">
      <w:pPr>
        <w:spacing w:after="0" w:line="240" w:lineRule="auto"/>
      </w:pPr>
      <w:r>
        <w:separator/>
      </w:r>
    </w:p>
  </w:endnote>
  <w:endnote w:type="continuationSeparator" w:id="0">
    <w:p w14:paraId="5687BC6A" w14:textId="77777777" w:rsidR="001C671F" w:rsidRDefault="001C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184832646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B7777AA" w14:textId="77777777" w:rsidR="00A85EE6" w:rsidRPr="00517439" w:rsidRDefault="00464682">
            <w:pPr>
              <w:pStyle w:val="Foot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439">
              <w:rPr>
                <w:rFonts w:ascii="Times New Roman" w:hAnsi="Times New Roman" w:cs="Times New Roman"/>
                <w:sz w:val="16"/>
                <w:szCs w:val="16"/>
              </w:rPr>
              <w:t xml:space="preserve">Puslapis 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517439">
              <w:rPr>
                <w:rFonts w:ascii="Times New Roman" w:hAnsi="Times New Roman" w:cs="Times New Roman"/>
                <w:sz w:val="16"/>
                <w:szCs w:val="16"/>
              </w:rPr>
              <w:t xml:space="preserve"> iš 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369617" w14:textId="77777777" w:rsidR="00A85EE6" w:rsidRDefault="00A8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EAA3" w14:textId="77777777" w:rsidR="001C671F" w:rsidRDefault="001C671F">
      <w:pPr>
        <w:spacing w:after="0" w:line="240" w:lineRule="auto"/>
      </w:pPr>
      <w:r>
        <w:separator/>
      </w:r>
    </w:p>
  </w:footnote>
  <w:footnote w:type="continuationSeparator" w:id="0">
    <w:p w14:paraId="78F14871" w14:textId="77777777" w:rsidR="001C671F" w:rsidRDefault="001C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BB13" w14:textId="77777777" w:rsidR="001805AA" w:rsidRDefault="001805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FE87" w14:textId="77777777" w:rsidR="001805AA" w:rsidRDefault="001805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34DD" w14:textId="77777777" w:rsidR="001805AA" w:rsidRDefault="00180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1BD6"/>
    <w:multiLevelType w:val="multilevel"/>
    <w:tmpl w:val="4C12A94A"/>
    <w:styleLink w:val="WWNum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900618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0B"/>
    <w:rsid w:val="00015979"/>
    <w:rsid w:val="00027A55"/>
    <w:rsid w:val="0003087E"/>
    <w:rsid w:val="000A3622"/>
    <w:rsid w:val="000B250A"/>
    <w:rsid w:val="001805AA"/>
    <w:rsid w:val="001A0075"/>
    <w:rsid w:val="001A4DF5"/>
    <w:rsid w:val="001A7086"/>
    <w:rsid w:val="001C671F"/>
    <w:rsid w:val="001F5F2B"/>
    <w:rsid w:val="00205C18"/>
    <w:rsid w:val="00213B6E"/>
    <w:rsid w:val="00220912"/>
    <w:rsid w:val="002478AF"/>
    <w:rsid w:val="0025026C"/>
    <w:rsid w:val="002C4CEB"/>
    <w:rsid w:val="002C5726"/>
    <w:rsid w:val="002D05AF"/>
    <w:rsid w:val="002F3F4D"/>
    <w:rsid w:val="00341A5E"/>
    <w:rsid w:val="0036596F"/>
    <w:rsid w:val="003766AB"/>
    <w:rsid w:val="00381160"/>
    <w:rsid w:val="00383F8E"/>
    <w:rsid w:val="003F24F9"/>
    <w:rsid w:val="0041194F"/>
    <w:rsid w:val="00415462"/>
    <w:rsid w:val="0045465C"/>
    <w:rsid w:val="00464682"/>
    <w:rsid w:val="00472338"/>
    <w:rsid w:val="004866F3"/>
    <w:rsid w:val="004B2D08"/>
    <w:rsid w:val="004E5CA1"/>
    <w:rsid w:val="00502DAD"/>
    <w:rsid w:val="00584A16"/>
    <w:rsid w:val="00584B70"/>
    <w:rsid w:val="00587A75"/>
    <w:rsid w:val="00602187"/>
    <w:rsid w:val="006112EC"/>
    <w:rsid w:val="006815C1"/>
    <w:rsid w:val="00693615"/>
    <w:rsid w:val="006B79A4"/>
    <w:rsid w:val="006F6C20"/>
    <w:rsid w:val="0071064E"/>
    <w:rsid w:val="00746BD4"/>
    <w:rsid w:val="0075757F"/>
    <w:rsid w:val="00762E78"/>
    <w:rsid w:val="00836257"/>
    <w:rsid w:val="008420B0"/>
    <w:rsid w:val="00891C8E"/>
    <w:rsid w:val="008B4A71"/>
    <w:rsid w:val="009022A3"/>
    <w:rsid w:val="009225CC"/>
    <w:rsid w:val="00932BE9"/>
    <w:rsid w:val="009F5E79"/>
    <w:rsid w:val="00A20E19"/>
    <w:rsid w:val="00A253C8"/>
    <w:rsid w:val="00A27ACD"/>
    <w:rsid w:val="00A35CAB"/>
    <w:rsid w:val="00A53F4E"/>
    <w:rsid w:val="00A626DA"/>
    <w:rsid w:val="00A85EE6"/>
    <w:rsid w:val="00AA269D"/>
    <w:rsid w:val="00AD3371"/>
    <w:rsid w:val="00AD35C4"/>
    <w:rsid w:val="00B54839"/>
    <w:rsid w:val="00BA03F4"/>
    <w:rsid w:val="00BB53F6"/>
    <w:rsid w:val="00BE4318"/>
    <w:rsid w:val="00BF784E"/>
    <w:rsid w:val="00C27199"/>
    <w:rsid w:val="00C96784"/>
    <w:rsid w:val="00CB0B2D"/>
    <w:rsid w:val="00DA4691"/>
    <w:rsid w:val="00DE3AAB"/>
    <w:rsid w:val="00E010CE"/>
    <w:rsid w:val="00E36C8F"/>
    <w:rsid w:val="00EE1F4F"/>
    <w:rsid w:val="00EF6B0B"/>
    <w:rsid w:val="00F02796"/>
    <w:rsid w:val="00F2334D"/>
    <w:rsid w:val="00F45C5E"/>
    <w:rsid w:val="00FB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839A"/>
  <w15:chartTrackingRefBased/>
  <w15:docId w15:val="{D9256D63-08E9-4202-8982-0376D19A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B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B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B0B"/>
    <w:rPr>
      <w:i/>
      <w:iCs/>
      <w:color w:val="404040" w:themeColor="text1" w:themeTint="BF"/>
    </w:rPr>
  </w:style>
  <w:style w:type="paragraph" w:styleId="ListParagraph">
    <w:name w:val="List Paragraph"/>
    <w:aliases w:val="Bullet EY,Numbering,ERP-List Paragraph,List Paragraph11,List Paragraph3,List Paragraph Red,List Paragraph1,List Paragraph2"/>
    <w:basedOn w:val="Normal"/>
    <w:link w:val="ListParagraphChar"/>
    <w:uiPriority w:val="34"/>
    <w:qFormat/>
    <w:rsid w:val="00EF6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B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B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B0B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F6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B0B"/>
  </w:style>
  <w:style w:type="table" w:styleId="TableGrid">
    <w:name w:val="Table Grid"/>
    <w:basedOn w:val="TableNormal"/>
    <w:uiPriority w:val="39"/>
    <w:rsid w:val="00EF6B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standartinis"/>
    <w:link w:val="NoSpacingChar"/>
    <w:uiPriority w:val="1"/>
    <w:qFormat/>
    <w:rsid w:val="00EF6B0B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BF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SpacingChar">
    <w:name w:val="No Spacing Char"/>
    <w:aliases w:val="standartinis Char"/>
    <w:basedOn w:val="DefaultParagraphFont"/>
    <w:link w:val="NoSpacing"/>
    <w:uiPriority w:val="1"/>
    <w:locked/>
    <w:rsid w:val="00BF784E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F784E"/>
    <w:rPr>
      <w:color w:val="0563C1" w:themeColor="hyperlink"/>
      <w:u w:val="single"/>
    </w:rPr>
  </w:style>
  <w:style w:type="table" w:customStyle="1" w:styleId="Lentelstinklelis3">
    <w:name w:val="Lentelės tinklelis3"/>
    <w:basedOn w:val="TableNormal"/>
    <w:uiPriority w:val="59"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BF784E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rsid w:val="00BF784E"/>
    <w:rPr>
      <w:sz w:val="20"/>
    </w:rPr>
  </w:style>
  <w:style w:type="paragraph" w:customStyle="1" w:styleId="Other0">
    <w:name w:val="Other"/>
    <w:basedOn w:val="Normal"/>
    <w:link w:val="Other"/>
    <w:rsid w:val="00BF784E"/>
    <w:pPr>
      <w:widowControl w:val="0"/>
      <w:spacing w:after="0" w:line="240" w:lineRule="auto"/>
      <w:jc w:val="center"/>
    </w:pPr>
    <w:rPr>
      <w:sz w:val="20"/>
    </w:rPr>
  </w:style>
  <w:style w:type="paragraph" w:styleId="BodyText3">
    <w:name w:val="Body Text 3"/>
    <w:basedOn w:val="Normal"/>
    <w:link w:val="BodyText3Char"/>
    <w:semiHidden/>
    <w:rsid w:val="00BF784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BF784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semiHidden/>
    <w:rsid w:val="00BF784E"/>
    <w:pPr>
      <w:spacing w:after="0" w:line="240" w:lineRule="auto"/>
      <w:jc w:val="both"/>
    </w:pPr>
    <w:rPr>
      <w:rFonts w:ascii="TimesLT" w:eastAsia="Times New Roman" w:hAnsi="TimesLT" w:cs="Times New Roman"/>
      <w:b/>
      <w:kern w:val="0"/>
      <w:sz w:val="28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BF784E"/>
    <w:rPr>
      <w:rFonts w:ascii="TimesLT" w:eastAsia="Times New Roman" w:hAnsi="TimesLT" w:cs="Times New Roman"/>
      <w:b/>
      <w:kern w:val="0"/>
      <w:sz w:val="28"/>
      <w:szCs w:val="20"/>
      <w14:ligatures w14:val="none"/>
    </w:rPr>
  </w:style>
  <w:style w:type="character" w:styleId="PageNumber">
    <w:name w:val="page number"/>
    <w:basedOn w:val="DefaultParagraphFont"/>
    <w:semiHidden/>
    <w:rsid w:val="00BF784E"/>
  </w:style>
  <w:style w:type="paragraph" w:styleId="Header">
    <w:name w:val="header"/>
    <w:basedOn w:val="Normal"/>
    <w:link w:val="HeaderChar"/>
    <w:rsid w:val="00BF784E"/>
    <w:pPr>
      <w:tabs>
        <w:tab w:val="center" w:pos="4819"/>
        <w:tab w:val="right" w:pos="9638"/>
      </w:tabs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BF784E"/>
    <w:rPr>
      <w:rFonts w:ascii="TimesLT" w:eastAsia="Times New Roman" w:hAnsi="TimesLT" w:cs="Times New Roman"/>
      <w:kern w:val="0"/>
      <w:sz w:val="24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BF78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F784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tarp1">
    <w:name w:val="Be tarpų1"/>
    <w:basedOn w:val="Normal"/>
    <w:uiPriority w:val="1"/>
    <w:qFormat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bidi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84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84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rsid w:val="00BF78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784E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BodyTextIndent">
    <w:name w:val="Body Text Indent"/>
    <w:basedOn w:val="Normal"/>
    <w:link w:val="BodyTextIndentChar"/>
    <w:uiPriority w:val="99"/>
    <w:rsid w:val="00BF784E"/>
    <w:pPr>
      <w:spacing w:after="120" w:line="276" w:lineRule="auto"/>
      <w:ind w:left="283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F784E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Default">
    <w:name w:val="Default"/>
    <w:rsid w:val="00BF7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Cs/>
      <w:color w:val="000000"/>
      <w:kern w:val="0"/>
      <w:sz w:val="24"/>
      <w:szCs w:val="24"/>
      <w14:ligatures w14:val="none"/>
    </w:rPr>
  </w:style>
  <w:style w:type="table" w:customStyle="1" w:styleId="Lentelstinklelis1">
    <w:name w:val="Lentelės tinklelis1"/>
    <w:basedOn w:val="TableNormal"/>
    <w:next w:val="TableGrid"/>
    <w:uiPriority w:val="59"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let EY Char,Numbering Char,ERP-List Paragraph Char,List Paragraph11 Char,List Paragraph3 Char,List Paragraph Red Char,List Paragraph1 Char,List Paragraph2 Char"/>
    <w:link w:val="ListParagraph"/>
    <w:uiPriority w:val="34"/>
    <w:qFormat/>
    <w:locked/>
    <w:rsid w:val="00BF784E"/>
  </w:style>
  <w:style w:type="paragraph" w:styleId="Revision">
    <w:name w:val="Revision"/>
    <w:hidden/>
    <w:uiPriority w:val="99"/>
    <w:semiHidden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F7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84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84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84E"/>
    <w:pPr>
      <w:tabs>
        <w:tab w:val="left" w:pos="624"/>
        <w:tab w:val="left" w:pos="1134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84E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F784E"/>
    <w:rPr>
      <w:vertAlign w:val="superscript"/>
    </w:rPr>
  </w:style>
  <w:style w:type="numbering" w:customStyle="1" w:styleId="WWNum33">
    <w:name w:val="WWNum33"/>
    <w:rsid w:val="00BF784E"/>
    <w:pPr>
      <w:numPr>
        <w:numId w:val="1"/>
      </w:numPr>
    </w:pPr>
  </w:style>
  <w:style w:type="paragraph" w:customStyle="1" w:styleId="Standard">
    <w:name w:val="Standard"/>
    <w:rsid w:val="00BF78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524CA-CE9F-43A6-87F7-EDE05211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Iligija Vaščiūnienė</cp:lastModifiedBy>
  <cp:revision>9</cp:revision>
  <cp:lastPrinted>2025-10-09T11:08:00Z</cp:lastPrinted>
  <dcterms:created xsi:type="dcterms:W3CDTF">2025-11-27T15:47:00Z</dcterms:created>
  <dcterms:modified xsi:type="dcterms:W3CDTF">2025-11-27T16:02:00Z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414cb7-6b2d-42c0-9ea4-54e8de1dadd8_Enabled">
    <vt:lpwstr>true</vt:lpwstr>
  </property>
  <property fmtid="{D5CDD505-2E9C-101B-9397-08002B2CF9AE}" pid="3" name="MSIP_Label_e8414cb7-6b2d-42c0-9ea4-54e8de1dadd8_SetDate">
    <vt:lpwstr>2025-11-27T15:47:09Z</vt:lpwstr>
  </property>
  <property fmtid="{D5CDD505-2E9C-101B-9397-08002B2CF9AE}" pid="4" name="MSIP_Label_e8414cb7-6b2d-42c0-9ea4-54e8de1dadd8_Method">
    <vt:lpwstr>Standard</vt:lpwstr>
  </property>
  <property fmtid="{D5CDD505-2E9C-101B-9397-08002B2CF9AE}" pid="5" name="MSIP_Label_e8414cb7-6b2d-42c0-9ea4-54e8de1dadd8_Name">
    <vt:lpwstr>Viešai neskelbtina informacija</vt:lpwstr>
  </property>
  <property fmtid="{D5CDD505-2E9C-101B-9397-08002B2CF9AE}" pid="6" name="MSIP_Label_e8414cb7-6b2d-42c0-9ea4-54e8de1dadd8_SiteId">
    <vt:lpwstr>6cc14c12-a38c-4807-8395-0aafacd7fe58</vt:lpwstr>
  </property>
  <property fmtid="{D5CDD505-2E9C-101B-9397-08002B2CF9AE}" pid="7" name="MSIP_Label_e8414cb7-6b2d-42c0-9ea4-54e8de1dadd8_ActionId">
    <vt:lpwstr>5bb28cbb-25f2-48f1-b46d-5906c2b30e3b</vt:lpwstr>
  </property>
  <property fmtid="{D5CDD505-2E9C-101B-9397-08002B2CF9AE}" pid="8" name="MSIP_Label_e8414cb7-6b2d-42c0-9ea4-54e8de1dadd8_ContentBits">
    <vt:lpwstr>1</vt:lpwstr>
  </property>
  <property fmtid="{D5CDD505-2E9C-101B-9397-08002B2CF9AE}" pid="9" name="MSIP_Label_e8414cb7-6b2d-42c0-9ea4-54e8de1dadd8_Tag">
    <vt:lpwstr>10, 3, 0, 1</vt:lpwstr>
  </property>
</Properties>
</file>