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15692" w14:textId="77777777" w:rsidR="00CC075A" w:rsidRPr="006F0DB6" w:rsidRDefault="00CC075A" w:rsidP="00CC075A">
      <w:pPr>
        <w:rPr>
          <w:rFonts w:ascii="Times New Roman" w:hAnsi="Times New Roman" w:cs="Times New Roman"/>
          <w:b/>
          <w:bCs/>
          <w:sz w:val="24"/>
          <w:szCs w:val="24"/>
        </w:rPr>
      </w:pPr>
      <w:r w:rsidRPr="006F0DB6">
        <w:rPr>
          <w:rFonts w:ascii="Times New Roman" w:hAnsi="Times New Roman" w:cs="Times New Roman"/>
          <w:b/>
          <w:bCs/>
          <w:sz w:val="24"/>
          <w:szCs w:val="24"/>
        </w:rPr>
        <w:t>PIRKIMO SĄLYGŲ PAAIŠKINIMAS, 3</w:t>
      </w:r>
    </w:p>
    <w:p w14:paraId="14D23821" w14:textId="47BCDE89" w:rsidR="00CC075A" w:rsidRPr="00CC075A" w:rsidRDefault="00CC075A" w:rsidP="00CC075A">
      <w:pPr>
        <w:spacing w:before="240" w:after="0" w:line="240" w:lineRule="auto"/>
        <w:jc w:val="both"/>
        <w:rPr>
          <w:rFonts w:ascii="Times New Roman" w:hAnsi="Times New Roman" w:cs="Times New Roman"/>
          <w:sz w:val="24"/>
          <w:szCs w:val="24"/>
        </w:rPr>
      </w:pPr>
      <w:r w:rsidRPr="00CC075A">
        <w:rPr>
          <w:rFonts w:ascii="Times New Roman" w:hAnsi="Times New Roman" w:cs="Times New Roman"/>
          <w:b/>
          <w:bCs/>
          <w:sz w:val="24"/>
          <w:szCs w:val="24"/>
        </w:rPr>
        <w:t>KLAUSIMAS</w:t>
      </w:r>
      <w:r w:rsidRPr="00CC075A">
        <w:rPr>
          <w:rFonts w:ascii="Times New Roman" w:hAnsi="Times New Roman" w:cs="Times New Roman"/>
          <w:sz w:val="24"/>
          <w:szCs w:val="24"/>
        </w:rPr>
        <w:t>: ,,</w:t>
      </w:r>
      <w:r w:rsidRPr="00CC075A">
        <w:rPr>
          <w:rFonts w:ascii="Times New Roman" w:hAnsi="Times New Roman" w:cs="Times New Roman"/>
          <w:sz w:val="24"/>
          <w:szCs w:val="24"/>
        </w:rPr>
        <w:t>Dėl kvalifikacijos reikalavimo</w:t>
      </w:r>
      <w:r>
        <w:rPr>
          <w:rFonts w:ascii="Times New Roman" w:hAnsi="Times New Roman" w:cs="Times New Roman"/>
          <w:sz w:val="24"/>
          <w:szCs w:val="24"/>
        </w:rPr>
        <w:t>.</w:t>
      </w:r>
    </w:p>
    <w:p w14:paraId="1E922134" w14:textId="1E649C70" w:rsidR="00CC075A" w:rsidRPr="00CC075A" w:rsidRDefault="00CC075A" w:rsidP="00CC075A">
      <w:pPr>
        <w:spacing w:before="240" w:after="0" w:line="240" w:lineRule="auto"/>
        <w:jc w:val="both"/>
        <w:rPr>
          <w:rFonts w:ascii="Times New Roman" w:hAnsi="Times New Roman" w:cs="Times New Roman"/>
          <w:sz w:val="24"/>
          <w:szCs w:val="24"/>
        </w:rPr>
      </w:pPr>
      <w:r w:rsidRPr="00CC075A">
        <w:rPr>
          <w:rFonts w:ascii="Times New Roman" w:hAnsi="Times New Roman" w:cs="Times New Roman"/>
          <w:sz w:val="24"/>
          <w:szCs w:val="24"/>
        </w:rPr>
        <w:t>Pirkimo dokumentų 2 lentelėje nustatytas kvalifikacijos reikalavimas:</w:t>
      </w:r>
      <w:r w:rsidRPr="00CC075A">
        <w:rPr>
          <w:rFonts w:ascii="Times New Roman" w:hAnsi="Times New Roman" w:cs="Times New Roman"/>
          <w:sz w:val="24"/>
          <w:szCs w:val="24"/>
        </w:rPr>
        <w:t xml:space="preserve"> </w:t>
      </w:r>
      <w:r w:rsidRPr="00CC075A">
        <w:rPr>
          <w:rFonts w:ascii="Times New Roman" w:hAnsi="Times New Roman" w:cs="Times New Roman"/>
          <w:sz w:val="24"/>
          <w:szCs w:val="24"/>
        </w:rPr>
        <w:t>„Tiekėjas turi ne mažiau kaip 1 (vieną) kvalifikuotą VIEŠŲJŲ ŽELDYNŲ PROJEKTO RENGIMO VADOVĄ, atitinkantį Lietuvos Respublikos želdynų įstatymo 21 str. 2 d. nustatytus reikalavimus.“</w:t>
      </w:r>
    </w:p>
    <w:p w14:paraId="3746E4E2" w14:textId="1EB4F119" w:rsidR="00CC075A" w:rsidRPr="00CC075A" w:rsidRDefault="00CC075A" w:rsidP="00CC075A">
      <w:pPr>
        <w:spacing w:before="240" w:after="0" w:line="240" w:lineRule="auto"/>
        <w:jc w:val="both"/>
        <w:rPr>
          <w:rFonts w:ascii="Times New Roman" w:hAnsi="Times New Roman" w:cs="Times New Roman"/>
          <w:sz w:val="24"/>
          <w:szCs w:val="24"/>
        </w:rPr>
      </w:pPr>
      <w:r w:rsidRPr="00CC075A">
        <w:rPr>
          <w:rFonts w:ascii="Times New Roman" w:hAnsi="Times New Roman" w:cs="Times New Roman"/>
          <w:sz w:val="24"/>
          <w:szCs w:val="24"/>
        </w:rPr>
        <w:t>Šis reikalavimas paprastai taikomas tuomet, kai tiekėjas pats rengia želdynų projektą ar jo dalį, t. y. kai pirkimo objektas apima projektavimo paslaugas. Tačiau šiuo atveju pagal pirkimo sąlygas: rangovas nevykdo jokio projektavimo, darbai atliekami pagal jau parengtą ir patvirtintą supaprastintą projektą, želdynų projekto dalis jau yra parengta, suderinta ir patvirtinta.</w:t>
      </w:r>
    </w:p>
    <w:p w14:paraId="19C313C9" w14:textId="77777777" w:rsidR="00CC075A" w:rsidRPr="00CC075A" w:rsidRDefault="00CC075A" w:rsidP="00CC075A">
      <w:pPr>
        <w:spacing w:before="240" w:after="0" w:line="240" w:lineRule="auto"/>
        <w:jc w:val="both"/>
        <w:rPr>
          <w:rFonts w:ascii="Times New Roman" w:hAnsi="Times New Roman" w:cs="Times New Roman"/>
          <w:sz w:val="24"/>
          <w:szCs w:val="24"/>
        </w:rPr>
      </w:pPr>
      <w:r w:rsidRPr="00CC075A">
        <w:rPr>
          <w:rFonts w:ascii="Times New Roman" w:hAnsi="Times New Roman" w:cs="Times New Roman"/>
          <w:sz w:val="24"/>
          <w:szCs w:val="24"/>
        </w:rPr>
        <w:t>Todėl želdynų projekto rengimo vadovo kvalifikacija nėra susijusi su rangovo atliekamų darbų pobūdžiu. Rangovas atlieka tik statybos–įrengimo darbus, kuriems projektavimo vadovo ar želdynų projekto rengėjo kompetencija nėra būtina.</w:t>
      </w:r>
      <w:r w:rsidRPr="00CC075A">
        <w:rPr>
          <w:rFonts w:ascii="Times New Roman" w:hAnsi="Times New Roman" w:cs="Times New Roman"/>
          <w:sz w:val="24"/>
          <w:szCs w:val="24"/>
        </w:rPr>
        <w:t xml:space="preserve"> </w:t>
      </w:r>
    </w:p>
    <w:p w14:paraId="32E15BC7" w14:textId="486304FC" w:rsidR="00CC075A" w:rsidRPr="00CC075A" w:rsidRDefault="00CC075A" w:rsidP="00CC075A">
      <w:pPr>
        <w:spacing w:before="240" w:after="0" w:line="240" w:lineRule="auto"/>
        <w:jc w:val="both"/>
        <w:rPr>
          <w:rFonts w:ascii="Times New Roman" w:hAnsi="Times New Roman" w:cs="Times New Roman"/>
          <w:sz w:val="24"/>
          <w:szCs w:val="24"/>
        </w:rPr>
      </w:pPr>
      <w:r w:rsidRPr="00CC075A">
        <w:rPr>
          <w:rFonts w:ascii="Times New Roman" w:hAnsi="Times New Roman" w:cs="Times New Roman"/>
          <w:sz w:val="24"/>
          <w:szCs w:val="24"/>
        </w:rPr>
        <w:t>Šis reikalavimas nesiejamas su pirkimo objektu. Pirkimo objektas – rangos darbai, o ne projektavimo paslaugos. VPĮ draudžia kelti kvalifikacinius reikalavimus, kurie nėra tiesiogiai susiję su pirkimo objektu. Atsižvelgiant į tai, kas išdėstyta, prašome panaikinti reikalavimą turėti VIEŠŲJŲ ŽELDYNŲ PROJEKTO RENGIMO VADOVĄ.</w:t>
      </w:r>
      <w:r w:rsidRPr="00CC075A">
        <w:rPr>
          <w:rFonts w:ascii="Times New Roman" w:hAnsi="Times New Roman" w:cs="Times New Roman"/>
          <w:sz w:val="24"/>
          <w:szCs w:val="24"/>
        </w:rPr>
        <w:t>“</w:t>
      </w:r>
    </w:p>
    <w:p w14:paraId="0393A30F" w14:textId="77777777" w:rsidR="00CC075A" w:rsidRPr="00CC075A" w:rsidRDefault="00CC075A" w:rsidP="00CC075A">
      <w:pPr>
        <w:rPr>
          <w:rFonts w:ascii="Times New Roman" w:hAnsi="Times New Roman" w:cs="Times New Roman"/>
          <w:sz w:val="24"/>
          <w:szCs w:val="24"/>
        </w:rPr>
      </w:pPr>
    </w:p>
    <w:p w14:paraId="1239A15E" w14:textId="32C1557D" w:rsidR="00CC075A" w:rsidRPr="00CC075A" w:rsidRDefault="00CC075A" w:rsidP="00CC075A">
      <w:pPr>
        <w:rPr>
          <w:rFonts w:ascii="Times New Roman" w:hAnsi="Times New Roman" w:cs="Times New Roman"/>
          <w:b/>
          <w:bCs/>
          <w:sz w:val="24"/>
          <w:szCs w:val="24"/>
        </w:rPr>
      </w:pPr>
      <w:r w:rsidRPr="00CC075A">
        <w:rPr>
          <w:rFonts w:ascii="Times New Roman" w:hAnsi="Times New Roman" w:cs="Times New Roman"/>
          <w:b/>
          <w:bCs/>
          <w:sz w:val="24"/>
          <w:szCs w:val="24"/>
        </w:rPr>
        <w:t>ATSAKYMAS:</w:t>
      </w:r>
    </w:p>
    <w:p w14:paraId="285B201E" w14:textId="1B316893" w:rsidR="00CC075A" w:rsidRPr="00CC075A" w:rsidRDefault="00CC075A" w:rsidP="00CC075A">
      <w:pPr>
        <w:jc w:val="both"/>
        <w:rPr>
          <w:rFonts w:ascii="Times New Roman" w:hAnsi="Times New Roman" w:cs="Times New Roman"/>
          <w:sz w:val="24"/>
          <w:szCs w:val="24"/>
        </w:rPr>
      </w:pPr>
      <w:r w:rsidRPr="00CC075A">
        <w:rPr>
          <w:rFonts w:ascii="Times New Roman" w:hAnsi="Times New Roman" w:cs="Times New Roman"/>
          <w:sz w:val="24"/>
          <w:szCs w:val="24"/>
        </w:rPr>
        <w:t>Viešųjų pirkimų komisija, i</w:t>
      </w:r>
      <w:r w:rsidRPr="00CC075A">
        <w:rPr>
          <w:rFonts w:ascii="Times New Roman" w:hAnsi="Times New Roman" w:cs="Times New Roman"/>
          <w:sz w:val="24"/>
          <w:szCs w:val="24"/>
        </w:rPr>
        <w:t xml:space="preserve">šnagrinėjusi </w:t>
      </w:r>
      <w:r w:rsidRPr="00CC075A">
        <w:rPr>
          <w:rFonts w:ascii="Times New Roman" w:hAnsi="Times New Roman" w:cs="Times New Roman"/>
          <w:sz w:val="24"/>
          <w:szCs w:val="24"/>
        </w:rPr>
        <w:t>užklausą-siūlymą</w:t>
      </w:r>
      <w:r w:rsidRPr="00CC075A">
        <w:rPr>
          <w:rFonts w:ascii="Times New Roman" w:hAnsi="Times New Roman" w:cs="Times New Roman"/>
          <w:sz w:val="24"/>
          <w:szCs w:val="24"/>
        </w:rPr>
        <w:t xml:space="preserve"> dėl pirkimo dokumentuose nustatyto reikalavimo turėti Viešųjų želdynų projekto rengimo vadovą, pateikia žemiau nurodytą motyvuotą poziciją</w:t>
      </w:r>
      <w:r w:rsidRPr="00CC075A">
        <w:rPr>
          <w:rFonts w:ascii="Times New Roman" w:hAnsi="Times New Roman" w:cs="Times New Roman"/>
          <w:sz w:val="24"/>
          <w:szCs w:val="24"/>
        </w:rPr>
        <w:t xml:space="preserve"> dėl prašyme nurodyto reikalavimo:</w:t>
      </w:r>
    </w:p>
    <w:p w14:paraId="33648371" w14:textId="34BE25FA" w:rsidR="00CC075A" w:rsidRPr="00CC075A" w:rsidRDefault="00CC075A" w:rsidP="00CC075A">
      <w:pPr>
        <w:jc w:val="both"/>
        <w:rPr>
          <w:rFonts w:ascii="Times New Roman" w:hAnsi="Times New Roman" w:cs="Times New Roman"/>
          <w:sz w:val="24"/>
          <w:szCs w:val="24"/>
        </w:rPr>
      </w:pPr>
      <w:r w:rsidRPr="00CC075A">
        <w:rPr>
          <w:rFonts w:ascii="Times New Roman" w:hAnsi="Times New Roman" w:cs="Times New Roman"/>
          <w:sz w:val="24"/>
          <w:szCs w:val="24"/>
        </w:rPr>
        <w:t xml:space="preserve">Vadovaujantis </w:t>
      </w:r>
      <w:r w:rsidRPr="00CC075A">
        <w:rPr>
          <w:rFonts w:ascii="Times New Roman" w:hAnsi="Times New Roman" w:cs="Times New Roman"/>
          <w:b/>
          <w:bCs/>
          <w:sz w:val="24"/>
          <w:szCs w:val="24"/>
        </w:rPr>
        <w:t>Viešųjų pirkimų įstatymo 47 str</w:t>
      </w:r>
      <w:r w:rsidRPr="00CC075A">
        <w:rPr>
          <w:rFonts w:ascii="Times New Roman" w:hAnsi="Times New Roman" w:cs="Times New Roman"/>
          <w:b/>
          <w:bCs/>
          <w:sz w:val="24"/>
          <w:szCs w:val="24"/>
        </w:rPr>
        <w:t>.</w:t>
      </w:r>
      <w:r w:rsidRPr="00CC075A">
        <w:rPr>
          <w:rFonts w:ascii="Times New Roman" w:hAnsi="Times New Roman" w:cs="Times New Roman"/>
          <w:b/>
          <w:bCs/>
          <w:sz w:val="24"/>
          <w:szCs w:val="24"/>
        </w:rPr>
        <w:t xml:space="preserve"> 1 ir 3 d</w:t>
      </w:r>
      <w:r w:rsidRPr="00CC075A">
        <w:rPr>
          <w:rFonts w:ascii="Times New Roman" w:hAnsi="Times New Roman" w:cs="Times New Roman"/>
          <w:b/>
          <w:bCs/>
          <w:sz w:val="24"/>
          <w:szCs w:val="24"/>
        </w:rPr>
        <w:t>.</w:t>
      </w:r>
      <w:r w:rsidR="001505E5">
        <w:rPr>
          <w:rFonts w:ascii="Times New Roman" w:hAnsi="Times New Roman" w:cs="Times New Roman"/>
          <w:b/>
          <w:bCs/>
          <w:sz w:val="24"/>
          <w:szCs w:val="24"/>
        </w:rPr>
        <w:t xml:space="preserve"> </w:t>
      </w:r>
      <w:r w:rsidRPr="00CC075A">
        <w:rPr>
          <w:rFonts w:ascii="Times New Roman" w:hAnsi="Times New Roman" w:cs="Times New Roman"/>
          <w:b/>
          <w:bCs/>
          <w:sz w:val="24"/>
          <w:szCs w:val="24"/>
        </w:rPr>
        <w:t>d.</w:t>
      </w:r>
      <w:r w:rsidRPr="00CC075A">
        <w:rPr>
          <w:rFonts w:ascii="Times New Roman" w:hAnsi="Times New Roman" w:cs="Times New Roman"/>
          <w:sz w:val="24"/>
          <w:szCs w:val="24"/>
        </w:rPr>
        <w:t>, perkančioji organizacija gali nustatyti kvalifikacijos reikalavimus, jeigu jie</w:t>
      </w:r>
      <w:r w:rsidRPr="00CC075A">
        <w:rPr>
          <w:rFonts w:ascii="Times New Roman" w:hAnsi="Times New Roman" w:cs="Times New Roman"/>
          <w:sz w:val="24"/>
          <w:szCs w:val="24"/>
        </w:rPr>
        <w:t xml:space="preserve"> yra </w:t>
      </w:r>
      <w:r w:rsidRPr="00CC075A">
        <w:rPr>
          <w:rFonts w:ascii="Times New Roman" w:hAnsi="Times New Roman" w:cs="Times New Roman"/>
          <w:sz w:val="24"/>
          <w:szCs w:val="24"/>
        </w:rPr>
        <w:t>tiesiogiai susiję su pirkimo objektu,</w:t>
      </w:r>
      <w:r w:rsidRPr="00CC075A">
        <w:rPr>
          <w:rFonts w:ascii="Times New Roman" w:hAnsi="Times New Roman" w:cs="Times New Roman"/>
          <w:sz w:val="24"/>
          <w:szCs w:val="24"/>
        </w:rPr>
        <w:t xml:space="preserve"> </w:t>
      </w:r>
      <w:r w:rsidRPr="00CC075A">
        <w:rPr>
          <w:rFonts w:ascii="Times New Roman" w:hAnsi="Times New Roman" w:cs="Times New Roman"/>
          <w:sz w:val="24"/>
          <w:szCs w:val="24"/>
        </w:rPr>
        <w:t>būtini tinkamam sutarties įvykdymui</w:t>
      </w:r>
      <w:r w:rsidRPr="00CC075A">
        <w:rPr>
          <w:rFonts w:ascii="Times New Roman" w:hAnsi="Times New Roman" w:cs="Times New Roman"/>
          <w:sz w:val="24"/>
          <w:szCs w:val="24"/>
        </w:rPr>
        <w:t xml:space="preserve"> bei </w:t>
      </w:r>
      <w:r w:rsidRPr="00CC075A">
        <w:rPr>
          <w:rFonts w:ascii="Times New Roman" w:hAnsi="Times New Roman" w:cs="Times New Roman"/>
          <w:sz w:val="24"/>
          <w:szCs w:val="24"/>
        </w:rPr>
        <w:t>proporcingi siekiamam tikslui.</w:t>
      </w:r>
    </w:p>
    <w:p w14:paraId="5144C393" w14:textId="77777777" w:rsidR="000F2A5C" w:rsidRDefault="00CC075A" w:rsidP="00E826A2">
      <w:pPr>
        <w:autoSpaceDE w:val="0"/>
        <w:autoSpaceDN w:val="0"/>
        <w:adjustRightInd w:val="0"/>
        <w:jc w:val="both"/>
        <w:rPr>
          <w:rFonts w:ascii="Times New Roman" w:hAnsi="Times New Roman" w:cs="Times New Roman"/>
          <w:sz w:val="24"/>
          <w:szCs w:val="24"/>
        </w:rPr>
      </w:pPr>
      <w:r w:rsidRPr="00CC075A">
        <w:rPr>
          <w:rFonts w:ascii="Times New Roman" w:hAnsi="Times New Roman" w:cs="Times New Roman"/>
          <w:sz w:val="24"/>
          <w:szCs w:val="24"/>
        </w:rPr>
        <w:t xml:space="preserve">Pirkimo objektas apima želdynų įrengimo, atkūrimo </w:t>
      </w:r>
      <w:r w:rsidR="00AD639D">
        <w:rPr>
          <w:rFonts w:ascii="Times New Roman" w:hAnsi="Times New Roman" w:cs="Times New Roman"/>
          <w:sz w:val="24"/>
          <w:szCs w:val="24"/>
        </w:rPr>
        <w:t>ir/</w:t>
      </w:r>
      <w:r w:rsidRPr="00CC075A">
        <w:rPr>
          <w:rFonts w:ascii="Times New Roman" w:hAnsi="Times New Roman" w:cs="Times New Roman"/>
          <w:sz w:val="24"/>
          <w:szCs w:val="24"/>
        </w:rPr>
        <w:t xml:space="preserve">ar tvarkymo darbus, vykdomus pagal parengtą </w:t>
      </w:r>
      <w:r w:rsidRPr="001505E5">
        <w:rPr>
          <w:rFonts w:ascii="Times New Roman" w:hAnsi="Times New Roman" w:cs="Times New Roman"/>
          <w:sz w:val="24"/>
          <w:szCs w:val="24"/>
          <w:lang w:eastAsia="ar-SA"/>
        </w:rPr>
        <w:t>„</w:t>
      </w:r>
      <w:r w:rsidRPr="001505E5">
        <w:rPr>
          <w:rFonts w:ascii="Times New Roman" w:hAnsi="Times New Roman" w:cs="Times New Roman"/>
          <w:sz w:val="24"/>
          <w:szCs w:val="24"/>
        </w:rPr>
        <w:t xml:space="preserve">Viešųjų erdvių kompleksinio sutvarkymo, kitų inžinerinių statinių ir susisiekimo komunikacijų – pėsčiųjų tako </w:t>
      </w:r>
      <w:proofErr w:type="spellStart"/>
      <w:r w:rsidRPr="001505E5">
        <w:rPr>
          <w:rFonts w:ascii="Times New Roman" w:hAnsi="Times New Roman" w:cs="Times New Roman"/>
          <w:sz w:val="24"/>
          <w:szCs w:val="24"/>
        </w:rPr>
        <w:t>Totoriškių</w:t>
      </w:r>
      <w:proofErr w:type="spellEnd"/>
      <w:r w:rsidRPr="001505E5">
        <w:rPr>
          <w:rFonts w:ascii="Times New Roman" w:hAnsi="Times New Roman" w:cs="Times New Roman"/>
          <w:sz w:val="24"/>
          <w:szCs w:val="24"/>
        </w:rPr>
        <w:t xml:space="preserve"> ežero pakrantėje (atkarpa nuo Vytauto g. 87 iki sklypo kad. Nr. 7977/7001:6), Trakuose statybos supaprastintas projektas“ statybos supaprastin</w:t>
      </w:r>
      <w:r w:rsidRPr="001505E5">
        <w:rPr>
          <w:rFonts w:ascii="Times New Roman" w:hAnsi="Times New Roman" w:cs="Times New Roman"/>
          <w:sz w:val="24"/>
          <w:szCs w:val="24"/>
        </w:rPr>
        <w:t>tą</w:t>
      </w:r>
      <w:r w:rsidRPr="001505E5">
        <w:rPr>
          <w:rFonts w:ascii="Times New Roman" w:hAnsi="Times New Roman" w:cs="Times New Roman"/>
          <w:sz w:val="24"/>
          <w:szCs w:val="24"/>
        </w:rPr>
        <w:t xml:space="preserve"> projekt</w:t>
      </w:r>
      <w:r w:rsidRPr="001505E5">
        <w:rPr>
          <w:rFonts w:ascii="Times New Roman" w:hAnsi="Times New Roman" w:cs="Times New Roman"/>
          <w:sz w:val="24"/>
          <w:szCs w:val="24"/>
        </w:rPr>
        <w:t>ą</w:t>
      </w:r>
      <w:r w:rsidRPr="001505E5">
        <w:rPr>
          <w:rFonts w:ascii="Times New Roman" w:hAnsi="Times New Roman" w:cs="Times New Roman"/>
          <w:sz w:val="24"/>
          <w:szCs w:val="24"/>
        </w:rPr>
        <w:t xml:space="preserve"> Nr. 9003-XX-SPP (parengt</w:t>
      </w:r>
      <w:r w:rsidRPr="001505E5">
        <w:rPr>
          <w:rFonts w:ascii="Times New Roman" w:hAnsi="Times New Roman" w:cs="Times New Roman"/>
          <w:sz w:val="24"/>
          <w:szCs w:val="24"/>
        </w:rPr>
        <w:t>ą</w:t>
      </w:r>
      <w:r w:rsidRPr="001505E5">
        <w:rPr>
          <w:rFonts w:ascii="Times New Roman" w:hAnsi="Times New Roman" w:cs="Times New Roman"/>
          <w:sz w:val="24"/>
          <w:szCs w:val="24"/>
        </w:rPr>
        <w:t xml:space="preserve"> 2025 m. </w:t>
      </w:r>
      <w:r w:rsidRPr="001505E5">
        <w:rPr>
          <w:rStyle w:val="Numatytasispastraiposriftas1"/>
          <w:rFonts w:ascii="Times New Roman" w:hAnsi="Times New Roman" w:cs="Times New Roman"/>
          <w:sz w:val="24"/>
          <w:szCs w:val="24"/>
          <w:lang w:eastAsia="ar-SA"/>
        </w:rPr>
        <w:t>UAB „</w:t>
      </w:r>
      <w:proofErr w:type="spellStart"/>
      <w:r w:rsidRPr="001505E5">
        <w:rPr>
          <w:rStyle w:val="Numatytasispastraiposriftas1"/>
          <w:rFonts w:ascii="Times New Roman" w:hAnsi="Times New Roman" w:cs="Times New Roman"/>
          <w:sz w:val="24"/>
          <w:szCs w:val="24"/>
          <w:lang w:eastAsia="ar-SA"/>
        </w:rPr>
        <w:t>Tyrens</w:t>
      </w:r>
      <w:proofErr w:type="spellEnd"/>
      <w:r w:rsidRPr="001505E5">
        <w:rPr>
          <w:rStyle w:val="Numatytasispastraiposriftas1"/>
          <w:rFonts w:ascii="Times New Roman" w:hAnsi="Times New Roman" w:cs="Times New Roman"/>
          <w:sz w:val="24"/>
          <w:szCs w:val="24"/>
          <w:lang w:eastAsia="ar-SA"/>
        </w:rPr>
        <w:t xml:space="preserve"> Lietuva“),</w:t>
      </w:r>
      <w:r w:rsidRPr="00CC075A">
        <w:rPr>
          <w:rFonts w:ascii="Times New Roman" w:hAnsi="Times New Roman" w:cs="Times New Roman"/>
          <w:sz w:val="24"/>
          <w:szCs w:val="24"/>
        </w:rPr>
        <w:t>. Tokie darbai reikalauja specifinių želdynų tvarkymo</w:t>
      </w:r>
      <w:r w:rsidRPr="001505E5">
        <w:rPr>
          <w:rFonts w:ascii="Times New Roman" w:hAnsi="Times New Roman" w:cs="Times New Roman"/>
          <w:sz w:val="24"/>
          <w:szCs w:val="24"/>
        </w:rPr>
        <w:t xml:space="preserve">, </w:t>
      </w:r>
      <w:r w:rsidRPr="00CC075A">
        <w:rPr>
          <w:rFonts w:ascii="Times New Roman" w:hAnsi="Times New Roman" w:cs="Times New Roman"/>
          <w:sz w:val="24"/>
          <w:szCs w:val="24"/>
        </w:rPr>
        <w:t>želdinių apsaugos</w:t>
      </w:r>
      <w:r w:rsidRPr="001505E5">
        <w:rPr>
          <w:rFonts w:ascii="Times New Roman" w:hAnsi="Times New Roman" w:cs="Times New Roman"/>
          <w:sz w:val="24"/>
          <w:szCs w:val="24"/>
        </w:rPr>
        <w:t xml:space="preserve"> ar panašių </w:t>
      </w:r>
      <w:r w:rsidRPr="00CC075A">
        <w:rPr>
          <w:rFonts w:ascii="Times New Roman" w:hAnsi="Times New Roman" w:cs="Times New Roman"/>
          <w:sz w:val="24"/>
          <w:szCs w:val="24"/>
        </w:rPr>
        <w:t xml:space="preserve"> žinių.</w:t>
      </w:r>
      <w:r w:rsidR="001505E5" w:rsidRPr="001505E5">
        <w:rPr>
          <w:rFonts w:ascii="Times New Roman" w:hAnsi="Times New Roman" w:cs="Times New Roman"/>
          <w:sz w:val="24"/>
          <w:szCs w:val="24"/>
        </w:rPr>
        <w:t xml:space="preserve"> </w:t>
      </w:r>
    </w:p>
    <w:p w14:paraId="0FAF76A4" w14:textId="77777777" w:rsidR="000F2A5C" w:rsidRDefault="00E826A2" w:rsidP="00E826A2">
      <w:pPr>
        <w:autoSpaceDE w:val="0"/>
        <w:autoSpaceDN w:val="0"/>
        <w:adjustRightInd w:val="0"/>
        <w:jc w:val="both"/>
        <w:rPr>
          <w:rFonts w:ascii="Times New Roman" w:hAnsi="Times New Roman" w:cs="Times New Roman"/>
          <w:b/>
          <w:sz w:val="24"/>
          <w:szCs w:val="24"/>
        </w:rPr>
      </w:pPr>
      <w:r>
        <w:rPr>
          <w:rFonts w:ascii="Times New Roman" w:hAnsi="Times New Roman" w:cs="Times New Roman"/>
          <w:sz w:val="24"/>
          <w:szCs w:val="24"/>
        </w:rPr>
        <w:t xml:space="preserve">Perkančioji organizacija, atsižvelgdama į parengto techninio projekto sprendinius koreguoja </w:t>
      </w:r>
      <w:r w:rsidR="00E12350">
        <w:rPr>
          <w:rFonts w:ascii="Times New Roman" w:hAnsi="Times New Roman" w:cs="Times New Roman"/>
          <w:sz w:val="24"/>
          <w:szCs w:val="24"/>
        </w:rPr>
        <w:t>konkurso</w:t>
      </w:r>
      <w:r>
        <w:rPr>
          <w:rFonts w:ascii="Times New Roman" w:hAnsi="Times New Roman" w:cs="Times New Roman"/>
          <w:sz w:val="24"/>
          <w:szCs w:val="24"/>
        </w:rPr>
        <w:t xml:space="preserve"> sąlygų </w:t>
      </w:r>
      <w:r>
        <w:rPr>
          <w:rFonts w:ascii="Times New Roman" w:hAnsi="Times New Roman" w:cs="Times New Roman"/>
          <w:b/>
          <w:sz w:val="24"/>
          <w:szCs w:val="24"/>
        </w:rPr>
        <w:t xml:space="preserve">                                                                                                                   </w:t>
      </w:r>
    </w:p>
    <w:p w14:paraId="24F883DC" w14:textId="04E992C0" w:rsidR="00E826A2" w:rsidRDefault="00E826A2" w:rsidP="00E826A2">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Pr="00CE3A4A">
        <w:rPr>
          <w:rFonts w:ascii="Times New Roman" w:hAnsi="Times New Roman" w:cs="Times New Roman"/>
          <w:b/>
          <w:sz w:val="24"/>
          <w:szCs w:val="24"/>
        </w:rPr>
        <w:t>2 lentelė</w:t>
      </w:r>
      <w:r w:rsidR="00E12350">
        <w:rPr>
          <w:rFonts w:ascii="Times New Roman" w:hAnsi="Times New Roman" w:cs="Times New Roman"/>
          <w:b/>
          <w:sz w:val="24"/>
          <w:szCs w:val="24"/>
        </w:rPr>
        <w:t>s</w:t>
      </w:r>
      <w:r w:rsidR="000F2A5C">
        <w:rPr>
          <w:rFonts w:ascii="Times New Roman" w:hAnsi="Times New Roman" w:cs="Times New Roman"/>
          <w:b/>
          <w:sz w:val="24"/>
          <w:szCs w:val="24"/>
        </w:rPr>
        <w:t xml:space="preserve"> </w:t>
      </w:r>
      <w:r>
        <w:rPr>
          <w:rFonts w:ascii="Times New Roman" w:hAnsi="Times New Roman" w:cs="Times New Roman"/>
          <w:b/>
          <w:sz w:val="24"/>
          <w:szCs w:val="24"/>
        </w:rPr>
        <w:t>,,</w:t>
      </w:r>
      <w:r w:rsidRPr="00CE3A4A">
        <w:rPr>
          <w:rFonts w:ascii="Times New Roman" w:hAnsi="Times New Roman" w:cs="Times New Roman"/>
          <w:b/>
          <w:bCs/>
          <w:sz w:val="24"/>
          <w:szCs w:val="24"/>
        </w:rPr>
        <w:t>Kvalifikacijos reikalavimai</w:t>
      </w:r>
      <w:r w:rsidRPr="00CE3A4A">
        <w:rPr>
          <w:rFonts w:ascii="Times New Roman" w:hAnsi="Times New Roman" w:cs="Times New Roman"/>
          <w:b/>
          <w:sz w:val="24"/>
          <w:szCs w:val="24"/>
        </w:rPr>
        <w:t xml:space="preserve"> tiekėjams</w:t>
      </w:r>
      <w:r>
        <w:rPr>
          <w:rFonts w:ascii="Times New Roman" w:hAnsi="Times New Roman" w:cs="Times New Roman"/>
          <w:b/>
          <w:sz w:val="24"/>
          <w:szCs w:val="24"/>
        </w:rPr>
        <w:t xml:space="preserve">“ 2 </w:t>
      </w:r>
      <w:r w:rsidR="00E12350">
        <w:rPr>
          <w:rFonts w:ascii="Times New Roman" w:hAnsi="Times New Roman" w:cs="Times New Roman"/>
          <w:b/>
          <w:sz w:val="24"/>
          <w:szCs w:val="24"/>
        </w:rPr>
        <w:t>eilutės</w:t>
      </w:r>
      <w:r>
        <w:rPr>
          <w:rFonts w:ascii="Times New Roman" w:hAnsi="Times New Roman" w:cs="Times New Roman"/>
          <w:b/>
          <w:sz w:val="24"/>
          <w:szCs w:val="24"/>
        </w:rPr>
        <w:t xml:space="preserve"> 4)papunkčio reikalavimus ir išdėsto taip:</w:t>
      </w:r>
    </w:p>
    <w:p w14:paraId="49C49689" w14:textId="2E05DA51" w:rsidR="00E826A2" w:rsidRDefault="00E826A2" w:rsidP="002F37F4">
      <w:pPr>
        <w:jc w:val="both"/>
        <w:rPr>
          <w:rFonts w:ascii="Times New Roman" w:hAnsi="Times New Roman" w:cs="Times New Roman"/>
          <w:i/>
          <w:iCs/>
          <w:sz w:val="24"/>
          <w:szCs w:val="24"/>
        </w:rPr>
      </w:pPr>
      <w:r w:rsidRPr="00E12350">
        <w:rPr>
          <w:rFonts w:ascii="Times New Roman" w:hAnsi="Times New Roman" w:cs="Times New Roman"/>
          <w:b/>
          <w:sz w:val="24"/>
          <w:szCs w:val="24"/>
        </w:rPr>
        <w:t>,,</w:t>
      </w:r>
      <w:r w:rsidRPr="00E12350">
        <w:rPr>
          <w:rFonts w:ascii="Times New Roman" w:hAnsi="Times New Roman" w:cs="Times New Roman"/>
          <w:sz w:val="24"/>
          <w:szCs w:val="24"/>
        </w:rPr>
        <w:t xml:space="preserve">Tiekėjas turi ne mažiau kaip 1 (vieną) </w:t>
      </w:r>
      <w:bookmarkStart w:id="0" w:name="_Hlk189569894"/>
      <w:r w:rsidRPr="00E12350">
        <w:rPr>
          <w:rFonts w:ascii="Times New Roman" w:hAnsi="Times New Roman" w:cs="Times New Roman"/>
          <w:sz w:val="24"/>
          <w:szCs w:val="24"/>
        </w:rPr>
        <w:t>kvalifikuotą viešųjų želdynų ir želdinių priežiūros ir tvarkymo darbų vadov</w:t>
      </w:r>
      <w:r w:rsidRPr="00E12350">
        <w:rPr>
          <w:rFonts w:ascii="Times New Roman" w:hAnsi="Times New Roman" w:cs="Times New Roman"/>
          <w:sz w:val="24"/>
          <w:szCs w:val="24"/>
        </w:rPr>
        <w:t>ą</w:t>
      </w:r>
      <w:r w:rsidRPr="00E12350">
        <w:rPr>
          <w:rFonts w:ascii="Times New Roman" w:hAnsi="Times New Roman" w:cs="Times New Roman"/>
          <w:sz w:val="24"/>
          <w:szCs w:val="24"/>
        </w:rPr>
        <w:t>, atitinkant</w:t>
      </w:r>
      <w:r w:rsidR="002F37F4" w:rsidRPr="00E12350">
        <w:rPr>
          <w:rFonts w:ascii="Times New Roman" w:hAnsi="Times New Roman" w:cs="Times New Roman"/>
          <w:sz w:val="24"/>
          <w:szCs w:val="24"/>
        </w:rPr>
        <w:t>į</w:t>
      </w:r>
      <w:r w:rsidRPr="00E12350">
        <w:rPr>
          <w:rFonts w:ascii="Times New Roman" w:hAnsi="Times New Roman" w:cs="Times New Roman"/>
          <w:sz w:val="24"/>
          <w:szCs w:val="24"/>
        </w:rPr>
        <w:t xml:space="preserve"> Lietuvos Respublikos želdynų įstatymo 21 str. 3 d. nustatytus  reikalavimus</w:t>
      </w:r>
      <w:r w:rsidRPr="00E12350">
        <w:rPr>
          <w:rFonts w:ascii="Times New Roman" w:hAnsi="Times New Roman" w:cs="Times New Roman"/>
          <w:color w:val="ED7D31" w:themeColor="accent2"/>
          <w:sz w:val="24"/>
          <w:szCs w:val="24"/>
        </w:rPr>
        <w:t xml:space="preserve"> </w:t>
      </w:r>
      <w:r w:rsidRPr="00E12350">
        <w:rPr>
          <w:rFonts w:ascii="Times New Roman" w:eastAsia="Arial Unicode MS" w:hAnsi="Times New Roman" w:cs="Times New Roman"/>
          <w:sz w:val="24"/>
          <w:szCs w:val="24"/>
          <w:bdr w:val="nil"/>
        </w:rPr>
        <w:t>ir turintis ne mažesnę kaip 5 metų patirtį želdynų priežiūros ir tvarkymo srityj</w:t>
      </w:r>
      <w:r w:rsidR="002F37F4" w:rsidRPr="00E12350">
        <w:rPr>
          <w:rFonts w:ascii="Times New Roman" w:eastAsia="Arial Unicode MS" w:hAnsi="Times New Roman" w:cs="Times New Roman"/>
          <w:sz w:val="24"/>
          <w:szCs w:val="24"/>
          <w:bdr w:val="nil"/>
        </w:rPr>
        <w:t>e</w:t>
      </w:r>
      <w:r w:rsidRPr="00E12350">
        <w:rPr>
          <w:rFonts w:ascii="Times New Roman" w:hAnsi="Times New Roman" w:cs="Times New Roman"/>
          <w:sz w:val="24"/>
          <w:szCs w:val="24"/>
        </w:rPr>
        <w:t xml:space="preserve"> (</w:t>
      </w:r>
      <w:bookmarkEnd w:id="0"/>
      <w:r w:rsidR="002F37F4" w:rsidRPr="00E12350">
        <w:rPr>
          <w:rFonts w:ascii="Times New Roman" w:hAnsi="Times New Roman" w:cs="Times New Roman"/>
          <w:i/>
          <w:iCs/>
          <w:sz w:val="24"/>
          <w:szCs w:val="24"/>
        </w:rPr>
        <w:t>p</w:t>
      </w:r>
      <w:r w:rsidR="002F37F4" w:rsidRPr="00E12350">
        <w:rPr>
          <w:rFonts w:ascii="Times New Roman" w:hAnsi="Times New Roman" w:cs="Times New Roman"/>
          <w:i/>
          <w:iCs/>
          <w:sz w:val="24"/>
          <w:szCs w:val="24"/>
        </w:rPr>
        <w:t xml:space="preserve">rivalo būti baigę kraštovaizdžio architektūros, biologijos, ekologijos, gamtinės geografijos, architektūros, miškininkystės, agronomijos, aplinkos inžinerijos, statybos inžinerijos ar transporto inžinerijos krypties studijas ir įgiję aukštąjį koleginį ar aukštąjį universitetinį išsilavinimą arba privalo turėti </w:t>
      </w:r>
      <w:r w:rsidR="002F37F4" w:rsidRPr="00E12350">
        <w:rPr>
          <w:rFonts w:ascii="Times New Roman" w:hAnsi="Times New Roman" w:cs="Times New Roman"/>
          <w:i/>
          <w:iCs/>
          <w:sz w:val="24"/>
          <w:szCs w:val="24"/>
        </w:rPr>
        <w:lastRenderedPageBreak/>
        <w:t>jam lygiavertę aukštojo mokslo kvalifikaciją ar būti iki 2009 metų įgiję aukštesnįjį nurodytų krypčių išsilavinimą, ar iki 1995 metų įgiję specialųjį vidurinį nurodytų krypčių išsilavinimą arba turėti tarptautinės</w:t>
      </w:r>
      <w:r w:rsidR="002F37F4" w:rsidRPr="002F37F4">
        <w:rPr>
          <w:rFonts w:ascii="Times New Roman" w:hAnsi="Times New Roman" w:cs="Times New Roman"/>
          <w:i/>
          <w:iCs/>
          <w:sz w:val="24"/>
          <w:szCs w:val="24"/>
        </w:rPr>
        <w:t xml:space="preserve"> </w:t>
      </w:r>
      <w:proofErr w:type="spellStart"/>
      <w:r w:rsidR="002F37F4" w:rsidRPr="002F37F4">
        <w:rPr>
          <w:rFonts w:ascii="Times New Roman" w:hAnsi="Times New Roman" w:cs="Times New Roman"/>
          <w:i/>
          <w:iCs/>
          <w:sz w:val="24"/>
          <w:szCs w:val="24"/>
        </w:rPr>
        <w:t>arboristikos</w:t>
      </w:r>
      <w:proofErr w:type="spellEnd"/>
      <w:r w:rsidR="002F37F4" w:rsidRPr="002F37F4">
        <w:rPr>
          <w:rFonts w:ascii="Times New Roman" w:hAnsi="Times New Roman" w:cs="Times New Roman"/>
          <w:i/>
          <w:iCs/>
          <w:sz w:val="24"/>
          <w:szCs w:val="24"/>
        </w:rPr>
        <w:t xml:space="preserve"> asociacijos sertifikavimo centro išduotą medžių techninio eksperto ar medžių rizikos vertinimo specialisto sertifikatą</w:t>
      </w:r>
      <w:r w:rsidR="002F37F4">
        <w:rPr>
          <w:rFonts w:ascii="Times New Roman" w:hAnsi="Times New Roman" w:cs="Times New Roman"/>
          <w:i/>
          <w:iCs/>
          <w:sz w:val="24"/>
          <w:szCs w:val="24"/>
        </w:rPr>
        <w:t>“.</w:t>
      </w:r>
    </w:p>
    <w:p w14:paraId="02E92426" w14:textId="48B048CF" w:rsidR="00E12350" w:rsidRDefault="002F37F4" w:rsidP="00E12350">
      <w:pPr>
        <w:autoSpaceDE w:val="0"/>
        <w:autoSpaceDN w:val="0"/>
        <w:adjustRightInd w:val="0"/>
        <w:jc w:val="both"/>
        <w:rPr>
          <w:rFonts w:ascii="Times New Roman" w:hAnsi="Times New Roman" w:cs="Times New Roman"/>
          <w:b/>
          <w:sz w:val="24"/>
          <w:szCs w:val="24"/>
        </w:rPr>
      </w:pPr>
      <w:r>
        <w:rPr>
          <w:rFonts w:ascii="Times New Roman" w:hAnsi="Times New Roman" w:cs="Times New Roman"/>
          <w:i/>
          <w:iCs/>
          <w:sz w:val="24"/>
          <w:szCs w:val="24"/>
        </w:rPr>
        <w:t xml:space="preserve">Konkurso sąlygų </w:t>
      </w:r>
      <w:r w:rsidR="00E12350" w:rsidRPr="00CE3A4A">
        <w:rPr>
          <w:rFonts w:ascii="Times New Roman" w:hAnsi="Times New Roman" w:cs="Times New Roman"/>
          <w:b/>
          <w:sz w:val="24"/>
          <w:szCs w:val="24"/>
        </w:rPr>
        <w:t>2 lentelė</w:t>
      </w:r>
      <w:r w:rsidR="00E12350">
        <w:rPr>
          <w:rFonts w:ascii="Times New Roman" w:hAnsi="Times New Roman" w:cs="Times New Roman"/>
          <w:b/>
          <w:sz w:val="24"/>
          <w:szCs w:val="24"/>
        </w:rPr>
        <w:t>s ,,</w:t>
      </w:r>
      <w:r w:rsidR="00E12350" w:rsidRPr="00CE3A4A">
        <w:rPr>
          <w:rFonts w:ascii="Times New Roman" w:hAnsi="Times New Roman" w:cs="Times New Roman"/>
          <w:b/>
          <w:bCs/>
          <w:sz w:val="24"/>
          <w:szCs w:val="24"/>
        </w:rPr>
        <w:t>Kvalifikacijos reikalavimai</w:t>
      </w:r>
      <w:r w:rsidR="00E12350" w:rsidRPr="00CE3A4A">
        <w:rPr>
          <w:rFonts w:ascii="Times New Roman" w:hAnsi="Times New Roman" w:cs="Times New Roman"/>
          <w:b/>
          <w:sz w:val="24"/>
          <w:szCs w:val="24"/>
        </w:rPr>
        <w:t xml:space="preserve"> tiekėjams</w:t>
      </w:r>
      <w:r w:rsidR="00E12350">
        <w:rPr>
          <w:rFonts w:ascii="Times New Roman" w:hAnsi="Times New Roman" w:cs="Times New Roman"/>
          <w:b/>
          <w:sz w:val="24"/>
          <w:szCs w:val="24"/>
        </w:rPr>
        <w:t xml:space="preserve">“ 2 p. </w:t>
      </w:r>
      <w:r w:rsidR="00E12350">
        <w:rPr>
          <w:rFonts w:ascii="Times New Roman" w:hAnsi="Times New Roman" w:cs="Times New Roman"/>
          <w:b/>
          <w:sz w:val="24"/>
          <w:szCs w:val="24"/>
        </w:rPr>
        <w:t>galiojanti redakcija: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252"/>
        <w:gridCol w:w="4672"/>
      </w:tblGrid>
      <w:tr w:rsidR="00E12350" w:rsidRPr="00B80054" w14:paraId="2D7DBD3C" w14:textId="77777777" w:rsidTr="00F27AF4">
        <w:tc>
          <w:tcPr>
            <w:tcW w:w="366" w:type="pct"/>
          </w:tcPr>
          <w:p w14:paraId="442F1F07" w14:textId="77777777" w:rsidR="00E12350" w:rsidRPr="00757439" w:rsidRDefault="00E12350" w:rsidP="00F27AF4">
            <w:pPr>
              <w:pStyle w:val="Sraopastraipa1"/>
              <w:spacing w:after="120"/>
              <w:ind w:left="34"/>
              <w:contextualSpacing w:val="0"/>
              <w:jc w:val="center"/>
              <w:rPr>
                <w:bCs/>
              </w:rPr>
            </w:pPr>
            <w:r>
              <w:rPr>
                <w:bCs/>
              </w:rPr>
              <w:t>2</w:t>
            </w:r>
            <w:r w:rsidRPr="00757439">
              <w:rPr>
                <w:bCs/>
              </w:rPr>
              <w:t>.</w:t>
            </w:r>
          </w:p>
        </w:tc>
        <w:tc>
          <w:tcPr>
            <w:tcW w:w="2208" w:type="pct"/>
          </w:tcPr>
          <w:p w14:paraId="5EC61A8B" w14:textId="77777777" w:rsidR="00E12350" w:rsidRPr="00B80054" w:rsidRDefault="00E12350" w:rsidP="00F27AF4">
            <w:pPr>
              <w:pStyle w:val="prastasis1"/>
              <w:jc w:val="both"/>
              <w:rPr>
                <w:rFonts w:eastAsia="Times New Roman"/>
              </w:rPr>
            </w:pPr>
            <w:r w:rsidRPr="00B80054">
              <w:rPr>
                <w:rFonts w:eastAsia="Times New Roman"/>
              </w:rPr>
              <w:t>Tiekėjas turi pasiūlyti:</w:t>
            </w:r>
          </w:p>
          <w:p w14:paraId="70F53FE1" w14:textId="77777777" w:rsidR="00E12350" w:rsidRPr="00B80054" w:rsidRDefault="00E12350" w:rsidP="00F27AF4">
            <w:pPr>
              <w:autoSpaceDE w:val="0"/>
              <w:autoSpaceDN w:val="0"/>
              <w:adjustRightInd w:val="0"/>
              <w:jc w:val="both"/>
              <w:rPr>
                <w:rFonts w:ascii="Times New Roman" w:hAnsi="Times New Roman" w:cs="Times New Roman"/>
                <w:color w:val="000000" w:themeColor="text1"/>
                <w:sz w:val="24"/>
                <w:szCs w:val="24"/>
              </w:rPr>
            </w:pPr>
            <w:r w:rsidRPr="00B80054">
              <w:rPr>
                <w:rFonts w:ascii="Times New Roman" w:hAnsi="Times New Roman" w:cs="Times New Roman"/>
                <w:color w:val="000000" w:themeColor="text1"/>
                <w:sz w:val="24"/>
                <w:szCs w:val="24"/>
              </w:rPr>
              <w:t>1) ne mažiau kaip 1 (vieną) specialistą, turintį teisę vadovauti nesudėtingojo statinio statybai: statinių grupėje - susisiekimo komunikacijos, kelių ir gatvių pogrupyje; įgijusį Statybos įstatymo 2 straipsnio 1 arba 92 dalyje nurodytą išsilavinimą (architekto ar statybos inžinieriaus).</w:t>
            </w:r>
          </w:p>
          <w:p w14:paraId="0BA07E79" w14:textId="77777777" w:rsidR="00E12350" w:rsidRPr="00B80054" w:rsidRDefault="00E12350" w:rsidP="00F27AF4">
            <w:pPr>
              <w:autoSpaceDE w:val="0"/>
              <w:autoSpaceDN w:val="0"/>
              <w:adjustRightInd w:val="0"/>
              <w:jc w:val="both"/>
              <w:rPr>
                <w:rFonts w:ascii="Times New Roman" w:hAnsi="Times New Roman" w:cs="Times New Roman"/>
                <w:color w:val="000000" w:themeColor="text1"/>
                <w:sz w:val="24"/>
                <w:szCs w:val="24"/>
              </w:rPr>
            </w:pPr>
            <w:r w:rsidRPr="00B80054">
              <w:rPr>
                <w:rFonts w:ascii="Times New Roman" w:hAnsi="Times New Roman" w:cs="Times New Roman"/>
                <w:sz w:val="24"/>
                <w:szCs w:val="24"/>
              </w:rPr>
              <w:t xml:space="preserve">2) </w:t>
            </w:r>
            <w:r w:rsidRPr="00B80054">
              <w:rPr>
                <w:rFonts w:ascii="Times New Roman" w:hAnsi="Times New Roman" w:cs="Times New Roman"/>
                <w:color w:val="000000" w:themeColor="text1"/>
                <w:sz w:val="24"/>
                <w:szCs w:val="24"/>
              </w:rPr>
              <w:t>ne mažiau kaip 1 (vieną) kvalifikuotą  specialistą, kuriam suteikta teisė vykdyti elektros įrenginių eksploatavimo  iki 1000 V darbus.</w:t>
            </w:r>
          </w:p>
          <w:p w14:paraId="27209271" w14:textId="77777777" w:rsidR="00E12350" w:rsidRPr="00B80054" w:rsidRDefault="00E12350" w:rsidP="00F27AF4">
            <w:pPr>
              <w:ind w:hanging="6"/>
              <w:jc w:val="both"/>
              <w:rPr>
                <w:rFonts w:ascii="Times New Roman" w:hAnsi="Times New Roman" w:cs="Times New Roman"/>
                <w:sz w:val="24"/>
                <w:szCs w:val="24"/>
              </w:rPr>
            </w:pPr>
            <w:r w:rsidRPr="00B80054">
              <w:rPr>
                <w:rFonts w:ascii="Times New Roman" w:hAnsi="Times New Roman" w:cs="Times New Roman"/>
                <w:sz w:val="24"/>
                <w:szCs w:val="24"/>
              </w:rPr>
              <w:t>3) Tiekėjas turi ne mažiau kaip 1 (vieną) specialistą, turintį teisę rengti kadastrines bylas ir išpildomąsias nuotraukas</w:t>
            </w:r>
          </w:p>
          <w:p w14:paraId="279ED284" w14:textId="77777777" w:rsidR="00E12350" w:rsidRDefault="00E12350" w:rsidP="00F27AF4">
            <w:pPr>
              <w:ind w:hanging="6"/>
              <w:jc w:val="both"/>
              <w:rPr>
                <w:rFonts w:ascii="Times New Roman" w:hAnsi="Times New Roman" w:cs="Times New Roman"/>
                <w:i/>
                <w:iCs/>
                <w:strike/>
                <w:color w:val="EE0000"/>
                <w:sz w:val="24"/>
                <w:szCs w:val="24"/>
              </w:rPr>
            </w:pPr>
            <w:r w:rsidRPr="00B80054">
              <w:rPr>
                <w:rFonts w:ascii="Times New Roman" w:hAnsi="Times New Roman" w:cs="Times New Roman"/>
                <w:i/>
                <w:iCs/>
                <w:sz w:val="24"/>
                <w:szCs w:val="24"/>
              </w:rPr>
              <w:t>4)</w:t>
            </w:r>
            <w:r w:rsidRPr="00B80054">
              <w:rPr>
                <w:rFonts w:ascii="Times New Roman" w:hAnsi="Times New Roman" w:cs="Times New Roman"/>
                <w:sz w:val="24"/>
                <w:szCs w:val="24"/>
              </w:rPr>
              <w:t xml:space="preserve"> </w:t>
            </w:r>
            <w:r w:rsidRPr="00E12350">
              <w:rPr>
                <w:rFonts w:ascii="Times New Roman" w:hAnsi="Times New Roman" w:cs="Times New Roman"/>
                <w:strike/>
                <w:color w:val="EE0000"/>
                <w:sz w:val="24"/>
                <w:szCs w:val="24"/>
              </w:rPr>
              <w:t>Tiekėjas turi ne mažiau kaip 1 (vieną) kvalifikuotą viešųjų želdynų projektų rengimo vadovą, atitinkantį Lietuvos Respublikos želdynų  įstatymo 21 str. 2 d. nustatytus  reikalavimus (</w:t>
            </w:r>
            <w:r w:rsidRPr="00E12350">
              <w:rPr>
                <w:rFonts w:ascii="Times New Roman" w:hAnsi="Times New Roman" w:cs="Times New Roman"/>
                <w:i/>
                <w:iCs/>
                <w:strike/>
                <w:color w:val="EE0000"/>
                <w:sz w:val="24"/>
                <w:szCs w:val="24"/>
              </w:rPr>
              <w:t xml:space="preserve">Viešųjų želdynų projektus turi teisę rengti asmenys, baigę kraštovaizdžio architektūros, biologijos, ekologijos, gamtinės geografijos </w:t>
            </w:r>
            <w:bookmarkStart w:id="1" w:name="_Hlk189569925"/>
            <w:r w:rsidRPr="00E12350">
              <w:rPr>
                <w:rFonts w:ascii="Times New Roman" w:hAnsi="Times New Roman" w:cs="Times New Roman"/>
                <w:i/>
                <w:iCs/>
                <w:strike/>
                <w:color w:val="EE0000"/>
                <w:sz w:val="24"/>
                <w:szCs w:val="24"/>
              </w:rPr>
              <w:t>architektūros, miškininkystės, agronomijos krypties studijas ir įgiję aukštąjį koleginį ar aukštąjį universitetinį išsilavinimą arba turintys jam lygiavertę aukštojo mokslo kvalifikaciją, taip pat asmenys, iki 2009 metų įgiję aukštesnįjį nurodytų krypčių išsilavinimą ar iki 1995 metų įgiję specialųjį vidurinį nurodytų krypčių išsilavinimą ir turintys ne mažesnę kaip vienų metų patirtį želdynų priežiūros ir tvarkymo srityje)</w:t>
            </w:r>
            <w:bookmarkEnd w:id="1"/>
            <w:r w:rsidRPr="00E12350">
              <w:rPr>
                <w:rFonts w:ascii="Times New Roman" w:hAnsi="Times New Roman" w:cs="Times New Roman"/>
                <w:i/>
                <w:iCs/>
                <w:strike/>
                <w:color w:val="EE0000"/>
                <w:sz w:val="24"/>
                <w:szCs w:val="24"/>
              </w:rPr>
              <w:t>.</w:t>
            </w:r>
          </w:p>
          <w:p w14:paraId="12FEE726" w14:textId="36ED80E0" w:rsidR="00E12350" w:rsidRPr="00E12350" w:rsidRDefault="00E12350" w:rsidP="00E12350">
            <w:pPr>
              <w:jc w:val="both"/>
              <w:rPr>
                <w:rFonts w:ascii="Times New Roman" w:hAnsi="Times New Roman" w:cs="Times New Roman"/>
                <w:i/>
                <w:iCs/>
                <w:color w:val="EE0000"/>
                <w:sz w:val="24"/>
                <w:szCs w:val="24"/>
              </w:rPr>
            </w:pPr>
            <w:r w:rsidRPr="00E12350">
              <w:rPr>
                <w:rFonts w:ascii="Times New Roman" w:hAnsi="Times New Roman" w:cs="Times New Roman"/>
                <w:color w:val="EE0000"/>
                <w:sz w:val="24"/>
                <w:szCs w:val="24"/>
              </w:rPr>
              <w:t xml:space="preserve">Tiekėjas turi ne mažiau kaip 1 (vieną) kvalifikuotą </w:t>
            </w:r>
            <w:r w:rsidRPr="00E12350">
              <w:rPr>
                <w:rFonts w:ascii="Times New Roman" w:hAnsi="Times New Roman" w:cs="Times New Roman"/>
                <w:color w:val="EE0000"/>
              </w:rPr>
              <w:t xml:space="preserve">viešųjų želdynų ir želdinių priežiūros ir tvarkymo darbų vadovą, </w:t>
            </w:r>
            <w:r w:rsidRPr="00E12350">
              <w:rPr>
                <w:rFonts w:ascii="Times New Roman" w:hAnsi="Times New Roman" w:cs="Times New Roman"/>
                <w:color w:val="EE0000"/>
              </w:rPr>
              <w:lastRenderedPageBreak/>
              <w:t>atitinkantį Lietuvos Respublikos želdynų įstatymo 21 str</w:t>
            </w:r>
            <w:r w:rsidRPr="00E12350">
              <w:rPr>
                <w:rFonts w:ascii="Times New Roman" w:hAnsi="Times New Roman" w:cs="Times New Roman"/>
                <w:color w:val="EE0000"/>
                <w:sz w:val="24"/>
                <w:szCs w:val="24"/>
              </w:rPr>
              <w:t xml:space="preserve">. 3 d. nustatytus  reikalavimus </w:t>
            </w:r>
            <w:r w:rsidRPr="00E12350">
              <w:rPr>
                <w:rFonts w:ascii="Times New Roman" w:eastAsia="Arial Unicode MS" w:hAnsi="Times New Roman" w:cs="Times New Roman"/>
                <w:color w:val="EE0000"/>
                <w:sz w:val="24"/>
                <w:szCs w:val="24"/>
                <w:bdr w:val="nil"/>
              </w:rPr>
              <w:t>ir turintis ne mažesnę kaip 5 metų patirtį želdynų priežiūros ir tvarkymo srityje</w:t>
            </w:r>
            <w:r w:rsidRPr="00E12350">
              <w:rPr>
                <w:rFonts w:ascii="Times New Roman" w:hAnsi="Times New Roman" w:cs="Times New Roman"/>
                <w:color w:val="EE0000"/>
                <w:sz w:val="24"/>
                <w:szCs w:val="24"/>
              </w:rPr>
              <w:t xml:space="preserve"> (</w:t>
            </w:r>
            <w:r w:rsidRPr="00E12350">
              <w:rPr>
                <w:rFonts w:ascii="Times New Roman" w:hAnsi="Times New Roman" w:cs="Times New Roman"/>
                <w:i/>
                <w:iCs/>
                <w:color w:val="EE0000"/>
                <w:sz w:val="24"/>
                <w:szCs w:val="24"/>
              </w:rPr>
              <w:t xml:space="preserve">privalo būti baigę kraštovaizdžio architektūros, biologijos, ekologijos, gamtinės geografijos, architektūros, miškininkystės, agronomijos, aplinkos inžinerijos, statybos inžinerijos ar transporto inžinerijos krypties studijas ir įgiję aukštąjį koleginį ar aukštąjį universitetinį išsilavinimą arba privalo turėti jam lygiavertę aukštojo mokslo kvalifikaciją ar būti iki 2009 metų įgiję aukštesnįjį nurodytų krypčių išsilavinimą, ar iki 1995 metų įgiję specialųjį vidurinį nurodytų krypčių išsilavinimą arba turėti tarptautinės </w:t>
            </w:r>
            <w:proofErr w:type="spellStart"/>
            <w:r w:rsidRPr="00E12350">
              <w:rPr>
                <w:rFonts w:ascii="Times New Roman" w:hAnsi="Times New Roman" w:cs="Times New Roman"/>
                <w:i/>
                <w:iCs/>
                <w:color w:val="EE0000"/>
                <w:sz w:val="24"/>
                <w:szCs w:val="24"/>
              </w:rPr>
              <w:t>arboristikos</w:t>
            </w:r>
            <w:proofErr w:type="spellEnd"/>
            <w:r w:rsidRPr="00E12350">
              <w:rPr>
                <w:rFonts w:ascii="Times New Roman" w:hAnsi="Times New Roman" w:cs="Times New Roman"/>
                <w:i/>
                <w:iCs/>
                <w:color w:val="EE0000"/>
                <w:sz w:val="24"/>
                <w:szCs w:val="24"/>
              </w:rPr>
              <w:t xml:space="preserve"> asociacijos sertifikavimo centro išduotą medžių techninio eksperto ar medžių rizikos vertinimo specialisto sertifikat</w:t>
            </w:r>
            <w:r w:rsidRPr="00E12350">
              <w:rPr>
                <w:rFonts w:ascii="Times New Roman" w:hAnsi="Times New Roman" w:cs="Times New Roman"/>
                <w:i/>
                <w:iCs/>
                <w:color w:val="EE0000"/>
                <w:sz w:val="24"/>
                <w:szCs w:val="24"/>
              </w:rPr>
              <w:t>ą)</w:t>
            </w:r>
            <w:r w:rsidRPr="00E12350">
              <w:rPr>
                <w:rFonts w:ascii="Times New Roman" w:hAnsi="Times New Roman" w:cs="Times New Roman"/>
                <w:i/>
                <w:iCs/>
                <w:color w:val="EE0000"/>
                <w:sz w:val="24"/>
                <w:szCs w:val="24"/>
              </w:rPr>
              <w:t>.</w:t>
            </w:r>
          </w:p>
          <w:p w14:paraId="2277E90B" w14:textId="60CB8EC9" w:rsidR="00E12350" w:rsidRPr="00B80054" w:rsidRDefault="00E12350" w:rsidP="00E93160">
            <w:pPr>
              <w:ind w:left="-6"/>
              <w:jc w:val="both"/>
              <w:rPr>
                <w:rFonts w:ascii="Times New Roman" w:hAnsi="Times New Roman" w:cs="Times New Roman"/>
                <w:i/>
                <w:iCs/>
                <w:sz w:val="24"/>
                <w:szCs w:val="24"/>
              </w:rPr>
            </w:pPr>
            <w:r w:rsidRPr="00B80054">
              <w:rPr>
                <w:rFonts w:ascii="Times New Roman" w:hAnsi="Times New Roman" w:cs="Times New Roman"/>
                <w:i/>
                <w:iCs/>
                <w:sz w:val="24"/>
                <w:szCs w:val="24"/>
              </w:rPr>
              <w:t>Jeigu pasiūlymą teikia ūkio subjektų grupė – reikalavimą turi atitikti ūkio subjektų grupės nario (-</w:t>
            </w:r>
            <w:proofErr w:type="spellStart"/>
            <w:r w:rsidRPr="00B80054">
              <w:rPr>
                <w:rFonts w:ascii="Times New Roman" w:hAnsi="Times New Roman" w:cs="Times New Roman"/>
                <w:i/>
                <w:iCs/>
                <w:sz w:val="24"/>
                <w:szCs w:val="24"/>
              </w:rPr>
              <w:t>ių</w:t>
            </w:r>
            <w:proofErr w:type="spellEnd"/>
            <w:r w:rsidRPr="00B80054">
              <w:rPr>
                <w:rFonts w:ascii="Times New Roman" w:hAnsi="Times New Roman" w:cs="Times New Roman"/>
                <w:i/>
                <w:iCs/>
                <w:sz w:val="24"/>
                <w:szCs w:val="24"/>
              </w:rPr>
              <w:t>) specialistai, atsižvelgiant į jų prisiimamus įsipareigojimus pirkimo sutarčiai vykdyti.</w:t>
            </w:r>
          </w:p>
          <w:p w14:paraId="7F3D538C" w14:textId="7C31AC74" w:rsidR="00E12350" w:rsidRPr="00B80054" w:rsidRDefault="00E12350" w:rsidP="00E93160">
            <w:pPr>
              <w:ind w:left="-6"/>
              <w:jc w:val="both"/>
              <w:rPr>
                <w:rFonts w:ascii="Times New Roman" w:hAnsi="Times New Roman" w:cs="Times New Roman"/>
                <w:i/>
                <w:iCs/>
                <w:sz w:val="24"/>
                <w:szCs w:val="24"/>
              </w:rPr>
            </w:pPr>
            <w:r w:rsidRPr="00B80054">
              <w:rPr>
                <w:rFonts w:ascii="Times New Roman" w:hAnsi="Times New Roman" w:cs="Times New Roman"/>
                <w:i/>
                <w:iCs/>
                <w:sz w:val="24"/>
                <w:szCs w:val="24"/>
              </w:rPr>
              <w:t>Tiekėjas gali remtis kitų ūkio subjektų pajėgumais tik tuo atveju, jeigu tie subjektai (jų darbuotojai) patys vykdys tą pirkimo sutarties dalį, kuriai reikia jų turimų pajėgumų.</w:t>
            </w:r>
          </w:p>
          <w:p w14:paraId="3C9A92AA" w14:textId="1AFC6C18" w:rsidR="00E12350" w:rsidRPr="00B80054" w:rsidRDefault="00E12350" w:rsidP="00E93160">
            <w:pPr>
              <w:jc w:val="both"/>
              <w:rPr>
                <w:rFonts w:ascii="Times New Roman" w:hAnsi="Times New Roman" w:cs="Times New Roman"/>
                <w:i/>
                <w:iCs/>
                <w:sz w:val="24"/>
                <w:szCs w:val="24"/>
              </w:rPr>
            </w:pPr>
            <w:r w:rsidRPr="00B80054">
              <w:rPr>
                <w:rFonts w:ascii="Times New Roman" w:hAnsi="Times New Roman" w:cs="Times New Roman"/>
                <w:i/>
                <w:iCs/>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7FF867E" w14:textId="77777777" w:rsidR="00E12350" w:rsidRDefault="00E12350" w:rsidP="00F27AF4">
            <w:pPr>
              <w:ind w:hanging="6"/>
              <w:jc w:val="both"/>
              <w:rPr>
                <w:rFonts w:ascii="Times New Roman" w:hAnsi="Times New Roman" w:cs="Times New Roman"/>
                <w:i/>
                <w:iCs/>
                <w:sz w:val="24"/>
                <w:szCs w:val="24"/>
              </w:rPr>
            </w:pPr>
            <w:r w:rsidRPr="00B80054">
              <w:rPr>
                <w:rFonts w:ascii="Times New Roman" w:hAnsi="Times New Roman" w:cs="Times New Roman"/>
                <w:i/>
                <w:iCs/>
                <w:sz w:val="24"/>
                <w:szCs w:val="24"/>
              </w:rPr>
              <w:t>Reikalaujama kvalifikacija privalo būti įgyta iki pasiūlymų pateikimo termino pabaigos.</w:t>
            </w:r>
          </w:p>
          <w:p w14:paraId="10F94998" w14:textId="0F8656BA" w:rsidR="00E93160" w:rsidRPr="00B80054" w:rsidRDefault="00E93160" w:rsidP="00F27AF4">
            <w:pPr>
              <w:ind w:hanging="6"/>
              <w:jc w:val="both"/>
              <w:rPr>
                <w:rFonts w:ascii="Times New Roman" w:hAnsi="Times New Roman" w:cs="Times New Roman"/>
                <w:i/>
                <w:iCs/>
                <w:sz w:val="24"/>
                <w:szCs w:val="24"/>
              </w:rPr>
            </w:pPr>
            <w:r w:rsidRPr="00E93160">
              <w:rPr>
                <w:rFonts w:ascii="Times New Roman" w:hAnsi="Times New Roman" w:cs="Times New Roman"/>
                <w:i/>
                <w:iCs/>
                <w:color w:val="EE0000"/>
                <w:sz w:val="24"/>
                <w:szCs w:val="24"/>
              </w:rPr>
              <w:lastRenderedPageBreak/>
              <w:t>Specialistų komandą tiekėjas pasirenka pats, tam kad užtikrinti tinkamą sutarties įgyvendinimą</w:t>
            </w:r>
          </w:p>
        </w:tc>
        <w:tc>
          <w:tcPr>
            <w:tcW w:w="2426" w:type="pct"/>
          </w:tcPr>
          <w:p w14:paraId="46890AC9" w14:textId="77777777" w:rsidR="00E12350" w:rsidRPr="00B80054" w:rsidRDefault="00E12350" w:rsidP="00F27AF4">
            <w:pPr>
              <w:rPr>
                <w:rFonts w:ascii="Times New Roman" w:hAnsi="Times New Roman" w:cs="Times New Roman"/>
                <w:sz w:val="24"/>
                <w:szCs w:val="24"/>
              </w:rPr>
            </w:pPr>
            <w:r w:rsidRPr="00B80054">
              <w:rPr>
                <w:rFonts w:ascii="Times New Roman" w:hAnsi="Times New Roman" w:cs="Times New Roman"/>
                <w:sz w:val="24"/>
                <w:szCs w:val="24"/>
              </w:rPr>
              <w:lastRenderedPageBreak/>
              <w:t>Pateikiama:</w:t>
            </w:r>
          </w:p>
          <w:p w14:paraId="126F8E33" w14:textId="1323B1C1" w:rsidR="00E12350" w:rsidRPr="00B80054" w:rsidRDefault="00E12350" w:rsidP="00F27AF4">
            <w:pPr>
              <w:jc w:val="both"/>
              <w:rPr>
                <w:rFonts w:ascii="Times New Roman" w:eastAsia="Calibri" w:hAnsi="Times New Roman" w:cs="Times New Roman"/>
                <w:sz w:val="24"/>
                <w:szCs w:val="24"/>
              </w:rPr>
            </w:pPr>
            <w:r w:rsidRPr="00B80054">
              <w:rPr>
                <w:rFonts w:ascii="Times New Roman" w:hAnsi="Times New Roman" w:cs="Times New Roman"/>
                <w:sz w:val="24"/>
                <w:szCs w:val="24"/>
              </w:rPr>
              <w:t>1).....4) Specialistų sąrašas, jame nurodant: pasiūlyme nurodytų specialistų vardas, pavardė; numatomos eiti pareigos pagal pirkimo sąlygų 3.11 p. 2 lentelės 2 eil.; įmonė, kurioje dirba specialistas; kvalifikacijos atestatą (leidimą) išdavusi institucija, kvalifikacijos atestato / teisės pripažinimo pažymos Nr. ir galiojimo terminas (jei toks yra</w:t>
            </w:r>
            <w:r>
              <w:rPr>
                <w:rFonts w:ascii="Times New Roman" w:hAnsi="Times New Roman" w:cs="Times New Roman"/>
                <w:sz w:val="24"/>
                <w:szCs w:val="24"/>
              </w:rPr>
              <w:t>, arba įrašas – galioja ar ne</w:t>
            </w:r>
            <w:r w:rsidRPr="00B80054">
              <w:rPr>
                <w:rFonts w:ascii="Times New Roman" w:hAnsi="Times New Roman" w:cs="Times New Roman"/>
                <w:sz w:val="24"/>
                <w:szCs w:val="24"/>
              </w:rPr>
              <w:t>); išsilavinimą liudijančių diplomo Nr. apie specialistų įgytą Statybos įstatymo 2 straipsnio 1 arba 92 dalyje nurodytą išsilavinimą (architekto ar statybos inžinieriaus)</w:t>
            </w:r>
            <w:r w:rsidR="00E93160">
              <w:rPr>
                <w:rFonts w:ascii="Times New Roman" w:hAnsi="Times New Roman" w:cs="Times New Roman"/>
                <w:sz w:val="24"/>
                <w:szCs w:val="24"/>
              </w:rPr>
              <w:t>;</w:t>
            </w:r>
            <w:r>
              <w:rPr>
                <w:rFonts w:ascii="Times New Roman" w:hAnsi="Times New Roman" w:cs="Times New Roman"/>
                <w:sz w:val="24"/>
                <w:szCs w:val="24"/>
              </w:rPr>
              <w:t xml:space="preserve"> </w:t>
            </w:r>
            <w:r w:rsidRPr="00E93160">
              <w:rPr>
                <w:rFonts w:ascii="Times New Roman" w:hAnsi="Times New Roman" w:cs="Times New Roman"/>
                <w:color w:val="EE0000"/>
                <w:sz w:val="24"/>
                <w:szCs w:val="24"/>
              </w:rPr>
              <w:t xml:space="preserve">apie vadovo </w:t>
            </w:r>
            <w:r w:rsidR="00E93160" w:rsidRPr="00E93160">
              <w:rPr>
                <w:rFonts w:ascii="Times New Roman" w:hAnsi="Times New Roman" w:cs="Times New Roman"/>
                <w:color w:val="EE0000"/>
                <w:sz w:val="24"/>
                <w:szCs w:val="24"/>
              </w:rPr>
              <w:t xml:space="preserve">įgytą </w:t>
            </w:r>
            <w:r w:rsidRPr="00E12350">
              <w:rPr>
                <w:rFonts w:ascii="Times New Roman" w:hAnsi="Times New Roman" w:cs="Times New Roman"/>
                <w:color w:val="EE0000"/>
              </w:rPr>
              <w:t>Lietuvos Respublikos želdynų įstatymo 21 str</w:t>
            </w:r>
            <w:r w:rsidRPr="00E12350">
              <w:rPr>
                <w:rFonts w:ascii="Times New Roman" w:hAnsi="Times New Roman" w:cs="Times New Roman"/>
                <w:color w:val="EE0000"/>
                <w:sz w:val="24"/>
                <w:szCs w:val="24"/>
              </w:rPr>
              <w:t>. 3 d.</w:t>
            </w:r>
            <w:r w:rsidR="00E93160">
              <w:rPr>
                <w:rFonts w:ascii="Times New Roman" w:hAnsi="Times New Roman" w:cs="Times New Roman"/>
                <w:color w:val="EE0000"/>
                <w:sz w:val="24"/>
                <w:szCs w:val="24"/>
              </w:rPr>
              <w:t xml:space="preserve"> nurodytą išsilavinimą.</w:t>
            </w:r>
          </w:p>
          <w:p w14:paraId="5CAEF173" w14:textId="2844D78D" w:rsidR="00E12350" w:rsidRPr="00B80054" w:rsidRDefault="00E12350" w:rsidP="00F27AF4">
            <w:pPr>
              <w:jc w:val="both"/>
              <w:rPr>
                <w:rFonts w:ascii="Times New Roman" w:eastAsia="Calibri" w:hAnsi="Times New Roman" w:cs="Times New Roman"/>
                <w:sz w:val="24"/>
                <w:szCs w:val="24"/>
              </w:rPr>
            </w:pPr>
            <w:r w:rsidRPr="00B80054">
              <w:rPr>
                <w:rFonts w:ascii="Times New Roman" w:hAnsi="Times New Roman" w:cs="Times New Roman"/>
                <w:sz w:val="24"/>
                <w:szCs w:val="24"/>
              </w:rPr>
              <w:t>1) - išsilavinimą liudijančių diplomų kopijos apie specialisto įgytą Statybos įstatymo 2 straipsnio 1 arba 92 dalyje nurodytą išsilavinimą (architekto ar statybos inžinieriaus)</w:t>
            </w:r>
            <w:r w:rsidR="00E93160">
              <w:rPr>
                <w:rFonts w:ascii="Times New Roman" w:hAnsi="Times New Roman" w:cs="Times New Roman"/>
                <w:sz w:val="24"/>
                <w:szCs w:val="24"/>
              </w:rPr>
              <w:t xml:space="preserve">; apie </w:t>
            </w:r>
            <w:r w:rsidR="00E93160" w:rsidRPr="00E93160">
              <w:rPr>
                <w:rFonts w:ascii="Times New Roman" w:hAnsi="Times New Roman" w:cs="Times New Roman"/>
                <w:color w:val="EE0000"/>
                <w:sz w:val="24"/>
                <w:szCs w:val="24"/>
              </w:rPr>
              <w:t xml:space="preserve">vadovo įgytą </w:t>
            </w:r>
            <w:r w:rsidR="00E93160" w:rsidRPr="00E12350">
              <w:rPr>
                <w:rFonts w:ascii="Times New Roman" w:hAnsi="Times New Roman" w:cs="Times New Roman"/>
                <w:color w:val="EE0000"/>
              </w:rPr>
              <w:t>Lietuvos Respublikos želdynų įstatymo 21 str</w:t>
            </w:r>
            <w:r w:rsidR="00E93160" w:rsidRPr="00E12350">
              <w:rPr>
                <w:rFonts w:ascii="Times New Roman" w:hAnsi="Times New Roman" w:cs="Times New Roman"/>
                <w:color w:val="EE0000"/>
                <w:sz w:val="24"/>
                <w:szCs w:val="24"/>
              </w:rPr>
              <w:t>. 3 d.</w:t>
            </w:r>
            <w:r w:rsidR="00E93160">
              <w:rPr>
                <w:rFonts w:ascii="Times New Roman" w:hAnsi="Times New Roman" w:cs="Times New Roman"/>
                <w:color w:val="EE0000"/>
                <w:sz w:val="24"/>
                <w:szCs w:val="24"/>
              </w:rPr>
              <w:t xml:space="preserve"> nurodytą išsilavinimą.</w:t>
            </w:r>
          </w:p>
          <w:p w14:paraId="3E71A816" w14:textId="77777777" w:rsidR="00E12350" w:rsidRDefault="00E12350" w:rsidP="00E12350">
            <w:pPr>
              <w:numPr>
                <w:ilvl w:val="0"/>
                <w:numId w:val="20"/>
              </w:numPr>
              <w:spacing w:after="0" w:line="240" w:lineRule="auto"/>
              <w:ind w:left="0" w:hanging="219"/>
              <w:contextualSpacing/>
              <w:jc w:val="both"/>
              <w:rPr>
                <w:rFonts w:ascii="Times New Roman" w:eastAsia="Calibri" w:hAnsi="Times New Roman" w:cs="Times New Roman"/>
                <w:sz w:val="24"/>
                <w:szCs w:val="24"/>
              </w:rPr>
            </w:pPr>
            <w:r w:rsidRPr="00B80054">
              <w:rPr>
                <w:rFonts w:ascii="Times New Roman" w:hAnsi="Times New Roman" w:cs="Times New Roman"/>
                <w:sz w:val="24"/>
                <w:szCs w:val="24"/>
              </w:rPr>
              <w:t>2)</w:t>
            </w:r>
            <w:r>
              <w:rPr>
                <w:rFonts w:ascii="Times New Roman" w:hAnsi="Times New Roman" w:cs="Times New Roman"/>
                <w:sz w:val="24"/>
                <w:szCs w:val="24"/>
              </w:rPr>
              <w:t xml:space="preserve"> -</w:t>
            </w:r>
            <w:r w:rsidRPr="00B80054">
              <w:rPr>
                <w:rFonts w:ascii="Times New Roman" w:hAnsi="Times New Roman" w:cs="Times New Roman"/>
                <w:sz w:val="24"/>
                <w:szCs w:val="24"/>
              </w:rPr>
              <w:t xml:space="preserve"> </w:t>
            </w:r>
            <w:r w:rsidRPr="00B80054">
              <w:rPr>
                <w:rFonts w:ascii="Times New Roman" w:eastAsia="Calibri" w:hAnsi="Times New Roman" w:cs="Times New Roman"/>
                <w:sz w:val="24"/>
                <w:szCs w:val="24"/>
              </w:rPr>
              <w:t>Lietuvos Respublikos valstybinės energetikos reguliavimo tarnybos išduoto (-ų) kvalifikacijos pažymėjimo (-ų) ar kito (-ų) lygiaverčio (-</w:t>
            </w:r>
            <w:proofErr w:type="spellStart"/>
            <w:r w:rsidRPr="00B80054">
              <w:rPr>
                <w:rFonts w:ascii="Times New Roman" w:eastAsia="Calibri" w:hAnsi="Times New Roman" w:cs="Times New Roman"/>
                <w:sz w:val="24"/>
                <w:szCs w:val="24"/>
              </w:rPr>
              <w:t>ių</w:t>
            </w:r>
            <w:proofErr w:type="spellEnd"/>
            <w:r w:rsidRPr="00B80054">
              <w:rPr>
                <w:rFonts w:ascii="Times New Roman" w:eastAsia="Calibri" w:hAnsi="Times New Roman" w:cs="Times New Roman"/>
                <w:sz w:val="24"/>
                <w:szCs w:val="24"/>
              </w:rPr>
              <w:t>) dokumento (-ų), įrodančio (-</w:t>
            </w:r>
            <w:proofErr w:type="spellStart"/>
            <w:r w:rsidRPr="00B80054">
              <w:rPr>
                <w:rFonts w:ascii="Times New Roman" w:eastAsia="Calibri" w:hAnsi="Times New Roman" w:cs="Times New Roman"/>
                <w:sz w:val="24"/>
                <w:szCs w:val="24"/>
              </w:rPr>
              <w:t>ių</w:t>
            </w:r>
            <w:proofErr w:type="spellEnd"/>
            <w:r w:rsidRPr="00B80054">
              <w:rPr>
                <w:rFonts w:ascii="Times New Roman" w:eastAsia="Calibri" w:hAnsi="Times New Roman" w:cs="Times New Roman"/>
                <w:sz w:val="24"/>
                <w:szCs w:val="24"/>
              </w:rPr>
              <w:t>), kad siūlomas (-i) specialistas (-ai) yra kvalifikuotas (-i), kopija (-</w:t>
            </w:r>
            <w:proofErr w:type="spellStart"/>
            <w:r w:rsidRPr="00B80054">
              <w:rPr>
                <w:rFonts w:ascii="Times New Roman" w:eastAsia="Calibri" w:hAnsi="Times New Roman" w:cs="Times New Roman"/>
                <w:sz w:val="24"/>
                <w:szCs w:val="24"/>
              </w:rPr>
              <w:t>os</w:t>
            </w:r>
            <w:proofErr w:type="spellEnd"/>
            <w:r w:rsidRPr="00B80054">
              <w:rPr>
                <w:rFonts w:ascii="Times New Roman" w:eastAsia="Calibri" w:hAnsi="Times New Roman" w:cs="Times New Roman"/>
                <w:sz w:val="24"/>
                <w:szCs w:val="24"/>
              </w:rPr>
              <w:t xml:space="preserve">). </w:t>
            </w:r>
          </w:p>
          <w:p w14:paraId="59774C3F" w14:textId="77777777" w:rsidR="00E93160" w:rsidRPr="00B80054" w:rsidRDefault="00E93160" w:rsidP="00E12350">
            <w:pPr>
              <w:numPr>
                <w:ilvl w:val="0"/>
                <w:numId w:val="20"/>
              </w:numPr>
              <w:spacing w:after="0" w:line="240" w:lineRule="auto"/>
              <w:ind w:left="0" w:hanging="219"/>
              <w:contextualSpacing/>
              <w:jc w:val="both"/>
              <w:rPr>
                <w:rFonts w:ascii="Times New Roman" w:eastAsia="Calibri" w:hAnsi="Times New Roman" w:cs="Times New Roman"/>
                <w:sz w:val="24"/>
                <w:szCs w:val="24"/>
              </w:rPr>
            </w:pPr>
          </w:p>
          <w:p w14:paraId="294A2FA2" w14:textId="77777777" w:rsidR="00E12350" w:rsidRPr="00B80054" w:rsidRDefault="00E12350" w:rsidP="00F27AF4">
            <w:pPr>
              <w:pStyle w:val="Komentarotekstas"/>
              <w:jc w:val="both"/>
              <w:rPr>
                <w:sz w:val="24"/>
                <w:szCs w:val="24"/>
              </w:rPr>
            </w:pPr>
            <w:r w:rsidRPr="00B80054">
              <w:rPr>
                <w:sz w:val="24"/>
                <w:szCs w:val="24"/>
              </w:rPr>
              <w:t xml:space="preserve">3) </w:t>
            </w:r>
            <w:r>
              <w:rPr>
                <w:sz w:val="24"/>
                <w:szCs w:val="24"/>
              </w:rPr>
              <w:t xml:space="preserve">- </w:t>
            </w:r>
            <w:r w:rsidRPr="00B80054">
              <w:rPr>
                <w:sz w:val="24"/>
                <w:szCs w:val="24"/>
              </w:rPr>
              <w:t>Perkančioji organizacija specialistų, turinčių teisę rengti kadastrines bylas, duomenis apie kvalifikacijos pažymėjimo būklę ir suteiktas teises tikrins Licencijų informacinė sistemoje (</w:t>
            </w:r>
            <w:hyperlink r:id="rId5" w:history="1">
              <w:r w:rsidRPr="00B80054">
                <w:rPr>
                  <w:rStyle w:val="Hipersaitas"/>
                  <w:sz w:val="24"/>
                  <w:szCs w:val="24"/>
                </w:rPr>
                <w:t>https://www.licencijavimas.lt/</w:t>
              </w:r>
            </w:hyperlink>
            <w:r w:rsidRPr="00B80054">
              <w:rPr>
                <w:sz w:val="24"/>
                <w:szCs w:val="24"/>
              </w:rPr>
              <w:t xml:space="preserve">) arba  Nacionalinės žemės tarnybos prie Žemės ūkio ministerijos viešai skelbiamame „Žemėtvarkos planavimo dokumentų rengėjų, matininkų ir </w:t>
            </w:r>
            <w:r w:rsidRPr="00B80054">
              <w:rPr>
                <w:sz w:val="24"/>
                <w:szCs w:val="24"/>
              </w:rPr>
              <w:lastRenderedPageBreak/>
              <w:t xml:space="preserve">geodezininkų žinybiniame registre“ </w:t>
            </w:r>
            <w:hyperlink r:id="rId6" w:history="1">
              <w:r w:rsidRPr="00B80054">
                <w:rPr>
                  <w:rStyle w:val="Hipersaitas"/>
                  <w:sz w:val="24"/>
                  <w:szCs w:val="24"/>
                </w:rPr>
                <w:t>http://www.nzt.lt/popup2.php?item_id=3810</w:t>
              </w:r>
            </w:hyperlink>
            <w:r w:rsidRPr="00B80054">
              <w:rPr>
                <w:color w:val="0000FF"/>
                <w:sz w:val="24"/>
                <w:szCs w:val="24"/>
                <w:u w:val="single"/>
              </w:rPr>
              <w:t xml:space="preserve">, </w:t>
            </w:r>
          </w:p>
          <w:p w14:paraId="1E1212F3" w14:textId="77777777" w:rsidR="00E12350" w:rsidRPr="00B80054" w:rsidRDefault="00E12350" w:rsidP="00F27AF4">
            <w:pPr>
              <w:jc w:val="both"/>
              <w:rPr>
                <w:rFonts w:ascii="Times New Roman" w:hAnsi="Times New Roman" w:cs="Times New Roman"/>
                <w:sz w:val="24"/>
                <w:szCs w:val="24"/>
              </w:rPr>
            </w:pPr>
            <w:r w:rsidRPr="00B80054">
              <w:rPr>
                <w:rFonts w:ascii="Times New Roman" w:hAnsi="Times New Roman" w:cs="Times New Roman"/>
                <w:sz w:val="24"/>
                <w:szCs w:val="24"/>
              </w:rPr>
              <w:t>Tiekėjas privalo pateikti kvalifikacijos pažymėjimų kopijas, jei informacija apie turimą kvalifikacijos pažymėjimą nėra paskelbta viešai.</w:t>
            </w:r>
          </w:p>
          <w:p w14:paraId="366DB77D" w14:textId="77777777" w:rsidR="00E12350" w:rsidRPr="00B80054" w:rsidRDefault="00E12350" w:rsidP="00F27AF4">
            <w:pPr>
              <w:pStyle w:val="Komentarotekstas"/>
              <w:jc w:val="both"/>
              <w:rPr>
                <w:sz w:val="24"/>
                <w:szCs w:val="24"/>
              </w:rPr>
            </w:pPr>
            <w:r w:rsidRPr="00B80054">
              <w:rPr>
                <w:sz w:val="24"/>
                <w:szCs w:val="24"/>
              </w:rPr>
              <w:t xml:space="preserve">Jei Nekilnojamųjų daiktų kadastro duomenų nustatymo darbus Lietuvos Respublikos sausumos teritorijoje atliks kitų valstybių narių piliečiai, kiti fiziniai asmenys, kurie naudojasi Europos Sąjungos teisės aktų jiems suteiktomis judėjimo valstybėje narėje teisėmis, arba kitoje valstybėje narėje įsteigtas juridinis asmuo ar kita organizacija, ar jų padaliniai, tokiu atveju prašome pateikti  jiems išduotus kvalifikacijos pažymėjimus arba kitus dokumentus, kurie suteikia teisę atlikti nekilnojamųjų daiktų kadastro duomenų nustatymo darbus. </w:t>
            </w:r>
          </w:p>
          <w:p w14:paraId="2A250DA1" w14:textId="77777777" w:rsidR="00E12350" w:rsidRPr="00B80054" w:rsidRDefault="00E12350" w:rsidP="00F27AF4">
            <w:pPr>
              <w:pStyle w:val="Komentarotekstas"/>
              <w:jc w:val="both"/>
              <w:rPr>
                <w:sz w:val="24"/>
                <w:szCs w:val="24"/>
              </w:rPr>
            </w:pPr>
          </w:p>
          <w:p w14:paraId="6A889D72" w14:textId="77777777" w:rsidR="00E12350" w:rsidRPr="00E93160" w:rsidRDefault="00E12350" w:rsidP="00F27AF4">
            <w:pPr>
              <w:jc w:val="both"/>
              <w:rPr>
                <w:rFonts w:ascii="Times New Roman" w:hAnsi="Times New Roman" w:cs="Times New Roman"/>
                <w:strike/>
                <w:color w:val="EE0000"/>
                <w:sz w:val="24"/>
                <w:szCs w:val="24"/>
              </w:rPr>
            </w:pPr>
            <w:r w:rsidRPr="006F0DB6">
              <w:rPr>
                <w:rFonts w:ascii="Times New Roman" w:hAnsi="Times New Roman" w:cs="Times New Roman"/>
                <w:color w:val="EE0000"/>
                <w:sz w:val="24"/>
                <w:szCs w:val="24"/>
                <w:lang w:val="pl-PL"/>
              </w:rPr>
              <w:t>4)</w:t>
            </w:r>
            <w:r w:rsidRPr="00B80054">
              <w:rPr>
                <w:rFonts w:ascii="Times New Roman" w:hAnsi="Times New Roman" w:cs="Times New Roman"/>
                <w:sz w:val="24"/>
                <w:szCs w:val="24"/>
                <w:lang w:val="pl-PL"/>
              </w:rPr>
              <w:t xml:space="preserve"> </w:t>
            </w:r>
            <w:proofErr w:type="spellStart"/>
            <w:r w:rsidRPr="00E93160">
              <w:rPr>
                <w:rFonts w:ascii="Times New Roman" w:hAnsi="Times New Roman" w:cs="Times New Roman"/>
                <w:strike/>
                <w:color w:val="EE0000"/>
                <w:sz w:val="24"/>
                <w:szCs w:val="24"/>
                <w:lang w:val="pl-PL"/>
              </w:rPr>
              <w:t>Želdynų</w:t>
            </w:r>
            <w:proofErr w:type="spellEnd"/>
            <w:r w:rsidRPr="00E93160">
              <w:rPr>
                <w:rFonts w:ascii="Times New Roman" w:hAnsi="Times New Roman" w:cs="Times New Roman"/>
                <w:strike/>
                <w:color w:val="EE0000"/>
                <w:sz w:val="24"/>
                <w:szCs w:val="24"/>
                <w:lang w:val="pl-PL"/>
              </w:rPr>
              <w:t xml:space="preserve"> </w:t>
            </w:r>
            <w:proofErr w:type="spellStart"/>
            <w:r w:rsidRPr="00E93160">
              <w:rPr>
                <w:rFonts w:ascii="Times New Roman" w:hAnsi="Times New Roman" w:cs="Times New Roman"/>
                <w:strike/>
                <w:color w:val="EE0000"/>
                <w:sz w:val="24"/>
                <w:szCs w:val="24"/>
                <w:lang w:val="pl-PL"/>
              </w:rPr>
              <w:t>projektų</w:t>
            </w:r>
            <w:proofErr w:type="spellEnd"/>
            <w:r w:rsidRPr="00E93160">
              <w:rPr>
                <w:rFonts w:ascii="Times New Roman" w:hAnsi="Times New Roman" w:cs="Times New Roman"/>
                <w:strike/>
                <w:color w:val="EE0000"/>
                <w:sz w:val="24"/>
                <w:szCs w:val="24"/>
                <w:lang w:val="pl-PL"/>
              </w:rPr>
              <w:t xml:space="preserve"> </w:t>
            </w:r>
            <w:proofErr w:type="spellStart"/>
            <w:r w:rsidRPr="00E93160">
              <w:rPr>
                <w:rFonts w:ascii="Times New Roman" w:hAnsi="Times New Roman" w:cs="Times New Roman"/>
                <w:strike/>
                <w:color w:val="EE0000"/>
                <w:sz w:val="24"/>
                <w:szCs w:val="24"/>
                <w:lang w:val="pl-PL"/>
              </w:rPr>
              <w:t>rengimo</w:t>
            </w:r>
            <w:proofErr w:type="spellEnd"/>
            <w:r w:rsidRPr="00E93160">
              <w:rPr>
                <w:rFonts w:ascii="Times New Roman" w:hAnsi="Times New Roman" w:cs="Times New Roman"/>
                <w:strike/>
                <w:color w:val="EE0000"/>
                <w:sz w:val="24"/>
                <w:szCs w:val="24"/>
                <w:lang w:val="pl-PL"/>
              </w:rPr>
              <w:t xml:space="preserve"> </w:t>
            </w:r>
            <w:proofErr w:type="spellStart"/>
            <w:r w:rsidRPr="00E93160">
              <w:rPr>
                <w:rFonts w:ascii="Times New Roman" w:hAnsi="Times New Roman" w:cs="Times New Roman"/>
                <w:strike/>
                <w:color w:val="EE0000"/>
                <w:sz w:val="24"/>
                <w:szCs w:val="24"/>
                <w:lang w:val="pl-PL"/>
              </w:rPr>
              <w:t>vadovo</w:t>
            </w:r>
            <w:proofErr w:type="spellEnd"/>
            <w:r w:rsidRPr="00E93160">
              <w:rPr>
                <w:rFonts w:ascii="Times New Roman" w:hAnsi="Times New Roman" w:cs="Times New Roman"/>
                <w:strike/>
                <w:color w:val="EE0000"/>
                <w:sz w:val="24"/>
                <w:szCs w:val="24"/>
                <w:lang w:val="pl-PL"/>
              </w:rPr>
              <w:t xml:space="preserve"> </w:t>
            </w:r>
            <w:proofErr w:type="spellStart"/>
            <w:r w:rsidRPr="00E93160">
              <w:rPr>
                <w:rFonts w:ascii="Times New Roman" w:hAnsi="Times New Roman" w:cs="Times New Roman"/>
                <w:strike/>
                <w:color w:val="EE0000"/>
                <w:sz w:val="24"/>
                <w:szCs w:val="24"/>
                <w:lang w:val="pl-PL"/>
              </w:rPr>
              <w:t>kvalifikaciją</w:t>
            </w:r>
            <w:proofErr w:type="spellEnd"/>
            <w:r w:rsidRPr="00E93160">
              <w:rPr>
                <w:rFonts w:ascii="Times New Roman" w:hAnsi="Times New Roman" w:cs="Times New Roman"/>
                <w:strike/>
                <w:color w:val="EE0000"/>
                <w:sz w:val="24"/>
                <w:szCs w:val="24"/>
                <w:lang w:val="pl-PL"/>
              </w:rPr>
              <w:t xml:space="preserve"> </w:t>
            </w:r>
            <w:r w:rsidRPr="00E93160">
              <w:rPr>
                <w:rFonts w:ascii="Times New Roman" w:hAnsi="Times New Roman" w:cs="Times New Roman"/>
                <w:strike/>
                <w:color w:val="EE0000"/>
                <w:sz w:val="24"/>
                <w:szCs w:val="24"/>
              </w:rPr>
              <w:t xml:space="preserve">perkančioji organizacija patikrins naudodamasi https://www.lkas.lt/nariai/ </w:t>
            </w:r>
            <w:proofErr w:type="gramStart"/>
            <w:r w:rsidRPr="00E93160">
              <w:rPr>
                <w:rFonts w:ascii="Times New Roman" w:hAnsi="Times New Roman" w:cs="Times New Roman"/>
                <w:strike/>
                <w:color w:val="EE0000"/>
                <w:sz w:val="24"/>
                <w:szCs w:val="24"/>
              </w:rPr>
              <w:t>ir  https://aaa.lrv.lt/lt/veiklos-sritys/gyvoji-gamta/zeldynu-projektu-rengimo-vadovo-atestatai/</w:t>
            </w:r>
            <w:proofErr w:type="gramEnd"/>
            <w:r w:rsidRPr="00E93160">
              <w:rPr>
                <w:rFonts w:ascii="Times New Roman" w:hAnsi="Times New Roman" w:cs="Times New Roman"/>
                <w:strike/>
                <w:color w:val="EE0000"/>
                <w:sz w:val="24"/>
                <w:szCs w:val="24"/>
              </w:rPr>
              <w:t xml:space="preserve">   duomenų registrais.</w:t>
            </w:r>
          </w:p>
          <w:p w14:paraId="160D14F4" w14:textId="77777777" w:rsidR="00E12350" w:rsidRDefault="00E12350" w:rsidP="00F27AF4">
            <w:pPr>
              <w:jc w:val="both"/>
              <w:rPr>
                <w:rFonts w:ascii="Times New Roman" w:hAnsi="Times New Roman" w:cs="Times New Roman"/>
                <w:strike/>
                <w:color w:val="EE0000"/>
                <w:sz w:val="24"/>
                <w:szCs w:val="24"/>
              </w:rPr>
            </w:pPr>
            <w:r w:rsidRPr="00E93160">
              <w:rPr>
                <w:rFonts w:ascii="Times New Roman" w:hAnsi="Times New Roman" w:cs="Times New Roman"/>
                <w:strike/>
                <w:color w:val="EE0000"/>
                <w:sz w:val="24"/>
                <w:szCs w:val="24"/>
              </w:rPr>
              <w:t>Tiekėjas privalo pateikti kvalifikacijos pažymėjimų kopijas, jei informacija apie turimą kvalifikacijos pažymėjimą nėra paskelbta viešai.</w:t>
            </w:r>
          </w:p>
          <w:p w14:paraId="0B543054" w14:textId="02BE1F59" w:rsidR="00E93160" w:rsidRPr="00E93160" w:rsidRDefault="006F0DB6" w:rsidP="006F0DB6">
            <w:pPr>
              <w:jc w:val="both"/>
              <w:rPr>
                <w:rFonts w:ascii="Times New Roman" w:hAnsi="Times New Roman" w:cs="Times New Roman"/>
                <w:color w:val="EE0000"/>
                <w:sz w:val="24"/>
                <w:szCs w:val="24"/>
              </w:rPr>
            </w:pPr>
            <w:r>
              <w:rPr>
                <w:rFonts w:ascii="Times New Roman" w:eastAsia="Calibri" w:hAnsi="Times New Roman" w:cs="Times New Roman"/>
                <w:color w:val="EE0000"/>
                <w:sz w:val="24"/>
                <w:szCs w:val="24"/>
              </w:rPr>
              <w:t xml:space="preserve">4.1) </w:t>
            </w:r>
            <w:r w:rsidR="00E93160" w:rsidRPr="00E93160">
              <w:rPr>
                <w:rFonts w:ascii="Times New Roman" w:eastAsia="Calibri" w:hAnsi="Times New Roman" w:cs="Times New Roman"/>
                <w:color w:val="EE0000"/>
                <w:sz w:val="24"/>
                <w:szCs w:val="24"/>
              </w:rPr>
              <w:t xml:space="preserve">Dėl </w:t>
            </w:r>
            <w:r w:rsidR="00E93160" w:rsidRPr="00E93160">
              <w:rPr>
                <w:rFonts w:ascii="Times New Roman" w:hAnsi="Times New Roman" w:cs="Times New Roman"/>
                <w:color w:val="EE0000"/>
                <w:sz w:val="24"/>
                <w:szCs w:val="24"/>
              </w:rPr>
              <w:t>viešųjų želdynų ir želdinių priežiūros ir tvarkymo darbų vadovo atitikties Lietuvos Respublikos želdynų įstatymo 21 str. 3 d. nustatyto  reikalavimo pateikiama</w:t>
            </w:r>
            <w:r w:rsidR="00A72077">
              <w:rPr>
                <w:rFonts w:ascii="Times New Roman" w:hAnsi="Times New Roman" w:cs="Times New Roman"/>
                <w:color w:val="EE0000"/>
                <w:sz w:val="24"/>
                <w:szCs w:val="24"/>
              </w:rPr>
              <w:t>*</w:t>
            </w:r>
            <w:r w:rsidR="00E93160" w:rsidRPr="00E93160">
              <w:rPr>
                <w:rFonts w:ascii="Times New Roman" w:hAnsi="Times New Roman" w:cs="Times New Roman"/>
                <w:color w:val="EE0000"/>
                <w:sz w:val="24"/>
                <w:szCs w:val="24"/>
              </w:rPr>
              <w:t>:</w:t>
            </w:r>
          </w:p>
          <w:p w14:paraId="1FEE4ABD" w14:textId="16BAF33E" w:rsidR="00E93160" w:rsidRDefault="00E93160" w:rsidP="006F0DB6">
            <w:pPr>
              <w:jc w:val="both"/>
              <w:rPr>
                <w:rFonts w:ascii="Times New Roman" w:hAnsi="Times New Roman" w:cs="Times New Roman"/>
                <w:color w:val="EE0000"/>
                <w:sz w:val="24"/>
                <w:szCs w:val="24"/>
              </w:rPr>
            </w:pPr>
            <w:r w:rsidRPr="00A72077">
              <w:rPr>
                <w:rFonts w:ascii="Times New Roman" w:hAnsi="Times New Roman" w:cs="Times New Roman"/>
                <w:color w:val="EE0000"/>
                <w:sz w:val="24"/>
                <w:szCs w:val="24"/>
              </w:rPr>
              <w:t xml:space="preserve">-  (i) </w:t>
            </w:r>
            <w:r w:rsidR="00A72077" w:rsidRPr="00A72077">
              <w:rPr>
                <w:rFonts w:ascii="Times New Roman" w:hAnsi="Times New Roman" w:cs="Times New Roman"/>
                <w:color w:val="EE0000"/>
                <w:sz w:val="24"/>
                <w:szCs w:val="24"/>
              </w:rPr>
              <w:t xml:space="preserve">apie </w:t>
            </w:r>
            <w:r w:rsidRPr="00A72077">
              <w:rPr>
                <w:rFonts w:ascii="Times New Roman" w:hAnsi="Times New Roman" w:cs="Times New Roman"/>
                <w:color w:val="EE0000"/>
                <w:sz w:val="24"/>
                <w:szCs w:val="24"/>
              </w:rPr>
              <w:t xml:space="preserve">įgytą </w:t>
            </w:r>
            <w:r w:rsidR="00A72077" w:rsidRPr="00A72077">
              <w:rPr>
                <w:rFonts w:ascii="Times New Roman" w:hAnsi="Times New Roman" w:cs="Times New Roman"/>
                <w:color w:val="EE0000"/>
                <w:sz w:val="24"/>
                <w:szCs w:val="24"/>
              </w:rPr>
              <w:t>kraštovaizdžio architektūros, biologijos, ekologijos, gamtinės geografijos, architektūros, miškininkystės, agronomijos, aplinkos inžinerijos, statybos inžinerijos ar transporto inžinerijos</w:t>
            </w:r>
            <w:r w:rsidR="00A72077" w:rsidRPr="00A72077">
              <w:rPr>
                <w:rFonts w:ascii="Times New Roman" w:hAnsi="Times New Roman" w:cs="Times New Roman"/>
                <w:i/>
                <w:iCs/>
                <w:color w:val="EE0000"/>
                <w:sz w:val="24"/>
                <w:szCs w:val="24"/>
              </w:rPr>
              <w:t xml:space="preserve"> </w:t>
            </w:r>
            <w:r w:rsidRPr="00A72077">
              <w:rPr>
                <w:rFonts w:ascii="Times New Roman" w:hAnsi="Times New Roman" w:cs="Times New Roman"/>
                <w:color w:val="EE0000"/>
                <w:sz w:val="24"/>
                <w:szCs w:val="24"/>
              </w:rPr>
              <w:t>krypties studijų aukštąjį koleginį ar aukštąjį universitetinį išsilavinimą patvirtinantys dokumentai</w:t>
            </w:r>
            <w:r w:rsidR="00A72077" w:rsidRPr="00A72077">
              <w:rPr>
                <w:rFonts w:ascii="Times New Roman" w:hAnsi="Times New Roman" w:cs="Times New Roman"/>
                <w:color w:val="EE0000"/>
                <w:sz w:val="24"/>
                <w:szCs w:val="24"/>
              </w:rPr>
              <w:t xml:space="preserve"> a</w:t>
            </w:r>
            <w:r w:rsidRPr="00A72077">
              <w:rPr>
                <w:rFonts w:ascii="Times New Roman" w:hAnsi="Times New Roman" w:cs="Times New Roman"/>
                <w:color w:val="EE0000"/>
                <w:sz w:val="24"/>
                <w:szCs w:val="24"/>
              </w:rPr>
              <w:t>rba (ii)</w:t>
            </w:r>
            <w:r w:rsidR="00A72077" w:rsidRPr="00A72077">
              <w:rPr>
                <w:rFonts w:ascii="Times New Roman" w:hAnsi="Times New Roman" w:cs="Times New Roman"/>
                <w:color w:val="EE0000"/>
                <w:sz w:val="24"/>
                <w:szCs w:val="24"/>
              </w:rPr>
              <w:t xml:space="preserve"> jam</w:t>
            </w:r>
            <w:r w:rsidRPr="00A72077">
              <w:rPr>
                <w:rFonts w:ascii="Times New Roman" w:hAnsi="Times New Roman" w:cs="Times New Roman"/>
                <w:color w:val="EE0000"/>
                <w:sz w:val="24"/>
                <w:szCs w:val="24"/>
              </w:rPr>
              <w:t xml:space="preserve"> lygiavertės aukštojo mokslo kvalifikacij</w:t>
            </w:r>
            <w:r w:rsidR="00A72077" w:rsidRPr="00A72077">
              <w:rPr>
                <w:rFonts w:ascii="Times New Roman" w:hAnsi="Times New Roman" w:cs="Times New Roman"/>
                <w:color w:val="EE0000"/>
                <w:sz w:val="24"/>
                <w:szCs w:val="24"/>
              </w:rPr>
              <w:t xml:space="preserve">ą patvirtinantys </w:t>
            </w:r>
            <w:r w:rsidRPr="00A72077">
              <w:rPr>
                <w:rFonts w:ascii="Times New Roman" w:hAnsi="Times New Roman" w:cs="Times New Roman"/>
                <w:color w:val="EE0000"/>
                <w:sz w:val="24"/>
                <w:szCs w:val="24"/>
              </w:rPr>
              <w:t>dokumentai</w:t>
            </w:r>
            <w:r w:rsidR="00A72077" w:rsidRPr="00A72077">
              <w:rPr>
                <w:rFonts w:ascii="Times New Roman" w:hAnsi="Times New Roman" w:cs="Times New Roman"/>
                <w:color w:val="EE0000"/>
                <w:sz w:val="24"/>
                <w:szCs w:val="24"/>
              </w:rPr>
              <w:t xml:space="preserve">, </w:t>
            </w:r>
            <w:r w:rsidRPr="00A72077">
              <w:rPr>
                <w:rFonts w:ascii="Times New Roman" w:hAnsi="Times New Roman" w:cs="Times New Roman"/>
                <w:color w:val="EE0000"/>
                <w:sz w:val="24"/>
                <w:szCs w:val="24"/>
              </w:rPr>
              <w:t>ar (iii) iki 2009 metų įgyt</w:t>
            </w:r>
            <w:r w:rsidR="00A72077" w:rsidRPr="00A72077">
              <w:rPr>
                <w:rFonts w:ascii="Times New Roman" w:hAnsi="Times New Roman" w:cs="Times New Roman"/>
                <w:color w:val="EE0000"/>
                <w:sz w:val="24"/>
                <w:szCs w:val="24"/>
              </w:rPr>
              <w:t>o</w:t>
            </w:r>
            <w:r w:rsidRPr="00A72077">
              <w:rPr>
                <w:rFonts w:ascii="Times New Roman" w:hAnsi="Times New Roman" w:cs="Times New Roman"/>
                <w:color w:val="EE0000"/>
                <w:sz w:val="24"/>
                <w:szCs w:val="24"/>
              </w:rPr>
              <w:t xml:space="preserve"> aukštesn</w:t>
            </w:r>
            <w:r w:rsidR="00A72077" w:rsidRPr="00A72077">
              <w:rPr>
                <w:rFonts w:ascii="Times New Roman" w:hAnsi="Times New Roman" w:cs="Times New Roman"/>
                <w:color w:val="EE0000"/>
                <w:sz w:val="24"/>
                <w:szCs w:val="24"/>
              </w:rPr>
              <w:t xml:space="preserve">iojo </w:t>
            </w:r>
            <w:r w:rsidRPr="00A72077">
              <w:rPr>
                <w:rFonts w:ascii="Times New Roman" w:hAnsi="Times New Roman" w:cs="Times New Roman"/>
                <w:color w:val="EE0000"/>
                <w:sz w:val="24"/>
                <w:szCs w:val="24"/>
              </w:rPr>
              <w:t>nurodytų krypčių išsilavinim</w:t>
            </w:r>
            <w:r w:rsidR="00A72077" w:rsidRPr="00A72077">
              <w:rPr>
                <w:rFonts w:ascii="Times New Roman" w:hAnsi="Times New Roman" w:cs="Times New Roman"/>
                <w:color w:val="EE0000"/>
                <w:sz w:val="24"/>
                <w:szCs w:val="24"/>
              </w:rPr>
              <w:t>o</w:t>
            </w:r>
            <w:r w:rsidRPr="00A72077">
              <w:rPr>
                <w:rFonts w:ascii="Times New Roman" w:hAnsi="Times New Roman" w:cs="Times New Roman"/>
                <w:color w:val="EE0000"/>
                <w:sz w:val="24"/>
                <w:szCs w:val="24"/>
              </w:rPr>
              <w:t xml:space="preserve"> patvirtinantys dokumentai, ar (iv) </w:t>
            </w:r>
            <w:r w:rsidRPr="00A72077">
              <w:rPr>
                <w:rFonts w:ascii="Times New Roman" w:hAnsi="Times New Roman" w:cs="Times New Roman"/>
                <w:color w:val="EE0000"/>
                <w:sz w:val="24"/>
                <w:szCs w:val="24"/>
              </w:rPr>
              <w:lastRenderedPageBreak/>
              <w:t>iki 1995 metų įgytą specialųjį vidurinį nurodytų krypčių išsilavinimą patvirtinantys</w:t>
            </w:r>
            <w:r w:rsidRPr="00A72077">
              <w:rPr>
                <w:rFonts w:ascii="Times New Roman" w:hAnsi="Times New Roman" w:cs="Times New Roman"/>
                <w:color w:val="EE0000"/>
                <w:sz w:val="24"/>
                <w:szCs w:val="24"/>
              </w:rPr>
              <w:t xml:space="preserve"> </w:t>
            </w:r>
            <w:r w:rsidRPr="00A72077">
              <w:rPr>
                <w:rFonts w:ascii="Times New Roman" w:hAnsi="Times New Roman" w:cs="Times New Roman"/>
                <w:color w:val="EE0000"/>
                <w:sz w:val="24"/>
                <w:szCs w:val="24"/>
              </w:rPr>
              <w:t xml:space="preserve">dokumentai arba (v) tarptautinės </w:t>
            </w:r>
            <w:proofErr w:type="spellStart"/>
            <w:r w:rsidRPr="00A72077">
              <w:rPr>
                <w:rFonts w:ascii="Times New Roman" w:hAnsi="Times New Roman" w:cs="Times New Roman"/>
                <w:color w:val="EE0000"/>
                <w:sz w:val="24"/>
                <w:szCs w:val="24"/>
              </w:rPr>
              <w:t>arboristikos</w:t>
            </w:r>
            <w:proofErr w:type="spellEnd"/>
            <w:r w:rsidRPr="00A72077">
              <w:rPr>
                <w:rFonts w:ascii="Times New Roman" w:hAnsi="Times New Roman" w:cs="Times New Roman"/>
                <w:color w:val="EE0000"/>
                <w:sz w:val="24"/>
                <w:szCs w:val="24"/>
              </w:rPr>
              <w:t xml:space="preserve"> asociacijos sertifikavimo</w:t>
            </w:r>
            <w:r w:rsidRPr="00A72077">
              <w:rPr>
                <w:color w:val="EE0000"/>
              </w:rPr>
              <w:t xml:space="preserve"> </w:t>
            </w:r>
            <w:r w:rsidRPr="00A72077">
              <w:rPr>
                <w:rFonts w:ascii="Times New Roman" w:hAnsi="Times New Roman" w:cs="Times New Roman"/>
                <w:color w:val="EE0000"/>
                <w:sz w:val="24"/>
                <w:szCs w:val="24"/>
              </w:rPr>
              <w:t>centro išduoto medžių techninio eksperto ar medžių rizikos vertinimo specialisto sertifikat</w:t>
            </w:r>
            <w:r w:rsidR="00A72077" w:rsidRPr="00A72077">
              <w:rPr>
                <w:rFonts w:ascii="Times New Roman" w:hAnsi="Times New Roman" w:cs="Times New Roman"/>
                <w:color w:val="EE0000"/>
                <w:sz w:val="24"/>
                <w:szCs w:val="24"/>
              </w:rPr>
              <w:t>as</w:t>
            </w:r>
            <w:r w:rsidRPr="00A72077">
              <w:rPr>
                <w:rFonts w:ascii="Times New Roman" w:hAnsi="Times New Roman" w:cs="Times New Roman"/>
                <w:color w:val="EE0000"/>
                <w:sz w:val="24"/>
                <w:szCs w:val="24"/>
              </w:rPr>
              <w:t>;</w:t>
            </w:r>
          </w:p>
          <w:p w14:paraId="432E62CC" w14:textId="0FE48B0C" w:rsidR="006F0DB6" w:rsidRPr="00A72077" w:rsidRDefault="006F0DB6" w:rsidP="006F0DB6">
            <w:pPr>
              <w:jc w:val="both"/>
              <w:rPr>
                <w:rFonts w:ascii="Times New Roman" w:hAnsi="Times New Roman" w:cs="Times New Roman"/>
                <w:color w:val="EE0000"/>
                <w:sz w:val="24"/>
                <w:szCs w:val="24"/>
              </w:rPr>
            </w:pPr>
            <w:r>
              <w:rPr>
                <w:rFonts w:ascii="Times New Roman" w:eastAsia="Calibri" w:hAnsi="Times New Roman" w:cs="Times New Roman"/>
                <w:color w:val="EE0000"/>
                <w:sz w:val="24"/>
                <w:szCs w:val="24"/>
              </w:rPr>
              <w:t>4.</w:t>
            </w:r>
            <w:r>
              <w:rPr>
                <w:rFonts w:ascii="Times New Roman" w:eastAsia="Calibri" w:hAnsi="Times New Roman" w:cs="Times New Roman"/>
                <w:color w:val="EE0000"/>
                <w:sz w:val="24"/>
                <w:szCs w:val="24"/>
              </w:rPr>
              <w:t>2</w:t>
            </w:r>
            <w:r>
              <w:rPr>
                <w:rFonts w:ascii="Times New Roman" w:eastAsia="Calibri" w:hAnsi="Times New Roman" w:cs="Times New Roman"/>
                <w:color w:val="EE0000"/>
                <w:sz w:val="24"/>
                <w:szCs w:val="24"/>
              </w:rPr>
              <w:t xml:space="preserve">) </w:t>
            </w:r>
            <w:r w:rsidRPr="006F0DB6">
              <w:rPr>
                <w:rFonts w:ascii="Times New Roman" w:hAnsi="Times New Roman" w:cs="Times New Roman"/>
                <w:color w:val="EE0000"/>
                <w:sz w:val="24"/>
                <w:szCs w:val="24"/>
              </w:rPr>
              <w:t>darbo patirties aprašymas</w:t>
            </w:r>
            <w:r>
              <w:rPr>
                <w:rFonts w:ascii="Times New Roman" w:hAnsi="Times New Roman" w:cs="Times New Roman"/>
                <w:color w:val="EE0000"/>
                <w:sz w:val="24"/>
                <w:szCs w:val="24"/>
              </w:rPr>
              <w:t xml:space="preserve"> (CV)</w:t>
            </w:r>
            <w:r w:rsidRPr="006F0DB6">
              <w:rPr>
                <w:rFonts w:ascii="Times New Roman" w:hAnsi="Times New Roman" w:cs="Times New Roman"/>
                <w:color w:val="EE0000"/>
                <w:sz w:val="24"/>
                <w:szCs w:val="24"/>
              </w:rPr>
              <w:t>, pagrindžiantis ne mažesnę kaip 5 metų patirtį želdynų priežiūros ir tvarkymo srityje</w:t>
            </w:r>
            <w:r>
              <w:rPr>
                <w:rFonts w:ascii="Times New Roman" w:hAnsi="Times New Roman" w:cs="Times New Roman"/>
                <w:color w:val="EE0000"/>
                <w:sz w:val="24"/>
                <w:szCs w:val="24"/>
              </w:rPr>
              <w:t xml:space="preserve"> (</w:t>
            </w:r>
            <w:r w:rsidRPr="006F0DB6">
              <w:rPr>
                <w:rFonts w:ascii="Times New Roman" w:hAnsi="Times New Roman" w:cs="Times New Roman"/>
                <w:color w:val="EE0000"/>
                <w:sz w:val="24"/>
                <w:szCs w:val="24"/>
              </w:rPr>
              <w:t>nurodomi konkretūs darbai vykyti želdynų priežiūros ir tvarkymo srityje, užsakovai ir jų kontaktiniai duomenys, darbų vykdymo terminas</w:t>
            </w:r>
            <w:r>
              <w:rPr>
                <w:rFonts w:ascii="Times New Roman" w:hAnsi="Times New Roman" w:cs="Times New Roman"/>
                <w:color w:val="EE0000"/>
                <w:sz w:val="24"/>
                <w:szCs w:val="24"/>
              </w:rPr>
              <w:t xml:space="preserve">). </w:t>
            </w:r>
            <w:r w:rsidRPr="006F0DB6">
              <w:rPr>
                <w:rFonts w:ascii="Times New Roman" w:hAnsi="Times New Roman" w:cs="Times New Roman"/>
                <w:color w:val="EE0000"/>
                <w:sz w:val="24"/>
                <w:szCs w:val="24"/>
              </w:rPr>
              <w:t>Darbo patirties aprašyme turi būti nurodyta tiek želdynų priežiūros ir tvarkymo srities darbų, kad jie pagrįstų ne trumpesnę kaip 5 metų patirtį.</w:t>
            </w:r>
          </w:p>
          <w:p w14:paraId="5BF7749C" w14:textId="05B99CB9" w:rsidR="006F0DB6" w:rsidRPr="006F0DB6" w:rsidRDefault="00A72077" w:rsidP="006F0DB6">
            <w:pPr>
              <w:spacing w:line="240" w:lineRule="auto"/>
              <w:jc w:val="both"/>
              <w:rPr>
                <w:rFonts w:ascii="Times New Roman" w:hAnsi="Times New Roman" w:cs="Times New Roman"/>
                <w:color w:val="EE0000"/>
                <w:sz w:val="24"/>
                <w:szCs w:val="24"/>
              </w:rPr>
            </w:pPr>
            <w:r>
              <w:rPr>
                <w:rFonts w:ascii="Times New Roman" w:hAnsi="Times New Roman" w:cs="Times New Roman"/>
                <w:color w:val="EE0000"/>
                <w:sz w:val="24"/>
                <w:szCs w:val="24"/>
              </w:rPr>
              <w:t>*</w:t>
            </w:r>
            <w:r w:rsidRPr="00A72077">
              <w:rPr>
                <w:rFonts w:ascii="Times New Roman" w:hAnsi="Times New Roman" w:cs="Times New Roman"/>
                <w:color w:val="EE0000"/>
                <w:sz w:val="24"/>
                <w:szCs w:val="24"/>
              </w:rPr>
              <w:t xml:space="preserve">Lietuvos Respublikoje ar kitoje Europos Sąjungos valstybėje narėje, ar Šveicarijos Konfederacijoje, ar valstybėje, pasirašiusioje Europos ekonominės erdvės sutartį, įsteigtas juridinis asmuo ar kita organizacija, ar jų padaliniai gali teikti viešųjų želdynų ir želdinių priežiūros ir tvarkymo paslaugas, jeigu viešųjų želdynų ir želdinių priežiūros ir (ar) tvarkymo, viešųjų želdynų įrengimo, viešųjų želdynų pertvarkymo ar viešųjų želdinių veisimo paslaugas teiks jų darbuotojas (fizinis asmuo), atitinkantis šio </w:t>
            </w:r>
            <w:r w:rsidRPr="00E93160">
              <w:rPr>
                <w:rFonts w:ascii="Times New Roman" w:hAnsi="Times New Roman" w:cs="Times New Roman"/>
                <w:color w:val="EE0000"/>
                <w:sz w:val="24"/>
                <w:szCs w:val="24"/>
              </w:rPr>
              <w:t>Lietuvos Respublikos želdynų įstatymo</w:t>
            </w:r>
            <w:r>
              <w:rPr>
                <w:rFonts w:ascii="Times New Roman" w:hAnsi="Times New Roman" w:cs="Times New Roman"/>
                <w:color w:val="EE0000"/>
                <w:sz w:val="24"/>
                <w:szCs w:val="24"/>
              </w:rPr>
              <w:t xml:space="preserve"> 21 str.</w:t>
            </w:r>
            <w:r w:rsidRPr="00A72077">
              <w:rPr>
                <w:rFonts w:ascii="Times New Roman" w:hAnsi="Times New Roman" w:cs="Times New Roman"/>
                <w:color w:val="EE0000"/>
                <w:sz w:val="24"/>
                <w:szCs w:val="24"/>
              </w:rPr>
              <w:t xml:space="preserve"> 3 daly</w:t>
            </w:r>
            <w:r w:rsidR="006F0DB6">
              <w:rPr>
                <w:rFonts w:ascii="Times New Roman" w:hAnsi="Times New Roman" w:cs="Times New Roman"/>
                <w:color w:val="EE0000"/>
                <w:sz w:val="24"/>
                <w:szCs w:val="24"/>
              </w:rPr>
              <w:t>j</w:t>
            </w:r>
            <w:r w:rsidRPr="00A72077">
              <w:rPr>
                <w:rFonts w:ascii="Times New Roman" w:hAnsi="Times New Roman" w:cs="Times New Roman"/>
                <w:color w:val="EE0000"/>
                <w:sz w:val="24"/>
                <w:szCs w:val="24"/>
              </w:rPr>
              <w:t>e nustatytus reikalavimus, taikomus viešuosius želdynus ir želdinius prižiūrintiems ir tvarkantiems asmenims.</w:t>
            </w:r>
          </w:p>
          <w:p w14:paraId="3222E109" w14:textId="77777777" w:rsidR="00E12350" w:rsidRPr="00B80054" w:rsidRDefault="00E12350" w:rsidP="00F27AF4">
            <w:pPr>
              <w:jc w:val="both"/>
              <w:rPr>
                <w:rFonts w:ascii="Times New Roman" w:hAnsi="Times New Roman" w:cs="Times New Roman"/>
                <w:sz w:val="24"/>
                <w:szCs w:val="24"/>
              </w:rPr>
            </w:pPr>
            <w:r w:rsidRPr="00B80054">
              <w:rPr>
                <w:rFonts w:ascii="Times New Roman" w:hAnsi="Times New Roman" w:cs="Times New Roman"/>
                <w:sz w:val="24"/>
                <w:szCs w:val="24"/>
              </w:rPr>
              <w:t>1)...4).Darbo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040F5918" w14:textId="10B0C00D" w:rsidR="00E12350" w:rsidRPr="006F0DB6" w:rsidRDefault="00E12350" w:rsidP="006F0DB6">
            <w:pPr>
              <w:ind w:left="31"/>
              <w:jc w:val="both"/>
              <w:rPr>
                <w:rFonts w:ascii="Times New Roman" w:hAnsi="Times New Roman" w:cs="Times New Roman"/>
                <w:sz w:val="24"/>
                <w:szCs w:val="24"/>
              </w:rPr>
            </w:pPr>
            <w:r w:rsidRPr="006F0DB6">
              <w:rPr>
                <w:rFonts w:ascii="Times New Roman" w:hAnsi="Times New Roman" w:cs="Times New Roman"/>
                <w:sz w:val="24"/>
                <w:szCs w:val="24"/>
                <w:u w:val="single"/>
              </w:rPr>
              <w:t xml:space="preserve">Jei pasitelkiami specialistai nėra tiekėjo ar tiekėjo pasitelkiamo (-ų) subtiekėjo (-ų)) darbuotojai pasiūlymo pateikimo metu, turi </w:t>
            </w:r>
            <w:r w:rsidRPr="006F0DB6">
              <w:rPr>
                <w:rFonts w:ascii="Times New Roman" w:hAnsi="Times New Roman" w:cs="Times New Roman"/>
                <w:sz w:val="24"/>
                <w:szCs w:val="24"/>
                <w:u w:val="single"/>
              </w:rPr>
              <w:lastRenderedPageBreak/>
              <w:t>būti pateikti dokumentai įrodantys, kad laimėjimo atveju jie bus įdarbinti (</w:t>
            </w:r>
            <w:r w:rsidRPr="006F0DB6">
              <w:rPr>
                <w:rFonts w:ascii="Times New Roman" w:hAnsi="Times New Roman" w:cs="Times New Roman"/>
                <w:sz w:val="24"/>
                <w:szCs w:val="24"/>
              </w:rPr>
              <w:t>ištekliai turi būti prieinami sutarties įgyvendinimo laikotarpiu).</w:t>
            </w:r>
          </w:p>
          <w:p w14:paraId="5BD99E7F" w14:textId="4DB6F684" w:rsidR="00E12350" w:rsidRPr="006F0DB6" w:rsidRDefault="00E12350" w:rsidP="006F0DB6">
            <w:pPr>
              <w:ind w:left="31"/>
              <w:jc w:val="both"/>
              <w:rPr>
                <w:rFonts w:ascii="Times New Roman" w:hAnsi="Times New Roman" w:cs="Times New Roman"/>
                <w:i/>
                <w:iCs/>
                <w:strike/>
                <w:color w:val="EE0000"/>
                <w:sz w:val="24"/>
                <w:szCs w:val="24"/>
              </w:rPr>
            </w:pPr>
            <w:r w:rsidRPr="006F0DB6">
              <w:rPr>
                <w:rFonts w:ascii="Times New Roman" w:hAnsi="Times New Roman" w:cs="Times New Roman"/>
                <w:i/>
                <w:iCs/>
                <w:strike/>
                <w:color w:val="EE0000"/>
                <w:sz w:val="24"/>
                <w:szCs w:val="24"/>
              </w:rPr>
              <w:t>Bendra pastaba: Jei pasitelkiami specialistai nėra tiekėjo ar tiekėjo pasitelkiamo  subtiekėjo darbuotojai pasiūlymo pateikimo metu, turi būti pateikti dokumentai, įrodantys, kad laimėjimo atveju jie bus įdarbinti</w:t>
            </w:r>
            <w:r w:rsidR="006F0DB6" w:rsidRPr="006F0DB6">
              <w:rPr>
                <w:rFonts w:ascii="Times New Roman" w:hAnsi="Times New Roman" w:cs="Times New Roman"/>
                <w:i/>
                <w:iCs/>
                <w:strike/>
                <w:color w:val="EE0000"/>
                <w:sz w:val="24"/>
                <w:szCs w:val="24"/>
              </w:rPr>
              <w:t xml:space="preserve"> </w:t>
            </w:r>
            <w:r w:rsidR="006F0DB6" w:rsidRPr="006F0DB6">
              <w:rPr>
                <w:rFonts w:ascii="Times New Roman" w:hAnsi="Times New Roman" w:cs="Times New Roman"/>
                <w:strike/>
                <w:color w:val="EE0000"/>
                <w:sz w:val="24"/>
                <w:szCs w:val="24"/>
                <w:u w:val="single"/>
              </w:rPr>
              <w:t>(</w:t>
            </w:r>
            <w:r w:rsidR="006F0DB6" w:rsidRPr="006F0DB6">
              <w:rPr>
                <w:rFonts w:ascii="Times New Roman" w:hAnsi="Times New Roman" w:cs="Times New Roman"/>
                <w:i/>
                <w:iCs/>
                <w:strike/>
                <w:color w:val="EE0000"/>
                <w:sz w:val="24"/>
                <w:szCs w:val="24"/>
              </w:rPr>
              <w:t>ištekliai turi būti prieinami sutarties įgyvendinimo laikotarpiu).</w:t>
            </w:r>
          </w:p>
          <w:p w14:paraId="5C1D2311" w14:textId="7F1C17C4" w:rsidR="00E12350" w:rsidRPr="006F0DB6" w:rsidRDefault="00E12350" w:rsidP="00F27AF4">
            <w:pPr>
              <w:tabs>
                <w:tab w:val="num" w:pos="122"/>
                <w:tab w:val="left" w:pos="1980"/>
              </w:tabs>
              <w:jc w:val="both"/>
              <w:rPr>
                <w:rFonts w:ascii="Times New Roman" w:hAnsi="Times New Roman" w:cs="Times New Roman"/>
                <w:sz w:val="24"/>
                <w:szCs w:val="24"/>
                <w:lang w:eastAsia="en-GB"/>
              </w:rPr>
            </w:pPr>
            <w:r w:rsidRPr="00B80054">
              <w:rPr>
                <w:rFonts w:ascii="Times New Roman" w:hAnsi="Times New Roman" w:cs="Times New Roman"/>
                <w:i/>
                <w:iCs/>
                <w:sz w:val="24"/>
                <w:szCs w:val="24"/>
              </w:rPr>
              <w:t>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atitinkamą Lietuvos Respublikos instituciją dėl teisės pripažinimo dokumento išdavimo, kurį turi įgyti prieš pasirašant sutartį.</w:t>
            </w:r>
          </w:p>
          <w:p w14:paraId="64D72A46" w14:textId="77777777" w:rsidR="00E12350" w:rsidRPr="00B80054" w:rsidRDefault="00E12350" w:rsidP="00F27AF4">
            <w:pPr>
              <w:tabs>
                <w:tab w:val="num" w:pos="122"/>
                <w:tab w:val="left" w:pos="1980"/>
              </w:tabs>
              <w:jc w:val="both"/>
              <w:rPr>
                <w:rFonts w:ascii="Times New Roman" w:hAnsi="Times New Roman" w:cs="Times New Roman"/>
                <w:sz w:val="24"/>
                <w:szCs w:val="24"/>
                <w:lang w:eastAsia="en-GB"/>
              </w:rPr>
            </w:pPr>
            <w:r w:rsidRPr="00B80054">
              <w:rPr>
                <w:rFonts w:ascii="Times New Roman" w:hAnsi="Times New Roman" w:cs="Times New Roman"/>
                <w:b/>
                <w:bCs/>
                <w:sz w:val="24"/>
                <w:szCs w:val="24"/>
                <w:u w:val="single"/>
              </w:rPr>
              <w:t>Pateikiami skenuoti dokumentai elektroninėje formoje.</w:t>
            </w:r>
          </w:p>
        </w:tc>
      </w:tr>
    </w:tbl>
    <w:p w14:paraId="75F7F2EB" w14:textId="77777777" w:rsidR="00E12350" w:rsidRDefault="00E12350" w:rsidP="00E12350">
      <w:pPr>
        <w:autoSpaceDE w:val="0"/>
        <w:autoSpaceDN w:val="0"/>
        <w:adjustRightInd w:val="0"/>
        <w:jc w:val="both"/>
        <w:rPr>
          <w:rFonts w:ascii="Times New Roman" w:hAnsi="Times New Roman" w:cs="Times New Roman"/>
          <w:b/>
          <w:sz w:val="24"/>
          <w:szCs w:val="24"/>
        </w:rPr>
      </w:pPr>
    </w:p>
    <w:p w14:paraId="2E722983" w14:textId="218BC6EF" w:rsidR="000F2A5C" w:rsidRPr="000F2A5C" w:rsidRDefault="000F2A5C" w:rsidP="000F2A5C">
      <w:pPr>
        <w:jc w:val="both"/>
        <w:rPr>
          <w:rFonts w:ascii="Times New Roman" w:hAnsi="Times New Roman" w:cs="Times New Roman"/>
          <w:sz w:val="24"/>
          <w:szCs w:val="24"/>
        </w:rPr>
      </w:pPr>
      <w:r w:rsidRPr="000F2A5C">
        <w:rPr>
          <w:rFonts w:ascii="Times New Roman" w:hAnsi="Times New Roman" w:cs="Times New Roman"/>
          <w:sz w:val="24"/>
          <w:szCs w:val="24"/>
        </w:rPr>
        <w:t xml:space="preserve">Perkančioji organizacija, vadovaudamasi Lietuvos Respublikos </w:t>
      </w:r>
      <w:r w:rsidRPr="000F2A5C">
        <w:rPr>
          <w:rFonts w:ascii="Times New Roman" w:hAnsi="Times New Roman" w:cs="Times New Roman"/>
          <w:sz w:val="24"/>
          <w:szCs w:val="24"/>
        </w:rPr>
        <w:t>V</w:t>
      </w:r>
      <w:r w:rsidRPr="000F2A5C">
        <w:rPr>
          <w:rFonts w:ascii="Times New Roman" w:hAnsi="Times New Roman" w:cs="Times New Roman"/>
          <w:sz w:val="24"/>
          <w:szCs w:val="24"/>
        </w:rPr>
        <w:t>iešųjų pirkimų įstatymo nuostatomis dėl pirkimo dokumentų paaiškinimų ir patikslinimų taikymo, informuoja tiekėjus, kad pirkimo dokumentuose buvo patikslintas kvalifikacinis reikalavimas dėl želdynų srities specialistų (</w:t>
      </w:r>
      <w:r w:rsidRPr="000F2A5C">
        <w:rPr>
          <w:rFonts w:ascii="Times New Roman" w:hAnsi="Times New Roman" w:cs="Times New Roman"/>
          <w:sz w:val="24"/>
          <w:szCs w:val="24"/>
        </w:rPr>
        <w:t xml:space="preserve">,,turėti </w:t>
      </w:r>
      <w:r w:rsidRPr="000F2A5C">
        <w:rPr>
          <w:rFonts w:ascii="Times New Roman" w:hAnsi="Times New Roman" w:cs="Times New Roman"/>
          <w:sz w:val="24"/>
          <w:szCs w:val="24"/>
        </w:rPr>
        <w:t>viešųjų želdynų projektų rengimo vadov</w:t>
      </w:r>
      <w:r w:rsidRPr="000F2A5C">
        <w:rPr>
          <w:rFonts w:ascii="Times New Roman" w:hAnsi="Times New Roman" w:cs="Times New Roman"/>
          <w:sz w:val="24"/>
          <w:szCs w:val="24"/>
        </w:rPr>
        <w:t xml:space="preserve">ą“ </w:t>
      </w:r>
      <w:r w:rsidRPr="000F2A5C">
        <w:rPr>
          <w:rFonts w:ascii="Times New Roman" w:hAnsi="Times New Roman" w:cs="Times New Roman"/>
          <w:sz w:val="24"/>
          <w:szCs w:val="24"/>
        </w:rPr>
        <w:t xml:space="preserve">reikalavimą pakeičiant į </w:t>
      </w:r>
      <w:r w:rsidRPr="000F2A5C">
        <w:rPr>
          <w:rFonts w:ascii="Times New Roman" w:hAnsi="Times New Roman" w:cs="Times New Roman"/>
          <w:sz w:val="24"/>
          <w:szCs w:val="24"/>
        </w:rPr>
        <w:t xml:space="preserve">,,turėti </w:t>
      </w:r>
      <w:r w:rsidRPr="000F2A5C">
        <w:rPr>
          <w:rFonts w:ascii="Times New Roman" w:hAnsi="Times New Roman" w:cs="Times New Roman"/>
          <w:sz w:val="24"/>
          <w:szCs w:val="24"/>
        </w:rPr>
        <w:t>viešųjų želdynų ir želdinių priežiūros ir tvarkymo darbų vadovą</w:t>
      </w:r>
      <w:r w:rsidRPr="000F2A5C">
        <w:rPr>
          <w:rFonts w:ascii="Times New Roman" w:hAnsi="Times New Roman" w:cs="Times New Roman"/>
          <w:sz w:val="24"/>
          <w:szCs w:val="24"/>
        </w:rPr>
        <w:t xml:space="preserve">“ </w:t>
      </w:r>
      <w:r w:rsidRPr="000F2A5C">
        <w:rPr>
          <w:rFonts w:ascii="Times New Roman" w:hAnsi="Times New Roman" w:cs="Times New Roman"/>
          <w:sz w:val="24"/>
          <w:szCs w:val="24"/>
        </w:rPr>
        <w:t>reikalavimą), siekiant užtikrinti tiekėjų lygiateisiškumą ir tinkamas konkurencines sąlygas</w:t>
      </w:r>
      <w:r w:rsidRPr="000F2A5C">
        <w:rPr>
          <w:rFonts w:ascii="Times New Roman" w:hAnsi="Times New Roman" w:cs="Times New Roman"/>
          <w:sz w:val="24"/>
          <w:szCs w:val="24"/>
        </w:rPr>
        <w:t>, a</w:t>
      </w:r>
      <w:r w:rsidRPr="000F2A5C">
        <w:rPr>
          <w:rFonts w:ascii="Times New Roman" w:hAnsi="Times New Roman" w:cs="Times New Roman"/>
          <w:sz w:val="24"/>
          <w:szCs w:val="24"/>
        </w:rPr>
        <w:t xml:space="preserve">tsižvelgiant į tai, kad kvalifikacinio reikalavimo pakeitimas gali turėti įtakos tiekėjų pasirengimui pateikti pasiūlymus, </w:t>
      </w:r>
      <w:r w:rsidRPr="000F2A5C">
        <w:rPr>
          <w:rFonts w:ascii="Times New Roman" w:hAnsi="Times New Roman" w:cs="Times New Roman"/>
          <w:b/>
          <w:bCs/>
          <w:sz w:val="24"/>
          <w:szCs w:val="24"/>
        </w:rPr>
        <w:t>pasiūlymų pateikimo terminas pratęsiamas</w:t>
      </w:r>
      <w:r w:rsidRPr="000F2A5C">
        <w:rPr>
          <w:rFonts w:ascii="Times New Roman" w:hAnsi="Times New Roman" w:cs="Times New Roman"/>
          <w:sz w:val="24"/>
          <w:szCs w:val="24"/>
        </w:rPr>
        <w:t xml:space="preserve"> iki</w:t>
      </w:r>
      <w:r w:rsidRPr="000F2A5C">
        <w:rPr>
          <w:rFonts w:ascii="Times New Roman" w:hAnsi="Times New Roman" w:cs="Times New Roman"/>
          <w:sz w:val="24"/>
          <w:szCs w:val="24"/>
        </w:rPr>
        <w:t xml:space="preserve"> 2025-11-05 9.00 val.</w:t>
      </w:r>
    </w:p>
    <w:p w14:paraId="1CCE87C2" w14:textId="77777777" w:rsidR="000F2A5C" w:rsidRPr="000F2A5C" w:rsidRDefault="000F2A5C" w:rsidP="000F2A5C">
      <w:pPr>
        <w:jc w:val="both"/>
        <w:rPr>
          <w:rFonts w:ascii="Times New Roman" w:hAnsi="Times New Roman" w:cs="Times New Roman"/>
          <w:sz w:val="24"/>
          <w:szCs w:val="24"/>
        </w:rPr>
      </w:pPr>
      <w:r w:rsidRPr="000F2A5C">
        <w:rPr>
          <w:rFonts w:ascii="Times New Roman" w:hAnsi="Times New Roman" w:cs="Times New Roman"/>
          <w:sz w:val="24"/>
          <w:szCs w:val="24"/>
        </w:rPr>
        <w:t>Kiti pirkimo dokumentų reikalavimai nesikeičia.</w:t>
      </w:r>
    </w:p>
    <w:p w14:paraId="7D4BA821" w14:textId="0A5B857C" w:rsidR="001505E5" w:rsidRPr="00CC075A" w:rsidRDefault="001505E5" w:rsidP="00CC075A"/>
    <w:sectPr w:rsidR="001505E5" w:rsidRPr="00CC075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E61B3"/>
    <w:multiLevelType w:val="multilevel"/>
    <w:tmpl w:val="9E5C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232F6"/>
    <w:multiLevelType w:val="multilevel"/>
    <w:tmpl w:val="A34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B861387"/>
    <w:multiLevelType w:val="multilevel"/>
    <w:tmpl w:val="964E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E7099"/>
    <w:multiLevelType w:val="multilevel"/>
    <w:tmpl w:val="E018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92FFA"/>
    <w:multiLevelType w:val="multilevel"/>
    <w:tmpl w:val="6BF4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E6B9E"/>
    <w:multiLevelType w:val="multilevel"/>
    <w:tmpl w:val="A426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256FA"/>
    <w:multiLevelType w:val="multilevel"/>
    <w:tmpl w:val="0A42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25458"/>
    <w:multiLevelType w:val="multilevel"/>
    <w:tmpl w:val="1B76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170A0"/>
    <w:multiLevelType w:val="multilevel"/>
    <w:tmpl w:val="FA38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EF65E5"/>
    <w:multiLevelType w:val="multilevel"/>
    <w:tmpl w:val="9AF4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D3380"/>
    <w:multiLevelType w:val="multilevel"/>
    <w:tmpl w:val="CF80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63535"/>
    <w:multiLevelType w:val="multilevel"/>
    <w:tmpl w:val="E364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9A4A9F"/>
    <w:multiLevelType w:val="multilevel"/>
    <w:tmpl w:val="D88E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3B686B"/>
    <w:multiLevelType w:val="multilevel"/>
    <w:tmpl w:val="50D8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F3209F"/>
    <w:multiLevelType w:val="multilevel"/>
    <w:tmpl w:val="64E0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14E6E"/>
    <w:multiLevelType w:val="multilevel"/>
    <w:tmpl w:val="1A62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BB13E2"/>
    <w:multiLevelType w:val="multilevel"/>
    <w:tmpl w:val="F240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CD5550"/>
    <w:multiLevelType w:val="multilevel"/>
    <w:tmpl w:val="3796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28405F"/>
    <w:multiLevelType w:val="multilevel"/>
    <w:tmpl w:val="900E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436599">
    <w:abstractNumId w:val="8"/>
  </w:num>
  <w:num w:numId="2" w16cid:durableId="1689133409">
    <w:abstractNumId w:val="14"/>
  </w:num>
  <w:num w:numId="3" w16cid:durableId="1250432366">
    <w:abstractNumId w:val="7"/>
  </w:num>
  <w:num w:numId="4" w16cid:durableId="1355185918">
    <w:abstractNumId w:val="18"/>
  </w:num>
  <w:num w:numId="5" w16cid:durableId="28261005">
    <w:abstractNumId w:val="6"/>
  </w:num>
  <w:num w:numId="6" w16cid:durableId="1141077150">
    <w:abstractNumId w:val="9"/>
  </w:num>
  <w:num w:numId="7" w16cid:durableId="1166092388">
    <w:abstractNumId w:val="0"/>
  </w:num>
  <w:num w:numId="8" w16cid:durableId="1025591724">
    <w:abstractNumId w:val="13"/>
  </w:num>
  <w:num w:numId="9" w16cid:durableId="1497646518">
    <w:abstractNumId w:val="1"/>
  </w:num>
  <w:num w:numId="10" w16cid:durableId="640767740">
    <w:abstractNumId w:val="5"/>
  </w:num>
  <w:num w:numId="11" w16cid:durableId="1944915227">
    <w:abstractNumId w:val="12"/>
  </w:num>
  <w:num w:numId="12" w16cid:durableId="1043096808">
    <w:abstractNumId w:val="19"/>
  </w:num>
  <w:num w:numId="13" w16cid:durableId="136800904">
    <w:abstractNumId w:val="15"/>
  </w:num>
  <w:num w:numId="14" w16cid:durableId="337002231">
    <w:abstractNumId w:val="11"/>
  </w:num>
  <w:num w:numId="15" w16cid:durableId="1618609593">
    <w:abstractNumId w:val="17"/>
  </w:num>
  <w:num w:numId="16" w16cid:durableId="458180925">
    <w:abstractNumId w:val="16"/>
  </w:num>
  <w:num w:numId="17" w16cid:durableId="264193842">
    <w:abstractNumId w:val="10"/>
  </w:num>
  <w:num w:numId="18" w16cid:durableId="1017150622">
    <w:abstractNumId w:val="3"/>
  </w:num>
  <w:num w:numId="19" w16cid:durableId="1897272844">
    <w:abstractNumId w:val="4"/>
  </w:num>
  <w:num w:numId="20" w16cid:durableId="183792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5A"/>
    <w:rsid w:val="00014C02"/>
    <w:rsid w:val="000F2A5C"/>
    <w:rsid w:val="001505E5"/>
    <w:rsid w:val="002F37F4"/>
    <w:rsid w:val="006F0DB6"/>
    <w:rsid w:val="00A72077"/>
    <w:rsid w:val="00AD639D"/>
    <w:rsid w:val="00CC075A"/>
    <w:rsid w:val="00DB279B"/>
    <w:rsid w:val="00E12350"/>
    <w:rsid w:val="00E677C6"/>
    <w:rsid w:val="00E826A2"/>
    <w:rsid w:val="00E93160"/>
    <w:rsid w:val="00F03292"/>
    <w:rsid w:val="00FE2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C493"/>
  <w15:chartTrackingRefBased/>
  <w15:docId w15:val="{230E4DC0-ECAA-4A57-8BF1-B2CE0576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C07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C07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C075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C075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C075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C075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C075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C075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C075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075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C075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C075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C075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C075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C075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C075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C075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C075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C0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C075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075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C075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075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C075A"/>
    <w:rPr>
      <w:i/>
      <w:iCs/>
      <w:color w:val="404040" w:themeColor="text1" w:themeTint="BF"/>
    </w:rPr>
  </w:style>
  <w:style w:type="paragraph" w:styleId="Sraopastraipa">
    <w:name w:val="List Paragraph"/>
    <w:basedOn w:val="prastasis"/>
    <w:uiPriority w:val="34"/>
    <w:qFormat/>
    <w:rsid w:val="00CC075A"/>
    <w:pPr>
      <w:ind w:left="720"/>
      <w:contextualSpacing/>
    </w:pPr>
  </w:style>
  <w:style w:type="character" w:styleId="Rykuspabraukimas">
    <w:name w:val="Intense Emphasis"/>
    <w:basedOn w:val="Numatytasispastraiposriftas"/>
    <w:uiPriority w:val="21"/>
    <w:qFormat/>
    <w:rsid w:val="00CC075A"/>
    <w:rPr>
      <w:i/>
      <w:iCs/>
      <w:color w:val="2F5496" w:themeColor="accent1" w:themeShade="BF"/>
    </w:rPr>
  </w:style>
  <w:style w:type="paragraph" w:styleId="Iskirtacitata">
    <w:name w:val="Intense Quote"/>
    <w:basedOn w:val="prastasis"/>
    <w:next w:val="prastasis"/>
    <w:link w:val="IskirtacitataDiagrama"/>
    <w:uiPriority w:val="30"/>
    <w:qFormat/>
    <w:rsid w:val="00CC07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C075A"/>
    <w:rPr>
      <w:i/>
      <w:iCs/>
      <w:color w:val="2F5496" w:themeColor="accent1" w:themeShade="BF"/>
    </w:rPr>
  </w:style>
  <w:style w:type="character" w:styleId="Rykinuoroda">
    <w:name w:val="Intense Reference"/>
    <w:basedOn w:val="Numatytasispastraiposriftas"/>
    <w:uiPriority w:val="32"/>
    <w:qFormat/>
    <w:rsid w:val="00CC075A"/>
    <w:rPr>
      <w:b/>
      <w:bCs/>
      <w:smallCaps/>
      <w:color w:val="2F5496" w:themeColor="accent1" w:themeShade="BF"/>
      <w:spacing w:val="5"/>
    </w:rPr>
  </w:style>
  <w:style w:type="character" w:customStyle="1" w:styleId="Numatytasispastraiposriftas1">
    <w:name w:val="Numatytasis pastraipos šriftas1"/>
    <w:rsid w:val="00CC075A"/>
  </w:style>
  <w:style w:type="character" w:styleId="Hipersaitas">
    <w:name w:val="Hyperlink"/>
    <w:basedOn w:val="Numatytasispastraiposriftas"/>
    <w:uiPriority w:val="99"/>
    <w:unhideWhenUsed/>
    <w:rsid w:val="001505E5"/>
    <w:rPr>
      <w:color w:val="0563C1" w:themeColor="hyperlink"/>
      <w:u w:val="single"/>
    </w:rPr>
  </w:style>
  <w:style w:type="character" w:styleId="Neapdorotaspaminjimas">
    <w:name w:val="Unresolved Mention"/>
    <w:basedOn w:val="Numatytasispastraiposriftas"/>
    <w:uiPriority w:val="99"/>
    <w:semiHidden/>
    <w:unhideWhenUsed/>
    <w:rsid w:val="001505E5"/>
    <w:rPr>
      <w:color w:val="605E5C"/>
      <w:shd w:val="clear" w:color="auto" w:fill="E1DFDD"/>
    </w:rPr>
  </w:style>
  <w:style w:type="paragraph" w:customStyle="1" w:styleId="prastasis1">
    <w:name w:val="Įprastasis1"/>
    <w:basedOn w:val="prastasis"/>
    <w:next w:val="prastasis"/>
    <w:rsid w:val="00E12350"/>
    <w:pPr>
      <w:autoSpaceDE w:val="0"/>
      <w:autoSpaceDN w:val="0"/>
      <w:adjustRightInd w:val="0"/>
      <w:spacing w:after="0" w:line="240" w:lineRule="auto"/>
    </w:pPr>
    <w:rPr>
      <w:rFonts w:ascii="Times New Roman" w:eastAsia="Calibri" w:hAnsi="Times New Roman" w:cs="Times New Roman"/>
      <w:kern w:val="0"/>
      <w:sz w:val="24"/>
      <w:szCs w:val="24"/>
      <w:lang w:eastAsia="lt-LT"/>
      <w14:ligatures w14:val="none"/>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E12350"/>
    <w:pPr>
      <w:spacing w:after="0" w:line="240" w:lineRule="auto"/>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E12350"/>
    <w:rPr>
      <w:rFonts w:ascii="Times New Roman" w:eastAsia="Calibri" w:hAnsi="Times New Roman" w:cs="Times New Roman"/>
      <w:kern w:val="0"/>
      <w:sz w:val="20"/>
      <w:szCs w:val="20"/>
      <w14:ligatures w14:val="none"/>
    </w:rPr>
  </w:style>
  <w:style w:type="paragraph" w:customStyle="1" w:styleId="Sraopastraipa1">
    <w:name w:val="Sąrašo pastraipa1"/>
    <w:basedOn w:val="prastasis"/>
    <w:uiPriority w:val="34"/>
    <w:qFormat/>
    <w:rsid w:val="00E12350"/>
    <w:pPr>
      <w:suppressAutoHyphens/>
      <w:spacing w:after="0" w:line="240" w:lineRule="auto"/>
      <w:ind w:left="720"/>
      <w:contextualSpacing/>
    </w:pPr>
    <w:rPr>
      <w:rFonts w:ascii="Times New Roman" w:eastAsia="Times New Roman" w:hAnsi="Times New Roman" w:cs="Times New Roman"/>
      <w:kern w:val="0"/>
      <w:sz w:val="24"/>
      <w:szCs w:val="24"/>
      <w:lang w:eastAsia="ar-SA"/>
      <w14:ligatures w14:val="none"/>
    </w:rPr>
  </w:style>
  <w:style w:type="paragraph" w:styleId="prastasiniatinklio">
    <w:name w:val="Normal (Web)"/>
    <w:basedOn w:val="prastasis"/>
    <w:uiPriority w:val="99"/>
    <w:semiHidden/>
    <w:unhideWhenUsed/>
    <w:rsid w:val="000F2A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zt.lt/popup2.php?item_id=3810" TargetMode="External"/><Relationship Id="rId5" Type="http://schemas.openxmlformats.org/officeDocument/2006/relationships/hyperlink" Target="https://www.licencijavim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5</Pages>
  <Words>8873</Words>
  <Characters>5058</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Aušra Večerinskienė</cp:lastModifiedBy>
  <cp:revision>1</cp:revision>
  <cp:lastPrinted>2025-11-27T16:24:00Z</cp:lastPrinted>
  <dcterms:created xsi:type="dcterms:W3CDTF">2025-11-27T08:45:00Z</dcterms:created>
  <dcterms:modified xsi:type="dcterms:W3CDTF">2025-11-27T16:26:00Z</dcterms:modified>
</cp:coreProperties>
</file>