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C586BA" w14:textId="77777777" w:rsidR="00841FA9" w:rsidRPr="00757439" w:rsidRDefault="00841FA9" w:rsidP="00841FA9">
      <w:pPr>
        <w:suppressAutoHyphens/>
        <w:jc w:val="center"/>
        <w:rPr>
          <w:rFonts w:ascii="Times New Roman" w:hAnsi="Times New Roman" w:cs="Times New Roman"/>
          <w:b/>
          <w:sz w:val="24"/>
          <w:szCs w:val="24"/>
          <w:lang w:eastAsia="ar-SA"/>
        </w:rPr>
      </w:pPr>
      <w:r w:rsidRPr="00757439">
        <w:rPr>
          <w:rFonts w:ascii="Times New Roman" w:hAnsi="Times New Roman" w:cs="Times New Roman"/>
          <w:b/>
          <w:sz w:val="24"/>
          <w:szCs w:val="24"/>
          <w:lang w:eastAsia="ar-SA"/>
        </w:rPr>
        <w:t>TRAKŲ RAJONO SAVIVALDYBĖS ADMINISTRACIJA</w:t>
      </w:r>
    </w:p>
    <w:p w14:paraId="62CE2F49" w14:textId="77777777" w:rsidR="00841FA9" w:rsidRPr="00757439" w:rsidRDefault="00841FA9" w:rsidP="00841FA9">
      <w:pPr>
        <w:suppressAutoHyphens/>
        <w:jc w:val="center"/>
        <w:rPr>
          <w:rFonts w:ascii="Times New Roman" w:hAnsi="Times New Roman" w:cs="Times New Roman"/>
          <w:b/>
          <w:sz w:val="24"/>
          <w:szCs w:val="24"/>
          <w:lang w:eastAsia="ar-SA"/>
        </w:rPr>
      </w:pPr>
    </w:p>
    <w:p w14:paraId="1AF8F9AF"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Biudžetinė įstaiga, </w:t>
      </w:r>
      <w:bookmarkStart w:id="0" w:name="_Hlk100871986"/>
      <w:r w:rsidRPr="00757439">
        <w:rPr>
          <w:rFonts w:ascii="Times New Roman" w:hAnsi="Times New Roman" w:cs="Times New Roman"/>
          <w:sz w:val="24"/>
          <w:szCs w:val="24"/>
          <w:u w:val="single"/>
          <w:lang w:eastAsia="ar-SA"/>
        </w:rPr>
        <w:t>Vytauto g. 33, 21106, Trakai</w:t>
      </w:r>
      <w:bookmarkEnd w:id="0"/>
    </w:p>
    <w:p w14:paraId="5C8F7335" w14:textId="77777777" w:rsidR="00841FA9" w:rsidRPr="00757439" w:rsidRDefault="00841FA9" w:rsidP="00841FA9">
      <w:pPr>
        <w:suppressAutoHyphens/>
        <w:jc w:val="center"/>
        <w:rPr>
          <w:rFonts w:ascii="Times New Roman" w:hAnsi="Times New Roman" w:cs="Times New Roman"/>
          <w:sz w:val="24"/>
          <w:szCs w:val="24"/>
          <w:u w:val="single"/>
          <w:lang w:eastAsia="ar-SA"/>
        </w:rPr>
      </w:pPr>
      <w:bookmarkStart w:id="1" w:name="_Hlk100872013"/>
      <w:r w:rsidRPr="00757439">
        <w:rPr>
          <w:rFonts w:ascii="Times New Roman" w:hAnsi="Times New Roman" w:cs="Times New Roman"/>
          <w:sz w:val="24"/>
          <w:szCs w:val="24"/>
          <w:u w:val="single"/>
          <w:lang w:eastAsia="ar-SA"/>
        </w:rPr>
        <w:t>Tel. +370 52858300, el. p. info@trakai.lt</w:t>
      </w:r>
      <w:bookmarkEnd w:id="1"/>
    </w:p>
    <w:p w14:paraId="0643A0C8" w14:textId="77777777" w:rsidR="00841FA9" w:rsidRPr="00757439" w:rsidRDefault="00841FA9" w:rsidP="00841FA9">
      <w:pPr>
        <w:suppressAutoHyphens/>
        <w:jc w:val="center"/>
        <w:rPr>
          <w:rFonts w:ascii="Times New Roman" w:hAnsi="Times New Roman" w:cs="Times New Roman"/>
          <w:sz w:val="24"/>
          <w:szCs w:val="24"/>
          <w:u w:val="single"/>
          <w:lang w:eastAsia="ar-SA"/>
        </w:rPr>
      </w:pPr>
      <w:r w:rsidRPr="00757439">
        <w:rPr>
          <w:rFonts w:ascii="Times New Roman" w:hAnsi="Times New Roman" w:cs="Times New Roman"/>
          <w:sz w:val="24"/>
          <w:szCs w:val="24"/>
          <w:u w:val="single"/>
          <w:lang w:eastAsia="ar-SA"/>
        </w:rPr>
        <w:t xml:space="preserve">Duomenys kaupiami ir saugomi Juridinių asmenų registre, kodas </w:t>
      </w:r>
      <w:bookmarkStart w:id="2" w:name="_Hlk100871966"/>
      <w:r w:rsidRPr="00757439">
        <w:rPr>
          <w:rFonts w:ascii="Times New Roman" w:hAnsi="Times New Roman" w:cs="Times New Roman"/>
          <w:sz w:val="24"/>
          <w:szCs w:val="24"/>
          <w:u w:val="single"/>
          <w:lang w:eastAsia="ar-SA"/>
        </w:rPr>
        <w:t>181626536</w:t>
      </w:r>
      <w:bookmarkEnd w:id="2"/>
    </w:p>
    <w:p w14:paraId="6B7BDB0A" w14:textId="77777777" w:rsidR="00841FA9" w:rsidRPr="00757439" w:rsidRDefault="00841FA9" w:rsidP="00841FA9">
      <w:pPr>
        <w:pStyle w:val="Pagrindinistekstas"/>
        <w:spacing w:line="240" w:lineRule="auto"/>
        <w:rPr>
          <w:rFonts w:eastAsia="Calibri"/>
          <w:u w:val="single"/>
          <w:lang w:eastAsia="ar-SA"/>
        </w:rPr>
      </w:pPr>
    </w:p>
    <w:p w14:paraId="098F0C4B" w14:textId="1BADA313" w:rsidR="00841FA9" w:rsidRPr="00757439" w:rsidRDefault="00841FA9" w:rsidP="00841FA9">
      <w:pPr>
        <w:pStyle w:val="Pagrindinistekstas"/>
        <w:spacing w:line="240" w:lineRule="auto"/>
        <w:rPr>
          <w:b/>
        </w:rPr>
      </w:pPr>
      <w:r w:rsidRPr="00757439">
        <w:t xml:space="preserve">                                                                         </w:t>
      </w:r>
      <w:r w:rsidR="00B80054">
        <w:t xml:space="preserve">              </w:t>
      </w:r>
      <w:r w:rsidRPr="00757439">
        <w:t>Patvirtinta:</w:t>
      </w:r>
    </w:p>
    <w:p w14:paraId="4FD73DE3" w14:textId="13FB70EE" w:rsidR="00841FA9" w:rsidRPr="00757439" w:rsidRDefault="00B80054" w:rsidP="00B80054">
      <w:pPr>
        <w:pStyle w:val="Pagrindinistekstas"/>
        <w:spacing w:after="0" w:line="240" w:lineRule="auto"/>
      </w:pPr>
      <w:r>
        <w:t xml:space="preserve">                                                                                       V</w:t>
      </w:r>
      <w:r w:rsidR="00841FA9" w:rsidRPr="00757439">
        <w:t>iešųjų pirkimų komisijos</w:t>
      </w:r>
    </w:p>
    <w:p w14:paraId="0F6E007D" w14:textId="195293FF" w:rsidR="00841FA9" w:rsidRDefault="00841FA9" w:rsidP="00B80054">
      <w:pPr>
        <w:pStyle w:val="Pagrindinistekstas"/>
        <w:spacing w:after="0" w:line="240" w:lineRule="auto"/>
      </w:pPr>
      <w:r w:rsidRPr="00757439">
        <w:t xml:space="preserve">                                                                         </w:t>
      </w:r>
      <w:r w:rsidR="00B80054">
        <w:t xml:space="preserve">              </w:t>
      </w:r>
      <w:r w:rsidR="009235C4" w:rsidRPr="008F0534">
        <w:t>2025-</w:t>
      </w:r>
      <w:r w:rsidR="008673DC">
        <w:t>11-17</w:t>
      </w:r>
      <w:r w:rsidR="00905267" w:rsidRPr="00EE0820">
        <w:t xml:space="preserve"> </w:t>
      </w:r>
      <w:r w:rsidRPr="00EE0820">
        <w:t xml:space="preserve">posėdžio protokolu Nr. </w:t>
      </w:r>
      <w:r w:rsidR="008673DC">
        <w:t>47 TD</w:t>
      </w:r>
    </w:p>
    <w:p w14:paraId="024EDEB4" w14:textId="3E4AF9CC" w:rsidR="00C30EF4" w:rsidRPr="00C30EF4" w:rsidRDefault="00C30EF4" w:rsidP="00B80054">
      <w:pPr>
        <w:pStyle w:val="Pagrindinistekstas"/>
        <w:spacing w:after="0" w:line="240" w:lineRule="auto"/>
        <w:rPr>
          <w:color w:val="EE0000"/>
        </w:rPr>
      </w:pPr>
      <w:r>
        <w:t xml:space="preserve">                                                                                       </w:t>
      </w:r>
      <w:r w:rsidRPr="00C30EF4">
        <w:rPr>
          <w:color w:val="EE0000"/>
        </w:rPr>
        <w:t xml:space="preserve">REDAKCIJA 2025-11-27 </w:t>
      </w:r>
    </w:p>
    <w:p w14:paraId="01DF3235" w14:textId="515B53A4" w:rsidR="00BA52A5" w:rsidRPr="00EE0820" w:rsidRDefault="00BA52A5" w:rsidP="00841FA9">
      <w:pPr>
        <w:tabs>
          <w:tab w:val="right" w:leader="underscore" w:pos="8505"/>
        </w:tabs>
        <w:jc w:val="center"/>
        <w:rPr>
          <w:rFonts w:ascii="Times New Roman" w:eastAsia="Times New Roman" w:hAnsi="Times New Roman" w:cs="Times New Roman"/>
          <w:bCs/>
          <w:color w:val="FF0000"/>
          <w:sz w:val="24"/>
          <w:szCs w:val="24"/>
        </w:rPr>
      </w:pPr>
    </w:p>
    <w:p w14:paraId="6A95C403" w14:textId="680B0881" w:rsidR="00BA52A5" w:rsidRPr="005824F2" w:rsidRDefault="00BA52A5" w:rsidP="00BA52A5">
      <w:pPr>
        <w:jc w:val="center"/>
        <w:rPr>
          <w:rFonts w:ascii="Times New Roman" w:eastAsia="Times New Roman" w:hAnsi="Times New Roman" w:cs="Times New Roman"/>
          <w:b/>
          <w:sz w:val="24"/>
          <w:szCs w:val="24"/>
        </w:rPr>
      </w:pPr>
      <w:r w:rsidRPr="005824F2">
        <w:rPr>
          <w:rFonts w:ascii="Times New Roman" w:eastAsia="Times New Roman" w:hAnsi="Times New Roman" w:cs="Times New Roman"/>
          <w:b/>
          <w:sz w:val="24"/>
          <w:szCs w:val="24"/>
        </w:rPr>
        <w:t xml:space="preserve">SUPAPRASTINTO VIEŠOJO PIRKIMO </w:t>
      </w:r>
    </w:p>
    <w:p w14:paraId="197C0D65" w14:textId="4487095F" w:rsidR="008673DC" w:rsidRDefault="008673DC" w:rsidP="008673DC">
      <w:pPr>
        <w:jc w:val="center"/>
        <w:rPr>
          <w:rFonts w:ascii="Times New Roman" w:eastAsia="Times New Roman" w:hAnsi="Times New Roman" w:cs="Times New Roman"/>
          <w:b/>
          <w:caps/>
          <w:sz w:val="24"/>
          <w:szCs w:val="24"/>
        </w:rPr>
      </w:pPr>
      <w:bookmarkStart w:id="3" w:name="_Hlk198901730"/>
      <w:r w:rsidRPr="008673DC">
        <w:rPr>
          <w:rFonts w:ascii="Times New Roman" w:eastAsia="Times New Roman" w:hAnsi="Times New Roman" w:cs="Times New Roman"/>
          <w:b/>
          <w:sz w:val="24"/>
          <w:szCs w:val="24"/>
        </w:rPr>
        <w:t>„</w:t>
      </w:r>
      <w:r w:rsidRPr="008673DC">
        <w:rPr>
          <w:rFonts w:ascii="Times New Roman" w:hAnsi="Times New Roman" w:cs="Times New Roman"/>
          <w:b/>
          <w:bCs/>
          <w:iCs/>
          <w:sz w:val="24"/>
          <w:szCs w:val="24"/>
        </w:rPr>
        <w:t>VIEŠŲJŲ ERDVIŲ KOMPLEKSINIO SUTVARKYMO, KITŲ INŽINERINIŲ STATINIŲ IR SUSISIEKIMO KOMUNIKACIJŲ – PĖSČIŲJŲ TAKO TOTORIŠKIŲ EŽERO PAKRANTĖJE, TRAKUOSE STATYBOS RANGOS DARBAI </w:t>
      </w:r>
      <w:r w:rsidR="003A0D3E" w:rsidRPr="005824F2">
        <w:rPr>
          <w:rFonts w:ascii="Times New Roman" w:eastAsia="Times New Roman" w:hAnsi="Times New Roman" w:cs="Times New Roman"/>
          <w:b/>
          <w:sz w:val="24"/>
          <w:szCs w:val="24"/>
        </w:rPr>
        <w:t>“</w:t>
      </w:r>
      <w:r w:rsidR="00BA52A5" w:rsidRPr="005824F2">
        <w:rPr>
          <w:rFonts w:ascii="Times New Roman" w:eastAsia="Times New Roman" w:hAnsi="Times New Roman" w:cs="Times New Roman"/>
          <w:b/>
          <w:caps/>
          <w:sz w:val="24"/>
          <w:szCs w:val="24"/>
        </w:rPr>
        <w:t>,</w:t>
      </w:r>
      <w:bookmarkEnd w:id="3"/>
    </w:p>
    <w:p w14:paraId="488F088E" w14:textId="657F61EA" w:rsidR="00BA52A5" w:rsidRPr="008673DC" w:rsidRDefault="00BA52A5" w:rsidP="008673DC">
      <w:pPr>
        <w:jc w:val="center"/>
        <w:rPr>
          <w:rFonts w:ascii="Times New Roman" w:hAnsi="Times New Roman" w:cs="Times New Roman"/>
          <w:b/>
          <w:bCs/>
          <w:sz w:val="24"/>
          <w:szCs w:val="24"/>
        </w:rPr>
      </w:pPr>
      <w:r w:rsidRPr="005824F2">
        <w:rPr>
          <w:rFonts w:ascii="Times New Roman" w:eastAsia="Times New Roman" w:hAnsi="Times New Roman" w:cs="Times New Roman"/>
          <w:b/>
          <w:sz w:val="24"/>
          <w:szCs w:val="24"/>
        </w:rPr>
        <w:t>VYKDOMO ATVIRO KONKURSO BŪDU,</w:t>
      </w:r>
      <w:r w:rsidR="008673DC">
        <w:rPr>
          <w:rFonts w:ascii="Times New Roman" w:hAnsi="Times New Roman" w:cs="Times New Roman"/>
          <w:b/>
          <w:bCs/>
          <w:sz w:val="24"/>
          <w:szCs w:val="24"/>
        </w:rPr>
        <w:t xml:space="preserve"> </w:t>
      </w:r>
      <w:r w:rsidRPr="005824F2">
        <w:rPr>
          <w:rFonts w:ascii="Times New Roman" w:eastAsia="Times New Roman" w:hAnsi="Times New Roman" w:cs="Times New Roman"/>
          <w:b/>
          <w:sz w:val="24"/>
          <w:szCs w:val="24"/>
        </w:rPr>
        <w:t>SĄLYGOS</w:t>
      </w:r>
    </w:p>
    <w:p w14:paraId="31E9C0AC" w14:textId="1F4A9090" w:rsidR="001D2258" w:rsidRPr="00757439" w:rsidRDefault="0055558A" w:rsidP="00BA52A5">
      <w:pPr>
        <w:tabs>
          <w:tab w:val="right" w:leader="underscore" w:pos="8640"/>
        </w:tabs>
        <w:rPr>
          <w:rFonts w:ascii="Times New Roman" w:hAnsi="Times New Roman" w:cs="Times New Roman"/>
          <w:sz w:val="24"/>
          <w:szCs w:val="24"/>
        </w:rPr>
      </w:pPr>
      <w:r w:rsidRPr="00757439">
        <w:rPr>
          <w:rFonts w:ascii="Times New Roman" w:hAnsi="Times New Roman" w:cs="Times New Roman"/>
          <w:sz w:val="24"/>
          <w:szCs w:val="24"/>
        </w:rPr>
        <w:t xml:space="preserve">       </w:t>
      </w:r>
    </w:p>
    <w:p w14:paraId="674F7064" w14:textId="77777777" w:rsidR="00AE6F0E" w:rsidRPr="00757439" w:rsidRDefault="00AE6F0E" w:rsidP="0044253C">
      <w:pPr>
        <w:pStyle w:val="Pagrindinistekstas"/>
        <w:spacing w:after="0" w:line="240" w:lineRule="auto"/>
        <w:rPr>
          <w:b/>
          <w:color w:val="auto"/>
        </w:rPr>
      </w:pPr>
    </w:p>
    <w:p w14:paraId="6F915083" w14:textId="352E81EC" w:rsidR="001D2258" w:rsidRPr="009720F6" w:rsidRDefault="001D2258" w:rsidP="001D2258">
      <w:pPr>
        <w:jc w:val="center"/>
        <w:rPr>
          <w:rFonts w:ascii="Times New Roman" w:hAnsi="Times New Roman" w:cs="Times New Roman"/>
          <w:b/>
          <w:sz w:val="24"/>
          <w:szCs w:val="24"/>
        </w:rPr>
      </w:pPr>
      <w:r w:rsidRPr="009720F6">
        <w:rPr>
          <w:rFonts w:ascii="Times New Roman" w:hAnsi="Times New Roman" w:cs="Times New Roman"/>
          <w:b/>
          <w:sz w:val="24"/>
          <w:szCs w:val="24"/>
        </w:rPr>
        <w:t>TURINYS</w:t>
      </w:r>
    </w:p>
    <w:p w14:paraId="37E490A7" w14:textId="77777777" w:rsidR="0015055D" w:rsidRPr="009720F6" w:rsidRDefault="0015055D" w:rsidP="001D2258">
      <w:pPr>
        <w:jc w:val="center"/>
        <w:rPr>
          <w:rFonts w:ascii="Times New Roman" w:hAnsi="Times New Roman" w:cs="Times New Roman"/>
          <w:b/>
          <w:sz w:val="24"/>
          <w:szCs w:val="24"/>
        </w:rPr>
      </w:pPr>
    </w:p>
    <w:tbl>
      <w:tblPr>
        <w:tblW w:w="4907" w:type="pct"/>
        <w:jc w:val="center"/>
        <w:tblLook w:val="01E0" w:firstRow="1" w:lastRow="1" w:firstColumn="1" w:lastColumn="1" w:noHBand="0" w:noVBand="0"/>
      </w:tblPr>
      <w:tblGrid>
        <w:gridCol w:w="709"/>
        <w:gridCol w:w="8750"/>
      </w:tblGrid>
      <w:tr w:rsidR="00314C61" w:rsidRPr="009720F6" w14:paraId="4C297298" w14:textId="77777777" w:rsidTr="00855E18">
        <w:trPr>
          <w:jc w:val="center"/>
        </w:trPr>
        <w:tc>
          <w:tcPr>
            <w:tcW w:w="375" w:type="pct"/>
          </w:tcPr>
          <w:p w14:paraId="6B170DA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w:t>
            </w:r>
          </w:p>
        </w:tc>
        <w:tc>
          <w:tcPr>
            <w:tcW w:w="4625" w:type="pct"/>
          </w:tcPr>
          <w:p w14:paraId="6E72FB8E" w14:textId="5BA5854C"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BENDROSIOS NUOSTATOS</w:t>
            </w:r>
          </w:p>
        </w:tc>
      </w:tr>
      <w:tr w:rsidR="00314C61" w:rsidRPr="009720F6" w14:paraId="4DDD3C3B" w14:textId="77777777" w:rsidTr="00855E18">
        <w:trPr>
          <w:jc w:val="center"/>
        </w:trPr>
        <w:tc>
          <w:tcPr>
            <w:tcW w:w="375" w:type="pct"/>
          </w:tcPr>
          <w:p w14:paraId="6D1DFC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w:t>
            </w:r>
          </w:p>
        </w:tc>
        <w:tc>
          <w:tcPr>
            <w:tcW w:w="4625" w:type="pct"/>
          </w:tcPr>
          <w:p w14:paraId="3267A97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OBJEKTAS</w:t>
            </w:r>
          </w:p>
        </w:tc>
      </w:tr>
      <w:tr w:rsidR="00314C61" w:rsidRPr="009720F6" w14:paraId="5DCA9CA2" w14:textId="77777777" w:rsidTr="00855E18">
        <w:trPr>
          <w:jc w:val="center"/>
        </w:trPr>
        <w:tc>
          <w:tcPr>
            <w:tcW w:w="375" w:type="pct"/>
          </w:tcPr>
          <w:p w14:paraId="3B5C82E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III.</w:t>
            </w:r>
          </w:p>
        </w:tc>
        <w:tc>
          <w:tcPr>
            <w:tcW w:w="4625" w:type="pct"/>
          </w:tcPr>
          <w:p w14:paraId="67164E6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TIEKĖJŲ PAŠALINIMO PAGRINDAI IR REIKALAUJAMA KVALIFIKACIJA</w:t>
            </w:r>
          </w:p>
        </w:tc>
      </w:tr>
      <w:tr w:rsidR="00314C61" w:rsidRPr="009720F6" w14:paraId="5F84F0CA" w14:textId="77777777" w:rsidTr="00855E18">
        <w:trPr>
          <w:jc w:val="center"/>
        </w:trPr>
        <w:tc>
          <w:tcPr>
            <w:tcW w:w="375" w:type="pct"/>
          </w:tcPr>
          <w:p w14:paraId="40E7DD2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IV.</w:t>
            </w:r>
          </w:p>
        </w:tc>
        <w:tc>
          <w:tcPr>
            <w:tcW w:w="4625" w:type="pct"/>
          </w:tcPr>
          <w:p w14:paraId="1A1CD786"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ŪKIO SUBJEKTŲ GRUPĖS DALYVAVIMAS PIRKIMO PROCEDŪROSE</w:t>
            </w:r>
          </w:p>
        </w:tc>
      </w:tr>
      <w:tr w:rsidR="00314C61" w:rsidRPr="009720F6" w14:paraId="68173215" w14:textId="77777777" w:rsidTr="00855E18">
        <w:trPr>
          <w:jc w:val="center"/>
        </w:trPr>
        <w:tc>
          <w:tcPr>
            <w:tcW w:w="375" w:type="pct"/>
          </w:tcPr>
          <w:p w14:paraId="0A166FA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w:t>
            </w:r>
          </w:p>
          <w:p w14:paraId="19C6B76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w:t>
            </w:r>
          </w:p>
        </w:tc>
        <w:tc>
          <w:tcPr>
            <w:tcW w:w="4625" w:type="pct"/>
          </w:tcPr>
          <w:p w14:paraId="7775F048"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RENGIMAS, PATEIKIMAS, KEITIMAS</w:t>
            </w:r>
          </w:p>
          <w:p w14:paraId="028FF784" w14:textId="77777777" w:rsidR="00314C61" w:rsidRPr="009720F6" w:rsidRDefault="00314C61" w:rsidP="00825930">
            <w:pPr>
              <w:jc w:val="both"/>
              <w:rPr>
                <w:rFonts w:ascii="Times New Roman" w:hAnsi="Times New Roman" w:cs="Times New Roman"/>
                <w:sz w:val="24"/>
                <w:szCs w:val="24"/>
              </w:rPr>
            </w:pPr>
            <w:r w:rsidRPr="009720F6">
              <w:rPr>
                <w:rFonts w:ascii="Times New Roman" w:eastAsia="Calibri" w:hAnsi="Times New Roman" w:cs="Times New Roman"/>
                <w:color w:val="000000"/>
                <w:sz w:val="24"/>
                <w:szCs w:val="24"/>
                <w:lang w:eastAsia="ar-SA"/>
              </w:rPr>
              <w:t>PASIŪLYMŲ ŠIFRAVIMAS</w:t>
            </w:r>
          </w:p>
        </w:tc>
      </w:tr>
      <w:tr w:rsidR="00314C61" w:rsidRPr="009720F6" w14:paraId="49F98849" w14:textId="77777777" w:rsidTr="00855E18">
        <w:trPr>
          <w:jc w:val="center"/>
        </w:trPr>
        <w:tc>
          <w:tcPr>
            <w:tcW w:w="375" w:type="pct"/>
          </w:tcPr>
          <w:p w14:paraId="5CE93322"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w:t>
            </w:r>
          </w:p>
        </w:tc>
        <w:tc>
          <w:tcPr>
            <w:tcW w:w="4625" w:type="pct"/>
          </w:tcPr>
          <w:p w14:paraId="795B9895"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bCs/>
                <w:sz w:val="24"/>
                <w:szCs w:val="24"/>
              </w:rPr>
              <w:t>PASIŪLYMŲ GALIOJIMO UŽTIKRINIMO REIKALAVIMAI</w:t>
            </w:r>
          </w:p>
        </w:tc>
      </w:tr>
      <w:tr w:rsidR="00314C61" w:rsidRPr="009720F6" w14:paraId="1FEBE034" w14:textId="77777777" w:rsidTr="00855E18">
        <w:trPr>
          <w:jc w:val="center"/>
        </w:trPr>
        <w:tc>
          <w:tcPr>
            <w:tcW w:w="375" w:type="pct"/>
          </w:tcPr>
          <w:p w14:paraId="04EE319D"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VIII.</w:t>
            </w:r>
          </w:p>
        </w:tc>
        <w:tc>
          <w:tcPr>
            <w:tcW w:w="4625" w:type="pct"/>
          </w:tcPr>
          <w:p w14:paraId="40F206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PIRKIMO DOKUMENTŲ PAAIŠKINIMAS IR PATIKSLINIMAS</w:t>
            </w:r>
          </w:p>
        </w:tc>
      </w:tr>
      <w:tr w:rsidR="00314C61" w:rsidRPr="009720F6" w14:paraId="1D65871D" w14:textId="77777777" w:rsidTr="00855E18">
        <w:trPr>
          <w:jc w:val="center"/>
        </w:trPr>
        <w:tc>
          <w:tcPr>
            <w:tcW w:w="375" w:type="pct"/>
          </w:tcPr>
          <w:p w14:paraId="3704F55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IX.</w:t>
            </w:r>
          </w:p>
        </w:tc>
        <w:tc>
          <w:tcPr>
            <w:tcW w:w="4625" w:type="pct"/>
          </w:tcPr>
          <w:p w14:paraId="5446061E" w14:textId="77777777" w:rsidR="00314C61" w:rsidRPr="009720F6" w:rsidRDefault="00314C61" w:rsidP="00825930">
            <w:pPr>
              <w:jc w:val="both"/>
              <w:rPr>
                <w:rFonts w:ascii="Times New Roman" w:hAnsi="Times New Roman" w:cs="Times New Roman"/>
                <w:sz w:val="24"/>
                <w:szCs w:val="24"/>
              </w:rPr>
            </w:pPr>
            <w:bookmarkStart w:id="4" w:name="_Hlk492554404"/>
            <w:r w:rsidRPr="009720F6">
              <w:rPr>
                <w:rFonts w:ascii="Times New Roman" w:hAnsi="Times New Roman" w:cs="Times New Roman"/>
                <w:sz w:val="24"/>
                <w:szCs w:val="24"/>
              </w:rPr>
              <w:t>SUSIPAŽINIMAS SU GAUTAIS PASIŪLYMAIS</w:t>
            </w:r>
            <w:bookmarkEnd w:id="4"/>
          </w:p>
        </w:tc>
      </w:tr>
      <w:tr w:rsidR="00314C61" w:rsidRPr="009720F6" w14:paraId="34B1164E" w14:textId="77777777" w:rsidTr="00855E18">
        <w:trPr>
          <w:jc w:val="center"/>
        </w:trPr>
        <w:tc>
          <w:tcPr>
            <w:tcW w:w="375" w:type="pct"/>
          </w:tcPr>
          <w:p w14:paraId="5AFD31AF"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w:t>
            </w:r>
          </w:p>
        </w:tc>
        <w:tc>
          <w:tcPr>
            <w:tcW w:w="4625" w:type="pct"/>
          </w:tcPr>
          <w:p w14:paraId="3E67F1B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NAGRINĖJIMAS </w:t>
            </w:r>
          </w:p>
        </w:tc>
      </w:tr>
      <w:tr w:rsidR="00314C61" w:rsidRPr="009720F6" w14:paraId="0BCF817A" w14:textId="77777777" w:rsidTr="00855E18">
        <w:trPr>
          <w:jc w:val="center"/>
        </w:trPr>
        <w:tc>
          <w:tcPr>
            <w:tcW w:w="375" w:type="pct"/>
          </w:tcPr>
          <w:p w14:paraId="08B18ED9"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w:t>
            </w:r>
          </w:p>
        </w:tc>
        <w:tc>
          <w:tcPr>
            <w:tcW w:w="4625" w:type="pct"/>
          </w:tcPr>
          <w:p w14:paraId="1EC1CC8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PASIŪLYMŲ ATMETIMO PRIEŽASTYS</w:t>
            </w:r>
          </w:p>
        </w:tc>
      </w:tr>
      <w:tr w:rsidR="00314C61" w:rsidRPr="009720F6" w14:paraId="70DB5556" w14:textId="77777777" w:rsidTr="00855E18">
        <w:trPr>
          <w:jc w:val="center"/>
        </w:trPr>
        <w:tc>
          <w:tcPr>
            <w:tcW w:w="375" w:type="pct"/>
          </w:tcPr>
          <w:p w14:paraId="32A6EE87"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w:t>
            </w:r>
          </w:p>
        </w:tc>
        <w:tc>
          <w:tcPr>
            <w:tcW w:w="4625" w:type="pct"/>
          </w:tcPr>
          <w:p w14:paraId="49197647" w14:textId="77777777" w:rsidR="00314C61" w:rsidRPr="009720F6" w:rsidRDefault="00314C61" w:rsidP="00825930">
            <w:pPr>
              <w:jc w:val="both"/>
              <w:rPr>
                <w:rFonts w:ascii="Times New Roman" w:hAnsi="Times New Roman" w:cs="Times New Roman"/>
                <w:bCs/>
                <w:sz w:val="24"/>
                <w:szCs w:val="24"/>
              </w:rPr>
            </w:pPr>
            <w:r w:rsidRPr="009720F6">
              <w:rPr>
                <w:rFonts w:ascii="Times New Roman" w:hAnsi="Times New Roman" w:cs="Times New Roman"/>
                <w:sz w:val="24"/>
                <w:szCs w:val="24"/>
              </w:rPr>
              <w:t>PASIŪLYMŲ VERTINIMAS IR PALYGINIMAS</w:t>
            </w:r>
          </w:p>
        </w:tc>
      </w:tr>
      <w:tr w:rsidR="00314C61" w:rsidRPr="009720F6" w14:paraId="738E0478" w14:textId="77777777" w:rsidTr="00855E18">
        <w:trPr>
          <w:jc w:val="center"/>
        </w:trPr>
        <w:tc>
          <w:tcPr>
            <w:tcW w:w="375" w:type="pct"/>
          </w:tcPr>
          <w:p w14:paraId="2965B26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XIII.</w:t>
            </w:r>
          </w:p>
        </w:tc>
        <w:tc>
          <w:tcPr>
            <w:tcW w:w="4625" w:type="pct"/>
          </w:tcPr>
          <w:p w14:paraId="3D795A67" w14:textId="72002546"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 xml:space="preserve">PASIŪLYMŲ EILĖ IR LAIMĖTOJO </w:t>
            </w:r>
            <w:r w:rsidR="009720F6" w:rsidRPr="009720F6">
              <w:rPr>
                <w:rFonts w:ascii="Times New Roman" w:hAnsi="Times New Roman" w:cs="Times New Roman"/>
                <w:sz w:val="24"/>
                <w:szCs w:val="24"/>
              </w:rPr>
              <w:t>PRIPAŽINIMAS</w:t>
            </w:r>
          </w:p>
        </w:tc>
      </w:tr>
      <w:tr w:rsidR="00314C61" w:rsidRPr="009720F6" w14:paraId="49521CB3" w14:textId="77777777" w:rsidTr="00855E18">
        <w:trPr>
          <w:jc w:val="center"/>
        </w:trPr>
        <w:tc>
          <w:tcPr>
            <w:tcW w:w="375" w:type="pct"/>
          </w:tcPr>
          <w:p w14:paraId="2A4E74BE"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XIV.</w:t>
            </w:r>
          </w:p>
        </w:tc>
        <w:tc>
          <w:tcPr>
            <w:tcW w:w="4625" w:type="pct"/>
          </w:tcPr>
          <w:p w14:paraId="1EE16E53"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PRETENZIJŲ IR SKUNDŲ NAGRINĖJIMAS</w:t>
            </w:r>
          </w:p>
        </w:tc>
      </w:tr>
      <w:tr w:rsidR="00314C61" w:rsidRPr="00757439" w14:paraId="1BB95C36" w14:textId="77777777" w:rsidTr="00855E18">
        <w:trPr>
          <w:jc w:val="center"/>
        </w:trPr>
        <w:tc>
          <w:tcPr>
            <w:tcW w:w="375" w:type="pct"/>
          </w:tcPr>
          <w:p w14:paraId="6E23E1DB" w14:textId="77777777" w:rsidR="00314C61" w:rsidRPr="009720F6" w:rsidRDefault="00314C61" w:rsidP="00825930">
            <w:pPr>
              <w:jc w:val="both"/>
              <w:rPr>
                <w:rFonts w:ascii="Times New Roman" w:hAnsi="Times New Roman" w:cs="Times New Roman"/>
                <w:sz w:val="24"/>
                <w:szCs w:val="24"/>
              </w:rPr>
            </w:pPr>
            <w:r w:rsidRPr="009720F6">
              <w:rPr>
                <w:rFonts w:ascii="Times New Roman" w:hAnsi="Times New Roman" w:cs="Times New Roman"/>
                <w:sz w:val="24"/>
                <w:szCs w:val="24"/>
              </w:rPr>
              <w:t>XV</w:t>
            </w:r>
          </w:p>
        </w:tc>
        <w:tc>
          <w:tcPr>
            <w:tcW w:w="4625" w:type="pct"/>
          </w:tcPr>
          <w:p w14:paraId="719C7ECC"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PIRKIMO SUTARTIES PASIRAŠYMAS IR SĄLYGOS</w:t>
            </w:r>
          </w:p>
        </w:tc>
      </w:tr>
      <w:tr w:rsidR="00314C61" w:rsidRPr="00757439" w14:paraId="64465471" w14:textId="77777777" w:rsidTr="00855E18">
        <w:trPr>
          <w:jc w:val="center"/>
        </w:trPr>
        <w:tc>
          <w:tcPr>
            <w:tcW w:w="375" w:type="pct"/>
          </w:tcPr>
          <w:p w14:paraId="31134016" w14:textId="77777777" w:rsidR="00314C61" w:rsidRPr="00757439" w:rsidRDefault="00314C61" w:rsidP="00825930">
            <w:pPr>
              <w:jc w:val="both"/>
              <w:rPr>
                <w:rFonts w:ascii="Times New Roman" w:hAnsi="Times New Roman" w:cs="Times New Roman"/>
                <w:sz w:val="24"/>
                <w:szCs w:val="24"/>
              </w:rPr>
            </w:pPr>
          </w:p>
        </w:tc>
        <w:tc>
          <w:tcPr>
            <w:tcW w:w="4625" w:type="pct"/>
          </w:tcPr>
          <w:p w14:paraId="4A8E55DF" w14:textId="77777777" w:rsidR="00314C61" w:rsidRPr="00144CD3" w:rsidRDefault="00314C61" w:rsidP="00825930">
            <w:pPr>
              <w:jc w:val="both"/>
              <w:rPr>
                <w:rFonts w:ascii="Times New Roman" w:hAnsi="Times New Roman" w:cs="Times New Roman"/>
                <w:sz w:val="24"/>
                <w:szCs w:val="24"/>
              </w:rPr>
            </w:pPr>
            <w:r w:rsidRPr="00144CD3">
              <w:rPr>
                <w:rFonts w:ascii="Times New Roman" w:hAnsi="Times New Roman" w:cs="Times New Roman"/>
                <w:sz w:val="24"/>
                <w:szCs w:val="24"/>
              </w:rPr>
              <w:t>PRIEDAI:</w:t>
            </w:r>
          </w:p>
          <w:p w14:paraId="51812999" w14:textId="77777777" w:rsidR="00314C61" w:rsidRPr="002F2688" w:rsidRDefault="00314C61" w:rsidP="00094546">
            <w:pPr>
              <w:ind w:left="1175" w:hanging="1175"/>
              <w:jc w:val="both"/>
              <w:rPr>
                <w:rFonts w:ascii="Times New Roman" w:hAnsi="Times New Roman" w:cs="Times New Roman"/>
                <w:sz w:val="24"/>
                <w:szCs w:val="24"/>
              </w:rPr>
            </w:pPr>
            <w:r w:rsidRPr="002F2688">
              <w:rPr>
                <w:rFonts w:ascii="Times New Roman" w:hAnsi="Times New Roman" w:cs="Times New Roman"/>
                <w:sz w:val="24"/>
                <w:szCs w:val="24"/>
              </w:rPr>
              <w:t>1 priedas – Pasiūlymo forma</w:t>
            </w:r>
          </w:p>
          <w:p w14:paraId="6325A766" w14:textId="77777777" w:rsidR="00314C61" w:rsidRPr="002F2688" w:rsidRDefault="00314C61" w:rsidP="00094546">
            <w:pPr>
              <w:ind w:left="1175" w:hanging="1175"/>
              <w:jc w:val="both"/>
              <w:rPr>
                <w:rFonts w:ascii="Times New Roman" w:hAnsi="Times New Roman" w:cs="Times New Roman"/>
                <w:sz w:val="24"/>
                <w:szCs w:val="24"/>
              </w:rPr>
            </w:pPr>
            <w:r w:rsidRPr="002F2688">
              <w:rPr>
                <w:rFonts w:ascii="Times New Roman" w:hAnsi="Times New Roman" w:cs="Times New Roman"/>
                <w:sz w:val="24"/>
                <w:szCs w:val="24"/>
              </w:rPr>
              <w:t>2 priedas – Įkainotos veiklos sąrašas</w:t>
            </w:r>
          </w:p>
          <w:p w14:paraId="3693E592" w14:textId="0B18D8A3" w:rsidR="00314C61" w:rsidRPr="002F2688" w:rsidRDefault="00314C61" w:rsidP="00094546">
            <w:pPr>
              <w:ind w:left="1175" w:hanging="1175"/>
              <w:jc w:val="both"/>
              <w:textAlignment w:val="baseline"/>
              <w:rPr>
                <w:rFonts w:ascii="Times New Roman" w:hAnsi="Times New Roman" w:cs="Times New Roman"/>
                <w:color w:val="FF0000"/>
                <w:sz w:val="24"/>
                <w:szCs w:val="24"/>
              </w:rPr>
            </w:pPr>
            <w:r w:rsidRPr="002F2688">
              <w:rPr>
                <w:rFonts w:ascii="Times New Roman" w:hAnsi="Times New Roman" w:cs="Times New Roman"/>
                <w:sz w:val="24"/>
                <w:szCs w:val="24"/>
              </w:rPr>
              <w:t>3 priedas –</w:t>
            </w:r>
            <w:r w:rsidR="00A230DD" w:rsidRPr="002F2688">
              <w:rPr>
                <w:rFonts w:ascii="Times New Roman" w:hAnsi="Times New Roman" w:cs="Times New Roman"/>
                <w:spacing w:val="-6"/>
                <w:sz w:val="24"/>
                <w:szCs w:val="24"/>
              </w:rPr>
              <w:t xml:space="preserve"> </w:t>
            </w:r>
            <w:r w:rsidR="00461478" w:rsidRPr="002F2688">
              <w:rPr>
                <w:rFonts w:ascii="Times New Roman" w:hAnsi="Times New Roman" w:cs="Times New Roman"/>
                <w:spacing w:val="-6"/>
                <w:sz w:val="24"/>
                <w:szCs w:val="24"/>
              </w:rPr>
              <w:t>S</w:t>
            </w:r>
            <w:r w:rsidR="00023141" w:rsidRPr="002F2688">
              <w:rPr>
                <w:rFonts w:ascii="Times New Roman" w:hAnsi="Times New Roman" w:cs="Times New Roman"/>
                <w:sz w:val="24"/>
                <w:szCs w:val="24"/>
              </w:rPr>
              <w:t>tatybos supaprastin</w:t>
            </w:r>
            <w:r w:rsidR="00461478" w:rsidRPr="002F2688">
              <w:rPr>
                <w:rFonts w:ascii="Times New Roman" w:hAnsi="Times New Roman" w:cs="Times New Roman"/>
                <w:sz w:val="24"/>
                <w:szCs w:val="24"/>
              </w:rPr>
              <w:t>tas</w:t>
            </w:r>
            <w:r w:rsidR="00023141" w:rsidRPr="002F2688">
              <w:rPr>
                <w:rFonts w:ascii="Times New Roman" w:hAnsi="Times New Roman" w:cs="Times New Roman"/>
                <w:sz w:val="24"/>
                <w:szCs w:val="24"/>
              </w:rPr>
              <w:t xml:space="preserve"> projekt</w:t>
            </w:r>
            <w:r w:rsidR="00461478" w:rsidRPr="002F2688">
              <w:rPr>
                <w:rFonts w:ascii="Times New Roman" w:hAnsi="Times New Roman" w:cs="Times New Roman"/>
                <w:sz w:val="24"/>
                <w:szCs w:val="24"/>
              </w:rPr>
              <w:t xml:space="preserve">as </w:t>
            </w:r>
            <w:r w:rsidR="00023141" w:rsidRPr="002F2688">
              <w:rPr>
                <w:rFonts w:ascii="Times New Roman" w:hAnsi="Times New Roman" w:cs="Times New Roman"/>
                <w:sz w:val="24"/>
                <w:szCs w:val="24"/>
              </w:rPr>
              <w:t>Nr. 9003-XX-SPP</w:t>
            </w:r>
          </w:p>
          <w:p w14:paraId="62DAF2FF" w14:textId="1A8292B9" w:rsidR="00314C61" w:rsidRPr="002F2688" w:rsidRDefault="00D35EA0" w:rsidP="00094546">
            <w:pPr>
              <w:ind w:left="1175" w:hanging="1175"/>
              <w:jc w:val="both"/>
              <w:rPr>
                <w:rFonts w:ascii="Times New Roman" w:hAnsi="Times New Roman" w:cs="Times New Roman"/>
                <w:spacing w:val="-6"/>
                <w:sz w:val="24"/>
                <w:szCs w:val="24"/>
              </w:rPr>
            </w:pPr>
            <w:r w:rsidRPr="002F2688">
              <w:rPr>
                <w:rFonts w:ascii="Times New Roman" w:hAnsi="Times New Roman" w:cs="Times New Roman"/>
                <w:sz w:val="24"/>
                <w:szCs w:val="24"/>
              </w:rPr>
              <w:t>4</w:t>
            </w:r>
            <w:r w:rsidR="00314C61" w:rsidRPr="002F2688">
              <w:rPr>
                <w:rFonts w:ascii="Times New Roman" w:hAnsi="Times New Roman" w:cs="Times New Roman"/>
                <w:sz w:val="24"/>
                <w:szCs w:val="24"/>
              </w:rPr>
              <w:t xml:space="preserve"> </w:t>
            </w:r>
            <w:r w:rsidR="00A230DD" w:rsidRPr="002F2688">
              <w:rPr>
                <w:rFonts w:ascii="Times New Roman" w:hAnsi="Times New Roman" w:cs="Times New Roman"/>
                <w:spacing w:val="-6"/>
                <w:sz w:val="24"/>
                <w:szCs w:val="24"/>
              </w:rPr>
              <w:t xml:space="preserve">priedas </w:t>
            </w:r>
            <w:r w:rsidR="00314C61" w:rsidRPr="002F2688">
              <w:rPr>
                <w:rFonts w:ascii="Times New Roman" w:hAnsi="Times New Roman" w:cs="Times New Roman"/>
                <w:spacing w:val="-6"/>
                <w:sz w:val="24"/>
                <w:szCs w:val="24"/>
              </w:rPr>
              <w:t>–</w:t>
            </w:r>
            <w:r w:rsidR="00314C61" w:rsidRPr="002F2688">
              <w:rPr>
                <w:rFonts w:ascii="Times New Roman" w:hAnsi="Times New Roman" w:cs="Times New Roman"/>
                <w:sz w:val="24"/>
                <w:szCs w:val="24"/>
              </w:rPr>
              <w:t xml:space="preserve"> Sutarties projektas su priedais</w:t>
            </w:r>
          </w:p>
          <w:p w14:paraId="44580F4E" w14:textId="21DB9352" w:rsidR="0044253C" w:rsidRPr="002F2688" w:rsidRDefault="00D35EA0" w:rsidP="00094546">
            <w:pPr>
              <w:ind w:left="1175" w:hanging="1175"/>
              <w:jc w:val="both"/>
              <w:rPr>
                <w:rFonts w:ascii="Times New Roman" w:hAnsi="Times New Roman" w:cs="Times New Roman"/>
                <w:spacing w:val="-6"/>
                <w:sz w:val="24"/>
                <w:szCs w:val="24"/>
              </w:rPr>
            </w:pPr>
            <w:r w:rsidRPr="002F2688">
              <w:rPr>
                <w:rFonts w:ascii="Times New Roman" w:hAnsi="Times New Roman" w:cs="Times New Roman"/>
                <w:sz w:val="24"/>
                <w:szCs w:val="24"/>
              </w:rPr>
              <w:t>5</w:t>
            </w:r>
            <w:r w:rsidR="00314C61" w:rsidRPr="002F2688">
              <w:rPr>
                <w:rFonts w:ascii="Times New Roman" w:hAnsi="Times New Roman" w:cs="Times New Roman"/>
                <w:sz w:val="24"/>
                <w:szCs w:val="24"/>
              </w:rPr>
              <w:t xml:space="preserve"> priedas –</w:t>
            </w:r>
            <w:r w:rsidR="00314C61" w:rsidRPr="002F2688">
              <w:rPr>
                <w:rFonts w:ascii="Times New Roman" w:hAnsi="Times New Roman" w:cs="Times New Roman"/>
                <w:spacing w:val="-6"/>
                <w:sz w:val="24"/>
                <w:szCs w:val="24"/>
              </w:rPr>
              <w:t xml:space="preserve"> </w:t>
            </w:r>
            <w:r w:rsidR="0044253C" w:rsidRPr="002F2688">
              <w:rPr>
                <w:rFonts w:ascii="Times New Roman" w:hAnsi="Times New Roman" w:cs="Times New Roman"/>
                <w:spacing w:val="-6"/>
                <w:sz w:val="24"/>
                <w:szCs w:val="24"/>
              </w:rPr>
              <w:t>Europos bendrasis viešųjų pirkimų dokumentas (EBVPD)</w:t>
            </w:r>
          </w:p>
          <w:p w14:paraId="4DC5B6AF" w14:textId="77777777" w:rsidR="00DA0125" w:rsidRDefault="008673DC" w:rsidP="00094546">
            <w:pPr>
              <w:ind w:left="1175" w:hanging="1175"/>
              <w:jc w:val="both"/>
              <w:rPr>
                <w:rFonts w:ascii="Times New Roman" w:hAnsi="Times New Roman" w:cs="Times New Roman"/>
                <w:bCs/>
                <w:sz w:val="24"/>
                <w:szCs w:val="24"/>
              </w:rPr>
            </w:pPr>
            <w:r w:rsidRPr="002F2688">
              <w:rPr>
                <w:rFonts w:ascii="Times New Roman" w:hAnsi="Times New Roman" w:cs="Times New Roman"/>
                <w:sz w:val="24"/>
                <w:szCs w:val="24"/>
              </w:rPr>
              <w:t>6</w:t>
            </w:r>
            <w:r w:rsidR="009D1D3F" w:rsidRPr="002F2688">
              <w:rPr>
                <w:rFonts w:ascii="Times New Roman" w:hAnsi="Times New Roman" w:cs="Times New Roman"/>
                <w:sz w:val="24"/>
                <w:szCs w:val="24"/>
              </w:rPr>
              <w:t xml:space="preserve"> priedas </w:t>
            </w:r>
            <w:r w:rsidR="00A97A3A" w:rsidRPr="002F2688">
              <w:rPr>
                <w:rFonts w:ascii="Times New Roman" w:hAnsi="Times New Roman" w:cs="Times New Roman"/>
                <w:sz w:val="24"/>
                <w:szCs w:val="24"/>
              </w:rPr>
              <w:t>–</w:t>
            </w:r>
            <w:r w:rsidR="00B942F2" w:rsidRPr="002F2688">
              <w:rPr>
                <w:rFonts w:ascii="Times New Roman" w:hAnsi="Times New Roman" w:cs="Times New Roman"/>
                <w:sz w:val="24"/>
                <w:szCs w:val="24"/>
              </w:rPr>
              <w:t xml:space="preserve"> </w:t>
            </w:r>
            <w:r w:rsidR="008A0086" w:rsidRPr="002F2688">
              <w:rPr>
                <w:rFonts w:ascii="Times New Roman" w:hAnsi="Times New Roman" w:cs="Times New Roman"/>
                <w:bCs/>
                <w:sz w:val="24"/>
                <w:szCs w:val="24"/>
              </w:rPr>
              <w:t>Atliktų darbų sąrašas</w:t>
            </w:r>
          </w:p>
          <w:p w14:paraId="7C806241" w14:textId="1227CEDC" w:rsidR="00A91919" w:rsidRPr="00144CD3" w:rsidRDefault="00A91919" w:rsidP="00094546">
            <w:pPr>
              <w:ind w:left="1175" w:hanging="1175"/>
              <w:jc w:val="both"/>
              <w:rPr>
                <w:rFonts w:ascii="Times New Roman" w:hAnsi="Times New Roman" w:cs="Times New Roman"/>
                <w:bCs/>
                <w:sz w:val="24"/>
                <w:szCs w:val="24"/>
              </w:rPr>
            </w:pPr>
            <w:r>
              <w:rPr>
                <w:rFonts w:ascii="Times New Roman" w:hAnsi="Times New Roman" w:cs="Times New Roman"/>
                <w:bCs/>
                <w:sz w:val="24"/>
                <w:szCs w:val="24"/>
              </w:rPr>
              <w:t>7 priedas – Deklaracija dėl atsakingų asmenų.</w:t>
            </w:r>
          </w:p>
        </w:tc>
      </w:tr>
      <w:tr w:rsidR="00314C61" w:rsidRPr="00757439" w14:paraId="358DF57D" w14:textId="77777777" w:rsidTr="00144CD3">
        <w:trPr>
          <w:trHeight w:val="80"/>
          <w:jc w:val="center"/>
        </w:trPr>
        <w:tc>
          <w:tcPr>
            <w:tcW w:w="375" w:type="pct"/>
          </w:tcPr>
          <w:p w14:paraId="79226490" w14:textId="77777777" w:rsidR="00314C61" w:rsidRPr="00757439" w:rsidRDefault="00314C61" w:rsidP="00825930">
            <w:pPr>
              <w:jc w:val="both"/>
              <w:rPr>
                <w:rFonts w:ascii="Times New Roman" w:hAnsi="Times New Roman" w:cs="Times New Roman"/>
              </w:rPr>
            </w:pPr>
          </w:p>
        </w:tc>
        <w:tc>
          <w:tcPr>
            <w:tcW w:w="4625" w:type="pct"/>
          </w:tcPr>
          <w:p w14:paraId="3778EFA2" w14:textId="77777777" w:rsidR="00314C61" w:rsidRPr="00757439" w:rsidRDefault="00314C61" w:rsidP="0015055D">
            <w:pPr>
              <w:jc w:val="right"/>
              <w:rPr>
                <w:rFonts w:ascii="Times New Roman" w:hAnsi="Times New Roman" w:cs="Times New Roman"/>
              </w:rPr>
            </w:pPr>
          </w:p>
        </w:tc>
      </w:tr>
    </w:tbl>
    <w:p w14:paraId="728B1E25" w14:textId="77777777" w:rsidR="00BA0FC5" w:rsidRPr="00757439" w:rsidRDefault="00BA0FC5">
      <w:pPr>
        <w:rPr>
          <w:rFonts w:ascii="Times New Roman" w:hAnsi="Times New Roman" w:cs="Times New Roman"/>
        </w:rPr>
      </w:pPr>
      <w:r w:rsidRPr="00757439">
        <w:rPr>
          <w:rFonts w:ascii="Times New Roman" w:hAnsi="Times New Roman" w:cs="Times New Roman"/>
        </w:rPr>
        <w:br w:type="page"/>
      </w:r>
    </w:p>
    <w:p w14:paraId="2D986749" w14:textId="5E105F0F" w:rsidR="00D903EC" w:rsidRPr="00757439" w:rsidRDefault="001D2258" w:rsidP="00BA0FC5">
      <w:pPr>
        <w:pStyle w:val="Antrat"/>
        <w:numPr>
          <w:ilvl w:val="3"/>
          <w:numId w:val="5"/>
        </w:numPr>
        <w:tabs>
          <w:tab w:val="left" w:pos="426"/>
        </w:tabs>
        <w:ind w:left="0" w:firstLine="0"/>
        <w:jc w:val="center"/>
        <w:rPr>
          <w:rStyle w:val="Antrat4Diagrama1"/>
          <w:rFonts w:eastAsiaTheme="minorEastAsia"/>
          <w:b/>
          <w:bCs/>
          <w:color w:val="auto"/>
          <w:sz w:val="24"/>
          <w:szCs w:val="24"/>
          <w:lang w:val="lt-LT" w:eastAsia="lt-LT"/>
        </w:rPr>
      </w:pPr>
      <w:bookmarkStart w:id="5" w:name="_Toc488998667"/>
      <w:bookmarkStart w:id="6" w:name="_Toc88807432"/>
      <w:bookmarkStart w:id="7" w:name="_Toc88813493"/>
      <w:bookmarkEnd w:id="5"/>
      <w:r w:rsidRPr="00757439">
        <w:rPr>
          <w:rFonts w:ascii="Times New Roman" w:hAnsi="Times New Roman" w:cs="Times New Roman"/>
          <w:color w:val="auto"/>
          <w:sz w:val="24"/>
          <w:szCs w:val="24"/>
          <w:lang w:val="lt-LT"/>
        </w:rPr>
        <w:lastRenderedPageBreak/>
        <w:t xml:space="preserve"> </w:t>
      </w:r>
      <w:r w:rsidRPr="00757439">
        <w:rPr>
          <w:rStyle w:val="Antrat4Diagrama1"/>
          <w:b/>
          <w:bCs/>
          <w:color w:val="auto"/>
          <w:sz w:val="24"/>
          <w:szCs w:val="24"/>
          <w:lang w:val="lt-LT"/>
        </w:rPr>
        <w:t xml:space="preserve">BENDROSIOS </w:t>
      </w:r>
      <w:r w:rsidRPr="00757439">
        <w:rPr>
          <w:rStyle w:val="Antrat4Diagrama1"/>
          <w:rFonts w:eastAsiaTheme="minorEastAsia"/>
          <w:b/>
          <w:bCs/>
          <w:color w:val="auto"/>
          <w:sz w:val="24"/>
          <w:szCs w:val="24"/>
          <w:lang w:val="lt-LT" w:eastAsia="lt-LT"/>
        </w:rPr>
        <w:t>NUOSTATOS</w:t>
      </w:r>
      <w:bookmarkEnd w:id="6"/>
      <w:bookmarkEnd w:id="7"/>
    </w:p>
    <w:p w14:paraId="292376A8" w14:textId="77777777" w:rsidR="00117602" w:rsidRPr="008673DC" w:rsidRDefault="00117602" w:rsidP="008673DC">
      <w:pPr>
        <w:pStyle w:val="Pagrindinistekstas"/>
        <w:jc w:val="both"/>
        <w:rPr>
          <w:lang w:eastAsia="lt-LT"/>
        </w:rPr>
      </w:pPr>
    </w:p>
    <w:p w14:paraId="53993276" w14:textId="3E8F1E5A" w:rsidR="008673DC" w:rsidRDefault="008673DC" w:rsidP="008673DC">
      <w:pPr>
        <w:pStyle w:val="prastasis1"/>
        <w:jc w:val="both"/>
      </w:pPr>
      <w:r>
        <w:t xml:space="preserve">        </w:t>
      </w:r>
      <w:r w:rsidR="00B406E1" w:rsidRPr="008673DC">
        <w:t xml:space="preserve">1.1. </w:t>
      </w:r>
      <w:r w:rsidR="0092025C" w:rsidRPr="008673DC">
        <w:t xml:space="preserve">Trakų rajono savivaldybės administracija, Vytauto g. 33, Trakai </w:t>
      </w:r>
      <w:r w:rsidR="003C4F82" w:rsidRPr="008673DC">
        <w:rPr>
          <w:rFonts w:eastAsia="Times New Roman"/>
        </w:rPr>
        <w:t xml:space="preserve">(toliau – </w:t>
      </w:r>
      <w:r w:rsidR="00BA0FC5" w:rsidRPr="008673DC">
        <w:rPr>
          <w:rFonts w:eastAsia="Times New Roman"/>
        </w:rPr>
        <w:t>Perkančioji organizacija</w:t>
      </w:r>
      <w:r w:rsidR="003C4F82" w:rsidRPr="008673DC">
        <w:rPr>
          <w:rFonts w:eastAsia="Times New Roman"/>
        </w:rPr>
        <w:t xml:space="preserve">), numato pirkti </w:t>
      </w:r>
      <w:r w:rsidRPr="008673DC">
        <w:rPr>
          <w:b/>
          <w:bCs/>
          <w:iCs/>
        </w:rPr>
        <w:t>Viešųjų erdvių kompleksinio sutvarkymo, kitų inžinerinių statinių ir susisiekimo komunikacijų – pėsčiųjų tako </w:t>
      </w:r>
      <w:proofErr w:type="spellStart"/>
      <w:r w:rsidRPr="008673DC">
        <w:rPr>
          <w:b/>
          <w:bCs/>
          <w:iCs/>
        </w:rPr>
        <w:t>Totoriškių</w:t>
      </w:r>
      <w:proofErr w:type="spellEnd"/>
      <w:r w:rsidRPr="008673DC">
        <w:rPr>
          <w:b/>
          <w:bCs/>
          <w:iCs/>
        </w:rPr>
        <w:t> ežero pakrantėje</w:t>
      </w:r>
      <w:r w:rsidR="00CC159C">
        <w:rPr>
          <w:b/>
          <w:bCs/>
          <w:iCs/>
        </w:rPr>
        <w:t xml:space="preserve"> </w:t>
      </w:r>
      <w:r w:rsidRPr="008673DC">
        <w:rPr>
          <w:b/>
          <w:bCs/>
          <w:iCs/>
        </w:rPr>
        <w:t>Trakuose statybos rangos darbus</w:t>
      </w:r>
      <w:r w:rsidRPr="008673DC">
        <w:t xml:space="preserve"> </w:t>
      </w:r>
      <w:r w:rsidR="003C4F82" w:rsidRPr="008673DC">
        <w:rPr>
          <w:rFonts w:eastAsia="Times New Roman"/>
        </w:rPr>
        <w:t>(BVPŽ koda</w:t>
      </w:r>
      <w:r w:rsidR="00B37979" w:rsidRPr="008673DC">
        <w:rPr>
          <w:rFonts w:eastAsia="Times New Roman"/>
        </w:rPr>
        <w:t>i</w:t>
      </w:r>
      <w:r w:rsidR="003C4F82" w:rsidRPr="008673DC">
        <w:rPr>
          <w:rFonts w:eastAsia="Times New Roman"/>
        </w:rPr>
        <w:t xml:space="preserve"> – </w:t>
      </w:r>
      <w:r w:rsidRPr="006B1CCE">
        <w:rPr>
          <w:shd w:val="clear" w:color="auto" w:fill="FFFFFF"/>
          <w:lang w:eastAsia="en-US"/>
        </w:rPr>
        <w:t>45233161-5</w:t>
      </w:r>
      <w:r>
        <w:rPr>
          <w:shd w:val="clear" w:color="auto" w:fill="FFFFFF"/>
          <w:lang w:eastAsia="en-US"/>
        </w:rPr>
        <w:t xml:space="preserve">, </w:t>
      </w:r>
      <w:r w:rsidRPr="006B1CCE">
        <w:rPr>
          <w:shd w:val="clear" w:color="auto" w:fill="FFFFFF"/>
        </w:rPr>
        <w:t>45112700-2</w:t>
      </w:r>
      <w:r w:rsidR="00242F6D" w:rsidRPr="008673DC">
        <w:t>),</w:t>
      </w:r>
      <w:r w:rsidR="000B7459" w:rsidRPr="003A0D3E">
        <w:rPr>
          <w:rFonts w:eastAsia="Times New Roman"/>
          <w:b/>
          <w:bCs/>
        </w:rPr>
        <w:t xml:space="preserve"> </w:t>
      </w:r>
      <w:r w:rsidR="000B7459" w:rsidRPr="003A0D3E">
        <w:rPr>
          <w:lang w:eastAsia="ar-SA"/>
        </w:rPr>
        <w:t xml:space="preserve">įgyvendinant projektą </w:t>
      </w:r>
      <w:r w:rsidRPr="00FC6D66">
        <w:rPr>
          <w:color w:val="212529"/>
          <w:shd w:val="clear" w:color="auto" w:fill="FFFFFF"/>
        </w:rPr>
        <w:t>„</w:t>
      </w:r>
      <w:proofErr w:type="spellStart"/>
      <w:r w:rsidRPr="009A4AD0">
        <w:rPr>
          <w:color w:val="000000"/>
        </w:rPr>
        <w:t>Totoriškių</w:t>
      </w:r>
      <w:proofErr w:type="spellEnd"/>
      <w:r w:rsidRPr="009A4AD0">
        <w:rPr>
          <w:color w:val="000000"/>
        </w:rPr>
        <w:t xml:space="preserve"> ežero rytinės pakrantės ir Trakų senamiesčio kultūros objektų pritaikymas lankyti</w:t>
      </w:r>
      <w:r w:rsidRPr="00FC6D66">
        <w:rPr>
          <w:color w:val="212529"/>
          <w:shd w:val="clear" w:color="auto" w:fill="FFFFFF"/>
        </w:rPr>
        <w:t xml:space="preserve">“ </w:t>
      </w:r>
      <w:r w:rsidRPr="005C60B6">
        <w:t>pagal 2024-2029 m. Vilniaus regiono funkcinės zonos strategiją bei pagal regioninės pažangos priemonę Nr. 01-004-07-01-01 (RE) „Paskatinti regionų, funkcinių zonų, savivaldybių ir miestų  ekonominį augimą pasitelkiant jų turimus išteklius“</w:t>
      </w:r>
      <w:r>
        <w:t>, bendrai finansuojamą Europos regioninės plėtros fondo lėšomis. Projektą administruojanti institucija – Centrinė projektų valdymo agentūra.</w:t>
      </w:r>
    </w:p>
    <w:p w14:paraId="53E09A5C" w14:textId="6DF45A13" w:rsidR="003C4F82" w:rsidRPr="00757439" w:rsidRDefault="008673DC" w:rsidP="008673DC">
      <w:pPr>
        <w:pStyle w:val="prastasis1"/>
        <w:jc w:val="both"/>
        <w:rPr>
          <w:rFonts w:eastAsia="Times New Roman"/>
        </w:rPr>
      </w:pPr>
      <w:r>
        <w:rPr>
          <w:rFonts w:eastAsia="Times New Roman"/>
          <w:lang w:eastAsia="ar-SA"/>
        </w:rPr>
        <w:t xml:space="preserve">        </w:t>
      </w:r>
      <w:r w:rsidR="003C4F82" w:rsidRPr="0021726E">
        <w:rPr>
          <w:rFonts w:eastAsia="Times New Roman"/>
          <w:lang w:eastAsia="ar-SA"/>
        </w:rPr>
        <w:t>1.</w:t>
      </w:r>
      <w:r w:rsidR="00D35EA0" w:rsidRPr="0021726E">
        <w:rPr>
          <w:rFonts w:eastAsia="Times New Roman"/>
          <w:lang w:eastAsia="ar-SA"/>
        </w:rPr>
        <w:t>2</w:t>
      </w:r>
      <w:r w:rsidR="003C4F82" w:rsidRPr="0021726E">
        <w:rPr>
          <w:rFonts w:eastAsia="Times New Roman"/>
          <w:lang w:eastAsia="ar-SA"/>
        </w:rPr>
        <w:t>. Pirkimas vykdomas vadovaujantis Lietuvos Respublikos Viešųjų pirkimų įstatym</w:t>
      </w:r>
      <w:r>
        <w:rPr>
          <w:rFonts w:eastAsia="Times New Roman"/>
          <w:lang w:eastAsia="ar-SA"/>
        </w:rPr>
        <w:t>u</w:t>
      </w:r>
      <w:r w:rsidR="003C4F82" w:rsidRPr="0021726E">
        <w:rPr>
          <w:rFonts w:eastAsia="Times New Roman"/>
          <w:lang w:eastAsia="ar-SA"/>
        </w:rPr>
        <w:t xml:space="preserve"> (toliau – Viešųjų pirkimų įstatymas), Lietuvos</w:t>
      </w:r>
      <w:r w:rsidR="003C4F82" w:rsidRPr="005C60B6">
        <w:rPr>
          <w:rFonts w:eastAsia="Times New Roman"/>
          <w:lang w:eastAsia="ar-SA"/>
        </w:rPr>
        <w:t xml:space="preserve"> Respublikos</w:t>
      </w:r>
      <w:r w:rsidR="003C4F82" w:rsidRPr="00757439">
        <w:rPr>
          <w:rFonts w:eastAsia="Times New Roman"/>
          <w:lang w:eastAsia="ar-SA"/>
        </w:rPr>
        <w:t xml:space="preserve"> civiliniu kodeksu (toliau – Civilinis kodeksas), kitais viešuosius pirkimus reglamentuojančiais teisės aktais bei šiomis atviro konkurso sąlygomis (toliau – Pirkimo sąlygos).</w:t>
      </w:r>
      <w:r w:rsidR="006336BF" w:rsidRPr="00757439">
        <w:rPr>
          <w:rFonts w:eastAsia="Times New Roman"/>
        </w:rPr>
        <w:t xml:space="preserve"> </w:t>
      </w:r>
      <w:r w:rsidR="003C4F82" w:rsidRPr="00757439">
        <w:rPr>
          <w:rFonts w:eastAsia="Times New Roman"/>
          <w:lang w:eastAsia="ar-SA"/>
        </w:rPr>
        <w:t>Vartojamos pagrindinės sąvokos, apibrėžtos Viešųjų pirkimų įstatyme.</w:t>
      </w:r>
    </w:p>
    <w:p w14:paraId="3E4955E3" w14:textId="0C4C6D2D" w:rsidR="00B37979" w:rsidRDefault="003C4F82" w:rsidP="001D2E06">
      <w:pPr>
        <w:suppressAutoHyphens/>
        <w:ind w:firstLine="567"/>
        <w:jc w:val="both"/>
        <w:rPr>
          <w:rFonts w:ascii="Times New Roman" w:eastAsia="Times New Roman" w:hAnsi="Times New Roman" w:cs="Times New Roman"/>
          <w:sz w:val="24"/>
          <w:szCs w:val="24"/>
          <w:lang w:eastAsia="ar-SA"/>
        </w:rPr>
      </w:pPr>
      <w:r w:rsidRPr="00757439">
        <w:rPr>
          <w:rFonts w:ascii="Times New Roman" w:eastAsia="Times New Roman" w:hAnsi="Times New Roman" w:cs="Times New Roman"/>
          <w:sz w:val="24"/>
          <w:szCs w:val="24"/>
          <w:lang w:eastAsia="ar-SA"/>
        </w:rPr>
        <w:t>1.</w:t>
      </w:r>
      <w:r w:rsidR="00D35EA0" w:rsidRPr="00757439">
        <w:rPr>
          <w:rFonts w:ascii="Times New Roman" w:eastAsia="Times New Roman" w:hAnsi="Times New Roman" w:cs="Times New Roman"/>
          <w:sz w:val="24"/>
          <w:szCs w:val="24"/>
          <w:lang w:eastAsia="ar-SA"/>
        </w:rPr>
        <w:t>3</w:t>
      </w:r>
      <w:r w:rsidRPr="00757439">
        <w:rPr>
          <w:rFonts w:ascii="Times New Roman" w:eastAsia="Times New Roman" w:hAnsi="Times New Roman" w:cs="Times New Roman"/>
          <w:sz w:val="24"/>
          <w:szCs w:val="24"/>
          <w:lang w:eastAsia="ar-SA"/>
        </w:rPr>
        <w:t xml:space="preserve">. Išankstinis skelbimas apie numatomą pirkimą nebuvo paskelbtas. Šis pirkimas vykdomas atviro konkurso būdu naudojantis Centrinės viešųjų pirkimų informacinės sistemos priemonėmis (toliau - CVP IS). Pirkimo dokumentai skelbiami </w:t>
      </w:r>
      <w:r w:rsidR="007277BA" w:rsidRPr="002355AA">
        <w:rPr>
          <w:rFonts w:ascii="Times New Roman" w:eastAsia="Times New Roman" w:hAnsi="Times New Roman" w:cs="Times New Roman"/>
          <w:sz w:val="24"/>
          <w:szCs w:val="24"/>
          <w:lang w:eastAsia="ar-SA"/>
        </w:rPr>
        <w:t>adresu</w:t>
      </w:r>
      <w:r w:rsidR="002832AA" w:rsidRPr="002355AA">
        <w:rPr>
          <w:rFonts w:ascii="Times New Roman" w:eastAsia="Times New Roman" w:hAnsi="Times New Roman" w:cs="Times New Roman"/>
          <w:sz w:val="24"/>
          <w:szCs w:val="24"/>
          <w:lang w:eastAsia="ar-SA"/>
        </w:rPr>
        <w:t xml:space="preserve"> </w:t>
      </w:r>
      <w:r w:rsidR="007277BA" w:rsidRPr="002355AA">
        <w:rPr>
          <w:rFonts w:ascii="Times New Roman" w:eastAsia="Times New Roman" w:hAnsi="Times New Roman" w:cs="Times New Roman"/>
          <w:sz w:val="24"/>
          <w:szCs w:val="24"/>
          <w:lang w:eastAsia="ar-SA"/>
        </w:rPr>
        <w:t>https://viesiejipirkimai.lt</w:t>
      </w:r>
      <w:r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rPr>
        <w:t>Pirkimo dokumentų sudedamoji dalis yra skelbimas apie pirkimą</w:t>
      </w:r>
      <w:r w:rsidRPr="002355AA">
        <w:rPr>
          <w:rFonts w:ascii="Times New Roman" w:eastAsia="Times New Roman" w:hAnsi="Times New Roman" w:cs="Times New Roman"/>
          <w:sz w:val="24"/>
          <w:szCs w:val="24"/>
          <w:lang w:eastAsia="ar-SA"/>
        </w:rPr>
        <w:t xml:space="preserve">. Pirkimas atliekamas elektroniniu būdu. Elektroninėmis priemonėmis pasiūlymus gali teikti tik tie tiekėjai, kurie yra registruoti CVP IS, pasiekiamoje adresu </w:t>
      </w:r>
      <w:bookmarkStart w:id="8" w:name="_Hlk183613204"/>
      <w:r w:rsidR="005E10C4" w:rsidRPr="002355AA">
        <w:rPr>
          <w:rFonts w:ascii="Times New Roman" w:hAnsi="Times New Roman" w:cs="Times New Roman"/>
          <w:sz w:val="24"/>
          <w:szCs w:val="24"/>
        </w:rPr>
        <w:t>https://viesiejipirkimai.lt</w:t>
      </w:r>
      <w:bookmarkEnd w:id="8"/>
      <w:r w:rsidRPr="002355AA">
        <w:rPr>
          <w:rFonts w:ascii="Times New Roman" w:eastAsia="Times New Roman" w:hAnsi="Times New Roman" w:cs="Times New Roman"/>
          <w:sz w:val="24"/>
          <w:szCs w:val="24"/>
          <w:lang w:eastAsia="ar-SA"/>
        </w:rPr>
        <w:t>. Registracija CVP IS yra nemokama</w:t>
      </w:r>
      <w:r w:rsidR="00584AA9" w:rsidRPr="002355AA">
        <w:rPr>
          <w:rFonts w:ascii="Times New Roman" w:eastAsia="Times New Roman" w:hAnsi="Times New Roman" w:cs="Times New Roman"/>
          <w:sz w:val="24"/>
          <w:szCs w:val="24"/>
          <w:lang w:eastAsia="ar-SA"/>
        </w:rPr>
        <w:t>.</w:t>
      </w:r>
      <w:r w:rsidR="008673DC">
        <w:rPr>
          <w:rFonts w:ascii="Times New Roman" w:eastAsia="Times New Roman" w:hAnsi="Times New Roman" w:cs="Times New Roman"/>
          <w:sz w:val="24"/>
          <w:szCs w:val="24"/>
          <w:lang w:eastAsia="ar-SA"/>
        </w:rPr>
        <w:t xml:space="preserve"> </w:t>
      </w:r>
    </w:p>
    <w:p w14:paraId="3B4F1465" w14:textId="22AF185C" w:rsidR="008673DC" w:rsidRPr="002355AA" w:rsidRDefault="008673DC" w:rsidP="001D2E06">
      <w:pPr>
        <w:suppressAutoHyphens/>
        <w:ind w:firstLine="567"/>
        <w:jc w:val="both"/>
        <w:rPr>
          <w:rFonts w:ascii="Times New Roman" w:eastAsia="Times New Roman" w:hAnsi="Times New Roman" w:cs="Times New Roman"/>
          <w:sz w:val="24"/>
          <w:szCs w:val="24"/>
          <w:lang w:eastAsia="ar-SA"/>
        </w:rPr>
      </w:pPr>
      <w:r>
        <w:rPr>
          <w:rFonts w:ascii="Times New Roman" w:eastAsia="Times New Roman" w:hAnsi="Times New Roman" w:cs="Times New Roman"/>
          <w:sz w:val="24"/>
          <w:szCs w:val="24"/>
          <w:lang w:eastAsia="ar-SA"/>
        </w:rPr>
        <w:t xml:space="preserve">1.3.1. Buvo skelbiama rinkos konsultacija (ID </w:t>
      </w:r>
      <w:r w:rsidRPr="008673DC">
        <w:rPr>
          <w:rFonts w:ascii="Times New Roman" w:eastAsia="Times New Roman" w:hAnsi="Times New Roman" w:cs="Times New Roman"/>
          <w:sz w:val="24"/>
          <w:szCs w:val="24"/>
          <w:lang w:eastAsia="ar-SA"/>
        </w:rPr>
        <w:t>5190770</w:t>
      </w:r>
      <w:r>
        <w:rPr>
          <w:rFonts w:ascii="Times New Roman" w:eastAsia="Times New Roman" w:hAnsi="Times New Roman" w:cs="Times New Roman"/>
          <w:sz w:val="24"/>
          <w:szCs w:val="24"/>
          <w:lang w:eastAsia="ar-SA"/>
        </w:rPr>
        <w:t>)</w:t>
      </w:r>
      <w:r w:rsidR="00023141" w:rsidRPr="00023141">
        <w:t xml:space="preserve"> </w:t>
      </w:r>
      <w:hyperlink r:id="rId11" w:history="1">
        <w:proofErr w:type="spellStart"/>
        <w:r w:rsidR="00023141" w:rsidRPr="00023141">
          <w:rPr>
            <w:rStyle w:val="Hipersaitas"/>
            <w:rFonts w:ascii="Times New Roman" w:eastAsia="Times New Roman" w:hAnsi="Times New Roman"/>
            <w:sz w:val="24"/>
            <w:szCs w:val="24"/>
            <w:lang w:eastAsia="ar-SA"/>
          </w:rPr>
          <w:t>European</w:t>
        </w:r>
        <w:proofErr w:type="spellEnd"/>
        <w:r w:rsidR="00023141" w:rsidRPr="00023141">
          <w:rPr>
            <w:rStyle w:val="Hipersaitas"/>
            <w:rFonts w:ascii="Times New Roman" w:eastAsia="Times New Roman" w:hAnsi="Times New Roman"/>
            <w:sz w:val="24"/>
            <w:szCs w:val="24"/>
            <w:lang w:eastAsia="ar-SA"/>
          </w:rPr>
          <w:t xml:space="preserve"> Dynamics - Rinkos konsultacijos dokumentai</w:t>
        </w:r>
      </w:hyperlink>
    </w:p>
    <w:p w14:paraId="7BBBD49A" w14:textId="198BF18B"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4</w:t>
      </w:r>
      <w:r w:rsidRPr="002355AA">
        <w:rPr>
          <w:rFonts w:ascii="Times New Roman" w:eastAsia="Times New Roman" w:hAnsi="Times New Roman" w:cs="Times New Roman"/>
          <w:sz w:val="24"/>
          <w:szCs w:val="24"/>
          <w:lang w:eastAsia="ar-SA"/>
        </w:rPr>
        <w:t>. Pirkimas atliekamas laikantis lygiateisiškumo, nediskriminavimo, skaidrumo, abipusio pripažinimo, proporcingumo principų ir konfidencialumo bei nešališkumo reikalavimų.</w:t>
      </w:r>
    </w:p>
    <w:p w14:paraId="6FD8185F" w14:textId="23731560" w:rsidR="003C4F82" w:rsidRPr="002355AA" w:rsidRDefault="003C4F82" w:rsidP="00E85591">
      <w:pPr>
        <w:suppressAutoHyphens/>
        <w:ind w:firstLine="567"/>
        <w:jc w:val="both"/>
        <w:rPr>
          <w:rFonts w:ascii="Times New Roman" w:eastAsia="Times New Roman" w:hAnsi="Times New Roman" w:cs="Times New Roman"/>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5</w:t>
      </w:r>
      <w:r w:rsidRPr="002355AA">
        <w:rPr>
          <w:rFonts w:ascii="Times New Roman" w:eastAsia="Times New Roman" w:hAnsi="Times New Roman" w:cs="Times New Roman"/>
          <w:sz w:val="24"/>
          <w:szCs w:val="24"/>
          <w:lang w:eastAsia="ar-SA"/>
        </w:rPr>
        <w:t>. </w:t>
      </w:r>
      <w:r w:rsidR="00FA4C01" w:rsidRPr="002355AA">
        <w:rPr>
          <w:rFonts w:ascii="Times New Roman" w:eastAsia="Times New Roman" w:hAnsi="Times New Roman" w:cs="Times New Roman"/>
          <w:sz w:val="24"/>
          <w:szCs w:val="24"/>
        </w:rPr>
        <w:t>Perkančioji organizacija</w:t>
      </w:r>
      <w:r w:rsidRPr="002355AA">
        <w:rPr>
          <w:rFonts w:ascii="Times New Roman" w:eastAsia="Times New Roman" w:hAnsi="Times New Roman" w:cs="Times New Roman"/>
          <w:sz w:val="24"/>
          <w:szCs w:val="24"/>
          <w:lang w:eastAsia="ar-SA"/>
        </w:rPr>
        <w:t xml:space="preserve"> nėra pridėtinės vertės mokesčio (toliau – PVM) mokėtoja.</w:t>
      </w:r>
    </w:p>
    <w:p w14:paraId="502BDB3D" w14:textId="30498354" w:rsidR="003C4F82" w:rsidRPr="002355AA" w:rsidRDefault="003C4F82" w:rsidP="00E85591">
      <w:pPr>
        <w:tabs>
          <w:tab w:val="left" w:pos="1584"/>
        </w:tabs>
        <w:suppressAutoHyphens/>
        <w:ind w:firstLine="567"/>
        <w:jc w:val="both"/>
        <w:rPr>
          <w:rFonts w:ascii="Times New Roman" w:eastAsia="Times New Roman" w:hAnsi="Times New Roman" w:cs="Times New Roman"/>
          <w:i/>
          <w:sz w:val="24"/>
          <w:szCs w:val="24"/>
          <w:lang w:eastAsia="ar-SA"/>
        </w:rPr>
      </w:pPr>
      <w:r w:rsidRPr="002355AA">
        <w:rPr>
          <w:rFonts w:ascii="Times New Roman" w:eastAsia="Times New Roman" w:hAnsi="Times New Roman" w:cs="Times New Roman"/>
          <w:sz w:val="24"/>
          <w:szCs w:val="24"/>
          <w:lang w:eastAsia="ar-SA"/>
        </w:rPr>
        <w:t>1.</w:t>
      </w:r>
      <w:r w:rsidR="00D35EA0" w:rsidRPr="002355AA">
        <w:rPr>
          <w:rFonts w:ascii="Times New Roman" w:eastAsia="Times New Roman" w:hAnsi="Times New Roman" w:cs="Times New Roman"/>
          <w:sz w:val="24"/>
          <w:szCs w:val="24"/>
          <w:lang w:eastAsia="ar-SA"/>
        </w:rPr>
        <w:t>6</w:t>
      </w:r>
      <w:r w:rsidRPr="002355AA">
        <w:rPr>
          <w:rFonts w:ascii="Times New Roman" w:eastAsia="Times New Roman" w:hAnsi="Times New Roman" w:cs="Times New Roman"/>
          <w:sz w:val="24"/>
          <w:szCs w:val="24"/>
          <w:lang w:eastAsia="ar-SA"/>
        </w:rPr>
        <w:t xml:space="preserve">. Bet kokia informacija, pirkimo sąlygų paaiškinimai, pranešimai ar kitas </w:t>
      </w:r>
      <w:r w:rsidR="00FA4C01" w:rsidRPr="002355AA">
        <w:rPr>
          <w:rFonts w:ascii="Times New Roman" w:eastAsia="Times New Roman" w:hAnsi="Times New Roman" w:cs="Times New Roman"/>
          <w:sz w:val="24"/>
          <w:szCs w:val="24"/>
        </w:rPr>
        <w:t>Perkančiosios organizacijos</w:t>
      </w:r>
      <w:r w:rsidR="00FA4C01" w:rsidRPr="002355AA">
        <w:rPr>
          <w:rFonts w:ascii="Times New Roman" w:eastAsia="Times New Roman" w:hAnsi="Times New Roman" w:cs="Times New Roman"/>
          <w:sz w:val="24"/>
          <w:szCs w:val="24"/>
          <w:lang w:eastAsia="ar-SA"/>
        </w:rPr>
        <w:t xml:space="preserve"> </w:t>
      </w:r>
      <w:r w:rsidRPr="002355AA">
        <w:rPr>
          <w:rFonts w:ascii="Times New Roman" w:eastAsia="Times New Roman" w:hAnsi="Times New Roman" w:cs="Times New Roman"/>
          <w:sz w:val="24"/>
          <w:szCs w:val="24"/>
          <w:lang w:eastAsia="ar-SA"/>
        </w:rPr>
        <w:t>ir tiekėjo susirašinėjimas yra vykdomas tik CVP IS susirašinėjimo priemonėmis</w:t>
      </w:r>
      <w:r w:rsidR="007277BA" w:rsidRPr="002355AA">
        <w:rPr>
          <w:rFonts w:ascii="Times New Roman" w:eastAsia="Times New Roman" w:hAnsi="Times New Roman" w:cs="Times New Roman"/>
          <w:sz w:val="24"/>
          <w:szCs w:val="24"/>
          <w:lang w:eastAsia="ar-SA"/>
        </w:rPr>
        <w:t xml:space="preserve"> (https://viesiejipirkimai.lt)</w:t>
      </w:r>
      <w:r w:rsidRPr="002355AA">
        <w:rPr>
          <w:rFonts w:ascii="Times New Roman" w:eastAsia="Times New Roman" w:hAnsi="Times New Roman" w:cs="Times New Roman"/>
          <w:sz w:val="24"/>
          <w:szCs w:val="24"/>
          <w:lang w:eastAsia="ar-SA"/>
        </w:rPr>
        <w:t>.</w:t>
      </w:r>
      <w:r w:rsidRPr="002355AA">
        <w:rPr>
          <w:rFonts w:ascii="Times New Roman" w:eastAsia="Times New Roman" w:hAnsi="Times New Roman" w:cs="Times New Roman"/>
          <w:i/>
          <w:sz w:val="24"/>
          <w:szCs w:val="24"/>
          <w:lang w:eastAsia="ar-SA"/>
        </w:rPr>
        <w:t xml:space="preserve"> </w:t>
      </w:r>
    </w:p>
    <w:p w14:paraId="3D868E33" w14:textId="4592C341" w:rsidR="003C4F82" w:rsidRPr="00422642" w:rsidRDefault="003C4F82" w:rsidP="00E85591">
      <w:pPr>
        <w:tabs>
          <w:tab w:val="left" w:pos="1584"/>
        </w:tabs>
        <w:suppressAutoHyphens/>
        <w:ind w:firstLine="567"/>
        <w:jc w:val="both"/>
        <w:rPr>
          <w:rFonts w:ascii="Times New Roman" w:eastAsia="Times New Roman" w:hAnsi="Times New Roman" w:cs="Times New Roman"/>
          <w:sz w:val="24"/>
          <w:szCs w:val="24"/>
        </w:rPr>
      </w:pPr>
      <w:r w:rsidRPr="00422642">
        <w:rPr>
          <w:rFonts w:ascii="Times New Roman" w:eastAsia="Times New Roman" w:hAnsi="Times New Roman" w:cs="Times New Roman"/>
          <w:sz w:val="24"/>
          <w:szCs w:val="24"/>
        </w:rPr>
        <w:t>1.</w:t>
      </w:r>
      <w:r w:rsidR="00D35EA0" w:rsidRPr="00422642">
        <w:rPr>
          <w:rFonts w:ascii="Times New Roman" w:eastAsia="Times New Roman" w:hAnsi="Times New Roman" w:cs="Times New Roman"/>
          <w:sz w:val="24"/>
          <w:szCs w:val="24"/>
        </w:rPr>
        <w:t>7</w:t>
      </w:r>
      <w:r w:rsidRPr="00422642">
        <w:rPr>
          <w:rFonts w:ascii="Times New Roman" w:eastAsia="Times New Roman" w:hAnsi="Times New Roman" w:cs="Times New Roman"/>
          <w:sz w:val="24"/>
          <w:szCs w:val="24"/>
        </w:rPr>
        <w:t xml:space="preserve">. Kontaktiniai asmenys yra: </w:t>
      </w:r>
    </w:p>
    <w:p w14:paraId="02F66C23" w14:textId="38B35BFE" w:rsidR="00D35EA0" w:rsidRPr="00422642" w:rsidRDefault="00D35EA0" w:rsidP="00D35EA0">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pirkimo objektu</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w:t>
      </w:r>
      <w:r w:rsidRPr="00422642">
        <w:rPr>
          <w:rFonts w:ascii="Times New Roman" w:hAnsi="Times New Roman" w:cs="Times New Roman"/>
          <w:sz w:val="24"/>
          <w:szCs w:val="24"/>
        </w:rPr>
        <w:t xml:space="preserve"> </w:t>
      </w:r>
      <w:r w:rsidR="0092025C" w:rsidRPr="00422642">
        <w:rPr>
          <w:rFonts w:ascii="Times New Roman" w:hAnsi="Times New Roman" w:cs="Times New Roman"/>
          <w:sz w:val="24"/>
          <w:szCs w:val="24"/>
        </w:rPr>
        <w:t xml:space="preserve">Trakų rajono </w:t>
      </w:r>
      <w:r w:rsidRPr="00422642">
        <w:rPr>
          <w:rFonts w:ascii="Times New Roman" w:hAnsi="Times New Roman" w:cs="Times New Roman"/>
          <w:sz w:val="24"/>
          <w:szCs w:val="24"/>
        </w:rPr>
        <w:t xml:space="preserve">savivaldybės administracijos </w:t>
      </w:r>
      <w:r w:rsidR="00422642" w:rsidRPr="00422642">
        <w:rPr>
          <w:rFonts w:ascii="Times New Roman" w:hAnsi="Times New Roman" w:cs="Times New Roman"/>
          <w:sz w:val="24"/>
          <w:szCs w:val="24"/>
        </w:rPr>
        <w:t>Strateginio planavimo ir investicijų skyriaus specialistė</w:t>
      </w:r>
      <w:r w:rsidRPr="00422642">
        <w:rPr>
          <w:rFonts w:ascii="Times New Roman" w:hAnsi="Times New Roman" w:cs="Times New Roman"/>
          <w:sz w:val="24"/>
          <w:szCs w:val="24"/>
        </w:rPr>
        <w:t xml:space="preserve"> </w:t>
      </w:r>
      <w:r w:rsidR="00023141">
        <w:rPr>
          <w:rFonts w:ascii="Times New Roman" w:hAnsi="Times New Roman" w:cs="Times New Roman"/>
          <w:sz w:val="24"/>
          <w:szCs w:val="24"/>
        </w:rPr>
        <w:t>Karolina Mečkovska,</w:t>
      </w:r>
      <w:r w:rsidRPr="00422642">
        <w:rPr>
          <w:rFonts w:ascii="Times New Roman" w:hAnsi="Times New Roman" w:cs="Times New Roman"/>
          <w:sz w:val="24"/>
          <w:szCs w:val="24"/>
        </w:rPr>
        <w:t xml:space="preserve"> tel. </w:t>
      </w:r>
      <w:r w:rsidR="0092025C" w:rsidRPr="00422642">
        <w:rPr>
          <w:rFonts w:ascii="Times New Roman" w:hAnsi="Times New Roman" w:cs="Times New Roman"/>
          <w:sz w:val="24"/>
          <w:szCs w:val="24"/>
        </w:rPr>
        <w:t>+370 52858323</w:t>
      </w:r>
      <w:r w:rsidRPr="00422642">
        <w:rPr>
          <w:rFonts w:ascii="Times New Roman" w:hAnsi="Times New Roman" w:cs="Times New Roman"/>
          <w:sz w:val="24"/>
          <w:szCs w:val="24"/>
        </w:rPr>
        <w:t xml:space="preserve">, el. p. </w:t>
      </w:r>
      <w:proofErr w:type="spellStart"/>
      <w:r w:rsidR="00023141">
        <w:rPr>
          <w:rFonts w:ascii="Times New Roman" w:hAnsi="Times New Roman" w:cs="Times New Roman"/>
          <w:sz w:val="24"/>
          <w:szCs w:val="24"/>
        </w:rPr>
        <w:t>karolina.meckovska</w:t>
      </w:r>
      <w:r w:rsidR="00422642" w:rsidRPr="00422642">
        <w:rPr>
          <w:rFonts w:ascii="Times New Roman" w:hAnsi="Times New Roman" w:cs="Times New Roman"/>
          <w:sz w:val="24"/>
          <w:szCs w:val="24"/>
        </w:rPr>
        <w:t>@trakai.lt</w:t>
      </w:r>
      <w:proofErr w:type="spellEnd"/>
      <w:r w:rsidRPr="00422642">
        <w:rPr>
          <w:rFonts w:ascii="Times New Roman" w:hAnsi="Times New Roman" w:cs="Times New Roman"/>
          <w:sz w:val="24"/>
          <w:szCs w:val="24"/>
        </w:rPr>
        <w:t>;</w:t>
      </w:r>
    </w:p>
    <w:p w14:paraId="7A98C3B0" w14:textId="55326F51" w:rsidR="00AF6D06" w:rsidRPr="00757439" w:rsidRDefault="00AF6D06" w:rsidP="00AF6D06">
      <w:pPr>
        <w:tabs>
          <w:tab w:val="left" w:pos="1584"/>
        </w:tabs>
        <w:ind w:firstLine="709"/>
        <w:jc w:val="both"/>
        <w:rPr>
          <w:rFonts w:ascii="Times New Roman" w:hAnsi="Times New Roman" w:cs="Times New Roman"/>
          <w:sz w:val="24"/>
          <w:szCs w:val="24"/>
        </w:rPr>
      </w:pPr>
      <w:r w:rsidRPr="00422642">
        <w:rPr>
          <w:rFonts w:ascii="Times New Roman" w:hAnsi="Times New Roman" w:cs="Times New Roman"/>
          <w:sz w:val="24"/>
          <w:szCs w:val="24"/>
        </w:rPr>
        <w:t xml:space="preserve">- </w:t>
      </w:r>
      <w:r w:rsidRPr="00422642">
        <w:rPr>
          <w:rFonts w:ascii="Times New Roman" w:hAnsi="Times New Roman" w:cs="Times New Roman"/>
          <w:b/>
          <w:bCs/>
          <w:sz w:val="24"/>
          <w:szCs w:val="24"/>
        </w:rPr>
        <w:t>dėl klausimų, susijusių su viešojo pirkimo procedūromis, pirkimo sąlygų reikalavimais</w:t>
      </w:r>
      <w:r w:rsidRPr="00422642">
        <w:rPr>
          <w:rFonts w:ascii="Times New Roman" w:hAnsi="Times New Roman" w:cs="Times New Roman"/>
          <w:sz w:val="24"/>
          <w:szCs w:val="24"/>
        </w:rPr>
        <w:t xml:space="preserve"> - </w:t>
      </w:r>
      <w:r w:rsidR="0092025C" w:rsidRPr="00422642">
        <w:rPr>
          <w:rFonts w:ascii="Times New Roman" w:hAnsi="Times New Roman" w:cs="Times New Roman"/>
          <w:sz w:val="24"/>
          <w:szCs w:val="24"/>
        </w:rPr>
        <w:t>Teisės, personalo</w:t>
      </w:r>
      <w:r w:rsidR="0092025C" w:rsidRPr="00757439">
        <w:rPr>
          <w:rFonts w:ascii="Times New Roman" w:hAnsi="Times New Roman" w:cs="Times New Roman"/>
          <w:sz w:val="24"/>
          <w:szCs w:val="24"/>
        </w:rPr>
        <w:t>, civilinės metrikacijos ir viešųjų pirkimų skyriaus vyriausioji specialistė Aušra Večerinskienė</w:t>
      </w:r>
      <w:r w:rsidRPr="00757439">
        <w:rPr>
          <w:rFonts w:ascii="Times New Roman" w:hAnsi="Times New Roman" w:cs="Times New Roman"/>
          <w:sz w:val="24"/>
          <w:szCs w:val="24"/>
        </w:rPr>
        <w:t>, tel</w:t>
      </w:r>
      <w:r w:rsidR="0092025C" w:rsidRPr="00757439">
        <w:rPr>
          <w:rFonts w:ascii="Times New Roman" w:hAnsi="Times New Roman" w:cs="Times New Roman"/>
          <w:sz w:val="24"/>
          <w:szCs w:val="24"/>
        </w:rPr>
        <w:t>. +37052858320, el.</w:t>
      </w:r>
      <w:r w:rsidR="00F93EDE">
        <w:rPr>
          <w:rFonts w:ascii="Times New Roman" w:hAnsi="Times New Roman" w:cs="Times New Roman"/>
          <w:sz w:val="24"/>
          <w:szCs w:val="24"/>
        </w:rPr>
        <w:t xml:space="preserve"> </w:t>
      </w:r>
      <w:r w:rsidR="0092025C" w:rsidRPr="00757439">
        <w:rPr>
          <w:rFonts w:ascii="Times New Roman" w:hAnsi="Times New Roman" w:cs="Times New Roman"/>
          <w:sz w:val="24"/>
          <w:szCs w:val="24"/>
        </w:rPr>
        <w:t xml:space="preserve">p. </w:t>
      </w:r>
      <w:proofErr w:type="spellStart"/>
      <w:r w:rsidR="0092025C" w:rsidRPr="00757439">
        <w:rPr>
          <w:rFonts w:ascii="Times New Roman" w:hAnsi="Times New Roman" w:cs="Times New Roman"/>
          <w:sz w:val="24"/>
          <w:szCs w:val="24"/>
        </w:rPr>
        <w:t>ausra.vecerinskiene@trakai.lt</w:t>
      </w:r>
      <w:proofErr w:type="spellEnd"/>
      <w:r w:rsidR="0092025C" w:rsidRPr="00757439">
        <w:rPr>
          <w:rFonts w:ascii="Times New Roman" w:hAnsi="Times New Roman" w:cs="Times New Roman"/>
          <w:sz w:val="24"/>
          <w:szCs w:val="24"/>
        </w:rPr>
        <w:t>.</w:t>
      </w:r>
    </w:p>
    <w:p w14:paraId="13BAFFEC" w14:textId="0F400BEE"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8</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Bendravimas tarp nurodytų asmenų, įgaliotų palaikyti tiesioginį ryšį su tiekėjais, ir tiekėjų vykdomas CVP IS priemonėmis.</w:t>
      </w:r>
    </w:p>
    <w:p w14:paraId="07F8C17A" w14:textId="3B0FADE0"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w:t>
      </w:r>
      <w:r w:rsidR="00D35EA0" w:rsidRPr="00757439">
        <w:rPr>
          <w:rFonts w:ascii="Times New Roman" w:eastAsia="Times New Roman" w:hAnsi="Times New Roman" w:cs="Times New Roman"/>
          <w:sz w:val="24"/>
          <w:szCs w:val="24"/>
        </w:rPr>
        <w:t>9</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Šio pirkimo tikslas – sudaryti pirkimo sutartį, leidžiančią nusipirkti perkančiajai organizacijai reikaling</w:t>
      </w:r>
      <w:r w:rsidR="008A025C" w:rsidRPr="00757439">
        <w:rPr>
          <w:rFonts w:ascii="Times New Roman" w:eastAsia="Times New Roman" w:hAnsi="Times New Roman" w:cs="Times New Roman"/>
          <w:sz w:val="24"/>
          <w:szCs w:val="24"/>
        </w:rPr>
        <w:t>us darbus</w:t>
      </w:r>
      <w:r w:rsidR="00716FFC" w:rsidRPr="00757439">
        <w:rPr>
          <w:rFonts w:ascii="Times New Roman" w:eastAsia="Times New Roman" w:hAnsi="Times New Roman" w:cs="Times New Roman"/>
          <w:sz w:val="24"/>
          <w:szCs w:val="24"/>
        </w:rPr>
        <w:t>,</w:t>
      </w:r>
      <w:r w:rsidR="008A025C"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racionaliai naudojant tam skirtas lėšas.</w:t>
      </w:r>
    </w:p>
    <w:p w14:paraId="6D231665" w14:textId="4EA0314B" w:rsidR="003C4F82" w:rsidRPr="00757439" w:rsidRDefault="003C4F82" w:rsidP="00E85591">
      <w:pPr>
        <w:tabs>
          <w:tab w:val="left" w:pos="1584"/>
        </w:tabs>
        <w:suppressAutoHyphens/>
        <w:ind w:firstLine="567"/>
        <w:jc w:val="both"/>
        <w:rPr>
          <w:rFonts w:ascii="Times New Roman" w:eastAsia="Times New Roman" w:hAnsi="Times New Roman" w:cs="Times New Roman"/>
          <w:sz w:val="24"/>
          <w:szCs w:val="24"/>
        </w:rPr>
      </w:pPr>
      <w:r w:rsidRPr="00757439">
        <w:rPr>
          <w:rFonts w:ascii="Times New Roman" w:eastAsia="Times New Roman" w:hAnsi="Times New Roman" w:cs="Times New Roman"/>
          <w:sz w:val="24"/>
          <w:szCs w:val="24"/>
        </w:rPr>
        <w:t>1.1</w:t>
      </w:r>
      <w:r w:rsidR="00D35EA0" w:rsidRPr="00757439">
        <w:rPr>
          <w:rFonts w:ascii="Times New Roman" w:eastAsia="Times New Roman" w:hAnsi="Times New Roman" w:cs="Times New Roman"/>
          <w:sz w:val="24"/>
          <w:szCs w:val="24"/>
        </w:rPr>
        <w:t>0</w:t>
      </w:r>
      <w:r w:rsidRPr="00757439">
        <w:rPr>
          <w:rFonts w:ascii="Times New Roman" w:eastAsia="Times New Roman" w:hAnsi="Times New Roman" w:cs="Times New Roman"/>
          <w:sz w:val="24"/>
          <w:szCs w:val="24"/>
        </w:rPr>
        <w:t>.</w:t>
      </w:r>
      <w:r w:rsidR="004D4857" w:rsidRPr="00757439">
        <w:rPr>
          <w:rFonts w:ascii="Times New Roman" w:eastAsia="Times New Roman" w:hAnsi="Times New Roman" w:cs="Times New Roman"/>
          <w:sz w:val="24"/>
          <w:szCs w:val="24"/>
        </w:rPr>
        <w:t xml:space="preserve"> </w:t>
      </w:r>
      <w:r w:rsidRPr="00757439">
        <w:rPr>
          <w:rFonts w:ascii="Times New Roman" w:eastAsia="Times New Roman" w:hAnsi="Times New Roman" w:cs="Times New Roman"/>
          <w:sz w:val="24"/>
          <w:szCs w:val="24"/>
        </w:rPr>
        <w:t>Stebėtojai dalyvauti pirkimo komisijos posėdžiuose nėra kviečiami.</w:t>
      </w:r>
    </w:p>
    <w:p w14:paraId="761F1FEB" w14:textId="7ACDBE07" w:rsidR="003C4F82" w:rsidRPr="00757439" w:rsidRDefault="003C4F82" w:rsidP="00E85591">
      <w:pPr>
        <w:tabs>
          <w:tab w:val="left" w:pos="709"/>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567"/>
        <w:jc w:val="both"/>
        <w:rPr>
          <w:rFonts w:ascii="Times New Roman" w:eastAsia="Times New Roman" w:hAnsi="Times New Roman" w:cs="Times New Roman"/>
          <w:bCs/>
          <w:sz w:val="24"/>
          <w:szCs w:val="24"/>
        </w:rPr>
      </w:pPr>
      <w:r w:rsidRPr="00757439">
        <w:rPr>
          <w:rFonts w:ascii="Times New Roman" w:eastAsia="Times New Roman" w:hAnsi="Times New Roman" w:cs="Times New Roman"/>
          <w:bCs/>
          <w:sz w:val="24"/>
          <w:szCs w:val="24"/>
        </w:rPr>
        <w:t>1.1</w:t>
      </w:r>
      <w:r w:rsidR="00D35EA0" w:rsidRPr="00757439">
        <w:rPr>
          <w:rFonts w:ascii="Times New Roman" w:eastAsia="Times New Roman" w:hAnsi="Times New Roman" w:cs="Times New Roman"/>
          <w:bCs/>
          <w:sz w:val="24"/>
          <w:szCs w:val="24"/>
        </w:rPr>
        <w:t>1</w:t>
      </w:r>
      <w:r w:rsidRPr="00757439">
        <w:rPr>
          <w:rFonts w:ascii="Times New Roman" w:eastAsia="Times New Roman" w:hAnsi="Times New Roman" w:cs="Times New Roman"/>
          <w:bCs/>
          <w:sz w:val="24"/>
          <w:szCs w:val="24"/>
        </w:rPr>
        <w:t xml:space="preserve">. </w:t>
      </w:r>
      <w:r w:rsidRPr="00757439">
        <w:rPr>
          <w:rFonts w:ascii="Times New Roman" w:eastAsia="Times New Roman" w:hAnsi="Times New Roman" w:cs="Times New Roman"/>
          <w:sz w:val="24"/>
          <w:szCs w:val="24"/>
        </w:rPr>
        <w:t xml:space="preserve">Vadovaujantis </w:t>
      </w:r>
      <w:r w:rsidR="00315289" w:rsidRPr="00315289">
        <w:rPr>
          <w:rFonts w:ascii="Times New Roman" w:eastAsia="Times New Roman" w:hAnsi="Times New Roman" w:cs="Times New Roman"/>
          <w:sz w:val="24"/>
          <w:szCs w:val="24"/>
        </w:rPr>
        <w:t xml:space="preserve">Lietuvos Respublikos viešųjų pirkimų </w:t>
      </w:r>
      <w:r w:rsidRPr="00757439">
        <w:rPr>
          <w:rFonts w:ascii="Times New Roman" w:eastAsia="Times New Roman" w:hAnsi="Times New Roman" w:cs="Times New Roman"/>
          <w:sz w:val="24"/>
          <w:szCs w:val="24"/>
        </w:rPr>
        <w:t>įstatymo 45 str. 2</w:t>
      </w:r>
      <w:r w:rsidRPr="00757439">
        <w:rPr>
          <w:rFonts w:ascii="Times New Roman" w:eastAsia="Times New Roman" w:hAnsi="Times New Roman" w:cs="Times New Roman"/>
          <w:sz w:val="24"/>
          <w:szCs w:val="24"/>
          <w:vertAlign w:val="superscript"/>
        </w:rPr>
        <w:t>1</w:t>
      </w:r>
      <w:r w:rsidRPr="00757439">
        <w:rPr>
          <w:rFonts w:ascii="Times New Roman" w:eastAsia="Times New Roman" w:hAnsi="Times New Roman" w:cs="Times New Roman"/>
          <w:sz w:val="24"/>
          <w:szCs w:val="24"/>
        </w:rPr>
        <w:t xml:space="preserve"> d. nuostatomis, Tiekėjas ir jo siūlom</w:t>
      </w:r>
      <w:r w:rsidR="008A025C" w:rsidRPr="00757439">
        <w:rPr>
          <w:rFonts w:ascii="Times New Roman" w:eastAsia="Times New Roman" w:hAnsi="Times New Roman" w:cs="Times New Roman"/>
          <w:sz w:val="24"/>
          <w:szCs w:val="24"/>
        </w:rPr>
        <w:t xml:space="preserve">i darbai </w:t>
      </w:r>
      <w:r w:rsidRPr="00757439">
        <w:rPr>
          <w:rFonts w:ascii="Times New Roman" w:eastAsia="Times New Roman" w:hAnsi="Times New Roman" w:cs="Times New Roman"/>
          <w:sz w:val="24"/>
          <w:szCs w:val="24"/>
        </w:rPr>
        <w:t xml:space="preserve">negali kelti grėsmės nacionaliniam saugumui. </w:t>
      </w:r>
    </w:p>
    <w:p w14:paraId="36C4EE82" w14:textId="77777777" w:rsidR="00DB5E01" w:rsidRPr="00757439" w:rsidRDefault="00DB5E01" w:rsidP="00DB5E01">
      <w:pPr>
        <w:pStyle w:val="Body2"/>
        <w:tabs>
          <w:tab w:val="left" w:pos="1260"/>
        </w:tabs>
        <w:spacing w:after="0"/>
        <w:ind w:left="720"/>
        <w:rPr>
          <w:rFonts w:cs="Times New Roman"/>
          <w:color w:val="auto"/>
          <w:sz w:val="24"/>
          <w:szCs w:val="24"/>
          <w:lang w:val="lt-LT"/>
        </w:rPr>
      </w:pPr>
    </w:p>
    <w:p w14:paraId="3262374A" w14:textId="3AFB1AE3" w:rsidR="00E82EFB" w:rsidRPr="00757439" w:rsidRDefault="001D2258" w:rsidP="00564878">
      <w:pPr>
        <w:pStyle w:val="Antrat"/>
        <w:numPr>
          <w:ilvl w:val="3"/>
          <w:numId w:val="5"/>
        </w:numPr>
        <w:tabs>
          <w:tab w:val="left" w:pos="567"/>
          <w:tab w:val="left" w:pos="2268"/>
        </w:tabs>
        <w:rPr>
          <w:rFonts w:ascii="Times New Roman" w:hAnsi="Times New Roman" w:cs="Times New Roman"/>
          <w:color w:val="auto"/>
          <w:sz w:val="24"/>
          <w:szCs w:val="24"/>
          <w:lang w:val="lt-LT"/>
        </w:rPr>
      </w:pPr>
      <w:bookmarkStart w:id="9" w:name="_Toc488998668"/>
      <w:bookmarkStart w:id="10" w:name="_Toc88813494"/>
      <w:bookmarkEnd w:id="9"/>
      <w:r w:rsidRPr="00757439">
        <w:rPr>
          <w:rFonts w:ascii="Times New Roman" w:hAnsi="Times New Roman" w:cs="Times New Roman"/>
          <w:color w:val="auto"/>
          <w:sz w:val="24"/>
          <w:szCs w:val="24"/>
          <w:lang w:val="lt-LT"/>
        </w:rPr>
        <w:t>PIRKIMO OBJEKTAS</w:t>
      </w:r>
      <w:bookmarkEnd w:id="10"/>
    </w:p>
    <w:p w14:paraId="654068CF" w14:textId="77777777" w:rsidR="001D2258" w:rsidRPr="00422642" w:rsidRDefault="001D2258" w:rsidP="001D2258">
      <w:pPr>
        <w:pStyle w:val="1Skyrius"/>
        <w:ind w:left="720"/>
        <w:rPr>
          <w:rFonts w:ascii="Times New Roman" w:hAnsi="Times New Roman" w:cs="Times New Roman"/>
          <w:color w:val="auto"/>
          <w:sz w:val="24"/>
          <w:szCs w:val="24"/>
          <w:lang w:val="lt-LT"/>
        </w:rPr>
      </w:pPr>
    </w:p>
    <w:p w14:paraId="43067DBB" w14:textId="3DBC3FBB" w:rsidR="00682472" w:rsidRPr="00E22B29" w:rsidRDefault="00E67E05" w:rsidP="00093ADB">
      <w:pPr>
        <w:jc w:val="both"/>
        <w:textAlignment w:val="baseline"/>
        <w:rPr>
          <w:rFonts w:ascii="Times New Roman" w:hAnsi="Times New Roman" w:cs="Times New Roman"/>
          <w:b/>
          <w:i/>
          <w:iCs/>
          <w:sz w:val="24"/>
          <w:szCs w:val="24"/>
          <w:u w:val="single"/>
        </w:rPr>
      </w:pPr>
      <w:r w:rsidRPr="00422642">
        <w:rPr>
          <w:rFonts w:ascii="Times New Roman" w:hAnsi="Times New Roman" w:cs="Times New Roman"/>
          <w:b/>
          <w:bCs/>
          <w:sz w:val="24"/>
          <w:szCs w:val="24"/>
        </w:rPr>
        <w:t xml:space="preserve">           </w:t>
      </w:r>
      <w:r w:rsidR="00E85591" w:rsidRPr="00422642">
        <w:rPr>
          <w:rFonts w:ascii="Times New Roman" w:hAnsi="Times New Roman" w:cs="Times New Roman"/>
          <w:b/>
          <w:bCs/>
          <w:sz w:val="24"/>
          <w:szCs w:val="24"/>
        </w:rPr>
        <w:t>2.1.</w:t>
      </w:r>
      <w:r w:rsidR="00B26A2A" w:rsidRPr="00422642">
        <w:rPr>
          <w:rFonts w:ascii="Times New Roman" w:hAnsi="Times New Roman" w:cs="Times New Roman"/>
          <w:b/>
          <w:bCs/>
          <w:sz w:val="24"/>
          <w:szCs w:val="24"/>
        </w:rPr>
        <w:t xml:space="preserve"> </w:t>
      </w:r>
      <w:bookmarkStart w:id="11" w:name="_Hlk121477969"/>
      <w:r w:rsidR="00B93942" w:rsidRPr="00422642">
        <w:rPr>
          <w:rFonts w:ascii="Times New Roman" w:hAnsi="Times New Roman" w:cs="Times New Roman"/>
          <w:b/>
          <w:bCs/>
          <w:sz w:val="24"/>
          <w:szCs w:val="24"/>
        </w:rPr>
        <w:t>Pirkimo</w:t>
      </w:r>
      <w:r w:rsidR="00B93942" w:rsidRPr="00422642">
        <w:rPr>
          <w:rFonts w:ascii="Times New Roman" w:hAnsi="Times New Roman" w:cs="Times New Roman"/>
          <w:b/>
          <w:sz w:val="24"/>
          <w:szCs w:val="24"/>
        </w:rPr>
        <w:t xml:space="preserve"> objektas </w:t>
      </w:r>
      <w:r w:rsidR="00422642" w:rsidRPr="00422642">
        <w:rPr>
          <w:rFonts w:ascii="Times New Roman" w:hAnsi="Times New Roman" w:cs="Times New Roman"/>
          <w:b/>
          <w:sz w:val="24"/>
          <w:szCs w:val="24"/>
        </w:rPr>
        <w:t>–</w:t>
      </w:r>
      <w:r w:rsidR="00B93942" w:rsidRPr="00422642">
        <w:rPr>
          <w:rFonts w:ascii="Times New Roman" w:hAnsi="Times New Roman" w:cs="Times New Roman"/>
          <w:b/>
          <w:sz w:val="24"/>
          <w:szCs w:val="24"/>
        </w:rPr>
        <w:t xml:space="preserve"> </w:t>
      </w:r>
      <w:bookmarkEnd w:id="11"/>
      <w:r w:rsidR="00023141" w:rsidRPr="008673DC">
        <w:rPr>
          <w:rFonts w:ascii="Times New Roman" w:hAnsi="Times New Roman" w:cs="Times New Roman"/>
          <w:b/>
          <w:bCs/>
          <w:iCs/>
          <w:sz w:val="24"/>
          <w:szCs w:val="24"/>
        </w:rPr>
        <w:t>Viešųjų erdvių kompleksinio sutvarkymo, kitų inžinerinių statinių ir susisiekimo komunikacijų – pėsčiųjų tako </w:t>
      </w:r>
      <w:proofErr w:type="spellStart"/>
      <w:r w:rsidR="00023141" w:rsidRPr="008673DC">
        <w:rPr>
          <w:rFonts w:ascii="Times New Roman" w:hAnsi="Times New Roman" w:cs="Times New Roman"/>
          <w:b/>
          <w:bCs/>
          <w:iCs/>
          <w:sz w:val="24"/>
          <w:szCs w:val="24"/>
        </w:rPr>
        <w:t>Totoriškių</w:t>
      </w:r>
      <w:proofErr w:type="spellEnd"/>
      <w:r w:rsidR="00023141" w:rsidRPr="008673DC">
        <w:rPr>
          <w:rFonts w:ascii="Times New Roman" w:hAnsi="Times New Roman" w:cs="Times New Roman"/>
          <w:b/>
          <w:bCs/>
          <w:iCs/>
          <w:sz w:val="24"/>
          <w:szCs w:val="24"/>
        </w:rPr>
        <w:t> ežero pakrantėje Trakuose statybos rangos darb</w:t>
      </w:r>
      <w:r w:rsidR="00023141">
        <w:rPr>
          <w:rFonts w:ascii="Times New Roman" w:hAnsi="Times New Roman" w:cs="Times New Roman"/>
          <w:b/>
          <w:bCs/>
          <w:iCs/>
          <w:sz w:val="24"/>
          <w:szCs w:val="24"/>
        </w:rPr>
        <w:t>ai</w:t>
      </w:r>
      <w:r w:rsidR="00F93EDE" w:rsidRPr="00422642">
        <w:rPr>
          <w:rFonts w:ascii="Times New Roman" w:hAnsi="Times New Roman" w:cs="Times New Roman"/>
          <w:b/>
          <w:sz w:val="24"/>
          <w:szCs w:val="24"/>
        </w:rPr>
        <w:t xml:space="preserve">. </w:t>
      </w:r>
    </w:p>
    <w:p w14:paraId="76C76D4B" w14:textId="5EDD87FA" w:rsidR="00093ADB" w:rsidRPr="007E3AB6" w:rsidRDefault="00FC4CA4" w:rsidP="00093ADB">
      <w:pPr>
        <w:jc w:val="both"/>
        <w:textAlignment w:val="baseline"/>
        <w:rPr>
          <w:rFonts w:ascii="Times New Roman" w:hAnsi="Times New Roman" w:cs="Times New Roman"/>
          <w:bCs/>
          <w:sz w:val="24"/>
          <w:szCs w:val="24"/>
        </w:rPr>
      </w:pPr>
      <w:bookmarkStart w:id="12" w:name="_Hlk184118454"/>
      <w:r>
        <w:rPr>
          <w:rFonts w:ascii="Times New Roman" w:hAnsi="Times New Roman" w:cs="Times New Roman"/>
          <w:b/>
          <w:sz w:val="24"/>
          <w:szCs w:val="24"/>
        </w:rPr>
        <w:lastRenderedPageBreak/>
        <w:t xml:space="preserve">        </w:t>
      </w:r>
      <w:r w:rsidR="00682472" w:rsidRPr="00093ADB">
        <w:rPr>
          <w:rFonts w:ascii="Times New Roman" w:hAnsi="Times New Roman" w:cs="Times New Roman"/>
          <w:b/>
          <w:sz w:val="24"/>
          <w:szCs w:val="24"/>
        </w:rPr>
        <w:t>2.1.1</w:t>
      </w:r>
      <w:r w:rsidR="00422642" w:rsidRPr="00093ADB">
        <w:rPr>
          <w:rFonts w:ascii="Times New Roman" w:hAnsi="Times New Roman" w:cs="Times New Roman"/>
          <w:b/>
          <w:sz w:val="24"/>
          <w:szCs w:val="24"/>
        </w:rPr>
        <w:t xml:space="preserve">. </w:t>
      </w:r>
      <w:r w:rsidR="00111D86" w:rsidRPr="00093ADB">
        <w:rPr>
          <w:rFonts w:ascii="Times New Roman" w:hAnsi="Times New Roman" w:cs="Times New Roman"/>
          <w:b/>
          <w:sz w:val="24"/>
          <w:szCs w:val="24"/>
        </w:rPr>
        <w:t>Perkamų darbų apimtys:</w:t>
      </w:r>
      <w:r w:rsidR="00B94D36" w:rsidRPr="00093ADB">
        <w:rPr>
          <w:rFonts w:ascii="Times New Roman" w:hAnsi="Times New Roman" w:cs="Times New Roman"/>
          <w:b/>
          <w:sz w:val="24"/>
          <w:szCs w:val="24"/>
        </w:rPr>
        <w:t xml:space="preserve"> </w:t>
      </w:r>
      <w:r w:rsidR="007E3AB6" w:rsidRPr="007E3AB6">
        <w:rPr>
          <w:rFonts w:ascii="Times New Roman" w:hAnsi="Times New Roman" w:cs="Times New Roman"/>
          <w:bCs/>
          <w:sz w:val="24"/>
          <w:szCs w:val="24"/>
        </w:rPr>
        <w:t xml:space="preserve">darbai atliekami </w:t>
      </w:r>
      <w:r w:rsidR="007E3AB6" w:rsidRPr="007E3AB6">
        <w:rPr>
          <w:rFonts w:ascii="Times New Roman" w:hAnsi="Times New Roman" w:cs="Times New Roman"/>
          <w:bCs/>
          <w:iCs/>
          <w:sz w:val="24"/>
          <w:szCs w:val="24"/>
        </w:rPr>
        <w:t>atkarpoje nuo Vytauto g. 87 iki sklypo kad. Nr. 7977/7001:6</w:t>
      </w:r>
    </w:p>
    <w:p w14:paraId="1AF9285A" w14:textId="0221779B" w:rsidR="00023141" w:rsidRPr="007E3AB6" w:rsidRDefault="00FC4CA4" w:rsidP="007E3AB6">
      <w:pPr>
        <w:suppressAutoHyphens/>
        <w:ind w:left="31"/>
        <w:jc w:val="both"/>
        <w:rPr>
          <w:rFonts w:ascii="Times New Roman" w:hAnsi="Times New Roman" w:cs="Times New Roman"/>
          <w:bCs/>
          <w:sz w:val="24"/>
          <w:szCs w:val="24"/>
        </w:rPr>
      </w:pPr>
      <w:r>
        <w:rPr>
          <w:rFonts w:ascii="Times New Roman" w:hAnsi="Times New Roman" w:cs="Times New Roman"/>
          <w:b/>
          <w:sz w:val="24"/>
          <w:szCs w:val="24"/>
        </w:rPr>
        <w:t xml:space="preserve">        </w:t>
      </w:r>
      <w:r w:rsidR="00BB33F4" w:rsidRPr="00E22B29">
        <w:rPr>
          <w:rFonts w:ascii="Times New Roman" w:hAnsi="Times New Roman" w:cs="Times New Roman"/>
          <w:b/>
          <w:sz w:val="24"/>
          <w:szCs w:val="24"/>
        </w:rPr>
        <w:t xml:space="preserve">1) </w:t>
      </w:r>
      <w:r w:rsidR="00023141" w:rsidRPr="00E22B29">
        <w:rPr>
          <w:rFonts w:ascii="Times New Roman" w:hAnsi="Times New Roman" w:cs="Times New Roman"/>
          <w:bCs/>
          <w:sz w:val="24"/>
          <w:szCs w:val="24"/>
        </w:rPr>
        <w:t>darbų kiekiai</w:t>
      </w:r>
      <w:r w:rsidR="007E3AB6">
        <w:rPr>
          <w:rFonts w:ascii="Times New Roman" w:hAnsi="Times New Roman" w:cs="Times New Roman"/>
          <w:bCs/>
          <w:sz w:val="24"/>
          <w:szCs w:val="24"/>
        </w:rPr>
        <w:t>, aprašymai, specifikacijos</w:t>
      </w:r>
      <w:r w:rsidR="00023141" w:rsidRPr="00E22B29">
        <w:rPr>
          <w:rFonts w:ascii="Times New Roman" w:hAnsi="Times New Roman" w:cs="Times New Roman"/>
          <w:bCs/>
          <w:sz w:val="24"/>
          <w:szCs w:val="24"/>
        </w:rPr>
        <w:t xml:space="preserve"> nurodyti </w:t>
      </w:r>
      <w:r w:rsidR="00023141" w:rsidRPr="00E22B29">
        <w:rPr>
          <w:rFonts w:ascii="Times New Roman" w:hAnsi="Times New Roman" w:cs="Times New Roman"/>
          <w:sz w:val="24"/>
          <w:szCs w:val="24"/>
          <w:lang w:eastAsia="ar-SA"/>
        </w:rPr>
        <w:t>„</w:t>
      </w:r>
      <w:r w:rsidR="00023141" w:rsidRPr="00E22B29">
        <w:rPr>
          <w:rFonts w:ascii="Times New Roman" w:hAnsi="Times New Roman" w:cs="Times New Roman"/>
          <w:sz w:val="24"/>
          <w:szCs w:val="24"/>
        </w:rPr>
        <w:t xml:space="preserve">Viešųjų erdvių kompleksinio sutvarkymo, kitų inžinerinių statinių ir susisiekimo komunikacijų – pėsčiųjų tako </w:t>
      </w:r>
      <w:proofErr w:type="spellStart"/>
      <w:r w:rsidR="00023141" w:rsidRPr="00E22B29">
        <w:rPr>
          <w:rFonts w:ascii="Times New Roman" w:hAnsi="Times New Roman" w:cs="Times New Roman"/>
          <w:sz w:val="24"/>
          <w:szCs w:val="24"/>
        </w:rPr>
        <w:t>Totoriškių</w:t>
      </w:r>
      <w:proofErr w:type="spellEnd"/>
      <w:r w:rsidR="00023141" w:rsidRPr="00E22B29">
        <w:rPr>
          <w:rFonts w:ascii="Times New Roman" w:hAnsi="Times New Roman" w:cs="Times New Roman"/>
          <w:sz w:val="24"/>
          <w:szCs w:val="24"/>
        </w:rPr>
        <w:t xml:space="preserve"> ežero pakrantėje (atkarpa nuo Vytauto g. 87 iki sklypo kad. Nr. 7977/7001:6), Trakuose statybos supaprastintas projektas“ statybos supaprastintame projekte Nr. 9003-XX-SPP (parengtas 2025 m. </w:t>
      </w:r>
      <w:r w:rsidR="00023141" w:rsidRPr="00E22B29">
        <w:rPr>
          <w:rStyle w:val="Numatytasispastraiposriftas1"/>
          <w:rFonts w:ascii="Times New Roman" w:hAnsi="Times New Roman" w:cs="Times New Roman"/>
          <w:sz w:val="24"/>
          <w:szCs w:val="24"/>
          <w:lang w:eastAsia="ar-SA"/>
        </w:rPr>
        <w:t>UAB „</w:t>
      </w:r>
      <w:proofErr w:type="spellStart"/>
      <w:r w:rsidR="00023141" w:rsidRPr="00E22B29">
        <w:rPr>
          <w:rStyle w:val="Numatytasispastraiposriftas1"/>
          <w:rFonts w:ascii="Times New Roman" w:hAnsi="Times New Roman" w:cs="Times New Roman"/>
          <w:sz w:val="24"/>
          <w:szCs w:val="24"/>
          <w:lang w:eastAsia="ar-SA"/>
        </w:rPr>
        <w:t>Tyrens</w:t>
      </w:r>
      <w:proofErr w:type="spellEnd"/>
      <w:r w:rsidR="00023141" w:rsidRPr="00E22B29">
        <w:rPr>
          <w:rStyle w:val="Numatytasispastraiposriftas1"/>
          <w:rFonts w:ascii="Times New Roman" w:hAnsi="Times New Roman" w:cs="Times New Roman"/>
          <w:sz w:val="24"/>
          <w:szCs w:val="24"/>
          <w:lang w:eastAsia="ar-SA"/>
        </w:rPr>
        <w:t xml:space="preserve"> Lietuva“)</w:t>
      </w:r>
      <w:r w:rsidR="00B25551" w:rsidRPr="00E22B29">
        <w:rPr>
          <w:rStyle w:val="Numatytasispastraiposriftas1"/>
          <w:rFonts w:ascii="Times New Roman" w:hAnsi="Times New Roman" w:cs="Times New Roman"/>
          <w:sz w:val="24"/>
          <w:szCs w:val="24"/>
          <w:lang w:eastAsia="ar-SA"/>
        </w:rPr>
        <w:t>,</w:t>
      </w:r>
      <w:r w:rsidR="00AD2423" w:rsidRPr="00E22B29">
        <w:rPr>
          <w:rStyle w:val="Numatytasispastraiposriftas1"/>
          <w:rFonts w:ascii="Times New Roman" w:hAnsi="Times New Roman" w:cs="Times New Roman"/>
          <w:sz w:val="24"/>
          <w:szCs w:val="24"/>
          <w:lang w:eastAsia="ar-SA"/>
        </w:rPr>
        <w:t xml:space="preserve"> </w:t>
      </w:r>
      <w:r w:rsidR="00AD2423" w:rsidRPr="00E22B29">
        <w:rPr>
          <w:rFonts w:ascii="Times New Roman" w:hAnsi="Times New Roman" w:cs="Times New Roman"/>
          <w:spacing w:val="-6"/>
          <w:sz w:val="24"/>
          <w:szCs w:val="24"/>
        </w:rPr>
        <w:t xml:space="preserve">(toliau </w:t>
      </w:r>
      <w:r w:rsidR="007E3AB6">
        <w:rPr>
          <w:rFonts w:ascii="Times New Roman" w:hAnsi="Times New Roman" w:cs="Times New Roman"/>
          <w:spacing w:val="-6"/>
          <w:sz w:val="24"/>
          <w:szCs w:val="24"/>
        </w:rPr>
        <w:t>tekste</w:t>
      </w:r>
      <w:r w:rsidR="00AD2423" w:rsidRPr="00E22B29">
        <w:rPr>
          <w:rFonts w:ascii="Times New Roman" w:hAnsi="Times New Roman" w:cs="Times New Roman"/>
          <w:spacing w:val="-6"/>
          <w:sz w:val="24"/>
          <w:szCs w:val="24"/>
        </w:rPr>
        <w:t>–projektas)</w:t>
      </w:r>
      <w:r w:rsidR="00BB33F4" w:rsidRPr="00E22B29">
        <w:rPr>
          <w:rFonts w:ascii="Times New Roman" w:hAnsi="Times New Roman" w:cs="Times New Roman"/>
          <w:spacing w:val="-6"/>
          <w:sz w:val="24"/>
          <w:szCs w:val="24"/>
        </w:rPr>
        <w:t>, pridedamas</w:t>
      </w:r>
      <w:r w:rsidR="007E3AB6">
        <w:rPr>
          <w:rFonts w:ascii="Times New Roman" w:hAnsi="Times New Roman" w:cs="Times New Roman"/>
          <w:spacing w:val="-6"/>
          <w:sz w:val="24"/>
          <w:szCs w:val="24"/>
        </w:rPr>
        <w:t xml:space="preserve"> </w:t>
      </w:r>
      <w:r w:rsidR="007E3AB6" w:rsidRPr="00E22B29">
        <w:rPr>
          <w:rFonts w:ascii="Times New Roman" w:hAnsi="Times New Roman" w:cs="Times New Roman"/>
          <w:bCs/>
          <w:sz w:val="24"/>
          <w:szCs w:val="24"/>
        </w:rPr>
        <w:t xml:space="preserve">(pirkimo sąlygų </w:t>
      </w:r>
      <w:r w:rsidR="007E3AB6" w:rsidRPr="00E22B29">
        <w:rPr>
          <w:rFonts w:ascii="Times New Roman" w:hAnsi="Times New Roman" w:cs="Times New Roman"/>
          <w:b/>
          <w:i/>
          <w:iCs/>
          <w:sz w:val="24"/>
          <w:szCs w:val="24"/>
        </w:rPr>
        <w:t>3 priedas</w:t>
      </w:r>
      <w:r w:rsidR="007E3AB6" w:rsidRPr="00E22B29">
        <w:rPr>
          <w:rFonts w:ascii="Times New Roman" w:hAnsi="Times New Roman" w:cs="Times New Roman"/>
          <w:bCs/>
          <w:sz w:val="24"/>
          <w:szCs w:val="24"/>
        </w:rPr>
        <w:t>)</w:t>
      </w:r>
      <w:r w:rsidR="00BB33F4" w:rsidRPr="00E22B29">
        <w:rPr>
          <w:rFonts w:ascii="Times New Roman" w:hAnsi="Times New Roman" w:cs="Times New Roman"/>
          <w:spacing w:val="-6"/>
          <w:sz w:val="24"/>
          <w:szCs w:val="24"/>
        </w:rPr>
        <w:t>;</w:t>
      </w:r>
    </w:p>
    <w:p w14:paraId="2D0CAF6C" w14:textId="77777777" w:rsidR="00736279" w:rsidRDefault="00FC4CA4" w:rsidP="00736279">
      <w:pPr>
        <w:suppressAutoHyphens/>
        <w:jc w:val="both"/>
        <w:rPr>
          <w:rFonts w:ascii="Times New Roman" w:hAnsi="Times New Roman" w:cs="Times New Roman"/>
          <w:color w:val="000000" w:themeColor="text1"/>
          <w:sz w:val="24"/>
          <w:szCs w:val="24"/>
        </w:rPr>
      </w:pPr>
      <w:r>
        <w:rPr>
          <w:rFonts w:ascii="Times New Roman" w:hAnsi="Times New Roman" w:cs="Times New Roman"/>
          <w:b/>
          <w:bCs/>
          <w:color w:val="000000" w:themeColor="text1"/>
          <w:sz w:val="24"/>
          <w:szCs w:val="24"/>
        </w:rPr>
        <w:t xml:space="preserve">       </w:t>
      </w:r>
      <w:r w:rsidR="00BB33F4" w:rsidRPr="00E22B29">
        <w:rPr>
          <w:rFonts w:ascii="Times New Roman" w:hAnsi="Times New Roman" w:cs="Times New Roman"/>
          <w:b/>
          <w:bCs/>
          <w:color w:val="000000" w:themeColor="text1"/>
          <w:sz w:val="24"/>
          <w:szCs w:val="24"/>
        </w:rPr>
        <w:t>2)</w:t>
      </w:r>
      <w:r w:rsidR="00BB33F4" w:rsidRPr="00E22B29">
        <w:rPr>
          <w:rFonts w:ascii="Times New Roman" w:hAnsi="Times New Roman" w:cs="Times New Roman"/>
          <w:color w:val="000000" w:themeColor="text1"/>
          <w:sz w:val="24"/>
          <w:szCs w:val="24"/>
        </w:rPr>
        <w:t xml:space="preserve"> </w:t>
      </w:r>
      <w:r w:rsidR="00EF0AD3" w:rsidRPr="00E22B29">
        <w:rPr>
          <w:rFonts w:ascii="Times New Roman" w:hAnsi="Times New Roman" w:cs="Times New Roman"/>
          <w:color w:val="000000" w:themeColor="text1"/>
          <w:sz w:val="24"/>
          <w:szCs w:val="24"/>
        </w:rPr>
        <w:t>Atlikus darbus, parengti išpildomąją dokumentaciją (išpildomąsias geodezines nuotraukas ir kadastrines bylas), jas suderinti su VĮ Registrų centru</w:t>
      </w:r>
      <w:r w:rsidR="00B25551" w:rsidRPr="00E22B29">
        <w:rPr>
          <w:rFonts w:ascii="Times New Roman" w:hAnsi="Times New Roman" w:cs="Times New Roman"/>
          <w:color w:val="000000" w:themeColor="text1"/>
          <w:sz w:val="24"/>
          <w:szCs w:val="24"/>
        </w:rPr>
        <w:t>.</w:t>
      </w:r>
    </w:p>
    <w:p w14:paraId="6C9CFCFD" w14:textId="111A55B4" w:rsidR="00E22B29" w:rsidRPr="00937CFE" w:rsidRDefault="00736279" w:rsidP="00736279">
      <w:pPr>
        <w:suppressAutoHyphens/>
        <w:jc w:val="both"/>
        <w:rPr>
          <w:rFonts w:ascii="Times New Roman" w:hAnsi="Times New Roman" w:cs="Times New Roman"/>
          <w:b/>
          <w:bCs/>
          <w:sz w:val="24"/>
          <w:szCs w:val="24"/>
        </w:rPr>
      </w:pPr>
      <w:bookmarkStart w:id="13" w:name="_Hlk214288883"/>
      <w:r>
        <w:rPr>
          <w:rFonts w:ascii="Times New Roman" w:hAnsi="Times New Roman" w:cs="Times New Roman"/>
          <w:color w:val="000000" w:themeColor="text1"/>
          <w:sz w:val="24"/>
          <w:szCs w:val="24"/>
        </w:rPr>
        <w:t xml:space="preserve">          </w:t>
      </w:r>
      <w:r w:rsidR="00E22B29" w:rsidRPr="00937CFE">
        <w:rPr>
          <w:rFonts w:ascii="Times New Roman" w:hAnsi="Times New Roman" w:cs="Times New Roman"/>
          <w:b/>
          <w:bCs/>
          <w:iCs/>
          <w:sz w:val="24"/>
          <w:szCs w:val="24"/>
        </w:rPr>
        <w:t xml:space="preserve">Pastaba: </w:t>
      </w:r>
      <w:r w:rsidR="00E22B29" w:rsidRPr="00937CFE">
        <w:rPr>
          <w:rFonts w:ascii="Times New Roman" w:hAnsi="Times New Roman" w:cs="Times New Roman"/>
          <w:b/>
          <w:bCs/>
          <w:i/>
          <w:sz w:val="24"/>
          <w:szCs w:val="24"/>
        </w:rPr>
        <w:t>Į rangos darbų kainą nereikia įskaičiuoti (veiklų sąraše jie nenurodyti taip pat) projekte nurodytų: Elektrotechninė dalis. AB „ESO“ elektros tinklai – apšvietimo</w:t>
      </w:r>
      <w:r w:rsidR="00E22B29" w:rsidRPr="00937CFE">
        <w:rPr>
          <w:rFonts w:ascii="Times New Roman" w:hAnsi="Times New Roman" w:cs="Times New Roman"/>
          <w:b/>
          <w:bCs/>
          <w:iCs/>
          <w:sz w:val="24"/>
          <w:szCs w:val="24"/>
        </w:rPr>
        <w:t xml:space="preserve"> </w:t>
      </w:r>
      <w:r w:rsidR="00E22B29" w:rsidRPr="00937CFE">
        <w:rPr>
          <w:rFonts w:ascii="Times New Roman" w:hAnsi="Times New Roman" w:cs="Times New Roman"/>
          <w:b/>
          <w:bCs/>
          <w:i/>
          <w:sz w:val="24"/>
          <w:szCs w:val="24"/>
        </w:rPr>
        <w:t>tinklų prijungimas; Elektrotechninė dalis. AB „ESO“ 0,4-10kV elektros tinklų apsauga.</w:t>
      </w:r>
      <w:r w:rsidR="00E22B29" w:rsidRPr="00937CFE">
        <w:rPr>
          <w:b/>
          <w:bCs/>
          <w:szCs w:val="24"/>
          <w:highlight w:val="yellow"/>
        </w:rPr>
        <w:t xml:space="preserve"> </w:t>
      </w:r>
    </w:p>
    <w:bookmarkEnd w:id="13"/>
    <w:p w14:paraId="43CF489B" w14:textId="021B9325" w:rsidR="00BB33F4" w:rsidRPr="00FC4CA4" w:rsidRDefault="00FC4CA4" w:rsidP="00BB33F4">
      <w:pPr>
        <w:widowControl w:val="0"/>
        <w:shd w:val="clear" w:color="auto" w:fill="FFFFFF"/>
        <w:autoSpaceDE w:val="0"/>
        <w:autoSpaceDN w:val="0"/>
        <w:adjustRightInd w:val="0"/>
        <w:jc w:val="both"/>
        <w:rPr>
          <w:rFonts w:ascii="Times New Roman" w:hAnsi="Times New Roman" w:cs="Times New Roman"/>
          <w:b/>
          <w:sz w:val="24"/>
          <w:szCs w:val="24"/>
        </w:rPr>
      </w:pPr>
      <w:r>
        <w:rPr>
          <w:rFonts w:ascii="Times New Roman" w:hAnsi="Times New Roman" w:cs="Times New Roman"/>
          <w:b/>
          <w:sz w:val="24"/>
          <w:szCs w:val="24"/>
        </w:rPr>
        <w:t xml:space="preserve">       </w:t>
      </w:r>
      <w:r w:rsidR="00BB33F4" w:rsidRPr="00FC4CA4">
        <w:rPr>
          <w:rFonts w:ascii="Times New Roman" w:hAnsi="Times New Roman" w:cs="Times New Roman"/>
          <w:b/>
          <w:sz w:val="24"/>
          <w:szCs w:val="24"/>
        </w:rPr>
        <w:t>2.1.2.2. Pagrindiniai bendrieji statinio rodikliai:</w:t>
      </w:r>
    </w:p>
    <w:p w14:paraId="55E7A3D4" w14:textId="4E5EFF18" w:rsidR="00E22B29" w:rsidRPr="00C17084" w:rsidRDefault="000A73EE" w:rsidP="00BB33F4">
      <w:pPr>
        <w:widowControl w:val="0"/>
        <w:shd w:val="clear" w:color="auto" w:fill="FFFFFF"/>
        <w:autoSpaceDE w:val="0"/>
        <w:autoSpaceDN w:val="0"/>
        <w:adjustRightInd w:val="0"/>
        <w:jc w:val="both"/>
        <w:rPr>
          <w:rFonts w:ascii="Times New Roman" w:hAnsi="Times New Roman" w:cs="Times New Roman"/>
          <w:b/>
          <w:color w:val="EE0000"/>
          <w:sz w:val="24"/>
          <w:szCs w:val="24"/>
        </w:rPr>
      </w:pPr>
      <w:r>
        <w:rPr>
          <w:rFonts w:ascii="Aptos" w:hAnsi="Aptos"/>
          <w:noProof/>
        </w:rPr>
        <w:drawing>
          <wp:inline distT="0" distB="0" distL="0" distR="0" wp14:anchorId="7006322B" wp14:editId="37BCCE3C">
            <wp:extent cx="6120130" cy="4959350"/>
            <wp:effectExtent l="0" t="0" r="0" b="0"/>
            <wp:docPr id="1954519227"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r:link="rId13">
                      <a:extLst>
                        <a:ext uri="{28A0092B-C50C-407E-A947-70E740481C1C}">
                          <a14:useLocalDpi xmlns:a14="http://schemas.microsoft.com/office/drawing/2010/main" val="0"/>
                        </a:ext>
                      </a:extLst>
                    </a:blip>
                    <a:srcRect/>
                    <a:stretch>
                      <a:fillRect/>
                    </a:stretch>
                  </pic:blipFill>
                  <pic:spPr bwMode="auto">
                    <a:xfrm>
                      <a:off x="0" y="0"/>
                      <a:ext cx="6120130" cy="4959350"/>
                    </a:xfrm>
                    <a:prstGeom prst="rect">
                      <a:avLst/>
                    </a:prstGeom>
                    <a:noFill/>
                    <a:ln>
                      <a:noFill/>
                    </a:ln>
                  </pic:spPr>
                </pic:pic>
              </a:graphicData>
            </a:graphic>
          </wp:inline>
        </w:drawing>
      </w:r>
    </w:p>
    <w:p w14:paraId="76089F2C" w14:textId="6A5281BC" w:rsidR="00BB33F4" w:rsidRPr="00C17084" w:rsidRDefault="00FC4CA4" w:rsidP="00C17084">
      <w:pPr>
        <w:suppressAutoHyphens/>
        <w:ind w:left="27"/>
        <w:jc w:val="both"/>
        <w:rPr>
          <w:rFonts w:ascii="Times New Roman" w:hAnsi="Times New Roman" w:cs="Times New Roman"/>
          <w:iCs/>
          <w:sz w:val="24"/>
          <w:szCs w:val="24"/>
        </w:rPr>
      </w:pPr>
      <w:r>
        <w:rPr>
          <w:rFonts w:ascii="Times New Roman" w:hAnsi="Times New Roman" w:cs="Times New Roman"/>
          <w:iCs/>
          <w:sz w:val="24"/>
          <w:szCs w:val="24"/>
        </w:rPr>
        <w:t xml:space="preserve">        </w:t>
      </w:r>
      <w:r w:rsidR="00C17084" w:rsidRPr="00C17084">
        <w:rPr>
          <w:rFonts w:ascii="Times New Roman" w:hAnsi="Times New Roman" w:cs="Times New Roman"/>
          <w:iCs/>
          <w:sz w:val="24"/>
          <w:szCs w:val="24"/>
        </w:rPr>
        <w:t>2.1.2.3. Projektui išduotas 2025-09-19 statybos leidimas Nr. LSNS-05-250919-00199.</w:t>
      </w:r>
    </w:p>
    <w:p w14:paraId="0FE07889" w14:textId="1A0218F1" w:rsidR="000A28B7" w:rsidRPr="00093ADB" w:rsidRDefault="00FC4CA4" w:rsidP="00FC4CA4">
      <w:pPr>
        <w:suppressAutoHyphens/>
        <w:ind w:left="31"/>
        <w:jc w:val="both"/>
        <w:rPr>
          <w:rFonts w:ascii="Times New Roman" w:hAnsi="Times New Roman" w:cs="Times New Roman"/>
          <w:bCs/>
          <w:sz w:val="24"/>
          <w:szCs w:val="24"/>
        </w:rPr>
      </w:pPr>
      <w:r>
        <w:rPr>
          <w:rFonts w:ascii="Times New Roman" w:hAnsi="Times New Roman" w:cs="Times New Roman"/>
          <w:spacing w:val="-6"/>
          <w:sz w:val="24"/>
          <w:szCs w:val="24"/>
        </w:rPr>
        <w:t xml:space="preserve">         </w:t>
      </w:r>
      <w:r w:rsidR="00C17084" w:rsidRPr="00C17084">
        <w:rPr>
          <w:rFonts w:ascii="Times New Roman" w:hAnsi="Times New Roman" w:cs="Times New Roman"/>
          <w:spacing w:val="-6"/>
          <w:sz w:val="24"/>
          <w:szCs w:val="24"/>
        </w:rPr>
        <w:t>2.1.2.4.</w:t>
      </w:r>
      <w:r>
        <w:rPr>
          <w:rFonts w:ascii="Times New Roman" w:hAnsi="Times New Roman" w:cs="Times New Roman"/>
          <w:spacing w:val="-6"/>
          <w:sz w:val="24"/>
          <w:szCs w:val="24"/>
        </w:rPr>
        <w:t xml:space="preserve"> </w:t>
      </w:r>
      <w:r w:rsidR="00AD2423" w:rsidRPr="00C17084">
        <w:rPr>
          <w:rFonts w:ascii="Times New Roman" w:hAnsi="Times New Roman" w:cs="Times New Roman"/>
          <w:spacing w:val="-6"/>
          <w:sz w:val="24"/>
          <w:szCs w:val="24"/>
        </w:rPr>
        <w:t>D</w:t>
      </w:r>
      <w:r w:rsidR="00023141" w:rsidRPr="00C17084">
        <w:rPr>
          <w:rFonts w:ascii="Times New Roman" w:hAnsi="Times New Roman" w:cs="Times New Roman"/>
          <w:spacing w:val="-6"/>
          <w:sz w:val="24"/>
          <w:szCs w:val="24"/>
        </w:rPr>
        <w:t xml:space="preserve">arbus atlikti </w:t>
      </w:r>
      <w:r w:rsidR="00893893" w:rsidRPr="00C17084">
        <w:rPr>
          <w:rFonts w:ascii="Times New Roman" w:hAnsi="Times New Roman" w:cs="Times New Roman"/>
          <w:bCs/>
          <w:sz w:val="24"/>
          <w:szCs w:val="24"/>
        </w:rPr>
        <w:t xml:space="preserve">vadovaujantis </w:t>
      </w:r>
      <w:r w:rsidR="00023141" w:rsidRPr="00C17084">
        <w:rPr>
          <w:rFonts w:ascii="Times New Roman" w:hAnsi="Times New Roman" w:cs="Times New Roman"/>
          <w:bCs/>
          <w:sz w:val="24"/>
          <w:szCs w:val="24"/>
        </w:rPr>
        <w:t xml:space="preserve">projektu, </w:t>
      </w:r>
      <w:r w:rsidR="00893893" w:rsidRPr="00C17084">
        <w:rPr>
          <w:rFonts w:ascii="Times New Roman" w:hAnsi="Times New Roman" w:cs="Times New Roman"/>
          <w:bCs/>
          <w:sz w:val="24"/>
          <w:szCs w:val="24"/>
        </w:rPr>
        <w:t>teisės aktais, reglamentuojančiais jų atlikimą</w:t>
      </w:r>
      <w:r w:rsidR="00282601" w:rsidRPr="00C17084">
        <w:rPr>
          <w:rFonts w:ascii="Times New Roman" w:hAnsi="Times New Roman" w:cs="Times New Roman"/>
          <w:bCs/>
          <w:sz w:val="24"/>
          <w:szCs w:val="24"/>
        </w:rPr>
        <w:t xml:space="preserve"> ir</w:t>
      </w:r>
      <w:r w:rsidR="00282601" w:rsidRPr="00E22B29">
        <w:rPr>
          <w:rFonts w:ascii="Times New Roman" w:hAnsi="Times New Roman" w:cs="Times New Roman"/>
          <w:bCs/>
          <w:sz w:val="24"/>
          <w:szCs w:val="24"/>
        </w:rPr>
        <w:t xml:space="preserve"> vadovaujantis sutarties projekto sąlygomis, nuostatomis ir terminais (pirkimo sąlygų </w:t>
      </w:r>
      <w:r w:rsidR="00282601" w:rsidRPr="00E22B29">
        <w:rPr>
          <w:rFonts w:ascii="Times New Roman" w:hAnsi="Times New Roman" w:cs="Times New Roman"/>
          <w:b/>
          <w:i/>
          <w:iCs/>
          <w:sz w:val="24"/>
          <w:szCs w:val="24"/>
        </w:rPr>
        <w:t>4 priedas</w:t>
      </w:r>
      <w:r w:rsidR="00282601" w:rsidRPr="00E22B29">
        <w:rPr>
          <w:rFonts w:ascii="Times New Roman" w:hAnsi="Times New Roman" w:cs="Times New Roman"/>
          <w:bCs/>
          <w:sz w:val="24"/>
          <w:szCs w:val="24"/>
        </w:rPr>
        <w:t xml:space="preserve">). </w:t>
      </w:r>
    </w:p>
    <w:p w14:paraId="1EBF6F34" w14:textId="7D67C3FA" w:rsidR="00B94D36" w:rsidRPr="00FC4CA4" w:rsidRDefault="00FC4CA4" w:rsidP="00FC4CA4">
      <w:pPr>
        <w:pStyle w:val="Komentarotekstas"/>
        <w:jc w:val="both"/>
        <w:rPr>
          <w:sz w:val="24"/>
          <w:szCs w:val="24"/>
        </w:rPr>
      </w:pPr>
      <w:r>
        <w:rPr>
          <w:bCs/>
          <w:sz w:val="24"/>
          <w:szCs w:val="24"/>
        </w:rPr>
        <w:t xml:space="preserve">         </w:t>
      </w:r>
      <w:r w:rsidR="00111D86" w:rsidRPr="00C17084">
        <w:rPr>
          <w:bCs/>
          <w:sz w:val="24"/>
          <w:szCs w:val="24"/>
        </w:rPr>
        <w:t xml:space="preserve">2.2. </w:t>
      </w:r>
      <w:r w:rsidR="00B80054">
        <w:rPr>
          <w:bCs/>
          <w:sz w:val="24"/>
          <w:szCs w:val="24"/>
        </w:rPr>
        <w:t>P</w:t>
      </w:r>
      <w:r w:rsidR="00111D86" w:rsidRPr="00C17084">
        <w:rPr>
          <w:bCs/>
          <w:sz w:val="24"/>
          <w:szCs w:val="24"/>
        </w:rPr>
        <w:t xml:space="preserve">rojekto </w:t>
      </w:r>
      <w:r w:rsidR="00C00185" w:rsidRPr="00C17084">
        <w:rPr>
          <w:bCs/>
          <w:sz w:val="24"/>
          <w:szCs w:val="24"/>
        </w:rPr>
        <w:t xml:space="preserve">ir projekto </w:t>
      </w:r>
      <w:r w:rsidR="00111D86" w:rsidRPr="00C17084">
        <w:rPr>
          <w:bCs/>
          <w:sz w:val="24"/>
          <w:szCs w:val="24"/>
        </w:rPr>
        <w:t>specifikacijose, aiškinamuosiuose raštuose, brėžiniuose</w:t>
      </w:r>
      <w:r w:rsidR="00D70649" w:rsidRPr="00C17084">
        <w:rPr>
          <w:bCs/>
          <w:sz w:val="24"/>
          <w:szCs w:val="24"/>
        </w:rPr>
        <w:t>,</w:t>
      </w:r>
      <w:r w:rsidR="00111D86" w:rsidRPr="00C17084">
        <w:rPr>
          <w:bCs/>
          <w:sz w:val="24"/>
          <w:szCs w:val="24"/>
        </w:rPr>
        <w:t xml:space="preserve"> kiekių žiniaraščiuose </w:t>
      </w:r>
      <w:r w:rsidR="00D70649" w:rsidRPr="00C17084">
        <w:rPr>
          <w:bCs/>
          <w:sz w:val="24"/>
          <w:szCs w:val="24"/>
        </w:rPr>
        <w:t>ar kituose pirkimo dokumentuose</w:t>
      </w:r>
      <w:r w:rsidR="00DA1F93" w:rsidRPr="00C17084">
        <w:rPr>
          <w:bCs/>
          <w:sz w:val="24"/>
          <w:szCs w:val="24"/>
        </w:rPr>
        <w:t xml:space="preserve"> </w:t>
      </w:r>
      <w:r w:rsidR="00111D86" w:rsidRPr="00C17084">
        <w:rPr>
          <w:bCs/>
          <w:sz w:val="24"/>
          <w:szCs w:val="24"/>
        </w:rPr>
        <w:t>galimai nurodyti medžiagų / įrangos gamintojai ar prekės ženklai</w:t>
      </w:r>
      <w:r w:rsidR="00A743D2" w:rsidRPr="00C17084">
        <w:rPr>
          <w:bCs/>
          <w:sz w:val="24"/>
          <w:szCs w:val="24"/>
        </w:rPr>
        <w:t xml:space="preserve">, konkretus modelis ar tiekimo šaltinis, konkretus procesas, būdingas konkretaus tiekėjo tiekiamoms prekėms ar teikiamoms paslaugoms, ar patentas, tipai, konkreti kilmė ar gamyba, sertifikatai, standartai, protokolai turi būti suprantami su žodžiais „arba lygiavertis“ ir </w:t>
      </w:r>
      <w:r w:rsidR="00111D86" w:rsidRPr="00C17084">
        <w:rPr>
          <w:bCs/>
          <w:sz w:val="24"/>
          <w:szCs w:val="24"/>
        </w:rPr>
        <w:t>yra tik informacinio pobūdžio</w:t>
      </w:r>
      <w:r w:rsidR="00A743D2" w:rsidRPr="00C17084">
        <w:rPr>
          <w:bCs/>
          <w:sz w:val="24"/>
          <w:szCs w:val="24"/>
        </w:rPr>
        <w:t xml:space="preserve">. </w:t>
      </w:r>
      <w:r w:rsidR="00B80054">
        <w:rPr>
          <w:bCs/>
          <w:sz w:val="24"/>
          <w:szCs w:val="24"/>
        </w:rPr>
        <w:t>Tiekėjas</w:t>
      </w:r>
      <w:r w:rsidR="00111D86" w:rsidRPr="00C17084">
        <w:rPr>
          <w:bCs/>
          <w:sz w:val="24"/>
          <w:szCs w:val="24"/>
        </w:rPr>
        <w:t xml:space="preserve"> nėra įpareigotas siūlyti ir / ar naudoti šių gamintojų produkciją. </w:t>
      </w:r>
      <w:r w:rsidR="00B80054">
        <w:rPr>
          <w:bCs/>
          <w:sz w:val="24"/>
          <w:szCs w:val="24"/>
        </w:rPr>
        <w:t>Tiekėjas</w:t>
      </w:r>
      <w:r w:rsidR="00111D86" w:rsidRPr="00C17084">
        <w:rPr>
          <w:bCs/>
          <w:sz w:val="24"/>
          <w:szCs w:val="24"/>
        </w:rPr>
        <w:t xml:space="preserve"> parinkdamas medžiagas pagal pateiktus darbų sąnaudų žiniaraščius ir pateiktą projektą, </w:t>
      </w:r>
      <w:r w:rsidR="00111D86" w:rsidRPr="00C17084">
        <w:rPr>
          <w:bCs/>
          <w:sz w:val="24"/>
          <w:szCs w:val="24"/>
        </w:rPr>
        <w:lastRenderedPageBreak/>
        <w:t xml:space="preserve">pasiūlymo teikimui, vietoje įvardintų medžiagų turi teisę parinkti lygiavertes medžiagas (pateikiant tai įrodančius dokumentus). </w:t>
      </w:r>
      <w:r w:rsidR="00F51F5F" w:rsidRPr="00C17084">
        <w:rPr>
          <w:sz w:val="24"/>
          <w:szCs w:val="24"/>
        </w:rPr>
        <w:t xml:space="preserve">Jeigu apibūdinant pirkimo objektą techninėje specifikacijoje nurodytas standartas, </w:t>
      </w:r>
      <w:r w:rsidR="00F51F5F" w:rsidRPr="00C17084">
        <w:rPr>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F51F5F" w:rsidRPr="00C17084">
        <w:rPr>
          <w:sz w:val="24"/>
          <w:szCs w:val="24"/>
        </w:rPr>
        <w:t>turi būti laikoma, kad kiekviena tokia nuoroda yra pateikta su žodžiais „arba lygiavertis“."</w:t>
      </w:r>
    </w:p>
    <w:p w14:paraId="66941148" w14:textId="7925BC8C" w:rsidR="00952EA9" w:rsidRPr="00937CFE" w:rsidRDefault="00FC4CA4" w:rsidP="00FC4CA4">
      <w:pPr>
        <w:pStyle w:val="Pagrindinistekstas"/>
        <w:spacing w:after="0" w:line="240" w:lineRule="auto"/>
        <w:jc w:val="both"/>
        <w:rPr>
          <w:b/>
          <w:bCs/>
        </w:rPr>
      </w:pPr>
      <w:bookmarkStart w:id="14" w:name="_Hlk169206065"/>
      <w:r>
        <w:rPr>
          <w:bCs/>
          <w:iCs/>
        </w:rPr>
        <w:t xml:space="preserve">       </w:t>
      </w:r>
      <w:r w:rsidR="00111D86" w:rsidRPr="00D812C5">
        <w:rPr>
          <w:bCs/>
          <w:iCs/>
        </w:rPr>
        <w:t>2.</w:t>
      </w:r>
      <w:r w:rsidR="00B94D36" w:rsidRPr="00D812C5">
        <w:rPr>
          <w:bCs/>
          <w:iCs/>
        </w:rPr>
        <w:t>3</w:t>
      </w:r>
      <w:r w:rsidR="00111D86" w:rsidRPr="00D812C5">
        <w:rPr>
          <w:bCs/>
          <w:iCs/>
        </w:rPr>
        <w:t>.</w:t>
      </w:r>
      <w:r w:rsidR="00111D86" w:rsidRPr="00D812C5">
        <w:rPr>
          <w:b/>
          <w:iCs/>
        </w:rPr>
        <w:t xml:space="preserve"> </w:t>
      </w:r>
      <w:r w:rsidR="0014027E" w:rsidRPr="00D812C5">
        <w:rPr>
          <w:b/>
          <w:bCs/>
        </w:rPr>
        <w:t>Darbų atlikimo terminai</w:t>
      </w:r>
      <w:r w:rsidR="0014027E" w:rsidRPr="00D812C5">
        <w:t xml:space="preserve">. </w:t>
      </w:r>
      <w:r w:rsidR="00BA66A9" w:rsidRPr="00D812C5">
        <w:t>Visos sąlygos aprašytos sutarties projekte.</w:t>
      </w:r>
      <w:r w:rsidR="00D43340" w:rsidRPr="00D812C5">
        <w:t xml:space="preserve"> </w:t>
      </w:r>
      <w:r w:rsidR="00D43340" w:rsidRPr="00D812C5">
        <w:rPr>
          <w:b/>
          <w:bCs/>
        </w:rPr>
        <w:t xml:space="preserve">Darbai </w:t>
      </w:r>
      <w:r w:rsidR="00394B1D">
        <w:rPr>
          <w:b/>
          <w:bCs/>
        </w:rPr>
        <w:t>(</w:t>
      </w:r>
      <w:r w:rsidR="00C92799">
        <w:rPr>
          <w:b/>
          <w:bCs/>
        </w:rPr>
        <w:t>įskaitant</w:t>
      </w:r>
      <w:r w:rsidR="00394B1D">
        <w:rPr>
          <w:b/>
          <w:bCs/>
        </w:rPr>
        <w:t xml:space="preserve"> paslaug</w:t>
      </w:r>
      <w:r w:rsidR="002C7C65">
        <w:rPr>
          <w:b/>
          <w:bCs/>
        </w:rPr>
        <w:t>a</w:t>
      </w:r>
      <w:r w:rsidR="00394B1D">
        <w:rPr>
          <w:b/>
          <w:bCs/>
        </w:rPr>
        <w:t xml:space="preserve">s) </w:t>
      </w:r>
      <w:r w:rsidR="00D43340" w:rsidRPr="00D812C5">
        <w:rPr>
          <w:b/>
          <w:bCs/>
        </w:rPr>
        <w:t>turi būti atlikti per</w:t>
      </w:r>
      <w:r w:rsidR="00422642" w:rsidRPr="00D812C5">
        <w:rPr>
          <w:b/>
          <w:bCs/>
        </w:rPr>
        <w:t xml:space="preserve"> </w:t>
      </w:r>
      <w:r w:rsidR="002C7C65">
        <w:rPr>
          <w:b/>
          <w:bCs/>
        </w:rPr>
        <w:t xml:space="preserve">210 </w:t>
      </w:r>
      <w:r w:rsidR="000D795D" w:rsidRPr="00D812C5">
        <w:rPr>
          <w:b/>
          <w:bCs/>
        </w:rPr>
        <w:t>dienų</w:t>
      </w:r>
      <w:r w:rsidR="008D1018" w:rsidRPr="00D812C5">
        <w:rPr>
          <w:b/>
          <w:bCs/>
        </w:rPr>
        <w:t xml:space="preserve"> </w:t>
      </w:r>
      <w:r w:rsidR="008D1018" w:rsidRPr="00D812C5">
        <w:t xml:space="preserve">nuo darbų pradžios, </w:t>
      </w:r>
      <w:r w:rsidR="00F60A9C" w:rsidRPr="00D812C5">
        <w:t>t.</w:t>
      </w:r>
      <w:r w:rsidR="006B78EF">
        <w:t xml:space="preserve"> </w:t>
      </w:r>
      <w:r w:rsidR="00F60A9C" w:rsidRPr="00D812C5">
        <w:t xml:space="preserve">y. statybvietės perdavimo-priėmimo akto pasirašymo datos arba datos po 14 dienų, kai įsigaliojo pirkimo sutartis. Į darbų atlikimo laikotarpį neįskaitomas darbų atlikimo sustabdymo laikotarpis dėl </w:t>
      </w:r>
      <w:r w:rsidR="00F60A9C" w:rsidRPr="00752B6E">
        <w:t xml:space="preserve">sutarties projekto 6.6 punkte nurodytų aplinkybių. </w:t>
      </w:r>
      <w:r w:rsidR="008D1018" w:rsidRPr="00752B6E">
        <w:t>Darbų atlikimo termin</w:t>
      </w:r>
      <w:r w:rsidR="0050437D" w:rsidRPr="00752B6E">
        <w:t>as gali būti pratęstas 30 dienų sutarties projekt</w:t>
      </w:r>
      <w:r w:rsidR="00752B6E" w:rsidRPr="00752B6E">
        <w:t>o</w:t>
      </w:r>
      <w:r w:rsidR="0050437D" w:rsidRPr="00752B6E">
        <w:t xml:space="preserve"> </w:t>
      </w:r>
      <w:r w:rsidR="00752B6E" w:rsidRPr="00752B6E">
        <w:t xml:space="preserve">6.4 p. </w:t>
      </w:r>
      <w:r w:rsidR="0050437D" w:rsidRPr="00752B6E">
        <w:t>numatytomis aplinkybėmis.</w:t>
      </w:r>
      <w:r w:rsidR="004E2079" w:rsidRPr="00752B6E">
        <w:t xml:space="preserve"> </w:t>
      </w:r>
      <w:r w:rsidR="004E2079" w:rsidRPr="00937CFE">
        <w:rPr>
          <w:b/>
          <w:bCs/>
        </w:rPr>
        <w:t xml:space="preserve">Statybos užbaigimo terminas - 105 dienos nuo Darbų perdavimo-priėmimo akto datos. </w:t>
      </w:r>
    </w:p>
    <w:p w14:paraId="5D6B3082" w14:textId="10D6403D" w:rsidR="00971C0D" w:rsidRDefault="00FC4CA4" w:rsidP="00FC4CA4">
      <w:pPr>
        <w:pStyle w:val="Pagrindinistekstas"/>
        <w:spacing w:after="0" w:line="240" w:lineRule="auto"/>
        <w:jc w:val="both"/>
      </w:pPr>
      <w:r>
        <w:t xml:space="preserve">      </w:t>
      </w:r>
      <w:r w:rsidR="00B80054">
        <w:t xml:space="preserve"> </w:t>
      </w:r>
      <w:r w:rsidR="00CD5969" w:rsidRPr="00B3463D">
        <w:t>2.3.1.</w:t>
      </w:r>
      <w:r w:rsidR="00031CCC" w:rsidRPr="00B3463D">
        <w:t xml:space="preserve"> </w:t>
      </w:r>
      <w:r w:rsidR="007E062C" w:rsidRPr="00937CFE">
        <w:rPr>
          <w:b/>
          <w:bCs/>
        </w:rPr>
        <w:t xml:space="preserve">Tiekėjui </w:t>
      </w:r>
      <w:r w:rsidR="00971C0D" w:rsidRPr="00937CFE">
        <w:rPr>
          <w:b/>
          <w:bCs/>
        </w:rPr>
        <w:t xml:space="preserve">apmokama suma, patvirtinta </w:t>
      </w:r>
      <w:r w:rsidR="007E062C" w:rsidRPr="00937CFE">
        <w:rPr>
          <w:b/>
          <w:bCs/>
        </w:rPr>
        <w:t>Tiekėjo</w:t>
      </w:r>
      <w:r w:rsidR="00971C0D" w:rsidRPr="00937CFE">
        <w:rPr>
          <w:b/>
          <w:bCs/>
        </w:rPr>
        <w:t xml:space="preserve"> pateiktuose mokėjimo dokumentuose per 30 dienų nuo </w:t>
      </w:r>
      <w:r w:rsidR="00A75CE8" w:rsidRPr="00937CFE">
        <w:rPr>
          <w:b/>
          <w:bCs/>
        </w:rPr>
        <w:t>Tiekėjo</w:t>
      </w:r>
      <w:r w:rsidR="00971C0D" w:rsidRPr="00937CFE">
        <w:rPr>
          <w:b/>
          <w:bCs/>
        </w:rPr>
        <w:t xml:space="preserve"> pateiktų mokėjimo dokumentų patvirtinimo</w:t>
      </w:r>
      <w:r w:rsidR="00971C0D" w:rsidRPr="002F078C">
        <w:t xml:space="preserve">. Kiekvieno tarpinio mokėjimo suma sumažinama atėmus 5 proc. sulaikymo dydį. Galutinį mokėjimą </w:t>
      </w:r>
      <w:r w:rsidR="00A75CE8">
        <w:t>Tiekėjas</w:t>
      </w:r>
      <w:r w:rsidR="00971C0D" w:rsidRPr="002F078C">
        <w:t xml:space="preserve"> gali gauti tik tada, kai pasirašo</w:t>
      </w:r>
      <w:r w:rsidR="007152F7">
        <w:t>mas</w:t>
      </w:r>
      <w:r w:rsidR="00971C0D" w:rsidRPr="002F078C">
        <w:t xml:space="preserve"> Darbų perdavimo-priėmimo akt</w:t>
      </w:r>
      <w:r w:rsidR="007152F7">
        <w:t xml:space="preserve">as </w:t>
      </w:r>
      <w:r w:rsidR="00971C0D" w:rsidRPr="002F078C">
        <w:t xml:space="preserve">ir </w:t>
      </w:r>
      <w:r w:rsidR="00A75CE8">
        <w:t>Tiekėjas</w:t>
      </w:r>
      <w:r w:rsidR="00971C0D" w:rsidRPr="002F078C">
        <w:t xml:space="preserve"> ištaiso visus defektus, įvardintus Darbų perdavimo-priėmimo metu, </w:t>
      </w:r>
      <w:r w:rsidR="00CB69B8">
        <w:t xml:space="preserve">perkančiajai organizacijai </w:t>
      </w:r>
      <w:r w:rsidR="00971C0D" w:rsidRPr="002F078C">
        <w:t>raštiškai patvirtinant tokį defektų ištaisymą bei surašoma Deklaracija apie statybos užbaigimą. Kartu su galutiniu mokėjimu sumoka</w:t>
      </w:r>
      <w:r w:rsidR="007152F7">
        <w:t>mas</w:t>
      </w:r>
      <w:r w:rsidR="00971C0D" w:rsidRPr="002F078C">
        <w:t xml:space="preserve">  </w:t>
      </w:r>
      <w:r w:rsidR="007E062C">
        <w:t>Tiekėjui</w:t>
      </w:r>
      <w:r w:rsidR="00971C0D" w:rsidRPr="002F078C">
        <w:t xml:space="preserve"> sulaikym</w:t>
      </w:r>
      <w:r w:rsidR="007152F7">
        <w:t>as</w:t>
      </w:r>
      <w:r w:rsidR="00971C0D" w:rsidRPr="002F078C">
        <w:t>.</w:t>
      </w:r>
      <w:r w:rsidR="00971C0D">
        <w:t xml:space="preserve">   </w:t>
      </w:r>
    </w:p>
    <w:p w14:paraId="05BE6F1E" w14:textId="5E68E433" w:rsidR="00CD5969" w:rsidRPr="00FC4CA4" w:rsidRDefault="00B80054" w:rsidP="00FC4CA4">
      <w:pPr>
        <w:pStyle w:val="Pagrindinistekstas"/>
        <w:spacing w:after="0" w:line="240" w:lineRule="auto"/>
        <w:jc w:val="both"/>
      </w:pPr>
      <w:r>
        <w:t xml:space="preserve">       </w:t>
      </w:r>
      <w:r w:rsidR="005D5CB3" w:rsidRPr="00757439">
        <w:t xml:space="preserve">Vykdant sutartį, sąskaitos faktūros teikiamos elektroniniu būdu, naudojantis </w:t>
      </w:r>
      <w:r w:rsidR="00FA31AE" w:rsidRPr="00757439">
        <w:t xml:space="preserve">Sąskaitų administravimo </w:t>
      </w:r>
      <w:r w:rsidR="00FA31AE" w:rsidRPr="00FC4CA4">
        <w:t>bendrąja informacine sistema – SABIS (https://sabis.nbfc.lt/</w:t>
      </w:r>
      <w:r w:rsidR="007D64C5" w:rsidRPr="00FC4CA4">
        <w:t>)</w:t>
      </w:r>
      <w:r w:rsidR="00FA31AE" w:rsidRPr="00FC4CA4">
        <w:t xml:space="preserve">. </w:t>
      </w:r>
    </w:p>
    <w:p w14:paraId="244E1E50" w14:textId="6BD1555B" w:rsidR="00774F78" w:rsidRPr="00FC4CA4" w:rsidRDefault="00774F78" w:rsidP="00774F78">
      <w:pPr>
        <w:jc w:val="both"/>
        <w:textAlignment w:val="baseline"/>
        <w:rPr>
          <w:rFonts w:ascii="Times New Roman" w:hAnsi="Times New Roman" w:cs="Times New Roman"/>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 xml:space="preserve">2.3.2. Statybos darbų metu </w:t>
      </w:r>
      <w:r w:rsidR="007E062C" w:rsidRPr="00FC4CA4">
        <w:rPr>
          <w:rFonts w:ascii="Times New Roman" w:hAnsi="Times New Roman" w:cs="Times New Roman"/>
          <w:sz w:val="24"/>
          <w:szCs w:val="24"/>
        </w:rPr>
        <w:t>Tiekėjas</w:t>
      </w:r>
      <w:r w:rsidRPr="00FC4CA4">
        <w:rPr>
          <w:rFonts w:ascii="Times New Roman" w:hAnsi="Times New Roman" w:cs="Times New Roman"/>
          <w:sz w:val="24"/>
          <w:szCs w:val="24"/>
        </w:rPr>
        <w:t xml:space="preserve"> privalo pildyti elektroninį statybos darbų žurnalą ir užtikrinti, kad pildomas elektroninis statybos darbų žurnalas atitiktų STR 1.06.01:2016 nuostatas.</w:t>
      </w:r>
    </w:p>
    <w:p w14:paraId="3A4A8081" w14:textId="4022E8FB" w:rsidR="007B4382" w:rsidRPr="00FC4CA4" w:rsidRDefault="007B4382" w:rsidP="007B4382">
      <w:pPr>
        <w:jc w:val="both"/>
        <w:textAlignment w:val="baseline"/>
        <w:rPr>
          <w:rFonts w:ascii="Times New Roman" w:hAnsi="Times New Roman" w:cs="Times New Roman"/>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 xml:space="preserve">2.3.3 </w:t>
      </w:r>
      <w:r w:rsidR="007E062C" w:rsidRPr="00FC4CA4">
        <w:rPr>
          <w:rFonts w:ascii="Times New Roman" w:hAnsi="Times New Roman" w:cs="Times New Roman"/>
          <w:sz w:val="24"/>
          <w:szCs w:val="24"/>
        </w:rPr>
        <w:t>Tiekėjas</w:t>
      </w:r>
      <w:r w:rsidRPr="00FC4CA4">
        <w:rPr>
          <w:rFonts w:ascii="Times New Roman" w:hAnsi="Times New Roman" w:cs="Times New Roman"/>
          <w:sz w:val="24"/>
          <w:szCs w:val="24"/>
        </w:rPr>
        <w:t xml:space="preserve"> privalo iki statybos darbų pradžios savo sąskaita sudaryti statinio statybos, rekonstravimo, remonto, atnaujinimo (modernizavimo), griovimo ir kultūros paveldo statinio tvarkomųjų statybos darbų ir civilinės atsakomybės privalomojo draudimo sutartį atskirai dėl kiekvieno statomo statinio pagal Lietuvos Respublikos statybos įstatymo XI skirsnyje nustatytus reikalavimus.</w:t>
      </w:r>
    </w:p>
    <w:p w14:paraId="7B6DB78E" w14:textId="737CB184" w:rsidR="007B4382" w:rsidRPr="00FC4CA4" w:rsidRDefault="007B4382" w:rsidP="00FC4CA4">
      <w:pPr>
        <w:suppressAutoHyphens/>
        <w:jc w:val="both"/>
        <w:rPr>
          <w:rFonts w:ascii="Times New Roman" w:hAnsi="Times New Roman" w:cs="Times New Roman"/>
          <w:iCs/>
          <w:sz w:val="24"/>
          <w:szCs w:val="24"/>
        </w:rPr>
      </w:pPr>
      <w:r w:rsidRP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00FC4CA4">
        <w:rPr>
          <w:rFonts w:ascii="Times New Roman" w:hAnsi="Times New Roman" w:cs="Times New Roman"/>
          <w:sz w:val="24"/>
          <w:szCs w:val="24"/>
        </w:rPr>
        <w:t xml:space="preserve"> </w:t>
      </w:r>
      <w:r w:rsidR="00FC4CA4" w:rsidRPr="00FC4CA4">
        <w:rPr>
          <w:rFonts w:ascii="Times New Roman" w:hAnsi="Times New Roman" w:cs="Times New Roman"/>
          <w:sz w:val="24"/>
          <w:szCs w:val="24"/>
        </w:rPr>
        <w:t xml:space="preserve"> </w:t>
      </w:r>
      <w:r w:rsidRPr="00FC4CA4">
        <w:rPr>
          <w:rFonts w:ascii="Times New Roman" w:hAnsi="Times New Roman" w:cs="Times New Roman"/>
          <w:sz w:val="24"/>
          <w:szCs w:val="24"/>
        </w:rPr>
        <w:t>2.3</w:t>
      </w:r>
      <w:r w:rsidR="0003786A" w:rsidRPr="00FC4CA4">
        <w:rPr>
          <w:rFonts w:ascii="Times New Roman" w:hAnsi="Times New Roman" w:cs="Times New Roman"/>
          <w:sz w:val="24"/>
          <w:szCs w:val="24"/>
        </w:rPr>
        <w:t xml:space="preserve">.4. </w:t>
      </w:r>
      <w:r w:rsidR="00F650BD" w:rsidRPr="00FC4CA4">
        <w:rPr>
          <w:rFonts w:ascii="Times New Roman" w:hAnsi="Times New Roman" w:cs="Times New Roman"/>
          <w:sz w:val="24"/>
          <w:szCs w:val="24"/>
        </w:rPr>
        <w:t>Tiekėjas</w:t>
      </w:r>
      <w:r w:rsidR="0003786A" w:rsidRPr="00FC4CA4">
        <w:rPr>
          <w:rFonts w:ascii="Times New Roman" w:hAnsi="Times New Roman" w:cs="Times New Roman"/>
          <w:sz w:val="24"/>
          <w:szCs w:val="24"/>
        </w:rPr>
        <w:t xml:space="preserve"> privalo užtikrinti, kad statybvietėje statybos darbus atliekantys asmenys turėtų Lietuvos Respublikos valstybinio socialinio draudimo įstatymo nustatyta tvarka suformuotą skaidriai dirbančio asmens identifikavimo kodą (toliau – statybininko ID kodą), o asmenys, kurie statybvietėje atlieka ne su statybos darbais susijusią veiklą, – jų identifikavimo priemonę, taip pat teikti Skaidriai dirbančiojo tapatybės identifikavimo informacinės sistemos tvarkytojui duomenis apie statybininko ID kodo turėtojo darbdavį ir statybininko ID kodo turėtoją.</w:t>
      </w:r>
    </w:p>
    <w:bookmarkEnd w:id="14"/>
    <w:p w14:paraId="2927DEA6" w14:textId="1D9836D8" w:rsidR="00B94D36" w:rsidRPr="00757439" w:rsidRDefault="00FC4CA4" w:rsidP="00FC4CA4">
      <w:pPr>
        <w:pStyle w:val="Sraopastraipa"/>
        <w:widowControl w:val="0"/>
        <w:shd w:val="clear" w:color="auto" w:fill="FFFFFF"/>
        <w:autoSpaceDE w:val="0"/>
        <w:autoSpaceDN w:val="0"/>
        <w:adjustRightInd w:val="0"/>
        <w:ind w:left="0"/>
        <w:jc w:val="both"/>
        <w:rPr>
          <w:bCs/>
          <w:szCs w:val="24"/>
        </w:rPr>
      </w:pPr>
      <w:r>
        <w:rPr>
          <w:szCs w:val="24"/>
        </w:rPr>
        <w:t xml:space="preserve">         </w:t>
      </w:r>
      <w:r w:rsidR="003208B9" w:rsidRPr="00757439">
        <w:rPr>
          <w:szCs w:val="24"/>
        </w:rPr>
        <w:t>2.</w:t>
      </w:r>
      <w:r w:rsidR="006F1D45" w:rsidRPr="00757439">
        <w:rPr>
          <w:szCs w:val="24"/>
        </w:rPr>
        <w:t>4</w:t>
      </w:r>
      <w:r w:rsidR="003208B9" w:rsidRPr="00757439">
        <w:rPr>
          <w:szCs w:val="24"/>
        </w:rPr>
        <w:t xml:space="preserve">. </w:t>
      </w:r>
      <w:r w:rsidR="00B26A2A" w:rsidRPr="00757439">
        <w:rPr>
          <w:szCs w:val="24"/>
        </w:rPr>
        <w:t>Teikdamas pasiūlymą, tiekėjas į siūlomą kainą turi įskaičiuoti visas išlaidas ir visus mokesčius, turi prisiimti riziką už visas išlaidas, kurias, teikdamas pasiūlymą ir laikydamasis pirkimo dokumentuose nustatytų reikalavimų, privalėjo įskaičiuoti į pasiūlymo kainą.</w:t>
      </w:r>
    </w:p>
    <w:p w14:paraId="1FFFE8C6" w14:textId="6C6EA70A" w:rsidR="001B7F8A" w:rsidRDefault="00B94D36" w:rsidP="008C6480">
      <w:pPr>
        <w:widowControl w:val="0"/>
        <w:shd w:val="clear" w:color="auto" w:fill="FFFFFF"/>
        <w:autoSpaceDE w:val="0"/>
        <w:autoSpaceDN w:val="0"/>
        <w:adjustRightInd w:val="0"/>
        <w:ind w:firstLine="709"/>
        <w:jc w:val="both"/>
        <w:rPr>
          <w:rFonts w:ascii="Times New Roman" w:hAnsi="Times New Roman" w:cs="Times New Roman"/>
          <w:b/>
          <w:bCs/>
          <w:sz w:val="24"/>
          <w:szCs w:val="24"/>
        </w:rPr>
      </w:pPr>
      <w:r w:rsidRPr="00757439">
        <w:rPr>
          <w:rFonts w:ascii="Times New Roman" w:hAnsi="Times New Roman" w:cs="Times New Roman"/>
          <w:bCs/>
          <w:sz w:val="24"/>
          <w:szCs w:val="24"/>
        </w:rPr>
        <w:t>2.</w:t>
      </w:r>
      <w:r w:rsidR="006F1D45" w:rsidRPr="00757439">
        <w:rPr>
          <w:rFonts w:ascii="Times New Roman" w:hAnsi="Times New Roman" w:cs="Times New Roman"/>
          <w:bCs/>
          <w:sz w:val="24"/>
          <w:szCs w:val="24"/>
        </w:rPr>
        <w:t>5</w:t>
      </w:r>
      <w:r w:rsidRPr="00757439">
        <w:rPr>
          <w:rFonts w:ascii="Times New Roman" w:hAnsi="Times New Roman" w:cs="Times New Roman"/>
          <w:bCs/>
          <w:sz w:val="24"/>
          <w:szCs w:val="24"/>
        </w:rPr>
        <w:t xml:space="preserve">. </w:t>
      </w:r>
      <w:r w:rsidR="008C6480" w:rsidRPr="008C6480">
        <w:rPr>
          <w:rFonts w:ascii="Times New Roman" w:eastAsia="Times New Roman" w:hAnsi="Times New Roman" w:cs="Times New Roman"/>
          <w:sz w:val="24"/>
          <w:szCs w:val="24"/>
        </w:rPr>
        <w:t>Pirkimo objektas į dalis neskaidomas</w:t>
      </w:r>
      <w:r w:rsidR="005E201E">
        <w:rPr>
          <w:rFonts w:ascii="Times New Roman" w:eastAsia="Times New Roman" w:hAnsi="Times New Roman" w:cs="Times New Roman"/>
          <w:sz w:val="24"/>
          <w:szCs w:val="24"/>
        </w:rPr>
        <w:t xml:space="preserve">, </w:t>
      </w:r>
      <w:r w:rsidR="00457FDF">
        <w:rPr>
          <w:rFonts w:ascii="Times New Roman" w:eastAsia="Times New Roman" w:hAnsi="Times New Roman" w:cs="Times New Roman"/>
          <w:sz w:val="24"/>
          <w:szCs w:val="24"/>
        </w:rPr>
        <w:t xml:space="preserve">todėl </w:t>
      </w:r>
      <w:r w:rsidR="00457FDF" w:rsidRPr="00457FDF">
        <w:rPr>
          <w:rFonts w:ascii="Times New Roman" w:eastAsia="Times New Roman" w:hAnsi="Times New Roman" w:cs="Times New Roman"/>
          <w:sz w:val="24"/>
          <w:szCs w:val="24"/>
        </w:rPr>
        <w:t>tiekėjas turi pateikti pasiūlymą visai pirkimo apimčiai bendrai</w:t>
      </w:r>
      <w:r w:rsidR="008C6480" w:rsidRPr="008C6480">
        <w:rPr>
          <w:rFonts w:ascii="Times New Roman" w:eastAsia="Times New Roman" w:hAnsi="Times New Roman" w:cs="Times New Roman"/>
          <w:sz w:val="24"/>
          <w:szCs w:val="24"/>
        </w:rPr>
        <w:t xml:space="preserve">. Šiam pirkimo objektui yra parengtas vienas </w:t>
      </w:r>
      <w:r w:rsidR="008C6480">
        <w:rPr>
          <w:rFonts w:ascii="Times New Roman" w:eastAsia="Times New Roman" w:hAnsi="Times New Roman" w:cs="Times New Roman"/>
          <w:sz w:val="24"/>
          <w:szCs w:val="24"/>
        </w:rPr>
        <w:t>t</w:t>
      </w:r>
      <w:r w:rsidR="008C6480" w:rsidRPr="008C6480">
        <w:rPr>
          <w:rFonts w:ascii="Times New Roman" w:eastAsia="Times New Roman" w:hAnsi="Times New Roman" w:cs="Times New Roman"/>
          <w:sz w:val="24"/>
          <w:szCs w:val="24"/>
        </w:rPr>
        <w:t xml:space="preserve">echninis projektas. Skaidyti pirkimo objektą į atskiras pirkimo objekto dalis (mažesnius objektus) yra netikslinga, kadangi darbai atliekami viename </w:t>
      </w:r>
      <w:r w:rsidR="008C6480">
        <w:rPr>
          <w:rFonts w:ascii="Times New Roman" w:eastAsia="Times New Roman" w:hAnsi="Times New Roman" w:cs="Times New Roman"/>
          <w:sz w:val="24"/>
          <w:szCs w:val="24"/>
        </w:rPr>
        <w:t>pastate</w:t>
      </w:r>
      <w:r w:rsidR="008C6480" w:rsidRPr="008C6480">
        <w:rPr>
          <w:rFonts w:ascii="Times New Roman" w:eastAsia="Times New Roman" w:hAnsi="Times New Roman" w:cs="Times New Roman"/>
          <w:sz w:val="24"/>
          <w:szCs w:val="24"/>
        </w:rPr>
        <w:t>, viename žemės sklype, norima užtikrinti sklandų projekto įgyvendinimą, darbų atlikimo technologijos klausimai yra sprendžiami kompleksiškai viso objekto mastu</w:t>
      </w:r>
      <w:r w:rsidR="001B7F8A">
        <w:rPr>
          <w:rFonts w:ascii="Times New Roman" w:hAnsi="Times New Roman" w:cs="Times New Roman"/>
          <w:b/>
          <w:bCs/>
          <w:sz w:val="24"/>
          <w:szCs w:val="24"/>
        </w:rPr>
        <w:t>.</w:t>
      </w:r>
    </w:p>
    <w:p w14:paraId="132C5400" w14:textId="29E39F69" w:rsidR="00B17DB7" w:rsidRPr="00757439" w:rsidRDefault="001B7F8A" w:rsidP="001B7F8A">
      <w:pPr>
        <w:widowControl w:val="0"/>
        <w:shd w:val="clear" w:color="auto" w:fill="FFFFFF"/>
        <w:autoSpaceDE w:val="0"/>
        <w:autoSpaceDN w:val="0"/>
        <w:adjustRightInd w:val="0"/>
        <w:jc w:val="both"/>
        <w:rPr>
          <w:rFonts w:ascii="Times New Roman" w:hAnsi="Times New Roman" w:cs="Times New Roman"/>
          <w:sz w:val="24"/>
          <w:szCs w:val="24"/>
        </w:rPr>
      </w:pPr>
      <w:r>
        <w:rPr>
          <w:rFonts w:ascii="Times New Roman" w:hAnsi="Times New Roman" w:cs="Times New Roman"/>
          <w:sz w:val="24"/>
          <w:szCs w:val="24"/>
        </w:rPr>
        <w:t xml:space="preserve">           </w:t>
      </w:r>
      <w:r w:rsidR="00B76E8E" w:rsidRPr="00757439">
        <w:rPr>
          <w:rFonts w:ascii="Times New Roman" w:hAnsi="Times New Roman" w:cs="Times New Roman"/>
          <w:sz w:val="24"/>
          <w:szCs w:val="24"/>
        </w:rPr>
        <w:t>2.</w:t>
      </w:r>
      <w:r w:rsidR="00AB5E95" w:rsidRPr="00757439">
        <w:rPr>
          <w:rFonts w:ascii="Times New Roman" w:hAnsi="Times New Roman" w:cs="Times New Roman"/>
          <w:sz w:val="24"/>
          <w:szCs w:val="24"/>
        </w:rPr>
        <w:t>6</w:t>
      </w:r>
      <w:r w:rsidR="00B76E8E" w:rsidRPr="00757439">
        <w:rPr>
          <w:rFonts w:ascii="Times New Roman" w:hAnsi="Times New Roman" w:cs="Times New Roman"/>
          <w:sz w:val="24"/>
          <w:szCs w:val="24"/>
        </w:rPr>
        <w:t xml:space="preserve">. </w:t>
      </w:r>
      <w:r w:rsidR="00442FF5" w:rsidRPr="00757439">
        <w:rPr>
          <w:rFonts w:ascii="Times New Roman" w:hAnsi="Times New Roman" w:cs="Times New Roman"/>
          <w:sz w:val="24"/>
          <w:szCs w:val="24"/>
        </w:rPr>
        <w:t>Tiekėjams neleidžiama pateikti alternatyvių pasiūlymų. Tiekėjų pateikti alternatyvūs pasiūlymai nagrinėjami nebus.</w:t>
      </w:r>
      <w:r w:rsidR="00B26A2A" w:rsidRPr="00757439">
        <w:rPr>
          <w:rFonts w:ascii="Times New Roman" w:hAnsi="Times New Roman" w:cs="Times New Roman"/>
          <w:sz w:val="24"/>
          <w:szCs w:val="24"/>
        </w:rPr>
        <w:t xml:space="preserve"> </w:t>
      </w:r>
    </w:p>
    <w:p w14:paraId="113C8B45" w14:textId="4D2B0D93" w:rsidR="00896F9C" w:rsidRPr="00826489" w:rsidRDefault="00B17DB7" w:rsidP="00826489">
      <w:pPr>
        <w:widowControl w:val="0"/>
        <w:shd w:val="clear" w:color="auto" w:fill="FFFFFF"/>
        <w:autoSpaceDE w:val="0"/>
        <w:autoSpaceDN w:val="0"/>
        <w:adjustRightInd w:val="0"/>
        <w:ind w:firstLine="709"/>
        <w:jc w:val="both"/>
        <w:rPr>
          <w:rFonts w:ascii="Times New Roman" w:hAnsi="Times New Roman" w:cs="Times New Roman"/>
          <w:bCs/>
          <w:sz w:val="24"/>
          <w:szCs w:val="24"/>
        </w:rPr>
      </w:pPr>
      <w:r w:rsidRPr="00757439">
        <w:rPr>
          <w:rFonts w:ascii="Times New Roman" w:hAnsi="Times New Roman" w:cs="Times New Roman"/>
          <w:sz w:val="24"/>
          <w:szCs w:val="24"/>
        </w:rPr>
        <w:t>2.</w:t>
      </w:r>
      <w:r w:rsidR="00AB5E95" w:rsidRPr="00757439">
        <w:rPr>
          <w:rFonts w:ascii="Times New Roman" w:hAnsi="Times New Roman" w:cs="Times New Roman"/>
          <w:sz w:val="24"/>
          <w:szCs w:val="24"/>
        </w:rPr>
        <w:t>7</w:t>
      </w:r>
      <w:r w:rsidRPr="00757439">
        <w:rPr>
          <w:rFonts w:ascii="Times New Roman" w:hAnsi="Times New Roman" w:cs="Times New Roman"/>
          <w:sz w:val="24"/>
          <w:szCs w:val="24"/>
        </w:rPr>
        <w:t xml:space="preserve">. </w:t>
      </w:r>
      <w:r w:rsidRPr="00596F6A">
        <w:rPr>
          <w:rFonts w:ascii="Times New Roman" w:hAnsi="Times New Roman" w:cs="Times New Roman"/>
          <w:b/>
          <w:sz w:val="24"/>
          <w:szCs w:val="24"/>
        </w:rPr>
        <w:t>Šis pirkimas laikomas žaliuoju pirkimu</w:t>
      </w:r>
      <w:r w:rsidRPr="00757439">
        <w:rPr>
          <w:rFonts w:ascii="Times New Roman" w:hAnsi="Times New Roman" w:cs="Times New Roman"/>
          <w:bCs/>
          <w:sz w:val="24"/>
          <w:szCs w:val="24"/>
        </w:rPr>
        <w:t>, nes pirkime taikomas aplinkos apsaugos priemonių įgyvendinimas</w:t>
      </w:r>
      <w:r w:rsidR="00C776C9">
        <w:rPr>
          <w:rFonts w:ascii="Times New Roman" w:hAnsi="Times New Roman" w:cs="Times New Roman"/>
          <w:bCs/>
          <w:sz w:val="24"/>
          <w:szCs w:val="24"/>
        </w:rPr>
        <w:t xml:space="preserve"> – perkamiems darbams </w:t>
      </w:r>
      <w:r w:rsidR="00826489" w:rsidRPr="00826489">
        <w:rPr>
          <w:rFonts w:ascii="Times New Roman" w:hAnsi="Times New Roman" w:cs="Times New Roman"/>
          <w:bCs/>
          <w:sz w:val="24"/>
          <w:szCs w:val="24"/>
        </w:rPr>
        <w:t xml:space="preserve">tiekėjas taiko aplinkos apsaugos vadybos sistemos reikalavimus pagal standartą LST EN ISO 14001 „Aplinkos vadybos sistemos. Reikalavimai ir naudojimo gairės“ (toliau – LST EN ISO 14001) arba Europos Sąjungos aplinkosaugos vadybos ir </w:t>
      </w:r>
      <w:r w:rsidR="00826489" w:rsidRPr="00826489">
        <w:rPr>
          <w:rFonts w:ascii="Times New Roman" w:hAnsi="Times New Roman" w:cs="Times New Roman"/>
          <w:bCs/>
          <w:sz w:val="24"/>
          <w:szCs w:val="24"/>
        </w:rPr>
        <w:lastRenderedPageBreak/>
        <w:t>audito sistemą (toliau – EMAS) ar kitus aplinkos apsaugos vadybos standartus, pagrįstus atitinkamais Europos arba tarptautinių standartizacijos organizacijų priimtais standartais, ar kitais tiekėjo pateiktais lygiaverčiais įrodymais. Laikoma, kad perkami darbai nėra produktų sąraše, nes dar</w:t>
      </w:r>
      <w:r w:rsidR="00C776C9">
        <w:rPr>
          <w:rFonts w:ascii="Times New Roman" w:hAnsi="Times New Roman" w:cs="Times New Roman"/>
          <w:bCs/>
          <w:sz w:val="24"/>
          <w:szCs w:val="24"/>
        </w:rPr>
        <w:t>b</w:t>
      </w:r>
      <w:r w:rsidR="00826489" w:rsidRPr="00826489">
        <w:rPr>
          <w:rFonts w:ascii="Times New Roman" w:hAnsi="Times New Roman" w:cs="Times New Roman"/>
          <w:bCs/>
          <w:sz w:val="24"/>
          <w:szCs w:val="24"/>
        </w:rPr>
        <w:t>ai perkami</w:t>
      </w:r>
      <w:r w:rsidR="00031CCC">
        <w:rPr>
          <w:rFonts w:ascii="Times New Roman" w:hAnsi="Times New Roman" w:cs="Times New Roman"/>
          <w:bCs/>
          <w:sz w:val="24"/>
          <w:szCs w:val="24"/>
        </w:rPr>
        <w:t xml:space="preserve"> bei atliekami</w:t>
      </w:r>
      <w:r w:rsidR="00826489" w:rsidRPr="00826489">
        <w:rPr>
          <w:rFonts w:ascii="Times New Roman" w:hAnsi="Times New Roman" w:cs="Times New Roman"/>
          <w:bCs/>
          <w:sz w:val="24"/>
          <w:szCs w:val="24"/>
        </w:rPr>
        <w:t xml:space="preserve"> pagal parengtą </w:t>
      </w:r>
      <w:r w:rsidR="00C776C9">
        <w:rPr>
          <w:rFonts w:ascii="Times New Roman" w:hAnsi="Times New Roman" w:cs="Times New Roman"/>
          <w:bCs/>
          <w:sz w:val="24"/>
          <w:szCs w:val="24"/>
        </w:rPr>
        <w:t>projektą</w:t>
      </w:r>
      <w:r w:rsidR="00826489" w:rsidRPr="00826489">
        <w:rPr>
          <w:rFonts w:ascii="Times New Roman" w:hAnsi="Times New Roman" w:cs="Times New Roman"/>
          <w:bCs/>
          <w:sz w:val="24"/>
          <w:szCs w:val="24"/>
        </w:rPr>
        <w:t xml:space="preserve">. </w:t>
      </w:r>
      <w:r w:rsidR="004A1E58" w:rsidRPr="00826489">
        <w:rPr>
          <w:rFonts w:ascii="Times New Roman" w:hAnsi="Times New Roman" w:cs="Times New Roman"/>
          <w:bCs/>
          <w:sz w:val="24"/>
          <w:szCs w:val="24"/>
        </w:rPr>
        <w:t>R</w:t>
      </w:r>
      <w:r w:rsidR="003320E5" w:rsidRPr="00826489">
        <w:rPr>
          <w:rFonts w:ascii="Times New Roman" w:hAnsi="Times New Roman" w:cs="Times New Roman"/>
          <w:bCs/>
          <w:sz w:val="24"/>
          <w:szCs w:val="24"/>
        </w:rPr>
        <w:t xml:space="preserve">eikalavimai nustatyti pirkimo </w:t>
      </w:r>
      <w:r w:rsidR="003320E5" w:rsidRPr="00C776C9">
        <w:rPr>
          <w:rFonts w:ascii="Times New Roman" w:hAnsi="Times New Roman" w:cs="Times New Roman"/>
          <w:bCs/>
          <w:sz w:val="24"/>
          <w:szCs w:val="24"/>
        </w:rPr>
        <w:t>sąlygų 3.12 p. 3 lentelėje ir sutarties projekto (pirkimo sąlygų 4 priedas) 5.2</w:t>
      </w:r>
      <w:r w:rsidR="009F1CA4" w:rsidRPr="00C776C9">
        <w:rPr>
          <w:rFonts w:ascii="Times New Roman" w:hAnsi="Times New Roman" w:cs="Times New Roman"/>
          <w:bCs/>
          <w:sz w:val="24"/>
          <w:szCs w:val="24"/>
        </w:rPr>
        <w:t>4</w:t>
      </w:r>
      <w:r w:rsidR="003320E5" w:rsidRPr="00C776C9">
        <w:rPr>
          <w:rFonts w:ascii="Times New Roman" w:hAnsi="Times New Roman" w:cs="Times New Roman"/>
          <w:bCs/>
          <w:sz w:val="24"/>
          <w:szCs w:val="24"/>
        </w:rPr>
        <w:t xml:space="preserve"> p.</w:t>
      </w:r>
    </w:p>
    <w:p w14:paraId="170B2F36" w14:textId="21135B1D" w:rsidR="00485946" w:rsidRPr="00757439" w:rsidRDefault="00B76E8E" w:rsidP="00E85591">
      <w:pPr>
        <w:widowControl w:val="0"/>
        <w:shd w:val="clear" w:color="auto" w:fill="FFFFFF"/>
        <w:autoSpaceDE w:val="0"/>
        <w:autoSpaceDN w:val="0"/>
        <w:adjustRightInd w:val="0"/>
        <w:ind w:firstLine="709"/>
        <w:jc w:val="both"/>
        <w:rPr>
          <w:rFonts w:ascii="Times New Roman" w:hAnsi="Times New Roman" w:cs="Times New Roman"/>
          <w:sz w:val="24"/>
          <w:szCs w:val="24"/>
        </w:rPr>
      </w:pPr>
      <w:r w:rsidRPr="00826489">
        <w:rPr>
          <w:rFonts w:ascii="Times New Roman" w:hAnsi="Times New Roman" w:cs="Times New Roman"/>
          <w:sz w:val="24"/>
          <w:szCs w:val="24"/>
        </w:rPr>
        <w:t>2.</w:t>
      </w:r>
      <w:r w:rsidR="00AB5E95" w:rsidRPr="00826489">
        <w:rPr>
          <w:rFonts w:ascii="Times New Roman" w:hAnsi="Times New Roman" w:cs="Times New Roman"/>
          <w:sz w:val="24"/>
          <w:szCs w:val="24"/>
        </w:rPr>
        <w:t>8</w:t>
      </w:r>
      <w:r w:rsidRPr="00826489">
        <w:rPr>
          <w:rFonts w:ascii="Times New Roman" w:hAnsi="Times New Roman" w:cs="Times New Roman"/>
          <w:sz w:val="24"/>
          <w:szCs w:val="24"/>
        </w:rPr>
        <w:t xml:space="preserve">. </w:t>
      </w:r>
      <w:r w:rsidR="00485946" w:rsidRPr="00826489">
        <w:rPr>
          <w:rFonts w:ascii="Times New Roman" w:hAnsi="Times New Roman" w:cs="Times New Roman"/>
          <w:sz w:val="24"/>
          <w:szCs w:val="24"/>
        </w:rPr>
        <w:t>Pirkimas nevykdomas naudojantis centrinės perkančiosios</w:t>
      </w:r>
      <w:r w:rsidR="00485946" w:rsidRPr="00757439">
        <w:rPr>
          <w:rFonts w:ascii="Times New Roman" w:hAnsi="Times New Roman" w:cs="Times New Roman"/>
          <w:sz w:val="24"/>
          <w:szCs w:val="24"/>
        </w:rPr>
        <w:t xml:space="preserve"> organizacijos</w:t>
      </w:r>
      <w:r w:rsidR="00AD57C2" w:rsidRPr="00757439">
        <w:rPr>
          <w:rFonts w:ascii="Times New Roman" w:hAnsi="Times New Roman" w:cs="Times New Roman"/>
          <w:sz w:val="24"/>
          <w:szCs w:val="24"/>
        </w:rPr>
        <w:t xml:space="preserve"> VšĮ CPO.LT</w:t>
      </w:r>
      <w:r w:rsidR="00485946" w:rsidRPr="00757439">
        <w:rPr>
          <w:rFonts w:ascii="Times New Roman" w:hAnsi="Times New Roman" w:cs="Times New Roman"/>
          <w:sz w:val="24"/>
          <w:szCs w:val="24"/>
        </w:rPr>
        <w:t xml:space="preserve"> paslaugomis, nes Centrinės perkančiosios organizacijos (</w:t>
      </w:r>
      <w:r w:rsidR="00AD57C2" w:rsidRPr="00757439">
        <w:rPr>
          <w:rFonts w:ascii="Times New Roman" w:hAnsi="Times New Roman" w:cs="Times New Roman"/>
          <w:sz w:val="24"/>
          <w:szCs w:val="24"/>
        </w:rPr>
        <w:t>VšĮ CPO.LT</w:t>
      </w:r>
      <w:r w:rsidR="00485946" w:rsidRPr="00757439">
        <w:rPr>
          <w:rFonts w:ascii="Times New Roman" w:hAnsi="Times New Roman" w:cs="Times New Roman"/>
          <w:sz w:val="24"/>
          <w:szCs w:val="24"/>
        </w:rPr>
        <w:t>) kataloge tokių darbų</w:t>
      </w:r>
      <w:r w:rsidR="00220C85" w:rsidRPr="00757439">
        <w:rPr>
          <w:rFonts w:ascii="Times New Roman" w:hAnsi="Times New Roman" w:cs="Times New Roman"/>
          <w:sz w:val="24"/>
          <w:szCs w:val="24"/>
        </w:rPr>
        <w:t>, kurie apimtų pirkimo objektą pilna apimtimi,</w:t>
      </w:r>
      <w:r w:rsidR="00485946" w:rsidRPr="00757439">
        <w:rPr>
          <w:rFonts w:ascii="Times New Roman" w:hAnsi="Times New Roman" w:cs="Times New Roman"/>
          <w:sz w:val="24"/>
          <w:szCs w:val="24"/>
        </w:rPr>
        <w:t xml:space="preserve"> nėra</w:t>
      </w:r>
      <w:r w:rsidR="003617F4" w:rsidRPr="00757439">
        <w:rPr>
          <w:rFonts w:ascii="Times New Roman" w:hAnsi="Times New Roman" w:cs="Times New Roman"/>
          <w:sz w:val="24"/>
          <w:szCs w:val="24"/>
        </w:rPr>
        <w:t xml:space="preserve"> </w:t>
      </w:r>
      <w:r w:rsidR="003617F4" w:rsidRPr="003B3356">
        <w:rPr>
          <w:rFonts w:ascii="Times New Roman" w:hAnsi="Times New Roman" w:cs="Times New Roman"/>
          <w:sz w:val="24"/>
          <w:szCs w:val="24"/>
        </w:rPr>
        <w:t xml:space="preserve">(patikrinimo data </w:t>
      </w:r>
      <w:r w:rsidR="003B3356" w:rsidRPr="00C979DE">
        <w:rPr>
          <w:rFonts w:ascii="Times New Roman" w:hAnsi="Times New Roman" w:cs="Times New Roman"/>
          <w:sz w:val="24"/>
          <w:szCs w:val="24"/>
        </w:rPr>
        <w:t>2025-</w:t>
      </w:r>
      <w:r w:rsidR="00E7748C">
        <w:rPr>
          <w:rFonts w:ascii="Times New Roman" w:hAnsi="Times New Roman" w:cs="Times New Roman"/>
          <w:sz w:val="24"/>
          <w:szCs w:val="24"/>
        </w:rPr>
        <w:t>11-</w:t>
      </w:r>
      <w:r w:rsidR="004B3AF3">
        <w:rPr>
          <w:rFonts w:ascii="Times New Roman" w:hAnsi="Times New Roman" w:cs="Times New Roman"/>
          <w:sz w:val="24"/>
          <w:szCs w:val="24"/>
        </w:rPr>
        <w:t>03</w:t>
      </w:r>
      <w:r w:rsidR="00C979DE">
        <w:rPr>
          <w:rFonts w:ascii="Times New Roman" w:hAnsi="Times New Roman" w:cs="Times New Roman"/>
          <w:sz w:val="24"/>
          <w:szCs w:val="24"/>
        </w:rPr>
        <w:t xml:space="preserve"> </w:t>
      </w:r>
      <w:r w:rsidR="003617F4" w:rsidRPr="000B4A7B">
        <w:rPr>
          <w:rFonts w:ascii="Times New Roman" w:hAnsi="Times New Roman" w:cs="Times New Roman"/>
          <w:sz w:val="24"/>
          <w:szCs w:val="24"/>
        </w:rPr>
        <w:t>https://katalogas.cpo.lt/katalogas/).</w:t>
      </w:r>
    </w:p>
    <w:p w14:paraId="33A1520F" w14:textId="20E4FDCE" w:rsidR="00C17084" w:rsidRPr="00B80054" w:rsidRDefault="00C17084" w:rsidP="00C17084">
      <w:pPr>
        <w:jc w:val="both"/>
        <w:textAlignment w:val="baseline"/>
        <w:rPr>
          <w:rFonts w:ascii="Times New Roman" w:hAnsi="Times New Roman" w:cs="Times New Roman"/>
          <w:b/>
          <w:i/>
          <w:iCs/>
          <w:sz w:val="24"/>
          <w:szCs w:val="24"/>
          <w:u w:val="single"/>
        </w:rPr>
      </w:pPr>
      <w:r w:rsidRPr="00B80054">
        <w:rPr>
          <w:rFonts w:ascii="Times New Roman" w:hAnsi="Times New Roman" w:cs="Times New Roman"/>
          <w:sz w:val="24"/>
          <w:szCs w:val="24"/>
        </w:rPr>
        <w:t xml:space="preserve">             </w:t>
      </w:r>
      <w:r w:rsidR="00B76E8E" w:rsidRPr="00B80054">
        <w:rPr>
          <w:rFonts w:ascii="Times New Roman" w:hAnsi="Times New Roman" w:cs="Times New Roman"/>
          <w:sz w:val="24"/>
          <w:szCs w:val="24"/>
        </w:rPr>
        <w:t>2.</w:t>
      </w:r>
      <w:r w:rsidR="00AB5E95" w:rsidRPr="00B80054">
        <w:rPr>
          <w:rFonts w:ascii="Times New Roman" w:hAnsi="Times New Roman" w:cs="Times New Roman"/>
          <w:sz w:val="24"/>
          <w:szCs w:val="24"/>
        </w:rPr>
        <w:t>9</w:t>
      </w:r>
      <w:r w:rsidR="00B76E8E" w:rsidRPr="00B80054">
        <w:rPr>
          <w:rFonts w:ascii="Times New Roman" w:hAnsi="Times New Roman" w:cs="Times New Roman"/>
          <w:sz w:val="24"/>
          <w:szCs w:val="24"/>
        </w:rPr>
        <w:t xml:space="preserve">. </w:t>
      </w:r>
      <w:r w:rsidR="00B26A2A" w:rsidRPr="00B80054">
        <w:rPr>
          <w:rFonts w:ascii="Times New Roman" w:hAnsi="Times New Roman" w:cs="Times New Roman"/>
          <w:b/>
          <w:bCs/>
          <w:sz w:val="24"/>
          <w:szCs w:val="24"/>
        </w:rPr>
        <w:t>Darbų atlikimo vieta</w:t>
      </w:r>
      <w:r w:rsidR="00B26A2A" w:rsidRPr="00B80054">
        <w:rPr>
          <w:rFonts w:ascii="Times New Roman" w:hAnsi="Times New Roman" w:cs="Times New Roman"/>
          <w:sz w:val="24"/>
          <w:szCs w:val="24"/>
        </w:rPr>
        <w:t xml:space="preserve"> –</w:t>
      </w:r>
      <w:bookmarkStart w:id="15" w:name="_Toc88813495"/>
      <w:r w:rsidR="0065162E" w:rsidRPr="00B80054">
        <w:rPr>
          <w:rFonts w:ascii="Times New Roman" w:hAnsi="Times New Roman" w:cs="Times New Roman"/>
          <w:sz w:val="24"/>
          <w:szCs w:val="24"/>
        </w:rPr>
        <w:t xml:space="preserve"> </w:t>
      </w:r>
      <w:bookmarkStart w:id="16" w:name="_Hlk184378771"/>
      <w:bookmarkStart w:id="17" w:name="_Hlk184377182"/>
      <w:bookmarkEnd w:id="12"/>
      <w:r w:rsidRPr="00B80054">
        <w:rPr>
          <w:rFonts w:ascii="Times New Roman" w:hAnsi="Times New Roman" w:cs="Times New Roman"/>
          <w:color w:val="000000"/>
          <w:sz w:val="24"/>
          <w:szCs w:val="24"/>
        </w:rPr>
        <w:t>Darbus atlikti take</w:t>
      </w:r>
      <w:r w:rsidRPr="00B80054">
        <w:rPr>
          <w:rFonts w:ascii="Times New Roman" w:hAnsi="Times New Roman" w:cs="Times New Roman"/>
          <w:sz w:val="24"/>
          <w:szCs w:val="24"/>
        </w:rPr>
        <w:t xml:space="preserve">, atkarpoje nuo Vytauto g. 87 iki sklypo kad. Nr. 7977/7001:6, Trakuose. </w:t>
      </w:r>
      <w:r w:rsidRPr="00B80054">
        <w:rPr>
          <w:rStyle w:val="Numatytasispastraiposriftas1"/>
          <w:rFonts w:ascii="Times New Roman" w:hAnsi="Times New Roman" w:cs="Times New Roman"/>
          <w:sz w:val="24"/>
          <w:szCs w:val="24"/>
        </w:rPr>
        <w:t>Darbai atliekami kultūros paveldo vertybių teritorijoje.</w:t>
      </w:r>
    </w:p>
    <w:p w14:paraId="71145377" w14:textId="4ED5CDEF" w:rsidR="008D7C44" w:rsidRPr="00B80054" w:rsidRDefault="004B3AF3" w:rsidP="00B06A3A">
      <w:pPr>
        <w:pStyle w:val="Sraopastraipa"/>
        <w:widowControl w:val="0"/>
        <w:shd w:val="clear" w:color="auto" w:fill="FFFFFF"/>
        <w:autoSpaceDE w:val="0"/>
        <w:autoSpaceDN w:val="0"/>
        <w:adjustRightInd w:val="0"/>
        <w:ind w:left="0" w:firstLine="709"/>
        <w:jc w:val="both"/>
        <w:rPr>
          <w:szCs w:val="24"/>
        </w:rPr>
      </w:pPr>
      <w:r w:rsidRPr="00B80054">
        <w:rPr>
          <w:szCs w:val="24"/>
        </w:rPr>
        <w:t xml:space="preserve"> </w:t>
      </w:r>
      <w:bookmarkEnd w:id="16"/>
      <w:bookmarkEnd w:id="17"/>
    </w:p>
    <w:p w14:paraId="0BD31848" w14:textId="08A322FC" w:rsidR="001D2258" w:rsidRPr="00B80054" w:rsidRDefault="00B80054" w:rsidP="00B06A3A">
      <w:pPr>
        <w:pStyle w:val="Sraopastraipa"/>
        <w:widowControl w:val="0"/>
        <w:shd w:val="clear" w:color="auto" w:fill="FFFFFF"/>
        <w:autoSpaceDE w:val="0"/>
        <w:autoSpaceDN w:val="0"/>
        <w:adjustRightInd w:val="0"/>
        <w:ind w:left="0" w:firstLine="709"/>
        <w:jc w:val="both"/>
        <w:rPr>
          <w:b/>
          <w:bCs/>
          <w:szCs w:val="24"/>
        </w:rPr>
      </w:pPr>
      <w:r>
        <w:rPr>
          <w:b/>
          <w:bCs/>
          <w:szCs w:val="24"/>
        </w:rPr>
        <w:t xml:space="preserve">III. </w:t>
      </w:r>
      <w:r w:rsidR="001D2258" w:rsidRPr="00B80054">
        <w:rPr>
          <w:b/>
          <w:bCs/>
          <w:szCs w:val="24"/>
        </w:rPr>
        <w:t>TIEKĖJŲ PAŠALINIMO PAGRINDAI IR REIKALAUJAMA KVALIFIKACIJA</w:t>
      </w:r>
      <w:bookmarkEnd w:id="15"/>
    </w:p>
    <w:p w14:paraId="3C57479E" w14:textId="77777777" w:rsidR="001D2258" w:rsidRPr="00B80054" w:rsidRDefault="001D2258" w:rsidP="001D2258">
      <w:pPr>
        <w:pStyle w:val="Antrat"/>
        <w:rPr>
          <w:rFonts w:ascii="Times New Roman" w:hAnsi="Times New Roman" w:cs="Times New Roman"/>
          <w:color w:val="auto"/>
          <w:sz w:val="24"/>
          <w:szCs w:val="24"/>
          <w:lang w:val="lt-LT"/>
        </w:rPr>
      </w:pPr>
      <w:r w:rsidRPr="00B80054">
        <w:rPr>
          <w:rFonts w:ascii="Times New Roman" w:hAnsi="Times New Roman" w:cs="Times New Roman"/>
          <w:color w:val="auto"/>
          <w:sz w:val="24"/>
          <w:szCs w:val="24"/>
          <w:lang w:val="lt-LT"/>
        </w:rPr>
        <w:tab/>
      </w:r>
      <w:r w:rsidRPr="00B80054">
        <w:rPr>
          <w:rFonts w:ascii="Times New Roman" w:hAnsi="Times New Roman" w:cs="Times New Roman"/>
          <w:color w:val="auto"/>
          <w:sz w:val="24"/>
          <w:szCs w:val="24"/>
          <w:lang w:val="lt-LT"/>
        </w:rPr>
        <w:tab/>
      </w:r>
    </w:p>
    <w:p w14:paraId="6D61BC0D" w14:textId="76E9B399"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 xml:space="preserve">3.1. Tiekėjai, dalyvaujantys pirkime, turi neatitikti tiekėjų pašalinimo pagrindų, atitikti minimalius kvalifikacijos reikalavimus ir pateikti pirkimo sąlygų </w:t>
      </w:r>
      <w:r w:rsidR="00A52AA8"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priede </w:t>
      </w:r>
      <w:r w:rsidRPr="00757439">
        <w:rPr>
          <w:rFonts w:ascii="Times New Roman" w:hAnsi="Times New Roman" w:cs="Times New Roman"/>
          <w:sz w:val="24"/>
          <w:szCs w:val="24"/>
        </w:rPr>
        <w:t xml:space="preserve">nustatytos formos užpildytą Europos bendrąjį viešųjų pirkimų dokumentą (toliau </w:t>
      </w:r>
      <w:r w:rsidRPr="00757439">
        <w:rPr>
          <w:rFonts w:ascii="Times New Roman" w:hAnsi="Times New Roman" w:cs="Times New Roman"/>
          <w:b/>
          <w:sz w:val="24"/>
          <w:szCs w:val="24"/>
        </w:rPr>
        <w:t>–</w:t>
      </w:r>
      <w:r w:rsidRPr="00757439">
        <w:rPr>
          <w:rFonts w:ascii="Times New Roman" w:hAnsi="Times New Roman" w:cs="Times New Roman"/>
          <w:sz w:val="24"/>
          <w:szCs w:val="24"/>
        </w:rPr>
        <w:t xml:space="preserve"> EBVPD) pagal</w:t>
      </w:r>
      <w:r w:rsidR="00FD130F" w:rsidRPr="00757439">
        <w:rPr>
          <w:rFonts w:ascii="Times New Roman" w:hAnsi="Times New Roman" w:cs="Times New Roman"/>
          <w:sz w:val="24"/>
          <w:szCs w:val="24"/>
        </w:rPr>
        <w:t xml:space="preserve"> Lietuvos Respublikos viešųjų pirkimų įstatymo</w:t>
      </w:r>
      <w:r w:rsidRPr="00757439">
        <w:rPr>
          <w:rFonts w:ascii="Times New Roman" w:hAnsi="Times New Roman" w:cs="Times New Roman"/>
          <w:sz w:val="24"/>
          <w:szCs w:val="24"/>
        </w:rPr>
        <w:t xml:space="preserve"> </w:t>
      </w:r>
      <w:r w:rsidR="00FD130F" w:rsidRPr="00757439">
        <w:rPr>
          <w:rFonts w:ascii="Times New Roman" w:hAnsi="Times New Roman" w:cs="Times New Roman"/>
          <w:sz w:val="24"/>
          <w:szCs w:val="24"/>
        </w:rPr>
        <w:t xml:space="preserve">(toliau – </w:t>
      </w:r>
      <w:r w:rsidRPr="00757439">
        <w:rPr>
          <w:rFonts w:ascii="Times New Roman" w:hAnsi="Times New Roman" w:cs="Times New Roman"/>
          <w:sz w:val="24"/>
          <w:szCs w:val="24"/>
        </w:rPr>
        <w:t>VPĮ</w:t>
      </w:r>
      <w:r w:rsidR="00FD130F" w:rsidRPr="00757439">
        <w:rPr>
          <w:rFonts w:ascii="Times New Roman" w:hAnsi="Times New Roman" w:cs="Times New Roman"/>
          <w:sz w:val="24"/>
          <w:szCs w:val="24"/>
        </w:rPr>
        <w:t>)</w:t>
      </w:r>
      <w:r w:rsidRPr="00757439">
        <w:rPr>
          <w:rFonts w:ascii="Times New Roman" w:hAnsi="Times New Roman" w:cs="Times New Roman"/>
          <w:sz w:val="24"/>
          <w:szCs w:val="24"/>
        </w:rPr>
        <w:t xml:space="preserve"> 50 straipsnyje nustatytus reikalavimus. EBVPD pildomas jį įkėlus į </w:t>
      </w:r>
      <w:r w:rsidR="007B56B7" w:rsidRPr="006628AB">
        <w:rPr>
          <w:rFonts w:ascii="Times New Roman" w:hAnsi="Times New Roman" w:cs="Times New Roman"/>
          <w:sz w:val="24"/>
          <w:szCs w:val="24"/>
        </w:rPr>
        <w:t xml:space="preserve">svetainę adresu </w:t>
      </w:r>
      <w:bookmarkStart w:id="18" w:name="_Hlk183686589"/>
      <w:r w:rsidR="007B56B7" w:rsidRPr="006628AB">
        <w:rPr>
          <w:rFonts w:ascii="Times New Roman" w:hAnsi="Times New Roman" w:cs="Times New Roman"/>
          <w:sz w:val="24"/>
          <w:szCs w:val="24"/>
        </w:rPr>
        <w:t>http://ebvpd.eviesiejipirkimai.lt/espd-web/</w:t>
      </w:r>
      <w:bookmarkEnd w:id="18"/>
      <w:r w:rsidRPr="006628AB">
        <w:rPr>
          <w:rFonts w:ascii="Times New Roman" w:hAnsi="Times New Roman" w:cs="Times New Roman"/>
          <w:sz w:val="24"/>
          <w:szCs w:val="24"/>
        </w:rPr>
        <w:t xml:space="preserve"> ir užpildžius bei atsisiuntus pateikiamas su pasiūlymu. </w:t>
      </w:r>
      <w:r w:rsidR="00B76E8E" w:rsidRPr="006628AB">
        <w:rPr>
          <w:rFonts w:ascii="Times New Roman" w:eastAsia="Times New Roman" w:hAnsi="Times New Roman" w:cs="Times New Roman"/>
          <w:sz w:val="24"/>
          <w:szCs w:val="24"/>
        </w:rPr>
        <w:t>Perkančioji organizacija</w:t>
      </w:r>
      <w:r w:rsidR="00B013DC" w:rsidRPr="006628AB">
        <w:rPr>
          <w:rFonts w:ascii="Times New Roman" w:hAnsi="Times New Roman" w:cs="Times New Roman"/>
          <w:sz w:val="24"/>
          <w:szCs w:val="24"/>
        </w:rPr>
        <w:t xml:space="preserve"> </w:t>
      </w:r>
      <w:r w:rsidRPr="006628AB">
        <w:rPr>
          <w:rFonts w:ascii="Times New Roman" w:hAnsi="Times New Roman" w:cs="Times New Roman"/>
          <w:sz w:val="24"/>
          <w:szCs w:val="24"/>
        </w:rPr>
        <w:t>su pasiūlymu nereikalauja pateikti lentelėje nurodytų pašalinimo pagrindų nebuvimą įrodančių dokumentų. Šių dokumentų prašoma tik iš ekonomiškai naudingiausią pasiūlymą pateikusio tiekėjo prieš nustatant laimėjusį pasiūlymą</w:t>
      </w:r>
      <w:r w:rsidR="00DB5549">
        <w:rPr>
          <w:rFonts w:ascii="Times New Roman" w:hAnsi="Times New Roman" w:cs="Times New Roman"/>
          <w:sz w:val="24"/>
          <w:szCs w:val="24"/>
        </w:rPr>
        <w:t xml:space="preserve"> turint </w:t>
      </w:r>
      <w:r w:rsidR="0032427A">
        <w:rPr>
          <w:rFonts w:ascii="Times New Roman" w:hAnsi="Times New Roman" w:cs="Times New Roman"/>
          <w:sz w:val="24"/>
          <w:szCs w:val="24"/>
        </w:rPr>
        <w:t xml:space="preserve">pagrįstų abejonių dėl </w:t>
      </w:r>
      <w:r w:rsidR="003F449C">
        <w:rPr>
          <w:rFonts w:ascii="Times New Roman" w:hAnsi="Times New Roman" w:cs="Times New Roman"/>
          <w:sz w:val="24"/>
          <w:szCs w:val="24"/>
        </w:rPr>
        <w:t xml:space="preserve">šio </w:t>
      </w:r>
      <w:r w:rsidR="0032427A">
        <w:rPr>
          <w:rFonts w:ascii="Times New Roman" w:hAnsi="Times New Roman" w:cs="Times New Roman"/>
          <w:sz w:val="24"/>
          <w:szCs w:val="24"/>
        </w:rPr>
        <w:t>tiekėjo patikimumo</w:t>
      </w:r>
      <w:r w:rsidRPr="006628AB">
        <w:rPr>
          <w:rFonts w:ascii="Times New Roman" w:hAnsi="Times New Roman" w:cs="Times New Roman"/>
          <w:sz w:val="24"/>
          <w:szCs w:val="24"/>
        </w:rPr>
        <w:t xml:space="preserve">. Vis dėlto, </w:t>
      </w:r>
      <w:r w:rsidR="00B76E8E" w:rsidRPr="006628AB">
        <w:rPr>
          <w:rFonts w:ascii="Times New Roman" w:eastAsia="Times New Roman" w:hAnsi="Times New Roman" w:cs="Times New Roman"/>
          <w:sz w:val="24"/>
          <w:szCs w:val="24"/>
        </w:rPr>
        <w:t>Perkančioji organizacija</w:t>
      </w:r>
      <w:r w:rsidR="00B76E8E"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bet kuriuo pirkimo procedūros metu gali paprašyti </w:t>
      </w:r>
      <w:r w:rsidRPr="00757439">
        <w:rPr>
          <w:rFonts w:ascii="Times New Roman" w:hAnsi="Times New Roman" w:cs="Times New Roman"/>
          <w:sz w:val="24"/>
          <w:szCs w:val="24"/>
        </w:rPr>
        <w:t>dalyvių pateikti visus ar dalį dokumentų, patvirtinančių jų pašalinimo pagrindų nebuvimą, jeigu tai būtina siekiant užtikrinti tinkamą pirkimo procedūros atlikimą</w:t>
      </w:r>
      <w:r w:rsidR="00BF0A5A" w:rsidRPr="00757439">
        <w:rPr>
          <w:rFonts w:ascii="Times New Roman" w:hAnsi="Times New Roman" w:cs="Times New Roman"/>
          <w:sz w:val="24"/>
          <w:szCs w:val="24"/>
        </w:rPr>
        <w:t>. Atskirą EBVPD pildo tiekėjas, kiekvienas tiekėjų grupės narys (jeigu pasiūlymą teikia tiekėjų grupė), kiekvienas ūkio subjektas, jeigu tiekėjas remiasi jo pajėgumais pagal VPĮ 49 straipsnį. Fiziniams asmenims, kuriuos tiekėjas ketina įdarbinti pirkimo laimėjimo atveju ir kurių pajėgumais tiekėjas remiasi pagal VPĮ 49 straipsnį, EBVPD pildyti nereikia.</w:t>
      </w:r>
    </w:p>
    <w:p w14:paraId="5978308A" w14:textId="3BF55703" w:rsidR="00C53C0F" w:rsidRPr="00757439" w:rsidRDefault="00C53C0F" w:rsidP="00C53C0F">
      <w:pPr>
        <w:autoSpaceDE w:val="0"/>
        <w:autoSpaceDN w:val="0"/>
        <w:adjustRightInd w:val="0"/>
        <w:ind w:firstLine="839"/>
        <w:jc w:val="both"/>
        <w:rPr>
          <w:rFonts w:ascii="Times New Roman" w:hAnsi="Times New Roman" w:cs="Times New Roman"/>
          <w:sz w:val="24"/>
          <w:szCs w:val="24"/>
        </w:rPr>
      </w:pPr>
      <w:r w:rsidRPr="00757439">
        <w:rPr>
          <w:rFonts w:ascii="Times New Roman" w:hAnsi="Times New Roman" w:cs="Times New Roman"/>
          <w:sz w:val="24"/>
          <w:szCs w:val="24"/>
        </w:rPr>
        <w:t>3.2. 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pirmiausia įvertins pasiūlymus, po to tikrins, ar nėra ekonomiškai naudingiausią pasiūlymą pateikusio dalyvio pašalinimo pagrindų, ar šio dalyvio kvalifikacija atitinka nustatytus reikalavimus ir, ar tiekėjas laikosi kokybės vadybos sistemos ir (arba) aplinkos apsaugos vadybos sistemos standartų.</w:t>
      </w:r>
    </w:p>
    <w:p w14:paraId="72EAF4AC" w14:textId="51DBE28E" w:rsidR="00C53C0F" w:rsidRPr="00757439" w:rsidRDefault="00C53C0F" w:rsidP="00C53C0F">
      <w:pPr>
        <w:autoSpaceDE w:val="0"/>
        <w:autoSpaceDN w:val="0"/>
        <w:adjustRightInd w:val="0"/>
        <w:ind w:firstLine="839"/>
        <w:jc w:val="both"/>
        <w:rPr>
          <w:rFonts w:ascii="Times New Roman" w:eastAsia="Calibri" w:hAnsi="Times New Roman" w:cs="Times New Roman"/>
          <w:sz w:val="24"/>
          <w:szCs w:val="24"/>
        </w:rPr>
      </w:pPr>
      <w:r w:rsidRPr="00757439">
        <w:rPr>
          <w:rFonts w:ascii="Times New Roman" w:hAnsi="Times New Roman" w:cs="Times New Roman"/>
          <w:sz w:val="24"/>
          <w:szCs w:val="24"/>
        </w:rPr>
        <w:t xml:space="preserve">3.3. Tiekėjai iš viešųjų pirkimų procedūros pagal nustatytus tiekėjų pašalinimo pagrindus gali būti atmetami bet kuriame pirkimo procedūros etape. Tiekėjas </w:t>
      </w:r>
      <w:r w:rsidRPr="00757439">
        <w:rPr>
          <w:rFonts w:ascii="Times New Roman" w:hAnsi="Times New Roman" w:cs="Times New Roman"/>
          <w:b/>
          <w:bCs/>
          <w:sz w:val="24"/>
          <w:szCs w:val="24"/>
        </w:rPr>
        <w:t>šalinamas</w:t>
      </w:r>
      <w:r w:rsidRPr="00757439">
        <w:rPr>
          <w:rFonts w:ascii="Times New Roman" w:hAnsi="Times New Roman" w:cs="Times New Roman"/>
          <w:sz w:val="24"/>
          <w:szCs w:val="24"/>
        </w:rPr>
        <w:t xml:space="preserve"> iš viešųjų pirkimų procedūros, jeigu</w:t>
      </w:r>
      <w:r w:rsidRPr="00757439">
        <w:rPr>
          <w:rFonts w:ascii="Times New Roman" w:eastAsia="Calibri" w:hAnsi="Times New Roman" w:cs="Times New Roman"/>
          <w:sz w:val="24"/>
          <w:szCs w:val="24"/>
        </w:rPr>
        <w:t>:</w:t>
      </w:r>
    </w:p>
    <w:p w14:paraId="65AFD2F6" w14:textId="77777777" w:rsidR="00941D56" w:rsidRPr="00757439" w:rsidRDefault="00941D56" w:rsidP="00C53C0F">
      <w:pPr>
        <w:autoSpaceDE w:val="0"/>
        <w:autoSpaceDN w:val="0"/>
        <w:adjustRightInd w:val="0"/>
        <w:ind w:firstLine="839"/>
        <w:jc w:val="both"/>
        <w:rPr>
          <w:rFonts w:ascii="Times New Roman" w:eastAsia="Calibri" w:hAnsi="Times New Roman" w:cs="Times New Roman"/>
          <w:sz w:val="24"/>
          <w:szCs w:val="24"/>
        </w:rPr>
      </w:pPr>
    </w:p>
    <w:p w14:paraId="3AB962D2" w14:textId="77777777" w:rsidR="00C53C0F" w:rsidRPr="00757439" w:rsidRDefault="00C53C0F" w:rsidP="00C53C0F">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1 lentelė</w:t>
      </w:r>
    </w:p>
    <w:p w14:paraId="01D713D7" w14:textId="77777777" w:rsidR="00CC0D08" w:rsidRDefault="00C16FB3" w:rsidP="00C16FB3">
      <w:pPr>
        <w:autoSpaceDE w:val="0"/>
        <w:autoSpaceDN w:val="0"/>
        <w:adjustRightInd w:val="0"/>
        <w:ind w:firstLine="840"/>
        <w:jc w:val="center"/>
        <w:rPr>
          <w:rFonts w:ascii="Times New Roman" w:eastAsia="Times New Roman" w:hAnsi="Times New Roman" w:cs="Times New Roman"/>
          <w:b/>
          <w:sz w:val="24"/>
          <w:szCs w:val="24"/>
        </w:rPr>
      </w:pPr>
      <w:bookmarkStart w:id="19" w:name="_Hlk489866818"/>
      <w:r w:rsidRPr="00757439">
        <w:rPr>
          <w:rFonts w:ascii="Times New Roman" w:eastAsia="Times New Roman" w:hAnsi="Times New Roman" w:cs="Times New Roman"/>
          <w:b/>
          <w:sz w:val="24"/>
          <w:szCs w:val="24"/>
        </w:rPr>
        <w:t>Tiekėjų pašalinimo pagrindai</w:t>
      </w:r>
    </w:p>
    <w:tbl>
      <w:tblPr>
        <w:tblW w:w="9634" w:type="dxa"/>
        <w:tblLayout w:type="fixed"/>
        <w:tblCellMar>
          <w:left w:w="10" w:type="dxa"/>
          <w:right w:w="10" w:type="dxa"/>
        </w:tblCellMar>
        <w:tblLook w:val="04A0" w:firstRow="1" w:lastRow="0" w:firstColumn="1" w:lastColumn="0" w:noHBand="0" w:noVBand="1"/>
      </w:tblPr>
      <w:tblGrid>
        <w:gridCol w:w="704"/>
        <w:gridCol w:w="3402"/>
        <w:gridCol w:w="1559"/>
        <w:gridCol w:w="3969"/>
      </w:tblGrid>
      <w:tr w:rsidR="00842C34" w:rsidRPr="00842C34" w14:paraId="4BF47509"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7FF6A68" w14:textId="77777777" w:rsidR="00842C34" w:rsidRPr="00842C34" w:rsidRDefault="00842C34" w:rsidP="00842C34">
            <w:pPr>
              <w:pStyle w:val="Betarp"/>
              <w:ind w:left="32"/>
              <w:jc w:val="center"/>
              <w:rPr>
                <w:rFonts w:ascii="Times New Roman" w:hAnsi="Times New Roman"/>
                <w:b/>
                <w:bCs/>
                <w:sz w:val="24"/>
                <w:szCs w:val="24"/>
              </w:rPr>
            </w:pPr>
            <w:bookmarkStart w:id="20" w:name="_Hlk198830762"/>
            <w:r w:rsidRPr="00842C34">
              <w:rPr>
                <w:rFonts w:ascii="Times New Roman" w:hAnsi="Times New Roman"/>
                <w:b/>
                <w:bCs/>
                <w:sz w:val="24"/>
                <w:szCs w:val="24"/>
              </w:rPr>
              <w:t>Eil. Nr.</w:t>
            </w: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CA20B53" w14:textId="77777777" w:rsidR="00842C34" w:rsidRPr="00842C34" w:rsidRDefault="00842C34" w:rsidP="00842C34">
            <w:pPr>
              <w:pStyle w:val="Betarp"/>
              <w:jc w:val="center"/>
              <w:rPr>
                <w:rFonts w:ascii="Times New Roman" w:hAnsi="Times New Roman"/>
                <w:bCs/>
                <w:sz w:val="24"/>
                <w:szCs w:val="24"/>
                <w:lang w:eastAsia="en-US"/>
              </w:rPr>
            </w:pPr>
            <w:r w:rsidRPr="00842C34">
              <w:rPr>
                <w:rFonts w:ascii="Times New Roman" w:hAnsi="Times New Roman"/>
                <w:b/>
                <w:sz w:val="24"/>
                <w:szCs w:val="24"/>
              </w:rPr>
              <w:t>Tiekėjo pašalinimo pagrindai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99263A" w14:textId="77777777" w:rsidR="00842C34" w:rsidRPr="00842C34" w:rsidRDefault="00842C34" w:rsidP="00842C34">
            <w:pPr>
              <w:pStyle w:val="Betarp"/>
              <w:jc w:val="center"/>
              <w:rPr>
                <w:rFonts w:ascii="Times New Roman" w:eastAsia="Yu Mincho" w:hAnsi="Times New Roman"/>
                <w:b/>
                <w:bCs/>
                <w:sz w:val="24"/>
                <w:szCs w:val="24"/>
              </w:rPr>
            </w:pPr>
            <w:r w:rsidRPr="00842C34">
              <w:rPr>
                <w:rFonts w:ascii="Times New Roman" w:eastAsia="Yu Mincho" w:hAnsi="Times New Roman"/>
                <w:b/>
                <w:bCs/>
                <w:sz w:val="24"/>
                <w:szCs w:val="24"/>
              </w:rPr>
              <w:t xml:space="preserve">VPĮ straipsnis,  dalis, punktas bei EBVPD formos dalis pildymui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15C45F5" w14:textId="77777777" w:rsidR="00842C34" w:rsidRPr="00842C34" w:rsidRDefault="00842C34" w:rsidP="00842C34">
            <w:pPr>
              <w:pStyle w:val="Betarp"/>
              <w:jc w:val="center"/>
              <w:rPr>
                <w:rFonts w:ascii="Times New Roman" w:hAnsi="Times New Roman"/>
                <w:bCs/>
                <w:iCs/>
                <w:sz w:val="24"/>
                <w:szCs w:val="24"/>
                <w:lang w:eastAsia="en-US"/>
              </w:rPr>
            </w:pPr>
            <w:r w:rsidRPr="00842C34">
              <w:rPr>
                <w:rFonts w:ascii="Times New Roman" w:hAnsi="Times New Roman"/>
                <w:b/>
                <w:sz w:val="24"/>
                <w:szCs w:val="24"/>
              </w:rPr>
              <w:t>Pašalinimo pagrindų nebuvimą įrodantys dokumentai</w:t>
            </w:r>
          </w:p>
        </w:tc>
      </w:tr>
      <w:tr w:rsidR="00842C34" w:rsidRPr="00842C34" w14:paraId="11CA694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C3ABA7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10C85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Tiekėjas arba jo atsakingas asmuo, nurodytas VPĮ 46 straipsnio 2 dalies 2 punkte, nuteistas už šią nusikalstamą veiką:</w:t>
            </w:r>
          </w:p>
          <w:p w14:paraId="42E197C7"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lastRenderedPageBreak/>
              <w:t>1) dalyvavimą nusikalstamame susivienijime, jo organizavimą ar vadovavimą jam;</w:t>
            </w:r>
          </w:p>
          <w:p w14:paraId="63888AB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kyšininkavimą, prekybą poveikiu, papirkimą;</w:t>
            </w:r>
          </w:p>
          <w:p w14:paraId="083EEED2"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15C9B51"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4) nusikalstamą bankrotą;</w:t>
            </w:r>
          </w:p>
          <w:p w14:paraId="08BF7900"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5) teroristinį ir su teroristine veikla susijusį nusikaltimą;</w:t>
            </w:r>
          </w:p>
          <w:p w14:paraId="3491B12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6) nusikalstamu būdu gauto turto legalizavimą;</w:t>
            </w:r>
          </w:p>
          <w:p w14:paraId="544692FD"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7) prekybą žmonėmis, vaiko pirkimą arba pardavimą;</w:t>
            </w:r>
          </w:p>
          <w:p w14:paraId="3281E1FB"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3BC72D81" w14:textId="77777777" w:rsidR="00842C34" w:rsidRPr="00842C34" w:rsidRDefault="00842C34" w:rsidP="00842C34">
            <w:pPr>
              <w:pStyle w:val="Betarp"/>
              <w:jc w:val="both"/>
              <w:rPr>
                <w:rFonts w:ascii="Times New Roman" w:hAnsi="Times New Roman"/>
                <w:b/>
                <w:bCs/>
                <w:sz w:val="24"/>
                <w:szCs w:val="24"/>
                <w:lang w:eastAsia="en-US"/>
              </w:rPr>
            </w:pPr>
          </w:p>
          <w:p w14:paraId="6329871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arba jo atsakingas asmuo nuteistas už aukščiau nurodytą nusikalstamą veiką, kai dėl:</w:t>
            </w:r>
          </w:p>
          <w:p w14:paraId="4B30D719"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lastRenderedPageBreak/>
              <w:t>1) tiekėjo, kuris yra fizinis asmuo, per pastaruosius 5 metus buvo priimtas ir įsiteisėjęs apkaltinamasis teismo nuosprendis ir šis asmuo turi neišnykusį ar nepanaikintą teistumą;</w:t>
            </w:r>
          </w:p>
          <w:p w14:paraId="2BB8AE1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 xml:space="preserve">2) tiekėjo, kuris yra juridinis asmuo, kita organizacija ar jos </w:t>
            </w:r>
            <w:r w:rsidRPr="00842C34">
              <w:rPr>
                <w:rFonts w:ascii="Times New Roman" w:hAnsi="Times New Roman"/>
                <w:b/>
                <w:bCs/>
                <w:sz w:val="24"/>
                <w:szCs w:val="24"/>
                <w:lang w:eastAsia="en-US"/>
              </w:rPr>
              <w:t>struktūrinis</w:t>
            </w:r>
            <w:r w:rsidRPr="00842C34">
              <w:rPr>
                <w:rFonts w:ascii="Times New Roman" w:hAnsi="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66FB007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64EC9B3"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lastRenderedPageBreak/>
              <w:t>VPĮ 46 straipsnio 1 dalis</w:t>
            </w:r>
          </w:p>
          <w:p w14:paraId="579CAF65" w14:textId="77777777" w:rsidR="00842C34" w:rsidRPr="00842C34" w:rsidRDefault="00842C34" w:rsidP="00842C34">
            <w:pPr>
              <w:pStyle w:val="Betarp"/>
              <w:jc w:val="both"/>
              <w:rPr>
                <w:rFonts w:ascii="Times New Roman" w:eastAsia="Yu Mincho" w:hAnsi="Times New Roman"/>
                <w:sz w:val="24"/>
                <w:szCs w:val="24"/>
                <w:lang w:eastAsia="en-US"/>
              </w:rPr>
            </w:pPr>
          </w:p>
          <w:p w14:paraId="31018797"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lastRenderedPageBreak/>
              <w:t>EBVPD III dalies A1-A6 punktai</w:t>
            </w:r>
          </w:p>
          <w:p w14:paraId="22BB73CA" w14:textId="77777777" w:rsidR="00842C34" w:rsidRPr="00842C34" w:rsidRDefault="00842C34" w:rsidP="00842C34">
            <w:pPr>
              <w:pStyle w:val="Betarp"/>
              <w:jc w:val="both"/>
              <w:rPr>
                <w:rFonts w:ascii="Times New Roman" w:eastAsia="Yu Mincho" w:hAnsi="Times New Roman"/>
                <w:sz w:val="24"/>
                <w:szCs w:val="24"/>
                <w:lang w:eastAsia="en-US"/>
              </w:rPr>
            </w:pPr>
          </w:p>
          <w:p w14:paraId="0C55CE4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lang w:eastAsia="en-US"/>
              </w:rPr>
              <w:t>EBVPD III dalies D1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D613C3"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lastRenderedPageBreak/>
              <w:t>Iš Lietuvoje įsteigtų subjektų reikalaujama:</w:t>
            </w:r>
          </w:p>
          <w:p w14:paraId="79C1079D"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išrašo iš teismo sprendimo arba</w:t>
            </w:r>
          </w:p>
          <w:p w14:paraId="7D4E01D3"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Informatikos ir ryšių departamento prie Vidaus reikalų ministerijos pažymos, arba</w:t>
            </w:r>
          </w:p>
          <w:p w14:paraId="34A8FC28"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lastRenderedPageBreak/>
              <w:t>valstybės įmonės Registrų centro Lietuvos Respublikos Vyriausybės nustatyta tvarka išduoto dokumento, patvirtinančio jungtinius kompetentingų institucijų tvarkomus duomenis.</w:t>
            </w:r>
          </w:p>
          <w:p w14:paraId="51DE51CA" w14:textId="77777777" w:rsidR="00842C34" w:rsidRPr="00842C34" w:rsidRDefault="00842C34" w:rsidP="00842C34">
            <w:pPr>
              <w:pStyle w:val="Betarp"/>
              <w:jc w:val="both"/>
              <w:rPr>
                <w:rFonts w:ascii="Times New Roman" w:hAnsi="Times New Roman"/>
                <w:sz w:val="24"/>
                <w:szCs w:val="24"/>
                <w:lang w:eastAsia="en-US"/>
              </w:rPr>
            </w:pPr>
          </w:p>
          <w:p w14:paraId="58F48241"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3735E994"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2"/>
            </w:r>
            <w:r w:rsidRPr="00842C34">
              <w:rPr>
                <w:rFonts w:ascii="Times New Roman" w:hAnsi="Times New Roman"/>
                <w:sz w:val="24"/>
                <w:szCs w:val="24"/>
              </w:rPr>
              <w:t>.</w:t>
            </w:r>
          </w:p>
          <w:p w14:paraId="2A4EB72C" w14:textId="77777777" w:rsidR="00842C34" w:rsidRPr="00842C34" w:rsidRDefault="00842C34" w:rsidP="00842C34">
            <w:pPr>
              <w:pStyle w:val="Betarp"/>
              <w:jc w:val="both"/>
              <w:rPr>
                <w:rFonts w:ascii="Times New Roman" w:hAnsi="Times New Roman"/>
                <w:sz w:val="24"/>
                <w:szCs w:val="24"/>
              </w:rPr>
            </w:pPr>
          </w:p>
          <w:p w14:paraId="28D5D5BF" w14:textId="77777777" w:rsidR="00842C34" w:rsidRPr="00842C34" w:rsidRDefault="00842C34" w:rsidP="00842C34">
            <w:pPr>
              <w:pStyle w:val="Betarp"/>
              <w:jc w:val="both"/>
              <w:rPr>
                <w:rFonts w:ascii="Times New Roman" w:hAnsi="Times New Roman"/>
                <w:color w:val="7030A0"/>
                <w:sz w:val="24"/>
                <w:szCs w:val="24"/>
              </w:rPr>
            </w:pPr>
            <w:r w:rsidRPr="00842C34">
              <w:rPr>
                <w:rFonts w:ascii="Times New Roman" w:hAnsi="Times New Roman"/>
                <w:sz w:val="24"/>
                <w:szCs w:val="24"/>
              </w:rPr>
              <w:t xml:space="preserve">Nurodyti dokumentai turi būti išduoti ne anksčiau kaip 180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2E75D428" w14:textId="77777777" w:rsidR="00842C34" w:rsidRPr="00842C34" w:rsidRDefault="00842C34" w:rsidP="00842C34">
            <w:pPr>
              <w:pStyle w:val="Betarp"/>
              <w:jc w:val="both"/>
              <w:rPr>
                <w:rFonts w:ascii="Times New Roman" w:hAnsi="Times New Roman"/>
                <w:b/>
                <w:bCs/>
                <w:sz w:val="24"/>
                <w:szCs w:val="24"/>
              </w:rPr>
            </w:pPr>
          </w:p>
          <w:p w14:paraId="7958DF37"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1783544" w14:textId="77777777" w:rsidR="00842C34" w:rsidRPr="00842C34" w:rsidRDefault="00842C34" w:rsidP="00842C34">
            <w:pPr>
              <w:pStyle w:val="Betarp"/>
              <w:jc w:val="both"/>
              <w:rPr>
                <w:rFonts w:ascii="Times New Roman" w:hAnsi="Times New Roman"/>
                <w:bCs/>
                <w:sz w:val="24"/>
                <w:szCs w:val="24"/>
              </w:rPr>
            </w:pPr>
          </w:p>
          <w:p w14:paraId="5BA06E4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34B4A92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5DB08AB2"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35AB67"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D436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Tiekėjas yra neatlikęs jam paskirtos baudžiamojo poveikio priemonės – uždraudimo juridiniam asmeniui dalyvauti viešuosiuose pirkimuose.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0F3D47" w14:textId="77777777" w:rsidR="00842C34" w:rsidRPr="00842C34" w:rsidRDefault="00842C34" w:rsidP="00842C34">
            <w:pPr>
              <w:pStyle w:val="Betarp"/>
              <w:jc w:val="both"/>
              <w:rPr>
                <w:rFonts w:ascii="Times New Roman" w:eastAsia="Yu Mincho" w:hAnsi="Times New Roman"/>
                <w:b/>
                <w:bCs/>
                <w:sz w:val="24"/>
                <w:szCs w:val="24"/>
                <w:lang w:eastAsia="en-US"/>
              </w:rPr>
            </w:pPr>
            <w:r w:rsidRPr="00842C34">
              <w:rPr>
                <w:rFonts w:ascii="Times New Roman" w:eastAsia="Yu Mincho" w:hAnsi="Times New Roman"/>
                <w:b/>
                <w:bCs/>
                <w:sz w:val="24"/>
                <w:szCs w:val="24"/>
                <w:lang w:eastAsia="en-US"/>
              </w:rPr>
              <w:t>VPĮ 46 straipsnio 2¹ dalis</w:t>
            </w:r>
          </w:p>
          <w:p w14:paraId="74AEA07C" w14:textId="77777777" w:rsidR="00842C34" w:rsidRPr="00842C34" w:rsidRDefault="00842C34" w:rsidP="00842C34">
            <w:pPr>
              <w:pStyle w:val="Betarp"/>
              <w:jc w:val="both"/>
              <w:rPr>
                <w:rFonts w:ascii="Times New Roman" w:eastAsia="Yu Mincho" w:hAnsi="Times New Roman"/>
                <w:b/>
                <w:bCs/>
                <w:sz w:val="24"/>
                <w:szCs w:val="24"/>
              </w:rPr>
            </w:pPr>
          </w:p>
          <w:p w14:paraId="6A4FB120"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sz w:val="24"/>
                <w:szCs w:val="24"/>
                <w:lang w:eastAsia="en-US"/>
              </w:rPr>
              <w:t>EBVPD III dalies D2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4B110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70D95C22" w14:textId="77777777" w:rsidR="00842C34" w:rsidRPr="00842C34" w:rsidRDefault="00842C34" w:rsidP="00842C34">
            <w:pPr>
              <w:pStyle w:val="Betarp"/>
              <w:jc w:val="both"/>
              <w:rPr>
                <w:rFonts w:ascii="Times New Roman" w:hAnsi="Times New Roman"/>
                <w:sz w:val="24"/>
                <w:szCs w:val="24"/>
              </w:rPr>
            </w:pPr>
          </w:p>
        </w:tc>
      </w:tr>
      <w:tr w:rsidR="00842C34" w:rsidRPr="00842C34" w14:paraId="13F3120B"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C5C2B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5CC414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w:t>
            </w:r>
            <w:r w:rsidRPr="00842C34">
              <w:rPr>
                <w:rFonts w:ascii="Times New Roman" w:hAnsi="Times New Roman"/>
                <w:sz w:val="24"/>
                <w:szCs w:val="24"/>
                <w:lang w:eastAsia="en-US"/>
              </w:rPr>
              <w:lastRenderedPageBreak/>
              <w:t xml:space="preserve">įrodymų apie šių įsipareigojimų nevykdymą. </w:t>
            </w:r>
          </w:p>
          <w:p w14:paraId="77F0DCE3" w14:textId="77777777" w:rsidR="00842C34" w:rsidRPr="00842C34" w:rsidRDefault="00842C34" w:rsidP="00842C34">
            <w:pPr>
              <w:pStyle w:val="Betarp"/>
              <w:jc w:val="both"/>
              <w:rPr>
                <w:rFonts w:ascii="Times New Roman" w:hAnsi="Times New Roman"/>
                <w:b/>
                <w:bCs/>
                <w:sz w:val="24"/>
                <w:szCs w:val="24"/>
                <w:lang w:eastAsia="en-US"/>
              </w:rPr>
            </w:pPr>
          </w:p>
          <w:p w14:paraId="6E56F51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Laikoma, kad tiekėjas nuteistas už aukščiau nurodytą nusikalstamą veiką, kai dėl:</w:t>
            </w:r>
          </w:p>
          <w:p w14:paraId="19053A51"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1) tiekėjo, kuris yra fizinis asmuo, per pastaruosius 5 metus buvo priimtas ir įsiteisėjęs apkaltinamasis teismo nuosprendis ir šis asmuo turi neišnykusį ar nepanaikintą teistumą;</w:t>
            </w:r>
          </w:p>
          <w:p w14:paraId="789AE97F" w14:textId="77777777" w:rsidR="00842C34" w:rsidRPr="00842C34" w:rsidRDefault="00842C34" w:rsidP="00842C34">
            <w:pPr>
              <w:pStyle w:val="Betarp"/>
              <w:jc w:val="both"/>
              <w:rPr>
                <w:rFonts w:ascii="Times New Roman" w:hAnsi="Times New Roman"/>
                <w:bCs/>
                <w:sz w:val="24"/>
                <w:szCs w:val="24"/>
                <w:lang w:eastAsia="en-US"/>
              </w:rPr>
            </w:pPr>
            <w:r w:rsidRPr="00842C34">
              <w:rPr>
                <w:rFonts w:ascii="Times New Roman" w:hAnsi="Times New Roman"/>
                <w:bCs/>
                <w:sz w:val="24"/>
                <w:szCs w:val="24"/>
                <w:lang w:eastAsia="en-US"/>
              </w:rPr>
              <w:t xml:space="preserve">2) tiekėjo, kuris yra juridinis asmuo, kita organizacija ar jos </w:t>
            </w:r>
            <w:r w:rsidRPr="00842C34">
              <w:rPr>
                <w:rFonts w:ascii="Times New Roman" w:hAnsi="Times New Roman"/>
                <w:b/>
                <w:sz w:val="24"/>
                <w:szCs w:val="24"/>
                <w:lang w:eastAsia="en-US"/>
              </w:rPr>
              <w:t>struktūrinis</w:t>
            </w:r>
            <w:r w:rsidRPr="00842C34">
              <w:rPr>
                <w:rFonts w:ascii="Times New Roman" w:hAnsi="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9FCB68E"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Tačiau ši nuostata netaikoma, jeigu:</w:t>
            </w:r>
          </w:p>
          <w:p w14:paraId="1EF4448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1) tiekėjas yra įsipareigojęs sumokėti mokesčius, įskaitant socialinio draudimo įmokas ir dėl to laikomas jau įvykdžiusiu šioje dalyje nurodytus įsipareigojimus;</w:t>
            </w:r>
          </w:p>
          <w:p w14:paraId="1BF5817A"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2) įsiskolinimo suma neviršija 50 Eur (penkiasdešimt eurų);</w:t>
            </w:r>
          </w:p>
          <w:p w14:paraId="3474F306" w14:textId="77777777" w:rsidR="00842C34" w:rsidRPr="00842C34" w:rsidRDefault="00842C34" w:rsidP="00842C34">
            <w:pPr>
              <w:pStyle w:val="Betarp"/>
              <w:jc w:val="both"/>
              <w:rPr>
                <w:rFonts w:ascii="Times New Roman" w:hAnsi="Times New Roman"/>
                <w:b/>
                <w:bCs/>
                <w:sz w:val="24"/>
                <w:szCs w:val="24"/>
                <w:lang w:eastAsia="en-US"/>
              </w:rPr>
            </w:pPr>
            <w:r w:rsidRPr="00842C34">
              <w:rPr>
                <w:rFonts w:ascii="Times New Roman" w:hAnsi="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w:t>
            </w:r>
            <w:r w:rsidRPr="00842C34">
              <w:rPr>
                <w:rFonts w:ascii="Times New Roman" w:hAnsi="Times New Roman"/>
                <w:bCs/>
                <w:sz w:val="24"/>
                <w:szCs w:val="24"/>
                <w:lang w:eastAsia="en-US"/>
              </w:rPr>
              <w:lastRenderedPageBreak/>
              <w:t>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9BEE8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3 dalis</w:t>
            </w:r>
          </w:p>
          <w:p w14:paraId="4A1A26C7" w14:textId="77777777" w:rsidR="00842C34" w:rsidRPr="00842C34" w:rsidRDefault="00842C34" w:rsidP="00842C34">
            <w:pPr>
              <w:pStyle w:val="Betarp"/>
              <w:jc w:val="both"/>
              <w:rPr>
                <w:rFonts w:ascii="Times New Roman" w:eastAsia="Arial" w:hAnsi="Times New Roman"/>
                <w:sz w:val="24"/>
                <w:szCs w:val="24"/>
              </w:rPr>
            </w:pPr>
          </w:p>
          <w:p w14:paraId="684E7E8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Arial" w:hAnsi="Times New Roman"/>
                <w:sz w:val="24"/>
                <w:szCs w:val="24"/>
              </w:rPr>
              <w:t>EBVPD III dalies B1 ir B2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59D465"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Lietuvoje įsteigtų subjektų reikalaujama:</w:t>
            </w:r>
          </w:p>
          <w:p w14:paraId="5F35F31E"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1) Dėl įsipareigojimų, susijusių su mokesčių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sz w:val="24"/>
                <w:szCs w:val="24"/>
              </w:rPr>
              <w:t>prašoma:</w:t>
            </w:r>
          </w:p>
          <w:p w14:paraId="33BCAA3A" w14:textId="77777777" w:rsidR="00842C34" w:rsidRPr="00842C34" w:rsidRDefault="00842C34" w:rsidP="00842C34">
            <w:pPr>
              <w:pStyle w:val="Betarp"/>
              <w:jc w:val="both"/>
              <w:rPr>
                <w:rFonts w:ascii="Times New Roman" w:hAnsi="Times New Roman"/>
                <w:b/>
                <w:bCs/>
                <w:sz w:val="24"/>
                <w:szCs w:val="24"/>
              </w:rPr>
            </w:pPr>
          </w:p>
          <w:p w14:paraId="67DB5539"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išrašo iš teismo sprendimo (jei toks yra) </w:t>
            </w:r>
          </w:p>
          <w:p w14:paraId="646169F6" w14:textId="77777777" w:rsidR="00842C34" w:rsidRPr="00842C34" w:rsidRDefault="00842C34" w:rsidP="00842C34">
            <w:pPr>
              <w:pStyle w:val="Betarp"/>
              <w:numPr>
                <w:ilvl w:val="0"/>
                <w:numId w:val="12"/>
              </w:numPr>
              <w:jc w:val="both"/>
              <w:rPr>
                <w:rFonts w:ascii="Times New Roman" w:hAnsi="Times New Roman"/>
                <w:sz w:val="24"/>
                <w:szCs w:val="24"/>
              </w:rPr>
            </w:pPr>
            <w:r w:rsidRPr="00842C34">
              <w:rPr>
                <w:rFonts w:ascii="Times New Roman" w:hAnsi="Times New Roman"/>
                <w:sz w:val="24"/>
                <w:szCs w:val="24"/>
              </w:rPr>
              <w:t xml:space="preserve">arba Valstybinės mokesčių inspekcijos prie Lietuvos Respublikos finansų </w:t>
            </w:r>
            <w:r w:rsidRPr="00842C34">
              <w:rPr>
                <w:rFonts w:ascii="Times New Roman" w:hAnsi="Times New Roman"/>
                <w:sz w:val="24"/>
                <w:szCs w:val="24"/>
              </w:rPr>
              <w:lastRenderedPageBreak/>
              <w:t>ministerijos išduoto dokumento,</w:t>
            </w:r>
          </w:p>
          <w:p w14:paraId="082ADEAF" w14:textId="77777777" w:rsidR="00842C34" w:rsidRPr="00842C34" w:rsidRDefault="00842C34" w:rsidP="00842C34">
            <w:pPr>
              <w:pStyle w:val="Betarp"/>
              <w:numPr>
                <w:ilvl w:val="0"/>
                <w:numId w:val="11"/>
              </w:numPr>
              <w:jc w:val="both"/>
              <w:rPr>
                <w:rFonts w:ascii="Times New Roman" w:hAnsi="Times New Roman"/>
                <w:sz w:val="24"/>
                <w:szCs w:val="24"/>
              </w:rPr>
            </w:pPr>
            <w:r w:rsidRPr="00842C34">
              <w:rPr>
                <w:rFonts w:ascii="Times New Roman" w:hAnsi="Times New Roman"/>
                <w:sz w:val="24"/>
                <w:szCs w:val="24"/>
              </w:rPr>
              <w:t>arba valstybės įmonės Registrų centro Lietuvos Respublikos Vyriausybės nustatyta tvarka išduoto dokumento, patvirtinančio jungtinius kompetentingų institucijų tvarkomus duomenis.</w:t>
            </w:r>
          </w:p>
          <w:p w14:paraId="6FAD8AA8" w14:textId="77777777" w:rsidR="00842C34" w:rsidRPr="00842C34" w:rsidRDefault="00842C34" w:rsidP="00842C34">
            <w:pPr>
              <w:pStyle w:val="Betarp"/>
              <w:jc w:val="both"/>
              <w:rPr>
                <w:rFonts w:ascii="Times New Roman" w:hAnsi="Times New Roman"/>
                <w:sz w:val="24"/>
                <w:szCs w:val="24"/>
              </w:rPr>
            </w:pPr>
          </w:p>
          <w:p w14:paraId="6FAD39E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63924779"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institucijos dokumento</w:t>
            </w:r>
            <w:r w:rsidRPr="00842C34">
              <w:rPr>
                <w:rStyle w:val="Puslapioinaosnuoroda"/>
                <w:rFonts w:ascii="Times New Roman" w:hAnsi="Times New Roman"/>
                <w:sz w:val="24"/>
                <w:szCs w:val="24"/>
              </w:rPr>
              <w:footnoteReference w:id="3"/>
            </w:r>
            <w:r w:rsidRPr="00842C34">
              <w:rPr>
                <w:rFonts w:ascii="Times New Roman" w:hAnsi="Times New Roman"/>
                <w:sz w:val="24"/>
                <w:szCs w:val="24"/>
              </w:rPr>
              <w:t>.</w:t>
            </w:r>
          </w:p>
          <w:p w14:paraId="7DCCEBF5" w14:textId="77777777" w:rsidR="00842C34" w:rsidRPr="00842C34" w:rsidRDefault="00842C34" w:rsidP="00842C34">
            <w:pPr>
              <w:pStyle w:val="Betarp"/>
              <w:jc w:val="both"/>
              <w:rPr>
                <w:rFonts w:ascii="Times New Roman" w:eastAsia="Yu Mincho" w:hAnsi="Times New Roman"/>
                <w:sz w:val="24"/>
                <w:szCs w:val="24"/>
              </w:rPr>
            </w:pPr>
          </w:p>
          <w:p w14:paraId="398511A3" w14:textId="77777777" w:rsidR="00842C34" w:rsidRPr="00842C34" w:rsidRDefault="00842C34" w:rsidP="00842C34">
            <w:pPr>
              <w:pStyle w:val="Betarp"/>
              <w:jc w:val="both"/>
              <w:rPr>
                <w:rFonts w:ascii="Times New Roman" w:hAnsi="Times New Roman"/>
                <w:i/>
                <w:iCs/>
                <w:color w:val="000000" w:themeColor="text1"/>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410268F7" w14:textId="77777777" w:rsidR="00842C34" w:rsidRPr="00842C34" w:rsidRDefault="00842C34" w:rsidP="00842C34">
            <w:pPr>
              <w:pStyle w:val="Betarp"/>
              <w:jc w:val="both"/>
              <w:rPr>
                <w:rFonts w:ascii="Times New Roman" w:hAnsi="Times New Roman"/>
                <w:i/>
                <w:iCs/>
                <w:color w:val="7030A0"/>
                <w:sz w:val="24"/>
                <w:szCs w:val="24"/>
              </w:rPr>
            </w:pPr>
          </w:p>
          <w:p w14:paraId="1481A1E7"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4C2CCA0C" w14:textId="77777777" w:rsidR="00842C34" w:rsidRPr="00842C34" w:rsidRDefault="00842C34" w:rsidP="00842C34">
            <w:pPr>
              <w:pStyle w:val="Betarp"/>
              <w:jc w:val="both"/>
              <w:rPr>
                <w:rFonts w:ascii="Times New Roman" w:hAnsi="Times New Roman"/>
                <w:b/>
                <w:bCs/>
                <w:sz w:val="24"/>
                <w:szCs w:val="24"/>
              </w:rPr>
            </w:pPr>
          </w:p>
          <w:p w14:paraId="6D5011D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Cs/>
                <w:sz w:val="24"/>
                <w:szCs w:val="24"/>
              </w:rPr>
              <w:t>2) Dėl įsipareigojimų, susijusių su socialinio draudimo įmokų mokėjimu, įvykdymo i</w:t>
            </w:r>
            <w:r w:rsidRPr="00842C34">
              <w:rPr>
                <w:rFonts w:ascii="Times New Roman" w:hAnsi="Times New Roman"/>
                <w:sz w:val="24"/>
                <w:szCs w:val="24"/>
                <w:lang w:eastAsia="en-US"/>
              </w:rPr>
              <w:t xml:space="preserve">š Lietuvoje įsteigtų subjektų </w:t>
            </w:r>
            <w:r w:rsidRPr="00842C34">
              <w:rPr>
                <w:rFonts w:ascii="Times New Roman" w:hAnsi="Times New Roman"/>
                <w:bCs/>
                <w:sz w:val="24"/>
                <w:szCs w:val="24"/>
              </w:rPr>
              <w:t>prašoma:</w:t>
            </w:r>
          </w:p>
          <w:p w14:paraId="33CA2D84"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2.1) Jeigu tiekėjas yra juridinis asmuo, registruotas Lietuvos Respublikoje, iš jo nereikalaujama pateikti jokių šį reikalavimą įrodančių dokumentų. </w:t>
            </w:r>
            <w:r w:rsidRPr="00842C34">
              <w:rPr>
                <w:rFonts w:ascii="Times New Roman" w:hAnsi="Times New Roman"/>
                <w:bCs/>
                <w:sz w:val="24"/>
                <w:szCs w:val="24"/>
              </w:rPr>
              <w:lastRenderedPageBreak/>
              <w:t xml:space="preserve">Perkančioji organizacija savarankiškai patikrina duomenis nacionalinėje duomenų bazėje,  adresu </w:t>
            </w:r>
            <w:hyperlink r:id="rId14" w:history="1">
              <w:r w:rsidRPr="00842C34">
                <w:rPr>
                  <w:rStyle w:val="Hipersaitas"/>
                  <w:rFonts w:ascii="Times New Roman" w:hAnsi="Times New Roman"/>
                  <w:bCs/>
                  <w:sz w:val="24"/>
                  <w:szCs w:val="24"/>
                </w:rPr>
                <w:t>http://draudejai.sodra.lt/draudeju_viesi_duomenys/</w:t>
              </w:r>
            </w:hyperlink>
            <w:r w:rsidRPr="00842C34">
              <w:rPr>
                <w:rFonts w:ascii="Times New Roman" w:hAnsi="Times New Roman"/>
                <w:bCs/>
                <w:sz w:val="24"/>
                <w:szCs w:val="24"/>
              </w:rPr>
              <w:t>.</w:t>
            </w:r>
          </w:p>
          <w:p w14:paraId="6E40FFE3" w14:textId="77777777" w:rsidR="00842C34" w:rsidRPr="00842C34" w:rsidRDefault="00842C34" w:rsidP="00842C34">
            <w:pPr>
              <w:pStyle w:val="Betarp"/>
              <w:jc w:val="both"/>
              <w:rPr>
                <w:rFonts w:ascii="Times New Roman" w:hAnsi="Times New Roman"/>
                <w:b/>
                <w:bCs/>
                <w:sz w:val="24"/>
                <w:szCs w:val="24"/>
              </w:rPr>
            </w:pPr>
          </w:p>
          <w:p w14:paraId="4EA586A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3F2A75FA" w14:textId="77777777" w:rsidR="00842C34" w:rsidRPr="00842C34" w:rsidRDefault="00842C34" w:rsidP="00842C34">
            <w:pPr>
              <w:pStyle w:val="Betarp"/>
              <w:jc w:val="both"/>
              <w:rPr>
                <w:rFonts w:ascii="Times New Roman" w:hAnsi="Times New Roman"/>
                <w:b/>
                <w:bCs/>
                <w:sz w:val="24"/>
                <w:szCs w:val="24"/>
              </w:rPr>
            </w:pPr>
          </w:p>
          <w:p w14:paraId="5AFCC71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2E6EC44D" w14:textId="77777777" w:rsidR="00842C34" w:rsidRPr="00842C34" w:rsidRDefault="00842C34" w:rsidP="00842C34">
            <w:pPr>
              <w:pStyle w:val="Betarp"/>
              <w:jc w:val="both"/>
              <w:rPr>
                <w:rFonts w:ascii="Times New Roman" w:hAnsi="Times New Roman"/>
                <w:b/>
                <w:bCs/>
                <w:sz w:val="24"/>
                <w:szCs w:val="24"/>
              </w:rPr>
            </w:pPr>
          </w:p>
          <w:p w14:paraId="6A6D9CF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Iš ne Lietuvoje įsteigtų subjektų reikalaujama:</w:t>
            </w:r>
          </w:p>
          <w:p w14:paraId="0A2C2F51" w14:textId="77777777" w:rsidR="00842C34" w:rsidRPr="00842C34" w:rsidRDefault="00842C34" w:rsidP="00842C34">
            <w:pPr>
              <w:pStyle w:val="Betarp"/>
              <w:numPr>
                <w:ilvl w:val="0"/>
                <w:numId w:val="7"/>
              </w:numPr>
              <w:ind w:left="314"/>
              <w:jc w:val="both"/>
              <w:rPr>
                <w:rFonts w:ascii="Times New Roman" w:hAnsi="Times New Roman"/>
                <w:b/>
                <w:bCs/>
                <w:sz w:val="24"/>
                <w:szCs w:val="24"/>
              </w:rPr>
            </w:pPr>
            <w:r w:rsidRPr="00842C34">
              <w:rPr>
                <w:rFonts w:ascii="Times New Roman" w:hAnsi="Times New Roman"/>
                <w:sz w:val="24"/>
                <w:szCs w:val="24"/>
              </w:rPr>
              <w:t>atitinkamos užsienio šalies kompetentingos institucijos dokumento</w:t>
            </w:r>
            <w:r w:rsidRPr="00842C34">
              <w:rPr>
                <w:rStyle w:val="Puslapioinaosnuoroda"/>
                <w:rFonts w:ascii="Times New Roman" w:hAnsi="Times New Roman"/>
                <w:sz w:val="24"/>
                <w:szCs w:val="24"/>
              </w:rPr>
              <w:footnoteReference w:id="4"/>
            </w:r>
            <w:r w:rsidRPr="00842C34">
              <w:rPr>
                <w:rFonts w:ascii="Times New Roman" w:hAnsi="Times New Roman"/>
                <w:sz w:val="24"/>
                <w:szCs w:val="24"/>
              </w:rPr>
              <w:t>.</w:t>
            </w:r>
          </w:p>
          <w:p w14:paraId="5C1FD9A4" w14:textId="77777777" w:rsidR="00842C34" w:rsidRPr="00842C34" w:rsidRDefault="00842C34" w:rsidP="00842C34">
            <w:pPr>
              <w:pStyle w:val="Betarp"/>
              <w:jc w:val="both"/>
              <w:rPr>
                <w:rFonts w:ascii="Times New Roman" w:hAnsi="Times New Roman"/>
                <w:b/>
                <w:bCs/>
                <w:sz w:val="24"/>
                <w:szCs w:val="24"/>
              </w:rPr>
            </w:pPr>
          </w:p>
          <w:p w14:paraId="4CED50A7" w14:textId="77777777" w:rsidR="00842C34" w:rsidRPr="00842C34" w:rsidRDefault="00842C34" w:rsidP="00842C34">
            <w:pPr>
              <w:pStyle w:val="Betarp"/>
              <w:jc w:val="both"/>
              <w:rPr>
                <w:rFonts w:ascii="Times New Roman" w:hAnsi="Times New Roman"/>
                <w:i/>
                <w:iCs/>
                <w:color w:val="7030A0"/>
                <w:sz w:val="24"/>
                <w:szCs w:val="24"/>
              </w:rPr>
            </w:pPr>
            <w:r w:rsidRPr="00842C34">
              <w:rPr>
                <w:rFonts w:ascii="Times New Roman" w:hAnsi="Times New Roman"/>
                <w:sz w:val="24"/>
                <w:szCs w:val="24"/>
              </w:rPr>
              <w:t xml:space="preserve">Nurodyti dokumentai turi būti  išduoti ne anksčiau kaip 120 dienų iki </w:t>
            </w:r>
            <w:r w:rsidRPr="00842C34">
              <w:rPr>
                <w:rFonts w:ascii="Times New Roman" w:eastAsia="Times New Roman" w:hAnsi="Times New Roman"/>
                <w:i/>
                <w:iCs/>
                <w:sz w:val="24"/>
                <w:szCs w:val="24"/>
              </w:rPr>
              <w:t xml:space="preserve">tos </w:t>
            </w:r>
            <w:r w:rsidRPr="00842C34">
              <w:rPr>
                <w:rFonts w:ascii="Times New Roman" w:eastAsia="Times New Roman" w:hAnsi="Times New Roman"/>
                <w:i/>
                <w:iCs/>
                <w:sz w:val="24"/>
                <w:szCs w:val="24"/>
              </w:rPr>
              <w:lastRenderedPageBreak/>
              <w:t>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color w:val="000000" w:themeColor="text1"/>
                <w:sz w:val="24"/>
                <w:szCs w:val="24"/>
              </w:rPr>
              <w:t>Pavyzdys</w:t>
            </w:r>
            <w:r w:rsidRPr="00842C34">
              <w:rPr>
                <w:rFonts w:ascii="Times New Roman" w:hAnsi="Times New Roman"/>
                <w:i/>
                <w:iCs/>
                <w:color w:val="000000" w:themeColor="text1"/>
                <w:sz w:val="24"/>
                <w:szCs w:val="24"/>
              </w:rPr>
              <w:t>: Jeigu perkančioji organizacija 2022-10-10 kreipėsi į tiekėją prašydama iki 2022-10-14 pateikti įrodančius dokumentus, jie turi būti išduoti ne anksčiau kaip 120 dienų, jas skaičiuojant atgal nuo 2022-10-14.</w:t>
            </w:r>
          </w:p>
          <w:p w14:paraId="473BFBF9" w14:textId="77777777" w:rsidR="00842C34" w:rsidRPr="00842C34" w:rsidRDefault="00842C34" w:rsidP="00842C34">
            <w:pPr>
              <w:pStyle w:val="Betarp"/>
              <w:jc w:val="both"/>
              <w:rPr>
                <w:rFonts w:ascii="Times New Roman" w:hAnsi="Times New Roman"/>
                <w:b/>
                <w:bCs/>
                <w:sz w:val="24"/>
                <w:szCs w:val="24"/>
              </w:rPr>
            </w:pPr>
          </w:p>
          <w:p w14:paraId="633E491C"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787A637" w14:textId="77777777" w:rsidR="00842C34" w:rsidRPr="00842C34" w:rsidRDefault="00842C34" w:rsidP="00842C34">
            <w:pPr>
              <w:pStyle w:val="Betarp"/>
              <w:jc w:val="both"/>
              <w:rPr>
                <w:rFonts w:ascii="Times New Roman" w:hAnsi="Times New Roman"/>
                <w:sz w:val="24"/>
                <w:szCs w:val="24"/>
              </w:rPr>
            </w:pPr>
          </w:p>
          <w:p w14:paraId="5A006D29"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5D68AE49" w14:textId="77777777" w:rsidR="00842C34" w:rsidRPr="00842C34" w:rsidRDefault="00842C34" w:rsidP="00842C34">
            <w:pPr>
              <w:pStyle w:val="Betarp"/>
              <w:jc w:val="both"/>
              <w:rPr>
                <w:rFonts w:ascii="Times New Roman" w:hAnsi="Times New Roman"/>
                <w:color w:val="00B050"/>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2A561F4"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07FC92"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715F4F"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su kitais tiekėjais yra sudaręs susitarimų, kuriais siekiama iškreipti konkurenciją atliekamame pirkime, ir perkančioji organizacija dėl to turi įtikinamų duomenų.</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620D53"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1 punktas</w:t>
            </w:r>
          </w:p>
          <w:p w14:paraId="24A608C3" w14:textId="77777777" w:rsidR="00842C34" w:rsidRPr="00842C34" w:rsidRDefault="00842C34" w:rsidP="00842C34">
            <w:pPr>
              <w:pStyle w:val="Betarp"/>
              <w:jc w:val="both"/>
              <w:rPr>
                <w:rFonts w:ascii="Times New Roman" w:eastAsia="Yu Mincho" w:hAnsi="Times New Roman"/>
                <w:sz w:val="24"/>
                <w:szCs w:val="24"/>
              </w:rPr>
            </w:pPr>
          </w:p>
          <w:p w14:paraId="10AAF1FE"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C10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1245E3"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D0FDA2D" w14:textId="77777777" w:rsidR="00842C34" w:rsidRPr="00842C34" w:rsidRDefault="00842C34" w:rsidP="00842C34">
            <w:pPr>
              <w:pStyle w:val="Betarp"/>
              <w:jc w:val="both"/>
              <w:rPr>
                <w:rFonts w:ascii="Times New Roman" w:hAnsi="Times New Roman"/>
                <w:bCs/>
                <w:iCs/>
                <w:sz w:val="24"/>
                <w:szCs w:val="24"/>
                <w:lang w:eastAsia="en-US"/>
              </w:rPr>
            </w:pPr>
          </w:p>
          <w:p w14:paraId="0431B97B"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043665E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AB7EF2"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731D152"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pirkimo metu pateko į interesų konflikto situaciją, kaip apibrėžta VPĮ 21 straipsnyje, ir atitinkamos padėties negalima ištaisyti. </w:t>
            </w:r>
          </w:p>
          <w:p w14:paraId="2D382B9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D939A"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2 punktas</w:t>
            </w:r>
          </w:p>
          <w:p w14:paraId="5B4460EC" w14:textId="77777777" w:rsidR="00842C34" w:rsidRPr="00842C34" w:rsidRDefault="00842C34" w:rsidP="00842C34">
            <w:pPr>
              <w:pStyle w:val="Betarp"/>
              <w:jc w:val="both"/>
              <w:rPr>
                <w:rFonts w:ascii="Times New Roman" w:eastAsia="Yu Mincho" w:hAnsi="Times New Roman"/>
                <w:sz w:val="24"/>
                <w:szCs w:val="24"/>
              </w:rPr>
            </w:pPr>
          </w:p>
          <w:p w14:paraId="69471FBD"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C12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89985FA"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64B5AC5F" w14:textId="77777777" w:rsidR="00842C34" w:rsidRPr="00842C34" w:rsidRDefault="00842C34" w:rsidP="00842C34">
            <w:pPr>
              <w:pStyle w:val="Betarp"/>
              <w:jc w:val="both"/>
              <w:rPr>
                <w:rFonts w:ascii="Times New Roman" w:hAnsi="Times New Roman"/>
                <w:bCs/>
                <w:iCs/>
                <w:sz w:val="24"/>
                <w:szCs w:val="24"/>
                <w:lang w:eastAsia="en-US"/>
              </w:rPr>
            </w:pPr>
          </w:p>
          <w:p w14:paraId="28A2AF93"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15B09DE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5F138E6"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2209671"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Pažeista konkurencija, kaip nustatyta VPĮ 27 straipsnio 3 ir 4 </w:t>
            </w:r>
            <w:r w:rsidRPr="00842C34">
              <w:rPr>
                <w:rFonts w:ascii="Times New Roman" w:hAnsi="Times New Roman"/>
                <w:sz w:val="24"/>
                <w:szCs w:val="24"/>
              </w:rPr>
              <w:lastRenderedPageBreak/>
              <w:t>dalyse, ir atitinkamos padėties negalima ištaisyti.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381A15"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 xml:space="preserve">VPĮ 46 straipsnio 4 </w:t>
            </w:r>
            <w:r w:rsidRPr="00842C34">
              <w:rPr>
                <w:rFonts w:ascii="Times New Roman" w:eastAsia="Yu Mincho" w:hAnsi="Times New Roman"/>
                <w:b/>
                <w:bCs/>
                <w:sz w:val="24"/>
                <w:szCs w:val="24"/>
              </w:rPr>
              <w:lastRenderedPageBreak/>
              <w:t>dalies 3 punktas</w:t>
            </w:r>
          </w:p>
          <w:p w14:paraId="7E4D77D6" w14:textId="77777777" w:rsidR="00842C34" w:rsidRPr="00842C34" w:rsidRDefault="00842C34" w:rsidP="00842C34">
            <w:pPr>
              <w:pStyle w:val="Betarp"/>
              <w:jc w:val="both"/>
              <w:rPr>
                <w:rFonts w:ascii="Times New Roman" w:eastAsia="Yu Mincho" w:hAnsi="Times New Roman"/>
                <w:sz w:val="24"/>
                <w:szCs w:val="24"/>
              </w:rPr>
            </w:pPr>
          </w:p>
          <w:p w14:paraId="7CFB4646"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C13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C3DD3F"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4B0B906E"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544D248D"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A7A8BA"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200A550"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DD2BB51"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0868D05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w:t>
            </w:r>
            <w:r w:rsidRPr="00842C34">
              <w:rPr>
                <w:rFonts w:ascii="Times New Roman" w:hAnsi="Times New Roman"/>
                <w:bCs/>
                <w:sz w:val="24"/>
                <w:szCs w:val="24"/>
              </w:rPr>
              <w:lastRenderedPageBreak/>
              <w:t>per pastaruosius vienus metus buvo pašalintas iš pirkimo ar koncesijos suteikimo procedūrų arba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0C8E9D"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4 punktas</w:t>
            </w:r>
          </w:p>
          <w:p w14:paraId="54C7F90C" w14:textId="77777777" w:rsidR="00842C34" w:rsidRPr="00842C34" w:rsidRDefault="00842C34" w:rsidP="00842C34">
            <w:pPr>
              <w:pStyle w:val="Betarp"/>
              <w:jc w:val="both"/>
              <w:rPr>
                <w:rFonts w:ascii="Times New Roman" w:eastAsia="Yu Mincho" w:hAnsi="Times New Roman"/>
                <w:sz w:val="24"/>
                <w:szCs w:val="24"/>
              </w:rPr>
            </w:pPr>
          </w:p>
          <w:p w14:paraId="16AA1D4D"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C15 punktas</w:t>
            </w:r>
            <w:r w:rsidRPr="00842C34">
              <w:rPr>
                <w:rFonts w:ascii="Times New Roman" w:eastAsia="Yu Mincho" w:hAnsi="Times New Roman"/>
                <w:sz w:val="24"/>
                <w:szCs w:val="24"/>
                <w:lang w:eastAsia="en-US"/>
              </w:rPr>
              <w:t xml:space="preserve"> </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32C195"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113923DC" w14:textId="77777777" w:rsidR="00842C34" w:rsidRPr="00842C34" w:rsidRDefault="00842C34" w:rsidP="00842C34">
            <w:pPr>
              <w:pStyle w:val="Betarp"/>
              <w:jc w:val="both"/>
              <w:rPr>
                <w:rFonts w:ascii="Times New Roman" w:hAnsi="Times New Roman"/>
                <w:bCs/>
                <w:iCs/>
                <w:sz w:val="24"/>
                <w:szCs w:val="24"/>
                <w:lang w:eastAsia="en-US"/>
              </w:rPr>
            </w:pPr>
          </w:p>
          <w:p w14:paraId="58216146" w14:textId="77777777" w:rsidR="00842C34" w:rsidRPr="00842C34" w:rsidRDefault="00842C34" w:rsidP="00842C34">
            <w:pPr>
              <w:pStyle w:val="Betarp"/>
              <w:jc w:val="both"/>
              <w:rPr>
                <w:rFonts w:ascii="Times New Roman" w:hAnsi="Times New Roman"/>
                <w:bCs/>
                <w:iCs/>
                <w:sz w:val="24"/>
                <w:szCs w:val="24"/>
                <w:lang w:eastAsia="en-US"/>
              </w:rPr>
            </w:pPr>
          </w:p>
          <w:p w14:paraId="139D96AB"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1FA9E89A" w14:textId="77777777" w:rsidR="00842C34" w:rsidRPr="00842C34" w:rsidRDefault="00842C34" w:rsidP="00842C34">
            <w:pPr>
              <w:pStyle w:val="Betarp"/>
              <w:jc w:val="both"/>
              <w:rPr>
                <w:rFonts w:ascii="Times New Roman" w:hAnsi="Times New Roman"/>
                <w:sz w:val="24"/>
                <w:szCs w:val="24"/>
              </w:rPr>
            </w:pPr>
            <w:hyperlink r:id="rId15" w:history="1">
              <w:r w:rsidRPr="00842C34">
                <w:rPr>
                  <w:rStyle w:val="Hipersaitas"/>
                  <w:rFonts w:ascii="Times New Roman" w:hAnsi="Times New Roman"/>
                  <w:sz w:val="24"/>
                  <w:szCs w:val="24"/>
                </w:rPr>
                <w:t>https://vpt.lrv.lt/lt/nuorodos/kiti-duomenys/powerbi/melaginga-informacija-pateikusiu-tiekeju-sarasas-3/</w:t>
              </w:r>
            </w:hyperlink>
          </w:p>
        </w:tc>
      </w:tr>
      <w:tr w:rsidR="00842C34" w:rsidRPr="00842C34" w14:paraId="73346A24"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E800F70"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DD09D8"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7CF41E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5 punktas</w:t>
            </w:r>
          </w:p>
          <w:p w14:paraId="051F97EF" w14:textId="77777777" w:rsidR="00842C34" w:rsidRPr="00842C34" w:rsidRDefault="00842C34" w:rsidP="00842C34">
            <w:pPr>
              <w:pStyle w:val="Betarp"/>
              <w:jc w:val="both"/>
              <w:rPr>
                <w:rFonts w:ascii="Times New Roman" w:eastAsia="Yu Mincho" w:hAnsi="Times New Roman"/>
                <w:sz w:val="24"/>
                <w:szCs w:val="24"/>
              </w:rPr>
            </w:pPr>
          </w:p>
          <w:p w14:paraId="2814569C"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C15 punktas</w:t>
            </w:r>
          </w:p>
          <w:p w14:paraId="2F4B6DA6" w14:textId="77777777" w:rsidR="00842C34" w:rsidRPr="00842C34" w:rsidRDefault="00842C34" w:rsidP="00842C34">
            <w:pPr>
              <w:pStyle w:val="Betarp"/>
              <w:jc w:val="both"/>
              <w:rPr>
                <w:rFonts w:ascii="Times New Roman" w:eastAsia="Yu Mincho" w:hAnsi="Times New Roman"/>
                <w:sz w:val="24"/>
                <w:szCs w:val="24"/>
                <w:lang w:eastAsia="en-US"/>
              </w:rPr>
            </w:pPr>
          </w:p>
          <w:p w14:paraId="7BBA3E03"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2E9E896"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28C80C2" w14:textId="77777777" w:rsidR="00842C34" w:rsidRPr="00842C34" w:rsidRDefault="00842C34" w:rsidP="00842C34">
            <w:pPr>
              <w:pStyle w:val="Betarp"/>
              <w:jc w:val="both"/>
              <w:rPr>
                <w:rFonts w:ascii="Times New Roman" w:hAnsi="Times New Roman"/>
                <w:b/>
                <w:bCs/>
                <w:iCs/>
                <w:sz w:val="24"/>
                <w:szCs w:val="24"/>
                <w:lang w:eastAsia="en-US"/>
              </w:rPr>
            </w:pPr>
          </w:p>
        </w:tc>
      </w:tr>
      <w:tr w:rsidR="00842C34" w:rsidRPr="00842C34" w14:paraId="73039D5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D8D4D9" w14:textId="77777777" w:rsidR="00842C34" w:rsidRPr="00842C34" w:rsidRDefault="00842C34" w:rsidP="00842C34">
            <w:pPr>
              <w:pStyle w:val="Betarp"/>
              <w:numPr>
                <w:ilvl w:val="0"/>
                <w:numId w:val="18"/>
              </w:numPr>
              <w:rPr>
                <w:rFonts w:ascii="Times New Roman" w:hAnsi="Times New Roman"/>
                <w:b/>
                <w:bCs/>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6A66B7"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w:t>
            </w:r>
            <w:r w:rsidRPr="00842C34">
              <w:rPr>
                <w:rFonts w:ascii="Times New Roman" w:hAnsi="Times New Roman" w:cs="Times New Roman"/>
                <w:sz w:val="24"/>
                <w:szCs w:val="24"/>
              </w:rPr>
              <w:lastRenderedPageBreak/>
              <w:t xml:space="preserve">perkančiosios organizacijos sprendimas, kad tiekėjas sutartyje nustatytą esminę sutarties sąlygą vykdė su dideliais arba nuolatiniais trūkumais ir dėl to buvo pritaikyta sutartyje nustatyta sankcija. </w:t>
            </w:r>
          </w:p>
          <w:p w14:paraId="3DF36B2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E63580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6 punktas</w:t>
            </w:r>
          </w:p>
          <w:p w14:paraId="043473EA" w14:textId="77777777" w:rsidR="00842C34" w:rsidRPr="00842C34" w:rsidRDefault="00842C34" w:rsidP="00842C34">
            <w:pPr>
              <w:pStyle w:val="Betarp"/>
              <w:jc w:val="both"/>
              <w:rPr>
                <w:rFonts w:ascii="Times New Roman" w:eastAsia="Yu Mincho" w:hAnsi="Times New Roman"/>
                <w:sz w:val="24"/>
                <w:szCs w:val="24"/>
              </w:rPr>
            </w:pPr>
          </w:p>
          <w:p w14:paraId="6B4F7F0B"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w:t>
            </w:r>
            <w:r w:rsidRPr="00842C34">
              <w:rPr>
                <w:rFonts w:ascii="Times New Roman" w:eastAsia="Arial" w:hAnsi="Times New Roman"/>
                <w:sz w:val="24"/>
                <w:szCs w:val="24"/>
              </w:rPr>
              <w:t xml:space="preserve"> III dalies C14 punktas</w:t>
            </w:r>
          </w:p>
          <w:p w14:paraId="63C9BB2F" w14:textId="77777777" w:rsidR="00842C34" w:rsidRPr="00842C34" w:rsidRDefault="00842C34" w:rsidP="00842C34">
            <w:pPr>
              <w:pStyle w:val="Betarp"/>
              <w:jc w:val="both"/>
              <w:rPr>
                <w:rFonts w:ascii="Times New Roman" w:eastAsia="Yu Mincho" w:hAnsi="Times New Roman"/>
                <w:sz w:val="24"/>
                <w:szCs w:val="24"/>
                <w:lang w:eastAsia="en-US"/>
              </w:rPr>
            </w:pPr>
          </w:p>
          <w:p w14:paraId="4D1EF362" w14:textId="77777777" w:rsidR="00842C34" w:rsidRPr="00842C34" w:rsidRDefault="00842C34" w:rsidP="00842C34">
            <w:pPr>
              <w:pStyle w:val="Betarp"/>
              <w:jc w:val="both"/>
              <w:rPr>
                <w:rFonts w:ascii="Times New Roman" w:eastAsia="Yu Mincho" w:hAnsi="Times New Roman"/>
                <w:sz w:val="24"/>
                <w:szCs w:val="24"/>
                <w:lang w:eastAsia="en-US"/>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6BD35D"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3E986BAE" w14:textId="77777777" w:rsidR="00842C34" w:rsidRPr="00842C34" w:rsidRDefault="00842C34" w:rsidP="00842C34">
            <w:pPr>
              <w:pStyle w:val="Betarp"/>
              <w:jc w:val="both"/>
              <w:rPr>
                <w:rFonts w:ascii="Times New Roman" w:hAnsi="Times New Roman"/>
                <w:bCs/>
                <w:iCs/>
                <w:sz w:val="24"/>
                <w:szCs w:val="24"/>
                <w:lang w:eastAsia="en-US"/>
              </w:rPr>
            </w:pPr>
          </w:p>
          <w:p w14:paraId="7867C454"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3FE3CDB7" w14:textId="77777777" w:rsidR="00842C34" w:rsidRPr="00842C34" w:rsidRDefault="00842C34" w:rsidP="00842C34">
            <w:pPr>
              <w:pStyle w:val="Betarp"/>
              <w:jc w:val="both"/>
              <w:rPr>
                <w:rFonts w:ascii="Times New Roman" w:hAnsi="Times New Roman"/>
                <w:sz w:val="24"/>
                <w:szCs w:val="24"/>
              </w:rPr>
            </w:pPr>
          </w:p>
          <w:p w14:paraId="2157C16B" w14:textId="77777777" w:rsidR="00842C34" w:rsidRPr="00842C34" w:rsidRDefault="00842C34" w:rsidP="00842C34">
            <w:pPr>
              <w:pStyle w:val="Betarp"/>
              <w:jc w:val="both"/>
              <w:rPr>
                <w:rFonts w:ascii="Times New Roman" w:hAnsi="Times New Roman"/>
                <w:sz w:val="24"/>
                <w:szCs w:val="24"/>
              </w:rPr>
            </w:pPr>
            <w:hyperlink r:id="rId16" w:history="1">
              <w:r w:rsidRPr="00842C34">
                <w:rPr>
                  <w:rStyle w:val="Hipersaitas"/>
                  <w:rFonts w:ascii="Times New Roman" w:hAnsi="Times New Roman"/>
                  <w:sz w:val="24"/>
                  <w:szCs w:val="24"/>
                </w:rPr>
                <w:t>https://vpt.lrv.lt/lt/nuorodos/kiti-duomenys/powerbi/nepatikimi-tiekejai-1/</w:t>
              </w:r>
            </w:hyperlink>
          </w:p>
          <w:p w14:paraId="3EA3FAD7" w14:textId="77777777" w:rsidR="00842C34" w:rsidRPr="00842C34" w:rsidRDefault="00842C34" w:rsidP="00842C34">
            <w:pPr>
              <w:pStyle w:val="Betarp"/>
              <w:jc w:val="both"/>
              <w:rPr>
                <w:rFonts w:ascii="Times New Roman" w:hAnsi="Times New Roman"/>
                <w:sz w:val="24"/>
                <w:szCs w:val="24"/>
              </w:rPr>
            </w:pPr>
          </w:p>
          <w:p w14:paraId="33DAE332" w14:textId="77777777" w:rsidR="00842C34" w:rsidRPr="00842C34" w:rsidRDefault="00842C34" w:rsidP="00842C34">
            <w:pPr>
              <w:pStyle w:val="Betarp"/>
              <w:jc w:val="both"/>
              <w:rPr>
                <w:rFonts w:ascii="Times New Roman" w:hAnsi="Times New Roman"/>
                <w:sz w:val="24"/>
                <w:szCs w:val="24"/>
              </w:rPr>
            </w:pPr>
            <w:hyperlink r:id="rId17" w:history="1">
              <w:r w:rsidRPr="00842C34">
                <w:rPr>
                  <w:rStyle w:val="Hipersaitas"/>
                  <w:rFonts w:ascii="Times New Roman" w:hAnsi="Times New Roman"/>
                  <w:sz w:val="24"/>
                  <w:szCs w:val="24"/>
                </w:rPr>
                <w:t>https://vpt.lrv.lt/lt/pasalinimo-pagrindai-1/nepatikimu-koncesininku-sarasas-1/nepatikimu-koncesininku-sarasas/</w:t>
              </w:r>
            </w:hyperlink>
          </w:p>
          <w:p w14:paraId="6F4ACDE0" w14:textId="77777777" w:rsidR="00842C34" w:rsidRPr="00842C34" w:rsidRDefault="00842C34" w:rsidP="00842C34">
            <w:pPr>
              <w:pStyle w:val="Betarp"/>
              <w:jc w:val="both"/>
              <w:rPr>
                <w:rFonts w:ascii="Times New Roman" w:hAnsi="Times New Roman"/>
                <w:bCs/>
                <w:sz w:val="24"/>
                <w:szCs w:val="24"/>
              </w:rPr>
            </w:pPr>
          </w:p>
          <w:p w14:paraId="23C90CFA" w14:textId="77777777" w:rsidR="00842C34" w:rsidRPr="00842C34" w:rsidRDefault="00842C34" w:rsidP="00842C34">
            <w:pPr>
              <w:pStyle w:val="Betarp"/>
              <w:jc w:val="both"/>
              <w:rPr>
                <w:rFonts w:ascii="Times New Roman" w:hAnsi="Times New Roman"/>
                <w:b/>
                <w:bCs/>
                <w:sz w:val="24"/>
                <w:szCs w:val="24"/>
              </w:rPr>
            </w:pPr>
          </w:p>
        </w:tc>
      </w:tr>
      <w:tr w:rsidR="00842C34" w:rsidRPr="00842C34" w14:paraId="0500C5D3"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B93B72" w14:textId="77777777" w:rsidR="00842C34" w:rsidRPr="00842C34" w:rsidRDefault="00842C34" w:rsidP="00842C34">
            <w:pPr>
              <w:pStyle w:val="Betarp"/>
              <w:numPr>
                <w:ilvl w:val="0"/>
                <w:numId w:val="18"/>
              </w:numPr>
              <w:rPr>
                <w:rFonts w:ascii="Times New Roman" w:hAnsi="Times New Roman"/>
                <w:sz w:val="24"/>
                <w:szCs w:val="24"/>
              </w:rPr>
            </w:pPr>
          </w:p>
          <w:p w14:paraId="192A8106" w14:textId="77777777" w:rsidR="00842C34" w:rsidRPr="00842C34" w:rsidRDefault="00842C34" w:rsidP="00842C34">
            <w:pPr>
              <w:pStyle w:val="Betarp"/>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EA4795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 kai jis yra padaręs finansinės atskaitomybės ir audito teisės aktų pažeidimą ir nuo jo padarymo dienos praėjo mažiau kaip vieni metai.</w:t>
            </w:r>
          </w:p>
          <w:p w14:paraId="56D0580C" w14:textId="77777777" w:rsidR="00842C34" w:rsidRPr="00842C34" w:rsidRDefault="00842C34" w:rsidP="00842C34">
            <w:pPr>
              <w:jc w:val="both"/>
              <w:rPr>
                <w:rFonts w:ascii="Times New Roman" w:hAnsi="Times New Roman" w:cs="Times New Roman"/>
                <w:b/>
                <w:sz w:val="24"/>
                <w:szCs w:val="24"/>
              </w:rPr>
            </w:pP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CEA2D9"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a papunktis</w:t>
            </w:r>
          </w:p>
          <w:p w14:paraId="3F4A142E" w14:textId="77777777" w:rsidR="00842C34" w:rsidRPr="00842C34" w:rsidRDefault="00842C34" w:rsidP="00842C34">
            <w:pPr>
              <w:pStyle w:val="Betarp"/>
              <w:jc w:val="both"/>
              <w:rPr>
                <w:rFonts w:ascii="Times New Roman" w:eastAsia="Yu Mincho" w:hAnsi="Times New Roman"/>
                <w:sz w:val="24"/>
                <w:szCs w:val="24"/>
              </w:rPr>
            </w:pPr>
          </w:p>
          <w:p w14:paraId="17F50F24"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F52972B"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t xml:space="preserve">nacionalinėje duomenų bazėje adresu: </w:t>
            </w:r>
            <w:hyperlink r:id="rId18" w:history="1">
              <w:r w:rsidRPr="00842C34">
                <w:rPr>
                  <w:rStyle w:val="Hipersaitas"/>
                  <w:rFonts w:ascii="Times New Roman" w:hAnsi="Times New Roman"/>
                  <w:sz w:val="24"/>
                  <w:szCs w:val="24"/>
                </w:rPr>
                <w:t>https://www.registrucentras.lt/jar/p/index.php</w:t>
              </w:r>
            </w:hyperlink>
          </w:p>
          <w:p w14:paraId="0E7E2437"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paskelbtą informaciją, taip pat į šiame informaciniame pranešime pateiktą informaciją:</w:t>
            </w:r>
          </w:p>
          <w:p w14:paraId="1840126C" w14:textId="77777777" w:rsidR="00842C34" w:rsidRPr="00842C34" w:rsidRDefault="00842C34" w:rsidP="00842C34">
            <w:pPr>
              <w:pStyle w:val="Betarp"/>
              <w:jc w:val="both"/>
              <w:rPr>
                <w:rFonts w:ascii="Times New Roman" w:hAnsi="Times New Roman"/>
                <w:sz w:val="24"/>
                <w:szCs w:val="24"/>
              </w:rPr>
            </w:pPr>
            <w:hyperlink r:id="rId19" w:history="1">
              <w:r w:rsidRPr="00842C34">
                <w:rPr>
                  <w:rStyle w:val="Hipersaitas"/>
                  <w:rFonts w:ascii="Times New Roman" w:hAnsi="Times New Roman"/>
                  <w:sz w:val="24"/>
                  <w:szCs w:val="24"/>
                </w:rPr>
                <w:t>https://vpt.lrv.lt/lt/naujienos-3/finansiniu-ataskaitu-nepateikimas-gali-tapti-kliutimi-dalyvauti-viesuosiuose-pirkimuose/</w:t>
              </w:r>
            </w:hyperlink>
          </w:p>
          <w:p w14:paraId="6D0F74CD" w14:textId="77777777" w:rsidR="00842C34" w:rsidRPr="00842C34" w:rsidRDefault="00842C34" w:rsidP="00842C34">
            <w:pPr>
              <w:pStyle w:val="Betarp"/>
              <w:jc w:val="both"/>
              <w:rPr>
                <w:rFonts w:ascii="Times New Roman" w:hAnsi="Times New Roman"/>
                <w:b/>
                <w:bCs/>
                <w:iCs/>
                <w:sz w:val="24"/>
                <w:szCs w:val="24"/>
              </w:rPr>
            </w:pPr>
          </w:p>
        </w:tc>
      </w:tr>
      <w:tr w:rsidR="00842C34" w:rsidRPr="00842C34" w14:paraId="1C9AFBBF"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9B1F21E"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AA220CC"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 xml:space="preserve">Tiekėjas yra padaręs rimtą profesinį pažeidimą, dėl kurio perkančioji organizacija abejoja tiekėjo sąžiningumu, </w:t>
            </w:r>
            <w:r w:rsidRPr="00842C34">
              <w:rPr>
                <w:rFonts w:ascii="Times New Roman" w:eastAsia="Times New Roman" w:hAnsi="Times New Roman"/>
                <w:sz w:val="24"/>
                <w:szCs w:val="24"/>
              </w:rPr>
              <w:t xml:space="preserve"> kai jis (tiekėjas) neatitinka minimalių patikimo mokesčių mokėtojo kriterijų, nustatytų Lietuvos Respublikos mokesčių </w:t>
            </w:r>
            <w:r w:rsidRPr="00842C34">
              <w:rPr>
                <w:rFonts w:ascii="Times New Roman" w:eastAsia="Times New Roman" w:hAnsi="Times New Roman"/>
                <w:sz w:val="24"/>
                <w:szCs w:val="24"/>
              </w:rPr>
              <w:lastRenderedPageBreak/>
              <w:t>administravimo įstatymo 40</w:t>
            </w:r>
            <w:r w:rsidRPr="00842C34">
              <w:rPr>
                <w:rFonts w:ascii="Times New Roman" w:eastAsia="Times New Roman" w:hAnsi="Times New Roman"/>
                <w:sz w:val="24"/>
                <w:szCs w:val="24"/>
                <w:vertAlign w:val="superscript"/>
              </w:rPr>
              <w:t>1</w:t>
            </w:r>
            <w:r w:rsidRPr="00842C34">
              <w:rPr>
                <w:rFonts w:ascii="Times New Roman" w:eastAsia="Times New Roman" w:hAnsi="Times New Roman"/>
                <w:sz w:val="24"/>
                <w:szCs w:val="24"/>
              </w:rPr>
              <w:t xml:space="preserve"> straipsnio 1 dalyje.</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F8EC"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lastRenderedPageBreak/>
              <w:t>VPĮ 46 straipsnio 4 dalies 7 punkto b papunktis</w:t>
            </w:r>
          </w:p>
          <w:p w14:paraId="53EA1BCC" w14:textId="77777777" w:rsidR="00842C34" w:rsidRPr="00842C34" w:rsidRDefault="00842C34" w:rsidP="00842C34">
            <w:pPr>
              <w:pStyle w:val="Betarp"/>
              <w:jc w:val="both"/>
              <w:rPr>
                <w:rFonts w:ascii="Times New Roman" w:eastAsia="Yu Mincho" w:hAnsi="Times New Roman"/>
                <w:sz w:val="24"/>
                <w:szCs w:val="24"/>
              </w:rPr>
            </w:pPr>
          </w:p>
          <w:p w14:paraId="57394570"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lastRenderedPageBreak/>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29BBD8"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lastRenderedPageBreak/>
              <w:t>Iš Lietuvoje įsteigtų subjektų įrodančių dokumentų nereikalaujama. Užtenka pateikto EBVPD.</w:t>
            </w:r>
          </w:p>
          <w:p w14:paraId="1B18255D" w14:textId="77777777" w:rsidR="00842C34" w:rsidRPr="00842C34" w:rsidRDefault="00842C34" w:rsidP="00842C34">
            <w:pPr>
              <w:pStyle w:val="Betarp"/>
              <w:jc w:val="both"/>
              <w:rPr>
                <w:rFonts w:ascii="Times New Roman" w:hAnsi="Times New Roman"/>
                <w:b/>
                <w:bCs/>
                <w:iCs/>
                <w:sz w:val="24"/>
                <w:szCs w:val="24"/>
                <w:lang w:eastAsia="en-US"/>
              </w:rPr>
            </w:pPr>
          </w:p>
          <w:p w14:paraId="085E16BD"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rPr>
              <w:t>Priimant sprendimus dėl tiekėjo pašalinimo iš pirkimo procedūros šiame punkte nurodytu pašalinimo pagrindu, be kita ko, atsižvelgiama į</w:t>
            </w:r>
            <w:r w:rsidRPr="00842C34">
              <w:rPr>
                <w:rFonts w:ascii="Times New Roman" w:hAnsi="Times New Roman"/>
                <w:b/>
                <w:bCs/>
                <w:sz w:val="24"/>
                <w:szCs w:val="24"/>
              </w:rPr>
              <w:t xml:space="preserve"> </w:t>
            </w:r>
            <w:r w:rsidRPr="00842C34">
              <w:rPr>
                <w:rFonts w:ascii="Times New Roman" w:hAnsi="Times New Roman"/>
                <w:sz w:val="24"/>
                <w:szCs w:val="24"/>
              </w:rPr>
              <w:lastRenderedPageBreak/>
              <w:t xml:space="preserve">nacionalinėje duomenų bazėje adresu </w:t>
            </w:r>
            <w:hyperlink r:id="rId20">
              <w:r w:rsidRPr="00842C34">
                <w:rPr>
                  <w:rStyle w:val="Hipersaitas"/>
                  <w:rFonts w:ascii="Times New Roman" w:hAnsi="Times New Roman"/>
                  <w:sz w:val="24"/>
                  <w:szCs w:val="24"/>
                </w:rPr>
                <w:t>https://www.vmi.lt/evmi/mokesciu-moketoju-informacija</w:t>
              </w:r>
            </w:hyperlink>
            <w:r w:rsidRPr="00842C34">
              <w:rPr>
                <w:rFonts w:ascii="Times New Roman" w:hAnsi="Times New Roman"/>
                <w:sz w:val="24"/>
                <w:szCs w:val="24"/>
              </w:rPr>
              <w:t xml:space="preserve"> skelbiamą informaciją.</w:t>
            </w:r>
          </w:p>
        </w:tc>
      </w:tr>
      <w:tr w:rsidR="00842C34" w:rsidRPr="00842C34" w14:paraId="1FDD1D23"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892E0"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E74F9A"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Tiekėjas yra padaręs rimtą profesinį pažeidimą, dėl kurio perkančioji organizacija abejoja tiekėjo sąžiningumu,</w:t>
            </w:r>
            <w:r w:rsidRPr="00842C34">
              <w:rPr>
                <w:rFonts w:ascii="Times New Roman" w:eastAsia="Times New Roman" w:hAnsi="Times New Roman"/>
                <w:sz w:val="24"/>
                <w:szCs w:val="24"/>
              </w:rPr>
              <w:t xml:space="preserve"> kai jis </w:t>
            </w:r>
            <w:r w:rsidRPr="00842C34">
              <w:rPr>
                <w:rFonts w:ascii="Times New Roman" w:hAnsi="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E59194" w14:textId="77777777" w:rsidR="00842C34" w:rsidRPr="00842C34" w:rsidRDefault="00842C34" w:rsidP="00842C34">
            <w:pPr>
              <w:pStyle w:val="Betarp"/>
              <w:jc w:val="both"/>
              <w:rPr>
                <w:rFonts w:ascii="Times New Roman" w:eastAsia="Yu Mincho" w:hAnsi="Times New Roman"/>
                <w:b/>
                <w:bCs/>
                <w:sz w:val="24"/>
                <w:szCs w:val="24"/>
              </w:rPr>
            </w:pPr>
            <w:r w:rsidRPr="00842C34">
              <w:rPr>
                <w:rFonts w:ascii="Times New Roman" w:eastAsia="Yu Mincho" w:hAnsi="Times New Roman"/>
                <w:b/>
                <w:bCs/>
                <w:sz w:val="24"/>
                <w:szCs w:val="24"/>
              </w:rPr>
              <w:t>VPĮ 46 straipsnio 4 dalies 7 punkto c papunktis</w:t>
            </w:r>
          </w:p>
          <w:p w14:paraId="510E9668" w14:textId="77777777" w:rsidR="00842C34" w:rsidRPr="00842C34" w:rsidRDefault="00842C34" w:rsidP="00842C34">
            <w:pPr>
              <w:pStyle w:val="Betarp"/>
              <w:jc w:val="both"/>
              <w:rPr>
                <w:rFonts w:ascii="Times New Roman" w:eastAsia="Yu Mincho" w:hAnsi="Times New Roman"/>
                <w:sz w:val="24"/>
                <w:szCs w:val="24"/>
              </w:rPr>
            </w:pPr>
          </w:p>
          <w:p w14:paraId="37AD0419" w14:textId="77777777" w:rsidR="00842C34" w:rsidRPr="00842C34" w:rsidRDefault="00842C34" w:rsidP="00842C34">
            <w:pPr>
              <w:pStyle w:val="Betarp"/>
              <w:jc w:val="both"/>
              <w:rPr>
                <w:rFonts w:ascii="Times New Roman" w:eastAsia="Yu Mincho" w:hAnsi="Times New Roman"/>
                <w:sz w:val="24"/>
                <w:szCs w:val="24"/>
                <w:lang w:eastAsia="en-US"/>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8317A4" w14:textId="77777777" w:rsidR="00842C34" w:rsidRPr="00842C34" w:rsidRDefault="00842C34" w:rsidP="00842C34">
            <w:pPr>
              <w:pStyle w:val="Betarp"/>
              <w:jc w:val="both"/>
              <w:rPr>
                <w:rFonts w:ascii="Times New Roman" w:hAnsi="Times New Roman"/>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p w14:paraId="572E98E9" w14:textId="77777777" w:rsidR="00842C34" w:rsidRPr="00842C34" w:rsidRDefault="00842C34" w:rsidP="00842C34">
            <w:pPr>
              <w:pStyle w:val="Betarp"/>
              <w:jc w:val="both"/>
              <w:rPr>
                <w:rFonts w:ascii="Times New Roman" w:hAnsi="Times New Roman"/>
                <w:bCs/>
                <w:iCs/>
                <w:sz w:val="24"/>
                <w:szCs w:val="24"/>
                <w:lang w:eastAsia="en-US"/>
              </w:rPr>
            </w:pPr>
          </w:p>
          <w:p w14:paraId="31AD1489" w14:textId="77777777" w:rsidR="00842C34" w:rsidRPr="00842C34" w:rsidRDefault="00842C34" w:rsidP="00842C34">
            <w:pPr>
              <w:rPr>
                <w:rFonts w:ascii="Times New Roman" w:hAnsi="Times New Roman" w:cs="Times New Roman"/>
                <w:b/>
                <w:bCs/>
                <w:sz w:val="24"/>
                <w:szCs w:val="24"/>
              </w:rPr>
            </w:pPr>
            <w:r w:rsidRPr="00842C34">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57F9A934" w14:textId="77777777" w:rsidR="00842C34" w:rsidRPr="00842C34" w:rsidRDefault="00842C34" w:rsidP="00842C34">
            <w:pPr>
              <w:rPr>
                <w:rFonts w:ascii="Times New Roman" w:hAnsi="Times New Roman" w:cs="Times New Roman"/>
                <w:bCs/>
                <w:iCs/>
                <w:sz w:val="24"/>
                <w:szCs w:val="24"/>
                <w:lang w:eastAsia="en-US"/>
              </w:rPr>
            </w:pPr>
            <w:hyperlink r:id="rId21" w:history="1">
              <w:r w:rsidRPr="00842C34">
                <w:rPr>
                  <w:rStyle w:val="Hipersaitas"/>
                  <w:rFonts w:ascii="Times New Roman" w:hAnsi="Times New Roman"/>
                  <w:sz w:val="24"/>
                  <w:szCs w:val="24"/>
                </w:rPr>
                <w:t>https://kt.gov.lt/lt/atviri-duomenys/diskvalifikavimas-is-viesuju-pirkimu</w:t>
              </w:r>
            </w:hyperlink>
            <w:r w:rsidRPr="00842C34">
              <w:rPr>
                <w:rFonts w:ascii="Times New Roman" w:hAnsi="Times New Roman" w:cs="Times New Roman"/>
                <w:sz w:val="24"/>
                <w:szCs w:val="24"/>
              </w:rPr>
              <w:t xml:space="preserve"> skelbiamą informaciją. </w:t>
            </w:r>
          </w:p>
        </w:tc>
      </w:tr>
      <w:tr w:rsidR="00842C34" w:rsidRPr="00842C34" w14:paraId="7752176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B39B1D" w14:textId="77777777" w:rsidR="00842C34" w:rsidRPr="00842C34" w:rsidRDefault="00842C34" w:rsidP="00842C34">
            <w:pPr>
              <w:pStyle w:val="Betarp"/>
              <w:numPr>
                <w:ilvl w:val="0"/>
                <w:numId w:val="18"/>
              </w:numPr>
              <w:rPr>
                <w:rFonts w:ascii="Times New Roman" w:hAnsi="Times New Roman"/>
                <w:color w:val="00B050"/>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5526162" w14:textId="77777777" w:rsidR="00842C34" w:rsidRPr="00842C34" w:rsidRDefault="00842C34" w:rsidP="00842C34">
            <w:pPr>
              <w:pStyle w:val="Betarp"/>
              <w:jc w:val="both"/>
              <w:rPr>
                <w:rFonts w:ascii="Times New Roman" w:hAnsi="Times New Roman"/>
                <w:bCs/>
                <w:sz w:val="24"/>
                <w:szCs w:val="24"/>
              </w:rPr>
            </w:pPr>
            <w:r w:rsidRPr="00842C34">
              <w:rPr>
                <w:rFonts w:ascii="Times New Roman" w:hAnsi="Times New Roman"/>
                <w:bCs/>
                <w:sz w:val="24"/>
                <w:szCs w:val="24"/>
              </w:rPr>
              <w:t xml:space="preserve">Tiekėjas </w:t>
            </w:r>
            <w:r w:rsidRPr="00842C34">
              <w:rPr>
                <w:rFonts w:ascii="Times New Roman" w:hAnsi="Times New Roman"/>
                <w:sz w:val="24"/>
                <w:szCs w:val="24"/>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6EA8C5"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1 punktas</w:t>
            </w:r>
          </w:p>
          <w:p w14:paraId="644D6D6E"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sz w:val="24"/>
                <w:szCs w:val="24"/>
              </w:rPr>
              <w:t>EBVPD III dalies C1, C2, C3 punktai</w:t>
            </w:r>
          </w:p>
          <w:p w14:paraId="096C0A14" w14:textId="77777777" w:rsidR="00842C34" w:rsidRPr="00842C34" w:rsidRDefault="00842C34" w:rsidP="00842C34">
            <w:pPr>
              <w:jc w:val="center"/>
              <w:rPr>
                <w:rFonts w:ascii="Times New Roman" w:hAnsi="Times New Roman" w:cs="Times New Roman"/>
                <w:sz w:val="24"/>
                <w:szCs w:val="24"/>
              </w:rPr>
            </w:pP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CB5113" w14:textId="77777777" w:rsidR="00842C34" w:rsidRPr="00842C34" w:rsidRDefault="00842C34" w:rsidP="00842C34">
            <w:pPr>
              <w:pStyle w:val="Betarp"/>
              <w:jc w:val="both"/>
              <w:rPr>
                <w:rFonts w:ascii="Times New Roman" w:hAnsi="Times New Roman"/>
                <w:b/>
                <w:bCs/>
                <w:sz w:val="24"/>
                <w:szCs w:val="24"/>
              </w:rPr>
            </w:pPr>
            <w:r w:rsidRPr="00842C34">
              <w:rPr>
                <w:rFonts w:ascii="Times New Roman" w:hAnsi="Times New Roman"/>
                <w:sz w:val="24"/>
                <w:szCs w:val="24"/>
                <w:lang w:eastAsia="en-US"/>
              </w:rPr>
              <w:t>Iš Lietuvoje įsteigtų subjektų įrodančių dokumentų nereikalaujama. Užtenka pateikto EBVPD.</w:t>
            </w:r>
          </w:p>
          <w:p w14:paraId="62F1F508" w14:textId="77777777" w:rsidR="00842C34" w:rsidRPr="00842C34" w:rsidRDefault="00842C34" w:rsidP="00842C34">
            <w:pPr>
              <w:pStyle w:val="Betarp"/>
              <w:jc w:val="both"/>
              <w:rPr>
                <w:rFonts w:ascii="Times New Roman" w:eastAsia="Yu Mincho" w:hAnsi="Times New Roman"/>
                <w:sz w:val="24"/>
                <w:szCs w:val="24"/>
              </w:rPr>
            </w:pPr>
          </w:p>
        </w:tc>
      </w:tr>
      <w:tr w:rsidR="00842C34" w:rsidRPr="00842C34" w14:paraId="16BF1148"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58F961"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3B6D0"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3769025C"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 xml:space="preserve">Tačiau kai yra šiame punkte apibrėžta situacija, perkančioji organizacija nepašalins tiekėjo iš </w:t>
            </w:r>
            <w:r w:rsidRPr="00842C34">
              <w:rPr>
                <w:rFonts w:ascii="Times New Roman" w:hAnsi="Times New Roman" w:cs="Times New Roman"/>
                <w:sz w:val="24"/>
                <w:szCs w:val="24"/>
              </w:rPr>
              <w:lastRenderedPageBreak/>
              <w:t>pirkimo procedūros, jeigu jis pateikia pagrįstų įrodymų, kad sugebės tinkamai įvykdyti sutartį.</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28C511F"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lastRenderedPageBreak/>
              <w:t>VPĮ 46 straipsnio 6 dalies 2 punktas</w:t>
            </w:r>
          </w:p>
          <w:p w14:paraId="6C10F9F6" w14:textId="77777777" w:rsidR="00842C34" w:rsidRPr="00842C34" w:rsidRDefault="00842C34" w:rsidP="00842C34">
            <w:pPr>
              <w:pStyle w:val="Betarp"/>
              <w:jc w:val="both"/>
              <w:rPr>
                <w:rFonts w:ascii="Times New Roman" w:eastAsia="Yu Mincho" w:hAnsi="Times New Roman"/>
                <w:sz w:val="24"/>
                <w:szCs w:val="24"/>
              </w:rPr>
            </w:pPr>
          </w:p>
          <w:p w14:paraId="62523B31"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C4, C5, C6, C7, C8, C9 punktai</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B5A524"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lang w:eastAsia="en-US"/>
              </w:rPr>
              <w:t xml:space="preserve">Iš Lietuvoje įsteigtų subjektų įrodančių dokumentų nereikalaujama, užtenka pateikto EBVPD. </w:t>
            </w:r>
            <w:r w:rsidRPr="00842C34">
              <w:rPr>
                <w:rFonts w:ascii="Times New Roman" w:hAnsi="Times New Roman"/>
                <w:sz w:val="24"/>
                <w:szCs w:val="24"/>
              </w:rPr>
              <w:t>Perkančioji organizacija savarankiškai patikrina duomenis nacionalinėje duomenų bazėje, adresu:</w:t>
            </w:r>
          </w:p>
          <w:p w14:paraId="5E8CFD7D" w14:textId="77777777" w:rsidR="00842C34" w:rsidRPr="00842C34" w:rsidRDefault="00842C34" w:rsidP="00842C34">
            <w:pPr>
              <w:pStyle w:val="Betarp"/>
              <w:jc w:val="both"/>
              <w:rPr>
                <w:rFonts w:ascii="Times New Roman" w:hAnsi="Times New Roman"/>
                <w:bCs/>
                <w:sz w:val="24"/>
                <w:szCs w:val="24"/>
              </w:rPr>
            </w:pPr>
            <w:hyperlink r:id="rId22" w:history="1">
              <w:r w:rsidRPr="00842C34">
                <w:rPr>
                  <w:rStyle w:val="Hipersaitas"/>
                  <w:rFonts w:ascii="Times New Roman" w:hAnsi="Times New Roman"/>
                  <w:bCs/>
                  <w:color w:val="auto"/>
                  <w:sz w:val="24"/>
                  <w:szCs w:val="24"/>
                </w:rPr>
                <w:t>https://www.registrucentras.lt/jar/p/</w:t>
              </w:r>
            </w:hyperlink>
            <w:r w:rsidRPr="00842C34">
              <w:rPr>
                <w:rFonts w:ascii="Times New Roman" w:hAnsi="Times New Roman"/>
                <w:bCs/>
                <w:sz w:val="24"/>
                <w:szCs w:val="24"/>
              </w:rPr>
              <w:t xml:space="preserve">. </w:t>
            </w:r>
          </w:p>
          <w:p w14:paraId="61E59314" w14:textId="77777777" w:rsidR="00842C34" w:rsidRPr="00842C34" w:rsidRDefault="00842C34" w:rsidP="00842C34">
            <w:pPr>
              <w:pStyle w:val="Betarp"/>
              <w:jc w:val="both"/>
              <w:rPr>
                <w:rFonts w:ascii="Times New Roman" w:hAnsi="Times New Roman"/>
                <w:b/>
                <w:bCs/>
                <w:sz w:val="24"/>
                <w:szCs w:val="24"/>
              </w:rPr>
            </w:pPr>
          </w:p>
          <w:p w14:paraId="3F484AF8" w14:textId="77777777" w:rsidR="00842C34" w:rsidRPr="00842C34" w:rsidRDefault="00842C34" w:rsidP="00842C34">
            <w:pPr>
              <w:pStyle w:val="Betarp"/>
              <w:jc w:val="both"/>
              <w:rPr>
                <w:rFonts w:ascii="Times New Roman" w:hAnsi="Times New Roman"/>
                <w:i/>
                <w:iCs/>
                <w:sz w:val="24"/>
                <w:szCs w:val="24"/>
              </w:rPr>
            </w:pPr>
            <w:r w:rsidRPr="00842C34">
              <w:rPr>
                <w:rFonts w:ascii="Times New Roman" w:hAnsi="Times New Roman"/>
                <w:sz w:val="24"/>
                <w:szCs w:val="24"/>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120 dienų iki </w:t>
            </w:r>
            <w:r w:rsidRPr="00842C34">
              <w:rPr>
                <w:rFonts w:ascii="Times New Roman" w:eastAsia="Times New Roman" w:hAnsi="Times New Roman"/>
                <w:i/>
                <w:iCs/>
                <w:sz w:val="24"/>
                <w:szCs w:val="24"/>
              </w:rPr>
              <w:t>tos dienos, kai tiekėjas perkančiosios organizacijos prašymu turės pateikti pašalinimo pagrindų nebuvimą patvirtinančius dok</w:t>
            </w:r>
            <w:r w:rsidRPr="00842C34">
              <w:rPr>
                <w:rFonts w:ascii="Times New Roman" w:eastAsia="Times New Roman" w:hAnsi="Times New Roman"/>
                <w:sz w:val="24"/>
                <w:szCs w:val="24"/>
              </w:rPr>
              <w:t>umentus</w:t>
            </w:r>
            <w:r w:rsidRPr="00842C34">
              <w:rPr>
                <w:rFonts w:ascii="Times New Roman" w:hAnsi="Times New Roman"/>
                <w:sz w:val="24"/>
                <w:szCs w:val="24"/>
              </w:rPr>
              <w:t xml:space="preserve">. </w:t>
            </w:r>
            <w:r w:rsidRPr="00842C34">
              <w:rPr>
                <w:rFonts w:ascii="Times New Roman" w:hAnsi="Times New Roman"/>
                <w:b/>
                <w:bCs/>
                <w:i/>
                <w:iCs/>
                <w:sz w:val="24"/>
                <w:szCs w:val="24"/>
              </w:rPr>
              <w:t>Pavyzdys</w:t>
            </w:r>
            <w:r w:rsidRPr="00842C34">
              <w:rPr>
                <w:rFonts w:ascii="Times New Roman" w:hAnsi="Times New Roman"/>
                <w:i/>
                <w:iCs/>
                <w:sz w:val="24"/>
                <w:szCs w:val="24"/>
              </w:rPr>
              <w:t xml:space="preserve">: Jeigu perkančioji </w:t>
            </w:r>
            <w:r w:rsidRPr="00842C34">
              <w:rPr>
                <w:rFonts w:ascii="Times New Roman" w:hAnsi="Times New Roman"/>
                <w:i/>
                <w:iCs/>
                <w:sz w:val="24"/>
                <w:szCs w:val="24"/>
              </w:rPr>
              <w:lastRenderedPageBreak/>
              <w:t>organizacija 2022-10-10 kreipėsi į tiekėją prašydama iki 2022-10-14 pateikti įrodančius dokumentus, jie turi būti išduoti ne anksčiau kaip 120 dienų, jas skaičiuojant atgal nuo 2022-10-14.</w:t>
            </w:r>
          </w:p>
          <w:p w14:paraId="5370EABA" w14:textId="77777777" w:rsidR="00842C34" w:rsidRPr="00842C34" w:rsidRDefault="00842C34" w:rsidP="00842C34">
            <w:pPr>
              <w:pStyle w:val="Betarp"/>
              <w:jc w:val="both"/>
              <w:rPr>
                <w:rFonts w:ascii="Times New Roman" w:hAnsi="Times New Roman"/>
                <w:sz w:val="24"/>
                <w:szCs w:val="24"/>
              </w:rPr>
            </w:pPr>
          </w:p>
          <w:p w14:paraId="2DE9CB38"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7D260186" w14:textId="77777777" w:rsidR="00842C34" w:rsidRPr="00842C34" w:rsidRDefault="00842C34" w:rsidP="00842C34">
            <w:pPr>
              <w:pStyle w:val="Betarp"/>
              <w:jc w:val="both"/>
              <w:rPr>
                <w:rFonts w:ascii="Times New Roman" w:hAnsi="Times New Roman"/>
                <w:sz w:val="24"/>
                <w:szCs w:val="24"/>
              </w:rPr>
            </w:pPr>
          </w:p>
          <w:p w14:paraId="36157E3F" w14:textId="77777777" w:rsidR="00842C34" w:rsidRPr="00842C34" w:rsidRDefault="00842C34" w:rsidP="00842C34">
            <w:pPr>
              <w:pStyle w:val="Betarp"/>
              <w:jc w:val="both"/>
              <w:rPr>
                <w:rFonts w:ascii="Times New Roman" w:hAnsi="Times New Roman"/>
                <w:b/>
                <w:bCs/>
                <w:i/>
                <w:iCs/>
                <w:sz w:val="24"/>
                <w:szCs w:val="24"/>
              </w:rPr>
            </w:pPr>
            <w:r w:rsidRPr="00842C34">
              <w:rPr>
                <w:rFonts w:ascii="Times New Roman" w:hAnsi="Times New Roman"/>
                <w:b/>
                <w:bCs/>
                <w:i/>
                <w:iCs/>
                <w:sz w:val="24"/>
                <w:szCs w:val="24"/>
              </w:rPr>
              <w:t>PASTABA</w:t>
            </w:r>
          </w:p>
          <w:p w14:paraId="7199076F" w14:textId="77777777" w:rsidR="00842C34" w:rsidRPr="00842C34" w:rsidRDefault="00842C34" w:rsidP="00842C34">
            <w:pPr>
              <w:pStyle w:val="Betarp"/>
              <w:jc w:val="both"/>
              <w:rPr>
                <w:rFonts w:ascii="Times New Roman" w:hAnsi="Times New Roman"/>
                <w:sz w:val="24"/>
                <w:szCs w:val="24"/>
              </w:rPr>
            </w:pPr>
            <w:r w:rsidRPr="00842C34">
              <w:rPr>
                <w:rFonts w:ascii="Times New Roman" w:hAnsi="Times New Roman"/>
                <w:sz w:val="24"/>
                <w:szCs w:val="24"/>
              </w:rPr>
              <w:t>Pažymų, patvirtinančių VPĮ 46 straipsnyje nurodytų tiekėjo pašalinimo pagrindų nebuvimą, pateikti nereikalaujama. Jų perkančioji organizacija reikalaus tik turėdama pagrįstų abejonių dėl tiekėjo patikimumo.</w:t>
            </w:r>
          </w:p>
        </w:tc>
      </w:tr>
      <w:tr w:rsidR="00842C34" w:rsidRPr="00842C34" w14:paraId="05424ABB" w14:textId="77777777" w:rsidTr="00F241E7">
        <w:tc>
          <w:tcPr>
            <w:tcW w:w="70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06B69F" w14:textId="77777777" w:rsidR="00842C34" w:rsidRPr="00842C34" w:rsidRDefault="00842C34" w:rsidP="00842C34">
            <w:pPr>
              <w:pStyle w:val="Betarp"/>
              <w:numPr>
                <w:ilvl w:val="0"/>
                <w:numId w:val="18"/>
              </w:numPr>
              <w:rPr>
                <w:rFonts w:ascii="Times New Roman" w:hAnsi="Times New Roman"/>
                <w:sz w:val="24"/>
                <w:szCs w:val="24"/>
              </w:rPr>
            </w:pPr>
          </w:p>
        </w:tc>
        <w:tc>
          <w:tcPr>
            <w:tcW w:w="3402"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98C5D6" w14:textId="77777777" w:rsidR="00842C34" w:rsidRPr="00842C34" w:rsidRDefault="00842C34" w:rsidP="00842C34">
            <w:pPr>
              <w:jc w:val="both"/>
              <w:rPr>
                <w:rFonts w:ascii="Times New Roman" w:hAnsi="Times New Roman" w:cs="Times New Roman"/>
                <w:sz w:val="24"/>
                <w:szCs w:val="24"/>
              </w:rPr>
            </w:pPr>
            <w:r w:rsidRPr="00842C34">
              <w:rPr>
                <w:rFonts w:ascii="Times New Roman" w:hAnsi="Times New Roman" w:cs="Times New Roman"/>
                <w:sz w:val="24"/>
                <w:szCs w:val="24"/>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55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A4E92" w14:textId="77777777" w:rsidR="00842C34" w:rsidRPr="00842C34" w:rsidRDefault="00842C34" w:rsidP="00842C34">
            <w:pPr>
              <w:rPr>
                <w:rFonts w:ascii="Times New Roman" w:eastAsia="Yu Mincho" w:hAnsi="Times New Roman" w:cs="Times New Roman"/>
                <w:sz w:val="24"/>
                <w:szCs w:val="24"/>
              </w:rPr>
            </w:pPr>
            <w:r w:rsidRPr="00842C34">
              <w:rPr>
                <w:rFonts w:ascii="Times New Roman" w:eastAsia="Yu Mincho" w:hAnsi="Times New Roman" w:cs="Times New Roman"/>
                <w:b/>
                <w:bCs/>
                <w:sz w:val="24"/>
                <w:szCs w:val="24"/>
              </w:rPr>
              <w:t>VPĮ 46 straipsnio 6 dalies 3 punktas</w:t>
            </w:r>
          </w:p>
          <w:p w14:paraId="7DD54134" w14:textId="77777777" w:rsidR="00842C34" w:rsidRPr="00842C34" w:rsidRDefault="00842C34" w:rsidP="00842C34">
            <w:pPr>
              <w:pStyle w:val="Betarp"/>
              <w:jc w:val="both"/>
              <w:rPr>
                <w:rFonts w:ascii="Times New Roman" w:eastAsia="Yu Mincho" w:hAnsi="Times New Roman"/>
                <w:sz w:val="24"/>
                <w:szCs w:val="24"/>
              </w:rPr>
            </w:pPr>
          </w:p>
          <w:p w14:paraId="793365FE" w14:textId="77777777" w:rsidR="00842C34" w:rsidRPr="00842C34" w:rsidRDefault="00842C34" w:rsidP="00842C34">
            <w:pPr>
              <w:pStyle w:val="Betarp"/>
              <w:jc w:val="both"/>
              <w:rPr>
                <w:rFonts w:ascii="Times New Roman" w:eastAsia="Yu Mincho" w:hAnsi="Times New Roman"/>
                <w:sz w:val="24"/>
                <w:szCs w:val="24"/>
              </w:rPr>
            </w:pPr>
            <w:r w:rsidRPr="00842C34">
              <w:rPr>
                <w:rFonts w:ascii="Times New Roman" w:eastAsia="Yu Mincho" w:hAnsi="Times New Roman"/>
                <w:sz w:val="24"/>
                <w:szCs w:val="24"/>
              </w:rPr>
              <w:t>EBVPD III dalies C11 punktas</w:t>
            </w:r>
          </w:p>
        </w:tc>
        <w:tc>
          <w:tcPr>
            <w:tcW w:w="3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3DCB616" w14:textId="77777777" w:rsidR="00842C34" w:rsidRPr="00842C34" w:rsidRDefault="00842C34" w:rsidP="00842C34">
            <w:pPr>
              <w:pStyle w:val="Betarp"/>
              <w:jc w:val="both"/>
              <w:rPr>
                <w:rFonts w:ascii="Times New Roman" w:hAnsi="Times New Roman"/>
                <w:color w:val="00B050"/>
                <w:sz w:val="24"/>
                <w:szCs w:val="24"/>
                <w:lang w:eastAsia="en-US"/>
              </w:rPr>
            </w:pPr>
            <w:r w:rsidRPr="00842C34">
              <w:rPr>
                <w:rFonts w:ascii="Times New Roman" w:hAnsi="Times New Roman"/>
                <w:sz w:val="24"/>
                <w:szCs w:val="24"/>
                <w:lang w:eastAsia="en-US"/>
              </w:rPr>
              <w:t>Iš Lietuvoje įsteigtų subjektų įrodančių dokumentų nereikalaujama, užtenka pateikto EBVPD.</w:t>
            </w:r>
          </w:p>
        </w:tc>
      </w:tr>
      <w:bookmarkEnd w:id="20"/>
    </w:tbl>
    <w:p w14:paraId="7CB9F737" w14:textId="77777777" w:rsidR="00340412" w:rsidRPr="00757439" w:rsidRDefault="00340412" w:rsidP="00886A9C">
      <w:pPr>
        <w:autoSpaceDE w:val="0"/>
        <w:autoSpaceDN w:val="0"/>
        <w:adjustRightInd w:val="0"/>
        <w:ind w:firstLine="840"/>
        <w:jc w:val="both"/>
        <w:rPr>
          <w:rFonts w:ascii="Times New Roman" w:eastAsia="Times New Roman" w:hAnsi="Times New Roman" w:cs="Times New Roman"/>
          <w:b/>
          <w:sz w:val="24"/>
          <w:szCs w:val="24"/>
        </w:rPr>
      </w:pPr>
    </w:p>
    <w:bookmarkEnd w:id="19"/>
    <w:p w14:paraId="3D3B2D47" w14:textId="62101E92" w:rsidR="00AA4135" w:rsidRPr="00757439" w:rsidRDefault="00AA4135" w:rsidP="00886A9C">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3.4. Pašalinimo pagrindai taikomi tiekėjui (kai pasiūlymą teikia ūkio subjektų grupė – visiems tos grupės nariams) ir ūkio subjektams, kurių pajėgumais tiekėjas remiasi.</w:t>
      </w:r>
      <w:r w:rsidR="00B013DC" w:rsidRPr="00757439">
        <w:rPr>
          <w:rFonts w:ascii="Times New Roman" w:hAnsi="Times New Roman" w:cs="Times New Roman"/>
          <w:sz w:val="24"/>
          <w:szCs w:val="24"/>
        </w:rPr>
        <w:t xml:space="preserve">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00B013DC" w:rsidRPr="00757439">
        <w:rPr>
          <w:rFonts w:ascii="Times New Roman" w:hAnsi="Times New Roman" w:cs="Times New Roman"/>
          <w:sz w:val="24"/>
          <w:szCs w:val="24"/>
        </w:rPr>
        <w:t>netikrina subtiekėjų ar ūkio subjektų, kurių pajėgumais tiekėjas nesiremia, pašalinimo pagrindų.</w:t>
      </w:r>
    </w:p>
    <w:p w14:paraId="2244E47F" w14:textId="343F7B6D" w:rsidR="00AA4135" w:rsidRPr="001C3F05" w:rsidRDefault="001C3F05" w:rsidP="00886A9C">
      <w:pPr>
        <w:pStyle w:val="Komentarotekstas"/>
        <w:jc w:val="both"/>
      </w:pPr>
      <w:r>
        <w:rPr>
          <w:sz w:val="24"/>
          <w:szCs w:val="24"/>
        </w:rPr>
        <w:t xml:space="preserve">          </w:t>
      </w:r>
      <w:r w:rsidR="00AA4135" w:rsidRPr="00757439">
        <w:rPr>
          <w:sz w:val="24"/>
          <w:szCs w:val="24"/>
        </w:rPr>
        <w:t xml:space="preserve">3.5. </w:t>
      </w:r>
      <w:r w:rsidR="00B76E8E" w:rsidRPr="00757439">
        <w:rPr>
          <w:rFonts w:eastAsia="Times New Roman"/>
          <w:sz w:val="24"/>
          <w:szCs w:val="24"/>
        </w:rPr>
        <w:t>Perkančioji organizacija</w:t>
      </w:r>
      <w:r w:rsidR="00B76E8E" w:rsidRPr="00757439">
        <w:rPr>
          <w:sz w:val="24"/>
          <w:szCs w:val="24"/>
        </w:rPr>
        <w:t xml:space="preserve"> </w:t>
      </w:r>
      <w:r w:rsidR="00AA4135" w:rsidRPr="00757439">
        <w:rPr>
          <w:sz w:val="24"/>
          <w:szCs w:val="24"/>
        </w:rPr>
        <w:t xml:space="preserve">tiekėją pašalina iš pirkimo procedūros bet kuriame pirkimo procedūros etape, jeigu paaiškėja, kad </w:t>
      </w:r>
      <w:r w:rsidR="00AA4135" w:rsidRPr="001C3F05">
        <w:rPr>
          <w:sz w:val="24"/>
          <w:szCs w:val="24"/>
        </w:rPr>
        <w:t xml:space="preserve">dėl savo veiksmų ar neveikimo prieš pirkimo procedūrą ar jos metu jis atitinka bent vieną iš pirkimo dokumentuose nustatytų tiekėjo pašalinimo pagrindų, išskyrus VPĮ 46 straipsnio </w:t>
      </w:r>
      <w:r w:rsidR="00E044AB" w:rsidRPr="001C3F05">
        <w:rPr>
          <w:sz w:val="24"/>
          <w:szCs w:val="24"/>
        </w:rPr>
        <w:t xml:space="preserve">3 ir </w:t>
      </w:r>
      <w:r w:rsidR="00AA4135" w:rsidRPr="001C3F05">
        <w:rPr>
          <w:sz w:val="24"/>
          <w:szCs w:val="24"/>
        </w:rPr>
        <w:t>10 daly</w:t>
      </w:r>
      <w:r w:rsidR="00E044AB" w:rsidRPr="001C3F05">
        <w:rPr>
          <w:sz w:val="24"/>
          <w:szCs w:val="24"/>
        </w:rPr>
        <w:t>s</w:t>
      </w:r>
      <w:r w:rsidR="00AA4135" w:rsidRPr="001C3F05">
        <w:rPr>
          <w:sz w:val="24"/>
          <w:szCs w:val="24"/>
        </w:rPr>
        <w:t xml:space="preserve">e </w:t>
      </w:r>
      <w:r w:rsidRPr="001C3F05">
        <w:rPr>
          <w:sz w:val="24"/>
          <w:szCs w:val="24"/>
        </w:rPr>
        <w:t xml:space="preserve">nustatytas galimybes nepašalinti iš pirkimo procedūros tiekėjo, neatitinkančio tam tikrų jam keliamų reikalavimų </w:t>
      </w:r>
      <w:r w:rsidR="00AA4135" w:rsidRPr="001C3F05">
        <w:rPr>
          <w:sz w:val="24"/>
          <w:szCs w:val="24"/>
        </w:rPr>
        <w:t xml:space="preserve">(tačiau atsižvelgiant į VPĮ 46 straipsnio </w:t>
      </w:r>
      <w:r w:rsidR="0090336F" w:rsidRPr="001C3F05">
        <w:rPr>
          <w:sz w:val="24"/>
          <w:szCs w:val="24"/>
        </w:rPr>
        <w:t xml:space="preserve">7, 9, </w:t>
      </w:r>
      <w:r w:rsidR="00AA4135" w:rsidRPr="001C3F05">
        <w:rPr>
          <w:sz w:val="24"/>
          <w:szCs w:val="24"/>
        </w:rPr>
        <w:t>11 ir 12 dalių nuostatas</w:t>
      </w:r>
      <w:r w:rsidR="00AA4135" w:rsidRPr="00757439">
        <w:rPr>
          <w:sz w:val="24"/>
          <w:szCs w:val="24"/>
        </w:rPr>
        <w:t>).</w:t>
      </w:r>
    </w:p>
    <w:p w14:paraId="47FE9E99" w14:textId="773F784D" w:rsidR="00AA4135"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3.6. </w:t>
      </w:r>
      <w:r w:rsidR="00B76E8E"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w:t>
      </w:r>
      <w:r w:rsidRPr="00757439">
        <w:rPr>
          <w:rFonts w:ascii="Times New Roman" w:hAnsi="Times New Roman" w:cs="Times New Roman"/>
          <w:sz w:val="24"/>
          <w:szCs w:val="24"/>
        </w:rPr>
        <w:lastRenderedPageBreak/>
        <w:t>nurodytais pašalinimo pagrindais, gali būti atsižvelgiama į pagal VPĮ 52 ir 91 straipsnius skelbiamą informaciją.</w:t>
      </w:r>
    </w:p>
    <w:p w14:paraId="39E2BFC5" w14:textId="0F3299AF" w:rsidR="00CB4D2D" w:rsidRPr="00CB4D2D" w:rsidRDefault="00CB4D2D" w:rsidP="00CB4D2D">
      <w:pPr>
        <w:suppressAutoHyphens/>
        <w:ind w:firstLine="709"/>
        <w:jc w:val="both"/>
        <w:rPr>
          <w:rFonts w:ascii="Times New Roman" w:hAnsi="Times New Roman" w:cs="Times New Roman"/>
          <w:sz w:val="24"/>
          <w:szCs w:val="24"/>
          <w:u w:val="single"/>
        </w:rPr>
      </w:pPr>
      <w:r>
        <w:rPr>
          <w:rFonts w:ascii="Times New Roman" w:hAnsi="Times New Roman" w:cs="Times New Roman"/>
          <w:sz w:val="24"/>
          <w:szCs w:val="24"/>
        </w:rPr>
        <w:t xml:space="preserve">3.6.1. </w:t>
      </w:r>
      <w:r w:rsidRPr="00CB4D2D">
        <w:rPr>
          <w:rFonts w:ascii="Times New Roman" w:hAnsi="Times New Roman" w:cs="Times New Roman"/>
          <w:sz w:val="24"/>
          <w:szCs w:val="24"/>
          <w:u w:val="single"/>
        </w:rPr>
        <w:t>Tiekėjas privalo atitikti Viešųjų pirkimų įstatymo (VPĮ) 45 str. 2¹ dalies reikalavimus dėl dalyvavimo viešuosiuose pirkimuose. Šio pirkimo atveju Nacionalinio saugumo reikalavimų atitikties deklaracija nereikalinga, nes pirkimo pobūdis nekelia nacionalinio saugumo rizikos.</w:t>
      </w:r>
    </w:p>
    <w:p w14:paraId="0E1731D8" w14:textId="01570261"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3.7.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visų pirma reikalauja tokios rūšies pažymų ir tokių dokumentinių įrodymų formų, apie kuriuos pateikta informacija Europos Komisijos informacinėje dokumentų saugykloje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Lentelės ketvirtame stulpelyje nurodomi dokumentai, kuriuos turi pateikti Lietuvos Respublikoje registruoti tiekėjai. Dėl dokumentų, kuriuos turi pateikti užsienio šalių tiekėjai, informaciją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sz w:val="24"/>
          <w:szCs w:val="24"/>
          <w:lang w:eastAsia="ar-SA"/>
        </w:rPr>
        <w:t xml:space="preserve"> </w:t>
      </w:r>
      <w:r w:rsidRPr="00757439">
        <w:rPr>
          <w:rFonts w:ascii="Times New Roman" w:hAnsi="Times New Roman" w:cs="Times New Roman"/>
          <w:sz w:val="24"/>
          <w:szCs w:val="24"/>
        </w:rPr>
        <w:t>pasitikrina „e-</w:t>
      </w:r>
      <w:proofErr w:type="spellStart"/>
      <w:r w:rsidRPr="00757439">
        <w:rPr>
          <w:rFonts w:ascii="Times New Roman" w:hAnsi="Times New Roman" w:cs="Times New Roman"/>
          <w:sz w:val="24"/>
          <w:szCs w:val="24"/>
        </w:rPr>
        <w:t>Certis</w:t>
      </w:r>
      <w:proofErr w:type="spellEnd"/>
      <w:r w:rsidRPr="00757439">
        <w:rPr>
          <w:rFonts w:ascii="Times New Roman" w:hAnsi="Times New Roman" w:cs="Times New Roman"/>
          <w:sz w:val="24"/>
          <w:szCs w:val="24"/>
        </w:rPr>
        <w:t xml:space="preserve">“, adresu https://ec.europa.eu/tools/ecertis/. </w:t>
      </w:r>
    </w:p>
    <w:p w14:paraId="2ADFF247" w14:textId="7C20F678"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3.8. </w:t>
      </w:r>
      <w:r w:rsidR="00D86444" w:rsidRPr="00886A9C">
        <w:rPr>
          <w:rFonts w:ascii="Times New Roman" w:hAnsi="Times New Roman" w:cs="Times New Roman"/>
          <w:sz w:val="24"/>
          <w:szCs w:val="24"/>
        </w:rPr>
        <w:t>Kai tiekėjas pateikia EBVPD, pažymų, patvirtinančių VPĮ 46 straipsnyje nurodytų tiekėjo pašalinimo pagrindų nebuvimą, nereikalaujama</w:t>
      </w:r>
      <w:r w:rsidR="00D86444" w:rsidRPr="00757439">
        <w:rPr>
          <w:rFonts w:ascii="Times New Roman" w:hAnsi="Times New Roman" w:cs="Times New Roman"/>
          <w:sz w:val="24"/>
          <w:szCs w:val="24"/>
        </w:rPr>
        <w:t xml:space="preserve">. Pažymų, patvirtinančių tiekėjo pašalinimo pagrindų nebuvimą, perkančioji organizacija gali reikalauti iš tiekėjų tik turėdama pagrįstų abejonių dėl šių tiekėjų patikimumo. </w:t>
      </w:r>
      <w:r w:rsidR="00B76E8E" w:rsidRPr="00757439">
        <w:rPr>
          <w:rFonts w:ascii="Times New Roman" w:eastAsia="Times New Roman" w:hAnsi="Times New Roman" w:cs="Times New Roman"/>
          <w:sz w:val="24"/>
          <w:szCs w:val="24"/>
        </w:rPr>
        <w:t>Perkančioji organizacija</w:t>
      </w:r>
      <w:r w:rsidR="00B76E8E"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nereikalauja iš tiekėjo pateikti dokumentų, patvirtinančių jo pašalinimo pagrindų nebuvimą, </w:t>
      </w:r>
      <w:r w:rsidR="006625E5" w:rsidRPr="00757439">
        <w:rPr>
          <w:rFonts w:ascii="Times New Roman" w:hAnsi="Times New Roman" w:cs="Times New Roman"/>
          <w:sz w:val="24"/>
          <w:szCs w:val="24"/>
        </w:rPr>
        <w:t xml:space="preserve">atitiktį kvalifikacijos reikalavimams ir, jeigu taikytina, kokybės vadybos sistemos ir (arba) aplinkos apsaugos vadybos sistemos standartams, </w:t>
      </w:r>
      <w:r w:rsidRPr="00757439">
        <w:rPr>
          <w:rFonts w:ascii="Times New Roman" w:hAnsi="Times New Roman" w:cs="Times New Roman"/>
          <w:sz w:val="24"/>
          <w:szCs w:val="24"/>
        </w:rPr>
        <w:t>jeigu ji:</w:t>
      </w:r>
    </w:p>
    <w:p w14:paraId="6C5E5A38" w14:textId="77777777"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3.8.1. turi galimybę susipažinti su šiais dokumentais ar informacija tiesiogiai ir neatlygintinai prisijungusi prie nacionalinės duomenų bazės bet kurioje valstybėje narėje arba naudodamasi Centrinės viešųjų pirkimų informacinės sistemos priemonėmis;</w:t>
      </w:r>
    </w:p>
    <w:p w14:paraId="7AB7FAAB" w14:textId="0578567B"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3.8.2. šiuos dokumentus jau turi iš ankstesnių pirkimo procedūrų, jeigu šiuose dokumentuose nurodyta informacija vis dar yra aktuali (dokumentas išduotas prieš ne daugiau dienų, negu nurodyta atitinkamoje</w:t>
      </w:r>
      <w:r w:rsidR="006625E5" w:rsidRPr="00757439">
        <w:rPr>
          <w:rFonts w:ascii="Times New Roman" w:hAnsi="Times New Roman" w:cs="Times New Roman"/>
          <w:sz w:val="24"/>
          <w:szCs w:val="24"/>
        </w:rPr>
        <w:t xml:space="preserve"> </w:t>
      </w:r>
      <w:r w:rsidRPr="00757439">
        <w:rPr>
          <w:rFonts w:ascii="Times New Roman" w:hAnsi="Times New Roman" w:cs="Times New Roman"/>
          <w:sz w:val="24"/>
          <w:szCs w:val="24"/>
        </w:rPr>
        <w:t>1</w:t>
      </w:r>
      <w:r w:rsidR="006625E5" w:rsidRPr="00757439">
        <w:rPr>
          <w:rFonts w:ascii="Times New Roman" w:hAnsi="Times New Roman" w:cs="Times New Roman"/>
          <w:sz w:val="24"/>
          <w:szCs w:val="24"/>
        </w:rPr>
        <w:t>, 2 ir 3</w:t>
      </w:r>
      <w:r w:rsidRPr="00757439">
        <w:rPr>
          <w:rFonts w:ascii="Times New Roman" w:hAnsi="Times New Roman" w:cs="Times New Roman"/>
          <w:sz w:val="24"/>
          <w:szCs w:val="24"/>
        </w:rPr>
        <w:t xml:space="preserve"> lentel</w:t>
      </w:r>
      <w:r w:rsidR="006625E5" w:rsidRPr="00757439">
        <w:rPr>
          <w:rFonts w:ascii="Times New Roman" w:hAnsi="Times New Roman" w:cs="Times New Roman"/>
          <w:sz w:val="24"/>
          <w:szCs w:val="24"/>
        </w:rPr>
        <w:t>ių</w:t>
      </w:r>
      <w:r w:rsidRPr="00757439">
        <w:rPr>
          <w:rFonts w:ascii="Times New Roman" w:hAnsi="Times New Roman" w:cs="Times New Roman"/>
          <w:sz w:val="24"/>
          <w:szCs w:val="24"/>
        </w:rPr>
        <w:t xml:space="preserve"> eilutėje).</w:t>
      </w:r>
    </w:p>
    <w:p w14:paraId="7F187AB6" w14:textId="744AF92A" w:rsidR="00AA4135" w:rsidRPr="00757439" w:rsidRDefault="00AA4135" w:rsidP="00AA4135">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3.9. 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w:t>
      </w:r>
      <w:r w:rsidR="00A3723E" w:rsidRPr="00757439">
        <w:rPr>
          <w:rFonts w:ascii="Times New Roman" w:hAnsi="Times New Roman" w:cs="Times New Roman"/>
          <w:sz w:val="24"/>
          <w:szCs w:val="24"/>
        </w:rPr>
        <w:t xml:space="preserve">VPĮ </w:t>
      </w:r>
      <w:r w:rsidRPr="00757439">
        <w:rPr>
          <w:rFonts w:ascii="Times New Roman" w:hAnsi="Times New Roman" w:cs="Times New Roman"/>
          <w:sz w:val="24"/>
          <w:szCs w:val="24"/>
        </w:rPr>
        <w:t>46 straipsnio 1 ir 3 dalyse ir 6 dalies 2 punkte keliamų klausimų, jie gali būti pakeisti:</w:t>
      </w:r>
    </w:p>
    <w:p w14:paraId="69289D6A"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3.9.1. priesaikos deklaracija;</w:t>
      </w:r>
    </w:p>
    <w:p w14:paraId="562BCABE" w14:textId="77777777" w:rsidR="00AA4135" w:rsidRPr="00757439" w:rsidRDefault="00AA4135" w:rsidP="00D778C7">
      <w:pPr>
        <w:suppressAutoHyphens/>
        <w:ind w:firstLine="993"/>
        <w:jc w:val="both"/>
        <w:rPr>
          <w:rFonts w:ascii="Times New Roman" w:hAnsi="Times New Roman" w:cs="Times New Roman"/>
          <w:sz w:val="24"/>
          <w:szCs w:val="24"/>
        </w:rPr>
      </w:pPr>
      <w:r w:rsidRPr="00757439">
        <w:rPr>
          <w:rFonts w:ascii="Times New Roman" w:hAnsi="Times New Roman" w:cs="Times New Roman"/>
          <w:sz w:val="24"/>
          <w:szCs w:val="24"/>
        </w:rPr>
        <w:t>3.9.2.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622E427" w14:textId="60F04A1F" w:rsidR="00584CFB" w:rsidRPr="00757439" w:rsidRDefault="00584CFB" w:rsidP="00584CFB">
      <w:pPr>
        <w:autoSpaceDE w:val="0"/>
        <w:autoSpaceDN w:val="0"/>
        <w:adjustRightInd w:val="0"/>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3.10. Vadovaujantis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35 str. 2 d. 6 p., Jeigu tiekėjas neatitinka reikalavimų, nustatytų pagal </w:t>
      </w:r>
      <w:r w:rsidR="006324BD" w:rsidRPr="00757439">
        <w:rPr>
          <w:rFonts w:ascii="Times New Roman" w:hAnsi="Times New Roman" w:cs="Times New Roman"/>
          <w:sz w:val="24"/>
          <w:szCs w:val="24"/>
        </w:rPr>
        <w:t>VPĮ</w:t>
      </w:r>
      <w:r w:rsidRPr="00757439">
        <w:rPr>
          <w:rFonts w:ascii="Times New Roman" w:hAnsi="Times New Roman" w:cs="Times New Roman"/>
          <w:sz w:val="24"/>
          <w:szCs w:val="24"/>
        </w:rPr>
        <w:t xml:space="preserve"> 46 str. straipsnio 1, 4 ir 6 dalis, perkančioji organizacija jo nepašalina iš pirkimo procedūros, kai yra abi šios sąlygos kartu:</w:t>
      </w:r>
    </w:p>
    <w:p w14:paraId="43978149"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 tiekėjas pateikė perkančiajai organizacijai informaciją apie tai, kad ėmėsi šių priemonių:</w:t>
      </w:r>
    </w:p>
    <w:p w14:paraId="2647B48C" w14:textId="15F89415"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3.10.1.1. savanoriškai sumokėjo arba įsipareigojo sumokėti kompensaciją už žalą, padarytą dėl </w:t>
      </w:r>
      <w:r w:rsidR="006324BD" w:rsidRPr="00757439">
        <w:rPr>
          <w:rFonts w:ascii="Times New Roman" w:hAnsi="Times New Roman" w:cs="Times New Roman"/>
          <w:sz w:val="24"/>
          <w:szCs w:val="24"/>
        </w:rPr>
        <w:t>VPĮ 46</w:t>
      </w:r>
      <w:r w:rsidRPr="00757439">
        <w:rPr>
          <w:rFonts w:ascii="Times New Roman" w:hAnsi="Times New Roman" w:cs="Times New Roman"/>
          <w:sz w:val="24"/>
          <w:szCs w:val="24"/>
        </w:rPr>
        <w:t xml:space="preserve"> str</w:t>
      </w:r>
      <w:r w:rsidR="006324BD" w:rsidRPr="00757439">
        <w:rPr>
          <w:rFonts w:ascii="Times New Roman" w:hAnsi="Times New Roman" w:cs="Times New Roman"/>
          <w:sz w:val="24"/>
          <w:szCs w:val="24"/>
        </w:rPr>
        <w:t>.</w:t>
      </w:r>
      <w:r w:rsidRPr="00757439">
        <w:rPr>
          <w:rFonts w:ascii="Times New Roman" w:hAnsi="Times New Roman" w:cs="Times New Roman"/>
          <w:sz w:val="24"/>
          <w:szCs w:val="24"/>
        </w:rPr>
        <w:t xml:space="preserve"> 1, 4 ar 6 dalyje nurodytos nusikalstamos veikos arba pažeidimo, jeigu taikytina;</w:t>
      </w:r>
    </w:p>
    <w:p w14:paraId="27E62F56"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3.10.1.2. bendradarbiavo, aktyviai teikė pagalbą ar ėmėsi kitų priemonių, padedančių ištirti, išaiškinti jo padarytą nusikalstamą veiką ar pažeidimą, jeigu taikytina;</w:t>
      </w:r>
    </w:p>
    <w:p w14:paraId="44B2ACDD" w14:textId="77777777" w:rsidR="00584CFB" w:rsidRPr="00757439"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3.10.1.3. ėmėsi techninių, organizacinių, personalo valdymo priemonių, skirtų tolesnių nusikalstamų veikų ar pažeidimų prevencijai.</w:t>
      </w:r>
    </w:p>
    <w:p w14:paraId="4F6F74B6" w14:textId="10372207" w:rsidR="00584CFB" w:rsidRDefault="00584CFB" w:rsidP="00D778C7">
      <w:pPr>
        <w:autoSpaceDE w:val="0"/>
        <w:autoSpaceDN w:val="0"/>
        <w:adjustRightInd w:val="0"/>
        <w:ind w:firstLine="993"/>
        <w:jc w:val="both"/>
        <w:rPr>
          <w:rFonts w:ascii="Times New Roman" w:hAnsi="Times New Roman" w:cs="Times New Roman"/>
          <w:sz w:val="24"/>
          <w:szCs w:val="24"/>
        </w:rPr>
      </w:pPr>
      <w:r w:rsidRPr="00757439">
        <w:rPr>
          <w:rFonts w:ascii="Times New Roman" w:hAnsi="Times New Roman" w:cs="Times New Roman"/>
          <w:sz w:val="24"/>
          <w:szCs w:val="24"/>
        </w:rPr>
        <w:t xml:space="preserve">3.10.2. perkančioji organizacija įvertino tiekėjo informaciją, pateiktą pagal </w:t>
      </w:r>
      <w:r w:rsidR="006324BD" w:rsidRPr="00757439">
        <w:rPr>
          <w:rFonts w:ascii="Times New Roman" w:hAnsi="Times New Roman" w:cs="Times New Roman"/>
          <w:sz w:val="24"/>
          <w:szCs w:val="24"/>
        </w:rPr>
        <w:t>VPĮ 46 str. 10 d.</w:t>
      </w:r>
      <w:r w:rsidRPr="00757439">
        <w:rPr>
          <w:rFonts w:ascii="Times New Roman" w:hAnsi="Times New Roman" w:cs="Times New Roman"/>
          <w:sz w:val="24"/>
          <w:szCs w:val="24"/>
        </w:rPr>
        <w:t xml:space="preserve"> 1 punktą, ir priėmė motyvuotą sprendimą, kad priemonės, kurių ėmėsi tiekėjas, siekdamas įrodyti savo patikimumą, yra pakankamos. Šių priemonių pakankamumas vertinamas atsižvelgiant į nusikalstamos veikos ar pažeidimo rimtumą ir aplinkybes. Perkančioji organizacija turi pateikti tiekėjui motyvuotą sprendimą raštu ne vėliau kaip per 10 dienų nuo </w:t>
      </w:r>
      <w:r w:rsidR="006324BD" w:rsidRPr="00757439">
        <w:rPr>
          <w:rFonts w:ascii="Times New Roman" w:hAnsi="Times New Roman" w:cs="Times New Roman"/>
          <w:sz w:val="24"/>
          <w:szCs w:val="24"/>
        </w:rPr>
        <w:t xml:space="preserve">VPĮ 46 str. 10 d. </w:t>
      </w:r>
      <w:r w:rsidRPr="00757439">
        <w:rPr>
          <w:rFonts w:ascii="Times New Roman" w:hAnsi="Times New Roman" w:cs="Times New Roman"/>
          <w:sz w:val="24"/>
          <w:szCs w:val="24"/>
        </w:rPr>
        <w:t>1 punkte nurodytos tiekėjo informacijos gavimo.</w:t>
      </w:r>
    </w:p>
    <w:p w14:paraId="4CF1593E" w14:textId="77777777" w:rsidR="00CB4D2D" w:rsidRPr="00757439" w:rsidRDefault="00CB4D2D" w:rsidP="00D778C7">
      <w:pPr>
        <w:autoSpaceDE w:val="0"/>
        <w:autoSpaceDN w:val="0"/>
        <w:adjustRightInd w:val="0"/>
        <w:ind w:firstLine="993"/>
        <w:jc w:val="both"/>
        <w:rPr>
          <w:rFonts w:ascii="Times New Roman" w:hAnsi="Times New Roman" w:cs="Times New Roman"/>
          <w:sz w:val="24"/>
          <w:szCs w:val="24"/>
        </w:rPr>
      </w:pPr>
    </w:p>
    <w:p w14:paraId="0EC7950D" w14:textId="3F17AFA5" w:rsidR="00FE51B3" w:rsidRDefault="006E5BDE" w:rsidP="00B80054">
      <w:pPr>
        <w:autoSpaceDE w:val="0"/>
        <w:autoSpaceDN w:val="0"/>
        <w:adjustRightInd w:val="0"/>
        <w:ind w:firstLine="709"/>
        <w:jc w:val="both"/>
        <w:rPr>
          <w:rFonts w:ascii="Times New Roman" w:hAnsi="Times New Roman" w:cs="Times New Roman"/>
          <w:b/>
          <w:sz w:val="24"/>
          <w:szCs w:val="24"/>
        </w:rPr>
      </w:pPr>
      <w:r w:rsidRPr="00757439">
        <w:rPr>
          <w:rFonts w:ascii="Times New Roman" w:hAnsi="Times New Roman" w:cs="Times New Roman"/>
          <w:b/>
          <w:sz w:val="24"/>
          <w:szCs w:val="24"/>
        </w:rPr>
        <w:t>3.11. Tiekėjas, dalyvaujantis pirkime, turi atitikti šiuos minimalius kvalifikacijos reikalavimus:</w:t>
      </w:r>
    </w:p>
    <w:p w14:paraId="57911705" w14:textId="641CB502" w:rsidR="006E5BDE" w:rsidRPr="00CE3A4A" w:rsidRDefault="00E73122" w:rsidP="00E73122">
      <w:pPr>
        <w:autoSpaceDE w:val="0"/>
        <w:autoSpaceDN w:val="0"/>
        <w:adjustRightInd w:val="0"/>
        <w:ind w:firstLine="840"/>
        <w:jc w:val="center"/>
        <w:rPr>
          <w:rFonts w:ascii="Times New Roman" w:hAnsi="Times New Roman" w:cs="Times New Roman"/>
          <w:b/>
          <w:sz w:val="24"/>
          <w:szCs w:val="24"/>
        </w:rPr>
      </w:pPr>
      <w:r>
        <w:rPr>
          <w:rFonts w:ascii="Times New Roman" w:hAnsi="Times New Roman" w:cs="Times New Roman"/>
          <w:b/>
          <w:sz w:val="24"/>
          <w:szCs w:val="24"/>
        </w:rPr>
        <w:lastRenderedPageBreak/>
        <w:t xml:space="preserve">                                                                                                                               </w:t>
      </w:r>
      <w:r w:rsidR="006E5BDE" w:rsidRPr="00CE3A4A">
        <w:rPr>
          <w:rFonts w:ascii="Times New Roman" w:hAnsi="Times New Roman" w:cs="Times New Roman"/>
          <w:b/>
          <w:sz w:val="24"/>
          <w:szCs w:val="24"/>
        </w:rPr>
        <w:t>2 lentelė</w:t>
      </w:r>
    </w:p>
    <w:p w14:paraId="2FD5A348" w14:textId="2841FB75" w:rsidR="006E5BDE" w:rsidRPr="00CE3A4A" w:rsidRDefault="006E5BDE" w:rsidP="00C6781F">
      <w:pPr>
        <w:autoSpaceDE w:val="0"/>
        <w:autoSpaceDN w:val="0"/>
        <w:adjustRightInd w:val="0"/>
        <w:ind w:firstLine="840"/>
        <w:jc w:val="center"/>
        <w:rPr>
          <w:rFonts w:ascii="Times New Roman" w:hAnsi="Times New Roman" w:cs="Times New Roman"/>
          <w:b/>
          <w:sz w:val="24"/>
          <w:szCs w:val="24"/>
        </w:rPr>
      </w:pPr>
      <w:bookmarkStart w:id="21" w:name="_Hlk184378975"/>
      <w:r w:rsidRPr="00CE3A4A">
        <w:rPr>
          <w:rFonts w:ascii="Times New Roman" w:hAnsi="Times New Roman" w:cs="Times New Roman"/>
          <w:b/>
          <w:bCs/>
          <w:sz w:val="24"/>
          <w:szCs w:val="24"/>
        </w:rPr>
        <w:t>Kvalifikacijos reikalavimai</w:t>
      </w:r>
      <w:r w:rsidRPr="00CE3A4A">
        <w:rPr>
          <w:rFonts w:ascii="Times New Roman" w:hAnsi="Times New Roman" w:cs="Times New Roman"/>
          <w:b/>
          <w:sz w:val="24"/>
          <w:szCs w:val="24"/>
        </w:rPr>
        <w:t xml:space="preserve"> tiekėjams</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704"/>
        <w:gridCol w:w="4252"/>
        <w:gridCol w:w="4672"/>
      </w:tblGrid>
      <w:tr w:rsidR="00A66813" w:rsidRPr="00CE3A4A" w14:paraId="7AC8BDC8" w14:textId="77777777" w:rsidTr="00F3419B">
        <w:trPr>
          <w:tblHeader/>
        </w:trPr>
        <w:tc>
          <w:tcPr>
            <w:tcW w:w="366" w:type="pct"/>
            <w:shd w:val="clear" w:color="auto" w:fill="D9D9D9"/>
            <w:vAlign w:val="center"/>
          </w:tcPr>
          <w:p w14:paraId="787F8F5B"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Eil. Nr.</w:t>
            </w:r>
          </w:p>
        </w:tc>
        <w:tc>
          <w:tcPr>
            <w:tcW w:w="2208" w:type="pct"/>
            <w:shd w:val="clear" w:color="auto" w:fill="D9D9D9"/>
            <w:vAlign w:val="center"/>
          </w:tcPr>
          <w:p w14:paraId="50AB912A"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Kvalifikacijos reikalavimai</w:t>
            </w:r>
          </w:p>
        </w:tc>
        <w:tc>
          <w:tcPr>
            <w:tcW w:w="2426" w:type="pct"/>
            <w:shd w:val="clear" w:color="auto" w:fill="D9D9D9"/>
            <w:vAlign w:val="center"/>
          </w:tcPr>
          <w:p w14:paraId="60ECE2E1" w14:textId="77777777" w:rsidR="00A66813" w:rsidRPr="00CE3A4A" w:rsidRDefault="00A66813" w:rsidP="000A28B7">
            <w:pPr>
              <w:widowControl w:val="0"/>
              <w:jc w:val="center"/>
              <w:rPr>
                <w:rFonts w:ascii="Times New Roman" w:hAnsi="Times New Roman" w:cs="Times New Roman"/>
                <w:b/>
                <w:bCs/>
                <w:sz w:val="24"/>
                <w:szCs w:val="24"/>
              </w:rPr>
            </w:pPr>
            <w:r w:rsidRPr="00CE3A4A">
              <w:rPr>
                <w:rFonts w:ascii="Times New Roman" w:hAnsi="Times New Roman" w:cs="Times New Roman"/>
                <w:b/>
                <w:bCs/>
                <w:sz w:val="24"/>
                <w:szCs w:val="24"/>
              </w:rPr>
              <w:t>Kvalifikacijos reikalavimus įrodantys dokumentai</w:t>
            </w:r>
          </w:p>
        </w:tc>
      </w:tr>
      <w:tr w:rsidR="00E70C96" w:rsidRPr="00757439" w14:paraId="7CFCD418" w14:textId="77777777" w:rsidTr="00F3419B">
        <w:tc>
          <w:tcPr>
            <w:tcW w:w="366" w:type="pct"/>
          </w:tcPr>
          <w:p w14:paraId="069018EE" w14:textId="4D7869F5" w:rsidR="00E70C96" w:rsidRPr="00CE3A4A" w:rsidRDefault="00183DAA" w:rsidP="00E70C96">
            <w:pPr>
              <w:pStyle w:val="Sraopastraipa1"/>
              <w:spacing w:after="120"/>
              <w:ind w:left="34"/>
              <w:contextualSpacing w:val="0"/>
              <w:jc w:val="center"/>
            </w:pPr>
            <w:bookmarkStart w:id="22" w:name="_Hlk196734758"/>
            <w:bookmarkStart w:id="23" w:name="_Hlk124487052"/>
            <w:r w:rsidRPr="00CE3A4A">
              <w:rPr>
                <w:bCs/>
              </w:rPr>
              <w:t>1</w:t>
            </w:r>
            <w:r w:rsidR="00E70C96" w:rsidRPr="00CE3A4A">
              <w:rPr>
                <w:bCs/>
              </w:rPr>
              <w:t>.</w:t>
            </w:r>
          </w:p>
        </w:tc>
        <w:tc>
          <w:tcPr>
            <w:tcW w:w="2208" w:type="pct"/>
          </w:tcPr>
          <w:p w14:paraId="7999A97D" w14:textId="2ABBA345" w:rsidR="00536956" w:rsidRPr="00B80054" w:rsidRDefault="00536956" w:rsidP="00536956">
            <w:pPr>
              <w:autoSpaceDE w:val="0"/>
              <w:autoSpaceDN w:val="0"/>
              <w:adjustRightInd w:val="0"/>
              <w:jc w:val="both"/>
              <w:rPr>
                <w:rStyle w:val="Numatytasispastraiposriftas1"/>
                <w:rFonts w:ascii="Times New Roman" w:hAnsi="Times New Roman" w:cs="Times New Roman"/>
                <w:color w:val="000000" w:themeColor="text1"/>
                <w:sz w:val="24"/>
                <w:szCs w:val="24"/>
              </w:rPr>
            </w:pPr>
            <w:r w:rsidRPr="00B80054">
              <w:rPr>
                <w:rStyle w:val="Numatytasispastraiposriftas1"/>
                <w:rFonts w:ascii="Times New Roman" w:hAnsi="Times New Roman" w:cs="Times New Roman"/>
                <w:sz w:val="24"/>
                <w:szCs w:val="24"/>
              </w:rPr>
              <w:t xml:space="preserve">Tiekėjas, tiekėjų grupės partneriai kartu per pastaruosius </w:t>
            </w:r>
            <w:r w:rsidRPr="00B80054">
              <w:rPr>
                <w:rStyle w:val="Numatytasispastraiposriftas1"/>
                <w:rFonts w:ascii="Times New Roman" w:hAnsi="Times New Roman" w:cs="Times New Roman"/>
                <w:color w:val="000000" w:themeColor="text1"/>
                <w:sz w:val="24"/>
                <w:szCs w:val="24"/>
              </w:rPr>
              <w:t xml:space="preserve">5 metus iki pasiūlymo pateikimo termino pabaigos arba per laiką nuo tiekėjo įregistravimo dienos (jeigu veikla vykdoma mažiau nei 5 metus iki pasiūlymų pateikimo termino pabaigos) pagal </w:t>
            </w:r>
            <w:r w:rsidRPr="00B80054">
              <w:rPr>
                <w:rStyle w:val="Numatytasispastraiposriftas1"/>
                <w:rFonts w:ascii="Times New Roman" w:hAnsi="Times New Roman" w:cs="Times New Roman"/>
                <w:sz w:val="24"/>
                <w:szCs w:val="24"/>
              </w:rPr>
              <w:t>vieną ar daugiau įvykdytų ar tebevykdomų sutarčių (</w:t>
            </w:r>
            <w:r w:rsidRPr="00B80054">
              <w:rPr>
                <w:rFonts w:ascii="Times New Roman" w:hAnsi="Times New Roman" w:cs="Times New Roman"/>
                <w:sz w:val="24"/>
                <w:szCs w:val="24"/>
              </w:rPr>
              <w:t xml:space="preserve">nebaigtų vykdyti sutarčių jau įvykdytomis dalimis) savo jėgomis  </w:t>
            </w:r>
            <w:r w:rsidRPr="00B80054">
              <w:rPr>
                <w:rStyle w:val="Numatytasispastraiposriftas1"/>
                <w:rFonts w:ascii="Times New Roman" w:hAnsi="Times New Roman" w:cs="Times New Roman"/>
                <w:sz w:val="24"/>
                <w:szCs w:val="24"/>
              </w:rPr>
              <w:t xml:space="preserve">yra tinkamai atlikęs </w:t>
            </w:r>
            <w:r w:rsidRPr="00B80054">
              <w:rPr>
                <w:rFonts w:ascii="Times New Roman" w:hAnsi="Times New Roman" w:cs="Times New Roman"/>
                <w:sz w:val="24"/>
                <w:szCs w:val="24"/>
              </w:rPr>
              <w:t>susisiekimo komunikacijų (ne žemesnės kaip F kategorijos gatvės), inžinerinių statinių (plokščių horizontalių inžinerinių statinių – aikštelių</w:t>
            </w:r>
            <w:r w:rsidR="00E57ECD" w:rsidRPr="00B80054">
              <w:rPr>
                <w:rFonts w:ascii="Times New Roman" w:hAnsi="Times New Roman" w:cs="Times New Roman"/>
                <w:sz w:val="24"/>
                <w:szCs w:val="24"/>
              </w:rPr>
              <w:t xml:space="preserve"> ir/ar </w:t>
            </w:r>
            <w:r w:rsidRPr="00B80054">
              <w:rPr>
                <w:rFonts w:ascii="Times New Roman" w:hAnsi="Times New Roman" w:cs="Times New Roman"/>
                <w:sz w:val="24"/>
                <w:szCs w:val="24"/>
              </w:rPr>
              <w:t xml:space="preserve">takų, </w:t>
            </w:r>
            <w:r w:rsidR="00E57ECD" w:rsidRPr="00B80054">
              <w:rPr>
                <w:rFonts w:ascii="Times New Roman" w:hAnsi="Times New Roman" w:cs="Times New Roman"/>
                <w:sz w:val="24"/>
                <w:szCs w:val="24"/>
              </w:rPr>
              <w:t xml:space="preserve">ir/ar </w:t>
            </w:r>
            <w:r w:rsidRPr="00B80054">
              <w:rPr>
                <w:rFonts w:ascii="Times New Roman" w:hAnsi="Times New Roman" w:cs="Times New Roman"/>
                <w:sz w:val="24"/>
                <w:szCs w:val="24"/>
              </w:rPr>
              <w:t>terasų) naujos statybos ir</w:t>
            </w:r>
            <w:r w:rsidR="000603EC" w:rsidRPr="00B80054">
              <w:rPr>
                <w:rFonts w:ascii="Times New Roman" w:hAnsi="Times New Roman" w:cs="Times New Roman"/>
                <w:sz w:val="24"/>
                <w:szCs w:val="24"/>
              </w:rPr>
              <w:t>/</w:t>
            </w:r>
            <w:r w:rsidRPr="00B80054">
              <w:rPr>
                <w:rFonts w:ascii="Times New Roman" w:hAnsi="Times New Roman" w:cs="Times New Roman"/>
                <w:sz w:val="24"/>
                <w:szCs w:val="24"/>
              </w:rPr>
              <w:t>ar rekonstravimo darb</w:t>
            </w:r>
            <w:r w:rsidR="00D67DC5" w:rsidRPr="00B80054">
              <w:rPr>
                <w:rFonts w:ascii="Times New Roman" w:hAnsi="Times New Roman" w:cs="Times New Roman"/>
                <w:sz w:val="24"/>
                <w:szCs w:val="24"/>
              </w:rPr>
              <w:t>ų,</w:t>
            </w:r>
            <w:r w:rsidRPr="00B80054">
              <w:rPr>
                <w:rStyle w:val="Numatytasispastraiposriftas1"/>
                <w:rFonts w:ascii="Times New Roman" w:hAnsi="Times New Roman" w:cs="Times New Roman"/>
                <w:sz w:val="24"/>
                <w:szCs w:val="24"/>
              </w:rPr>
              <w:t xml:space="preserve"> </w:t>
            </w:r>
            <w:r w:rsidRPr="00B80054">
              <w:rPr>
                <w:rFonts w:ascii="Times New Roman" w:hAnsi="Times New Roman" w:cs="Times New Roman"/>
                <w:sz w:val="24"/>
                <w:szCs w:val="24"/>
              </w:rPr>
              <w:t>kurių vertė ne mažesnė kaip 553 989,00 Eur be PVM (penki šimtai penkiasdešimt trys tūkstančiai devyni šimtai aštuoniasdešimt devyni eurai, 0 ct).</w:t>
            </w:r>
          </w:p>
          <w:p w14:paraId="1120FC19" w14:textId="77777777" w:rsidR="005A3C64" w:rsidRPr="00B80054" w:rsidRDefault="005A3C64" w:rsidP="00DA7864">
            <w:pPr>
              <w:jc w:val="both"/>
              <w:rPr>
                <w:rFonts w:ascii="Times New Roman" w:hAnsi="Times New Roman" w:cs="Times New Roman"/>
                <w:b/>
                <w:sz w:val="24"/>
                <w:szCs w:val="24"/>
              </w:rPr>
            </w:pPr>
          </w:p>
          <w:p w14:paraId="59358B16" w14:textId="743546F1" w:rsidR="00994D59" w:rsidRPr="00CE3A4A" w:rsidRDefault="00994D59" w:rsidP="00994D59">
            <w:pPr>
              <w:pStyle w:val="Komentarotekstas"/>
              <w:jc w:val="both"/>
              <w:rPr>
                <w:sz w:val="24"/>
                <w:szCs w:val="24"/>
                <w:u w:val="single"/>
              </w:rPr>
            </w:pPr>
            <w:r w:rsidRPr="00CE3A4A">
              <w:rPr>
                <w:bCs/>
                <w:i/>
                <w:sz w:val="24"/>
                <w:szCs w:val="24"/>
              </w:rPr>
              <w:t xml:space="preserve">Savo </w:t>
            </w:r>
            <w:r w:rsidRPr="00CE3A4A">
              <w:rPr>
                <w:i/>
                <w:sz w:val="24"/>
                <w:szCs w:val="24"/>
              </w:rPr>
              <w:t>jėgomis atlikti darbai – tai darbai, kuriuos tiekėjas, tiekėjų grupės partneriai, ūkio subjektai, kurių pajėgumais tiekėjas remiasi, atliko savo jėgomis.</w:t>
            </w:r>
            <w:r w:rsidRPr="00CE3A4A">
              <w:rPr>
                <w:bCs/>
                <w:iCs/>
                <w:sz w:val="24"/>
                <w:szCs w:val="24"/>
                <w:lang w:eastAsia="lt-LT"/>
              </w:rPr>
              <w:t xml:space="preserve"> </w:t>
            </w:r>
            <w:r w:rsidRPr="00CE3A4A">
              <w:rPr>
                <w:bCs/>
                <w:i/>
                <w:iCs/>
                <w:sz w:val="24"/>
                <w:szCs w:val="24"/>
                <w:lang w:eastAsia="lt-LT"/>
              </w:rPr>
              <w:t>Tiekėjui,</w:t>
            </w:r>
            <w:r w:rsidRPr="00CE3A4A">
              <w:rPr>
                <w:i/>
                <w:sz w:val="24"/>
                <w:szCs w:val="24"/>
              </w:rPr>
              <w:t xml:space="preserve"> tiekėjų grupės partneriui, ūkio subjektui, kurio pajėgumais tiekėjas remiasi, </w:t>
            </w:r>
            <w:r w:rsidRPr="00CE3A4A">
              <w:rPr>
                <w:bCs/>
                <w:i/>
                <w:iCs/>
                <w:sz w:val="24"/>
                <w:szCs w:val="24"/>
                <w:lang w:eastAsia="lt-LT"/>
              </w:rPr>
              <w:t xml:space="preserve">nedraudžiama remtis sutartimi, kurią jis vykdė ne vienas, bet kartu su kitais ūkio subjektais, </w:t>
            </w:r>
            <w:r w:rsidRPr="00CE3A4A">
              <w:rPr>
                <w:bCs/>
                <w:i/>
                <w:iCs/>
                <w:sz w:val="24"/>
                <w:szCs w:val="24"/>
                <w:u w:val="single"/>
                <w:lang w:eastAsia="lt-LT"/>
              </w:rPr>
              <w:t>tačiau tokiu atveju turi būti nurodomi būtent konkretaus subjekto, dalyvaujančio viešajame pirkime, atlikti</w:t>
            </w:r>
            <w:r w:rsidR="00676680" w:rsidRPr="00CE3A4A">
              <w:rPr>
                <w:bCs/>
                <w:i/>
                <w:iCs/>
                <w:sz w:val="24"/>
                <w:szCs w:val="24"/>
                <w:u w:val="single"/>
                <w:lang w:eastAsia="lt-LT"/>
              </w:rPr>
              <w:t xml:space="preserve"> </w:t>
            </w:r>
            <w:r w:rsidRPr="00CE3A4A">
              <w:rPr>
                <w:bCs/>
                <w:i/>
                <w:iCs/>
                <w:sz w:val="24"/>
                <w:szCs w:val="24"/>
                <w:u w:val="single"/>
                <w:lang w:eastAsia="lt-LT"/>
              </w:rPr>
              <w:t>darbai, jų apimtis, vertė, o ne visas vykdytos sutarties objektas.</w:t>
            </w:r>
          </w:p>
          <w:p w14:paraId="7625ABA6" w14:textId="77777777" w:rsidR="00994D59" w:rsidRPr="00CE3A4A" w:rsidRDefault="00994D59" w:rsidP="00994D59">
            <w:pPr>
              <w:jc w:val="both"/>
              <w:rPr>
                <w:rFonts w:ascii="Times New Roman" w:eastAsia="Times New Roman" w:hAnsi="Times New Roman" w:cs="Times New Roman"/>
                <w:sz w:val="24"/>
                <w:szCs w:val="24"/>
              </w:rPr>
            </w:pPr>
          </w:p>
          <w:p w14:paraId="0C4DB2ED" w14:textId="06D561B1" w:rsidR="00F3477C" w:rsidRPr="00CE3A4A" w:rsidRDefault="00F3477C" w:rsidP="00F3477C">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Jeigu pasiūlymą teikia ūkio subjektų grupė – reikalavimą turi atitikti visi ūkio subjektų grupės nariai kartu (ūkio subjektų grupės narių turima patirtis sumuojama), atsižvelgiant į jų prisiimamus įsipareigojimus.</w:t>
            </w:r>
          </w:p>
          <w:p w14:paraId="3B06DD3D" w14:textId="333E0789" w:rsidR="00994D59" w:rsidRPr="00CE3A4A" w:rsidRDefault="00F3477C" w:rsidP="00994D59">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Tiekėjas gali remtis kitų ūkio subjektų pajėgumais tik tuo atveju, jeigu tie subjektai patys vykdys tą pirkimo sutarties dalį, kuriai reikia jų turimų pajėgumų.</w:t>
            </w:r>
          </w:p>
          <w:p w14:paraId="10A49ADB" w14:textId="530B22C1" w:rsidR="00F3477C" w:rsidRPr="00CE3A4A" w:rsidRDefault="00F3477C" w:rsidP="00994D59">
            <w:pPr>
              <w:spacing w:after="120"/>
              <w:jc w:val="both"/>
              <w:rPr>
                <w:rFonts w:ascii="Times New Roman" w:eastAsia="Times New Roman" w:hAnsi="Times New Roman" w:cs="Times New Roman"/>
                <w:i/>
                <w:iCs/>
                <w:sz w:val="24"/>
                <w:szCs w:val="24"/>
              </w:rPr>
            </w:pPr>
            <w:r w:rsidRPr="00CE3A4A">
              <w:rPr>
                <w:rFonts w:ascii="Times New Roman" w:eastAsia="Times New Roman" w:hAnsi="Times New Roman" w:cs="Times New Roman"/>
                <w:i/>
                <w:iCs/>
                <w:sz w:val="24"/>
                <w:szCs w:val="24"/>
              </w:rPr>
              <w:t>Subtiekėjams šis reikalavimas nenustatomas.</w:t>
            </w:r>
          </w:p>
          <w:p w14:paraId="26F6D779" w14:textId="77777777" w:rsidR="00F3477C" w:rsidRPr="00CE3A4A" w:rsidRDefault="00F3477C" w:rsidP="00994D59">
            <w:pPr>
              <w:spacing w:after="120"/>
              <w:jc w:val="both"/>
              <w:rPr>
                <w:rFonts w:ascii="Times New Roman" w:hAnsi="Times New Roman" w:cs="Times New Roman"/>
                <w:i/>
                <w:iCs/>
                <w:sz w:val="24"/>
                <w:szCs w:val="24"/>
              </w:rPr>
            </w:pPr>
          </w:p>
          <w:p w14:paraId="1B31C0F0" w14:textId="15B7DCC4" w:rsidR="006135E3" w:rsidRPr="00CE3A4A" w:rsidRDefault="00994D59" w:rsidP="00842C34">
            <w:pPr>
              <w:jc w:val="both"/>
              <w:rPr>
                <w:rFonts w:ascii="Times New Roman" w:hAnsi="Times New Roman" w:cs="Times New Roman"/>
                <w:i/>
                <w:iCs/>
                <w:sz w:val="24"/>
                <w:szCs w:val="24"/>
              </w:rPr>
            </w:pPr>
            <w:r w:rsidRPr="00CE3A4A">
              <w:rPr>
                <w:rFonts w:ascii="Times New Roman" w:hAnsi="Times New Roman" w:cs="Times New Roman"/>
                <w:i/>
                <w:iCs/>
                <w:sz w:val="24"/>
                <w:szCs w:val="24"/>
              </w:rPr>
              <w:t>Reikalaujama kvalifikacija privalo būti įgyta iki pasiūlymų pateikimo termino pabaigos.</w:t>
            </w:r>
          </w:p>
        </w:tc>
        <w:tc>
          <w:tcPr>
            <w:tcW w:w="2426" w:type="pct"/>
          </w:tcPr>
          <w:p w14:paraId="69A7864C" w14:textId="3865A3F1" w:rsidR="00E70C96" w:rsidRPr="00CE3A4A" w:rsidRDefault="00842C34" w:rsidP="00E70C96">
            <w:pPr>
              <w:tabs>
                <w:tab w:val="num" w:pos="122"/>
                <w:tab w:val="left" w:pos="1980"/>
              </w:tabs>
              <w:jc w:val="both"/>
              <w:rPr>
                <w:rFonts w:ascii="Times New Roman" w:hAnsi="Times New Roman" w:cs="Times New Roman"/>
                <w:bCs/>
                <w:sz w:val="24"/>
                <w:szCs w:val="24"/>
              </w:rPr>
            </w:pPr>
            <w:r w:rsidRPr="00CE3A4A">
              <w:rPr>
                <w:rFonts w:ascii="Times New Roman" w:hAnsi="Times New Roman" w:cs="Times New Roman"/>
                <w:bCs/>
                <w:sz w:val="24"/>
                <w:szCs w:val="24"/>
              </w:rPr>
              <w:lastRenderedPageBreak/>
              <w:t>P</w:t>
            </w:r>
            <w:r w:rsidR="00756E66" w:rsidRPr="00CE3A4A">
              <w:rPr>
                <w:rFonts w:ascii="Times New Roman" w:hAnsi="Times New Roman" w:cs="Times New Roman"/>
                <w:bCs/>
                <w:sz w:val="24"/>
                <w:szCs w:val="24"/>
              </w:rPr>
              <w:t>ateikiama</w:t>
            </w:r>
            <w:r w:rsidR="00E70C96" w:rsidRPr="00CE3A4A">
              <w:rPr>
                <w:rFonts w:ascii="Times New Roman" w:hAnsi="Times New Roman" w:cs="Times New Roman"/>
                <w:bCs/>
                <w:sz w:val="24"/>
                <w:szCs w:val="24"/>
              </w:rPr>
              <w:t>:</w:t>
            </w:r>
          </w:p>
          <w:p w14:paraId="1DDECCCF" w14:textId="70DF8180" w:rsidR="00A96DB7" w:rsidRPr="00CE3A4A" w:rsidRDefault="00A96DB7" w:rsidP="00A96DB7">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bCs/>
                <w:sz w:val="24"/>
                <w:szCs w:val="24"/>
              </w:rPr>
              <w:t>1.</w:t>
            </w:r>
            <w:r w:rsidRPr="00CE3A4A">
              <w:rPr>
                <w:rFonts w:ascii="Times New Roman" w:hAnsi="Times New Roman" w:cs="Times New Roman"/>
                <w:sz w:val="24"/>
                <w:szCs w:val="24"/>
              </w:rPr>
              <w:t xml:space="preserve"> Per paskutinius 5 metus iki pasiūlymų pateikimo termino pabaigos </w:t>
            </w:r>
            <w:r w:rsidR="008D26FE" w:rsidRPr="00CE3A4A">
              <w:rPr>
                <w:rFonts w:ascii="Times New Roman" w:hAnsi="Times New Roman" w:cs="Times New Roman"/>
                <w:sz w:val="24"/>
                <w:szCs w:val="24"/>
              </w:rPr>
              <w:t>atliktų</w:t>
            </w:r>
            <w:r w:rsidR="00756E66" w:rsidRPr="00CE3A4A">
              <w:rPr>
                <w:rFonts w:ascii="Times New Roman" w:hAnsi="Times New Roman" w:cs="Times New Roman"/>
                <w:sz w:val="24"/>
                <w:szCs w:val="24"/>
              </w:rPr>
              <w:t xml:space="preserve"> </w:t>
            </w:r>
            <w:r w:rsidRPr="00CE3A4A">
              <w:rPr>
                <w:rFonts w:ascii="Times New Roman" w:hAnsi="Times New Roman" w:cs="Times New Roman"/>
                <w:sz w:val="24"/>
                <w:szCs w:val="24"/>
              </w:rPr>
              <w:t>darbų</w:t>
            </w:r>
            <w:r w:rsidR="00756E66" w:rsidRPr="00CE3A4A">
              <w:rPr>
                <w:rFonts w:ascii="Times New Roman" w:hAnsi="Times New Roman" w:cs="Times New Roman"/>
                <w:sz w:val="24"/>
                <w:szCs w:val="24"/>
              </w:rPr>
              <w:t xml:space="preserve"> </w:t>
            </w:r>
            <w:r w:rsidRPr="00CE3A4A">
              <w:rPr>
                <w:rFonts w:ascii="Times New Roman" w:hAnsi="Times New Roman" w:cs="Times New Roman"/>
                <w:sz w:val="24"/>
                <w:szCs w:val="24"/>
              </w:rPr>
              <w:t>sąrašas</w:t>
            </w:r>
            <w:r w:rsidR="00257799" w:rsidRPr="00CE3A4A">
              <w:rPr>
                <w:rFonts w:ascii="Times New Roman" w:hAnsi="Times New Roman" w:cs="Times New Roman"/>
                <w:sz w:val="24"/>
                <w:szCs w:val="24"/>
              </w:rPr>
              <w:t xml:space="preserve"> (pirkimo sąlygų 7 priedas)</w:t>
            </w:r>
            <w:r w:rsidR="00E23A2D" w:rsidRPr="00CE3A4A">
              <w:rPr>
                <w:rFonts w:ascii="Times New Roman" w:hAnsi="Times New Roman" w:cs="Times New Roman"/>
                <w:sz w:val="24"/>
                <w:szCs w:val="24"/>
              </w:rPr>
              <w:t>.</w:t>
            </w:r>
          </w:p>
          <w:p w14:paraId="0763D86D" w14:textId="77777777" w:rsidR="00A96DB7" w:rsidRPr="00CE3A4A" w:rsidRDefault="00A96DB7" w:rsidP="00A96DB7">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sz w:val="24"/>
                <w:szCs w:val="24"/>
              </w:rPr>
              <w:t>2. Užsakovų (tiek viešųjų, tiek privačiųjų) pažymos apie tai, kad svarbiausių darbų atlikimas ir galutiniai rezultatai buvo tinkami. Pažymose turi būti nurodyta:</w:t>
            </w:r>
          </w:p>
          <w:p w14:paraId="1C727C0E" w14:textId="77777777" w:rsidR="00A96DB7" w:rsidRPr="00CE3A4A" w:rsidRDefault="00A96DB7" w:rsidP="0006035B">
            <w:pPr>
              <w:pStyle w:val="Sraopastraipa"/>
              <w:numPr>
                <w:ilvl w:val="0"/>
                <w:numId w:val="23"/>
              </w:numPr>
              <w:tabs>
                <w:tab w:val="left" w:pos="339"/>
                <w:tab w:val="left" w:pos="1116"/>
              </w:tabs>
              <w:suppressAutoHyphens/>
              <w:ind w:left="339" w:hanging="284"/>
              <w:jc w:val="both"/>
              <w:rPr>
                <w:szCs w:val="24"/>
              </w:rPr>
            </w:pPr>
            <w:r w:rsidRPr="00CE3A4A">
              <w:rPr>
                <w:szCs w:val="24"/>
              </w:rPr>
              <w:t>darbų atlikimo vieta,</w:t>
            </w:r>
          </w:p>
          <w:p w14:paraId="6F0DF03D" w14:textId="77777777" w:rsidR="00A96DB7" w:rsidRPr="00CE3A4A" w:rsidRDefault="00A96DB7" w:rsidP="0006035B">
            <w:pPr>
              <w:pStyle w:val="Sraopastraipa"/>
              <w:numPr>
                <w:ilvl w:val="0"/>
                <w:numId w:val="23"/>
              </w:numPr>
              <w:tabs>
                <w:tab w:val="left" w:pos="339"/>
                <w:tab w:val="left" w:pos="1116"/>
              </w:tabs>
              <w:suppressAutoHyphens/>
              <w:ind w:left="339" w:hanging="284"/>
              <w:jc w:val="both"/>
              <w:rPr>
                <w:szCs w:val="24"/>
              </w:rPr>
            </w:pPr>
            <w:r w:rsidRPr="00CE3A4A">
              <w:rPr>
                <w:szCs w:val="24"/>
              </w:rPr>
              <w:t>darbų vykdymo pradžios ir pabaigos datos,</w:t>
            </w:r>
          </w:p>
          <w:p w14:paraId="04C6351F" w14:textId="0749D917" w:rsidR="00A96DB7" w:rsidRPr="00B80054" w:rsidRDefault="00A96DB7" w:rsidP="0006035B">
            <w:pPr>
              <w:pStyle w:val="Sraopastraipa"/>
              <w:numPr>
                <w:ilvl w:val="0"/>
                <w:numId w:val="23"/>
              </w:numPr>
              <w:tabs>
                <w:tab w:val="left" w:pos="339"/>
                <w:tab w:val="left" w:pos="1116"/>
              </w:tabs>
              <w:suppressAutoHyphens/>
              <w:ind w:left="339" w:hanging="284"/>
              <w:jc w:val="both"/>
              <w:rPr>
                <w:szCs w:val="24"/>
                <w:u w:val="single"/>
              </w:rPr>
            </w:pPr>
            <w:r w:rsidRPr="00CE3A4A">
              <w:rPr>
                <w:szCs w:val="24"/>
              </w:rPr>
              <w:t xml:space="preserve">informacija apie tai, ar darbai buvo atlikti pagal galiojančių teisės aktų, reglamentuojančių darbų atlikimą, reikalavimus ir yra tinkamai užbaigti (t. y. </w:t>
            </w:r>
            <w:r w:rsidRPr="00B80054">
              <w:rPr>
                <w:szCs w:val="24"/>
                <w:u w:val="single"/>
              </w:rPr>
              <w:t xml:space="preserve">darbai užbaigti sutartyje (ar papildomame susitarime) nurodytu terminu ir pasirašytas </w:t>
            </w:r>
            <w:r w:rsidR="00B13321" w:rsidRPr="00B80054">
              <w:rPr>
                <w:szCs w:val="24"/>
                <w:u w:val="single"/>
              </w:rPr>
              <w:t>pripažinimo tinkamu naudoti aktas ir/arba statybos užbaigimo aktas ir/arba rangovo atliktų statybos darbų perdavimo statytojui (užsakovui) aktas ir/arba deklaracija apie statybos užbaigimą ir/arba kiti lygiaverčiai dokumentai</w:t>
            </w:r>
            <w:r w:rsidRPr="00B80054">
              <w:rPr>
                <w:szCs w:val="24"/>
                <w:u w:val="single"/>
              </w:rPr>
              <w:t>).</w:t>
            </w:r>
          </w:p>
          <w:p w14:paraId="0D09A070" w14:textId="0BE8EA0F" w:rsidR="00B13321" w:rsidRPr="00CE3A4A" w:rsidRDefault="00A96DB7" w:rsidP="00B13321">
            <w:pPr>
              <w:tabs>
                <w:tab w:val="left" w:pos="459"/>
              </w:tabs>
              <w:suppressAutoHyphens/>
              <w:ind w:left="34"/>
              <w:jc w:val="both"/>
              <w:rPr>
                <w:rFonts w:ascii="Times New Roman" w:hAnsi="Times New Roman" w:cs="Times New Roman"/>
                <w:sz w:val="24"/>
                <w:szCs w:val="24"/>
              </w:rPr>
            </w:pPr>
            <w:r w:rsidRPr="00CE3A4A">
              <w:rPr>
                <w:rFonts w:ascii="Times New Roman" w:hAnsi="Times New Roman" w:cs="Times New Roman"/>
                <w:sz w:val="24"/>
                <w:szCs w:val="24"/>
              </w:rPr>
              <w:t xml:space="preserve">3. </w:t>
            </w:r>
            <w:r w:rsidRPr="00CE3A4A">
              <w:rPr>
                <w:rFonts w:ascii="Times New Roman" w:hAnsi="Times New Roman" w:cs="Times New Roman"/>
                <w:sz w:val="24"/>
                <w:szCs w:val="24"/>
                <w:u w:val="single"/>
              </w:rPr>
              <w:t>Dokumentai, pagrindžiantys</w:t>
            </w:r>
            <w:r w:rsidRPr="00CE3A4A">
              <w:rPr>
                <w:rFonts w:ascii="Times New Roman" w:hAnsi="Times New Roman" w:cs="Times New Roman"/>
                <w:b/>
                <w:bCs/>
                <w:sz w:val="24"/>
                <w:szCs w:val="24"/>
              </w:rPr>
              <w:t xml:space="preserve"> </w:t>
            </w:r>
            <w:r w:rsidRPr="00CE3A4A">
              <w:rPr>
                <w:rFonts w:ascii="Times New Roman" w:hAnsi="Times New Roman" w:cs="Times New Roman"/>
                <w:sz w:val="24"/>
                <w:szCs w:val="24"/>
              </w:rPr>
              <w:t>tiekėjo ar tiekėjų grupės partnerio</w:t>
            </w:r>
            <w:r w:rsidR="00E410B0" w:rsidRPr="00CE3A4A">
              <w:rPr>
                <w:rFonts w:ascii="Times New Roman" w:hAnsi="Times New Roman" w:cs="Times New Roman"/>
                <w:sz w:val="24"/>
                <w:szCs w:val="24"/>
              </w:rPr>
              <w:t>, ūkio subjekto, kurio pajėgumais tiekėjas remiasi,</w:t>
            </w:r>
            <w:r w:rsidRPr="00CE3A4A">
              <w:rPr>
                <w:rFonts w:ascii="Times New Roman" w:hAnsi="Times New Roman" w:cs="Times New Roman"/>
                <w:sz w:val="24"/>
                <w:szCs w:val="24"/>
              </w:rPr>
              <w:t xml:space="preserve"> </w:t>
            </w:r>
            <w:r w:rsidRPr="00CE3A4A">
              <w:rPr>
                <w:rFonts w:ascii="Times New Roman" w:hAnsi="Times New Roman" w:cs="Times New Roman"/>
                <w:sz w:val="24"/>
                <w:szCs w:val="24"/>
                <w:u w:val="single"/>
              </w:rPr>
              <w:t>dalyvavimo įvykdytoje sutartyje (sutartyse) dalį</w:t>
            </w:r>
            <w:r w:rsidRPr="00CE3A4A">
              <w:rPr>
                <w:rFonts w:ascii="Times New Roman" w:hAnsi="Times New Roman" w:cs="Times New Roman"/>
                <w:sz w:val="24"/>
                <w:szCs w:val="24"/>
              </w:rPr>
              <w:t>, tai yra darbai, kuriuos tiekėjas ar tiekėjų grupės partneris</w:t>
            </w:r>
            <w:r w:rsidR="00E410B0" w:rsidRPr="00CE3A4A">
              <w:rPr>
                <w:rFonts w:ascii="Times New Roman" w:hAnsi="Times New Roman" w:cs="Times New Roman"/>
                <w:sz w:val="24"/>
                <w:szCs w:val="24"/>
              </w:rPr>
              <w:t xml:space="preserve">, ūkio subjektas, kurio pajėgumais remiamasi, </w:t>
            </w:r>
            <w:r w:rsidRPr="00CE3A4A">
              <w:rPr>
                <w:rFonts w:ascii="Times New Roman" w:hAnsi="Times New Roman" w:cs="Times New Roman"/>
                <w:sz w:val="24"/>
                <w:szCs w:val="24"/>
              </w:rPr>
              <w:t xml:space="preserve">atliko </w:t>
            </w:r>
            <w:r w:rsidR="00B13321" w:rsidRPr="00CE3A4A">
              <w:rPr>
                <w:rFonts w:ascii="Times New Roman" w:hAnsi="Times New Roman" w:cs="Times New Roman"/>
                <w:sz w:val="24"/>
                <w:szCs w:val="24"/>
              </w:rPr>
              <w:t xml:space="preserve">savo jėgomis </w:t>
            </w:r>
            <w:r w:rsidRPr="00CE3A4A">
              <w:rPr>
                <w:rFonts w:ascii="Times New Roman" w:hAnsi="Times New Roman" w:cs="Times New Roman"/>
                <w:sz w:val="24"/>
                <w:szCs w:val="24"/>
              </w:rPr>
              <w:t>kaip generalinis tiekėjas, tiekėjų grupės partneris arba subtiekėjas (Tiekėjo ar tiekėjų grupės partnerio</w:t>
            </w:r>
            <w:r w:rsidR="00E410B0" w:rsidRPr="00CE3A4A">
              <w:rPr>
                <w:rFonts w:ascii="Times New Roman" w:hAnsi="Times New Roman" w:cs="Times New Roman"/>
                <w:sz w:val="24"/>
                <w:szCs w:val="24"/>
              </w:rPr>
              <w:t>, ūkio subjekto, kurio pajėgumais remiamasi</w:t>
            </w:r>
            <w:r w:rsidRPr="00CE3A4A">
              <w:rPr>
                <w:rFonts w:ascii="Times New Roman" w:hAnsi="Times New Roman" w:cs="Times New Roman"/>
                <w:sz w:val="24"/>
                <w:szCs w:val="24"/>
              </w:rPr>
              <w:t xml:space="preserve"> deklaracija apie darbus, kuriuos tiekėjas ar tiekėjų grupės partneris</w:t>
            </w:r>
            <w:r w:rsidR="00E410B0" w:rsidRPr="00CE3A4A">
              <w:rPr>
                <w:rFonts w:ascii="Times New Roman" w:hAnsi="Times New Roman" w:cs="Times New Roman"/>
                <w:sz w:val="24"/>
                <w:szCs w:val="24"/>
              </w:rPr>
              <w:t>, ūkio subjektas, kurio pajėgumais remiamasi</w:t>
            </w:r>
            <w:r w:rsidRPr="00CE3A4A">
              <w:rPr>
                <w:rFonts w:ascii="Times New Roman" w:hAnsi="Times New Roman" w:cs="Times New Roman"/>
                <w:sz w:val="24"/>
                <w:szCs w:val="24"/>
              </w:rPr>
              <w:t xml:space="preserve"> atliko kaip generalinis tiekėjas, tiekėjų grupės partneris arba subtiekėjas ir (arba) Užsakovų pažymos apie darbus, kuriuos tiekėjas ar tiekėjų grupės partneris</w:t>
            </w:r>
            <w:r w:rsidR="00E410B0" w:rsidRPr="00CE3A4A">
              <w:rPr>
                <w:rFonts w:ascii="Times New Roman" w:hAnsi="Times New Roman" w:cs="Times New Roman"/>
                <w:sz w:val="24"/>
                <w:szCs w:val="24"/>
              </w:rPr>
              <w:t>, ūkio subjektas, kurio pajėgumais remiamasi</w:t>
            </w:r>
            <w:r w:rsidRPr="00CE3A4A">
              <w:rPr>
                <w:rFonts w:ascii="Times New Roman" w:hAnsi="Times New Roman" w:cs="Times New Roman"/>
                <w:sz w:val="24"/>
                <w:szCs w:val="24"/>
              </w:rPr>
              <w:t xml:space="preserve"> atliko kaip generalinis tiekėjas, tiekėjų grupės partneris arba subtiekėjas)</w:t>
            </w:r>
            <w:r w:rsidR="00B13321" w:rsidRPr="00CE3A4A">
              <w:rPr>
                <w:rFonts w:ascii="Times New Roman" w:hAnsi="Times New Roman" w:cs="Times New Roman"/>
                <w:sz w:val="24"/>
                <w:szCs w:val="24"/>
              </w:rPr>
              <w:t>.</w:t>
            </w:r>
          </w:p>
          <w:p w14:paraId="3B3F3CA7" w14:textId="77777777" w:rsidR="00B13321" w:rsidRPr="00CE3A4A" w:rsidRDefault="00B13321" w:rsidP="00A96DB7">
            <w:pPr>
              <w:tabs>
                <w:tab w:val="num" w:pos="122"/>
                <w:tab w:val="left" w:pos="1980"/>
              </w:tabs>
              <w:jc w:val="both"/>
              <w:rPr>
                <w:rFonts w:ascii="Times New Roman" w:hAnsi="Times New Roman" w:cs="Times New Roman"/>
                <w:i/>
                <w:iCs/>
                <w:sz w:val="24"/>
                <w:szCs w:val="24"/>
              </w:rPr>
            </w:pPr>
          </w:p>
          <w:p w14:paraId="7DC75CFA" w14:textId="6E367BFB" w:rsidR="00E70C96" w:rsidRPr="00CE3A4A" w:rsidRDefault="00A96DB7" w:rsidP="00A96DB7">
            <w:pPr>
              <w:tabs>
                <w:tab w:val="num" w:pos="122"/>
                <w:tab w:val="left" w:pos="1980"/>
              </w:tabs>
              <w:jc w:val="both"/>
              <w:rPr>
                <w:rFonts w:ascii="Times New Roman" w:hAnsi="Times New Roman" w:cs="Times New Roman"/>
                <w:i/>
                <w:iCs/>
                <w:sz w:val="24"/>
                <w:szCs w:val="24"/>
              </w:rPr>
            </w:pPr>
            <w:r w:rsidRPr="00CE3A4A">
              <w:rPr>
                <w:rFonts w:ascii="Times New Roman" w:hAnsi="Times New Roman" w:cs="Times New Roman"/>
                <w:i/>
                <w:iCs/>
                <w:sz w:val="24"/>
                <w:szCs w:val="24"/>
              </w:rPr>
              <w:t>Viešųjų pirkimų komisija, vertindama tiekėjų pateiktą informaciją apie nurodytas sutartis ir tiekėjų atliktų darbų vertę, gali paprašyti kitų dokumentų, įrodančių pateiktą informaciją.</w:t>
            </w:r>
          </w:p>
          <w:p w14:paraId="55C44466" w14:textId="77777777" w:rsidR="00A96DB7" w:rsidRPr="00CE3A4A" w:rsidRDefault="00A96DB7" w:rsidP="00A96DB7">
            <w:pPr>
              <w:tabs>
                <w:tab w:val="num" w:pos="122"/>
                <w:tab w:val="left" w:pos="1980"/>
              </w:tabs>
              <w:jc w:val="both"/>
              <w:rPr>
                <w:rFonts w:ascii="Times New Roman" w:hAnsi="Times New Roman" w:cs="Times New Roman"/>
                <w:bCs/>
                <w:sz w:val="24"/>
                <w:szCs w:val="24"/>
              </w:rPr>
            </w:pPr>
          </w:p>
          <w:p w14:paraId="0D2FC748" w14:textId="25E0F580" w:rsidR="00E70C96" w:rsidRPr="00CE3A4A" w:rsidRDefault="00E70C96" w:rsidP="00E70C96">
            <w:pPr>
              <w:spacing w:after="120"/>
              <w:jc w:val="both"/>
              <w:rPr>
                <w:rFonts w:ascii="Times New Roman" w:eastAsia="Times New Roman" w:hAnsi="Times New Roman" w:cs="Times New Roman"/>
                <w:bCs/>
                <w:sz w:val="24"/>
                <w:szCs w:val="24"/>
                <w:u w:val="single"/>
              </w:rPr>
            </w:pPr>
            <w:r w:rsidRPr="00CE3A4A">
              <w:rPr>
                <w:rFonts w:ascii="Times New Roman" w:hAnsi="Times New Roman" w:cs="Times New Roman"/>
                <w:b/>
                <w:bCs/>
                <w:sz w:val="24"/>
                <w:szCs w:val="24"/>
                <w:u w:val="single"/>
              </w:rPr>
              <w:t>Pateikiami skenuoti dokumentai elektroninėje formoje</w:t>
            </w:r>
            <w:r w:rsidR="003A7CC6" w:rsidRPr="00CE3A4A">
              <w:rPr>
                <w:rFonts w:ascii="Times New Roman" w:hAnsi="Times New Roman" w:cs="Times New Roman"/>
                <w:b/>
                <w:bCs/>
                <w:sz w:val="24"/>
                <w:szCs w:val="24"/>
                <w:u w:val="single"/>
              </w:rPr>
              <w:t>.</w:t>
            </w:r>
          </w:p>
        </w:tc>
      </w:tr>
      <w:bookmarkEnd w:id="22"/>
      <w:tr w:rsidR="00C30EF4" w:rsidRPr="00757439" w14:paraId="590A2576" w14:textId="77777777" w:rsidTr="00F3419B">
        <w:tc>
          <w:tcPr>
            <w:tcW w:w="366" w:type="pct"/>
          </w:tcPr>
          <w:p w14:paraId="364AE00F" w14:textId="7538C22C" w:rsidR="00C30EF4" w:rsidRPr="00757439" w:rsidRDefault="00C30EF4" w:rsidP="00C30EF4">
            <w:pPr>
              <w:pStyle w:val="Sraopastraipa1"/>
              <w:spacing w:after="120"/>
              <w:ind w:left="34"/>
              <w:contextualSpacing w:val="0"/>
              <w:jc w:val="center"/>
              <w:rPr>
                <w:bCs/>
              </w:rPr>
            </w:pPr>
            <w:r>
              <w:rPr>
                <w:bCs/>
              </w:rPr>
              <w:lastRenderedPageBreak/>
              <w:t>2</w:t>
            </w:r>
            <w:r w:rsidRPr="00757439">
              <w:rPr>
                <w:bCs/>
              </w:rPr>
              <w:t>.</w:t>
            </w:r>
          </w:p>
        </w:tc>
        <w:tc>
          <w:tcPr>
            <w:tcW w:w="2208" w:type="pct"/>
          </w:tcPr>
          <w:p w14:paraId="47E989DB" w14:textId="77777777" w:rsidR="00C30EF4" w:rsidRPr="00B80054" w:rsidRDefault="00C30EF4" w:rsidP="00C30EF4">
            <w:pPr>
              <w:pStyle w:val="prastasis1"/>
              <w:jc w:val="both"/>
              <w:rPr>
                <w:rFonts w:eastAsia="Times New Roman"/>
              </w:rPr>
            </w:pPr>
            <w:r w:rsidRPr="00B80054">
              <w:rPr>
                <w:rFonts w:eastAsia="Times New Roman"/>
              </w:rPr>
              <w:t>Tiekėjas turi pasiūlyti:</w:t>
            </w:r>
          </w:p>
          <w:p w14:paraId="655A77AA" w14:textId="77777777" w:rsidR="00C30EF4" w:rsidRPr="00B80054" w:rsidRDefault="00C30EF4" w:rsidP="00C30EF4">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color w:val="000000" w:themeColor="text1"/>
                <w:sz w:val="24"/>
                <w:szCs w:val="24"/>
              </w:rPr>
              <w:t>1) ne mažiau kaip 1 (vieną) specialistą, turintį teisę vadovauti nesudėtingojo statinio statybai: statinių grupėje - susisiekimo komunikacijos, kelių ir gatvių pogrupyje; įgijusį Statybos įstatymo 2 straipsnio 1 arba 92 dalyje nurodytą išsilavinimą (architekto ar statybos inžinieriaus).</w:t>
            </w:r>
          </w:p>
          <w:p w14:paraId="5AAD9E2E" w14:textId="77777777" w:rsidR="00C30EF4" w:rsidRPr="00B80054" w:rsidRDefault="00C30EF4" w:rsidP="00C30EF4">
            <w:pPr>
              <w:autoSpaceDE w:val="0"/>
              <w:autoSpaceDN w:val="0"/>
              <w:adjustRightInd w:val="0"/>
              <w:jc w:val="both"/>
              <w:rPr>
                <w:rFonts w:ascii="Times New Roman" w:hAnsi="Times New Roman" w:cs="Times New Roman"/>
                <w:color w:val="000000" w:themeColor="text1"/>
                <w:sz w:val="24"/>
                <w:szCs w:val="24"/>
              </w:rPr>
            </w:pPr>
            <w:r w:rsidRPr="00B80054">
              <w:rPr>
                <w:rFonts w:ascii="Times New Roman" w:hAnsi="Times New Roman" w:cs="Times New Roman"/>
                <w:sz w:val="24"/>
                <w:szCs w:val="24"/>
              </w:rPr>
              <w:t xml:space="preserve">2) </w:t>
            </w:r>
            <w:r w:rsidRPr="00B80054">
              <w:rPr>
                <w:rFonts w:ascii="Times New Roman" w:hAnsi="Times New Roman" w:cs="Times New Roman"/>
                <w:color w:val="000000" w:themeColor="text1"/>
                <w:sz w:val="24"/>
                <w:szCs w:val="24"/>
              </w:rPr>
              <w:t>ne mažiau kaip 1 (vieną) kvalifikuotą  specialistą, kuriam suteikta teisė vykdyti elektros įrenginių eksploatavimo  iki 1000 V darbus.</w:t>
            </w:r>
          </w:p>
          <w:p w14:paraId="519A3A5A" w14:textId="77777777" w:rsidR="00C30EF4" w:rsidRPr="00B80054" w:rsidRDefault="00C30EF4" w:rsidP="00C30EF4">
            <w:pPr>
              <w:ind w:hanging="6"/>
              <w:jc w:val="both"/>
              <w:rPr>
                <w:rFonts w:ascii="Times New Roman" w:hAnsi="Times New Roman" w:cs="Times New Roman"/>
                <w:sz w:val="24"/>
                <w:szCs w:val="24"/>
              </w:rPr>
            </w:pPr>
            <w:r w:rsidRPr="00B80054">
              <w:rPr>
                <w:rFonts w:ascii="Times New Roman" w:hAnsi="Times New Roman" w:cs="Times New Roman"/>
                <w:sz w:val="24"/>
                <w:szCs w:val="24"/>
                <w:lang w:eastAsia="en-US"/>
              </w:rPr>
              <w:t xml:space="preserve">3) </w:t>
            </w:r>
            <w:r w:rsidRPr="00B80054">
              <w:rPr>
                <w:rFonts w:ascii="Times New Roman" w:hAnsi="Times New Roman" w:cs="Times New Roman"/>
                <w:sz w:val="24"/>
                <w:szCs w:val="24"/>
              </w:rPr>
              <w:t>Tiekėjas turi ne mažiau kaip 1 (vieną) specialistą, turintį teisę rengti kadastrines bylas ir išpildomąsias nuotraukas</w:t>
            </w:r>
          </w:p>
          <w:p w14:paraId="1514B6C4" w14:textId="1FAD1B7A" w:rsidR="00C30EF4" w:rsidRPr="00C30EF4" w:rsidRDefault="00C30EF4" w:rsidP="00C30EF4">
            <w:pPr>
              <w:ind w:hanging="6"/>
              <w:jc w:val="both"/>
              <w:rPr>
                <w:rFonts w:ascii="Times New Roman" w:hAnsi="Times New Roman" w:cs="Times New Roman"/>
                <w:i/>
                <w:iCs/>
                <w:strike/>
                <w:color w:val="EE0000"/>
                <w:sz w:val="24"/>
                <w:szCs w:val="24"/>
              </w:rPr>
            </w:pPr>
            <w:r w:rsidRPr="00B80054">
              <w:rPr>
                <w:rFonts w:ascii="Times New Roman" w:hAnsi="Times New Roman" w:cs="Times New Roman"/>
                <w:i/>
                <w:iCs/>
                <w:sz w:val="24"/>
                <w:szCs w:val="24"/>
              </w:rPr>
              <w:t>4)</w:t>
            </w:r>
            <w:r w:rsidRPr="00B80054">
              <w:rPr>
                <w:rFonts w:ascii="Times New Roman" w:hAnsi="Times New Roman" w:cs="Times New Roman"/>
                <w:sz w:val="24"/>
                <w:szCs w:val="24"/>
              </w:rPr>
              <w:t xml:space="preserve"> </w:t>
            </w:r>
            <w:r w:rsidRPr="00E12350">
              <w:rPr>
                <w:rFonts w:ascii="Times New Roman" w:hAnsi="Times New Roman" w:cs="Times New Roman"/>
                <w:color w:val="EE0000"/>
                <w:sz w:val="24"/>
                <w:szCs w:val="24"/>
              </w:rPr>
              <w:t xml:space="preserve">Tiekėjas turi ne mažiau kaip 1 (vieną) kvalifikuotą </w:t>
            </w:r>
            <w:r w:rsidRPr="00E12350">
              <w:rPr>
                <w:rFonts w:ascii="Times New Roman" w:hAnsi="Times New Roman" w:cs="Times New Roman"/>
                <w:color w:val="EE0000"/>
              </w:rPr>
              <w:t>viešųjų želdynų ir želdinių priežiūros ir tvarkymo darbų vadovą, atitinkantį Lietuvos Respublikos želdynų įstatymo 21 str</w:t>
            </w:r>
            <w:r w:rsidRPr="00E12350">
              <w:rPr>
                <w:rFonts w:ascii="Times New Roman" w:hAnsi="Times New Roman" w:cs="Times New Roman"/>
                <w:color w:val="EE0000"/>
                <w:sz w:val="24"/>
                <w:szCs w:val="24"/>
              </w:rPr>
              <w:t xml:space="preserve">. 3 d. nustatytus  reikalavimus </w:t>
            </w:r>
            <w:r w:rsidRPr="00E12350">
              <w:rPr>
                <w:rFonts w:ascii="Times New Roman" w:eastAsia="Arial Unicode MS" w:hAnsi="Times New Roman" w:cs="Times New Roman"/>
                <w:color w:val="EE0000"/>
                <w:sz w:val="24"/>
                <w:szCs w:val="24"/>
                <w:bdr w:val="nil"/>
              </w:rPr>
              <w:t>ir turintis ne mažesnę kaip 5 metų patirtį želdynų priežiūros ir tvarkymo srityje</w:t>
            </w:r>
            <w:r w:rsidRPr="00E12350">
              <w:rPr>
                <w:rFonts w:ascii="Times New Roman" w:hAnsi="Times New Roman" w:cs="Times New Roman"/>
                <w:color w:val="EE0000"/>
                <w:sz w:val="24"/>
                <w:szCs w:val="24"/>
              </w:rPr>
              <w:t xml:space="preserve"> (</w:t>
            </w:r>
            <w:r w:rsidRPr="00E12350">
              <w:rPr>
                <w:rFonts w:ascii="Times New Roman" w:hAnsi="Times New Roman" w:cs="Times New Roman"/>
                <w:i/>
                <w:iCs/>
                <w:color w:val="EE0000"/>
                <w:sz w:val="24"/>
                <w:szCs w:val="24"/>
              </w:rPr>
              <w:t xml:space="preserve">privalo būti baigę kraštovaizdžio architektūros, biologijos, ekologijos, gamtinės geografijos, architektūros, miškininkystės, agronomijos, aplinkos inžinerijos, statybos inžinerijos ar transporto inžinerijos krypties studijas ir įgiję aukštąjį koleginį ar aukštąjį universitetinį išsilavinimą arba privalo turėti jam lygiavertę aukštojo mokslo kvalifikaciją ar būti iki 2009 metų įgiję aukštesnįjį nurodytų krypčių išsilavinimą, ar iki 1995 metų įgiję specialųjį vidurinį nurodytų krypčių išsilavinimą arba turėti tarptautinės </w:t>
            </w:r>
            <w:proofErr w:type="spellStart"/>
            <w:r w:rsidRPr="00E12350">
              <w:rPr>
                <w:rFonts w:ascii="Times New Roman" w:hAnsi="Times New Roman" w:cs="Times New Roman"/>
                <w:i/>
                <w:iCs/>
                <w:color w:val="EE0000"/>
                <w:sz w:val="24"/>
                <w:szCs w:val="24"/>
              </w:rPr>
              <w:t>arboristikos</w:t>
            </w:r>
            <w:proofErr w:type="spellEnd"/>
            <w:r w:rsidRPr="00E12350">
              <w:rPr>
                <w:rFonts w:ascii="Times New Roman" w:hAnsi="Times New Roman" w:cs="Times New Roman"/>
                <w:i/>
                <w:iCs/>
                <w:color w:val="EE0000"/>
                <w:sz w:val="24"/>
                <w:szCs w:val="24"/>
              </w:rPr>
              <w:t xml:space="preserve"> asociacijos sertifikavimo centro išduotą medžių techninio eksperto ar medžių rizikos vertinimo specialisto sertifikatą).</w:t>
            </w:r>
          </w:p>
          <w:p w14:paraId="56B4455C" w14:textId="77777777" w:rsidR="00C30EF4" w:rsidRPr="00B80054" w:rsidRDefault="00C30EF4" w:rsidP="00C30EF4">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Jeigu pasiūlymą teikia ūkio subjektų grupė – reikalavimą turi atitikti ūkio subjektų grupės nario (-</w:t>
            </w:r>
            <w:proofErr w:type="spellStart"/>
            <w:r w:rsidRPr="00B80054">
              <w:rPr>
                <w:rFonts w:ascii="Times New Roman" w:hAnsi="Times New Roman" w:cs="Times New Roman"/>
                <w:i/>
                <w:iCs/>
                <w:sz w:val="24"/>
                <w:szCs w:val="24"/>
              </w:rPr>
              <w:t>ių</w:t>
            </w:r>
            <w:proofErr w:type="spellEnd"/>
            <w:r w:rsidRPr="00B80054">
              <w:rPr>
                <w:rFonts w:ascii="Times New Roman" w:hAnsi="Times New Roman" w:cs="Times New Roman"/>
                <w:i/>
                <w:iCs/>
                <w:sz w:val="24"/>
                <w:szCs w:val="24"/>
              </w:rPr>
              <w:t xml:space="preserve">) specialistai, </w:t>
            </w:r>
            <w:r w:rsidRPr="00B80054">
              <w:rPr>
                <w:rFonts w:ascii="Times New Roman" w:hAnsi="Times New Roman" w:cs="Times New Roman"/>
                <w:i/>
                <w:iCs/>
                <w:sz w:val="24"/>
                <w:szCs w:val="24"/>
              </w:rPr>
              <w:lastRenderedPageBreak/>
              <w:t>atsižvelgiant į jų prisiimamus įsipareigojimus pirkimo sutarčiai vykdyti.</w:t>
            </w:r>
          </w:p>
          <w:p w14:paraId="5CD5B130" w14:textId="77777777" w:rsidR="00C30EF4" w:rsidRPr="00B80054" w:rsidRDefault="00C30EF4" w:rsidP="00C30EF4">
            <w:pPr>
              <w:ind w:left="-6"/>
              <w:jc w:val="both"/>
              <w:rPr>
                <w:rFonts w:ascii="Times New Roman" w:hAnsi="Times New Roman" w:cs="Times New Roman"/>
                <w:i/>
                <w:iCs/>
                <w:sz w:val="24"/>
                <w:szCs w:val="24"/>
              </w:rPr>
            </w:pPr>
            <w:r w:rsidRPr="00B80054">
              <w:rPr>
                <w:rFonts w:ascii="Times New Roman" w:hAnsi="Times New Roman" w:cs="Times New Roman"/>
                <w:i/>
                <w:iCs/>
                <w:sz w:val="24"/>
                <w:szCs w:val="24"/>
              </w:rPr>
              <w:t>Tiekėjas gali remtis kitų ūkio subjektų pajėgumais tik tuo atveju, jeigu tie subjektai (jų darbuotojai) patys vykdys tą pirkimo sutarties dalį, kuriai reikia jų turimų pajėgumų.</w:t>
            </w:r>
          </w:p>
          <w:p w14:paraId="0CFB6551" w14:textId="77777777" w:rsidR="00C30EF4" w:rsidRPr="00B80054" w:rsidRDefault="00C30EF4" w:rsidP="00C30EF4">
            <w:pPr>
              <w:jc w:val="both"/>
              <w:rPr>
                <w:rFonts w:ascii="Times New Roman" w:hAnsi="Times New Roman" w:cs="Times New Roman"/>
                <w:i/>
                <w:iCs/>
                <w:sz w:val="24"/>
                <w:szCs w:val="24"/>
              </w:rPr>
            </w:pPr>
            <w:r w:rsidRPr="00B80054">
              <w:rPr>
                <w:rFonts w:ascii="Times New Roman" w:hAnsi="Times New Roman" w:cs="Times New Roman"/>
                <w:i/>
                <w:iCs/>
                <w:sz w:val="24"/>
                <w:szCs w:val="24"/>
              </w:rPr>
              <w:t>Subtiekėjai – jei tiekėjas (jo pasitelkiami specialistai) pats atitinka nustatytą reikalavimą, tačiau ketina pasitelkti subtiekėjus (jo specialistus), subtiekėjų specialistai privalo atitikti nustatytus reikalavimus, jeigu subtiekėjai (jų darbuotojai) patys vykdys tą pirkimo sutarties dalį, kuriai reikia nustatytos kvalifikacijos.</w:t>
            </w:r>
          </w:p>
          <w:p w14:paraId="236A96F7" w14:textId="77777777" w:rsidR="00C30EF4" w:rsidRDefault="00C30EF4" w:rsidP="00C30EF4">
            <w:pPr>
              <w:ind w:hanging="6"/>
              <w:jc w:val="both"/>
              <w:rPr>
                <w:rFonts w:ascii="Times New Roman" w:hAnsi="Times New Roman" w:cs="Times New Roman"/>
                <w:i/>
                <w:iCs/>
                <w:sz w:val="24"/>
                <w:szCs w:val="24"/>
              </w:rPr>
            </w:pPr>
            <w:r w:rsidRPr="00B80054">
              <w:rPr>
                <w:rFonts w:ascii="Times New Roman" w:hAnsi="Times New Roman" w:cs="Times New Roman"/>
                <w:i/>
                <w:iCs/>
                <w:sz w:val="24"/>
                <w:szCs w:val="24"/>
              </w:rPr>
              <w:t>Reikalaujama kvalifikacija privalo būti įgyta iki pasiūlymų pateikimo termino pabaigos.</w:t>
            </w:r>
          </w:p>
          <w:p w14:paraId="71826521" w14:textId="4B2E4098" w:rsidR="00C30EF4" w:rsidRPr="00B80054" w:rsidRDefault="00C30EF4" w:rsidP="00C30EF4">
            <w:pPr>
              <w:ind w:hanging="6"/>
              <w:jc w:val="both"/>
              <w:rPr>
                <w:rFonts w:ascii="Times New Roman" w:hAnsi="Times New Roman" w:cs="Times New Roman"/>
                <w:i/>
                <w:iCs/>
                <w:sz w:val="24"/>
                <w:szCs w:val="24"/>
              </w:rPr>
            </w:pPr>
            <w:r w:rsidRPr="00E93160">
              <w:rPr>
                <w:rFonts w:ascii="Times New Roman" w:hAnsi="Times New Roman" w:cs="Times New Roman"/>
                <w:i/>
                <w:iCs/>
                <w:color w:val="EE0000"/>
                <w:sz w:val="24"/>
                <w:szCs w:val="24"/>
              </w:rPr>
              <w:t>Specialistų komandą tiekėjas pasirenka pats, tam kad užtikrinti tinkamą sutarties įgyvendinimą</w:t>
            </w:r>
          </w:p>
        </w:tc>
        <w:tc>
          <w:tcPr>
            <w:tcW w:w="2426" w:type="pct"/>
          </w:tcPr>
          <w:p w14:paraId="4870F045" w14:textId="77777777" w:rsidR="00C30EF4" w:rsidRPr="00B80054" w:rsidRDefault="00C30EF4" w:rsidP="00C30EF4">
            <w:pPr>
              <w:spacing w:after="160" w:line="259" w:lineRule="auto"/>
              <w:rPr>
                <w:rFonts w:ascii="Times New Roman" w:hAnsi="Times New Roman" w:cs="Times New Roman"/>
                <w:sz w:val="24"/>
                <w:szCs w:val="24"/>
              </w:rPr>
            </w:pPr>
            <w:r w:rsidRPr="00B80054">
              <w:rPr>
                <w:rFonts w:ascii="Times New Roman" w:hAnsi="Times New Roman" w:cs="Times New Roman"/>
                <w:sz w:val="24"/>
                <w:szCs w:val="24"/>
              </w:rPr>
              <w:lastRenderedPageBreak/>
              <w:t>Pateikiama:</w:t>
            </w:r>
          </w:p>
          <w:p w14:paraId="2FBE53DF" w14:textId="77777777" w:rsidR="00C30EF4" w:rsidRPr="00B80054" w:rsidRDefault="00C30EF4" w:rsidP="00C30EF4">
            <w:pPr>
              <w:jc w:val="both"/>
              <w:rPr>
                <w:rFonts w:ascii="Times New Roman" w:eastAsia="Calibri" w:hAnsi="Times New Roman" w:cs="Times New Roman"/>
                <w:sz w:val="24"/>
                <w:szCs w:val="24"/>
              </w:rPr>
            </w:pPr>
            <w:r w:rsidRPr="00B80054">
              <w:rPr>
                <w:rFonts w:ascii="Times New Roman" w:hAnsi="Times New Roman" w:cs="Times New Roman"/>
                <w:sz w:val="24"/>
                <w:szCs w:val="24"/>
              </w:rPr>
              <w:t>1).....4) Specialistų sąrašas, jame nurodant: pasiūlyme nurodytų specialistų vardas, pavardė; numatomos eiti pareigos pagal pirkimo sąlygų 3.11 p. 2 lentelės 2 eil.; įmonė, kurioje dirba specialistas; kvalifikacijos atestatą (leidimą) išdavusi institucija, kvalifikacijos atestato / teisės pripažinimo pažymos Nr. ir galiojimo terminas (jei toks yra</w:t>
            </w:r>
            <w:r>
              <w:rPr>
                <w:rFonts w:ascii="Times New Roman" w:hAnsi="Times New Roman" w:cs="Times New Roman"/>
                <w:sz w:val="24"/>
                <w:szCs w:val="24"/>
              </w:rPr>
              <w:t>, arba įrašas – galioja ar ne</w:t>
            </w:r>
            <w:r w:rsidRPr="00B80054">
              <w:rPr>
                <w:rFonts w:ascii="Times New Roman" w:hAnsi="Times New Roman" w:cs="Times New Roman"/>
                <w:sz w:val="24"/>
                <w:szCs w:val="24"/>
              </w:rPr>
              <w:t>); i</w:t>
            </w:r>
            <w:r w:rsidRPr="00B80054">
              <w:rPr>
                <w:rFonts w:ascii="Times New Roman" w:hAnsi="Times New Roman" w:cs="Times New Roman"/>
                <w:sz w:val="24"/>
                <w:szCs w:val="24"/>
                <w:lang w:eastAsia="en-US"/>
              </w:rPr>
              <w:t>šsilavinimą liudijančių diplomo Nr. apie specialistų įgytą Statybos įstatymo 2 straipsnio 1 arba 92 dalyje nurodytą išsilavinimą (architekto ar statybos inžinieriaus)</w:t>
            </w:r>
            <w:r>
              <w:rPr>
                <w:rFonts w:ascii="Times New Roman" w:hAnsi="Times New Roman" w:cs="Times New Roman"/>
                <w:sz w:val="24"/>
                <w:szCs w:val="24"/>
              </w:rPr>
              <w:t xml:space="preserve">; </w:t>
            </w:r>
            <w:r w:rsidRPr="00E93160">
              <w:rPr>
                <w:rFonts w:ascii="Times New Roman" w:hAnsi="Times New Roman" w:cs="Times New Roman"/>
                <w:color w:val="EE0000"/>
                <w:sz w:val="24"/>
                <w:szCs w:val="24"/>
              </w:rPr>
              <w:t xml:space="preserve">apie vadovo įgytą </w:t>
            </w:r>
            <w:r w:rsidRPr="00E12350">
              <w:rPr>
                <w:rFonts w:ascii="Times New Roman" w:hAnsi="Times New Roman" w:cs="Times New Roman"/>
                <w:color w:val="EE0000"/>
              </w:rPr>
              <w:t>Lietuvos Respublikos želdynų įstatymo 21 str</w:t>
            </w:r>
            <w:r w:rsidRPr="00E12350">
              <w:rPr>
                <w:rFonts w:ascii="Times New Roman" w:hAnsi="Times New Roman" w:cs="Times New Roman"/>
                <w:color w:val="EE0000"/>
                <w:sz w:val="24"/>
                <w:szCs w:val="24"/>
              </w:rPr>
              <w:t>. 3 d.</w:t>
            </w:r>
            <w:r>
              <w:rPr>
                <w:rFonts w:ascii="Times New Roman" w:hAnsi="Times New Roman" w:cs="Times New Roman"/>
                <w:color w:val="EE0000"/>
                <w:sz w:val="24"/>
                <w:szCs w:val="24"/>
              </w:rPr>
              <w:t xml:space="preserve"> nurodytą išsilavinimą.</w:t>
            </w:r>
          </w:p>
          <w:p w14:paraId="33A44C75" w14:textId="77777777" w:rsidR="00C30EF4" w:rsidRPr="00B80054" w:rsidRDefault="00C30EF4" w:rsidP="00C30EF4">
            <w:pPr>
              <w:jc w:val="both"/>
              <w:rPr>
                <w:rFonts w:ascii="Times New Roman" w:eastAsia="Calibri" w:hAnsi="Times New Roman" w:cs="Times New Roman"/>
                <w:sz w:val="24"/>
                <w:szCs w:val="24"/>
              </w:rPr>
            </w:pPr>
            <w:r w:rsidRPr="00B80054">
              <w:rPr>
                <w:rFonts w:ascii="Times New Roman" w:hAnsi="Times New Roman" w:cs="Times New Roman"/>
                <w:sz w:val="24"/>
                <w:szCs w:val="24"/>
              </w:rPr>
              <w:t>1) - i</w:t>
            </w:r>
            <w:r w:rsidRPr="00B80054">
              <w:rPr>
                <w:rFonts w:ascii="Times New Roman" w:hAnsi="Times New Roman" w:cs="Times New Roman"/>
                <w:sz w:val="24"/>
                <w:szCs w:val="24"/>
                <w:lang w:eastAsia="en-US"/>
              </w:rPr>
              <w:t>šsilavinimą liudijančių diplomų kopijos apie specialisto įgytą Statybos įstatymo 2 straipsnio 1 arba 92 dalyje nurodytą išsilavinimą (architekto ar statybos inžinieriaus)</w:t>
            </w:r>
            <w:r>
              <w:rPr>
                <w:rFonts w:ascii="Times New Roman" w:hAnsi="Times New Roman" w:cs="Times New Roman"/>
                <w:sz w:val="24"/>
                <w:szCs w:val="24"/>
              </w:rPr>
              <w:t xml:space="preserve">; apie </w:t>
            </w:r>
            <w:r w:rsidRPr="00E93160">
              <w:rPr>
                <w:rFonts w:ascii="Times New Roman" w:hAnsi="Times New Roman" w:cs="Times New Roman"/>
                <w:color w:val="EE0000"/>
                <w:sz w:val="24"/>
                <w:szCs w:val="24"/>
              </w:rPr>
              <w:t xml:space="preserve">vadovo įgytą </w:t>
            </w:r>
            <w:r w:rsidRPr="00E12350">
              <w:rPr>
                <w:rFonts w:ascii="Times New Roman" w:hAnsi="Times New Roman" w:cs="Times New Roman"/>
                <w:color w:val="EE0000"/>
              </w:rPr>
              <w:t>Lietuvos Respublikos želdynų įstatymo 21 str</w:t>
            </w:r>
            <w:r w:rsidRPr="00E12350">
              <w:rPr>
                <w:rFonts w:ascii="Times New Roman" w:hAnsi="Times New Roman" w:cs="Times New Roman"/>
                <w:color w:val="EE0000"/>
                <w:sz w:val="24"/>
                <w:szCs w:val="24"/>
              </w:rPr>
              <w:t>. 3 d.</w:t>
            </w:r>
            <w:r>
              <w:rPr>
                <w:rFonts w:ascii="Times New Roman" w:hAnsi="Times New Roman" w:cs="Times New Roman"/>
                <w:color w:val="EE0000"/>
                <w:sz w:val="24"/>
                <w:szCs w:val="24"/>
              </w:rPr>
              <w:t xml:space="preserve"> nurodytą išsilavinimą.</w:t>
            </w:r>
          </w:p>
          <w:p w14:paraId="4115F20E" w14:textId="77777777" w:rsidR="00C30EF4" w:rsidRDefault="00C30EF4" w:rsidP="00C30EF4">
            <w:pPr>
              <w:numPr>
                <w:ilvl w:val="0"/>
                <w:numId w:val="105"/>
              </w:numPr>
              <w:ind w:left="0" w:hanging="219"/>
              <w:contextualSpacing/>
              <w:jc w:val="both"/>
              <w:rPr>
                <w:rFonts w:ascii="Times New Roman" w:eastAsia="Calibri" w:hAnsi="Times New Roman" w:cs="Times New Roman"/>
                <w:sz w:val="24"/>
                <w:szCs w:val="24"/>
              </w:rPr>
            </w:pPr>
            <w:r w:rsidRPr="00B80054">
              <w:rPr>
                <w:rFonts w:ascii="Times New Roman" w:hAnsi="Times New Roman" w:cs="Times New Roman"/>
                <w:sz w:val="24"/>
                <w:szCs w:val="24"/>
              </w:rPr>
              <w:t>2)</w:t>
            </w:r>
            <w:r>
              <w:rPr>
                <w:rFonts w:ascii="Times New Roman" w:hAnsi="Times New Roman" w:cs="Times New Roman"/>
                <w:sz w:val="24"/>
                <w:szCs w:val="24"/>
              </w:rPr>
              <w:t xml:space="preserve"> -</w:t>
            </w:r>
            <w:r w:rsidRPr="00B80054">
              <w:rPr>
                <w:rFonts w:ascii="Times New Roman" w:hAnsi="Times New Roman" w:cs="Times New Roman"/>
                <w:sz w:val="24"/>
                <w:szCs w:val="24"/>
              </w:rPr>
              <w:t xml:space="preserve"> </w:t>
            </w:r>
            <w:r w:rsidRPr="00B80054">
              <w:rPr>
                <w:rFonts w:ascii="Times New Roman" w:eastAsia="Calibri" w:hAnsi="Times New Roman" w:cs="Times New Roman"/>
                <w:sz w:val="24"/>
                <w:szCs w:val="24"/>
              </w:rPr>
              <w:t>Lietuvos Respublikos valstybinės energetikos reguliavimo tarnybos išduoto (-ų) kvalifikacijos pažymėjimo (-ų) ar kito (-ų) lygiaverčio (-</w:t>
            </w:r>
            <w:proofErr w:type="spellStart"/>
            <w:r w:rsidRPr="00B80054">
              <w:rPr>
                <w:rFonts w:ascii="Times New Roman" w:eastAsia="Calibri" w:hAnsi="Times New Roman" w:cs="Times New Roman"/>
                <w:sz w:val="24"/>
                <w:szCs w:val="24"/>
              </w:rPr>
              <w:t>ių</w:t>
            </w:r>
            <w:proofErr w:type="spellEnd"/>
            <w:r w:rsidRPr="00B80054">
              <w:rPr>
                <w:rFonts w:ascii="Times New Roman" w:eastAsia="Calibri" w:hAnsi="Times New Roman" w:cs="Times New Roman"/>
                <w:sz w:val="24"/>
                <w:szCs w:val="24"/>
              </w:rPr>
              <w:t>) dokumento (-ų), įrodančio (-</w:t>
            </w:r>
            <w:proofErr w:type="spellStart"/>
            <w:r w:rsidRPr="00B80054">
              <w:rPr>
                <w:rFonts w:ascii="Times New Roman" w:eastAsia="Calibri" w:hAnsi="Times New Roman" w:cs="Times New Roman"/>
                <w:sz w:val="24"/>
                <w:szCs w:val="24"/>
              </w:rPr>
              <w:t>ių</w:t>
            </w:r>
            <w:proofErr w:type="spellEnd"/>
            <w:r w:rsidRPr="00B80054">
              <w:rPr>
                <w:rFonts w:ascii="Times New Roman" w:eastAsia="Calibri" w:hAnsi="Times New Roman" w:cs="Times New Roman"/>
                <w:sz w:val="24"/>
                <w:szCs w:val="24"/>
              </w:rPr>
              <w:t>), kad siūlomas (-i) specialistas (-ai) yra kvalifikuotas (-i), kopija (-</w:t>
            </w:r>
            <w:proofErr w:type="spellStart"/>
            <w:r w:rsidRPr="00B80054">
              <w:rPr>
                <w:rFonts w:ascii="Times New Roman" w:eastAsia="Calibri" w:hAnsi="Times New Roman" w:cs="Times New Roman"/>
                <w:sz w:val="24"/>
                <w:szCs w:val="24"/>
              </w:rPr>
              <w:t>os</w:t>
            </w:r>
            <w:proofErr w:type="spellEnd"/>
            <w:r w:rsidRPr="00B80054">
              <w:rPr>
                <w:rFonts w:ascii="Times New Roman" w:eastAsia="Calibri" w:hAnsi="Times New Roman" w:cs="Times New Roman"/>
                <w:sz w:val="24"/>
                <w:szCs w:val="24"/>
              </w:rPr>
              <w:t xml:space="preserve">). </w:t>
            </w:r>
          </w:p>
          <w:p w14:paraId="01F3DCDB" w14:textId="77777777" w:rsidR="00C30EF4" w:rsidRPr="00B80054" w:rsidRDefault="00C30EF4" w:rsidP="00C30EF4">
            <w:pPr>
              <w:numPr>
                <w:ilvl w:val="0"/>
                <w:numId w:val="105"/>
              </w:numPr>
              <w:ind w:left="0" w:hanging="219"/>
              <w:contextualSpacing/>
              <w:jc w:val="both"/>
              <w:rPr>
                <w:rFonts w:ascii="Times New Roman" w:eastAsia="Calibri" w:hAnsi="Times New Roman" w:cs="Times New Roman"/>
                <w:sz w:val="24"/>
                <w:szCs w:val="24"/>
              </w:rPr>
            </w:pPr>
          </w:p>
          <w:p w14:paraId="036C61E7" w14:textId="77777777" w:rsidR="00C30EF4" w:rsidRPr="00B80054" w:rsidRDefault="00C30EF4" w:rsidP="00C30EF4">
            <w:pPr>
              <w:pStyle w:val="Komentarotekstas"/>
              <w:jc w:val="both"/>
              <w:rPr>
                <w:sz w:val="24"/>
                <w:szCs w:val="24"/>
              </w:rPr>
            </w:pPr>
            <w:r w:rsidRPr="00B80054">
              <w:rPr>
                <w:sz w:val="24"/>
                <w:szCs w:val="24"/>
              </w:rPr>
              <w:t xml:space="preserve">3) </w:t>
            </w:r>
            <w:r>
              <w:rPr>
                <w:sz w:val="24"/>
                <w:szCs w:val="24"/>
              </w:rPr>
              <w:t xml:space="preserve">- </w:t>
            </w:r>
            <w:r w:rsidRPr="00B80054">
              <w:rPr>
                <w:sz w:val="24"/>
                <w:szCs w:val="24"/>
              </w:rPr>
              <w:t>Perkančioji organizacija specialistų, turinčių teisę rengti kadastrines bylas, duomenis apie kvalifikacijos pažymėjimo būklę ir suteiktas teises tikrins Licencijų informacinė sistemoje (</w:t>
            </w:r>
            <w:hyperlink r:id="rId23" w:history="1">
              <w:r w:rsidRPr="00B80054">
                <w:rPr>
                  <w:rStyle w:val="Hipersaitas"/>
                  <w:sz w:val="24"/>
                  <w:szCs w:val="24"/>
                </w:rPr>
                <w:t>https://www.licencijavimas.lt/</w:t>
              </w:r>
            </w:hyperlink>
            <w:r w:rsidRPr="00B80054">
              <w:rPr>
                <w:sz w:val="24"/>
                <w:szCs w:val="24"/>
              </w:rPr>
              <w:t xml:space="preserve">) arba  Nacionalinės žemės tarnybos prie Žemės ūkio ministerijos viešai skelbiamame „Žemėtvarkos planavimo dokumentų rengėjų, matininkų ir geodezininkų žinybiniame registre“ </w:t>
            </w:r>
            <w:hyperlink r:id="rId24" w:history="1">
              <w:r w:rsidRPr="00B80054">
                <w:rPr>
                  <w:rStyle w:val="Hipersaitas"/>
                  <w:sz w:val="24"/>
                  <w:szCs w:val="24"/>
                </w:rPr>
                <w:t>http://www.nzt.lt/popup2.php?item_id=3810</w:t>
              </w:r>
            </w:hyperlink>
            <w:r w:rsidRPr="00B80054">
              <w:rPr>
                <w:color w:val="0000FF"/>
                <w:sz w:val="24"/>
                <w:szCs w:val="24"/>
                <w:u w:val="single"/>
              </w:rPr>
              <w:t xml:space="preserve">, </w:t>
            </w:r>
          </w:p>
          <w:p w14:paraId="6FF49211" w14:textId="77777777" w:rsidR="00C30EF4" w:rsidRPr="00B80054" w:rsidRDefault="00C30EF4" w:rsidP="00C30EF4">
            <w:pPr>
              <w:jc w:val="both"/>
              <w:rPr>
                <w:rFonts w:ascii="Times New Roman" w:hAnsi="Times New Roman" w:cs="Times New Roman"/>
                <w:sz w:val="24"/>
                <w:szCs w:val="24"/>
              </w:rPr>
            </w:pPr>
            <w:r w:rsidRPr="00B80054">
              <w:rPr>
                <w:rFonts w:ascii="Times New Roman" w:hAnsi="Times New Roman" w:cs="Times New Roman"/>
                <w:sz w:val="24"/>
                <w:szCs w:val="24"/>
              </w:rPr>
              <w:t>Tiekėjas privalo pateikti kvalifikacijos pažymėjimų kopijas, jei informacija apie turimą kvalifikacijos pažymėjimą nėra paskelbta viešai.</w:t>
            </w:r>
          </w:p>
          <w:p w14:paraId="14947B06" w14:textId="77777777" w:rsidR="00C30EF4" w:rsidRPr="00B80054" w:rsidRDefault="00C30EF4" w:rsidP="00C30EF4">
            <w:pPr>
              <w:pStyle w:val="Komentarotekstas"/>
              <w:jc w:val="both"/>
              <w:rPr>
                <w:sz w:val="24"/>
                <w:szCs w:val="24"/>
              </w:rPr>
            </w:pPr>
            <w:r w:rsidRPr="00B80054">
              <w:rPr>
                <w:sz w:val="24"/>
                <w:szCs w:val="24"/>
              </w:rPr>
              <w:lastRenderedPageBreak/>
              <w:t xml:space="preserve">Jei Nekilnojamųjų daiktų kadastro duomenų nustatymo darbus Lietuvos Respublikos sausumos teritorijoje atliks kitų valstybių narių piliečiai, kiti fiziniai asmenys, kurie naudojasi Europos Sąjungos teisės aktų jiems suteiktomis judėjimo valstybėje narėje teisėmis, arba kitoje valstybėje narėje įsteigtas juridinis asmuo ar kita organizacija, ar jų padaliniai, tokiu atveju prašome pateikti  jiems išduotus kvalifikacijos pažymėjimus arba kitus dokumentus, kurie suteikia teisę atlikti nekilnojamųjų daiktų kadastro duomenų nustatymo darbus. </w:t>
            </w:r>
          </w:p>
          <w:p w14:paraId="1F404C41" w14:textId="77777777" w:rsidR="00C30EF4" w:rsidRPr="00B80054" w:rsidRDefault="00C30EF4" w:rsidP="00C30EF4">
            <w:pPr>
              <w:pStyle w:val="Komentarotekstas"/>
              <w:jc w:val="both"/>
              <w:rPr>
                <w:sz w:val="24"/>
                <w:szCs w:val="24"/>
              </w:rPr>
            </w:pPr>
          </w:p>
          <w:p w14:paraId="7F7D7B87" w14:textId="4F03E372" w:rsidR="00C30EF4" w:rsidRDefault="00C30EF4" w:rsidP="00C30EF4">
            <w:pPr>
              <w:jc w:val="both"/>
              <w:rPr>
                <w:rFonts w:ascii="Times New Roman" w:hAnsi="Times New Roman" w:cs="Times New Roman"/>
                <w:strike/>
                <w:color w:val="EE0000"/>
                <w:sz w:val="24"/>
                <w:szCs w:val="24"/>
              </w:rPr>
            </w:pPr>
            <w:r w:rsidRPr="006F0DB6">
              <w:rPr>
                <w:rFonts w:ascii="Times New Roman" w:hAnsi="Times New Roman" w:cs="Times New Roman"/>
                <w:color w:val="EE0000"/>
                <w:sz w:val="24"/>
                <w:szCs w:val="24"/>
                <w:lang w:val="pl-PL"/>
              </w:rPr>
              <w:t>4)</w:t>
            </w:r>
            <w:r w:rsidRPr="00B80054">
              <w:rPr>
                <w:rFonts w:ascii="Times New Roman" w:hAnsi="Times New Roman" w:cs="Times New Roman"/>
                <w:sz w:val="24"/>
                <w:szCs w:val="24"/>
                <w:lang w:val="pl-PL"/>
              </w:rPr>
              <w:t xml:space="preserve"> </w:t>
            </w:r>
          </w:p>
          <w:p w14:paraId="0BF8F09E" w14:textId="77777777" w:rsidR="00C30EF4" w:rsidRPr="00E93160" w:rsidRDefault="00C30EF4" w:rsidP="00C30EF4">
            <w:pPr>
              <w:jc w:val="both"/>
              <w:rPr>
                <w:rFonts w:ascii="Times New Roman" w:hAnsi="Times New Roman" w:cs="Times New Roman"/>
                <w:color w:val="EE0000"/>
                <w:sz w:val="24"/>
                <w:szCs w:val="24"/>
              </w:rPr>
            </w:pPr>
            <w:r>
              <w:rPr>
                <w:rFonts w:ascii="Times New Roman" w:eastAsia="Calibri" w:hAnsi="Times New Roman" w:cs="Times New Roman"/>
                <w:color w:val="EE0000"/>
                <w:sz w:val="24"/>
                <w:szCs w:val="24"/>
              </w:rPr>
              <w:t xml:space="preserve">4.1) </w:t>
            </w:r>
            <w:r w:rsidRPr="00E93160">
              <w:rPr>
                <w:rFonts w:ascii="Times New Roman" w:eastAsia="Calibri" w:hAnsi="Times New Roman" w:cs="Times New Roman"/>
                <w:color w:val="EE0000"/>
                <w:sz w:val="24"/>
                <w:szCs w:val="24"/>
              </w:rPr>
              <w:t xml:space="preserve">Dėl </w:t>
            </w:r>
            <w:r w:rsidRPr="00E93160">
              <w:rPr>
                <w:rFonts w:ascii="Times New Roman" w:hAnsi="Times New Roman" w:cs="Times New Roman"/>
                <w:color w:val="EE0000"/>
                <w:sz w:val="24"/>
                <w:szCs w:val="24"/>
              </w:rPr>
              <w:t>viešųjų želdynų ir želdinių priežiūros ir tvarkymo darbų vadovo atitikties Lietuvos Respublikos želdynų įstatymo 21 str. 3 d. nustatyto  reikalavimo pateikiama</w:t>
            </w:r>
            <w:r>
              <w:rPr>
                <w:rFonts w:ascii="Times New Roman" w:hAnsi="Times New Roman" w:cs="Times New Roman"/>
                <w:color w:val="EE0000"/>
                <w:sz w:val="24"/>
                <w:szCs w:val="24"/>
              </w:rPr>
              <w:t>*</w:t>
            </w:r>
            <w:r w:rsidRPr="00E93160">
              <w:rPr>
                <w:rFonts w:ascii="Times New Roman" w:hAnsi="Times New Roman" w:cs="Times New Roman"/>
                <w:color w:val="EE0000"/>
                <w:sz w:val="24"/>
                <w:szCs w:val="24"/>
              </w:rPr>
              <w:t>:</w:t>
            </w:r>
          </w:p>
          <w:p w14:paraId="6833A51A" w14:textId="77777777" w:rsidR="00C30EF4" w:rsidRDefault="00C30EF4" w:rsidP="00C30EF4">
            <w:pPr>
              <w:jc w:val="both"/>
              <w:rPr>
                <w:rFonts w:ascii="Times New Roman" w:hAnsi="Times New Roman" w:cs="Times New Roman"/>
                <w:color w:val="EE0000"/>
                <w:sz w:val="24"/>
                <w:szCs w:val="24"/>
              </w:rPr>
            </w:pPr>
            <w:r w:rsidRPr="00A72077">
              <w:rPr>
                <w:rFonts w:ascii="Times New Roman" w:hAnsi="Times New Roman" w:cs="Times New Roman"/>
                <w:color w:val="EE0000"/>
                <w:sz w:val="24"/>
                <w:szCs w:val="24"/>
              </w:rPr>
              <w:t>-  (i) apie įgytą kraštovaizdžio architektūros, biologijos, ekologijos, gamtinės geografijos, architektūros, miškininkystės, agronomijos, aplinkos inžinerijos, statybos inžinerijos ar transporto inžinerijos</w:t>
            </w:r>
            <w:r w:rsidRPr="00A72077">
              <w:rPr>
                <w:rFonts w:ascii="Times New Roman" w:hAnsi="Times New Roman" w:cs="Times New Roman"/>
                <w:i/>
                <w:iCs/>
                <w:color w:val="EE0000"/>
                <w:sz w:val="24"/>
                <w:szCs w:val="24"/>
              </w:rPr>
              <w:t xml:space="preserve"> </w:t>
            </w:r>
            <w:r w:rsidRPr="00A72077">
              <w:rPr>
                <w:rFonts w:ascii="Times New Roman" w:hAnsi="Times New Roman" w:cs="Times New Roman"/>
                <w:color w:val="EE0000"/>
                <w:sz w:val="24"/>
                <w:szCs w:val="24"/>
              </w:rPr>
              <w:t xml:space="preserve">krypties studijų aukštąjį koleginį ar aukštąjį universitetinį išsilavinimą patvirtinantys dokumentai arba (ii) jam lygiavertės aukštojo mokslo kvalifikaciją patvirtinantys dokumentai, ar (iii) iki 2009 metų įgyto aukštesniojo nurodytų krypčių išsilavinimo patvirtinantys dokumentai, ar (iv) iki 1995 metų įgytą specialųjį vidurinį nurodytų krypčių išsilavinimą patvirtinantys dokumentai arba (v) tarptautinės </w:t>
            </w:r>
            <w:proofErr w:type="spellStart"/>
            <w:r w:rsidRPr="00A72077">
              <w:rPr>
                <w:rFonts w:ascii="Times New Roman" w:hAnsi="Times New Roman" w:cs="Times New Roman"/>
                <w:color w:val="EE0000"/>
                <w:sz w:val="24"/>
                <w:szCs w:val="24"/>
              </w:rPr>
              <w:t>arboristikos</w:t>
            </w:r>
            <w:proofErr w:type="spellEnd"/>
            <w:r w:rsidRPr="00A72077">
              <w:rPr>
                <w:rFonts w:ascii="Times New Roman" w:hAnsi="Times New Roman" w:cs="Times New Roman"/>
                <w:color w:val="EE0000"/>
                <w:sz w:val="24"/>
                <w:szCs w:val="24"/>
              </w:rPr>
              <w:t xml:space="preserve"> asociacijos sertifikavimo</w:t>
            </w:r>
            <w:r w:rsidRPr="00A72077">
              <w:rPr>
                <w:color w:val="EE0000"/>
              </w:rPr>
              <w:t xml:space="preserve"> </w:t>
            </w:r>
            <w:r w:rsidRPr="00A72077">
              <w:rPr>
                <w:rFonts w:ascii="Times New Roman" w:hAnsi="Times New Roman" w:cs="Times New Roman"/>
                <w:color w:val="EE0000"/>
                <w:sz w:val="24"/>
                <w:szCs w:val="24"/>
              </w:rPr>
              <w:t>centro išduoto medžių techninio eksperto ar medžių rizikos vertinimo specialisto sertifikatas;</w:t>
            </w:r>
          </w:p>
          <w:p w14:paraId="2051D022" w14:textId="77777777" w:rsidR="00C30EF4" w:rsidRPr="00A72077" w:rsidRDefault="00C30EF4" w:rsidP="00C30EF4">
            <w:pPr>
              <w:jc w:val="both"/>
              <w:rPr>
                <w:rFonts w:ascii="Times New Roman" w:hAnsi="Times New Roman" w:cs="Times New Roman"/>
                <w:color w:val="EE0000"/>
                <w:sz w:val="24"/>
                <w:szCs w:val="24"/>
              </w:rPr>
            </w:pPr>
            <w:r>
              <w:rPr>
                <w:rFonts w:ascii="Times New Roman" w:eastAsia="Calibri" w:hAnsi="Times New Roman" w:cs="Times New Roman"/>
                <w:color w:val="EE0000"/>
                <w:sz w:val="24"/>
                <w:szCs w:val="24"/>
              </w:rPr>
              <w:t xml:space="preserve">4.2) </w:t>
            </w:r>
            <w:r w:rsidRPr="006F0DB6">
              <w:rPr>
                <w:rFonts w:ascii="Times New Roman" w:hAnsi="Times New Roman" w:cs="Times New Roman"/>
                <w:color w:val="EE0000"/>
                <w:sz w:val="24"/>
                <w:szCs w:val="24"/>
              </w:rPr>
              <w:t>darbo patirties aprašymas</w:t>
            </w:r>
            <w:r>
              <w:rPr>
                <w:rFonts w:ascii="Times New Roman" w:hAnsi="Times New Roman" w:cs="Times New Roman"/>
                <w:color w:val="EE0000"/>
                <w:sz w:val="24"/>
                <w:szCs w:val="24"/>
              </w:rPr>
              <w:t xml:space="preserve"> (CV)</w:t>
            </w:r>
            <w:r w:rsidRPr="006F0DB6">
              <w:rPr>
                <w:rFonts w:ascii="Times New Roman" w:hAnsi="Times New Roman" w:cs="Times New Roman"/>
                <w:color w:val="EE0000"/>
                <w:sz w:val="24"/>
                <w:szCs w:val="24"/>
              </w:rPr>
              <w:t>, pagrindžiantis ne mažesnę kaip 5 metų patirtį želdynų priežiūros ir tvarkymo srityje</w:t>
            </w:r>
            <w:r>
              <w:rPr>
                <w:rFonts w:ascii="Times New Roman" w:hAnsi="Times New Roman" w:cs="Times New Roman"/>
                <w:color w:val="EE0000"/>
                <w:sz w:val="24"/>
                <w:szCs w:val="24"/>
              </w:rPr>
              <w:t xml:space="preserve"> (</w:t>
            </w:r>
            <w:r w:rsidRPr="006F0DB6">
              <w:rPr>
                <w:rFonts w:ascii="Times New Roman" w:hAnsi="Times New Roman" w:cs="Times New Roman"/>
                <w:color w:val="EE0000"/>
                <w:sz w:val="24"/>
                <w:szCs w:val="24"/>
              </w:rPr>
              <w:t>nurodomi konkretūs darbai vykyti želdynų priežiūros ir tvarkymo srityje, užsakovai ir jų kontaktiniai duomenys, darbų vykdymo terminas</w:t>
            </w:r>
            <w:r>
              <w:rPr>
                <w:rFonts w:ascii="Times New Roman" w:hAnsi="Times New Roman" w:cs="Times New Roman"/>
                <w:color w:val="EE0000"/>
                <w:sz w:val="24"/>
                <w:szCs w:val="24"/>
              </w:rPr>
              <w:t xml:space="preserve">). </w:t>
            </w:r>
            <w:r w:rsidRPr="006F0DB6">
              <w:rPr>
                <w:rFonts w:ascii="Times New Roman" w:hAnsi="Times New Roman" w:cs="Times New Roman"/>
                <w:color w:val="EE0000"/>
                <w:sz w:val="24"/>
                <w:szCs w:val="24"/>
              </w:rPr>
              <w:t>Darbo patirties aprašyme turi būti nurodyta tiek želdynų priežiūros ir tvarkymo srities darbų, kad jie pagrįstų ne trumpesnę kaip 5 metų patirtį.</w:t>
            </w:r>
          </w:p>
          <w:p w14:paraId="0D39BBA6" w14:textId="7AE08014" w:rsidR="00C30EF4" w:rsidRPr="006F0DB6" w:rsidRDefault="00C30EF4" w:rsidP="00C30EF4">
            <w:pPr>
              <w:jc w:val="both"/>
              <w:rPr>
                <w:rFonts w:ascii="Times New Roman" w:hAnsi="Times New Roman" w:cs="Times New Roman"/>
                <w:color w:val="EE0000"/>
                <w:sz w:val="24"/>
                <w:szCs w:val="24"/>
              </w:rPr>
            </w:pPr>
            <w:r>
              <w:rPr>
                <w:rFonts w:ascii="Times New Roman" w:hAnsi="Times New Roman" w:cs="Times New Roman"/>
                <w:color w:val="EE0000"/>
                <w:sz w:val="24"/>
                <w:szCs w:val="24"/>
              </w:rPr>
              <w:t>*</w:t>
            </w:r>
            <w:r w:rsidRPr="00A72077">
              <w:rPr>
                <w:rFonts w:ascii="Times New Roman" w:hAnsi="Times New Roman" w:cs="Times New Roman"/>
                <w:color w:val="EE0000"/>
                <w:sz w:val="24"/>
                <w:szCs w:val="24"/>
              </w:rPr>
              <w:t xml:space="preserve">Lietuvos Respublikoje ar kitoje Europos Sąjungos valstybėje narėje, ar Šveicarijos Konfederacijoje, ar valstybėje, pasirašiusioje Europos ekonominės erdvės sutartį, įsteigtas </w:t>
            </w:r>
            <w:r w:rsidRPr="00A72077">
              <w:rPr>
                <w:rFonts w:ascii="Times New Roman" w:hAnsi="Times New Roman" w:cs="Times New Roman"/>
                <w:color w:val="EE0000"/>
                <w:sz w:val="24"/>
                <w:szCs w:val="24"/>
              </w:rPr>
              <w:lastRenderedPageBreak/>
              <w:t xml:space="preserve">juridinis asmuo ar kita organizacija, ar jų padaliniai gali teikti viešųjų želdynų ir želdinių priežiūros ir tvarkymo paslaugas, jeigu viešųjų želdynų ir želdinių priežiūros ir (ar) tvarkymo, viešųjų želdynų įrengimo, viešųjų želdynų pertvarkymo ar viešųjų želdinių veisimo paslaugas teiks jų darbuotojas (fizinis asmuo), atitinkantis šio </w:t>
            </w:r>
            <w:r w:rsidRPr="00E93160">
              <w:rPr>
                <w:rFonts w:ascii="Times New Roman" w:hAnsi="Times New Roman" w:cs="Times New Roman"/>
                <w:color w:val="EE0000"/>
                <w:sz w:val="24"/>
                <w:szCs w:val="24"/>
              </w:rPr>
              <w:t>Lietuvos Respublikos želdynų įstatymo</w:t>
            </w:r>
            <w:r>
              <w:rPr>
                <w:rFonts w:ascii="Times New Roman" w:hAnsi="Times New Roman" w:cs="Times New Roman"/>
                <w:color w:val="EE0000"/>
                <w:sz w:val="24"/>
                <w:szCs w:val="24"/>
              </w:rPr>
              <w:t xml:space="preserve"> 21 str.</w:t>
            </w:r>
            <w:r w:rsidRPr="00A72077">
              <w:rPr>
                <w:rFonts w:ascii="Times New Roman" w:hAnsi="Times New Roman" w:cs="Times New Roman"/>
                <w:color w:val="EE0000"/>
                <w:sz w:val="24"/>
                <w:szCs w:val="24"/>
              </w:rPr>
              <w:t xml:space="preserve"> 3 daly</w:t>
            </w:r>
            <w:r>
              <w:rPr>
                <w:rFonts w:ascii="Times New Roman" w:hAnsi="Times New Roman" w:cs="Times New Roman"/>
                <w:color w:val="EE0000"/>
                <w:sz w:val="24"/>
                <w:szCs w:val="24"/>
              </w:rPr>
              <w:t>j</w:t>
            </w:r>
            <w:r w:rsidRPr="00A72077">
              <w:rPr>
                <w:rFonts w:ascii="Times New Roman" w:hAnsi="Times New Roman" w:cs="Times New Roman"/>
                <w:color w:val="EE0000"/>
                <w:sz w:val="24"/>
                <w:szCs w:val="24"/>
              </w:rPr>
              <w:t>e nustatytus reikalavimus, taikomus viešuosius želdynus ir želdinius prižiūrintiems ir tvarkantiems asmenims.</w:t>
            </w:r>
          </w:p>
          <w:p w14:paraId="0B7AA6BA" w14:textId="77777777" w:rsidR="00C30EF4" w:rsidRPr="00B80054" w:rsidRDefault="00C30EF4" w:rsidP="00C30EF4">
            <w:pPr>
              <w:jc w:val="both"/>
              <w:rPr>
                <w:rFonts w:ascii="Times New Roman" w:hAnsi="Times New Roman" w:cs="Times New Roman"/>
                <w:sz w:val="24"/>
                <w:szCs w:val="24"/>
              </w:rPr>
            </w:pPr>
            <w:r w:rsidRPr="00B80054">
              <w:rPr>
                <w:rFonts w:ascii="Times New Roman" w:hAnsi="Times New Roman" w:cs="Times New Roman"/>
                <w:sz w:val="24"/>
                <w:szCs w:val="24"/>
              </w:rPr>
              <w:t>1)...4).Darbo arba kitos sutarties išrašas (ar kiti dokumentai, patvirtinantys, kad tiekėjo ir nurodyto fizinio asmens (specialisto), teisiniai santykiai atitinka Lietuvos Respublikos įstatymų ir perkančiosios organizacijos reikalavimus, nurodant darbo sutarties sudarymo datą, asmenų (darbdavio ir darbuotojo) identifikavimo duomenis (asmens pavadinimą (vardą, pavardę), pagal darbo sutartį nustatytas darbo funkcijas).</w:t>
            </w:r>
          </w:p>
          <w:p w14:paraId="7B5ADB59" w14:textId="77777777" w:rsidR="00C30EF4" w:rsidRPr="006F0DB6" w:rsidRDefault="00C30EF4" w:rsidP="00C30EF4">
            <w:pPr>
              <w:ind w:left="31"/>
              <w:jc w:val="both"/>
              <w:rPr>
                <w:rFonts w:ascii="Times New Roman" w:hAnsi="Times New Roman" w:cs="Times New Roman"/>
                <w:sz w:val="24"/>
                <w:szCs w:val="24"/>
              </w:rPr>
            </w:pPr>
            <w:r w:rsidRPr="006F0DB6">
              <w:rPr>
                <w:rFonts w:ascii="Times New Roman" w:hAnsi="Times New Roman" w:cs="Times New Roman"/>
                <w:sz w:val="24"/>
                <w:szCs w:val="24"/>
                <w:u w:val="single"/>
              </w:rPr>
              <w:t>Jei pasitelkiami specialistai nėra tiekėjo ar tiekėjo pasitelkiamo (-ų) subtiekėjo (-ų)) darbuotojai pasiūlymo pateikimo metu, turi būti pateikti dokumentai įrodantys, kad laimėjimo atveju jie bus įdarbinti (</w:t>
            </w:r>
            <w:r w:rsidRPr="006F0DB6">
              <w:rPr>
                <w:rFonts w:ascii="Times New Roman" w:hAnsi="Times New Roman" w:cs="Times New Roman"/>
                <w:sz w:val="24"/>
                <w:szCs w:val="24"/>
              </w:rPr>
              <w:t>ištekliai turi būti prieinami sutarties įgyvendinimo laikotarpiu).</w:t>
            </w:r>
          </w:p>
          <w:p w14:paraId="2F397913" w14:textId="77777777" w:rsidR="00C30EF4" w:rsidRDefault="00C30EF4" w:rsidP="00C30EF4">
            <w:pPr>
              <w:tabs>
                <w:tab w:val="num" w:pos="122"/>
                <w:tab w:val="left" w:pos="1980"/>
              </w:tabs>
              <w:jc w:val="both"/>
              <w:rPr>
                <w:rFonts w:ascii="Times New Roman" w:hAnsi="Times New Roman" w:cs="Times New Roman"/>
                <w:i/>
                <w:iCs/>
                <w:strike/>
                <w:color w:val="EE0000"/>
                <w:sz w:val="24"/>
                <w:szCs w:val="24"/>
              </w:rPr>
            </w:pPr>
          </w:p>
          <w:p w14:paraId="2F61ABC2" w14:textId="63397B3B" w:rsidR="00C30EF4" w:rsidRPr="006F0DB6" w:rsidRDefault="00C30EF4" w:rsidP="00C30EF4">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i/>
                <w:iCs/>
                <w:sz w:val="24"/>
                <w:szCs w:val="24"/>
              </w:rPr>
              <w:t>Europos Sąjungos valstybės narės, Šveicarijos Konfederacijos arba valstybės, pasirašiusios Europos ekonominės erdvės sutartį, piliečių ir kitų asmenų, kurie naudojasi Europos Sąjungos teisės aktuose jiems suteiktomis judėjimo valstybėse narėse teisėmis,  priimami specialisto kilmės šalies kompetentingų institucijų išduoti dokumentai, tačiau toks užsienio šalies specialistas turi pareigą kreiptis į atitinkamą Lietuvos Respublikos instituciją dėl teisės pripažinimo dokumento išdavimo, kurį turi įgyti prieš pasirašant sutartį.</w:t>
            </w:r>
          </w:p>
          <w:p w14:paraId="326EA058" w14:textId="5106F12A" w:rsidR="00C30EF4" w:rsidRPr="00B80054" w:rsidRDefault="00C30EF4" w:rsidP="00C30EF4">
            <w:pPr>
              <w:tabs>
                <w:tab w:val="num" w:pos="122"/>
                <w:tab w:val="left" w:pos="1980"/>
              </w:tabs>
              <w:jc w:val="both"/>
              <w:rPr>
                <w:rFonts w:ascii="Times New Roman" w:hAnsi="Times New Roman" w:cs="Times New Roman"/>
                <w:sz w:val="24"/>
                <w:szCs w:val="24"/>
                <w:lang w:eastAsia="en-GB"/>
              </w:rPr>
            </w:pPr>
            <w:r w:rsidRPr="00B80054">
              <w:rPr>
                <w:rFonts w:ascii="Times New Roman" w:hAnsi="Times New Roman" w:cs="Times New Roman"/>
                <w:b/>
                <w:bCs/>
                <w:sz w:val="24"/>
                <w:szCs w:val="24"/>
                <w:u w:val="single"/>
              </w:rPr>
              <w:t>Pateikiami skenuoti dokumentai elektroninėje formoje.</w:t>
            </w:r>
          </w:p>
        </w:tc>
      </w:tr>
    </w:tbl>
    <w:bookmarkEnd w:id="23"/>
    <w:p w14:paraId="7D427278" w14:textId="36A02A8F" w:rsidR="00B2618A" w:rsidRPr="00757439" w:rsidRDefault="00B2618A" w:rsidP="00C15521">
      <w:pPr>
        <w:tabs>
          <w:tab w:val="center" w:pos="4320"/>
          <w:tab w:val="right" w:pos="8640"/>
        </w:tabs>
        <w:jc w:val="both"/>
        <w:rPr>
          <w:rFonts w:ascii="Times New Roman" w:hAnsi="Times New Roman" w:cs="Times New Roman"/>
          <w:b/>
        </w:rPr>
      </w:pPr>
      <w:r w:rsidRPr="00757439">
        <w:rPr>
          <w:rFonts w:ascii="Times New Roman" w:hAnsi="Times New Roman" w:cs="Times New Roman"/>
          <w:b/>
        </w:rPr>
        <w:lastRenderedPageBreak/>
        <w:t>Pastab</w:t>
      </w:r>
      <w:r w:rsidR="00C15521" w:rsidRPr="00757439">
        <w:rPr>
          <w:rFonts w:ascii="Times New Roman" w:hAnsi="Times New Roman" w:cs="Times New Roman"/>
          <w:b/>
        </w:rPr>
        <w:t>a.</w:t>
      </w:r>
      <w:r w:rsidRPr="00757439">
        <w:rPr>
          <w:rFonts w:ascii="Times New Roman" w:eastAsia="Times New Roman" w:hAnsi="Times New Roman" w:cs="Times New Roman"/>
          <w:i/>
        </w:rPr>
        <w:t> </w:t>
      </w:r>
      <w:r w:rsidR="00C15521" w:rsidRPr="00757439">
        <w:rPr>
          <w:rFonts w:ascii="Times New Roman" w:eastAsia="Times New Roman" w:hAnsi="Times New Roman" w:cs="Times New Roman"/>
          <w:i/>
        </w:rPr>
        <w:t>U</w:t>
      </w:r>
      <w:r w:rsidRPr="00757439">
        <w:rPr>
          <w:rFonts w:ascii="Times New Roman" w:eastAsia="Times New Roman" w:hAnsi="Times New Roman" w:cs="Times New Roman"/>
          <w:i/>
        </w:rPr>
        <w:t xml:space="preserve">žsienio valstybių tiekėjų kvalifikacijos reikalavimus įrodantys dokumentai legalizuojami vadovaujantis Lietuvos Respublikos Vyriausybės </w:t>
      </w:r>
      <w:smartTag w:uri="urn:schemas-microsoft-com:office:smarttags" w:element="metricconverter">
        <w:smartTagPr>
          <w:attr w:name="ProductID" w:val="2006 m"/>
        </w:smartTagPr>
        <w:r w:rsidRPr="00757439">
          <w:rPr>
            <w:rFonts w:ascii="Times New Roman" w:eastAsia="Times New Roman" w:hAnsi="Times New Roman" w:cs="Times New Roman"/>
            <w:i/>
          </w:rPr>
          <w:t>2006 m</w:t>
        </w:r>
      </w:smartTag>
      <w:r w:rsidRPr="00757439">
        <w:rPr>
          <w:rFonts w:ascii="Times New Roman" w:eastAsia="Times New Roman" w:hAnsi="Times New Roman" w:cs="Times New Roman"/>
          <w:i/>
        </w:rPr>
        <w:t>. spalio 30 d. nutarimu Nr. 1079 „Dėl dokumentų legalizavimo ir tvirtinimo pažyma (</w:t>
      </w:r>
      <w:proofErr w:type="spellStart"/>
      <w:r w:rsidRPr="00757439">
        <w:rPr>
          <w:rFonts w:ascii="Times New Roman" w:eastAsia="Times New Roman" w:hAnsi="Times New Roman" w:cs="Times New Roman"/>
          <w:i/>
        </w:rPr>
        <w:t>Apostille</w:t>
      </w:r>
      <w:proofErr w:type="spellEnd"/>
      <w:r w:rsidRPr="00757439">
        <w:rPr>
          <w:rFonts w:ascii="Times New Roman" w:eastAsia="Times New Roman" w:hAnsi="Times New Roman" w:cs="Times New Roman"/>
          <w:i/>
        </w:rPr>
        <w:t xml:space="preserve">) tvarkos aprašo patvirtinimo“ ir </w:t>
      </w:r>
      <w:smartTag w:uri="urn:schemas-microsoft-com:office:smarttags" w:element="metricconverter">
        <w:smartTagPr>
          <w:attr w:name="ProductID" w:val="1961 m"/>
        </w:smartTagPr>
        <w:r w:rsidRPr="00757439">
          <w:rPr>
            <w:rFonts w:ascii="Times New Roman" w:eastAsia="Times New Roman" w:hAnsi="Times New Roman" w:cs="Times New Roman"/>
            <w:i/>
          </w:rPr>
          <w:t>1961 m</w:t>
        </w:r>
      </w:smartTag>
      <w:r w:rsidRPr="00757439">
        <w:rPr>
          <w:rFonts w:ascii="Times New Roman" w:eastAsia="Times New Roman" w:hAnsi="Times New Roman" w:cs="Times New Roman"/>
          <w:i/>
        </w:rPr>
        <w:t>. spalio 5 d. Hagos konvencija dėl užsienio valstybėse išduotų dokumentų legalizavimo panaikinimo).</w:t>
      </w:r>
    </w:p>
    <w:p w14:paraId="10CE6590" w14:textId="77777777" w:rsidR="00B2618A" w:rsidRPr="00757439" w:rsidRDefault="00B2618A" w:rsidP="00B2618A">
      <w:pPr>
        <w:jc w:val="both"/>
        <w:outlineLvl w:val="1"/>
        <w:rPr>
          <w:rFonts w:ascii="Times New Roman" w:hAnsi="Times New Roman" w:cs="Times New Roman"/>
          <w:b/>
          <w:sz w:val="24"/>
          <w:szCs w:val="24"/>
        </w:rPr>
      </w:pPr>
    </w:p>
    <w:p w14:paraId="5BBB9B39" w14:textId="31389A06" w:rsidR="0087244E" w:rsidRPr="00757439" w:rsidRDefault="0087244E" w:rsidP="00B2618A">
      <w:pPr>
        <w:ind w:firstLine="567"/>
        <w:jc w:val="both"/>
        <w:outlineLvl w:val="1"/>
        <w:rPr>
          <w:rFonts w:ascii="Times New Roman" w:hAnsi="Times New Roman" w:cs="Times New Roman"/>
          <w:bCs/>
          <w:sz w:val="24"/>
          <w:szCs w:val="24"/>
          <w:lang w:eastAsia="en-US"/>
        </w:rPr>
      </w:pPr>
      <w:r w:rsidRPr="00757439">
        <w:rPr>
          <w:rFonts w:ascii="Times New Roman" w:hAnsi="Times New Roman" w:cs="Times New Roman"/>
          <w:b/>
          <w:sz w:val="24"/>
          <w:szCs w:val="24"/>
        </w:rPr>
        <w:t xml:space="preserve">3.12. </w:t>
      </w:r>
      <w:r w:rsidR="008C49E6" w:rsidRPr="00757439">
        <w:rPr>
          <w:rFonts w:ascii="Times New Roman" w:hAnsi="Times New Roman" w:cs="Times New Roman"/>
          <w:b/>
          <w:sz w:val="24"/>
          <w:szCs w:val="24"/>
        </w:rPr>
        <w:t>Tiekėjui</w:t>
      </w:r>
      <w:r w:rsidRPr="00757439">
        <w:rPr>
          <w:rFonts w:ascii="Times New Roman" w:hAnsi="Times New Roman" w:cs="Times New Roman"/>
          <w:b/>
          <w:sz w:val="24"/>
          <w:szCs w:val="24"/>
        </w:rPr>
        <w:t xml:space="preserve"> taikomi</w:t>
      </w:r>
      <w:r w:rsidRPr="00757439">
        <w:rPr>
          <w:rFonts w:ascii="Times New Roman" w:hAnsi="Times New Roman" w:cs="Times New Roman"/>
          <w:sz w:val="24"/>
          <w:szCs w:val="24"/>
        </w:rPr>
        <w:t xml:space="preserve"> </w:t>
      </w:r>
      <w:r w:rsidRPr="00757439">
        <w:rPr>
          <w:rFonts w:ascii="Times New Roman" w:hAnsi="Times New Roman" w:cs="Times New Roman"/>
          <w:bCs/>
          <w:sz w:val="24"/>
          <w:szCs w:val="24"/>
          <w:lang w:eastAsia="en-US"/>
        </w:rPr>
        <w:t>Aplinkos apsaugos vadybos sistemos standartų reikalavimai:</w:t>
      </w:r>
    </w:p>
    <w:p w14:paraId="43DA497C" w14:textId="77777777" w:rsidR="00C6781F" w:rsidRPr="00757439" w:rsidRDefault="00C6781F" w:rsidP="00B2618A">
      <w:pPr>
        <w:ind w:firstLine="567"/>
        <w:jc w:val="both"/>
        <w:outlineLvl w:val="1"/>
        <w:rPr>
          <w:rFonts w:ascii="Times New Roman" w:hAnsi="Times New Roman" w:cs="Times New Roman"/>
          <w:bCs/>
          <w:sz w:val="24"/>
          <w:szCs w:val="24"/>
          <w:lang w:eastAsia="en-US"/>
        </w:rPr>
      </w:pPr>
    </w:p>
    <w:p w14:paraId="473EBDA9" w14:textId="77777777" w:rsidR="0087244E" w:rsidRPr="00757439" w:rsidRDefault="0087244E" w:rsidP="0087244E">
      <w:pPr>
        <w:autoSpaceDE w:val="0"/>
        <w:autoSpaceDN w:val="0"/>
        <w:adjustRightInd w:val="0"/>
        <w:ind w:firstLine="840"/>
        <w:jc w:val="right"/>
        <w:rPr>
          <w:rFonts w:ascii="Times New Roman" w:hAnsi="Times New Roman" w:cs="Times New Roman"/>
          <w:b/>
          <w:sz w:val="24"/>
          <w:szCs w:val="24"/>
        </w:rPr>
      </w:pPr>
      <w:r w:rsidRPr="00757439">
        <w:rPr>
          <w:rFonts w:ascii="Times New Roman" w:hAnsi="Times New Roman" w:cs="Times New Roman"/>
          <w:b/>
          <w:sz w:val="24"/>
          <w:szCs w:val="24"/>
        </w:rPr>
        <w:t>3 lentelė</w:t>
      </w:r>
    </w:p>
    <w:p w14:paraId="4656AD92" w14:textId="2F8111E4" w:rsidR="002108D8" w:rsidRPr="00757439" w:rsidRDefault="0087244E" w:rsidP="00B429C0">
      <w:pPr>
        <w:ind w:firstLine="567"/>
        <w:jc w:val="center"/>
        <w:outlineLvl w:val="1"/>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0"/>
        <w:gridCol w:w="4246"/>
        <w:gridCol w:w="4812"/>
      </w:tblGrid>
      <w:tr w:rsidR="00C6781F" w:rsidRPr="00757439" w14:paraId="3DFBBE4A" w14:textId="77777777" w:rsidTr="0019508A">
        <w:trPr>
          <w:tblHeader/>
        </w:trPr>
        <w:tc>
          <w:tcPr>
            <w:tcW w:w="296" w:type="pct"/>
            <w:shd w:val="clear" w:color="auto" w:fill="D9D9D9" w:themeFill="background1" w:themeFillShade="D9"/>
          </w:tcPr>
          <w:p w14:paraId="46736CB6"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Eil. Nr.</w:t>
            </w:r>
          </w:p>
        </w:tc>
        <w:tc>
          <w:tcPr>
            <w:tcW w:w="2205" w:type="pct"/>
            <w:shd w:val="clear" w:color="auto" w:fill="D9D9D9" w:themeFill="background1" w:themeFillShade="D9"/>
          </w:tcPr>
          <w:p w14:paraId="551E6792"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Aplinkos apsaugos vadybos sistemos standartų reikalavimai</w:t>
            </w:r>
          </w:p>
        </w:tc>
        <w:tc>
          <w:tcPr>
            <w:tcW w:w="2499" w:type="pct"/>
            <w:shd w:val="clear" w:color="auto" w:fill="D9D9D9" w:themeFill="background1" w:themeFillShade="D9"/>
          </w:tcPr>
          <w:p w14:paraId="0A7823A2" w14:textId="77777777" w:rsidR="00C6781F" w:rsidRPr="00757439" w:rsidRDefault="00C6781F" w:rsidP="000A28B7">
            <w:pPr>
              <w:jc w:val="center"/>
              <w:rPr>
                <w:rFonts w:ascii="Times New Roman" w:hAnsi="Times New Roman" w:cs="Times New Roman"/>
                <w:b/>
                <w:sz w:val="24"/>
                <w:szCs w:val="24"/>
                <w:lang w:eastAsia="en-US"/>
              </w:rPr>
            </w:pPr>
            <w:r w:rsidRPr="00757439">
              <w:rPr>
                <w:rFonts w:ascii="Times New Roman" w:hAnsi="Times New Roman" w:cs="Times New Roman"/>
                <w:b/>
                <w:sz w:val="24"/>
                <w:szCs w:val="24"/>
                <w:lang w:eastAsia="en-US"/>
              </w:rPr>
              <w:t>Reikalavimus patvirtinantys dokumentai</w:t>
            </w:r>
          </w:p>
        </w:tc>
      </w:tr>
      <w:tr w:rsidR="009F5C1D" w:rsidRPr="00757439" w14:paraId="0E20E60B" w14:textId="77777777" w:rsidTr="0019508A">
        <w:tc>
          <w:tcPr>
            <w:tcW w:w="296" w:type="pct"/>
          </w:tcPr>
          <w:p w14:paraId="7DBFFED0" w14:textId="77777777" w:rsidR="009F5C1D" w:rsidRPr="00757439" w:rsidRDefault="009F5C1D" w:rsidP="009F5C1D">
            <w:pPr>
              <w:jc w:val="center"/>
              <w:rPr>
                <w:rFonts w:ascii="Times New Roman" w:hAnsi="Times New Roman" w:cs="Times New Roman"/>
                <w:sz w:val="24"/>
                <w:szCs w:val="24"/>
                <w:highlight w:val="yellow"/>
                <w:lang w:eastAsia="en-US"/>
              </w:rPr>
            </w:pPr>
            <w:bookmarkStart w:id="24" w:name="_Hlk127879594"/>
            <w:r w:rsidRPr="00757439">
              <w:rPr>
                <w:rFonts w:ascii="Times New Roman" w:hAnsi="Times New Roman" w:cs="Times New Roman"/>
                <w:sz w:val="24"/>
                <w:szCs w:val="24"/>
                <w:lang w:eastAsia="en-US"/>
              </w:rPr>
              <w:t>1.</w:t>
            </w:r>
          </w:p>
        </w:tc>
        <w:tc>
          <w:tcPr>
            <w:tcW w:w="2205" w:type="pct"/>
          </w:tcPr>
          <w:p w14:paraId="223D2C54" w14:textId="7B368171" w:rsidR="00B429C0" w:rsidRPr="006628AB" w:rsidRDefault="00B429C0" w:rsidP="00C16FB3">
            <w:pPr>
              <w:shd w:val="clear" w:color="auto" w:fill="FFFFFF"/>
              <w:tabs>
                <w:tab w:val="left" w:pos="993"/>
              </w:tabs>
              <w:jc w:val="both"/>
              <w:rPr>
                <w:rFonts w:ascii="Times New Roman" w:hAnsi="Times New Roman" w:cs="Times New Roman"/>
                <w:sz w:val="24"/>
                <w:szCs w:val="24"/>
                <w:lang w:eastAsia="en-US"/>
              </w:rPr>
            </w:pPr>
            <w:r w:rsidRPr="006628AB">
              <w:rPr>
                <w:rFonts w:ascii="Times New Roman" w:hAnsi="Times New Roman" w:cs="Times New Roman"/>
                <w:sz w:val="24"/>
                <w:szCs w:val="24"/>
              </w:rPr>
              <w:t xml:space="preserve">Perkamų </w:t>
            </w:r>
            <w:r w:rsidRPr="006628AB">
              <w:rPr>
                <w:rStyle w:val="markedcontent"/>
                <w:rFonts w:ascii="Times New Roman" w:hAnsi="Times New Roman" w:cs="Times New Roman"/>
                <w:sz w:val="24"/>
                <w:szCs w:val="24"/>
              </w:rPr>
              <w:t>statybos darbų apimtyje</w:t>
            </w:r>
            <w:r w:rsidRPr="006628AB">
              <w:rPr>
                <w:rStyle w:val="markedcontent"/>
                <w:rFonts w:ascii="Times New Roman" w:hAnsi="Times New Roman" w:cs="Times New Roman"/>
                <w:sz w:val="24"/>
              </w:rPr>
              <w:t xml:space="preserve"> </w:t>
            </w:r>
            <w:r w:rsidRPr="006628AB">
              <w:rPr>
                <w:rFonts w:ascii="Times New Roman" w:hAnsi="Times New Roman" w:cs="Times New Roman"/>
                <w:sz w:val="24"/>
                <w:szCs w:val="24"/>
              </w:rPr>
              <w:t xml:space="preserve">tiekėjas taiko </w:t>
            </w:r>
            <w:r w:rsidRPr="006628AB">
              <w:rPr>
                <w:rFonts w:ascii="Times New Roman" w:hAnsi="Times New Roman" w:cs="Times New Roman"/>
                <w:sz w:val="24"/>
                <w:szCs w:val="24"/>
                <w:lang w:eastAsia="en-US"/>
              </w:rPr>
              <w:t>aplinkos apsaugos vadybos sistemos reikalavimus pagal standartą LST EN ISO 14001 arba EMAS ar kitus aplinkos apsaugos vadybos standartus, pagrįstus atitinkamais Europos arba tarptautinių standartizacijos organizacijų priimtais standartais, ar kitais tiekėjo pateiktais lygiaverčiais įrodymais.</w:t>
            </w:r>
          </w:p>
          <w:p w14:paraId="58DC4AA8" w14:textId="77777777" w:rsidR="00B429C0" w:rsidRPr="006628AB" w:rsidRDefault="00B429C0" w:rsidP="00B429C0">
            <w:pPr>
              <w:jc w:val="both"/>
              <w:rPr>
                <w:rFonts w:ascii="Times New Roman" w:hAnsi="Times New Roman" w:cs="Times New Roman"/>
                <w:sz w:val="24"/>
                <w:szCs w:val="24"/>
                <w:lang w:eastAsia="en-US"/>
              </w:rPr>
            </w:pPr>
          </w:p>
          <w:p w14:paraId="16290280"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shd w:val="clear" w:color="auto" w:fill="FFFFFF"/>
              </w:rPr>
              <w:t>Jeigu pasiūlymą teikia ūkio subjektų grupė – reikalavimą turi atitikti ūkio</w:t>
            </w:r>
            <w:r w:rsidRPr="006628AB">
              <w:rPr>
                <w:i/>
                <w:szCs w:val="24"/>
              </w:rPr>
              <w:t xml:space="preserve"> subjektų grupės narys (-</w:t>
            </w:r>
            <w:proofErr w:type="spellStart"/>
            <w:r w:rsidRPr="006628AB">
              <w:rPr>
                <w:i/>
                <w:szCs w:val="24"/>
              </w:rPr>
              <w:t>iai</w:t>
            </w:r>
            <w:proofErr w:type="spellEnd"/>
            <w:r w:rsidRPr="006628AB">
              <w:rPr>
                <w:i/>
                <w:szCs w:val="24"/>
              </w:rPr>
              <w:t>), atsižvelgiant į jų prisiimamus įsipareigojimus pirkimo sutarčiai vykdyti;</w:t>
            </w:r>
          </w:p>
          <w:p w14:paraId="032D3B18" w14:textId="77777777" w:rsidR="00B429C0" w:rsidRPr="006628AB" w:rsidRDefault="00B429C0" w:rsidP="00B429C0">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Tiekėjas gali remtis kitų ūkio subjektų pajėgumais atsižvelgiant į jų prisiimamus įsipareigojimus pirkimo sutarčiai vykdyti;</w:t>
            </w:r>
          </w:p>
          <w:p w14:paraId="30758622" w14:textId="77777777" w:rsidR="009F5C1D" w:rsidRDefault="00B429C0" w:rsidP="00761D2C">
            <w:pPr>
              <w:pStyle w:val="Sraopastraipa"/>
              <w:numPr>
                <w:ilvl w:val="0"/>
                <w:numId w:val="19"/>
              </w:numPr>
              <w:shd w:val="clear" w:color="auto" w:fill="FFFFFF"/>
              <w:suppressAutoHyphens/>
              <w:autoSpaceDN w:val="0"/>
              <w:ind w:left="180" w:hanging="180"/>
              <w:contextualSpacing w:val="0"/>
              <w:jc w:val="both"/>
              <w:textAlignment w:val="baseline"/>
              <w:rPr>
                <w:i/>
                <w:szCs w:val="24"/>
              </w:rPr>
            </w:pPr>
            <w:r w:rsidRPr="006628AB">
              <w:rPr>
                <w:i/>
                <w:szCs w:val="24"/>
              </w:rPr>
              <w:t xml:space="preserve">Subtiekėjai turi laikytis reikalaujamų </w:t>
            </w:r>
            <w:r w:rsidRPr="006628AB">
              <w:rPr>
                <w:bCs/>
                <w:i/>
                <w:szCs w:val="24"/>
              </w:rPr>
              <w:t xml:space="preserve">aplinkos apsaugos vadybos priemonių, </w:t>
            </w:r>
            <w:r w:rsidRPr="006628AB">
              <w:rPr>
                <w:i/>
                <w:szCs w:val="24"/>
              </w:rPr>
              <w:t>atsižvelgiant į jų prisiimamus įsipareigojimus pirkimo sutarčiai vykdyti.</w:t>
            </w:r>
          </w:p>
          <w:p w14:paraId="7DBE2013" w14:textId="68C9BAD7" w:rsidR="00CD0E17" w:rsidRPr="00CD0E17" w:rsidRDefault="00CD0E17" w:rsidP="00CD0E17">
            <w:pPr>
              <w:pStyle w:val="Sraopastraipa"/>
              <w:shd w:val="clear" w:color="auto" w:fill="FFFFFF"/>
              <w:suppressAutoHyphens/>
              <w:autoSpaceDN w:val="0"/>
              <w:ind w:left="180"/>
              <w:contextualSpacing w:val="0"/>
              <w:jc w:val="both"/>
              <w:textAlignment w:val="baseline"/>
              <w:rPr>
                <w:iCs/>
                <w:szCs w:val="24"/>
              </w:rPr>
            </w:pPr>
          </w:p>
        </w:tc>
        <w:tc>
          <w:tcPr>
            <w:tcW w:w="2499" w:type="pct"/>
          </w:tcPr>
          <w:p w14:paraId="50BAD8A9" w14:textId="77777777" w:rsidR="00C16FB3" w:rsidRPr="006628AB" w:rsidRDefault="00C16FB3" w:rsidP="00C16FB3">
            <w:pPr>
              <w:tabs>
                <w:tab w:val="left" w:pos="993"/>
              </w:tabs>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sz w:val="24"/>
                <w:szCs w:val="24"/>
                <w:lang w:bidi="en-US"/>
              </w:rPr>
              <w:t>Pateikiama:</w:t>
            </w:r>
          </w:p>
          <w:p w14:paraId="6D57258A" w14:textId="77777777" w:rsidR="00761D2C" w:rsidRDefault="00C16FB3" w:rsidP="00761D2C">
            <w:pPr>
              <w:ind w:firstLine="595"/>
              <w:jc w:val="both"/>
              <w:rPr>
                <w:rFonts w:ascii="Times New Roman" w:eastAsia="Andale Sans UI" w:hAnsi="Times New Roman" w:cs="Times New Roman"/>
                <w:sz w:val="24"/>
                <w:szCs w:val="24"/>
                <w:lang w:bidi="en-US"/>
              </w:rPr>
            </w:pPr>
            <w:r w:rsidRPr="006628AB">
              <w:rPr>
                <w:rFonts w:ascii="Times New Roman" w:eastAsia="Andale Sans UI" w:hAnsi="Times New Roman" w:cs="Times New Roman"/>
                <w:i/>
                <w:iCs/>
                <w:sz w:val="24"/>
                <w:szCs w:val="24"/>
                <w:lang w:bidi="en-US"/>
              </w:rPr>
              <w:t>LST EN ISO 14001</w:t>
            </w:r>
            <w:r w:rsidR="00BF0A09" w:rsidRPr="006628AB">
              <w:rPr>
                <w:rFonts w:ascii="Times New Roman" w:eastAsia="Andale Sans UI" w:hAnsi="Times New Roman" w:cs="Times New Roman"/>
                <w:i/>
                <w:iCs/>
                <w:sz w:val="24"/>
                <w:szCs w:val="24"/>
                <w:lang w:bidi="en-US"/>
              </w:rPr>
              <w:t xml:space="preserve"> arba</w:t>
            </w:r>
            <w:r w:rsidRPr="006628AB">
              <w:rPr>
                <w:rFonts w:ascii="Times New Roman" w:eastAsia="Andale Sans UI" w:hAnsi="Times New Roman" w:cs="Times New Roman"/>
                <w:sz w:val="24"/>
                <w:szCs w:val="24"/>
                <w:lang w:bidi="en-US"/>
              </w:rPr>
              <w:t xml:space="preserve"> </w:t>
            </w:r>
            <w:r w:rsidR="00BF0A09" w:rsidRPr="006628AB">
              <w:rPr>
                <w:rFonts w:ascii="Times New Roman" w:eastAsia="Andale Sans UI" w:hAnsi="Times New Roman" w:cs="Times New Roman"/>
                <w:i/>
                <w:iCs/>
                <w:sz w:val="24"/>
                <w:szCs w:val="24"/>
                <w:lang w:bidi="en-US"/>
              </w:rPr>
              <w:t xml:space="preserve">EMAS </w:t>
            </w:r>
            <w:r w:rsidRPr="006628AB">
              <w:rPr>
                <w:rFonts w:ascii="Times New Roman" w:eastAsia="Andale Sans UI" w:hAnsi="Times New Roman" w:cs="Times New Roman"/>
                <w:sz w:val="24"/>
                <w:szCs w:val="24"/>
                <w:lang w:bidi="en-US"/>
              </w:rPr>
              <w:t>sertifikatas, arba kitas lygiavertis sertifikatas, išduotas kitose valstybėse narėse įsteigtų nepriklausomų įstaigų</w:t>
            </w:r>
            <w:r w:rsidR="00D54D16">
              <w:rPr>
                <w:rFonts w:ascii="Times New Roman" w:eastAsia="Andale Sans UI" w:hAnsi="Times New Roman" w:cs="Times New Roman"/>
                <w:sz w:val="24"/>
                <w:szCs w:val="24"/>
                <w:lang w:bidi="en-US"/>
              </w:rPr>
              <w:t>.</w:t>
            </w:r>
          </w:p>
          <w:p w14:paraId="6149D6C3" w14:textId="202BC15D" w:rsidR="00D54D16" w:rsidRDefault="00D54D16" w:rsidP="00826489">
            <w:pPr>
              <w:ind w:firstLine="595"/>
              <w:jc w:val="both"/>
              <w:rPr>
                <w:rFonts w:ascii="Times New Roman" w:eastAsia="Andale Sans UI" w:hAnsi="Times New Roman" w:cs="Times New Roman"/>
                <w:sz w:val="24"/>
                <w:szCs w:val="24"/>
                <w:lang w:bidi="en-US"/>
              </w:rPr>
            </w:pPr>
            <w:r>
              <w:rPr>
                <w:rFonts w:ascii="Times New Roman" w:eastAsia="Andale Sans UI" w:hAnsi="Times New Roman" w:cs="Times New Roman"/>
                <w:sz w:val="24"/>
                <w:szCs w:val="24"/>
                <w:lang w:bidi="en-US"/>
              </w:rPr>
              <w:t xml:space="preserve">Perkančioji organizacija </w:t>
            </w:r>
            <w:r w:rsidRPr="00D54D16">
              <w:rPr>
                <w:rFonts w:ascii="Times New Roman" w:eastAsia="Andale Sans UI" w:hAnsi="Times New Roman" w:cs="Times New Roman"/>
                <w:sz w:val="24"/>
                <w:szCs w:val="24"/>
                <w:lang w:bidi="en-US"/>
              </w:rPr>
              <w:t>priima ir kitus tiekėjo lygiaverčių</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užtikrinimo priemonių įrodymus, kurie</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patvirtintų, kad jo siūlomos aplinkos apsaugos vadybos užtikrinimo</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priemonės atitinka reikalaujamus aplinkos apsaugos vadybos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sistemos standartus (tai gali būti tiekėjo taikomų aplinkos apsaugos</w:t>
            </w:r>
            <w:r>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vadybos priemonių aprašymas, atitinkantis visus </w:t>
            </w:r>
            <w:r>
              <w:rPr>
                <w:rFonts w:ascii="Times New Roman" w:eastAsia="Andale Sans UI" w:hAnsi="Times New Roman" w:cs="Times New Roman"/>
                <w:sz w:val="24"/>
                <w:szCs w:val="24"/>
                <w:lang w:bidi="en-US"/>
              </w:rPr>
              <w:t>A</w:t>
            </w:r>
            <w:r w:rsidRPr="00D54D16">
              <w:rPr>
                <w:rFonts w:ascii="Times New Roman" w:eastAsia="Andale Sans UI" w:hAnsi="Times New Roman" w:cs="Times New Roman"/>
                <w:sz w:val="24"/>
                <w:szCs w:val="24"/>
                <w:lang w:bidi="en-US"/>
              </w:rPr>
              <w:t>plinkos apsaugos kriterijų taikymo, vykdant žaliuosius pirkimus, tvarkos aprašo</w:t>
            </w:r>
            <w:r w:rsidR="00761D2C">
              <w:rPr>
                <w:rFonts w:ascii="Times New Roman" w:eastAsia="Andale Sans UI" w:hAnsi="Times New Roman" w:cs="Times New Roman"/>
                <w:sz w:val="24"/>
                <w:szCs w:val="24"/>
                <w:lang w:bidi="en-US"/>
              </w:rPr>
              <w:t xml:space="preserve">, patvirtinto </w:t>
            </w:r>
            <w:r w:rsidR="00761D2C" w:rsidRPr="00761D2C">
              <w:rPr>
                <w:rFonts w:ascii="Times New Roman" w:eastAsia="Andale Sans UI" w:hAnsi="Times New Roman" w:cs="Times New Roman"/>
                <w:sz w:val="24"/>
                <w:szCs w:val="24"/>
                <w:lang w:bidi="en-US"/>
              </w:rPr>
              <w:t xml:space="preserve">Lietuvos Respublikos aplinkos ministro </w:t>
            </w:r>
            <w:r w:rsidR="00826489" w:rsidRPr="00826489">
              <w:rPr>
                <w:rFonts w:ascii="Times New Roman" w:eastAsia="Andale Sans UI" w:hAnsi="Times New Roman" w:cs="Times New Roman"/>
                <w:sz w:val="24"/>
                <w:szCs w:val="24"/>
                <w:lang w:bidi="en-US"/>
              </w:rPr>
              <w:t>2011 m. birželio 28 d. įsakymu Nr. D1-508</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(Lietuvos Respublikos aplinkos ministro</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2022 m. gruodžio 13 d. įsakymo Nr. D1-401</w:t>
            </w:r>
            <w:r w:rsidR="00826489">
              <w:rPr>
                <w:rFonts w:ascii="Times New Roman" w:eastAsia="Andale Sans UI" w:hAnsi="Times New Roman" w:cs="Times New Roman"/>
                <w:sz w:val="24"/>
                <w:szCs w:val="24"/>
                <w:lang w:bidi="en-US"/>
              </w:rPr>
              <w:t xml:space="preserve"> </w:t>
            </w:r>
            <w:r w:rsidR="00826489" w:rsidRPr="00826489">
              <w:rPr>
                <w:rFonts w:ascii="Times New Roman" w:eastAsia="Andale Sans UI" w:hAnsi="Times New Roman" w:cs="Times New Roman"/>
                <w:sz w:val="24"/>
                <w:szCs w:val="24"/>
                <w:lang w:bidi="en-US"/>
              </w:rPr>
              <w:t>redakcija)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 xml:space="preserve"> 10</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punkte nustatytus reikalavimus arba tiekėjo informacija, kad</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aplinkos apsaugos vadybos sistema pas tiekėją jau yra įdiegta,</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atliktas auditas (kartu pateikiamas sertifikavimo įmonės</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patvirtinimas) ir šiuo metu tik laukiama, kol sertifikavimo įmonė</w:t>
            </w:r>
            <w:r w:rsidR="00761D2C">
              <w:rPr>
                <w:rFonts w:ascii="Times New Roman" w:eastAsia="Andale Sans UI" w:hAnsi="Times New Roman" w:cs="Times New Roman"/>
                <w:sz w:val="24"/>
                <w:szCs w:val="24"/>
                <w:lang w:bidi="en-US"/>
              </w:rPr>
              <w:t xml:space="preserve"> </w:t>
            </w:r>
            <w:r w:rsidRPr="00D54D16">
              <w:rPr>
                <w:rFonts w:ascii="Times New Roman" w:eastAsia="Andale Sans UI" w:hAnsi="Times New Roman" w:cs="Times New Roman"/>
                <w:sz w:val="24"/>
                <w:szCs w:val="24"/>
                <w:lang w:bidi="en-US"/>
              </w:rPr>
              <w:t>išduos sertifikatą)</w:t>
            </w:r>
            <w:r w:rsidR="00761D2C">
              <w:rPr>
                <w:rFonts w:ascii="Times New Roman" w:eastAsia="Andale Sans UI" w:hAnsi="Times New Roman" w:cs="Times New Roman"/>
                <w:sz w:val="24"/>
                <w:szCs w:val="24"/>
                <w:lang w:bidi="en-US"/>
              </w:rPr>
              <w:t>.</w:t>
            </w:r>
          </w:p>
          <w:p w14:paraId="042B59CE" w14:textId="6BDFD543" w:rsidR="009F5C1D" w:rsidRPr="006628AB" w:rsidRDefault="00C16FB3" w:rsidP="00C16FB3">
            <w:pPr>
              <w:jc w:val="both"/>
              <w:rPr>
                <w:rFonts w:ascii="Times New Roman" w:hAnsi="Times New Roman" w:cs="Times New Roman"/>
                <w:i/>
                <w:sz w:val="24"/>
                <w:szCs w:val="24"/>
                <w:u w:val="single"/>
              </w:rPr>
            </w:pPr>
            <w:bookmarkStart w:id="25" w:name="part_63118ffc1e2948c3a6c6bc653fafcb64"/>
            <w:bookmarkEnd w:id="25"/>
            <w:r w:rsidRPr="006628AB">
              <w:rPr>
                <w:rFonts w:ascii="Times New Roman" w:hAnsi="Times New Roman" w:cs="Times New Roman"/>
                <w:b/>
                <w:bCs/>
                <w:sz w:val="24"/>
                <w:szCs w:val="24"/>
                <w:u w:val="single"/>
              </w:rPr>
              <w:t>Pateikiami skenuoti dokumentai elektroninėje formoje</w:t>
            </w:r>
            <w:r w:rsidR="00761D2C">
              <w:rPr>
                <w:rFonts w:ascii="Times New Roman" w:hAnsi="Times New Roman" w:cs="Times New Roman"/>
                <w:b/>
                <w:bCs/>
                <w:sz w:val="24"/>
                <w:szCs w:val="24"/>
                <w:u w:val="single"/>
              </w:rPr>
              <w:t>.</w:t>
            </w:r>
          </w:p>
        </w:tc>
      </w:tr>
      <w:bookmarkEnd w:id="24"/>
    </w:tbl>
    <w:p w14:paraId="4A1E19BD" w14:textId="77777777" w:rsidR="00C6781F" w:rsidRPr="00757439" w:rsidRDefault="00C6781F" w:rsidP="00580F50">
      <w:pPr>
        <w:autoSpaceDE w:val="0"/>
        <w:autoSpaceDN w:val="0"/>
        <w:adjustRightInd w:val="0"/>
        <w:ind w:firstLine="709"/>
        <w:jc w:val="both"/>
        <w:rPr>
          <w:rFonts w:ascii="Times New Roman" w:hAnsi="Times New Roman" w:cs="Times New Roman"/>
          <w:b/>
          <w:sz w:val="24"/>
          <w:szCs w:val="24"/>
        </w:rPr>
      </w:pPr>
    </w:p>
    <w:bookmarkEnd w:id="21"/>
    <w:p w14:paraId="552B0976" w14:textId="77777777" w:rsidR="00580F50" w:rsidRPr="00757439" w:rsidRDefault="00580F50" w:rsidP="00580F50">
      <w:pPr>
        <w:tabs>
          <w:tab w:val="center" w:pos="4320"/>
          <w:tab w:val="right" w:pos="8640"/>
        </w:tabs>
        <w:ind w:firstLine="851"/>
        <w:jc w:val="both"/>
        <w:rPr>
          <w:rFonts w:ascii="Times New Roman" w:hAnsi="Times New Roman" w:cs="Times New Roman"/>
          <w:i/>
          <w:sz w:val="24"/>
          <w:szCs w:val="24"/>
        </w:rPr>
      </w:pPr>
    </w:p>
    <w:p w14:paraId="6F16D353" w14:textId="7CDE91D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3.14. </w:t>
      </w:r>
      <w:r w:rsidR="00084C7D" w:rsidRPr="00757439">
        <w:rPr>
          <w:rFonts w:ascii="Times New Roman" w:eastAsia="Times New Roman" w:hAnsi="Times New Roman" w:cs="Times New Roman"/>
          <w:sz w:val="24"/>
          <w:szCs w:val="24"/>
        </w:rPr>
        <w:t>Perkančioji organizacija</w:t>
      </w:r>
      <w:r w:rsidR="00B013DC" w:rsidRPr="00757439">
        <w:rPr>
          <w:rFonts w:ascii="Times New Roman" w:hAnsi="Times New Roman" w:cs="Times New Roman"/>
          <w:sz w:val="24"/>
          <w:szCs w:val="24"/>
        </w:rPr>
        <w:t xml:space="preserve"> </w:t>
      </w:r>
      <w:r w:rsidRPr="00757439">
        <w:rPr>
          <w:rFonts w:ascii="Times New Roman" w:hAnsi="Times New Roman" w:cs="Times New Roman"/>
          <w:sz w:val="24"/>
          <w:szCs w:val="24"/>
        </w:rPr>
        <w:t>bet kuriuo pirkimo procedūros metu gali paprašyti dalyvių pateikti visus ar dalį dokumentų, patvirtinančių jų pašalinimo pagrindų nebuvimą, atitiktį kvalifikacijos reikalavimams ir, jeigu taikytina, kokybės vadybos sistemos ir (arba) aplinkos apsaugos vadybos sistemos standartams, jeigu tai būtina siekiant užtikrinti tinkamą pirkimo procedūros atlikimą.</w:t>
      </w:r>
    </w:p>
    <w:p w14:paraId="59B600BA" w14:textId="07281595"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3.15. </w:t>
      </w:r>
      <w:r w:rsidR="00084C7D"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rPr>
        <w:t xml:space="preserve">, įvertinusi EBVPD pateiktą informaciją ir, jeigu taikytina, pirkimo sąlygų 3.14 p. nurodytuose dokumentuose pateiktą informaciją, priima sprendimą dėl kiekvieno pasiūlymą pateikusio dalyvio atitikties reikalavimams ir kiekvienam iš jų ne vėliau kaip per 3 darbo dienas raštu praneša apie šio patikrinimo rezultatus, pagrįsdama priimtus sprendimus. Teisę dalyvauti tolesnėse pirkimo procedūrose turi tik tie dalyviai, kurie atitinka </w:t>
      </w:r>
      <w:r w:rsidR="00FA4C01" w:rsidRPr="00757439">
        <w:rPr>
          <w:rFonts w:ascii="Times New Roman" w:eastAsia="Times New Roman" w:hAnsi="Times New Roman" w:cs="Times New Roman"/>
          <w:sz w:val="24"/>
          <w:szCs w:val="24"/>
        </w:rPr>
        <w:t>Perkančiosios organizacijos</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rPr>
        <w:t>keliamus reikalavimus.</w:t>
      </w:r>
    </w:p>
    <w:p w14:paraId="3646B6DD" w14:textId="693E52EA" w:rsidR="00580F50" w:rsidRPr="00757439" w:rsidRDefault="00580F50" w:rsidP="00580F50">
      <w:pPr>
        <w:suppressAutoHyphens/>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6</w:t>
      </w:r>
      <w:r w:rsidRPr="00757439">
        <w:rPr>
          <w:rFonts w:ascii="Times New Roman" w:hAnsi="Times New Roman" w:cs="Times New Roman"/>
          <w:sz w:val="24"/>
          <w:szCs w:val="24"/>
        </w:rPr>
        <w:t xml:space="preserve">. </w:t>
      </w:r>
      <w:r w:rsidR="001E43A3" w:rsidRPr="00757439">
        <w:rPr>
          <w:rFonts w:ascii="Times New Roman" w:hAnsi="Times New Roman" w:cs="Times New Roman"/>
          <w:sz w:val="24"/>
          <w:szCs w:val="24"/>
        </w:rPr>
        <w:t xml:space="preserve">Jeigu tiekėjo kvalifikacija dėl teisės verstis atitinkama veikla nebuvo tikrinama arba tikrinama ne visa apimtimi, tiekėjas perkančiajai organizacijai įsipareigoja, kad pirkimo sutartį vykdys tik tokią teisę turintys asmenys. Tiekėjas turės pateikti atitinkamus dokumentus, įrodančius, </w:t>
      </w:r>
      <w:r w:rsidR="001E43A3" w:rsidRPr="00757439">
        <w:rPr>
          <w:rFonts w:ascii="Times New Roman" w:hAnsi="Times New Roman" w:cs="Times New Roman"/>
          <w:sz w:val="24"/>
          <w:szCs w:val="24"/>
        </w:rPr>
        <w:lastRenderedPageBreak/>
        <w:t>kad sutartį vykdys tik tokią teisę turintys asmenys, ne vėliau kaip iki atitinkamų veiklų vykdymo pradžios</w:t>
      </w:r>
      <w:r w:rsidR="00044074">
        <w:rPr>
          <w:rFonts w:ascii="Times New Roman" w:hAnsi="Times New Roman" w:cs="Times New Roman"/>
          <w:sz w:val="24"/>
          <w:szCs w:val="24"/>
        </w:rPr>
        <w:t>.</w:t>
      </w:r>
    </w:p>
    <w:p w14:paraId="51E20736" w14:textId="03A5DC6D" w:rsidR="00580F50" w:rsidRPr="00D50CD9" w:rsidRDefault="00580F50" w:rsidP="00580F50">
      <w:pPr>
        <w:ind w:firstLine="709"/>
        <w:jc w:val="both"/>
        <w:rPr>
          <w:rFonts w:ascii="Times New Roman" w:hAnsi="Times New Roman" w:cs="Times New Roman"/>
          <w:sz w:val="24"/>
          <w:szCs w:val="24"/>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7</w:t>
      </w:r>
      <w:r w:rsidRPr="00D50CD9">
        <w:rPr>
          <w:rFonts w:ascii="Times New Roman" w:hAnsi="Times New Roman" w:cs="Times New Roman"/>
          <w:sz w:val="24"/>
          <w:szCs w:val="24"/>
        </w:rPr>
        <w:t>. Jei bendrą pasiūlymą teikia ūkio subjektų grupė, veikianti jungtinės veiklos sutarties pagrindu, šių pirkimo sąlygų 2 lentelėje „Tiekėjų kvalifikacijos reikalavimai“ nustatytus reikalavimus turi atitikti ir atitinkamai pateikti nurodytus dokumentus bent vienas ūkio subjektų grupės narys arba visi ūkio subjektų grupės nariai kartu</w:t>
      </w:r>
      <w:r w:rsidR="00D50CD9" w:rsidRPr="00D50CD9">
        <w:rPr>
          <w:rFonts w:ascii="Times New Roman" w:hAnsi="Times New Roman" w:cs="Times New Roman"/>
          <w:sz w:val="24"/>
          <w:szCs w:val="24"/>
        </w:rPr>
        <w:t>, atsižvelgiant į jų prisiimamus įsipareigojimus</w:t>
      </w:r>
      <w:r w:rsidR="008E2075" w:rsidRPr="00D50CD9">
        <w:rPr>
          <w:rFonts w:ascii="Times New Roman" w:hAnsi="Times New Roman" w:cs="Times New Roman"/>
          <w:sz w:val="24"/>
          <w:szCs w:val="24"/>
        </w:rPr>
        <w:t>.</w:t>
      </w:r>
    </w:p>
    <w:p w14:paraId="673B9508" w14:textId="04890E86" w:rsidR="00580F50" w:rsidRPr="00C776C9" w:rsidRDefault="00580F50" w:rsidP="00580F50">
      <w:pPr>
        <w:ind w:firstLine="709"/>
        <w:jc w:val="both"/>
        <w:rPr>
          <w:rFonts w:ascii="Times New Roman" w:hAnsi="Times New Roman" w:cs="Times New Roman"/>
          <w:sz w:val="24"/>
          <w:szCs w:val="24"/>
          <w:u w:val="single"/>
        </w:rPr>
      </w:pPr>
      <w:r w:rsidRPr="00D50CD9">
        <w:rPr>
          <w:rFonts w:ascii="Times New Roman" w:hAnsi="Times New Roman" w:cs="Times New Roman"/>
          <w:sz w:val="24"/>
          <w:szCs w:val="24"/>
        </w:rPr>
        <w:t>3.1</w:t>
      </w:r>
      <w:r w:rsidR="001E43A3" w:rsidRPr="00D50CD9">
        <w:rPr>
          <w:rFonts w:ascii="Times New Roman" w:hAnsi="Times New Roman" w:cs="Times New Roman"/>
          <w:sz w:val="24"/>
          <w:szCs w:val="24"/>
        </w:rPr>
        <w:t>8</w:t>
      </w:r>
      <w:r w:rsidRPr="00D50CD9">
        <w:rPr>
          <w:rFonts w:ascii="Times New Roman" w:hAnsi="Times New Roman" w:cs="Times New Roman"/>
          <w:sz w:val="24"/>
          <w:szCs w:val="24"/>
        </w:rPr>
        <w:t xml:space="preserve">. </w:t>
      </w:r>
      <w:r w:rsidRPr="00EA2323">
        <w:rPr>
          <w:rFonts w:ascii="Times New Roman" w:hAnsi="Times New Roman" w:cs="Times New Roman"/>
          <w:b/>
          <w:bCs/>
          <w:sz w:val="24"/>
          <w:szCs w:val="24"/>
        </w:rPr>
        <w:t>Jei tiekėjas ketina pasitelkti subtiekėjus, subtiekėjai turi turėti kvalifikacijos reikalavimus patvirtinančius dokumentus tiems darbams ar paslaugoms, kuriems atlikti Tiekėjas pasitelkia subteikėjus</w:t>
      </w:r>
      <w:r w:rsidRPr="00757439">
        <w:rPr>
          <w:rFonts w:ascii="Times New Roman" w:hAnsi="Times New Roman" w:cs="Times New Roman"/>
          <w:bCs/>
          <w:sz w:val="24"/>
          <w:szCs w:val="24"/>
        </w:rPr>
        <w:t xml:space="preserve">, bei Tiekėjas turi pateikti šių dokumentų patvirtintas kopijas </w:t>
      </w:r>
      <w:r w:rsidR="00084C7D" w:rsidRPr="00757439">
        <w:rPr>
          <w:rFonts w:ascii="Times New Roman" w:eastAsia="Times New Roman" w:hAnsi="Times New Roman" w:cs="Times New Roman"/>
          <w:sz w:val="24"/>
          <w:szCs w:val="24"/>
        </w:rPr>
        <w:t>Perkančiajai organizacijai</w:t>
      </w:r>
      <w:r w:rsidRPr="00757439">
        <w:rPr>
          <w:rFonts w:ascii="Times New Roman" w:hAnsi="Times New Roman" w:cs="Times New Roman"/>
          <w:sz w:val="24"/>
          <w:szCs w:val="24"/>
        </w:rPr>
        <w:t xml:space="preserve">. Pasiūlymo formoje (pirkimo sąlygų 1 priedas) turi būti nurodyta </w:t>
      </w:r>
      <w:r w:rsidR="00C776C9">
        <w:rPr>
          <w:rFonts w:ascii="Times New Roman" w:hAnsi="Times New Roman" w:cs="Times New Roman"/>
          <w:sz w:val="24"/>
          <w:szCs w:val="24"/>
        </w:rPr>
        <w:t>(</w:t>
      </w:r>
      <w:r w:rsidR="00C776C9" w:rsidRPr="00C776C9">
        <w:rPr>
          <w:rFonts w:ascii="Times New Roman" w:hAnsi="Times New Roman" w:cs="Times New Roman"/>
          <w:i/>
          <w:iCs/>
          <w:sz w:val="24"/>
          <w:szCs w:val="24"/>
        </w:rPr>
        <w:t>jei subtiekėjai yra žinomi)</w:t>
      </w:r>
      <w:r w:rsidR="00C776C9">
        <w:rPr>
          <w:rFonts w:ascii="Times New Roman" w:hAnsi="Times New Roman" w:cs="Times New Roman"/>
          <w:sz w:val="24"/>
          <w:szCs w:val="24"/>
        </w:rPr>
        <w:t xml:space="preserve"> </w:t>
      </w:r>
      <w:r w:rsidRPr="00757439">
        <w:rPr>
          <w:rFonts w:ascii="Times New Roman" w:hAnsi="Times New Roman" w:cs="Times New Roman"/>
          <w:sz w:val="24"/>
          <w:szCs w:val="24"/>
        </w:rPr>
        <w:t xml:space="preserve">Subtiekėjų pavadinimai, adresai ir įsipareigojimų dalis (nurodant procentais). </w:t>
      </w:r>
      <w:r w:rsidRPr="00C776C9">
        <w:rPr>
          <w:rFonts w:ascii="Times New Roman" w:hAnsi="Times New Roman" w:cs="Times New Roman"/>
          <w:sz w:val="24"/>
          <w:szCs w:val="24"/>
          <w:u w:val="single"/>
        </w:rPr>
        <w:t>T</w:t>
      </w:r>
      <w:r w:rsidR="00C776C9" w:rsidRPr="00C776C9">
        <w:rPr>
          <w:rFonts w:ascii="Times New Roman" w:hAnsi="Times New Roman" w:cs="Times New Roman"/>
          <w:sz w:val="24"/>
          <w:szCs w:val="24"/>
          <w:u w:val="single"/>
        </w:rPr>
        <w:t>okiu atveju</w:t>
      </w:r>
      <w:r w:rsidRPr="00C776C9">
        <w:rPr>
          <w:rFonts w:ascii="Times New Roman" w:hAnsi="Times New Roman" w:cs="Times New Roman"/>
          <w:sz w:val="24"/>
          <w:szCs w:val="24"/>
          <w:u w:val="single"/>
        </w:rPr>
        <w:t xml:space="preserve"> turi būti pateikiamas susitarimas ar ketinimų protokolas</w:t>
      </w:r>
      <w:r w:rsidR="00B964A6" w:rsidRPr="00C776C9">
        <w:rPr>
          <w:rFonts w:ascii="Times New Roman" w:hAnsi="Times New Roman" w:cs="Times New Roman"/>
          <w:sz w:val="24"/>
          <w:szCs w:val="24"/>
          <w:u w:val="single"/>
        </w:rPr>
        <w:t>,</w:t>
      </w:r>
      <w:r w:rsidRPr="00C776C9">
        <w:rPr>
          <w:rFonts w:ascii="Times New Roman" w:hAnsi="Times New Roman" w:cs="Times New Roman"/>
          <w:sz w:val="24"/>
          <w:szCs w:val="24"/>
          <w:u w:val="single"/>
        </w:rPr>
        <w:t xml:space="preserve"> ar preliminari sutartis</w:t>
      </w:r>
      <w:r w:rsidR="00B964A6" w:rsidRPr="00C776C9">
        <w:rPr>
          <w:rFonts w:ascii="Times New Roman" w:hAnsi="Times New Roman" w:cs="Times New Roman"/>
          <w:sz w:val="24"/>
          <w:szCs w:val="24"/>
          <w:u w:val="single"/>
        </w:rPr>
        <w:t>, ar kitas dokumentas</w:t>
      </w:r>
      <w:r w:rsidRPr="00C776C9">
        <w:rPr>
          <w:rFonts w:ascii="Times New Roman" w:hAnsi="Times New Roman" w:cs="Times New Roman"/>
          <w:sz w:val="24"/>
          <w:szCs w:val="24"/>
          <w:u w:val="single"/>
        </w:rPr>
        <w:t xml:space="preserve"> su subtiekėju, aiškiai nurodant, kokioms prievolėms vykdyti subtiekėjas yra pasitelkiamas. Svarbu, kad susitarimas (pavyzdžiui, preliminarioji sutartis, ketinimų protokolas) būtų sudaryti iki tiekėjui pateikiant pasiūlymą.</w:t>
      </w:r>
    </w:p>
    <w:p w14:paraId="73D13BC1" w14:textId="686F55A4" w:rsidR="00580F50" w:rsidRPr="00FC01E9" w:rsidRDefault="00580F50" w:rsidP="00580F50">
      <w:pPr>
        <w:ind w:firstLine="709"/>
        <w:jc w:val="both"/>
        <w:rPr>
          <w:rFonts w:ascii="Times New Roman" w:hAnsi="Times New Roman" w:cs="Times New Roman"/>
          <w:sz w:val="24"/>
          <w:szCs w:val="24"/>
        </w:rPr>
      </w:pPr>
      <w:r w:rsidRPr="00757439">
        <w:rPr>
          <w:rFonts w:ascii="Times New Roman" w:hAnsi="Times New Roman" w:cs="Times New Roman"/>
          <w:sz w:val="24"/>
          <w:szCs w:val="24"/>
        </w:rPr>
        <w:t>3.1</w:t>
      </w:r>
      <w:r w:rsidR="001E43A3" w:rsidRPr="00757439">
        <w:rPr>
          <w:rFonts w:ascii="Times New Roman" w:hAnsi="Times New Roman" w:cs="Times New Roman"/>
          <w:sz w:val="24"/>
          <w:szCs w:val="24"/>
        </w:rPr>
        <w:t>9</w:t>
      </w:r>
      <w:r w:rsidRPr="00757439">
        <w:rPr>
          <w:rFonts w:ascii="Times New Roman" w:hAnsi="Times New Roman" w:cs="Times New Roman"/>
          <w:sz w:val="24"/>
          <w:szCs w:val="24"/>
        </w:rPr>
        <w:t xml:space="preserve">. </w:t>
      </w:r>
      <w:r w:rsidRPr="00EA2323">
        <w:rPr>
          <w:rFonts w:ascii="Times New Roman" w:hAnsi="Times New Roman" w:cs="Times New Roman"/>
          <w:b/>
          <w:bCs/>
          <w:sz w:val="24"/>
          <w:szCs w:val="24"/>
        </w:rPr>
        <w:t xml:space="preserve">Kai tiekėjas pageidauja remtis kitų ūkio subjektų pajėgumais, jis privalo </w:t>
      </w:r>
      <w:r w:rsidR="00084C7D" w:rsidRPr="00EA2323">
        <w:rPr>
          <w:rFonts w:ascii="Times New Roman" w:eastAsia="Times New Roman" w:hAnsi="Times New Roman" w:cs="Times New Roman"/>
          <w:b/>
          <w:bCs/>
          <w:sz w:val="24"/>
          <w:szCs w:val="24"/>
        </w:rPr>
        <w:t>Perkančiajai organizacijai</w:t>
      </w:r>
      <w:r w:rsidRPr="00757439">
        <w:rPr>
          <w:rFonts w:ascii="Times New Roman" w:hAnsi="Times New Roman" w:cs="Times New Roman"/>
          <w:sz w:val="24"/>
          <w:szCs w:val="24"/>
        </w:rPr>
        <w:t xml:space="preserve"> </w:t>
      </w:r>
      <w:r w:rsidRPr="00E732CC">
        <w:rPr>
          <w:rFonts w:ascii="Times New Roman" w:hAnsi="Times New Roman" w:cs="Times New Roman"/>
          <w:b/>
          <w:bCs/>
          <w:sz w:val="24"/>
          <w:szCs w:val="24"/>
        </w:rPr>
        <w:t>pasiūlyme įrodyti</w:t>
      </w:r>
      <w:r w:rsidRPr="00757439">
        <w:rPr>
          <w:rFonts w:ascii="Times New Roman" w:hAnsi="Times New Roman" w:cs="Times New Roman"/>
          <w:sz w:val="24"/>
          <w:szCs w:val="24"/>
        </w:rPr>
        <w:t xml:space="preserve">, </w:t>
      </w:r>
      <w:r w:rsidRPr="00EA2323">
        <w:rPr>
          <w:rFonts w:ascii="Times New Roman" w:hAnsi="Times New Roman" w:cs="Times New Roman"/>
          <w:b/>
          <w:bCs/>
          <w:sz w:val="24"/>
          <w:szCs w:val="24"/>
        </w:rPr>
        <w:t>kad vykdant pirkimo sutartį ūkio subjektų, kurių pajėgumais jis remiasi, ištekliai jam bus prieinami.</w:t>
      </w:r>
      <w:r w:rsidRPr="00FC01E9">
        <w:rPr>
          <w:rFonts w:ascii="Times New Roman" w:hAnsi="Times New Roman" w:cs="Times New Roman"/>
          <w:sz w:val="24"/>
          <w:szCs w:val="24"/>
        </w:rPr>
        <w:t xml:space="preserve"> </w:t>
      </w:r>
      <w:r w:rsidR="00044074" w:rsidRPr="00FC01E9">
        <w:rPr>
          <w:rFonts w:ascii="Times New Roman" w:hAnsi="Times New Roman" w:cs="Times New Roman"/>
          <w:sz w:val="24"/>
          <w:szCs w:val="24"/>
        </w:rPr>
        <w:t xml:space="preserve">Tikrindama, ar tiekėjui bus prieinami kitų ūkio subjektų, kurių pajėgumais jis remiasi, kad atitiktų kvalifikacijos reikalavimus, turimi ištekliai, Perkančioji organizacija iš tiekėjo priima bet kokias tai patvirtinančias priemones.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patikrina, ar ūkio subjektai, kurių pajėgumais ketina remtis tiekėjas, tenkina jiems keliamus kvalifikacijos reikalavimus ir ar nėra tokio ūkio subjekto pašalinimo pagrindų. Jeigu ūkio subjektas netenkina jam keliamų kvalifikacijos reikalavimų arba jo padėtis atitinka bent vieną pagal </w:t>
      </w:r>
      <w:r w:rsidR="00084C7D" w:rsidRPr="00FC01E9">
        <w:rPr>
          <w:rFonts w:ascii="Times New Roman" w:eastAsia="Times New Roman" w:hAnsi="Times New Roman" w:cs="Times New Roman"/>
          <w:sz w:val="24"/>
          <w:szCs w:val="24"/>
        </w:rPr>
        <w:t xml:space="preserve">Perkančiosios organizacijos </w:t>
      </w:r>
      <w:r w:rsidRPr="00FC01E9">
        <w:rPr>
          <w:rFonts w:ascii="Times New Roman" w:hAnsi="Times New Roman" w:cs="Times New Roman"/>
          <w:sz w:val="24"/>
          <w:szCs w:val="24"/>
        </w:rPr>
        <w:t>nustatytą pašalinimo pagrindą</w:t>
      </w:r>
      <w:r w:rsidR="00044074" w:rsidRPr="00FC01E9">
        <w:rPr>
          <w:rFonts w:ascii="Times New Roman" w:hAnsi="Times New Roman" w:cs="Times New Roman"/>
          <w:sz w:val="24"/>
          <w:szCs w:val="24"/>
        </w:rPr>
        <w:t xml:space="preserve"> pagal VPĮ 46 str.</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turi pareikalauti per jos nustatytą terminą patikslinti duomenis</w:t>
      </w:r>
      <w:r w:rsidR="00044074" w:rsidRPr="00FC01E9">
        <w:rPr>
          <w:rFonts w:ascii="Times New Roman" w:hAnsi="Times New Roman" w:cs="Times New Roman"/>
          <w:sz w:val="24"/>
          <w:szCs w:val="24"/>
        </w:rPr>
        <w:t xml:space="preserve"> (pakeisti jį reikalavimus atitinkančiu ūkio subjektu pagal VPĮ 49 str. 4 d.)</w:t>
      </w:r>
      <w:r w:rsidRPr="00FC01E9">
        <w:rPr>
          <w:rFonts w:ascii="Times New Roman" w:hAnsi="Times New Roman" w:cs="Times New Roman"/>
          <w:sz w:val="24"/>
          <w:szCs w:val="24"/>
        </w:rPr>
        <w:t>, o jų nepatikslinus atmesti pasiūlymą.</w:t>
      </w:r>
    </w:p>
    <w:p w14:paraId="3CEE51E0" w14:textId="53275A76" w:rsidR="00580F50" w:rsidRPr="00EA2323"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w:t>
      </w:r>
      <w:r w:rsidR="001E43A3" w:rsidRPr="00FC01E9">
        <w:rPr>
          <w:rFonts w:ascii="Times New Roman" w:hAnsi="Times New Roman" w:cs="Times New Roman"/>
          <w:sz w:val="24"/>
          <w:szCs w:val="24"/>
        </w:rPr>
        <w:t>20</w:t>
      </w:r>
      <w:r w:rsidRPr="00FC01E9">
        <w:rPr>
          <w:rFonts w:ascii="Times New Roman" w:hAnsi="Times New Roman" w:cs="Times New Roman"/>
          <w:sz w:val="24"/>
          <w:szCs w:val="24"/>
        </w:rPr>
        <w:t xml:space="preserve">. </w:t>
      </w:r>
      <w:r w:rsidRPr="00EA2323">
        <w:rPr>
          <w:rFonts w:ascii="Times New Roman" w:eastAsia="Calibri" w:hAnsi="Times New Roman" w:cs="Times New Roman"/>
          <w:b/>
          <w:bCs/>
          <w:sz w:val="24"/>
          <w:szCs w:val="24"/>
          <w:lang w:eastAsia="en-US"/>
        </w:rPr>
        <w:t>Kai tiekėjas remiasi kitų ūkio subjektų pajėgumais</w:t>
      </w:r>
      <w:r w:rsidRPr="00FC01E9">
        <w:rPr>
          <w:rFonts w:ascii="Times New Roman" w:eastAsia="Calibri" w:hAnsi="Times New Roman" w:cs="Times New Roman"/>
          <w:sz w:val="24"/>
          <w:szCs w:val="24"/>
          <w:lang w:eastAsia="en-US"/>
        </w:rPr>
        <w:t xml:space="preserve">, atsižvelgdamas į pirkimo dokumentuose nustatytus ekonominio ir finansinio pajėgumo reikalavimus,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eastAsia="Calibri" w:hAnsi="Times New Roman" w:cs="Times New Roman"/>
          <w:sz w:val="24"/>
          <w:szCs w:val="24"/>
          <w:lang w:eastAsia="en-US"/>
        </w:rPr>
        <w:t xml:space="preserve">reikalauja, kad tiekėjas ir ūkio subjektai, kurių pajėgumais remiamasi, prisiimtų solidarią atsakomybę už pirkimo sutarties įvykdymą. Jei remiamasi ūkio subjekto pajėgumais, siekiant atitikti pirkimo dokumentuose nustatytus ekonominio ir finansinio pajėgumo reikalavimus, </w:t>
      </w:r>
      <w:r w:rsidR="00084C7D" w:rsidRPr="00EA2323">
        <w:rPr>
          <w:rFonts w:ascii="Times New Roman" w:eastAsia="Times New Roman" w:hAnsi="Times New Roman" w:cs="Times New Roman"/>
          <w:sz w:val="24"/>
          <w:szCs w:val="24"/>
          <w:u w:val="single"/>
        </w:rPr>
        <w:t>Perkančiajai organizacijai</w:t>
      </w:r>
      <w:r w:rsidR="00084C7D" w:rsidRPr="00EA2323">
        <w:rPr>
          <w:rFonts w:ascii="Times New Roman" w:hAnsi="Times New Roman" w:cs="Times New Roman"/>
          <w:sz w:val="24"/>
          <w:szCs w:val="24"/>
          <w:u w:val="single"/>
        </w:rPr>
        <w:t xml:space="preserve"> </w:t>
      </w:r>
      <w:r w:rsidRPr="00EA2323">
        <w:rPr>
          <w:rFonts w:ascii="Times New Roman" w:eastAsia="Calibri" w:hAnsi="Times New Roman" w:cs="Times New Roman"/>
          <w:sz w:val="24"/>
          <w:szCs w:val="24"/>
          <w:u w:val="single"/>
          <w:lang w:eastAsia="en-US"/>
        </w:rPr>
        <w:t>su pasiūlymu turi būti pateikta šio ūkio subjekto pasirašyta neatšaukiama laidavimo sutartis, patvirtinanti, kad subjektas, kurio pajėgumais remiamasi, įsipareigoja solidariai atsakyti už tiekėjo įsipareigojimų pagal pirkimo sutartį vykdymą ir atlyginti bet kokią žalą, kuri kiltų dėl tiekėjo netinkamo įsipareigojimų vykdymo ar nevykdymo</w:t>
      </w:r>
      <w:r w:rsidRPr="00EA2323">
        <w:rPr>
          <w:rFonts w:ascii="Times New Roman" w:hAnsi="Times New Roman" w:cs="Times New Roman"/>
          <w:sz w:val="24"/>
          <w:szCs w:val="24"/>
          <w:u w:val="single"/>
        </w:rPr>
        <w:t>.</w:t>
      </w:r>
    </w:p>
    <w:p w14:paraId="1DC7D478" w14:textId="45B89F55" w:rsidR="00580F50" w:rsidRPr="00FC01E9" w:rsidRDefault="00580F50" w:rsidP="00580F50">
      <w:pPr>
        <w:ind w:firstLine="709"/>
        <w:jc w:val="both"/>
        <w:rPr>
          <w:rFonts w:ascii="Times New Roman" w:hAnsi="Times New Roman" w:cs="Times New Roman"/>
          <w:sz w:val="24"/>
          <w:szCs w:val="24"/>
          <w:u w:val="single"/>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Pr="00FC01E9">
        <w:rPr>
          <w:rFonts w:ascii="Times New Roman" w:hAnsi="Times New Roman" w:cs="Times New Roman"/>
          <w:sz w:val="24"/>
          <w:szCs w:val="24"/>
        </w:rPr>
        <w:t xml:space="preserve"> </w:t>
      </w:r>
      <w:r w:rsidRPr="00EA2323">
        <w:rPr>
          <w:rFonts w:ascii="Times New Roman" w:hAnsi="Times New Roman" w:cs="Times New Roman"/>
          <w:b/>
          <w:bCs/>
          <w:sz w:val="24"/>
          <w:szCs w:val="24"/>
        </w:rPr>
        <w:t>Tiekėjas sutarties vykdymui kaip specialistą gali pasitelkti fizinį asmenį, kuris privalo būti nurodomas tiekėjo pasiūlyme</w:t>
      </w:r>
      <w:r w:rsidRPr="00FC01E9">
        <w:rPr>
          <w:rFonts w:ascii="Times New Roman" w:hAnsi="Times New Roman" w:cs="Times New Roman"/>
          <w:sz w:val="24"/>
          <w:szCs w:val="24"/>
        </w:rPr>
        <w:t xml:space="preserve"> (pirkimo sąlygų 1 priedas):</w:t>
      </w:r>
    </w:p>
    <w:p w14:paraId="162ECE1F" w14:textId="6F012E0A" w:rsidR="00580F50" w:rsidRPr="00FC01E9" w:rsidRDefault="00EA2323" w:rsidP="00EA2323">
      <w:pPr>
        <w:jc w:val="both"/>
        <w:rPr>
          <w:rFonts w:ascii="Times New Roman" w:hAnsi="Times New Roman" w:cs="Times New Roman"/>
          <w:sz w:val="24"/>
          <w:szCs w:val="24"/>
        </w:rPr>
      </w:pPr>
      <w:r>
        <w:rPr>
          <w:rFonts w:ascii="Times New Roman" w:hAnsi="Times New Roman" w:cs="Times New Roman"/>
          <w:sz w:val="24"/>
          <w:szCs w:val="24"/>
        </w:rPr>
        <w:t xml:space="preserve">           </w:t>
      </w:r>
      <w:r w:rsidR="00580F50"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00580F50" w:rsidRPr="00FC01E9">
        <w:rPr>
          <w:rFonts w:ascii="Times New Roman" w:hAnsi="Times New Roman" w:cs="Times New Roman"/>
          <w:sz w:val="24"/>
          <w:szCs w:val="24"/>
        </w:rPr>
        <w:t xml:space="preserve">.1. </w:t>
      </w:r>
      <w:bookmarkStart w:id="26" w:name="_Hlk121478169"/>
      <w:r w:rsidR="00580F50" w:rsidRPr="00FC01E9">
        <w:rPr>
          <w:rFonts w:ascii="Times New Roman" w:hAnsi="Times New Roman" w:cs="Times New Roman"/>
          <w:sz w:val="24"/>
          <w:szCs w:val="24"/>
        </w:rPr>
        <w:t xml:space="preserve">Jei tiekėjas tokio asmens </w:t>
      </w:r>
      <w:r w:rsidR="00580F50" w:rsidRPr="00FC01E9">
        <w:rPr>
          <w:rFonts w:ascii="Times New Roman" w:hAnsi="Times New Roman" w:cs="Times New Roman"/>
          <w:b/>
          <w:sz w:val="24"/>
          <w:szCs w:val="24"/>
        </w:rPr>
        <w:t>neketina įdarbinti</w:t>
      </w:r>
      <w:r w:rsidR="00580F50" w:rsidRPr="00FC01E9">
        <w:rPr>
          <w:rFonts w:ascii="Times New Roman" w:hAnsi="Times New Roman" w:cs="Times New Roman"/>
          <w:sz w:val="24"/>
          <w:szCs w:val="24"/>
        </w:rPr>
        <w:t xml:space="preserve">, </w:t>
      </w:r>
      <w:r w:rsidR="00580F50" w:rsidRPr="00FC01E9">
        <w:rPr>
          <w:rFonts w:ascii="Times New Roman" w:hAnsi="Times New Roman" w:cs="Times New Roman"/>
          <w:b/>
          <w:sz w:val="24"/>
          <w:szCs w:val="24"/>
        </w:rPr>
        <w:t>tokiu atveju specialistas (fizinis asmuo) pasiūlyme nurodomas kaip tiekėjo</w:t>
      </w:r>
      <w:r w:rsidR="00580F50" w:rsidRPr="00FC01E9">
        <w:rPr>
          <w:rFonts w:ascii="Times New Roman" w:hAnsi="Times New Roman" w:cs="Times New Roman"/>
          <w:sz w:val="24"/>
          <w:szCs w:val="24"/>
        </w:rPr>
        <w:t xml:space="preserve"> </w:t>
      </w:r>
      <w:r w:rsidR="00580F50" w:rsidRPr="00FC01E9">
        <w:rPr>
          <w:rFonts w:ascii="Times New Roman" w:hAnsi="Times New Roman" w:cs="Times New Roman"/>
          <w:b/>
          <w:sz w:val="24"/>
          <w:szCs w:val="24"/>
        </w:rPr>
        <w:t>subtiekėjas.</w:t>
      </w:r>
      <w:r w:rsidR="00580F50" w:rsidRPr="00FC01E9">
        <w:rPr>
          <w:rFonts w:ascii="Times New Roman" w:hAnsi="Times New Roman" w:cs="Times New Roman"/>
          <w:sz w:val="24"/>
          <w:szCs w:val="24"/>
        </w:rPr>
        <w:t xml:space="preserve"> Tiekėjas, pagrįsdamas pašalinimo pagrindų nebuvimą ir atitikimą kvalifikacijos reikalavimams, pateikia </w:t>
      </w:r>
      <w:r w:rsidR="00FA4C01" w:rsidRPr="00FC01E9">
        <w:rPr>
          <w:rFonts w:ascii="Times New Roman" w:eastAsia="Times New Roman" w:hAnsi="Times New Roman" w:cs="Times New Roman"/>
          <w:sz w:val="24"/>
          <w:szCs w:val="24"/>
        </w:rPr>
        <w:t>Perkančiajai organizacijai</w:t>
      </w:r>
      <w:r w:rsidR="00FA4C01" w:rsidRPr="00FC01E9">
        <w:rPr>
          <w:rFonts w:ascii="Times New Roman" w:eastAsia="Times New Roman" w:hAnsi="Times New Roman" w:cs="Times New Roman"/>
          <w:sz w:val="24"/>
          <w:szCs w:val="24"/>
          <w:lang w:eastAsia="ar-SA"/>
        </w:rPr>
        <w:t xml:space="preserve"> </w:t>
      </w:r>
      <w:r w:rsidR="00580F50" w:rsidRPr="00FC01E9">
        <w:rPr>
          <w:rFonts w:ascii="Times New Roman" w:hAnsi="Times New Roman" w:cs="Times New Roman"/>
          <w:sz w:val="24"/>
          <w:szCs w:val="24"/>
        </w:rPr>
        <w:t xml:space="preserve">informaciją apie specialisto atitikimą šių pirkimo sąlygų 3.3 punkte ir 3.11. punkte nurodytiems reikalavimams, taip pat sutartį ar preliminariąją sutartį, ar ketinimų protokolą dėl sutarties sudarymo su specialistu laimėjimo ir sutarties sudarymo atveju. </w:t>
      </w:r>
    </w:p>
    <w:bookmarkEnd w:id="26"/>
    <w:p w14:paraId="1CA63C87" w14:textId="3D2D99AD" w:rsidR="00580F50" w:rsidRPr="00EA2323" w:rsidRDefault="00EA2323" w:rsidP="00EA2323">
      <w:pPr>
        <w:jc w:val="both"/>
        <w:rPr>
          <w:rFonts w:ascii="Times New Roman" w:hAnsi="Times New Roman" w:cs="Times New Roman"/>
          <w:strike/>
          <w:sz w:val="24"/>
          <w:szCs w:val="24"/>
        </w:rPr>
      </w:pPr>
      <w:r>
        <w:rPr>
          <w:rFonts w:ascii="Times New Roman" w:hAnsi="Times New Roman" w:cs="Times New Roman"/>
          <w:sz w:val="24"/>
          <w:szCs w:val="24"/>
        </w:rPr>
        <w:t xml:space="preserve">           </w:t>
      </w:r>
      <w:r w:rsidR="00580F50" w:rsidRPr="00FC01E9">
        <w:rPr>
          <w:rFonts w:ascii="Times New Roman" w:hAnsi="Times New Roman" w:cs="Times New Roman"/>
          <w:sz w:val="24"/>
          <w:szCs w:val="24"/>
        </w:rPr>
        <w:t>3.2</w:t>
      </w:r>
      <w:r w:rsidR="001E43A3" w:rsidRPr="00FC01E9">
        <w:rPr>
          <w:rFonts w:ascii="Times New Roman" w:hAnsi="Times New Roman" w:cs="Times New Roman"/>
          <w:sz w:val="24"/>
          <w:szCs w:val="24"/>
        </w:rPr>
        <w:t>1</w:t>
      </w:r>
      <w:r w:rsidR="00580F50" w:rsidRPr="00FC01E9">
        <w:rPr>
          <w:rFonts w:ascii="Times New Roman" w:hAnsi="Times New Roman" w:cs="Times New Roman"/>
          <w:sz w:val="24"/>
          <w:szCs w:val="24"/>
        </w:rPr>
        <w:t>.2. Je</w:t>
      </w:r>
      <w:r>
        <w:rPr>
          <w:rFonts w:ascii="Times New Roman" w:hAnsi="Times New Roman" w:cs="Times New Roman"/>
          <w:sz w:val="24"/>
          <w:szCs w:val="24"/>
        </w:rPr>
        <w:t>i</w:t>
      </w:r>
      <w:r w:rsidR="00580F50" w:rsidRPr="00FC01E9">
        <w:rPr>
          <w:rFonts w:ascii="Times New Roman" w:hAnsi="Times New Roman" w:cs="Times New Roman"/>
          <w:sz w:val="24"/>
          <w:szCs w:val="24"/>
        </w:rPr>
        <w:t xml:space="preserve">gu tiekėjas pasiūlyme nurodo specialistą (fizinį asmenį), kurį laimėjimo ir sutarties sudarymo atveju </w:t>
      </w:r>
      <w:r w:rsidR="00580F50" w:rsidRPr="00FC01E9">
        <w:rPr>
          <w:rFonts w:ascii="Times New Roman" w:hAnsi="Times New Roman" w:cs="Times New Roman"/>
          <w:b/>
          <w:sz w:val="24"/>
          <w:szCs w:val="24"/>
        </w:rPr>
        <w:t>ketina įdarbinti</w:t>
      </w:r>
      <w:r w:rsidR="00580F50" w:rsidRPr="00FC01E9">
        <w:rPr>
          <w:rFonts w:ascii="Times New Roman" w:hAnsi="Times New Roman" w:cs="Times New Roman"/>
          <w:sz w:val="24"/>
          <w:szCs w:val="24"/>
        </w:rPr>
        <w:t xml:space="preserve">, tokiu atveju, tiekėjas turėtų sudaryti su ketinamu sutarties vykdymo metu pasitelkti specialistu dvišalį susitarimą arba ketinimų protokolą, arba kitą dokumentą, kuris pagrįstų, kad pirkimo laimėjimo ir sutarties sudarymo atveju specialistas bus įdarbintas. </w:t>
      </w:r>
      <w:r w:rsidR="00580F50" w:rsidRPr="00EA2323">
        <w:rPr>
          <w:rFonts w:ascii="Times New Roman" w:hAnsi="Times New Roman" w:cs="Times New Roman"/>
          <w:b/>
          <w:sz w:val="24"/>
          <w:szCs w:val="24"/>
        </w:rPr>
        <w:t>Taip pat specialistas turi būti nurodomas pasiūlyme</w:t>
      </w:r>
      <w:r w:rsidR="00580F50" w:rsidRPr="00EA2323">
        <w:rPr>
          <w:rFonts w:ascii="Times New Roman" w:hAnsi="Times New Roman" w:cs="Times New Roman"/>
          <w:sz w:val="24"/>
          <w:szCs w:val="24"/>
        </w:rPr>
        <w:t>.</w:t>
      </w:r>
    </w:p>
    <w:p w14:paraId="306CC28A" w14:textId="68687C2E" w:rsidR="00580F50" w:rsidRPr="00FC01E9" w:rsidRDefault="00580F50" w:rsidP="00580F50">
      <w:pPr>
        <w:tabs>
          <w:tab w:val="left" w:pos="1134"/>
        </w:tabs>
        <w:spacing w:after="240"/>
        <w:ind w:firstLine="709"/>
        <w:jc w:val="both"/>
        <w:rPr>
          <w:rFonts w:ascii="Times New Roman" w:hAnsi="Times New Roman" w:cs="Times New Roman"/>
          <w:sz w:val="24"/>
          <w:szCs w:val="24"/>
        </w:rPr>
      </w:pPr>
      <w:r w:rsidRPr="00FC01E9">
        <w:rPr>
          <w:rFonts w:ascii="Times New Roman" w:hAnsi="Times New Roman" w:cs="Times New Roman"/>
          <w:sz w:val="24"/>
          <w:szCs w:val="24"/>
        </w:rPr>
        <w:t>3.2</w:t>
      </w:r>
      <w:r w:rsidR="001E43A3" w:rsidRPr="00FC01E9">
        <w:rPr>
          <w:rFonts w:ascii="Times New Roman" w:hAnsi="Times New Roman" w:cs="Times New Roman"/>
          <w:sz w:val="24"/>
          <w:szCs w:val="24"/>
        </w:rPr>
        <w:t>2</w:t>
      </w:r>
      <w:r w:rsidRPr="00FC01E9">
        <w:rPr>
          <w:rFonts w:ascii="Times New Roman" w:hAnsi="Times New Roman" w:cs="Times New Roman"/>
          <w:sz w:val="24"/>
          <w:szCs w:val="24"/>
        </w:rPr>
        <w:t xml:space="preserve">. </w:t>
      </w:r>
      <w:r w:rsidR="00084C7D" w:rsidRPr="00FC01E9">
        <w:rPr>
          <w:rFonts w:ascii="Times New Roman" w:eastAsia="Times New Roman" w:hAnsi="Times New Roman" w:cs="Times New Roman"/>
          <w:sz w:val="24"/>
          <w:szCs w:val="24"/>
        </w:rPr>
        <w:t>Perkančioji organizacija</w:t>
      </w:r>
      <w:r w:rsidR="00084C7D"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 vėliau kaip per 10 dienų CVP IS Viešųjų pirkimų tarnybos nustatyta tvarka skelbia informaciją apie tiekėją, kuris pirkimo procedūrų metu nuslėpė informaciją ar pateikė melagingą informaciją apie atitiktį 3.3, 3.11., 3.12 ir 3.13. punktuose nustatytiems reikalavimams, arba apie tiekėją, kuris dėl pateiktos melagingos informacijos nepateikė </w:t>
      </w:r>
      <w:r w:rsidRPr="00FC01E9">
        <w:rPr>
          <w:rFonts w:ascii="Times New Roman" w:hAnsi="Times New Roman" w:cs="Times New Roman"/>
          <w:sz w:val="24"/>
          <w:szCs w:val="24"/>
        </w:rPr>
        <w:lastRenderedPageBreak/>
        <w:t xml:space="preserve">patvirtinančių dokumentų. </w:t>
      </w:r>
      <w:r w:rsidR="00306630" w:rsidRPr="00FC01E9">
        <w:rPr>
          <w:rFonts w:ascii="Times New Roman" w:eastAsia="Times New Roman" w:hAnsi="Times New Roman" w:cs="Times New Roman"/>
          <w:sz w:val="24"/>
          <w:szCs w:val="24"/>
        </w:rPr>
        <w:t>Perkančioji organizacija</w:t>
      </w:r>
      <w:r w:rsidRPr="00FC01E9">
        <w:rPr>
          <w:rFonts w:ascii="Times New Roman" w:hAnsi="Times New Roman" w:cs="Times New Roman"/>
          <w:sz w:val="24"/>
          <w:szCs w:val="24"/>
        </w:rPr>
        <w:t>, CVP IS paskelbusi nurodytą informaciją, ne vėliau kaip per 3 darbo dienas apie tai informuoja tiekėją.</w:t>
      </w:r>
    </w:p>
    <w:p w14:paraId="7A05DE0B" w14:textId="0FE176E4" w:rsidR="009A5F25" w:rsidRPr="00FC01E9" w:rsidRDefault="009A5F25" w:rsidP="009A5F25">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FC01E9">
        <w:rPr>
          <w:rFonts w:ascii="Times New Roman" w:hAnsi="Times New Roman" w:cs="Times New Roman"/>
          <w:b/>
          <w:bCs/>
          <w:sz w:val="24"/>
          <w:szCs w:val="24"/>
        </w:rPr>
        <w:t>IV. ŪKIO SUBJEKTŲ GRUPĖS DALYVAVIMAS</w:t>
      </w:r>
      <w:r w:rsidR="00993741" w:rsidRPr="00FC01E9">
        <w:rPr>
          <w:rFonts w:ascii="Times New Roman" w:hAnsi="Times New Roman" w:cs="Times New Roman"/>
          <w:b/>
          <w:bCs/>
          <w:sz w:val="24"/>
          <w:szCs w:val="24"/>
        </w:rPr>
        <w:t xml:space="preserve"> PIRKIMO PROCEDŪROSE</w:t>
      </w:r>
      <w:r w:rsidRPr="00FC01E9">
        <w:rPr>
          <w:rFonts w:ascii="Times New Roman" w:hAnsi="Times New Roman" w:cs="Times New Roman"/>
          <w:b/>
          <w:bCs/>
          <w:sz w:val="24"/>
          <w:szCs w:val="24"/>
        </w:rPr>
        <w:t xml:space="preserve"> </w:t>
      </w:r>
    </w:p>
    <w:p w14:paraId="4E243678" w14:textId="00DDEAB5"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4.1. </w:t>
      </w:r>
      <w:r w:rsidRPr="00EA2323">
        <w:rPr>
          <w:rFonts w:ascii="Times New Roman" w:hAnsi="Times New Roman" w:cs="Times New Roman"/>
          <w:b/>
          <w:bCs/>
          <w:sz w:val="24"/>
          <w:szCs w:val="24"/>
        </w:rPr>
        <w:t>Jei pirkimo procedūrose dalyvauja ūkio subjektų grupė, ji pateikia jungtinės veiklos sutartį arba tinkamai patvirtintą jos kopiją</w:t>
      </w:r>
      <w:r w:rsidRPr="00FC01E9">
        <w:rPr>
          <w:rFonts w:ascii="Times New Roman" w:hAnsi="Times New Roman" w:cs="Times New Roman"/>
          <w:sz w:val="24"/>
          <w:szCs w:val="24"/>
        </w:rPr>
        <w:t xml:space="preserve">. Jungtinės veiklos sutartyje turi būti nurodyti kiekvienos šios sutarties šalies įsipareigojimai vykdant numatomą su perkančiąja organizacija sudaryti pirkimo sutartį, šių įsipareigojimų vertės dalis, įeinanti į bendrą pirkimo sutarties vertę. Jungtinės veiklos sutartis turi numatyti solidarią visų šios sutarties šalių atsakomybę už prievolių perkančiajai organizacijai nevykdymą. Taip pat jungtinės veiklos sutartyje turi būti numatyta, kuris asmuo atstovauja ūkio subjektų grupei (su kuo </w:t>
      </w:r>
      <w:r w:rsidR="00FA4C01" w:rsidRPr="00FC01E9">
        <w:rPr>
          <w:rFonts w:ascii="Times New Roman" w:eastAsia="Times New Roman" w:hAnsi="Times New Roman" w:cs="Times New Roman"/>
          <w:sz w:val="24"/>
          <w:szCs w:val="24"/>
        </w:rPr>
        <w:t>Perkančioji organizacija</w:t>
      </w:r>
      <w:r w:rsidR="00FA4C01" w:rsidRPr="00FC01E9">
        <w:rPr>
          <w:rFonts w:ascii="Times New Roman" w:eastAsia="Times New Roman" w:hAnsi="Times New Roman" w:cs="Times New Roman"/>
          <w:sz w:val="24"/>
          <w:szCs w:val="24"/>
          <w:lang w:eastAsia="ar-SA"/>
        </w:rPr>
        <w:t xml:space="preserve"> </w:t>
      </w:r>
      <w:r w:rsidRPr="00FC01E9">
        <w:rPr>
          <w:rFonts w:ascii="Times New Roman" w:hAnsi="Times New Roman" w:cs="Times New Roman"/>
          <w:sz w:val="24"/>
          <w:szCs w:val="24"/>
        </w:rPr>
        <w:t>turėtų bendrauti pasiūlymo vertinimo metu kylančiais klausimais ir teikti su pasiūlymo įvertinimu susijusią informaciją).</w:t>
      </w:r>
    </w:p>
    <w:p w14:paraId="5E4A77C7" w14:textId="5710935C"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 xml:space="preserve">4.2. </w:t>
      </w:r>
      <w:r w:rsidR="00306630" w:rsidRPr="00FC01E9">
        <w:rPr>
          <w:rFonts w:ascii="Times New Roman" w:eastAsia="Times New Roman" w:hAnsi="Times New Roman" w:cs="Times New Roman"/>
          <w:sz w:val="24"/>
          <w:szCs w:val="24"/>
        </w:rPr>
        <w:t>Perkančioji organizacija</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 xml:space="preserve">nereikalauja, kad ūkio subjektų grupės pateiktą pasiūlymą pripažinus geriausiu ir </w:t>
      </w:r>
      <w:r w:rsidR="00306630" w:rsidRPr="00FC01E9">
        <w:rPr>
          <w:rFonts w:ascii="Times New Roman" w:eastAsia="Times New Roman" w:hAnsi="Times New Roman" w:cs="Times New Roman"/>
          <w:sz w:val="24"/>
          <w:szCs w:val="24"/>
        </w:rPr>
        <w:t>Perkančiajai organizacijai</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pasiūlius sudaryti pirkimo sutartį, ši ūkio subjektų grupė įgautų tam tikrą teisinę formą.</w:t>
      </w:r>
    </w:p>
    <w:p w14:paraId="69E1F37E" w14:textId="25BE7932" w:rsidR="009A5F25" w:rsidRPr="00FC01E9"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4.3. Tiekėjas gali remtis kitų ūkio subjektų pajėgumais, kurių kvalifikacija remiasi</w:t>
      </w:r>
      <w:r w:rsidR="0012188C" w:rsidRPr="00FC01E9">
        <w:rPr>
          <w:rFonts w:ascii="Times New Roman" w:hAnsi="Times New Roman" w:cs="Times New Roman"/>
          <w:sz w:val="24"/>
          <w:szCs w:val="24"/>
        </w:rPr>
        <w:t>,</w:t>
      </w:r>
      <w:r w:rsidRPr="00FC01E9">
        <w:rPr>
          <w:rFonts w:ascii="Times New Roman" w:hAnsi="Times New Roman" w:cs="Times New Roman"/>
          <w:sz w:val="24"/>
          <w:szCs w:val="24"/>
        </w:rPr>
        <w:t xml:space="preserve"> siekdamas atitikti pirkimo dokumentuose </w:t>
      </w:r>
      <w:r w:rsidR="00306630" w:rsidRPr="00FC01E9">
        <w:rPr>
          <w:rFonts w:ascii="Times New Roman" w:eastAsia="Times New Roman" w:hAnsi="Times New Roman" w:cs="Times New Roman"/>
          <w:sz w:val="24"/>
          <w:szCs w:val="24"/>
        </w:rPr>
        <w:t>Perkančiosios organizacijos</w:t>
      </w:r>
      <w:r w:rsidR="00306630" w:rsidRPr="00FC01E9">
        <w:rPr>
          <w:rFonts w:ascii="Times New Roman" w:hAnsi="Times New Roman" w:cs="Times New Roman"/>
          <w:sz w:val="24"/>
          <w:szCs w:val="24"/>
        </w:rPr>
        <w:t xml:space="preserve"> </w:t>
      </w:r>
      <w:r w:rsidRPr="00FC01E9">
        <w:rPr>
          <w:rFonts w:ascii="Times New Roman" w:hAnsi="Times New Roman" w:cs="Times New Roman"/>
          <w:sz w:val="24"/>
          <w:szCs w:val="24"/>
        </w:rPr>
        <w:t>nustatytus kvalifikacijos reikalavimus: reikalavimą turėti specialų leidimą arba būti tam tikrų organizacijų nariu (tik norminiuose teisės aktuose nustatytais atvejais ir apimtimi)</w:t>
      </w:r>
      <w:r w:rsidR="00536298" w:rsidRPr="00FC01E9">
        <w:rPr>
          <w:rFonts w:ascii="Times New Roman" w:hAnsi="Times New Roman" w:cs="Times New Roman"/>
          <w:sz w:val="24"/>
          <w:szCs w:val="24"/>
        </w:rPr>
        <w:t xml:space="preserve"> pagal VPĮ 47 str. 2 d. nuostatas</w:t>
      </w:r>
      <w:r w:rsidRPr="00FC01E9">
        <w:rPr>
          <w:rFonts w:ascii="Times New Roman" w:hAnsi="Times New Roman" w:cs="Times New Roman"/>
          <w:sz w:val="24"/>
          <w:szCs w:val="24"/>
        </w:rPr>
        <w:t>; finansinio ir ekonominio pajėgumo reikalavimus</w:t>
      </w:r>
      <w:r w:rsidR="00536298" w:rsidRPr="00FC01E9">
        <w:rPr>
          <w:rFonts w:ascii="Times New Roman" w:hAnsi="Times New Roman" w:cs="Times New Roman"/>
          <w:sz w:val="24"/>
          <w:szCs w:val="24"/>
        </w:rPr>
        <w:t xml:space="preserve"> pagal VPĮ 47 str. 3 d. nuostatas</w:t>
      </w:r>
      <w:r w:rsidRPr="00FC01E9">
        <w:rPr>
          <w:rFonts w:ascii="Times New Roman" w:hAnsi="Times New Roman" w:cs="Times New Roman"/>
          <w:sz w:val="24"/>
          <w:szCs w:val="24"/>
        </w:rPr>
        <w:t>; techninio ir profesinio pajėgumo reikalavimus</w:t>
      </w:r>
      <w:r w:rsidR="002706D6" w:rsidRPr="00FC01E9">
        <w:rPr>
          <w:rFonts w:ascii="Times New Roman" w:hAnsi="Times New Roman" w:cs="Times New Roman"/>
          <w:sz w:val="24"/>
          <w:szCs w:val="24"/>
        </w:rPr>
        <w:t xml:space="preserve"> pagal VPĮ 47 str. 6 d. nuostatas.</w:t>
      </w:r>
    </w:p>
    <w:p w14:paraId="1C471FB0" w14:textId="7B81B88D" w:rsidR="009A5F25" w:rsidRDefault="009A5F25" w:rsidP="009A5F25">
      <w:pPr>
        <w:tabs>
          <w:tab w:val="left" w:pos="851"/>
          <w:tab w:val="left" w:pos="1692"/>
        </w:tabs>
        <w:ind w:firstLine="709"/>
        <w:jc w:val="both"/>
        <w:rPr>
          <w:rFonts w:ascii="Times New Roman" w:hAnsi="Times New Roman" w:cs="Times New Roman"/>
          <w:sz w:val="24"/>
          <w:szCs w:val="24"/>
        </w:rPr>
      </w:pPr>
      <w:r w:rsidRPr="00FC01E9">
        <w:rPr>
          <w:rFonts w:ascii="Times New Roman" w:hAnsi="Times New Roman" w:cs="Times New Roman"/>
          <w:sz w:val="24"/>
          <w:szCs w:val="24"/>
        </w:rPr>
        <w:t>4.4. Paslaugų teikim</w:t>
      </w:r>
      <w:r w:rsidRPr="00757439">
        <w:rPr>
          <w:rFonts w:ascii="Times New Roman" w:hAnsi="Times New Roman" w:cs="Times New Roman"/>
          <w:sz w:val="24"/>
          <w:szCs w:val="24"/>
        </w:rPr>
        <w:t xml:space="preserve">o ar darbų įsigijimo atvejais, </w:t>
      </w:r>
      <w:r w:rsidR="00306630" w:rsidRPr="00757439">
        <w:rPr>
          <w:rFonts w:ascii="Times New Roman" w:eastAsia="Times New Roman" w:hAnsi="Times New Roman" w:cs="Times New Roman"/>
          <w:sz w:val="24"/>
          <w:szCs w:val="24"/>
        </w:rPr>
        <w:t>Perkančiajai organizacijai</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nustačius kvalifikacijos reikalavimus tiekėjui ar jo vadovaujančiam personalui turėti atitinkamą išsilavinimą, profesinę kvalifikaciją ar profesinę patirtį, arba paslaugų teikimo atveju reikalavimą turėti specialų leidimą, arba būti tam tikrų organizacijų nariu, tiekėjas remtis kitų ūkio subjektų pajėgumais gali tik </w:t>
      </w:r>
      <w:r w:rsidR="006F5CB1">
        <w:rPr>
          <w:rFonts w:ascii="Times New Roman" w:hAnsi="Times New Roman" w:cs="Times New Roman"/>
          <w:sz w:val="24"/>
          <w:szCs w:val="24"/>
        </w:rPr>
        <w:t>tuo atveju</w:t>
      </w:r>
      <w:r w:rsidRPr="00757439">
        <w:rPr>
          <w:rFonts w:ascii="Times New Roman" w:hAnsi="Times New Roman" w:cs="Times New Roman"/>
          <w:sz w:val="24"/>
          <w:szCs w:val="24"/>
        </w:rPr>
        <w:t xml:space="preserve">, </w:t>
      </w:r>
      <w:r w:rsidR="006F5CB1">
        <w:rPr>
          <w:rFonts w:ascii="Times New Roman" w:hAnsi="Times New Roman" w:cs="Times New Roman"/>
          <w:sz w:val="24"/>
          <w:szCs w:val="24"/>
        </w:rPr>
        <w:t>jeigu</w:t>
      </w:r>
      <w:r w:rsidRPr="00757439">
        <w:rPr>
          <w:rFonts w:ascii="Times New Roman" w:hAnsi="Times New Roman" w:cs="Times New Roman"/>
          <w:sz w:val="24"/>
          <w:szCs w:val="24"/>
        </w:rPr>
        <w:t xml:space="preserve"> tie subjektai, kurių pajėgumais buvo pasiremta, </w:t>
      </w:r>
      <w:r w:rsidR="006F5CB1" w:rsidRPr="006F5CB1">
        <w:rPr>
          <w:rFonts w:ascii="Times New Roman" w:hAnsi="Times New Roman" w:cs="Times New Roman"/>
          <w:sz w:val="24"/>
          <w:szCs w:val="24"/>
        </w:rPr>
        <w:t>patys suteiks paslaugas, atliks darbus, kuriems reikia jų turimų pajėgumų</w:t>
      </w:r>
      <w:r w:rsidRPr="00757439">
        <w:rPr>
          <w:rFonts w:ascii="Times New Roman" w:hAnsi="Times New Roman" w:cs="Times New Roman"/>
          <w:sz w:val="24"/>
          <w:szCs w:val="24"/>
        </w:rPr>
        <w:t>.</w:t>
      </w:r>
    </w:p>
    <w:p w14:paraId="6F976087" w14:textId="77777777" w:rsidR="009A5F25" w:rsidRPr="00757439" w:rsidRDefault="009A5F25" w:rsidP="009A5F25">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4.5. Remdamasis kitų ūkio subjektų pajėgumais, tiekėjas neatsižvelgia į tai, koks teisinis ryšys sieja tiekėją ir tą ūkio subjektą, kurio pajėgumais jis remiasi. Galimos įvairios naudojimosi kitam subjektui priklausiančiais ištekliais formos, pavyzdžiui: jungtinė veikla (partnerystė), subranga, konsorciumas, rėmimasis dukterinių (patronuojamųjų) įmonių pajėgumais, naudojimasis asmenų, tiesiogiai nedalyvaujančių pirkimo procedūrose pajėgumais (šių asmenų įrankiais, įrenginiais, techninėmis priemonėmis) ir panašiai.</w:t>
      </w:r>
    </w:p>
    <w:p w14:paraId="66F53D66" w14:textId="77777777" w:rsidR="002706D6" w:rsidRDefault="009A5F25" w:rsidP="00CD4CF2">
      <w:pPr>
        <w:tabs>
          <w:tab w:val="left" w:pos="851"/>
          <w:tab w:val="left" w:pos="1692"/>
        </w:tabs>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4.6. Tiekėjas remiasi tokiais </w:t>
      </w:r>
      <w:r w:rsidR="001837E7" w:rsidRPr="00757439">
        <w:rPr>
          <w:rFonts w:ascii="Times New Roman" w:hAnsi="Times New Roman" w:cs="Times New Roman"/>
          <w:sz w:val="24"/>
          <w:szCs w:val="24"/>
        </w:rPr>
        <w:t xml:space="preserve">kitų </w:t>
      </w:r>
      <w:r w:rsidRPr="00757439">
        <w:rPr>
          <w:rFonts w:ascii="Times New Roman" w:hAnsi="Times New Roman" w:cs="Times New Roman"/>
          <w:sz w:val="24"/>
          <w:szCs w:val="24"/>
        </w:rPr>
        <w:t>ūkio subjekto pajėgumais, kuriais jis realiai galės disponuoti pirkimo sutarties vykdymo metu. Tiekėjas turi pareigą pasiūlyme įrodyti, kad per visą pirkimo sutarties vykdymo laikotarpį ūkio subjekto, kurio pajėgumais buvo pasiremta, ištekliai tiekėjui bus prieinami. Tuo atveju, jeigu siekiant atitikties kvalifikacijos reikalavimams buvo pasiremta trečiųjų asmenų, tiesiogiai nedalyvaujančių konkurse, pajėgumais, tiekėjas taip pat turi pareigą įrodyti, kad atitinkamais pajėgumais jis galės naudotis sutarties vykdymo laikotarpiu, nors išviešinti tokių asmenų ir nebūtina.</w:t>
      </w:r>
    </w:p>
    <w:p w14:paraId="34D6F83A" w14:textId="4D1EE9C6" w:rsidR="004931AC" w:rsidRPr="00757439" w:rsidRDefault="002706D6" w:rsidP="00CD4CF2">
      <w:pPr>
        <w:tabs>
          <w:tab w:val="left" w:pos="851"/>
          <w:tab w:val="left" w:pos="1692"/>
        </w:tabs>
        <w:ind w:firstLine="709"/>
        <w:jc w:val="both"/>
        <w:rPr>
          <w:rFonts w:ascii="Times New Roman" w:hAnsi="Times New Roman" w:cs="Times New Roman"/>
          <w:sz w:val="24"/>
          <w:szCs w:val="24"/>
        </w:rPr>
      </w:pPr>
      <w:r>
        <w:rPr>
          <w:rFonts w:ascii="Times New Roman" w:hAnsi="Times New Roman" w:cs="Times New Roman"/>
          <w:sz w:val="24"/>
          <w:szCs w:val="24"/>
        </w:rPr>
        <w:t xml:space="preserve">4.7. </w:t>
      </w:r>
      <w:r w:rsidR="009A5F25" w:rsidRPr="00757439">
        <w:rPr>
          <w:rFonts w:ascii="Times New Roman" w:hAnsi="Times New Roman" w:cs="Times New Roman"/>
          <w:sz w:val="24"/>
          <w:szCs w:val="24"/>
        </w:rPr>
        <w:t>Tokiomis pačiomis sąlygomis ūkio subjektų grupė gali remtis ūkio subjektų grupės dalyvių arba kitų ūkio subjektų pajėgumais.</w:t>
      </w:r>
    </w:p>
    <w:p w14:paraId="65EDC428" w14:textId="77777777" w:rsidR="00E84957" w:rsidRPr="00757439"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757439">
        <w:rPr>
          <w:rFonts w:ascii="Times New Roman" w:hAnsi="Times New Roman" w:cs="Times New Roman"/>
          <w:b/>
          <w:bCs/>
        </w:rPr>
        <w:t>V</w:t>
      </w:r>
      <w:r w:rsidRPr="00757439">
        <w:rPr>
          <w:rFonts w:ascii="Times New Roman" w:hAnsi="Times New Roman" w:cs="Times New Roman"/>
          <w:b/>
          <w:bCs/>
          <w:sz w:val="24"/>
          <w:szCs w:val="24"/>
        </w:rPr>
        <w:t>. PASIŪLYMŲ RENGIMAS, PATEIKIMAS, KEITIMAS</w:t>
      </w:r>
    </w:p>
    <w:p w14:paraId="6D8B289E" w14:textId="7F798A70" w:rsidR="00E84957" w:rsidRPr="00883FC3" w:rsidRDefault="00883FC3" w:rsidP="00883FC3">
      <w:pPr>
        <w:pStyle w:val="Komentarotekstas"/>
        <w:jc w:val="both"/>
        <w:rPr>
          <w:sz w:val="24"/>
          <w:szCs w:val="24"/>
        </w:rPr>
      </w:pPr>
      <w:r>
        <w:rPr>
          <w:sz w:val="24"/>
          <w:szCs w:val="24"/>
        </w:rPr>
        <w:t xml:space="preserve">       </w:t>
      </w:r>
      <w:r w:rsidR="00E84957" w:rsidRPr="00757439">
        <w:rPr>
          <w:sz w:val="24"/>
          <w:szCs w:val="24"/>
        </w:rPr>
        <w:t xml:space="preserve">5.1. </w:t>
      </w:r>
      <w:r w:rsidR="00E84957" w:rsidRPr="00883FC3">
        <w:rPr>
          <w:sz w:val="24"/>
          <w:szCs w:val="24"/>
        </w:rPr>
        <w:t>Tiekėjas gali pateikti tik vieną pasiūlymą. Jei tiekėjas pateikia daugiau kaip vieną pasiūlymą arba ūkio subjektų grupės dalyvis dalyvauja teikiant kelis pasiūlymus, visi tokie pasiūlymai bus atmesti.</w:t>
      </w:r>
      <w:r w:rsidRPr="00883FC3">
        <w:rPr>
          <w:sz w:val="24"/>
          <w:szCs w:val="24"/>
        </w:rPr>
        <w:t xml:space="preserve"> Tas pats ūkio subjektas gali būti nurodytas skirtingų tiekėjų pasiūlymuose kaip subtiekėjas. Taip pat tiekėjas, pateikęs pasiūlymą savarankiškai, ar pirkime dalyvaujantis jungtinės veiklos pagrindu, gali būti kitos įmonės, pateikusios pasiūlymą tame pačiame pirkime, subtiekėju, išskyrus </w:t>
      </w:r>
      <w:r w:rsidRPr="00883FC3">
        <w:rPr>
          <w:sz w:val="24"/>
          <w:szCs w:val="24"/>
        </w:rPr>
        <w:lastRenderedPageBreak/>
        <w:t>tuos atvejus, kai turima pagrįstų įrodymų, kad toks ūkio subjektų elgesys turėtų būti kvalifikuojamas kaip draudžiamas susitarimas“.</w:t>
      </w:r>
    </w:p>
    <w:p w14:paraId="0EA2196E" w14:textId="77777777" w:rsidR="00E84957" w:rsidRPr="00757439" w:rsidRDefault="00E84957" w:rsidP="00E84957">
      <w:pPr>
        <w:ind w:firstLine="709"/>
        <w:contextualSpacing/>
        <w:jc w:val="both"/>
        <w:rPr>
          <w:rFonts w:ascii="Times New Roman" w:hAnsi="Times New Roman" w:cs="Times New Roman"/>
          <w:sz w:val="24"/>
          <w:szCs w:val="24"/>
        </w:rPr>
      </w:pPr>
      <w:r w:rsidRPr="00757439">
        <w:rPr>
          <w:rFonts w:ascii="Times New Roman" w:hAnsi="Times New Roman" w:cs="Times New Roman"/>
          <w:sz w:val="24"/>
          <w:szCs w:val="24"/>
        </w:rPr>
        <w:t>5.2. Tiekėjas negali pateikti alternatyvių pasiūlymų. Tiekėjui pateikus alternatyvų pasiūlymą, jo pasiūlymas ir alternatyvus pasiūlymas (alternatyvūs pasiūlymai) bus atmesti.</w:t>
      </w:r>
    </w:p>
    <w:p w14:paraId="7BB65751" w14:textId="159E261B" w:rsidR="00E84957" w:rsidRPr="00757439" w:rsidRDefault="00E84957" w:rsidP="00E84957">
      <w:pPr>
        <w:ind w:firstLine="709"/>
        <w:contextualSpacing/>
        <w:jc w:val="both"/>
        <w:rPr>
          <w:rFonts w:ascii="Times New Roman" w:hAnsi="Times New Roman" w:cs="Times New Roman"/>
          <w:i/>
          <w:sz w:val="24"/>
          <w:szCs w:val="24"/>
          <w:lang w:eastAsia="en-US"/>
        </w:rPr>
      </w:pPr>
      <w:r w:rsidRPr="00757439">
        <w:rPr>
          <w:rFonts w:ascii="Times New Roman" w:hAnsi="Times New Roman" w:cs="Times New Roman"/>
          <w:sz w:val="24"/>
          <w:szCs w:val="24"/>
        </w:rPr>
        <w:t xml:space="preserve">5.3.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rPr>
        <w:t xml:space="preserve">reikalauja pasiūlymus teikti tik elektroninėmis priemonėmis naudojant CVP IS. </w:t>
      </w:r>
      <w:r w:rsidR="0014727D" w:rsidRPr="006628AB">
        <w:rPr>
          <w:rFonts w:ascii="Times New Roman" w:hAnsi="Times New Roman" w:cs="Times New Roman"/>
          <w:sz w:val="24"/>
          <w:szCs w:val="24"/>
        </w:rPr>
        <w:t xml:space="preserve">Instrukcija kaip pateikti pasiūlymą skelbiama Viešųjų pirkimų tarnybos interneto svetainėje adresu https://vpt.lrv.lt/lt/nauja-cvp-is-aktuali-nuo-2024-12-01/metodine-medziaga-instrukcijos/tiekejamsnaujaCVPIS/. </w:t>
      </w:r>
      <w:r w:rsidRPr="006628AB">
        <w:rPr>
          <w:rFonts w:ascii="Times New Roman" w:hAnsi="Times New Roman" w:cs="Times New Roman"/>
          <w:sz w:val="24"/>
          <w:szCs w:val="24"/>
        </w:rPr>
        <w:t xml:space="preserve">Pasiūlymai popierinėje laikmenoje, jei tokie būtų pateikti, bus grąžinami neatplėšti tiekėjui (kurjeriui) ar grąžinami registruotu laišku ir nebus priimami ir vertinami. Pasiūlymus gali teikti tik </w:t>
      </w:r>
      <w:r w:rsidR="005E10C4" w:rsidRPr="006628AB">
        <w:rPr>
          <w:rFonts w:ascii="Times New Roman" w:hAnsi="Times New Roman" w:cs="Times New Roman"/>
          <w:sz w:val="24"/>
          <w:szCs w:val="24"/>
        </w:rPr>
        <w:t xml:space="preserve">naujojoje </w:t>
      </w:r>
      <w:r w:rsidRPr="006628AB">
        <w:rPr>
          <w:rFonts w:ascii="Times New Roman" w:hAnsi="Times New Roman" w:cs="Times New Roman"/>
          <w:sz w:val="24"/>
          <w:szCs w:val="24"/>
        </w:rPr>
        <w:t xml:space="preserve">CVP IS registruoti tiekėjai (nemokama registracija adresu </w:t>
      </w:r>
      <w:bookmarkStart w:id="27" w:name="_Hlk183612659"/>
      <w:r w:rsidR="005E10C4" w:rsidRPr="006628AB">
        <w:rPr>
          <w:rFonts w:ascii="Times New Roman" w:hAnsi="Times New Roman" w:cs="Times New Roman"/>
          <w:sz w:val="24"/>
          <w:szCs w:val="24"/>
        </w:rPr>
        <w:t>https://viesiejipirkimai.lt</w:t>
      </w:r>
      <w:bookmarkEnd w:id="27"/>
      <w:r w:rsidRPr="006628AB">
        <w:rPr>
          <w:rFonts w:ascii="Times New Roman" w:hAnsi="Times New Roman" w:cs="Times New Roman"/>
          <w:sz w:val="24"/>
          <w:szCs w:val="24"/>
        </w:rPr>
        <w:t>). Visi dokumentai, patvirtinantys tiekėjų kvalifikacijos atitiktį pirkimo sąlygose nustatytiems kvalifikacijos reikalavimams</w:t>
      </w:r>
      <w:r w:rsidRPr="00757439">
        <w:rPr>
          <w:rFonts w:ascii="Times New Roman" w:hAnsi="Times New Roman" w:cs="Times New Roman"/>
          <w:sz w:val="24"/>
          <w:szCs w:val="24"/>
        </w:rPr>
        <w:t xml:space="preserve">, kiti pasiūlyme pateikiami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prieinami naudojant nediskriminuojančius, visuotinai prieinamus duomenų failų formatus (pvz., </w:t>
      </w:r>
      <w:proofErr w:type="spellStart"/>
      <w:r w:rsidRPr="00757439">
        <w:rPr>
          <w:rFonts w:ascii="Times New Roman" w:hAnsi="Times New Roman" w:cs="Times New Roman"/>
          <w:sz w:val="24"/>
          <w:szCs w:val="24"/>
        </w:rPr>
        <w:t>pdf</w:t>
      </w:r>
      <w:proofErr w:type="spellEnd"/>
      <w:r w:rsidRPr="00757439">
        <w:rPr>
          <w:rFonts w:ascii="Times New Roman" w:hAnsi="Times New Roman" w:cs="Times New Roman"/>
          <w:sz w:val="24"/>
          <w:szCs w:val="24"/>
        </w:rPr>
        <w:t xml:space="preserve">, jpg, </w:t>
      </w:r>
      <w:proofErr w:type="spellStart"/>
      <w:r w:rsidRPr="00757439">
        <w:rPr>
          <w:rFonts w:ascii="Times New Roman" w:hAnsi="Times New Roman" w:cs="Times New Roman"/>
          <w:sz w:val="24"/>
          <w:szCs w:val="24"/>
        </w:rPr>
        <w:t>docx</w:t>
      </w:r>
      <w:proofErr w:type="spellEnd"/>
      <w:r w:rsidRPr="00757439">
        <w:rPr>
          <w:rFonts w:ascii="Times New Roman" w:hAnsi="Times New Roman" w:cs="Times New Roman"/>
          <w:sz w:val="24"/>
          <w:szCs w:val="24"/>
        </w:rPr>
        <w:t xml:space="preserve"> ir kt.).</w:t>
      </w:r>
      <w:r w:rsidRPr="00757439">
        <w:rPr>
          <w:rFonts w:ascii="Times New Roman" w:hAnsi="Times New Roman" w:cs="Times New Roman"/>
          <w:sz w:val="24"/>
          <w:szCs w:val="24"/>
          <w:lang w:eastAsia="en-US"/>
        </w:rPr>
        <w:t xml:space="preserve"> </w:t>
      </w:r>
      <w:r w:rsidRPr="00757439">
        <w:rPr>
          <w:rFonts w:ascii="Times New Roman" w:hAnsi="Times New Roman" w:cs="Times New Roman"/>
          <w:i/>
          <w:sz w:val="24"/>
          <w:szCs w:val="24"/>
          <w:lang w:eastAsia="en-US"/>
        </w:rPr>
        <w:t>Pateikiamas skenuotas dokumentas elektroninėje formoje.</w:t>
      </w:r>
    </w:p>
    <w:p w14:paraId="1D40ADC6" w14:textId="79848ADB"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5.4. </w:t>
      </w:r>
      <w:bookmarkStart w:id="28" w:name="_Hlk183615296"/>
      <w:r w:rsidR="00306630" w:rsidRPr="00757439">
        <w:rPr>
          <w:rFonts w:ascii="Times New Roman" w:eastAsia="Times New Roman" w:hAnsi="Times New Roman" w:cs="Times New Roman"/>
          <w:sz w:val="24"/>
          <w:szCs w:val="24"/>
          <w:u w:val="single"/>
        </w:rPr>
        <w:t>Perkančioji organizacija</w:t>
      </w:r>
      <w:r w:rsidR="00306630" w:rsidRPr="00757439">
        <w:rPr>
          <w:rFonts w:ascii="Times New Roman" w:hAnsi="Times New Roman" w:cs="Times New Roman"/>
          <w:sz w:val="24"/>
          <w:szCs w:val="24"/>
          <w:u w:val="single"/>
        </w:rPr>
        <w:t xml:space="preserve"> </w:t>
      </w:r>
      <w:r w:rsidRPr="00757439">
        <w:rPr>
          <w:rFonts w:ascii="Times New Roman" w:hAnsi="Times New Roman" w:cs="Times New Roman"/>
          <w:sz w:val="24"/>
          <w:szCs w:val="24"/>
          <w:u w:val="single"/>
          <w:lang w:eastAsia="en-US"/>
        </w:rPr>
        <w:t>nereikalauja, kad pateiktas pasiūlymas būtų pasirašytas kvalifikuotu elektroniniu parašu</w:t>
      </w:r>
      <w:bookmarkEnd w:id="28"/>
      <w:r w:rsidRPr="00757439">
        <w:rPr>
          <w:rFonts w:ascii="Times New Roman" w:hAnsi="Times New Roman" w:cs="Times New Roman"/>
          <w:sz w:val="24"/>
          <w:szCs w:val="24"/>
          <w:lang w:eastAsia="en-US"/>
        </w:rPr>
        <w:t>, atitinkančiu 2014 m. liepos 23 d. Europos Parlamento ir Tarybos reglamentą (ES) Nr. 910/2014 dėl elektroninės atpažinties ir elektroninių operacijų patikimumo užtikrinimo paslaugų vidaus rinkoje, kuriuo panaikinama Direktyva 1999/93/EB (OL 2014 L 273, p. 73)</w:t>
      </w:r>
      <w:r w:rsidR="00EA2323">
        <w:rPr>
          <w:rFonts w:ascii="Times New Roman" w:hAnsi="Times New Roman" w:cs="Times New Roman"/>
          <w:sz w:val="24"/>
          <w:szCs w:val="24"/>
          <w:lang w:eastAsia="en-US"/>
        </w:rPr>
        <w:t>, tačiau atskiri dokumentai turi būti pasirašyti.</w:t>
      </w:r>
      <w:r w:rsidRPr="00757439">
        <w:rPr>
          <w:rFonts w:ascii="Times New Roman" w:hAnsi="Times New Roman" w:cs="Times New Roman"/>
          <w:sz w:val="24"/>
          <w:szCs w:val="24"/>
          <w:lang w:eastAsia="en-US"/>
        </w:rPr>
        <w:t xml:space="preserve"> </w:t>
      </w:r>
    </w:p>
    <w:p w14:paraId="55573568" w14:textId="31447C25"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rPr>
        <w:t>5.5. Pasiūlymas turi būti pateiktas iki</w:t>
      </w:r>
      <w:r w:rsidR="007277BA">
        <w:rPr>
          <w:rFonts w:ascii="Times New Roman" w:hAnsi="Times New Roman" w:cs="Times New Roman"/>
          <w:color w:val="FF0000"/>
          <w:sz w:val="24"/>
          <w:szCs w:val="24"/>
        </w:rPr>
        <w:t xml:space="preserve"> </w:t>
      </w:r>
      <w:r w:rsidR="00883FC3">
        <w:rPr>
          <w:rFonts w:ascii="Times New Roman" w:hAnsi="Times New Roman" w:cs="Times New Roman"/>
          <w:sz w:val="24"/>
          <w:szCs w:val="24"/>
        </w:rPr>
        <w:t>skelbime</w:t>
      </w:r>
      <w:r w:rsidRPr="00757439">
        <w:rPr>
          <w:rFonts w:ascii="Times New Roman" w:hAnsi="Times New Roman" w:cs="Times New Roman"/>
          <w:sz w:val="24"/>
          <w:szCs w:val="24"/>
        </w:rPr>
        <w:t xml:space="preserve"> </w:t>
      </w:r>
      <w:r w:rsidR="00883FC3">
        <w:rPr>
          <w:rFonts w:ascii="Times New Roman" w:hAnsi="Times New Roman" w:cs="Times New Roman"/>
          <w:sz w:val="24"/>
          <w:szCs w:val="24"/>
        </w:rPr>
        <w:t>numatyto</w:t>
      </w:r>
      <w:r w:rsidRPr="00757439">
        <w:rPr>
          <w:rFonts w:ascii="Times New Roman" w:hAnsi="Times New Roman" w:cs="Times New Roman"/>
          <w:sz w:val="24"/>
          <w:szCs w:val="24"/>
        </w:rPr>
        <w:t xml:space="preserve"> termino pabaigos</w:t>
      </w:r>
      <w:r w:rsidR="004322BB" w:rsidRPr="00757439">
        <w:rPr>
          <w:rFonts w:ascii="Times New Roman" w:hAnsi="Times New Roman" w:cs="Times New Roman"/>
          <w:sz w:val="24"/>
          <w:szCs w:val="24"/>
        </w:rPr>
        <w:t xml:space="preserve"> </w:t>
      </w:r>
      <w:r w:rsidRPr="00757439">
        <w:rPr>
          <w:rFonts w:ascii="Times New Roman" w:hAnsi="Times New Roman" w:cs="Times New Roman"/>
          <w:sz w:val="24"/>
          <w:szCs w:val="24"/>
        </w:rPr>
        <w:t>(Lietuvos Respublikos laiku).</w:t>
      </w:r>
      <w:r w:rsidR="00E85591" w:rsidRPr="00757439">
        <w:rPr>
          <w:rFonts w:ascii="Times New Roman" w:hAnsi="Times New Roman" w:cs="Times New Roman"/>
          <w:sz w:val="24"/>
          <w:szCs w:val="24"/>
        </w:rPr>
        <w:t xml:space="preserve"> </w:t>
      </w:r>
      <w:r w:rsidR="00E85591" w:rsidRPr="00757439">
        <w:rPr>
          <w:rFonts w:ascii="Times New Roman" w:hAnsi="Times New Roman" w:cs="Times New Roman"/>
          <w:b/>
          <w:bCs/>
          <w:i/>
          <w:iCs/>
          <w:sz w:val="24"/>
          <w:szCs w:val="24"/>
        </w:rPr>
        <w:t>Perkančioji organizacija 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w:t>
      </w:r>
    </w:p>
    <w:p w14:paraId="0DA8C4A1"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5.6. Pateikdamas pasiūlymą, tiekėjas sutinka su šiais pirkimo dokumentais ir patvirtina, kad jo pasiūlyme pateikta informacija yra teisinga ir apima viską, ko reikia tinkamam pirkimo sutarties įvykdymui.</w:t>
      </w:r>
    </w:p>
    <w:p w14:paraId="1E8C12E8" w14:textId="77777777" w:rsidR="00E84957" w:rsidRPr="00757439" w:rsidRDefault="00E84957" w:rsidP="00E84957">
      <w:pPr>
        <w:ind w:firstLine="709"/>
        <w:contextualSpacing/>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5.7. Tiekėjo pasiūlymas bei kita korespondencija pateikiama lietuvių kalba. Jei atitinkami dokumentai yra išduoti kita kalba, turi būti pateiktas tinkamai patvirtintas vertimas į lietuvių kalbą. Vertimas turi būti patvirtintas vertėjo parašu ir vertimo biuro antspaudu arba tiekėjo parašu ir tiekėjo įmonės antspaudu (jeigu turi).</w:t>
      </w:r>
    </w:p>
    <w:p w14:paraId="7EBE0D84" w14:textId="099E576D"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 xml:space="preserve">5.8. Pasiūlymas galioja jame tiekėjo nurodytą laiką. </w:t>
      </w:r>
      <w:r w:rsidRPr="00EA2323">
        <w:rPr>
          <w:rFonts w:ascii="Times New Roman" w:hAnsi="Times New Roman" w:cs="Times New Roman"/>
          <w:b/>
          <w:bCs/>
          <w:sz w:val="24"/>
          <w:szCs w:val="24"/>
        </w:rPr>
        <w:t>Pasiūlymas turi galioti ne trumpiau nei</w:t>
      </w:r>
      <w:r w:rsidRPr="00757439">
        <w:rPr>
          <w:rFonts w:ascii="Times New Roman" w:hAnsi="Times New Roman" w:cs="Times New Roman"/>
          <w:sz w:val="24"/>
          <w:szCs w:val="24"/>
        </w:rPr>
        <w:t xml:space="preserve"> </w:t>
      </w:r>
      <w:r w:rsidR="004322BB" w:rsidRPr="00757439">
        <w:rPr>
          <w:rFonts w:ascii="Times New Roman" w:hAnsi="Times New Roman" w:cs="Times New Roman"/>
          <w:b/>
          <w:iCs/>
          <w:sz w:val="24"/>
          <w:szCs w:val="24"/>
        </w:rPr>
        <w:t>3 mėnesius nuo pasiūlymo pateikimo dienos</w:t>
      </w:r>
      <w:r w:rsidR="00485946" w:rsidRPr="00757439">
        <w:rPr>
          <w:rFonts w:ascii="Times New Roman" w:hAnsi="Times New Roman" w:cs="Times New Roman"/>
          <w:b/>
          <w:iCs/>
          <w:sz w:val="24"/>
          <w:szCs w:val="24"/>
        </w:rPr>
        <w:t>.</w:t>
      </w:r>
      <w:r w:rsidRPr="00757439">
        <w:rPr>
          <w:rFonts w:ascii="Times New Roman" w:hAnsi="Times New Roman" w:cs="Times New Roman"/>
          <w:b/>
          <w:iCs/>
          <w:sz w:val="24"/>
          <w:szCs w:val="24"/>
        </w:rPr>
        <w:t xml:space="preserve"> </w:t>
      </w:r>
      <w:r w:rsidRPr="00757439">
        <w:rPr>
          <w:rFonts w:ascii="Times New Roman" w:hAnsi="Times New Roman" w:cs="Times New Roman"/>
          <w:iCs/>
          <w:sz w:val="24"/>
          <w:szCs w:val="24"/>
        </w:rPr>
        <w:t>Jei p</w:t>
      </w:r>
      <w:r w:rsidRPr="00757439">
        <w:rPr>
          <w:rFonts w:ascii="Times New Roman" w:hAnsi="Times New Roman" w:cs="Times New Roman"/>
          <w:sz w:val="24"/>
          <w:szCs w:val="24"/>
        </w:rPr>
        <w:t>asiūlyme nenurodytas jo galiojimo laikas, laikoma, kad pasiūlymas galioja tiek, kiek numatyta pirkimo dokumentuose.</w:t>
      </w:r>
      <w:r w:rsidR="006B74AA" w:rsidRPr="00757439">
        <w:rPr>
          <w:rFonts w:ascii="Times New Roman" w:hAnsi="Times New Roman" w:cs="Times New Roman"/>
          <w:sz w:val="24"/>
          <w:szCs w:val="24"/>
        </w:rPr>
        <w:t xml:space="preserve"> Pirkimo procedūros metu, taip pat sustabdžius pirkimo procedūras dėl laikinųjų apsaugos priemonių taikymo perkančioji organizacija gali prašyti, kad tiekėjai pratęstų pasiūlymų galiojimą iki konkrečiai nurodyto termino. Tiekėjas gali atmesti tokį prašymą neprarasdamas teisės į savo pasiūlymo galiojimo užtikrinimą, jeigu jo buvo reikalaujama.</w:t>
      </w:r>
    </w:p>
    <w:p w14:paraId="5C198CD8" w14:textId="77777777" w:rsidR="00E84957" w:rsidRPr="00757439" w:rsidRDefault="00E84957" w:rsidP="00E84957">
      <w:pPr>
        <w:ind w:firstLine="709"/>
        <w:jc w:val="both"/>
        <w:rPr>
          <w:rFonts w:ascii="Times New Roman" w:hAnsi="Times New Roman" w:cs="Times New Roman"/>
          <w:sz w:val="24"/>
          <w:szCs w:val="24"/>
        </w:rPr>
      </w:pPr>
      <w:r w:rsidRPr="00757439">
        <w:rPr>
          <w:rFonts w:ascii="Times New Roman" w:hAnsi="Times New Roman" w:cs="Times New Roman"/>
          <w:sz w:val="24"/>
          <w:szCs w:val="24"/>
        </w:rPr>
        <w:t>5.9. Pasiūlymuose nurodoma</w:t>
      </w:r>
      <w:r w:rsidRPr="00757439">
        <w:rPr>
          <w:rFonts w:ascii="Times New Roman" w:hAnsi="Times New Roman" w:cs="Times New Roman"/>
          <w:i/>
          <w:sz w:val="24"/>
          <w:szCs w:val="24"/>
        </w:rPr>
        <w:t> </w:t>
      </w:r>
      <w:r w:rsidRPr="00757439">
        <w:rPr>
          <w:rFonts w:ascii="Times New Roman" w:hAnsi="Times New Roman" w:cs="Times New Roman"/>
          <w:sz w:val="24"/>
          <w:szCs w:val="24"/>
        </w:rPr>
        <w:t>kaina pateikiama Eurais, nurodant du skaičius po kablelio tikslumu. Apskaičiuojant kainą, turi būti atsižvelgta į visus šiose pirkimo sąlygose nurodytus reikalavimus, kiekius ir apimtis, kainos sudėtines dalis ir pan. Į</w:t>
      </w:r>
      <w:r w:rsidRPr="00757439">
        <w:rPr>
          <w:rFonts w:ascii="Times New Roman" w:hAnsi="Times New Roman" w:cs="Times New Roman"/>
          <w:i/>
          <w:sz w:val="24"/>
          <w:szCs w:val="24"/>
        </w:rPr>
        <w:t> </w:t>
      </w:r>
      <w:r w:rsidRPr="00757439">
        <w:rPr>
          <w:rFonts w:ascii="Times New Roman" w:hAnsi="Times New Roman" w:cs="Times New Roman"/>
          <w:sz w:val="24"/>
          <w:szCs w:val="24"/>
        </w:rPr>
        <w:t xml:space="preserve"> kainą turi būti įskaityti visi privalomi mokesčiai ir visos tiekėjo išlaidos.</w:t>
      </w:r>
    </w:p>
    <w:p w14:paraId="5B3D191A" w14:textId="7777777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rPr>
        <w:t xml:space="preserve">5.10. Tiekėjas savo pasiūlymą privalo parengti pagal pirkimo sąlygų </w:t>
      </w:r>
      <w:r w:rsidRPr="00757439">
        <w:rPr>
          <w:rFonts w:ascii="Times New Roman" w:hAnsi="Times New Roman" w:cs="Times New Roman"/>
          <w:b/>
          <w:bCs/>
          <w:i/>
          <w:iCs/>
          <w:sz w:val="24"/>
          <w:szCs w:val="24"/>
        </w:rPr>
        <w:t>1 priede</w:t>
      </w:r>
      <w:r w:rsidRPr="00757439">
        <w:rPr>
          <w:rFonts w:ascii="Times New Roman" w:hAnsi="Times New Roman" w:cs="Times New Roman"/>
          <w:sz w:val="24"/>
          <w:szCs w:val="24"/>
        </w:rPr>
        <w:t xml:space="preserve"> pateiktą pasiūlymo formą ir </w:t>
      </w:r>
      <w:r w:rsidRPr="00757439">
        <w:rPr>
          <w:rFonts w:ascii="Times New Roman" w:hAnsi="Times New Roman" w:cs="Times New Roman"/>
          <w:b/>
          <w:bCs/>
          <w:i/>
          <w:iCs/>
          <w:sz w:val="24"/>
          <w:szCs w:val="24"/>
        </w:rPr>
        <w:t xml:space="preserve">2 priede </w:t>
      </w:r>
      <w:r w:rsidRPr="00757439">
        <w:rPr>
          <w:rFonts w:ascii="Times New Roman" w:hAnsi="Times New Roman" w:cs="Times New Roman"/>
          <w:sz w:val="24"/>
          <w:szCs w:val="24"/>
        </w:rPr>
        <w:t xml:space="preserve">pateiktą </w:t>
      </w:r>
      <w:r w:rsidRPr="00757439">
        <w:rPr>
          <w:rFonts w:ascii="Times New Roman" w:hAnsi="Times New Roman" w:cs="Times New Roman"/>
          <w:b/>
          <w:bCs/>
          <w:i/>
          <w:iCs/>
          <w:sz w:val="24"/>
          <w:szCs w:val="24"/>
        </w:rPr>
        <w:t>įkainotos veiklos sąrašą</w:t>
      </w:r>
      <w:r w:rsidRPr="00757439">
        <w:rPr>
          <w:rFonts w:ascii="Times New Roman" w:hAnsi="Times New Roman" w:cs="Times New Roman"/>
          <w:sz w:val="24"/>
          <w:szCs w:val="24"/>
        </w:rPr>
        <w:t xml:space="preserve">, </w:t>
      </w:r>
      <w:r w:rsidRPr="00757439">
        <w:rPr>
          <w:rFonts w:ascii="Times New Roman" w:hAnsi="Times New Roman" w:cs="Times New Roman"/>
          <w:b/>
          <w:bCs/>
          <w:sz w:val="24"/>
          <w:szCs w:val="24"/>
          <w:u w:val="single"/>
        </w:rPr>
        <w:t>kurių struktūros keisti negalima</w:t>
      </w:r>
      <w:r w:rsidRPr="00757439">
        <w:rPr>
          <w:rFonts w:ascii="Times New Roman" w:hAnsi="Times New Roman" w:cs="Times New Roman"/>
          <w:sz w:val="24"/>
          <w:szCs w:val="24"/>
        </w:rPr>
        <w:t>.</w:t>
      </w:r>
    </w:p>
    <w:p w14:paraId="51F8E418" w14:textId="61EF5E2D" w:rsidR="00E84957" w:rsidRPr="00757439" w:rsidRDefault="00E84957" w:rsidP="00E84957">
      <w:pPr>
        <w:ind w:firstLine="709"/>
        <w:jc w:val="both"/>
        <w:rPr>
          <w:rFonts w:ascii="Times New Roman" w:hAnsi="Times New Roman" w:cs="Times New Roman"/>
          <w:b/>
          <w:bCs/>
          <w:sz w:val="24"/>
          <w:szCs w:val="24"/>
          <w:lang w:eastAsia="en-US"/>
        </w:rPr>
      </w:pPr>
      <w:r w:rsidRPr="00757439">
        <w:rPr>
          <w:rFonts w:ascii="Times New Roman" w:hAnsi="Times New Roman" w:cs="Times New Roman"/>
          <w:b/>
          <w:bCs/>
          <w:sz w:val="24"/>
          <w:szCs w:val="24"/>
          <w:lang w:eastAsia="en-US"/>
        </w:rPr>
        <w:t xml:space="preserve">5.11. </w:t>
      </w:r>
      <w:r w:rsidRPr="00941D56">
        <w:rPr>
          <w:rFonts w:ascii="Times New Roman" w:hAnsi="Times New Roman" w:cs="Times New Roman"/>
          <w:b/>
          <w:bCs/>
          <w:sz w:val="24"/>
          <w:szCs w:val="24"/>
          <w:highlight w:val="lightGray"/>
          <w:u w:val="single"/>
          <w:lang w:eastAsia="en-US"/>
        </w:rPr>
        <w:t xml:space="preserve">Pasiūlymą sudaro tiekėjo </w:t>
      </w:r>
      <w:r w:rsidR="004322BB" w:rsidRPr="00941D56">
        <w:rPr>
          <w:rFonts w:ascii="Times New Roman" w:hAnsi="Times New Roman" w:cs="Times New Roman"/>
          <w:b/>
          <w:bCs/>
          <w:sz w:val="24"/>
          <w:szCs w:val="24"/>
          <w:highlight w:val="lightGray"/>
          <w:u w:val="single"/>
          <w:lang w:eastAsia="en-US"/>
        </w:rPr>
        <w:t xml:space="preserve">CVP IS priemonėmis </w:t>
      </w:r>
      <w:r w:rsidRPr="00941D56">
        <w:rPr>
          <w:rFonts w:ascii="Times New Roman" w:hAnsi="Times New Roman" w:cs="Times New Roman"/>
          <w:b/>
          <w:bCs/>
          <w:sz w:val="24"/>
          <w:szCs w:val="24"/>
          <w:highlight w:val="lightGray"/>
          <w:u w:val="single"/>
          <w:lang w:eastAsia="en-US"/>
        </w:rPr>
        <w:t xml:space="preserve">pateiktų duomenų, dokumentų elektroninėje formoje, </w:t>
      </w:r>
      <w:r w:rsidR="00A91919">
        <w:rPr>
          <w:rFonts w:ascii="Times New Roman" w:hAnsi="Times New Roman" w:cs="Times New Roman"/>
          <w:b/>
          <w:bCs/>
          <w:sz w:val="24"/>
          <w:szCs w:val="24"/>
          <w:highlight w:val="lightGray"/>
          <w:u w:val="single"/>
          <w:lang w:eastAsia="en-US"/>
        </w:rPr>
        <w:t xml:space="preserve">pasirašytų </w:t>
      </w:r>
      <w:r w:rsidRPr="00941D56">
        <w:rPr>
          <w:rFonts w:ascii="Times New Roman" w:hAnsi="Times New Roman" w:cs="Times New Roman"/>
          <w:b/>
          <w:bCs/>
          <w:sz w:val="24"/>
          <w:szCs w:val="24"/>
          <w:highlight w:val="lightGray"/>
          <w:u w:val="single"/>
          <w:lang w:eastAsia="en-US"/>
        </w:rPr>
        <w:t>skaitmeninių dokumentų kopijų visuma</w:t>
      </w:r>
      <w:r w:rsidRPr="00941D56">
        <w:rPr>
          <w:rFonts w:ascii="Times New Roman" w:hAnsi="Times New Roman" w:cs="Times New Roman"/>
          <w:b/>
          <w:bCs/>
          <w:sz w:val="24"/>
          <w:szCs w:val="24"/>
          <w:highlight w:val="lightGray"/>
          <w:lang w:eastAsia="en-US"/>
        </w:rPr>
        <w:t>:</w:t>
      </w:r>
    </w:p>
    <w:p w14:paraId="54534AE7" w14:textId="77777777" w:rsidR="00E84957" w:rsidRPr="00757439" w:rsidRDefault="00E84957" w:rsidP="00E84957">
      <w:pPr>
        <w:ind w:firstLine="993"/>
        <w:jc w:val="both"/>
        <w:rPr>
          <w:rFonts w:ascii="Times New Roman" w:hAnsi="Times New Roman" w:cs="Times New Roman"/>
          <w:i/>
          <w:iCs/>
          <w:sz w:val="24"/>
          <w:szCs w:val="24"/>
        </w:rPr>
      </w:pPr>
      <w:r w:rsidRPr="00757439">
        <w:rPr>
          <w:rFonts w:ascii="Times New Roman" w:hAnsi="Times New Roman" w:cs="Times New Roman"/>
          <w:sz w:val="24"/>
          <w:szCs w:val="24"/>
          <w:lang w:eastAsia="en-US"/>
        </w:rPr>
        <w:t xml:space="preserve">5.11.1. Užpildytas pasiūlymas, parengtas pagal šio pirkimo sąlygų </w:t>
      </w:r>
      <w:r w:rsidRPr="00757439">
        <w:rPr>
          <w:rFonts w:ascii="Times New Roman" w:hAnsi="Times New Roman" w:cs="Times New Roman"/>
          <w:b/>
          <w:bCs/>
          <w:i/>
          <w:iCs/>
          <w:sz w:val="24"/>
          <w:szCs w:val="24"/>
          <w:lang w:eastAsia="en-US"/>
        </w:rPr>
        <w:t>1 priede</w:t>
      </w:r>
      <w:r w:rsidRPr="00757439">
        <w:rPr>
          <w:rFonts w:ascii="Times New Roman" w:hAnsi="Times New Roman" w:cs="Times New Roman"/>
          <w:sz w:val="24"/>
          <w:szCs w:val="24"/>
          <w:lang w:eastAsia="en-US"/>
        </w:rPr>
        <w:t xml:space="preserve"> pateiktą formą, kartu su užpildytu </w:t>
      </w:r>
      <w:r w:rsidRPr="00757439">
        <w:rPr>
          <w:rFonts w:ascii="Times New Roman" w:hAnsi="Times New Roman" w:cs="Times New Roman"/>
          <w:sz w:val="24"/>
          <w:szCs w:val="24"/>
        </w:rPr>
        <w:t xml:space="preserve">Įkainotos veiklos </w:t>
      </w:r>
      <w:r w:rsidRPr="00757439">
        <w:rPr>
          <w:rFonts w:ascii="Times New Roman" w:hAnsi="Times New Roman" w:cs="Times New Roman"/>
          <w:sz w:val="24"/>
          <w:szCs w:val="24"/>
          <w:lang w:eastAsia="en-US"/>
        </w:rPr>
        <w:t xml:space="preserve">sąrašu (pirkimo sąlygų </w:t>
      </w:r>
      <w:r w:rsidRPr="00757439">
        <w:rPr>
          <w:rFonts w:ascii="Times New Roman" w:hAnsi="Times New Roman" w:cs="Times New Roman"/>
          <w:b/>
          <w:bCs/>
          <w:i/>
          <w:iCs/>
          <w:sz w:val="24"/>
          <w:szCs w:val="24"/>
          <w:lang w:eastAsia="en-US"/>
        </w:rPr>
        <w:t>2 priedas</w:t>
      </w:r>
      <w:r w:rsidRPr="00757439">
        <w:rPr>
          <w:rFonts w:ascii="Times New Roman" w:hAnsi="Times New Roman" w:cs="Times New Roman"/>
          <w:sz w:val="24"/>
          <w:szCs w:val="24"/>
          <w:lang w:eastAsia="en-US"/>
        </w:rPr>
        <w:t>)</w:t>
      </w:r>
      <w:r w:rsidRPr="00757439">
        <w:rPr>
          <w:rFonts w:ascii="Times New Roman" w:hAnsi="Times New Roman" w:cs="Times New Roman"/>
          <w:i/>
          <w:iCs/>
          <w:sz w:val="24"/>
          <w:szCs w:val="24"/>
          <w:lang w:eastAsia="en-US"/>
        </w:rPr>
        <w:t>.</w:t>
      </w:r>
    </w:p>
    <w:p w14:paraId="68B981D8" w14:textId="3281B08B" w:rsidR="00EE0820" w:rsidRPr="00883FC3" w:rsidRDefault="00E84957" w:rsidP="00883FC3">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rPr>
        <w:lastRenderedPageBreak/>
        <w:t>5.11.2.</w:t>
      </w:r>
      <w:r w:rsidRPr="00757439">
        <w:rPr>
          <w:rFonts w:ascii="Times New Roman" w:hAnsi="Times New Roman" w:cs="Times New Roman"/>
          <w:b/>
          <w:bCs/>
          <w:sz w:val="24"/>
          <w:szCs w:val="24"/>
        </w:rPr>
        <w:t xml:space="preserve"> </w:t>
      </w:r>
      <w:r w:rsidRPr="00757439">
        <w:rPr>
          <w:rFonts w:ascii="Times New Roman" w:hAnsi="Times New Roman" w:cs="Times New Roman"/>
          <w:sz w:val="24"/>
          <w:szCs w:val="24"/>
        </w:rPr>
        <w:t xml:space="preserve">Europos bendrasis viešųjų pirkimų dokumentas (EBVPD), parengtas pagal pirkimo sąlygų </w:t>
      </w:r>
      <w:r w:rsidR="00AC0007" w:rsidRPr="00757439">
        <w:rPr>
          <w:rFonts w:ascii="Times New Roman" w:hAnsi="Times New Roman" w:cs="Times New Roman"/>
          <w:b/>
          <w:bCs/>
          <w:i/>
          <w:iCs/>
          <w:sz w:val="24"/>
          <w:szCs w:val="24"/>
        </w:rPr>
        <w:t>5</w:t>
      </w:r>
      <w:r w:rsidRPr="00757439">
        <w:rPr>
          <w:rFonts w:ascii="Times New Roman" w:hAnsi="Times New Roman" w:cs="Times New Roman"/>
          <w:b/>
          <w:bCs/>
          <w:i/>
          <w:iCs/>
          <w:sz w:val="24"/>
          <w:szCs w:val="24"/>
        </w:rPr>
        <w:t xml:space="preserve"> priedą</w:t>
      </w:r>
      <w:r w:rsidRPr="00757439">
        <w:rPr>
          <w:rFonts w:ascii="Times New Roman" w:hAnsi="Times New Roman" w:cs="Times New Roman"/>
          <w:sz w:val="24"/>
          <w:szCs w:val="24"/>
        </w:rPr>
        <w:t xml:space="preserve">. </w:t>
      </w:r>
      <w:r w:rsidRPr="00757439">
        <w:rPr>
          <w:rFonts w:ascii="Times New Roman" w:eastAsia="Calibri" w:hAnsi="Times New Roman" w:cs="Times New Roman"/>
          <w:sz w:val="24"/>
          <w:szCs w:val="24"/>
          <w:lang w:eastAsia="en-US"/>
        </w:rPr>
        <w:t xml:space="preserve">EBVPD turi užpildyti, pasirašyti ir pateikti tiekėjas,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tiekėjų grupės partneris (jei pasiūlymą pateikia tiekėjų grupė), </w:t>
      </w:r>
      <w:r w:rsidRPr="00757439">
        <w:rPr>
          <w:rFonts w:ascii="Times New Roman" w:eastAsia="Calibri" w:hAnsi="Times New Roman" w:cs="Times New Roman"/>
          <w:b/>
          <w:sz w:val="24"/>
          <w:szCs w:val="24"/>
          <w:lang w:eastAsia="en-US"/>
        </w:rPr>
        <w:t>kiekvienas</w:t>
      </w:r>
      <w:r w:rsidRPr="00757439">
        <w:rPr>
          <w:rFonts w:ascii="Times New Roman" w:eastAsia="Calibri" w:hAnsi="Times New Roman" w:cs="Times New Roman"/>
          <w:sz w:val="24"/>
          <w:szCs w:val="24"/>
          <w:lang w:eastAsia="en-US"/>
        </w:rPr>
        <w:t xml:space="preserve"> ūkio subjektas, kurio pajėgumais tiekėjas</w:t>
      </w:r>
      <w:r w:rsidR="0034371A">
        <w:rPr>
          <w:rFonts w:ascii="Times New Roman" w:eastAsia="Calibri" w:hAnsi="Times New Roman" w:cs="Times New Roman"/>
          <w:sz w:val="24"/>
          <w:szCs w:val="24"/>
          <w:lang w:eastAsia="en-US"/>
        </w:rPr>
        <w:t xml:space="preserve"> remiasi</w:t>
      </w:r>
      <w:r w:rsidRPr="00757439">
        <w:rPr>
          <w:rFonts w:ascii="Times New Roman" w:eastAsia="Calibri" w:hAnsi="Times New Roman" w:cs="Times New Roman"/>
          <w:sz w:val="24"/>
          <w:szCs w:val="24"/>
          <w:lang w:eastAsia="en-US"/>
        </w:rPr>
        <w:t>.</w:t>
      </w:r>
      <w:r w:rsidR="00485946" w:rsidRPr="00757439">
        <w:rPr>
          <w:rFonts w:ascii="Times New Roman" w:eastAsia="Calibri" w:hAnsi="Times New Roman" w:cs="Times New Roman"/>
          <w:sz w:val="24"/>
          <w:szCs w:val="24"/>
          <w:lang w:eastAsia="en-US"/>
        </w:rPr>
        <w:t xml:space="preserve"> </w:t>
      </w:r>
      <w:r w:rsidR="005304A4" w:rsidRPr="00757439">
        <w:rPr>
          <w:rFonts w:ascii="Times New Roman" w:hAnsi="Times New Roman" w:cs="Times New Roman"/>
          <w:sz w:val="24"/>
          <w:szCs w:val="24"/>
        </w:rPr>
        <w:t>Fiziniams asmenims, kuriuos tiekėjas ketina įdarbinti pirkimo laimėjimo atveju ir kurių pajėgumais tiekėjas remiasi pagal VPĮ 49 straipsnį, EBVPD pildyti nereikia.</w:t>
      </w:r>
    </w:p>
    <w:p w14:paraId="26148028" w14:textId="2904C7EC" w:rsidR="00E84957" w:rsidRPr="00757439" w:rsidRDefault="00E84957" w:rsidP="00C53958">
      <w:pPr>
        <w:ind w:firstLine="993"/>
        <w:jc w:val="both"/>
        <w:rPr>
          <w:rFonts w:ascii="Times New Roman" w:hAnsi="Times New Roman" w:cs="Times New Roman"/>
          <w:b/>
          <w:bCs/>
          <w:i/>
          <w:sz w:val="24"/>
          <w:szCs w:val="24"/>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3</w:t>
      </w:r>
      <w:r w:rsidRPr="00757439">
        <w:rPr>
          <w:rFonts w:ascii="Times New Roman" w:hAnsi="Times New Roman" w:cs="Times New Roman"/>
          <w:sz w:val="24"/>
          <w:szCs w:val="24"/>
          <w:lang w:eastAsia="en-US"/>
        </w:rPr>
        <w:t xml:space="preserve">. </w:t>
      </w:r>
      <w:r w:rsidR="00C53958" w:rsidRPr="00757439">
        <w:rPr>
          <w:rFonts w:ascii="Times New Roman" w:eastAsia="Times New Roman" w:hAnsi="Times New Roman" w:cs="Times New Roman"/>
          <w:bCs/>
          <w:sz w:val="24"/>
          <w:szCs w:val="24"/>
        </w:rPr>
        <w:t>pasiūlymų galiojimą užtikrinantis dokumentas</w:t>
      </w:r>
      <w:r w:rsidR="004322BB" w:rsidRPr="00757439">
        <w:rPr>
          <w:rFonts w:ascii="Times New Roman" w:eastAsia="Times New Roman" w:hAnsi="Times New Roman" w:cs="Times New Roman"/>
          <w:bCs/>
          <w:sz w:val="24"/>
          <w:szCs w:val="24"/>
        </w:rPr>
        <w:t xml:space="preserve"> - </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b/>
          <w:sz w:val="24"/>
          <w:szCs w:val="24"/>
        </w:rPr>
        <w:t>nereikalaujamas.</w:t>
      </w:r>
      <w:r w:rsidR="00C53958" w:rsidRPr="00757439">
        <w:rPr>
          <w:rFonts w:ascii="Times New Roman" w:eastAsia="Times New Roman" w:hAnsi="Times New Roman" w:cs="Times New Roman"/>
          <w:bCs/>
          <w:sz w:val="24"/>
          <w:szCs w:val="24"/>
        </w:rPr>
        <w:t xml:space="preserve"> </w:t>
      </w:r>
      <w:r w:rsidR="00C53958" w:rsidRPr="00757439">
        <w:rPr>
          <w:rFonts w:ascii="Times New Roman" w:eastAsia="Times New Roman" w:hAnsi="Times New Roman" w:cs="Times New Roman"/>
          <w:i/>
          <w:sz w:val="24"/>
          <w:szCs w:val="24"/>
        </w:rPr>
        <w:t xml:space="preserve"> </w:t>
      </w:r>
    </w:p>
    <w:p w14:paraId="7B853DFE" w14:textId="54DE7CB7" w:rsidR="00E84957" w:rsidRPr="00757439" w:rsidRDefault="00E84957" w:rsidP="00E84957">
      <w:pPr>
        <w:ind w:firstLine="993"/>
        <w:jc w:val="both"/>
        <w:rPr>
          <w:rFonts w:ascii="Times New Roman" w:hAnsi="Times New Roman" w:cs="Times New Roman"/>
          <w:i/>
          <w:iCs/>
          <w:sz w:val="24"/>
          <w:szCs w:val="24"/>
          <w:lang w:eastAsia="en-US"/>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xml:space="preserve">. jungtinės veiklos sutarties skaitmeninė kopija, </w:t>
      </w:r>
      <w:r w:rsidRPr="00757439">
        <w:rPr>
          <w:rFonts w:ascii="Times New Roman" w:hAnsi="Times New Roman" w:cs="Times New Roman"/>
          <w:i/>
          <w:iCs/>
          <w:sz w:val="24"/>
          <w:szCs w:val="24"/>
          <w:lang w:eastAsia="en-US"/>
        </w:rPr>
        <w:t>jei pasiūlymą teikia ūkio subjektų grupė;</w:t>
      </w:r>
    </w:p>
    <w:p w14:paraId="41A833B5" w14:textId="5EACBF2E" w:rsidR="00E84957" w:rsidRPr="00757439" w:rsidRDefault="00E84957" w:rsidP="00E84957">
      <w:pPr>
        <w:ind w:firstLine="993"/>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Įgaliojimo pateikti ir pasirašyti pasiūlymą ir/ar kitus dokumentus elektroniniu parašu skaitmeninė kopija (</w:t>
      </w:r>
      <w:r w:rsidRPr="00757439">
        <w:rPr>
          <w:rFonts w:ascii="Times New Roman" w:hAnsi="Times New Roman" w:cs="Times New Roman"/>
          <w:i/>
          <w:sz w:val="24"/>
          <w:szCs w:val="24"/>
          <w:lang w:eastAsia="en-US"/>
        </w:rPr>
        <w:t>jeigu pasiūlymą pateikia ne tiekėjo vadovas</w:t>
      </w:r>
      <w:r w:rsidRPr="00757439">
        <w:rPr>
          <w:rFonts w:ascii="Times New Roman" w:hAnsi="Times New Roman" w:cs="Times New Roman"/>
          <w:sz w:val="24"/>
          <w:szCs w:val="24"/>
          <w:lang w:eastAsia="en-US"/>
        </w:rPr>
        <w:t>);</w:t>
      </w:r>
    </w:p>
    <w:p w14:paraId="54662920" w14:textId="404662F6" w:rsidR="007049E9" w:rsidRPr="00757439" w:rsidRDefault="00482EE0" w:rsidP="00E84957">
      <w:pPr>
        <w:ind w:firstLine="993"/>
        <w:jc w:val="both"/>
        <w:rPr>
          <w:rFonts w:ascii="Times New Roman" w:hAnsi="Times New Roman" w:cs="Times New Roman"/>
          <w:bCs/>
          <w:sz w:val="24"/>
          <w:szCs w:val="24"/>
        </w:rPr>
      </w:pPr>
      <w:r w:rsidRPr="00757439">
        <w:rPr>
          <w:rFonts w:ascii="Times New Roman" w:hAnsi="Times New Roman" w:cs="Times New Roman"/>
          <w:sz w:val="24"/>
          <w:szCs w:val="24"/>
          <w:lang w:eastAsia="en-US"/>
        </w:rPr>
        <w:t>5.11.</w:t>
      </w:r>
      <w:r w:rsidR="00883FC3">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C96AD3" w:rsidRPr="00757439">
        <w:rPr>
          <w:rFonts w:ascii="Times New Roman" w:hAnsi="Times New Roman" w:cs="Times New Roman"/>
          <w:bCs/>
          <w:sz w:val="24"/>
          <w:szCs w:val="24"/>
        </w:rPr>
        <w:t>dokumentas patvirtinantis, kad tiekėjui bus prieinami kitų ūkio subjektų, kurių pajėgumais jis remiasi, kad atitiktų kvalifikacijos reikalavimus, turimi ištekliai;</w:t>
      </w:r>
    </w:p>
    <w:p w14:paraId="6B3A3B41" w14:textId="6A555FA1" w:rsidR="00B964A6" w:rsidRPr="00757439" w:rsidRDefault="00B964A6" w:rsidP="00E84957">
      <w:pPr>
        <w:ind w:firstLine="993"/>
        <w:jc w:val="both"/>
        <w:rPr>
          <w:rFonts w:ascii="Times New Roman" w:hAnsi="Times New Roman" w:cs="Times New Roman"/>
          <w:bCs/>
          <w:sz w:val="24"/>
          <w:szCs w:val="24"/>
        </w:rPr>
      </w:pPr>
      <w:r w:rsidRPr="00757439">
        <w:rPr>
          <w:rFonts w:ascii="Times New Roman" w:hAnsi="Times New Roman" w:cs="Times New Roman"/>
          <w:bCs/>
          <w:sz w:val="24"/>
          <w:szCs w:val="24"/>
        </w:rPr>
        <w:t>5.11.</w:t>
      </w:r>
      <w:r w:rsidR="00883FC3">
        <w:rPr>
          <w:rFonts w:ascii="Times New Roman" w:hAnsi="Times New Roman" w:cs="Times New Roman"/>
          <w:bCs/>
          <w:sz w:val="24"/>
          <w:szCs w:val="24"/>
        </w:rPr>
        <w:t>7</w:t>
      </w:r>
      <w:r w:rsidRPr="00757439">
        <w:rPr>
          <w:rFonts w:ascii="Times New Roman" w:hAnsi="Times New Roman" w:cs="Times New Roman"/>
          <w:bCs/>
          <w:sz w:val="24"/>
          <w:szCs w:val="24"/>
        </w:rPr>
        <w:t xml:space="preserve">. </w:t>
      </w:r>
      <w:r w:rsidRPr="00757439">
        <w:rPr>
          <w:rFonts w:ascii="Times New Roman" w:hAnsi="Times New Roman" w:cs="Times New Roman"/>
          <w:sz w:val="24"/>
          <w:szCs w:val="24"/>
        </w:rPr>
        <w:t xml:space="preserve">susitarimas ar ketinimų protokolas, ar preliminari sutartis, ar kitas dokumentas su subtiekėju, </w:t>
      </w:r>
      <w:r w:rsidR="00CA6806" w:rsidRPr="00757439">
        <w:rPr>
          <w:rFonts w:ascii="Times New Roman" w:hAnsi="Times New Roman" w:cs="Times New Roman"/>
          <w:sz w:val="24"/>
          <w:szCs w:val="24"/>
        </w:rPr>
        <w:t>aiškiai nurodantis</w:t>
      </w:r>
      <w:r w:rsidRPr="00757439">
        <w:rPr>
          <w:rFonts w:ascii="Times New Roman" w:hAnsi="Times New Roman" w:cs="Times New Roman"/>
          <w:sz w:val="24"/>
          <w:szCs w:val="24"/>
        </w:rPr>
        <w:t>, kokioms prievolėms vykdyti subtiekėjas yra pasitelkiamas;</w:t>
      </w:r>
    </w:p>
    <w:p w14:paraId="50749D01" w14:textId="5C69B32F" w:rsidR="00B964A6" w:rsidRDefault="0018775F" w:rsidP="00FA1D62">
      <w:pPr>
        <w:ind w:firstLine="993"/>
        <w:jc w:val="both"/>
        <w:rPr>
          <w:rFonts w:ascii="Times New Roman" w:hAnsi="Times New Roman" w:cs="Times New Roman"/>
          <w:sz w:val="24"/>
          <w:szCs w:val="24"/>
        </w:rPr>
      </w:pPr>
      <w:r w:rsidRPr="00757439">
        <w:rPr>
          <w:rFonts w:ascii="Times New Roman" w:hAnsi="Times New Roman" w:cs="Times New Roman"/>
          <w:bCs/>
          <w:sz w:val="24"/>
          <w:szCs w:val="24"/>
        </w:rPr>
        <w:t>5</w:t>
      </w:r>
      <w:r w:rsidR="00B964A6" w:rsidRPr="00757439">
        <w:rPr>
          <w:rFonts w:ascii="Times New Roman" w:hAnsi="Times New Roman" w:cs="Times New Roman"/>
          <w:bCs/>
          <w:sz w:val="24"/>
          <w:szCs w:val="24"/>
        </w:rPr>
        <w:t>.11.</w:t>
      </w:r>
      <w:r w:rsidR="00883FC3">
        <w:rPr>
          <w:rFonts w:ascii="Times New Roman" w:hAnsi="Times New Roman" w:cs="Times New Roman"/>
          <w:bCs/>
          <w:sz w:val="24"/>
          <w:szCs w:val="24"/>
        </w:rPr>
        <w:t>8</w:t>
      </w:r>
      <w:r w:rsidR="00B964A6" w:rsidRPr="00757439">
        <w:rPr>
          <w:rFonts w:ascii="Times New Roman" w:hAnsi="Times New Roman" w:cs="Times New Roman"/>
          <w:bCs/>
          <w:sz w:val="24"/>
          <w:szCs w:val="24"/>
        </w:rPr>
        <w:t xml:space="preserve">. </w:t>
      </w:r>
      <w:r w:rsidR="00FA1D62" w:rsidRPr="00757439">
        <w:rPr>
          <w:rFonts w:ascii="Times New Roman" w:hAnsi="Times New Roman" w:cs="Times New Roman"/>
          <w:sz w:val="24"/>
          <w:szCs w:val="24"/>
        </w:rPr>
        <w:t>dokumentas (</w:t>
      </w:r>
      <w:r w:rsidR="00B964A6" w:rsidRPr="00757439">
        <w:rPr>
          <w:rFonts w:ascii="Times New Roman" w:hAnsi="Times New Roman" w:cs="Times New Roman"/>
          <w:sz w:val="24"/>
          <w:szCs w:val="24"/>
        </w:rPr>
        <w:t>dvišal</w:t>
      </w:r>
      <w:r w:rsidR="00FA1D62" w:rsidRPr="00757439">
        <w:rPr>
          <w:rFonts w:ascii="Times New Roman" w:hAnsi="Times New Roman" w:cs="Times New Roman"/>
          <w:sz w:val="24"/>
          <w:szCs w:val="24"/>
        </w:rPr>
        <w:t>is</w:t>
      </w:r>
      <w:r w:rsidR="00B964A6" w:rsidRPr="00757439">
        <w:rPr>
          <w:rFonts w:ascii="Times New Roman" w:hAnsi="Times New Roman" w:cs="Times New Roman"/>
          <w:sz w:val="24"/>
          <w:szCs w:val="24"/>
        </w:rPr>
        <w:t xml:space="preserve"> susitarim</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arba ketinimų protokol</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arba kit</w:t>
      </w:r>
      <w:r w:rsidR="00FA1D62" w:rsidRPr="00757439">
        <w:rPr>
          <w:rFonts w:ascii="Times New Roman" w:hAnsi="Times New Roman" w:cs="Times New Roman"/>
          <w:sz w:val="24"/>
          <w:szCs w:val="24"/>
        </w:rPr>
        <w:t>as</w:t>
      </w:r>
      <w:r w:rsidR="00B964A6" w:rsidRPr="00757439">
        <w:rPr>
          <w:rFonts w:ascii="Times New Roman" w:hAnsi="Times New Roman" w:cs="Times New Roman"/>
          <w:sz w:val="24"/>
          <w:szCs w:val="24"/>
        </w:rPr>
        <w:t xml:space="preserve"> dokumentą</w:t>
      </w:r>
      <w:r w:rsidR="00FA1D62" w:rsidRPr="00757439">
        <w:rPr>
          <w:rFonts w:ascii="Times New Roman" w:hAnsi="Times New Roman" w:cs="Times New Roman"/>
          <w:sz w:val="24"/>
          <w:szCs w:val="24"/>
        </w:rPr>
        <w:t xml:space="preserve">), kuris pagrįstų, kad specialistas, kurio kvalifikacija tiekėjas remiasi, ir kuris pasiūlymo teikimo metu dar nėra tiekėjo, ūkio subjekto, kurio pajėgumais tiekėjas remiasi, darbuotojas, pirkimo laimėjimo ir sutarties </w:t>
      </w:r>
      <w:r w:rsidR="00FA1D62" w:rsidRPr="0019508A">
        <w:rPr>
          <w:rFonts w:ascii="Times New Roman" w:hAnsi="Times New Roman" w:cs="Times New Roman"/>
          <w:sz w:val="24"/>
          <w:szCs w:val="24"/>
        </w:rPr>
        <w:t>sudarymo atveju bus įdarbintas.</w:t>
      </w:r>
    </w:p>
    <w:p w14:paraId="1B243193" w14:textId="769A1B18" w:rsidR="00A91919" w:rsidRPr="00A91919" w:rsidRDefault="00A91919" w:rsidP="00A91919">
      <w:pPr>
        <w:tabs>
          <w:tab w:val="left" w:pos="851"/>
        </w:tabs>
        <w:contextualSpacing/>
        <w:jc w:val="both"/>
        <w:rPr>
          <w:rFonts w:ascii="Times New Roman" w:hAnsi="Times New Roman" w:cs="Times New Roman"/>
          <w:bCs/>
          <w:sz w:val="24"/>
          <w:szCs w:val="24"/>
        </w:rPr>
      </w:pPr>
      <w:r>
        <w:rPr>
          <w:rFonts w:ascii="Times New Roman" w:hAnsi="Times New Roman" w:cs="Times New Roman"/>
          <w:sz w:val="24"/>
          <w:szCs w:val="24"/>
        </w:rPr>
        <w:t xml:space="preserve">                 5.11.9. </w:t>
      </w:r>
      <w:r w:rsidRPr="00A91919">
        <w:rPr>
          <w:rFonts w:ascii="Times New Roman" w:hAnsi="Times New Roman" w:cs="Times New Roman"/>
          <w:bCs/>
          <w:sz w:val="24"/>
          <w:szCs w:val="24"/>
        </w:rPr>
        <w:t xml:space="preserve">Deklaracija dėl tiekėjo atsakingų asmenų </w:t>
      </w:r>
      <w:r w:rsidRPr="00A91919">
        <w:rPr>
          <w:rFonts w:ascii="Times New Roman" w:hAnsi="Times New Roman" w:cs="Times New Roman"/>
          <w:bCs/>
          <w:sz w:val="24"/>
          <w:szCs w:val="24"/>
          <w:u w:val="single"/>
        </w:rPr>
        <w:t>(</w:t>
      </w:r>
      <w:r w:rsidRPr="00A91919">
        <w:rPr>
          <w:rFonts w:ascii="Times New Roman" w:hAnsi="Times New Roman" w:cs="Times New Roman"/>
          <w:bCs/>
          <w:sz w:val="24"/>
          <w:szCs w:val="24"/>
        </w:rPr>
        <w:t>konkurso sąlygų 7 priedas).</w:t>
      </w:r>
    </w:p>
    <w:p w14:paraId="4F5BE758" w14:textId="7EB6C687" w:rsidR="0018775F" w:rsidRPr="00EA2323" w:rsidRDefault="00EA2323" w:rsidP="0018775F">
      <w:pPr>
        <w:jc w:val="both"/>
        <w:rPr>
          <w:rFonts w:ascii="Times New Roman" w:hAnsi="Times New Roman" w:cs="Times New Roman"/>
          <w:i/>
          <w:iCs/>
          <w:sz w:val="24"/>
          <w:szCs w:val="24"/>
          <w:u w:val="single"/>
        </w:rPr>
      </w:pPr>
      <w:r>
        <w:rPr>
          <w:rFonts w:ascii="Times New Roman" w:hAnsi="Times New Roman" w:cs="Times New Roman"/>
          <w:i/>
          <w:iCs/>
          <w:sz w:val="24"/>
          <w:szCs w:val="24"/>
        </w:rPr>
        <w:t xml:space="preserve">             </w:t>
      </w:r>
      <w:r w:rsidR="0018775F" w:rsidRPr="0019508A">
        <w:rPr>
          <w:rFonts w:ascii="Times New Roman" w:hAnsi="Times New Roman" w:cs="Times New Roman"/>
          <w:i/>
          <w:iCs/>
          <w:sz w:val="24"/>
          <w:szCs w:val="24"/>
        </w:rPr>
        <w:t>Kartu su pasiūlymu darbų kiekių žiniarašči</w:t>
      </w:r>
      <w:r w:rsidR="008C49E6" w:rsidRPr="0019508A">
        <w:rPr>
          <w:rFonts w:ascii="Times New Roman" w:hAnsi="Times New Roman" w:cs="Times New Roman"/>
          <w:i/>
          <w:iCs/>
          <w:sz w:val="24"/>
          <w:szCs w:val="24"/>
        </w:rPr>
        <w:t>ai</w:t>
      </w:r>
      <w:r w:rsidR="0018775F" w:rsidRPr="0019508A">
        <w:rPr>
          <w:rFonts w:ascii="Times New Roman" w:hAnsi="Times New Roman" w:cs="Times New Roman"/>
          <w:i/>
          <w:iCs/>
          <w:sz w:val="24"/>
          <w:szCs w:val="24"/>
        </w:rPr>
        <w:t xml:space="preserve"> </w:t>
      </w:r>
      <w:r w:rsidR="00246793" w:rsidRPr="0019508A">
        <w:rPr>
          <w:rFonts w:ascii="Times New Roman" w:hAnsi="Times New Roman" w:cs="Times New Roman"/>
          <w:b/>
          <w:bCs/>
          <w:i/>
          <w:iCs/>
          <w:sz w:val="24"/>
          <w:szCs w:val="24"/>
          <w:u w:val="single"/>
        </w:rPr>
        <w:t>neteikiami</w:t>
      </w:r>
      <w:r w:rsidR="0018775F" w:rsidRPr="0019508A">
        <w:rPr>
          <w:rFonts w:ascii="Times New Roman" w:hAnsi="Times New Roman" w:cs="Times New Roman"/>
          <w:b/>
          <w:bCs/>
          <w:i/>
          <w:iCs/>
          <w:sz w:val="24"/>
          <w:szCs w:val="24"/>
          <w:u w:val="single"/>
        </w:rPr>
        <w:t>.</w:t>
      </w:r>
      <w:r w:rsidR="0018775F" w:rsidRPr="0019508A">
        <w:rPr>
          <w:rFonts w:ascii="Times New Roman" w:hAnsi="Times New Roman" w:cs="Times New Roman"/>
          <w:i/>
          <w:iCs/>
          <w:sz w:val="24"/>
          <w:szCs w:val="24"/>
        </w:rPr>
        <w:t xml:space="preserve"> </w:t>
      </w:r>
      <w:r w:rsidR="00FF64D3" w:rsidRPr="0019508A">
        <w:rPr>
          <w:rFonts w:ascii="Times New Roman" w:hAnsi="Times New Roman" w:cs="Times New Roman"/>
          <w:i/>
          <w:iCs/>
          <w:sz w:val="24"/>
          <w:szCs w:val="24"/>
        </w:rPr>
        <w:t xml:space="preserve">Pasiūlytą darbų kainą atitinkančius užpildytus darbų kiekių </w:t>
      </w:r>
      <w:r w:rsidR="00FF64D3" w:rsidRPr="003D67AB">
        <w:rPr>
          <w:rFonts w:ascii="Times New Roman" w:hAnsi="Times New Roman" w:cs="Times New Roman"/>
          <w:i/>
          <w:iCs/>
          <w:sz w:val="24"/>
          <w:szCs w:val="24"/>
        </w:rPr>
        <w:t>žiniaraščius, parengtus p</w:t>
      </w:r>
      <w:r w:rsidR="00246793" w:rsidRPr="003D67AB">
        <w:rPr>
          <w:rFonts w:ascii="Times New Roman" w:hAnsi="Times New Roman" w:cs="Times New Roman"/>
          <w:i/>
          <w:iCs/>
          <w:sz w:val="24"/>
          <w:szCs w:val="24"/>
        </w:rPr>
        <w:t xml:space="preserve">agal  projekte </w:t>
      </w:r>
      <w:r w:rsidR="00FF64D3" w:rsidRPr="003D67AB">
        <w:rPr>
          <w:rFonts w:ascii="Times New Roman" w:hAnsi="Times New Roman" w:cs="Times New Roman"/>
          <w:i/>
          <w:iCs/>
          <w:sz w:val="24"/>
          <w:szCs w:val="24"/>
        </w:rPr>
        <w:t>numatytus</w:t>
      </w:r>
      <w:r w:rsidR="00246793" w:rsidRPr="003D67AB">
        <w:rPr>
          <w:rFonts w:ascii="Times New Roman" w:hAnsi="Times New Roman" w:cs="Times New Roman"/>
          <w:i/>
          <w:iCs/>
          <w:sz w:val="24"/>
          <w:szCs w:val="24"/>
        </w:rPr>
        <w:t xml:space="preserve"> darbus </w:t>
      </w:r>
      <w:r w:rsidR="00FF64D3" w:rsidRPr="003D67AB">
        <w:rPr>
          <w:rFonts w:ascii="Times New Roman" w:hAnsi="Times New Roman" w:cs="Times New Roman"/>
          <w:i/>
          <w:iCs/>
          <w:sz w:val="24"/>
          <w:szCs w:val="24"/>
        </w:rPr>
        <w:t>ir nurodytus</w:t>
      </w:r>
      <w:r w:rsidR="00246793" w:rsidRPr="003D67AB">
        <w:rPr>
          <w:rFonts w:ascii="Times New Roman" w:hAnsi="Times New Roman" w:cs="Times New Roman"/>
          <w:i/>
          <w:iCs/>
          <w:sz w:val="24"/>
          <w:szCs w:val="24"/>
        </w:rPr>
        <w:t xml:space="preserve"> darbų kiekius</w:t>
      </w:r>
      <w:r w:rsidR="00FF64D3" w:rsidRPr="003D67AB">
        <w:rPr>
          <w:rFonts w:ascii="Times New Roman" w:hAnsi="Times New Roman" w:cs="Times New Roman"/>
          <w:i/>
          <w:iCs/>
          <w:sz w:val="24"/>
          <w:szCs w:val="24"/>
        </w:rPr>
        <w:t>,</w:t>
      </w:r>
      <w:r w:rsidR="00246793" w:rsidRPr="003D67AB">
        <w:rPr>
          <w:rFonts w:ascii="Times New Roman" w:hAnsi="Times New Roman" w:cs="Times New Roman"/>
          <w:i/>
          <w:iCs/>
          <w:sz w:val="24"/>
          <w:szCs w:val="24"/>
        </w:rPr>
        <w:t xml:space="preserve"> </w:t>
      </w:r>
      <w:r w:rsidR="0018775F" w:rsidRPr="003D67AB">
        <w:rPr>
          <w:rFonts w:ascii="Times New Roman" w:hAnsi="Times New Roman" w:cs="Times New Roman"/>
          <w:b/>
          <w:bCs/>
          <w:i/>
          <w:iCs/>
          <w:sz w:val="24"/>
          <w:szCs w:val="24"/>
          <w:u w:val="single"/>
        </w:rPr>
        <w:t xml:space="preserve">turės pateikti tik pirkimą laimėjęs tiekėjas per </w:t>
      </w:r>
      <w:r w:rsidR="00246793" w:rsidRPr="003D67AB">
        <w:rPr>
          <w:rFonts w:ascii="Times New Roman" w:hAnsi="Times New Roman" w:cs="Times New Roman"/>
          <w:b/>
          <w:bCs/>
          <w:i/>
          <w:iCs/>
          <w:sz w:val="24"/>
          <w:szCs w:val="24"/>
          <w:u w:val="single"/>
        </w:rPr>
        <w:t>5</w:t>
      </w:r>
      <w:r w:rsidR="0018775F" w:rsidRPr="003D67AB">
        <w:rPr>
          <w:rFonts w:ascii="Times New Roman" w:hAnsi="Times New Roman" w:cs="Times New Roman"/>
          <w:b/>
          <w:bCs/>
          <w:i/>
          <w:iCs/>
          <w:sz w:val="24"/>
          <w:szCs w:val="24"/>
          <w:u w:val="single"/>
        </w:rPr>
        <w:t xml:space="preserve"> darbo dienas</w:t>
      </w:r>
      <w:r w:rsidR="0018775F" w:rsidRPr="003D67AB">
        <w:rPr>
          <w:rFonts w:ascii="Times New Roman" w:hAnsi="Times New Roman" w:cs="Times New Roman"/>
          <w:i/>
          <w:iCs/>
          <w:sz w:val="24"/>
          <w:szCs w:val="24"/>
        </w:rPr>
        <w:t xml:space="preserve"> nuo pirkimo sutarties įsigaliojimo dienos. Kartu</w:t>
      </w:r>
      <w:r w:rsidR="0018775F" w:rsidRPr="0019508A">
        <w:rPr>
          <w:rFonts w:ascii="Times New Roman" w:hAnsi="Times New Roman" w:cs="Times New Roman"/>
          <w:i/>
          <w:iCs/>
          <w:sz w:val="24"/>
          <w:szCs w:val="24"/>
        </w:rPr>
        <w:t xml:space="preserve"> su pasiūlymu pateikti žiniaraščiai nebus vertinami.</w:t>
      </w:r>
      <w:r>
        <w:rPr>
          <w:rFonts w:ascii="Times New Roman" w:hAnsi="Times New Roman" w:cs="Times New Roman"/>
          <w:i/>
          <w:iCs/>
          <w:sz w:val="24"/>
          <w:szCs w:val="24"/>
        </w:rPr>
        <w:t xml:space="preserve"> </w:t>
      </w:r>
      <w:r w:rsidRPr="00EA2323">
        <w:rPr>
          <w:rFonts w:ascii="Times New Roman" w:hAnsi="Times New Roman" w:cs="Times New Roman"/>
          <w:i/>
          <w:iCs/>
          <w:sz w:val="24"/>
          <w:szCs w:val="24"/>
          <w:u w:val="single"/>
        </w:rPr>
        <w:t>Bus vertinamas užpildytas veiklų sąrašas.</w:t>
      </w:r>
    </w:p>
    <w:p w14:paraId="6CD47919" w14:textId="549A35F2" w:rsidR="00E84957" w:rsidRPr="00757439" w:rsidRDefault="00E84957" w:rsidP="00E84957">
      <w:pPr>
        <w:ind w:firstLine="709"/>
        <w:jc w:val="both"/>
        <w:rPr>
          <w:rFonts w:ascii="Times New Roman" w:hAnsi="Times New Roman" w:cs="Times New Roman"/>
          <w:sz w:val="24"/>
          <w:szCs w:val="24"/>
          <w:lang w:eastAsia="en-US"/>
        </w:rPr>
      </w:pPr>
      <w:r w:rsidRPr="0019508A">
        <w:rPr>
          <w:rFonts w:ascii="Times New Roman" w:hAnsi="Times New Roman" w:cs="Times New Roman"/>
          <w:sz w:val="24"/>
          <w:szCs w:val="24"/>
          <w:lang w:eastAsia="en-US"/>
        </w:rPr>
        <w:t xml:space="preserve">5.12. </w:t>
      </w:r>
      <w:r w:rsidR="00306630" w:rsidRPr="0019508A">
        <w:rPr>
          <w:rFonts w:ascii="Times New Roman" w:eastAsia="Times New Roman" w:hAnsi="Times New Roman" w:cs="Times New Roman"/>
          <w:sz w:val="24"/>
          <w:szCs w:val="24"/>
        </w:rPr>
        <w:t>Perkančioji organizacija</w:t>
      </w:r>
      <w:r w:rsidR="00306630" w:rsidRPr="0019508A">
        <w:rPr>
          <w:rFonts w:ascii="Times New Roman" w:hAnsi="Times New Roman" w:cs="Times New Roman"/>
          <w:sz w:val="24"/>
          <w:szCs w:val="24"/>
        </w:rPr>
        <w:t xml:space="preserve"> </w:t>
      </w:r>
      <w:r w:rsidRPr="0019508A">
        <w:rPr>
          <w:rFonts w:ascii="Times New Roman" w:hAnsi="Times New Roman" w:cs="Times New Roman"/>
          <w:sz w:val="24"/>
          <w:szCs w:val="24"/>
          <w:lang w:eastAsia="en-US"/>
        </w:rPr>
        <w:t>pasilieka sau teisę pareikalauti dokumentų originalų.</w:t>
      </w:r>
    </w:p>
    <w:p w14:paraId="2E36A5D3" w14:textId="5BAB29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 xml:space="preserve">5.13. Tiekėjai pasiūlyme turi nurodyti, kokia pasiūlyme pateikta informacija yra konfidenciali, jei tokia yra (pirkimo sąlygų 1 priedas). Konfidencialia informacija gali būti, įskaitant, bet ja neapsiribojant, komercinė (gamybinė) paslaptis ir konfidencialieji pasiūlymų aspektai. Konfidencialia negalima laikyti informacijos nurodytos VPĮ 20 str. 2 d. Tiekėjas neturi teisės nurodyti, kad visa pasiūlyme pateikta informacija yra konfidenciali. Tiekėjas turi aiškiai nurodyti, kokie su pasiūlymu pateikti dokumentai laikytini konfidencialiais. </w:t>
      </w:r>
      <w:r w:rsidR="00FA4C01" w:rsidRPr="00757439">
        <w:rPr>
          <w:rFonts w:ascii="Times New Roman" w:eastAsia="Times New Roman" w:hAnsi="Times New Roman" w:cs="Times New Roman"/>
          <w:sz w:val="24"/>
          <w:szCs w:val="24"/>
        </w:rPr>
        <w:t>Perkančioji organizacija</w:t>
      </w:r>
      <w:r w:rsidRPr="00757439">
        <w:rPr>
          <w:rFonts w:ascii="Times New Roman" w:hAnsi="Times New Roman" w:cs="Times New Roman"/>
          <w:sz w:val="24"/>
          <w:szCs w:val="24"/>
          <w:lang w:eastAsia="en-US"/>
        </w:rPr>
        <w:t xml:space="preserve">, viešojo pirkimo komisija (toliau vadinama – Komisija), jos nariai ar ekspertai ir kiti asmenys negali atskleisti tiekėjo pateiktos informacijos, kurią tiekėjas nurodė kaip konfidencialią. Jei tiekėjas nenurodo konfidencialios informacijos, laikoma, kad tokios tiekėjo pasiūlyme nėra. Tiekėjų reikalavimu </w:t>
      </w:r>
      <w:r w:rsidR="00FA4C01" w:rsidRPr="00757439">
        <w:rPr>
          <w:rFonts w:ascii="Times New Roman" w:eastAsia="Times New Roman" w:hAnsi="Times New Roman" w:cs="Times New Roman"/>
          <w:sz w:val="24"/>
          <w:szCs w:val="24"/>
        </w:rPr>
        <w:t>Perkančioji organizacija</w:t>
      </w:r>
      <w:r w:rsidR="00FA4C01" w:rsidRPr="00757439">
        <w:rPr>
          <w:rFonts w:ascii="Times New Roman" w:eastAsia="Times New Roman" w:hAnsi="Times New Roman" w:cs="Times New Roman"/>
          <w:color w:val="000000"/>
          <w:sz w:val="24"/>
          <w:szCs w:val="24"/>
          <w:lang w:eastAsia="ar-SA"/>
        </w:rPr>
        <w:t xml:space="preserve"> </w:t>
      </w:r>
      <w:r w:rsidRPr="00757439">
        <w:rPr>
          <w:rFonts w:ascii="Times New Roman" w:hAnsi="Times New Roman" w:cs="Times New Roman"/>
          <w:sz w:val="24"/>
          <w:szCs w:val="24"/>
          <w:lang w:eastAsia="en-US"/>
        </w:rPr>
        <w:t xml:space="preserve">turi juos supažindinti su </w:t>
      </w:r>
      <w:r w:rsidR="009235C4" w:rsidRPr="00757439">
        <w:rPr>
          <w:rFonts w:ascii="Times New Roman" w:hAnsi="Times New Roman" w:cs="Times New Roman"/>
          <w:sz w:val="24"/>
          <w:szCs w:val="24"/>
          <w:lang w:eastAsia="en-US"/>
        </w:rPr>
        <w:t>laimėtojo pasiūlymu</w:t>
      </w:r>
      <w:r w:rsidRPr="00757439">
        <w:rPr>
          <w:rFonts w:ascii="Times New Roman" w:hAnsi="Times New Roman" w:cs="Times New Roman"/>
          <w:sz w:val="24"/>
          <w:szCs w:val="24"/>
          <w:lang w:eastAsia="en-US"/>
        </w:rPr>
        <w:t>, išskyrus tą informaciją, kurią dalyviai nurodė kaip konfidencialią.</w:t>
      </w:r>
      <w:r w:rsidR="005304A4" w:rsidRPr="00757439">
        <w:rPr>
          <w:rFonts w:ascii="Times New Roman" w:hAnsi="Times New Roman" w:cs="Times New Roman"/>
          <w:sz w:val="24"/>
          <w:szCs w:val="24"/>
          <w:lang w:eastAsia="en-US"/>
        </w:rPr>
        <w:t xml:space="preserve"> Jeigu </w:t>
      </w:r>
      <w:r w:rsidR="00FA4C01" w:rsidRPr="00757439">
        <w:rPr>
          <w:rFonts w:ascii="Times New Roman" w:eastAsia="Times New Roman" w:hAnsi="Times New Roman" w:cs="Times New Roman"/>
          <w:sz w:val="24"/>
          <w:szCs w:val="24"/>
        </w:rPr>
        <w:t>Perkančiajai organizacijai</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kils abejonių dėl tiekėjo pasiūlyme nurodytos informacijos konfidencialumo, ji prašys tiekėjo įrodyti, kad nurodyta informacija yra konfidenciali. Jeigu tiekėjas per </w:t>
      </w:r>
      <w:r w:rsidR="00FA4C01" w:rsidRPr="00757439">
        <w:rPr>
          <w:rFonts w:ascii="Times New Roman" w:eastAsia="Times New Roman" w:hAnsi="Times New Roman" w:cs="Times New Roman"/>
          <w:sz w:val="24"/>
          <w:szCs w:val="24"/>
        </w:rPr>
        <w:t>Perkančio</w:t>
      </w:r>
      <w:r w:rsidR="00075124" w:rsidRPr="00757439">
        <w:rPr>
          <w:rFonts w:ascii="Times New Roman" w:eastAsia="Times New Roman" w:hAnsi="Times New Roman" w:cs="Times New Roman"/>
          <w:sz w:val="24"/>
          <w:szCs w:val="24"/>
        </w:rPr>
        <w:t>sios</w:t>
      </w:r>
      <w:r w:rsidR="00FA4C01" w:rsidRPr="00757439">
        <w:rPr>
          <w:rFonts w:ascii="Times New Roman" w:eastAsia="Times New Roman" w:hAnsi="Times New Roman" w:cs="Times New Roman"/>
          <w:sz w:val="24"/>
          <w:szCs w:val="24"/>
        </w:rPr>
        <w:t xml:space="preserve"> organizacij</w:t>
      </w:r>
      <w:r w:rsidR="00075124" w:rsidRPr="00757439">
        <w:rPr>
          <w:rFonts w:ascii="Times New Roman" w:eastAsia="Times New Roman" w:hAnsi="Times New Roman" w:cs="Times New Roman"/>
          <w:sz w:val="24"/>
          <w:szCs w:val="24"/>
        </w:rPr>
        <w:t>os</w:t>
      </w:r>
      <w:r w:rsidR="00FA4C01" w:rsidRPr="00757439">
        <w:rPr>
          <w:rFonts w:ascii="Times New Roman" w:eastAsia="Times New Roman" w:hAnsi="Times New Roman" w:cs="Times New Roman"/>
          <w:color w:val="000000"/>
          <w:sz w:val="24"/>
          <w:szCs w:val="24"/>
          <w:lang w:eastAsia="ar-SA"/>
        </w:rPr>
        <w:t xml:space="preserve"> </w:t>
      </w:r>
      <w:r w:rsidR="005304A4" w:rsidRPr="00757439">
        <w:rPr>
          <w:rFonts w:ascii="Times New Roman" w:hAnsi="Times New Roman" w:cs="Times New Roman"/>
          <w:sz w:val="24"/>
          <w:szCs w:val="24"/>
          <w:lang w:eastAsia="en-US"/>
        </w:rPr>
        <w:t xml:space="preserve">nurodytą terminą, kuris negali būti trumpesnis kaip 3 darbo dienos, nepateiks tokių įrodymų arba pateiks netinkamus įrodymus,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005304A4" w:rsidRPr="00757439">
        <w:rPr>
          <w:rFonts w:ascii="Times New Roman" w:hAnsi="Times New Roman" w:cs="Times New Roman"/>
          <w:sz w:val="24"/>
          <w:szCs w:val="24"/>
          <w:lang w:eastAsia="en-US"/>
        </w:rPr>
        <w:t>laikys, kad tokia informacija yra nekonfidenciali ir apie tai informuos tiekėją.</w:t>
      </w:r>
    </w:p>
    <w:p w14:paraId="4E48EA08" w14:textId="5EA41AF9"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4</w:t>
      </w:r>
      <w:r w:rsidRPr="00757439">
        <w:rPr>
          <w:rFonts w:ascii="Times New Roman" w:hAnsi="Times New Roman" w:cs="Times New Roman"/>
          <w:sz w:val="24"/>
          <w:szCs w:val="24"/>
          <w:lang w:eastAsia="en-US"/>
        </w:rPr>
        <w:t>. Tiekėjas iki galutinio pasiūlymų pateikimo termino turi teisę pakeisti arba atšaukti savo pasiūlymą</w:t>
      </w:r>
      <w:r w:rsidR="007277BA">
        <w:rPr>
          <w:rFonts w:ascii="Times New Roman" w:hAnsi="Times New Roman" w:cs="Times New Roman"/>
          <w:sz w:val="24"/>
          <w:szCs w:val="24"/>
          <w:lang w:eastAsia="en-US"/>
        </w:rPr>
        <w:t xml:space="preserve"> </w:t>
      </w:r>
      <w:r w:rsidRPr="00757439">
        <w:rPr>
          <w:rFonts w:ascii="Times New Roman" w:hAnsi="Times New Roman" w:cs="Times New Roman"/>
          <w:sz w:val="24"/>
          <w:szCs w:val="24"/>
          <w:lang w:eastAsia="en-US"/>
        </w:rPr>
        <w:t xml:space="preserve">CVP IS priemonėmis. Toks pakeitimas arba pranešimas, kad pasiūlymas atšaukiamas, pripažįstamas galiojančiu, jeigu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jį gauna pateiktą CVP IS priemonėmis iki pasiūlymų pateikimo termino pabaigos. </w:t>
      </w:r>
    </w:p>
    <w:p w14:paraId="5E4725AC" w14:textId="58ABB386"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5</w:t>
      </w:r>
      <w:r w:rsidRPr="00757439">
        <w:rPr>
          <w:rFonts w:ascii="Times New Roman" w:hAnsi="Times New Roman" w:cs="Times New Roman"/>
          <w:sz w:val="24"/>
          <w:szCs w:val="24"/>
          <w:lang w:eastAsia="en-US"/>
        </w:rPr>
        <w:t xml:space="preserve">. </w:t>
      </w:r>
      <w:r w:rsidR="00306630" w:rsidRPr="00757439">
        <w:rPr>
          <w:rFonts w:ascii="Times New Roman" w:eastAsia="Times New Roman" w:hAnsi="Times New Roman" w:cs="Times New Roman"/>
          <w:sz w:val="24"/>
          <w:szCs w:val="24"/>
        </w:rPr>
        <w:t>Perkančioji organizacija</w:t>
      </w:r>
      <w:r w:rsidR="00306630"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neatsako už CVP IS, kurią administruoja Viešųjų pirkimų tarnyba, sutrikimus ar kitus nenumatytus atvejus, dėl kurių pasiūlymai nebuvo gauti ar teikti pavėluotai. Atsižvelgiant į tai, tiekėjams siūloma rengti pasiūlymus taip, kad liktų pakankamai laiko jiems laiku ir tinkamai pateikti. </w:t>
      </w:r>
    </w:p>
    <w:p w14:paraId="6A7D2AF2" w14:textId="1E3319AB"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6</w:t>
      </w:r>
      <w:r w:rsidRPr="00757439">
        <w:rPr>
          <w:rFonts w:ascii="Times New Roman" w:hAnsi="Times New Roman" w:cs="Times New Roman"/>
          <w:sz w:val="24"/>
          <w:szCs w:val="24"/>
          <w:lang w:eastAsia="en-US"/>
        </w:rPr>
        <w:t xml:space="preserv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laikys, kad visi tiekėjai, pateikę pasiūlymus, yra susipažinę su Lietuvos Respublikos teisės aktais, reglamentuojančiais viešuosius pirkimus, pirkimo-pardavimo sutarčių sudarymą ir vykdymą, ir kitais teisės aktais, kurių nuostatos gali liesti bet kokius tarp </w:t>
      </w:r>
      <w:r w:rsidR="00346227" w:rsidRPr="00757439">
        <w:rPr>
          <w:rFonts w:ascii="Times New Roman" w:hAnsi="Times New Roman" w:cs="Times New Roman"/>
          <w:sz w:val="24"/>
          <w:szCs w:val="24"/>
          <w:lang w:eastAsia="en-US"/>
        </w:rPr>
        <w:lastRenderedPageBreak/>
        <w:t>P</w:t>
      </w:r>
      <w:r w:rsidRPr="00757439">
        <w:rPr>
          <w:rFonts w:ascii="Times New Roman" w:hAnsi="Times New Roman" w:cs="Times New Roman"/>
          <w:sz w:val="24"/>
          <w:szCs w:val="24"/>
          <w:lang w:eastAsia="en-US"/>
        </w:rPr>
        <w:t>erkančiosios organizacijos ir tiekėjų susiklostančius santykius, kylančius iš, ar susijusius su šio pirkimo procedūromis.</w:t>
      </w:r>
    </w:p>
    <w:p w14:paraId="5EE58298" w14:textId="55FE1CC7"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7</w:t>
      </w:r>
      <w:r w:rsidRPr="00757439">
        <w:rPr>
          <w:rFonts w:ascii="Times New Roman" w:hAnsi="Times New Roman" w:cs="Times New Roman"/>
          <w:sz w:val="24"/>
          <w:szCs w:val="24"/>
          <w:lang w:eastAsia="en-US"/>
        </w:rPr>
        <w:t xml:space="preserve">. Informuojame, kad vadovaujantis Europos Sąjungos Bendrojo duomenų apsaugos reglamento (ES) 2016/679 nuostatomis, tiekėjui išreiškus norą dalyvauti </w:t>
      </w:r>
      <w:r w:rsidR="00491BDB" w:rsidRPr="00757439">
        <w:rPr>
          <w:rFonts w:ascii="Times New Roman" w:eastAsia="Times New Roman" w:hAnsi="Times New Roman" w:cs="Times New Roman"/>
          <w:sz w:val="24"/>
          <w:szCs w:val="24"/>
        </w:rPr>
        <w:t>Perkančiosios organizacijos</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 xml:space="preserve">organizuojamame pirkime, </w:t>
      </w:r>
      <w:r w:rsidR="00491BDB" w:rsidRPr="00757439">
        <w:rPr>
          <w:rFonts w:ascii="Times New Roman" w:eastAsia="Times New Roman" w:hAnsi="Times New Roman" w:cs="Times New Roman"/>
          <w:sz w:val="24"/>
          <w:szCs w:val="24"/>
        </w:rPr>
        <w:t>Perkančioji organizacija</w:t>
      </w:r>
      <w:r w:rsidR="00491BDB" w:rsidRPr="00757439">
        <w:rPr>
          <w:rFonts w:ascii="Times New Roman" w:hAnsi="Times New Roman" w:cs="Times New Roman"/>
          <w:sz w:val="24"/>
          <w:szCs w:val="24"/>
        </w:rPr>
        <w:t xml:space="preserve"> </w:t>
      </w:r>
      <w:r w:rsidRPr="00757439">
        <w:rPr>
          <w:rFonts w:ascii="Times New Roman" w:hAnsi="Times New Roman" w:cs="Times New Roman"/>
          <w:sz w:val="24"/>
          <w:szCs w:val="24"/>
          <w:lang w:eastAsia="en-US"/>
        </w:rPr>
        <w:t>(duomenų tvarkytojas) teisinių prievolių vykdymo pagrindais tvarkys tiekėjo asmens duomenis, būtinus pagal viešųjų pirkimų teisinius santykius reglamentuojančių teisės aktų reikalavimus.</w:t>
      </w:r>
    </w:p>
    <w:p w14:paraId="25CFE4A7" w14:textId="119325A3"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5.1</w:t>
      </w:r>
      <w:r w:rsidR="00837C32" w:rsidRPr="00757439">
        <w:rPr>
          <w:rFonts w:ascii="Times New Roman" w:hAnsi="Times New Roman" w:cs="Times New Roman"/>
          <w:sz w:val="24"/>
          <w:szCs w:val="24"/>
          <w:lang w:eastAsia="en-US"/>
        </w:rPr>
        <w:t>8</w:t>
      </w:r>
      <w:r w:rsidRPr="00757439">
        <w:rPr>
          <w:rFonts w:ascii="Times New Roman" w:hAnsi="Times New Roman" w:cs="Times New Roman"/>
          <w:sz w:val="24"/>
          <w:szCs w:val="24"/>
          <w:lang w:eastAsia="en-US"/>
        </w:rPr>
        <w:t>. Nurodytais pagrindais bus tvarkomi tiesiogiai tiekėjų pateikti asmens duomenys.</w:t>
      </w:r>
    </w:p>
    <w:p w14:paraId="33838F92" w14:textId="614354D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w:t>
      </w:r>
      <w:r w:rsidR="00837C32" w:rsidRPr="00757439">
        <w:rPr>
          <w:rFonts w:ascii="Times New Roman" w:hAnsi="Times New Roman" w:cs="Times New Roman"/>
          <w:sz w:val="24"/>
          <w:szCs w:val="24"/>
          <w:lang w:eastAsia="en-US"/>
        </w:rPr>
        <w:t>19</w:t>
      </w:r>
      <w:r w:rsidRPr="00757439">
        <w:rPr>
          <w:rFonts w:ascii="Times New Roman" w:hAnsi="Times New Roman" w:cs="Times New Roman"/>
          <w:sz w:val="24"/>
          <w:szCs w:val="24"/>
          <w:lang w:eastAsia="en-US"/>
        </w:rPr>
        <w:t>. Tiekėjų pateikti duomenys bus saugomi teisės aktuose nustatytais terminais (Lietuvos vyriausiojo archyvaro 2011 m. kovo 9 d. įsakymu Nr. V-100 patvirtinta Bendrųjų dokumentų saugojimo terminų rodyklė).</w:t>
      </w:r>
    </w:p>
    <w:p w14:paraId="592790A8" w14:textId="42C45A10" w:rsidR="00E84957" w:rsidRPr="00757439" w:rsidRDefault="00E84957" w:rsidP="00E84957">
      <w:pPr>
        <w:ind w:firstLine="709"/>
        <w:jc w:val="both"/>
        <w:rPr>
          <w:rFonts w:ascii="Times New Roman" w:hAnsi="Times New Roman" w:cs="Times New Roman"/>
          <w:sz w:val="24"/>
          <w:szCs w:val="24"/>
          <w:lang w:eastAsia="en-US"/>
        </w:rPr>
      </w:pPr>
      <w:r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0</w:t>
      </w:r>
      <w:r w:rsidRPr="00757439">
        <w:rPr>
          <w:rFonts w:ascii="Times New Roman" w:hAnsi="Times New Roman" w:cs="Times New Roman"/>
          <w:sz w:val="24"/>
          <w:szCs w:val="24"/>
          <w:lang w:eastAsia="en-US"/>
        </w:rPr>
        <w:t>. Įgyvendindami teisės aktuose numatytas pareigas, tiekėjų asmens duomenis teiksime Viešųjų pirkimų tarnybai, CVP IS, teismams ir kitoms valstybės ar savivaldybės institucijoms.</w:t>
      </w:r>
    </w:p>
    <w:p w14:paraId="4FF273E0" w14:textId="49B1C85D" w:rsidR="00075124" w:rsidRPr="00757439" w:rsidRDefault="009D1D3F" w:rsidP="009D1D3F">
      <w:pPr>
        <w:tabs>
          <w:tab w:val="left" w:pos="1134"/>
          <w:tab w:val="left" w:pos="1692"/>
        </w:tabs>
        <w:jc w:val="both"/>
        <w:rPr>
          <w:rFonts w:ascii="Times New Roman" w:eastAsia="Times New Roman" w:hAnsi="Times New Roman" w:cs="Times New Roman"/>
          <w:sz w:val="24"/>
          <w:szCs w:val="24"/>
        </w:rPr>
      </w:pPr>
      <w:r w:rsidRPr="00757439">
        <w:rPr>
          <w:rFonts w:ascii="Times New Roman" w:hAnsi="Times New Roman" w:cs="Times New Roman"/>
          <w:sz w:val="24"/>
          <w:szCs w:val="24"/>
          <w:lang w:eastAsia="en-US"/>
        </w:rPr>
        <w:t xml:space="preserve">             </w:t>
      </w:r>
      <w:r w:rsidR="00E84957" w:rsidRPr="00757439">
        <w:rPr>
          <w:rFonts w:ascii="Times New Roman" w:hAnsi="Times New Roman" w:cs="Times New Roman"/>
          <w:sz w:val="24"/>
          <w:szCs w:val="24"/>
          <w:lang w:eastAsia="en-US"/>
        </w:rPr>
        <w:t>5.2</w:t>
      </w:r>
      <w:r w:rsidR="00837C32" w:rsidRPr="00757439">
        <w:rPr>
          <w:rFonts w:ascii="Times New Roman" w:hAnsi="Times New Roman" w:cs="Times New Roman"/>
          <w:sz w:val="24"/>
          <w:szCs w:val="24"/>
          <w:lang w:eastAsia="en-US"/>
        </w:rPr>
        <w:t>1</w:t>
      </w:r>
      <w:r w:rsidR="00E84957" w:rsidRPr="00757439">
        <w:rPr>
          <w:rFonts w:ascii="Times New Roman" w:hAnsi="Times New Roman" w:cs="Times New Roman"/>
          <w:sz w:val="24"/>
          <w:szCs w:val="24"/>
          <w:lang w:eastAsia="en-US"/>
        </w:rPr>
        <w:t xml:space="preserve">. </w:t>
      </w:r>
      <w:r w:rsidR="00075124" w:rsidRPr="00757439">
        <w:rPr>
          <w:rFonts w:ascii="Times New Roman" w:eastAsia="Times New Roman" w:hAnsi="Times New Roman" w:cs="Times New Roman"/>
          <w:sz w:val="24"/>
          <w:szCs w:val="24"/>
          <w:lang w:eastAsia="en-US"/>
        </w:rPr>
        <w:t>Asmens duomenų tvarkymą perkančiojoje organizacijoje reglamentuoja perkančiosios organizacijos asmens duomenų tvarkymo taisyklės.</w:t>
      </w:r>
    </w:p>
    <w:p w14:paraId="41F4DE2D" w14:textId="77777777" w:rsidR="00E84957" w:rsidRPr="00757439" w:rsidRDefault="00E84957" w:rsidP="00E84957">
      <w:pPr>
        <w:tabs>
          <w:tab w:val="center" w:pos="4986"/>
          <w:tab w:val="left" w:pos="9091"/>
        </w:tabs>
        <w:autoSpaceDE w:val="0"/>
        <w:autoSpaceDN w:val="0"/>
        <w:adjustRightInd w:val="0"/>
        <w:rPr>
          <w:rFonts w:ascii="Times New Roman" w:hAnsi="Times New Roman" w:cs="Times New Roman"/>
          <w:b/>
          <w:bCs/>
          <w:sz w:val="24"/>
          <w:szCs w:val="24"/>
        </w:rPr>
      </w:pPr>
    </w:p>
    <w:p w14:paraId="69FC39EA" w14:textId="77777777" w:rsidR="00E84957" w:rsidRPr="00757439" w:rsidRDefault="00E84957" w:rsidP="00E84957">
      <w:pPr>
        <w:ind w:left="397"/>
        <w:jc w:val="center"/>
        <w:rPr>
          <w:rFonts w:ascii="Times New Roman" w:hAnsi="Times New Roman" w:cs="Times New Roman"/>
          <w:b/>
          <w:sz w:val="24"/>
          <w:szCs w:val="24"/>
        </w:rPr>
      </w:pPr>
      <w:r w:rsidRPr="00757439">
        <w:rPr>
          <w:rFonts w:ascii="Times New Roman" w:hAnsi="Times New Roman" w:cs="Times New Roman"/>
          <w:b/>
          <w:sz w:val="24"/>
          <w:szCs w:val="24"/>
        </w:rPr>
        <w:t>VI. PASIŪLYMŲ ŠIFRAVIMAS</w:t>
      </w:r>
    </w:p>
    <w:p w14:paraId="0C46B07C" w14:textId="77777777" w:rsidR="00E84957" w:rsidRPr="00757439" w:rsidRDefault="00E84957" w:rsidP="00E84957">
      <w:pPr>
        <w:jc w:val="center"/>
        <w:rPr>
          <w:rFonts w:ascii="Times New Roman" w:hAnsi="Times New Roman" w:cs="Times New Roman"/>
          <w:b/>
          <w:sz w:val="24"/>
          <w:szCs w:val="24"/>
        </w:rPr>
      </w:pPr>
    </w:p>
    <w:p w14:paraId="0EED3CCC" w14:textId="77777777" w:rsidR="00E84957" w:rsidRPr="00757439" w:rsidRDefault="00E84957" w:rsidP="00E84957">
      <w:pPr>
        <w:ind w:firstLine="709"/>
        <w:contextualSpacing/>
        <w:jc w:val="both"/>
        <w:rPr>
          <w:rFonts w:ascii="Times New Roman" w:hAnsi="Times New Roman" w:cs="Times New Roman"/>
          <w:color w:val="000000"/>
          <w:sz w:val="24"/>
          <w:szCs w:val="24"/>
        </w:rPr>
      </w:pPr>
      <w:r w:rsidRPr="00757439">
        <w:rPr>
          <w:rFonts w:ascii="Times New Roman" w:hAnsi="Times New Roman" w:cs="Times New Roman"/>
          <w:color w:val="000000"/>
          <w:sz w:val="24"/>
          <w:szCs w:val="24"/>
        </w:rPr>
        <w:t>6.1. Tiekėjo teikiamas pasiūlymas gali būti užšifruojamas. Tiekėjas, nusprendęs pateikti užšifruotą pasiūlymą, turi:</w:t>
      </w:r>
    </w:p>
    <w:p w14:paraId="3E4216FB" w14:textId="6063C59C"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6.1.1. iki pasiūlymų pateikimo termino pabaigos naudodamasis </w:t>
      </w:r>
      <w:r w:rsidR="00811C38"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pateikti užšifruotą pasiūlymą (užšifruojamas visas pasiūlymas arba pasiūlymo dokumentas, kuriame nurodyta pasiūlymo kaina). Instrukcija, kaip tiekėjui užšifruoti pasiūlymą galima rasti </w:t>
      </w:r>
      <w:r w:rsidR="003B1C47" w:rsidRPr="006628AB">
        <w:rPr>
          <w:rFonts w:ascii="Times New Roman" w:hAnsi="Times New Roman" w:cs="Times New Roman"/>
          <w:sz w:val="24"/>
          <w:szCs w:val="24"/>
        </w:rPr>
        <w:t>adresu https://vpt.lrv.lt/uploads/vpt/documents/files/uzssisfravimo%20instrukcija(1).pdf</w:t>
      </w:r>
      <w:r w:rsidRPr="006628AB">
        <w:rPr>
          <w:rFonts w:ascii="Times New Roman" w:hAnsi="Times New Roman" w:cs="Times New Roman"/>
          <w:sz w:val="24"/>
          <w:szCs w:val="24"/>
        </w:rPr>
        <w:t>.</w:t>
      </w:r>
    </w:p>
    <w:p w14:paraId="08786FDB" w14:textId="0544F778" w:rsidR="00E84957" w:rsidRPr="006628AB" w:rsidRDefault="00E84957" w:rsidP="00E84957">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6.1.2.</w:t>
      </w:r>
      <w:r w:rsidR="007277BA" w:rsidRPr="006628AB">
        <w:rPr>
          <w:rFonts w:ascii="Times New Roman" w:hAnsi="Times New Roman" w:cs="Times New Roman"/>
          <w:sz w:val="24"/>
          <w:szCs w:val="24"/>
        </w:rPr>
        <w:t xml:space="preserve"> </w:t>
      </w:r>
      <w:r w:rsidR="002D748B" w:rsidRPr="006628AB">
        <w:rPr>
          <w:rFonts w:ascii="Times New Roman" w:hAnsi="Times New Roman" w:cs="Times New Roman"/>
          <w:sz w:val="24"/>
          <w:szCs w:val="24"/>
        </w:rPr>
        <w:t xml:space="preserve">per 30 min. nuo pasiūlymų pateikimo termino pabaigos (iki pirminio susipažinimo su CVP IS priemonėmis pateiktais pasiūlymais procedūros (posėdžio) pradžios) </w:t>
      </w:r>
      <w:r w:rsidRPr="006628AB">
        <w:rPr>
          <w:rFonts w:ascii="Times New Roman" w:hAnsi="Times New Roman" w:cs="Times New Roman"/>
          <w:sz w:val="24"/>
          <w:szCs w:val="24"/>
        </w:rPr>
        <w:t xml:space="preserve">CVP IS susirašinėjimo priemonėmis pateikti slaptažodį, su kuriuo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galės iššifruoti pateiktą pasiūlymą. Iškilus </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techninėms problemoms, kai tiekėjas neturi galimybės pateikti slaptažodžio per CVP IS susirašinėjimo priemonę, tiekėjas turi teisę slaptažodį pateikti kitomis priemonėmis pasirinktinai: </w:t>
      </w:r>
      <w:r w:rsidR="00491BDB" w:rsidRPr="006628AB">
        <w:rPr>
          <w:rFonts w:ascii="Times New Roman" w:eastAsia="Times New Roman" w:hAnsi="Times New Roman" w:cs="Times New Roman"/>
          <w:sz w:val="24"/>
          <w:szCs w:val="24"/>
        </w:rPr>
        <w:t>Perkančiosios organizacijos</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elektroniniu paštu, faksu arba raštu. Tokiu atveju tiekėjas turėtų būti aktyvus ir įsitikinti, kad pateiktas slaptažodis laiku pasiekė adresatą (pavyzdžiui, susisiekęs su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oficialiu jos telefonu ir (arba) kitais būdais). </w:t>
      </w:r>
    </w:p>
    <w:p w14:paraId="341F7BEB" w14:textId="641EA964" w:rsidR="00346227" w:rsidRPr="006628AB" w:rsidRDefault="00E84957" w:rsidP="00BF55CB">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6.2. Tiekėjui užšifravus visą pasiūlymą ir iki pirminio susipažinimo su CVP IS priemonėmis pateiktais pasiūlymais procedūros (posėdžio) pradžios nepateikus (dėl jo paties kaltės) slaptažodžio</w:t>
      </w:r>
      <w:r w:rsidR="00642455" w:rsidRPr="006628AB">
        <w:rPr>
          <w:rFonts w:ascii="Times New Roman" w:hAnsi="Times New Roman" w:cs="Times New Roman"/>
          <w:sz w:val="24"/>
          <w:szCs w:val="24"/>
        </w:rPr>
        <w:t xml:space="preserve"> per 30 min. nuo pasiūlymų pateikimo termino pabaigos</w:t>
      </w:r>
      <w:r w:rsidRPr="006628AB">
        <w:rPr>
          <w:rFonts w:ascii="Times New Roman" w:hAnsi="Times New Roman" w:cs="Times New Roman"/>
          <w:sz w:val="24"/>
          <w:szCs w:val="24"/>
        </w:rPr>
        <w:t xml:space="preserve"> arba pateikus neteisingą slaptažodį, kuriuo naudodamasi </w:t>
      </w:r>
      <w:r w:rsidR="00491BDB" w:rsidRPr="006628AB">
        <w:rPr>
          <w:rFonts w:ascii="Times New Roman" w:eastAsia="Times New Roman" w:hAnsi="Times New Roman" w:cs="Times New Roman"/>
          <w:sz w:val="24"/>
          <w:szCs w:val="24"/>
        </w:rPr>
        <w:t>Perkančioji organizacija</w:t>
      </w:r>
      <w:r w:rsidR="00491BDB"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negalėjo iššifruoti pasiūlymo, pasiūlymas laikomas nepateiktu ir nėra vertinamas. </w:t>
      </w:r>
      <w:r w:rsidRPr="006628AB">
        <w:rPr>
          <w:rFonts w:ascii="Times New Roman" w:hAnsi="Times New Roman" w:cs="Times New Roman"/>
          <w:sz w:val="24"/>
          <w:szCs w:val="24"/>
          <w:u w:val="single"/>
        </w:rPr>
        <w:t xml:space="preserve">Jeigu nurodytu atveju tiekėjas užšifravo tik pasiūlymo dokumentą, kuriame nurodyta pasiūlymo kaina, o kitus pasiūlymo dokumentus pateikė neužšifruotus – </w:t>
      </w:r>
      <w:r w:rsidR="000B2C03" w:rsidRPr="006628AB">
        <w:rPr>
          <w:rFonts w:ascii="Times New Roman" w:eastAsia="Times New Roman" w:hAnsi="Times New Roman" w:cs="Times New Roman"/>
          <w:sz w:val="24"/>
          <w:szCs w:val="24"/>
          <w:u w:val="single"/>
        </w:rPr>
        <w:t>Perkančioji organizacija</w:t>
      </w:r>
      <w:r w:rsidR="000B2C03" w:rsidRPr="006628AB">
        <w:rPr>
          <w:rFonts w:ascii="Times New Roman" w:hAnsi="Times New Roman" w:cs="Times New Roman"/>
          <w:sz w:val="24"/>
          <w:szCs w:val="24"/>
          <w:u w:val="single"/>
        </w:rPr>
        <w:t xml:space="preserve"> </w:t>
      </w:r>
      <w:r w:rsidRPr="006628AB">
        <w:rPr>
          <w:rFonts w:ascii="Times New Roman" w:hAnsi="Times New Roman" w:cs="Times New Roman"/>
          <w:sz w:val="24"/>
          <w:szCs w:val="24"/>
          <w:u w:val="single"/>
        </w:rPr>
        <w:t>tiekėjo pasiūlymą atmeta kaip neatitinkantį pirkimo dokumentuose nustatytų reikalavimų (tiekėjas nepateikė pasiūlymo kainos</w:t>
      </w:r>
      <w:r w:rsidRPr="006628AB">
        <w:rPr>
          <w:rFonts w:ascii="Times New Roman" w:hAnsi="Times New Roman" w:cs="Times New Roman"/>
          <w:sz w:val="24"/>
          <w:szCs w:val="24"/>
        </w:rPr>
        <w:t>).</w:t>
      </w:r>
    </w:p>
    <w:p w14:paraId="1F4D52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745496B9"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VII. PASIŪLYMŲ GALIOJIMO UŽTIKRINIMO REIKALAVIMAI</w:t>
      </w:r>
    </w:p>
    <w:p w14:paraId="6C273622" w14:textId="77777777" w:rsidR="00E84957" w:rsidRPr="006628AB" w:rsidRDefault="00E84957" w:rsidP="00E84957">
      <w:pPr>
        <w:tabs>
          <w:tab w:val="center" w:pos="4986"/>
          <w:tab w:val="left" w:pos="9091"/>
        </w:tabs>
        <w:autoSpaceDE w:val="0"/>
        <w:autoSpaceDN w:val="0"/>
        <w:adjustRightInd w:val="0"/>
        <w:jc w:val="center"/>
        <w:rPr>
          <w:rFonts w:ascii="Times New Roman" w:hAnsi="Times New Roman" w:cs="Times New Roman"/>
          <w:b/>
          <w:bCs/>
          <w:sz w:val="24"/>
          <w:szCs w:val="24"/>
        </w:rPr>
      </w:pPr>
    </w:p>
    <w:p w14:paraId="2CC2CF11" w14:textId="77777777" w:rsidR="00C53958" w:rsidRPr="006628AB" w:rsidRDefault="00C53958" w:rsidP="00D778C7">
      <w:pPr>
        <w:ind w:firstLine="709"/>
        <w:jc w:val="both"/>
        <w:outlineLvl w:val="1"/>
        <w:rPr>
          <w:rFonts w:ascii="Times New Roman" w:eastAsia="Times New Roman" w:hAnsi="Times New Roman" w:cs="Times New Roman"/>
          <w:sz w:val="24"/>
          <w:szCs w:val="24"/>
        </w:rPr>
      </w:pPr>
      <w:r w:rsidRPr="006628AB">
        <w:rPr>
          <w:rFonts w:ascii="Times New Roman" w:eastAsia="Times New Roman" w:hAnsi="Times New Roman" w:cs="Times New Roman"/>
          <w:sz w:val="24"/>
          <w:szCs w:val="24"/>
        </w:rPr>
        <w:t>7.1. Perkančioji organizacija nereikalauja pasiūlymo galiojimo užtikrinimo.</w:t>
      </w:r>
    </w:p>
    <w:p w14:paraId="445C0CF7" w14:textId="77777777" w:rsidR="00AC0007" w:rsidRPr="006628AB" w:rsidRDefault="00AC0007" w:rsidP="00AC0007">
      <w:pPr>
        <w:autoSpaceDE w:val="0"/>
        <w:autoSpaceDN w:val="0"/>
        <w:adjustRightInd w:val="0"/>
        <w:ind w:firstLine="840"/>
        <w:jc w:val="both"/>
        <w:rPr>
          <w:rFonts w:ascii="Times New Roman" w:hAnsi="Times New Roman" w:cs="Times New Roman"/>
          <w:sz w:val="24"/>
          <w:szCs w:val="24"/>
        </w:rPr>
      </w:pPr>
    </w:p>
    <w:p w14:paraId="1A40DF4A"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r w:rsidRPr="006628AB">
        <w:rPr>
          <w:rFonts w:ascii="Times New Roman" w:hAnsi="Times New Roman" w:cs="Times New Roman"/>
          <w:b/>
          <w:bCs/>
          <w:sz w:val="24"/>
          <w:szCs w:val="24"/>
        </w:rPr>
        <w:t>VIII. PIRKIMO DOKUMENTŲ PAAIŠKINIMAS IR PATIKSLINIMAS</w:t>
      </w:r>
    </w:p>
    <w:p w14:paraId="45C2EB7B" w14:textId="77777777" w:rsidR="00E84957" w:rsidRPr="006628AB" w:rsidRDefault="00E84957" w:rsidP="00E84957">
      <w:pPr>
        <w:autoSpaceDE w:val="0"/>
        <w:autoSpaceDN w:val="0"/>
        <w:adjustRightInd w:val="0"/>
        <w:ind w:firstLine="840"/>
        <w:jc w:val="both"/>
        <w:rPr>
          <w:rFonts w:ascii="Times New Roman" w:hAnsi="Times New Roman" w:cs="Times New Roman"/>
          <w:b/>
          <w:bCs/>
          <w:sz w:val="24"/>
          <w:szCs w:val="24"/>
        </w:rPr>
      </w:pPr>
    </w:p>
    <w:p w14:paraId="699696FF" w14:textId="7438BF33" w:rsidR="00812C09"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8.1. Pirkimo sąlygos gali būti paaiškinamos, patikslinamos tiekėjų iniciatyva, jiems</w:t>
      </w:r>
      <w:r w:rsidR="007277BA"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kreipiantis į </w:t>
      </w:r>
      <w:r w:rsidR="000B2C03" w:rsidRPr="006628AB">
        <w:rPr>
          <w:rFonts w:ascii="Times New Roman" w:eastAsia="Times New Roman" w:hAnsi="Times New Roman" w:cs="Times New Roman"/>
          <w:sz w:val="24"/>
          <w:szCs w:val="24"/>
        </w:rPr>
        <w:t>Perkančiąją organizaciją</w:t>
      </w:r>
      <w:r w:rsidRPr="006628AB">
        <w:rPr>
          <w:rFonts w:ascii="Times New Roman" w:hAnsi="Times New Roman" w:cs="Times New Roman"/>
          <w:sz w:val="24"/>
          <w:szCs w:val="24"/>
        </w:rPr>
        <w:t xml:space="preserve">. Prašymai paaiškinti pirkimo sąlygas gali būti pateikiami </w:t>
      </w:r>
      <w:r w:rsidR="000B2C03" w:rsidRPr="006628AB">
        <w:rPr>
          <w:rFonts w:ascii="Times New Roman" w:eastAsia="Times New Roman" w:hAnsi="Times New Roman" w:cs="Times New Roman"/>
          <w:sz w:val="24"/>
          <w:szCs w:val="24"/>
        </w:rPr>
        <w:t>Perkančiajai organizacijai</w:t>
      </w:r>
      <w:r w:rsidR="00A07095" w:rsidRPr="006628AB">
        <w:rPr>
          <w:rFonts w:ascii="Times New Roman" w:eastAsia="Times New Roman" w:hAnsi="Times New Roman" w:cs="Times New Roman"/>
          <w:sz w:val="24"/>
          <w:szCs w:val="24"/>
        </w:rPr>
        <w:t xml:space="preserve"> </w:t>
      </w:r>
      <w:r w:rsidRPr="006628AB">
        <w:rPr>
          <w:rFonts w:ascii="Times New Roman" w:hAnsi="Times New Roman" w:cs="Times New Roman"/>
          <w:sz w:val="24"/>
          <w:szCs w:val="24"/>
        </w:rPr>
        <w:t>CVP IS</w:t>
      </w:r>
      <w:r w:rsidR="00811C38" w:rsidRPr="006628AB">
        <w:rPr>
          <w:rFonts w:ascii="Times New Roman" w:hAnsi="Times New Roman" w:cs="Times New Roman"/>
          <w:sz w:val="24"/>
          <w:szCs w:val="24"/>
        </w:rPr>
        <w:t xml:space="preserve"> (</w:t>
      </w:r>
      <w:r w:rsidR="0014727D" w:rsidRPr="006628AB">
        <w:rPr>
          <w:rFonts w:ascii="Times New Roman" w:hAnsi="Times New Roman" w:cs="Times New Roman"/>
          <w:sz w:val="24"/>
          <w:szCs w:val="24"/>
        </w:rPr>
        <w:t xml:space="preserve">adresu </w:t>
      </w:r>
      <w:r w:rsidR="00811C38" w:rsidRPr="006628AB">
        <w:rPr>
          <w:rFonts w:ascii="Times New Roman" w:hAnsi="Times New Roman" w:cs="Times New Roman"/>
          <w:sz w:val="24"/>
          <w:szCs w:val="24"/>
        </w:rPr>
        <w:t>https://viesiejipirkimai.lt)</w:t>
      </w:r>
      <w:r w:rsidRPr="006628AB">
        <w:rPr>
          <w:rFonts w:ascii="Times New Roman" w:hAnsi="Times New Roman" w:cs="Times New Roman"/>
          <w:sz w:val="24"/>
          <w:szCs w:val="24"/>
        </w:rPr>
        <w:t xml:space="preserve"> susirašinėjimo priemonėmis ne vėliau kaip likus </w:t>
      </w:r>
      <w:r w:rsidRPr="006628AB">
        <w:rPr>
          <w:rFonts w:ascii="Times New Roman" w:hAnsi="Times New Roman" w:cs="Times New Roman"/>
          <w:b/>
          <w:sz w:val="24"/>
          <w:szCs w:val="24"/>
        </w:rPr>
        <w:t xml:space="preserve">6 dienoms </w:t>
      </w:r>
      <w:r w:rsidRPr="006628AB">
        <w:rPr>
          <w:rFonts w:ascii="Times New Roman" w:hAnsi="Times New Roman" w:cs="Times New Roman"/>
          <w:sz w:val="24"/>
          <w:szCs w:val="24"/>
        </w:rPr>
        <w:t xml:space="preserve">iki pasiūlymų pateikimo termino pabaigos. Tiekėjai turėtų būti aktyvūs ir pateikti klausimus ar paprašyti paaiškinti pirkimo sąlygas iš karto jas </w:t>
      </w:r>
      <w:r w:rsidRPr="006628AB">
        <w:rPr>
          <w:rFonts w:ascii="Times New Roman" w:hAnsi="Times New Roman" w:cs="Times New Roman"/>
          <w:sz w:val="24"/>
          <w:szCs w:val="24"/>
        </w:rPr>
        <w:lastRenderedPageBreak/>
        <w:t>išanalizavę, atsižvelgdami į tai, kad, pasibaigus pasiūlymų pateikimo terminui, pasiūlymo turinio keisti nebus galima.</w:t>
      </w:r>
    </w:p>
    <w:p w14:paraId="7CAB9E9C" w14:textId="38C4312C" w:rsidR="00812C09" w:rsidRPr="006628AB" w:rsidRDefault="00E84957" w:rsidP="00D778C7">
      <w:pPr>
        <w:autoSpaceDE w:val="0"/>
        <w:autoSpaceDN w:val="0"/>
        <w:adjustRightInd w:val="0"/>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rPr>
        <w:t xml:space="preserve">8.2. </w:t>
      </w:r>
      <w:r w:rsidR="000B2C03" w:rsidRPr="006628AB">
        <w:rPr>
          <w:rFonts w:ascii="Times New Roman" w:eastAsia="Times New Roman" w:hAnsi="Times New Roman" w:cs="Times New Roman"/>
          <w:sz w:val="24"/>
          <w:szCs w:val="24"/>
        </w:rPr>
        <w:t>Perkančioji organizacija</w:t>
      </w:r>
      <w:r w:rsidR="00A07095"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 xml:space="preserve">savo iniciatyva gali paaiškinti (patikslinti) dokumentus nesibaigus pasiūlymų pateikimo terminui. Kai tikslinama skelbime paskelbta informacija,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812C09" w:rsidRPr="006628AB">
        <w:rPr>
          <w:rFonts w:ascii="Times New Roman" w:eastAsia="Times New Roman" w:hAnsi="Times New Roman" w:cs="Times New Roman"/>
          <w:sz w:val="24"/>
          <w:szCs w:val="24"/>
        </w:rPr>
        <w:t>privalo atitinkamai patikslinti skelbimą ir prireikus pratęsti pasiūlymų pateikimo terminą protingumo kriterijų atitinkančiam laikotarpiui, per kurį tiekėjai, rengdami pasiūlymus, galėtų atsižvelgti į patikslinimus.</w:t>
      </w:r>
    </w:p>
    <w:p w14:paraId="202C1380" w14:textId="4E1A2C3C" w:rsidR="00812C09" w:rsidRPr="006628AB" w:rsidRDefault="00812C09"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privalo pratęsti pasiūlymų pateikimo terminus, kad visi pirkime norintys dalyvauti tiekėjai turėtų galimybę susipažinti su visa pasiūlymui parengti reikalinga informacija, šiais atvejais:</w:t>
      </w:r>
    </w:p>
    <w:p w14:paraId="55F4D3EA" w14:textId="58A2F1FF"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8.3.1. jeigu dėl kokių nors priežasčių papildoma su pirkimo dokumentais susijusi informacija būtų pateikiama likus mažiau dienų iki pasiūlymų pateikimo termino pabaigos, nei VPĮ 40 str. 4 d. 1</w:t>
      </w:r>
      <w:r w:rsidR="00D778C7" w:rsidRPr="006628AB">
        <w:rPr>
          <w:rFonts w:ascii="Times New Roman" w:hAnsi="Times New Roman" w:cs="Times New Roman"/>
          <w:sz w:val="24"/>
          <w:szCs w:val="24"/>
        </w:rPr>
        <w:t xml:space="preserve"> </w:t>
      </w:r>
      <w:r w:rsidRPr="006628AB">
        <w:rPr>
          <w:rFonts w:ascii="Times New Roman" w:hAnsi="Times New Roman" w:cs="Times New Roman"/>
          <w:sz w:val="24"/>
          <w:szCs w:val="24"/>
        </w:rPr>
        <w:t>p. nustatyti terminai, nors šios informacijos buvo paprašyta laiku;</w:t>
      </w:r>
    </w:p>
    <w:p w14:paraId="2C729D9D" w14:textId="53902515" w:rsidR="00812C09" w:rsidRPr="006628AB" w:rsidRDefault="00812C09"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8.3.2. jeigu buvo padaryta reikšmingų (bet ne esminių) pirkimo dokumentų pakeitimų.</w:t>
      </w:r>
    </w:p>
    <w:p w14:paraId="24150FE9" w14:textId="63B79CC5"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4</w:t>
      </w:r>
      <w:r w:rsidRPr="006628AB">
        <w:rPr>
          <w:rFonts w:ascii="Times New Roman" w:hAnsi="Times New Roman" w:cs="Times New Roman"/>
          <w:sz w:val="24"/>
          <w:szCs w:val="24"/>
        </w:rPr>
        <w:t xml:space="preserve">. Atsakydama į kiekvieną tiekėjo per CVP IS pateiktą prašymą paaiškinti pirkimo sąlygas, jeigu jis buvo pateiktas nepasibaigus šių pirkimo sąlygų 8.1 punkte nurodytam terminui, arba aiškindama, tikslindama pirkimo sąlygas savo iniciatyva,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turi paaiškinimus, patikslinimus paskelbti CVP IS ir išsiųsti visiems tiekėjams, kurie prisijungė prie pirkimo, ne vėliau kaip likus </w:t>
      </w:r>
      <w:r w:rsidRPr="006628AB">
        <w:rPr>
          <w:rFonts w:ascii="Times New Roman" w:hAnsi="Times New Roman" w:cs="Times New Roman"/>
          <w:b/>
          <w:sz w:val="24"/>
          <w:szCs w:val="24"/>
        </w:rPr>
        <w:t>4 dienoms</w:t>
      </w:r>
      <w:r w:rsidRPr="006628AB">
        <w:rPr>
          <w:rFonts w:ascii="Times New Roman" w:hAnsi="Times New Roman" w:cs="Times New Roman"/>
          <w:sz w:val="24"/>
          <w:szCs w:val="24"/>
        </w:rPr>
        <w:t xml:space="preserve"> iki pasiūlymų pateikimo termino pabaigos.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atsakydama tiekėjui, kartu siunčia paaiškinimus ir visiems kitiems tiekėjams, kurie prisijungė prie pirkimo, bet nenurodo, kuris tiekėjas pateikė prašymą paaiškinti pirkimo sąlygas. Paaiškinimai skelbiami CVP IS.</w:t>
      </w:r>
    </w:p>
    <w:p w14:paraId="57102D24" w14:textId="6BAA21B7"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5</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paaiškindama ar patikslindama pirkimo dokumentus, privalo užtikrinti tiekėjų anonimiškumą, t. y. privalo užtikrinti, kad tiekėjas nesužinotų kitų tiekėjų, dalyvaujančių pirkimo procedūrose, pavadinimų ir kitų rekvizitų.</w:t>
      </w:r>
    </w:p>
    <w:p w14:paraId="0A159453" w14:textId="112905F4" w:rsidR="00E8495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8.</w:t>
      </w:r>
      <w:r w:rsidR="00812C09" w:rsidRPr="006628AB">
        <w:rPr>
          <w:rFonts w:ascii="Times New Roman" w:hAnsi="Times New Roman" w:cs="Times New Roman"/>
          <w:sz w:val="24"/>
          <w:szCs w:val="24"/>
        </w:rPr>
        <w:t>6</w:t>
      </w:r>
      <w:r w:rsidRPr="006628AB">
        <w:rPr>
          <w:rFonts w:ascii="Times New Roman" w:hAnsi="Times New Roman" w:cs="Times New Roman"/>
          <w:sz w:val="24"/>
          <w:szCs w:val="24"/>
        </w:rPr>
        <w:t xml:space="preserve">. Bet kokia informacija, pirkimo sąlygų paaiškinimai, pranešimai ar kitas </w:t>
      </w:r>
      <w:r w:rsidR="000B2C03" w:rsidRPr="006628AB">
        <w:rPr>
          <w:rFonts w:ascii="Times New Roman" w:eastAsia="Times New Roman" w:hAnsi="Times New Roman" w:cs="Times New Roman"/>
          <w:sz w:val="24"/>
          <w:szCs w:val="24"/>
        </w:rPr>
        <w:t>Perkančiosios organizacijos</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ir tiekėjo susirašinėjimas yra vykdomas tik per CVP IS.</w:t>
      </w:r>
    </w:p>
    <w:p w14:paraId="772413BC" w14:textId="35FD9DAA" w:rsidR="00AC0007" w:rsidRPr="006628AB" w:rsidRDefault="00E84957" w:rsidP="00D778C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8.7.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neketina rengti susitikimų su tiekėjais dėl pirkimo dokumentų paaiškinimų.</w:t>
      </w:r>
    </w:p>
    <w:p w14:paraId="75B06602" w14:textId="77777777" w:rsidR="00E84957" w:rsidRPr="006628AB" w:rsidRDefault="00E84957" w:rsidP="00E84957">
      <w:pPr>
        <w:tabs>
          <w:tab w:val="left" w:pos="840"/>
        </w:tabs>
        <w:autoSpaceDE w:val="0"/>
        <w:autoSpaceDN w:val="0"/>
        <w:adjustRightInd w:val="0"/>
        <w:rPr>
          <w:rFonts w:ascii="Times New Roman" w:hAnsi="Times New Roman" w:cs="Times New Roman"/>
          <w:b/>
          <w:bCs/>
          <w:sz w:val="24"/>
          <w:szCs w:val="24"/>
        </w:rPr>
      </w:pPr>
    </w:p>
    <w:p w14:paraId="0B4651CB" w14:textId="77777777" w:rsidR="00E84957" w:rsidRPr="006628AB" w:rsidRDefault="00E84957" w:rsidP="00E84957">
      <w:pPr>
        <w:tabs>
          <w:tab w:val="left" w:pos="840"/>
        </w:tabs>
        <w:autoSpaceDE w:val="0"/>
        <w:autoSpaceDN w:val="0"/>
        <w:adjustRightInd w:val="0"/>
        <w:jc w:val="center"/>
        <w:rPr>
          <w:rFonts w:ascii="Times New Roman" w:hAnsi="Times New Roman" w:cs="Times New Roman"/>
          <w:b/>
          <w:bCs/>
          <w:sz w:val="24"/>
          <w:szCs w:val="24"/>
        </w:rPr>
      </w:pPr>
      <w:r w:rsidRPr="006628AB">
        <w:rPr>
          <w:rFonts w:ascii="Times New Roman" w:hAnsi="Times New Roman" w:cs="Times New Roman"/>
          <w:b/>
          <w:bCs/>
          <w:sz w:val="24"/>
          <w:szCs w:val="24"/>
        </w:rPr>
        <w:t>IX. SUSIPAŽINIMAS SU GAUTAIS PASIŪLYMAIS</w:t>
      </w:r>
    </w:p>
    <w:p w14:paraId="23BC7DFD" w14:textId="77777777" w:rsidR="00E84957" w:rsidRPr="006628AB" w:rsidRDefault="00E84957" w:rsidP="00E84957">
      <w:pPr>
        <w:autoSpaceDE w:val="0"/>
        <w:autoSpaceDN w:val="0"/>
        <w:adjustRightInd w:val="0"/>
        <w:ind w:firstLine="840"/>
        <w:jc w:val="center"/>
        <w:rPr>
          <w:rFonts w:ascii="Times New Roman" w:hAnsi="Times New Roman" w:cs="Times New Roman"/>
          <w:b/>
          <w:bCs/>
          <w:sz w:val="24"/>
          <w:szCs w:val="24"/>
        </w:rPr>
      </w:pPr>
    </w:p>
    <w:p w14:paraId="113A10F4" w14:textId="4A4B022E" w:rsidR="00E84957" w:rsidRPr="006628AB" w:rsidRDefault="00093402" w:rsidP="009D1D3F">
      <w:pPr>
        <w:numPr>
          <w:ilvl w:val="1"/>
          <w:numId w:val="16"/>
        </w:numPr>
        <w:spacing w:after="200"/>
        <w:ind w:firstLine="851"/>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Pradinis susipažinimas su elektroninėmis priemonėmis gautais pasiūlymais vyks </w:t>
      </w:r>
      <w:r w:rsidR="009D1D3F" w:rsidRPr="006628AB">
        <w:rPr>
          <w:rFonts w:ascii="Times New Roman" w:hAnsi="Times New Roman" w:cs="Times New Roman"/>
          <w:sz w:val="24"/>
          <w:szCs w:val="24"/>
          <w:lang w:eastAsia="en-US"/>
        </w:rPr>
        <w:t>skelbime apie pirkimą nurodytu laiku</w:t>
      </w:r>
      <w:r w:rsidRPr="006628AB">
        <w:rPr>
          <w:rFonts w:ascii="Times New Roman" w:hAnsi="Times New Roman" w:cs="Times New Roman"/>
          <w:sz w:val="24"/>
          <w:szCs w:val="24"/>
          <w:lang w:eastAsia="en-US"/>
        </w:rPr>
        <w:t xml:space="preserve"> CVP IS priemonėmis </w:t>
      </w:r>
      <w:r w:rsidR="009D1D3F" w:rsidRPr="006628AB">
        <w:rPr>
          <w:rFonts w:ascii="Times New Roman" w:hAnsi="Times New Roman" w:cs="Times New Roman"/>
          <w:sz w:val="24"/>
          <w:szCs w:val="24"/>
          <w:lang w:eastAsia="en-US"/>
        </w:rPr>
        <w:t>Trakų rajono</w:t>
      </w:r>
      <w:r w:rsidRPr="006628AB">
        <w:rPr>
          <w:rFonts w:ascii="Times New Roman" w:hAnsi="Times New Roman" w:cs="Times New Roman"/>
          <w:sz w:val="24"/>
          <w:szCs w:val="24"/>
          <w:lang w:eastAsia="en-US"/>
        </w:rPr>
        <w:t xml:space="preserve"> savivaldybės administracijos patalpose, </w:t>
      </w:r>
      <w:r w:rsidR="009D1D3F" w:rsidRPr="006628AB">
        <w:rPr>
          <w:rFonts w:ascii="Times New Roman" w:hAnsi="Times New Roman" w:cs="Times New Roman"/>
          <w:sz w:val="24"/>
          <w:szCs w:val="24"/>
          <w:lang w:eastAsia="en-US"/>
        </w:rPr>
        <w:t>104</w:t>
      </w:r>
      <w:r w:rsidRPr="006628AB">
        <w:rPr>
          <w:rFonts w:ascii="Times New Roman" w:hAnsi="Times New Roman" w:cs="Times New Roman"/>
          <w:sz w:val="24"/>
          <w:szCs w:val="24"/>
          <w:lang w:eastAsia="en-US"/>
        </w:rPr>
        <w:t xml:space="preserve"> kab., </w:t>
      </w:r>
      <w:r w:rsidR="009D1D3F" w:rsidRPr="006628AB">
        <w:rPr>
          <w:rFonts w:ascii="Times New Roman" w:hAnsi="Times New Roman" w:cs="Times New Roman"/>
          <w:sz w:val="24"/>
          <w:szCs w:val="24"/>
          <w:lang w:eastAsia="en-US"/>
        </w:rPr>
        <w:t>Vytauto g. 33, Trak</w:t>
      </w:r>
      <w:r w:rsidR="00F85A50" w:rsidRPr="006628AB">
        <w:rPr>
          <w:rFonts w:ascii="Times New Roman" w:hAnsi="Times New Roman" w:cs="Times New Roman"/>
          <w:sz w:val="24"/>
          <w:szCs w:val="24"/>
          <w:lang w:eastAsia="en-US"/>
        </w:rPr>
        <w:t>ai</w:t>
      </w:r>
      <w:r w:rsidRPr="006628AB">
        <w:rPr>
          <w:rFonts w:ascii="Times New Roman" w:hAnsi="Times New Roman" w:cs="Times New Roman"/>
          <w:sz w:val="24"/>
          <w:szCs w:val="24"/>
          <w:lang w:eastAsia="en-US"/>
        </w:rPr>
        <w:t>.</w:t>
      </w:r>
    </w:p>
    <w:p w14:paraId="7BA92366" w14:textId="3A9F807E" w:rsidR="00E84957" w:rsidRPr="006628AB" w:rsidRDefault="00E84957" w:rsidP="009D1D3F">
      <w:pPr>
        <w:numPr>
          <w:ilvl w:val="1"/>
          <w:numId w:val="16"/>
        </w:numPr>
        <w:ind w:firstLine="851"/>
        <w:jc w:val="both"/>
        <w:rPr>
          <w:rFonts w:ascii="Times New Roman" w:hAnsi="Times New Roman" w:cs="Times New Roman"/>
          <w:bCs/>
          <w:sz w:val="24"/>
          <w:szCs w:val="24"/>
          <w:lang w:eastAsia="en-US"/>
        </w:rPr>
      </w:pPr>
      <w:r w:rsidRPr="006628AB">
        <w:rPr>
          <w:rFonts w:ascii="Times New Roman" w:hAnsi="Times New Roman" w:cs="Times New Roman"/>
          <w:bCs/>
          <w:sz w:val="24"/>
          <w:szCs w:val="24"/>
          <w:lang w:eastAsia="en-US"/>
        </w:rPr>
        <w:t>Tiekėjai negali dalyvauti pirminio susipažinimo su CVP IS priemonėmis pateiktais pasiūlymais procedūroje, komisijos posėdžiuose, kuriuose atliekamos pasiūlymų nagrinėjimo, vertinimo ir palyginimo procedūros.</w:t>
      </w:r>
    </w:p>
    <w:p w14:paraId="22BFFA31"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 PASIŪLYMŲ NAGRINĖJIMAS </w:t>
      </w:r>
    </w:p>
    <w:p w14:paraId="39EDE046" w14:textId="77777777"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10.1. Pateiktus pasiūlymus nagrinėja, vertina ir palygina Komisija šia tvarka:</w:t>
      </w:r>
    </w:p>
    <w:p w14:paraId="75C1B94A" w14:textId="3C341F02"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10.1.1. nagrinėja ar pasiūlymas atitinka pirkimo dokumentuose nustatytus reikalavimus, nesusijusius su pirkimo objektu;</w:t>
      </w:r>
    </w:p>
    <w:p w14:paraId="23EE4040" w14:textId="36967076"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10.1.2. įvertina Europos bendrajame viešųjų pirkimų dokumente pateiktą informaciją ir ne vėliau kaip </w:t>
      </w:r>
      <w:r w:rsidRPr="006628AB">
        <w:rPr>
          <w:rFonts w:ascii="Times New Roman" w:hAnsi="Times New Roman" w:cs="Times New Roman"/>
          <w:b/>
          <w:sz w:val="24"/>
          <w:szCs w:val="24"/>
        </w:rPr>
        <w:t>per 3 darbo dienas</w:t>
      </w:r>
      <w:r w:rsidRPr="006628AB">
        <w:rPr>
          <w:rFonts w:ascii="Times New Roman" w:hAnsi="Times New Roman" w:cs="Times New Roman"/>
          <w:sz w:val="24"/>
          <w:szCs w:val="24"/>
        </w:rPr>
        <w:t xml:space="preserve"> raštu praneša apie šio patikrinimo rezultatus;</w:t>
      </w:r>
    </w:p>
    <w:p w14:paraId="6F38DADC" w14:textId="44652573" w:rsidR="00810538"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10.1.3. tikrina ar tiekėjo pasiūlymas atitinka pirkimo sąlygų techninės specifikacijos reikalavimus;</w:t>
      </w:r>
    </w:p>
    <w:p w14:paraId="39077651" w14:textId="515A31F9" w:rsidR="006765EC"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 xml:space="preserve">10.1.4. tikrina ar nebuvo pasiūlytos per didelės, perkančiajai organizacijai nepriimtinos kainos. Laikoma, kad pasiūlyta kaina yra per didelė ir nepriimtina, jeigu ji viršija perkančiosios organizacijos pirkimui skirtas lėšas, nustatytas ir užfiksuotas perkančiosios organizacijos rengiamuose dokumentuose prieš pradedant pirkimo procedūrą. Jeigu ekonomiškai naudingiausiame </w:t>
      </w:r>
      <w:r w:rsidRPr="006628AB">
        <w:rPr>
          <w:rFonts w:ascii="Times New Roman" w:hAnsi="Times New Roman" w:cs="Times New Roman"/>
          <w:sz w:val="24"/>
          <w:szCs w:val="24"/>
        </w:rPr>
        <w:lastRenderedPageBreak/>
        <w:t xml:space="preserve">pasiūlyme nurodyta kaina yra per didelė ir nepriimtina ir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pirkimo dokumentuose nėra nurod</w:t>
      </w:r>
      <w:r w:rsidR="00D778C7" w:rsidRPr="006628AB">
        <w:rPr>
          <w:rFonts w:ascii="Times New Roman" w:hAnsi="Times New Roman" w:cs="Times New Roman"/>
          <w:sz w:val="24"/>
          <w:szCs w:val="24"/>
        </w:rPr>
        <w:t>žiusi</w:t>
      </w:r>
      <w:r w:rsidRPr="006628AB">
        <w:rPr>
          <w:rFonts w:ascii="Times New Roman" w:hAnsi="Times New Roman" w:cs="Times New Roman"/>
          <w:sz w:val="24"/>
          <w:szCs w:val="24"/>
        </w:rPr>
        <w:t xml:space="preserve"> pirkimui skirtų lėšų sumos, kiti pasiūlymų eilėje esantys pasiūlymai laimėjusiais negali būti nustatyti;</w:t>
      </w:r>
    </w:p>
    <w:p w14:paraId="5894D1E2" w14:textId="7D58216E" w:rsidR="00E84957" w:rsidRPr="006628AB" w:rsidRDefault="00E84957" w:rsidP="00D778C7">
      <w:pPr>
        <w:autoSpaceDE w:val="0"/>
        <w:autoSpaceDN w:val="0"/>
        <w:adjustRightInd w:val="0"/>
        <w:ind w:firstLine="993"/>
        <w:jc w:val="both"/>
        <w:rPr>
          <w:rFonts w:ascii="Times New Roman" w:hAnsi="Times New Roman" w:cs="Times New Roman"/>
          <w:sz w:val="24"/>
          <w:szCs w:val="24"/>
        </w:rPr>
      </w:pPr>
      <w:r w:rsidRPr="006628AB">
        <w:rPr>
          <w:rFonts w:ascii="Times New Roman" w:hAnsi="Times New Roman" w:cs="Times New Roman"/>
          <w:sz w:val="24"/>
          <w:szCs w:val="24"/>
        </w:rPr>
        <w:t>10.1.5. tikrina ar nebuvo pasiūlyta neįprastai maža kaina ir ar teikėjas pirkimo komisijos prašymu pateikė raštišką tinkamą kainos pagrįstumo įrodymą;</w:t>
      </w:r>
    </w:p>
    <w:p w14:paraId="6CD385D2" w14:textId="3A547434" w:rsidR="00093402" w:rsidRPr="006628AB" w:rsidRDefault="00883FC3" w:rsidP="00883FC3">
      <w:pPr>
        <w:pStyle w:val="Komentarotekstas"/>
        <w:jc w:val="both"/>
        <w:rPr>
          <w:sz w:val="24"/>
          <w:szCs w:val="24"/>
        </w:rPr>
      </w:pPr>
      <w:r w:rsidRPr="00883FC3">
        <w:rPr>
          <w:sz w:val="24"/>
          <w:szCs w:val="24"/>
        </w:rPr>
        <w:t xml:space="preserve">                 </w:t>
      </w:r>
      <w:r w:rsidR="00E84957" w:rsidRPr="00883FC3">
        <w:rPr>
          <w:sz w:val="24"/>
          <w:szCs w:val="24"/>
        </w:rPr>
        <w:t>10.1.6. galimo laimėtojo prašo pateikti pirkimo sąlygų 3.3 ir 3.11, 3.12 punktuose nurodytus dokumentus ir patikrina, ar nėra pirkimo sąlygų 3.3 punkte nustatytų pašalinimo pagrindų</w:t>
      </w:r>
      <w:r w:rsidR="00A07095" w:rsidRPr="00883FC3">
        <w:rPr>
          <w:sz w:val="24"/>
          <w:szCs w:val="24"/>
        </w:rPr>
        <w:t xml:space="preserve"> </w:t>
      </w:r>
      <w:r w:rsidR="00E84957" w:rsidRPr="00883FC3">
        <w:rPr>
          <w:sz w:val="24"/>
          <w:szCs w:val="24"/>
        </w:rPr>
        <w:t xml:space="preserve">ar galimas laimėtojas atitinka pirkimo sąlygų 3.11 </w:t>
      </w:r>
      <w:r w:rsidR="00EB4F58" w:rsidRPr="00883FC3">
        <w:rPr>
          <w:sz w:val="24"/>
          <w:szCs w:val="24"/>
        </w:rPr>
        <w:t xml:space="preserve">ir 3.12. </w:t>
      </w:r>
      <w:r w:rsidR="00E84957" w:rsidRPr="00883FC3">
        <w:rPr>
          <w:sz w:val="24"/>
          <w:szCs w:val="24"/>
        </w:rPr>
        <w:t>punkt</w:t>
      </w:r>
      <w:r w:rsidR="00EB4F58" w:rsidRPr="00883FC3">
        <w:rPr>
          <w:sz w:val="24"/>
          <w:szCs w:val="24"/>
        </w:rPr>
        <w:t>uose</w:t>
      </w:r>
      <w:r w:rsidR="00E84957" w:rsidRPr="00883FC3">
        <w:rPr>
          <w:sz w:val="24"/>
          <w:szCs w:val="24"/>
        </w:rPr>
        <w:t xml:space="preserve"> nurodytus reikalavimus ir, jeigu taikytina, reikalaujamus kokybės vadybos sistemos ir (arba) aplinkos apsaugos vadybos sistemos standartus</w:t>
      </w:r>
      <w:r w:rsidR="001A184A">
        <w:rPr>
          <w:sz w:val="24"/>
          <w:szCs w:val="24"/>
        </w:rPr>
        <w:t xml:space="preserve"> </w:t>
      </w:r>
      <w:r w:rsidRPr="00883FC3">
        <w:rPr>
          <w:sz w:val="24"/>
          <w:szCs w:val="24"/>
        </w:rPr>
        <w:t>(Vadovaujantis VPĮ 25 str. 1 d., pagal kurią, vykdant supaprastintą pirkimą, pažymų, patvirtinančių tiekėjo pašalinimo pagrindų nebuvimą, perkančioji organizacija gali reikalauti iš tiekėjų tik turėdama pagrįstų abejonių dėl šių tiekėjų patikimumo).</w:t>
      </w:r>
    </w:p>
    <w:p w14:paraId="47E1E8D6" w14:textId="655C3EC7" w:rsidR="00093402" w:rsidRPr="006628AB" w:rsidRDefault="00E84957" w:rsidP="00741A0A">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10.2. </w:t>
      </w:r>
      <w:r w:rsidR="00093402" w:rsidRPr="006628AB">
        <w:rPr>
          <w:rStyle w:val="cf01"/>
          <w:rFonts w:ascii="Times New Roman" w:hAnsi="Times New Roman" w:cs="Times New Roman"/>
          <w:sz w:val="24"/>
          <w:szCs w:val="24"/>
        </w:rPr>
        <w:t xml:space="preserve">Jeigu dalyvis pateikė netikslius, neišsamius ar klaidingus dokumentus ar duomenis apie atitiktį pirkimo dokumentų reikalavimams arba šių dokumentų ar duomenų trūksta,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00093402" w:rsidRPr="006628AB">
        <w:rPr>
          <w:rStyle w:val="cf01"/>
          <w:rFonts w:ascii="Times New Roman" w:hAnsi="Times New Roman" w:cs="Times New Roman"/>
          <w:sz w:val="24"/>
          <w:szCs w:val="24"/>
        </w:rPr>
        <w:t>gali nepažeisdama lygiateisiškumo ir skaidrumo principų prašyti dalyvį šiuos dokumentus ar duomenis patikslinti, papildyti arba paaiškinti per jos nustatytą protingą terminą. Pasiūlymai tikslinami, papildomi arba paaiškinami vadovaujantis Viešųjų pirkimų tarnybos nustatytomis taisyklėmis</w:t>
      </w:r>
      <w:r w:rsidR="00741A0A" w:rsidRPr="006628AB">
        <w:rPr>
          <w:rStyle w:val="cf01"/>
          <w:rFonts w:ascii="Times New Roman" w:hAnsi="Times New Roman" w:cs="Times New Roman"/>
          <w:sz w:val="24"/>
          <w:szCs w:val="24"/>
        </w:rPr>
        <w:t xml:space="preserve"> </w:t>
      </w:r>
      <w:r w:rsidR="00EC6AFD" w:rsidRPr="006628AB">
        <w:rPr>
          <w:rStyle w:val="cf01"/>
          <w:rFonts w:ascii="Times New Roman" w:hAnsi="Times New Roman" w:cs="Times New Roman"/>
          <w:sz w:val="24"/>
          <w:szCs w:val="24"/>
        </w:rPr>
        <w:t>(</w:t>
      </w:r>
      <w:r w:rsidR="00741A0A" w:rsidRPr="006628AB">
        <w:rPr>
          <w:rStyle w:val="cf01"/>
          <w:rFonts w:ascii="Times New Roman" w:hAnsi="Times New Roman" w:cs="Times New Roman"/>
          <w:sz w:val="24"/>
          <w:szCs w:val="24"/>
        </w:rPr>
        <w:t>Pasiūlymų patikslinimo, papildymo ar paaiškinimo taisyklės, patvirtintos Viešųjų pirkimų tarnybos direktoriaus 2022 m. gruodžio 30 d. įsakymu Nr. 1S-240</w:t>
      </w:r>
      <w:r w:rsidR="00EC6AFD" w:rsidRPr="006628AB">
        <w:rPr>
          <w:rStyle w:val="cf01"/>
          <w:rFonts w:ascii="Times New Roman" w:hAnsi="Times New Roman" w:cs="Times New Roman"/>
          <w:sz w:val="24"/>
          <w:szCs w:val="24"/>
        </w:rPr>
        <w:t>)</w:t>
      </w:r>
      <w:r w:rsidR="00093402" w:rsidRPr="006628AB">
        <w:rPr>
          <w:rStyle w:val="cf01"/>
          <w:rFonts w:ascii="Times New Roman" w:hAnsi="Times New Roman" w:cs="Times New Roman"/>
          <w:sz w:val="24"/>
          <w:szCs w:val="24"/>
        </w:rPr>
        <w:t>.</w:t>
      </w:r>
    </w:p>
    <w:p w14:paraId="767B0720" w14:textId="1DCF0A5A"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3</w:t>
      </w:r>
      <w:r w:rsidRPr="006628AB">
        <w:rPr>
          <w:rFonts w:ascii="Times New Roman" w:hAnsi="Times New Roman" w:cs="Times New Roman"/>
          <w:sz w:val="24"/>
          <w:szCs w:val="24"/>
        </w:rPr>
        <w:t>. Iškilus klausimams dėl pasiūlymų turinio ir pirkimo komisijai paprašius raštu</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CVP IS priemonėmis, Teikėjai privalo pateikti raštu CVP IS priemonėmis papildomus paaiškinimus nekeisdami pasiūlymo. Jeigu teikėjas savo pasiūlyme pateikia reikalaujamų dokumentų tinkamai patvirtintas kopijas,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prašyti teikėjo, kad jis pirkimo komisijai parodytų atitinkamų dokumentų originalus.</w:t>
      </w:r>
    </w:p>
    <w:p w14:paraId="68CD3E19" w14:textId="77A9D890"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10.</w:t>
      </w:r>
      <w:r w:rsidR="00093402" w:rsidRPr="006628AB">
        <w:rPr>
          <w:rFonts w:ascii="Times New Roman" w:hAnsi="Times New Roman" w:cs="Times New Roman"/>
          <w:sz w:val="24"/>
          <w:szCs w:val="24"/>
        </w:rPr>
        <w:t>4</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reikalauja, kad dalyvis pagrįstų pasiūlyme nurodytą prekių, paslaugų, darbų ar jų sudedamųjų dalių kainą arba sąnaudas, jeigu jos atrodo neįprastai mažos. Pasiūlyme nurodyta prekių, paslaugų ar darbų kaina arba sąnaudos visais atvejais turi būti laikomos neįprastai mažomis, jeigu jos yra 30 ir daugiau procentų mažesnės už visų teikėjų, kurių pasiūlymai neatmesti dėl kitų priežasčių ir kurių pasiūlyta kaina neviršija pirkimui skirtų lėšų, nustatytų ir užfiksuotų perkančiosios organizacijos rengiamuose dokumentuose prieš pradedant pirkimo procedūrą, pasiūlytų kainų arba sąnaudų aritmetinį vidurkį.</w:t>
      </w:r>
    </w:p>
    <w:p w14:paraId="24D43F71" w14:textId="177B4CB9" w:rsidR="00E84957" w:rsidRPr="006628AB" w:rsidRDefault="00E84957" w:rsidP="00E84957">
      <w:pPr>
        <w:autoSpaceDE w:val="0"/>
        <w:autoSpaceDN w:val="0"/>
        <w:adjustRightInd w:val="0"/>
        <w:ind w:firstLine="709"/>
        <w:jc w:val="both"/>
        <w:rPr>
          <w:rFonts w:ascii="Times New Roman" w:hAnsi="Times New Roman" w:cs="Times New Roman"/>
          <w:sz w:val="24"/>
          <w:szCs w:val="24"/>
        </w:rPr>
      </w:pPr>
      <w:r w:rsidRPr="006628AB">
        <w:rPr>
          <w:rFonts w:ascii="Times New Roman" w:hAnsi="Times New Roman" w:cs="Times New Roman"/>
          <w:sz w:val="24"/>
          <w:szCs w:val="24"/>
        </w:rPr>
        <w:t xml:space="preserve">10.7.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nevertinti viso teikėjo pasiūlymo, jeigu patikrinusi jo dalį nustato, kad, vadovaujantis VPĮ reikalavimais, pasiūlymas turi būti atmestas.</w:t>
      </w:r>
    </w:p>
    <w:p w14:paraId="7D929D46" w14:textId="77777777" w:rsidR="00E84957" w:rsidRPr="006628AB" w:rsidRDefault="00E84957" w:rsidP="00E84957">
      <w:pPr>
        <w:autoSpaceDE w:val="0"/>
        <w:autoSpaceDN w:val="0"/>
        <w:adjustRightInd w:val="0"/>
        <w:ind w:firstLine="709"/>
        <w:jc w:val="both"/>
        <w:rPr>
          <w:rFonts w:ascii="Times New Roman" w:eastAsia="Calibri" w:hAnsi="Times New Roman" w:cs="Times New Roman"/>
          <w:sz w:val="24"/>
          <w:szCs w:val="24"/>
        </w:rPr>
      </w:pPr>
    </w:p>
    <w:p w14:paraId="7CA894B7" w14:textId="77777777" w:rsidR="00E84957" w:rsidRPr="006628AB" w:rsidRDefault="00E84957" w:rsidP="00E84957">
      <w:pPr>
        <w:pStyle w:val="Sraopastraipa"/>
        <w:ind w:left="0"/>
        <w:jc w:val="center"/>
        <w:rPr>
          <w:b/>
          <w:szCs w:val="24"/>
        </w:rPr>
      </w:pPr>
      <w:r w:rsidRPr="006628AB">
        <w:rPr>
          <w:b/>
          <w:bCs/>
          <w:szCs w:val="24"/>
        </w:rPr>
        <w:t xml:space="preserve">XI. </w:t>
      </w:r>
      <w:r w:rsidRPr="006628AB">
        <w:rPr>
          <w:b/>
          <w:szCs w:val="24"/>
        </w:rPr>
        <w:t>PASIŪLYMŲ ATMETIMO PRIEŽASTYS</w:t>
      </w:r>
    </w:p>
    <w:p w14:paraId="6A5E2E48" w14:textId="77777777" w:rsidR="00E84957" w:rsidRPr="006628AB" w:rsidRDefault="00E84957" w:rsidP="00E84957">
      <w:pPr>
        <w:pStyle w:val="Sraopastraipa"/>
        <w:ind w:left="0"/>
        <w:jc w:val="center"/>
        <w:rPr>
          <w:b/>
          <w:szCs w:val="24"/>
        </w:rPr>
      </w:pPr>
    </w:p>
    <w:p w14:paraId="3A227F76" w14:textId="77777777"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11.1. Pirkimo komisija atmeta pasiūlymą, jeigu:</w:t>
      </w:r>
    </w:p>
    <w:p w14:paraId="58809CA5" w14:textId="05276EA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11.1.1. tiekėjas pasiūlymą ar jo dalį pateikė ne CVP IS priemonėmis;</w:t>
      </w:r>
    </w:p>
    <w:p w14:paraId="59064A6B" w14:textId="6249BDCA"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11.1.2. pasiūlymą pateikęs tiekėjas turi būti pašalinamas iš pirkimo procedūros pagal pirkimo sąlygų 3.3 punktą arba </w:t>
      </w:r>
      <w:r w:rsidR="0017336A" w:rsidRPr="006628AB">
        <w:rPr>
          <w:rFonts w:ascii="Times New Roman" w:hAnsi="Times New Roman" w:cs="Times New Roman"/>
          <w:sz w:val="24"/>
          <w:szCs w:val="24"/>
        </w:rPr>
        <w:t>Perkančiosios organizacijos</w:t>
      </w:r>
      <w:r w:rsidR="00810538" w:rsidRPr="006628AB">
        <w:rPr>
          <w:rFonts w:ascii="Times New Roman" w:hAnsi="Times New Roman" w:cs="Times New Roman"/>
          <w:sz w:val="24"/>
          <w:szCs w:val="24"/>
        </w:rPr>
        <w:t xml:space="preserve"> </w:t>
      </w:r>
      <w:r w:rsidRPr="006628AB">
        <w:rPr>
          <w:rFonts w:ascii="Times New Roman" w:hAnsi="Times New Roman" w:cs="Times New Roman"/>
          <w:sz w:val="24"/>
          <w:szCs w:val="24"/>
        </w:rPr>
        <w:t>prašymu nepateikė ar nepatikslino pateiktų netikslių ar neišsamių duomenų apie pašalinimo pagrindų nebuvimą</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6161DAF6" w14:textId="0459EFBF"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 xml:space="preserve">11.1.3. pasiūlymą pateikęs tiekėjas neatitinka pirkimo sąlygų 3.11 ir 3.12. punktuose nustatytų minimalių kvalifikacijos reikalavimų ir kokybės vadybos sistemos ir (arba) aplinkos apsaugos vadybos sistemos standartų, arba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rPr>
        <w:t>prašymu nepateikė ar nepatikslino pateiktų netikslių ar neišsamių duomenų apie atitikimą CVP IS priemonėmis;</w:t>
      </w:r>
    </w:p>
    <w:p w14:paraId="021A0562" w14:textId="381B73BB" w:rsidR="00E84957" w:rsidRPr="006628AB" w:rsidRDefault="00E84957" w:rsidP="000B02DF">
      <w:pPr>
        <w:ind w:firstLine="851"/>
        <w:jc w:val="both"/>
        <w:rPr>
          <w:rFonts w:ascii="Times New Roman" w:hAnsi="Times New Roman" w:cs="Times New Roman"/>
          <w:sz w:val="24"/>
          <w:szCs w:val="24"/>
        </w:rPr>
      </w:pPr>
      <w:r w:rsidRPr="006628AB">
        <w:rPr>
          <w:rFonts w:ascii="Times New Roman" w:hAnsi="Times New Roman" w:cs="Times New Roman"/>
          <w:sz w:val="24"/>
          <w:szCs w:val="24"/>
        </w:rPr>
        <w:t>11.1.4.</w:t>
      </w:r>
      <w:r w:rsidR="000B02DF" w:rsidRPr="000B02DF">
        <w:rPr>
          <w:rFonts w:ascii="Times New Roman" w:hAnsi="Times New Roman" w:cs="Times New Roman"/>
          <w:sz w:val="24"/>
          <w:szCs w:val="24"/>
        </w:rPr>
        <w:t xml:space="preserve"> </w:t>
      </w:r>
      <w:r w:rsidR="000B02DF" w:rsidRPr="006628AB">
        <w:rPr>
          <w:rFonts w:ascii="Times New Roman" w:hAnsi="Times New Roman" w:cs="Times New Roman"/>
          <w:sz w:val="24"/>
          <w:szCs w:val="24"/>
        </w:rPr>
        <w:t>tiekėjas pateikė netikslius, neišsamius pirkimo dokumentuose nuodytus kartu su pasiūlymu teikiamus dokumentus: tiekėjo įgaliojimą asmeniui pasirašyti pasiūlymą, jungtinės veiklos sutartį, pasiūlymo galiojimo užtikrinimą patvirtinantį dokumentą (jei reikalaujamas) ar jų nepateikė ir Perkančiosios organizacijos prašymu jų nepateikė per nurodytą terminą</w:t>
      </w:r>
      <w:r w:rsidR="000B02DF">
        <w:rPr>
          <w:rFonts w:ascii="Times New Roman" w:hAnsi="Times New Roman" w:cs="Times New Roman"/>
          <w:sz w:val="24"/>
          <w:szCs w:val="24"/>
        </w:rPr>
        <w:t>.</w:t>
      </w:r>
    </w:p>
    <w:p w14:paraId="3B4D374D" w14:textId="4A39CD4C"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11.1.5. pasiūlymas neatitinka pirkimo dokumentuose nustatytų reikalavimų</w:t>
      </w:r>
      <w:r w:rsidR="00F85A50" w:rsidRPr="006628AB">
        <w:rPr>
          <w:rFonts w:ascii="Times New Roman" w:hAnsi="Times New Roman" w:cs="Times New Roman"/>
          <w:sz w:val="24"/>
          <w:szCs w:val="24"/>
        </w:rPr>
        <w:t xml:space="preserve"> (pvz. </w:t>
      </w:r>
      <w:r w:rsidR="00DD3632" w:rsidRPr="006628AB">
        <w:rPr>
          <w:rFonts w:ascii="Times New Roman" w:hAnsi="Times New Roman" w:cs="Times New Roman"/>
          <w:sz w:val="24"/>
          <w:szCs w:val="24"/>
        </w:rPr>
        <w:t xml:space="preserve">kartu su pasiūlymu </w:t>
      </w:r>
      <w:r w:rsidR="00F85A50" w:rsidRPr="006628AB">
        <w:rPr>
          <w:rFonts w:ascii="Times New Roman" w:hAnsi="Times New Roman" w:cs="Times New Roman"/>
          <w:sz w:val="24"/>
          <w:szCs w:val="24"/>
        </w:rPr>
        <w:t>nepateiktas įkainotos veiklos sąrašas</w:t>
      </w:r>
      <w:r w:rsidR="001A184A">
        <w:rPr>
          <w:rFonts w:ascii="Times New Roman" w:hAnsi="Times New Roman" w:cs="Times New Roman"/>
          <w:sz w:val="24"/>
          <w:szCs w:val="24"/>
        </w:rPr>
        <w:t xml:space="preserve">, nepateikta pasiūlymo forma, pirkimo objektas neatitinka </w:t>
      </w:r>
      <w:proofErr w:type="spellStart"/>
      <w:r w:rsidR="001A184A">
        <w:rPr>
          <w:rFonts w:ascii="Times New Roman" w:hAnsi="Times New Roman" w:cs="Times New Roman"/>
          <w:sz w:val="24"/>
          <w:szCs w:val="24"/>
        </w:rPr>
        <w:t>reiklavimų</w:t>
      </w:r>
      <w:proofErr w:type="spellEnd"/>
      <w:r w:rsidR="00F85A50" w:rsidRPr="006628AB">
        <w:rPr>
          <w:rFonts w:ascii="Times New Roman" w:hAnsi="Times New Roman" w:cs="Times New Roman"/>
          <w:sz w:val="24"/>
          <w:szCs w:val="24"/>
        </w:rPr>
        <w:t>)</w:t>
      </w:r>
      <w:r w:rsidRPr="006628AB">
        <w:rPr>
          <w:rFonts w:ascii="Times New Roman" w:hAnsi="Times New Roman" w:cs="Times New Roman"/>
          <w:sz w:val="24"/>
          <w:szCs w:val="24"/>
        </w:rPr>
        <w:t>;</w:t>
      </w:r>
    </w:p>
    <w:p w14:paraId="29A514E1" w14:textId="22E004B7" w:rsidR="00E84957" w:rsidRPr="006628AB" w:rsidRDefault="00E84957" w:rsidP="00EA722B">
      <w:pPr>
        <w:ind w:firstLine="851"/>
        <w:jc w:val="both"/>
        <w:rPr>
          <w:rFonts w:ascii="Times New Roman" w:hAnsi="Times New Roman" w:cs="Times New Roman"/>
          <w:sz w:val="24"/>
          <w:szCs w:val="24"/>
        </w:rPr>
      </w:pPr>
      <w:r w:rsidRPr="006628AB">
        <w:rPr>
          <w:rFonts w:ascii="Times New Roman" w:hAnsi="Times New Roman" w:cs="Times New Roman"/>
          <w:sz w:val="24"/>
          <w:szCs w:val="24"/>
        </w:rPr>
        <w:lastRenderedPageBreak/>
        <w:tab/>
        <w:t>11.1.6. visų dalyvių, kurių pasiūlymai neatmesti dėl kitų priežasčių, buvo pasiūlytos per didelės, perkančiajai organizacijai nepriimtinos kainos;</w:t>
      </w:r>
    </w:p>
    <w:p w14:paraId="3D1ED102" w14:textId="24BA4A35"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7</w:t>
      </w:r>
      <w:r w:rsidRPr="006628AB">
        <w:rPr>
          <w:rFonts w:ascii="Times New Roman" w:hAnsi="Times New Roman" w:cs="Times New Roman"/>
          <w:sz w:val="24"/>
          <w:szCs w:val="24"/>
        </w:rPr>
        <w:t xml:space="preserve">. pateiktame pasiūlyme nurodyta kaina yra neįprastai maža ir dalyvis, </w:t>
      </w:r>
      <w:r w:rsidR="0017336A" w:rsidRPr="006628AB">
        <w:rPr>
          <w:rFonts w:ascii="Times New Roman" w:hAnsi="Times New Roman" w:cs="Times New Roman"/>
          <w:sz w:val="24"/>
          <w:szCs w:val="24"/>
        </w:rPr>
        <w:t>Perkančiosios organizacijos</w:t>
      </w:r>
      <w:r w:rsidRPr="006628AB">
        <w:rPr>
          <w:rFonts w:ascii="Times New Roman" w:hAnsi="Times New Roman" w:cs="Times New Roman"/>
          <w:sz w:val="24"/>
          <w:szCs w:val="24"/>
        </w:rPr>
        <w:t xml:space="preserve"> prašymu, nepateikia tinkamų kainos pagrįstumo įrodymų;</w:t>
      </w:r>
    </w:p>
    <w:p w14:paraId="62450853" w14:textId="2EEB9239"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8</w:t>
      </w:r>
      <w:r w:rsidRPr="006628AB">
        <w:rPr>
          <w:rFonts w:ascii="Times New Roman" w:hAnsi="Times New Roman" w:cs="Times New Roman"/>
          <w:sz w:val="24"/>
          <w:szCs w:val="24"/>
        </w:rPr>
        <w:t xml:space="preserve">. tiekėjas, apie nustatytų reikalavimų atitikimą, yra pateikęs melagingą informaciją, kurią </w:t>
      </w:r>
      <w:r w:rsidR="0017336A" w:rsidRPr="006628AB">
        <w:rPr>
          <w:rFonts w:ascii="Times New Roman" w:hAnsi="Times New Roman" w:cs="Times New Roman"/>
          <w:sz w:val="24"/>
          <w:szCs w:val="24"/>
        </w:rPr>
        <w:t xml:space="preserve">Perkančioji organizacija </w:t>
      </w:r>
      <w:r w:rsidRPr="006628AB">
        <w:rPr>
          <w:rFonts w:ascii="Times New Roman" w:hAnsi="Times New Roman" w:cs="Times New Roman"/>
          <w:sz w:val="24"/>
          <w:szCs w:val="24"/>
        </w:rPr>
        <w:t>gali įrodyti bet kokiomis teisėtomis priemonėmis;</w:t>
      </w:r>
    </w:p>
    <w:p w14:paraId="3DDD4EEC" w14:textId="0C2E7B7E" w:rsidR="00473CF6" w:rsidRPr="006628AB" w:rsidRDefault="00E84957" w:rsidP="000B02DF">
      <w:pPr>
        <w:ind w:firstLine="851"/>
        <w:jc w:val="both"/>
        <w:rPr>
          <w:rFonts w:ascii="Times New Roman" w:hAnsi="Times New Roman" w:cs="Times New Roman"/>
          <w:sz w:val="24"/>
          <w:szCs w:val="24"/>
        </w:rPr>
      </w:pPr>
      <w:r w:rsidRPr="006628AB">
        <w:rPr>
          <w:rFonts w:ascii="Times New Roman" w:hAnsi="Times New Roman" w:cs="Times New Roman"/>
          <w:sz w:val="24"/>
          <w:szCs w:val="24"/>
        </w:rPr>
        <w:tab/>
        <w:t>11.1.</w:t>
      </w:r>
      <w:r w:rsidR="00EA722B" w:rsidRPr="006628AB">
        <w:rPr>
          <w:rFonts w:ascii="Times New Roman" w:hAnsi="Times New Roman" w:cs="Times New Roman"/>
          <w:sz w:val="24"/>
          <w:szCs w:val="24"/>
        </w:rPr>
        <w:t>9</w:t>
      </w:r>
      <w:r w:rsidRPr="006628AB">
        <w:rPr>
          <w:rFonts w:ascii="Times New Roman" w:hAnsi="Times New Roman" w:cs="Times New Roman"/>
          <w:sz w:val="24"/>
          <w:szCs w:val="24"/>
        </w:rPr>
        <w:t>. jei tiekėjas pateikia daugiau kaip vieną pasiūlymą arba ūkio subjektų grupės narys dalyvauja teikiant kelis pasiūlymus. Laikoma, kad tiekėjas pateikė daugiau kaip vieną pasiūlymą, jeigu tą patį pasiūlymą pateikė ir raštu (popierine forma, vokuose), ir naudodamasis</w:t>
      </w:r>
      <w:r w:rsidR="00BE51E0" w:rsidRPr="006628AB">
        <w:rPr>
          <w:rFonts w:ascii="Times New Roman" w:hAnsi="Times New Roman" w:cs="Times New Roman"/>
          <w:sz w:val="24"/>
          <w:szCs w:val="24"/>
        </w:rPr>
        <w:t xml:space="preserve"> </w:t>
      </w:r>
      <w:r w:rsidRPr="006628AB">
        <w:rPr>
          <w:rFonts w:ascii="Times New Roman" w:hAnsi="Times New Roman" w:cs="Times New Roman"/>
          <w:sz w:val="24"/>
          <w:szCs w:val="24"/>
        </w:rPr>
        <w:t>CVP IS priemonėmis;</w:t>
      </w:r>
    </w:p>
    <w:p w14:paraId="369BE705" w14:textId="2F4B8CB2" w:rsidR="00E84957" w:rsidRPr="006628AB" w:rsidRDefault="00E84957" w:rsidP="00E84957">
      <w:pPr>
        <w:ind w:firstLine="851"/>
        <w:jc w:val="both"/>
        <w:rPr>
          <w:rFonts w:ascii="Times New Roman" w:hAnsi="Times New Roman" w:cs="Times New Roman"/>
          <w:sz w:val="24"/>
          <w:szCs w:val="24"/>
        </w:rPr>
      </w:pPr>
      <w:r w:rsidRPr="006628AB">
        <w:rPr>
          <w:rFonts w:ascii="Times New Roman" w:hAnsi="Times New Roman" w:cs="Times New Roman"/>
          <w:sz w:val="24"/>
          <w:szCs w:val="24"/>
        </w:rPr>
        <w:t>11.2. Apie pasiūlymo atmetimą ir tokio atmetimo priežastis tiekėjas informuojamas raštu CVP IS priemonėmis.</w:t>
      </w:r>
    </w:p>
    <w:p w14:paraId="15FA6DBB" w14:textId="25753FFA" w:rsidR="00E84957" w:rsidRPr="006628AB" w:rsidRDefault="00E84957" w:rsidP="00E84957">
      <w:pPr>
        <w:autoSpaceDE w:val="0"/>
        <w:autoSpaceDN w:val="0"/>
        <w:adjustRightInd w:val="0"/>
        <w:ind w:firstLine="851"/>
        <w:jc w:val="both"/>
        <w:rPr>
          <w:rFonts w:ascii="Times New Roman" w:hAnsi="Times New Roman" w:cs="Times New Roman"/>
          <w:spacing w:val="-4"/>
          <w:sz w:val="24"/>
          <w:szCs w:val="24"/>
        </w:rPr>
      </w:pPr>
      <w:r w:rsidRPr="006628AB">
        <w:rPr>
          <w:rFonts w:ascii="Times New Roman" w:hAnsi="Times New Roman" w:cs="Times New Roman"/>
          <w:sz w:val="24"/>
          <w:szCs w:val="24"/>
        </w:rPr>
        <w:t xml:space="preserve">11.3.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gali nuspręsti nesudaryti pirkimo sutarties su ekonomiškai naudingiausią pasiūlymą pateikusiu tiekėju, jeigu paaiškėja, kad pasiūlymas neatitinka VPĮ 17 straipsnio 2 dalies 2 punkte nurodytų aplinkos apsaugos, socialinės ir darbo teisės įpareigojimų</w:t>
      </w:r>
      <w:r w:rsidRPr="006628AB">
        <w:rPr>
          <w:rFonts w:ascii="Times New Roman" w:hAnsi="Times New Roman" w:cs="Times New Roman"/>
          <w:spacing w:val="-4"/>
          <w:sz w:val="24"/>
          <w:szCs w:val="24"/>
        </w:rPr>
        <w:t>.</w:t>
      </w:r>
    </w:p>
    <w:p w14:paraId="748F6DDA" w14:textId="1DC05702"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11.4.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privalo nutraukti pradėtas pirkimo procedūras, jeigu buvo pažeisti </w:t>
      </w:r>
      <w:r w:rsidR="0053435E"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įstatymo 17 straipsnio 1 dalyje nustatyti principai ir atitinkamos padėties negalima ištaisyti.</w:t>
      </w:r>
    </w:p>
    <w:p w14:paraId="0813F315" w14:textId="1B26C45B" w:rsidR="00EA722B" w:rsidRPr="006628AB" w:rsidRDefault="00EA722B" w:rsidP="00EA722B">
      <w:pPr>
        <w:autoSpaceDE w:val="0"/>
        <w:autoSpaceDN w:val="0"/>
        <w:adjustRightInd w:val="0"/>
        <w:ind w:firstLine="851"/>
        <w:jc w:val="both"/>
        <w:rPr>
          <w:rFonts w:ascii="Times New Roman" w:hAnsi="Times New Roman" w:cs="Times New Roman"/>
          <w:sz w:val="24"/>
          <w:szCs w:val="24"/>
        </w:rPr>
      </w:pPr>
      <w:r w:rsidRPr="006628AB">
        <w:rPr>
          <w:rFonts w:ascii="Times New Roman" w:hAnsi="Times New Roman" w:cs="Times New Roman"/>
          <w:sz w:val="24"/>
          <w:szCs w:val="24"/>
        </w:rPr>
        <w:t xml:space="preserve">11.5.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sz w:val="24"/>
          <w:szCs w:val="24"/>
        </w:rPr>
        <w:t>turi teisę savo iniciatyva nutraukti pradėtas pirkimo procedūras, jeigu atsirado aplinkybių, kurių nebuvo galima numatyti, arba pirkimo dokumentuose padaryta esminių klaidų, dėl kurių pirkimas tampa nebetikslingas ar jį įvykdžius būtų įsigytas perkančiosios organizacijos poreikių neatitinkantis pirkimo objektas</w:t>
      </w:r>
      <w:r w:rsidR="005653A0" w:rsidRPr="006628AB">
        <w:rPr>
          <w:rFonts w:ascii="Times New Roman" w:hAnsi="Times New Roman" w:cs="Times New Roman"/>
          <w:sz w:val="24"/>
          <w:szCs w:val="24"/>
        </w:rPr>
        <w:t>.</w:t>
      </w:r>
    </w:p>
    <w:p w14:paraId="43505A47" w14:textId="77777777" w:rsidR="00E84957" w:rsidRPr="006628AB" w:rsidRDefault="00E84957" w:rsidP="00E84957">
      <w:pPr>
        <w:autoSpaceDE w:val="0"/>
        <w:autoSpaceDN w:val="0"/>
        <w:adjustRightInd w:val="0"/>
        <w:spacing w:before="100" w:beforeAutospacing="1" w:after="100" w:afterAutospacing="1"/>
        <w:jc w:val="center"/>
        <w:rPr>
          <w:rFonts w:ascii="Times New Roman" w:hAnsi="Times New Roman" w:cs="Times New Roman"/>
          <w:b/>
          <w:bCs/>
          <w:sz w:val="24"/>
          <w:szCs w:val="24"/>
        </w:rPr>
      </w:pPr>
      <w:r w:rsidRPr="006628AB">
        <w:rPr>
          <w:rFonts w:ascii="Times New Roman" w:hAnsi="Times New Roman" w:cs="Times New Roman"/>
          <w:b/>
          <w:bCs/>
          <w:sz w:val="24"/>
          <w:szCs w:val="24"/>
        </w:rPr>
        <w:t xml:space="preserve">XII. </w:t>
      </w:r>
      <w:r w:rsidRPr="006628AB">
        <w:rPr>
          <w:rFonts w:ascii="Times New Roman" w:hAnsi="Times New Roman" w:cs="Times New Roman"/>
          <w:b/>
          <w:sz w:val="24"/>
          <w:szCs w:val="24"/>
        </w:rPr>
        <w:t>PASIŪLYMŲ VERTINIMAS IR PALYGINIMAS</w:t>
      </w:r>
    </w:p>
    <w:p w14:paraId="7CA42A3C" w14:textId="0BC2371B"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12.1.</w:t>
      </w:r>
      <w:r w:rsidRPr="006628AB">
        <w:rPr>
          <w:rFonts w:ascii="Times New Roman" w:hAnsi="Times New Roman" w:cs="Times New Roman"/>
          <w:sz w:val="24"/>
          <w:szCs w:val="24"/>
        </w:rPr>
        <w:t xml:space="preserve"> </w:t>
      </w:r>
      <w:r w:rsidR="000B2C03" w:rsidRPr="006628AB">
        <w:rPr>
          <w:rFonts w:ascii="Times New Roman" w:eastAsia="Times New Roman" w:hAnsi="Times New Roman" w:cs="Times New Roman"/>
          <w:sz w:val="24"/>
          <w:szCs w:val="24"/>
        </w:rPr>
        <w:t>Perkančioji organizacija</w:t>
      </w:r>
      <w:r w:rsidR="000B2C03"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ekonomiškai naudingiausią pasiūlymą išrenka pagal kainą. Ekonomiškai naudingiausiu pasiūlymu laikomas mažiausios kainos pasiūlymas.</w:t>
      </w:r>
    </w:p>
    <w:p w14:paraId="40F534D6" w14:textId="77777777" w:rsidR="00E84957" w:rsidRPr="006628AB" w:rsidRDefault="00E84957" w:rsidP="00E84957">
      <w:pPr>
        <w:widowControl w:val="0"/>
        <w:tabs>
          <w:tab w:val="left" w:pos="142"/>
          <w:tab w:val="left" w:pos="9923"/>
        </w:tabs>
        <w:ind w:right="-82" w:firstLine="720"/>
        <w:jc w:val="both"/>
        <w:outlineLvl w:val="2"/>
        <w:rPr>
          <w:rFonts w:ascii="Times New Roman" w:hAnsi="Times New Roman" w:cs="Times New Roman"/>
          <w:bCs/>
          <w:sz w:val="24"/>
          <w:szCs w:val="24"/>
        </w:rPr>
      </w:pPr>
      <w:r w:rsidRPr="006628AB">
        <w:rPr>
          <w:rFonts w:ascii="Times New Roman" w:hAnsi="Times New Roman" w:cs="Times New Roman"/>
          <w:bCs/>
          <w:sz w:val="24"/>
          <w:szCs w:val="24"/>
        </w:rPr>
        <w:t>12.2. Pasiūlymuose nurodytos kainos vertinamos eurais.</w:t>
      </w:r>
      <w:r w:rsidRPr="006628AB">
        <w:rPr>
          <w:rFonts w:ascii="Times New Roman" w:hAnsi="Times New Roman" w:cs="Times New Roman"/>
          <w:sz w:val="24"/>
          <w:szCs w:val="24"/>
        </w:rPr>
        <w:t xml:space="preserve"> </w:t>
      </w:r>
      <w:r w:rsidRPr="006628AB">
        <w:rPr>
          <w:rFonts w:ascii="Times New Roman" w:hAnsi="Times New Roman" w:cs="Times New Roman"/>
          <w:bCs/>
          <w:sz w:val="24"/>
          <w:szCs w:val="24"/>
        </w:rPr>
        <w:t>Jeigu pasiūlymuose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r w:rsidRPr="006628AB">
        <w:rPr>
          <w:rFonts w:ascii="Times New Roman" w:hAnsi="Times New Roman" w:cs="Times New Roman"/>
          <w:spacing w:val="-4"/>
          <w:sz w:val="24"/>
          <w:szCs w:val="24"/>
        </w:rPr>
        <w:t>.</w:t>
      </w:r>
    </w:p>
    <w:p w14:paraId="19F8C518" w14:textId="77777777" w:rsidR="00E84957" w:rsidRPr="006628AB" w:rsidRDefault="00E84957" w:rsidP="00E84957">
      <w:pPr>
        <w:jc w:val="center"/>
        <w:rPr>
          <w:rFonts w:ascii="Times New Roman" w:hAnsi="Times New Roman" w:cs="Times New Roman"/>
          <w:b/>
          <w:sz w:val="24"/>
          <w:szCs w:val="24"/>
        </w:rPr>
      </w:pPr>
    </w:p>
    <w:p w14:paraId="77ADEAE7" w14:textId="77777777" w:rsidR="00E84957" w:rsidRPr="006628AB" w:rsidRDefault="00E84957" w:rsidP="00E84957">
      <w:pPr>
        <w:jc w:val="center"/>
        <w:rPr>
          <w:rFonts w:ascii="Times New Roman" w:hAnsi="Times New Roman" w:cs="Times New Roman"/>
          <w:sz w:val="24"/>
          <w:szCs w:val="24"/>
        </w:rPr>
      </w:pPr>
      <w:r w:rsidRPr="006628AB">
        <w:rPr>
          <w:rFonts w:ascii="Times New Roman" w:hAnsi="Times New Roman" w:cs="Times New Roman"/>
          <w:b/>
          <w:sz w:val="24"/>
          <w:szCs w:val="24"/>
        </w:rPr>
        <w:t>XIII. PASIŪLYMŲ EILĖ IR LAIMĖTOJO PRIPAŽINIMAS</w:t>
      </w:r>
    </w:p>
    <w:p w14:paraId="6619A12B" w14:textId="77777777" w:rsidR="00E84957" w:rsidRPr="006628AB" w:rsidRDefault="00E84957" w:rsidP="00E84957">
      <w:pPr>
        <w:jc w:val="center"/>
        <w:rPr>
          <w:rFonts w:ascii="Times New Roman" w:hAnsi="Times New Roman" w:cs="Times New Roman"/>
          <w:sz w:val="24"/>
          <w:szCs w:val="24"/>
        </w:rPr>
      </w:pPr>
    </w:p>
    <w:p w14:paraId="0048D534" w14:textId="7990B95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13.1</w:t>
      </w:r>
      <w:r w:rsidR="0057753C" w:rsidRPr="006628AB">
        <w:rPr>
          <w:rFonts w:ascii="Times New Roman" w:hAnsi="Times New Roman" w:cs="Times New Roman"/>
        </w:rPr>
        <w:t xml:space="preserve"> </w:t>
      </w:r>
      <w:r w:rsidR="000B2C03" w:rsidRPr="006628AB">
        <w:rPr>
          <w:rFonts w:ascii="Times New Roman" w:eastAsia="Times New Roman" w:hAnsi="Times New Roman" w:cs="Times New Roman"/>
          <w:sz w:val="24"/>
          <w:szCs w:val="24"/>
        </w:rPr>
        <w:t>Perkančioji organizacija</w:t>
      </w:r>
      <w:r w:rsidR="0057753C" w:rsidRPr="006628AB">
        <w:rPr>
          <w:rFonts w:ascii="Times New Roman" w:hAnsi="Times New Roman" w:cs="Times New Roman"/>
          <w:sz w:val="24"/>
          <w:szCs w:val="24"/>
          <w:lang w:eastAsia="en-US"/>
        </w:rPr>
        <w:t>, norėdama</w:t>
      </w:r>
      <w:r w:rsidR="007F3F58" w:rsidRPr="006628AB">
        <w:rPr>
          <w:rFonts w:ascii="Times New Roman" w:hAnsi="Times New Roman" w:cs="Times New Roman"/>
          <w:sz w:val="24"/>
          <w:szCs w:val="24"/>
          <w:lang w:eastAsia="en-US"/>
        </w:rPr>
        <w:t>s</w:t>
      </w:r>
      <w:r w:rsidR="0057753C" w:rsidRPr="006628AB">
        <w:rPr>
          <w:rFonts w:ascii="Times New Roman" w:hAnsi="Times New Roman" w:cs="Times New Roman"/>
          <w:sz w:val="24"/>
          <w:szCs w:val="24"/>
          <w:lang w:eastAsia="en-US"/>
        </w:rPr>
        <w:t xml:space="preserve"> priimti sprendimą dėl laimėjusio pasiūlymo, turi nedelsdama įvertinti pateiktus dalyvių pasiūlymus ir nustatyti pasiūlymų eilę (išskyrus atvejus, kai pasiūlymą pateikti kviečiamas arba pasiūlymą pateikia, arba įvertinus pasiūlymus liko tik vienas tiekėjas). Pasiūlymų eilė nustatoma ekonominio naudingumo mažėjimo tvarka. Kai kelių tiekėjų pasiūlymų ekonominis naudingumas yra vienodas, sudarant pasiūlymų eilę, pirmesnis į šią eilę įrašomas tiekėjas, kurio pasiūlymas pateiktas anksčiausiai, arba pagal pirkimo dokumentuose nustatytas pirmumo sąlygas, kai taikoma </w:t>
      </w:r>
      <w:r w:rsidR="005D4187" w:rsidRPr="006628AB">
        <w:rPr>
          <w:rFonts w:ascii="Times New Roman" w:hAnsi="Times New Roman" w:cs="Times New Roman"/>
          <w:sz w:val="24"/>
          <w:szCs w:val="24"/>
          <w:lang w:eastAsia="en-US"/>
        </w:rPr>
        <w:t xml:space="preserve">VPĮ </w:t>
      </w:r>
      <w:r w:rsidR="0057753C" w:rsidRPr="006628AB">
        <w:rPr>
          <w:rFonts w:ascii="Times New Roman" w:hAnsi="Times New Roman" w:cs="Times New Roman"/>
          <w:sz w:val="24"/>
          <w:szCs w:val="24"/>
          <w:lang w:eastAsia="en-US"/>
        </w:rPr>
        <w:t>22 straipsnio 2 dalis. Išnagrinėjusi, įvertinusi ir palyginusi pateiktus pasiūlymus, Komisija nustato pasiūlymų eilę ir laimėjusį pasiūlymą bei priima sprendimą dėl sutarties sudarymo.</w:t>
      </w:r>
    </w:p>
    <w:p w14:paraId="0527D28F" w14:textId="43AC7313"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13.2. Laimėjusiu pasiūlymu pripažįstamas pasiūlymas esantis pasiūlymų eilės pirmoje vietoje Viešųjų pirkimų įstatymo bei šių pirkimo dokumentų nustatyta tvarka. Jei pirkimas vykdomas dalimis, laimėtojas nustatomas kiekvienai pirkimo daliai atskirai</w:t>
      </w:r>
      <w:r w:rsidR="00482EE0" w:rsidRPr="006628AB">
        <w:rPr>
          <w:rFonts w:ascii="Times New Roman" w:hAnsi="Times New Roman" w:cs="Times New Roman"/>
          <w:sz w:val="24"/>
          <w:szCs w:val="24"/>
          <w:lang w:eastAsia="en-US"/>
        </w:rPr>
        <w:t xml:space="preserve"> (netaikoma).</w:t>
      </w:r>
    </w:p>
    <w:p w14:paraId="63C560EF" w14:textId="7777777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13.3. Tais atvejais, kai pasiūlymą pateikė tik vienas tiekėjas, pasiūlymų eilė nenustatoma ir jo pasiūlymas laikomas laimėjusiu, jeigu nebuvo atmestas pagal šių pirkimo dokumentų sąlygas.</w:t>
      </w:r>
    </w:p>
    <w:p w14:paraId="2624A6C0" w14:textId="57626CC7" w:rsidR="00E84957" w:rsidRPr="006628AB" w:rsidRDefault="00E84957" w:rsidP="00E84957">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13.4. Apie pasiūlymų eilė</w:t>
      </w:r>
      <w:r w:rsidR="000B02DF">
        <w:rPr>
          <w:rFonts w:ascii="Times New Roman" w:hAnsi="Times New Roman" w:cs="Times New Roman"/>
          <w:sz w:val="24"/>
          <w:szCs w:val="24"/>
          <w:lang w:eastAsia="en-US"/>
        </w:rPr>
        <w:t>s,</w:t>
      </w:r>
      <w:r w:rsidRPr="006628AB">
        <w:rPr>
          <w:rFonts w:ascii="Times New Roman" w:hAnsi="Times New Roman" w:cs="Times New Roman"/>
          <w:sz w:val="24"/>
          <w:szCs w:val="24"/>
          <w:lang w:eastAsia="en-US"/>
        </w:rPr>
        <w:t xml:space="preserve"> laimėjusio pasiūlymo nustatymą</w:t>
      </w:r>
      <w:r w:rsidR="000B02DF">
        <w:rPr>
          <w:rFonts w:ascii="Times New Roman" w:hAnsi="Times New Roman" w:cs="Times New Roman"/>
          <w:sz w:val="24"/>
          <w:szCs w:val="24"/>
          <w:lang w:eastAsia="en-US"/>
        </w:rPr>
        <w:t xml:space="preserve">, atidėjimo terminą </w:t>
      </w:r>
      <w:r w:rsidRPr="006628AB">
        <w:rPr>
          <w:rFonts w:ascii="Times New Roman" w:hAnsi="Times New Roman" w:cs="Times New Roman"/>
          <w:sz w:val="24"/>
          <w:szCs w:val="24"/>
          <w:lang w:eastAsia="en-US"/>
        </w:rPr>
        <w:t xml:space="preserve"> ir apie sprendimą sudaryti pirkimo sutartį, nedelsiant, bet ne vėliau kaip per </w:t>
      </w:r>
      <w:r w:rsidR="00086388" w:rsidRPr="006628AB">
        <w:rPr>
          <w:rFonts w:ascii="Times New Roman" w:hAnsi="Times New Roman" w:cs="Times New Roman"/>
          <w:b/>
          <w:sz w:val="24"/>
          <w:szCs w:val="24"/>
          <w:lang w:eastAsia="en-US"/>
        </w:rPr>
        <w:t>3</w:t>
      </w:r>
      <w:r w:rsidRPr="006628AB">
        <w:rPr>
          <w:rFonts w:ascii="Times New Roman" w:hAnsi="Times New Roman" w:cs="Times New Roman"/>
          <w:b/>
          <w:sz w:val="24"/>
          <w:szCs w:val="24"/>
          <w:lang w:eastAsia="en-US"/>
        </w:rPr>
        <w:t xml:space="preserve"> darbo dienas</w:t>
      </w:r>
      <w:r w:rsidRPr="006628AB">
        <w:rPr>
          <w:rFonts w:ascii="Times New Roman" w:hAnsi="Times New Roman" w:cs="Times New Roman"/>
          <w:sz w:val="24"/>
          <w:szCs w:val="24"/>
          <w:lang w:eastAsia="en-US"/>
        </w:rPr>
        <w:t xml:space="preserve"> nuo sprendimo priėmimo, raštu CPV IS priemonėmis pranešama suinteresuotiems dalyviams. Tiekėjams, kurių </w:t>
      </w:r>
      <w:r w:rsidRPr="006628AB">
        <w:rPr>
          <w:rFonts w:ascii="Times New Roman" w:hAnsi="Times New Roman" w:cs="Times New Roman"/>
          <w:sz w:val="24"/>
          <w:szCs w:val="24"/>
          <w:lang w:eastAsia="en-US"/>
        </w:rPr>
        <w:lastRenderedPageBreak/>
        <w:t xml:space="preserve">pasiūlymai neįrašyti į šią eilę, kartu su pranešimu apie nustatytą eilę ir laimėjusį pasiūlymą, raštu CVP IS priemonėmis pranešama ir apie jų pasiūlymų atmetimo priežastis. Jei bus nuspręsta nesudaryti pirkimo sutarties, minėtame pranešime nurodomos tokio sprendimo priežastys. </w:t>
      </w:r>
    </w:p>
    <w:p w14:paraId="59AE289E" w14:textId="17ABFBE1" w:rsidR="00086388" w:rsidRPr="006628AB" w:rsidRDefault="00E84957" w:rsidP="00086388">
      <w:pPr>
        <w:tabs>
          <w:tab w:val="left" w:pos="851"/>
        </w:tabs>
        <w:ind w:firstLine="709"/>
        <w:contextualSpacing/>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13.5. Pirkimo sutartis negali būti sudaryta, kol nepasibaigė pirkimo sutarties sudarymo atidėjimo terminas, t. y. ne anksčiau kaip po </w:t>
      </w:r>
      <w:r w:rsidRPr="006628AB">
        <w:rPr>
          <w:rFonts w:ascii="Times New Roman" w:hAnsi="Times New Roman" w:cs="Times New Roman"/>
          <w:b/>
          <w:bCs/>
          <w:sz w:val="24"/>
          <w:szCs w:val="24"/>
          <w:lang w:eastAsia="en-US"/>
        </w:rPr>
        <w:t>5 darbo dienų</w:t>
      </w:r>
      <w:r w:rsidRPr="006628AB">
        <w:rPr>
          <w:rFonts w:ascii="Times New Roman" w:hAnsi="Times New Roman" w:cs="Times New Roman"/>
          <w:sz w:val="24"/>
          <w:szCs w:val="24"/>
          <w:lang w:eastAsia="en-US"/>
        </w:rPr>
        <w:t xml:space="preserve"> nuo pranešimo apie </w:t>
      </w:r>
      <w:r w:rsidR="00086388" w:rsidRPr="006628AB">
        <w:rPr>
          <w:rFonts w:ascii="Times New Roman" w:hAnsi="Times New Roman" w:cs="Times New Roman"/>
          <w:sz w:val="24"/>
          <w:szCs w:val="24"/>
          <w:lang w:eastAsia="en-US"/>
        </w:rPr>
        <w:t>sprendimą nustatyti laimėjusį pirkimo pasiūlymą</w:t>
      </w:r>
      <w:r w:rsidRPr="006628AB">
        <w:rPr>
          <w:rFonts w:ascii="Times New Roman" w:hAnsi="Times New Roman" w:cs="Times New Roman"/>
          <w:sz w:val="24"/>
          <w:szCs w:val="24"/>
          <w:lang w:eastAsia="en-US"/>
        </w:rPr>
        <w:t xml:space="preserve"> išsiuntimo iš </w:t>
      </w:r>
      <w:r w:rsidR="0017336A" w:rsidRPr="006628AB">
        <w:rPr>
          <w:rFonts w:ascii="Times New Roman" w:hAnsi="Times New Roman" w:cs="Times New Roman"/>
          <w:sz w:val="24"/>
          <w:szCs w:val="24"/>
        </w:rPr>
        <w:t xml:space="preserve">Perkančiosios organizacijos </w:t>
      </w:r>
      <w:r w:rsidRPr="006628AB">
        <w:rPr>
          <w:rFonts w:ascii="Times New Roman" w:hAnsi="Times New Roman" w:cs="Times New Roman"/>
          <w:sz w:val="24"/>
          <w:szCs w:val="24"/>
          <w:lang w:eastAsia="en-US"/>
        </w:rPr>
        <w:t>suinteresuotiems dalyviams dienos, išskyrus atvejus, kai vienintelis suinteresuotas dalyvis yra tas, su kuriuo sudaroma pirkimo sutartis.</w:t>
      </w:r>
    </w:p>
    <w:p w14:paraId="62D20F15" w14:textId="330E8B71" w:rsidR="00086388" w:rsidRPr="006628AB" w:rsidRDefault="00086388"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13.6. Suinteresuoti dalyviai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pranešimo apie sprendimą nustatyti laimėjusį pasiūlymą pateikimo dalyviams dienos iki atidėjimo termino pabaigos gali prašyti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pateikti laimėjusį pasiūlymą. Tokiu atveju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w:t>
      </w:r>
      <w:r w:rsidR="002C2905" w:rsidRPr="006628AB">
        <w:rPr>
          <w:rFonts w:ascii="Times New Roman" w:hAnsi="Times New Roman" w:cs="Times New Roman"/>
          <w:sz w:val="24"/>
          <w:szCs w:val="24"/>
        </w:rPr>
        <w:t>str.</w:t>
      </w:r>
      <w:r w:rsidRPr="006628AB">
        <w:rPr>
          <w:rFonts w:ascii="Times New Roman" w:hAnsi="Times New Roman" w:cs="Times New Roman"/>
          <w:sz w:val="24"/>
          <w:szCs w:val="24"/>
        </w:rPr>
        <w:t xml:space="preserve"> 1 dalyje nustatytas terminas ir atidėjimo terminas pratęsiami papildomam terminui, jį skaičiuojant nuo suinteresuoto dalyvio prašymo pateikti laimėjusį pasiūlymą pateikimo </w:t>
      </w:r>
      <w:r w:rsidR="00434F85" w:rsidRPr="006628AB">
        <w:rPr>
          <w:rFonts w:ascii="Times New Roman" w:eastAsia="Times New Roman" w:hAnsi="Times New Roman" w:cs="Times New Roman"/>
          <w:sz w:val="24"/>
          <w:szCs w:val="24"/>
        </w:rPr>
        <w:t>Perkančiajai organizacijai</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dienos iki tol, kol suinteresuotam dalyviui bus pateiktas minėtas pasiūlymas. Jeigu laimėjusio dalyvio pasiūlymas pateikiamas tą pačią dieną, kai buvo paprašyta, </w:t>
      </w:r>
      <w:r w:rsidR="002C2905" w:rsidRPr="006628AB">
        <w:rPr>
          <w:rFonts w:ascii="Times New Roman" w:hAnsi="Times New Roman" w:cs="Times New Roman"/>
          <w:sz w:val="24"/>
          <w:szCs w:val="24"/>
        </w:rPr>
        <w:t>VPĮ</w:t>
      </w:r>
      <w:r w:rsidRPr="006628AB">
        <w:rPr>
          <w:rFonts w:ascii="Times New Roman" w:hAnsi="Times New Roman" w:cs="Times New Roman"/>
          <w:sz w:val="24"/>
          <w:szCs w:val="24"/>
        </w:rPr>
        <w:t xml:space="preserve"> 102 s</w:t>
      </w:r>
      <w:r w:rsidR="002C2905" w:rsidRPr="006628AB">
        <w:rPr>
          <w:rFonts w:ascii="Times New Roman" w:hAnsi="Times New Roman" w:cs="Times New Roman"/>
          <w:sz w:val="24"/>
          <w:szCs w:val="24"/>
        </w:rPr>
        <w:t>tr.</w:t>
      </w:r>
      <w:r w:rsidRPr="006628AB">
        <w:rPr>
          <w:rFonts w:ascii="Times New Roman" w:hAnsi="Times New Roman" w:cs="Times New Roman"/>
          <w:sz w:val="24"/>
          <w:szCs w:val="24"/>
        </w:rPr>
        <w:t xml:space="preserve"> 1 dalyje nustatytas terminas ir atidėjimo terminas pratęsiami vienai darbo dienai.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rPr>
        <w:t xml:space="preserve">laimėjusį pasiūlymą suinteresuotiems dalyviams gali pateikti teikdama </w:t>
      </w:r>
      <w:r w:rsidR="002C2905" w:rsidRPr="006628AB">
        <w:rPr>
          <w:rFonts w:ascii="Times New Roman" w:hAnsi="Times New Roman" w:cs="Times New Roman"/>
          <w:sz w:val="24"/>
          <w:szCs w:val="24"/>
        </w:rPr>
        <w:t xml:space="preserve">VPĮ 58 str. </w:t>
      </w:r>
      <w:r w:rsidRPr="006628AB">
        <w:rPr>
          <w:rFonts w:ascii="Times New Roman" w:hAnsi="Times New Roman" w:cs="Times New Roman"/>
          <w:sz w:val="24"/>
          <w:szCs w:val="24"/>
        </w:rPr>
        <w:t>1 dalyje nurodytą informaciją.</w:t>
      </w:r>
    </w:p>
    <w:p w14:paraId="78CF1D3B" w14:textId="5D547320" w:rsidR="00086388" w:rsidRPr="006628AB" w:rsidRDefault="00723F27" w:rsidP="00086388">
      <w:pPr>
        <w:tabs>
          <w:tab w:val="left" w:pos="851"/>
        </w:tabs>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rPr>
        <w:t xml:space="preserve">13.7. Jeigu tiekėjas, kuriam buvo pasiūlyta sudaryti pirkimo sutartį, raštu atsisako ją sudaryti arba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laiko nepasirašo pirkimo sutarties, arba atsisako sudaryti pirkimo sutartį Viešųjų pirkimų įstatyme ir pirkimo dokumentuose nustatytomis sąlygomis arba tiekėjų grupė neįsteigia juridinio asmens, kaip nustatyta Viešųjų pirkimų įstatymo 86 str. 4 dalyje, laikoma, kad jis (jie) atsisakė sudaryti pirkimo sutartį. Tokiu atveju arba jeigu tiekėjas iki </w:t>
      </w:r>
      <w:r w:rsidRPr="006628AB">
        <w:rPr>
          <w:rFonts w:ascii="Times New Roman" w:eastAsia="Times New Roman" w:hAnsi="Times New Roman" w:cs="Times New Roman"/>
          <w:sz w:val="24"/>
          <w:szCs w:val="24"/>
        </w:rPr>
        <w:t>Perkančiosios organizacijos</w:t>
      </w:r>
      <w:r w:rsidRPr="006628AB">
        <w:rPr>
          <w:rFonts w:ascii="Times New Roman" w:hAnsi="Times New Roman" w:cs="Times New Roman"/>
          <w:sz w:val="24"/>
          <w:szCs w:val="24"/>
        </w:rPr>
        <w:t xml:space="preserve"> nurodyto termino nepateikia pirkimo dokumentuose nustatyto pirkimo sutarties įvykdymo užtikrinimą patvirtinančio dokumento </w:t>
      </w:r>
      <w:r w:rsidR="002C2905" w:rsidRPr="006628AB">
        <w:rPr>
          <w:rFonts w:ascii="Times New Roman" w:hAnsi="Times New Roman" w:cs="Times New Roman"/>
          <w:sz w:val="24"/>
          <w:szCs w:val="24"/>
        </w:rPr>
        <w:t xml:space="preserve">(jeigu tokio reikalaujama) </w:t>
      </w:r>
      <w:r w:rsidRPr="006628AB">
        <w:rPr>
          <w:rFonts w:ascii="Times New Roman" w:hAnsi="Times New Roman" w:cs="Times New Roman"/>
          <w:sz w:val="24"/>
          <w:szCs w:val="24"/>
        </w:rPr>
        <w:t xml:space="preserve">arba neįvykdo kitų pirkimo sutartyje nustatytų jos įsigaliojimo sąlygų, </w:t>
      </w:r>
      <w:r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rPr>
        <w:t xml:space="preserve"> siūlo sudaryti pirkimo tiekėjui, kurio pasiūlymas pagal nustatytą pasiūlymų eilę yra pirmas po tiekėjo, atsisakiusio sudaryti pirkimo sutartį, nepateikusio pirkimo sutarties įvykdymo užtikrinimo</w:t>
      </w:r>
      <w:r w:rsidR="00BD6B1E" w:rsidRPr="006628AB">
        <w:rPr>
          <w:rFonts w:ascii="Times New Roman" w:hAnsi="Times New Roman" w:cs="Times New Roman"/>
          <w:sz w:val="24"/>
          <w:szCs w:val="24"/>
        </w:rPr>
        <w:t xml:space="preserve"> (jeigu tokio reikalaujama)</w:t>
      </w:r>
      <w:r w:rsidRPr="006628AB">
        <w:rPr>
          <w:rFonts w:ascii="Times New Roman" w:hAnsi="Times New Roman" w:cs="Times New Roman"/>
          <w:sz w:val="24"/>
          <w:szCs w:val="24"/>
        </w:rPr>
        <w:t xml:space="preserve"> ar neįvykdžiusio kitų pirkimo sutarties įsigaliojimo sąlygų, jeigu tenkinamos Viešųjų pirkimų įstatymo 45 straipsnio 1 dalyje išdėstytos sąlygos.</w:t>
      </w:r>
    </w:p>
    <w:p w14:paraId="5B23D79C" w14:textId="77777777" w:rsidR="00723F27" w:rsidRPr="006628AB" w:rsidRDefault="00723F27" w:rsidP="00086388">
      <w:pPr>
        <w:tabs>
          <w:tab w:val="left" w:pos="851"/>
        </w:tabs>
        <w:ind w:firstLine="709"/>
        <w:contextualSpacing/>
        <w:jc w:val="both"/>
        <w:rPr>
          <w:rFonts w:ascii="Times New Roman" w:hAnsi="Times New Roman" w:cs="Times New Roman"/>
          <w:sz w:val="24"/>
          <w:szCs w:val="24"/>
        </w:rPr>
      </w:pPr>
    </w:p>
    <w:p w14:paraId="2FC0BC40" w14:textId="1CFCA1A8" w:rsidR="00E84957" w:rsidRPr="006628AB" w:rsidRDefault="00E84957" w:rsidP="00086388">
      <w:pPr>
        <w:tabs>
          <w:tab w:val="left" w:pos="851"/>
        </w:tabs>
        <w:ind w:firstLine="709"/>
        <w:contextualSpacing/>
        <w:jc w:val="center"/>
        <w:rPr>
          <w:rFonts w:ascii="Times New Roman" w:hAnsi="Times New Roman" w:cs="Times New Roman"/>
          <w:b/>
          <w:sz w:val="24"/>
          <w:szCs w:val="24"/>
        </w:rPr>
      </w:pPr>
      <w:r w:rsidRPr="006628AB">
        <w:rPr>
          <w:rFonts w:ascii="Times New Roman" w:hAnsi="Times New Roman" w:cs="Times New Roman"/>
          <w:b/>
          <w:sz w:val="24"/>
          <w:szCs w:val="24"/>
        </w:rPr>
        <w:t>XIV. PRETENZIJŲ IR SKUNDŲ NAGRINĖJIMAS</w:t>
      </w:r>
    </w:p>
    <w:p w14:paraId="22D26C6B" w14:textId="77777777" w:rsidR="00086388" w:rsidRPr="006628AB" w:rsidRDefault="00086388" w:rsidP="00086388">
      <w:pPr>
        <w:tabs>
          <w:tab w:val="left" w:pos="851"/>
        </w:tabs>
        <w:ind w:firstLine="709"/>
        <w:contextualSpacing/>
        <w:jc w:val="center"/>
        <w:rPr>
          <w:rFonts w:ascii="Times New Roman" w:hAnsi="Times New Roman" w:cs="Times New Roman"/>
          <w:sz w:val="24"/>
          <w:szCs w:val="24"/>
          <w:lang w:eastAsia="en-US"/>
        </w:rPr>
      </w:pPr>
    </w:p>
    <w:p w14:paraId="10029FB8" w14:textId="55CA3394" w:rsidR="00E84957" w:rsidRPr="006628AB" w:rsidRDefault="00E84957" w:rsidP="00E84957">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14.1. </w:t>
      </w:r>
      <w:r w:rsidR="00CE79F8" w:rsidRPr="006628AB">
        <w:rPr>
          <w:rFonts w:ascii="Times New Roman" w:hAnsi="Times New Roman" w:cs="Times New Roman"/>
          <w:sz w:val="24"/>
          <w:szCs w:val="24"/>
          <w:lang w:eastAsia="en-US"/>
        </w:rPr>
        <w:t xml:space="preserve">Tiekėjas, norėdamas iki pirkimo sutarties, įskaitant atvejus, kai ji sudaroma pagal preliminariąją sutartį, ar preliminariosios sutarties sudarymo teisme ginčyti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00CE79F8" w:rsidRPr="006628AB">
        <w:rPr>
          <w:rFonts w:ascii="Times New Roman" w:hAnsi="Times New Roman" w:cs="Times New Roman"/>
          <w:sz w:val="24"/>
          <w:szCs w:val="24"/>
          <w:lang w:eastAsia="en-US"/>
        </w:rPr>
        <w:t xml:space="preserve">sprendimus ar veiksmus, pirmiausia elektroninėmis priemonėmis turi pateikti pretenziją </w:t>
      </w:r>
      <w:r w:rsidR="0017336A" w:rsidRPr="006628AB">
        <w:rPr>
          <w:rFonts w:ascii="Times New Roman" w:hAnsi="Times New Roman" w:cs="Times New Roman"/>
          <w:sz w:val="24"/>
          <w:szCs w:val="24"/>
        </w:rPr>
        <w:t>Perkančiajai organizacijai</w:t>
      </w:r>
      <w:r w:rsidR="00CE79F8" w:rsidRPr="006628AB">
        <w:rPr>
          <w:rFonts w:ascii="Times New Roman" w:hAnsi="Times New Roman" w:cs="Times New Roman"/>
          <w:sz w:val="24"/>
          <w:szCs w:val="24"/>
          <w:lang w:eastAsia="en-US"/>
        </w:rPr>
        <w:t>.</w:t>
      </w:r>
    </w:p>
    <w:p w14:paraId="4FB61FB9" w14:textId="25B97D05"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14.2. Tiekėjas turi teisę pateikti pretenziją </w:t>
      </w:r>
      <w:r w:rsidR="0017336A" w:rsidRPr="006628AB">
        <w:rPr>
          <w:rFonts w:ascii="Times New Roman" w:hAnsi="Times New Roman" w:cs="Times New Roman"/>
          <w:bCs/>
          <w:sz w:val="24"/>
          <w:szCs w:val="24"/>
        </w:rPr>
        <w:t>Perkančiajai organizacijai</w:t>
      </w:r>
      <w:r w:rsidRPr="006628AB">
        <w:rPr>
          <w:rFonts w:ascii="Times New Roman" w:hAnsi="Times New Roman" w:cs="Times New Roman"/>
          <w:sz w:val="24"/>
          <w:szCs w:val="24"/>
          <w:lang w:eastAsia="x-none"/>
        </w:rPr>
        <w:t xml:space="preserve">, pateikti prašymą ar pareikšti ieškinį teismui (išskyrus </w:t>
      </w:r>
      <w:r w:rsidR="004D5278" w:rsidRPr="006628AB">
        <w:rPr>
          <w:rFonts w:ascii="Times New Roman" w:hAnsi="Times New Roman" w:cs="Times New Roman"/>
          <w:sz w:val="24"/>
          <w:szCs w:val="24"/>
          <w:lang w:eastAsia="x-none"/>
        </w:rPr>
        <w:t xml:space="preserve">VPĮ 102 str. 3 ir 4 dalyse nurodytus atvejus: </w:t>
      </w:r>
      <w:r w:rsidRPr="006628AB">
        <w:rPr>
          <w:rFonts w:ascii="Times New Roman" w:hAnsi="Times New Roman" w:cs="Times New Roman"/>
          <w:sz w:val="24"/>
          <w:szCs w:val="24"/>
          <w:lang w:eastAsia="x-none"/>
        </w:rPr>
        <w:t>ieškinį dėl pirkimo sutarties ar preliminariosios sutarties pripažinimo negaliojančia ar ieškinį dėl pirkimo sutarties nutraukimo pripažinimo nepagrįstu):</w:t>
      </w:r>
    </w:p>
    <w:p w14:paraId="18EBD9CC" w14:textId="07A35100"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14.2.1.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pranešimo raštu apie jos priimtą sprendimą išsiuntimo tiekėjams dienos;</w:t>
      </w:r>
    </w:p>
    <w:p w14:paraId="2B0F1591" w14:textId="598DC1F8"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ab/>
        <w:t xml:space="preserve">14.2.2. per </w:t>
      </w:r>
      <w:r w:rsidRPr="006628AB">
        <w:rPr>
          <w:rFonts w:ascii="Times New Roman" w:hAnsi="Times New Roman" w:cs="Times New Roman"/>
          <w:b/>
          <w:bCs/>
          <w:sz w:val="24"/>
          <w:szCs w:val="24"/>
          <w:lang w:eastAsia="x-none"/>
        </w:rPr>
        <w:t>5 darbo dienas</w:t>
      </w:r>
      <w:r w:rsidRPr="006628AB">
        <w:rPr>
          <w:rFonts w:ascii="Times New Roman" w:hAnsi="Times New Roman" w:cs="Times New Roman"/>
          <w:sz w:val="24"/>
          <w:szCs w:val="24"/>
          <w:lang w:eastAsia="x-none"/>
        </w:rPr>
        <w:t xml:space="preserve"> nuo paskelbimo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priimtą sprendimą dienos, jeigu VPĮ nėra reikalavimo raštu informuoti tiekėjus apie </w:t>
      </w:r>
      <w:r w:rsidR="00434F85" w:rsidRPr="006628AB">
        <w:rPr>
          <w:rFonts w:ascii="Times New Roman" w:eastAsia="Times New Roman" w:hAnsi="Times New Roman" w:cs="Times New Roman"/>
          <w:sz w:val="24"/>
          <w:szCs w:val="24"/>
        </w:rPr>
        <w:t>Perkančiosios organizacijos</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priimtus sprendimus.</w:t>
      </w:r>
    </w:p>
    <w:p w14:paraId="7AB50706" w14:textId="7BB8F118" w:rsidR="00CE79F8" w:rsidRPr="006628AB" w:rsidRDefault="00E84957" w:rsidP="00CE79F8">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14.3. </w:t>
      </w:r>
      <w:r w:rsidR="00434F85" w:rsidRPr="006628AB">
        <w:rPr>
          <w:rFonts w:ascii="Times New Roman" w:eastAsia="Times New Roman" w:hAnsi="Times New Roman" w:cs="Times New Roman"/>
          <w:sz w:val="24"/>
          <w:szCs w:val="24"/>
        </w:rPr>
        <w:t>Perkančioji organizacija</w:t>
      </w:r>
      <w:r w:rsidR="00434F85"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privalo nagrinėti tik tas tiekėjų pretenzijas, kurios gautos iki pirkimo sutarties ar preliminariosios sutarties sudarymo dienos ir pateiktos laikantis 14.2 punkte nustatytų terminų. Neprivaloma nagrinėti pretenzijų, teikiamų pakartotinai dėl to paties </w:t>
      </w:r>
      <w:r w:rsidR="00434F85" w:rsidRPr="006628AB">
        <w:rPr>
          <w:rFonts w:ascii="Times New Roman" w:eastAsia="Times New Roman" w:hAnsi="Times New Roman" w:cs="Times New Roman"/>
          <w:sz w:val="24"/>
          <w:szCs w:val="24"/>
        </w:rPr>
        <w:t>Perkančiosios organizacijos</w:t>
      </w:r>
      <w:r w:rsidR="007F3F58" w:rsidRPr="006628AB">
        <w:rPr>
          <w:rFonts w:ascii="Times New Roman" w:hAnsi="Times New Roman" w:cs="Times New Roman"/>
          <w:sz w:val="24"/>
          <w:szCs w:val="24"/>
          <w:lang w:eastAsia="x-none"/>
        </w:rPr>
        <w:t xml:space="preserve"> </w:t>
      </w:r>
      <w:r w:rsidRPr="006628AB">
        <w:rPr>
          <w:rFonts w:ascii="Times New Roman" w:hAnsi="Times New Roman" w:cs="Times New Roman"/>
          <w:sz w:val="24"/>
          <w:szCs w:val="24"/>
          <w:lang w:eastAsia="x-none"/>
        </w:rPr>
        <w:t>priimto sprendimo arba atlikto veiksmo</w:t>
      </w:r>
      <w:r w:rsidR="00CE79F8" w:rsidRPr="006628AB">
        <w:rPr>
          <w:rFonts w:ascii="Times New Roman" w:hAnsi="Times New Roman" w:cs="Times New Roman"/>
          <w:sz w:val="24"/>
          <w:szCs w:val="24"/>
          <w:lang w:eastAsia="x-none"/>
        </w:rPr>
        <w:t>.</w:t>
      </w:r>
    </w:p>
    <w:p w14:paraId="69A21554" w14:textId="3BEAB544" w:rsidR="00CE79F8" w:rsidRPr="006628AB" w:rsidRDefault="00E84957" w:rsidP="00CE79F8">
      <w:pPr>
        <w:ind w:firstLine="709"/>
        <w:contextualSpacing/>
        <w:jc w:val="both"/>
        <w:rPr>
          <w:rFonts w:ascii="Times New Roman" w:hAnsi="Times New Roman" w:cs="Times New Roman"/>
          <w:sz w:val="24"/>
          <w:szCs w:val="24"/>
        </w:rPr>
      </w:pPr>
      <w:r w:rsidRPr="006628AB">
        <w:rPr>
          <w:rFonts w:ascii="Times New Roman" w:hAnsi="Times New Roman" w:cs="Times New Roman"/>
          <w:sz w:val="24"/>
          <w:szCs w:val="24"/>
          <w:lang w:eastAsia="x-none"/>
        </w:rPr>
        <w:t xml:space="preserve">14.4. </w:t>
      </w:r>
      <w:r w:rsidR="008B62D9" w:rsidRPr="006628AB">
        <w:rPr>
          <w:rStyle w:val="cf01"/>
          <w:rFonts w:ascii="Times New Roman" w:hAnsi="Times New Roman" w:cs="Times New Roman"/>
          <w:sz w:val="24"/>
          <w:szCs w:val="24"/>
        </w:rPr>
        <w:t>G</w:t>
      </w:r>
      <w:r w:rsidR="00CE79F8" w:rsidRPr="006628AB">
        <w:rPr>
          <w:rStyle w:val="cf01"/>
          <w:rFonts w:ascii="Times New Roman" w:hAnsi="Times New Roman" w:cs="Times New Roman"/>
          <w:sz w:val="24"/>
          <w:szCs w:val="24"/>
        </w:rPr>
        <w:t xml:space="preserve">avus pretenziją, sudaro pirkimo sutartį ne anksčiau negu po 5 darbo dienų nuo rašytinio pranešimo apie jos priimtą sprendimą išsiuntimo pretenziją pateikusiam tiekėjui, suinteresuotiems </w:t>
      </w:r>
      <w:r w:rsidR="00CE79F8" w:rsidRPr="006628AB">
        <w:rPr>
          <w:rStyle w:val="cf01"/>
          <w:rFonts w:ascii="Times New Roman" w:hAnsi="Times New Roman" w:cs="Times New Roman"/>
          <w:sz w:val="24"/>
          <w:szCs w:val="24"/>
        </w:rPr>
        <w:lastRenderedPageBreak/>
        <w:t>dalyviams dienos, o jeigu šis pranešimas nebuvo siunčiamas elektroninėmis priemonėmis – ne anksčiau kaip po 15 dienų.</w:t>
      </w:r>
    </w:p>
    <w:p w14:paraId="0EE6F319" w14:textId="14ED26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14.5.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privalo išnagrinėti pretenziją, priimti motyvuotą sprendimą ir apie jį, taip pat apie anksčiau praneštų pirkimo procedūros terminų pasikeitimą raštu pranešti pretenziją pateikusiam tiekėjui ir suinteresuotiems dalyviams ne vėliau kaip per 6 darbo dienas nuo pretenzijos gavimo dienos.</w:t>
      </w:r>
    </w:p>
    <w:p w14:paraId="4D08BF2D" w14:textId="405A5F88" w:rsidR="00E84957" w:rsidRPr="001B1B38"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14.6. </w:t>
      </w:r>
      <w:r w:rsidR="001B1B38" w:rsidRPr="001B1B38">
        <w:rPr>
          <w:rFonts w:ascii="Times New Roman" w:hAnsi="Times New Roman" w:cs="Times New Roman"/>
          <w:sz w:val="24"/>
          <w:szCs w:val="24"/>
          <w:lang w:eastAsia="x-none"/>
        </w:rPr>
        <w:t>Jeigu perkančioji organizacija per nustatytą terminą neišnagrinėja jai pateiktos pretenzijos, tiekėjas turi teisę pateikti prašymą ar pareikšti ieškinį teismui per 15 dienų nuo dienos, kurią perkančioji organizacija turėjo raštu pranešti apie priimtą sprendimą pretenziją pateikusiam tiekėjui, suinteresuotiems kandidatams ir suinteresuotiems dalyviams.</w:t>
      </w:r>
    </w:p>
    <w:p w14:paraId="639B0AEB" w14:textId="7777777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14.7. Tiekėjas turi teisę pareikšti ieškinį dėl pirkimo sutarties ar preliminariosios sutarties pripažinimo negaliojančia per 6 mėnesius nuo pirkimo sutarties sudarymo dienos.</w:t>
      </w:r>
    </w:p>
    <w:p w14:paraId="4DFED6F3" w14:textId="19DDE72F"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14.8. Tais atvejais, kai tiekėjui padaryta žala kildinama iš neteisėtų </w:t>
      </w:r>
      <w:r w:rsidR="00140CF0" w:rsidRPr="006628AB">
        <w:rPr>
          <w:rFonts w:ascii="Times New Roman" w:eastAsia="Times New Roman" w:hAnsi="Times New Roman" w:cs="Times New Roman"/>
          <w:sz w:val="24"/>
          <w:szCs w:val="24"/>
        </w:rPr>
        <w:t>Perkančiosios organizacijos</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 xml:space="preserve">veiksmų ar sprendimų, tačiau VPĮ nenustatyta pareiga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raštu informuoti tiekėjus arba paskelbti apie jos veiksmus ar sprendimus, taikomi Civiliniame kodekse nustatyti ieškinio pareiškimo senaties terminai. Šios dalies nuostatos netaikomos, kai ieškinys teikiamas perkančiajai organizacijai nepagrįstai nutraukus pirkimo sutartį dėl esminio pirkimo sutarties pažeidimo.</w:t>
      </w:r>
    </w:p>
    <w:p w14:paraId="4489129A" w14:textId="62F91D9D"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14.9. Tiekėjas, pateikęs prašymą ar pareiškęs ieškinį teismui, privalo ne vėliau kaip per 3 darbo dienas pateikti </w:t>
      </w:r>
      <w:r w:rsidR="00140CF0" w:rsidRPr="006628AB">
        <w:rPr>
          <w:rFonts w:ascii="Times New Roman" w:eastAsia="Times New Roman" w:hAnsi="Times New Roman" w:cs="Times New Roman"/>
          <w:sz w:val="24"/>
          <w:szCs w:val="24"/>
        </w:rPr>
        <w:t>Perkančiajai organizacijai</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prašymo ar ieškinio kopiją su gavimo teisme įrodymais.</w:t>
      </w:r>
    </w:p>
    <w:p w14:paraId="599B6E1E" w14:textId="27513C6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14.10. </w:t>
      </w:r>
      <w:r w:rsidR="004D5278" w:rsidRPr="006628AB">
        <w:rPr>
          <w:rFonts w:ascii="Times New Roman" w:hAnsi="Times New Roman" w:cs="Times New Roman"/>
          <w:sz w:val="24"/>
          <w:szCs w:val="24"/>
          <w:lang w:eastAsia="x-none"/>
        </w:rPr>
        <w:t>Perkančioji organizacija, g</w:t>
      </w:r>
      <w:r w:rsidRPr="006628AB">
        <w:rPr>
          <w:rFonts w:ascii="Times New Roman" w:hAnsi="Times New Roman" w:cs="Times New Roman"/>
          <w:sz w:val="24"/>
          <w:szCs w:val="24"/>
          <w:lang w:eastAsia="x-none"/>
        </w:rPr>
        <w:t>avus</w:t>
      </w:r>
      <w:r w:rsidR="004D5278" w:rsidRPr="006628AB">
        <w:rPr>
          <w:rFonts w:ascii="Times New Roman" w:hAnsi="Times New Roman" w:cs="Times New Roman"/>
          <w:sz w:val="24"/>
          <w:szCs w:val="24"/>
          <w:lang w:eastAsia="x-none"/>
        </w:rPr>
        <w:t>i</w:t>
      </w:r>
      <w:r w:rsidRPr="006628AB">
        <w:rPr>
          <w:rFonts w:ascii="Times New Roman" w:hAnsi="Times New Roman" w:cs="Times New Roman"/>
          <w:sz w:val="24"/>
          <w:szCs w:val="24"/>
          <w:lang w:eastAsia="x-none"/>
        </w:rPr>
        <w:t xml:space="preserve"> tiekėjo prašymo ar ieškinio teismui kopiją, negali sudaryti pirkimo sutarties ar preliminariosios sutarties, kol nesibaigė atidėjimo terminas ar VPĮ 103 straipsnio 2 dalyje, 105 straipsnio 2 dalies 3 punkte ir 105 straipsnio 3 dalies 3 punkte nurodyti terminai ir kol neg</w:t>
      </w:r>
      <w:r w:rsidR="00810538" w:rsidRPr="006628AB">
        <w:rPr>
          <w:rFonts w:ascii="Times New Roman" w:hAnsi="Times New Roman" w:cs="Times New Roman"/>
          <w:sz w:val="24"/>
          <w:szCs w:val="24"/>
          <w:lang w:eastAsia="x-none"/>
        </w:rPr>
        <w:t>autas</w:t>
      </w:r>
      <w:r w:rsidRPr="006628AB">
        <w:rPr>
          <w:rFonts w:ascii="Times New Roman" w:hAnsi="Times New Roman" w:cs="Times New Roman"/>
          <w:sz w:val="24"/>
          <w:szCs w:val="24"/>
          <w:lang w:eastAsia="x-none"/>
        </w:rPr>
        <w:t xml:space="preserve"> teismo pranešim</w:t>
      </w:r>
      <w:r w:rsidR="00810538" w:rsidRPr="006628AB">
        <w:rPr>
          <w:rFonts w:ascii="Times New Roman" w:hAnsi="Times New Roman" w:cs="Times New Roman"/>
          <w:sz w:val="24"/>
          <w:szCs w:val="24"/>
          <w:lang w:eastAsia="x-none"/>
        </w:rPr>
        <w:t>as</w:t>
      </w:r>
      <w:r w:rsidRPr="006628AB">
        <w:rPr>
          <w:rFonts w:ascii="Times New Roman" w:hAnsi="Times New Roman" w:cs="Times New Roman"/>
          <w:sz w:val="24"/>
          <w:szCs w:val="24"/>
          <w:lang w:eastAsia="x-none"/>
        </w:rPr>
        <w:t xml:space="preserve"> apie:</w:t>
      </w:r>
    </w:p>
    <w:p w14:paraId="3ADC5C60" w14:textId="657FD821"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14.10.1. motyvuotą teismo nutartį, kuria atsisakoma priimti ieškinį;</w:t>
      </w:r>
    </w:p>
    <w:p w14:paraId="32D0A2CC" w14:textId="74934E8A"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14.10.2. motyvuotą teismo nutartį dėl tiekėjo prašymo taikyti laikinąsias apsaugos priemones atmetimo, kai šis prašymas teisme buvo gautas iki ieškinio pareiškimo;</w:t>
      </w:r>
    </w:p>
    <w:p w14:paraId="0902305F" w14:textId="5238FB31"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14.10.3. teismo rezoliuciją priimti ieškinį netaikant laikinųjų apsaugos priemonių.</w:t>
      </w:r>
    </w:p>
    <w:p w14:paraId="34067232" w14:textId="21835E17"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14.11. Jeigu dėl tiekėjo prašymo pateikimo ar ieškinio pareiškimo teismui pratęsiami anksčiau tiekėjams pranešti pirkimo procedūrų terminai, apie tai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x-none"/>
        </w:rPr>
        <w:t>išsiunčia tiekėjams pranešimus ir nurodo terminų pratęsimo priežastis.</w:t>
      </w:r>
    </w:p>
    <w:p w14:paraId="7657BF27" w14:textId="38368F96" w:rsidR="00E84957" w:rsidRPr="006628AB" w:rsidRDefault="00E84957" w:rsidP="00E84957">
      <w:pPr>
        <w:ind w:firstLine="709"/>
        <w:contextualSpacing/>
        <w:jc w:val="both"/>
        <w:rPr>
          <w:rFonts w:ascii="Times New Roman" w:hAnsi="Times New Roman" w:cs="Times New Roman"/>
          <w:sz w:val="24"/>
          <w:szCs w:val="24"/>
          <w:lang w:eastAsia="x-none"/>
        </w:rPr>
      </w:pPr>
      <w:r w:rsidRPr="006628AB">
        <w:rPr>
          <w:rFonts w:ascii="Times New Roman" w:hAnsi="Times New Roman" w:cs="Times New Roman"/>
          <w:sz w:val="24"/>
          <w:szCs w:val="24"/>
          <w:lang w:eastAsia="x-none"/>
        </w:rPr>
        <w:t xml:space="preserve">14.12. </w:t>
      </w:r>
      <w:r w:rsidR="00140CF0" w:rsidRPr="006628AB">
        <w:rPr>
          <w:rFonts w:ascii="Times New Roman" w:eastAsia="Times New Roman" w:hAnsi="Times New Roman" w:cs="Times New Roman"/>
          <w:sz w:val="24"/>
          <w:szCs w:val="24"/>
        </w:rPr>
        <w:t>Perkančioji organizacija</w:t>
      </w:r>
      <w:r w:rsidRPr="006628AB">
        <w:rPr>
          <w:rFonts w:ascii="Times New Roman" w:hAnsi="Times New Roman" w:cs="Times New Roman"/>
          <w:sz w:val="24"/>
          <w:szCs w:val="24"/>
          <w:lang w:eastAsia="x-none"/>
        </w:rPr>
        <w:t>, sužinojusi apie teismo sprendimą dėl tiekėjo prašymo ar ieškinio, ne vėliau kaip per 3 darbo dienas raštu informuoja suinteresuotus dalyvius apie teismo priimtus sprendimus.</w:t>
      </w:r>
    </w:p>
    <w:p w14:paraId="1F4D36F4" w14:textId="77777777" w:rsidR="00E84957" w:rsidRPr="006628AB" w:rsidRDefault="00E84957" w:rsidP="00E84957">
      <w:pPr>
        <w:tabs>
          <w:tab w:val="left" w:pos="709"/>
        </w:tabs>
        <w:jc w:val="both"/>
        <w:rPr>
          <w:rFonts w:ascii="Times New Roman" w:hAnsi="Times New Roman" w:cs="Times New Roman"/>
          <w:sz w:val="24"/>
          <w:szCs w:val="24"/>
        </w:rPr>
      </w:pPr>
    </w:p>
    <w:p w14:paraId="7041E4D0" w14:textId="77777777" w:rsidR="00E84957" w:rsidRPr="006628AB" w:rsidRDefault="00E84957" w:rsidP="00E84957">
      <w:pPr>
        <w:pStyle w:val="Antrat2"/>
        <w:tabs>
          <w:tab w:val="left" w:pos="851"/>
        </w:tabs>
        <w:ind w:firstLine="720"/>
        <w:jc w:val="center"/>
        <w:rPr>
          <w:rFonts w:ascii="Times New Roman" w:hAnsi="Times New Roman" w:cs="Times New Roman"/>
          <w:b/>
          <w:color w:val="auto"/>
          <w:sz w:val="24"/>
          <w:szCs w:val="24"/>
        </w:rPr>
      </w:pPr>
      <w:r w:rsidRPr="006628AB">
        <w:rPr>
          <w:rFonts w:ascii="Times New Roman" w:hAnsi="Times New Roman" w:cs="Times New Roman"/>
          <w:b/>
          <w:color w:val="auto"/>
          <w:sz w:val="24"/>
          <w:szCs w:val="24"/>
        </w:rPr>
        <w:t>XV. PIRKIMO SUTARTIES PASIRAŠYMAS IR SĄLYGOS</w:t>
      </w:r>
    </w:p>
    <w:p w14:paraId="2AF3E5EB" w14:textId="77777777" w:rsidR="00E84957" w:rsidRPr="006628AB" w:rsidRDefault="00E84957" w:rsidP="00E84957">
      <w:pPr>
        <w:spacing w:line="276" w:lineRule="auto"/>
        <w:rPr>
          <w:rFonts w:ascii="Times New Roman" w:hAnsi="Times New Roman" w:cs="Times New Roman"/>
          <w:sz w:val="24"/>
          <w:szCs w:val="24"/>
          <w:lang w:eastAsia="en-US"/>
        </w:rPr>
      </w:pPr>
    </w:p>
    <w:p w14:paraId="68B5A918" w14:textId="5BA74E4A" w:rsidR="00814AA6" w:rsidRPr="006628AB" w:rsidRDefault="00E84957" w:rsidP="00814AA6">
      <w:pPr>
        <w:ind w:firstLine="709"/>
        <w:jc w:val="both"/>
        <w:rPr>
          <w:rFonts w:ascii="Times New Roman" w:hAnsi="Times New Roman" w:cs="Times New Roman"/>
          <w:sz w:val="24"/>
          <w:szCs w:val="24"/>
          <w:lang w:eastAsia="en-US"/>
        </w:rPr>
      </w:pPr>
      <w:r w:rsidRPr="006628AB">
        <w:rPr>
          <w:rFonts w:ascii="Times New Roman" w:hAnsi="Times New Roman" w:cs="Times New Roman"/>
          <w:sz w:val="24"/>
          <w:szCs w:val="24"/>
          <w:lang w:eastAsia="en-US"/>
        </w:rPr>
        <w:t xml:space="preserve">15.1. </w:t>
      </w:r>
      <w:r w:rsidR="00140CF0" w:rsidRPr="006628AB">
        <w:rPr>
          <w:rFonts w:ascii="Times New Roman" w:eastAsia="Times New Roman" w:hAnsi="Times New Roman" w:cs="Times New Roman"/>
          <w:sz w:val="24"/>
          <w:szCs w:val="24"/>
        </w:rPr>
        <w:t>Perkančioji organizacija</w:t>
      </w:r>
      <w:r w:rsidR="00140CF0" w:rsidRPr="006628AB">
        <w:rPr>
          <w:rFonts w:ascii="Times New Roman" w:hAnsi="Times New Roman" w:cs="Times New Roman"/>
          <w:sz w:val="24"/>
          <w:szCs w:val="24"/>
        </w:rPr>
        <w:t xml:space="preserve"> </w:t>
      </w:r>
      <w:r w:rsidRPr="006628AB">
        <w:rPr>
          <w:rFonts w:ascii="Times New Roman" w:hAnsi="Times New Roman" w:cs="Times New Roman"/>
          <w:sz w:val="24"/>
          <w:szCs w:val="24"/>
          <w:lang w:eastAsia="en-US"/>
        </w:rPr>
        <w:t xml:space="preserve">sudaryti pirkimo sutartį raštu kviečia tą dalyvį, kurio pasiūlymas pripažintas laimėjusiu, kartu jam nurodomas laikas, iki kada reikia </w:t>
      </w:r>
      <w:r w:rsidR="007622D4" w:rsidRPr="006628AB">
        <w:rPr>
          <w:rFonts w:ascii="Times New Roman" w:hAnsi="Times New Roman" w:cs="Times New Roman"/>
          <w:sz w:val="24"/>
          <w:szCs w:val="24"/>
          <w:lang w:eastAsia="en-US"/>
        </w:rPr>
        <w:t>sudaryti pirkimo sutartį</w:t>
      </w:r>
      <w:r w:rsidRPr="006628AB">
        <w:rPr>
          <w:rFonts w:ascii="Times New Roman" w:hAnsi="Times New Roman" w:cs="Times New Roman"/>
          <w:sz w:val="24"/>
          <w:szCs w:val="24"/>
          <w:lang w:eastAsia="en-US"/>
        </w:rPr>
        <w:t>.</w:t>
      </w:r>
    </w:p>
    <w:p w14:paraId="34F28448" w14:textId="1ACF5FBB" w:rsidR="00746639" w:rsidRPr="006628AB" w:rsidRDefault="00E84957" w:rsidP="0068076A">
      <w:pPr>
        <w:ind w:firstLine="709"/>
        <w:jc w:val="both"/>
        <w:rPr>
          <w:rFonts w:ascii="Times New Roman" w:eastAsia="Times New Roman" w:hAnsi="Times New Roman" w:cs="Times New Roman"/>
          <w:sz w:val="24"/>
          <w:szCs w:val="24"/>
        </w:rPr>
      </w:pPr>
      <w:r w:rsidRPr="006628AB">
        <w:rPr>
          <w:rFonts w:ascii="Times New Roman" w:hAnsi="Times New Roman" w:cs="Times New Roman"/>
          <w:sz w:val="24"/>
          <w:szCs w:val="24"/>
          <w:lang w:eastAsia="en-US"/>
        </w:rPr>
        <w:t xml:space="preserve">15.2. </w:t>
      </w:r>
      <w:r w:rsidR="0068076A" w:rsidRPr="006628AB">
        <w:rPr>
          <w:rFonts w:ascii="Times New Roman" w:eastAsia="Times New Roman" w:hAnsi="Times New Roman" w:cs="Times New Roman"/>
          <w:sz w:val="24"/>
          <w:szCs w:val="24"/>
        </w:rPr>
        <w:t>Visos su sutarties vykdymu sąlygos aprašytos Sutarties projekte</w:t>
      </w:r>
      <w:r w:rsidR="000A5E7D" w:rsidRPr="006628AB">
        <w:rPr>
          <w:rFonts w:ascii="Times New Roman" w:eastAsia="Times New Roman" w:hAnsi="Times New Roman" w:cs="Times New Roman"/>
          <w:sz w:val="24"/>
          <w:szCs w:val="24"/>
        </w:rPr>
        <w:t xml:space="preserve"> </w:t>
      </w:r>
      <w:r w:rsidR="000A5E7D" w:rsidRPr="006628AB">
        <w:rPr>
          <w:rFonts w:ascii="Times New Roman" w:hAnsi="Times New Roman" w:cs="Times New Roman"/>
          <w:bCs/>
          <w:sz w:val="24"/>
          <w:szCs w:val="24"/>
        </w:rPr>
        <w:t xml:space="preserve">(pirkimo sąlygų </w:t>
      </w:r>
      <w:r w:rsidR="000A5E7D" w:rsidRPr="006628AB">
        <w:rPr>
          <w:rFonts w:ascii="Times New Roman" w:hAnsi="Times New Roman" w:cs="Times New Roman"/>
          <w:b/>
          <w:i/>
          <w:iCs/>
          <w:sz w:val="24"/>
          <w:szCs w:val="24"/>
        </w:rPr>
        <w:t>4 priedas</w:t>
      </w:r>
      <w:r w:rsidR="000A5E7D" w:rsidRPr="006628AB">
        <w:rPr>
          <w:rFonts w:ascii="Times New Roman" w:hAnsi="Times New Roman" w:cs="Times New Roman"/>
          <w:bCs/>
          <w:sz w:val="24"/>
          <w:szCs w:val="24"/>
        </w:rPr>
        <w:t>)</w:t>
      </w:r>
      <w:r w:rsidR="0068076A" w:rsidRPr="006628AB">
        <w:rPr>
          <w:rFonts w:ascii="Times New Roman" w:eastAsia="Times New Roman" w:hAnsi="Times New Roman" w:cs="Times New Roman"/>
          <w:sz w:val="24"/>
          <w:szCs w:val="24"/>
        </w:rPr>
        <w:t>.</w:t>
      </w:r>
    </w:p>
    <w:p w14:paraId="759E8AD2" w14:textId="1074F488" w:rsidR="0068076A" w:rsidRPr="006628AB" w:rsidRDefault="00BA66A9" w:rsidP="0068076A">
      <w:pPr>
        <w:ind w:firstLine="709"/>
        <w:jc w:val="both"/>
        <w:rPr>
          <w:rFonts w:ascii="Times New Roman" w:hAnsi="Times New Roman" w:cs="Times New Roman"/>
        </w:rPr>
      </w:pPr>
      <w:r w:rsidRPr="006628AB">
        <w:rPr>
          <w:rFonts w:ascii="Times New Roman" w:hAnsi="Times New Roman" w:cs="Times New Roman"/>
        </w:rPr>
        <w:t xml:space="preserve">                    --------------------------------------------------------------------</w:t>
      </w:r>
    </w:p>
    <w:p w14:paraId="6E506813" w14:textId="00C5CA1B" w:rsidR="00F14059" w:rsidRPr="006628AB" w:rsidRDefault="00F14059">
      <w:pPr>
        <w:rPr>
          <w:rFonts w:ascii="Times New Roman" w:hAnsi="Times New Roman" w:cs="Times New Roman"/>
        </w:rPr>
      </w:pPr>
      <w:r w:rsidRPr="006628AB">
        <w:rPr>
          <w:rFonts w:ascii="Times New Roman" w:hAnsi="Times New Roman" w:cs="Times New Roman"/>
        </w:rPr>
        <w:br w:type="page"/>
      </w:r>
    </w:p>
    <w:p w14:paraId="3EE72328" w14:textId="77777777" w:rsidR="0068076A" w:rsidRPr="006628AB" w:rsidRDefault="0068076A" w:rsidP="00F14059">
      <w:pPr>
        <w:jc w:val="both"/>
        <w:rPr>
          <w:rFonts w:ascii="Times New Roman" w:hAnsi="Times New Roman" w:cs="Times New Roman"/>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0E3DFDA3" w14:textId="77777777" w:rsidTr="00421A08">
        <w:tc>
          <w:tcPr>
            <w:tcW w:w="2660" w:type="dxa"/>
          </w:tcPr>
          <w:p w14:paraId="5E8DC7F7" w14:textId="2337F659" w:rsidR="007354E8" w:rsidRPr="006628AB" w:rsidRDefault="007354E8" w:rsidP="00421A08">
            <w:pPr>
              <w:rPr>
                <w:rFonts w:ascii="Times New Roman" w:hAnsi="Times New Roman" w:cs="Times New Roman"/>
                <w:sz w:val="24"/>
                <w:szCs w:val="24"/>
              </w:rPr>
            </w:pPr>
          </w:p>
          <w:p w14:paraId="74236DF3" w14:textId="77777777" w:rsidR="007354E8" w:rsidRPr="006628AB" w:rsidRDefault="007354E8" w:rsidP="00421A08">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336AB3D9" w14:textId="77777777" w:rsidTr="00421A08">
        <w:tc>
          <w:tcPr>
            <w:tcW w:w="2660" w:type="dxa"/>
          </w:tcPr>
          <w:p w14:paraId="7B382184" w14:textId="77777777" w:rsidR="007354E8" w:rsidRPr="006628AB" w:rsidRDefault="007354E8" w:rsidP="00421A08">
            <w:pPr>
              <w:rPr>
                <w:rFonts w:ascii="Times New Roman" w:hAnsi="Times New Roman" w:cs="Times New Roman"/>
                <w:sz w:val="24"/>
                <w:szCs w:val="24"/>
              </w:rPr>
            </w:pPr>
            <w:r w:rsidRPr="006628AB">
              <w:rPr>
                <w:rFonts w:ascii="Times New Roman" w:hAnsi="Times New Roman" w:cs="Times New Roman"/>
                <w:sz w:val="24"/>
                <w:szCs w:val="24"/>
              </w:rPr>
              <w:t>1 priedas</w:t>
            </w:r>
          </w:p>
        </w:tc>
      </w:tr>
    </w:tbl>
    <w:p w14:paraId="1F825F14" w14:textId="77777777" w:rsidR="007354E8" w:rsidRPr="006628AB" w:rsidRDefault="007354E8" w:rsidP="007354E8">
      <w:pPr>
        <w:ind w:firstLine="840"/>
        <w:jc w:val="both"/>
        <w:rPr>
          <w:rFonts w:ascii="Times New Roman" w:hAnsi="Times New Roman" w:cs="Times New Roman"/>
        </w:rPr>
      </w:pPr>
    </w:p>
    <w:p w14:paraId="67865489" w14:textId="77777777" w:rsidR="007354E8" w:rsidRPr="006628AB" w:rsidRDefault="007354E8" w:rsidP="007354E8">
      <w:pPr>
        <w:pStyle w:val="Literatrossraoantrat"/>
        <w:jc w:val="center"/>
        <w:rPr>
          <w:b/>
          <w:szCs w:val="24"/>
          <w:lang w:val="lt-LT"/>
        </w:rPr>
      </w:pPr>
    </w:p>
    <w:p w14:paraId="22295EEB" w14:textId="77777777" w:rsidR="0068076A" w:rsidRPr="006628AB" w:rsidRDefault="0068076A" w:rsidP="0068076A">
      <w:pPr>
        <w:pStyle w:val="Pagrindinistekstas"/>
        <w:rPr>
          <w:bCs/>
          <w:color w:val="auto"/>
        </w:rPr>
      </w:pPr>
      <w:r w:rsidRPr="006628AB">
        <w:rPr>
          <w:bCs/>
          <w:color w:val="auto"/>
        </w:rPr>
        <w:t>Trakų rajono savivaldybės administracijai</w:t>
      </w:r>
    </w:p>
    <w:p w14:paraId="282B1545" w14:textId="77777777" w:rsidR="0068076A" w:rsidRPr="006628AB" w:rsidRDefault="0068076A" w:rsidP="0068076A">
      <w:pPr>
        <w:pStyle w:val="Pagrindinistekstas"/>
        <w:rPr>
          <w:color w:val="auto"/>
        </w:rPr>
      </w:pPr>
    </w:p>
    <w:p w14:paraId="1C903872" w14:textId="77777777" w:rsidR="0029068F"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PASIŪLYMAS</w:t>
      </w:r>
    </w:p>
    <w:p w14:paraId="17DBBEE0" w14:textId="7CC93CC8" w:rsidR="0068076A" w:rsidRPr="006628AB" w:rsidRDefault="0068076A" w:rsidP="0068076A">
      <w:pPr>
        <w:jc w:val="center"/>
        <w:rPr>
          <w:rFonts w:ascii="Times New Roman" w:hAnsi="Times New Roman" w:cs="Times New Roman"/>
          <w:b/>
          <w:sz w:val="24"/>
          <w:szCs w:val="24"/>
        </w:rPr>
      </w:pPr>
      <w:r w:rsidRPr="006628AB">
        <w:rPr>
          <w:rFonts w:ascii="Times New Roman" w:hAnsi="Times New Roman" w:cs="Times New Roman"/>
          <w:b/>
          <w:sz w:val="24"/>
          <w:szCs w:val="24"/>
        </w:rPr>
        <w:t>DĖL</w:t>
      </w:r>
      <w:r w:rsidR="0029068F" w:rsidRPr="006628AB">
        <w:rPr>
          <w:rFonts w:ascii="Times New Roman" w:hAnsi="Times New Roman" w:cs="Times New Roman"/>
          <w:b/>
          <w:sz w:val="24"/>
          <w:szCs w:val="24"/>
        </w:rPr>
        <w:t xml:space="preserve"> </w:t>
      </w:r>
      <w:r w:rsidR="000B02DF" w:rsidRPr="000B02DF">
        <w:rPr>
          <w:rFonts w:ascii="Times New Roman" w:hAnsi="Times New Roman" w:cs="Times New Roman"/>
          <w:b/>
          <w:bCs/>
          <w:iCs/>
          <w:sz w:val="24"/>
          <w:szCs w:val="24"/>
        </w:rPr>
        <w:t>VIEŠŲJŲ ERDVIŲ KOMPLEKSINIO SUTVARKYMO, KITŲ INŽINERINIŲ STATINIŲ IR SUSISIEKIMO KOMUNIKACIJŲ – PĖSČIŲJŲ TAKO TOTORIŠKIŲ EŽERO PAKRANTĖJE (ATKARPA NUO VYTAUTO G. 87 IKI SKLYPO KAD. NR. 7977/7001:6), TRAKUOSE STATYBOS RANGOS</w:t>
      </w:r>
      <w:r w:rsidR="000B02DF" w:rsidRPr="006628AB">
        <w:rPr>
          <w:rFonts w:ascii="Times New Roman" w:hAnsi="Times New Roman" w:cs="Times New Roman"/>
          <w:b/>
          <w:sz w:val="24"/>
          <w:szCs w:val="24"/>
        </w:rPr>
        <w:t xml:space="preserve"> </w:t>
      </w:r>
      <w:r w:rsidRPr="006628AB">
        <w:rPr>
          <w:rFonts w:ascii="Times New Roman" w:hAnsi="Times New Roman" w:cs="Times New Roman"/>
          <w:b/>
          <w:sz w:val="24"/>
          <w:szCs w:val="24"/>
        </w:rPr>
        <w:t>DARB</w:t>
      </w:r>
      <w:r w:rsidR="00A37C22" w:rsidRPr="006628AB">
        <w:rPr>
          <w:rFonts w:ascii="Times New Roman" w:hAnsi="Times New Roman" w:cs="Times New Roman"/>
          <w:b/>
          <w:sz w:val="24"/>
          <w:szCs w:val="24"/>
        </w:rPr>
        <w:t>Ų PIRKIMO</w:t>
      </w:r>
    </w:p>
    <w:p w14:paraId="46FDE5E7" w14:textId="77777777" w:rsidR="005D1531" w:rsidRPr="006628AB" w:rsidRDefault="005D1531" w:rsidP="0068076A">
      <w:pPr>
        <w:jc w:val="center"/>
        <w:rPr>
          <w:rFonts w:ascii="Times New Roman" w:hAnsi="Times New Roman" w:cs="Times New Roman"/>
          <w:sz w:val="24"/>
          <w:szCs w:val="24"/>
        </w:rPr>
      </w:pPr>
    </w:p>
    <w:p w14:paraId="125C2210" w14:textId="77777777" w:rsidR="005D1531" w:rsidRPr="006628AB" w:rsidRDefault="005D1531" w:rsidP="0068076A">
      <w:pPr>
        <w:jc w:val="center"/>
        <w:rPr>
          <w:rFonts w:ascii="Times New Roman" w:hAnsi="Times New Roman" w:cs="Times New Roman"/>
          <w:sz w:val="24"/>
          <w:szCs w:val="24"/>
        </w:rPr>
      </w:pPr>
    </w:p>
    <w:p w14:paraId="159F93CE" w14:textId="1569AE9B" w:rsidR="0068076A" w:rsidRPr="006628AB" w:rsidRDefault="0068076A" w:rsidP="0068076A">
      <w:pPr>
        <w:jc w:val="center"/>
        <w:rPr>
          <w:rFonts w:ascii="Times New Roman" w:hAnsi="Times New Roman" w:cs="Times New Roman"/>
          <w:b/>
          <w:bCs/>
          <w:sz w:val="24"/>
          <w:szCs w:val="24"/>
        </w:rPr>
      </w:pPr>
      <w:r w:rsidRPr="006628AB">
        <w:rPr>
          <w:rFonts w:ascii="Times New Roman" w:hAnsi="Times New Roman" w:cs="Times New Roman"/>
          <w:sz w:val="24"/>
          <w:szCs w:val="24"/>
        </w:rPr>
        <w:t>____________</w:t>
      </w:r>
      <w:r w:rsidRPr="006628AB">
        <w:rPr>
          <w:rFonts w:ascii="Times New Roman" w:hAnsi="Times New Roman" w:cs="Times New Roman"/>
          <w:b/>
          <w:bCs/>
          <w:sz w:val="24"/>
          <w:szCs w:val="24"/>
        </w:rPr>
        <w:t xml:space="preserve"> </w:t>
      </w:r>
      <w:r w:rsidRPr="006628AB">
        <w:rPr>
          <w:rFonts w:ascii="Times New Roman" w:hAnsi="Times New Roman" w:cs="Times New Roman"/>
          <w:sz w:val="24"/>
          <w:szCs w:val="24"/>
        </w:rPr>
        <w:t>Nr.______</w:t>
      </w:r>
    </w:p>
    <w:p w14:paraId="25F601A1" w14:textId="77777777" w:rsidR="0068076A" w:rsidRPr="006628AB" w:rsidRDefault="0068076A" w:rsidP="0068076A">
      <w:pPr>
        <w:ind w:left="3692" w:firstLine="284"/>
        <w:rPr>
          <w:rFonts w:ascii="Times New Roman" w:hAnsi="Times New Roman" w:cs="Times New Roman"/>
          <w:bCs/>
          <w:sz w:val="24"/>
          <w:szCs w:val="24"/>
        </w:rPr>
      </w:pPr>
      <w:r w:rsidRPr="006628AB">
        <w:rPr>
          <w:rFonts w:ascii="Times New Roman" w:hAnsi="Times New Roman" w:cs="Times New Roman"/>
          <w:bCs/>
          <w:sz w:val="24"/>
          <w:szCs w:val="24"/>
        </w:rPr>
        <w:t>(Data)</w:t>
      </w:r>
    </w:p>
    <w:p w14:paraId="69A95560"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_____________</w:t>
      </w:r>
    </w:p>
    <w:p w14:paraId="203D468D" w14:textId="77777777" w:rsidR="0068076A" w:rsidRPr="006628AB" w:rsidRDefault="0068076A" w:rsidP="0068076A">
      <w:pPr>
        <w:jc w:val="center"/>
        <w:rPr>
          <w:rFonts w:ascii="Times New Roman" w:hAnsi="Times New Roman" w:cs="Times New Roman"/>
          <w:bCs/>
          <w:sz w:val="24"/>
          <w:szCs w:val="24"/>
        </w:rPr>
      </w:pPr>
      <w:r w:rsidRPr="006628AB">
        <w:rPr>
          <w:rFonts w:ascii="Times New Roman" w:hAnsi="Times New Roman" w:cs="Times New Roman"/>
          <w:bCs/>
          <w:sz w:val="24"/>
          <w:szCs w:val="24"/>
        </w:rPr>
        <w:t>(Sudarymo vieta)</w:t>
      </w:r>
    </w:p>
    <w:p w14:paraId="69C860AB" w14:textId="77777777" w:rsidR="0068076A" w:rsidRPr="006628AB" w:rsidRDefault="0068076A" w:rsidP="0068076A">
      <w:pPr>
        <w:jc w:val="center"/>
        <w:rPr>
          <w:rFonts w:ascii="Times New Roman" w:hAnsi="Times New Roman" w:cs="Times New Roman"/>
          <w:bCs/>
          <w:sz w:val="24"/>
          <w:szCs w:val="24"/>
        </w:rPr>
      </w:pPr>
    </w:p>
    <w:tbl>
      <w:tblPr>
        <w:tblW w:w="963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819"/>
        <w:gridCol w:w="4818"/>
      </w:tblGrid>
      <w:tr w:rsidR="006628AB" w:rsidRPr="006628AB" w14:paraId="51FE3982"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47316AF8" w14:textId="55880D52" w:rsidR="0068076A" w:rsidRPr="006628AB" w:rsidRDefault="0068076A" w:rsidP="00A67DDF">
            <w:pPr>
              <w:ind w:firstLine="22"/>
              <w:jc w:val="both"/>
              <w:rPr>
                <w:rFonts w:ascii="Times New Roman" w:hAnsi="Times New Roman" w:cs="Times New Roman"/>
                <w:i/>
                <w:sz w:val="24"/>
                <w:szCs w:val="24"/>
              </w:rPr>
            </w:pPr>
            <w:r w:rsidRPr="006628AB">
              <w:rPr>
                <w:rFonts w:ascii="Times New Roman" w:hAnsi="Times New Roman" w:cs="Times New Roman"/>
                <w:sz w:val="24"/>
                <w:szCs w:val="24"/>
              </w:rPr>
              <w:t xml:space="preserve">Tiekėjo pavadinimas </w:t>
            </w:r>
            <w:r w:rsidRPr="006628AB">
              <w:rPr>
                <w:rFonts w:ascii="Times New Roman" w:hAnsi="Times New Roman" w:cs="Times New Roman"/>
                <w:i/>
                <w:sz w:val="24"/>
                <w:szCs w:val="24"/>
              </w:rPr>
              <w:t>(Jeigu dalyvauja tiekėjų</w:t>
            </w:r>
            <w:r w:rsidR="004B35BB">
              <w:rPr>
                <w:rFonts w:ascii="Times New Roman" w:hAnsi="Times New Roman" w:cs="Times New Roman"/>
                <w:i/>
                <w:sz w:val="24"/>
                <w:szCs w:val="24"/>
              </w:rPr>
              <w:t xml:space="preserve"> </w:t>
            </w:r>
            <w:r w:rsidRPr="006628AB">
              <w:rPr>
                <w:rFonts w:ascii="Times New Roman" w:hAnsi="Times New Roman" w:cs="Times New Roman"/>
                <w:i/>
                <w:sz w:val="24"/>
                <w:szCs w:val="24"/>
              </w:rPr>
              <w:t xml:space="preserve">grupė, surašomi visi grupės narių pavadinimai: </w:t>
            </w:r>
          </w:p>
          <w:p w14:paraId="4DE186AE"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 xml:space="preserve">Atsakingasis partneris: </w:t>
            </w:r>
          </w:p>
          <w:p w14:paraId="5FF8B234"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Partneris Nr. 1:</w:t>
            </w:r>
          </w:p>
          <w:p w14:paraId="62D94B6E" w14:textId="77777777" w:rsidR="0068076A" w:rsidRPr="006628AB" w:rsidRDefault="0068076A" w:rsidP="000A28B7">
            <w:pPr>
              <w:rPr>
                <w:rFonts w:ascii="Times New Roman" w:hAnsi="Times New Roman" w:cs="Times New Roman"/>
                <w:i/>
                <w:sz w:val="24"/>
                <w:szCs w:val="24"/>
              </w:rPr>
            </w:pPr>
            <w:r w:rsidRPr="006628AB">
              <w:rPr>
                <w:rFonts w:ascii="Times New Roman" w:hAnsi="Times New Roman" w:cs="Times New Roman"/>
                <w:i/>
                <w:sz w:val="24"/>
                <w:szCs w:val="24"/>
              </w:rPr>
              <w:t>Partneris Nr. 2 ir t.t.:)</w:t>
            </w:r>
          </w:p>
        </w:tc>
        <w:tc>
          <w:tcPr>
            <w:tcW w:w="4818" w:type="dxa"/>
            <w:tcBorders>
              <w:top w:val="single" w:sz="4" w:space="0" w:color="auto"/>
              <w:left w:val="single" w:sz="4" w:space="0" w:color="auto"/>
              <w:bottom w:val="single" w:sz="4" w:space="0" w:color="auto"/>
              <w:right w:val="single" w:sz="4" w:space="0" w:color="auto"/>
            </w:tcBorders>
          </w:tcPr>
          <w:p w14:paraId="452FB34C" w14:textId="77777777" w:rsidR="0068076A" w:rsidRPr="006628AB" w:rsidRDefault="0068076A" w:rsidP="000A28B7">
            <w:pPr>
              <w:rPr>
                <w:rFonts w:ascii="Times New Roman" w:hAnsi="Times New Roman" w:cs="Times New Roman"/>
                <w:sz w:val="24"/>
                <w:szCs w:val="24"/>
              </w:rPr>
            </w:pPr>
          </w:p>
        </w:tc>
      </w:tr>
      <w:tr w:rsidR="006628AB" w:rsidRPr="006628AB" w14:paraId="02E1AC3F"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0F11455" w14:textId="1DE4EE22"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Tiekėjo adresas</w:t>
            </w:r>
            <w:r w:rsidRPr="006628AB">
              <w:rPr>
                <w:rFonts w:ascii="Times New Roman" w:hAnsi="Times New Roman" w:cs="Times New Roman"/>
                <w:i/>
                <w:sz w:val="24"/>
                <w:szCs w:val="24"/>
              </w:rPr>
              <w:t xml:space="preserve"> /Jeigu dalyvauja </w:t>
            </w:r>
            <w:r w:rsidR="004B35BB">
              <w:rPr>
                <w:rFonts w:ascii="Times New Roman" w:hAnsi="Times New Roman" w:cs="Times New Roman"/>
                <w:i/>
                <w:sz w:val="24"/>
                <w:szCs w:val="24"/>
              </w:rPr>
              <w:t xml:space="preserve">tiekėjų </w:t>
            </w:r>
            <w:r w:rsidRPr="006628AB">
              <w:rPr>
                <w:rFonts w:ascii="Times New Roman" w:hAnsi="Times New Roman" w:cs="Times New Roman"/>
                <w:i/>
                <w:sz w:val="24"/>
                <w:szCs w:val="24"/>
              </w:rPr>
              <w:t>grupė, surašomi visi dalyvių adresai/</w:t>
            </w:r>
          </w:p>
        </w:tc>
        <w:tc>
          <w:tcPr>
            <w:tcW w:w="4818" w:type="dxa"/>
            <w:tcBorders>
              <w:top w:val="single" w:sz="4" w:space="0" w:color="auto"/>
              <w:left w:val="single" w:sz="4" w:space="0" w:color="auto"/>
              <w:bottom w:val="single" w:sz="4" w:space="0" w:color="auto"/>
              <w:right w:val="single" w:sz="4" w:space="0" w:color="auto"/>
            </w:tcBorders>
          </w:tcPr>
          <w:p w14:paraId="5BA5CE21" w14:textId="77777777" w:rsidR="0068076A" w:rsidRPr="006628AB" w:rsidRDefault="0068076A" w:rsidP="000A28B7">
            <w:pPr>
              <w:rPr>
                <w:rFonts w:ascii="Times New Roman" w:hAnsi="Times New Roman" w:cs="Times New Roman"/>
                <w:sz w:val="24"/>
                <w:szCs w:val="24"/>
              </w:rPr>
            </w:pPr>
          </w:p>
        </w:tc>
      </w:tr>
      <w:tr w:rsidR="006628AB" w:rsidRPr="006628AB" w14:paraId="1B2B8671"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699A1B7"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Asmens, pasirašiusio pasiūlymą vardas, pavardė, pareigos</w:t>
            </w:r>
          </w:p>
          <w:p w14:paraId="6EDD9F21"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 xml:space="preserve">arba </w:t>
            </w:r>
          </w:p>
          <w:p w14:paraId="472EA7EE"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įgalioto asmens, atsakingo už pateiktą pasiūlymą vardas, pavardė, pareigos</w:t>
            </w:r>
          </w:p>
        </w:tc>
        <w:tc>
          <w:tcPr>
            <w:tcW w:w="4818" w:type="dxa"/>
            <w:tcBorders>
              <w:top w:val="single" w:sz="4" w:space="0" w:color="auto"/>
              <w:left w:val="single" w:sz="4" w:space="0" w:color="auto"/>
              <w:bottom w:val="single" w:sz="4" w:space="0" w:color="auto"/>
              <w:right w:val="single" w:sz="4" w:space="0" w:color="auto"/>
            </w:tcBorders>
          </w:tcPr>
          <w:p w14:paraId="63ED2183" w14:textId="77777777" w:rsidR="0068076A" w:rsidRPr="006628AB" w:rsidRDefault="0068076A" w:rsidP="000A28B7">
            <w:pPr>
              <w:rPr>
                <w:rFonts w:ascii="Times New Roman" w:hAnsi="Times New Roman" w:cs="Times New Roman"/>
                <w:sz w:val="24"/>
                <w:szCs w:val="24"/>
              </w:rPr>
            </w:pPr>
          </w:p>
        </w:tc>
      </w:tr>
      <w:tr w:rsidR="006628AB" w:rsidRPr="006628AB" w14:paraId="27851BAB"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6FD16D72"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Telefono numeris</w:t>
            </w:r>
          </w:p>
        </w:tc>
        <w:tc>
          <w:tcPr>
            <w:tcW w:w="4818" w:type="dxa"/>
            <w:tcBorders>
              <w:top w:val="single" w:sz="4" w:space="0" w:color="auto"/>
              <w:left w:val="single" w:sz="4" w:space="0" w:color="auto"/>
              <w:bottom w:val="single" w:sz="4" w:space="0" w:color="auto"/>
              <w:right w:val="single" w:sz="4" w:space="0" w:color="auto"/>
            </w:tcBorders>
          </w:tcPr>
          <w:p w14:paraId="5060AACB" w14:textId="77777777" w:rsidR="0068076A" w:rsidRPr="006628AB" w:rsidRDefault="0068076A" w:rsidP="000A28B7">
            <w:pPr>
              <w:rPr>
                <w:rFonts w:ascii="Times New Roman" w:hAnsi="Times New Roman" w:cs="Times New Roman"/>
                <w:sz w:val="24"/>
                <w:szCs w:val="24"/>
              </w:rPr>
            </w:pPr>
          </w:p>
        </w:tc>
      </w:tr>
      <w:tr w:rsidR="0068076A" w:rsidRPr="006628AB" w14:paraId="70A1CF49" w14:textId="77777777" w:rsidTr="000A28B7">
        <w:trPr>
          <w:trHeight w:val="289"/>
          <w:jc w:val="center"/>
        </w:trPr>
        <w:tc>
          <w:tcPr>
            <w:tcW w:w="4819" w:type="dxa"/>
            <w:tcBorders>
              <w:top w:val="single" w:sz="4" w:space="0" w:color="auto"/>
              <w:left w:val="single" w:sz="4" w:space="0" w:color="auto"/>
              <w:bottom w:val="single" w:sz="4" w:space="0" w:color="auto"/>
              <w:right w:val="single" w:sz="4" w:space="0" w:color="auto"/>
            </w:tcBorders>
          </w:tcPr>
          <w:p w14:paraId="281E510D" w14:textId="77777777" w:rsidR="0068076A" w:rsidRPr="006628AB" w:rsidRDefault="0068076A" w:rsidP="00A67DDF">
            <w:pPr>
              <w:jc w:val="both"/>
              <w:rPr>
                <w:rFonts w:ascii="Times New Roman" w:hAnsi="Times New Roman" w:cs="Times New Roman"/>
                <w:sz w:val="24"/>
                <w:szCs w:val="24"/>
              </w:rPr>
            </w:pPr>
            <w:r w:rsidRPr="006628AB">
              <w:rPr>
                <w:rFonts w:ascii="Times New Roman" w:hAnsi="Times New Roman" w:cs="Times New Roman"/>
                <w:sz w:val="24"/>
                <w:szCs w:val="24"/>
              </w:rPr>
              <w:t>El. pašto adresas</w:t>
            </w:r>
          </w:p>
        </w:tc>
        <w:tc>
          <w:tcPr>
            <w:tcW w:w="4818" w:type="dxa"/>
            <w:tcBorders>
              <w:top w:val="single" w:sz="4" w:space="0" w:color="auto"/>
              <w:left w:val="single" w:sz="4" w:space="0" w:color="auto"/>
              <w:bottom w:val="single" w:sz="4" w:space="0" w:color="auto"/>
              <w:right w:val="single" w:sz="4" w:space="0" w:color="auto"/>
            </w:tcBorders>
          </w:tcPr>
          <w:p w14:paraId="2E182DCD" w14:textId="77777777" w:rsidR="0068076A" w:rsidRPr="006628AB" w:rsidRDefault="0068076A" w:rsidP="000A28B7">
            <w:pPr>
              <w:rPr>
                <w:rFonts w:ascii="Times New Roman" w:hAnsi="Times New Roman" w:cs="Times New Roman"/>
                <w:sz w:val="24"/>
                <w:szCs w:val="24"/>
              </w:rPr>
            </w:pPr>
          </w:p>
        </w:tc>
      </w:tr>
    </w:tbl>
    <w:p w14:paraId="0A9A1E1B" w14:textId="77777777" w:rsidR="0068076A" w:rsidRPr="006628AB" w:rsidRDefault="0068076A" w:rsidP="0068076A">
      <w:pPr>
        <w:ind w:right="510"/>
        <w:rPr>
          <w:rFonts w:ascii="Times New Roman" w:hAnsi="Times New Roman" w:cs="Times New Roman"/>
          <w:sz w:val="24"/>
          <w:szCs w:val="24"/>
        </w:rPr>
      </w:pPr>
    </w:p>
    <w:p w14:paraId="5581AB94" w14:textId="77777777" w:rsidR="0068076A" w:rsidRPr="006628AB" w:rsidRDefault="0068076A" w:rsidP="0006035B">
      <w:pPr>
        <w:pStyle w:val="Sraopastraipa"/>
        <w:numPr>
          <w:ilvl w:val="0"/>
          <w:numId w:val="24"/>
        </w:numPr>
        <w:ind w:left="0" w:firstLine="709"/>
        <w:jc w:val="both"/>
        <w:rPr>
          <w:szCs w:val="24"/>
        </w:rPr>
      </w:pPr>
      <w:r w:rsidRPr="006628AB">
        <w:rPr>
          <w:szCs w:val="24"/>
        </w:rPr>
        <w:t>Šiuo pasiūlymu pažymime, kad sutinkame su visomis pirkimo sąlygomis, nustatytomis ir paskelbtomis:</w:t>
      </w:r>
    </w:p>
    <w:p w14:paraId="6AA02853" w14:textId="5479308F"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1) s</w:t>
      </w:r>
      <w:r w:rsidRPr="006628AB">
        <w:rPr>
          <w:rStyle w:val="FontStyle59"/>
          <w:sz w:val="24"/>
          <w:szCs w:val="24"/>
        </w:rPr>
        <w:t xml:space="preserve">kelbime </w:t>
      </w:r>
      <w:r w:rsidRPr="006628AB">
        <w:rPr>
          <w:rStyle w:val="FontStyle56"/>
          <w:sz w:val="24"/>
          <w:szCs w:val="24"/>
        </w:rPr>
        <w:t xml:space="preserve">apie pirkimą, paskelbtame </w:t>
      </w:r>
      <w:r w:rsidR="005E10C4" w:rsidRPr="006628AB">
        <w:rPr>
          <w:rStyle w:val="FontStyle57"/>
          <w:sz w:val="24"/>
          <w:szCs w:val="24"/>
        </w:rPr>
        <w:t xml:space="preserve">https://viesiejipirkimai.lt </w:t>
      </w:r>
      <w:r w:rsidRPr="006628AB">
        <w:rPr>
          <w:rStyle w:val="FontStyle57"/>
          <w:sz w:val="24"/>
          <w:szCs w:val="24"/>
        </w:rPr>
        <w:t>Lietuvos Respublikos viešųjų pirkimų įstatymo nustatyta tvarka</w:t>
      </w:r>
      <w:r w:rsidRPr="006628AB">
        <w:rPr>
          <w:rFonts w:ascii="Times New Roman" w:hAnsi="Times New Roman" w:cs="Times New Roman"/>
          <w:sz w:val="24"/>
          <w:szCs w:val="24"/>
        </w:rPr>
        <w:t>;</w:t>
      </w:r>
    </w:p>
    <w:p w14:paraId="1D37F702"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2) šiose konkurso sąlygose;</w:t>
      </w:r>
    </w:p>
    <w:p w14:paraId="070BCF10" w14:textId="77777777" w:rsidR="0068076A" w:rsidRPr="006628AB" w:rsidRDefault="0068076A" w:rsidP="0068076A">
      <w:pPr>
        <w:ind w:left="1134"/>
        <w:rPr>
          <w:rFonts w:ascii="Times New Roman" w:hAnsi="Times New Roman" w:cs="Times New Roman"/>
          <w:sz w:val="24"/>
          <w:szCs w:val="24"/>
        </w:rPr>
      </w:pPr>
      <w:r w:rsidRPr="006628AB">
        <w:rPr>
          <w:rFonts w:ascii="Times New Roman" w:hAnsi="Times New Roman" w:cs="Times New Roman"/>
          <w:sz w:val="24"/>
          <w:szCs w:val="24"/>
        </w:rPr>
        <w:t>3) kituose pirkimo dokumentuose (jų paaiškinimuose, papildymuose, jei tokių bus).</w:t>
      </w:r>
    </w:p>
    <w:p w14:paraId="6B13494A" w14:textId="77777777" w:rsidR="0068076A" w:rsidRPr="006628AB" w:rsidRDefault="0068076A" w:rsidP="0068076A">
      <w:pPr>
        <w:pStyle w:val="Sraopastraipa"/>
        <w:ind w:left="709"/>
        <w:rPr>
          <w:szCs w:val="24"/>
        </w:rPr>
      </w:pPr>
    </w:p>
    <w:p w14:paraId="5DEF89BA"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Teikdami šį pasiūlymą, mes patvirtiname, kad į mūsų siūlomą kainą įskaityti visi tiekėjo mokami mokesčiai ir visos tiekėjo patiriamos su pirkimo sutarties vykdymu susijusios išlaidos, ir kad mes prisiimame riziką už visas išlaidas, kurias, teikdami pasiūlymą ir laikydamiesi </w:t>
      </w:r>
      <w:r w:rsidRPr="006628AB">
        <w:rPr>
          <w:i/>
          <w:szCs w:val="24"/>
        </w:rPr>
        <w:t>konkurso sąlygose</w:t>
      </w:r>
      <w:r w:rsidRPr="006628AB">
        <w:rPr>
          <w:szCs w:val="24"/>
        </w:rPr>
        <w:t xml:space="preserve"> nustatytų reikalavimų, privalėjome įskaičiuoti į pasiūlymo kainą.</w:t>
      </w:r>
    </w:p>
    <w:p w14:paraId="49838980" w14:textId="77777777" w:rsidR="0068076A" w:rsidRPr="006628AB" w:rsidRDefault="0068076A" w:rsidP="0068076A">
      <w:pPr>
        <w:rPr>
          <w:rFonts w:ascii="Times New Roman" w:hAnsi="Times New Roman" w:cs="Times New Roman"/>
          <w:sz w:val="24"/>
          <w:szCs w:val="24"/>
        </w:rPr>
      </w:pPr>
    </w:p>
    <w:p w14:paraId="563EC0AD" w14:textId="77777777" w:rsidR="0068076A" w:rsidRPr="006628AB" w:rsidRDefault="0068076A" w:rsidP="0006035B">
      <w:pPr>
        <w:pStyle w:val="Sraopastraipa"/>
        <w:numPr>
          <w:ilvl w:val="0"/>
          <w:numId w:val="24"/>
        </w:numPr>
        <w:ind w:left="0" w:firstLine="709"/>
        <w:jc w:val="both"/>
        <w:rPr>
          <w:szCs w:val="24"/>
        </w:rPr>
      </w:pPr>
      <w:r w:rsidRPr="006628AB">
        <w:rPr>
          <w:szCs w:val="24"/>
        </w:rPr>
        <w:t xml:space="preserve">Mes siūlome šią </w:t>
      </w:r>
      <w:r w:rsidRPr="006628AB">
        <w:rPr>
          <w:b/>
          <w:iCs/>
          <w:szCs w:val="24"/>
        </w:rPr>
        <w:t>darbų kainą:</w:t>
      </w:r>
    </w:p>
    <w:tbl>
      <w:tblPr>
        <w:tblW w:w="9604" w:type="dxa"/>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522"/>
        <w:gridCol w:w="4082"/>
      </w:tblGrid>
      <w:tr w:rsidR="006628AB" w:rsidRPr="006628AB" w14:paraId="052A19AA" w14:textId="77777777" w:rsidTr="000A28B7">
        <w:tc>
          <w:tcPr>
            <w:tcW w:w="9604" w:type="dxa"/>
            <w:gridSpan w:val="2"/>
            <w:tcBorders>
              <w:top w:val="single" w:sz="4" w:space="0" w:color="auto"/>
              <w:left w:val="single" w:sz="4" w:space="0" w:color="auto"/>
              <w:bottom w:val="single" w:sz="4" w:space="0" w:color="auto"/>
              <w:right w:val="single" w:sz="4" w:space="0" w:color="auto"/>
            </w:tcBorders>
          </w:tcPr>
          <w:p w14:paraId="40728A22" w14:textId="5B928A1C" w:rsidR="0068076A" w:rsidRPr="000B02DF" w:rsidRDefault="000B02DF" w:rsidP="005D1531">
            <w:pPr>
              <w:suppressAutoHyphens/>
              <w:overflowPunct w:val="0"/>
              <w:autoSpaceDE w:val="0"/>
              <w:autoSpaceDN w:val="0"/>
              <w:adjustRightInd w:val="0"/>
              <w:spacing w:before="120" w:after="120"/>
              <w:jc w:val="both"/>
              <w:textAlignment w:val="baseline"/>
              <w:rPr>
                <w:rFonts w:ascii="Times New Roman" w:hAnsi="Times New Roman" w:cs="Times New Roman"/>
                <w:b/>
                <w:bCs/>
                <w:i/>
                <w:iCs/>
                <w:sz w:val="24"/>
                <w:szCs w:val="24"/>
              </w:rPr>
            </w:pPr>
            <w:r w:rsidRPr="000B02DF">
              <w:rPr>
                <w:rFonts w:ascii="Times New Roman" w:hAnsi="Times New Roman" w:cs="Times New Roman"/>
                <w:b/>
                <w:bCs/>
                <w:iCs/>
                <w:sz w:val="24"/>
                <w:szCs w:val="24"/>
              </w:rPr>
              <w:t>Viešųjų erdvių kompleksinio sutvarkymo, kitų inžinerinių statinių ir susisiekimo komunikacijų – pėsčiųjų tako </w:t>
            </w:r>
            <w:proofErr w:type="spellStart"/>
            <w:r w:rsidRPr="000B02DF">
              <w:rPr>
                <w:rFonts w:ascii="Times New Roman" w:hAnsi="Times New Roman" w:cs="Times New Roman"/>
                <w:b/>
                <w:bCs/>
                <w:iCs/>
                <w:sz w:val="24"/>
                <w:szCs w:val="24"/>
              </w:rPr>
              <w:t>Totoriškių</w:t>
            </w:r>
            <w:proofErr w:type="spellEnd"/>
            <w:r w:rsidRPr="000B02DF">
              <w:rPr>
                <w:rFonts w:ascii="Times New Roman" w:hAnsi="Times New Roman" w:cs="Times New Roman"/>
                <w:b/>
                <w:bCs/>
                <w:iCs/>
                <w:sz w:val="24"/>
                <w:szCs w:val="24"/>
              </w:rPr>
              <w:t> ežero pakrantėje (atkarpa nuo Vytauto g. 87 iki sklypo kad. Nr. 7977/7001:6), Trakuose statybos rangos darbai</w:t>
            </w:r>
          </w:p>
        </w:tc>
      </w:tr>
      <w:tr w:rsidR="006628AB" w:rsidRPr="006628AB" w14:paraId="30EBC75C" w14:textId="77777777" w:rsidTr="000A28B7">
        <w:tc>
          <w:tcPr>
            <w:tcW w:w="5522" w:type="dxa"/>
            <w:tcBorders>
              <w:top w:val="single" w:sz="4" w:space="0" w:color="auto"/>
              <w:left w:val="single" w:sz="4" w:space="0" w:color="auto"/>
              <w:bottom w:val="single" w:sz="4" w:space="0" w:color="auto"/>
              <w:right w:val="single" w:sz="4" w:space="0" w:color="auto"/>
            </w:tcBorders>
            <w:vAlign w:val="center"/>
          </w:tcPr>
          <w:p w14:paraId="3B274408" w14:textId="77777777" w:rsidR="0068076A" w:rsidRPr="006628AB" w:rsidRDefault="0068076A" w:rsidP="000A28B7">
            <w:pPr>
              <w:jc w:val="right"/>
              <w:rPr>
                <w:rFonts w:ascii="Times New Roman" w:hAnsi="Times New Roman" w:cs="Times New Roman"/>
                <w:sz w:val="24"/>
                <w:szCs w:val="24"/>
              </w:rPr>
            </w:pPr>
            <w:r w:rsidRPr="006628AB">
              <w:rPr>
                <w:rFonts w:ascii="Times New Roman" w:hAnsi="Times New Roman" w:cs="Times New Roman"/>
                <w:sz w:val="24"/>
                <w:szCs w:val="24"/>
              </w:rPr>
              <w:lastRenderedPageBreak/>
              <w:t>Pasiūlymo kaina be PVM</w:t>
            </w:r>
          </w:p>
        </w:tc>
        <w:tc>
          <w:tcPr>
            <w:tcW w:w="4082" w:type="dxa"/>
            <w:tcBorders>
              <w:top w:val="single" w:sz="4" w:space="0" w:color="auto"/>
              <w:left w:val="single" w:sz="4" w:space="0" w:color="auto"/>
              <w:bottom w:val="single" w:sz="4" w:space="0" w:color="auto"/>
              <w:right w:val="single" w:sz="4" w:space="0" w:color="auto"/>
            </w:tcBorders>
            <w:vAlign w:val="center"/>
          </w:tcPr>
          <w:p w14:paraId="6C69C65D"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628AB" w:rsidRPr="006628AB" w14:paraId="6DFD0632" w14:textId="77777777" w:rsidTr="000A28B7">
        <w:tc>
          <w:tcPr>
            <w:tcW w:w="5522" w:type="dxa"/>
            <w:tcBorders>
              <w:top w:val="single" w:sz="4" w:space="0" w:color="auto"/>
              <w:left w:val="single" w:sz="4" w:space="0" w:color="auto"/>
              <w:bottom w:val="single" w:sz="4" w:space="0" w:color="auto"/>
              <w:right w:val="single" w:sz="4" w:space="0" w:color="auto"/>
            </w:tcBorders>
          </w:tcPr>
          <w:p w14:paraId="604BEBB6" w14:textId="41C92FF9" w:rsidR="0068076A" w:rsidRPr="006628AB" w:rsidDel="002010C7" w:rsidRDefault="0068076A" w:rsidP="000A28B7">
            <w:pPr>
              <w:jc w:val="right"/>
              <w:rPr>
                <w:rFonts w:ascii="Times New Roman" w:hAnsi="Times New Roman" w:cs="Times New Roman"/>
                <w:b/>
                <w:sz w:val="24"/>
                <w:szCs w:val="24"/>
              </w:rPr>
            </w:pPr>
            <w:r w:rsidRPr="006628AB">
              <w:rPr>
                <w:rFonts w:ascii="Times New Roman" w:hAnsi="Times New Roman" w:cs="Times New Roman"/>
                <w:sz w:val="24"/>
                <w:szCs w:val="24"/>
              </w:rPr>
              <w:t xml:space="preserve">PVM </w:t>
            </w:r>
            <w:r w:rsidR="000B02DF">
              <w:rPr>
                <w:rFonts w:ascii="Times New Roman" w:hAnsi="Times New Roman" w:cs="Times New Roman"/>
                <w:sz w:val="24"/>
                <w:szCs w:val="24"/>
              </w:rPr>
              <w:t>.</w:t>
            </w:r>
            <w:r w:rsidR="000B02DF" w:rsidRPr="000B02DF">
              <w:rPr>
                <w:rFonts w:ascii="Times New Roman" w:hAnsi="Times New Roman" w:cs="Times New Roman"/>
                <w:sz w:val="24"/>
                <w:szCs w:val="24"/>
                <w:highlight w:val="lightGray"/>
              </w:rPr>
              <w:t>....</w:t>
            </w:r>
            <w:r w:rsidR="000B02DF">
              <w:rPr>
                <w:rFonts w:ascii="Times New Roman" w:hAnsi="Times New Roman" w:cs="Times New Roman"/>
                <w:sz w:val="24"/>
                <w:szCs w:val="24"/>
              </w:rPr>
              <w:t>..</w:t>
            </w:r>
            <w:r w:rsidRPr="006628AB">
              <w:rPr>
                <w:rFonts w:ascii="Times New Roman" w:hAnsi="Times New Roman" w:cs="Times New Roman"/>
                <w:sz w:val="24"/>
                <w:szCs w:val="24"/>
              </w:rPr>
              <w:t>%</w:t>
            </w:r>
          </w:p>
        </w:tc>
        <w:tc>
          <w:tcPr>
            <w:tcW w:w="4082" w:type="dxa"/>
            <w:tcBorders>
              <w:top w:val="single" w:sz="4" w:space="0" w:color="auto"/>
              <w:left w:val="single" w:sz="4" w:space="0" w:color="auto"/>
              <w:bottom w:val="single" w:sz="4" w:space="0" w:color="auto"/>
              <w:right w:val="single" w:sz="4" w:space="0" w:color="auto"/>
            </w:tcBorders>
          </w:tcPr>
          <w:p w14:paraId="5B9E9668"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Eur (skaičiais ir žodžiais)</w:t>
            </w:r>
          </w:p>
        </w:tc>
      </w:tr>
      <w:tr w:rsidR="0068076A" w:rsidRPr="006628AB" w14:paraId="1D9B99F5" w14:textId="77777777" w:rsidTr="000A28B7">
        <w:tc>
          <w:tcPr>
            <w:tcW w:w="5522" w:type="dxa"/>
            <w:tcBorders>
              <w:top w:val="single" w:sz="4" w:space="0" w:color="auto"/>
              <w:left w:val="single" w:sz="4" w:space="0" w:color="auto"/>
              <w:bottom w:val="single" w:sz="4" w:space="0" w:color="auto"/>
              <w:right w:val="single" w:sz="4" w:space="0" w:color="auto"/>
            </w:tcBorders>
            <w:vAlign w:val="center"/>
          </w:tcPr>
          <w:p w14:paraId="1EE39404" w14:textId="77777777" w:rsidR="0068076A" w:rsidRPr="006628AB" w:rsidDel="002010C7" w:rsidRDefault="0068076A" w:rsidP="000A28B7">
            <w:pPr>
              <w:jc w:val="right"/>
              <w:rPr>
                <w:rFonts w:ascii="Times New Roman" w:hAnsi="Times New Roman" w:cs="Times New Roman"/>
                <w:b/>
                <w:sz w:val="24"/>
                <w:szCs w:val="24"/>
              </w:rPr>
            </w:pPr>
            <w:r w:rsidRPr="006628AB">
              <w:rPr>
                <w:rFonts w:ascii="Times New Roman" w:hAnsi="Times New Roman" w:cs="Times New Roman"/>
                <w:b/>
                <w:sz w:val="24"/>
                <w:szCs w:val="24"/>
              </w:rPr>
              <w:t>Bendra pasiūlymo kaina su PVM</w:t>
            </w:r>
          </w:p>
        </w:tc>
        <w:tc>
          <w:tcPr>
            <w:tcW w:w="4082" w:type="dxa"/>
            <w:tcBorders>
              <w:top w:val="single" w:sz="4" w:space="0" w:color="auto"/>
              <w:left w:val="single" w:sz="4" w:space="0" w:color="auto"/>
              <w:bottom w:val="single" w:sz="4" w:space="0" w:color="auto"/>
              <w:right w:val="single" w:sz="4" w:space="0" w:color="auto"/>
            </w:tcBorders>
            <w:vAlign w:val="center"/>
          </w:tcPr>
          <w:p w14:paraId="1BB22E01" w14:textId="77777777" w:rsidR="0068076A" w:rsidRPr="006628AB" w:rsidRDefault="0068076A" w:rsidP="000A28B7">
            <w:pPr>
              <w:rPr>
                <w:rFonts w:ascii="Times New Roman" w:hAnsi="Times New Roman" w:cs="Times New Roman"/>
                <w:sz w:val="24"/>
                <w:szCs w:val="24"/>
              </w:rPr>
            </w:pPr>
            <w:r w:rsidRPr="006628AB">
              <w:rPr>
                <w:rFonts w:ascii="Times New Roman" w:hAnsi="Times New Roman" w:cs="Times New Roman"/>
                <w:i/>
                <w:sz w:val="24"/>
                <w:szCs w:val="24"/>
              </w:rPr>
              <w:t xml:space="preserve">................................................ Eur </w:t>
            </w:r>
            <w:r w:rsidRPr="006628AB">
              <w:rPr>
                <w:rFonts w:ascii="Times New Roman" w:hAnsi="Times New Roman" w:cs="Times New Roman"/>
                <w:b/>
                <w:i/>
                <w:sz w:val="24"/>
                <w:szCs w:val="24"/>
              </w:rPr>
              <w:t>(skaičiais ir žodžiais)</w:t>
            </w:r>
          </w:p>
        </w:tc>
      </w:tr>
    </w:tbl>
    <w:p w14:paraId="756E0B51" w14:textId="77777777" w:rsidR="0068076A" w:rsidRPr="006628AB" w:rsidRDefault="0068076A" w:rsidP="0068076A">
      <w:pPr>
        <w:ind w:right="510"/>
        <w:rPr>
          <w:rFonts w:ascii="Times New Roman" w:hAnsi="Times New Roman" w:cs="Times New Roman"/>
          <w:sz w:val="24"/>
          <w:szCs w:val="24"/>
        </w:rPr>
      </w:pPr>
    </w:p>
    <w:p w14:paraId="19B50EED" w14:textId="4C7F6678" w:rsidR="0068076A" w:rsidRDefault="0068076A" w:rsidP="00016D26">
      <w:pPr>
        <w:ind w:right="-1"/>
        <w:jc w:val="both"/>
        <w:rPr>
          <w:rFonts w:ascii="Times New Roman" w:hAnsi="Times New Roman" w:cs="Times New Roman"/>
          <w:b/>
          <w:bCs/>
          <w:sz w:val="24"/>
          <w:szCs w:val="24"/>
          <w:u w:val="single"/>
        </w:rPr>
      </w:pPr>
      <w:r w:rsidRPr="006628AB">
        <w:rPr>
          <w:rFonts w:ascii="Times New Roman" w:hAnsi="Times New Roman" w:cs="Times New Roman"/>
          <w:b/>
          <w:bCs/>
          <w:sz w:val="24"/>
          <w:szCs w:val="24"/>
        </w:rPr>
        <w:t xml:space="preserve">Darbų kaina perkeliama iš užpildyto </w:t>
      </w:r>
      <w:r w:rsidR="006D1134">
        <w:rPr>
          <w:rFonts w:ascii="Times New Roman" w:hAnsi="Times New Roman" w:cs="Times New Roman"/>
          <w:b/>
          <w:bCs/>
          <w:sz w:val="24"/>
          <w:szCs w:val="24"/>
        </w:rPr>
        <w:t xml:space="preserve">įkainotos </w:t>
      </w:r>
      <w:r w:rsidRPr="006628AB">
        <w:rPr>
          <w:rFonts w:ascii="Times New Roman" w:hAnsi="Times New Roman" w:cs="Times New Roman"/>
          <w:b/>
          <w:bCs/>
          <w:sz w:val="24"/>
          <w:szCs w:val="24"/>
        </w:rPr>
        <w:t>veikl</w:t>
      </w:r>
      <w:r w:rsidR="006D1134">
        <w:rPr>
          <w:rFonts w:ascii="Times New Roman" w:hAnsi="Times New Roman" w:cs="Times New Roman"/>
          <w:b/>
          <w:bCs/>
          <w:sz w:val="24"/>
          <w:szCs w:val="24"/>
        </w:rPr>
        <w:t>os</w:t>
      </w:r>
      <w:r w:rsidRPr="006628AB">
        <w:rPr>
          <w:rFonts w:ascii="Times New Roman" w:hAnsi="Times New Roman" w:cs="Times New Roman"/>
          <w:b/>
          <w:bCs/>
          <w:sz w:val="24"/>
          <w:szCs w:val="24"/>
        </w:rPr>
        <w:t xml:space="preserve"> sąrašo</w:t>
      </w:r>
      <w:r w:rsidRPr="006628AB">
        <w:rPr>
          <w:rFonts w:ascii="Times New Roman" w:hAnsi="Times New Roman" w:cs="Times New Roman"/>
          <w:sz w:val="24"/>
          <w:szCs w:val="24"/>
        </w:rPr>
        <w:t xml:space="preserve"> (pirkimo dokumentų </w:t>
      </w:r>
      <w:r w:rsidR="00A37C22" w:rsidRPr="006628AB">
        <w:rPr>
          <w:rFonts w:ascii="Times New Roman" w:hAnsi="Times New Roman" w:cs="Times New Roman"/>
          <w:sz w:val="24"/>
          <w:szCs w:val="24"/>
        </w:rPr>
        <w:t xml:space="preserve">2 </w:t>
      </w:r>
      <w:r w:rsidRPr="006628AB">
        <w:rPr>
          <w:rFonts w:ascii="Times New Roman" w:hAnsi="Times New Roman" w:cs="Times New Roman"/>
          <w:sz w:val="24"/>
          <w:szCs w:val="24"/>
        </w:rPr>
        <w:t>priedas)</w:t>
      </w:r>
      <w:r w:rsidR="00A37C22" w:rsidRPr="006628AB">
        <w:rPr>
          <w:rFonts w:ascii="Times New Roman" w:hAnsi="Times New Roman" w:cs="Times New Roman"/>
          <w:sz w:val="24"/>
          <w:szCs w:val="24"/>
        </w:rPr>
        <w:t xml:space="preserve">, </w:t>
      </w:r>
      <w:r w:rsidR="00A37C22" w:rsidRPr="006628AB">
        <w:rPr>
          <w:rFonts w:ascii="Times New Roman" w:hAnsi="Times New Roman" w:cs="Times New Roman"/>
          <w:b/>
          <w:bCs/>
          <w:sz w:val="24"/>
          <w:szCs w:val="24"/>
          <w:u w:val="single"/>
        </w:rPr>
        <w:t>kuris pateikiamas kartu su pasiūlymu.</w:t>
      </w:r>
      <w:r w:rsidR="001C4512" w:rsidRPr="006628AB">
        <w:rPr>
          <w:rFonts w:ascii="Times New Roman" w:hAnsi="Times New Roman" w:cs="Times New Roman"/>
          <w:b/>
          <w:bCs/>
          <w:sz w:val="24"/>
          <w:szCs w:val="24"/>
          <w:u w:val="single"/>
        </w:rPr>
        <w:t xml:space="preserve"> </w:t>
      </w:r>
      <w:r w:rsidR="001C4512" w:rsidRPr="00941D56">
        <w:rPr>
          <w:rFonts w:ascii="Times New Roman" w:hAnsi="Times New Roman" w:cs="Times New Roman"/>
          <w:b/>
          <w:bCs/>
          <w:sz w:val="24"/>
          <w:szCs w:val="24"/>
          <w:highlight w:val="lightGray"/>
          <w:u w:val="single"/>
        </w:rPr>
        <w:t>Jo nepateikus, pasiūlymas bus atmestas.</w:t>
      </w:r>
    </w:p>
    <w:p w14:paraId="596ADB9B" w14:textId="75BBE30B" w:rsidR="00D21FE6" w:rsidRPr="006628AB" w:rsidRDefault="00D21FE6" w:rsidP="00016D26">
      <w:pPr>
        <w:ind w:right="-1"/>
        <w:jc w:val="both"/>
        <w:rPr>
          <w:rFonts w:ascii="Times New Roman" w:hAnsi="Times New Roman" w:cs="Times New Roman"/>
          <w:b/>
          <w:bCs/>
          <w:sz w:val="24"/>
          <w:szCs w:val="24"/>
          <w:u w:val="single"/>
        </w:rPr>
      </w:pPr>
      <w:r>
        <w:rPr>
          <w:rFonts w:ascii="Times New Roman" w:hAnsi="Times New Roman" w:cs="Times New Roman"/>
          <w:b/>
          <w:bCs/>
          <w:sz w:val="24"/>
          <w:szCs w:val="24"/>
          <w:u w:val="single"/>
        </w:rPr>
        <w:t>Tiekėjas PVM dydį įrašo pats</w:t>
      </w:r>
    </w:p>
    <w:p w14:paraId="520A4E2C" w14:textId="77777777" w:rsidR="0068076A" w:rsidRPr="006628AB" w:rsidRDefault="0068076A" w:rsidP="0029068F">
      <w:pPr>
        <w:tabs>
          <w:tab w:val="left" w:pos="7545"/>
        </w:tabs>
        <w:suppressAutoHyphens/>
        <w:spacing w:before="4" w:line="240" w:lineRule="exact"/>
        <w:jc w:val="both"/>
        <w:rPr>
          <w:rFonts w:ascii="Times New Roman" w:hAnsi="Times New Roman" w:cs="Times New Roman"/>
          <w:b/>
          <w:bCs/>
          <w:sz w:val="24"/>
          <w:szCs w:val="24"/>
          <w:lang w:eastAsia="ar-SA"/>
        </w:rPr>
      </w:pPr>
    </w:p>
    <w:p w14:paraId="7065D109" w14:textId="77777777" w:rsidR="0068076A" w:rsidRPr="006628AB" w:rsidRDefault="0068076A" w:rsidP="0068076A">
      <w:pPr>
        <w:tabs>
          <w:tab w:val="left" w:pos="7545"/>
        </w:tabs>
        <w:suppressAutoHyphens/>
        <w:spacing w:before="4" w:line="240" w:lineRule="exact"/>
        <w:rPr>
          <w:rFonts w:ascii="Times New Roman" w:hAnsi="Times New Roman" w:cs="Times New Roman"/>
          <w:sz w:val="24"/>
          <w:szCs w:val="24"/>
          <w:lang w:eastAsia="ar-SA"/>
        </w:rPr>
      </w:pPr>
      <w:r w:rsidRPr="006628AB">
        <w:rPr>
          <w:rFonts w:ascii="Times New Roman" w:hAnsi="Times New Roman" w:cs="Times New Roman"/>
          <w:sz w:val="24"/>
          <w:szCs w:val="24"/>
          <w:lang w:eastAsia="ar-SA"/>
        </w:rPr>
        <w:t>Jei suma skaičiais neatitinka sumos žodžiais, teisinga laikoma suma žodžiais.</w:t>
      </w:r>
    </w:p>
    <w:p w14:paraId="0D114B6C" w14:textId="77777777" w:rsidR="0068076A" w:rsidRPr="006628AB" w:rsidRDefault="0068076A" w:rsidP="0029068F">
      <w:pPr>
        <w:jc w:val="both"/>
        <w:rPr>
          <w:rFonts w:ascii="Times New Roman" w:hAnsi="Times New Roman" w:cs="Times New Roman"/>
          <w:b/>
          <w:i/>
          <w:sz w:val="24"/>
          <w:szCs w:val="24"/>
        </w:rPr>
      </w:pPr>
      <w:r w:rsidRPr="006628AB">
        <w:rPr>
          <w:rFonts w:ascii="Times New Roman" w:hAnsi="Times New Roman" w:cs="Times New Roman"/>
          <w:b/>
          <w:i/>
          <w:sz w:val="24"/>
          <w:szCs w:val="24"/>
        </w:rPr>
        <w:t xml:space="preserve">Pastabos: </w:t>
      </w:r>
    </w:p>
    <w:p w14:paraId="6B87192A"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1) tiekėjo, tiekėjų grupės partnerių ir subtiekėjų bendra numatomų atlikti darbų vertė turi atitikti bendrą pasiūlymo kainą Eur su PVM;</w:t>
      </w:r>
    </w:p>
    <w:p w14:paraId="38DD6388" w14:textId="77777777" w:rsidR="0068076A" w:rsidRPr="006628AB" w:rsidRDefault="0068076A" w:rsidP="0029068F">
      <w:pPr>
        <w:jc w:val="both"/>
        <w:rPr>
          <w:rFonts w:ascii="Times New Roman" w:hAnsi="Times New Roman" w:cs="Times New Roman"/>
          <w:i/>
          <w:sz w:val="24"/>
          <w:szCs w:val="24"/>
        </w:rPr>
      </w:pPr>
      <w:r w:rsidRPr="006628AB">
        <w:rPr>
          <w:rFonts w:ascii="Times New Roman" w:hAnsi="Times New Roman" w:cs="Times New Roman"/>
          <w:i/>
          <w:sz w:val="24"/>
          <w:szCs w:val="24"/>
        </w:rPr>
        <w:t>2) kainos pasiūlyme nurodomos suapvalintos, paliekant du skaitmenis po kablelio;</w:t>
      </w:r>
    </w:p>
    <w:p w14:paraId="20403B3D" w14:textId="77777777" w:rsidR="0068076A" w:rsidRPr="006628AB" w:rsidRDefault="0068076A" w:rsidP="0029068F">
      <w:pPr>
        <w:tabs>
          <w:tab w:val="left" w:pos="7545"/>
        </w:tabs>
        <w:suppressAutoHyphens/>
        <w:spacing w:before="4" w:line="240" w:lineRule="exact"/>
        <w:ind w:right="397"/>
        <w:jc w:val="both"/>
        <w:rPr>
          <w:rFonts w:ascii="Times New Roman" w:hAnsi="Times New Roman" w:cs="Times New Roman"/>
          <w:i/>
          <w:sz w:val="24"/>
          <w:szCs w:val="24"/>
        </w:rPr>
      </w:pPr>
      <w:r w:rsidRPr="006628AB">
        <w:rPr>
          <w:rFonts w:ascii="Times New Roman" w:hAnsi="Times New Roman" w:cs="Times New Roman"/>
          <w:i/>
          <w:sz w:val="24"/>
          <w:szCs w:val="24"/>
        </w:rPr>
        <w:t>3) tais atvejais, kai pagal galiojančius teisės aktus tiekėjui nereikia mokėti PVM, tiekėjas atitinkamų skilčių nepildo ir nurodo priežastis, dėl kurių PVM nemoka.</w:t>
      </w:r>
    </w:p>
    <w:p w14:paraId="5B2D5D0A" w14:textId="77777777" w:rsidR="0068076A" w:rsidRPr="006628AB" w:rsidRDefault="0068076A" w:rsidP="0068076A">
      <w:pPr>
        <w:tabs>
          <w:tab w:val="left" w:pos="7545"/>
        </w:tabs>
        <w:suppressAutoHyphens/>
        <w:spacing w:before="4" w:line="240" w:lineRule="exact"/>
        <w:ind w:right="397"/>
        <w:rPr>
          <w:rFonts w:ascii="Times New Roman" w:hAnsi="Times New Roman" w:cs="Times New Roman"/>
          <w:iCs/>
          <w:sz w:val="24"/>
          <w:szCs w:val="24"/>
          <w:lang w:eastAsia="ar-SA"/>
        </w:rPr>
      </w:pPr>
    </w:p>
    <w:p w14:paraId="76572637" w14:textId="33AFBE1D" w:rsidR="0068076A" w:rsidRPr="006628AB" w:rsidRDefault="0068076A" w:rsidP="0029068F">
      <w:pPr>
        <w:pStyle w:val="Sraopastraipa"/>
        <w:numPr>
          <w:ilvl w:val="0"/>
          <w:numId w:val="24"/>
        </w:numPr>
        <w:ind w:left="0" w:firstLine="709"/>
        <w:jc w:val="both"/>
        <w:rPr>
          <w:szCs w:val="24"/>
        </w:rPr>
      </w:pPr>
      <w:r w:rsidRPr="006628AB">
        <w:rPr>
          <w:b/>
          <w:bCs/>
          <w:szCs w:val="24"/>
        </w:rPr>
        <w:t xml:space="preserve">Teikdami šį pasiūlymą, mes patvirtiname, kad siūlomi darbai atitinka </w:t>
      </w:r>
      <w:r w:rsidR="000B02DF">
        <w:rPr>
          <w:b/>
          <w:bCs/>
          <w:szCs w:val="24"/>
        </w:rPr>
        <w:t>projekte</w:t>
      </w:r>
      <w:r w:rsidRPr="006628AB">
        <w:rPr>
          <w:b/>
          <w:bCs/>
          <w:szCs w:val="24"/>
        </w:rPr>
        <w:t xml:space="preserve"> ir pirkimo dokumentuose nustatytus reikalavimus</w:t>
      </w:r>
      <w:r w:rsidRPr="006628AB">
        <w:rPr>
          <w:szCs w:val="24"/>
        </w:rPr>
        <w:t>.</w:t>
      </w:r>
    </w:p>
    <w:p w14:paraId="0862072B" w14:textId="77777777" w:rsidR="0068076A" w:rsidRPr="006628AB" w:rsidRDefault="0068076A" w:rsidP="0029068F">
      <w:pPr>
        <w:pStyle w:val="Sraopastraipa"/>
        <w:ind w:left="709"/>
        <w:rPr>
          <w:szCs w:val="24"/>
        </w:rPr>
      </w:pPr>
    </w:p>
    <w:p w14:paraId="33B9A169" w14:textId="56CF8B26" w:rsidR="0068076A" w:rsidRPr="006628AB" w:rsidRDefault="0068076A" w:rsidP="0029068F">
      <w:pPr>
        <w:pStyle w:val="Sraopastraipa"/>
        <w:numPr>
          <w:ilvl w:val="0"/>
          <w:numId w:val="24"/>
        </w:numPr>
        <w:ind w:left="0" w:right="141" w:firstLine="709"/>
        <w:jc w:val="both"/>
        <w:rPr>
          <w:szCs w:val="24"/>
        </w:rPr>
      </w:pPr>
      <w:r w:rsidRPr="006628AB">
        <w:rPr>
          <w:szCs w:val="24"/>
        </w:rPr>
        <w:t xml:space="preserve">Informacija apie kiekvieno </w:t>
      </w:r>
      <w:r w:rsidRPr="006628AB">
        <w:rPr>
          <w:b/>
          <w:bCs/>
          <w:szCs w:val="24"/>
          <w:u w:val="single"/>
        </w:rPr>
        <w:t>tiekėjų grupės</w:t>
      </w:r>
      <w:r w:rsidR="004B35BB">
        <w:rPr>
          <w:b/>
          <w:bCs/>
          <w:szCs w:val="24"/>
          <w:u w:val="single"/>
        </w:rPr>
        <w:t xml:space="preserve"> </w:t>
      </w:r>
      <w:r w:rsidRPr="006628AB">
        <w:rPr>
          <w:b/>
          <w:bCs/>
          <w:szCs w:val="24"/>
          <w:u w:val="single"/>
        </w:rPr>
        <w:t>partnerio savo jėgomis</w:t>
      </w:r>
      <w:r w:rsidRPr="006628AB">
        <w:rPr>
          <w:szCs w:val="24"/>
        </w:rPr>
        <w:t xml:space="preserve"> numatomų atlikti darbų dalies vertę (pildoma, kai pasiūlymą pateikia tiekėjų grupė):</w:t>
      </w:r>
    </w:p>
    <w:tbl>
      <w:tblPr>
        <w:tblStyle w:val="Lentelstinklelis"/>
        <w:tblW w:w="0" w:type="auto"/>
        <w:tblLook w:val="04A0" w:firstRow="1" w:lastRow="0" w:firstColumn="1" w:lastColumn="0" w:noHBand="0" w:noVBand="1"/>
      </w:tblPr>
      <w:tblGrid>
        <w:gridCol w:w="592"/>
        <w:gridCol w:w="2834"/>
        <w:gridCol w:w="2950"/>
        <w:gridCol w:w="1616"/>
        <w:gridCol w:w="1636"/>
      </w:tblGrid>
      <w:tr w:rsidR="006628AB" w:rsidRPr="006628AB" w14:paraId="27926840" w14:textId="77777777" w:rsidTr="008E6E7C">
        <w:tc>
          <w:tcPr>
            <w:tcW w:w="562" w:type="dxa"/>
            <w:vMerge w:val="restart"/>
            <w:vAlign w:val="center"/>
          </w:tcPr>
          <w:p w14:paraId="73721A19" w14:textId="77777777" w:rsidR="0068076A" w:rsidRPr="006628AB" w:rsidRDefault="0068076A" w:rsidP="0029068F">
            <w:pPr>
              <w:pStyle w:val="Pagrindinistekstas"/>
              <w:spacing w:after="0" w:line="240" w:lineRule="auto"/>
              <w:ind w:firstLine="22"/>
              <w:jc w:val="center"/>
              <w:rPr>
                <w:b/>
                <w:color w:val="auto"/>
              </w:rPr>
            </w:pPr>
            <w:r w:rsidRPr="006628AB">
              <w:rPr>
                <w:b/>
                <w:color w:val="auto"/>
              </w:rPr>
              <w:t>Eil. Nr.</w:t>
            </w:r>
          </w:p>
        </w:tc>
        <w:tc>
          <w:tcPr>
            <w:tcW w:w="2856" w:type="dxa"/>
            <w:vMerge w:val="restart"/>
            <w:vAlign w:val="center"/>
          </w:tcPr>
          <w:p w14:paraId="7B6032EE" w14:textId="77777777" w:rsidR="0068076A" w:rsidRPr="006628AB" w:rsidRDefault="0068076A" w:rsidP="0029068F">
            <w:pPr>
              <w:pStyle w:val="Pagrindinistekstas"/>
              <w:spacing w:after="0" w:line="240" w:lineRule="auto"/>
              <w:jc w:val="center"/>
              <w:rPr>
                <w:b/>
                <w:color w:val="auto"/>
              </w:rPr>
            </w:pPr>
            <w:r w:rsidRPr="006628AB">
              <w:rPr>
                <w:b/>
                <w:color w:val="auto"/>
              </w:rPr>
              <w:t>Partnerio pavadinimas</w:t>
            </w:r>
          </w:p>
        </w:tc>
        <w:tc>
          <w:tcPr>
            <w:tcW w:w="2978" w:type="dxa"/>
            <w:vMerge w:val="restart"/>
            <w:vAlign w:val="center"/>
          </w:tcPr>
          <w:p w14:paraId="348ECC6C" w14:textId="77777777" w:rsidR="0068076A" w:rsidRPr="006628AB" w:rsidRDefault="0068076A" w:rsidP="0029068F">
            <w:pPr>
              <w:pStyle w:val="Pagrindinistekstas"/>
              <w:spacing w:after="0" w:line="240" w:lineRule="auto"/>
              <w:jc w:val="center"/>
              <w:rPr>
                <w:b/>
                <w:color w:val="auto"/>
              </w:rPr>
            </w:pPr>
            <w:r w:rsidRPr="006628AB">
              <w:rPr>
                <w:b/>
                <w:color w:val="auto"/>
              </w:rPr>
              <w:t xml:space="preserve">Numatomi atlikti darbai </w:t>
            </w:r>
          </w:p>
        </w:tc>
        <w:tc>
          <w:tcPr>
            <w:tcW w:w="3282" w:type="dxa"/>
            <w:gridSpan w:val="2"/>
            <w:vAlign w:val="center"/>
          </w:tcPr>
          <w:p w14:paraId="65451DBA" w14:textId="77777777" w:rsidR="0068076A" w:rsidRPr="006628AB" w:rsidRDefault="0068076A" w:rsidP="0029068F">
            <w:pPr>
              <w:pStyle w:val="Pagrindinistekstas"/>
              <w:spacing w:after="0" w:line="240" w:lineRule="auto"/>
              <w:ind w:firstLine="12"/>
              <w:jc w:val="center"/>
              <w:rPr>
                <w:b/>
                <w:color w:val="auto"/>
              </w:rPr>
            </w:pPr>
            <w:r w:rsidRPr="006628AB">
              <w:rPr>
                <w:b/>
                <w:color w:val="auto"/>
              </w:rPr>
              <w:t>Partnerio darbų dalies vertė pasiūlymo kainoje</w:t>
            </w:r>
          </w:p>
        </w:tc>
      </w:tr>
      <w:tr w:rsidR="006628AB" w:rsidRPr="006628AB" w14:paraId="578CE280" w14:textId="77777777" w:rsidTr="008E6E7C">
        <w:tc>
          <w:tcPr>
            <w:tcW w:w="562" w:type="dxa"/>
            <w:vMerge/>
          </w:tcPr>
          <w:p w14:paraId="36B62682" w14:textId="77777777" w:rsidR="0068076A" w:rsidRPr="006628AB" w:rsidRDefault="0068076A" w:rsidP="0029068F">
            <w:pPr>
              <w:pStyle w:val="Pagrindinistekstas"/>
              <w:spacing w:after="0" w:line="240" w:lineRule="auto"/>
              <w:rPr>
                <w:color w:val="auto"/>
              </w:rPr>
            </w:pPr>
          </w:p>
        </w:tc>
        <w:tc>
          <w:tcPr>
            <w:tcW w:w="2856" w:type="dxa"/>
            <w:vMerge/>
          </w:tcPr>
          <w:p w14:paraId="04F0191B" w14:textId="77777777" w:rsidR="0068076A" w:rsidRPr="006628AB" w:rsidRDefault="0068076A" w:rsidP="0029068F">
            <w:pPr>
              <w:pStyle w:val="Pagrindinistekstas"/>
              <w:spacing w:after="0" w:line="240" w:lineRule="auto"/>
              <w:rPr>
                <w:color w:val="auto"/>
              </w:rPr>
            </w:pPr>
          </w:p>
        </w:tc>
        <w:tc>
          <w:tcPr>
            <w:tcW w:w="2978" w:type="dxa"/>
            <w:vMerge/>
          </w:tcPr>
          <w:p w14:paraId="09FFC60D" w14:textId="77777777" w:rsidR="0068076A" w:rsidRPr="006628AB" w:rsidRDefault="0068076A" w:rsidP="0029068F">
            <w:pPr>
              <w:pStyle w:val="Pagrindinistekstas"/>
              <w:spacing w:after="0" w:line="240" w:lineRule="auto"/>
              <w:rPr>
                <w:color w:val="auto"/>
              </w:rPr>
            </w:pPr>
          </w:p>
        </w:tc>
        <w:tc>
          <w:tcPr>
            <w:tcW w:w="1631" w:type="dxa"/>
          </w:tcPr>
          <w:p w14:paraId="345D9EC4" w14:textId="77777777" w:rsidR="0068076A" w:rsidRPr="006628AB" w:rsidRDefault="0068076A" w:rsidP="0029068F">
            <w:pPr>
              <w:pStyle w:val="Pagrindinistekstas"/>
              <w:spacing w:after="0" w:line="240" w:lineRule="auto"/>
              <w:jc w:val="center"/>
              <w:rPr>
                <w:b/>
                <w:color w:val="auto"/>
              </w:rPr>
            </w:pPr>
            <w:r w:rsidRPr="006628AB">
              <w:rPr>
                <w:b/>
                <w:color w:val="auto"/>
              </w:rPr>
              <w:t>Eur su PVM</w:t>
            </w:r>
          </w:p>
        </w:tc>
        <w:tc>
          <w:tcPr>
            <w:tcW w:w="1651" w:type="dxa"/>
          </w:tcPr>
          <w:p w14:paraId="06A087F8" w14:textId="77777777" w:rsidR="0068076A" w:rsidRPr="006628AB" w:rsidRDefault="0068076A" w:rsidP="0029068F">
            <w:pPr>
              <w:pStyle w:val="Pagrindinistekstas"/>
              <w:spacing w:after="0" w:line="240" w:lineRule="auto"/>
              <w:jc w:val="center"/>
              <w:rPr>
                <w:b/>
                <w:color w:val="auto"/>
              </w:rPr>
            </w:pPr>
            <w:r w:rsidRPr="006628AB">
              <w:rPr>
                <w:b/>
                <w:color w:val="auto"/>
              </w:rPr>
              <w:t>Proc.</w:t>
            </w:r>
          </w:p>
        </w:tc>
      </w:tr>
      <w:tr w:rsidR="006628AB" w:rsidRPr="006628AB" w14:paraId="6FD591FD" w14:textId="77777777" w:rsidTr="008E6E7C">
        <w:tc>
          <w:tcPr>
            <w:tcW w:w="562" w:type="dxa"/>
          </w:tcPr>
          <w:p w14:paraId="52DA252F" w14:textId="77777777" w:rsidR="0068076A" w:rsidRPr="006628AB" w:rsidRDefault="0068076A" w:rsidP="0029068F">
            <w:pPr>
              <w:pStyle w:val="Pagrindinistekstas"/>
              <w:spacing w:after="0" w:line="240" w:lineRule="auto"/>
              <w:rPr>
                <w:color w:val="auto"/>
              </w:rPr>
            </w:pPr>
          </w:p>
        </w:tc>
        <w:tc>
          <w:tcPr>
            <w:tcW w:w="2856" w:type="dxa"/>
          </w:tcPr>
          <w:p w14:paraId="15D1705E" w14:textId="77777777" w:rsidR="0068076A" w:rsidRPr="006628AB" w:rsidRDefault="0068076A" w:rsidP="0029068F">
            <w:pPr>
              <w:pStyle w:val="Pagrindinistekstas"/>
              <w:spacing w:after="0" w:line="240" w:lineRule="auto"/>
              <w:rPr>
                <w:color w:val="auto"/>
              </w:rPr>
            </w:pPr>
          </w:p>
        </w:tc>
        <w:tc>
          <w:tcPr>
            <w:tcW w:w="2978" w:type="dxa"/>
          </w:tcPr>
          <w:p w14:paraId="1ED07608" w14:textId="77777777" w:rsidR="0068076A" w:rsidRPr="006628AB" w:rsidRDefault="0068076A" w:rsidP="0029068F">
            <w:pPr>
              <w:pStyle w:val="Pagrindinistekstas"/>
              <w:spacing w:after="0" w:line="240" w:lineRule="auto"/>
              <w:rPr>
                <w:color w:val="auto"/>
              </w:rPr>
            </w:pPr>
          </w:p>
        </w:tc>
        <w:tc>
          <w:tcPr>
            <w:tcW w:w="1631" w:type="dxa"/>
          </w:tcPr>
          <w:p w14:paraId="3E4CC701" w14:textId="77777777" w:rsidR="0068076A" w:rsidRPr="006628AB" w:rsidRDefault="0068076A" w:rsidP="0029068F">
            <w:pPr>
              <w:pStyle w:val="Pagrindinistekstas"/>
              <w:spacing w:after="0" w:line="240" w:lineRule="auto"/>
              <w:rPr>
                <w:color w:val="auto"/>
              </w:rPr>
            </w:pPr>
          </w:p>
        </w:tc>
        <w:tc>
          <w:tcPr>
            <w:tcW w:w="1651" w:type="dxa"/>
          </w:tcPr>
          <w:p w14:paraId="227B50C0" w14:textId="77777777" w:rsidR="0068076A" w:rsidRPr="006628AB" w:rsidRDefault="0068076A" w:rsidP="0029068F">
            <w:pPr>
              <w:pStyle w:val="Pagrindinistekstas"/>
              <w:spacing w:after="0" w:line="240" w:lineRule="auto"/>
              <w:rPr>
                <w:color w:val="auto"/>
              </w:rPr>
            </w:pPr>
          </w:p>
        </w:tc>
      </w:tr>
      <w:tr w:rsidR="009838E1" w:rsidRPr="006628AB" w14:paraId="00FDF166" w14:textId="77777777" w:rsidTr="008E6E7C">
        <w:tc>
          <w:tcPr>
            <w:tcW w:w="562" w:type="dxa"/>
          </w:tcPr>
          <w:p w14:paraId="56496564" w14:textId="77777777" w:rsidR="009838E1" w:rsidRPr="006628AB" w:rsidRDefault="009838E1" w:rsidP="0029068F">
            <w:pPr>
              <w:pStyle w:val="Pagrindinistekstas"/>
              <w:spacing w:after="0" w:line="240" w:lineRule="auto"/>
              <w:rPr>
                <w:color w:val="auto"/>
              </w:rPr>
            </w:pPr>
          </w:p>
        </w:tc>
        <w:tc>
          <w:tcPr>
            <w:tcW w:w="2856" w:type="dxa"/>
          </w:tcPr>
          <w:p w14:paraId="58C37F26" w14:textId="77777777" w:rsidR="009838E1" w:rsidRPr="006628AB" w:rsidRDefault="009838E1" w:rsidP="0029068F">
            <w:pPr>
              <w:pStyle w:val="Pagrindinistekstas"/>
              <w:spacing w:after="0" w:line="240" w:lineRule="auto"/>
              <w:rPr>
                <w:color w:val="auto"/>
              </w:rPr>
            </w:pPr>
          </w:p>
        </w:tc>
        <w:tc>
          <w:tcPr>
            <w:tcW w:w="2978" w:type="dxa"/>
          </w:tcPr>
          <w:p w14:paraId="5EF1BC21" w14:textId="77777777" w:rsidR="009838E1" w:rsidRPr="006628AB" w:rsidRDefault="009838E1" w:rsidP="0029068F">
            <w:pPr>
              <w:pStyle w:val="Pagrindinistekstas"/>
              <w:spacing w:after="0" w:line="240" w:lineRule="auto"/>
              <w:rPr>
                <w:color w:val="auto"/>
              </w:rPr>
            </w:pPr>
          </w:p>
        </w:tc>
        <w:tc>
          <w:tcPr>
            <w:tcW w:w="1631" w:type="dxa"/>
          </w:tcPr>
          <w:p w14:paraId="7ACB2A55" w14:textId="77777777" w:rsidR="009838E1" w:rsidRPr="006628AB" w:rsidRDefault="009838E1" w:rsidP="0029068F">
            <w:pPr>
              <w:pStyle w:val="Pagrindinistekstas"/>
              <w:spacing w:after="0" w:line="240" w:lineRule="auto"/>
              <w:rPr>
                <w:color w:val="auto"/>
              </w:rPr>
            </w:pPr>
          </w:p>
        </w:tc>
        <w:tc>
          <w:tcPr>
            <w:tcW w:w="1651" w:type="dxa"/>
          </w:tcPr>
          <w:p w14:paraId="5F23F1BE" w14:textId="77777777" w:rsidR="009838E1" w:rsidRPr="006628AB" w:rsidRDefault="009838E1" w:rsidP="0029068F">
            <w:pPr>
              <w:pStyle w:val="Pagrindinistekstas"/>
              <w:spacing w:after="0" w:line="240" w:lineRule="auto"/>
              <w:rPr>
                <w:color w:val="auto"/>
              </w:rPr>
            </w:pPr>
          </w:p>
        </w:tc>
      </w:tr>
      <w:tr w:rsidR="006628AB" w:rsidRPr="006628AB" w14:paraId="64B7888E" w14:textId="77777777" w:rsidTr="008E6E7C">
        <w:tc>
          <w:tcPr>
            <w:tcW w:w="562" w:type="dxa"/>
          </w:tcPr>
          <w:p w14:paraId="6F4E989C" w14:textId="77777777" w:rsidR="0068076A" w:rsidRPr="006628AB" w:rsidRDefault="0068076A" w:rsidP="0029068F">
            <w:pPr>
              <w:pStyle w:val="Pagrindinistekstas"/>
              <w:spacing w:after="0" w:line="240" w:lineRule="auto"/>
              <w:rPr>
                <w:color w:val="auto"/>
              </w:rPr>
            </w:pPr>
          </w:p>
        </w:tc>
        <w:tc>
          <w:tcPr>
            <w:tcW w:w="2856" w:type="dxa"/>
          </w:tcPr>
          <w:p w14:paraId="354182B2" w14:textId="77777777" w:rsidR="0068076A" w:rsidRPr="006628AB" w:rsidRDefault="0068076A" w:rsidP="0029068F">
            <w:pPr>
              <w:pStyle w:val="Pagrindinistekstas"/>
              <w:spacing w:after="0" w:line="240" w:lineRule="auto"/>
              <w:rPr>
                <w:color w:val="auto"/>
              </w:rPr>
            </w:pPr>
          </w:p>
        </w:tc>
        <w:tc>
          <w:tcPr>
            <w:tcW w:w="2978" w:type="dxa"/>
          </w:tcPr>
          <w:p w14:paraId="2D3FC167" w14:textId="77777777" w:rsidR="0068076A" w:rsidRPr="006628AB" w:rsidRDefault="0068076A" w:rsidP="0029068F">
            <w:pPr>
              <w:pStyle w:val="Pagrindinistekstas"/>
              <w:spacing w:after="0" w:line="240" w:lineRule="auto"/>
              <w:rPr>
                <w:color w:val="auto"/>
              </w:rPr>
            </w:pPr>
          </w:p>
        </w:tc>
        <w:tc>
          <w:tcPr>
            <w:tcW w:w="1631" w:type="dxa"/>
          </w:tcPr>
          <w:p w14:paraId="01EB64FD" w14:textId="77777777" w:rsidR="0068076A" w:rsidRPr="006628AB" w:rsidRDefault="0068076A" w:rsidP="0029068F">
            <w:pPr>
              <w:pStyle w:val="Pagrindinistekstas"/>
              <w:spacing w:after="0" w:line="240" w:lineRule="auto"/>
              <w:rPr>
                <w:color w:val="auto"/>
              </w:rPr>
            </w:pPr>
          </w:p>
        </w:tc>
        <w:tc>
          <w:tcPr>
            <w:tcW w:w="1651" w:type="dxa"/>
          </w:tcPr>
          <w:p w14:paraId="3E8DE5D9" w14:textId="77777777" w:rsidR="0068076A" w:rsidRPr="006628AB" w:rsidRDefault="0068076A" w:rsidP="0029068F">
            <w:pPr>
              <w:pStyle w:val="Pagrindinistekstas"/>
              <w:spacing w:after="0" w:line="240" w:lineRule="auto"/>
              <w:rPr>
                <w:color w:val="auto"/>
              </w:rPr>
            </w:pPr>
          </w:p>
        </w:tc>
      </w:tr>
      <w:tr w:rsidR="0068076A" w:rsidRPr="006628AB" w14:paraId="1F55F030" w14:textId="77777777" w:rsidTr="008E6E7C">
        <w:tc>
          <w:tcPr>
            <w:tcW w:w="6396" w:type="dxa"/>
            <w:gridSpan w:val="3"/>
          </w:tcPr>
          <w:p w14:paraId="6FFE8E71" w14:textId="77777777" w:rsidR="0068076A" w:rsidRPr="006628AB" w:rsidRDefault="0068076A" w:rsidP="0029068F">
            <w:pPr>
              <w:pStyle w:val="Pagrindinistekstas"/>
              <w:spacing w:after="0" w:line="240" w:lineRule="auto"/>
              <w:jc w:val="right"/>
              <w:rPr>
                <w:b/>
                <w:color w:val="auto"/>
              </w:rPr>
            </w:pPr>
            <w:r w:rsidRPr="006628AB">
              <w:rPr>
                <w:b/>
                <w:color w:val="auto"/>
              </w:rPr>
              <w:t>Iš viso:</w:t>
            </w:r>
          </w:p>
        </w:tc>
        <w:tc>
          <w:tcPr>
            <w:tcW w:w="1631" w:type="dxa"/>
          </w:tcPr>
          <w:p w14:paraId="13AB839C" w14:textId="77777777" w:rsidR="0068076A" w:rsidRPr="006628AB" w:rsidRDefault="0068076A" w:rsidP="0029068F">
            <w:pPr>
              <w:pStyle w:val="Pagrindinistekstas"/>
              <w:spacing w:after="0" w:line="240" w:lineRule="auto"/>
              <w:rPr>
                <w:color w:val="auto"/>
              </w:rPr>
            </w:pPr>
          </w:p>
        </w:tc>
        <w:tc>
          <w:tcPr>
            <w:tcW w:w="1651" w:type="dxa"/>
          </w:tcPr>
          <w:p w14:paraId="35E4A335" w14:textId="77777777" w:rsidR="0068076A" w:rsidRPr="006628AB" w:rsidRDefault="0068076A" w:rsidP="0029068F">
            <w:pPr>
              <w:pStyle w:val="Pagrindinistekstas"/>
              <w:spacing w:after="0" w:line="240" w:lineRule="auto"/>
              <w:rPr>
                <w:color w:val="auto"/>
              </w:rPr>
            </w:pPr>
          </w:p>
        </w:tc>
      </w:tr>
    </w:tbl>
    <w:p w14:paraId="3EEC234D" w14:textId="77777777" w:rsidR="0068076A" w:rsidRPr="006628AB" w:rsidRDefault="0068076A" w:rsidP="0029068F">
      <w:pPr>
        <w:ind w:right="397"/>
        <w:rPr>
          <w:rFonts w:ascii="Times New Roman" w:hAnsi="Times New Roman" w:cs="Times New Roman"/>
          <w:sz w:val="24"/>
          <w:szCs w:val="24"/>
        </w:rPr>
      </w:pPr>
    </w:p>
    <w:p w14:paraId="04130DDA" w14:textId="77777777" w:rsidR="0068076A" w:rsidRPr="006628AB" w:rsidRDefault="0068076A" w:rsidP="0029068F">
      <w:pPr>
        <w:pStyle w:val="Sraopastraipa"/>
        <w:numPr>
          <w:ilvl w:val="0"/>
          <w:numId w:val="24"/>
        </w:numPr>
        <w:ind w:left="0" w:firstLine="709"/>
        <w:jc w:val="both"/>
        <w:rPr>
          <w:szCs w:val="24"/>
        </w:rPr>
      </w:pPr>
      <w:r w:rsidRPr="006628AB">
        <w:rPr>
          <w:szCs w:val="24"/>
        </w:rPr>
        <w:t>Informacija apie visus tiekėjo pirkimo sutarties vykdymui pasitelkiamus trečiuosius asmenis:</w:t>
      </w:r>
    </w:p>
    <w:p w14:paraId="6A07259B" w14:textId="77777777" w:rsidR="0068076A" w:rsidRPr="006628AB" w:rsidRDefault="0068076A" w:rsidP="00B3463D">
      <w:pPr>
        <w:pStyle w:val="Sraopastraipa"/>
        <w:numPr>
          <w:ilvl w:val="0"/>
          <w:numId w:val="25"/>
        </w:numPr>
        <w:spacing w:after="120"/>
        <w:ind w:left="1418" w:hanging="284"/>
        <w:jc w:val="both"/>
        <w:rPr>
          <w:szCs w:val="24"/>
        </w:rPr>
      </w:pPr>
      <w:r w:rsidRPr="006628AB">
        <w:rPr>
          <w:szCs w:val="24"/>
        </w:rPr>
        <w:t xml:space="preserve">informacija apie </w:t>
      </w:r>
      <w:r w:rsidRPr="006628AB">
        <w:rPr>
          <w:b/>
          <w:bCs/>
          <w:szCs w:val="24"/>
          <w:u w:val="single"/>
        </w:rPr>
        <w:t xml:space="preserve">subtiekėjus ir/ar ūkio </w:t>
      </w:r>
      <w:r w:rsidRPr="004B35BB">
        <w:rPr>
          <w:b/>
          <w:bCs/>
          <w:szCs w:val="24"/>
          <w:u w:val="single"/>
        </w:rPr>
        <w:t>subjektus, kurių pajėgumais remiamasi</w:t>
      </w:r>
      <w:r w:rsidRPr="006628AB">
        <w:rPr>
          <w:szCs w:val="24"/>
        </w:rPr>
        <w:t>:</w:t>
      </w:r>
    </w:p>
    <w:tbl>
      <w:tblPr>
        <w:tblStyle w:val="Lentelstinklelis"/>
        <w:tblW w:w="5000" w:type="pct"/>
        <w:tblLook w:val="04A0" w:firstRow="1" w:lastRow="0" w:firstColumn="1" w:lastColumn="0" w:noHBand="0" w:noVBand="1"/>
      </w:tblPr>
      <w:tblGrid>
        <w:gridCol w:w="571"/>
        <w:gridCol w:w="1954"/>
        <w:gridCol w:w="1483"/>
        <w:gridCol w:w="1941"/>
        <w:gridCol w:w="1436"/>
        <w:gridCol w:w="2243"/>
      </w:tblGrid>
      <w:tr w:rsidR="006628AB" w:rsidRPr="006628AB" w14:paraId="6B52BD01" w14:textId="77777777" w:rsidTr="000A28B7">
        <w:trPr>
          <w:trHeight w:val="872"/>
        </w:trPr>
        <w:tc>
          <w:tcPr>
            <w:tcW w:w="296" w:type="pct"/>
            <w:vAlign w:val="center"/>
          </w:tcPr>
          <w:p w14:paraId="2F3A9B1A"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Eil. Nr.</w:t>
            </w:r>
          </w:p>
        </w:tc>
        <w:tc>
          <w:tcPr>
            <w:tcW w:w="1015" w:type="pct"/>
            <w:vAlign w:val="center"/>
          </w:tcPr>
          <w:p w14:paraId="765D0E95"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Trečiojo asmens (subtiekėjo ar ūkio subjekto) pavadinimas, kodas ir adresas</w:t>
            </w:r>
          </w:p>
        </w:tc>
        <w:tc>
          <w:tcPr>
            <w:tcW w:w="770" w:type="pct"/>
            <w:vAlign w:val="center"/>
          </w:tcPr>
          <w:p w14:paraId="6B0557A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Subtiekėjas</w:t>
            </w:r>
            <w:r w:rsidRPr="006628AB">
              <w:rPr>
                <w:rFonts w:ascii="Times New Roman" w:hAnsi="Times New Roman" w:cs="Times New Roman"/>
                <w:b/>
                <w:sz w:val="24"/>
                <w:szCs w:val="24"/>
                <w:vertAlign w:val="superscript"/>
              </w:rPr>
              <w:t>*</w:t>
            </w:r>
            <w:r w:rsidRPr="006628AB">
              <w:rPr>
                <w:rFonts w:ascii="Times New Roman" w:hAnsi="Times New Roman" w:cs="Times New Roman"/>
                <w:b/>
                <w:sz w:val="24"/>
                <w:szCs w:val="24"/>
              </w:rPr>
              <w:t xml:space="preserve"> (</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1008" w:type="pct"/>
            <w:vAlign w:val="center"/>
          </w:tcPr>
          <w:p w14:paraId="470150E7"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Ūkio subjektas, kurio pajėgumais remiamasi</w:t>
            </w:r>
            <w:r w:rsidRPr="006628AB">
              <w:rPr>
                <w:rFonts w:ascii="Times New Roman" w:hAnsi="Times New Roman" w:cs="Times New Roman"/>
                <w:b/>
                <w:sz w:val="24"/>
                <w:szCs w:val="24"/>
                <w:vertAlign w:val="superscript"/>
              </w:rPr>
              <w:t>**</w:t>
            </w:r>
          </w:p>
          <w:p w14:paraId="18898BA8"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w:t>
            </w:r>
            <w:r w:rsidRPr="006628AB">
              <w:rPr>
                <w:rFonts w:ascii="Times New Roman" w:hAnsi="Times New Roman" w:cs="Times New Roman"/>
                <w:b/>
                <w:i/>
                <w:iCs/>
                <w:sz w:val="24"/>
                <w:szCs w:val="24"/>
              </w:rPr>
              <w:t>pažymėti X,  jei taikoma</w:t>
            </w:r>
            <w:r w:rsidRPr="006628AB">
              <w:rPr>
                <w:rFonts w:ascii="Times New Roman" w:hAnsi="Times New Roman" w:cs="Times New Roman"/>
                <w:b/>
                <w:sz w:val="24"/>
                <w:szCs w:val="24"/>
              </w:rPr>
              <w:t>)</w:t>
            </w:r>
          </w:p>
        </w:tc>
        <w:tc>
          <w:tcPr>
            <w:tcW w:w="746" w:type="pct"/>
            <w:vAlign w:val="center"/>
          </w:tcPr>
          <w:p w14:paraId="6FBF686C"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Numatomi atlikti darbai (trumpas aprašymas)</w:t>
            </w:r>
          </w:p>
        </w:tc>
        <w:tc>
          <w:tcPr>
            <w:tcW w:w="1165" w:type="pct"/>
            <w:vAlign w:val="center"/>
          </w:tcPr>
          <w:p w14:paraId="1D15E083" w14:textId="77777777" w:rsidR="0068076A" w:rsidRPr="006628AB" w:rsidRDefault="0068076A" w:rsidP="0029068F">
            <w:pPr>
              <w:jc w:val="center"/>
              <w:rPr>
                <w:rFonts w:ascii="Times New Roman" w:hAnsi="Times New Roman" w:cs="Times New Roman"/>
                <w:b/>
                <w:sz w:val="24"/>
                <w:szCs w:val="24"/>
              </w:rPr>
            </w:pPr>
            <w:r w:rsidRPr="006628AB">
              <w:rPr>
                <w:rFonts w:ascii="Times New Roman" w:hAnsi="Times New Roman" w:cs="Times New Roman"/>
                <w:b/>
                <w:sz w:val="24"/>
                <w:szCs w:val="24"/>
              </w:rPr>
              <w:t>Pirkimo sutarties dalis (procentais) pasiūlymo kainoje, kuriai ketinama pasitelkti trečiuosius asmenis</w:t>
            </w:r>
          </w:p>
        </w:tc>
      </w:tr>
      <w:tr w:rsidR="006628AB" w:rsidRPr="006628AB" w14:paraId="71DD4A8A" w14:textId="77777777" w:rsidTr="000A28B7">
        <w:tc>
          <w:tcPr>
            <w:tcW w:w="296" w:type="pct"/>
          </w:tcPr>
          <w:p w14:paraId="6029D123" w14:textId="77777777" w:rsidR="0068076A" w:rsidRPr="006628AB" w:rsidRDefault="0068076A" w:rsidP="0029068F">
            <w:pPr>
              <w:rPr>
                <w:rFonts w:ascii="Times New Roman" w:hAnsi="Times New Roman" w:cs="Times New Roman"/>
                <w:sz w:val="24"/>
                <w:szCs w:val="24"/>
              </w:rPr>
            </w:pPr>
          </w:p>
        </w:tc>
        <w:tc>
          <w:tcPr>
            <w:tcW w:w="1015" w:type="pct"/>
          </w:tcPr>
          <w:p w14:paraId="3F491CA2" w14:textId="77777777" w:rsidR="0068076A" w:rsidRPr="006628AB" w:rsidRDefault="0068076A" w:rsidP="0029068F">
            <w:pPr>
              <w:rPr>
                <w:rFonts w:ascii="Times New Roman" w:hAnsi="Times New Roman" w:cs="Times New Roman"/>
                <w:sz w:val="24"/>
                <w:szCs w:val="24"/>
              </w:rPr>
            </w:pPr>
          </w:p>
        </w:tc>
        <w:tc>
          <w:tcPr>
            <w:tcW w:w="770" w:type="pct"/>
          </w:tcPr>
          <w:p w14:paraId="72DC426C" w14:textId="77777777" w:rsidR="0068076A" w:rsidRPr="006628AB" w:rsidRDefault="0068076A" w:rsidP="0029068F">
            <w:pPr>
              <w:rPr>
                <w:rFonts w:ascii="Times New Roman" w:hAnsi="Times New Roman" w:cs="Times New Roman"/>
                <w:sz w:val="24"/>
                <w:szCs w:val="24"/>
              </w:rPr>
            </w:pPr>
          </w:p>
        </w:tc>
        <w:tc>
          <w:tcPr>
            <w:tcW w:w="1008" w:type="pct"/>
          </w:tcPr>
          <w:p w14:paraId="06ED25B2" w14:textId="77777777" w:rsidR="0068076A" w:rsidRPr="006628AB" w:rsidRDefault="0068076A" w:rsidP="0029068F">
            <w:pPr>
              <w:rPr>
                <w:rFonts w:ascii="Times New Roman" w:hAnsi="Times New Roman" w:cs="Times New Roman"/>
                <w:sz w:val="24"/>
                <w:szCs w:val="24"/>
              </w:rPr>
            </w:pPr>
          </w:p>
        </w:tc>
        <w:tc>
          <w:tcPr>
            <w:tcW w:w="746" w:type="pct"/>
          </w:tcPr>
          <w:p w14:paraId="52CBC5E6" w14:textId="77777777" w:rsidR="0068076A" w:rsidRPr="006628AB" w:rsidRDefault="0068076A" w:rsidP="0029068F">
            <w:pPr>
              <w:rPr>
                <w:rFonts w:ascii="Times New Roman" w:hAnsi="Times New Roman" w:cs="Times New Roman"/>
                <w:sz w:val="24"/>
                <w:szCs w:val="24"/>
              </w:rPr>
            </w:pPr>
          </w:p>
        </w:tc>
        <w:tc>
          <w:tcPr>
            <w:tcW w:w="1165" w:type="pct"/>
          </w:tcPr>
          <w:p w14:paraId="6E73F725" w14:textId="77777777" w:rsidR="0068076A" w:rsidRPr="006628AB" w:rsidRDefault="0068076A" w:rsidP="0029068F">
            <w:pPr>
              <w:rPr>
                <w:rFonts w:ascii="Times New Roman" w:hAnsi="Times New Roman" w:cs="Times New Roman"/>
                <w:sz w:val="24"/>
                <w:szCs w:val="24"/>
              </w:rPr>
            </w:pPr>
          </w:p>
        </w:tc>
      </w:tr>
      <w:tr w:rsidR="009838E1" w:rsidRPr="006628AB" w14:paraId="66E9D2A5" w14:textId="77777777" w:rsidTr="000A28B7">
        <w:tc>
          <w:tcPr>
            <w:tcW w:w="296" w:type="pct"/>
          </w:tcPr>
          <w:p w14:paraId="301C80BF" w14:textId="77777777" w:rsidR="009838E1" w:rsidRPr="006628AB" w:rsidRDefault="009838E1" w:rsidP="0029068F">
            <w:pPr>
              <w:rPr>
                <w:rFonts w:ascii="Times New Roman" w:hAnsi="Times New Roman" w:cs="Times New Roman"/>
                <w:sz w:val="24"/>
                <w:szCs w:val="24"/>
              </w:rPr>
            </w:pPr>
          </w:p>
        </w:tc>
        <w:tc>
          <w:tcPr>
            <w:tcW w:w="1015" w:type="pct"/>
          </w:tcPr>
          <w:p w14:paraId="5083FC4C" w14:textId="77777777" w:rsidR="009838E1" w:rsidRPr="006628AB" w:rsidRDefault="009838E1" w:rsidP="0029068F">
            <w:pPr>
              <w:rPr>
                <w:rFonts w:ascii="Times New Roman" w:hAnsi="Times New Roman" w:cs="Times New Roman"/>
                <w:sz w:val="24"/>
                <w:szCs w:val="24"/>
              </w:rPr>
            </w:pPr>
          </w:p>
        </w:tc>
        <w:tc>
          <w:tcPr>
            <w:tcW w:w="770" w:type="pct"/>
          </w:tcPr>
          <w:p w14:paraId="7272D270" w14:textId="77777777" w:rsidR="009838E1" w:rsidRPr="006628AB" w:rsidRDefault="009838E1" w:rsidP="0029068F">
            <w:pPr>
              <w:rPr>
                <w:rFonts w:ascii="Times New Roman" w:hAnsi="Times New Roman" w:cs="Times New Roman"/>
                <w:sz w:val="24"/>
                <w:szCs w:val="24"/>
              </w:rPr>
            </w:pPr>
          </w:p>
        </w:tc>
        <w:tc>
          <w:tcPr>
            <w:tcW w:w="1008" w:type="pct"/>
          </w:tcPr>
          <w:p w14:paraId="3A0002EE" w14:textId="77777777" w:rsidR="009838E1" w:rsidRPr="006628AB" w:rsidRDefault="009838E1" w:rsidP="0029068F">
            <w:pPr>
              <w:rPr>
                <w:rFonts w:ascii="Times New Roman" w:hAnsi="Times New Roman" w:cs="Times New Roman"/>
                <w:sz w:val="24"/>
                <w:szCs w:val="24"/>
              </w:rPr>
            </w:pPr>
          </w:p>
        </w:tc>
        <w:tc>
          <w:tcPr>
            <w:tcW w:w="746" w:type="pct"/>
          </w:tcPr>
          <w:p w14:paraId="2D7D4233" w14:textId="77777777" w:rsidR="009838E1" w:rsidRPr="006628AB" w:rsidRDefault="009838E1" w:rsidP="0029068F">
            <w:pPr>
              <w:rPr>
                <w:rFonts w:ascii="Times New Roman" w:hAnsi="Times New Roman" w:cs="Times New Roman"/>
                <w:sz w:val="24"/>
                <w:szCs w:val="24"/>
              </w:rPr>
            </w:pPr>
          </w:p>
        </w:tc>
        <w:tc>
          <w:tcPr>
            <w:tcW w:w="1165" w:type="pct"/>
          </w:tcPr>
          <w:p w14:paraId="39615AEC" w14:textId="77777777" w:rsidR="009838E1" w:rsidRPr="006628AB" w:rsidRDefault="009838E1" w:rsidP="0029068F">
            <w:pPr>
              <w:rPr>
                <w:rFonts w:ascii="Times New Roman" w:hAnsi="Times New Roman" w:cs="Times New Roman"/>
                <w:sz w:val="24"/>
                <w:szCs w:val="24"/>
              </w:rPr>
            </w:pPr>
          </w:p>
        </w:tc>
      </w:tr>
      <w:tr w:rsidR="006628AB" w:rsidRPr="006628AB" w14:paraId="30ED1173" w14:textId="77777777" w:rsidTr="000A28B7">
        <w:tc>
          <w:tcPr>
            <w:tcW w:w="296" w:type="pct"/>
          </w:tcPr>
          <w:p w14:paraId="518172F6" w14:textId="77777777" w:rsidR="0068076A" w:rsidRPr="006628AB" w:rsidRDefault="0068076A" w:rsidP="0029068F">
            <w:pPr>
              <w:rPr>
                <w:rFonts w:ascii="Times New Roman" w:hAnsi="Times New Roman" w:cs="Times New Roman"/>
                <w:sz w:val="24"/>
                <w:szCs w:val="24"/>
              </w:rPr>
            </w:pPr>
          </w:p>
        </w:tc>
        <w:tc>
          <w:tcPr>
            <w:tcW w:w="1015" w:type="pct"/>
          </w:tcPr>
          <w:p w14:paraId="6E2437AF" w14:textId="77777777" w:rsidR="0068076A" w:rsidRPr="006628AB" w:rsidRDefault="0068076A" w:rsidP="0029068F">
            <w:pPr>
              <w:rPr>
                <w:rFonts w:ascii="Times New Roman" w:hAnsi="Times New Roman" w:cs="Times New Roman"/>
                <w:sz w:val="24"/>
                <w:szCs w:val="24"/>
              </w:rPr>
            </w:pPr>
          </w:p>
        </w:tc>
        <w:tc>
          <w:tcPr>
            <w:tcW w:w="770" w:type="pct"/>
          </w:tcPr>
          <w:p w14:paraId="7E791920" w14:textId="77777777" w:rsidR="0068076A" w:rsidRPr="006628AB" w:rsidRDefault="0068076A" w:rsidP="0029068F">
            <w:pPr>
              <w:rPr>
                <w:rFonts w:ascii="Times New Roman" w:hAnsi="Times New Roman" w:cs="Times New Roman"/>
                <w:sz w:val="24"/>
                <w:szCs w:val="24"/>
              </w:rPr>
            </w:pPr>
          </w:p>
        </w:tc>
        <w:tc>
          <w:tcPr>
            <w:tcW w:w="1008" w:type="pct"/>
          </w:tcPr>
          <w:p w14:paraId="06C5D7D7" w14:textId="77777777" w:rsidR="0068076A" w:rsidRPr="006628AB" w:rsidRDefault="0068076A" w:rsidP="0029068F">
            <w:pPr>
              <w:rPr>
                <w:rFonts w:ascii="Times New Roman" w:hAnsi="Times New Roman" w:cs="Times New Roman"/>
                <w:sz w:val="24"/>
                <w:szCs w:val="24"/>
              </w:rPr>
            </w:pPr>
          </w:p>
        </w:tc>
        <w:tc>
          <w:tcPr>
            <w:tcW w:w="746" w:type="pct"/>
          </w:tcPr>
          <w:p w14:paraId="6EF60647" w14:textId="77777777" w:rsidR="0068076A" w:rsidRPr="006628AB" w:rsidRDefault="0068076A" w:rsidP="0029068F">
            <w:pPr>
              <w:rPr>
                <w:rFonts w:ascii="Times New Roman" w:hAnsi="Times New Roman" w:cs="Times New Roman"/>
                <w:sz w:val="24"/>
                <w:szCs w:val="24"/>
              </w:rPr>
            </w:pPr>
          </w:p>
        </w:tc>
        <w:tc>
          <w:tcPr>
            <w:tcW w:w="1165" w:type="pct"/>
          </w:tcPr>
          <w:p w14:paraId="6F5BD451" w14:textId="77777777" w:rsidR="0068076A" w:rsidRPr="006628AB" w:rsidRDefault="0068076A" w:rsidP="0029068F">
            <w:pPr>
              <w:rPr>
                <w:rFonts w:ascii="Times New Roman" w:hAnsi="Times New Roman" w:cs="Times New Roman"/>
                <w:sz w:val="24"/>
                <w:szCs w:val="24"/>
              </w:rPr>
            </w:pPr>
          </w:p>
        </w:tc>
      </w:tr>
      <w:tr w:rsidR="0068076A" w:rsidRPr="00F06C3D" w14:paraId="32D6BB1F" w14:textId="77777777" w:rsidTr="000A28B7">
        <w:tc>
          <w:tcPr>
            <w:tcW w:w="296" w:type="pct"/>
          </w:tcPr>
          <w:p w14:paraId="11C34385" w14:textId="77777777" w:rsidR="0068076A" w:rsidRPr="006628AB" w:rsidRDefault="0068076A" w:rsidP="0029068F">
            <w:pPr>
              <w:jc w:val="right"/>
              <w:rPr>
                <w:rFonts w:ascii="Times New Roman" w:hAnsi="Times New Roman" w:cs="Times New Roman"/>
                <w:b/>
                <w:sz w:val="24"/>
                <w:szCs w:val="24"/>
              </w:rPr>
            </w:pPr>
          </w:p>
        </w:tc>
        <w:tc>
          <w:tcPr>
            <w:tcW w:w="3539" w:type="pct"/>
            <w:gridSpan w:val="4"/>
          </w:tcPr>
          <w:p w14:paraId="0B01F786" w14:textId="77777777" w:rsidR="0068076A" w:rsidRPr="00F06C3D" w:rsidRDefault="0068076A" w:rsidP="0029068F">
            <w:pPr>
              <w:jc w:val="right"/>
              <w:rPr>
                <w:rFonts w:ascii="Times New Roman" w:hAnsi="Times New Roman" w:cs="Times New Roman"/>
                <w:b/>
                <w:sz w:val="24"/>
                <w:szCs w:val="24"/>
              </w:rPr>
            </w:pPr>
            <w:r w:rsidRPr="00F06C3D">
              <w:rPr>
                <w:rFonts w:ascii="Times New Roman" w:hAnsi="Times New Roman" w:cs="Times New Roman"/>
                <w:b/>
                <w:sz w:val="24"/>
                <w:szCs w:val="24"/>
              </w:rPr>
              <w:t>Iš viso:</w:t>
            </w:r>
          </w:p>
        </w:tc>
        <w:tc>
          <w:tcPr>
            <w:tcW w:w="1165" w:type="pct"/>
          </w:tcPr>
          <w:p w14:paraId="6581779D" w14:textId="77777777" w:rsidR="0068076A" w:rsidRPr="00F06C3D" w:rsidRDefault="0068076A" w:rsidP="0029068F">
            <w:pPr>
              <w:rPr>
                <w:rFonts w:ascii="Times New Roman" w:hAnsi="Times New Roman" w:cs="Times New Roman"/>
                <w:sz w:val="24"/>
                <w:szCs w:val="24"/>
              </w:rPr>
            </w:pPr>
          </w:p>
        </w:tc>
      </w:tr>
    </w:tbl>
    <w:p w14:paraId="72D55C1D" w14:textId="77777777" w:rsidR="0068076A" w:rsidRPr="00F06C3D" w:rsidRDefault="0068076A" w:rsidP="0029068F">
      <w:pPr>
        <w:rPr>
          <w:rFonts w:ascii="Times New Roman" w:hAnsi="Times New Roman" w:cs="Times New Roman"/>
          <w:b/>
          <w:bCs/>
          <w:sz w:val="24"/>
          <w:szCs w:val="24"/>
        </w:rPr>
      </w:pPr>
    </w:p>
    <w:p w14:paraId="7E3BCC27" w14:textId="3E22D2DC" w:rsidR="0068076A" w:rsidRPr="00D21FE6" w:rsidRDefault="0068076A" w:rsidP="00B3463D">
      <w:pPr>
        <w:pStyle w:val="Sraopastraipa"/>
        <w:numPr>
          <w:ilvl w:val="0"/>
          <w:numId w:val="25"/>
        </w:numPr>
        <w:spacing w:after="120"/>
        <w:ind w:left="1418" w:hanging="284"/>
        <w:jc w:val="both"/>
        <w:rPr>
          <w:szCs w:val="24"/>
          <w:highlight w:val="lightGray"/>
        </w:rPr>
      </w:pPr>
      <w:r w:rsidRPr="00F06C3D">
        <w:rPr>
          <w:szCs w:val="24"/>
        </w:rPr>
        <w:t xml:space="preserve">informacija apie </w:t>
      </w:r>
      <w:r w:rsidRPr="00F06C3D">
        <w:rPr>
          <w:b/>
          <w:bCs/>
          <w:szCs w:val="24"/>
          <w:u w:val="single"/>
        </w:rPr>
        <w:t>specialistus</w:t>
      </w:r>
      <w:r w:rsidR="00F06C3D" w:rsidRPr="00F06C3D">
        <w:rPr>
          <w:szCs w:val="24"/>
        </w:rPr>
        <w:t xml:space="preserve"> pagal sąlygų 3.11 p. lentelės 2 eil.</w:t>
      </w:r>
      <w:r w:rsidR="009838E1">
        <w:rPr>
          <w:szCs w:val="24"/>
        </w:rPr>
        <w:t xml:space="preserve">, </w:t>
      </w:r>
      <w:proofErr w:type="spellStart"/>
      <w:r w:rsidR="009838E1">
        <w:rPr>
          <w:szCs w:val="24"/>
        </w:rPr>
        <w:t>t.y</w:t>
      </w:r>
      <w:proofErr w:type="spellEnd"/>
      <w:r w:rsidR="009838E1">
        <w:rPr>
          <w:szCs w:val="24"/>
        </w:rPr>
        <w:t>.</w:t>
      </w:r>
      <w:r w:rsidR="00F06C3D" w:rsidRPr="00F06C3D">
        <w:rPr>
          <w:szCs w:val="24"/>
        </w:rPr>
        <w:t xml:space="preserve"> </w:t>
      </w:r>
      <w:r w:rsidR="00F06C3D" w:rsidRPr="00D21FE6">
        <w:rPr>
          <w:b/>
          <w:bCs/>
          <w:szCs w:val="24"/>
          <w:highlight w:val="lightGray"/>
          <w:u w:val="single"/>
        </w:rPr>
        <w:t xml:space="preserve">ir </w:t>
      </w:r>
      <w:r w:rsidRPr="00D21FE6">
        <w:rPr>
          <w:b/>
          <w:bCs/>
          <w:szCs w:val="24"/>
          <w:highlight w:val="lightGray"/>
          <w:u w:val="single"/>
        </w:rPr>
        <w:t>tiekėjo darbuotojus</w:t>
      </w:r>
      <w:r w:rsidR="00F06C3D" w:rsidRPr="00D21FE6">
        <w:rPr>
          <w:b/>
          <w:bCs/>
          <w:szCs w:val="24"/>
          <w:highlight w:val="lightGray"/>
          <w:u w:val="single"/>
        </w:rPr>
        <w:t>,</w:t>
      </w:r>
      <w:r w:rsidRPr="00D21FE6">
        <w:rPr>
          <w:b/>
          <w:bCs/>
          <w:szCs w:val="24"/>
          <w:highlight w:val="lightGray"/>
          <w:u w:val="single"/>
        </w:rPr>
        <w:t xml:space="preserve"> ir </w:t>
      </w:r>
      <w:proofErr w:type="spellStart"/>
      <w:r w:rsidRPr="00D21FE6">
        <w:rPr>
          <w:b/>
          <w:bCs/>
          <w:szCs w:val="24"/>
          <w:highlight w:val="lightGray"/>
          <w:u w:val="single"/>
        </w:rPr>
        <w:t>kvazisubtiekėjus</w:t>
      </w:r>
      <w:proofErr w:type="spellEnd"/>
      <w:r w:rsidRPr="00D21FE6">
        <w:rPr>
          <w:szCs w:val="24"/>
          <w:highlight w:val="lightGray"/>
        </w:rPr>
        <w:t>***:</w:t>
      </w:r>
    </w:p>
    <w:tbl>
      <w:tblPr>
        <w:tblStyle w:val="Lentelstinklelis"/>
        <w:tblW w:w="9678" w:type="dxa"/>
        <w:tblLook w:val="04A0" w:firstRow="1" w:lastRow="0" w:firstColumn="1" w:lastColumn="0" w:noHBand="0" w:noVBand="1"/>
      </w:tblPr>
      <w:tblGrid>
        <w:gridCol w:w="618"/>
        <w:gridCol w:w="2956"/>
        <w:gridCol w:w="3278"/>
        <w:gridCol w:w="2826"/>
      </w:tblGrid>
      <w:tr w:rsidR="006628AB" w:rsidRPr="006628AB" w14:paraId="64BBC2A7" w14:textId="77777777" w:rsidTr="000A28B7">
        <w:tc>
          <w:tcPr>
            <w:tcW w:w="618" w:type="dxa"/>
          </w:tcPr>
          <w:p w14:paraId="5713EBAD"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Eil. Nr.</w:t>
            </w:r>
          </w:p>
        </w:tc>
        <w:tc>
          <w:tcPr>
            <w:tcW w:w="2956" w:type="dxa"/>
            <w:vAlign w:val="center"/>
          </w:tcPr>
          <w:p w14:paraId="32454143"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Vardas ir pavardė</w:t>
            </w:r>
          </w:p>
        </w:tc>
        <w:tc>
          <w:tcPr>
            <w:tcW w:w="3278" w:type="dxa"/>
            <w:vAlign w:val="center"/>
          </w:tcPr>
          <w:p w14:paraId="25E57305" w14:textId="77777777" w:rsidR="0068076A" w:rsidRPr="00F06C3D"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Specialisto dabartinė darbovietė</w:t>
            </w:r>
          </w:p>
        </w:tc>
        <w:tc>
          <w:tcPr>
            <w:tcW w:w="2826" w:type="dxa"/>
            <w:vAlign w:val="center"/>
          </w:tcPr>
          <w:p w14:paraId="6E7A4BD3" w14:textId="77777777" w:rsidR="0068076A" w:rsidRPr="006628AB" w:rsidRDefault="0068076A" w:rsidP="0029068F">
            <w:pPr>
              <w:jc w:val="center"/>
              <w:rPr>
                <w:rFonts w:ascii="Times New Roman" w:hAnsi="Times New Roman" w:cs="Times New Roman"/>
                <w:b/>
                <w:sz w:val="24"/>
                <w:szCs w:val="24"/>
              </w:rPr>
            </w:pPr>
            <w:r w:rsidRPr="00F06C3D">
              <w:rPr>
                <w:rFonts w:ascii="Times New Roman" w:hAnsi="Times New Roman" w:cs="Times New Roman"/>
                <w:b/>
                <w:sz w:val="24"/>
                <w:szCs w:val="24"/>
              </w:rPr>
              <w:t>Numatomi atliktai darbai/pareigos įgyvendinant sutartį</w:t>
            </w:r>
          </w:p>
        </w:tc>
      </w:tr>
      <w:tr w:rsidR="006628AB" w:rsidRPr="006628AB" w14:paraId="530E4DB6" w14:textId="77777777" w:rsidTr="000A28B7">
        <w:tc>
          <w:tcPr>
            <w:tcW w:w="618" w:type="dxa"/>
          </w:tcPr>
          <w:p w14:paraId="12277B2E" w14:textId="77777777" w:rsidR="0068076A" w:rsidRPr="006628AB" w:rsidRDefault="0068076A" w:rsidP="0029068F">
            <w:pPr>
              <w:rPr>
                <w:rFonts w:ascii="Times New Roman" w:hAnsi="Times New Roman" w:cs="Times New Roman"/>
                <w:sz w:val="24"/>
                <w:szCs w:val="24"/>
              </w:rPr>
            </w:pPr>
          </w:p>
        </w:tc>
        <w:tc>
          <w:tcPr>
            <w:tcW w:w="2956" w:type="dxa"/>
          </w:tcPr>
          <w:p w14:paraId="0FAD4684" w14:textId="77777777" w:rsidR="0068076A" w:rsidRPr="006628AB" w:rsidRDefault="0068076A" w:rsidP="0029068F">
            <w:pPr>
              <w:rPr>
                <w:rFonts w:ascii="Times New Roman" w:hAnsi="Times New Roman" w:cs="Times New Roman"/>
                <w:sz w:val="24"/>
                <w:szCs w:val="24"/>
              </w:rPr>
            </w:pPr>
          </w:p>
        </w:tc>
        <w:tc>
          <w:tcPr>
            <w:tcW w:w="3278" w:type="dxa"/>
          </w:tcPr>
          <w:p w14:paraId="0576EF47" w14:textId="77777777" w:rsidR="0068076A" w:rsidRPr="006628AB" w:rsidRDefault="0068076A" w:rsidP="0029068F">
            <w:pPr>
              <w:rPr>
                <w:rFonts w:ascii="Times New Roman" w:hAnsi="Times New Roman" w:cs="Times New Roman"/>
                <w:sz w:val="24"/>
                <w:szCs w:val="24"/>
              </w:rPr>
            </w:pPr>
          </w:p>
        </w:tc>
        <w:tc>
          <w:tcPr>
            <w:tcW w:w="2826" w:type="dxa"/>
          </w:tcPr>
          <w:p w14:paraId="3EC6288C" w14:textId="77777777" w:rsidR="0068076A" w:rsidRPr="006628AB" w:rsidRDefault="0068076A" w:rsidP="0029068F">
            <w:pPr>
              <w:rPr>
                <w:rFonts w:ascii="Times New Roman" w:hAnsi="Times New Roman" w:cs="Times New Roman"/>
                <w:sz w:val="24"/>
                <w:szCs w:val="24"/>
              </w:rPr>
            </w:pPr>
          </w:p>
        </w:tc>
      </w:tr>
      <w:tr w:rsidR="006628AB" w:rsidRPr="006628AB" w14:paraId="3280F56F" w14:textId="77777777" w:rsidTr="000A28B7">
        <w:tc>
          <w:tcPr>
            <w:tcW w:w="618" w:type="dxa"/>
          </w:tcPr>
          <w:p w14:paraId="66C82A90" w14:textId="77777777" w:rsidR="0068076A" w:rsidRPr="006628AB" w:rsidRDefault="0068076A" w:rsidP="0029068F">
            <w:pPr>
              <w:rPr>
                <w:rFonts w:ascii="Times New Roman" w:hAnsi="Times New Roman" w:cs="Times New Roman"/>
                <w:sz w:val="24"/>
                <w:szCs w:val="24"/>
              </w:rPr>
            </w:pPr>
          </w:p>
        </w:tc>
        <w:tc>
          <w:tcPr>
            <w:tcW w:w="2956" w:type="dxa"/>
          </w:tcPr>
          <w:p w14:paraId="2815C249" w14:textId="77777777" w:rsidR="0068076A" w:rsidRPr="006628AB" w:rsidRDefault="0068076A" w:rsidP="0029068F">
            <w:pPr>
              <w:rPr>
                <w:rFonts w:ascii="Times New Roman" w:hAnsi="Times New Roman" w:cs="Times New Roman"/>
                <w:sz w:val="24"/>
                <w:szCs w:val="24"/>
              </w:rPr>
            </w:pPr>
          </w:p>
        </w:tc>
        <w:tc>
          <w:tcPr>
            <w:tcW w:w="3278" w:type="dxa"/>
          </w:tcPr>
          <w:p w14:paraId="65CB3A8A" w14:textId="77777777" w:rsidR="0068076A" w:rsidRPr="006628AB" w:rsidRDefault="0068076A" w:rsidP="0029068F">
            <w:pPr>
              <w:rPr>
                <w:rFonts w:ascii="Times New Roman" w:hAnsi="Times New Roman" w:cs="Times New Roman"/>
                <w:sz w:val="24"/>
                <w:szCs w:val="24"/>
              </w:rPr>
            </w:pPr>
          </w:p>
        </w:tc>
        <w:tc>
          <w:tcPr>
            <w:tcW w:w="2826" w:type="dxa"/>
          </w:tcPr>
          <w:p w14:paraId="4091C009" w14:textId="77777777" w:rsidR="0068076A" w:rsidRPr="006628AB" w:rsidRDefault="0068076A" w:rsidP="0029068F">
            <w:pPr>
              <w:rPr>
                <w:rFonts w:ascii="Times New Roman" w:hAnsi="Times New Roman" w:cs="Times New Roman"/>
                <w:sz w:val="24"/>
                <w:szCs w:val="24"/>
              </w:rPr>
            </w:pPr>
          </w:p>
        </w:tc>
      </w:tr>
      <w:tr w:rsidR="008A6832" w:rsidRPr="006628AB" w14:paraId="645D1949" w14:textId="77777777" w:rsidTr="000A28B7">
        <w:tc>
          <w:tcPr>
            <w:tcW w:w="618" w:type="dxa"/>
          </w:tcPr>
          <w:p w14:paraId="263E8B2A" w14:textId="77777777" w:rsidR="008A6832" w:rsidRPr="006628AB" w:rsidRDefault="008A6832" w:rsidP="0029068F">
            <w:pPr>
              <w:rPr>
                <w:rFonts w:ascii="Times New Roman" w:hAnsi="Times New Roman" w:cs="Times New Roman"/>
                <w:sz w:val="24"/>
                <w:szCs w:val="24"/>
              </w:rPr>
            </w:pPr>
          </w:p>
        </w:tc>
        <w:tc>
          <w:tcPr>
            <w:tcW w:w="2956" w:type="dxa"/>
          </w:tcPr>
          <w:p w14:paraId="486D9EA0" w14:textId="77777777" w:rsidR="008A6832" w:rsidRPr="006628AB" w:rsidRDefault="008A6832" w:rsidP="0029068F">
            <w:pPr>
              <w:rPr>
                <w:rFonts w:ascii="Times New Roman" w:hAnsi="Times New Roman" w:cs="Times New Roman"/>
                <w:sz w:val="24"/>
                <w:szCs w:val="24"/>
              </w:rPr>
            </w:pPr>
          </w:p>
        </w:tc>
        <w:tc>
          <w:tcPr>
            <w:tcW w:w="3278" w:type="dxa"/>
          </w:tcPr>
          <w:p w14:paraId="306B4E32" w14:textId="77777777" w:rsidR="008A6832" w:rsidRPr="006628AB" w:rsidRDefault="008A6832" w:rsidP="0029068F">
            <w:pPr>
              <w:rPr>
                <w:rFonts w:ascii="Times New Roman" w:hAnsi="Times New Roman" w:cs="Times New Roman"/>
                <w:sz w:val="24"/>
                <w:szCs w:val="24"/>
              </w:rPr>
            </w:pPr>
          </w:p>
        </w:tc>
        <w:tc>
          <w:tcPr>
            <w:tcW w:w="2826" w:type="dxa"/>
          </w:tcPr>
          <w:p w14:paraId="1FA3A77D" w14:textId="77777777" w:rsidR="008A6832" w:rsidRPr="006628AB" w:rsidRDefault="008A6832" w:rsidP="0029068F">
            <w:pPr>
              <w:rPr>
                <w:rFonts w:ascii="Times New Roman" w:hAnsi="Times New Roman" w:cs="Times New Roman"/>
                <w:sz w:val="24"/>
                <w:szCs w:val="24"/>
              </w:rPr>
            </w:pPr>
          </w:p>
        </w:tc>
      </w:tr>
    </w:tbl>
    <w:p w14:paraId="185466D6" w14:textId="77777777" w:rsidR="0068076A" w:rsidRPr="006628AB" w:rsidRDefault="0068076A" w:rsidP="0029068F">
      <w:pPr>
        <w:rPr>
          <w:rFonts w:ascii="Times New Roman" w:hAnsi="Times New Roman" w:cs="Times New Roman"/>
          <w:b/>
          <w:bCs/>
          <w:sz w:val="24"/>
          <w:szCs w:val="24"/>
        </w:rPr>
      </w:pPr>
    </w:p>
    <w:p w14:paraId="78F9EC77" w14:textId="77777777" w:rsidR="0068076A" w:rsidRPr="006628AB" w:rsidRDefault="0068076A" w:rsidP="0068076A">
      <w:pPr>
        <w:rPr>
          <w:rFonts w:ascii="Times New Roman" w:hAnsi="Times New Roman" w:cs="Times New Roman"/>
          <w:b/>
          <w:bCs/>
          <w:i/>
          <w:iCs/>
          <w:sz w:val="24"/>
          <w:szCs w:val="24"/>
        </w:rPr>
      </w:pPr>
      <w:r w:rsidRPr="006628AB">
        <w:rPr>
          <w:rFonts w:ascii="Times New Roman" w:hAnsi="Times New Roman" w:cs="Times New Roman"/>
          <w:b/>
          <w:bCs/>
          <w:i/>
          <w:iCs/>
          <w:sz w:val="24"/>
          <w:szCs w:val="24"/>
        </w:rPr>
        <w:t>Pastabos:</w:t>
      </w:r>
    </w:p>
    <w:p w14:paraId="26F1916F" w14:textId="77777777" w:rsidR="0068076A" w:rsidRPr="00D21FE6" w:rsidRDefault="0068076A" w:rsidP="0029068F">
      <w:pPr>
        <w:jc w:val="both"/>
        <w:rPr>
          <w:rFonts w:ascii="Times New Roman" w:hAnsi="Times New Roman" w:cs="Times New Roman"/>
          <w:i/>
          <w:iCs/>
          <w:sz w:val="24"/>
          <w:szCs w:val="24"/>
          <w:highlight w:val="lightGray"/>
        </w:rPr>
      </w:pPr>
      <w:r w:rsidRPr="006628AB">
        <w:rPr>
          <w:rFonts w:ascii="Times New Roman" w:hAnsi="Times New Roman" w:cs="Times New Roman"/>
          <w:b/>
          <w:bCs/>
          <w:i/>
          <w:iCs/>
          <w:sz w:val="24"/>
          <w:szCs w:val="24"/>
        </w:rPr>
        <w:t>*</w:t>
      </w:r>
      <w:r w:rsidRPr="006628AB">
        <w:rPr>
          <w:rFonts w:ascii="Times New Roman" w:hAnsi="Times New Roman" w:cs="Times New Roman"/>
          <w:i/>
          <w:iCs/>
          <w:sz w:val="24"/>
          <w:szCs w:val="24"/>
        </w:rPr>
        <w:t xml:space="preserve"> </w:t>
      </w:r>
      <w:r w:rsidRPr="00D21FE6">
        <w:rPr>
          <w:rFonts w:ascii="Times New Roman" w:hAnsi="Times New Roman" w:cs="Times New Roman"/>
          <w:b/>
          <w:bCs/>
          <w:i/>
          <w:iCs/>
          <w:sz w:val="24"/>
          <w:szCs w:val="24"/>
          <w:highlight w:val="lightGray"/>
        </w:rPr>
        <w:t>Subtiekėjas,</w:t>
      </w:r>
      <w:r w:rsidRPr="00D21FE6">
        <w:rPr>
          <w:rFonts w:ascii="Times New Roman" w:hAnsi="Times New Roman" w:cs="Times New Roman"/>
          <w:i/>
          <w:iCs/>
          <w:sz w:val="24"/>
          <w:szCs w:val="24"/>
          <w:highlight w:val="lightGray"/>
        </w:rPr>
        <w:t xml:space="preserve"> kurio pajėgumais tiekėjas nesiremia – tiekėjo pirkimo sutarties vykdymui pasitelkiamas trečiasis asmuo, kurio kvalifikacija tiekėjas nesiremia, kad atitiktų kvalifikacijos reikalavimus.</w:t>
      </w:r>
    </w:p>
    <w:p w14:paraId="1C652113" w14:textId="77777777" w:rsidR="0068076A" w:rsidRPr="00D21FE6" w:rsidRDefault="0068076A" w:rsidP="0029068F">
      <w:pPr>
        <w:jc w:val="both"/>
        <w:rPr>
          <w:rFonts w:ascii="Times New Roman" w:hAnsi="Times New Roman" w:cs="Times New Roman"/>
          <w:i/>
          <w:iCs/>
          <w:sz w:val="24"/>
          <w:szCs w:val="24"/>
          <w:highlight w:val="lightGray"/>
        </w:rPr>
      </w:pPr>
      <w:r w:rsidRPr="00D21FE6">
        <w:rPr>
          <w:rFonts w:ascii="Times New Roman" w:hAnsi="Times New Roman" w:cs="Times New Roman"/>
          <w:b/>
          <w:bCs/>
          <w:i/>
          <w:iCs/>
          <w:sz w:val="24"/>
          <w:szCs w:val="24"/>
          <w:highlight w:val="lightGray"/>
        </w:rPr>
        <w:t>**</w:t>
      </w:r>
      <w:r w:rsidRPr="00D21FE6">
        <w:rPr>
          <w:rFonts w:ascii="Times New Roman" w:hAnsi="Times New Roman" w:cs="Times New Roman"/>
          <w:i/>
          <w:iCs/>
          <w:sz w:val="24"/>
          <w:szCs w:val="24"/>
          <w:highlight w:val="lightGray"/>
        </w:rPr>
        <w:t xml:space="preserve"> </w:t>
      </w:r>
      <w:r w:rsidRPr="00D21FE6">
        <w:rPr>
          <w:rFonts w:ascii="Times New Roman" w:hAnsi="Times New Roman" w:cs="Times New Roman"/>
          <w:b/>
          <w:bCs/>
          <w:i/>
          <w:iCs/>
          <w:sz w:val="24"/>
          <w:szCs w:val="24"/>
          <w:highlight w:val="lightGray"/>
        </w:rPr>
        <w:t>Ūkio subjektas</w:t>
      </w:r>
      <w:r w:rsidRPr="00D21FE6">
        <w:rPr>
          <w:rFonts w:ascii="Times New Roman" w:hAnsi="Times New Roman" w:cs="Times New Roman"/>
          <w:i/>
          <w:iCs/>
          <w:sz w:val="24"/>
          <w:szCs w:val="24"/>
          <w:highlight w:val="lightGray"/>
        </w:rPr>
        <w:t>, kurio pajėgumais remiamasi – tiekėjo pirkimo sutarties vykdymui pasitelkiamas trečiasis asmuo, kurio kvalifikacija tiekėjas remiasi, kad atitiktų kvalifikacijos reikalavimus.</w:t>
      </w:r>
    </w:p>
    <w:p w14:paraId="6EB28FE5" w14:textId="77777777" w:rsidR="0068076A" w:rsidRPr="006628AB" w:rsidRDefault="0068076A" w:rsidP="0029068F">
      <w:pPr>
        <w:jc w:val="both"/>
        <w:rPr>
          <w:rFonts w:ascii="Times New Roman" w:hAnsi="Times New Roman" w:cs="Times New Roman"/>
          <w:i/>
          <w:iCs/>
          <w:sz w:val="24"/>
          <w:szCs w:val="24"/>
        </w:rPr>
      </w:pPr>
      <w:r w:rsidRPr="00D21FE6">
        <w:rPr>
          <w:rFonts w:ascii="Times New Roman" w:hAnsi="Times New Roman" w:cs="Times New Roman"/>
          <w:b/>
          <w:bCs/>
          <w:i/>
          <w:iCs/>
          <w:sz w:val="24"/>
          <w:szCs w:val="24"/>
          <w:highlight w:val="lightGray"/>
        </w:rPr>
        <w:t>***</w:t>
      </w:r>
      <w:proofErr w:type="spellStart"/>
      <w:r w:rsidRPr="00D21FE6">
        <w:rPr>
          <w:rFonts w:ascii="Times New Roman" w:hAnsi="Times New Roman" w:cs="Times New Roman"/>
          <w:b/>
          <w:bCs/>
          <w:i/>
          <w:iCs/>
          <w:sz w:val="24"/>
          <w:szCs w:val="24"/>
          <w:highlight w:val="lightGray"/>
        </w:rPr>
        <w:t>Kvazisubtiekėjas</w:t>
      </w:r>
      <w:proofErr w:type="spellEnd"/>
      <w:r w:rsidRPr="00D21FE6">
        <w:rPr>
          <w:rFonts w:ascii="Times New Roman" w:hAnsi="Times New Roman" w:cs="Times New Roman"/>
          <w:i/>
          <w:iCs/>
          <w:sz w:val="24"/>
          <w:szCs w:val="24"/>
          <w:highlight w:val="lightGray"/>
        </w:rPr>
        <w:t xml:space="preserve"> – specialistas, kurio kvalifikacija tiekėjas remiasi, ir kuris pasiūlymo teikimo metu dar nėra tiekėjo, ūkio subjekto, kurio pajėgumais tiekėjas remiasi, darbuotojas, tačiau jį ketinama įdarbinti, jei pasiūlymas bus pripažintas laimėjusiu.</w:t>
      </w:r>
    </w:p>
    <w:p w14:paraId="534734A8" w14:textId="77777777" w:rsidR="0068076A" w:rsidRPr="006628AB" w:rsidRDefault="0068076A" w:rsidP="0029068F">
      <w:pPr>
        <w:jc w:val="both"/>
        <w:rPr>
          <w:rFonts w:ascii="Times New Roman" w:hAnsi="Times New Roman" w:cs="Times New Roman"/>
          <w:sz w:val="24"/>
          <w:szCs w:val="24"/>
        </w:rPr>
      </w:pPr>
    </w:p>
    <w:p w14:paraId="6DBC0398" w14:textId="77777777" w:rsidR="0068076A" w:rsidRPr="006628AB" w:rsidRDefault="0068076A" w:rsidP="0006035B">
      <w:pPr>
        <w:pStyle w:val="Sraopastraipa"/>
        <w:numPr>
          <w:ilvl w:val="0"/>
          <w:numId w:val="24"/>
        </w:numPr>
        <w:ind w:left="0" w:firstLine="709"/>
        <w:jc w:val="both"/>
        <w:rPr>
          <w:szCs w:val="24"/>
        </w:rPr>
      </w:pPr>
      <w:r w:rsidRPr="006628AB">
        <w:rPr>
          <w:szCs w:val="24"/>
        </w:rPr>
        <w:t>Šiame pasiūlyme yra pateikta ši konfidenciali informacija (</w:t>
      </w:r>
      <w:r w:rsidRPr="006628AB">
        <w:rPr>
          <w:bCs/>
          <w:szCs w:val="24"/>
        </w:rPr>
        <w:t>pildyti tuomet, jei bus pateikta konfidenciali informacija)</w:t>
      </w:r>
      <w:r w:rsidRPr="006628AB">
        <w:rPr>
          <w:szCs w:val="24"/>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4507"/>
        <w:gridCol w:w="4417"/>
      </w:tblGrid>
      <w:tr w:rsidR="006628AB" w:rsidRPr="006628AB" w14:paraId="10F467AE"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vAlign w:val="center"/>
            <w:hideMark/>
          </w:tcPr>
          <w:p w14:paraId="60E2D401"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Eil. Nr.</w:t>
            </w:r>
          </w:p>
        </w:tc>
        <w:tc>
          <w:tcPr>
            <w:tcW w:w="4507" w:type="dxa"/>
            <w:tcBorders>
              <w:top w:val="single" w:sz="4" w:space="0" w:color="auto"/>
              <w:left w:val="single" w:sz="4" w:space="0" w:color="auto"/>
              <w:bottom w:val="single" w:sz="4" w:space="0" w:color="auto"/>
              <w:right w:val="single" w:sz="4" w:space="0" w:color="auto"/>
            </w:tcBorders>
            <w:vAlign w:val="center"/>
          </w:tcPr>
          <w:p w14:paraId="78EC18E1"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Pateikto dokumento ,,Konfidencialu“ pavadinimas</w:t>
            </w:r>
          </w:p>
        </w:tc>
        <w:tc>
          <w:tcPr>
            <w:tcW w:w="4417" w:type="dxa"/>
            <w:tcBorders>
              <w:top w:val="single" w:sz="4" w:space="0" w:color="auto"/>
              <w:left w:val="single" w:sz="4" w:space="0" w:color="auto"/>
              <w:bottom w:val="single" w:sz="4" w:space="0" w:color="auto"/>
              <w:right w:val="single" w:sz="4" w:space="0" w:color="auto"/>
            </w:tcBorders>
            <w:vAlign w:val="center"/>
            <w:hideMark/>
          </w:tcPr>
          <w:p w14:paraId="14836CDF" w14:textId="77777777" w:rsidR="0068076A" w:rsidRPr="006628AB" w:rsidRDefault="0068076A" w:rsidP="000A28B7">
            <w:pPr>
              <w:jc w:val="center"/>
              <w:rPr>
                <w:rFonts w:ascii="Times New Roman" w:hAnsi="Times New Roman" w:cs="Times New Roman"/>
                <w:b/>
                <w:bCs/>
                <w:sz w:val="24"/>
                <w:szCs w:val="24"/>
              </w:rPr>
            </w:pPr>
            <w:r w:rsidRPr="006628AB">
              <w:rPr>
                <w:rFonts w:ascii="Times New Roman" w:hAnsi="Times New Roman" w:cs="Times New Roman"/>
                <w:b/>
                <w:bCs/>
                <w:sz w:val="24"/>
                <w:szCs w:val="24"/>
              </w:rPr>
              <w:t>Argumentai, kodėl informacija laikytina konfidencialia</w:t>
            </w:r>
          </w:p>
        </w:tc>
      </w:tr>
      <w:tr w:rsidR="006628AB" w:rsidRPr="006628AB" w14:paraId="1CEE8AB2"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B3A2853" w14:textId="77777777" w:rsidR="0068076A" w:rsidRPr="006628AB" w:rsidRDefault="0068076A"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129AEC6" w14:textId="77777777" w:rsidR="0068076A" w:rsidRPr="006628AB" w:rsidRDefault="0068076A" w:rsidP="000A28B7">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4722CBBA" w14:textId="77777777" w:rsidR="0068076A" w:rsidRPr="006628AB" w:rsidRDefault="0068076A" w:rsidP="000A28B7">
            <w:pPr>
              <w:rPr>
                <w:rFonts w:ascii="Times New Roman" w:hAnsi="Times New Roman" w:cs="Times New Roman"/>
                <w:sz w:val="24"/>
                <w:szCs w:val="24"/>
              </w:rPr>
            </w:pPr>
          </w:p>
        </w:tc>
      </w:tr>
      <w:tr w:rsidR="009838E1" w:rsidRPr="006628AB" w14:paraId="1A9968EA"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1034CBBC" w14:textId="77777777" w:rsidR="009838E1" w:rsidRPr="006628AB" w:rsidRDefault="009838E1"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5478B70C" w14:textId="77777777" w:rsidR="009838E1" w:rsidRPr="006628AB" w:rsidRDefault="009838E1" w:rsidP="000A28B7">
            <w:pPr>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361339B3" w14:textId="77777777" w:rsidR="009838E1" w:rsidRPr="006628AB" w:rsidRDefault="009838E1" w:rsidP="000A28B7">
            <w:pPr>
              <w:rPr>
                <w:rFonts w:ascii="Times New Roman" w:hAnsi="Times New Roman" w:cs="Times New Roman"/>
                <w:sz w:val="24"/>
                <w:szCs w:val="24"/>
              </w:rPr>
            </w:pPr>
          </w:p>
        </w:tc>
      </w:tr>
      <w:tr w:rsidR="0068076A" w:rsidRPr="006628AB" w14:paraId="1C642175" w14:textId="77777777" w:rsidTr="008A6832">
        <w:trPr>
          <w:trHeight w:val="289"/>
        </w:trPr>
        <w:tc>
          <w:tcPr>
            <w:tcW w:w="704" w:type="dxa"/>
            <w:tcBorders>
              <w:top w:val="single" w:sz="4" w:space="0" w:color="auto"/>
              <w:left w:val="single" w:sz="4" w:space="0" w:color="auto"/>
              <w:bottom w:val="single" w:sz="4" w:space="0" w:color="auto"/>
              <w:right w:val="single" w:sz="4" w:space="0" w:color="auto"/>
            </w:tcBorders>
          </w:tcPr>
          <w:p w14:paraId="064B8644" w14:textId="77777777" w:rsidR="0068076A" w:rsidRPr="006628AB" w:rsidRDefault="0068076A" w:rsidP="000A28B7">
            <w:pPr>
              <w:rPr>
                <w:rFonts w:ascii="Times New Roman" w:hAnsi="Times New Roman" w:cs="Times New Roman"/>
                <w:sz w:val="24"/>
                <w:szCs w:val="24"/>
              </w:rPr>
            </w:pPr>
          </w:p>
        </w:tc>
        <w:tc>
          <w:tcPr>
            <w:tcW w:w="4507" w:type="dxa"/>
            <w:tcBorders>
              <w:top w:val="single" w:sz="4" w:space="0" w:color="auto"/>
              <w:left w:val="single" w:sz="4" w:space="0" w:color="auto"/>
              <w:bottom w:val="single" w:sz="4" w:space="0" w:color="auto"/>
              <w:right w:val="single" w:sz="4" w:space="0" w:color="auto"/>
            </w:tcBorders>
          </w:tcPr>
          <w:p w14:paraId="1A6A89A4" w14:textId="77777777" w:rsidR="0068076A" w:rsidRPr="006628AB" w:rsidRDefault="0068076A" w:rsidP="000A28B7">
            <w:pPr>
              <w:tabs>
                <w:tab w:val="left" w:pos="1296"/>
                <w:tab w:val="center" w:pos="4153"/>
                <w:tab w:val="right" w:pos="8306"/>
              </w:tabs>
              <w:rPr>
                <w:rFonts w:ascii="Times New Roman" w:hAnsi="Times New Roman" w:cs="Times New Roman"/>
                <w:sz w:val="24"/>
                <w:szCs w:val="24"/>
              </w:rPr>
            </w:pPr>
          </w:p>
        </w:tc>
        <w:tc>
          <w:tcPr>
            <w:tcW w:w="4417" w:type="dxa"/>
            <w:tcBorders>
              <w:top w:val="single" w:sz="4" w:space="0" w:color="auto"/>
              <w:left w:val="single" w:sz="4" w:space="0" w:color="auto"/>
              <w:bottom w:val="single" w:sz="4" w:space="0" w:color="auto"/>
              <w:right w:val="single" w:sz="4" w:space="0" w:color="auto"/>
            </w:tcBorders>
          </w:tcPr>
          <w:p w14:paraId="042F0F21" w14:textId="77777777" w:rsidR="0068076A" w:rsidRPr="006628AB" w:rsidRDefault="0068076A" w:rsidP="000A28B7">
            <w:pPr>
              <w:tabs>
                <w:tab w:val="left" w:pos="1296"/>
                <w:tab w:val="center" w:pos="4153"/>
                <w:tab w:val="right" w:pos="8306"/>
              </w:tabs>
              <w:rPr>
                <w:rFonts w:ascii="Times New Roman" w:hAnsi="Times New Roman" w:cs="Times New Roman"/>
                <w:sz w:val="24"/>
                <w:szCs w:val="24"/>
              </w:rPr>
            </w:pPr>
          </w:p>
        </w:tc>
      </w:tr>
    </w:tbl>
    <w:p w14:paraId="48644F62" w14:textId="77777777" w:rsidR="0068076A" w:rsidRPr="006628AB" w:rsidRDefault="0068076A" w:rsidP="0068076A">
      <w:pPr>
        <w:rPr>
          <w:rFonts w:ascii="Times New Roman" w:hAnsi="Times New Roman" w:cs="Times New Roman"/>
          <w:b/>
          <w:sz w:val="24"/>
          <w:szCs w:val="24"/>
        </w:rPr>
      </w:pPr>
    </w:p>
    <w:p w14:paraId="4B464030" w14:textId="77777777" w:rsidR="0068076A" w:rsidRPr="006628AB" w:rsidRDefault="0068076A" w:rsidP="0029068F">
      <w:pPr>
        <w:jc w:val="both"/>
        <w:rPr>
          <w:rFonts w:ascii="Times New Roman" w:hAnsi="Times New Roman" w:cs="Times New Roman"/>
          <w:b/>
          <w:sz w:val="24"/>
          <w:szCs w:val="24"/>
        </w:rPr>
      </w:pPr>
      <w:r w:rsidRPr="006628AB">
        <w:rPr>
          <w:rFonts w:ascii="Times New Roman" w:hAnsi="Times New Roman" w:cs="Times New Roman"/>
          <w:b/>
          <w:sz w:val="24"/>
          <w:szCs w:val="24"/>
        </w:rPr>
        <w:t>Tiekėjas negali nurodyti, kad konfidenciali yra pasiūlymo kaina arba, kad visas pasiūlymas yra konfidencialus.</w:t>
      </w:r>
    </w:p>
    <w:p w14:paraId="61194641" w14:textId="77777777" w:rsidR="0068076A" w:rsidRPr="006628AB" w:rsidRDefault="0068076A" w:rsidP="0029068F">
      <w:pPr>
        <w:pStyle w:val="Pagrindinistekstas"/>
        <w:spacing w:line="240" w:lineRule="auto"/>
        <w:jc w:val="both"/>
        <w:rPr>
          <w:b/>
          <w:bCs/>
          <w:i/>
          <w:iCs/>
          <w:color w:val="auto"/>
        </w:rPr>
      </w:pPr>
      <w:r w:rsidRPr="006628AB">
        <w:rPr>
          <w:b/>
          <w:bCs/>
          <w:i/>
          <w:iCs/>
          <w:color w:val="auto"/>
        </w:rPr>
        <w:t>Pastabos:</w:t>
      </w:r>
    </w:p>
    <w:p w14:paraId="21A91D22" w14:textId="7A13631B" w:rsidR="0068076A" w:rsidRPr="006628AB" w:rsidRDefault="0068076A" w:rsidP="0029068F">
      <w:pPr>
        <w:pStyle w:val="Pagrindinistekstas"/>
        <w:spacing w:line="240" w:lineRule="auto"/>
        <w:jc w:val="both"/>
        <w:rPr>
          <w:i/>
          <w:iCs/>
          <w:color w:val="auto"/>
        </w:rPr>
      </w:pPr>
      <w:r w:rsidRPr="006628AB">
        <w:rPr>
          <w:i/>
          <w:iCs/>
          <w:color w:val="auto"/>
        </w:rPr>
        <w:t>1. Dalyvis, nurodantis konfidencialią informaciją, privalo vadovautis Viešųjų pirkimų įstatymo 20 straipsnio 2 dalies nuostatomis bei Viešųjų pirkimų tarnybos paaiškinimais, paskelbtais informaciniame leidinyje „Konfidencialumas viešuosiuose pirkimuose“ (</w:t>
      </w:r>
      <w:r w:rsidR="00016D26" w:rsidRPr="006628AB">
        <w:rPr>
          <w:i/>
          <w:iCs/>
          <w:color w:val="auto"/>
        </w:rPr>
        <w:t>https://klausk.vpt.lt/hc/lt/articles/360016524160-Kofidencialumas-vie%C5%A1uosiuose-pirkimuose</w:t>
      </w:r>
      <w:r w:rsidRPr="006628AB">
        <w:rPr>
          <w:i/>
          <w:iCs/>
          <w:color w:val="auto"/>
        </w:rPr>
        <w:t>).</w:t>
      </w:r>
    </w:p>
    <w:p w14:paraId="6FCF5BF1" w14:textId="77777777" w:rsidR="0068076A" w:rsidRPr="006628AB" w:rsidRDefault="0068076A" w:rsidP="0029068F">
      <w:pPr>
        <w:pStyle w:val="Pagrindinistekstas"/>
        <w:spacing w:line="240" w:lineRule="auto"/>
        <w:jc w:val="both"/>
        <w:rPr>
          <w:i/>
          <w:iCs/>
          <w:color w:val="auto"/>
        </w:rPr>
      </w:pPr>
      <w:r w:rsidRPr="006628AB">
        <w:rPr>
          <w:i/>
          <w:iCs/>
          <w:color w:val="auto"/>
        </w:rPr>
        <w:t>2. Dalyvis pilnai atsako už tai, kad jo pateiktame pasiūlyme nurodyta konfidenciali (neskelbtina) arba komercinę (gamybinę) paslaptį turinti informacija nepažeidžia Viešųjų pirkimų įstatyme įtvirtintų skaidrumo principų, draudžiančių nepagrįstai riboti teisę susipažinti su nekonfidencialia viešojo pirkimo informacija.</w:t>
      </w:r>
    </w:p>
    <w:p w14:paraId="01072E68" w14:textId="77777777" w:rsidR="0068076A" w:rsidRPr="006628AB" w:rsidRDefault="0068076A" w:rsidP="00A37C22">
      <w:pPr>
        <w:jc w:val="both"/>
        <w:rPr>
          <w:rFonts w:ascii="Times New Roman" w:hAnsi="Times New Roman" w:cs="Times New Roman"/>
          <w:i/>
          <w:iCs/>
          <w:sz w:val="24"/>
          <w:szCs w:val="24"/>
        </w:rPr>
      </w:pPr>
      <w:r w:rsidRPr="006628AB">
        <w:rPr>
          <w:rFonts w:ascii="Times New Roman" w:hAnsi="Times New Roman" w:cs="Times New Roman"/>
          <w:i/>
          <w:iCs/>
          <w:sz w:val="24"/>
          <w:szCs w:val="24"/>
        </w:rPr>
        <w:t>3. Jei dalyvis šios lentelės neužpildo ir (ar) failo (bylos) pavadinime nenurodo „konfidencialu“, perkančioji organizacija laiko, kad jo pateiktame pasiūlyme nėra konfidencialios informacijos</w:t>
      </w:r>
      <w:r w:rsidRPr="006628AB">
        <w:rPr>
          <w:rFonts w:ascii="Times New Roman" w:eastAsia="Calibri" w:hAnsi="Times New Roman" w:cs="Times New Roman"/>
          <w:i/>
          <w:iCs/>
          <w:sz w:val="24"/>
          <w:szCs w:val="24"/>
        </w:rPr>
        <w:t>.</w:t>
      </w:r>
    </w:p>
    <w:p w14:paraId="0B8BF705" w14:textId="77777777" w:rsidR="0068076A" w:rsidRPr="006628AB" w:rsidRDefault="0068076A" w:rsidP="0068076A">
      <w:pPr>
        <w:rPr>
          <w:rFonts w:ascii="Times New Roman" w:hAnsi="Times New Roman" w:cs="Times New Roman"/>
          <w:sz w:val="24"/>
          <w:szCs w:val="24"/>
        </w:rPr>
      </w:pPr>
    </w:p>
    <w:p w14:paraId="139026E1" w14:textId="77777777" w:rsidR="0068076A" w:rsidRPr="006628AB" w:rsidRDefault="0068076A" w:rsidP="0006035B">
      <w:pPr>
        <w:pStyle w:val="Sraopastraipa"/>
        <w:numPr>
          <w:ilvl w:val="0"/>
          <w:numId w:val="24"/>
        </w:numPr>
        <w:ind w:left="0" w:firstLine="709"/>
        <w:jc w:val="both"/>
        <w:rPr>
          <w:szCs w:val="24"/>
        </w:rPr>
      </w:pPr>
      <w:bookmarkStart w:id="29" w:name="_Hlk106703248"/>
      <w:r w:rsidRPr="006628AB">
        <w:rPr>
          <w:b/>
          <w:bCs/>
          <w:szCs w:val="24"/>
        </w:rPr>
        <w:t>Pasirašydami šį pasiūlymą, tvirtintiname, kad:</w:t>
      </w:r>
    </w:p>
    <w:bookmarkEnd w:id="29"/>
    <w:p w14:paraId="1C303D3A"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esame susipažinę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01A98DBD" w14:textId="3342E5A6"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 xml:space="preserve">tuo atveju, jei mūsų pasiūlymas laimės šį viešąjį pirkimą, įsipareigojame pirkimo sutartyje numatytus darbus atlikti </w:t>
      </w:r>
      <w:r w:rsidRPr="006628AB">
        <w:rPr>
          <w:b/>
          <w:szCs w:val="24"/>
        </w:rPr>
        <w:t>per šiose konkurso sąlygose nurodytą terminą</w:t>
      </w:r>
      <w:r w:rsidRPr="006628AB">
        <w:rPr>
          <w:szCs w:val="24"/>
        </w:rPr>
        <w:t>;</w:t>
      </w:r>
    </w:p>
    <w:p w14:paraId="60AF3535"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pasiūlymo dokumentuose pateikti duomenys ir informacija yra teisinga ir apima viską, ko reikia tinkamam sutarties įvykdymui;</w:t>
      </w:r>
    </w:p>
    <w:p w14:paraId="3C991486" w14:textId="77777777" w:rsidR="0068076A" w:rsidRPr="006628AB" w:rsidRDefault="0068076A" w:rsidP="0006035B">
      <w:pPr>
        <w:pStyle w:val="Sraopastraipa"/>
        <w:numPr>
          <w:ilvl w:val="0"/>
          <w:numId w:val="26"/>
        </w:numPr>
        <w:suppressAutoHyphens/>
        <w:ind w:left="709"/>
        <w:contextualSpacing w:val="0"/>
        <w:jc w:val="both"/>
        <w:rPr>
          <w:szCs w:val="24"/>
        </w:rPr>
      </w:pPr>
      <w:r w:rsidRPr="006628AB">
        <w:rPr>
          <w:szCs w:val="24"/>
        </w:rPr>
        <w:t>dokumentų skaitmeninės kopijos ir elektroninėmis priemonėmis pateikti duomenys yra tikri;</w:t>
      </w:r>
    </w:p>
    <w:p w14:paraId="57B53358" w14:textId="77777777" w:rsidR="0068076A" w:rsidRPr="006628AB" w:rsidRDefault="0068076A" w:rsidP="0029068F">
      <w:pPr>
        <w:pStyle w:val="Sraopastraipa"/>
        <w:numPr>
          <w:ilvl w:val="0"/>
          <w:numId w:val="26"/>
        </w:numPr>
        <w:suppressAutoHyphens/>
        <w:ind w:left="709"/>
        <w:jc w:val="both"/>
        <w:rPr>
          <w:szCs w:val="24"/>
        </w:rPr>
      </w:pPr>
      <w:r w:rsidRPr="006628AB">
        <w:rPr>
          <w:szCs w:val="24"/>
        </w:rPr>
        <w:lastRenderedPageBreak/>
        <w:t>jeigu kvalifikacija dėl teisės verstis atitinkama veikla nebuvo tikrinama arba tikrinama ne visa apimtimi, įsipareigojame perkančiajai organizacijai, kad pirkimo sutartį vykdys tik tokią teisę turintys asmenys</w:t>
      </w:r>
      <w:r w:rsidRPr="006628AB">
        <w:rPr>
          <w:b/>
          <w:bCs/>
          <w:szCs w:val="24"/>
        </w:rPr>
        <w:t>.</w:t>
      </w:r>
    </w:p>
    <w:p w14:paraId="5D7F8890" w14:textId="77777777" w:rsidR="0068076A" w:rsidRPr="006628AB" w:rsidRDefault="0068076A" w:rsidP="0029068F">
      <w:pPr>
        <w:pStyle w:val="Pagrindinistekstas"/>
        <w:spacing w:after="0" w:line="240" w:lineRule="auto"/>
        <w:rPr>
          <w:color w:val="auto"/>
        </w:rPr>
      </w:pPr>
    </w:p>
    <w:p w14:paraId="00A6F51A" w14:textId="77777777" w:rsidR="0068076A" w:rsidRPr="006628AB" w:rsidRDefault="0068076A" w:rsidP="0029068F">
      <w:pPr>
        <w:pStyle w:val="Sraopastraipa"/>
        <w:numPr>
          <w:ilvl w:val="0"/>
          <w:numId w:val="24"/>
        </w:numPr>
        <w:ind w:left="0" w:firstLine="698"/>
        <w:jc w:val="both"/>
        <w:rPr>
          <w:szCs w:val="24"/>
        </w:rPr>
      </w:pPr>
      <w:r w:rsidRPr="006628AB">
        <w:rPr>
          <w:szCs w:val="24"/>
        </w:rPr>
        <w:t>Kartu su pasiūlymu pateikiami šie dokumentai:</w:t>
      </w:r>
    </w:p>
    <w:tbl>
      <w:tblPr>
        <w:tblStyle w:val="Lentelstinklelis"/>
        <w:tblW w:w="0" w:type="auto"/>
        <w:tblLook w:val="04A0" w:firstRow="1" w:lastRow="0" w:firstColumn="1" w:lastColumn="0" w:noHBand="0" w:noVBand="1"/>
      </w:tblPr>
      <w:tblGrid>
        <w:gridCol w:w="672"/>
        <w:gridCol w:w="8956"/>
      </w:tblGrid>
      <w:tr w:rsidR="006628AB" w:rsidRPr="006628AB" w14:paraId="5900519B" w14:textId="77777777" w:rsidTr="008A6832">
        <w:tc>
          <w:tcPr>
            <w:tcW w:w="672" w:type="dxa"/>
            <w:vAlign w:val="center"/>
          </w:tcPr>
          <w:p w14:paraId="2015926E" w14:textId="77777777" w:rsidR="0068076A" w:rsidRPr="006628AB" w:rsidRDefault="0068076A" w:rsidP="0029068F">
            <w:pPr>
              <w:pStyle w:val="Pagrindinistekstas"/>
              <w:spacing w:after="0" w:line="240" w:lineRule="auto"/>
              <w:jc w:val="center"/>
              <w:rPr>
                <w:b/>
                <w:color w:val="auto"/>
              </w:rPr>
            </w:pPr>
            <w:r w:rsidRPr="006628AB">
              <w:rPr>
                <w:b/>
                <w:color w:val="auto"/>
              </w:rPr>
              <w:t>Eil. Nr.</w:t>
            </w:r>
          </w:p>
        </w:tc>
        <w:tc>
          <w:tcPr>
            <w:tcW w:w="8956" w:type="dxa"/>
            <w:vAlign w:val="center"/>
          </w:tcPr>
          <w:p w14:paraId="769F5156" w14:textId="77777777" w:rsidR="0068076A" w:rsidRPr="006628AB" w:rsidRDefault="0068076A" w:rsidP="0029068F">
            <w:pPr>
              <w:pStyle w:val="Pagrindinistekstas"/>
              <w:spacing w:after="0" w:line="240" w:lineRule="auto"/>
              <w:jc w:val="center"/>
              <w:rPr>
                <w:b/>
                <w:color w:val="auto"/>
              </w:rPr>
            </w:pPr>
            <w:r w:rsidRPr="006628AB">
              <w:rPr>
                <w:b/>
                <w:color w:val="auto"/>
              </w:rPr>
              <w:t>Dokumentų pavadinimai</w:t>
            </w:r>
          </w:p>
        </w:tc>
      </w:tr>
      <w:tr w:rsidR="006628AB" w:rsidRPr="006628AB" w14:paraId="108657CF" w14:textId="77777777" w:rsidTr="008A6832">
        <w:tc>
          <w:tcPr>
            <w:tcW w:w="672" w:type="dxa"/>
          </w:tcPr>
          <w:p w14:paraId="7C478531" w14:textId="77777777" w:rsidR="0068076A" w:rsidRPr="006628AB" w:rsidRDefault="0068076A" w:rsidP="0029068F">
            <w:pPr>
              <w:pStyle w:val="Pagrindinistekstas"/>
              <w:spacing w:after="0" w:line="240" w:lineRule="auto"/>
              <w:rPr>
                <w:color w:val="auto"/>
              </w:rPr>
            </w:pPr>
          </w:p>
        </w:tc>
        <w:tc>
          <w:tcPr>
            <w:tcW w:w="8956" w:type="dxa"/>
          </w:tcPr>
          <w:p w14:paraId="5ECD997E" w14:textId="77777777" w:rsidR="0068076A" w:rsidRPr="006628AB" w:rsidRDefault="0068076A" w:rsidP="0029068F">
            <w:pPr>
              <w:pStyle w:val="Pagrindinistekstas"/>
              <w:spacing w:after="0" w:line="240" w:lineRule="auto"/>
              <w:rPr>
                <w:color w:val="auto"/>
              </w:rPr>
            </w:pPr>
          </w:p>
        </w:tc>
      </w:tr>
      <w:tr w:rsidR="0068076A" w:rsidRPr="006628AB" w14:paraId="21CC8A22" w14:textId="77777777" w:rsidTr="008A6832">
        <w:tc>
          <w:tcPr>
            <w:tcW w:w="672" w:type="dxa"/>
          </w:tcPr>
          <w:p w14:paraId="0CE35C4C" w14:textId="77777777" w:rsidR="0068076A" w:rsidRPr="006628AB" w:rsidRDefault="0068076A" w:rsidP="0029068F">
            <w:pPr>
              <w:pStyle w:val="Pagrindinistekstas"/>
              <w:spacing w:after="0" w:line="240" w:lineRule="auto"/>
              <w:rPr>
                <w:color w:val="auto"/>
              </w:rPr>
            </w:pPr>
          </w:p>
        </w:tc>
        <w:tc>
          <w:tcPr>
            <w:tcW w:w="8956" w:type="dxa"/>
          </w:tcPr>
          <w:p w14:paraId="095876A7" w14:textId="77777777" w:rsidR="0068076A" w:rsidRPr="006628AB" w:rsidRDefault="0068076A" w:rsidP="0029068F">
            <w:pPr>
              <w:pStyle w:val="Pagrindinistekstas"/>
              <w:spacing w:after="0" w:line="240" w:lineRule="auto"/>
              <w:rPr>
                <w:color w:val="auto"/>
              </w:rPr>
            </w:pPr>
          </w:p>
        </w:tc>
      </w:tr>
    </w:tbl>
    <w:p w14:paraId="3EDC0D4C" w14:textId="77777777" w:rsidR="0068076A" w:rsidRPr="006628AB" w:rsidRDefault="0068076A" w:rsidP="0029068F">
      <w:pPr>
        <w:pStyle w:val="Sraopastraipa"/>
        <w:ind w:left="698"/>
        <w:rPr>
          <w:szCs w:val="24"/>
        </w:rPr>
      </w:pPr>
    </w:p>
    <w:p w14:paraId="1AF6F960" w14:textId="5521F13A" w:rsidR="0068076A" w:rsidRPr="006628AB" w:rsidRDefault="0068076A" w:rsidP="0029068F">
      <w:pPr>
        <w:pStyle w:val="Sraopastraipa"/>
        <w:numPr>
          <w:ilvl w:val="0"/>
          <w:numId w:val="24"/>
        </w:numPr>
        <w:ind w:left="0" w:firstLine="698"/>
        <w:jc w:val="both"/>
        <w:rPr>
          <w:szCs w:val="24"/>
        </w:rPr>
      </w:pPr>
      <w:r w:rsidRPr="006628AB">
        <w:rPr>
          <w:szCs w:val="24"/>
        </w:rPr>
        <w:t xml:space="preserve">Pasiūlymas galioja iki pirkimo dokumentuose nurodyto termino pabaigos, t. y. </w:t>
      </w:r>
      <w:r w:rsidR="00A37C22" w:rsidRPr="006628AB">
        <w:rPr>
          <w:szCs w:val="24"/>
        </w:rPr>
        <w:t xml:space="preserve">3 </w:t>
      </w:r>
      <w:r w:rsidRPr="006628AB">
        <w:rPr>
          <w:szCs w:val="24"/>
        </w:rPr>
        <w:t>mėn. nuo pasiūlymų pateikimo termino pabaigos.</w:t>
      </w:r>
    </w:p>
    <w:p w14:paraId="0FC98669" w14:textId="77777777" w:rsidR="0068076A" w:rsidRPr="006628AB" w:rsidRDefault="0068076A" w:rsidP="0068076A">
      <w:pPr>
        <w:pStyle w:val="Sraopastraipa"/>
        <w:rPr>
          <w:szCs w:val="24"/>
        </w:rPr>
      </w:pPr>
    </w:p>
    <w:p w14:paraId="413615E7" w14:textId="77777777" w:rsidR="0068076A" w:rsidRPr="006628AB" w:rsidRDefault="0068076A" w:rsidP="0068076A">
      <w:pPr>
        <w:rPr>
          <w:rFonts w:ascii="Times New Roman" w:hAnsi="Times New Roman" w:cs="Times New Roman"/>
          <w:sz w:val="24"/>
          <w:szCs w:val="24"/>
          <w:highlight w:val="yellow"/>
        </w:rPr>
      </w:pPr>
    </w:p>
    <w:tbl>
      <w:tblPr>
        <w:tblStyle w:val="Lentelstinklelis"/>
        <w:tblW w:w="963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567"/>
        <w:gridCol w:w="2835"/>
        <w:gridCol w:w="567"/>
        <w:gridCol w:w="2835"/>
      </w:tblGrid>
      <w:tr w:rsidR="006628AB" w:rsidRPr="006628AB" w14:paraId="146ECCDE" w14:textId="77777777" w:rsidTr="000A28B7">
        <w:trPr>
          <w:jc w:val="center"/>
        </w:trPr>
        <w:tc>
          <w:tcPr>
            <w:tcW w:w="2835" w:type="dxa"/>
            <w:tcBorders>
              <w:bottom w:val="single" w:sz="4" w:space="0" w:color="auto"/>
            </w:tcBorders>
          </w:tcPr>
          <w:p w14:paraId="52F31BC1" w14:textId="77777777" w:rsidR="0068076A" w:rsidRPr="006628AB" w:rsidRDefault="0068076A" w:rsidP="000A28B7">
            <w:pPr>
              <w:rPr>
                <w:rFonts w:ascii="Times New Roman" w:hAnsi="Times New Roman" w:cs="Times New Roman"/>
                <w:sz w:val="24"/>
                <w:szCs w:val="24"/>
                <w:highlight w:val="yellow"/>
              </w:rPr>
            </w:pPr>
          </w:p>
        </w:tc>
        <w:tc>
          <w:tcPr>
            <w:tcW w:w="567" w:type="dxa"/>
          </w:tcPr>
          <w:p w14:paraId="537C96F9" w14:textId="77777777" w:rsidR="0068076A" w:rsidRPr="006628AB" w:rsidRDefault="0068076A" w:rsidP="000A28B7">
            <w:pPr>
              <w:rPr>
                <w:rFonts w:ascii="Times New Roman" w:hAnsi="Times New Roman" w:cs="Times New Roman"/>
                <w:sz w:val="24"/>
                <w:szCs w:val="24"/>
                <w:highlight w:val="yellow"/>
              </w:rPr>
            </w:pPr>
          </w:p>
        </w:tc>
        <w:tc>
          <w:tcPr>
            <w:tcW w:w="2835" w:type="dxa"/>
            <w:tcBorders>
              <w:bottom w:val="single" w:sz="4" w:space="0" w:color="auto"/>
            </w:tcBorders>
          </w:tcPr>
          <w:p w14:paraId="6DB8C2D1" w14:textId="77777777" w:rsidR="0068076A" w:rsidRPr="006628AB" w:rsidRDefault="0068076A" w:rsidP="000A28B7">
            <w:pPr>
              <w:rPr>
                <w:rFonts w:ascii="Times New Roman" w:hAnsi="Times New Roman" w:cs="Times New Roman"/>
                <w:sz w:val="24"/>
                <w:szCs w:val="24"/>
                <w:highlight w:val="yellow"/>
              </w:rPr>
            </w:pPr>
          </w:p>
        </w:tc>
        <w:tc>
          <w:tcPr>
            <w:tcW w:w="567" w:type="dxa"/>
          </w:tcPr>
          <w:p w14:paraId="6416CF7F" w14:textId="77777777" w:rsidR="0068076A" w:rsidRPr="006628AB" w:rsidRDefault="0068076A" w:rsidP="000A28B7">
            <w:pPr>
              <w:rPr>
                <w:rFonts w:ascii="Times New Roman" w:hAnsi="Times New Roman" w:cs="Times New Roman"/>
                <w:sz w:val="24"/>
                <w:szCs w:val="24"/>
                <w:highlight w:val="yellow"/>
              </w:rPr>
            </w:pPr>
          </w:p>
        </w:tc>
        <w:tc>
          <w:tcPr>
            <w:tcW w:w="2835" w:type="dxa"/>
            <w:tcBorders>
              <w:bottom w:val="single" w:sz="4" w:space="0" w:color="auto"/>
            </w:tcBorders>
          </w:tcPr>
          <w:p w14:paraId="5A2339D7" w14:textId="77777777" w:rsidR="0068076A" w:rsidRPr="006628AB" w:rsidRDefault="0068076A" w:rsidP="000A28B7">
            <w:pPr>
              <w:rPr>
                <w:rFonts w:ascii="Times New Roman" w:hAnsi="Times New Roman" w:cs="Times New Roman"/>
                <w:sz w:val="24"/>
                <w:szCs w:val="24"/>
                <w:highlight w:val="yellow"/>
              </w:rPr>
            </w:pPr>
          </w:p>
        </w:tc>
      </w:tr>
      <w:tr w:rsidR="0068076A" w:rsidRPr="006628AB" w14:paraId="5B6A6227" w14:textId="77777777" w:rsidTr="000A28B7">
        <w:trPr>
          <w:jc w:val="center"/>
        </w:trPr>
        <w:tc>
          <w:tcPr>
            <w:tcW w:w="2835" w:type="dxa"/>
            <w:tcBorders>
              <w:top w:val="single" w:sz="4" w:space="0" w:color="auto"/>
            </w:tcBorders>
            <w:vAlign w:val="center"/>
          </w:tcPr>
          <w:p w14:paraId="79B6195E"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Pareigos</w:t>
            </w:r>
          </w:p>
        </w:tc>
        <w:tc>
          <w:tcPr>
            <w:tcW w:w="567" w:type="dxa"/>
            <w:vAlign w:val="center"/>
          </w:tcPr>
          <w:p w14:paraId="59F8183E" w14:textId="77777777" w:rsidR="0068076A" w:rsidRPr="006628AB" w:rsidRDefault="0068076A" w:rsidP="000A28B7">
            <w:pPr>
              <w:jc w:val="center"/>
              <w:rPr>
                <w:rFonts w:ascii="Times New Roman" w:hAnsi="Times New Roman" w:cs="Times New Roman"/>
                <w:i/>
                <w:iCs/>
                <w:sz w:val="24"/>
                <w:szCs w:val="24"/>
              </w:rPr>
            </w:pPr>
          </w:p>
        </w:tc>
        <w:tc>
          <w:tcPr>
            <w:tcW w:w="2835" w:type="dxa"/>
            <w:tcBorders>
              <w:top w:val="single" w:sz="4" w:space="0" w:color="auto"/>
            </w:tcBorders>
            <w:vAlign w:val="center"/>
          </w:tcPr>
          <w:p w14:paraId="1DC6EE59"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Parašas</w:t>
            </w:r>
          </w:p>
        </w:tc>
        <w:tc>
          <w:tcPr>
            <w:tcW w:w="567" w:type="dxa"/>
            <w:vAlign w:val="center"/>
          </w:tcPr>
          <w:p w14:paraId="73B28E6A" w14:textId="77777777" w:rsidR="0068076A" w:rsidRPr="006628AB" w:rsidRDefault="0068076A" w:rsidP="000A28B7">
            <w:pPr>
              <w:jc w:val="center"/>
              <w:rPr>
                <w:rFonts w:ascii="Times New Roman" w:hAnsi="Times New Roman" w:cs="Times New Roman"/>
                <w:i/>
                <w:iCs/>
                <w:sz w:val="24"/>
                <w:szCs w:val="24"/>
              </w:rPr>
            </w:pPr>
          </w:p>
        </w:tc>
        <w:tc>
          <w:tcPr>
            <w:tcW w:w="2835" w:type="dxa"/>
            <w:tcBorders>
              <w:top w:val="single" w:sz="4" w:space="0" w:color="auto"/>
            </w:tcBorders>
            <w:vAlign w:val="center"/>
          </w:tcPr>
          <w:p w14:paraId="240E80A8" w14:textId="77777777" w:rsidR="0068076A" w:rsidRPr="006628AB" w:rsidRDefault="0068076A" w:rsidP="000A28B7">
            <w:pPr>
              <w:jc w:val="center"/>
              <w:rPr>
                <w:rFonts w:ascii="Times New Roman" w:hAnsi="Times New Roman" w:cs="Times New Roman"/>
                <w:i/>
                <w:iCs/>
                <w:sz w:val="24"/>
                <w:szCs w:val="24"/>
              </w:rPr>
            </w:pPr>
            <w:r w:rsidRPr="006628AB">
              <w:rPr>
                <w:rFonts w:ascii="Times New Roman" w:hAnsi="Times New Roman" w:cs="Times New Roman"/>
                <w:i/>
                <w:iCs/>
                <w:sz w:val="24"/>
                <w:szCs w:val="24"/>
              </w:rPr>
              <w:t>Vardas ir pavardė</w:t>
            </w:r>
          </w:p>
        </w:tc>
      </w:tr>
    </w:tbl>
    <w:p w14:paraId="1B446A0E" w14:textId="77777777" w:rsidR="0068076A" w:rsidRPr="006628AB" w:rsidRDefault="0068076A" w:rsidP="0068076A">
      <w:pPr>
        <w:rPr>
          <w:rFonts w:ascii="Times New Roman" w:hAnsi="Times New Roman" w:cs="Times New Roman"/>
          <w:sz w:val="24"/>
          <w:szCs w:val="24"/>
          <w:highlight w:val="yellow"/>
        </w:rPr>
      </w:pPr>
    </w:p>
    <w:p w14:paraId="2AA5668A" w14:textId="2E3B59E8" w:rsidR="0029068F" w:rsidRPr="006628AB" w:rsidRDefault="0068076A" w:rsidP="0068076A">
      <w:pPr>
        <w:pStyle w:val="Pagrindinistekstas"/>
        <w:jc w:val="center"/>
        <w:rPr>
          <w:color w:val="auto"/>
        </w:rPr>
      </w:pPr>
      <w:r w:rsidRPr="006628AB">
        <w:rPr>
          <w:color w:val="auto"/>
        </w:rPr>
        <w:t>__________________________</w:t>
      </w:r>
    </w:p>
    <w:p w14:paraId="35F4DE84" w14:textId="1245E8D3" w:rsidR="005D1531" w:rsidRPr="006628AB" w:rsidRDefault="005D1531">
      <w:pPr>
        <w:rPr>
          <w:rFonts w:ascii="Times New Roman" w:hAnsi="Times New Roman" w:cs="Times New Roman"/>
        </w:rPr>
      </w:pPr>
      <w:r w:rsidRPr="006628AB">
        <w:rPr>
          <w:rFonts w:ascii="Times New Roman" w:hAnsi="Times New Roman" w:cs="Times New Roman"/>
        </w:rPr>
        <w:br w:type="page"/>
      </w:r>
    </w:p>
    <w:p w14:paraId="7DCFC1C9" w14:textId="77777777" w:rsidR="0024522E" w:rsidRPr="006628AB" w:rsidRDefault="0024522E" w:rsidP="0068076A">
      <w:pPr>
        <w:pStyle w:val="Pagrindinistekstas"/>
        <w:jc w:val="center"/>
        <w:rPr>
          <w:color w:val="auto"/>
        </w:rPr>
        <w:sectPr w:rsidR="0024522E" w:rsidRPr="006628AB" w:rsidSect="00386C0D">
          <w:headerReference w:type="even" r:id="rId25"/>
          <w:type w:val="continuous"/>
          <w:pgSz w:w="11906" w:h="16838"/>
          <w:pgMar w:top="1276" w:right="567" w:bottom="1134" w:left="1701" w:header="567" w:footer="567" w:gutter="0"/>
          <w:cols w:space="1296"/>
          <w:docGrid w:linePitch="360"/>
        </w:sectPr>
      </w:pPr>
    </w:p>
    <w:p w14:paraId="2DD7EEDE" w14:textId="1C034181" w:rsidR="00D73697" w:rsidRPr="006628AB" w:rsidRDefault="00D73697" w:rsidP="00D73697">
      <w:pPr>
        <w:rPr>
          <w:rFonts w:ascii="Times New Roman" w:hAnsi="Times New Roman" w:cs="Times New Roman"/>
          <w:sz w:val="24"/>
          <w:szCs w:val="24"/>
        </w:rPr>
      </w:pPr>
    </w:p>
    <w:tbl>
      <w:tblPr>
        <w:tblpPr w:leftFromText="180" w:rightFromText="180" w:vertAnchor="text" w:horzAnchor="margin" w:tblpXSpec="right" w:tblpY="-515"/>
        <w:tblW w:w="0" w:type="auto"/>
        <w:tblLook w:val="01E0" w:firstRow="1" w:lastRow="1" w:firstColumn="1" w:lastColumn="1" w:noHBand="0" w:noVBand="0"/>
      </w:tblPr>
      <w:tblGrid>
        <w:gridCol w:w="2660"/>
      </w:tblGrid>
      <w:tr w:rsidR="006628AB" w:rsidRPr="006628AB" w14:paraId="3C042BC1" w14:textId="77777777" w:rsidTr="00175B14">
        <w:tc>
          <w:tcPr>
            <w:tcW w:w="2660" w:type="dxa"/>
          </w:tcPr>
          <w:p w14:paraId="5E24920F" w14:textId="77777777" w:rsidR="00D73697" w:rsidRPr="006628AB" w:rsidRDefault="00D73697" w:rsidP="00175B14">
            <w:pPr>
              <w:rPr>
                <w:rFonts w:ascii="Times New Roman" w:hAnsi="Times New Roman" w:cs="Times New Roman"/>
                <w:sz w:val="24"/>
                <w:szCs w:val="24"/>
                <w:lang w:eastAsia="ar-SA"/>
              </w:rPr>
            </w:pPr>
            <w:r w:rsidRPr="006628AB">
              <w:rPr>
                <w:rFonts w:ascii="Times New Roman" w:hAnsi="Times New Roman" w:cs="Times New Roman"/>
                <w:sz w:val="24"/>
                <w:szCs w:val="24"/>
              </w:rPr>
              <w:t>Pirkimo sąlygų</w:t>
            </w:r>
          </w:p>
        </w:tc>
      </w:tr>
      <w:tr w:rsidR="006628AB" w:rsidRPr="006628AB" w14:paraId="766CA19E" w14:textId="77777777" w:rsidTr="00175B14">
        <w:tc>
          <w:tcPr>
            <w:tcW w:w="2660" w:type="dxa"/>
          </w:tcPr>
          <w:p w14:paraId="070F70F2" w14:textId="13D68123" w:rsidR="00D73697" w:rsidRPr="006628AB" w:rsidRDefault="00D73697" w:rsidP="00175B14">
            <w:pPr>
              <w:rPr>
                <w:rFonts w:ascii="Times New Roman" w:hAnsi="Times New Roman" w:cs="Times New Roman"/>
                <w:sz w:val="24"/>
                <w:szCs w:val="24"/>
              </w:rPr>
            </w:pPr>
            <w:r w:rsidRPr="006628AB">
              <w:rPr>
                <w:rFonts w:ascii="Times New Roman" w:hAnsi="Times New Roman" w:cs="Times New Roman"/>
                <w:sz w:val="24"/>
                <w:szCs w:val="24"/>
              </w:rPr>
              <w:t>2 priedas</w:t>
            </w:r>
          </w:p>
        </w:tc>
      </w:tr>
    </w:tbl>
    <w:p w14:paraId="3C05D55D" w14:textId="77777777" w:rsidR="00D73697" w:rsidRPr="006628AB" w:rsidRDefault="00D73697" w:rsidP="00D73697">
      <w:pPr>
        <w:jc w:val="center"/>
        <w:rPr>
          <w:rFonts w:ascii="Times New Roman" w:hAnsi="Times New Roman" w:cs="Times New Roman"/>
          <w:b/>
          <w:caps/>
          <w:sz w:val="24"/>
          <w:szCs w:val="24"/>
        </w:rPr>
      </w:pPr>
    </w:p>
    <w:p w14:paraId="71A27EDC" w14:textId="77777777" w:rsidR="000C3EDC" w:rsidRPr="00EB77E6" w:rsidRDefault="000C3EDC" w:rsidP="000C3EDC">
      <w:pPr>
        <w:jc w:val="center"/>
        <w:rPr>
          <w:rFonts w:ascii="Times New Roman" w:hAnsi="Times New Roman" w:cs="Times New Roman"/>
          <w:b/>
          <w:caps/>
          <w:sz w:val="24"/>
          <w:szCs w:val="24"/>
        </w:rPr>
      </w:pPr>
      <w:bookmarkStart w:id="30" w:name="_Hlk184118953"/>
      <w:r w:rsidRPr="00EB77E6">
        <w:rPr>
          <w:rFonts w:ascii="Times New Roman" w:hAnsi="Times New Roman" w:cs="Times New Roman"/>
          <w:b/>
          <w:caps/>
          <w:sz w:val="24"/>
          <w:szCs w:val="24"/>
        </w:rPr>
        <w:t>Įkainotos veiklos sąrašas</w:t>
      </w:r>
    </w:p>
    <w:p w14:paraId="51149149" w14:textId="77777777" w:rsidR="000B02DF" w:rsidRPr="00EB77E6" w:rsidRDefault="000B02DF" w:rsidP="000B02DF">
      <w:pPr>
        <w:pStyle w:val="Stilius3"/>
        <w:spacing w:before="120"/>
        <w:jc w:val="center"/>
        <w:outlineLvl w:val="0"/>
        <w:rPr>
          <w:b/>
          <w:sz w:val="24"/>
          <w:szCs w:val="24"/>
        </w:rPr>
      </w:pPr>
      <w:r w:rsidRPr="00EB77E6">
        <w:rPr>
          <w:b/>
          <w:sz w:val="24"/>
          <w:szCs w:val="24"/>
        </w:rPr>
        <w:t>Veiklų sąrašas</w:t>
      </w:r>
    </w:p>
    <w:p w14:paraId="1D16757D" w14:textId="77777777" w:rsidR="000B02DF" w:rsidRPr="00EB77E6" w:rsidRDefault="000B02DF" w:rsidP="000B02DF">
      <w:pPr>
        <w:pStyle w:val="Stilius3"/>
        <w:spacing w:before="120"/>
        <w:jc w:val="center"/>
        <w:outlineLvl w:val="0"/>
        <w:rPr>
          <w:sz w:val="24"/>
          <w:szCs w:val="24"/>
        </w:rPr>
      </w:pPr>
    </w:p>
    <w:tbl>
      <w:tblPr>
        <w:tblW w:w="5489" w:type="pct"/>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21"/>
        <w:gridCol w:w="3973"/>
        <w:gridCol w:w="694"/>
        <w:gridCol w:w="685"/>
        <w:gridCol w:w="686"/>
        <w:gridCol w:w="686"/>
        <w:gridCol w:w="686"/>
        <w:gridCol w:w="550"/>
        <w:gridCol w:w="554"/>
        <w:gridCol w:w="1235"/>
      </w:tblGrid>
      <w:tr w:rsidR="000B02DF" w:rsidRPr="00EB77E6" w14:paraId="65F83C91" w14:textId="77777777" w:rsidTr="00736279">
        <w:trPr>
          <w:cantSplit/>
          <w:trHeight w:val="1286"/>
        </w:trPr>
        <w:tc>
          <w:tcPr>
            <w:tcW w:w="821" w:type="dxa"/>
            <w:vMerge w:val="restart"/>
            <w:tcBorders>
              <w:top w:val="single" w:sz="4" w:space="0" w:color="000000"/>
              <w:left w:val="single" w:sz="4" w:space="0" w:color="000000"/>
              <w:bottom w:val="single" w:sz="4" w:space="0" w:color="000000"/>
              <w:right w:val="single" w:sz="4" w:space="0" w:color="000000"/>
            </w:tcBorders>
            <w:vAlign w:val="center"/>
            <w:hideMark/>
          </w:tcPr>
          <w:p w14:paraId="01A5F955" w14:textId="77777777" w:rsidR="000B02DF" w:rsidRPr="00EB77E6" w:rsidRDefault="000B02DF" w:rsidP="00445B73">
            <w:pPr>
              <w:autoSpaceDN w:val="0"/>
              <w:ind w:right="-113"/>
              <w:jc w:val="center"/>
              <w:rPr>
                <w:rFonts w:ascii="Times New Roman" w:hAnsi="Times New Roman" w:cs="Times New Roman"/>
                <w:iCs/>
              </w:rPr>
            </w:pPr>
            <w:r w:rsidRPr="00EB77E6">
              <w:rPr>
                <w:rFonts w:ascii="Times New Roman" w:hAnsi="Times New Roman" w:cs="Times New Roman"/>
              </w:rPr>
              <w:t>Eil. Nr.</w:t>
            </w:r>
          </w:p>
        </w:tc>
        <w:tc>
          <w:tcPr>
            <w:tcW w:w="3973" w:type="dxa"/>
            <w:vMerge w:val="restart"/>
            <w:tcBorders>
              <w:top w:val="single" w:sz="4" w:space="0" w:color="000000"/>
              <w:left w:val="single" w:sz="4" w:space="0" w:color="000000"/>
              <w:bottom w:val="single" w:sz="4" w:space="0" w:color="000000"/>
              <w:right w:val="single" w:sz="4" w:space="0" w:color="000000"/>
            </w:tcBorders>
            <w:vAlign w:val="center"/>
          </w:tcPr>
          <w:p w14:paraId="575AD8D7" w14:textId="77777777" w:rsidR="000B02DF" w:rsidRPr="00EB77E6" w:rsidRDefault="000B02DF" w:rsidP="00445B73">
            <w:pPr>
              <w:keepNext/>
              <w:ind w:left="73"/>
              <w:jc w:val="center"/>
              <w:outlineLvl w:val="4"/>
              <w:rPr>
                <w:rFonts w:ascii="Times New Roman" w:hAnsi="Times New Roman" w:cs="Times New Roman"/>
                <w:b/>
                <w:highlight w:val="red"/>
              </w:rPr>
            </w:pPr>
          </w:p>
          <w:p w14:paraId="533D9B54" w14:textId="77777777" w:rsidR="000B02DF" w:rsidRPr="00EB77E6" w:rsidRDefault="000B02DF" w:rsidP="00445B73">
            <w:pPr>
              <w:keepNext/>
              <w:ind w:left="73"/>
              <w:jc w:val="center"/>
              <w:outlineLvl w:val="4"/>
              <w:rPr>
                <w:rFonts w:ascii="Times New Roman" w:hAnsi="Times New Roman" w:cs="Times New Roman"/>
                <w:b/>
              </w:rPr>
            </w:pPr>
            <w:r w:rsidRPr="00EB77E6">
              <w:rPr>
                <w:rFonts w:ascii="Times New Roman" w:hAnsi="Times New Roman" w:cs="Times New Roman"/>
                <w:b/>
              </w:rPr>
              <w:t>Darbų gupių (etapų) pavadinimai</w:t>
            </w:r>
          </w:p>
          <w:p w14:paraId="7D7CC80B" w14:textId="77777777" w:rsidR="000B02DF" w:rsidRPr="00EB77E6" w:rsidRDefault="000B02DF" w:rsidP="00445B73">
            <w:pPr>
              <w:ind w:left="73"/>
              <w:jc w:val="center"/>
              <w:rPr>
                <w:rFonts w:ascii="Times New Roman" w:hAnsi="Times New Roman" w:cs="Times New Roman"/>
              </w:rPr>
            </w:pPr>
          </w:p>
          <w:p w14:paraId="371348BB" w14:textId="77777777" w:rsidR="000B02DF" w:rsidRPr="00EB77E6" w:rsidRDefault="000B02DF" w:rsidP="00445B73">
            <w:pPr>
              <w:autoSpaceDN w:val="0"/>
              <w:ind w:left="73"/>
              <w:jc w:val="center"/>
              <w:rPr>
                <w:rFonts w:ascii="Times New Roman" w:hAnsi="Times New Roman" w:cs="Times New Roman"/>
                <w:highlight w:val="red"/>
              </w:rPr>
            </w:pPr>
          </w:p>
        </w:tc>
        <w:tc>
          <w:tcPr>
            <w:tcW w:w="4540" w:type="dxa"/>
            <w:gridSpan w:val="7"/>
            <w:tcBorders>
              <w:top w:val="single" w:sz="4" w:space="0" w:color="000000"/>
              <w:left w:val="single" w:sz="4" w:space="0" w:color="000000"/>
              <w:bottom w:val="single" w:sz="4" w:space="0" w:color="000000"/>
            </w:tcBorders>
            <w:vAlign w:val="center"/>
            <w:hideMark/>
          </w:tcPr>
          <w:p w14:paraId="79D9F5C9" w14:textId="77777777" w:rsidR="000B02DF" w:rsidRPr="00EB77E6" w:rsidRDefault="000B02DF" w:rsidP="00445B73">
            <w:pPr>
              <w:jc w:val="center"/>
              <w:rPr>
                <w:rFonts w:ascii="Times New Roman" w:hAnsi="Times New Roman" w:cs="Times New Roman"/>
                <w:b/>
                <w:i/>
              </w:rPr>
            </w:pPr>
            <w:r w:rsidRPr="00EB77E6">
              <w:rPr>
                <w:rFonts w:ascii="Times New Roman" w:hAnsi="Times New Roman" w:cs="Times New Roman"/>
                <w:b/>
                <w:i/>
              </w:rPr>
              <w:t xml:space="preserve">Darbų grupės (etapo) kainos mėnesinis išskaidymas </w:t>
            </w:r>
            <w:r w:rsidRPr="00EB77E6">
              <w:rPr>
                <w:rFonts w:ascii="Times New Roman" w:hAnsi="Times New Roman" w:cs="Times New Roman"/>
                <w:b/>
                <w:i/>
                <w:u w:val="single"/>
              </w:rPr>
              <w:t xml:space="preserve">procentais </w:t>
            </w:r>
            <w:r w:rsidRPr="00EB77E6">
              <w:rPr>
                <w:rFonts w:ascii="Times New Roman" w:hAnsi="Times New Roman" w:cs="Times New Roman"/>
                <w:b/>
                <w:i/>
              </w:rPr>
              <w:t>pagal Rangovo planuojamą Darbų grupės (etapo) įvykdymą</w:t>
            </w:r>
          </w:p>
        </w:tc>
        <w:tc>
          <w:tcPr>
            <w:tcW w:w="1235" w:type="dxa"/>
            <w:tcBorders>
              <w:top w:val="single" w:sz="4" w:space="0" w:color="000000"/>
              <w:left w:val="single" w:sz="4" w:space="0" w:color="000000"/>
              <w:bottom w:val="single" w:sz="4" w:space="0" w:color="000000"/>
              <w:right w:val="single" w:sz="4" w:space="0" w:color="000000"/>
            </w:tcBorders>
            <w:vAlign w:val="center"/>
          </w:tcPr>
          <w:p w14:paraId="39B727A4" w14:textId="77777777" w:rsidR="000B02DF" w:rsidRPr="00EB77E6" w:rsidRDefault="000B02DF" w:rsidP="00445B73">
            <w:pPr>
              <w:jc w:val="center"/>
              <w:rPr>
                <w:rFonts w:ascii="Times New Roman" w:hAnsi="Times New Roman" w:cs="Times New Roman"/>
                <w:b/>
                <w:i/>
              </w:rPr>
            </w:pPr>
          </w:p>
          <w:p w14:paraId="42788FBA" w14:textId="77777777" w:rsidR="000B02DF" w:rsidRPr="00EB77E6" w:rsidRDefault="000B02DF" w:rsidP="00445B73">
            <w:pPr>
              <w:jc w:val="center"/>
              <w:rPr>
                <w:rFonts w:ascii="Times New Roman" w:hAnsi="Times New Roman" w:cs="Times New Roman"/>
                <w:b/>
                <w:i/>
              </w:rPr>
            </w:pPr>
            <w:r w:rsidRPr="00EB77E6">
              <w:rPr>
                <w:rFonts w:ascii="Times New Roman" w:hAnsi="Times New Roman" w:cs="Times New Roman"/>
                <w:b/>
                <w:i/>
              </w:rPr>
              <w:t xml:space="preserve">Kaina (Eur) be PVM </w:t>
            </w:r>
          </w:p>
          <w:p w14:paraId="262EA18C" w14:textId="77777777" w:rsidR="000B02DF" w:rsidRPr="00EB77E6" w:rsidRDefault="000B02DF" w:rsidP="00445B73">
            <w:pPr>
              <w:autoSpaceDN w:val="0"/>
              <w:jc w:val="center"/>
              <w:rPr>
                <w:rFonts w:ascii="Times New Roman" w:hAnsi="Times New Roman" w:cs="Times New Roman"/>
                <w:i/>
              </w:rPr>
            </w:pPr>
          </w:p>
        </w:tc>
      </w:tr>
      <w:tr w:rsidR="000B02DF" w:rsidRPr="00EB77E6" w14:paraId="083E0DDD" w14:textId="77777777" w:rsidTr="00736279">
        <w:trPr>
          <w:cantSplit/>
          <w:trHeight w:val="1548"/>
        </w:trPr>
        <w:tc>
          <w:tcPr>
            <w:tcW w:w="821" w:type="dxa"/>
            <w:vMerge/>
            <w:tcBorders>
              <w:top w:val="single" w:sz="4" w:space="0" w:color="000000"/>
              <w:left w:val="single" w:sz="4" w:space="0" w:color="000000"/>
              <w:bottom w:val="single" w:sz="4" w:space="0" w:color="000000"/>
              <w:right w:val="single" w:sz="4" w:space="0" w:color="000000"/>
            </w:tcBorders>
            <w:vAlign w:val="center"/>
            <w:hideMark/>
          </w:tcPr>
          <w:p w14:paraId="7F38762A" w14:textId="77777777" w:rsidR="000B02DF" w:rsidRPr="00EB77E6" w:rsidRDefault="000B02DF" w:rsidP="00445B73">
            <w:pPr>
              <w:rPr>
                <w:rFonts w:ascii="Times New Roman" w:hAnsi="Times New Roman" w:cs="Times New Roman"/>
                <w:iCs/>
              </w:rPr>
            </w:pPr>
          </w:p>
        </w:tc>
        <w:tc>
          <w:tcPr>
            <w:tcW w:w="3973" w:type="dxa"/>
            <w:vMerge/>
            <w:tcBorders>
              <w:top w:val="single" w:sz="4" w:space="0" w:color="000000"/>
              <w:left w:val="single" w:sz="4" w:space="0" w:color="000000"/>
              <w:bottom w:val="single" w:sz="4" w:space="0" w:color="000000"/>
              <w:right w:val="single" w:sz="4" w:space="0" w:color="000000"/>
            </w:tcBorders>
            <w:vAlign w:val="center"/>
            <w:hideMark/>
          </w:tcPr>
          <w:p w14:paraId="341A3440" w14:textId="77777777" w:rsidR="000B02DF" w:rsidRPr="00EB77E6" w:rsidRDefault="000B02DF" w:rsidP="00445B73">
            <w:pPr>
              <w:rPr>
                <w:rFonts w:ascii="Times New Roman" w:hAnsi="Times New Roman" w:cs="Times New Roman"/>
                <w:highlight w:val="red"/>
              </w:rPr>
            </w:pPr>
          </w:p>
        </w:tc>
        <w:tc>
          <w:tcPr>
            <w:tcW w:w="694" w:type="dxa"/>
            <w:tcBorders>
              <w:top w:val="single" w:sz="4" w:space="0" w:color="000000"/>
              <w:left w:val="single" w:sz="4" w:space="0" w:color="000000"/>
              <w:bottom w:val="single" w:sz="4" w:space="0" w:color="000000"/>
              <w:right w:val="single" w:sz="4" w:space="0" w:color="000000"/>
            </w:tcBorders>
            <w:textDirection w:val="btLr"/>
            <w:vAlign w:val="center"/>
            <w:hideMark/>
          </w:tcPr>
          <w:p w14:paraId="6C5352FD"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 mėnuo</w:t>
            </w:r>
          </w:p>
        </w:tc>
        <w:tc>
          <w:tcPr>
            <w:tcW w:w="685" w:type="dxa"/>
            <w:tcBorders>
              <w:top w:val="single" w:sz="4" w:space="0" w:color="000000"/>
              <w:left w:val="single" w:sz="4" w:space="0" w:color="000000"/>
              <w:bottom w:val="single" w:sz="4" w:space="0" w:color="000000"/>
              <w:right w:val="single" w:sz="4" w:space="0" w:color="000000"/>
            </w:tcBorders>
            <w:textDirection w:val="btLr"/>
            <w:vAlign w:val="center"/>
            <w:hideMark/>
          </w:tcPr>
          <w:p w14:paraId="53A3A8A6"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II mėnuo</w:t>
            </w:r>
          </w:p>
        </w:tc>
        <w:tc>
          <w:tcPr>
            <w:tcW w:w="686" w:type="dxa"/>
            <w:tcBorders>
              <w:top w:val="single" w:sz="4" w:space="0" w:color="000000"/>
              <w:left w:val="single" w:sz="4" w:space="0" w:color="000000"/>
              <w:bottom w:val="single" w:sz="4" w:space="0" w:color="000000"/>
              <w:right w:val="single" w:sz="4" w:space="0" w:color="000000"/>
            </w:tcBorders>
            <w:textDirection w:val="btLr"/>
            <w:vAlign w:val="center"/>
            <w:hideMark/>
          </w:tcPr>
          <w:p w14:paraId="4889C225"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III mėnuo</w:t>
            </w:r>
          </w:p>
        </w:tc>
        <w:tc>
          <w:tcPr>
            <w:tcW w:w="686" w:type="dxa"/>
            <w:tcBorders>
              <w:top w:val="single" w:sz="4" w:space="0" w:color="000000"/>
              <w:left w:val="single" w:sz="4" w:space="0" w:color="000000"/>
              <w:bottom w:val="single" w:sz="4" w:space="0" w:color="000000"/>
              <w:right w:val="single" w:sz="4" w:space="0" w:color="000000"/>
            </w:tcBorders>
            <w:textDirection w:val="btLr"/>
            <w:vAlign w:val="center"/>
            <w:hideMark/>
          </w:tcPr>
          <w:p w14:paraId="67E9D71C"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IV mėnuo</w:t>
            </w:r>
          </w:p>
        </w:tc>
        <w:tc>
          <w:tcPr>
            <w:tcW w:w="686" w:type="dxa"/>
            <w:tcBorders>
              <w:top w:val="single" w:sz="4" w:space="0" w:color="000000"/>
              <w:left w:val="single" w:sz="4" w:space="0" w:color="000000"/>
              <w:bottom w:val="single" w:sz="4" w:space="0" w:color="000000"/>
              <w:right w:val="single" w:sz="4" w:space="0" w:color="000000"/>
            </w:tcBorders>
            <w:textDirection w:val="btLr"/>
          </w:tcPr>
          <w:p w14:paraId="10EE4CEE" w14:textId="77777777" w:rsidR="000B02DF" w:rsidRPr="00EB77E6" w:rsidRDefault="000B02DF" w:rsidP="00445B73">
            <w:pPr>
              <w:ind w:left="113" w:right="113"/>
              <w:rPr>
                <w:rFonts w:ascii="Times New Roman" w:hAnsi="Times New Roman" w:cs="Times New Roman"/>
              </w:rPr>
            </w:pPr>
            <w:r w:rsidRPr="00EB77E6">
              <w:rPr>
                <w:rFonts w:ascii="Times New Roman" w:hAnsi="Times New Roman" w:cs="Times New Roman"/>
              </w:rPr>
              <w:t>V mėnuo</w:t>
            </w:r>
          </w:p>
        </w:tc>
        <w:tc>
          <w:tcPr>
            <w:tcW w:w="550" w:type="dxa"/>
            <w:tcBorders>
              <w:top w:val="single" w:sz="4" w:space="0" w:color="000000"/>
              <w:left w:val="single" w:sz="4" w:space="0" w:color="000000"/>
              <w:bottom w:val="single" w:sz="4" w:space="0" w:color="000000"/>
              <w:right w:val="single" w:sz="4" w:space="0" w:color="000000"/>
            </w:tcBorders>
            <w:textDirection w:val="btLr"/>
          </w:tcPr>
          <w:p w14:paraId="2109EE53" w14:textId="77777777" w:rsidR="000B02DF" w:rsidRPr="00EB77E6" w:rsidRDefault="000B02DF" w:rsidP="00445B73">
            <w:pPr>
              <w:ind w:left="113" w:right="113"/>
              <w:rPr>
                <w:rFonts w:ascii="Times New Roman" w:hAnsi="Times New Roman" w:cs="Times New Roman"/>
                <w:i/>
              </w:rPr>
            </w:pPr>
            <w:r w:rsidRPr="00EB77E6">
              <w:rPr>
                <w:rFonts w:ascii="Times New Roman" w:hAnsi="Times New Roman" w:cs="Times New Roman"/>
              </w:rPr>
              <w:t>VI mėnuo</w:t>
            </w:r>
          </w:p>
        </w:tc>
        <w:tc>
          <w:tcPr>
            <w:tcW w:w="551" w:type="dxa"/>
            <w:textDirection w:val="btLr"/>
          </w:tcPr>
          <w:p w14:paraId="1508B1E8" w14:textId="77777777" w:rsidR="000B02DF" w:rsidRPr="00EB77E6" w:rsidRDefault="000B02DF" w:rsidP="00445B73">
            <w:pPr>
              <w:ind w:left="113" w:right="113"/>
              <w:rPr>
                <w:rFonts w:ascii="Times New Roman" w:hAnsi="Times New Roman" w:cs="Times New Roman"/>
                <w:i/>
              </w:rPr>
            </w:pPr>
            <w:r w:rsidRPr="00EB77E6">
              <w:rPr>
                <w:rFonts w:ascii="Times New Roman" w:hAnsi="Times New Roman" w:cs="Times New Roman"/>
              </w:rPr>
              <w:t>VII mėnuo</w:t>
            </w:r>
          </w:p>
        </w:tc>
        <w:tc>
          <w:tcPr>
            <w:tcW w:w="1235" w:type="dxa"/>
            <w:tcBorders>
              <w:top w:val="single" w:sz="4" w:space="0" w:color="000000"/>
              <w:left w:val="single" w:sz="4" w:space="0" w:color="000000"/>
              <w:bottom w:val="single" w:sz="4" w:space="0" w:color="000000"/>
              <w:right w:val="single" w:sz="4" w:space="0" w:color="000000"/>
            </w:tcBorders>
            <w:vAlign w:val="center"/>
            <w:hideMark/>
          </w:tcPr>
          <w:p w14:paraId="099DDD43" w14:textId="77777777" w:rsidR="000B02DF" w:rsidRPr="00EB77E6" w:rsidRDefault="000B02DF" w:rsidP="00445B73">
            <w:pPr>
              <w:rPr>
                <w:rFonts w:ascii="Times New Roman" w:hAnsi="Times New Roman" w:cs="Times New Roman"/>
                <w:i/>
              </w:rPr>
            </w:pPr>
          </w:p>
        </w:tc>
      </w:tr>
      <w:tr w:rsidR="000B02DF" w:rsidRPr="00EB77E6" w14:paraId="07339E62"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hideMark/>
          </w:tcPr>
          <w:p w14:paraId="4FA68571" w14:textId="77777777" w:rsidR="000B02DF" w:rsidRPr="00EB77E6" w:rsidRDefault="000B02DF" w:rsidP="00445B73">
            <w:pPr>
              <w:autoSpaceDN w:val="0"/>
              <w:rPr>
                <w:rFonts w:ascii="Times New Roman" w:hAnsi="Times New Roman" w:cs="Times New Roman"/>
                <w:b/>
                <w:bCs/>
                <w:color w:val="000000"/>
              </w:rPr>
            </w:pPr>
            <w:r w:rsidRPr="00EB77E6">
              <w:rPr>
                <w:rFonts w:ascii="Times New Roman" w:hAnsi="Times New Roman" w:cs="Times New Roman"/>
                <w:b/>
                <w:bCs/>
                <w:color w:val="000000"/>
              </w:rPr>
              <w:t>1.</w:t>
            </w:r>
          </w:p>
        </w:tc>
        <w:tc>
          <w:tcPr>
            <w:tcW w:w="3973" w:type="dxa"/>
            <w:tcBorders>
              <w:top w:val="single" w:sz="4" w:space="0" w:color="000000"/>
              <w:left w:val="single" w:sz="4" w:space="0" w:color="000000"/>
              <w:bottom w:val="single" w:sz="4" w:space="0" w:color="000000"/>
              <w:right w:val="single" w:sz="4" w:space="0" w:color="000000"/>
            </w:tcBorders>
          </w:tcPr>
          <w:p w14:paraId="425A15B2" w14:textId="77777777" w:rsidR="000B02DF" w:rsidRPr="00EB77E6" w:rsidRDefault="000B02DF" w:rsidP="00445B73">
            <w:pPr>
              <w:autoSpaceDN w:val="0"/>
              <w:rPr>
                <w:rFonts w:ascii="Times New Roman" w:hAnsi="Times New Roman" w:cs="Times New Roman"/>
                <w:b/>
                <w:bCs/>
              </w:rPr>
            </w:pPr>
            <w:r w:rsidRPr="00EB77E6">
              <w:rPr>
                <w:rFonts w:ascii="Times New Roman" w:hAnsi="Times New Roman" w:cs="Times New Roman"/>
                <w:b/>
                <w:bCs/>
              </w:rPr>
              <w:t>Sklypo sutvarkymas</w:t>
            </w:r>
          </w:p>
        </w:tc>
        <w:tc>
          <w:tcPr>
            <w:tcW w:w="694" w:type="dxa"/>
            <w:tcBorders>
              <w:top w:val="single" w:sz="4" w:space="0" w:color="000000"/>
              <w:left w:val="single" w:sz="4" w:space="0" w:color="000000"/>
              <w:bottom w:val="single" w:sz="4" w:space="0" w:color="000000"/>
              <w:right w:val="single" w:sz="4" w:space="0" w:color="000000"/>
            </w:tcBorders>
          </w:tcPr>
          <w:p w14:paraId="14FF18BF"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19650B04"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546451B3"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279F112D"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C62BA53"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1292C6DD"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23E3D56B"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767F2822"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321D9C6D"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624FDD28"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2.</w:t>
            </w:r>
          </w:p>
        </w:tc>
        <w:tc>
          <w:tcPr>
            <w:tcW w:w="3973" w:type="dxa"/>
            <w:tcBorders>
              <w:top w:val="single" w:sz="4" w:space="0" w:color="000000"/>
              <w:left w:val="single" w:sz="4" w:space="0" w:color="000000"/>
              <w:bottom w:val="single" w:sz="4" w:space="0" w:color="000000"/>
              <w:right w:val="single" w:sz="4" w:space="0" w:color="000000"/>
            </w:tcBorders>
            <w:vAlign w:val="center"/>
          </w:tcPr>
          <w:p w14:paraId="2CE43348"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Architektūrinė dalis</w:t>
            </w:r>
          </w:p>
        </w:tc>
        <w:tc>
          <w:tcPr>
            <w:tcW w:w="694" w:type="dxa"/>
            <w:tcBorders>
              <w:top w:val="single" w:sz="4" w:space="0" w:color="000000"/>
              <w:left w:val="single" w:sz="4" w:space="0" w:color="000000"/>
              <w:bottom w:val="single" w:sz="4" w:space="0" w:color="000000"/>
              <w:right w:val="single" w:sz="4" w:space="0" w:color="000000"/>
            </w:tcBorders>
          </w:tcPr>
          <w:p w14:paraId="49900C46"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3633BF55"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A3FFAEA"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389D773"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5A1B14BE"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5BF79F2E"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45A27F9A"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06061343"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5F01AC98"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vAlign w:val="center"/>
          </w:tcPr>
          <w:p w14:paraId="3506C615"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3.</w:t>
            </w:r>
          </w:p>
        </w:tc>
        <w:tc>
          <w:tcPr>
            <w:tcW w:w="3973" w:type="dxa"/>
            <w:tcBorders>
              <w:top w:val="single" w:sz="4" w:space="0" w:color="000000"/>
              <w:left w:val="single" w:sz="4" w:space="0" w:color="000000"/>
              <w:bottom w:val="single" w:sz="4" w:space="0" w:color="000000"/>
              <w:right w:val="single" w:sz="4" w:space="0" w:color="000000"/>
            </w:tcBorders>
            <w:vAlign w:val="center"/>
          </w:tcPr>
          <w:p w14:paraId="5FE9EE37"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Susisiekimo dalis</w:t>
            </w:r>
          </w:p>
        </w:tc>
        <w:tc>
          <w:tcPr>
            <w:tcW w:w="694" w:type="dxa"/>
            <w:tcBorders>
              <w:top w:val="single" w:sz="4" w:space="0" w:color="000000"/>
              <w:left w:val="single" w:sz="4" w:space="0" w:color="000000"/>
              <w:bottom w:val="single" w:sz="4" w:space="0" w:color="000000"/>
              <w:right w:val="single" w:sz="4" w:space="0" w:color="000000"/>
            </w:tcBorders>
          </w:tcPr>
          <w:p w14:paraId="2C64A4F9"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2C19BB00"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227C0F8"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7A22DF5A"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26DF8A3D"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68C71A74"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394EBB3E"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1C7210F8"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665CDDDD"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5E472D64"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4.</w:t>
            </w:r>
          </w:p>
        </w:tc>
        <w:tc>
          <w:tcPr>
            <w:tcW w:w="3973" w:type="dxa"/>
            <w:tcBorders>
              <w:top w:val="single" w:sz="4" w:space="0" w:color="000000"/>
              <w:left w:val="single" w:sz="4" w:space="0" w:color="000000"/>
              <w:bottom w:val="single" w:sz="4" w:space="0" w:color="000000"/>
              <w:right w:val="single" w:sz="4" w:space="0" w:color="000000"/>
            </w:tcBorders>
            <w:vAlign w:val="center"/>
          </w:tcPr>
          <w:p w14:paraId="6BA53DED"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Konstrukcijų dalis</w:t>
            </w:r>
          </w:p>
        </w:tc>
        <w:tc>
          <w:tcPr>
            <w:tcW w:w="694" w:type="dxa"/>
            <w:tcBorders>
              <w:top w:val="single" w:sz="4" w:space="0" w:color="000000"/>
              <w:left w:val="single" w:sz="4" w:space="0" w:color="000000"/>
              <w:bottom w:val="single" w:sz="4" w:space="0" w:color="000000"/>
              <w:right w:val="single" w:sz="4" w:space="0" w:color="000000"/>
            </w:tcBorders>
          </w:tcPr>
          <w:p w14:paraId="3D459CD1"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329DD12C"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6B6E5741"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3164364"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082400AA"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683A291D"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1A482694"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5CFCB948"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7E42C190" w14:textId="77777777" w:rsidTr="00736279">
        <w:trPr>
          <w:trHeight w:val="363"/>
        </w:trPr>
        <w:tc>
          <w:tcPr>
            <w:tcW w:w="821" w:type="dxa"/>
            <w:tcBorders>
              <w:top w:val="single" w:sz="4" w:space="0" w:color="000000"/>
              <w:left w:val="single" w:sz="4" w:space="0" w:color="000000"/>
              <w:bottom w:val="single" w:sz="4" w:space="0" w:color="000000"/>
              <w:right w:val="single" w:sz="4" w:space="0" w:color="000000"/>
            </w:tcBorders>
            <w:vAlign w:val="center"/>
          </w:tcPr>
          <w:p w14:paraId="13B857E8"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5.</w:t>
            </w:r>
          </w:p>
        </w:tc>
        <w:tc>
          <w:tcPr>
            <w:tcW w:w="3973" w:type="dxa"/>
            <w:tcBorders>
              <w:top w:val="single" w:sz="4" w:space="0" w:color="000000"/>
              <w:left w:val="single" w:sz="4" w:space="0" w:color="000000"/>
              <w:bottom w:val="single" w:sz="4" w:space="0" w:color="000000"/>
              <w:right w:val="single" w:sz="4" w:space="0" w:color="000000"/>
            </w:tcBorders>
            <w:vAlign w:val="center"/>
          </w:tcPr>
          <w:p w14:paraId="221112FC" w14:textId="77777777" w:rsidR="000B02DF" w:rsidRPr="00EB77E6" w:rsidRDefault="000B02DF" w:rsidP="00445B73">
            <w:pPr>
              <w:autoSpaceDN w:val="0"/>
              <w:rPr>
                <w:rFonts w:ascii="Times New Roman" w:hAnsi="Times New Roman" w:cs="Times New Roman"/>
                <w:b/>
                <w:color w:val="000000"/>
              </w:rPr>
            </w:pPr>
            <w:r w:rsidRPr="00EB77E6">
              <w:rPr>
                <w:rFonts w:ascii="Times New Roman" w:hAnsi="Times New Roman" w:cs="Times New Roman"/>
                <w:b/>
                <w:color w:val="000000"/>
              </w:rPr>
              <w:t>Apšvietimas</w:t>
            </w:r>
          </w:p>
        </w:tc>
        <w:tc>
          <w:tcPr>
            <w:tcW w:w="694" w:type="dxa"/>
            <w:tcBorders>
              <w:top w:val="single" w:sz="4" w:space="0" w:color="000000"/>
              <w:left w:val="single" w:sz="4" w:space="0" w:color="000000"/>
              <w:bottom w:val="single" w:sz="4" w:space="0" w:color="000000"/>
              <w:right w:val="single" w:sz="4" w:space="0" w:color="000000"/>
            </w:tcBorders>
          </w:tcPr>
          <w:p w14:paraId="04120DC4" w14:textId="77777777" w:rsidR="000B02DF" w:rsidRPr="00EB77E6" w:rsidRDefault="000B02DF" w:rsidP="00445B73">
            <w:pPr>
              <w:autoSpaceDN w:val="0"/>
              <w:spacing w:before="120"/>
              <w:rPr>
                <w:rFonts w:ascii="Times New Roman" w:hAnsi="Times New Roman" w:cs="Times New Roman"/>
                <w:b/>
              </w:rPr>
            </w:pPr>
          </w:p>
        </w:tc>
        <w:tc>
          <w:tcPr>
            <w:tcW w:w="685" w:type="dxa"/>
            <w:tcBorders>
              <w:top w:val="single" w:sz="4" w:space="0" w:color="000000"/>
              <w:left w:val="single" w:sz="4" w:space="0" w:color="000000"/>
              <w:bottom w:val="single" w:sz="4" w:space="0" w:color="000000"/>
              <w:right w:val="single" w:sz="4" w:space="0" w:color="000000"/>
            </w:tcBorders>
          </w:tcPr>
          <w:p w14:paraId="43A6BEDE"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6EF519FF"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4BF33330" w14:textId="77777777" w:rsidR="000B02DF" w:rsidRPr="00EB77E6" w:rsidRDefault="000B02DF" w:rsidP="00445B73">
            <w:pPr>
              <w:autoSpaceDN w:val="0"/>
              <w:spacing w:before="120"/>
              <w:rPr>
                <w:rFonts w:ascii="Times New Roman" w:hAnsi="Times New Roman" w:cs="Times New Roman"/>
                <w:b/>
              </w:rPr>
            </w:pPr>
          </w:p>
        </w:tc>
        <w:tc>
          <w:tcPr>
            <w:tcW w:w="686" w:type="dxa"/>
            <w:tcBorders>
              <w:top w:val="single" w:sz="4" w:space="0" w:color="000000"/>
              <w:left w:val="single" w:sz="4" w:space="0" w:color="000000"/>
              <w:bottom w:val="single" w:sz="4" w:space="0" w:color="000000"/>
              <w:right w:val="single" w:sz="4" w:space="0" w:color="000000"/>
            </w:tcBorders>
          </w:tcPr>
          <w:p w14:paraId="4BFF937A" w14:textId="77777777" w:rsidR="000B02DF" w:rsidRPr="00EB77E6" w:rsidRDefault="000B02DF" w:rsidP="00445B73">
            <w:pPr>
              <w:autoSpaceDN w:val="0"/>
              <w:spacing w:before="120"/>
              <w:jc w:val="right"/>
              <w:rPr>
                <w:rFonts w:ascii="Times New Roman" w:hAnsi="Times New Roman" w:cs="Times New Roman"/>
                <w:b/>
              </w:rPr>
            </w:pPr>
          </w:p>
        </w:tc>
        <w:tc>
          <w:tcPr>
            <w:tcW w:w="550" w:type="dxa"/>
            <w:tcBorders>
              <w:top w:val="single" w:sz="4" w:space="0" w:color="000000"/>
              <w:left w:val="single" w:sz="4" w:space="0" w:color="000000"/>
              <w:bottom w:val="single" w:sz="4" w:space="0" w:color="000000"/>
              <w:right w:val="single" w:sz="4" w:space="0" w:color="000000"/>
            </w:tcBorders>
          </w:tcPr>
          <w:p w14:paraId="26C97D66" w14:textId="77777777" w:rsidR="000B02DF" w:rsidRPr="00EB77E6" w:rsidRDefault="000B02DF" w:rsidP="00445B73">
            <w:pPr>
              <w:autoSpaceDN w:val="0"/>
              <w:spacing w:before="120"/>
              <w:jc w:val="right"/>
              <w:rPr>
                <w:rFonts w:ascii="Times New Roman" w:hAnsi="Times New Roman" w:cs="Times New Roman"/>
                <w:b/>
              </w:rPr>
            </w:pPr>
          </w:p>
        </w:tc>
        <w:tc>
          <w:tcPr>
            <w:tcW w:w="551" w:type="dxa"/>
          </w:tcPr>
          <w:p w14:paraId="1ADC6FE0" w14:textId="77777777" w:rsidR="000B02DF" w:rsidRPr="00EB77E6" w:rsidRDefault="000B02DF" w:rsidP="00445B73">
            <w:pPr>
              <w:autoSpaceDN w:val="0"/>
              <w:spacing w:before="120"/>
              <w:jc w:val="right"/>
              <w:rPr>
                <w:rFonts w:ascii="Times New Roman" w:hAnsi="Times New Roman" w:cs="Times New Roman"/>
                <w:b/>
              </w:rPr>
            </w:pPr>
          </w:p>
        </w:tc>
        <w:tc>
          <w:tcPr>
            <w:tcW w:w="1235" w:type="dxa"/>
            <w:tcBorders>
              <w:top w:val="single" w:sz="4" w:space="0" w:color="000000"/>
              <w:left w:val="single" w:sz="4" w:space="0" w:color="000000"/>
              <w:bottom w:val="single" w:sz="4" w:space="0" w:color="000000"/>
              <w:right w:val="single" w:sz="4" w:space="0" w:color="000000"/>
            </w:tcBorders>
          </w:tcPr>
          <w:p w14:paraId="15BC923C" w14:textId="77777777" w:rsidR="000B02DF" w:rsidRPr="00EB77E6" w:rsidRDefault="000B02DF" w:rsidP="00445B73">
            <w:pPr>
              <w:autoSpaceDN w:val="0"/>
              <w:spacing w:before="120"/>
              <w:jc w:val="right"/>
              <w:rPr>
                <w:rFonts w:ascii="Times New Roman" w:hAnsi="Times New Roman" w:cs="Times New Roman"/>
                <w:b/>
              </w:rPr>
            </w:pPr>
          </w:p>
        </w:tc>
      </w:tr>
      <w:tr w:rsidR="000B02DF" w:rsidRPr="00EB77E6" w14:paraId="7C4B6D7C" w14:textId="77777777" w:rsidTr="00736279">
        <w:trPr>
          <w:trHeight w:val="349"/>
        </w:trPr>
        <w:tc>
          <w:tcPr>
            <w:tcW w:w="821" w:type="dxa"/>
            <w:tcBorders>
              <w:top w:val="single" w:sz="4" w:space="0" w:color="000000"/>
              <w:left w:val="single" w:sz="4" w:space="0" w:color="000000"/>
              <w:bottom w:val="single" w:sz="4" w:space="0" w:color="000000"/>
              <w:right w:val="single" w:sz="4" w:space="0" w:color="000000"/>
            </w:tcBorders>
            <w:vAlign w:val="center"/>
          </w:tcPr>
          <w:p w14:paraId="6208B33D"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6.</w:t>
            </w:r>
          </w:p>
        </w:tc>
        <w:tc>
          <w:tcPr>
            <w:tcW w:w="3973" w:type="dxa"/>
            <w:tcBorders>
              <w:top w:val="single" w:sz="4" w:space="0" w:color="000000"/>
              <w:left w:val="single" w:sz="4" w:space="0" w:color="000000"/>
              <w:bottom w:val="single" w:sz="4" w:space="0" w:color="000000"/>
              <w:right w:val="single" w:sz="4" w:space="0" w:color="000000"/>
            </w:tcBorders>
            <w:vAlign w:val="center"/>
          </w:tcPr>
          <w:p w14:paraId="02D103CE" w14:textId="77777777" w:rsidR="000B02DF" w:rsidRPr="00EB77E6" w:rsidRDefault="000B02DF" w:rsidP="00445B73">
            <w:pPr>
              <w:autoSpaceDN w:val="0"/>
              <w:rPr>
                <w:rFonts w:ascii="Times New Roman" w:hAnsi="Times New Roman" w:cs="Times New Roman"/>
              </w:rPr>
            </w:pPr>
            <w:r w:rsidRPr="00EB77E6">
              <w:rPr>
                <w:rFonts w:ascii="Times New Roman" w:hAnsi="Times New Roman" w:cs="Times New Roman"/>
                <w:b/>
                <w:bCs/>
              </w:rPr>
              <w:t>Želdinių projekto dalis</w:t>
            </w:r>
          </w:p>
        </w:tc>
        <w:tc>
          <w:tcPr>
            <w:tcW w:w="694" w:type="dxa"/>
            <w:tcBorders>
              <w:top w:val="single" w:sz="4" w:space="0" w:color="000000"/>
              <w:left w:val="single" w:sz="4" w:space="0" w:color="000000"/>
              <w:bottom w:val="single" w:sz="4" w:space="0" w:color="000000"/>
              <w:right w:val="single" w:sz="4" w:space="0" w:color="000000"/>
            </w:tcBorders>
          </w:tcPr>
          <w:p w14:paraId="278BA4BE"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333BDBA0"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A65685D"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3F616617"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169663F0"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2284B107"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57880DEB"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198AC8F0"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04BFE14E" w14:textId="77777777" w:rsidTr="00736279">
        <w:trPr>
          <w:trHeight w:val="975"/>
        </w:trPr>
        <w:tc>
          <w:tcPr>
            <w:tcW w:w="821" w:type="dxa"/>
            <w:tcBorders>
              <w:top w:val="single" w:sz="4" w:space="0" w:color="000000"/>
              <w:left w:val="single" w:sz="4" w:space="0" w:color="000000"/>
              <w:bottom w:val="single" w:sz="4" w:space="0" w:color="000000"/>
              <w:right w:val="single" w:sz="4" w:space="0" w:color="000000"/>
            </w:tcBorders>
            <w:vAlign w:val="center"/>
          </w:tcPr>
          <w:p w14:paraId="74B42721"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7.</w:t>
            </w:r>
          </w:p>
        </w:tc>
        <w:tc>
          <w:tcPr>
            <w:tcW w:w="3973" w:type="dxa"/>
            <w:tcBorders>
              <w:top w:val="single" w:sz="4" w:space="0" w:color="000000"/>
              <w:left w:val="single" w:sz="4" w:space="0" w:color="000000"/>
              <w:bottom w:val="single" w:sz="4" w:space="0" w:color="000000"/>
              <w:right w:val="single" w:sz="4" w:space="0" w:color="000000"/>
            </w:tcBorders>
            <w:vAlign w:val="center"/>
          </w:tcPr>
          <w:p w14:paraId="3E4E0B35" w14:textId="77777777" w:rsidR="000B02DF" w:rsidRPr="00EB77E6" w:rsidRDefault="000B02DF" w:rsidP="00445B73">
            <w:pPr>
              <w:autoSpaceDN w:val="0"/>
              <w:rPr>
                <w:rFonts w:ascii="Times New Roman" w:hAnsi="Times New Roman" w:cs="Times New Roman"/>
                <w:b/>
              </w:rPr>
            </w:pPr>
            <w:r w:rsidRPr="00EB77E6">
              <w:rPr>
                <w:rFonts w:ascii="Times New Roman" w:hAnsi="Times New Roman" w:cs="Times New Roman"/>
                <w:b/>
              </w:rPr>
              <w:t>Išpildomosios dokumentacijos parengimas: išpildomosios geodezinės nuotraukos ir kadastrinė byla, suderinta su VĮ Registrų centras</w:t>
            </w:r>
          </w:p>
        </w:tc>
        <w:tc>
          <w:tcPr>
            <w:tcW w:w="694" w:type="dxa"/>
            <w:tcBorders>
              <w:top w:val="single" w:sz="4" w:space="0" w:color="000000"/>
              <w:left w:val="single" w:sz="4" w:space="0" w:color="000000"/>
              <w:bottom w:val="single" w:sz="4" w:space="0" w:color="000000"/>
              <w:right w:val="single" w:sz="4" w:space="0" w:color="000000"/>
            </w:tcBorders>
          </w:tcPr>
          <w:p w14:paraId="5310D196" w14:textId="77777777" w:rsidR="000B02DF" w:rsidRPr="00EB77E6" w:rsidRDefault="000B02DF" w:rsidP="00445B73">
            <w:pPr>
              <w:autoSpaceDN w:val="0"/>
              <w:spacing w:before="120"/>
              <w:rPr>
                <w:rFonts w:ascii="Times New Roman" w:hAnsi="Times New Roman" w:cs="Times New Roman"/>
              </w:rPr>
            </w:pPr>
          </w:p>
        </w:tc>
        <w:tc>
          <w:tcPr>
            <w:tcW w:w="685" w:type="dxa"/>
            <w:tcBorders>
              <w:top w:val="single" w:sz="4" w:space="0" w:color="000000"/>
              <w:left w:val="single" w:sz="4" w:space="0" w:color="000000"/>
              <w:bottom w:val="single" w:sz="4" w:space="0" w:color="000000"/>
              <w:right w:val="single" w:sz="4" w:space="0" w:color="000000"/>
            </w:tcBorders>
          </w:tcPr>
          <w:p w14:paraId="47453F75"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46A04EC9"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0EFB4259" w14:textId="77777777" w:rsidR="000B02DF" w:rsidRPr="00EB77E6" w:rsidRDefault="000B02DF" w:rsidP="00445B73">
            <w:pPr>
              <w:autoSpaceDN w:val="0"/>
              <w:spacing w:before="120"/>
              <w:rPr>
                <w:rFonts w:ascii="Times New Roman" w:hAnsi="Times New Roman" w:cs="Times New Roman"/>
              </w:rPr>
            </w:pPr>
          </w:p>
        </w:tc>
        <w:tc>
          <w:tcPr>
            <w:tcW w:w="686" w:type="dxa"/>
            <w:tcBorders>
              <w:top w:val="single" w:sz="4" w:space="0" w:color="000000"/>
              <w:left w:val="single" w:sz="4" w:space="0" w:color="000000"/>
              <w:bottom w:val="single" w:sz="4" w:space="0" w:color="000000"/>
              <w:right w:val="single" w:sz="4" w:space="0" w:color="000000"/>
            </w:tcBorders>
          </w:tcPr>
          <w:p w14:paraId="582D1531" w14:textId="77777777" w:rsidR="000B02DF" w:rsidRPr="00EB77E6" w:rsidRDefault="000B02DF" w:rsidP="00445B73">
            <w:pPr>
              <w:autoSpaceDN w:val="0"/>
              <w:spacing w:before="120"/>
              <w:jc w:val="right"/>
              <w:rPr>
                <w:rFonts w:ascii="Times New Roman" w:hAnsi="Times New Roman" w:cs="Times New Roman"/>
              </w:rPr>
            </w:pPr>
          </w:p>
        </w:tc>
        <w:tc>
          <w:tcPr>
            <w:tcW w:w="550" w:type="dxa"/>
            <w:tcBorders>
              <w:top w:val="single" w:sz="4" w:space="0" w:color="000000"/>
              <w:left w:val="single" w:sz="4" w:space="0" w:color="000000"/>
              <w:bottom w:val="single" w:sz="4" w:space="0" w:color="000000"/>
              <w:right w:val="single" w:sz="4" w:space="0" w:color="000000"/>
            </w:tcBorders>
          </w:tcPr>
          <w:p w14:paraId="5492CFDE" w14:textId="77777777" w:rsidR="000B02DF" w:rsidRPr="00EB77E6" w:rsidRDefault="000B02DF" w:rsidP="00445B73">
            <w:pPr>
              <w:autoSpaceDN w:val="0"/>
              <w:spacing w:before="120"/>
              <w:jc w:val="right"/>
              <w:rPr>
                <w:rFonts w:ascii="Times New Roman" w:hAnsi="Times New Roman" w:cs="Times New Roman"/>
              </w:rPr>
            </w:pPr>
          </w:p>
        </w:tc>
        <w:tc>
          <w:tcPr>
            <w:tcW w:w="551" w:type="dxa"/>
          </w:tcPr>
          <w:p w14:paraId="1F3D540A" w14:textId="77777777" w:rsidR="000B02DF" w:rsidRPr="00EB77E6" w:rsidRDefault="000B02DF" w:rsidP="00445B73">
            <w:pPr>
              <w:autoSpaceDN w:val="0"/>
              <w:spacing w:before="120"/>
              <w:jc w:val="right"/>
              <w:rPr>
                <w:rFonts w:ascii="Times New Roman" w:hAnsi="Times New Roman" w:cs="Times New Roman"/>
              </w:rPr>
            </w:pPr>
          </w:p>
        </w:tc>
        <w:tc>
          <w:tcPr>
            <w:tcW w:w="1235" w:type="dxa"/>
            <w:tcBorders>
              <w:top w:val="single" w:sz="4" w:space="0" w:color="000000"/>
              <w:left w:val="single" w:sz="4" w:space="0" w:color="000000"/>
              <w:bottom w:val="single" w:sz="4" w:space="0" w:color="000000"/>
              <w:right w:val="single" w:sz="4" w:space="0" w:color="000000"/>
            </w:tcBorders>
          </w:tcPr>
          <w:p w14:paraId="0ECDB5B0" w14:textId="77777777" w:rsidR="000B02DF" w:rsidRPr="00EB77E6" w:rsidRDefault="000B02DF" w:rsidP="00445B73">
            <w:pPr>
              <w:autoSpaceDN w:val="0"/>
              <w:spacing w:before="120"/>
              <w:jc w:val="right"/>
              <w:rPr>
                <w:rFonts w:ascii="Times New Roman" w:hAnsi="Times New Roman" w:cs="Times New Roman"/>
              </w:rPr>
            </w:pPr>
          </w:p>
        </w:tc>
      </w:tr>
      <w:tr w:rsidR="000B02DF" w:rsidRPr="00EB77E6" w14:paraId="0E83148D" w14:textId="77777777" w:rsidTr="00736279">
        <w:trPr>
          <w:trHeight w:val="268"/>
        </w:trPr>
        <w:tc>
          <w:tcPr>
            <w:tcW w:w="9335" w:type="dxa"/>
            <w:gridSpan w:val="9"/>
            <w:tcBorders>
              <w:top w:val="single" w:sz="4" w:space="0" w:color="000000"/>
              <w:left w:val="single" w:sz="4" w:space="0" w:color="000000"/>
              <w:bottom w:val="single" w:sz="4" w:space="0" w:color="000000"/>
              <w:right w:val="single" w:sz="4" w:space="0" w:color="000000"/>
            </w:tcBorders>
            <w:hideMark/>
          </w:tcPr>
          <w:p w14:paraId="503321EF" w14:textId="77777777" w:rsidR="000B02DF" w:rsidRPr="00EB77E6" w:rsidRDefault="000B02DF" w:rsidP="00445B73">
            <w:pPr>
              <w:autoSpaceDN w:val="0"/>
              <w:ind w:left="-1383" w:firstLine="1383"/>
              <w:jc w:val="right"/>
              <w:rPr>
                <w:rFonts w:ascii="Times New Roman" w:hAnsi="Times New Roman" w:cs="Times New Roman"/>
              </w:rPr>
            </w:pPr>
            <w:bookmarkStart w:id="31" w:name="_Hlk68605405"/>
            <w:r w:rsidRPr="00EB77E6">
              <w:rPr>
                <w:rFonts w:ascii="Times New Roman" w:hAnsi="Times New Roman" w:cs="Times New Roman"/>
                <w:b/>
              </w:rPr>
              <w:t>Suma (</w:t>
            </w:r>
            <w:r w:rsidRPr="00EB77E6">
              <w:rPr>
                <w:rFonts w:ascii="Times New Roman" w:hAnsi="Times New Roman" w:cs="Times New Roman"/>
                <w:b/>
                <w:i/>
                <w:iCs/>
              </w:rPr>
              <w:t>1+2+...+7)</w:t>
            </w:r>
            <w:r w:rsidRPr="00EB77E6">
              <w:rPr>
                <w:rFonts w:ascii="Times New Roman" w:hAnsi="Times New Roman" w:cs="Times New Roman"/>
                <w:b/>
              </w:rPr>
              <w:t xml:space="preserve"> </w:t>
            </w:r>
            <w:r w:rsidRPr="00EB77E6">
              <w:rPr>
                <w:rFonts w:ascii="Times New Roman" w:hAnsi="Times New Roman" w:cs="Times New Roman"/>
                <w:b/>
                <w:bCs/>
              </w:rPr>
              <w:t>be PVM (Eur):</w:t>
            </w:r>
          </w:p>
        </w:tc>
        <w:tc>
          <w:tcPr>
            <w:tcW w:w="1235" w:type="dxa"/>
            <w:tcBorders>
              <w:top w:val="single" w:sz="4" w:space="0" w:color="000000"/>
              <w:left w:val="single" w:sz="4" w:space="0" w:color="000000"/>
              <w:bottom w:val="single" w:sz="4" w:space="0" w:color="000000"/>
              <w:right w:val="single" w:sz="4" w:space="0" w:color="000000"/>
            </w:tcBorders>
          </w:tcPr>
          <w:p w14:paraId="54A9BB4B" w14:textId="77777777" w:rsidR="000B02DF" w:rsidRPr="00EB77E6" w:rsidRDefault="000B02DF" w:rsidP="00445B73">
            <w:pPr>
              <w:autoSpaceDN w:val="0"/>
              <w:ind w:left="-1383" w:firstLine="1383"/>
              <w:jc w:val="right"/>
              <w:rPr>
                <w:rFonts w:ascii="Times New Roman" w:hAnsi="Times New Roman" w:cs="Times New Roman"/>
              </w:rPr>
            </w:pPr>
          </w:p>
        </w:tc>
      </w:tr>
      <w:bookmarkEnd w:id="31"/>
      <w:tr w:rsidR="000B02DF" w:rsidRPr="00EB77E6" w14:paraId="0428012B" w14:textId="77777777" w:rsidTr="00736279">
        <w:trPr>
          <w:trHeight w:val="142"/>
        </w:trPr>
        <w:tc>
          <w:tcPr>
            <w:tcW w:w="9335" w:type="dxa"/>
            <w:gridSpan w:val="9"/>
            <w:tcBorders>
              <w:top w:val="single" w:sz="4" w:space="0" w:color="000000"/>
              <w:left w:val="single" w:sz="4" w:space="0" w:color="000000"/>
              <w:bottom w:val="single" w:sz="4" w:space="0" w:color="000000"/>
              <w:right w:val="single" w:sz="4" w:space="0" w:color="000000"/>
            </w:tcBorders>
            <w:hideMark/>
          </w:tcPr>
          <w:p w14:paraId="55B812B4" w14:textId="77777777" w:rsidR="000B02DF" w:rsidRPr="00EB77E6" w:rsidRDefault="000B02DF" w:rsidP="00445B73">
            <w:pPr>
              <w:autoSpaceDN w:val="0"/>
              <w:jc w:val="right"/>
              <w:rPr>
                <w:rFonts w:ascii="Times New Roman" w:hAnsi="Times New Roman" w:cs="Times New Roman"/>
              </w:rPr>
            </w:pPr>
            <w:r w:rsidRPr="00EB77E6">
              <w:rPr>
                <w:rFonts w:ascii="Times New Roman" w:hAnsi="Times New Roman" w:cs="Times New Roman"/>
                <w:b/>
              </w:rPr>
              <w:t xml:space="preserve">PVM </w:t>
            </w:r>
            <w:r w:rsidRPr="00EB77E6">
              <w:rPr>
                <w:rFonts w:ascii="Times New Roman" w:hAnsi="Times New Roman" w:cs="Times New Roman"/>
                <w:b/>
                <w:i/>
              </w:rPr>
              <w:t>[tarifas]</w:t>
            </w:r>
            <w:r w:rsidRPr="00EB77E6">
              <w:rPr>
                <w:rFonts w:ascii="Times New Roman" w:hAnsi="Times New Roman" w:cs="Times New Roman"/>
                <w:b/>
              </w:rPr>
              <w:t>:</w:t>
            </w:r>
          </w:p>
        </w:tc>
        <w:tc>
          <w:tcPr>
            <w:tcW w:w="1235" w:type="dxa"/>
            <w:tcBorders>
              <w:top w:val="single" w:sz="4" w:space="0" w:color="000000"/>
              <w:left w:val="single" w:sz="4" w:space="0" w:color="000000"/>
              <w:bottom w:val="single" w:sz="4" w:space="0" w:color="000000"/>
              <w:right w:val="single" w:sz="4" w:space="0" w:color="000000"/>
            </w:tcBorders>
          </w:tcPr>
          <w:p w14:paraId="11B2670C" w14:textId="77777777" w:rsidR="000B02DF" w:rsidRPr="00EB77E6" w:rsidRDefault="000B02DF" w:rsidP="00445B73">
            <w:pPr>
              <w:autoSpaceDN w:val="0"/>
              <w:jc w:val="right"/>
              <w:rPr>
                <w:rFonts w:ascii="Times New Roman" w:hAnsi="Times New Roman" w:cs="Times New Roman"/>
              </w:rPr>
            </w:pPr>
          </w:p>
        </w:tc>
      </w:tr>
      <w:tr w:rsidR="000B02DF" w:rsidRPr="00EB77E6" w14:paraId="07A35E35" w14:textId="77777777" w:rsidTr="00736279">
        <w:trPr>
          <w:trHeight w:val="142"/>
        </w:trPr>
        <w:tc>
          <w:tcPr>
            <w:tcW w:w="9335" w:type="dxa"/>
            <w:gridSpan w:val="9"/>
            <w:tcBorders>
              <w:top w:val="single" w:sz="4" w:space="0" w:color="000000"/>
              <w:left w:val="single" w:sz="4" w:space="0" w:color="000000"/>
              <w:bottom w:val="single" w:sz="4" w:space="0" w:color="000000"/>
              <w:right w:val="single" w:sz="4" w:space="0" w:color="000000"/>
            </w:tcBorders>
            <w:hideMark/>
          </w:tcPr>
          <w:p w14:paraId="0DC17EE1" w14:textId="77777777" w:rsidR="000B02DF" w:rsidRPr="00EB77E6" w:rsidRDefault="000B02DF" w:rsidP="00445B73">
            <w:pPr>
              <w:autoSpaceDN w:val="0"/>
              <w:jc w:val="right"/>
              <w:rPr>
                <w:rFonts w:ascii="Times New Roman" w:hAnsi="Times New Roman" w:cs="Times New Roman"/>
              </w:rPr>
            </w:pPr>
            <w:r w:rsidRPr="00EB77E6">
              <w:rPr>
                <w:rFonts w:ascii="Times New Roman" w:hAnsi="Times New Roman" w:cs="Times New Roman"/>
                <w:b/>
              </w:rPr>
              <w:t>Bendra suma su PVM (Eur)</w:t>
            </w:r>
            <w:r w:rsidRPr="00EB77E6">
              <w:rPr>
                <w:rFonts w:ascii="Times New Roman" w:hAnsi="Times New Roman" w:cs="Times New Roman"/>
                <w:b/>
                <w:bCs/>
              </w:rPr>
              <w:t>:</w:t>
            </w:r>
          </w:p>
        </w:tc>
        <w:tc>
          <w:tcPr>
            <w:tcW w:w="1235" w:type="dxa"/>
            <w:tcBorders>
              <w:top w:val="single" w:sz="4" w:space="0" w:color="000000"/>
              <w:left w:val="single" w:sz="4" w:space="0" w:color="000000"/>
              <w:bottom w:val="single" w:sz="4" w:space="0" w:color="000000"/>
              <w:right w:val="single" w:sz="4" w:space="0" w:color="000000"/>
            </w:tcBorders>
          </w:tcPr>
          <w:p w14:paraId="532D3050" w14:textId="77777777" w:rsidR="000B02DF" w:rsidRPr="00EB77E6" w:rsidRDefault="000B02DF" w:rsidP="00445B73">
            <w:pPr>
              <w:autoSpaceDN w:val="0"/>
              <w:jc w:val="right"/>
              <w:rPr>
                <w:rFonts w:ascii="Times New Roman" w:hAnsi="Times New Roman" w:cs="Times New Roman"/>
              </w:rPr>
            </w:pPr>
          </w:p>
        </w:tc>
      </w:tr>
    </w:tbl>
    <w:p w14:paraId="2161D55F" w14:textId="77777777" w:rsidR="000B02DF" w:rsidRPr="00EB77E6" w:rsidRDefault="000B02DF" w:rsidP="000B02DF">
      <w:pPr>
        <w:spacing w:after="200" w:line="276" w:lineRule="auto"/>
        <w:rPr>
          <w:rFonts w:ascii="Times New Roman" w:hAnsi="Times New Roman" w:cs="Times New Roman"/>
          <w:b/>
          <w:bCs/>
          <w:szCs w:val="24"/>
        </w:rPr>
      </w:pPr>
    </w:p>
    <w:p w14:paraId="5BD80670" w14:textId="15BC0B62" w:rsidR="000C3EDC" w:rsidRPr="00EB77E6" w:rsidRDefault="000C3EDC" w:rsidP="003276AE">
      <w:pPr>
        <w:spacing w:before="120"/>
        <w:rPr>
          <w:rFonts w:ascii="Times New Roman" w:hAnsi="Times New Roman" w:cs="Times New Roman"/>
          <w:sz w:val="24"/>
          <w:szCs w:val="24"/>
        </w:rPr>
      </w:pPr>
      <w:r w:rsidRPr="003276AE">
        <w:rPr>
          <w:rFonts w:ascii="Times New Roman" w:hAnsi="Times New Roman" w:cs="Times New Roman"/>
        </w:rPr>
        <w:t xml:space="preserve"> - </w:t>
      </w:r>
      <w:r w:rsidRPr="00EB77E6">
        <w:rPr>
          <w:rFonts w:ascii="Times New Roman" w:hAnsi="Times New Roman" w:cs="Times New Roman"/>
          <w:sz w:val="24"/>
          <w:szCs w:val="24"/>
        </w:rPr>
        <w:t xml:space="preserve">nurodytos sumos privalo sutapti su Pasiūlymo </w:t>
      </w:r>
      <w:r w:rsidR="000B02DF" w:rsidRPr="00EB77E6">
        <w:rPr>
          <w:rFonts w:ascii="Times New Roman" w:hAnsi="Times New Roman" w:cs="Times New Roman"/>
          <w:sz w:val="24"/>
          <w:szCs w:val="24"/>
        </w:rPr>
        <w:t>formoje</w:t>
      </w:r>
      <w:r w:rsidRPr="00EB77E6">
        <w:rPr>
          <w:rFonts w:ascii="Times New Roman" w:hAnsi="Times New Roman" w:cs="Times New Roman"/>
          <w:sz w:val="24"/>
          <w:szCs w:val="24"/>
        </w:rPr>
        <w:t xml:space="preserve"> nurodytomis sumomis</w:t>
      </w:r>
    </w:p>
    <w:p w14:paraId="097BCB49" w14:textId="77777777" w:rsidR="000C3EDC" w:rsidRPr="00EB77E6" w:rsidRDefault="000C3EDC" w:rsidP="003276AE">
      <w:pPr>
        <w:ind w:left="284" w:hanging="284"/>
        <w:rPr>
          <w:rFonts w:ascii="Times New Roman" w:hAnsi="Times New Roman" w:cs="Times New Roman"/>
          <w:sz w:val="24"/>
          <w:szCs w:val="24"/>
        </w:rPr>
      </w:pPr>
      <w:r w:rsidRPr="00EB77E6">
        <w:rPr>
          <w:rFonts w:ascii="Times New Roman" w:hAnsi="Times New Roman" w:cs="Times New Roman"/>
          <w:sz w:val="24"/>
          <w:szCs w:val="24"/>
        </w:rPr>
        <w:t>Pastabos:</w:t>
      </w:r>
    </w:p>
    <w:p w14:paraId="6D3265C4" w14:textId="4020E359"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 xml:space="preserve">pateikiant </w:t>
      </w:r>
      <w:r w:rsidR="006D1134" w:rsidRPr="00EB77E6">
        <w:rPr>
          <w:rFonts w:ascii="Times New Roman" w:hAnsi="Times New Roman" w:cs="Times New Roman"/>
          <w:sz w:val="24"/>
          <w:szCs w:val="24"/>
        </w:rPr>
        <w:t xml:space="preserve">įkainotos </w:t>
      </w:r>
      <w:r w:rsidRPr="00EB77E6">
        <w:rPr>
          <w:rFonts w:ascii="Times New Roman" w:hAnsi="Times New Roman" w:cs="Times New Roman"/>
          <w:sz w:val="24"/>
          <w:szCs w:val="24"/>
        </w:rPr>
        <w:t>veiklos sąrašo eilutės kainą, būtina įvertinti pateiktą projektą, reikalavimus numatytus viešojo pirkimo dokumentuose, apžiūrėti Statinį vietoje, išsimatuoti kiekius, įvertinant darbus, kuriuos reikia atlikti, kad būtų pasirašyti / patvirtinti / užregistruoti  Statinio statybos užbaigimo dokumentai;</w:t>
      </w:r>
    </w:p>
    <w:p w14:paraId="4176FD86" w14:textId="77777777"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kainos pasiūlyme nurodomos paliekant du skaičius po kablelio;</w:t>
      </w:r>
    </w:p>
    <w:p w14:paraId="0CE8D81F" w14:textId="77777777" w:rsidR="000C3EDC" w:rsidRPr="00EB77E6" w:rsidRDefault="000C3EDC" w:rsidP="003276AE">
      <w:pPr>
        <w:numPr>
          <w:ilvl w:val="0"/>
          <w:numId w:val="21"/>
        </w:numPr>
        <w:ind w:left="284" w:hanging="284"/>
        <w:jc w:val="both"/>
        <w:rPr>
          <w:rFonts w:ascii="Times New Roman" w:hAnsi="Times New Roman" w:cs="Times New Roman"/>
          <w:sz w:val="24"/>
          <w:szCs w:val="24"/>
        </w:rPr>
      </w:pPr>
      <w:r w:rsidRPr="00EB77E6">
        <w:rPr>
          <w:rFonts w:ascii="Times New Roman" w:hAnsi="Times New Roman" w:cs="Times New Roman"/>
          <w:sz w:val="24"/>
          <w:szCs w:val="24"/>
        </w:rPr>
        <w:t>bendra kaina turi atitikti pateiktų jos sudėtinių dalių sumą.</w:t>
      </w:r>
    </w:p>
    <w:p w14:paraId="3731446D" w14:textId="77777777" w:rsidR="000C3EDC" w:rsidRPr="003276AE" w:rsidRDefault="000C3EDC" w:rsidP="000C3EDC">
      <w:pPr>
        <w:ind w:left="720"/>
        <w:jc w:val="both"/>
        <w:rPr>
          <w:rFonts w:ascii="Times New Roman" w:hAnsi="Times New Roman" w:cs="Times New Roman"/>
        </w:rPr>
      </w:pPr>
    </w:p>
    <w:tbl>
      <w:tblPr>
        <w:tblpPr w:leftFromText="180" w:rightFromText="180" w:vertAnchor="text" w:horzAnchor="margin" w:tblpXSpec="center" w:tblpY="-42"/>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628"/>
      </w:tblGrid>
      <w:tr w:rsidR="006628AB" w:rsidRPr="003276AE" w14:paraId="3949803C" w14:textId="77777777" w:rsidTr="00386C0D">
        <w:trPr>
          <w:trHeight w:val="1467"/>
        </w:trPr>
        <w:tc>
          <w:tcPr>
            <w:tcW w:w="5000" w:type="pct"/>
            <w:vAlign w:val="center"/>
          </w:tcPr>
          <w:p w14:paraId="781ADAD1" w14:textId="77777777" w:rsidR="000C3EDC" w:rsidRPr="003276AE" w:rsidRDefault="000C3EDC" w:rsidP="000A28B7">
            <w:pPr>
              <w:jc w:val="both"/>
              <w:rPr>
                <w:rFonts w:ascii="Times New Roman" w:hAnsi="Times New Roman" w:cs="Times New Roman"/>
                <w:i/>
              </w:rPr>
            </w:pPr>
            <w:r w:rsidRPr="00F914E4">
              <w:rPr>
                <w:rFonts w:ascii="Times New Roman" w:hAnsi="Times New Roman" w:cs="Times New Roman"/>
                <w:b/>
                <w:bCs/>
              </w:rPr>
              <w:t>Teikdami šį pasiūlymą, mes patvirtiname, kad įvertinome visą pateiktą projektinę dokumentaciją, viešojo pirkimo dokumentus, apžiūrėjome Statinį vietoje ir į mūsų siūlomą kainą įskaičiuotos visos išlaidos ir visi mokesčiai, ir kad mes prisiimame riziką už visas išlaidas, kurias, teikdami pasiūlymą ir laikydamiesi pirkimo dokumentuose nustatytų reikalavimų, privalėjome įskaičiuoti į pasiūlymo kainą. Prisiimdami riziką mes suprantame, kad žiniaraščiuose pateikti darbų kiekiai yra tik preliminarūs. Mes patvirtiname, kad įvertinome visus Darbus, kurie būtini atlikti, kad būtų pasirašyti / patvirtinti / užregistruoti  Statinio  statybos užbaigimo dokumentai</w:t>
            </w:r>
            <w:r w:rsidRPr="003276AE">
              <w:rPr>
                <w:rFonts w:ascii="Times New Roman" w:hAnsi="Times New Roman" w:cs="Times New Roman"/>
              </w:rPr>
              <w:t xml:space="preserve">. </w:t>
            </w:r>
          </w:p>
        </w:tc>
      </w:tr>
    </w:tbl>
    <w:p w14:paraId="50C305A7" w14:textId="504B48D6" w:rsidR="000C3EDC" w:rsidRPr="003276AE" w:rsidRDefault="000C3EDC" w:rsidP="000C3EDC">
      <w:pPr>
        <w:jc w:val="center"/>
        <w:rPr>
          <w:rFonts w:ascii="Times New Roman" w:hAnsi="Times New Roman" w:cs="Times New Roman"/>
        </w:rPr>
      </w:pPr>
      <w:r w:rsidRPr="003276AE">
        <w:rPr>
          <w:rFonts w:ascii="Times New Roman" w:hAnsi="Times New Roman" w:cs="Times New Roman"/>
        </w:rPr>
        <w:t>______________________________________________________</w:t>
      </w:r>
    </w:p>
    <w:p w14:paraId="56E41A46" w14:textId="1697371A" w:rsidR="000C3EDC" w:rsidRPr="003276AE" w:rsidRDefault="000C3EDC" w:rsidP="005039FA">
      <w:pPr>
        <w:jc w:val="center"/>
        <w:rPr>
          <w:rFonts w:ascii="Times New Roman" w:hAnsi="Times New Roman" w:cs="Times New Roman"/>
          <w:sz w:val="20"/>
          <w:szCs w:val="20"/>
        </w:rPr>
      </w:pPr>
      <w:r w:rsidRPr="003276AE">
        <w:rPr>
          <w:rFonts w:ascii="Times New Roman" w:hAnsi="Times New Roman" w:cs="Times New Roman"/>
          <w:sz w:val="20"/>
          <w:szCs w:val="20"/>
        </w:rPr>
        <w:t>(Rangovo arba jo įgalioto asmens vardas, pavardė, parašas)</w:t>
      </w:r>
    </w:p>
    <w:bookmarkEnd w:id="30"/>
    <w:p w14:paraId="03C16E24" w14:textId="3EACE5C2" w:rsidR="00985E63" w:rsidRPr="00757439" w:rsidRDefault="00985E63" w:rsidP="003D686B">
      <w:pPr>
        <w:rPr>
          <w:rFonts w:ascii="Times New Roman" w:eastAsia="Times New Roman" w:hAnsi="Times New Roman" w:cs="Times New Roman"/>
          <w:sz w:val="24"/>
          <w:szCs w:val="24"/>
        </w:rPr>
        <w:sectPr w:rsidR="00985E63" w:rsidRPr="00757439" w:rsidSect="00386C0D">
          <w:type w:val="continuous"/>
          <w:pgSz w:w="11906" w:h="16838"/>
          <w:pgMar w:top="1276" w:right="567" w:bottom="1134" w:left="1701" w:header="567" w:footer="567" w:gutter="0"/>
          <w:cols w:space="1296"/>
          <w:docGrid w:linePitch="360"/>
        </w:sectPr>
      </w:pPr>
    </w:p>
    <w:p w14:paraId="1F29B1F3" w14:textId="55F7B7D8" w:rsidR="004931AC" w:rsidRPr="00757439" w:rsidRDefault="004931AC" w:rsidP="003D686B">
      <w:pPr>
        <w:rPr>
          <w:rFonts w:ascii="Times New Roman" w:eastAsia="Times New Roman" w:hAnsi="Times New Roman" w:cs="Times New Roman"/>
          <w:sz w:val="24"/>
          <w:szCs w:val="24"/>
        </w:rPr>
      </w:pPr>
    </w:p>
    <w:p w14:paraId="38FB413F" w14:textId="77777777" w:rsidR="00985E63" w:rsidRPr="00757439" w:rsidRDefault="00985E63">
      <w:pPr>
        <w:rPr>
          <w:rFonts w:ascii="Times New Roman" w:hAnsi="Times New Roman" w:cs="Times New Roman"/>
          <w:sz w:val="24"/>
          <w:szCs w:val="24"/>
        </w:rPr>
      </w:pPr>
      <w:bookmarkStart w:id="32" w:name="_Hlk184119686"/>
    </w:p>
    <w:tbl>
      <w:tblPr>
        <w:tblpPr w:leftFromText="180" w:rightFromText="180" w:vertAnchor="text" w:horzAnchor="margin" w:tblpXSpec="right" w:tblpY="-515"/>
        <w:tblW w:w="0" w:type="auto"/>
        <w:tblLook w:val="01E0" w:firstRow="1" w:lastRow="1" w:firstColumn="1" w:lastColumn="1" w:noHBand="0" w:noVBand="0"/>
      </w:tblPr>
      <w:tblGrid>
        <w:gridCol w:w="2334"/>
      </w:tblGrid>
      <w:tr w:rsidR="00743159" w:rsidRPr="00757439" w14:paraId="7241494E" w14:textId="77777777" w:rsidTr="00AD4143">
        <w:trPr>
          <w:trHeight w:val="198"/>
        </w:trPr>
        <w:tc>
          <w:tcPr>
            <w:tcW w:w="2334" w:type="dxa"/>
          </w:tcPr>
          <w:p w14:paraId="4AA84F7C" w14:textId="371D58B7" w:rsidR="00743159" w:rsidRPr="00757439" w:rsidRDefault="00743159" w:rsidP="00421A08">
            <w:pPr>
              <w:rPr>
                <w:rFonts w:ascii="Times New Roman" w:hAnsi="Times New Roman" w:cs="Times New Roman"/>
                <w:sz w:val="24"/>
                <w:szCs w:val="24"/>
              </w:rPr>
            </w:pPr>
          </w:p>
          <w:p w14:paraId="35FE2795" w14:textId="77777777" w:rsidR="00743159" w:rsidRPr="00757439" w:rsidRDefault="00743159" w:rsidP="00421A08">
            <w:pPr>
              <w:rPr>
                <w:rFonts w:ascii="Times New Roman" w:hAnsi="Times New Roman" w:cs="Times New Roman"/>
                <w:sz w:val="24"/>
                <w:szCs w:val="24"/>
                <w:lang w:eastAsia="ar-SA"/>
              </w:rPr>
            </w:pPr>
            <w:r w:rsidRPr="00757439">
              <w:rPr>
                <w:rFonts w:ascii="Times New Roman" w:hAnsi="Times New Roman" w:cs="Times New Roman"/>
                <w:sz w:val="24"/>
                <w:szCs w:val="24"/>
              </w:rPr>
              <w:t>Pirkimo sąlygų</w:t>
            </w:r>
          </w:p>
        </w:tc>
      </w:tr>
      <w:tr w:rsidR="00743159" w:rsidRPr="00757439" w14:paraId="7B5E0C84" w14:textId="77777777" w:rsidTr="00AD4143">
        <w:trPr>
          <w:trHeight w:val="297"/>
        </w:trPr>
        <w:tc>
          <w:tcPr>
            <w:tcW w:w="2334" w:type="dxa"/>
          </w:tcPr>
          <w:p w14:paraId="1A578A73" w14:textId="04AABDD5" w:rsidR="00743159" w:rsidRDefault="00743159" w:rsidP="002F2688">
            <w:pPr>
              <w:pStyle w:val="Sraopastraipa"/>
              <w:numPr>
                <w:ilvl w:val="0"/>
                <w:numId w:val="113"/>
              </w:numPr>
              <w:rPr>
                <w:szCs w:val="24"/>
              </w:rPr>
            </w:pPr>
            <w:r w:rsidRPr="002F2688">
              <w:rPr>
                <w:szCs w:val="24"/>
              </w:rPr>
              <w:t>priedas</w:t>
            </w:r>
          </w:p>
          <w:p w14:paraId="04B2F6DC" w14:textId="77777777" w:rsidR="00AD4143" w:rsidRDefault="00AD4143" w:rsidP="00AD4143">
            <w:pPr>
              <w:pStyle w:val="Sraopastraipa"/>
              <w:rPr>
                <w:szCs w:val="24"/>
              </w:rPr>
            </w:pPr>
          </w:p>
          <w:p w14:paraId="0180B2CC" w14:textId="77777777" w:rsidR="002F2688" w:rsidRPr="002F2688" w:rsidRDefault="002F2688" w:rsidP="002F2688">
            <w:pPr>
              <w:pStyle w:val="Sraopastraipa"/>
              <w:rPr>
                <w:szCs w:val="24"/>
              </w:rPr>
            </w:pPr>
          </w:p>
          <w:p w14:paraId="4DA62ECB" w14:textId="12704EF1" w:rsidR="004E23AC" w:rsidRPr="004E23AC" w:rsidRDefault="004E23AC" w:rsidP="004E23AC">
            <w:pPr>
              <w:pStyle w:val="Sraopastraipa"/>
              <w:ind w:left="1440"/>
              <w:rPr>
                <w:szCs w:val="24"/>
              </w:rPr>
            </w:pPr>
          </w:p>
        </w:tc>
      </w:tr>
    </w:tbl>
    <w:p w14:paraId="4F14B37D" w14:textId="77777777" w:rsidR="00743159" w:rsidRPr="00757439" w:rsidRDefault="00743159" w:rsidP="00743159">
      <w:pPr>
        <w:jc w:val="center"/>
        <w:rPr>
          <w:rFonts w:ascii="Times New Roman" w:hAnsi="Times New Roman" w:cs="Times New Roman"/>
          <w:sz w:val="24"/>
          <w:szCs w:val="24"/>
        </w:rPr>
      </w:pPr>
    </w:p>
    <w:p w14:paraId="1950C118" w14:textId="77777777" w:rsidR="00AD4143" w:rsidRDefault="004E23AC" w:rsidP="00743159">
      <w:pPr>
        <w:jc w:val="center"/>
        <w:rPr>
          <w:rFonts w:ascii="Times New Roman" w:hAnsi="Times New Roman" w:cs="Times New Roman"/>
          <w:b/>
          <w:sz w:val="24"/>
          <w:szCs w:val="24"/>
        </w:rPr>
      </w:pPr>
      <w:r>
        <w:rPr>
          <w:rFonts w:ascii="Times New Roman" w:hAnsi="Times New Roman" w:cs="Times New Roman"/>
          <w:b/>
          <w:sz w:val="24"/>
          <w:szCs w:val="24"/>
        </w:rPr>
        <w:t xml:space="preserve">                            </w:t>
      </w:r>
    </w:p>
    <w:p w14:paraId="34583329" w14:textId="14C09AAC" w:rsidR="00743159" w:rsidRDefault="00AD4143" w:rsidP="00743159">
      <w:pPr>
        <w:jc w:val="center"/>
        <w:rPr>
          <w:rFonts w:ascii="Times New Roman" w:hAnsi="Times New Roman" w:cs="Times New Roman"/>
          <w:b/>
          <w:sz w:val="24"/>
          <w:szCs w:val="24"/>
        </w:rPr>
      </w:pPr>
      <w:r>
        <w:rPr>
          <w:rFonts w:ascii="Times New Roman" w:hAnsi="Times New Roman" w:cs="Times New Roman"/>
          <w:b/>
          <w:sz w:val="24"/>
          <w:szCs w:val="24"/>
        </w:rPr>
        <w:t xml:space="preserve">                             </w:t>
      </w:r>
      <w:r w:rsidR="004E23AC">
        <w:rPr>
          <w:rFonts w:ascii="Times New Roman" w:hAnsi="Times New Roman" w:cs="Times New Roman"/>
          <w:b/>
          <w:sz w:val="24"/>
          <w:szCs w:val="24"/>
        </w:rPr>
        <w:t>STATYBOS SUPAPRASTINTAS PROJEKTAS</w:t>
      </w:r>
    </w:p>
    <w:p w14:paraId="77CC4FA6" w14:textId="77777777" w:rsidR="004E23AC" w:rsidRPr="00757439" w:rsidRDefault="004E23AC" w:rsidP="00743159">
      <w:pPr>
        <w:jc w:val="center"/>
        <w:rPr>
          <w:rFonts w:ascii="Times New Roman" w:hAnsi="Times New Roman" w:cs="Times New Roman"/>
          <w:b/>
          <w:sz w:val="24"/>
          <w:szCs w:val="24"/>
        </w:rPr>
      </w:pPr>
    </w:p>
    <w:p w14:paraId="1852A1D6" w14:textId="1FFD978F" w:rsidR="004E23AC" w:rsidRPr="004E23AC" w:rsidRDefault="004E23AC" w:rsidP="004E23AC">
      <w:pPr>
        <w:jc w:val="both"/>
        <w:textAlignment w:val="baseline"/>
        <w:rPr>
          <w:rFonts w:ascii="Times New Roman" w:hAnsi="Times New Roman" w:cs="Times New Roman"/>
          <w:sz w:val="24"/>
          <w:szCs w:val="24"/>
          <w:highlight w:val="yellow"/>
        </w:rPr>
      </w:pPr>
      <w:r w:rsidRPr="004E23AC">
        <w:rPr>
          <w:rFonts w:ascii="Times New Roman" w:hAnsi="Times New Roman" w:cs="Times New Roman"/>
          <w:sz w:val="24"/>
          <w:szCs w:val="24"/>
          <w:lang w:eastAsia="ar-SA"/>
        </w:rPr>
        <w:t>„</w:t>
      </w:r>
      <w:r w:rsidRPr="004E23AC">
        <w:rPr>
          <w:rFonts w:ascii="Times New Roman" w:hAnsi="Times New Roman" w:cs="Times New Roman"/>
          <w:sz w:val="24"/>
          <w:szCs w:val="24"/>
        </w:rPr>
        <w:t>Viešųjų erdvių kompleksinio sutvarkymo, kitų inžinerinių statinių i</w:t>
      </w:r>
      <w:r w:rsidR="00AD4143">
        <w:rPr>
          <w:rFonts w:ascii="Times New Roman" w:hAnsi="Times New Roman" w:cs="Times New Roman"/>
          <w:sz w:val="24"/>
          <w:szCs w:val="24"/>
        </w:rPr>
        <w:t xml:space="preserve">r </w:t>
      </w:r>
      <w:r w:rsidRPr="004E23AC">
        <w:rPr>
          <w:rFonts w:ascii="Times New Roman" w:hAnsi="Times New Roman" w:cs="Times New Roman"/>
          <w:sz w:val="24"/>
          <w:szCs w:val="24"/>
        </w:rPr>
        <w:t xml:space="preserve">susisiekimo komunikacijų – pėsčiųjų tako </w:t>
      </w:r>
      <w:proofErr w:type="spellStart"/>
      <w:r w:rsidRPr="004E23AC">
        <w:rPr>
          <w:rFonts w:ascii="Times New Roman" w:hAnsi="Times New Roman" w:cs="Times New Roman"/>
          <w:sz w:val="24"/>
          <w:szCs w:val="24"/>
        </w:rPr>
        <w:t>Totoriškių</w:t>
      </w:r>
      <w:proofErr w:type="spellEnd"/>
      <w:r w:rsidRPr="004E23AC">
        <w:rPr>
          <w:rFonts w:ascii="Times New Roman" w:hAnsi="Times New Roman" w:cs="Times New Roman"/>
          <w:sz w:val="24"/>
          <w:szCs w:val="24"/>
        </w:rPr>
        <w:t xml:space="preserve"> ežero pakrantėje (atkarpa nuo Vytauto g. 87 iki sklypo kad. Nr. 7977/7001:6), Trakuose statybos supaprastintas projektas“, statybos supaprastintame projekte, Nr. 9003-XX-SPP (parengtas 2025 m. </w:t>
      </w:r>
      <w:r w:rsidRPr="004E23AC">
        <w:rPr>
          <w:rStyle w:val="Numatytasispastraiposriftas1"/>
          <w:rFonts w:ascii="Times New Roman" w:hAnsi="Times New Roman" w:cs="Times New Roman"/>
          <w:sz w:val="24"/>
          <w:szCs w:val="24"/>
          <w:lang w:eastAsia="ar-SA"/>
        </w:rPr>
        <w:t xml:space="preserve"> UAB „</w:t>
      </w:r>
      <w:proofErr w:type="spellStart"/>
      <w:r w:rsidRPr="004E23AC">
        <w:rPr>
          <w:rStyle w:val="Numatytasispastraiposriftas1"/>
          <w:rFonts w:ascii="Times New Roman" w:hAnsi="Times New Roman" w:cs="Times New Roman"/>
          <w:sz w:val="24"/>
          <w:szCs w:val="24"/>
          <w:lang w:eastAsia="ar-SA"/>
        </w:rPr>
        <w:t>Tyrens</w:t>
      </w:r>
      <w:proofErr w:type="spellEnd"/>
      <w:r w:rsidRPr="004E23AC">
        <w:rPr>
          <w:rStyle w:val="Numatytasispastraiposriftas1"/>
          <w:rFonts w:ascii="Times New Roman" w:hAnsi="Times New Roman" w:cs="Times New Roman"/>
          <w:sz w:val="24"/>
          <w:szCs w:val="24"/>
          <w:lang w:eastAsia="ar-SA"/>
        </w:rPr>
        <w:t xml:space="preserve"> Lietuva“)</w:t>
      </w:r>
    </w:p>
    <w:p w14:paraId="35174477" w14:textId="77777777" w:rsidR="004E23AC" w:rsidRPr="0048635E" w:rsidRDefault="004E23AC" w:rsidP="004E23AC">
      <w:pPr>
        <w:pStyle w:val="Sraopastraipa"/>
        <w:numPr>
          <w:ilvl w:val="0"/>
          <w:numId w:val="112"/>
        </w:numPr>
        <w:suppressAutoHyphens/>
        <w:ind w:hanging="720"/>
        <w:jc w:val="both"/>
        <w:rPr>
          <w:rFonts w:asciiTheme="majorBidi" w:hAnsiTheme="majorBidi" w:cstheme="majorBidi"/>
          <w:iCs/>
          <w:szCs w:val="24"/>
        </w:rPr>
      </w:pPr>
      <w:r w:rsidRPr="0048635E">
        <w:rPr>
          <w:rFonts w:asciiTheme="majorBidi" w:hAnsiTheme="majorBidi" w:cstheme="majorBidi"/>
          <w:iCs/>
          <w:szCs w:val="24"/>
        </w:rPr>
        <w:t>Bendroji dalis;</w:t>
      </w:r>
    </w:p>
    <w:p w14:paraId="58AA6C22" w14:textId="08BFA251"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Pr>
          <w:rFonts w:asciiTheme="majorBidi" w:hAnsiTheme="majorBidi" w:cstheme="majorBidi"/>
          <w:iCs/>
          <w:szCs w:val="24"/>
        </w:rPr>
        <w:t xml:space="preserve"> </w:t>
      </w:r>
      <w:r w:rsidRPr="0048635E">
        <w:rPr>
          <w:rFonts w:asciiTheme="majorBidi" w:hAnsiTheme="majorBidi" w:cstheme="majorBidi"/>
          <w:iCs/>
          <w:szCs w:val="24"/>
        </w:rPr>
        <w:t>Bendrosios dalies priedas Nr. 1. Inžineriniai topografiniai (geodeziniai) tyrinėjimai;</w:t>
      </w:r>
    </w:p>
    <w:p w14:paraId="1D034B91"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Bendrosios dalies priedas Nr. 2. Projektiniai inžineriniai geologiniai tyrinėjimai;</w:t>
      </w:r>
    </w:p>
    <w:p w14:paraId="2276ACC7"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Bendrosios dalies priedas Nr. 3. Želdynų inventorizacija, ekspertinis vertinimas;</w:t>
      </w:r>
    </w:p>
    <w:p w14:paraId="3DCF237D"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Sklypo sutvarkymo dalis;</w:t>
      </w:r>
    </w:p>
    <w:p w14:paraId="4E913A0B"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Architektūrinė dalis;</w:t>
      </w:r>
    </w:p>
    <w:p w14:paraId="346C8459"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Susisiekimo dalis;</w:t>
      </w:r>
    </w:p>
    <w:p w14:paraId="421E27B1" w14:textId="77777777" w:rsidR="004E23AC" w:rsidRPr="0048635E"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48635E">
        <w:rPr>
          <w:rFonts w:asciiTheme="majorBidi" w:hAnsiTheme="majorBidi" w:cstheme="majorBidi"/>
          <w:iCs/>
          <w:szCs w:val="24"/>
        </w:rPr>
        <w:t>Konstrukcijų dalis;</w:t>
      </w:r>
    </w:p>
    <w:p w14:paraId="19E59795" w14:textId="77777777" w:rsidR="004E23AC" w:rsidRPr="00A91919" w:rsidRDefault="004E23AC" w:rsidP="004E23AC">
      <w:pPr>
        <w:pStyle w:val="Sraopastraipa"/>
        <w:numPr>
          <w:ilvl w:val="0"/>
          <w:numId w:val="112"/>
        </w:numPr>
        <w:suppressAutoHyphens/>
        <w:ind w:left="310" w:hanging="283"/>
        <w:jc w:val="both"/>
        <w:rPr>
          <w:rFonts w:asciiTheme="majorBidi" w:hAnsiTheme="majorBidi" w:cstheme="majorBidi"/>
          <w:iCs/>
          <w:szCs w:val="24"/>
        </w:rPr>
      </w:pPr>
      <w:r w:rsidRPr="00A91919">
        <w:rPr>
          <w:rFonts w:asciiTheme="majorBidi" w:hAnsiTheme="majorBidi" w:cstheme="majorBidi"/>
          <w:iCs/>
          <w:szCs w:val="24"/>
        </w:rPr>
        <w:t>Elektrotechninė dalis. Lauko apšvietimas;</w:t>
      </w:r>
    </w:p>
    <w:p w14:paraId="17F4E049" w14:textId="77777777" w:rsidR="004E23AC" w:rsidRPr="008B6494" w:rsidRDefault="004E23AC" w:rsidP="004E23AC">
      <w:pPr>
        <w:pStyle w:val="Sraopastraipa"/>
        <w:numPr>
          <w:ilvl w:val="0"/>
          <w:numId w:val="112"/>
        </w:numPr>
        <w:suppressAutoHyphens/>
        <w:spacing w:after="200" w:line="276" w:lineRule="auto"/>
        <w:ind w:left="456" w:hanging="425"/>
        <w:jc w:val="both"/>
        <w:rPr>
          <w:rFonts w:asciiTheme="majorBidi" w:hAnsiTheme="majorBidi" w:cstheme="majorBidi"/>
          <w:iCs/>
          <w:szCs w:val="24"/>
        </w:rPr>
      </w:pPr>
      <w:r w:rsidRPr="0048635E">
        <w:rPr>
          <w:rFonts w:asciiTheme="majorBidi" w:hAnsiTheme="majorBidi" w:cstheme="majorBidi"/>
          <w:iCs/>
          <w:szCs w:val="24"/>
        </w:rPr>
        <w:t>Želdyno tvarkymo dalis.</w:t>
      </w:r>
    </w:p>
    <w:p w14:paraId="5004B18B" w14:textId="04E76B27" w:rsidR="00174B60" w:rsidRPr="00BC57C0" w:rsidRDefault="00174B60" w:rsidP="00BC57C0">
      <w:pPr>
        <w:suppressAutoHyphens/>
        <w:ind w:left="360"/>
        <w:jc w:val="both"/>
        <w:rPr>
          <w:rFonts w:ascii="Times New Roman" w:hAnsi="Times New Roman" w:cs="Times New Roman"/>
          <w:iCs/>
          <w:sz w:val="24"/>
          <w:szCs w:val="24"/>
        </w:rPr>
      </w:pPr>
    </w:p>
    <w:p w14:paraId="4C2045B1" w14:textId="77777777" w:rsidR="00BC57C0" w:rsidRPr="00BC57C0" w:rsidRDefault="00BC57C0" w:rsidP="0081469B">
      <w:pPr>
        <w:pStyle w:val="Sraopastraipa"/>
        <w:suppressAutoHyphens/>
        <w:spacing w:after="120"/>
        <w:ind w:left="312"/>
        <w:jc w:val="center"/>
        <w:rPr>
          <w:szCs w:val="24"/>
          <w:u w:val="single"/>
        </w:rPr>
      </w:pPr>
    </w:p>
    <w:p w14:paraId="7833832C" w14:textId="5CC1F8A3" w:rsidR="009F6E3C" w:rsidRPr="009720F6" w:rsidRDefault="0081469B" w:rsidP="009720F6">
      <w:pPr>
        <w:pStyle w:val="Sraopastraipa"/>
        <w:suppressAutoHyphens/>
        <w:spacing w:after="120"/>
        <w:ind w:left="312"/>
        <w:jc w:val="center"/>
        <w:rPr>
          <w:iCs/>
          <w:szCs w:val="24"/>
        </w:rPr>
      </w:pPr>
      <w:r w:rsidRPr="002F2688">
        <w:rPr>
          <w:szCs w:val="24"/>
          <w:highlight w:val="lightGray"/>
          <w:u w:val="single"/>
        </w:rPr>
        <w:t>pridedama</w:t>
      </w:r>
      <w:r w:rsidR="00AD4143">
        <w:rPr>
          <w:szCs w:val="24"/>
          <w:highlight w:val="lightGray"/>
          <w:u w:val="single"/>
        </w:rPr>
        <w:t>s</w:t>
      </w:r>
      <w:r w:rsidRPr="002F2688">
        <w:rPr>
          <w:szCs w:val="24"/>
          <w:highlight w:val="lightGray"/>
          <w:u w:val="single"/>
        </w:rPr>
        <w:t xml:space="preserve"> atskiru dokumentu</w:t>
      </w:r>
    </w:p>
    <w:p w14:paraId="141802E3" w14:textId="77777777" w:rsidR="009F6E3C" w:rsidRPr="00757439" w:rsidRDefault="009F6E3C" w:rsidP="009F6E3C">
      <w:pPr>
        <w:jc w:val="center"/>
        <w:rPr>
          <w:rFonts w:ascii="Times New Roman" w:hAnsi="Times New Roman" w:cs="Times New Roman"/>
          <w:sz w:val="24"/>
          <w:szCs w:val="24"/>
          <w:u w:val="single"/>
          <w:lang w:eastAsia="en-US"/>
        </w:rPr>
      </w:pPr>
    </w:p>
    <w:p w14:paraId="48F49428" w14:textId="77777777" w:rsidR="00B20B24" w:rsidRDefault="00B20B24">
      <w:pPr>
        <w:rPr>
          <w:rFonts w:ascii="Times New Roman" w:hAnsi="Times New Roman" w:cs="Times New Roman"/>
          <w:sz w:val="24"/>
          <w:szCs w:val="24"/>
        </w:rPr>
      </w:pPr>
      <w:r w:rsidRPr="00757439">
        <w:rPr>
          <w:rFonts w:ascii="Times New Roman" w:hAnsi="Times New Roman" w:cs="Times New Roman"/>
          <w:sz w:val="24"/>
          <w:szCs w:val="24"/>
        </w:rPr>
        <w:br w:type="page"/>
      </w:r>
    </w:p>
    <w:p w14:paraId="3104B9FE" w14:textId="77777777" w:rsidR="009F6E3C" w:rsidRPr="00757439" w:rsidRDefault="009F6E3C">
      <w:pPr>
        <w:rPr>
          <w:rFonts w:ascii="Times New Roman" w:hAnsi="Times New Roman" w:cs="Times New Roman"/>
          <w:sz w:val="24"/>
          <w:szCs w:val="24"/>
        </w:rPr>
      </w:pPr>
      <w:bookmarkStart w:id="33" w:name="_Hlk184119792"/>
      <w:bookmarkEnd w:id="32"/>
    </w:p>
    <w:tbl>
      <w:tblPr>
        <w:tblpPr w:leftFromText="180" w:rightFromText="180" w:vertAnchor="text" w:horzAnchor="margin" w:tblpXSpec="right" w:tblpY="-515"/>
        <w:tblW w:w="0" w:type="auto"/>
        <w:tblLook w:val="01E0" w:firstRow="1" w:lastRow="1" w:firstColumn="1" w:lastColumn="1" w:noHBand="0" w:noVBand="0"/>
      </w:tblPr>
      <w:tblGrid>
        <w:gridCol w:w="2371"/>
      </w:tblGrid>
      <w:tr w:rsidR="0044505E" w:rsidRPr="00757439" w14:paraId="594452FB" w14:textId="77777777" w:rsidTr="004E23AC">
        <w:trPr>
          <w:trHeight w:val="304"/>
        </w:trPr>
        <w:tc>
          <w:tcPr>
            <w:tcW w:w="2371" w:type="dxa"/>
          </w:tcPr>
          <w:p w14:paraId="59DDAD20" w14:textId="4D72D224" w:rsidR="0044505E" w:rsidRPr="00AD4143" w:rsidRDefault="0044505E" w:rsidP="00175B14">
            <w:pPr>
              <w:rPr>
                <w:rFonts w:ascii="Times New Roman" w:hAnsi="Times New Roman" w:cs="Times New Roman"/>
                <w:sz w:val="24"/>
                <w:szCs w:val="24"/>
              </w:rPr>
            </w:pPr>
          </w:p>
          <w:p w14:paraId="28477AF2" w14:textId="77777777" w:rsidR="0044505E" w:rsidRPr="00AD4143" w:rsidRDefault="0044505E" w:rsidP="00175B14">
            <w:pPr>
              <w:rPr>
                <w:rFonts w:ascii="Times New Roman" w:hAnsi="Times New Roman" w:cs="Times New Roman"/>
                <w:sz w:val="24"/>
                <w:szCs w:val="24"/>
                <w:lang w:eastAsia="ar-SA"/>
              </w:rPr>
            </w:pPr>
            <w:r w:rsidRPr="00AD4143">
              <w:rPr>
                <w:rFonts w:ascii="Times New Roman" w:hAnsi="Times New Roman" w:cs="Times New Roman"/>
                <w:sz w:val="24"/>
                <w:szCs w:val="24"/>
              </w:rPr>
              <w:t>Pirkimo sąlygų</w:t>
            </w:r>
          </w:p>
        </w:tc>
      </w:tr>
      <w:tr w:rsidR="0044505E" w:rsidRPr="00757439" w14:paraId="2F71F265" w14:textId="77777777" w:rsidTr="004E23AC">
        <w:trPr>
          <w:trHeight w:val="746"/>
        </w:trPr>
        <w:tc>
          <w:tcPr>
            <w:tcW w:w="2371" w:type="dxa"/>
          </w:tcPr>
          <w:p w14:paraId="6DC68223" w14:textId="2E4EAF09" w:rsidR="004E23AC" w:rsidRPr="00AD4143" w:rsidRDefault="00AD4143" w:rsidP="00AD4143">
            <w:pPr>
              <w:rPr>
                <w:rFonts w:ascii="Times New Roman" w:hAnsi="Times New Roman" w:cs="Times New Roman"/>
                <w:sz w:val="24"/>
                <w:szCs w:val="24"/>
              </w:rPr>
            </w:pPr>
            <w:r w:rsidRPr="00AD4143">
              <w:rPr>
                <w:rFonts w:ascii="Times New Roman" w:hAnsi="Times New Roman" w:cs="Times New Roman"/>
                <w:sz w:val="24"/>
                <w:szCs w:val="24"/>
              </w:rPr>
              <w:t xml:space="preserve">4 </w:t>
            </w:r>
            <w:r w:rsidR="004E23AC" w:rsidRPr="00AD4143">
              <w:rPr>
                <w:rFonts w:ascii="Times New Roman" w:hAnsi="Times New Roman" w:cs="Times New Roman"/>
                <w:sz w:val="24"/>
                <w:szCs w:val="24"/>
              </w:rPr>
              <w:t>P</w:t>
            </w:r>
            <w:r w:rsidR="0044505E" w:rsidRPr="00AD4143">
              <w:rPr>
                <w:rFonts w:ascii="Times New Roman" w:hAnsi="Times New Roman" w:cs="Times New Roman"/>
                <w:sz w:val="24"/>
                <w:szCs w:val="24"/>
              </w:rPr>
              <w:t>riedas</w:t>
            </w:r>
          </w:p>
          <w:p w14:paraId="13C1A91B" w14:textId="77777777" w:rsidR="004E23AC" w:rsidRPr="00AD4143" w:rsidRDefault="004E23AC" w:rsidP="004E23AC">
            <w:pPr>
              <w:rPr>
                <w:rFonts w:ascii="Times New Roman" w:hAnsi="Times New Roman" w:cs="Times New Roman"/>
                <w:sz w:val="24"/>
                <w:szCs w:val="24"/>
              </w:rPr>
            </w:pPr>
          </w:p>
          <w:p w14:paraId="43128E38" w14:textId="77777777" w:rsidR="004E23AC" w:rsidRPr="00AD4143" w:rsidRDefault="004E23AC" w:rsidP="004E23AC">
            <w:pPr>
              <w:rPr>
                <w:rFonts w:ascii="Times New Roman" w:hAnsi="Times New Roman" w:cs="Times New Roman"/>
                <w:sz w:val="24"/>
                <w:szCs w:val="24"/>
              </w:rPr>
            </w:pPr>
          </w:p>
          <w:p w14:paraId="6A04A29C" w14:textId="77777777" w:rsidR="004E23AC" w:rsidRPr="00AD4143" w:rsidRDefault="004E23AC" w:rsidP="004E23AC">
            <w:pPr>
              <w:jc w:val="both"/>
              <w:rPr>
                <w:rFonts w:ascii="Times New Roman" w:hAnsi="Times New Roman" w:cs="Times New Roman"/>
                <w:sz w:val="24"/>
                <w:szCs w:val="24"/>
              </w:rPr>
            </w:pPr>
          </w:p>
          <w:p w14:paraId="2D304273" w14:textId="77777777" w:rsidR="00BA66A9" w:rsidRPr="00AD4143" w:rsidRDefault="00BA66A9" w:rsidP="00175B14">
            <w:pPr>
              <w:rPr>
                <w:rFonts w:ascii="Times New Roman" w:hAnsi="Times New Roman" w:cs="Times New Roman"/>
                <w:sz w:val="24"/>
                <w:szCs w:val="24"/>
              </w:rPr>
            </w:pPr>
          </w:p>
        </w:tc>
      </w:tr>
      <w:tr w:rsidR="004E23AC" w:rsidRPr="00757439" w14:paraId="46F93570" w14:textId="77777777" w:rsidTr="004E23AC">
        <w:trPr>
          <w:trHeight w:val="746"/>
        </w:trPr>
        <w:tc>
          <w:tcPr>
            <w:tcW w:w="2371" w:type="dxa"/>
          </w:tcPr>
          <w:p w14:paraId="07B507CF" w14:textId="77777777" w:rsidR="004E23AC" w:rsidRPr="004E23AC" w:rsidRDefault="004E23AC" w:rsidP="004E23AC">
            <w:pPr>
              <w:ind w:left="-1951" w:hanging="4961"/>
              <w:rPr>
                <w:szCs w:val="24"/>
              </w:rPr>
            </w:pPr>
          </w:p>
        </w:tc>
      </w:tr>
    </w:tbl>
    <w:p w14:paraId="4AFCA0D8" w14:textId="3F202060" w:rsidR="004E23AC" w:rsidRDefault="004E23AC" w:rsidP="00D14B25">
      <w:pPr>
        <w:spacing w:after="200" w:line="276" w:lineRule="auto"/>
        <w:rPr>
          <w:rFonts w:ascii="Times New Roman" w:hAnsi="Times New Roman" w:cs="Times New Roman"/>
          <w:b/>
          <w:bCs/>
          <w:sz w:val="24"/>
          <w:szCs w:val="24"/>
        </w:rPr>
      </w:pPr>
    </w:p>
    <w:p w14:paraId="25587AF7" w14:textId="77777777" w:rsidR="004E23AC" w:rsidRDefault="004E23AC" w:rsidP="00D14B25">
      <w:pPr>
        <w:spacing w:after="200" w:line="276" w:lineRule="auto"/>
        <w:rPr>
          <w:rFonts w:ascii="Times New Roman" w:hAnsi="Times New Roman" w:cs="Times New Roman"/>
          <w:b/>
          <w:bCs/>
          <w:sz w:val="24"/>
          <w:szCs w:val="24"/>
        </w:rPr>
      </w:pPr>
    </w:p>
    <w:p w14:paraId="0D52C8D1" w14:textId="0219DCE2" w:rsidR="004E23AC" w:rsidRDefault="004E23AC" w:rsidP="00D14B2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SUTARTIES PROJEKTAS</w:t>
      </w:r>
    </w:p>
    <w:p w14:paraId="72B33AC5" w14:textId="484ABB0E" w:rsidR="004E23AC" w:rsidRPr="004E23AC" w:rsidRDefault="004E23AC" w:rsidP="00D14B25">
      <w:pPr>
        <w:spacing w:after="200" w:line="276" w:lineRule="auto"/>
        <w:rPr>
          <w:rFonts w:ascii="Times New Roman" w:hAnsi="Times New Roman" w:cs="Times New Roman"/>
          <w:b/>
          <w:bCs/>
          <w:sz w:val="24"/>
          <w:szCs w:val="24"/>
        </w:rPr>
      </w:pPr>
      <w:r>
        <w:rPr>
          <w:rFonts w:ascii="Times New Roman" w:hAnsi="Times New Roman" w:cs="Times New Roman"/>
          <w:b/>
          <w:bCs/>
          <w:sz w:val="24"/>
          <w:szCs w:val="24"/>
        </w:rPr>
        <w:t xml:space="preserve">                                                       </w:t>
      </w:r>
      <w:r w:rsidRPr="002F2688">
        <w:rPr>
          <w:rFonts w:ascii="Times New Roman" w:hAnsi="Times New Roman" w:cs="Times New Roman"/>
          <w:sz w:val="24"/>
          <w:szCs w:val="24"/>
          <w:highlight w:val="lightGray"/>
        </w:rPr>
        <w:t>Pridedamas</w:t>
      </w:r>
      <w:r w:rsidR="002F2688" w:rsidRPr="002F2688">
        <w:rPr>
          <w:rFonts w:ascii="Times New Roman" w:hAnsi="Times New Roman" w:cs="Times New Roman"/>
          <w:sz w:val="24"/>
          <w:szCs w:val="24"/>
          <w:highlight w:val="lightGray"/>
        </w:rPr>
        <w:t xml:space="preserve"> atskiru dokumentu</w:t>
      </w:r>
    </w:p>
    <w:p w14:paraId="73374232" w14:textId="77777777" w:rsidR="00BC7921" w:rsidRPr="00757439" w:rsidRDefault="00BC7921" w:rsidP="00174B60">
      <w:pPr>
        <w:jc w:val="center"/>
        <w:rPr>
          <w:rFonts w:ascii="Times New Roman" w:hAnsi="Times New Roman" w:cs="Times New Roman"/>
          <w:strike/>
          <w:color w:val="FF0000"/>
          <w:sz w:val="24"/>
          <w:szCs w:val="24"/>
        </w:rPr>
      </w:pPr>
    </w:p>
    <w:p w14:paraId="7B745707" w14:textId="2303979E" w:rsidR="00052B4E" w:rsidRPr="00217B6B" w:rsidRDefault="00052B4E" w:rsidP="00985176">
      <w:pPr>
        <w:ind w:firstLine="7797"/>
        <w:rPr>
          <w:rFonts w:ascii="Times New Roman" w:hAnsi="Times New Roman" w:cs="Times New Roman"/>
          <w:sz w:val="24"/>
          <w:szCs w:val="24"/>
          <w:lang w:eastAsia="en-US"/>
        </w:rPr>
      </w:pPr>
      <w:bookmarkStart w:id="34" w:name="_Hlk184119905"/>
      <w:bookmarkEnd w:id="33"/>
      <w:r w:rsidRPr="00217B6B">
        <w:rPr>
          <w:rFonts w:ascii="Times New Roman" w:hAnsi="Times New Roman" w:cs="Times New Roman"/>
          <w:sz w:val="24"/>
          <w:szCs w:val="24"/>
          <w:lang w:eastAsia="en-US"/>
        </w:rPr>
        <w:t xml:space="preserve">Pirkimo sąlygų </w:t>
      </w:r>
    </w:p>
    <w:p w14:paraId="393BB2C3" w14:textId="0AE83451" w:rsidR="00052B4E" w:rsidRPr="00217B6B" w:rsidRDefault="00985176" w:rsidP="00052B4E">
      <w:pPr>
        <w:ind w:left="7797"/>
        <w:rPr>
          <w:rFonts w:ascii="Times New Roman" w:hAnsi="Times New Roman" w:cs="Times New Roman"/>
          <w:sz w:val="24"/>
          <w:szCs w:val="24"/>
          <w:lang w:eastAsia="en-US"/>
        </w:rPr>
      </w:pPr>
      <w:r w:rsidRPr="00217B6B">
        <w:rPr>
          <w:rFonts w:ascii="Times New Roman" w:hAnsi="Times New Roman" w:cs="Times New Roman"/>
          <w:sz w:val="24"/>
          <w:szCs w:val="24"/>
          <w:lang w:eastAsia="en-US"/>
        </w:rPr>
        <w:t>5</w:t>
      </w:r>
      <w:r w:rsidR="00052B4E" w:rsidRPr="00217B6B">
        <w:rPr>
          <w:rFonts w:ascii="Times New Roman" w:hAnsi="Times New Roman" w:cs="Times New Roman"/>
          <w:sz w:val="24"/>
          <w:szCs w:val="24"/>
          <w:lang w:eastAsia="en-US"/>
        </w:rPr>
        <w:t xml:space="preserve"> priedas</w:t>
      </w:r>
    </w:p>
    <w:p w14:paraId="75202031" w14:textId="4245A933" w:rsidR="00052B4E" w:rsidRPr="00217B6B" w:rsidRDefault="00052B4E">
      <w:pPr>
        <w:rPr>
          <w:rFonts w:ascii="Times New Roman" w:hAnsi="Times New Roman" w:cs="Times New Roman"/>
          <w:sz w:val="24"/>
          <w:szCs w:val="24"/>
          <w:lang w:eastAsia="en-US"/>
        </w:rPr>
      </w:pPr>
    </w:p>
    <w:p w14:paraId="6E4CC33D" w14:textId="4E4AE921" w:rsidR="00D439EF" w:rsidRPr="00217B6B" w:rsidRDefault="00896993" w:rsidP="00896993">
      <w:pPr>
        <w:jc w:val="center"/>
        <w:rPr>
          <w:rFonts w:ascii="Times New Roman" w:hAnsi="Times New Roman" w:cs="Times New Roman"/>
          <w:b/>
          <w:bCs/>
          <w:sz w:val="24"/>
          <w:szCs w:val="24"/>
        </w:rPr>
      </w:pPr>
      <w:r w:rsidRPr="00217B6B">
        <w:rPr>
          <w:rFonts w:ascii="Times New Roman" w:hAnsi="Times New Roman" w:cs="Times New Roman"/>
          <w:b/>
          <w:bCs/>
          <w:sz w:val="24"/>
          <w:szCs w:val="24"/>
        </w:rPr>
        <w:t>EUROPOS BENDRASIS VIEŠŲJŲ PIRKIMŲ DOKUMENTAS</w:t>
      </w:r>
    </w:p>
    <w:p w14:paraId="15C43EEB" w14:textId="3CF1810E" w:rsidR="00896993" w:rsidRPr="00217B6B" w:rsidRDefault="00896993" w:rsidP="00896993">
      <w:pPr>
        <w:jc w:val="center"/>
        <w:rPr>
          <w:rFonts w:ascii="Times New Roman" w:hAnsi="Times New Roman" w:cs="Times New Roman"/>
          <w:sz w:val="24"/>
          <w:szCs w:val="24"/>
        </w:rPr>
      </w:pPr>
      <w:r w:rsidRPr="002F2688">
        <w:rPr>
          <w:rFonts w:ascii="Times New Roman" w:hAnsi="Times New Roman" w:cs="Times New Roman"/>
          <w:sz w:val="24"/>
          <w:szCs w:val="24"/>
          <w:highlight w:val="lightGray"/>
        </w:rPr>
        <w:t xml:space="preserve">pridedama </w:t>
      </w:r>
      <w:proofErr w:type="spellStart"/>
      <w:r w:rsidRPr="002F2688">
        <w:rPr>
          <w:rFonts w:ascii="Times New Roman" w:hAnsi="Times New Roman" w:cs="Times New Roman"/>
          <w:sz w:val="24"/>
          <w:szCs w:val="24"/>
          <w:highlight w:val="lightGray"/>
        </w:rPr>
        <w:t>pdf</w:t>
      </w:r>
      <w:proofErr w:type="spellEnd"/>
      <w:r w:rsidRPr="002F2688">
        <w:rPr>
          <w:rFonts w:ascii="Times New Roman" w:hAnsi="Times New Roman" w:cs="Times New Roman"/>
          <w:sz w:val="24"/>
          <w:szCs w:val="24"/>
          <w:highlight w:val="lightGray"/>
        </w:rPr>
        <w:t xml:space="preserve"> ir </w:t>
      </w:r>
      <w:proofErr w:type="spellStart"/>
      <w:r w:rsidRPr="002F2688">
        <w:rPr>
          <w:rFonts w:ascii="Times New Roman" w:hAnsi="Times New Roman" w:cs="Times New Roman"/>
          <w:sz w:val="24"/>
          <w:szCs w:val="24"/>
          <w:highlight w:val="lightGray"/>
        </w:rPr>
        <w:t>xml</w:t>
      </w:r>
      <w:proofErr w:type="spellEnd"/>
      <w:r w:rsidRPr="002F2688">
        <w:rPr>
          <w:rFonts w:ascii="Times New Roman" w:hAnsi="Times New Roman" w:cs="Times New Roman"/>
          <w:sz w:val="24"/>
          <w:szCs w:val="24"/>
          <w:highlight w:val="lightGray"/>
        </w:rPr>
        <w:t xml:space="preserve"> formatais</w:t>
      </w:r>
    </w:p>
    <w:p w14:paraId="73B19A72" w14:textId="77777777" w:rsidR="00D439EF" w:rsidRPr="00217B6B" w:rsidRDefault="00D439EF" w:rsidP="00896993">
      <w:pPr>
        <w:jc w:val="center"/>
        <w:rPr>
          <w:rFonts w:ascii="Times New Roman" w:hAnsi="Times New Roman" w:cs="Times New Roman"/>
          <w:sz w:val="24"/>
          <w:szCs w:val="24"/>
        </w:rPr>
      </w:pPr>
    </w:p>
    <w:p w14:paraId="19A448E0" w14:textId="77777777" w:rsidR="00896993" w:rsidRPr="00217B6B" w:rsidRDefault="00896993">
      <w:pPr>
        <w:rPr>
          <w:rFonts w:ascii="Times New Roman" w:hAnsi="Times New Roman" w:cs="Times New Roman"/>
          <w:sz w:val="24"/>
          <w:szCs w:val="24"/>
          <w:lang w:eastAsia="en-US"/>
        </w:rPr>
      </w:pPr>
      <w:r w:rsidRPr="00217B6B">
        <w:rPr>
          <w:rFonts w:ascii="Times New Roman" w:hAnsi="Times New Roman" w:cs="Times New Roman"/>
          <w:sz w:val="24"/>
          <w:szCs w:val="24"/>
          <w:lang w:eastAsia="en-US"/>
        </w:rPr>
        <w:br w:type="page"/>
      </w:r>
    </w:p>
    <w:p w14:paraId="05C1B03E" w14:textId="77777777" w:rsidR="008D26FE" w:rsidRPr="00217B6B" w:rsidRDefault="008D26FE" w:rsidP="0006035B">
      <w:pPr>
        <w:ind w:firstLine="7797"/>
        <w:rPr>
          <w:rFonts w:ascii="Times New Roman" w:hAnsi="Times New Roman" w:cs="Times New Roman"/>
          <w:sz w:val="24"/>
          <w:szCs w:val="24"/>
          <w:lang w:eastAsia="en-US"/>
        </w:rPr>
        <w:sectPr w:rsidR="008D26FE" w:rsidRPr="00217B6B" w:rsidSect="00985E63">
          <w:pgSz w:w="11906" w:h="16838"/>
          <w:pgMar w:top="1276" w:right="567" w:bottom="1134" w:left="1701" w:header="567" w:footer="567" w:gutter="0"/>
          <w:cols w:space="1296"/>
          <w:docGrid w:linePitch="360"/>
        </w:sectPr>
      </w:pPr>
    </w:p>
    <w:p w14:paraId="1EC9C74F" w14:textId="77777777" w:rsidR="0006035B" w:rsidRPr="00217B6B" w:rsidRDefault="0006035B" w:rsidP="008D26FE">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3DEFE7E8" w14:textId="0316195C" w:rsidR="0006035B" w:rsidRPr="00217B6B" w:rsidRDefault="002F2688" w:rsidP="008D26FE">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t>6</w:t>
      </w:r>
      <w:r w:rsidR="0006035B" w:rsidRPr="00217B6B">
        <w:rPr>
          <w:rFonts w:ascii="Times New Roman" w:hAnsi="Times New Roman" w:cs="Times New Roman"/>
          <w:sz w:val="24"/>
          <w:szCs w:val="24"/>
          <w:lang w:eastAsia="en-US"/>
        </w:rPr>
        <w:t xml:space="preserve"> priedas</w:t>
      </w:r>
    </w:p>
    <w:p w14:paraId="7572577F" w14:textId="77777777" w:rsidR="008D26FE" w:rsidRPr="00217B6B" w:rsidRDefault="008D26FE" w:rsidP="0006035B">
      <w:pPr>
        <w:ind w:left="7797"/>
        <w:rPr>
          <w:rFonts w:ascii="Times New Roman" w:hAnsi="Times New Roman" w:cs="Times New Roman"/>
          <w:sz w:val="24"/>
          <w:szCs w:val="24"/>
          <w:lang w:eastAsia="en-US"/>
        </w:rPr>
      </w:pPr>
    </w:p>
    <w:p w14:paraId="529714E0" w14:textId="77777777" w:rsidR="008A0086" w:rsidRPr="00217B6B" w:rsidRDefault="008A0086" w:rsidP="008A0086">
      <w:pPr>
        <w:keepNext/>
        <w:suppressAutoHyphens/>
        <w:jc w:val="center"/>
        <w:outlineLvl w:val="0"/>
        <w:rPr>
          <w:rFonts w:ascii="Times New Roman" w:hAnsi="Times New Roman" w:cs="Times New Roman"/>
          <w:b/>
          <w:caps/>
          <w:szCs w:val="24"/>
        </w:rPr>
      </w:pPr>
      <w:r w:rsidRPr="00217B6B">
        <w:rPr>
          <w:rFonts w:ascii="Times New Roman" w:hAnsi="Times New Roman" w:cs="Times New Roman"/>
          <w:b/>
          <w:caps/>
          <w:szCs w:val="24"/>
        </w:rPr>
        <w:t>ATLIKTŲ DARBŲ sąrašas</w:t>
      </w:r>
    </w:p>
    <w:p w14:paraId="0908C9F8" w14:textId="77777777" w:rsidR="008A0086" w:rsidRPr="00217B6B" w:rsidRDefault="008A0086" w:rsidP="008A0086">
      <w:pPr>
        <w:suppressAutoHyphens/>
        <w:rPr>
          <w:rFonts w:ascii="Times New Roman" w:hAnsi="Times New Roman" w:cs="Times New Roman"/>
          <w:szCs w:val="24"/>
          <w:u w:val="single"/>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1906"/>
        <w:gridCol w:w="2696"/>
        <w:gridCol w:w="3103"/>
        <w:gridCol w:w="2024"/>
        <w:gridCol w:w="2566"/>
        <w:gridCol w:w="1583"/>
      </w:tblGrid>
      <w:tr w:rsidR="00122107" w:rsidRPr="00217B6B" w14:paraId="4EDC3CBE" w14:textId="77777777" w:rsidTr="00AD4143">
        <w:trPr>
          <w:trHeight w:val="316"/>
        </w:trPr>
        <w:tc>
          <w:tcPr>
            <w:tcW w:w="187" w:type="pct"/>
            <w:vAlign w:val="center"/>
          </w:tcPr>
          <w:p w14:paraId="3138D47C" w14:textId="77777777" w:rsidR="00122107" w:rsidRPr="008148DD" w:rsidRDefault="00122107" w:rsidP="00122107">
            <w:pPr>
              <w:suppressAutoHyphens/>
              <w:jc w:val="center"/>
              <w:rPr>
                <w:rFonts w:ascii="Times New Roman" w:hAnsi="Times New Roman" w:cs="Times New Roman"/>
                <w:b/>
              </w:rPr>
            </w:pPr>
            <w:bookmarkStart w:id="35" w:name="_Hlk196734619"/>
            <w:r w:rsidRPr="008148DD">
              <w:rPr>
                <w:rFonts w:ascii="Times New Roman" w:hAnsi="Times New Roman" w:cs="Times New Roman"/>
                <w:b/>
              </w:rPr>
              <w:t>Eil. Nr.</w:t>
            </w:r>
          </w:p>
        </w:tc>
        <w:tc>
          <w:tcPr>
            <w:tcW w:w="661" w:type="pct"/>
            <w:vAlign w:val="center"/>
          </w:tcPr>
          <w:p w14:paraId="6C3C6506" w14:textId="13400B02"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Objekt</w:t>
            </w:r>
            <w:r w:rsidR="000E1BA2">
              <w:rPr>
                <w:rFonts w:ascii="Times New Roman" w:hAnsi="Times New Roman" w:cs="Times New Roman"/>
                <w:b/>
              </w:rPr>
              <w:t>o</w:t>
            </w:r>
            <w:r w:rsidRPr="008148DD">
              <w:rPr>
                <w:rFonts w:ascii="Times New Roman" w:hAnsi="Times New Roman" w:cs="Times New Roman"/>
                <w:b/>
              </w:rPr>
              <w:t xml:space="preserve"> </w:t>
            </w:r>
            <w:r w:rsidR="000E1BA2">
              <w:rPr>
                <w:rFonts w:ascii="Times New Roman" w:hAnsi="Times New Roman" w:cs="Times New Roman"/>
                <w:b/>
              </w:rPr>
              <w:t>(</w:t>
            </w:r>
            <w:r w:rsidRPr="008148DD">
              <w:rPr>
                <w:rFonts w:ascii="Times New Roman" w:hAnsi="Times New Roman" w:cs="Times New Roman"/>
                <w:b/>
              </w:rPr>
              <w:t>sutarties</w:t>
            </w:r>
            <w:r w:rsidR="000E1BA2">
              <w:rPr>
                <w:rFonts w:ascii="Times New Roman" w:hAnsi="Times New Roman" w:cs="Times New Roman"/>
                <w:b/>
              </w:rPr>
              <w:t>)</w:t>
            </w:r>
            <w:r w:rsidRPr="008148DD">
              <w:rPr>
                <w:rFonts w:ascii="Times New Roman" w:hAnsi="Times New Roman" w:cs="Times New Roman"/>
                <w:b/>
              </w:rPr>
              <w:t xml:space="preserve"> pavadinimas</w:t>
            </w:r>
            <w:r w:rsidR="00C979DE">
              <w:rPr>
                <w:rFonts w:ascii="Times New Roman" w:hAnsi="Times New Roman" w:cs="Times New Roman"/>
                <w:b/>
              </w:rPr>
              <w:t xml:space="preserve">, </w:t>
            </w:r>
            <w:r w:rsidR="00C979DE" w:rsidRPr="00E04DA5">
              <w:rPr>
                <w:rFonts w:ascii="Times New Roman" w:hAnsi="Times New Roman" w:cs="Times New Roman"/>
                <w:b/>
              </w:rPr>
              <w:t>Sutarti</w:t>
            </w:r>
            <w:r w:rsidR="00093ADB">
              <w:rPr>
                <w:rFonts w:ascii="Times New Roman" w:hAnsi="Times New Roman" w:cs="Times New Roman"/>
                <w:b/>
              </w:rPr>
              <w:t>e</w:t>
            </w:r>
            <w:r w:rsidR="00C979DE" w:rsidRPr="00E04DA5">
              <w:rPr>
                <w:rFonts w:ascii="Times New Roman" w:hAnsi="Times New Roman" w:cs="Times New Roman"/>
                <w:b/>
              </w:rPr>
              <w:t>s N</w:t>
            </w:r>
            <w:r w:rsidR="00093ADB">
              <w:rPr>
                <w:rFonts w:ascii="Times New Roman" w:hAnsi="Times New Roman" w:cs="Times New Roman"/>
                <w:b/>
              </w:rPr>
              <w:t>r</w:t>
            </w:r>
            <w:r w:rsidR="00C979DE" w:rsidRPr="00E04DA5">
              <w:rPr>
                <w:rFonts w:ascii="Times New Roman" w:hAnsi="Times New Roman" w:cs="Times New Roman"/>
                <w:b/>
              </w:rPr>
              <w:t>.</w:t>
            </w:r>
            <w:r w:rsidRPr="00E04DA5">
              <w:rPr>
                <w:rFonts w:ascii="Times New Roman" w:hAnsi="Times New Roman" w:cs="Times New Roman"/>
                <w:b/>
              </w:rPr>
              <w:t xml:space="preserve"> </w:t>
            </w:r>
          </w:p>
        </w:tc>
        <w:tc>
          <w:tcPr>
            <w:tcW w:w="935" w:type="pct"/>
            <w:vAlign w:val="center"/>
          </w:tcPr>
          <w:p w14:paraId="63FC780F" w14:textId="7C0A1C30"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Dalyvavimo sutartyje dalis</w:t>
            </w:r>
          </w:p>
          <w:p w14:paraId="6796D268" w14:textId="2AE84DE8"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rPr>
              <w:t>(procentais),</w:t>
            </w:r>
          </w:p>
          <w:p w14:paraId="2012BC65" w14:textId="1AF30161" w:rsidR="00122107" w:rsidRPr="008148DD" w:rsidRDefault="00122107" w:rsidP="00122107">
            <w:pPr>
              <w:suppressAutoHyphens/>
              <w:jc w:val="center"/>
              <w:rPr>
                <w:rFonts w:ascii="Times New Roman" w:hAnsi="Times New Roman" w:cs="Times New Roman"/>
                <w:b/>
              </w:rPr>
            </w:pPr>
            <w:r w:rsidRPr="008148DD">
              <w:rPr>
                <w:rFonts w:ascii="Times New Roman" w:hAnsi="Times New Roman" w:cs="Times New Roman"/>
                <w:b/>
                <w:bCs/>
              </w:rPr>
              <w:t>t.</w:t>
            </w:r>
            <w:r w:rsidR="00093ADB">
              <w:rPr>
                <w:rFonts w:ascii="Times New Roman" w:hAnsi="Times New Roman" w:cs="Times New Roman"/>
                <w:b/>
                <w:bCs/>
              </w:rPr>
              <w:t xml:space="preserve"> </w:t>
            </w:r>
            <w:r w:rsidRPr="008148DD">
              <w:rPr>
                <w:rFonts w:ascii="Times New Roman" w:hAnsi="Times New Roman" w:cs="Times New Roman"/>
                <w:b/>
                <w:bCs/>
              </w:rPr>
              <w:t>y. savo jėgomis atliktų darbų dalis, kurią tiekėjas ar tiekėjų grupės partneris, ūkio subjektas, kurio pajėgumais remiamasi, atliko kaip generalinis tiekėjas, tiekėjų grupės partneris arba subtiekėjas</w:t>
            </w:r>
          </w:p>
        </w:tc>
        <w:tc>
          <w:tcPr>
            <w:tcW w:w="1076" w:type="pct"/>
            <w:vAlign w:val="center"/>
          </w:tcPr>
          <w:p w14:paraId="3D0D60D9" w14:textId="05850369" w:rsidR="00122107" w:rsidRPr="002F2688" w:rsidRDefault="002F2688" w:rsidP="002F2688">
            <w:pPr>
              <w:autoSpaceDE w:val="0"/>
              <w:autoSpaceDN w:val="0"/>
              <w:adjustRightInd w:val="0"/>
              <w:jc w:val="both"/>
              <w:rPr>
                <w:rFonts w:ascii="Times New Roman" w:hAnsi="Times New Roman" w:cs="Times New Roman"/>
                <w:b/>
                <w:bCs/>
              </w:rPr>
            </w:pPr>
            <w:r w:rsidRPr="002F2688">
              <w:rPr>
                <w:rStyle w:val="Numatytasispastraiposriftas1"/>
                <w:rFonts w:ascii="Times New Roman" w:hAnsi="Times New Roman" w:cs="Times New Roman"/>
                <w:b/>
                <w:bCs/>
              </w:rPr>
              <w:t xml:space="preserve">Tiekėjo, tiekėjų grupės partnerių kartu </w:t>
            </w:r>
            <w:r w:rsidRPr="002F2688">
              <w:rPr>
                <w:rStyle w:val="Numatytasispastraiposriftas1"/>
                <w:rFonts w:ascii="Times New Roman" w:hAnsi="Times New Roman" w:cs="Times New Roman"/>
                <w:b/>
                <w:bCs/>
                <w:color w:val="000000" w:themeColor="text1"/>
              </w:rPr>
              <w:t xml:space="preserve">pagal </w:t>
            </w:r>
            <w:r w:rsidRPr="002F2688">
              <w:rPr>
                <w:rStyle w:val="Numatytasispastraiposriftas1"/>
                <w:rFonts w:ascii="Times New Roman" w:hAnsi="Times New Roman" w:cs="Times New Roman"/>
                <w:b/>
                <w:bCs/>
              </w:rPr>
              <w:t>vieną ar daugiau įvykdytų ar tebevykdomų sutarčių (</w:t>
            </w:r>
            <w:r w:rsidRPr="002F2688">
              <w:rPr>
                <w:rFonts w:ascii="Times New Roman" w:hAnsi="Times New Roman" w:cs="Times New Roman"/>
                <w:b/>
                <w:bCs/>
              </w:rPr>
              <w:t xml:space="preserve">nebaigtų vykdyti sutarčių jau įvykdytomis dalimis) savo jėgomis  </w:t>
            </w:r>
            <w:r w:rsidRPr="002F2688">
              <w:rPr>
                <w:rStyle w:val="Numatytasispastraiposriftas1"/>
                <w:rFonts w:ascii="Times New Roman" w:hAnsi="Times New Roman" w:cs="Times New Roman"/>
                <w:b/>
                <w:bCs/>
              </w:rPr>
              <w:t xml:space="preserve">atliktų </w:t>
            </w:r>
            <w:r w:rsidRPr="002F2688">
              <w:rPr>
                <w:rFonts w:ascii="Times New Roman" w:hAnsi="Times New Roman" w:cs="Times New Roman"/>
                <w:b/>
                <w:bCs/>
              </w:rPr>
              <w:t>susisiekimo komunikacijų (ne žemesnės kaip F kategorijos gatvės), inžinerinių statinių (plokščių horizontalių inžinerinių statinių – aikštelių ir/ar takų, ir/ar terasų) naujos statybos ir/ar rekonstravimo darbų</w:t>
            </w:r>
            <w:r w:rsidRPr="002F2688">
              <w:rPr>
                <w:rFonts w:ascii="Times New Roman" w:hAnsi="Times New Roman" w:cs="Times New Roman"/>
              </w:rPr>
              <w:t xml:space="preserve"> </w:t>
            </w:r>
            <w:r w:rsidR="00122107" w:rsidRPr="002F2688">
              <w:rPr>
                <w:rFonts w:ascii="Times New Roman" w:hAnsi="Times New Roman" w:cs="Times New Roman"/>
                <w:b/>
                <w:bCs/>
              </w:rPr>
              <w:t>vertė Eur be PVM</w:t>
            </w:r>
          </w:p>
          <w:p w14:paraId="6060FBAB" w14:textId="53391243" w:rsidR="00122107" w:rsidRPr="008148DD" w:rsidRDefault="00122107" w:rsidP="00122107">
            <w:pPr>
              <w:suppressAutoHyphens/>
              <w:jc w:val="center"/>
              <w:rPr>
                <w:rFonts w:ascii="Times New Roman" w:hAnsi="Times New Roman" w:cs="Times New Roman"/>
                <w:bCs/>
                <w:i/>
              </w:rPr>
            </w:pPr>
            <w:r w:rsidRPr="002F2688">
              <w:rPr>
                <w:rFonts w:ascii="Times New Roman" w:hAnsi="Times New Roman" w:cs="Times New Roman"/>
                <w:bCs/>
                <w:i/>
              </w:rPr>
              <w:t>(be projektavimo</w:t>
            </w:r>
            <w:r w:rsidRPr="008148DD">
              <w:rPr>
                <w:rFonts w:ascii="Times New Roman" w:hAnsi="Times New Roman" w:cs="Times New Roman"/>
                <w:bCs/>
                <w:i/>
              </w:rPr>
              <w:t xml:space="preserve"> ir kt. paslaugų)</w:t>
            </w:r>
          </w:p>
        </w:tc>
        <w:tc>
          <w:tcPr>
            <w:tcW w:w="702" w:type="pct"/>
            <w:vAlign w:val="center"/>
          </w:tcPr>
          <w:p w14:paraId="07E7D594" w14:textId="25EA8485" w:rsidR="00122107" w:rsidRPr="00E51568" w:rsidRDefault="00122107" w:rsidP="00122107">
            <w:pPr>
              <w:suppressAutoHyphens/>
              <w:jc w:val="center"/>
              <w:rPr>
                <w:rFonts w:ascii="Times New Roman" w:hAnsi="Times New Roman" w:cs="Times New Roman"/>
                <w:b/>
                <w:bCs/>
              </w:rPr>
            </w:pPr>
            <w:r w:rsidRPr="008148DD">
              <w:rPr>
                <w:rFonts w:ascii="Times New Roman" w:hAnsi="Times New Roman" w:cs="Times New Roman"/>
                <w:b/>
              </w:rPr>
              <w:t xml:space="preserve">Darbų vykdymo pradžios ir pabaigos </w:t>
            </w:r>
            <w:r w:rsidR="00093ADB">
              <w:rPr>
                <w:rFonts w:ascii="Times New Roman" w:hAnsi="Times New Roman" w:cs="Times New Roman"/>
                <w:b/>
              </w:rPr>
              <w:t xml:space="preserve">ir/ar vykdymo </w:t>
            </w:r>
            <w:r w:rsidRPr="008148DD">
              <w:rPr>
                <w:rFonts w:ascii="Times New Roman" w:hAnsi="Times New Roman" w:cs="Times New Roman"/>
                <w:b/>
              </w:rPr>
              <w:t>datos</w:t>
            </w:r>
          </w:p>
        </w:tc>
        <w:tc>
          <w:tcPr>
            <w:tcW w:w="890" w:type="pct"/>
            <w:vAlign w:val="center"/>
          </w:tcPr>
          <w:p w14:paraId="6302A5F0" w14:textId="38F77247"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bCs/>
              </w:rPr>
              <w:t>Atliktų d</w:t>
            </w:r>
            <w:r w:rsidRPr="00E51568">
              <w:rPr>
                <w:rFonts w:ascii="Times New Roman" w:hAnsi="Times New Roman" w:cs="Times New Roman"/>
                <w:b/>
              </w:rPr>
              <w:t>arbų aprašymas</w:t>
            </w:r>
          </w:p>
          <w:p w14:paraId="18C5BD02" w14:textId="11095F4F"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(aprašyme</w:t>
            </w:r>
            <w:r>
              <w:rPr>
                <w:rFonts w:ascii="Times New Roman" w:hAnsi="Times New Roman" w:cs="Times New Roman"/>
                <w:b/>
              </w:rPr>
              <w:t xml:space="preserve"> taip pat </w:t>
            </w:r>
            <w:r w:rsidRPr="00E51568">
              <w:rPr>
                <w:rFonts w:ascii="Times New Roman" w:hAnsi="Times New Roman" w:cs="Times New Roman"/>
                <w:b/>
              </w:rPr>
              <w:t>nurodyti statinio kategoriją, paskirt</w:t>
            </w:r>
            <w:r w:rsidR="002909C8">
              <w:rPr>
                <w:rFonts w:ascii="Times New Roman" w:hAnsi="Times New Roman" w:cs="Times New Roman"/>
                <w:b/>
              </w:rPr>
              <w:t>į, grupę</w:t>
            </w:r>
            <w:r w:rsidRPr="00E51568">
              <w:rPr>
                <w:rFonts w:ascii="Times New Roman" w:hAnsi="Times New Roman" w:cs="Times New Roman"/>
                <w:b/>
              </w:rPr>
              <w:t>)</w:t>
            </w:r>
            <w:r w:rsidR="00093ADB">
              <w:rPr>
                <w:rFonts w:ascii="Times New Roman" w:hAnsi="Times New Roman" w:cs="Times New Roman"/>
                <w:b/>
              </w:rPr>
              <w:t>, atsižvelgiant į kvalifikacinį reikalavimą, įrodant patirtį</w:t>
            </w:r>
          </w:p>
        </w:tc>
        <w:tc>
          <w:tcPr>
            <w:tcW w:w="549" w:type="pct"/>
            <w:vAlign w:val="center"/>
          </w:tcPr>
          <w:p w14:paraId="38EBF329" w14:textId="79039A5E" w:rsidR="00122107" w:rsidRPr="00E51568" w:rsidRDefault="00122107" w:rsidP="00122107">
            <w:pPr>
              <w:suppressAutoHyphens/>
              <w:jc w:val="center"/>
              <w:rPr>
                <w:rFonts w:ascii="Times New Roman" w:hAnsi="Times New Roman" w:cs="Times New Roman"/>
                <w:b/>
              </w:rPr>
            </w:pPr>
            <w:r w:rsidRPr="00E51568">
              <w:rPr>
                <w:rFonts w:ascii="Times New Roman" w:hAnsi="Times New Roman" w:cs="Times New Roman"/>
                <w:b/>
              </w:rPr>
              <w:t>Užsakovas, kontaktinis asmuo</w:t>
            </w:r>
          </w:p>
        </w:tc>
      </w:tr>
      <w:bookmarkEnd w:id="35"/>
      <w:tr w:rsidR="00122107" w:rsidRPr="00217B6B" w14:paraId="1CCEB26D" w14:textId="77777777" w:rsidTr="00AD4143">
        <w:tc>
          <w:tcPr>
            <w:tcW w:w="187" w:type="pct"/>
          </w:tcPr>
          <w:p w14:paraId="72131E7C"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1</w:t>
            </w:r>
          </w:p>
        </w:tc>
        <w:tc>
          <w:tcPr>
            <w:tcW w:w="661" w:type="pct"/>
          </w:tcPr>
          <w:p w14:paraId="6285769A"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2</w:t>
            </w:r>
          </w:p>
        </w:tc>
        <w:tc>
          <w:tcPr>
            <w:tcW w:w="935" w:type="pct"/>
          </w:tcPr>
          <w:p w14:paraId="3523E004" w14:textId="77777777"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3</w:t>
            </w:r>
          </w:p>
        </w:tc>
        <w:tc>
          <w:tcPr>
            <w:tcW w:w="1076" w:type="pct"/>
          </w:tcPr>
          <w:p w14:paraId="429DA12B" w14:textId="00E5C858"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4</w:t>
            </w:r>
          </w:p>
        </w:tc>
        <w:tc>
          <w:tcPr>
            <w:tcW w:w="702" w:type="pct"/>
          </w:tcPr>
          <w:p w14:paraId="6C80556B" w14:textId="59F660DB" w:rsidR="00122107" w:rsidRPr="00217B6B" w:rsidRDefault="00122107" w:rsidP="00122107">
            <w:pPr>
              <w:suppressAutoHyphens/>
              <w:jc w:val="center"/>
              <w:rPr>
                <w:rFonts w:ascii="Times New Roman" w:hAnsi="Times New Roman" w:cs="Times New Roman"/>
                <w:b/>
                <w:i/>
                <w:iCs/>
              </w:rPr>
            </w:pPr>
            <w:r>
              <w:rPr>
                <w:rFonts w:ascii="Times New Roman" w:hAnsi="Times New Roman" w:cs="Times New Roman"/>
                <w:b/>
                <w:i/>
                <w:iCs/>
              </w:rPr>
              <w:t>5</w:t>
            </w:r>
          </w:p>
        </w:tc>
        <w:tc>
          <w:tcPr>
            <w:tcW w:w="890" w:type="pct"/>
          </w:tcPr>
          <w:p w14:paraId="500AFC64" w14:textId="63F942B0"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6</w:t>
            </w:r>
          </w:p>
        </w:tc>
        <w:tc>
          <w:tcPr>
            <w:tcW w:w="549" w:type="pct"/>
          </w:tcPr>
          <w:p w14:paraId="343CD546" w14:textId="7E89769B" w:rsidR="00122107" w:rsidRPr="00217B6B" w:rsidRDefault="00122107" w:rsidP="00122107">
            <w:pPr>
              <w:suppressAutoHyphens/>
              <w:jc w:val="center"/>
              <w:rPr>
                <w:rFonts w:ascii="Times New Roman" w:hAnsi="Times New Roman" w:cs="Times New Roman"/>
                <w:b/>
                <w:i/>
                <w:iCs/>
              </w:rPr>
            </w:pPr>
            <w:r w:rsidRPr="00217B6B">
              <w:rPr>
                <w:rFonts w:ascii="Times New Roman" w:hAnsi="Times New Roman" w:cs="Times New Roman"/>
                <w:b/>
                <w:i/>
                <w:iCs/>
              </w:rPr>
              <w:t>7</w:t>
            </w:r>
          </w:p>
        </w:tc>
      </w:tr>
      <w:tr w:rsidR="00122107" w:rsidRPr="00217B6B" w14:paraId="55F13E3B" w14:textId="77777777" w:rsidTr="00AD4143">
        <w:tc>
          <w:tcPr>
            <w:tcW w:w="187" w:type="pct"/>
          </w:tcPr>
          <w:p w14:paraId="409FCAD3" w14:textId="080B821E" w:rsidR="00122107" w:rsidRPr="00217B6B" w:rsidRDefault="00122107" w:rsidP="00122107">
            <w:pPr>
              <w:suppressAutoHyphens/>
              <w:jc w:val="center"/>
              <w:rPr>
                <w:rFonts w:ascii="Times New Roman" w:hAnsi="Times New Roman" w:cs="Times New Roman"/>
              </w:rPr>
            </w:pPr>
          </w:p>
        </w:tc>
        <w:tc>
          <w:tcPr>
            <w:tcW w:w="661" w:type="pct"/>
          </w:tcPr>
          <w:p w14:paraId="4D34E894" w14:textId="77777777" w:rsidR="00122107" w:rsidRPr="00217B6B" w:rsidRDefault="00122107" w:rsidP="00122107">
            <w:pPr>
              <w:suppressAutoHyphens/>
              <w:jc w:val="center"/>
              <w:rPr>
                <w:rFonts w:ascii="Times New Roman" w:hAnsi="Times New Roman" w:cs="Times New Roman"/>
              </w:rPr>
            </w:pPr>
          </w:p>
        </w:tc>
        <w:tc>
          <w:tcPr>
            <w:tcW w:w="935" w:type="pct"/>
          </w:tcPr>
          <w:p w14:paraId="01CB4D23" w14:textId="77777777" w:rsidR="00122107" w:rsidRPr="00217B6B" w:rsidRDefault="00122107" w:rsidP="00122107">
            <w:pPr>
              <w:suppressAutoHyphens/>
              <w:jc w:val="center"/>
              <w:rPr>
                <w:rFonts w:ascii="Times New Roman" w:hAnsi="Times New Roman" w:cs="Times New Roman"/>
              </w:rPr>
            </w:pPr>
          </w:p>
        </w:tc>
        <w:tc>
          <w:tcPr>
            <w:tcW w:w="1076" w:type="pct"/>
          </w:tcPr>
          <w:p w14:paraId="0CCCD630" w14:textId="77777777" w:rsidR="00122107" w:rsidRPr="00217B6B" w:rsidRDefault="00122107" w:rsidP="00122107">
            <w:pPr>
              <w:suppressAutoHyphens/>
              <w:jc w:val="center"/>
              <w:rPr>
                <w:rFonts w:ascii="Times New Roman" w:hAnsi="Times New Roman" w:cs="Times New Roman"/>
              </w:rPr>
            </w:pPr>
          </w:p>
        </w:tc>
        <w:tc>
          <w:tcPr>
            <w:tcW w:w="702" w:type="pct"/>
          </w:tcPr>
          <w:p w14:paraId="1AAFD81B" w14:textId="77777777" w:rsidR="00122107" w:rsidRPr="00217B6B" w:rsidRDefault="00122107" w:rsidP="00122107">
            <w:pPr>
              <w:suppressAutoHyphens/>
              <w:jc w:val="center"/>
              <w:rPr>
                <w:rFonts w:ascii="Times New Roman" w:hAnsi="Times New Roman" w:cs="Times New Roman"/>
              </w:rPr>
            </w:pPr>
          </w:p>
        </w:tc>
        <w:tc>
          <w:tcPr>
            <w:tcW w:w="890" w:type="pct"/>
          </w:tcPr>
          <w:p w14:paraId="0CDF7179" w14:textId="1259D0E7" w:rsidR="00122107" w:rsidRPr="00217B6B" w:rsidRDefault="00122107" w:rsidP="00122107">
            <w:pPr>
              <w:suppressAutoHyphens/>
              <w:jc w:val="center"/>
              <w:rPr>
                <w:rFonts w:ascii="Times New Roman" w:hAnsi="Times New Roman" w:cs="Times New Roman"/>
              </w:rPr>
            </w:pPr>
          </w:p>
        </w:tc>
        <w:tc>
          <w:tcPr>
            <w:tcW w:w="549" w:type="pct"/>
          </w:tcPr>
          <w:p w14:paraId="2941A204" w14:textId="5081567A" w:rsidR="00122107" w:rsidRPr="00217B6B" w:rsidRDefault="00122107" w:rsidP="00122107">
            <w:pPr>
              <w:suppressAutoHyphens/>
              <w:jc w:val="center"/>
              <w:rPr>
                <w:rFonts w:ascii="Times New Roman" w:hAnsi="Times New Roman" w:cs="Times New Roman"/>
              </w:rPr>
            </w:pPr>
          </w:p>
        </w:tc>
      </w:tr>
      <w:tr w:rsidR="00AD4143" w:rsidRPr="00217B6B" w14:paraId="6F39055D" w14:textId="77777777" w:rsidTr="00AD4143">
        <w:tc>
          <w:tcPr>
            <w:tcW w:w="187" w:type="pct"/>
          </w:tcPr>
          <w:p w14:paraId="25EBDD29" w14:textId="77777777" w:rsidR="00AD4143" w:rsidRPr="00217B6B" w:rsidRDefault="00AD4143" w:rsidP="00122107">
            <w:pPr>
              <w:suppressAutoHyphens/>
              <w:jc w:val="center"/>
              <w:rPr>
                <w:rFonts w:ascii="Times New Roman" w:hAnsi="Times New Roman" w:cs="Times New Roman"/>
              </w:rPr>
            </w:pPr>
          </w:p>
        </w:tc>
        <w:tc>
          <w:tcPr>
            <w:tcW w:w="661" w:type="pct"/>
          </w:tcPr>
          <w:p w14:paraId="649021E5" w14:textId="77777777" w:rsidR="00AD4143" w:rsidRPr="00217B6B" w:rsidRDefault="00AD4143" w:rsidP="00122107">
            <w:pPr>
              <w:suppressAutoHyphens/>
              <w:jc w:val="center"/>
              <w:rPr>
                <w:rFonts w:ascii="Times New Roman" w:hAnsi="Times New Roman" w:cs="Times New Roman"/>
              </w:rPr>
            </w:pPr>
          </w:p>
        </w:tc>
        <w:tc>
          <w:tcPr>
            <w:tcW w:w="935" w:type="pct"/>
          </w:tcPr>
          <w:p w14:paraId="08712A48" w14:textId="77777777" w:rsidR="00AD4143" w:rsidRPr="00217B6B" w:rsidRDefault="00AD4143" w:rsidP="00122107">
            <w:pPr>
              <w:suppressAutoHyphens/>
              <w:jc w:val="center"/>
              <w:rPr>
                <w:rFonts w:ascii="Times New Roman" w:hAnsi="Times New Roman" w:cs="Times New Roman"/>
              </w:rPr>
            </w:pPr>
          </w:p>
        </w:tc>
        <w:tc>
          <w:tcPr>
            <w:tcW w:w="1076" w:type="pct"/>
          </w:tcPr>
          <w:p w14:paraId="786FC8B2" w14:textId="77777777" w:rsidR="00AD4143" w:rsidRPr="00217B6B" w:rsidRDefault="00AD4143" w:rsidP="00122107">
            <w:pPr>
              <w:suppressAutoHyphens/>
              <w:jc w:val="center"/>
              <w:rPr>
                <w:rFonts w:ascii="Times New Roman" w:hAnsi="Times New Roman" w:cs="Times New Roman"/>
              </w:rPr>
            </w:pPr>
          </w:p>
        </w:tc>
        <w:tc>
          <w:tcPr>
            <w:tcW w:w="702" w:type="pct"/>
          </w:tcPr>
          <w:p w14:paraId="73734BDF" w14:textId="77777777" w:rsidR="00AD4143" w:rsidRPr="00217B6B" w:rsidRDefault="00AD4143" w:rsidP="00122107">
            <w:pPr>
              <w:suppressAutoHyphens/>
              <w:jc w:val="center"/>
              <w:rPr>
                <w:rFonts w:ascii="Times New Roman" w:hAnsi="Times New Roman" w:cs="Times New Roman"/>
              </w:rPr>
            </w:pPr>
          </w:p>
        </w:tc>
        <w:tc>
          <w:tcPr>
            <w:tcW w:w="890" w:type="pct"/>
          </w:tcPr>
          <w:p w14:paraId="2932A9EB" w14:textId="77777777" w:rsidR="00AD4143" w:rsidRPr="00217B6B" w:rsidRDefault="00AD4143" w:rsidP="00122107">
            <w:pPr>
              <w:suppressAutoHyphens/>
              <w:jc w:val="center"/>
              <w:rPr>
                <w:rFonts w:ascii="Times New Roman" w:hAnsi="Times New Roman" w:cs="Times New Roman"/>
              </w:rPr>
            </w:pPr>
          </w:p>
        </w:tc>
        <w:tc>
          <w:tcPr>
            <w:tcW w:w="549" w:type="pct"/>
          </w:tcPr>
          <w:p w14:paraId="17AD523F" w14:textId="77777777" w:rsidR="00AD4143" w:rsidRPr="00217B6B" w:rsidRDefault="00AD4143" w:rsidP="00122107">
            <w:pPr>
              <w:suppressAutoHyphens/>
              <w:jc w:val="center"/>
              <w:rPr>
                <w:rFonts w:ascii="Times New Roman" w:hAnsi="Times New Roman" w:cs="Times New Roman"/>
              </w:rPr>
            </w:pPr>
          </w:p>
        </w:tc>
      </w:tr>
      <w:tr w:rsidR="00AD4143" w:rsidRPr="00217B6B" w14:paraId="45605CE8" w14:textId="77777777" w:rsidTr="00AD4143">
        <w:tc>
          <w:tcPr>
            <w:tcW w:w="187" w:type="pct"/>
          </w:tcPr>
          <w:p w14:paraId="062EBBE9" w14:textId="77777777" w:rsidR="00AD4143" w:rsidRPr="00217B6B" w:rsidRDefault="00AD4143" w:rsidP="00122107">
            <w:pPr>
              <w:suppressAutoHyphens/>
              <w:jc w:val="center"/>
              <w:rPr>
                <w:rFonts w:ascii="Times New Roman" w:hAnsi="Times New Roman" w:cs="Times New Roman"/>
              </w:rPr>
            </w:pPr>
          </w:p>
        </w:tc>
        <w:tc>
          <w:tcPr>
            <w:tcW w:w="661" w:type="pct"/>
          </w:tcPr>
          <w:p w14:paraId="49EB931D" w14:textId="77777777" w:rsidR="00AD4143" w:rsidRPr="00217B6B" w:rsidRDefault="00AD4143" w:rsidP="00122107">
            <w:pPr>
              <w:suppressAutoHyphens/>
              <w:jc w:val="center"/>
              <w:rPr>
                <w:rFonts w:ascii="Times New Roman" w:hAnsi="Times New Roman" w:cs="Times New Roman"/>
              </w:rPr>
            </w:pPr>
          </w:p>
        </w:tc>
        <w:tc>
          <w:tcPr>
            <w:tcW w:w="935" w:type="pct"/>
          </w:tcPr>
          <w:p w14:paraId="6D77A596" w14:textId="77777777" w:rsidR="00AD4143" w:rsidRPr="00217B6B" w:rsidRDefault="00AD4143" w:rsidP="00122107">
            <w:pPr>
              <w:suppressAutoHyphens/>
              <w:jc w:val="center"/>
              <w:rPr>
                <w:rFonts w:ascii="Times New Roman" w:hAnsi="Times New Roman" w:cs="Times New Roman"/>
              </w:rPr>
            </w:pPr>
          </w:p>
        </w:tc>
        <w:tc>
          <w:tcPr>
            <w:tcW w:w="1076" w:type="pct"/>
          </w:tcPr>
          <w:p w14:paraId="22185478" w14:textId="77777777" w:rsidR="00AD4143" w:rsidRPr="00217B6B" w:rsidRDefault="00AD4143" w:rsidP="00122107">
            <w:pPr>
              <w:suppressAutoHyphens/>
              <w:jc w:val="center"/>
              <w:rPr>
                <w:rFonts w:ascii="Times New Roman" w:hAnsi="Times New Roman" w:cs="Times New Roman"/>
              </w:rPr>
            </w:pPr>
          </w:p>
        </w:tc>
        <w:tc>
          <w:tcPr>
            <w:tcW w:w="702" w:type="pct"/>
          </w:tcPr>
          <w:p w14:paraId="1A6D4581" w14:textId="77777777" w:rsidR="00AD4143" w:rsidRPr="00217B6B" w:rsidRDefault="00AD4143" w:rsidP="00122107">
            <w:pPr>
              <w:suppressAutoHyphens/>
              <w:jc w:val="center"/>
              <w:rPr>
                <w:rFonts w:ascii="Times New Roman" w:hAnsi="Times New Roman" w:cs="Times New Roman"/>
              </w:rPr>
            </w:pPr>
          </w:p>
        </w:tc>
        <w:tc>
          <w:tcPr>
            <w:tcW w:w="890" w:type="pct"/>
          </w:tcPr>
          <w:p w14:paraId="6D102B65" w14:textId="77777777" w:rsidR="00AD4143" w:rsidRPr="00217B6B" w:rsidRDefault="00AD4143" w:rsidP="00122107">
            <w:pPr>
              <w:suppressAutoHyphens/>
              <w:jc w:val="center"/>
              <w:rPr>
                <w:rFonts w:ascii="Times New Roman" w:hAnsi="Times New Roman" w:cs="Times New Roman"/>
              </w:rPr>
            </w:pPr>
          </w:p>
        </w:tc>
        <w:tc>
          <w:tcPr>
            <w:tcW w:w="549" w:type="pct"/>
          </w:tcPr>
          <w:p w14:paraId="205DB11D" w14:textId="77777777" w:rsidR="00AD4143" w:rsidRPr="00217B6B" w:rsidRDefault="00AD4143" w:rsidP="00122107">
            <w:pPr>
              <w:suppressAutoHyphens/>
              <w:jc w:val="center"/>
              <w:rPr>
                <w:rFonts w:ascii="Times New Roman" w:hAnsi="Times New Roman" w:cs="Times New Roman"/>
              </w:rPr>
            </w:pPr>
          </w:p>
        </w:tc>
      </w:tr>
    </w:tbl>
    <w:p w14:paraId="5F1CE1D9" w14:textId="77777777" w:rsidR="008A0086" w:rsidRPr="00217B6B" w:rsidRDefault="008A0086" w:rsidP="008A0086">
      <w:pPr>
        <w:suppressAutoHyphens/>
        <w:jc w:val="center"/>
        <w:rPr>
          <w:rFonts w:ascii="Times New Roman" w:hAnsi="Times New Roman" w:cs="Times New Roman"/>
          <w:szCs w:val="24"/>
        </w:rPr>
      </w:pPr>
    </w:p>
    <w:p w14:paraId="72113153" w14:textId="77777777" w:rsidR="008A0086" w:rsidRPr="00217B6B" w:rsidRDefault="008A0086" w:rsidP="008A0086">
      <w:pPr>
        <w:suppressAutoHyphens/>
        <w:rPr>
          <w:rFonts w:ascii="Times New Roman" w:hAnsi="Times New Roman" w:cs="Times New Roman"/>
          <w:b/>
          <w:szCs w:val="18"/>
        </w:rPr>
      </w:pPr>
      <w:r w:rsidRPr="00217B6B">
        <w:rPr>
          <w:rFonts w:ascii="Times New Roman" w:hAnsi="Times New Roman" w:cs="Times New Roman"/>
          <w:b/>
          <w:szCs w:val="18"/>
        </w:rPr>
        <w:t>PASTABOS:</w:t>
      </w:r>
    </w:p>
    <w:p w14:paraId="189E21C9" w14:textId="746CF103" w:rsidR="008A0086" w:rsidRPr="00217B6B" w:rsidRDefault="008A0086" w:rsidP="008A0086">
      <w:pPr>
        <w:suppressAutoHyphens/>
        <w:rPr>
          <w:rFonts w:ascii="Times New Roman" w:hAnsi="Times New Roman" w:cs="Times New Roman"/>
          <w:szCs w:val="18"/>
        </w:rPr>
      </w:pPr>
      <w:r w:rsidRPr="00217B6B">
        <w:rPr>
          <w:rFonts w:ascii="Times New Roman" w:hAnsi="Times New Roman" w:cs="Times New Roman"/>
          <w:szCs w:val="18"/>
        </w:rPr>
        <w:t>1.</w:t>
      </w:r>
      <w:r w:rsidR="00676680">
        <w:rPr>
          <w:rFonts w:ascii="Times New Roman" w:hAnsi="Times New Roman" w:cs="Times New Roman"/>
          <w:szCs w:val="18"/>
        </w:rPr>
        <w:t xml:space="preserve"> </w:t>
      </w:r>
      <w:r w:rsidR="00530DD9" w:rsidRPr="00093ADB">
        <w:rPr>
          <w:rFonts w:ascii="Times New Roman" w:hAnsi="Times New Roman" w:cs="Times New Roman"/>
          <w:b/>
          <w:bCs/>
          <w:szCs w:val="18"/>
        </w:rPr>
        <w:t>Prie šio sąrašo pridedama užsakovo pažyma apie tai, kad svarbiausių darbų atlikimas ir galutiniai rezultatai buvo tinkami</w:t>
      </w:r>
      <w:r w:rsidRPr="00093ADB">
        <w:rPr>
          <w:rFonts w:ascii="Times New Roman" w:hAnsi="Times New Roman" w:cs="Times New Roman"/>
          <w:b/>
          <w:bCs/>
          <w:szCs w:val="18"/>
        </w:rPr>
        <w:t>.</w:t>
      </w:r>
    </w:p>
    <w:p w14:paraId="0582CD67" w14:textId="77777777" w:rsidR="008A0086" w:rsidRPr="00217B6B" w:rsidRDefault="008A0086" w:rsidP="008A0086">
      <w:pPr>
        <w:suppressAutoHyphens/>
        <w:rPr>
          <w:rFonts w:ascii="Times New Roman" w:hAnsi="Times New Roman" w:cs="Times New Roman"/>
          <w:szCs w:val="24"/>
        </w:rPr>
      </w:pPr>
      <w:r w:rsidRPr="00217B6B">
        <w:rPr>
          <w:rFonts w:ascii="Times New Roman" w:hAnsi="Times New Roman" w:cs="Times New Roman"/>
          <w:szCs w:val="18"/>
        </w:rPr>
        <w:t>2. </w:t>
      </w:r>
      <w:r w:rsidRPr="00217B6B">
        <w:rPr>
          <w:rFonts w:ascii="Times New Roman" w:hAnsi="Times New Roman" w:cs="Times New Roman"/>
          <w:szCs w:val="24"/>
        </w:rPr>
        <w:t>Pasiūlymas atmetamas, jei tiekėjas apie nustatytų reikalavimų atitikimą pateikia melagingą informaciją, kurią perkančioji organizacija gali įrodyti bet kokiomis teisėtomis priemonėmis.</w:t>
      </w:r>
    </w:p>
    <w:p w14:paraId="060E906F" w14:textId="77777777" w:rsidR="008A0086" w:rsidRPr="00217B6B" w:rsidRDefault="008A0086" w:rsidP="008A0086">
      <w:pPr>
        <w:suppressAutoHyphens/>
        <w:rPr>
          <w:rFonts w:ascii="Times New Roman" w:hAnsi="Times New Roman" w:cs="Times New Roman"/>
          <w:szCs w:val="18"/>
        </w:rPr>
      </w:pPr>
    </w:p>
    <w:p w14:paraId="77C7A5A6" w14:textId="2F23AA73" w:rsidR="008A0086" w:rsidRPr="00217B6B" w:rsidRDefault="008A0086" w:rsidP="008A0086">
      <w:pPr>
        <w:ind w:left="284"/>
        <w:rPr>
          <w:rFonts w:ascii="Times New Roman" w:hAnsi="Times New Roman" w:cs="Times New Roman"/>
          <w:szCs w:val="24"/>
        </w:rPr>
      </w:pPr>
      <w:r w:rsidRPr="00217B6B">
        <w:rPr>
          <w:rFonts w:ascii="Times New Roman" w:hAnsi="Times New Roman" w:cs="Times New Roman"/>
          <w:szCs w:val="24"/>
        </w:rPr>
        <w:t>_______________________</w:t>
      </w:r>
      <w:r w:rsidR="008D26FE" w:rsidRPr="00217B6B">
        <w:rPr>
          <w:rFonts w:ascii="Times New Roman" w:hAnsi="Times New Roman" w:cs="Times New Roman"/>
          <w:szCs w:val="24"/>
        </w:rPr>
        <w:t>_________</w:t>
      </w:r>
      <w:r w:rsidRPr="00217B6B">
        <w:rPr>
          <w:rFonts w:ascii="Times New Roman" w:hAnsi="Times New Roman" w:cs="Times New Roman"/>
          <w:szCs w:val="24"/>
        </w:rPr>
        <w:t>__</w:t>
      </w:r>
      <w:r w:rsidRPr="00217B6B">
        <w:rPr>
          <w:rFonts w:ascii="Times New Roman" w:hAnsi="Times New Roman" w:cs="Times New Roman"/>
          <w:szCs w:val="24"/>
        </w:rPr>
        <w:tab/>
      </w:r>
      <w:r w:rsidRPr="00217B6B">
        <w:rPr>
          <w:rFonts w:ascii="Times New Roman" w:hAnsi="Times New Roman" w:cs="Times New Roman"/>
          <w:szCs w:val="24"/>
        </w:rPr>
        <w:tab/>
        <w:t>________</w:t>
      </w:r>
      <w:r w:rsidRPr="00217B6B">
        <w:rPr>
          <w:rFonts w:ascii="Times New Roman" w:hAnsi="Times New Roman" w:cs="Times New Roman"/>
          <w:szCs w:val="24"/>
        </w:rPr>
        <w:tab/>
      </w:r>
      <w:r w:rsidR="008D26FE" w:rsidRPr="00217B6B">
        <w:rPr>
          <w:rFonts w:ascii="Times New Roman" w:hAnsi="Times New Roman" w:cs="Times New Roman"/>
          <w:szCs w:val="24"/>
        </w:rPr>
        <w:tab/>
      </w:r>
      <w:r w:rsidR="008D26FE" w:rsidRPr="00217B6B">
        <w:rPr>
          <w:rFonts w:ascii="Times New Roman" w:hAnsi="Times New Roman" w:cs="Times New Roman"/>
          <w:szCs w:val="24"/>
        </w:rPr>
        <w:tab/>
      </w:r>
      <w:r w:rsidRPr="00217B6B">
        <w:rPr>
          <w:rFonts w:ascii="Times New Roman" w:hAnsi="Times New Roman" w:cs="Times New Roman"/>
          <w:szCs w:val="24"/>
        </w:rPr>
        <w:t>__________________</w:t>
      </w:r>
    </w:p>
    <w:p w14:paraId="412ABB67" w14:textId="16CFDB4F" w:rsidR="008A0086" w:rsidRPr="00217B6B" w:rsidRDefault="008A0086" w:rsidP="008D26FE">
      <w:pPr>
        <w:ind w:firstLine="1012"/>
        <w:rPr>
          <w:rFonts w:ascii="Times New Roman" w:hAnsi="Times New Roman" w:cs="Times New Roman"/>
          <w:i/>
          <w:sz w:val="20"/>
        </w:rPr>
      </w:pPr>
      <w:r w:rsidRPr="00217B6B">
        <w:rPr>
          <w:rFonts w:ascii="Times New Roman" w:hAnsi="Times New Roman" w:cs="Times New Roman"/>
          <w:i/>
          <w:sz w:val="20"/>
        </w:rPr>
        <w:t>(įgalioto asmens pareigos)</w:t>
      </w:r>
      <w:r w:rsidRPr="00217B6B">
        <w:rPr>
          <w:rFonts w:ascii="Times New Roman" w:hAnsi="Times New Roman" w:cs="Times New Roman"/>
          <w:i/>
          <w:sz w:val="20"/>
        </w:rPr>
        <w:tab/>
      </w:r>
      <w:r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(parašas)</w:t>
      </w:r>
      <w:r w:rsidRPr="00217B6B">
        <w:rPr>
          <w:rFonts w:ascii="Times New Roman" w:hAnsi="Times New Roman" w:cs="Times New Roman"/>
          <w:i/>
          <w:sz w:val="20"/>
        </w:rPr>
        <w:tab/>
      </w:r>
      <w:r w:rsidR="008D26FE" w:rsidRPr="00217B6B">
        <w:rPr>
          <w:rFonts w:ascii="Times New Roman" w:hAnsi="Times New Roman" w:cs="Times New Roman"/>
          <w:i/>
          <w:sz w:val="20"/>
        </w:rPr>
        <w:tab/>
      </w:r>
      <w:r w:rsidR="008D26FE" w:rsidRPr="00217B6B">
        <w:rPr>
          <w:rFonts w:ascii="Times New Roman" w:hAnsi="Times New Roman" w:cs="Times New Roman"/>
          <w:i/>
          <w:sz w:val="20"/>
        </w:rPr>
        <w:tab/>
      </w:r>
      <w:r w:rsidRPr="00217B6B">
        <w:rPr>
          <w:rFonts w:ascii="Times New Roman" w:hAnsi="Times New Roman" w:cs="Times New Roman"/>
          <w:i/>
          <w:sz w:val="20"/>
        </w:rPr>
        <w:t>(vardas ir pavardė)</w:t>
      </w:r>
    </w:p>
    <w:bookmarkEnd w:id="34"/>
    <w:p w14:paraId="68D9AE0D" w14:textId="74A932AA" w:rsidR="008A0086" w:rsidRDefault="008A0086" w:rsidP="009720F6">
      <w:pPr>
        <w:rPr>
          <w:rFonts w:ascii="Times New Roman" w:hAnsi="Times New Roman" w:cs="Times New Roman"/>
        </w:rPr>
      </w:pPr>
    </w:p>
    <w:p w14:paraId="742C4276" w14:textId="77777777" w:rsidR="00A91919" w:rsidRDefault="00A91919" w:rsidP="009720F6">
      <w:pPr>
        <w:rPr>
          <w:rFonts w:ascii="Times New Roman" w:hAnsi="Times New Roman" w:cs="Times New Roman"/>
        </w:rPr>
      </w:pPr>
    </w:p>
    <w:p w14:paraId="231F1B15" w14:textId="77777777" w:rsidR="00A91919" w:rsidRDefault="00A91919" w:rsidP="009720F6">
      <w:pPr>
        <w:rPr>
          <w:rFonts w:ascii="Times New Roman" w:hAnsi="Times New Roman" w:cs="Times New Roman"/>
        </w:rPr>
      </w:pPr>
    </w:p>
    <w:p w14:paraId="1C07F353" w14:textId="77777777" w:rsidR="00A91919" w:rsidRPr="00217B6B" w:rsidRDefault="00A91919" w:rsidP="00A91919">
      <w:pPr>
        <w:ind w:left="12616" w:firstLine="1"/>
        <w:rPr>
          <w:rFonts w:ascii="Times New Roman" w:hAnsi="Times New Roman" w:cs="Times New Roman"/>
          <w:sz w:val="24"/>
          <w:szCs w:val="24"/>
          <w:lang w:eastAsia="en-US"/>
        </w:rPr>
      </w:pPr>
      <w:r w:rsidRPr="00217B6B">
        <w:rPr>
          <w:rFonts w:ascii="Times New Roman" w:hAnsi="Times New Roman" w:cs="Times New Roman"/>
          <w:sz w:val="24"/>
          <w:szCs w:val="24"/>
          <w:lang w:eastAsia="en-US"/>
        </w:rPr>
        <w:lastRenderedPageBreak/>
        <w:t xml:space="preserve">Pirkimo sąlygų </w:t>
      </w:r>
    </w:p>
    <w:p w14:paraId="780E732B" w14:textId="0C5949D3" w:rsidR="00A91919" w:rsidRDefault="00A91919" w:rsidP="00A91919">
      <w:pPr>
        <w:ind w:left="12616" w:firstLine="1"/>
        <w:rPr>
          <w:rFonts w:ascii="Times New Roman" w:hAnsi="Times New Roman" w:cs="Times New Roman"/>
          <w:sz w:val="24"/>
          <w:szCs w:val="24"/>
          <w:lang w:eastAsia="en-US"/>
        </w:rPr>
      </w:pPr>
      <w:r>
        <w:rPr>
          <w:rFonts w:ascii="Times New Roman" w:hAnsi="Times New Roman" w:cs="Times New Roman"/>
          <w:sz w:val="24"/>
          <w:szCs w:val="24"/>
          <w:lang w:eastAsia="en-US"/>
        </w:rPr>
        <w:t>7</w:t>
      </w:r>
      <w:r w:rsidRPr="00217B6B">
        <w:rPr>
          <w:rFonts w:ascii="Times New Roman" w:hAnsi="Times New Roman" w:cs="Times New Roman"/>
          <w:sz w:val="24"/>
          <w:szCs w:val="24"/>
          <w:lang w:eastAsia="en-US"/>
        </w:rPr>
        <w:t xml:space="preserve"> priedas</w:t>
      </w:r>
    </w:p>
    <w:p w14:paraId="16EA0944" w14:textId="77777777" w:rsidR="00A91919" w:rsidRDefault="00A91919" w:rsidP="00A91919">
      <w:pPr>
        <w:ind w:left="12616" w:firstLine="1"/>
        <w:rPr>
          <w:rFonts w:ascii="Times New Roman" w:hAnsi="Times New Roman" w:cs="Times New Roman"/>
          <w:sz w:val="24"/>
          <w:szCs w:val="24"/>
          <w:lang w:eastAsia="en-US"/>
        </w:rPr>
      </w:pPr>
    </w:p>
    <w:p w14:paraId="38E1CA0D" w14:textId="77777777" w:rsidR="00A91919" w:rsidRPr="009A0AEE" w:rsidRDefault="00A91919" w:rsidP="00A91919">
      <w:pPr>
        <w:ind w:left="-426"/>
        <w:jc w:val="center"/>
        <w:rPr>
          <w:rFonts w:ascii="Times New Roman" w:hAnsi="Times New Roman" w:cs="Times New Roman"/>
          <w:b/>
        </w:rPr>
      </w:pPr>
      <w:r w:rsidRPr="009A0AEE">
        <w:rPr>
          <w:rFonts w:ascii="Times New Roman" w:hAnsi="Times New Roman" w:cs="Times New Roman"/>
          <w:b/>
        </w:rPr>
        <w:t>DEKLARACIJA DĖL TIEKĖJO ATSAKINGŲ ASMENŲ*</w:t>
      </w:r>
    </w:p>
    <w:p w14:paraId="491126D8" w14:textId="77777777" w:rsidR="00A91919" w:rsidRDefault="00A91919" w:rsidP="00A91919">
      <w:pPr>
        <w:spacing w:line="360" w:lineRule="auto"/>
        <w:jc w:val="both"/>
        <w:rPr>
          <w:rFonts w:ascii="Times New Roman" w:hAnsi="Times New Roman" w:cs="Times New Roman"/>
          <w:i/>
          <w:u w:val="single"/>
        </w:rPr>
      </w:pPr>
    </w:p>
    <w:p w14:paraId="320C094E" w14:textId="77777777" w:rsidR="00A91919" w:rsidRPr="009A0AEE" w:rsidRDefault="00A91919" w:rsidP="00A91919">
      <w:pPr>
        <w:spacing w:line="360" w:lineRule="auto"/>
        <w:jc w:val="both"/>
        <w:rPr>
          <w:rFonts w:ascii="Times New Roman" w:hAnsi="Times New Roman" w:cs="Times New Roman"/>
          <w:i/>
          <w:u w:val="single"/>
        </w:rPr>
      </w:pPr>
      <w:r w:rsidRPr="009A0AEE">
        <w:rPr>
          <w:rFonts w:ascii="Times New Roman" w:hAnsi="Times New Roman" w:cs="Times New Roman"/>
          <w:i/>
          <w:u w:val="single"/>
        </w:rPr>
        <w:t>*Priklausomai nuo juridiniame asmenyje (tiekėjo įmonėje) sudaryto valdymo ar priežiūros organo, tiekėjas turi pateikti aktualius duomenis dėl jo</w:t>
      </w:r>
      <w:r>
        <w:rPr>
          <w:rFonts w:ascii="Times New Roman" w:hAnsi="Times New Roman" w:cs="Times New Roman"/>
          <w:i/>
          <w:u w:val="single"/>
        </w:rPr>
        <w:t xml:space="preserve"> atsakingų asmenų </w:t>
      </w:r>
      <w:r w:rsidRPr="004010D2">
        <w:rPr>
          <w:rFonts w:ascii="Times New Roman" w:hAnsi="Times New Roman" w:cs="Times New Roman"/>
          <w:b/>
          <w:i/>
          <w:u w:val="single"/>
        </w:rPr>
        <w:t>vadovaujantis Viešųjų pirkimų įstatymo 46 straipsnio 1 dalimi</w:t>
      </w:r>
      <w:r>
        <w:rPr>
          <w:rFonts w:ascii="Times New Roman" w:hAnsi="Times New Roman" w:cs="Times New Roman"/>
          <w:b/>
          <w:i/>
          <w:u w:val="single"/>
        </w:rPr>
        <w:t xml:space="preserve"> –</w:t>
      </w:r>
      <w:r>
        <w:rPr>
          <w:rFonts w:ascii="Times New Roman" w:hAnsi="Times New Roman" w:cs="Times New Roman"/>
          <w:i/>
          <w:u w:val="single"/>
        </w:rPr>
        <w:t xml:space="preserve"> narius</w:t>
      </w:r>
      <w:r w:rsidRPr="009A0AEE">
        <w:rPr>
          <w:rFonts w:ascii="Times New Roman" w:hAnsi="Times New Roman" w:cs="Times New Roman"/>
          <w:i/>
          <w:u w:val="single"/>
        </w:rPr>
        <w:t xml:space="preserve"> bei dalyvi</w:t>
      </w:r>
      <w:r>
        <w:rPr>
          <w:rFonts w:ascii="Times New Roman" w:hAnsi="Times New Roman" w:cs="Times New Roman"/>
          <w:i/>
          <w:u w:val="single"/>
        </w:rPr>
        <w:t xml:space="preserve">us </w:t>
      </w:r>
      <w:r w:rsidRPr="009A0AEE">
        <w:rPr>
          <w:rFonts w:ascii="Times New Roman" w:hAnsi="Times New Roman" w:cs="Times New Roman"/>
          <w:i/>
          <w:u w:val="single"/>
        </w:rPr>
        <w:t>arba nurodyti jei tokių organų ar dalyvi</w:t>
      </w:r>
      <w:r>
        <w:rPr>
          <w:rFonts w:ascii="Times New Roman" w:hAnsi="Times New Roman" w:cs="Times New Roman"/>
          <w:i/>
          <w:u w:val="single"/>
        </w:rPr>
        <w:t>ų</w:t>
      </w:r>
      <w:r w:rsidRPr="009A0AEE">
        <w:rPr>
          <w:rFonts w:ascii="Times New Roman" w:hAnsi="Times New Roman" w:cs="Times New Roman"/>
          <w:i/>
          <w:u w:val="single"/>
        </w:rPr>
        <w:t xml:space="preserve"> nėra.</w:t>
      </w:r>
    </w:p>
    <w:p w14:paraId="12CDD133" w14:textId="77777777" w:rsidR="00A91919" w:rsidRDefault="00A91919" w:rsidP="00A91919">
      <w:pPr>
        <w:jc w:val="both"/>
        <w:rPr>
          <w:rFonts w:ascii="Times New Roman" w:hAnsi="Times New Roman" w:cs="Times New Roman"/>
        </w:rPr>
      </w:pPr>
      <w:r w:rsidRPr="009A0AEE">
        <w:rPr>
          <w:rFonts w:ascii="Times New Roman" w:hAnsi="Times New Roman" w:cs="Times New Roman"/>
        </w:rPr>
        <w:tab/>
        <w:t xml:space="preserve">Aš, </w:t>
      </w:r>
      <w:r>
        <w:rPr>
          <w:rFonts w:ascii="Times New Roman" w:hAnsi="Times New Roman" w:cs="Times New Roman"/>
        </w:rPr>
        <w:t>___________________________________________________________________</w:t>
      </w:r>
    </w:p>
    <w:p w14:paraId="7CDF5F86" w14:textId="77777777" w:rsidR="00A91919" w:rsidRDefault="00A91919" w:rsidP="00A91919">
      <w:pPr>
        <w:jc w:val="both"/>
        <w:rPr>
          <w:rFonts w:ascii="Times New Roman" w:hAnsi="Times New Roman" w:cs="Times New Roman"/>
          <w:sz w:val="20"/>
          <w:szCs w:val="20"/>
        </w:rPr>
      </w:pPr>
      <w:r w:rsidRPr="00DC2AC1">
        <w:rPr>
          <w:rFonts w:ascii="Times New Roman" w:hAnsi="Times New Roman" w:cs="Times New Roman"/>
          <w:i/>
          <w:sz w:val="20"/>
          <w:szCs w:val="20"/>
        </w:rPr>
        <w:t xml:space="preserve">                                  </w:t>
      </w:r>
      <w:r>
        <w:rPr>
          <w:rFonts w:ascii="Times New Roman" w:hAnsi="Times New Roman" w:cs="Times New Roman"/>
          <w:i/>
          <w:sz w:val="20"/>
          <w:szCs w:val="20"/>
        </w:rPr>
        <w:t xml:space="preserve">        (Tie</w:t>
      </w:r>
      <w:r w:rsidRPr="00DC2AC1">
        <w:rPr>
          <w:rFonts w:ascii="Times New Roman" w:hAnsi="Times New Roman" w:cs="Times New Roman"/>
          <w:i/>
          <w:sz w:val="20"/>
          <w:szCs w:val="20"/>
        </w:rPr>
        <w:t>kėjo vadovo ar jo įgalioto asmens pareigų pavadinimas, vardas ir pavardė)</w:t>
      </w:r>
      <w:r w:rsidRPr="00DC2AC1">
        <w:rPr>
          <w:rFonts w:ascii="Times New Roman" w:hAnsi="Times New Roman" w:cs="Times New Roman"/>
          <w:sz w:val="20"/>
          <w:szCs w:val="20"/>
        </w:rPr>
        <w:t xml:space="preserve"> </w:t>
      </w:r>
    </w:p>
    <w:p w14:paraId="20609B42" w14:textId="77777777" w:rsidR="00A91919" w:rsidRPr="00DC2AC1" w:rsidRDefault="00A91919" w:rsidP="00A91919">
      <w:pPr>
        <w:jc w:val="both"/>
        <w:rPr>
          <w:rFonts w:ascii="Times New Roman" w:hAnsi="Times New Roman" w:cs="Times New Roman"/>
          <w:sz w:val="20"/>
          <w:szCs w:val="20"/>
        </w:rPr>
      </w:pPr>
    </w:p>
    <w:p w14:paraId="3530E4F4" w14:textId="77777777" w:rsidR="00A91919" w:rsidRDefault="00A91919" w:rsidP="00A91919">
      <w:pPr>
        <w:jc w:val="both"/>
        <w:rPr>
          <w:rFonts w:ascii="Times New Roman" w:hAnsi="Times New Roman" w:cs="Times New Roman"/>
        </w:rPr>
      </w:pPr>
      <w:r w:rsidRPr="009A0AEE">
        <w:rPr>
          <w:rFonts w:ascii="Times New Roman" w:hAnsi="Times New Roman" w:cs="Times New Roman"/>
        </w:rPr>
        <w:t>deklaruoju</w:t>
      </w:r>
      <w:r>
        <w:rPr>
          <w:rFonts w:ascii="Times New Roman" w:hAnsi="Times New Roman" w:cs="Times New Roman"/>
        </w:rPr>
        <w:t xml:space="preserve">, kad </w:t>
      </w:r>
      <w:r w:rsidRPr="009A0AEE">
        <w:rPr>
          <w:rFonts w:ascii="Times New Roman" w:hAnsi="Times New Roman" w:cs="Times New Roman"/>
        </w:rPr>
        <w:t>mano vadovaujamo (-</w:t>
      </w:r>
      <w:proofErr w:type="spellStart"/>
      <w:r w:rsidRPr="009A0AEE">
        <w:rPr>
          <w:rFonts w:ascii="Times New Roman" w:hAnsi="Times New Roman" w:cs="Times New Roman"/>
        </w:rPr>
        <w:t>os</w:t>
      </w:r>
      <w:proofErr w:type="spellEnd"/>
      <w:r w:rsidRPr="009A0AEE">
        <w:rPr>
          <w:rFonts w:ascii="Times New Roman" w:hAnsi="Times New Roman" w:cs="Times New Roman"/>
        </w:rPr>
        <w:t>)/(atstovaujamo (-os)</w:t>
      </w:r>
      <w:r w:rsidRPr="009A0AEE">
        <w:rPr>
          <w:rFonts w:ascii="Times New Roman" w:hAnsi="Times New Roman" w:cs="Times New Roman"/>
          <w:i/>
        </w:rPr>
        <w:t xml:space="preserve"> </w:t>
      </w:r>
      <w:r>
        <w:rPr>
          <w:rFonts w:ascii="Times New Roman" w:hAnsi="Times New Roman" w:cs="Times New Roman"/>
          <w:i/>
        </w:rPr>
        <w:t xml:space="preserve">_____________________________ </w:t>
      </w:r>
      <w:r w:rsidRPr="009A0AEE">
        <w:rPr>
          <w:rFonts w:ascii="Times New Roman" w:hAnsi="Times New Roman" w:cs="Times New Roman"/>
        </w:rPr>
        <w:t>atsakingi</w:t>
      </w:r>
    </w:p>
    <w:p w14:paraId="2FCC4466" w14:textId="77777777" w:rsidR="00A91919" w:rsidRPr="0033629A" w:rsidRDefault="00A91919" w:rsidP="00A91919">
      <w:pPr>
        <w:jc w:val="both"/>
        <w:rPr>
          <w:rFonts w:ascii="Times New Roman" w:hAnsi="Times New Roman" w:cs="Times New Roman"/>
          <w:i/>
        </w:rPr>
      </w:pPr>
      <w:r>
        <w:rPr>
          <w:rFonts w:ascii="Times New Roman" w:hAnsi="Times New Roman" w:cs="Times New Roman"/>
        </w:rPr>
        <w:t xml:space="preserve">                                                                                   </w:t>
      </w:r>
      <w:r>
        <w:rPr>
          <w:rFonts w:ascii="Times New Roman" w:hAnsi="Times New Roman" w:cs="Times New Roman"/>
          <w:i/>
          <w:sz w:val="20"/>
          <w:szCs w:val="20"/>
        </w:rPr>
        <w:t xml:space="preserve">                                (tie</w:t>
      </w:r>
      <w:r w:rsidRPr="00DC2AC1">
        <w:rPr>
          <w:rFonts w:ascii="Times New Roman" w:hAnsi="Times New Roman" w:cs="Times New Roman"/>
          <w:i/>
          <w:sz w:val="20"/>
          <w:szCs w:val="20"/>
        </w:rPr>
        <w:t>kėjo pavadinimas</w:t>
      </w:r>
      <w:r>
        <w:rPr>
          <w:rFonts w:ascii="Times New Roman" w:hAnsi="Times New Roman" w:cs="Times New Roman"/>
          <w:i/>
          <w:sz w:val="20"/>
          <w:szCs w:val="20"/>
        </w:rPr>
        <w:t>)</w:t>
      </w:r>
    </w:p>
    <w:p w14:paraId="4A68DC23" w14:textId="77777777" w:rsidR="00A91919" w:rsidRDefault="00A91919" w:rsidP="00A91919">
      <w:pPr>
        <w:jc w:val="both"/>
        <w:rPr>
          <w:rFonts w:ascii="Times New Roman" w:hAnsi="Times New Roman" w:cs="Times New Roman"/>
        </w:rPr>
      </w:pPr>
      <w:r w:rsidRPr="009A0AEE">
        <w:rPr>
          <w:rFonts w:ascii="Times New Roman" w:hAnsi="Times New Roman" w:cs="Times New Roman"/>
        </w:rPr>
        <w:t>asmenys, vadovaujantis Viešųjų pirkimų</w:t>
      </w:r>
      <w:r>
        <w:rPr>
          <w:rFonts w:ascii="Times New Roman" w:hAnsi="Times New Roman" w:cs="Times New Roman"/>
        </w:rPr>
        <w:t xml:space="preserve"> įstatymo 46 straipsnio 1 dalimi, </w:t>
      </w:r>
      <w:r w:rsidRPr="009A0AEE">
        <w:rPr>
          <w:rFonts w:ascii="Times New Roman" w:hAnsi="Times New Roman" w:cs="Times New Roman"/>
        </w:rPr>
        <w:t>yra:</w:t>
      </w:r>
    </w:p>
    <w:p w14:paraId="33D217D0" w14:textId="77777777" w:rsidR="00A91919" w:rsidRPr="00DC2AC1" w:rsidRDefault="00A91919" w:rsidP="00A91919">
      <w:pPr>
        <w:jc w:val="both"/>
        <w:rPr>
          <w:rFonts w:ascii="Times New Roman" w:hAnsi="Times New Roman" w:cs="Times New Roman"/>
          <w:i/>
        </w:rPr>
      </w:pPr>
    </w:p>
    <w:p w14:paraId="1DE84C06"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I. Valdyba (sudaryta/nesudaryta) .................................(įrašyti)</w:t>
      </w:r>
    </w:p>
    <w:p w14:paraId="73B9444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sudaryta, nurodyti visus valdybos narius (vardas, pavardė):</w:t>
      </w:r>
    </w:p>
    <w:p w14:paraId="257CC67D"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3ED75E89"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67527F4A"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3.</w:t>
      </w:r>
    </w:p>
    <w:p w14:paraId="62EA2BB2"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4C9B487F"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II. Stebėtojų taryba (sudaryta/nesudaryta) .................................(įrašyti)</w:t>
      </w:r>
    </w:p>
    <w:p w14:paraId="7C38FB2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sudaryta, nurodyti visus stebėtojų tarybos narius (vardas, pavardė):</w:t>
      </w:r>
    </w:p>
    <w:p w14:paraId="3107671A"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040B0DD1"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371DB556"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3.</w:t>
      </w:r>
    </w:p>
    <w:p w14:paraId="09C276BE"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045209FB" w14:textId="77777777" w:rsidR="00A91919" w:rsidRPr="009A0AEE" w:rsidRDefault="00A91919" w:rsidP="00A91919">
      <w:pPr>
        <w:rPr>
          <w:rFonts w:ascii="Times New Roman" w:hAnsi="Times New Roman" w:cs="Times New Roman"/>
          <w:b/>
        </w:rPr>
      </w:pPr>
      <w:r>
        <w:rPr>
          <w:rFonts w:ascii="Times New Roman" w:hAnsi="Times New Roman" w:cs="Times New Roman"/>
          <w:b/>
        </w:rPr>
        <w:t>III</w:t>
      </w:r>
      <w:r w:rsidRPr="009A0AEE">
        <w:rPr>
          <w:rFonts w:ascii="Times New Roman" w:hAnsi="Times New Roman" w:cs="Times New Roman"/>
          <w:b/>
        </w:rPr>
        <w:t>. Įmonėje nustatytas kiekybinis atstovavimas (taip/ne) ............................ (įrašyti)</w:t>
      </w:r>
    </w:p>
    <w:p w14:paraId="5A558313" w14:textId="77777777" w:rsidR="00A91919" w:rsidRPr="009A0AEE" w:rsidRDefault="00A91919" w:rsidP="00A91919">
      <w:pPr>
        <w:rPr>
          <w:rFonts w:ascii="Times New Roman" w:hAnsi="Times New Roman" w:cs="Times New Roman"/>
          <w:b/>
        </w:rPr>
      </w:pPr>
      <w:r w:rsidRPr="009A0AEE">
        <w:rPr>
          <w:rFonts w:ascii="Times New Roman" w:hAnsi="Times New Roman" w:cs="Times New Roman"/>
          <w:b/>
        </w:rPr>
        <w:t>Jei nustatytas kiekybinis atstovavimas, nurodyti juridinio asmens vardu veikiančius asmenis (vardas, pavardė):</w:t>
      </w:r>
    </w:p>
    <w:p w14:paraId="1D926624"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1.</w:t>
      </w:r>
    </w:p>
    <w:p w14:paraId="14653EAF"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2.</w:t>
      </w:r>
    </w:p>
    <w:p w14:paraId="0B227D9E" w14:textId="77777777" w:rsidR="00A91919" w:rsidRPr="009A0AEE" w:rsidRDefault="00A91919" w:rsidP="00A91919">
      <w:pPr>
        <w:rPr>
          <w:rFonts w:ascii="Times New Roman" w:hAnsi="Times New Roman" w:cs="Times New Roman"/>
        </w:rPr>
      </w:pPr>
      <w:r w:rsidRPr="009A0AEE">
        <w:rPr>
          <w:rFonts w:ascii="Times New Roman" w:hAnsi="Times New Roman" w:cs="Times New Roman"/>
        </w:rPr>
        <w:t>..........................</w:t>
      </w:r>
    </w:p>
    <w:p w14:paraId="4539D929" w14:textId="77777777" w:rsidR="00A91919" w:rsidRDefault="00A91919" w:rsidP="00A91919">
      <w:pPr>
        <w:jc w:val="both"/>
        <w:rPr>
          <w:rFonts w:ascii="Times New Roman" w:hAnsi="Times New Roman" w:cs="Times New Roman"/>
          <w:b/>
        </w:rPr>
      </w:pPr>
    </w:p>
    <w:p w14:paraId="574CCDAA" w14:textId="77777777" w:rsidR="00A91919" w:rsidRDefault="00A91919" w:rsidP="00A91919">
      <w:pPr>
        <w:jc w:val="both"/>
        <w:rPr>
          <w:rFonts w:ascii="Times New Roman" w:hAnsi="Times New Roman" w:cs="Times New Roman"/>
          <w:b/>
          <w:u w:val="single"/>
        </w:rPr>
      </w:pPr>
      <w:r>
        <w:rPr>
          <w:rFonts w:ascii="Times New Roman" w:hAnsi="Times New Roman" w:cs="Times New Roman"/>
          <w:b/>
        </w:rPr>
        <w:t xml:space="preserve">PASTABA. </w:t>
      </w:r>
      <w:r w:rsidRPr="00CA2905">
        <w:rPr>
          <w:rFonts w:ascii="Times New Roman" w:hAnsi="Times New Roman" w:cs="Times New Roman"/>
          <w:b/>
          <w:u w:val="single"/>
        </w:rPr>
        <w:t>JEI ŠIOJE DEKLARACIJOJE NURODOMI ATSAKINGI ASMENYS</w:t>
      </w:r>
      <w:r>
        <w:rPr>
          <w:rFonts w:ascii="Times New Roman" w:hAnsi="Times New Roman" w:cs="Times New Roman"/>
          <w:b/>
          <w:u w:val="single"/>
        </w:rPr>
        <w:t>:</w:t>
      </w:r>
    </w:p>
    <w:p w14:paraId="387ACF72" w14:textId="09681AC4" w:rsidR="00A91919" w:rsidRDefault="00A91919" w:rsidP="00A91919">
      <w:pPr>
        <w:jc w:val="both"/>
        <w:rPr>
          <w:rFonts w:ascii="Times New Roman" w:hAnsi="Times New Roman" w:cs="Times New Roman"/>
          <w:b/>
          <w:u w:val="single"/>
        </w:rPr>
      </w:pPr>
      <w:r>
        <w:rPr>
          <w:rFonts w:ascii="Times New Roman" w:hAnsi="Times New Roman" w:cs="Times New Roman"/>
          <w:b/>
          <w:u w:val="single"/>
        </w:rPr>
        <w:t xml:space="preserve">– </w:t>
      </w:r>
      <w:r w:rsidRPr="00CA2905">
        <w:rPr>
          <w:rFonts w:ascii="Times New Roman" w:hAnsi="Times New Roman" w:cs="Times New Roman"/>
          <w:b/>
          <w:u w:val="single"/>
        </w:rPr>
        <w:t xml:space="preserve">turi būti pateikiami </w:t>
      </w:r>
      <w:r>
        <w:rPr>
          <w:rFonts w:ascii="Times New Roman" w:hAnsi="Times New Roman" w:cs="Times New Roman"/>
          <w:b/>
          <w:u w:val="single"/>
        </w:rPr>
        <w:t>Konkurso sąlygų</w:t>
      </w:r>
      <w:r w:rsidRPr="00CA2905">
        <w:rPr>
          <w:rFonts w:ascii="Times New Roman" w:hAnsi="Times New Roman" w:cs="Times New Roman"/>
          <w:b/>
          <w:u w:val="single"/>
        </w:rPr>
        <w:t xml:space="preserve"> </w:t>
      </w:r>
      <w:r>
        <w:rPr>
          <w:rFonts w:ascii="Times New Roman" w:hAnsi="Times New Roman" w:cs="Times New Roman"/>
          <w:b/>
          <w:u w:val="single"/>
        </w:rPr>
        <w:t>3.3</w:t>
      </w:r>
      <w:r w:rsidRPr="00FF042D">
        <w:rPr>
          <w:rFonts w:ascii="Times New Roman" w:hAnsi="Times New Roman" w:cs="Times New Roman"/>
          <w:b/>
          <w:u w:val="single"/>
        </w:rPr>
        <w:t xml:space="preserve"> punkto </w:t>
      </w:r>
      <w:r>
        <w:rPr>
          <w:rFonts w:ascii="Times New Roman" w:hAnsi="Times New Roman" w:cs="Times New Roman"/>
          <w:b/>
          <w:u w:val="single"/>
        </w:rPr>
        <w:t xml:space="preserve">1 lentelės </w:t>
      </w:r>
      <w:r w:rsidRPr="00FF042D">
        <w:rPr>
          <w:rFonts w:ascii="Times New Roman" w:hAnsi="Times New Roman" w:cs="Times New Roman"/>
          <w:b/>
          <w:u w:val="single"/>
        </w:rPr>
        <w:t xml:space="preserve">1) </w:t>
      </w:r>
      <w:r w:rsidRPr="00CA2905">
        <w:rPr>
          <w:rFonts w:ascii="Times New Roman" w:hAnsi="Times New Roman" w:cs="Times New Roman"/>
          <w:b/>
          <w:u w:val="single"/>
        </w:rPr>
        <w:t>papunktyje nurodyti dokumentai, patvirtinantys deklaracijoje nurodytų atsakingų asmenų pašalinimo pagrindų nebuvimą,</w:t>
      </w:r>
      <w:r>
        <w:rPr>
          <w:rFonts w:ascii="Times New Roman" w:hAnsi="Times New Roman" w:cs="Times New Roman"/>
          <w:b/>
          <w:u w:val="single"/>
        </w:rPr>
        <w:t xml:space="preserve"> </w:t>
      </w:r>
      <w:r w:rsidRPr="00050DDB">
        <w:rPr>
          <w:rFonts w:ascii="Times New Roman" w:hAnsi="Times New Roman" w:cs="Times New Roman"/>
          <w:b/>
          <w:u w:val="single"/>
        </w:rPr>
        <w:t xml:space="preserve">vadovaujantis Viešųjų </w:t>
      </w:r>
      <w:r>
        <w:rPr>
          <w:rFonts w:ascii="Times New Roman" w:hAnsi="Times New Roman" w:cs="Times New Roman"/>
          <w:b/>
          <w:u w:val="single"/>
        </w:rPr>
        <w:t xml:space="preserve">pirkimų įstatymo 46 straipsnio 1 dalimi. </w:t>
      </w:r>
    </w:p>
    <w:p w14:paraId="79C880F3" w14:textId="77777777" w:rsidR="00A91919" w:rsidRPr="00217B6B" w:rsidRDefault="00A91919" w:rsidP="009720F6">
      <w:pPr>
        <w:rPr>
          <w:rFonts w:ascii="Times New Roman" w:hAnsi="Times New Roman" w:cs="Times New Roman"/>
        </w:rPr>
      </w:pPr>
    </w:p>
    <w:sectPr w:rsidR="00A91919" w:rsidRPr="00217B6B" w:rsidSect="00855E18">
      <w:pgSz w:w="16838" w:h="11906" w:orient="landscape"/>
      <w:pgMar w:top="1701" w:right="1276" w:bottom="567" w:left="1134"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AA78CD" w14:textId="77777777" w:rsidR="00A15503" w:rsidRDefault="00A15503" w:rsidP="001D2258">
      <w:r>
        <w:separator/>
      </w:r>
    </w:p>
  </w:endnote>
  <w:endnote w:type="continuationSeparator" w:id="0">
    <w:p w14:paraId="7A153E41" w14:textId="77777777" w:rsidR="00A15503" w:rsidRDefault="00A15503" w:rsidP="001D2258">
      <w:r>
        <w:continuationSeparator/>
      </w:r>
    </w:p>
  </w:endnote>
  <w:endnote w:type="continuationNotice" w:id="1">
    <w:p w14:paraId="1CCB47DE" w14:textId="77777777" w:rsidR="00A15503" w:rsidRDefault="00A1550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EFF" w:usb1="F9DFFFFF" w:usb2="0000007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Helvetica Neue UltraLight">
    <w:altName w:val="Times New Roman"/>
    <w:charset w:val="00"/>
    <w:family w:val="roman"/>
    <w:pitch w:val="default"/>
  </w:font>
  <w:font w:name="Arial">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Helvetica Neue Light">
    <w:altName w:val="Times New Roman"/>
    <w:charset w:val="00"/>
    <w:family w:val="roman"/>
    <w:pitch w:val="default"/>
  </w:font>
  <w:font w:name="TimesLT">
    <w:altName w:val="Times New Roman"/>
    <w:charset w:val="BA"/>
    <w:family w:val="roman"/>
    <w:pitch w:val="variable"/>
  </w:font>
  <w:font w:name="Times New Roman Bold">
    <w:altName w:val="Dutch801 XBd BT"/>
    <w:panose1 w:val="02020803070505020304"/>
    <w:charset w:val="00"/>
    <w:family w:val="roman"/>
    <w:notTrueType/>
    <w:pitch w:val="default"/>
    <w:sig w:usb0="00000003" w:usb1="00000000" w:usb2="00000000" w:usb3="00000000" w:csb0="00000001" w:csb1="00000000"/>
  </w:font>
  <w:font w:name="MonospaceLT">
    <w:panose1 w:val="00000000000000000000"/>
    <w:charset w:val="00"/>
    <w:family w:val="auto"/>
    <w:notTrueType/>
    <w:pitch w:val="fixed"/>
    <w:sig w:usb0="00000003" w:usb1="00000000" w:usb2="00000000" w:usb3="00000000" w:csb0="00000001" w:csb1="00000000"/>
  </w:font>
  <w:font w:name="AHGIAP+Arial">
    <w:altName w:val="Arial"/>
    <w:charset w:val="00"/>
    <w:family w:val="swiss"/>
    <w:pitch w:val="default"/>
    <w:sig w:usb0="00000000" w:usb1="00000000" w:usb2="00000000" w:usb3="00000000" w:csb0="00000001" w:csb1="00000000"/>
  </w:font>
  <w:font w:name="Century Gothic">
    <w:panose1 w:val="020B0502020202020204"/>
    <w:charset w:val="BA"/>
    <w:family w:val="swiss"/>
    <w:pitch w:val="variable"/>
    <w:sig w:usb0="00000287" w:usb1="00000000" w:usb2="00000000" w:usb3="00000000" w:csb0="0000009F" w:csb1="00000000"/>
  </w:font>
  <w:font w:name="Consolas">
    <w:panose1 w:val="020B0609020204030204"/>
    <w:charset w:val="BA"/>
    <w:family w:val="modern"/>
    <w:pitch w:val="fixed"/>
    <w:sig w:usb0="E00006FF" w:usb1="0000F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Verdana">
    <w:panose1 w:val="020B0604030504040204"/>
    <w:charset w:val="BA"/>
    <w:family w:val="swiss"/>
    <w:pitch w:val="variable"/>
    <w:sig w:usb0="A00006FF" w:usb1="4000205B" w:usb2="00000010" w:usb3="00000000" w:csb0="0000019F" w:csb1="00000000"/>
  </w:font>
  <w:font w:name="Lucida Sans Unicode">
    <w:panose1 w:val="020B0602030504020204"/>
    <w:charset w:val="BA"/>
    <w:family w:val="swiss"/>
    <w:pitch w:val="variable"/>
    <w:sig w:usb0="80000AFF" w:usb1="0000396B" w:usb2="00000000" w:usb3="00000000" w:csb0="000000BF" w:csb1="00000000"/>
  </w:font>
  <w:font w:name="Bahnschrift SemiBold">
    <w:panose1 w:val="020B0502040204020203"/>
    <w:charset w:val="BA"/>
    <w:family w:val="swiss"/>
    <w:pitch w:val="variable"/>
    <w:sig w:usb0="A00002C7" w:usb1="00000002" w:usb2="00000000" w:usb3="00000000" w:csb0="0000019F" w:csb1="00000000"/>
  </w:font>
  <w:font w:name="Optima">
    <w:altName w:val="Arial"/>
    <w:charset w:val="00"/>
    <w:family w:val="swiss"/>
    <w:pitch w:val="variable"/>
    <w:sig w:usb0="00000003" w:usb1="00000000" w:usb2="00000000" w:usb3="00000000" w:csb0="00000001" w:csb1="00000000"/>
  </w:font>
  <w:font w:name="HelveticaLT Condensed Light">
    <w:altName w:val="Arial Narrow"/>
    <w:charset w:val="00"/>
    <w:family w:val="swiss"/>
    <w:pitch w:val="variable"/>
    <w:sig w:usb0="00000007" w:usb1="00000000" w:usb2="00000000" w:usb3="00000000" w:csb0="00000081" w:csb1="00000000"/>
  </w:font>
  <w:font w:name="Book Antiqua">
    <w:panose1 w:val="02040602050305030304"/>
    <w:charset w:val="BA"/>
    <w:family w:val="roman"/>
    <w:pitch w:val="variable"/>
    <w:sig w:usb0="00000287" w:usb1="00000000" w:usb2="00000000" w:usb3="00000000" w:csb0="0000009F" w:csb1="00000000"/>
  </w:font>
  <w:font w:name="Sylfaen">
    <w:panose1 w:val="010A0502050306030303"/>
    <w:charset w:val="BA"/>
    <w:family w:val="roman"/>
    <w:pitch w:val="variable"/>
    <w:sig w:usb0="04000687" w:usb1="00000000" w:usb2="00000000" w:usb3="00000000" w:csb0="0000009F" w:csb1="00000000"/>
  </w:font>
  <w:font w:name="StarSymbol">
    <w:altName w:val="Arial Unicode MS"/>
    <w:charset w:val="80"/>
    <w:family w:val="auto"/>
    <w:pitch w:val="default"/>
  </w:font>
  <w:font w:name="SimSun">
    <w:altName w:val="宋体"/>
    <w:panose1 w:val="02010600030101010101"/>
    <w:charset w:val="86"/>
    <w:family w:val="auto"/>
    <w:pitch w:val="variable"/>
    <w:sig w:usb0="00000203" w:usb1="288F0000" w:usb2="00000016" w:usb3="00000000" w:csb0="00040001" w:csb1="00000000"/>
  </w:font>
  <w:font w:name="Bookman Old Style">
    <w:panose1 w:val="02050604050505020204"/>
    <w:charset w:val="BA"/>
    <w:family w:val="roman"/>
    <w:pitch w:val="variable"/>
    <w:sig w:usb0="00000287" w:usb1="00000000" w:usb2="00000000" w:usb3="00000000" w:csb0="0000009F" w:csb1="00000000"/>
  </w:font>
  <w:font w:name="Constantia">
    <w:panose1 w:val="02030602050306030303"/>
    <w:charset w:val="BA"/>
    <w:family w:val="roman"/>
    <w:pitch w:val="variable"/>
    <w:sig w:usb0="A00002EF" w:usb1="4000204B" w:usb2="00000000" w:usb3="00000000" w:csb0="0000019F" w:csb1="00000000"/>
  </w:font>
  <w:font w:name="Candara">
    <w:panose1 w:val="020E0502030303020204"/>
    <w:charset w:val="BA"/>
    <w:family w:val="swiss"/>
    <w:pitch w:val="variable"/>
    <w:sig w:usb0="A00002EF" w:usb1="4000A44B" w:usb2="00000000" w:usb3="00000000" w:csb0="0000019F" w:csb1="00000000"/>
  </w:font>
  <w:font w:name="Franklin Gothic Demi">
    <w:charset w:val="00"/>
    <w:family w:val="swiss"/>
    <w:pitch w:val="variable"/>
    <w:sig w:usb0="00000287" w:usb1="00000000" w:usb2="00000000" w:usb3="00000000" w:csb0="0000009F" w:csb1="00000000"/>
  </w:font>
  <w:font w:name="Georgia">
    <w:panose1 w:val="02040502050405020303"/>
    <w:charset w:val="BA"/>
    <w:family w:val="roman"/>
    <w:pitch w:val="variable"/>
    <w:sig w:usb0="00000287" w:usb1="00000000" w:usb2="00000000" w:usb3="00000000" w:csb0="0000009F" w:csb1="00000000"/>
  </w:font>
  <w:font w:name="Arial Narrow">
    <w:panose1 w:val="020B0606020202030204"/>
    <w:charset w:val="BA"/>
    <w:family w:val="swiss"/>
    <w:pitch w:val="variable"/>
    <w:sig w:usb0="00000287" w:usb1="00000800" w:usb2="00000000" w:usb3="00000000" w:csb0="0000009F" w:csb1="00000000"/>
  </w:font>
  <w:font w:name="David">
    <w:charset w:val="B1"/>
    <w:family w:val="swiss"/>
    <w:pitch w:val="variable"/>
    <w:sig w:usb0="00000803" w:usb1="00000000" w:usb2="00000000" w:usb3="00000000" w:csb0="00000021" w:csb1="00000000"/>
  </w:font>
  <w:font w:name="Franklin Gothic Heavy">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ndale Sans UI">
    <w:altName w:val="Arial Unicode MS"/>
    <w:charset w:val="BA"/>
    <w:family w:val="auto"/>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B0F63" w14:textId="77777777" w:rsidR="00A15503" w:rsidRDefault="00A15503" w:rsidP="001D2258">
      <w:r>
        <w:separator/>
      </w:r>
    </w:p>
  </w:footnote>
  <w:footnote w:type="continuationSeparator" w:id="0">
    <w:p w14:paraId="167B32EB" w14:textId="77777777" w:rsidR="00A15503" w:rsidRDefault="00A15503" w:rsidP="001D2258">
      <w:r>
        <w:continuationSeparator/>
      </w:r>
    </w:p>
  </w:footnote>
  <w:footnote w:type="continuationNotice" w:id="1">
    <w:p w14:paraId="00CA7C73" w14:textId="77777777" w:rsidR="00A15503" w:rsidRDefault="00A15503"/>
  </w:footnote>
  <w:footnote w:id="2">
    <w:p w14:paraId="5B398827" w14:textId="77777777" w:rsidR="00842C34" w:rsidRPr="00842C34" w:rsidRDefault="00842C34" w:rsidP="00842C34">
      <w:pPr>
        <w:pStyle w:val="Puslapioinaostekstas"/>
        <w:jc w:val="both"/>
        <w:rPr>
          <w:i/>
          <w:iCs/>
          <w:lang w:val="lt-LT"/>
        </w:rPr>
      </w:pPr>
      <w:r w:rsidRPr="00842C34">
        <w:rPr>
          <w:rStyle w:val="Puslapioinaosnuoroda"/>
          <w:rFonts w:eastAsia="Yu Mincho"/>
          <w:i/>
          <w:iCs/>
          <w:lang w:val="lt-LT"/>
        </w:rPr>
        <w:footnoteRef/>
      </w:r>
      <w:r w:rsidRPr="00842C34">
        <w:rPr>
          <w:rFonts w:eastAsia="Yu Mincho"/>
          <w:i/>
          <w:iCs/>
          <w:lang w:val="lt-LT"/>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9291E0E"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4972C96A" w14:textId="77777777" w:rsidR="00842C34" w:rsidRPr="00842C34" w:rsidRDefault="00842C34" w:rsidP="00842C34">
      <w:pPr>
        <w:pStyle w:val="Puslapioinaostekstas"/>
        <w:numPr>
          <w:ilvl w:val="0"/>
          <w:numId w:val="8"/>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53A5C88A" w14:textId="77777777" w:rsidR="00842C34" w:rsidRPr="00842C34" w:rsidRDefault="00842C34" w:rsidP="00842C34">
      <w:pPr>
        <w:pStyle w:val="Puslapioinaostekstas"/>
        <w:jc w:val="both"/>
        <w:rPr>
          <w:i/>
          <w:iCs/>
          <w:lang w:val="lt-LT"/>
        </w:rPr>
      </w:pPr>
      <w:r w:rsidRPr="00842C34">
        <w:rPr>
          <w:rStyle w:val="Puslapioinaosnuoroda"/>
          <w:rFonts w:eastAsia="Yu Mincho"/>
          <w:lang w:val="lt-LT"/>
        </w:rPr>
        <w:footnoteRef/>
      </w:r>
      <w:r w:rsidRPr="00842C34">
        <w:rPr>
          <w:rFonts w:eastAsia="Yu Mincho"/>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1A0B3897" w14:textId="77777777" w:rsidR="00842C34" w:rsidRPr="00842C34"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B86C642" w14:textId="77777777" w:rsidR="00842C34" w:rsidRPr="002B5869" w:rsidRDefault="00842C34" w:rsidP="00842C34">
      <w:pPr>
        <w:pStyle w:val="Puslapioinaostekstas"/>
        <w:numPr>
          <w:ilvl w:val="0"/>
          <w:numId w:val="9"/>
        </w:numPr>
        <w:tabs>
          <w:tab w:val="clear" w:pos="360"/>
        </w:tabs>
        <w:suppressAutoHyphens w:val="0"/>
        <w:overflowPunct/>
        <w:autoSpaceDE/>
        <w:autoSpaceDN/>
        <w:adjustRightInd/>
        <w:jc w:val="both"/>
        <w:textAlignment w:val="auto"/>
        <w:rPr>
          <w:rFonts w:ascii="Calibri" w:eastAsia="Yu Mincho" w:hAnsi="Calibri" w:cs="Arial"/>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3C709DCE" w14:textId="77777777" w:rsidR="00842C34" w:rsidRPr="00842C34" w:rsidRDefault="00842C34" w:rsidP="00842C34">
      <w:pPr>
        <w:pStyle w:val="Puslapioinaostekstas"/>
        <w:jc w:val="both"/>
        <w:rPr>
          <w:i/>
          <w:iCs/>
          <w:lang w:val="lt-LT"/>
        </w:rPr>
      </w:pPr>
      <w:r w:rsidRPr="39658640">
        <w:rPr>
          <w:rStyle w:val="Puslapioinaosnuoroda"/>
          <w:rFonts w:ascii="Calibri" w:eastAsia="Yu Mincho" w:hAnsi="Calibri" w:cs="Arial"/>
        </w:rPr>
        <w:footnoteRef/>
      </w:r>
      <w:r w:rsidRPr="002B5869">
        <w:rPr>
          <w:rFonts w:ascii="Calibri" w:eastAsia="Yu Mincho" w:hAnsi="Calibri" w:cs="Arial"/>
          <w:lang w:val="lt-LT"/>
        </w:rPr>
        <w:t xml:space="preserve"> </w:t>
      </w:r>
      <w:r w:rsidRPr="00842C34">
        <w:rPr>
          <w:rFonts w:eastAsia="Yu Mincho"/>
          <w:i/>
          <w:iCs/>
          <w:lang w:val="lt-LT"/>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4762BAC8"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i/>
          <w:iCs/>
          <w:lang w:val="lt-LT"/>
        </w:rPr>
      </w:pPr>
      <w:r w:rsidRPr="00842C34">
        <w:rPr>
          <w:rFonts w:eastAsia="Yu Mincho"/>
          <w:i/>
          <w:iCs/>
          <w:lang w:val="lt-LT"/>
        </w:rPr>
        <w:t xml:space="preserve">priesaikos deklaracija; </w:t>
      </w:r>
    </w:p>
    <w:p w14:paraId="31A4676B" w14:textId="77777777" w:rsidR="00842C34" w:rsidRPr="00842C34" w:rsidRDefault="00842C34" w:rsidP="00842C34">
      <w:pPr>
        <w:pStyle w:val="Puslapioinaostekstas"/>
        <w:numPr>
          <w:ilvl w:val="0"/>
          <w:numId w:val="10"/>
        </w:numPr>
        <w:tabs>
          <w:tab w:val="clear" w:pos="360"/>
        </w:tabs>
        <w:suppressAutoHyphens w:val="0"/>
        <w:overflowPunct/>
        <w:autoSpaceDE/>
        <w:autoSpaceDN/>
        <w:adjustRightInd/>
        <w:jc w:val="both"/>
        <w:textAlignment w:val="auto"/>
        <w:rPr>
          <w:rFonts w:eastAsia="Yu Mincho"/>
          <w:lang w:val="lt-LT"/>
        </w:rPr>
      </w:pPr>
      <w:r w:rsidRPr="00842C34">
        <w:rPr>
          <w:rFonts w:eastAsia="Yu Mincho"/>
          <w:i/>
          <w:iCs/>
          <w:lang w:val="lt-LT"/>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C7D8F0" w14:textId="2517C371" w:rsidR="00913BD9" w:rsidRDefault="00913BD9" w:rsidP="001D2258">
    <w:pPr>
      <w:pStyle w:val="Antrats"/>
      <w:framePr w:wrap="around" w:vAnchor="text" w:hAnchor="margin" w:xAlign="center" w:y="1"/>
      <w:rPr>
        <w:rStyle w:val="Puslapionumeris"/>
        <w:rFonts w:eastAsia="Arial Unicode MS"/>
      </w:rPr>
    </w:pPr>
    <w:r>
      <w:rPr>
        <w:rStyle w:val="Puslapionumeris"/>
        <w:rFonts w:eastAsia="Arial Unicode MS"/>
      </w:rPr>
      <w:fldChar w:fldCharType="begin"/>
    </w:r>
    <w:r>
      <w:rPr>
        <w:rStyle w:val="Puslapionumeris"/>
        <w:rFonts w:eastAsia="Arial Unicode MS"/>
      </w:rPr>
      <w:instrText xml:space="preserve">PAGE  </w:instrText>
    </w:r>
    <w:r>
      <w:rPr>
        <w:rStyle w:val="Puslapionumeris"/>
        <w:rFonts w:eastAsia="Arial Unicode MS"/>
      </w:rPr>
      <w:fldChar w:fldCharType="separate"/>
    </w:r>
    <w:r w:rsidR="00A37C22">
      <w:rPr>
        <w:rStyle w:val="Puslapionumeris"/>
        <w:rFonts w:eastAsia="Arial Unicode MS"/>
        <w:noProof/>
      </w:rPr>
      <w:t>32</w:t>
    </w:r>
    <w:r>
      <w:rPr>
        <w:rStyle w:val="Puslapionumeris"/>
        <w:rFonts w:eastAsia="Arial Unicode MS"/>
      </w:rPr>
      <w:fldChar w:fldCharType="end"/>
    </w:r>
  </w:p>
  <w:p w14:paraId="4DDA5829" w14:textId="77777777" w:rsidR="00913BD9" w:rsidRDefault="00913BD9">
    <w:pPr>
      <w:pStyle w:val="Antrats"/>
      <w:pBdr>
        <w:bottom w:val="single" w:sz="6" w:space="1" w:color="auto"/>
      </w:pBdr>
      <w:tabs>
        <w:tab w:val="right" w:pos="8789"/>
      </w:tabs>
      <w:rPr>
        <w:rStyle w:val="Puslapionumeris"/>
        <w:rFonts w:eastAsia="Arial Unicode MS"/>
      </w:rPr>
    </w:pPr>
    <w:r>
      <w:rPr>
        <w:rStyle w:val="Puslapionumeris"/>
        <w:rFonts w:eastAsia="Arial Unicode MS"/>
      </w:rPr>
      <w:tab/>
    </w:r>
    <w:r>
      <w:t>XI skyrius.  Pavyzdinės sąskaitų formos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styleLink w:val="WWOutlineListStyle22"/>
    <w:lvl w:ilvl="0">
      <w:start w:val="1"/>
      <w:numFmt w:val="bullet"/>
      <w:lvlText w:val=""/>
      <w:lvlJc w:val="left"/>
      <w:pPr>
        <w:ind w:left="720" w:hanging="360"/>
      </w:pPr>
      <w:rPr>
        <w:rFonts w:ascii="Symbol" w:eastAsia="Times New Roman" w:hAnsi="Symbol" w:cs="Symbol"/>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F032ED"/>
    <w:multiLevelType w:val="multilevel"/>
    <w:tmpl w:val="092AD238"/>
    <w:lvl w:ilvl="0">
      <w:start w:val="9"/>
      <w:numFmt w:val="decimal"/>
      <w:suff w:val="space"/>
      <w:lvlText w:val="%1."/>
      <w:lvlJc w:val="left"/>
      <w:pPr>
        <w:ind w:left="360" w:hanging="360"/>
      </w:pPr>
      <w:rPr>
        <w:rFonts w:cs="Times New Roman" w:hint="default"/>
        <w:b/>
      </w:rPr>
    </w:lvl>
    <w:lvl w:ilvl="1">
      <w:start w:val="1"/>
      <w:numFmt w:val="decimal"/>
      <w:suff w:val="space"/>
      <w:lvlText w:val="%1.%2."/>
      <w:lvlJc w:val="left"/>
      <w:pPr>
        <w:ind w:firstLine="360"/>
      </w:pPr>
      <w:rPr>
        <w:rFonts w:ascii="Times New Roman" w:hAnsi="Times New Roman" w:cs="Times New Roman" w:hint="default"/>
        <w:b w:val="0"/>
        <w:i w:val="0"/>
        <w:color w:val="auto"/>
        <w:sz w:val="24"/>
        <w:szCs w:val="24"/>
      </w:rPr>
    </w:lvl>
    <w:lvl w:ilvl="2">
      <w:start w:val="1"/>
      <w:numFmt w:val="decimal"/>
      <w:suff w:val="space"/>
      <w:lvlText w:val="%1.%2.%3."/>
      <w:lvlJc w:val="left"/>
      <w:pPr>
        <w:ind w:firstLine="720"/>
      </w:pPr>
      <w:rPr>
        <w:rFonts w:ascii="Times New Roman" w:hAnsi="Times New Roman" w:cs="Times New Roman" w:hint="default"/>
        <w:b w:val="0"/>
        <w:i w:val="0"/>
        <w:color w:val="auto"/>
        <w:sz w:val="24"/>
        <w:szCs w:val="24"/>
      </w:rPr>
    </w:lvl>
    <w:lvl w:ilvl="3">
      <w:start w:val="1"/>
      <w:numFmt w:val="decimal"/>
      <w:suff w:val="space"/>
      <w:lvlText w:val="%1.%2.%3.%4."/>
      <w:lvlJc w:val="left"/>
      <w:pPr>
        <w:ind w:firstLine="1080"/>
      </w:pPr>
      <w:rPr>
        <w:rFonts w:cs="Times New Roman" w:hint="default"/>
      </w:rPr>
    </w:lvl>
    <w:lvl w:ilvl="4">
      <w:start w:val="1"/>
      <w:numFmt w:val="decimal"/>
      <w:lvlText w:val="%1.%2.%3.%4.%5."/>
      <w:lvlJc w:val="left"/>
      <w:pPr>
        <w:ind w:left="2232" w:hanging="792"/>
      </w:pPr>
      <w:rPr>
        <w:rFonts w:cs="Times New Roman" w:hint="default"/>
      </w:rPr>
    </w:lvl>
    <w:lvl w:ilvl="5">
      <w:start w:val="1"/>
      <w:numFmt w:val="decimal"/>
      <w:lvlText w:val="%1.%2.%3.%4.%5.%6."/>
      <w:lvlJc w:val="left"/>
      <w:pPr>
        <w:ind w:left="2736" w:hanging="936"/>
      </w:pPr>
      <w:rPr>
        <w:rFonts w:cs="Times New Roman" w:hint="default"/>
      </w:rPr>
    </w:lvl>
    <w:lvl w:ilvl="6">
      <w:start w:val="1"/>
      <w:numFmt w:val="decimal"/>
      <w:lvlText w:val="%1.%2.%3.%4.%5.%6.%7."/>
      <w:lvlJc w:val="left"/>
      <w:pPr>
        <w:ind w:left="3240" w:hanging="1080"/>
      </w:pPr>
      <w:rPr>
        <w:rFonts w:cs="Times New Roman" w:hint="default"/>
      </w:rPr>
    </w:lvl>
    <w:lvl w:ilvl="7">
      <w:start w:val="1"/>
      <w:numFmt w:val="decimal"/>
      <w:lvlText w:val="%1.%2.%3.%4.%5.%6.%7.%8."/>
      <w:lvlJc w:val="left"/>
      <w:pPr>
        <w:ind w:left="3744" w:hanging="1224"/>
      </w:pPr>
      <w:rPr>
        <w:rFonts w:cs="Times New Roman" w:hint="default"/>
      </w:rPr>
    </w:lvl>
    <w:lvl w:ilvl="8">
      <w:start w:val="1"/>
      <w:numFmt w:val="decimal"/>
      <w:lvlText w:val="%1.%2.%3.%4.%5.%6.%7.%8.%9."/>
      <w:lvlJc w:val="left"/>
      <w:pPr>
        <w:ind w:left="4320" w:hanging="1440"/>
      </w:pPr>
      <w:rPr>
        <w:rFonts w:cs="Times New Roman" w:hint="default"/>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3BB3EC0"/>
    <w:multiLevelType w:val="hybridMultilevel"/>
    <w:tmpl w:val="0E40F558"/>
    <w:styleLink w:val="Style21"/>
    <w:lvl w:ilvl="0" w:tplc="04270001">
      <w:start w:val="1"/>
      <w:numFmt w:val="bullet"/>
      <w:lvlText w:val=""/>
      <w:lvlJc w:val="left"/>
      <w:pPr>
        <w:ind w:left="1365" w:hanging="360"/>
      </w:pPr>
      <w:rPr>
        <w:rFonts w:ascii="Symbol" w:hAnsi="Symbol" w:hint="default"/>
      </w:rPr>
    </w:lvl>
    <w:lvl w:ilvl="1" w:tplc="04270003">
      <w:start w:val="1"/>
      <w:numFmt w:val="bullet"/>
      <w:lvlText w:val="o"/>
      <w:lvlJc w:val="left"/>
      <w:pPr>
        <w:ind w:left="2085" w:hanging="360"/>
      </w:pPr>
      <w:rPr>
        <w:rFonts w:ascii="Courier New" w:hAnsi="Courier New" w:hint="default"/>
      </w:rPr>
    </w:lvl>
    <w:lvl w:ilvl="2" w:tplc="04270005" w:tentative="1">
      <w:start w:val="1"/>
      <w:numFmt w:val="bullet"/>
      <w:pStyle w:val="xxxtekstas"/>
      <w:lvlText w:val=""/>
      <w:lvlJc w:val="left"/>
      <w:pPr>
        <w:ind w:left="2805" w:hanging="360"/>
      </w:pPr>
      <w:rPr>
        <w:rFonts w:ascii="Wingdings" w:hAnsi="Wingdings" w:hint="default"/>
      </w:rPr>
    </w:lvl>
    <w:lvl w:ilvl="3" w:tplc="04270001" w:tentative="1">
      <w:start w:val="1"/>
      <w:numFmt w:val="bullet"/>
      <w:lvlText w:val=""/>
      <w:lvlJc w:val="left"/>
      <w:pPr>
        <w:ind w:left="3525" w:hanging="360"/>
      </w:pPr>
      <w:rPr>
        <w:rFonts w:ascii="Symbol" w:hAnsi="Symbol" w:hint="default"/>
      </w:rPr>
    </w:lvl>
    <w:lvl w:ilvl="4" w:tplc="04270003" w:tentative="1">
      <w:start w:val="1"/>
      <w:numFmt w:val="bullet"/>
      <w:lvlText w:val="o"/>
      <w:lvlJc w:val="left"/>
      <w:pPr>
        <w:ind w:left="4245" w:hanging="360"/>
      </w:pPr>
      <w:rPr>
        <w:rFonts w:ascii="Courier New" w:hAnsi="Courier New" w:hint="default"/>
      </w:rPr>
    </w:lvl>
    <w:lvl w:ilvl="5" w:tplc="04270005" w:tentative="1">
      <w:start w:val="1"/>
      <w:numFmt w:val="bullet"/>
      <w:lvlText w:val=""/>
      <w:lvlJc w:val="left"/>
      <w:pPr>
        <w:ind w:left="4965" w:hanging="360"/>
      </w:pPr>
      <w:rPr>
        <w:rFonts w:ascii="Wingdings" w:hAnsi="Wingdings" w:hint="default"/>
      </w:rPr>
    </w:lvl>
    <w:lvl w:ilvl="6" w:tplc="04270001" w:tentative="1">
      <w:start w:val="1"/>
      <w:numFmt w:val="bullet"/>
      <w:lvlText w:val=""/>
      <w:lvlJc w:val="left"/>
      <w:pPr>
        <w:ind w:left="5685" w:hanging="360"/>
      </w:pPr>
      <w:rPr>
        <w:rFonts w:ascii="Symbol" w:hAnsi="Symbol" w:hint="default"/>
      </w:rPr>
    </w:lvl>
    <w:lvl w:ilvl="7" w:tplc="04270003" w:tentative="1">
      <w:start w:val="1"/>
      <w:numFmt w:val="bullet"/>
      <w:lvlText w:val="o"/>
      <w:lvlJc w:val="left"/>
      <w:pPr>
        <w:ind w:left="6405" w:hanging="360"/>
      </w:pPr>
      <w:rPr>
        <w:rFonts w:ascii="Courier New" w:hAnsi="Courier New" w:hint="default"/>
      </w:rPr>
    </w:lvl>
    <w:lvl w:ilvl="8" w:tplc="04270005" w:tentative="1">
      <w:start w:val="1"/>
      <w:numFmt w:val="bullet"/>
      <w:lvlText w:val=""/>
      <w:lvlJc w:val="left"/>
      <w:pPr>
        <w:ind w:left="7125" w:hanging="360"/>
      </w:pPr>
      <w:rPr>
        <w:rFonts w:ascii="Wingdings" w:hAnsi="Wingdings" w:hint="default"/>
      </w:rPr>
    </w:lvl>
  </w:abstractNum>
  <w:abstractNum w:abstractNumId="4" w15:restartNumberingAfterBreak="0">
    <w:nsid w:val="03E50AD0"/>
    <w:multiLevelType w:val="hybridMultilevel"/>
    <w:tmpl w:val="3B08EDC8"/>
    <w:lvl w:ilvl="0" w:tplc="B32E89F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5" w15:restartNumberingAfterBreak="0">
    <w:nsid w:val="06E76E35"/>
    <w:multiLevelType w:val="hybridMultilevel"/>
    <w:tmpl w:val="7810952E"/>
    <w:lvl w:ilvl="0" w:tplc="A38A7C1A">
      <w:start w:val="1"/>
      <w:numFmt w:val="decimal"/>
      <w:lvlText w:val="14.%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 w15:restartNumberingAfterBreak="0">
    <w:nsid w:val="07A20C26"/>
    <w:multiLevelType w:val="hybridMultilevel"/>
    <w:tmpl w:val="690695CE"/>
    <w:lvl w:ilvl="0" w:tplc="02FE3702">
      <w:start w:val="1"/>
      <w:numFmt w:val="decimal"/>
      <w:lvlText w:val="12.6.%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86F28AB"/>
    <w:multiLevelType w:val="hybridMultilevel"/>
    <w:tmpl w:val="C5943BDE"/>
    <w:lvl w:ilvl="0" w:tplc="47F8534E">
      <w:start w:val="1"/>
      <w:numFmt w:val="decimal"/>
      <w:lvlText w:val="10.%1."/>
      <w:lvlJc w:val="left"/>
      <w:pPr>
        <w:ind w:left="720" w:hanging="360"/>
      </w:pPr>
      <w:rPr>
        <w:rFonts w:cs="Times New Roman"/>
        <w:b w:val="0"/>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8" w15:restartNumberingAfterBreak="0">
    <w:nsid w:val="09BE01CA"/>
    <w:multiLevelType w:val="hybridMultilevel"/>
    <w:tmpl w:val="7C3C8F22"/>
    <w:lvl w:ilvl="0" w:tplc="B3486996">
      <w:start w:val="1"/>
      <w:numFmt w:val="decimal"/>
      <w:lvlText w:val="10.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0AC84A76"/>
    <w:multiLevelType w:val="hybridMultilevel"/>
    <w:tmpl w:val="9EC095F8"/>
    <w:lvl w:ilvl="0" w:tplc="24227A0E">
      <w:start w:val="1"/>
      <w:numFmt w:val="decimal"/>
      <w:lvlText w:val="14.%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0ACE2FE7"/>
    <w:multiLevelType w:val="hybridMultilevel"/>
    <w:tmpl w:val="FECA3852"/>
    <w:lvl w:ilvl="0" w:tplc="F44C8BFE">
      <w:start w:val="1"/>
      <w:numFmt w:val="decimal"/>
      <w:lvlText w:val="12.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0D8F6026"/>
    <w:multiLevelType w:val="hybridMultilevel"/>
    <w:tmpl w:val="B5448F98"/>
    <w:lvl w:ilvl="0" w:tplc="08090011">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0FF1516C"/>
    <w:multiLevelType w:val="hybridMultilevel"/>
    <w:tmpl w:val="B64AD75C"/>
    <w:lvl w:ilvl="0" w:tplc="0AD87C68">
      <w:start w:val="1"/>
      <w:numFmt w:val="decimal"/>
      <w:lvlText w:val="8.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10B11B33"/>
    <w:multiLevelType w:val="hybridMultilevel"/>
    <w:tmpl w:val="34445E60"/>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4" w15:restartNumberingAfterBreak="0">
    <w:nsid w:val="12A75261"/>
    <w:multiLevelType w:val="hybridMultilevel"/>
    <w:tmpl w:val="8AFA0C06"/>
    <w:lvl w:ilvl="0" w:tplc="037618E0">
      <w:start w:val="1"/>
      <w:numFmt w:val="decimal"/>
      <w:lvlText w:val="12.5.%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5" w15:restartNumberingAfterBreak="0">
    <w:nsid w:val="136E0E3C"/>
    <w:multiLevelType w:val="multilevel"/>
    <w:tmpl w:val="56B855DA"/>
    <w:lvl w:ilvl="0">
      <w:start w:val="1"/>
      <w:numFmt w:val="upperRoman"/>
      <w:pStyle w:val="StiliusAntrat112ptParykintasisJuoda"/>
      <w:suff w:val="space"/>
      <w:lvlText w:val="%1."/>
      <w:lvlJc w:val="left"/>
      <w:pPr>
        <w:ind w:left="1152" w:hanging="432"/>
      </w:pPr>
      <w:rPr>
        <w:rFonts w:hint="default"/>
      </w:rPr>
    </w:lvl>
    <w:lvl w:ilvl="1">
      <w:start w:val="1"/>
      <w:numFmt w:val="decimal"/>
      <w:suff w:val="space"/>
      <w:lvlText w:val="%1.%2."/>
      <w:lvlJc w:val="left"/>
      <w:pPr>
        <w:ind w:left="5400" w:firstLine="720"/>
      </w:pPr>
      <w:rPr>
        <w:rFonts w:hint="default"/>
        <w:b w:val="0"/>
        <w:i w:val="0"/>
        <w:strike/>
      </w:rPr>
    </w:lvl>
    <w:lvl w:ilvl="2">
      <w:start w:val="1"/>
      <w:numFmt w:val="decimal"/>
      <w:suff w:val="space"/>
      <w:lvlText w:val="%1.%2.%3."/>
      <w:lvlJc w:val="left"/>
      <w:pPr>
        <w:ind w:left="-294" w:firstLine="720"/>
      </w:pPr>
      <w:rPr>
        <w:rFonts w:hint="default"/>
      </w:rPr>
    </w:lvl>
    <w:lvl w:ilvl="3">
      <w:start w:val="1"/>
      <w:numFmt w:val="decimal"/>
      <w:lvlText w:val="%1.%2.%3.%4"/>
      <w:lvlJc w:val="left"/>
      <w:pPr>
        <w:tabs>
          <w:tab w:val="num" w:pos="1944"/>
        </w:tabs>
        <w:ind w:left="194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16" w15:restartNumberingAfterBreak="0">
    <w:nsid w:val="148571F9"/>
    <w:multiLevelType w:val="hybridMultilevel"/>
    <w:tmpl w:val="662AC32C"/>
    <w:lvl w:ilvl="0" w:tplc="73D8B0C2">
      <w:start w:val="1"/>
      <w:numFmt w:val="decimal"/>
      <w:lvlText w:val="11.%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52B4A11"/>
    <w:multiLevelType w:val="hybridMultilevel"/>
    <w:tmpl w:val="4D70202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5D95D33"/>
    <w:multiLevelType w:val="hybridMultilevel"/>
    <w:tmpl w:val="D0C47ACC"/>
    <w:lvl w:ilvl="0" w:tplc="909077A4">
      <w:start w:val="1"/>
      <w:numFmt w:val="decimal"/>
      <w:lvlText w:val="12.%1."/>
      <w:lvlJc w:val="left"/>
      <w:pPr>
        <w:ind w:left="720" w:hanging="360"/>
      </w:pPr>
      <w:rPr>
        <w:rFonts w:cs="Times New Roman"/>
      </w:rPr>
    </w:lvl>
    <w:lvl w:ilvl="1" w:tplc="8638BADA">
      <w:start w:val="1"/>
      <w:numFmt w:val="decimal"/>
      <w:lvlText w:val="%2."/>
      <w:lvlJc w:val="left"/>
      <w:pPr>
        <w:tabs>
          <w:tab w:val="num" w:pos="1440"/>
        </w:tabs>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9" w15:restartNumberingAfterBreak="0">
    <w:nsid w:val="16D512BC"/>
    <w:multiLevelType w:val="hybridMultilevel"/>
    <w:tmpl w:val="BC34956C"/>
    <w:lvl w:ilvl="0" w:tplc="7E3076D4">
      <w:start w:val="1"/>
      <w:numFmt w:val="decimal"/>
      <w:lvlText w:val="10.3.%1."/>
      <w:lvlJc w:val="left"/>
      <w:pPr>
        <w:ind w:left="720" w:hanging="360"/>
      </w:pPr>
      <w:rPr>
        <w:rFonts w:ascii="Times New Roman" w:hAnsi="Times New Roman" w:cs="Times New Roman"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17571B31"/>
    <w:multiLevelType w:val="hybridMultilevel"/>
    <w:tmpl w:val="A99C647C"/>
    <w:lvl w:ilvl="0" w:tplc="B694BD0A">
      <w:start w:val="1"/>
      <w:numFmt w:val="decimal"/>
      <w:lvlText w:val="1.11.%1."/>
      <w:lvlJc w:val="left"/>
      <w:pPr>
        <w:tabs>
          <w:tab w:val="num" w:pos="0"/>
        </w:tabs>
        <w:ind w:left="720" w:hanging="360"/>
      </w:pPr>
      <w:rPr>
        <w:rFonts w:ascii="Times New Roman" w:hAnsi="Times New Roman" w:cs="Times New Roman" w:hint="default"/>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21" w15:restartNumberingAfterBreak="0">
    <w:nsid w:val="189F4F55"/>
    <w:multiLevelType w:val="hybridMultilevel"/>
    <w:tmpl w:val="89DEA984"/>
    <w:lvl w:ilvl="0" w:tplc="66CE6BEE">
      <w:start w:val="1"/>
      <w:numFmt w:val="decimal"/>
      <w:lvlText w:val="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18FF2617"/>
    <w:multiLevelType w:val="hybridMultilevel"/>
    <w:tmpl w:val="9048C514"/>
    <w:lvl w:ilvl="0" w:tplc="9904AC5A">
      <w:start w:val="28"/>
      <w:numFmt w:val="bullet"/>
      <w:lvlText w:val="-"/>
      <w:lvlJc w:val="left"/>
      <w:pPr>
        <w:ind w:left="1069" w:hanging="360"/>
      </w:pPr>
      <w:rPr>
        <w:rFonts w:ascii="Times New Roman" w:eastAsiaTheme="minorEastAsia"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23" w15:restartNumberingAfterBreak="0">
    <w:nsid w:val="19661EDE"/>
    <w:multiLevelType w:val="hybridMultilevel"/>
    <w:tmpl w:val="6B285EF6"/>
    <w:lvl w:ilvl="0" w:tplc="0427000F">
      <w:start w:val="1"/>
      <w:numFmt w:val="decimal"/>
      <w:lvlText w:val="%1."/>
      <w:lvlJc w:val="left"/>
      <w:pPr>
        <w:ind w:left="720" w:hanging="360"/>
      </w:pPr>
    </w:lvl>
    <w:lvl w:ilvl="1" w:tplc="3158858A">
      <w:start w:val="1"/>
      <w:numFmt w:val="decimal"/>
      <w:lvlText w:val="%2"/>
      <w:lvlJc w:val="left"/>
      <w:pPr>
        <w:ind w:left="1440" w:hanging="360"/>
      </w:pPr>
      <w:rPr>
        <w:rFonts w:ascii="Times New Roman" w:eastAsia="Arial Unicode MS" w:hAnsi="Times New Roman" w:cs="Times New Roman"/>
      </w:rPr>
    </w:lvl>
    <w:lvl w:ilvl="2" w:tplc="0427001B">
      <w:start w:val="1"/>
      <w:numFmt w:val="lowerRoman"/>
      <w:lvlText w:val="%3."/>
      <w:lvlJc w:val="right"/>
      <w:pPr>
        <w:ind w:left="2160" w:hanging="180"/>
      </w:pPr>
    </w:lvl>
    <w:lvl w:ilvl="3" w:tplc="5C966B4C">
      <w:start w:val="1"/>
      <w:numFmt w:val="upperRoman"/>
      <w:lvlText w:val="%4."/>
      <w:lvlJc w:val="left"/>
      <w:pPr>
        <w:ind w:left="3240" w:hanging="720"/>
      </w:pPr>
      <w:rPr>
        <w:rFonts w:ascii="Times New Roman" w:hAnsi="Times New Roman" w:cs="Times New Roman" w:hint="default"/>
        <w:b/>
        <w:bCs/>
        <w:sz w:val="24"/>
      </w:rPr>
    </w:lvl>
    <w:lvl w:ilvl="4" w:tplc="93EC449E">
      <w:start w:val="1"/>
      <w:numFmt w:val="lowerRoman"/>
      <w:lvlText w:val="(%5)"/>
      <w:lvlJc w:val="left"/>
      <w:pPr>
        <w:ind w:left="3960" w:hanging="720"/>
      </w:pPr>
      <w:rPr>
        <w:rFonts w:hint="default"/>
      </w:r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1B6073DE"/>
    <w:multiLevelType w:val="hybridMultilevel"/>
    <w:tmpl w:val="96BE77FA"/>
    <w:lvl w:ilvl="0" w:tplc="04270017">
      <w:start w:val="1"/>
      <w:numFmt w:val="lowerLetter"/>
      <w:lvlText w:val="%1)"/>
      <w:lvlJc w:val="left"/>
      <w:pPr>
        <w:ind w:left="2052" w:hanging="360"/>
      </w:pPr>
    </w:lvl>
    <w:lvl w:ilvl="1" w:tplc="051654C0">
      <w:start w:val="1"/>
      <w:numFmt w:val="bullet"/>
      <w:lvlText w:val=""/>
      <w:lvlJc w:val="left"/>
      <w:pPr>
        <w:ind w:left="2772" w:hanging="360"/>
      </w:pPr>
      <w:rPr>
        <w:rFonts w:ascii="Symbol" w:hAnsi="Symbol" w:hint="default"/>
      </w:rPr>
    </w:lvl>
    <w:lvl w:ilvl="2" w:tplc="0427001B" w:tentative="1">
      <w:start w:val="1"/>
      <w:numFmt w:val="lowerRoman"/>
      <w:lvlText w:val="%3."/>
      <w:lvlJc w:val="right"/>
      <w:pPr>
        <w:ind w:left="3492" w:hanging="180"/>
      </w:pPr>
    </w:lvl>
    <w:lvl w:ilvl="3" w:tplc="0427000F" w:tentative="1">
      <w:start w:val="1"/>
      <w:numFmt w:val="decimal"/>
      <w:lvlText w:val="%4."/>
      <w:lvlJc w:val="left"/>
      <w:pPr>
        <w:ind w:left="4212" w:hanging="360"/>
      </w:pPr>
    </w:lvl>
    <w:lvl w:ilvl="4" w:tplc="04270019" w:tentative="1">
      <w:start w:val="1"/>
      <w:numFmt w:val="lowerLetter"/>
      <w:lvlText w:val="%5."/>
      <w:lvlJc w:val="left"/>
      <w:pPr>
        <w:ind w:left="4932" w:hanging="360"/>
      </w:pPr>
    </w:lvl>
    <w:lvl w:ilvl="5" w:tplc="0427001B" w:tentative="1">
      <w:start w:val="1"/>
      <w:numFmt w:val="lowerRoman"/>
      <w:lvlText w:val="%6."/>
      <w:lvlJc w:val="right"/>
      <w:pPr>
        <w:ind w:left="5652" w:hanging="180"/>
      </w:pPr>
    </w:lvl>
    <w:lvl w:ilvl="6" w:tplc="0427000F" w:tentative="1">
      <w:start w:val="1"/>
      <w:numFmt w:val="decimal"/>
      <w:lvlText w:val="%7."/>
      <w:lvlJc w:val="left"/>
      <w:pPr>
        <w:ind w:left="6372" w:hanging="360"/>
      </w:pPr>
    </w:lvl>
    <w:lvl w:ilvl="7" w:tplc="04270019" w:tentative="1">
      <w:start w:val="1"/>
      <w:numFmt w:val="lowerLetter"/>
      <w:lvlText w:val="%8."/>
      <w:lvlJc w:val="left"/>
      <w:pPr>
        <w:ind w:left="7092" w:hanging="360"/>
      </w:pPr>
    </w:lvl>
    <w:lvl w:ilvl="8" w:tplc="0427001B" w:tentative="1">
      <w:start w:val="1"/>
      <w:numFmt w:val="lowerRoman"/>
      <w:lvlText w:val="%9."/>
      <w:lvlJc w:val="right"/>
      <w:pPr>
        <w:ind w:left="7812" w:hanging="180"/>
      </w:pPr>
    </w:lvl>
  </w:abstractNum>
  <w:abstractNum w:abstractNumId="25" w15:restartNumberingAfterBreak="0">
    <w:nsid w:val="1B9A22A7"/>
    <w:multiLevelType w:val="hybridMultilevel"/>
    <w:tmpl w:val="230C035A"/>
    <w:lvl w:ilvl="0" w:tplc="F866F530">
      <w:start w:val="1"/>
      <w:numFmt w:val="decimal"/>
      <w:lvlText w:val="1.%1"/>
      <w:lvlJc w:val="left"/>
      <w:pPr>
        <w:ind w:left="720" w:hanging="360"/>
      </w:pPr>
      <w:rPr>
        <w:rFonts w:cs="Times New Roman"/>
        <w:sz w:val="22"/>
        <w:szCs w:val="22"/>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6" w15:restartNumberingAfterBreak="0">
    <w:nsid w:val="1F832D88"/>
    <w:multiLevelType w:val="hybridMultilevel"/>
    <w:tmpl w:val="E252166E"/>
    <w:lvl w:ilvl="0" w:tplc="9EEEB56E">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207E4054"/>
    <w:multiLevelType w:val="hybridMultilevel"/>
    <w:tmpl w:val="64163D64"/>
    <w:lvl w:ilvl="0" w:tplc="DBD06342">
      <w:start w:val="1"/>
      <w:numFmt w:val="decimal"/>
      <w:lvlText w:val="1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28" w15:restartNumberingAfterBreak="0">
    <w:nsid w:val="208C525F"/>
    <w:multiLevelType w:val="multilevel"/>
    <w:tmpl w:val="03482D80"/>
    <w:styleLink w:val="Style24"/>
    <w:lvl w:ilvl="0">
      <w:start w:val="1"/>
      <w:numFmt w:val="decimal"/>
      <w:lvlText w:val="%1."/>
      <w:lvlJc w:val="left"/>
      <w:pPr>
        <w:ind w:left="1080" w:hanging="360"/>
      </w:pPr>
      <w:rPr>
        <w:rFonts w:cs="Times New Roman"/>
      </w:rPr>
    </w:lvl>
    <w:lvl w:ilvl="1">
      <w:start w:val="1"/>
      <w:numFmt w:val="decimal"/>
      <w:lvlText w:val="%2."/>
      <w:lvlJc w:val="left"/>
      <w:pPr>
        <w:ind w:left="1175" w:hanging="465"/>
      </w:pPr>
      <w:rPr>
        <w:rFonts w:ascii="Times New Roman" w:eastAsia="Arial Unicode MS" w:hAnsi="Times New Roman" w:cs="Times New Roman"/>
        <w:b w:val="0"/>
        <w:i w:val="0"/>
        <w:color w:val="000000"/>
      </w:rPr>
    </w:lvl>
    <w:lvl w:ilvl="2">
      <w:start w:val="1"/>
      <w:numFmt w:val="decimal"/>
      <w:lvlText w:val="%1.%2.%3."/>
      <w:lvlJc w:val="left"/>
      <w:pPr>
        <w:ind w:left="1440" w:hanging="720"/>
      </w:pPr>
      <w:rPr>
        <w:rFonts w:cs="Times New Roman"/>
      </w:rPr>
    </w:lvl>
    <w:lvl w:ilvl="3">
      <w:start w:val="1"/>
      <w:numFmt w:val="decimal"/>
      <w:lvlText w:val="%1.%2.%3.%4."/>
      <w:lvlJc w:val="left"/>
      <w:pPr>
        <w:ind w:left="1440" w:hanging="720"/>
      </w:pPr>
      <w:rPr>
        <w:rFonts w:cs="Times New Roman"/>
      </w:rPr>
    </w:lvl>
    <w:lvl w:ilvl="4">
      <w:start w:val="1"/>
      <w:numFmt w:val="decimal"/>
      <w:lvlText w:val="%1.%2.%3.%4.%5."/>
      <w:lvlJc w:val="left"/>
      <w:pPr>
        <w:ind w:left="1800" w:hanging="1080"/>
      </w:pPr>
      <w:rPr>
        <w:rFonts w:cs="Times New Roman"/>
      </w:rPr>
    </w:lvl>
    <w:lvl w:ilvl="5">
      <w:start w:val="1"/>
      <w:numFmt w:val="decimal"/>
      <w:lvlText w:val="%1.%2.%3.%4.%5.%6."/>
      <w:lvlJc w:val="left"/>
      <w:pPr>
        <w:ind w:left="1800" w:hanging="1080"/>
      </w:pPr>
      <w:rPr>
        <w:rFonts w:cs="Times New Roman"/>
      </w:rPr>
    </w:lvl>
    <w:lvl w:ilvl="6">
      <w:start w:val="1"/>
      <w:numFmt w:val="decimal"/>
      <w:lvlText w:val="%1.%2.%3.%4.%5.%6.%7."/>
      <w:lvlJc w:val="left"/>
      <w:pPr>
        <w:ind w:left="2160" w:hanging="1440"/>
      </w:pPr>
      <w:rPr>
        <w:rFonts w:cs="Times New Roman"/>
      </w:rPr>
    </w:lvl>
    <w:lvl w:ilvl="7">
      <w:start w:val="1"/>
      <w:numFmt w:val="decimal"/>
      <w:lvlText w:val="%1.%2.%3.%4.%5.%6.%7.%8."/>
      <w:lvlJc w:val="left"/>
      <w:pPr>
        <w:ind w:left="2160" w:hanging="1440"/>
      </w:pPr>
      <w:rPr>
        <w:rFonts w:cs="Times New Roman"/>
      </w:rPr>
    </w:lvl>
    <w:lvl w:ilvl="8">
      <w:start w:val="1"/>
      <w:numFmt w:val="decimal"/>
      <w:lvlText w:val="%1.%2.%3.%4.%5.%6.%7.%8.%9."/>
      <w:lvlJc w:val="left"/>
      <w:pPr>
        <w:ind w:left="2520" w:hanging="1800"/>
      </w:pPr>
      <w:rPr>
        <w:rFonts w:cs="Times New Roman"/>
      </w:rPr>
    </w:lvl>
  </w:abstractNum>
  <w:abstractNum w:abstractNumId="29" w15:restartNumberingAfterBreak="0">
    <w:nsid w:val="250C6B4D"/>
    <w:multiLevelType w:val="hybridMultilevel"/>
    <w:tmpl w:val="E26A96C2"/>
    <w:lvl w:ilvl="0" w:tplc="31F2657C">
      <w:start w:val="3"/>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267626AA"/>
    <w:multiLevelType w:val="hybridMultilevel"/>
    <w:tmpl w:val="93A6E41E"/>
    <w:lvl w:ilvl="0" w:tplc="FFFFFFFF">
      <w:start w:val="1"/>
      <w:numFmt w:val="decimal"/>
      <w:lvlText w:val="%1)"/>
      <w:lvlJc w:val="left"/>
      <w:pPr>
        <w:ind w:left="720" w:hanging="360"/>
      </w:pPr>
      <w:rPr>
        <w:rFonts w:eastAsia="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1" w15:restartNumberingAfterBreak="0">
    <w:nsid w:val="26B22E91"/>
    <w:multiLevelType w:val="hybridMultilevel"/>
    <w:tmpl w:val="F12A7292"/>
    <w:lvl w:ilvl="0" w:tplc="0194C3B0">
      <w:start w:val="1"/>
      <w:numFmt w:val="decimal"/>
      <w:lvlText w:val="8.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32" w15:restartNumberingAfterBreak="0">
    <w:nsid w:val="28D246AF"/>
    <w:multiLevelType w:val="hybridMultilevel"/>
    <w:tmpl w:val="BEAA3686"/>
    <w:lvl w:ilvl="0" w:tplc="A120B17A">
      <w:start w:val="1"/>
      <w:numFmt w:val="decimal"/>
      <w:lvlText w:val="3.%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2C2368FD"/>
    <w:multiLevelType w:val="multilevel"/>
    <w:tmpl w:val="72720D86"/>
    <w:styleLink w:val="Style22"/>
    <w:lvl w:ilvl="0">
      <w:start w:val="1"/>
      <w:numFmt w:val="decimal"/>
      <w:suff w:val="space"/>
      <w:lvlText w:val="%1."/>
      <w:lvlJc w:val="left"/>
      <w:pPr>
        <w:ind w:left="432" w:hanging="432"/>
      </w:pPr>
      <w:rPr>
        <w:rFonts w:hint="default"/>
      </w:rPr>
    </w:lvl>
    <w:lvl w:ilvl="1">
      <w:start w:val="1"/>
      <w:numFmt w:val="decimal"/>
      <w:suff w:val="space"/>
      <w:lvlText w:val="%1.%2."/>
      <w:lvlJc w:val="left"/>
      <w:pPr>
        <w:ind w:left="576" w:hanging="576"/>
      </w:pPr>
      <w:rPr>
        <w:rFonts w:hint="default"/>
      </w:rPr>
    </w:lvl>
    <w:lvl w:ilvl="2">
      <w:start w:val="1"/>
      <w:numFmt w:val="decimal"/>
      <w:suff w:val="space"/>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34" w15:restartNumberingAfterBreak="0">
    <w:nsid w:val="2DA01AE4"/>
    <w:multiLevelType w:val="hybridMultilevel"/>
    <w:tmpl w:val="AE92B532"/>
    <w:lvl w:ilvl="0" w:tplc="505A12E4">
      <w:start w:val="1"/>
      <w:numFmt w:val="lowerRoman"/>
      <w:lvlText w:val="(%1)"/>
      <w:lvlJc w:val="right"/>
      <w:pPr>
        <w:ind w:left="17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2E825C40"/>
    <w:multiLevelType w:val="hybridMultilevel"/>
    <w:tmpl w:val="B7C48F2C"/>
    <w:lvl w:ilvl="0" w:tplc="D00852CC">
      <w:start w:val="3"/>
      <w:numFmt w:val="bullet"/>
      <w:lvlText w:val="-"/>
      <w:lvlJc w:val="left"/>
      <w:pPr>
        <w:ind w:left="1778" w:hanging="360"/>
      </w:pPr>
      <w:rPr>
        <w:rFonts w:ascii="Times New Roman" w:eastAsia="Times New Roman" w:hAnsi="Times New Roman" w:cs="Times New Roman" w:hint="default"/>
      </w:rPr>
    </w:lvl>
    <w:lvl w:ilvl="1" w:tplc="04090003" w:tentative="1">
      <w:start w:val="1"/>
      <w:numFmt w:val="bullet"/>
      <w:lvlText w:val="o"/>
      <w:lvlJc w:val="left"/>
      <w:pPr>
        <w:ind w:left="2498" w:hanging="360"/>
      </w:pPr>
      <w:rPr>
        <w:rFonts w:ascii="Courier New" w:hAnsi="Courier New" w:cs="Courier New" w:hint="default"/>
      </w:rPr>
    </w:lvl>
    <w:lvl w:ilvl="2" w:tplc="04090005" w:tentative="1">
      <w:start w:val="1"/>
      <w:numFmt w:val="bullet"/>
      <w:lvlText w:val=""/>
      <w:lvlJc w:val="left"/>
      <w:pPr>
        <w:ind w:left="3218" w:hanging="360"/>
      </w:pPr>
      <w:rPr>
        <w:rFonts w:ascii="Wingdings" w:hAnsi="Wingdings" w:hint="default"/>
      </w:rPr>
    </w:lvl>
    <w:lvl w:ilvl="3" w:tplc="04090001" w:tentative="1">
      <w:start w:val="1"/>
      <w:numFmt w:val="bullet"/>
      <w:lvlText w:val=""/>
      <w:lvlJc w:val="left"/>
      <w:pPr>
        <w:ind w:left="3938" w:hanging="360"/>
      </w:pPr>
      <w:rPr>
        <w:rFonts w:ascii="Symbol" w:hAnsi="Symbol" w:hint="default"/>
      </w:rPr>
    </w:lvl>
    <w:lvl w:ilvl="4" w:tplc="04090003" w:tentative="1">
      <w:start w:val="1"/>
      <w:numFmt w:val="bullet"/>
      <w:lvlText w:val="o"/>
      <w:lvlJc w:val="left"/>
      <w:pPr>
        <w:ind w:left="4658" w:hanging="360"/>
      </w:pPr>
      <w:rPr>
        <w:rFonts w:ascii="Courier New" w:hAnsi="Courier New" w:cs="Courier New" w:hint="default"/>
      </w:rPr>
    </w:lvl>
    <w:lvl w:ilvl="5" w:tplc="04090005" w:tentative="1">
      <w:start w:val="1"/>
      <w:numFmt w:val="bullet"/>
      <w:lvlText w:val=""/>
      <w:lvlJc w:val="left"/>
      <w:pPr>
        <w:ind w:left="5378" w:hanging="360"/>
      </w:pPr>
      <w:rPr>
        <w:rFonts w:ascii="Wingdings" w:hAnsi="Wingdings" w:hint="default"/>
      </w:rPr>
    </w:lvl>
    <w:lvl w:ilvl="6" w:tplc="04090001" w:tentative="1">
      <w:start w:val="1"/>
      <w:numFmt w:val="bullet"/>
      <w:lvlText w:val=""/>
      <w:lvlJc w:val="left"/>
      <w:pPr>
        <w:ind w:left="6098" w:hanging="360"/>
      </w:pPr>
      <w:rPr>
        <w:rFonts w:ascii="Symbol" w:hAnsi="Symbol" w:hint="default"/>
      </w:rPr>
    </w:lvl>
    <w:lvl w:ilvl="7" w:tplc="04090003" w:tentative="1">
      <w:start w:val="1"/>
      <w:numFmt w:val="bullet"/>
      <w:lvlText w:val="o"/>
      <w:lvlJc w:val="left"/>
      <w:pPr>
        <w:ind w:left="6818" w:hanging="360"/>
      </w:pPr>
      <w:rPr>
        <w:rFonts w:ascii="Courier New" w:hAnsi="Courier New" w:cs="Courier New" w:hint="default"/>
      </w:rPr>
    </w:lvl>
    <w:lvl w:ilvl="8" w:tplc="04090005" w:tentative="1">
      <w:start w:val="1"/>
      <w:numFmt w:val="bullet"/>
      <w:lvlText w:val=""/>
      <w:lvlJc w:val="left"/>
      <w:pPr>
        <w:ind w:left="7538" w:hanging="360"/>
      </w:pPr>
      <w:rPr>
        <w:rFonts w:ascii="Wingdings" w:hAnsi="Wingdings" w:hint="default"/>
      </w:rPr>
    </w:lvl>
  </w:abstractNum>
  <w:abstractNum w:abstractNumId="36" w15:restartNumberingAfterBreak="0">
    <w:nsid w:val="317F24FB"/>
    <w:multiLevelType w:val="multilevel"/>
    <w:tmpl w:val="EEA24450"/>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37" w15:restartNumberingAfterBreak="0">
    <w:nsid w:val="31EA150F"/>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32743AAD"/>
    <w:multiLevelType w:val="hybridMultilevel"/>
    <w:tmpl w:val="2D28DB5A"/>
    <w:lvl w:ilvl="0" w:tplc="A9B04E66">
      <w:start w:val="1"/>
      <w:numFmt w:val="decimal"/>
      <w:lvlText w:val="12.3.%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39" w15:restartNumberingAfterBreak="0">
    <w:nsid w:val="33201AB9"/>
    <w:multiLevelType w:val="hybridMultilevel"/>
    <w:tmpl w:val="AF04B3EE"/>
    <w:lvl w:ilvl="0" w:tplc="5EDA27FE">
      <w:start w:val="1"/>
      <w:numFmt w:val="decimal"/>
      <w:lvlText w:val="7.%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40" w15:restartNumberingAfterBreak="0">
    <w:nsid w:val="334B037B"/>
    <w:multiLevelType w:val="hybridMultilevel"/>
    <w:tmpl w:val="4740C578"/>
    <w:lvl w:ilvl="0" w:tplc="CF2ED742">
      <w:start w:val="1"/>
      <w:numFmt w:val="decimal"/>
      <w:lvlText w:val="12.%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35320BB6"/>
    <w:multiLevelType w:val="hybridMultilevel"/>
    <w:tmpl w:val="DDA0D886"/>
    <w:lvl w:ilvl="0" w:tplc="A6E89A00">
      <w:start w:val="1"/>
      <w:numFmt w:val="decimal"/>
      <w:lvlText w:val="10.4.%1."/>
      <w:lvlJc w:val="left"/>
      <w:pPr>
        <w:ind w:left="720" w:hanging="360"/>
      </w:pPr>
      <w:rPr>
        <w:rFonts w:ascii="Times New Roman" w:hAnsi="Times New Roman" w:cs="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35745565"/>
    <w:multiLevelType w:val="hybridMultilevel"/>
    <w:tmpl w:val="AC62AB08"/>
    <w:lvl w:ilvl="0" w:tplc="49720ED0">
      <w:start w:val="1"/>
      <w:numFmt w:val="decimal"/>
      <w:lvlText w:val="8.%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35C3371E"/>
    <w:multiLevelType w:val="hybridMultilevel"/>
    <w:tmpl w:val="8FB81446"/>
    <w:styleLink w:val="StyleNumberedLeft265cm3"/>
    <w:lvl w:ilvl="0" w:tplc="0B006D58">
      <w:numFmt w:val="bullet"/>
      <w:lvlText w:val="–"/>
      <w:lvlJc w:val="left"/>
      <w:pPr>
        <w:ind w:left="720" w:hanging="360"/>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45" w15:restartNumberingAfterBreak="0">
    <w:nsid w:val="367F522C"/>
    <w:multiLevelType w:val="hybridMultilevel"/>
    <w:tmpl w:val="2C5040CE"/>
    <w:lvl w:ilvl="0" w:tplc="40AEB44C">
      <w:start w:val="1"/>
      <w:numFmt w:val="decimal"/>
      <w:lvlText w:val="8.2.%1."/>
      <w:lvlJc w:val="left"/>
      <w:pPr>
        <w:ind w:left="1919"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36C26218"/>
    <w:multiLevelType w:val="hybridMultilevel"/>
    <w:tmpl w:val="F3802CCC"/>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47" w15:restartNumberingAfterBreak="0">
    <w:nsid w:val="37AA31F0"/>
    <w:multiLevelType w:val="hybridMultilevel"/>
    <w:tmpl w:val="03BED24A"/>
    <w:lvl w:ilvl="0" w:tplc="35823534">
      <w:start w:val="1"/>
      <w:numFmt w:val="decimal"/>
      <w:lvlText w:val="5.9.%1."/>
      <w:lvlJc w:val="left"/>
      <w:pPr>
        <w:tabs>
          <w:tab w:val="num" w:pos="180"/>
        </w:tabs>
        <w:ind w:left="90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38223084"/>
    <w:multiLevelType w:val="multilevel"/>
    <w:tmpl w:val="1C88D1C0"/>
    <w:lvl w:ilvl="0">
      <w:start w:val="1"/>
      <w:numFmt w:val="decimal"/>
      <w:pStyle w:val="Stilius1"/>
      <w:lvlText w:val="%1."/>
      <w:lvlJc w:val="left"/>
      <w:pPr>
        <w:ind w:left="5040" w:hanging="360"/>
      </w:pPr>
      <w:rPr>
        <w:rFonts w:cs="Times New Roman" w:hint="default"/>
      </w:rPr>
    </w:lvl>
    <w:lvl w:ilvl="1">
      <w:start w:val="1"/>
      <w:numFmt w:val="decimal"/>
      <w:isLgl/>
      <w:lvlText w:val="%1.%2."/>
      <w:lvlJc w:val="left"/>
      <w:pPr>
        <w:ind w:left="720" w:hanging="360"/>
      </w:pPr>
      <w:rPr>
        <w:rFonts w:cs="Times New Roman" w:hint="default"/>
        <w:sz w:val="24"/>
        <w:szCs w:val="24"/>
      </w:rPr>
    </w:lvl>
    <w:lvl w:ilvl="2">
      <w:start w:val="1"/>
      <w:numFmt w:val="decimal"/>
      <w:isLgl/>
      <w:lvlText w:val="%1.%2.%3."/>
      <w:lvlJc w:val="left"/>
      <w:pPr>
        <w:ind w:left="1080" w:hanging="720"/>
      </w:pPr>
      <w:rPr>
        <w:rFonts w:cs="Times New Roman" w:hint="default"/>
        <w:sz w:val="24"/>
        <w:szCs w:val="24"/>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9" w15:restartNumberingAfterBreak="0">
    <w:nsid w:val="38C47E28"/>
    <w:multiLevelType w:val="hybridMultilevel"/>
    <w:tmpl w:val="467EBE0A"/>
    <w:lvl w:ilvl="0" w:tplc="70CE27A6">
      <w:start w:val="1"/>
      <w:numFmt w:val="bullet"/>
      <w:lvlText w:val=""/>
      <w:lvlJc w:val="left"/>
      <w:pPr>
        <w:ind w:left="740" w:hanging="360"/>
      </w:pPr>
      <w:rPr>
        <w:rFonts w:ascii="Symbol" w:hAnsi="Symbol" w:hint="default"/>
      </w:rPr>
    </w:lvl>
    <w:lvl w:ilvl="1" w:tplc="04090003" w:tentative="1">
      <w:start w:val="1"/>
      <w:numFmt w:val="bullet"/>
      <w:lvlText w:val="o"/>
      <w:lvlJc w:val="left"/>
      <w:pPr>
        <w:ind w:left="1460" w:hanging="360"/>
      </w:pPr>
      <w:rPr>
        <w:rFonts w:ascii="Courier New" w:hAnsi="Courier New" w:cs="Courier New" w:hint="default"/>
      </w:rPr>
    </w:lvl>
    <w:lvl w:ilvl="2" w:tplc="04090005" w:tentative="1">
      <w:start w:val="1"/>
      <w:numFmt w:val="bullet"/>
      <w:lvlText w:val=""/>
      <w:lvlJc w:val="left"/>
      <w:pPr>
        <w:ind w:left="2180" w:hanging="360"/>
      </w:pPr>
      <w:rPr>
        <w:rFonts w:ascii="Wingdings" w:hAnsi="Wingdings" w:hint="default"/>
      </w:rPr>
    </w:lvl>
    <w:lvl w:ilvl="3" w:tplc="04090001" w:tentative="1">
      <w:start w:val="1"/>
      <w:numFmt w:val="bullet"/>
      <w:lvlText w:val=""/>
      <w:lvlJc w:val="left"/>
      <w:pPr>
        <w:ind w:left="2900" w:hanging="360"/>
      </w:pPr>
      <w:rPr>
        <w:rFonts w:ascii="Symbol" w:hAnsi="Symbol" w:hint="default"/>
      </w:rPr>
    </w:lvl>
    <w:lvl w:ilvl="4" w:tplc="04090003" w:tentative="1">
      <w:start w:val="1"/>
      <w:numFmt w:val="bullet"/>
      <w:lvlText w:val="o"/>
      <w:lvlJc w:val="left"/>
      <w:pPr>
        <w:ind w:left="3620" w:hanging="360"/>
      </w:pPr>
      <w:rPr>
        <w:rFonts w:ascii="Courier New" w:hAnsi="Courier New" w:cs="Courier New" w:hint="default"/>
      </w:rPr>
    </w:lvl>
    <w:lvl w:ilvl="5" w:tplc="04090005" w:tentative="1">
      <w:start w:val="1"/>
      <w:numFmt w:val="bullet"/>
      <w:lvlText w:val=""/>
      <w:lvlJc w:val="left"/>
      <w:pPr>
        <w:ind w:left="4340" w:hanging="360"/>
      </w:pPr>
      <w:rPr>
        <w:rFonts w:ascii="Wingdings" w:hAnsi="Wingdings" w:hint="default"/>
      </w:rPr>
    </w:lvl>
    <w:lvl w:ilvl="6" w:tplc="04090001" w:tentative="1">
      <w:start w:val="1"/>
      <w:numFmt w:val="bullet"/>
      <w:lvlText w:val=""/>
      <w:lvlJc w:val="left"/>
      <w:pPr>
        <w:ind w:left="5060" w:hanging="360"/>
      </w:pPr>
      <w:rPr>
        <w:rFonts w:ascii="Symbol" w:hAnsi="Symbol" w:hint="default"/>
      </w:rPr>
    </w:lvl>
    <w:lvl w:ilvl="7" w:tplc="04090003" w:tentative="1">
      <w:start w:val="1"/>
      <w:numFmt w:val="bullet"/>
      <w:lvlText w:val="o"/>
      <w:lvlJc w:val="left"/>
      <w:pPr>
        <w:ind w:left="5780" w:hanging="360"/>
      </w:pPr>
      <w:rPr>
        <w:rFonts w:ascii="Courier New" w:hAnsi="Courier New" w:cs="Courier New" w:hint="default"/>
      </w:rPr>
    </w:lvl>
    <w:lvl w:ilvl="8" w:tplc="04090005" w:tentative="1">
      <w:start w:val="1"/>
      <w:numFmt w:val="bullet"/>
      <w:lvlText w:val=""/>
      <w:lvlJc w:val="left"/>
      <w:pPr>
        <w:ind w:left="6500" w:hanging="360"/>
      </w:pPr>
      <w:rPr>
        <w:rFonts w:ascii="Wingdings" w:hAnsi="Wingdings" w:hint="default"/>
      </w:rPr>
    </w:lvl>
  </w:abstractNum>
  <w:abstractNum w:abstractNumId="50" w15:restartNumberingAfterBreak="0">
    <w:nsid w:val="3A5929A5"/>
    <w:multiLevelType w:val="multilevel"/>
    <w:tmpl w:val="8DAA5462"/>
    <w:styleLink w:val="Punktai"/>
    <w:lvl w:ilvl="0">
      <w:start w:val="1"/>
      <w:numFmt w:val="decimal"/>
      <w:lvlText w:val="%1."/>
      <w:lvlJc w:val="left"/>
      <w:pPr>
        <w:tabs>
          <w:tab w:val="num" w:pos="0"/>
        </w:tabs>
        <w:ind w:left="0" w:firstLine="0"/>
      </w:pPr>
      <w:rPr>
        <w:rFonts w:ascii="Tahoma" w:hAnsi="Tahoma" w:hint="default"/>
        <w:b/>
        <w:i w:val="0"/>
        <w:sz w:val="20"/>
      </w:rPr>
    </w:lvl>
    <w:lvl w:ilvl="1">
      <w:start w:val="1"/>
      <w:numFmt w:val="decimal"/>
      <w:lvlText w:val="%1.%2."/>
      <w:lvlJc w:val="left"/>
      <w:pPr>
        <w:tabs>
          <w:tab w:val="num" w:pos="0"/>
        </w:tabs>
        <w:ind w:left="0" w:firstLine="0"/>
      </w:pPr>
      <w:rPr>
        <w:rFonts w:ascii="Tahoma" w:hAnsi="Tahoma" w:hint="default"/>
        <w:b w:val="0"/>
        <w:i w:val="0"/>
        <w:dstrike w:val="0"/>
        <w:sz w:val="20"/>
        <w:vertAlign w:val="baseline"/>
      </w:rPr>
    </w:lvl>
    <w:lvl w:ilvl="2">
      <w:start w:val="1"/>
      <w:numFmt w:val="decimal"/>
      <w:lvlText w:val="%1.%2.%3."/>
      <w:lvlJc w:val="left"/>
      <w:pPr>
        <w:tabs>
          <w:tab w:val="num" w:pos="0"/>
        </w:tabs>
        <w:ind w:left="0" w:firstLine="680"/>
      </w:pPr>
      <w:rPr>
        <w:rFonts w:ascii="Tahoma" w:hAnsi="Tahoma" w:hint="default"/>
        <w:b w:val="0"/>
        <w:i w:val="0"/>
        <w:sz w:val="20"/>
      </w:rPr>
    </w:lvl>
    <w:lvl w:ilvl="3">
      <w:start w:val="1"/>
      <w:numFmt w:val="decimal"/>
      <w:lvlText w:val="(%4)"/>
      <w:lvlJc w:val="left"/>
      <w:pPr>
        <w:tabs>
          <w:tab w:val="num" w:pos="1800"/>
        </w:tabs>
        <w:ind w:left="1800" w:hanging="360"/>
      </w:pPr>
      <w:rPr>
        <w:rFonts w:hint="default"/>
      </w:rPr>
    </w:lvl>
    <w:lvl w:ilvl="4">
      <w:start w:val="1"/>
      <w:numFmt w:val="lowerLetter"/>
      <w:lvlText w:val="(%5)"/>
      <w:lvlJc w:val="left"/>
      <w:pPr>
        <w:tabs>
          <w:tab w:val="num" w:pos="2160"/>
        </w:tabs>
        <w:ind w:left="2160" w:hanging="360"/>
      </w:pPr>
      <w:rPr>
        <w:rFonts w:hint="default"/>
      </w:rPr>
    </w:lvl>
    <w:lvl w:ilvl="5">
      <w:start w:val="1"/>
      <w:numFmt w:val="lowerRoman"/>
      <w:lvlText w:val="(%6)"/>
      <w:lvlJc w:val="left"/>
      <w:pPr>
        <w:tabs>
          <w:tab w:val="num" w:pos="2520"/>
        </w:tabs>
        <w:ind w:left="2520" w:hanging="360"/>
      </w:pPr>
      <w:rPr>
        <w:rFonts w:hint="default"/>
      </w:rPr>
    </w:lvl>
    <w:lvl w:ilvl="6">
      <w:start w:val="1"/>
      <w:numFmt w:val="decimal"/>
      <w:lvlText w:val="%7."/>
      <w:lvlJc w:val="left"/>
      <w:pPr>
        <w:tabs>
          <w:tab w:val="num" w:pos="2880"/>
        </w:tabs>
        <w:ind w:left="2880" w:hanging="360"/>
      </w:pPr>
      <w:rPr>
        <w:rFonts w:hint="default"/>
      </w:rPr>
    </w:lvl>
    <w:lvl w:ilvl="7">
      <w:start w:val="1"/>
      <w:numFmt w:val="lowerLetter"/>
      <w:lvlText w:val="%8."/>
      <w:lvlJc w:val="left"/>
      <w:pPr>
        <w:tabs>
          <w:tab w:val="num" w:pos="3240"/>
        </w:tabs>
        <w:ind w:left="3240" w:hanging="360"/>
      </w:pPr>
      <w:rPr>
        <w:rFonts w:hint="default"/>
      </w:rPr>
    </w:lvl>
    <w:lvl w:ilvl="8">
      <w:start w:val="1"/>
      <w:numFmt w:val="lowerRoman"/>
      <w:lvlText w:val="%9."/>
      <w:lvlJc w:val="left"/>
      <w:pPr>
        <w:tabs>
          <w:tab w:val="num" w:pos="3600"/>
        </w:tabs>
        <w:ind w:left="3600" w:hanging="360"/>
      </w:pPr>
      <w:rPr>
        <w:rFonts w:hint="default"/>
      </w:rPr>
    </w:lvl>
  </w:abstractNum>
  <w:abstractNum w:abstractNumId="51" w15:restartNumberingAfterBreak="0">
    <w:nsid w:val="3A8118C0"/>
    <w:multiLevelType w:val="hybridMultilevel"/>
    <w:tmpl w:val="8A5EB6EC"/>
    <w:lvl w:ilvl="0" w:tplc="3EBC43FC">
      <w:start w:val="1"/>
      <w:numFmt w:val="decimal"/>
      <w:lvlText w:val="9.5.%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3AAA4E56"/>
    <w:multiLevelType w:val="hybridMultilevel"/>
    <w:tmpl w:val="7E7A8474"/>
    <w:lvl w:ilvl="0" w:tplc="C2EC5A90">
      <w:start w:val="1"/>
      <w:numFmt w:val="lowerLetter"/>
      <w:lvlText w:val="%1)"/>
      <w:lvlJc w:val="left"/>
      <w:pPr>
        <w:ind w:left="467" w:hanging="360"/>
      </w:pPr>
      <w:rPr>
        <w:b w:val="0"/>
        <w:bCs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3" w15:restartNumberingAfterBreak="0">
    <w:nsid w:val="3AB577DC"/>
    <w:multiLevelType w:val="hybridMultilevel"/>
    <w:tmpl w:val="06DC9540"/>
    <w:lvl w:ilvl="0" w:tplc="FFFFFFFF">
      <w:start w:val="1"/>
      <w:numFmt w:val="lowerLetter"/>
      <w:lvlText w:val="%1)"/>
      <w:lvlJc w:val="left"/>
      <w:pPr>
        <w:ind w:left="2052" w:hanging="360"/>
      </w:pPr>
      <w:rPr>
        <w:rFonts w:hint="default"/>
      </w:rPr>
    </w:lvl>
    <w:lvl w:ilvl="1" w:tplc="70CE27A6">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39B51E4"/>
    <w:multiLevelType w:val="hybridMultilevel"/>
    <w:tmpl w:val="A47A5D40"/>
    <w:lvl w:ilvl="0" w:tplc="B7EEA08C">
      <w:start w:val="1"/>
      <w:numFmt w:val="decimal"/>
      <w:lvlText w:val="%1)"/>
      <w:lvlJc w:val="left"/>
      <w:pPr>
        <w:ind w:left="720" w:hanging="360"/>
      </w:pPr>
      <w:rPr>
        <w:rFonts w:ascii="Times New Roman" w:eastAsia="Times New Roman" w:hAnsi="Times New Roman" w:cs="Times New Roman"/>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5" w15:restartNumberingAfterBreak="0">
    <w:nsid w:val="43B412FF"/>
    <w:multiLevelType w:val="hybridMultilevel"/>
    <w:tmpl w:val="1F961FB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6" w15:restartNumberingAfterBreak="0">
    <w:nsid w:val="46876A59"/>
    <w:multiLevelType w:val="hybridMultilevel"/>
    <w:tmpl w:val="B85AECBC"/>
    <w:lvl w:ilvl="0" w:tplc="3196C76A">
      <w:start w:val="1"/>
      <w:numFmt w:val="decimal"/>
      <w:lvlText w:val="8.2.%1."/>
      <w:lvlJc w:val="left"/>
      <w:pPr>
        <w:ind w:left="1919" w:hanging="360"/>
      </w:pPr>
      <w:rPr>
        <w:rFonts w:cs="Times New Roman"/>
      </w:rPr>
    </w:lvl>
    <w:lvl w:ilvl="1" w:tplc="04270019">
      <w:start w:val="1"/>
      <w:numFmt w:val="lowerLetter"/>
      <w:lvlText w:val="%2."/>
      <w:lvlJc w:val="left"/>
      <w:pPr>
        <w:ind w:left="2639" w:hanging="360"/>
      </w:pPr>
      <w:rPr>
        <w:rFonts w:cs="Times New Roman"/>
      </w:rPr>
    </w:lvl>
    <w:lvl w:ilvl="2" w:tplc="0427001B">
      <w:start w:val="1"/>
      <w:numFmt w:val="lowerRoman"/>
      <w:lvlText w:val="%3."/>
      <w:lvlJc w:val="right"/>
      <w:pPr>
        <w:ind w:left="3359" w:hanging="180"/>
      </w:pPr>
      <w:rPr>
        <w:rFonts w:cs="Times New Roman"/>
      </w:rPr>
    </w:lvl>
    <w:lvl w:ilvl="3" w:tplc="0427000F">
      <w:start w:val="1"/>
      <w:numFmt w:val="decimal"/>
      <w:lvlText w:val="%4."/>
      <w:lvlJc w:val="left"/>
      <w:pPr>
        <w:ind w:left="4079" w:hanging="360"/>
      </w:pPr>
      <w:rPr>
        <w:rFonts w:cs="Times New Roman"/>
      </w:rPr>
    </w:lvl>
    <w:lvl w:ilvl="4" w:tplc="04270019">
      <w:start w:val="1"/>
      <w:numFmt w:val="lowerLetter"/>
      <w:lvlText w:val="%5."/>
      <w:lvlJc w:val="left"/>
      <w:pPr>
        <w:ind w:left="4799" w:hanging="360"/>
      </w:pPr>
      <w:rPr>
        <w:rFonts w:cs="Times New Roman"/>
      </w:rPr>
    </w:lvl>
    <w:lvl w:ilvl="5" w:tplc="0427001B">
      <w:start w:val="1"/>
      <w:numFmt w:val="lowerRoman"/>
      <w:lvlText w:val="%6."/>
      <w:lvlJc w:val="right"/>
      <w:pPr>
        <w:ind w:left="5519" w:hanging="180"/>
      </w:pPr>
      <w:rPr>
        <w:rFonts w:cs="Times New Roman"/>
      </w:rPr>
    </w:lvl>
    <w:lvl w:ilvl="6" w:tplc="0427000F">
      <w:start w:val="1"/>
      <w:numFmt w:val="decimal"/>
      <w:lvlText w:val="%7."/>
      <w:lvlJc w:val="left"/>
      <w:pPr>
        <w:ind w:left="6239" w:hanging="360"/>
      </w:pPr>
      <w:rPr>
        <w:rFonts w:cs="Times New Roman"/>
      </w:rPr>
    </w:lvl>
    <w:lvl w:ilvl="7" w:tplc="04270019">
      <w:start w:val="1"/>
      <w:numFmt w:val="lowerLetter"/>
      <w:lvlText w:val="%8."/>
      <w:lvlJc w:val="left"/>
      <w:pPr>
        <w:ind w:left="6959" w:hanging="360"/>
      </w:pPr>
      <w:rPr>
        <w:rFonts w:cs="Times New Roman"/>
      </w:rPr>
    </w:lvl>
    <w:lvl w:ilvl="8" w:tplc="0427001B">
      <w:start w:val="1"/>
      <w:numFmt w:val="lowerRoman"/>
      <w:lvlText w:val="%9."/>
      <w:lvlJc w:val="right"/>
      <w:pPr>
        <w:ind w:left="7679" w:hanging="180"/>
      </w:pPr>
      <w:rPr>
        <w:rFonts w:cs="Times New Roman"/>
      </w:rPr>
    </w:lvl>
  </w:abstractNum>
  <w:abstractNum w:abstractNumId="57" w15:restartNumberingAfterBreak="0">
    <w:nsid w:val="47276F0F"/>
    <w:multiLevelType w:val="hybridMultilevel"/>
    <w:tmpl w:val="D6728398"/>
    <w:lvl w:ilvl="0" w:tplc="2DB61020">
      <w:start w:val="1"/>
      <w:numFmt w:val="decimal"/>
      <w:lvlText w:val="3.2.%1."/>
      <w:lvlJc w:val="left"/>
      <w:pPr>
        <w:tabs>
          <w:tab w:val="num" w:pos="0"/>
        </w:tabs>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74A15C8"/>
    <w:multiLevelType w:val="hybridMultilevel"/>
    <w:tmpl w:val="BFDA8AE2"/>
    <w:lvl w:ilvl="0" w:tplc="9B36D390">
      <w:start w:val="1"/>
      <w:numFmt w:val="decimal"/>
      <w:lvlText w:val="9.7.%1."/>
      <w:lvlJc w:val="left"/>
      <w:pPr>
        <w:tabs>
          <w:tab w:val="num" w:pos="0"/>
        </w:tabs>
        <w:ind w:left="720" w:hanging="36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59" w15:restartNumberingAfterBreak="0">
    <w:nsid w:val="4BBA6FBF"/>
    <w:multiLevelType w:val="hybridMultilevel"/>
    <w:tmpl w:val="71286A5A"/>
    <w:lvl w:ilvl="0" w:tplc="218A30EC">
      <w:start w:val="1"/>
      <w:numFmt w:val="decimal"/>
      <w:lvlText w:val="10.%1."/>
      <w:lvlJc w:val="left"/>
      <w:pPr>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0" w15:restartNumberingAfterBreak="0">
    <w:nsid w:val="4C076730"/>
    <w:multiLevelType w:val="multilevel"/>
    <w:tmpl w:val="0427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1" w15:restartNumberingAfterBreak="0">
    <w:nsid w:val="4C12124D"/>
    <w:multiLevelType w:val="hybridMultilevel"/>
    <w:tmpl w:val="6D2E1ED8"/>
    <w:lvl w:ilvl="0" w:tplc="137CEB74">
      <w:start w:val="1"/>
      <w:numFmt w:val="decimal"/>
      <w:lvlText w:val="3.2.%1."/>
      <w:lvlJc w:val="left"/>
      <w:pPr>
        <w:tabs>
          <w:tab w:val="num" w:pos="0"/>
        </w:tabs>
        <w:ind w:left="720" w:hanging="360"/>
      </w:pPr>
      <w:rPr>
        <w:rFonts w:ascii="Times New Roman" w:hAnsi="Times New Roman"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2" w15:restartNumberingAfterBreak="0">
    <w:nsid w:val="4CA76A06"/>
    <w:multiLevelType w:val="hybridMultilevel"/>
    <w:tmpl w:val="1F64B822"/>
    <w:lvl w:ilvl="0" w:tplc="4A8664E4">
      <w:start w:val="1"/>
      <w:numFmt w:val="decimal"/>
      <w:lvlText w:val="9.5.%1."/>
      <w:lvlJc w:val="left"/>
      <w:pPr>
        <w:tabs>
          <w:tab w:val="num" w:pos="0"/>
        </w:tabs>
        <w:ind w:left="720" w:hanging="360"/>
      </w:pPr>
      <w:rPr>
        <w:rFonts w:cs="Times New Roman" w:hint="default"/>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63" w15:restartNumberingAfterBreak="0">
    <w:nsid w:val="4DF7387D"/>
    <w:multiLevelType w:val="hybridMultilevel"/>
    <w:tmpl w:val="97645D1E"/>
    <w:lvl w:ilvl="0" w:tplc="9B28CAC6">
      <w:start w:val="1"/>
      <w:numFmt w:val="decimal"/>
      <w:lvlText w:val="5.%1."/>
      <w:lvlJc w:val="left"/>
      <w:pPr>
        <w:ind w:left="900" w:hanging="360"/>
      </w:pPr>
      <w:rPr>
        <w:rFonts w:cs="Times New Roman"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4EA12F71"/>
    <w:multiLevelType w:val="hybridMultilevel"/>
    <w:tmpl w:val="240EB9A4"/>
    <w:lvl w:ilvl="0" w:tplc="5B40002C">
      <w:start w:val="1"/>
      <w:numFmt w:val="decimal"/>
      <w:lvlText w:val="12.7.%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65" w15:restartNumberingAfterBreak="0">
    <w:nsid w:val="4EA606B0"/>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6" w15:restartNumberingAfterBreak="0">
    <w:nsid w:val="501A49EC"/>
    <w:multiLevelType w:val="hybridMultilevel"/>
    <w:tmpl w:val="A47A5D40"/>
    <w:lvl w:ilvl="0" w:tplc="FFFFFFFF">
      <w:start w:val="1"/>
      <w:numFmt w:val="decimal"/>
      <w:lvlText w:val="%1)"/>
      <w:lvlJc w:val="left"/>
      <w:pPr>
        <w:ind w:left="720" w:hanging="360"/>
      </w:pPr>
      <w:rPr>
        <w:rFonts w:ascii="Times New Roman" w:eastAsia="Times New Roman" w:hAnsi="Times New Roman" w:cs="Times New Roman"/>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7" w15:restartNumberingAfterBreak="0">
    <w:nsid w:val="504938AD"/>
    <w:multiLevelType w:val="hybridMultilevel"/>
    <w:tmpl w:val="89DC4EB0"/>
    <w:lvl w:ilvl="0" w:tplc="82DA83A8">
      <w:start w:val="1"/>
      <w:numFmt w:val="decimal"/>
      <w:lvlText w:val="10.3.%1."/>
      <w:lvlJc w:val="left"/>
      <w:pPr>
        <w:ind w:left="720" w:hanging="360"/>
      </w:pPr>
      <w:rPr>
        <w:rFonts w:ascii="Times New Roman" w:hAnsi="Times New Roman" w:cs="Times New Roman" w:hint="default"/>
      </w:rPr>
    </w:lvl>
    <w:lvl w:ilvl="1" w:tplc="051654C0">
      <w:start w:val="1"/>
      <w:numFmt w:val="bullet"/>
      <w:lvlText w:val=""/>
      <w:lvlJc w:val="left"/>
      <w:pPr>
        <w:ind w:left="1440" w:hanging="360"/>
      </w:pPr>
      <w:rPr>
        <w:rFonts w:ascii="Symbol" w:hAnsi="Symbol" w:hint="default"/>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8" w15:restartNumberingAfterBreak="0">
    <w:nsid w:val="519206D2"/>
    <w:multiLevelType w:val="hybridMultilevel"/>
    <w:tmpl w:val="CB983C9A"/>
    <w:lvl w:ilvl="0" w:tplc="118A5090">
      <w:start w:val="1"/>
      <w:numFmt w:val="decimal"/>
      <w:lvlText w:val="12.7.%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9" w15:restartNumberingAfterBreak="0">
    <w:nsid w:val="521A7BA6"/>
    <w:multiLevelType w:val="multilevel"/>
    <w:tmpl w:val="CA34EAD4"/>
    <w:lvl w:ilvl="0">
      <w:start w:val="1"/>
      <w:numFmt w:val="bullet"/>
      <w:lvlText w:val=""/>
      <w:lvlJc w:val="left"/>
      <w:pPr>
        <w:ind w:left="720" w:hanging="360"/>
      </w:pPr>
      <w:rPr>
        <w:rFonts w:ascii="Symbol" w:hAnsi="Symbol" w:hint="default"/>
        <w:color w:val="auto"/>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0" w15:restartNumberingAfterBreak="0">
    <w:nsid w:val="53634253"/>
    <w:multiLevelType w:val="hybridMultilevel"/>
    <w:tmpl w:val="9D5A328A"/>
    <w:lvl w:ilvl="0" w:tplc="E732F828">
      <w:start w:val="23"/>
      <w:numFmt w:val="bullet"/>
      <w:lvlText w:val="-"/>
      <w:lvlJc w:val="left"/>
      <w:pPr>
        <w:tabs>
          <w:tab w:val="num" w:pos="720"/>
        </w:tabs>
        <w:ind w:left="720" w:hanging="360"/>
      </w:pPr>
      <w:rPr>
        <w:rFonts w:ascii="Times New Roman" w:eastAsia="Times New Roman" w:hAnsi="Times New Roman" w:cs="Times New Roman"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71" w15:restartNumberingAfterBreak="0">
    <w:nsid w:val="54E06C2E"/>
    <w:multiLevelType w:val="hybridMultilevel"/>
    <w:tmpl w:val="5E52FA9C"/>
    <w:lvl w:ilvl="0" w:tplc="9C36665C">
      <w:start w:val="1"/>
      <w:numFmt w:val="decimal"/>
      <w:lvlText w:val="10.1.%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72" w15:restartNumberingAfterBreak="0">
    <w:nsid w:val="558E64FA"/>
    <w:multiLevelType w:val="hybridMultilevel"/>
    <w:tmpl w:val="60064C5C"/>
    <w:styleLink w:val="WWOutlineListStyle21"/>
    <w:lvl w:ilvl="0" w:tplc="9C36665C">
      <w:numFmt w:val="bullet"/>
      <w:lvlText w:val="–"/>
      <w:lvlJc w:val="left"/>
      <w:pPr>
        <w:ind w:left="998" w:hanging="360"/>
      </w:pPr>
      <w:rPr>
        <w:rFonts w:ascii="Times New Roman" w:eastAsia="Times New Roman" w:hAnsi="Times New Roman" w:hint="default"/>
      </w:rPr>
    </w:lvl>
    <w:lvl w:ilvl="1" w:tplc="04270019">
      <w:start w:val="1"/>
      <w:numFmt w:val="bullet"/>
      <w:lvlText w:val="o"/>
      <w:lvlJc w:val="left"/>
      <w:pPr>
        <w:ind w:left="1718" w:hanging="360"/>
      </w:pPr>
      <w:rPr>
        <w:rFonts w:ascii="Courier New" w:hAnsi="Courier New" w:hint="default"/>
      </w:rPr>
    </w:lvl>
    <w:lvl w:ilvl="2" w:tplc="0427001B" w:tentative="1">
      <w:start w:val="1"/>
      <w:numFmt w:val="bullet"/>
      <w:lvlText w:val=""/>
      <w:lvlJc w:val="left"/>
      <w:pPr>
        <w:ind w:left="2438" w:hanging="360"/>
      </w:pPr>
      <w:rPr>
        <w:rFonts w:ascii="Wingdings" w:hAnsi="Wingdings" w:hint="default"/>
      </w:rPr>
    </w:lvl>
    <w:lvl w:ilvl="3" w:tplc="0427000F" w:tentative="1">
      <w:start w:val="1"/>
      <w:numFmt w:val="bullet"/>
      <w:lvlText w:val=""/>
      <w:lvlJc w:val="left"/>
      <w:pPr>
        <w:ind w:left="3158" w:hanging="360"/>
      </w:pPr>
      <w:rPr>
        <w:rFonts w:ascii="Symbol" w:hAnsi="Symbol" w:hint="default"/>
      </w:rPr>
    </w:lvl>
    <w:lvl w:ilvl="4" w:tplc="04270019" w:tentative="1">
      <w:start w:val="1"/>
      <w:numFmt w:val="bullet"/>
      <w:lvlText w:val="o"/>
      <w:lvlJc w:val="left"/>
      <w:pPr>
        <w:ind w:left="3878" w:hanging="360"/>
      </w:pPr>
      <w:rPr>
        <w:rFonts w:ascii="Courier New" w:hAnsi="Courier New" w:hint="default"/>
      </w:rPr>
    </w:lvl>
    <w:lvl w:ilvl="5" w:tplc="0427001B">
      <w:start w:val="1"/>
      <w:numFmt w:val="bullet"/>
      <w:pStyle w:val="Antrat6"/>
      <w:lvlText w:val=""/>
      <w:lvlJc w:val="left"/>
      <w:pPr>
        <w:ind w:left="4598" w:hanging="360"/>
      </w:pPr>
      <w:rPr>
        <w:rFonts w:ascii="Wingdings" w:hAnsi="Wingdings" w:hint="default"/>
      </w:rPr>
    </w:lvl>
    <w:lvl w:ilvl="6" w:tplc="0427000F" w:tentative="1">
      <w:start w:val="1"/>
      <w:numFmt w:val="bullet"/>
      <w:pStyle w:val="Antrat7"/>
      <w:lvlText w:val=""/>
      <w:lvlJc w:val="left"/>
      <w:pPr>
        <w:ind w:left="5318" w:hanging="360"/>
      </w:pPr>
      <w:rPr>
        <w:rFonts w:ascii="Symbol" w:hAnsi="Symbol" w:hint="default"/>
      </w:rPr>
    </w:lvl>
    <w:lvl w:ilvl="7" w:tplc="04270019">
      <w:start w:val="1"/>
      <w:numFmt w:val="bullet"/>
      <w:pStyle w:val="Antrat8"/>
      <w:lvlText w:val="o"/>
      <w:lvlJc w:val="left"/>
      <w:pPr>
        <w:ind w:left="6038" w:hanging="360"/>
      </w:pPr>
      <w:rPr>
        <w:rFonts w:ascii="Courier New" w:hAnsi="Courier New" w:hint="default"/>
      </w:rPr>
    </w:lvl>
    <w:lvl w:ilvl="8" w:tplc="0427001B" w:tentative="1">
      <w:start w:val="1"/>
      <w:numFmt w:val="bullet"/>
      <w:pStyle w:val="Antrat9"/>
      <w:lvlText w:val=""/>
      <w:lvlJc w:val="left"/>
      <w:pPr>
        <w:ind w:left="6758" w:hanging="360"/>
      </w:pPr>
      <w:rPr>
        <w:rFonts w:ascii="Wingdings" w:hAnsi="Wingdings" w:hint="default"/>
      </w:rPr>
    </w:lvl>
  </w:abstractNum>
  <w:abstractNum w:abstractNumId="73" w15:restartNumberingAfterBreak="0">
    <w:nsid w:val="561A62C4"/>
    <w:multiLevelType w:val="singleLevel"/>
    <w:tmpl w:val="24567ADC"/>
    <w:lvl w:ilvl="0">
      <w:start w:val="1"/>
      <w:numFmt w:val="bullet"/>
      <w:pStyle w:val="ListBullet1"/>
      <w:lvlText w:val=""/>
      <w:lvlJc w:val="left"/>
      <w:pPr>
        <w:tabs>
          <w:tab w:val="num" w:pos="360"/>
        </w:tabs>
        <w:ind w:left="360" w:hanging="360"/>
      </w:pPr>
      <w:rPr>
        <w:rFonts w:ascii="Symbol" w:hAnsi="Symbol" w:hint="default"/>
      </w:rPr>
    </w:lvl>
  </w:abstractNum>
  <w:abstractNum w:abstractNumId="74" w15:restartNumberingAfterBreak="0">
    <w:nsid w:val="56C51104"/>
    <w:multiLevelType w:val="hybridMultilevel"/>
    <w:tmpl w:val="EF649144"/>
    <w:lvl w:ilvl="0" w:tplc="04270001">
      <w:start w:val="1"/>
      <w:numFmt w:val="bullet"/>
      <w:lvlText w:val=""/>
      <w:lvlJc w:val="left"/>
      <w:pPr>
        <w:ind w:left="745" w:hanging="360"/>
      </w:pPr>
      <w:rPr>
        <w:rFonts w:ascii="Symbol" w:hAnsi="Symbol" w:hint="default"/>
      </w:rPr>
    </w:lvl>
    <w:lvl w:ilvl="1" w:tplc="04270003" w:tentative="1">
      <w:start w:val="1"/>
      <w:numFmt w:val="bullet"/>
      <w:lvlText w:val="o"/>
      <w:lvlJc w:val="left"/>
      <w:pPr>
        <w:ind w:left="1465" w:hanging="360"/>
      </w:pPr>
      <w:rPr>
        <w:rFonts w:ascii="Courier New" w:hAnsi="Courier New" w:cs="Courier New" w:hint="default"/>
      </w:rPr>
    </w:lvl>
    <w:lvl w:ilvl="2" w:tplc="04270005" w:tentative="1">
      <w:start w:val="1"/>
      <w:numFmt w:val="bullet"/>
      <w:lvlText w:val=""/>
      <w:lvlJc w:val="left"/>
      <w:pPr>
        <w:ind w:left="2185" w:hanging="360"/>
      </w:pPr>
      <w:rPr>
        <w:rFonts w:ascii="Wingdings" w:hAnsi="Wingdings" w:hint="default"/>
      </w:rPr>
    </w:lvl>
    <w:lvl w:ilvl="3" w:tplc="04270001" w:tentative="1">
      <w:start w:val="1"/>
      <w:numFmt w:val="bullet"/>
      <w:lvlText w:val=""/>
      <w:lvlJc w:val="left"/>
      <w:pPr>
        <w:ind w:left="2905" w:hanging="360"/>
      </w:pPr>
      <w:rPr>
        <w:rFonts w:ascii="Symbol" w:hAnsi="Symbol" w:hint="default"/>
      </w:rPr>
    </w:lvl>
    <w:lvl w:ilvl="4" w:tplc="04270003" w:tentative="1">
      <w:start w:val="1"/>
      <w:numFmt w:val="bullet"/>
      <w:lvlText w:val="o"/>
      <w:lvlJc w:val="left"/>
      <w:pPr>
        <w:ind w:left="3625" w:hanging="360"/>
      </w:pPr>
      <w:rPr>
        <w:rFonts w:ascii="Courier New" w:hAnsi="Courier New" w:cs="Courier New" w:hint="default"/>
      </w:rPr>
    </w:lvl>
    <w:lvl w:ilvl="5" w:tplc="04270005" w:tentative="1">
      <w:start w:val="1"/>
      <w:numFmt w:val="bullet"/>
      <w:lvlText w:val=""/>
      <w:lvlJc w:val="left"/>
      <w:pPr>
        <w:ind w:left="4345" w:hanging="360"/>
      </w:pPr>
      <w:rPr>
        <w:rFonts w:ascii="Wingdings" w:hAnsi="Wingdings" w:hint="default"/>
      </w:rPr>
    </w:lvl>
    <w:lvl w:ilvl="6" w:tplc="04270001" w:tentative="1">
      <w:start w:val="1"/>
      <w:numFmt w:val="bullet"/>
      <w:lvlText w:val=""/>
      <w:lvlJc w:val="left"/>
      <w:pPr>
        <w:ind w:left="5065" w:hanging="360"/>
      </w:pPr>
      <w:rPr>
        <w:rFonts w:ascii="Symbol" w:hAnsi="Symbol" w:hint="default"/>
      </w:rPr>
    </w:lvl>
    <w:lvl w:ilvl="7" w:tplc="04270003" w:tentative="1">
      <w:start w:val="1"/>
      <w:numFmt w:val="bullet"/>
      <w:lvlText w:val="o"/>
      <w:lvlJc w:val="left"/>
      <w:pPr>
        <w:ind w:left="5785" w:hanging="360"/>
      </w:pPr>
      <w:rPr>
        <w:rFonts w:ascii="Courier New" w:hAnsi="Courier New" w:cs="Courier New" w:hint="default"/>
      </w:rPr>
    </w:lvl>
    <w:lvl w:ilvl="8" w:tplc="04270005" w:tentative="1">
      <w:start w:val="1"/>
      <w:numFmt w:val="bullet"/>
      <w:lvlText w:val=""/>
      <w:lvlJc w:val="left"/>
      <w:pPr>
        <w:ind w:left="6505" w:hanging="360"/>
      </w:pPr>
      <w:rPr>
        <w:rFonts w:ascii="Wingdings" w:hAnsi="Wingdings" w:hint="default"/>
      </w:rPr>
    </w:lvl>
  </w:abstractNum>
  <w:abstractNum w:abstractNumId="75" w15:restartNumberingAfterBreak="0">
    <w:nsid w:val="56FC50A0"/>
    <w:multiLevelType w:val="hybridMultilevel"/>
    <w:tmpl w:val="243A0E9C"/>
    <w:lvl w:ilvl="0" w:tplc="DC5AECBE">
      <w:start w:val="1"/>
      <w:numFmt w:val="decimal"/>
      <w:lvlText w:val="6.4.%1."/>
      <w:lvlJc w:val="left"/>
      <w:pPr>
        <w:tabs>
          <w:tab w:val="num" w:pos="0"/>
        </w:tabs>
        <w:ind w:left="720" w:hanging="360"/>
      </w:pPr>
      <w:rPr>
        <w:rFonts w:cs="Times New Roman" w:hint="default"/>
        <w:b w:val="0"/>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76" w15:restartNumberingAfterBreak="0">
    <w:nsid w:val="57760543"/>
    <w:multiLevelType w:val="hybridMultilevel"/>
    <w:tmpl w:val="0500501E"/>
    <w:lvl w:ilvl="0" w:tplc="4F782CFA">
      <w:start w:val="1"/>
      <w:numFmt w:val="decimal"/>
      <w:lvlText w:val="4.%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58AC74EC"/>
    <w:multiLevelType w:val="multilevel"/>
    <w:tmpl w:val="FACE7DB6"/>
    <w:lvl w:ilvl="0">
      <w:start w:val="1"/>
      <w:numFmt w:val="decimal"/>
      <w:lvlText w:val="10.2.%1."/>
      <w:lvlJc w:val="left"/>
      <w:pPr>
        <w:ind w:left="1211" w:hanging="360"/>
      </w:pPr>
      <w:rPr>
        <w:rFonts w:ascii="Times New Roman" w:hAnsi="Times New Roman" w:cs="Times New Roman"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8" w15:restartNumberingAfterBreak="0">
    <w:nsid w:val="58DB11F6"/>
    <w:multiLevelType w:val="hybridMultilevel"/>
    <w:tmpl w:val="5A5C049A"/>
    <w:lvl w:ilvl="0" w:tplc="F0A23698">
      <w:start w:val="1"/>
      <w:numFmt w:val="decimal"/>
      <w:lvlText w:val="9.%1."/>
      <w:lvlJc w:val="left"/>
      <w:pPr>
        <w:ind w:left="720" w:hanging="360"/>
      </w:pPr>
      <w:rPr>
        <w:rFonts w:cs="Times New Roman"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5BDC5AA2"/>
    <w:multiLevelType w:val="hybridMultilevel"/>
    <w:tmpl w:val="6D62CA4E"/>
    <w:lvl w:ilvl="0" w:tplc="1F40452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15:restartNumberingAfterBreak="0">
    <w:nsid w:val="5C2B2B44"/>
    <w:multiLevelType w:val="hybridMultilevel"/>
    <w:tmpl w:val="F5A8BE22"/>
    <w:lvl w:ilvl="0" w:tplc="4710862A">
      <w:start w:val="1"/>
      <w:numFmt w:val="decimal"/>
      <w:lvlText w:val="6.4.%1."/>
      <w:lvlJc w:val="left"/>
      <w:pPr>
        <w:tabs>
          <w:tab w:val="num" w:pos="0"/>
        </w:tabs>
        <w:ind w:left="720"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1" w15:restartNumberingAfterBreak="0">
    <w:nsid w:val="5CAE37B4"/>
    <w:multiLevelType w:val="hybridMultilevel"/>
    <w:tmpl w:val="408466AE"/>
    <w:lvl w:ilvl="0" w:tplc="78EC9BF4">
      <w:start w:val="1"/>
      <w:numFmt w:val="decimal"/>
      <w:lvlText w:val="9.7.%1."/>
      <w:lvlJc w:val="left"/>
      <w:pPr>
        <w:tabs>
          <w:tab w:val="num" w:pos="0"/>
        </w:tabs>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2" w15:restartNumberingAfterBreak="0">
    <w:nsid w:val="5F2567B1"/>
    <w:multiLevelType w:val="hybridMultilevel"/>
    <w:tmpl w:val="ADA883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cs="Wingdings" w:hint="default"/>
      </w:rPr>
    </w:lvl>
    <w:lvl w:ilvl="3" w:tplc="04270001">
      <w:start w:val="1"/>
      <w:numFmt w:val="bullet"/>
      <w:lvlText w:val=""/>
      <w:lvlJc w:val="left"/>
      <w:pPr>
        <w:ind w:left="2880" w:hanging="360"/>
      </w:pPr>
      <w:rPr>
        <w:rFonts w:ascii="Symbol" w:hAnsi="Symbol" w:cs="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cs="Wingdings" w:hint="default"/>
      </w:rPr>
    </w:lvl>
    <w:lvl w:ilvl="6" w:tplc="04270001">
      <w:start w:val="1"/>
      <w:numFmt w:val="bullet"/>
      <w:lvlText w:val=""/>
      <w:lvlJc w:val="left"/>
      <w:pPr>
        <w:ind w:left="5040" w:hanging="360"/>
      </w:pPr>
      <w:rPr>
        <w:rFonts w:ascii="Symbol" w:hAnsi="Symbol" w:cs="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cs="Wingdings" w:hint="default"/>
      </w:rPr>
    </w:lvl>
  </w:abstractNum>
  <w:abstractNum w:abstractNumId="83" w15:restartNumberingAfterBreak="0">
    <w:nsid w:val="5F4A775C"/>
    <w:multiLevelType w:val="hybridMultilevel"/>
    <w:tmpl w:val="956A85BC"/>
    <w:lvl w:ilvl="0" w:tplc="79426DF0">
      <w:start w:val="1"/>
      <w:numFmt w:val="lowerLetter"/>
      <w:lvlText w:val="%1)"/>
      <w:lvlJc w:val="left"/>
      <w:pPr>
        <w:ind w:left="2052"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15:restartNumberingAfterBreak="0">
    <w:nsid w:val="60DC2278"/>
    <w:multiLevelType w:val="hybridMultilevel"/>
    <w:tmpl w:val="93A6E41E"/>
    <w:lvl w:ilvl="0" w:tplc="04270011">
      <w:start w:val="1"/>
      <w:numFmt w:val="decimal"/>
      <w:lvlText w:val="%1)"/>
      <w:lvlJc w:val="left"/>
      <w:pPr>
        <w:ind w:left="720" w:hanging="360"/>
      </w:pPr>
      <w:rPr>
        <w:rFonts w:eastAsia="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5"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86" w15:restartNumberingAfterBreak="0">
    <w:nsid w:val="61A30886"/>
    <w:multiLevelType w:val="hybridMultilevel"/>
    <w:tmpl w:val="3AA8C592"/>
    <w:lvl w:ilvl="0" w:tplc="F2D215B6">
      <w:start w:val="1"/>
      <w:numFmt w:val="decimal"/>
      <w:lvlText w:val="10.4.%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7" w15:restartNumberingAfterBreak="0">
    <w:nsid w:val="628836D6"/>
    <w:multiLevelType w:val="hybridMultilevel"/>
    <w:tmpl w:val="BB9AB45C"/>
    <w:lvl w:ilvl="0" w:tplc="50764CB8">
      <w:start w:val="1"/>
      <w:numFmt w:val="decimal"/>
      <w:lvlText w:val="15.%1."/>
      <w:lvlJc w:val="left"/>
      <w:pPr>
        <w:ind w:left="502" w:hanging="360"/>
      </w:pPr>
      <w:rPr>
        <w:rFonts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8" w15:restartNumberingAfterBreak="0">
    <w:nsid w:val="66B33A6D"/>
    <w:multiLevelType w:val="hybridMultilevel"/>
    <w:tmpl w:val="39F623E6"/>
    <w:lvl w:ilvl="0" w:tplc="F4D64B14">
      <w:start w:val="1"/>
      <w:numFmt w:val="decimal"/>
      <w:lvlText w:val="12.5.%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9"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90" w15:restartNumberingAfterBreak="0">
    <w:nsid w:val="69E96339"/>
    <w:multiLevelType w:val="multilevel"/>
    <w:tmpl w:val="CDF6DD00"/>
    <w:lvl w:ilvl="0">
      <w:start w:val="1"/>
      <w:numFmt w:val="decimal"/>
      <w:suff w:val="space"/>
      <w:lvlText w:val="%1."/>
      <w:lvlJc w:val="left"/>
      <w:pPr>
        <w:ind w:left="2204" w:hanging="360"/>
      </w:pPr>
      <w:rPr>
        <w:rFonts w:hint="default"/>
      </w:rPr>
    </w:lvl>
    <w:lvl w:ilvl="1">
      <w:start w:val="1"/>
      <w:numFmt w:val="decimal"/>
      <w:suff w:val="space"/>
      <w:lvlText w:val="%1.%2."/>
      <w:lvlJc w:val="left"/>
      <w:pPr>
        <w:ind w:left="1567" w:hanging="432"/>
      </w:pPr>
      <w:rPr>
        <w:rFonts w:hint="default"/>
        <w:b w:val="0"/>
        <w:i w:val="0"/>
        <w:iCs/>
        <w:strike w:val="0"/>
        <w:color w:val="auto"/>
      </w:rPr>
    </w:lvl>
    <w:lvl w:ilvl="2">
      <w:start w:val="1"/>
      <w:numFmt w:val="decimal"/>
      <w:suff w:val="space"/>
      <w:lvlText w:val="%1.%2.%3."/>
      <w:lvlJc w:val="left"/>
      <w:pPr>
        <w:ind w:left="4190" w:hanging="504"/>
      </w:pPr>
      <w:rPr>
        <w:rFonts w:hint="default"/>
        <w:b w:val="0"/>
        <w:color w:val="auto"/>
        <w:sz w:val="24"/>
        <w:szCs w:val="24"/>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91" w15:restartNumberingAfterBreak="0">
    <w:nsid w:val="6A440BA3"/>
    <w:multiLevelType w:val="hybridMultilevel"/>
    <w:tmpl w:val="A9A0034A"/>
    <w:lvl w:ilvl="0" w:tplc="21EA94FA">
      <w:start w:val="1"/>
      <w:numFmt w:val="lowerRoman"/>
      <w:lvlText w:val="(%1)"/>
      <w:lvlJc w:val="right"/>
      <w:pPr>
        <w:ind w:left="1780" w:hanging="360"/>
      </w:pPr>
      <w:rPr>
        <w:rFonts w:hint="default"/>
      </w:rPr>
    </w:lvl>
    <w:lvl w:ilvl="1" w:tplc="04270019" w:tentative="1">
      <w:start w:val="1"/>
      <w:numFmt w:val="lowerLetter"/>
      <w:lvlText w:val="%2."/>
      <w:lvlJc w:val="left"/>
      <w:pPr>
        <w:ind w:left="2500" w:hanging="360"/>
      </w:pPr>
    </w:lvl>
    <w:lvl w:ilvl="2" w:tplc="0427001B" w:tentative="1">
      <w:start w:val="1"/>
      <w:numFmt w:val="lowerRoman"/>
      <w:lvlText w:val="%3."/>
      <w:lvlJc w:val="right"/>
      <w:pPr>
        <w:ind w:left="3220" w:hanging="180"/>
      </w:pPr>
    </w:lvl>
    <w:lvl w:ilvl="3" w:tplc="0427000F" w:tentative="1">
      <w:start w:val="1"/>
      <w:numFmt w:val="decimal"/>
      <w:lvlText w:val="%4."/>
      <w:lvlJc w:val="left"/>
      <w:pPr>
        <w:ind w:left="3940" w:hanging="360"/>
      </w:pPr>
    </w:lvl>
    <w:lvl w:ilvl="4" w:tplc="04270019" w:tentative="1">
      <w:start w:val="1"/>
      <w:numFmt w:val="lowerLetter"/>
      <w:lvlText w:val="%5."/>
      <w:lvlJc w:val="left"/>
      <w:pPr>
        <w:ind w:left="4660" w:hanging="360"/>
      </w:pPr>
    </w:lvl>
    <w:lvl w:ilvl="5" w:tplc="0427001B" w:tentative="1">
      <w:start w:val="1"/>
      <w:numFmt w:val="lowerRoman"/>
      <w:lvlText w:val="%6."/>
      <w:lvlJc w:val="right"/>
      <w:pPr>
        <w:ind w:left="5380" w:hanging="180"/>
      </w:pPr>
    </w:lvl>
    <w:lvl w:ilvl="6" w:tplc="0427000F" w:tentative="1">
      <w:start w:val="1"/>
      <w:numFmt w:val="decimal"/>
      <w:lvlText w:val="%7."/>
      <w:lvlJc w:val="left"/>
      <w:pPr>
        <w:ind w:left="6100" w:hanging="360"/>
      </w:pPr>
    </w:lvl>
    <w:lvl w:ilvl="7" w:tplc="04270019" w:tentative="1">
      <w:start w:val="1"/>
      <w:numFmt w:val="lowerLetter"/>
      <w:lvlText w:val="%8."/>
      <w:lvlJc w:val="left"/>
      <w:pPr>
        <w:ind w:left="6820" w:hanging="360"/>
      </w:pPr>
    </w:lvl>
    <w:lvl w:ilvl="8" w:tplc="0427001B" w:tentative="1">
      <w:start w:val="1"/>
      <w:numFmt w:val="lowerRoman"/>
      <w:lvlText w:val="%9."/>
      <w:lvlJc w:val="right"/>
      <w:pPr>
        <w:ind w:left="7540" w:hanging="180"/>
      </w:pPr>
    </w:lvl>
  </w:abstractNum>
  <w:abstractNum w:abstractNumId="92"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3" w15:restartNumberingAfterBreak="0">
    <w:nsid w:val="6B3768A7"/>
    <w:multiLevelType w:val="hybridMultilevel"/>
    <w:tmpl w:val="48041EE6"/>
    <w:lvl w:ilvl="0" w:tplc="87320ABC">
      <w:start w:val="1"/>
      <w:numFmt w:val="decimal"/>
      <w:lvlText w:val="12.6.%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94" w15:restartNumberingAfterBreak="0">
    <w:nsid w:val="6C3332C0"/>
    <w:multiLevelType w:val="hybridMultilevel"/>
    <w:tmpl w:val="71B82EFC"/>
    <w:lvl w:ilvl="0" w:tplc="182CA03A">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5" w15:restartNumberingAfterBreak="0">
    <w:nsid w:val="6D505B75"/>
    <w:multiLevelType w:val="multilevel"/>
    <w:tmpl w:val="C0F61D2E"/>
    <w:lvl w:ilvl="0">
      <w:start w:val="1"/>
      <w:numFmt w:val="decimal"/>
      <w:lvlText w:val="%1."/>
      <w:lvlJc w:val="left"/>
      <w:rPr>
        <w:rFonts w:hint="default"/>
        <w:b w:val="0"/>
        <w:bCs w:val="0"/>
        <w:i w:val="0"/>
        <w:iCs/>
        <w:color w:val="auto"/>
        <w:sz w:val="24"/>
        <w:szCs w:val="24"/>
      </w:rPr>
    </w:lvl>
    <w:lvl w:ilvl="1">
      <w:start w:val="1"/>
      <w:numFmt w:val="decimal"/>
      <w:lvlText w:val="%1.%2."/>
      <w:lvlJc w:val="left"/>
      <w:rPr>
        <w:rFonts w:ascii="Calibri" w:hAnsi="Calibri" w:cs="Calibri" w:hint="default"/>
        <w:b w:val="0"/>
        <w:bCs w:val="0"/>
        <w:color w:val="auto"/>
        <w:sz w:val="21"/>
        <w:szCs w:val="21"/>
      </w:rPr>
    </w:lvl>
    <w:lvl w:ilvl="2">
      <w:start w:val="1"/>
      <w:numFmt w:val="decimal"/>
      <w:lvlText w:val="%1.%2.%3."/>
      <w:lvlJc w:val="left"/>
      <w:rPr>
        <w:rFonts w:ascii="Calibri" w:hAnsi="Calibri" w:cs="Calibri" w:hint="default"/>
        <w:sz w:val="21"/>
        <w:szCs w:val="21"/>
      </w:rPr>
    </w:lvl>
    <w:lvl w:ilvl="3">
      <w:start w:val="1"/>
      <w:numFmt w:val="decimal"/>
      <w:lvlText w:val="%1.%2.%3.%4."/>
      <w:lvlJc w:val="left"/>
      <w:rPr>
        <w:rFonts w:ascii="Calibri" w:hAnsi="Calibri" w:cs="Calibri" w:hint="default"/>
        <w:sz w:val="22"/>
      </w:rPr>
    </w:lvl>
    <w:lvl w:ilvl="4">
      <w:start w:val="1"/>
      <w:numFmt w:val="decimal"/>
      <w:lvlText w:val="%1.%2.%3.%4.%5."/>
      <w:lvlJc w:val="left"/>
      <w:rPr>
        <w:rFonts w:ascii="Calibri" w:hAnsi="Calibri" w:cs="Calibri" w:hint="default"/>
        <w:sz w:val="22"/>
      </w:rPr>
    </w:lvl>
    <w:lvl w:ilvl="5">
      <w:start w:val="1"/>
      <w:numFmt w:val="decimal"/>
      <w:lvlText w:val="%1.%2.%3.%4.%5.%6."/>
      <w:lvlJc w:val="left"/>
      <w:rPr>
        <w:rFonts w:ascii="Calibri" w:hAnsi="Calibri" w:cs="Calibri" w:hint="default"/>
        <w:sz w:val="22"/>
      </w:rPr>
    </w:lvl>
    <w:lvl w:ilvl="6">
      <w:start w:val="1"/>
      <w:numFmt w:val="decimal"/>
      <w:lvlText w:val="%1.%2.%3.%4.%5.%6.%7."/>
      <w:lvlJc w:val="left"/>
      <w:rPr>
        <w:rFonts w:ascii="Calibri" w:hAnsi="Calibri" w:cs="Calibri" w:hint="default"/>
        <w:sz w:val="22"/>
      </w:rPr>
    </w:lvl>
    <w:lvl w:ilvl="7">
      <w:start w:val="1"/>
      <w:numFmt w:val="decimal"/>
      <w:lvlText w:val="%1.%2.%3.%4.%5.%6.%7.%8."/>
      <w:lvlJc w:val="left"/>
      <w:rPr>
        <w:rFonts w:ascii="Calibri" w:hAnsi="Calibri" w:cs="Calibri" w:hint="default"/>
        <w:sz w:val="22"/>
      </w:rPr>
    </w:lvl>
    <w:lvl w:ilvl="8">
      <w:start w:val="1"/>
      <w:numFmt w:val="decimal"/>
      <w:lvlText w:val="%1.%2.%3.%4.%5.%6.%7.%8.%9."/>
      <w:lvlJc w:val="left"/>
      <w:rPr>
        <w:rFonts w:ascii="Calibri" w:hAnsi="Calibri" w:cs="Calibri" w:hint="default"/>
        <w:sz w:val="22"/>
      </w:rPr>
    </w:lvl>
  </w:abstractNum>
  <w:abstractNum w:abstractNumId="96" w15:restartNumberingAfterBreak="0">
    <w:nsid w:val="6FD621D5"/>
    <w:multiLevelType w:val="hybridMultilevel"/>
    <w:tmpl w:val="5FF815D6"/>
    <w:lvl w:ilvl="0" w:tplc="2D0EC332">
      <w:start w:val="1"/>
      <w:numFmt w:val="decimal"/>
      <w:lvlText w:val="3.%1."/>
      <w:lvlJc w:val="left"/>
      <w:pPr>
        <w:tabs>
          <w:tab w:val="num" w:pos="0"/>
        </w:tabs>
        <w:ind w:left="720" w:hanging="360"/>
      </w:pPr>
      <w:rPr>
        <w:rFonts w:cs="Times New Roman"/>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7" w15:restartNumberingAfterBreak="0">
    <w:nsid w:val="709312EA"/>
    <w:multiLevelType w:val="hybridMultilevel"/>
    <w:tmpl w:val="9B44E9CC"/>
    <w:lvl w:ilvl="0" w:tplc="C910088C">
      <w:start w:val="1"/>
      <w:numFmt w:val="decimal"/>
      <w:lvlText w:val="12.3.%1."/>
      <w:lvlJc w:val="left"/>
      <w:pPr>
        <w:ind w:left="720" w:hanging="360"/>
      </w:pPr>
      <w:rPr>
        <w:rFonts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8" w15:restartNumberingAfterBreak="0">
    <w:nsid w:val="712038AD"/>
    <w:multiLevelType w:val="hybridMultilevel"/>
    <w:tmpl w:val="0E926D2A"/>
    <w:lvl w:ilvl="0" w:tplc="40AA0A4A">
      <w:start w:val="1"/>
      <w:numFmt w:val="decimal"/>
      <w:lvlText w:val="5.%1."/>
      <w:lvlJc w:val="left"/>
      <w:pPr>
        <w:ind w:left="900" w:hanging="360"/>
      </w:pPr>
      <w:rPr>
        <w:rFonts w:cs="Times New Roman"/>
        <w:b w:val="0"/>
        <w:color w:val="auto"/>
      </w:rPr>
    </w:lvl>
    <w:lvl w:ilvl="1" w:tplc="04270019">
      <w:start w:val="1"/>
      <w:numFmt w:val="lowerLetter"/>
      <w:lvlText w:val="%2."/>
      <w:lvlJc w:val="left"/>
      <w:pPr>
        <w:ind w:left="1800" w:hanging="360"/>
      </w:pPr>
      <w:rPr>
        <w:rFonts w:cs="Times New Roman"/>
      </w:rPr>
    </w:lvl>
    <w:lvl w:ilvl="2" w:tplc="0427001B">
      <w:start w:val="1"/>
      <w:numFmt w:val="lowerRoman"/>
      <w:lvlText w:val="%3."/>
      <w:lvlJc w:val="right"/>
      <w:pPr>
        <w:ind w:left="2520" w:hanging="180"/>
      </w:pPr>
      <w:rPr>
        <w:rFonts w:cs="Times New Roman"/>
      </w:rPr>
    </w:lvl>
    <w:lvl w:ilvl="3" w:tplc="0427000F">
      <w:start w:val="1"/>
      <w:numFmt w:val="decimal"/>
      <w:lvlText w:val="%4."/>
      <w:lvlJc w:val="left"/>
      <w:pPr>
        <w:ind w:left="3240" w:hanging="360"/>
      </w:pPr>
      <w:rPr>
        <w:rFonts w:cs="Times New Roman"/>
      </w:rPr>
    </w:lvl>
    <w:lvl w:ilvl="4" w:tplc="04270019">
      <w:start w:val="1"/>
      <w:numFmt w:val="lowerLetter"/>
      <w:lvlText w:val="%5."/>
      <w:lvlJc w:val="left"/>
      <w:pPr>
        <w:ind w:left="3960" w:hanging="360"/>
      </w:pPr>
      <w:rPr>
        <w:rFonts w:cs="Times New Roman"/>
      </w:rPr>
    </w:lvl>
    <w:lvl w:ilvl="5" w:tplc="0427001B">
      <w:start w:val="1"/>
      <w:numFmt w:val="lowerRoman"/>
      <w:lvlText w:val="%6."/>
      <w:lvlJc w:val="right"/>
      <w:pPr>
        <w:ind w:left="4680" w:hanging="180"/>
      </w:pPr>
      <w:rPr>
        <w:rFonts w:cs="Times New Roman"/>
      </w:rPr>
    </w:lvl>
    <w:lvl w:ilvl="6" w:tplc="0427000F">
      <w:start w:val="1"/>
      <w:numFmt w:val="decimal"/>
      <w:lvlText w:val="%7."/>
      <w:lvlJc w:val="left"/>
      <w:pPr>
        <w:ind w:left="5400" w:hanging="360"/>
      </w:pPr>
      <w:rPr>
        <w:rFonts w:cs="Times New Roman"/>
      </w:rPr>
    </w:lvl>
    <w:lvl w:ilvl="7" w:tplc="04270019">
      <w:start w:val="1"/>
      <w:numFmt w:val="lowerLetter"/>
      <w:lvlText w:val="%8."/>
      <w:lvlJc w:val="left"/>
      <w:pPr>
        <w:ind w:left="6120" w:hanging="360"/>
      </w:pPr>
      <w:rPr>
        <w:rFonts w:cs="Times New Roman"/>
      </w:rPr>
    </w:lvl>
    <w:lvl w:ilvl="8" w:tplc="0427001B">
      <w:start w:val="1"/>
      <w:numFmt w:val="lowerRoman"/>
      <w:lvlText w:val="%9."/>
      <w:lvlJc w:val="right"/>
      <w:pPr>
        <w:ind w:left="6840" w:hanging="180"/>
      </w:pPr>
      <w:rPr>
        <w:rFonts w:cs="Times New Roman"/>
      </w:rPr>
    </w:lvl>
  </w:abstractNum>
  <w:abstractNum w:abstractNumId="99" w15:restartNumberingAfterBreak="0">
    <w:nsid w:val="717C691C"/>
    <w:multiLevelType w:val="hybridMultilevel"/>
    <w:tmpl w:val="3BDAA544"/>
    <w:lvl w:ilvl="0" w:tplc="0427000F">
      <w:start w:val="1"/>
      <w:numFmt w:val="decimal"/>
      <w:lvlText w:val="%1."/>
      <w:lvlJc w:val="left"/>
      <w:pPr>
        <w:ind w:left="720" w:hanging="360"/>
      </w:pPr>
      <w:rPr>
        <w:rFonts w:cs="Times New Roman"/>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100" w15:restartNumberingAfterBreak="0">
    <w:nsid w:val="733C1884"/>
    <w:multiLevelType w:val="hybridMultilevel"/>
    <w:tmpl w:val="8F52C680"/>
    <w:lvl w:ilvl="0" w:tplc="AB161F52">
      <w:start w:val="1"/>
      <w:numFmt w:val="decimal"/>
      <w:lvlText w:val="%1)"/>
      <w:lvlJc w:val="left"/>
      <w:pPr>
        <w:ind w:left="720" w:hanging="360"/>
      </w:pPr>
    </w:lvl>
    <w:lvl w:ilvl="1" w:tplc="07F6C6F2">
      <w:start w:val="1"/>
      <w:numFmt w:val="decimal"/>
      <w:lvlText w:val="%2)"/>
      <w:lvlJc w:val="left"/>
      <w:pPr>
        <w:ind w:left="720" w:hanging="360"/>
      </w:pPr>
    </w:lvl>
    <w:lvl w:ilvl="2" w:tplc="E8B6344C">
      <w:start w:val="1"/>
      <w:numFmt w:val="decimal"/>
      <w:lvlText w:val="%3)"/>
      <w:lvlJc w:val="left"/>
      <w:pPr>
        <w:ind w:left="720" w:hanging="360"/>
      </w:pPr>
    </w:lvl>
    <w:lvl w:ilvl="3" w:tplc="CC021964">
      <w:start w:val="1"/>
      <w:numFmt w:val="decimal"/>
      <w:lvlText w:val="%4)"/>
      <w:lvlJc w:val="left"/>
      <w:pPr>
        <w:ind w:left="720" w:hanging="360"/>
      </w:pPr>
    </w:lvl>
    <w:lvl w:ilvl="4" w:tplc="8ED2A1C6">
      <w:start w:val="1"/>
      <w:numFmt w:val="decimal"/>
      <w:lvlText w:val="%5)"/>
      <w:lvlJc w:val="left"/>
      <w:pPr>
        <w:ind w:left="720" w:hanging="360"/>
      </w:pPr>
    </w:lvl>
    <w:lvl w:ilvl="5" w:tplc="B4B63F38">
      <w:start w:val="1"/>
      <w:numFmt w:val="decimal"/>
      <w:lvlText w:val="%6)"/>
      <w:lvlJc w:val="left"/>
      <w:pPr>
        <w:ind w:left="720" w:hanging="360"/>
      </w:pPr>
    </w:lvl>
    <w:lvl w:ilvl="6" w:tplc="C9041C44">
      <w:start w:val="1"/>
      <w:numFmt w:val="decimal"/>
      <w:lvlText w:val="%7)"/>
      <w:lvlJc w:val="left"/>
      <w:pPr>
        <w:ind w:left="720" w:hanging="360"/>
      </w:pPr>
    </w:lvl>
    <w:lvl w:ilvl="7" w:tplc="C8447838">
      <w:start w:val="1"/>
      <w:numFmt w:val="decimal"/>
      <w:lvlText w:val="%8)"/>
      <w:lvlJc w:val="left"/>
      <w:pPr>
        <w:ind w:left="720" w:hanging="360"/>
      </w:pPr>
    </w:lvl>
    <w:lvl w:ilvl="8" w:tplc="92C2AFE4">
      <w:start w:val="1"/>
      <w:numFmt w:val="decimal"/>
      <w:lvlText w:val="%9)"/>
      <w:lvlJc w:val="left"/>
      <w:pPr>
        <w:ind w:left="720" w:hanging="360"/>
      </w:pPr>
    </w:lvl>
  </w:abstractNum>
  <w:abstractNum w:abstractNumId="101" w15:restartNumberingAfterBreak="0">
    <w:nsid w:val="736401D3"/>
    <w:multiLevelType w:val="hybridMultilevel"/>
    <w:tmpl w:val="5ACE0B00"/>
    <w:lvl w:ilvl="0" w:tplc="0427000F">
      <w:start w:val="1"/>
      <w:numFmt w:val="decimal"/>
      <w:lvlText w:val="%1."/>
      <w:lvlJc w:val="left"/>
      <w:pPr>
        <w:ind w:left="720" w:hanging="360"/>
      </w:pPr>
      <w:rPr>
        <w:rFont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2" w15:restartNumberingAfterBreak="0">
    <w:nsid w:val="7400644F"/>
    <w:multiLevelType w:val="hybridMultilevel"/>
    <w:tmpl w:val="617A0ADE"/>
    <w:lvl w:ilvl="0" w:tplc="F594B774">
      <w:start w:val="1"/>
      <w:numFmt w:val="decimal"/>
      <w:lvlText w:val="16.%1."/>
      <w:lvlJc w:val="left"/>
      <w:pPr>
        <w:ind w:left="502" w:hanging="360"/>
      </w:pPr>
      <w:rPr>
        <w:rFonts w:cs="Times New Roman" w:hint="default"/>
        <w:b w:val="0"/>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103" w15:restartNumberingAfterBreak="0">
    <w:nsid w:val="746C2145"/>
    <w:multiLevelType w:val="hybridMultilevel"/>
    <w:tmpl w:val="20D0356A"/>
    <w:lvl w:ilvl="0" w:tplc="CC28C288">
      <w:start w:val="1"/>
      <w:numFmt w:val="decimal"/>
      <w:lvlText w:val="8.%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4" w15:restartNumberingAfterBreak="0">
    <w:nsid w:val="757F591A"/>
    <w:multiLevelType w:val="hybridMultilevel"/>
    <w:tmpl w:val="25907CF0"/>
    <w:lvl w:ilvl="0" w:tplc="0409000F">
      <w:start w:val="1"/>
      <w:numFmt w:val="decimal"/>
      <w:lvlText w:val="%1."/>
      <w:lvlJc w:val="left"/>
      <w:pPr>
        <w:ind w:left="1429" w:hanging="360"/>
      </w:pPr>
    </w:lvl>
    <w:lvl w:ilvl="1" w:tplc="04090019" w:tentative="1">
      <w:start w:val="1"/>
      <w:numFmt w:val="lowerLetter"/>
      <w:lvlText w:val="%2."/>
      <w:lvlJc w:val="left"/>
      <w:pPr>
        <w:ind w:left="2149" w:hanging="360"/>
      </w:pPr>
    </w:lvl>
    <w:lvl w:ilvl="2" w:tplc="0409001B" w:tentative="1">
      <w:start w:val="1"/>
      <w:numFmt w:val="lowerRoman"/>
      <w:lvlText w:val="%3."/>
      <w:lvlJc w:val="right"/>
      <w:pPr>
        <w:ind w:left="2869" w:hanging="180"/>
      </w:pPr>
    </w:lvl>
    <w:lvl w:ilvl="3" w:tplc="0409000F" w:tentative="1">
      <w:start w:val="1"/>
      <w:numFmt w:val="decimal"/>
      <w:lvlText w:val="%4."/>
      <w:lvlJc w:val="left"/>
      <w:pPr>
        <w:ind w:left="3589" w:hanging="360"/>
      </w:pPr>
    </w:lvl>
    <w:lvl w:ilvl="4" w:tplc="04090019" w:tentative="1">
      <w:start w:val="1"/>
      <w:numFmt w:val="lowerLetter"/>
      <w:lvlText w:val="%5."/>
      <w:lvlJc w:val="left"/>
      <w:pPr>
        <w:ind w:left="4309" w:hanging="360"/>
      </w:pPr>
    </w:lvl>
    <w:lvl w:ilvl="5" w:tplc="0409001B" w:tentative="1">
      <w:start w:val="1"/>
      <w:numFmt w:val="lowerRoman"/>
      <w:lvlText w:val="%6."/>
      <w:lvlJc w:val="right"/>
      <w:pPr>
        <w:ind w:left="5029" w:hanging="180"/>
      </w:pPr>
    </w:lvl>
    <w:lvl w:ilvl="6" w:tplc="0409000F" w:tentative="1">
      <w:start w:val="1"/>
      <w:numFmt w:val="decimal"/>
      <w:lvlText w:val="%7."/>
      <w:lvlJc w:val="left"/>
      <w:pPr>
        <w:ind w:left="5749" w:hanging="360"/>
      </w:pPr>
    </w:lvl>
    <w:lvl w:ilvl="7" w:tplc="04090019" w:tentative="1">
      <w:start w:val="1"/>
      <w:numFmt w:val="lowerLetter"/>
      <w:lvlText w:val="%8."/>
      <w:lvlJc w:val="left"/>
      <w:pPr>
        <w:ind w:left="6469" w:hanging="360"/>
      </w:pPr>
    </w:lvl>
    <w:lvl w:ilvl="8" w:tplc="0409001B" w:tentative="1">
      <w:start w:val="1"/>
      <w:numFmt w:val="lowerRoman"/>
      <w:lvlText w:val="%9."/>
      <w:lvlJc w:val="right"/>
      <w:pPr>
        <w:ind w:left="7189" w:hanging="180"/>
      </w:pPr>
    </w:lvl>
  </w:abstractNum>
  <w:abstractNum w:abstractNumId="105" w15:restartNumberingAfterBreak="0">
    <w:nsid w:val="7629560A"/>
    <w:multiLevelType w:val="hybridMultilevel"/>
    <w:tmpl w:val="2E34CA2A"/>
    <w:lvl w:ilvl="0" w:tplc="04090001">
      <w:start w:val="1"/>
      <w:numFmt w:val="bullet"/>
      <w:lvlText w:val=""/>
      <w:lvlJc w:val="left"/>
      <w:pPr>
        <w:ind w:left="1429" w:hanging="360"/>
      </w:pPr>
      <w:rPr>
        <w:rFonts w:ascii="Symbol" w:hAnsi="Symbol" w:hint="default"/>
      </w:rPr>
    </w:lvl>
    <w:lvl w:ilvl="1" w:tplc="FFFFFFFF" w:tentative="1">
      <w:start w:val="1"/>
      <w:numFmt w:val="lowerLetter"/>
      <w:lvlText w:val="%2."/>
      <w:lvlJc w:val="left"/>
      <w:pPr>
        <w:ind w:left="2149" w:hanging="360"/>
      </w:pPr>
    </w:lvl>
    <w:lvl w:ilvl="2" w:tplc="FFFFFFFF" w:tentative="1">
      <w:start w:val="1"/>
      <w:numFmt w:val="lowerRoman"/>
      <w:lvlText w:val="%3."/>
      <w:lvlJc w:val="right"/>
      <w:pPr>
        <w:ind w:left="2869" w:hanging="180"/>
      </w:pPr>
    </w:lvl>
    <w:lvl w:ilvl="3" w:tplc="FFFFFFFF" w:tentative="1">
      <w:start w:val="1"/>
      <w:numFmt w:val="decimal"/>
      <w:lvlText w:val="%4."/>
      <w:lvlJc w:val="left"/>
      <w:pPr>
        <w:ind w:left="3589" w:hanging="360"/>
      </w:pPr>
    </w:lvl>
    <w:lvl w:ilvl="4" w:tplc="FFFFFFFF" w:tentative="1">
      <w:start w:val="1"/>
      <w:numFmt w:val="lowerLetter"/>
      <w:lvlText w:val="%5."/>
      <w:lvlJc w:val="left"/>
      <w:pPr>
        <w:ind w:left="4309" w:hanging="360"/>
      </w:pPr>
    </w:lvl>
    <w:lvl w:ilvl="5" w:tplc="FFFFFFFF" w:tentative="1">
      <w:start w:val="1"/>
      <w:numFmt w:val="lowerRoman"/>
      <w:lvlText w:val="%6."/>
      <w:lvlJc w:val="right"/>
      <w:pPr>
        <w:ind w:left="5029" w:hanging="180"/>
      </w:pPr>
    </w:lvl>
    <w:lvl w:ilvl="6" w:tplc="FFFFFFFF" w:tentative="1">
      <w:start w:val="1"/>
      <w:numFmt w:val="decimal"/>
      <w:lvlText w:val="%7."/>
      <w:lvlJc w:val="left"/>
      <w:pPr>
        <w:ind w:left="5749" w:hanging="360"/>
      </w:pPr>
    </w:lvl>
    <w:lvl w:ilvl="7" w:tplc="FFFFFFFF" w:tentative="1">
      <w:start w:val="1"/>
      <w:numFmt w:val="lowerLetter"/>
      <w:lvlText w:val="%8."/>
      <w:lvlJc w:val="left"/>
      <w:pPr>
        <w:ind w:left="6469" w:hanging="360"/>
      </w:pPr>
    </w:lvl>
    <w:lvl w:ilvl="8" w:tplc="FFFFFFFF" w:tentative="1">
      <w:start w:val="1"/>
      <w:numFmt w:val="lowerRoman"/>
      <w:lvlText w:val="%9."/>
      <w:lvlJc w:val="right"/>
      <w:pPr>
        <w:ind w:left="7189" w:hanging="180"/>
      </w:pPr>
    </w:lvl>
  </w:abstractNum>
  <w:abstractNum w:abstractNumId="106" w15:restartNumberingAfterBreak="0">
    <w:nsid w:val="77777528"/>
    <w:multiLevelType w:val="hybridMultilevel"/>
    <w:tmpl w:val="27962406"/>
    <w:lvl w:ilvl="0" w:tplc="DDFCB06C">
      <w:start w:val="1"/>
      <w:numFmt w:val="decimal"/>
      <w:lvlText w:val="12.4.%1."/>
      <w:lvlJc w:val="left"/>
      <w:pPr>
        <w:ind w:left="720" w:hanging="360"/>
      </w:pPr>
      <w:rPr>
        <w:rFonts w:cs="Times New Roman"/>
      </w:rPr>
    </w:lvl>
    <w:lvl w:ilvl="1" w:tplc="04270019">
      <w:start w:val="1"/>
      <w:numFmt w:val="decimal"/>
      <w:lvlText w:val="%2."/>
      <w:lvlJc w:val="left"/>
      <w:pPr>
        <w:tabs>
          <w:tab w:val="num" w:pos="1440"/>
        </w:tabs>
        <w:ind w:left="1440" w:hanging="360"/>
      </w:pPr>
    </w:lvl>
    <w:lvl w:ilvl="2" w:tplc="0427001B">
      <w:start w:val="1"/>
      <w:numFmt w:val="decimal"/>
      <w:lvlText w:val="%3."/>
      <w:lvlJc w:val="left"/>
      <w:pPr>
        <w:tabs>
          <w:tab w:val="num" w:pos="2160"/>
        </w:tabs>
        <w:ind w:left="2160" w:hanging="360"/>
      </w:pPr>
    </w:lvl>
    <w:lvl w:ilvl="3" w:tplc="0427000F">
      <w:start w:val="1"/>
      <w:numFmt w:val="decimal"/>
      <w:lvlText w:val="%4."/>
      <w:lvlJc w:val="left"/>
      <w:pPr>
        <w:tabs>
          <w:tab w:val="num" w:pos="2880"/>
        </w:tabs>
        <w:ind w:left="2880" w:hanging="360"/>
      </w:pPr>
    </w:lvl>
    <w:lvl w:ilvl="4" w:tplc="04270019">
      <w:start w:val="1"/>
      <w:numFmt w:val="decimal"/>
      <w:lvlText w:val="%5."/>
      <w:lvlJc w:val="left"/>
      <w:pPr>
        <w:tabs>
          <w:tab w:val="num" w:pos="3600"/>
        </w:tabs>
        <w:ind w:left="3600" w:hanging="360"/>
      </w:pPr>
    </w:lvl>
    <w:lvl w:ilvl="5" w:tplc="0427001B">
      <w:start w:val="1"/>
      <w:numFmt w:val="decimal"/>
      <w:lvlText w:val="%6."/>
      <w:lvlJc w:val="left"/>
      <w:pPr>
        <w:tabs>
          <w:tab w:val="num" w:pos="4320"/>
        </w:tabs>
        <w:ind w:left="4320" w:hanging="360"/>
      </w:pPr>
    </w:lvl>
    <w:lvl w:ilvl="6" w:tplc="0427000F">
      <w:start w:val="1"/>
      <w:numFmt w:val="decimal"/>
      <w:lvlText w:val="%7."/>
      <w:lvlJc w:val="left"/>
      <w:pPr>
        <w:tabs>
          <w:tab w:val="num" w:pos="5040"/>
        </w:tabs>
        <w:ind w:left="5040" w:hanging="360"/>
      </w:pPr>
    </w:lvl>
    <w:lvl w:ilvl="7" w:tplc="04270019">
      <w:start w:val="1"/>
      <w:numFmt w:val="decimal"/>
      <w:lvlText w:val="%8."/>
      <w:lvlJc w:val="left"/>
      <w:pPr>
        <w:tabs>
          <w:tab w:val="num" w:pos="5760"/>
        </w:tabs>
        <w:ind w:left="5760" w:hanging="360"/>
      </w:pPr>
    </w:lvl>
    <w:lvl w:ilvl="8" w:tplc="0427001B">
      <w:start w:val="1"/>
      <w:numFmt w:val="decimal"/>
      <w:lvlText w:val="%9."/>
      <w:lvlJc w:val="left"/>
      <w:pPr>
        <w:tabs>
          <w:tab w:val="num" w:pos="6480"/>
        </w:tabs>
        <w:ind w:left="6480" w:hanging="360"/>
      </w:pPr>
    </w:lvl>
  </w:abstractNum>
  <w:abstractNum w:abstractNumId="107" w15:restartNumberingAfterBreak="0">
    <w:nsid w:val="77E266EA"/>
    <w:multiLevelType w:val="hybridMultilevel"/>
    <w:tmpl w:val="FD5E9C2E"/>
    <w:lvl w:ilvl="0" w:tplc="8E40CAA8">
      <w:start w:val="1"/>
      <w:numFmt w:val="decimal"/>
      <w:lvlText w:val="4.%1."/>
      <w:lvlJc w:val="left"/>
      <w:pPr>
        <w:ind w:left="720" w:hanging="360"/>
      </w:pPr>
      <w:rPr>
        <w:rFonts w:cs="Times New Roman"/>
      </w:rPr>
    </w:lvl>
    <w:lvl w:ilvl="1" w:tplc="04270019">
      <w:start w:val="1"/>
      <w:numFmt w:val="lowerLetter"/>
      <w:lvlText w:val="%2."/>
      <w:lvlJc w:val="left"/>
      <w:pPr>
        <w:ind w:left="1440" w:hanging="360"/>
      </w:pPr>
      <w:rPr>
        <w:rFonts w:cs="Times New Roman"/>
      </w:rPr>
    </w:lvl>
    <w:lvl w:ilvl="2" w:tplc="0427001B">
      <w:start w:val="1"/>
      <w:numFmt w:val="lowerRoman"/>
      <w:lvlText w:val="%3."/>
      <w:lvlJc w:val="right"/>
      <w:pPr>
        <w:ind w:left="2160" w:hanging="180"/>
      </w:pPr>
      <w:rPr>
        <w:rFonts w:cs="Times New Roman"/>
      </w:rPr>
    </w:lvl>
    <w:lvl w:ilvl="3" w:tplc="0427000F">
      <w:start w:val="1"/>
      <w:numFmt w:val="decimal"/>
      <w:lvlText w:val="%4."/>
      <w:lvlJc w:val="left"/>
      <w:pPr>
        <w:ind w:left="2880" w:hanging="360"/>
      </w:pPr>
      <w:rPr>
        <w:rFonts w:cs="Times New Roman"/>
      </w:rPr>
    </w:lvl>
    <w:lvl w:ilvl="4" w:tplc="04270019">
      <w:start w:val="1"/>
      <w:numFmt w:val="lowerLetter"/>
      <w:lvlText w:val="%5."/>
      <w:lvlJc w:val="left"/>
      <w:pPr>
        <w:ind w:left="3600" w:hanging="360"/>
      </w:pPr>
      <w:rPr>
        <w:rFonts w:cs="Times New Roman"/>
      </w:rPr>
    </w:lvl>
    <w:lvl w:ilvl="5" w:tplc="0427001B">
      <w:start w:val="1"/>
      <w:numFmt w:val="lowerRoman"/>
      <w:lvlText w:val="%6."/>
      <w:lvlJc w:val="right"/>
      <w:pPr>
        <w:ind w:left="4320" w:hanging="180"/>
      </w:pPr>
      <w:rPr>
        <w:rFonts w:cs="Times New Roman"/>
      </w:rPr>
    </w:lvl>
    <w:lvl w:ilvl="6" w:tplc="0427000F">
      <w:start w:val="1"/>
      <w:numFmt w:val="decimal"/>
      <w:lvlText w:val="%7."/>
      <w:lvlJc w:val="left"/>
      <w:pPr>
        <w:ind w:left="5040" w:hanging="360"/>
      </w:pPr>
      <w:rPr>
        <w:rFonts w:cs="Times New Roman"/>
      </w:rPr>
    </w:lvl>
    <w:lvl w:ilvl="7" w:tplc="04270019">
      <w:start w:val="1"/>
      <w:numFmt w:val="lowerLetter"/>
      <w:lvlText w:val="%8."/>
      <w:lvlJc w:val="left"/>
      <w:pPr>
        <w:ind w:left="5760" w:hanging="360"/>
      </w:pPr>
      <w:rPr>
        <w:rFonts w:cs="Times New Roman"/>
      </w:rPr>
    </w:lvl>
    <w:lvl w:ilvl="8" w:tplc="0427001B">
      <w:start w:val="1"/>
      <w:numFmt w:val="lowerRoman"/>
      <w:lvlText w:val="%9."/>
      <w:lvlJc w:val="right"/>
      <w:pPr>
        <w:ind w:left="6480" w:hanging="180"/>
      </w:pPr>
      <w:rPr>
        <w:rFonts w:cs="Times New Roman"/>
      </w:rPr>
    </w:lvl>
  </w:abstractNum>
  <w:abstractNum w:abstractNumId="108" w15:restartNumberingAfterBreak="0">
    <w:nsid w:val="796D0B68"/>
    <w:multiLevelType w:val="multilevel"/>
    <w:tmpl w:val="33E093AE"/>
    <w:styleLink w:val="Style25"/>
    <w:lvl w:ilvl="0">
      <w:start w:val="1"/>
      <w:numFmt w:val="decimal"/>
      <w:suff w:val="space"/>
      <w:lvlText w:val="%1."/>
      <w:lvlJc w:val="left"/>
      <w:pPr>
        <w:ind w:left="1152" w:hanging="432"/>
      </w:pPr>
    </w:lvl>
    <w:lvl w:ilvl="1">
      <w:start w:val="1"/>
      <w:numFmt w:val="decimal"/>
      <w:suff w:val="space"/>
      <w:lvlText w:val="%1.%2."/>
      <w:lvlJc w:val="left"/>
      <w:pPr>
        <w:ind w:left="360" w:firstLine="720"/>
      </w:pPr>
      <w:rPr>
        <w:b w:val="0"/>
        <w:i w:val="0"/>
        <w:strike/>
      </w:rPr>
    </w:lvl>
    <w:lvl w:ilvl="2">
      <w:start w:val="1"/>
      <w:numFmt w:val="decimal"/>
      <w:suff w:val="space"/>
      <w:lvlText w:val="%1.%2.%3."/>
      <w:lvlJc w:val="left"/>
      <w:pPr>
        <w:ind w:left="-294" w:firstLine="720"/>
      </w:pPr>
    </w:lvl>
    <w:lvl w:ilvl="3">
      <w:start w:val="1"/>
      <w:numFmt w:val="decimal"/>
      <w:lvlText w:val="%1.%2.%3.%4"/>
      <w:lvlJc w:val="left"/>
      <w:pPr>
        <w:tabs>
          <w:tab w:val="num" w:pos="1584"/>
        </w:tabs>
        <w:ind w:left="1584" w:hanging="864"/>
      </w:pPr>
    </w:lvl>
    <w:lvl w:ilvl="4">
      <w:start w:val="1"/>
      <w:numFmt w:val="decimal"/>
      <w:lvlText w:val="%1.%2.%3.%4.%5"/>
      <w:lvlJc w:val="left"/>
      <w:pPr>
        <w:tabs>
          <w:tab w:val="num" w:pos="1728"/>
        </w:tabs>
        <w:ind w:left="1728" w:hanging="1008"/>
      </w:pPr>
    </w:lvl>
    <w:lvl w:ilvl="5">
      <w:start w:val="1"/>
      <w:numFmt w:val="decimal"/>
      <w:lvlText w:val="%1.%2.%3.%4.%5.%6"/>
      <w:lvlJc w:val="left"/>
      <w:pPr>
        <w:tabs>
          <w:tab w:val="num" w:pos="1872"/>
        </w:tabs>
        <w:ind w:left="1872" w:hanging="1152"/>
      </w:pPr>
    </w:lvl>
    <w:lvl w:ilvl="6">
      <w:start w:val="1"/>
      <w:numFmt w:val="decimal"/>
      <w:lvlText w:val="%1.%2.%3.%4.%5.%6.%7"/>
      <w:lvlJc w:val="left"/>
      <w:pPr>
        <w:tabs>
          <w:tab w:val="num" w:pos="2016"/>
        </w:tabs>
        <w:ind w:left="2016" w:hanging="1296"/>
      </w:pPr>
    </w:lvl>
    <w:lvl w:ilvl="7">
      <w:start w:val="1"/>
      <w:numFmt w:val="decimal"/>
      <w:lvlText w:val="%1.%2.%3.%4.%5.%6.%7.%8"/>
      <w:lvlJc w:val="left"/>
      <w:pPr>
        <w:tabs>
          <w:tab w:val="num" w:pos="2160"/>
        </w:tabs>
        <w:ind w:left="2160" w:hanging="1440"/>
      </w:pPr>
    </w:lvl>
    <w:lvl w:ilvl="8">
      <w:start w:val="1"/>
      <w:numFmt w:val="decimal"/>
      <w:lvlText w:val="%1.%2.%3.%4.%5.%6.%7.%8.%9"/>
      <w:lvlJc w:val="left"/>
      <w:pPr>
        <w:tabs>
          <w:tab w:val="num" w:pos="2304"/>
        </w:tabs>
        <w:ind w:left="2304" w:hanging="1584"/>
      </w:pPr>
    </w:lvl>
  </w:abstractNum>
  <w:abstractNum w:abstractNumId="109" w15:restartNumberingAfterBreak="0">
    <w:nsid w:val="7B013212"/>
    <w:multiLevelType w:val="hybridMultilevel"/>
    <w:tmpl w:val="2C0E8B9A"/>
    <w:lvl w:ilvl="0" w:tplc="DB1677FA">
      <w:start w:val="1"/>
      <w:numFmt w:val="decimal"/>
      <w:lvlText w:val="1.%1"/>
      <w:lvlJc w:val="left"/>
      <w:pPr>
        <w:ind w:left="720" w:hanging="360"/>
      </w:pPr>
      <w:rPr>
        <w:rFonts w:cs="Times New Roman"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0" w15:restartNumberingAfterBreak="0">
    <w:nsid w:val="7D840946"/>
    <w:multiLevelType w:val="hybridMultilevel"/>
    <w:tmpl w:val="95488A74"/>
    <w:lvl w:ilvl="0" w:tplc="0CF20DAC">
      <w:start w:val="1"/>
      <w:numFmt w:val="decimal"/>
      <w:lvlText w:val="9.%1."/>
      <w:lvlJc w:val="left"/>
      <w:pPr>
        <w:ind w:left="720" w:hanging="360"/>
      </w:pPr>
      <w:rPr>
        <w:rFonts w:cs="Times New Roman"/>
        <w:color w:val="auto"/>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11" w15:restartNumberingAfterBreak="0">
    <w:nsid w:val="7E584B2C"/>
    <w:multiLevelType w:val="multilevel"/>
    <w:tmpl w:val="C4DA9362"/>
    <w:lvl w:ilvl="0">
      <w:start w:val="1"/>
      <w:numFmt w:val="decimal"/>
      <w:lvlText w:val="%1."/>
      <w:lvlJc w:val="left"/>
      <w:pPr>
        <w:ind w:left="360" w:hanging="360"/>
      </w:pPr>
      <w:rPr>
        <w:rFonts w:ascii="Times New Roman" w:eastAsia="Calibri" w:hAnsi="Times New Roman" w:cs="Times New Roman"/>
      </w:rPr>
    </w:lvl>
    <w:lvl w:ilvl="1">
      <w:start w:val="1"/>
      <w:numFmt w:val="decimal"/>
      <w:lvlText w:val="%2."/>
      <w:lvlJc w:val="left"/>
      <w:pPr>
        <w:ind w:left="1429" w:hanging="360"/>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2" w15:restartNumberingAfterBreak="0">
    <w:nsid w:val="7F5F347E"/>
    <w:multiLevelType w:val="hybridMultilevel"/>
    <w:tmpl w:val="B8369328"/>
    <w:lvl w:ilvl="0" w:tplc="45D0AD02">
      <w:start w:val="1"/>
      <w:numFmt w:val="decimal"/>
      <w:lvlText w:val="5.9.%1."/>
      <w:lvlJc w:val="left"/>
      <w:pPr>
        <w:tabs>
          <w:tab w:val="num" w:pos="180"/>
        </w:tabs>
        <w:ind w:left="900" w:hanging="360"/>
      </w:pPr>
      <w:rPr>
        <w:rFonts w:cs="Times New Roman" w:hint="default"/>
        <w:b w:val="0"/>
      </w:rPr>
    </w:lvl>
    <w:lvl w:ilvl="1" w:tplc="04270019" w:tentative="1">
      <w:start w:val="1"/>
      <w:numFmt w:val="lowerLetter"/>
      <w:lvlText w:val="%2."/>
      <w:lvlJc w:val="left"/>
      <w:pPr>
        <w:ind w:left="1620" w:hanging="360"/>
      </w:pPr>
      <w:rPr>
        <w:rFonts w:cs="Times New Roman"/>
      </w:rPr>
    </w:lvl>
    <w:lvl w:ilvl="2" w:tplc="0427001B" w:tentative="1">
      <w:start w:val="1"/>
      <w:numFmt w:val="lowerRoman"/>
      <w:lvlText w:val="%3."/>
      <w:lvlJc w:val="right"/>
      <w:pPr>
        <w:ind w:left="2340" w:hanging="180"/>
      </w:pPr>
      <w:rPr>
        <w:rFonts w:cs="Times New Roman"/>
      </w:rPr>
    </w:lvl>
    <w:lvl w:ilvl="3" w:tplc="0427000F" w:tentative="1">
      <w:start w:val="1"/>
      <w:numFmt w:val="decimal"/>
      <w:lvlText w:val="%4."/>
      <w:lvlJc w:val="left"/>
      <w:pPr>
        <w:ind w:left="3060" w:hanging="360"/>
      </w:pPr>
      <w:rPr>
        <w:rFonts w:cs="Times New Roman"/>
      </w:rPr>
    </w:lvl>
    <w:lvl w:ilvl="4" w:tplc="04270019" w:tentative="1">
      <w:start w:val="1"/>
      <w:numFmt w:val="lowerLetter"/>
      <w:lvlText w:val="%5."/>
      <w:lvlJc w:val="left"/>
      <w:pPr>
        <w:ind w:left="3780" w:hanging="360"/>
      </w:pPr>
      <w:rPr>
        <w:rFonts w:cs="Times New Roman"/>
      </w:rPr>
    </w:lvl>
    <w:lvl w:ilvl="5" w:tplc="0427001B" w:tentative="1">
      <w:start w:val="1"/>
      <w:numFmt w:val="lowerRoman"/>
      <w:lvlText w:val="%6."/>
      <w:lvlJc w:val="right"/>
      <w:pPr>
        <w:ind w:left="4500" w:hanging="180"/>
      </w:pPr>
      <w:rPr>
        <w:rFonts w:cs="Times New Roman"/>
      </w:rPr>
    </w:lvl>
    <w:lvl w:ilvl="6" w:tplc="0427000F" w:tentative="1">
      <w:start w:val="1"/>
      <w:numFmt w:val="decimal"/>
      <w:lvlText w:val="%7."/>
      <w:lvlJc w:val="left"/>
      <w:pPr>
        <w:ind w:left="5220" w:hanging="360"/>
      </w:pPr>
      <w:rPr>
        <w:rFonts w:cs="Times New Roman"/>
      </w:rPr>
    </w:lvl>
    <w:lvl w:ilvl="7" w:tplc="04270019" w:tentative="1">
      <w:start w:val="1"/>
      <w:numFmt w:val="lowerLetter"/>
      <w:lvlText w:val="%8."/>
      <w:lvlJc w:val="left"/>
      <w:pPr>
        <w:ind w:left="5940" w:hanging="360"/>
      </w:pPr>
      <w:rPr>
        <w:rFonts w:cs="Times New Roman"/>
      </w:rPr>
    </w:lvl>
    <w:lvl w:ilvl="8" w:tplc="0427001B" w:tentative="1">
      <w:start w:val="1"/>
      <w:numFmt w:val="lowerRoman"/>
      <w:lvlText w:val="%9."/>
      <w:lvlJc w:val="right"/>
      <w:pPr>
        <w:ind w:left="6660" w:hanging="180"/>
      </w:pPr>
      <w:rPr>
        <w:rFonts w:cs="Times New Roman"/>
      </w:rPr>
    </w:lvl>
  </w:abstractNum>
  <w:num w:numId="1" w16cid:durableId="724644175">
    <w:abstractNumId w:val="28"/>
  </w:num>
  <w:num w:numId="2" w16cid:durableId="1284076282">
    <w:abstractNumId w:val="72"/>
  </w:num>
  <w:num w:numId="3" w16cid:durableId="1481849147">
    <w:abstractNumId w:val="3"/>
  </w:num>
  <w:num w:numId="4" w16cid:durableId="843281286">
    <w:abstractNumId w:val="24"/>
  </w:num>
  <w:num w:numId="5" w16cid:durableId="798038527">
    <w:abstractNumId w:val="23"/>
  </w:num>
  <w:num w:numId="6" w16cid:durableId="511458294">
    <w:abstractNumId w:val="48"/>
  </w:num>
  <w:num w:numId="7" w16cid:durableId="139201320">
    <w:abstractNumId w:val="82"/>
  </w:num>
  <w:num w:numId="8" w16cid:durableId="1177964708">
    <w:abstractNumId w:val="85"/>
  </w:num>
  <w:num w:numId="9" w16cid:durableId="1804539095">
    <w:abstractNumId w:val="92"/>
  </w:num>
  <w:num w:numId="10" w16cid:durableId="555169240">
    <w:abstractNumId w:val="2"/>
  </w:num>
  <w:num w:numId="11" w16cid:durableId="1671832625">
    <w:abstractNumId w:val="44"/>
  </w:num>
  <w:num w:numId="12" w16cid:durableId="698089676">
    <w:abstractNumId w:val="89"/>
  </w:num>
  <w:num w:numId="13" w16cid:durableId="1806312935">
    <w:abstractNumId w:val="108"/>
  </w:num>
  <w:num w:numId="14" w16cid:durableId="476537801">
    <w:abstractNumId w:val="0"/>
  </w:num>
  <w:num w:numId="15" w16cid:durableId="1913662058">
    <w:abstractNumId w:val="33"/>
  </w:num>
  <w:num w:numId="16" w16cid:durableId="828983821">
    <w:abstractNumId w:val="1"/>
  </w:num>
  <w:num w:numId="17" w16cid:durableId="1777290997">
    <w:abstractNumId w:val="15"/>
  </w:num>
  <w:num w:numId="18" w16cid:durableId="1916623576">
    <w:abstractNumId w:val="95"/>
  </w:num>
  <w:num w:numId="19" w16cid:durableId="1533376668">
    <w:abstractNumId w:val="74"/>
  </w:num>
  <w:num w:numId="20" w16cid:durableId="280262375">
    <w:abstractNumId w:val="111"/>
  </w:num>
  <w:num w:numId="21" w16cid:durableId="972829822">
    <w:abstractNumId w:val="70"/>
  </w:num>
  <w:num w:numId="22" w16cid:durableId="761342038">
    <w:abstractNumId w:val="60"/>
  </w:num>
  <w:num w:numId="23" w16cid:durableId="1892839737">
    <w:abstractNumId w:val="37"/>
  </w:num>
  <w:num w:numId="24" w16cid:durableId="1603685113">
    <w:abstractNumId w:val="104"/>
  </w:num>
  <w:num w:numId="25" w16cid:durableId="7218261">
    <w:abstractNumId w:val="35"/>
  </w:num>
  <w:num w:numId="26" w16cid:durableId="106462970">
    <w:abstractNumId w:val="105"/>
  </w:num>
  <w:num w:numId="27" w16cid:durableId="376782438">
    <w:abstractNumId w:val="43"/>
  </w:num>
  <w:num w:numId="28" w16cid:durableId="590432288">
    <w:abstractNumId w:val="50"/>
  </w:num>
  <w:num w:numId="29" w16cid:durableId="1821195653">
    <w:abstractNumId w:val="73"/>
  </w:num>
  <w:num w:numId="30" w16cid:durableId="602031862">
    <w:abstractNumId w:val="18"/>
  </w:num>
  <w:num w:numId="31" w16cid:durableId="307560610">
    <w:abstractNumId w:val="5"/>
  </w:num>
  <w:num w:numId="32" w16cid:durableId="1943104738">
    <w:abstractNumId w:val="20"/>
  </w:num>
  <w:num w:numId="33" w16cid:durableId="1704549698">
    <w:abstractNumId w:val="93"/>
  </w:num>
  <w:num w:numId="34" w16cid:durableId="1991202443">
    <w:abstractNumId w:val="56"/>
  </w:num>
  <w:num w:numId="35" w16cid:durableId="1300722051">
    <w:abstractNumId w:val="25"/>
  </w:num>
  <w:num w:numId="36" w16cid:durableId="1937324086">
    <w:abstractNumId w:val="61"/>
  </w:num>
  <w:num w:numId="37" w16cid:durableId="874386157">
    <w:abstractNumId w:val="38"/>
  </w:num>
  <w:num w:numId="38" w16cid:durableId="1097558332">
    <w:abstractNumId w:val="14"/>
  </w:num>
  <w:num w:numId="39" w16cid:durableId="1964386927">
    <w:abstractNumId w:val="64"/>
  </w:num>
  <w:num w:numId="40" w16cid:durableId="842861830">
    <w:abstractNumId w:val="112"/>
  </w:num>
  <w:num w:numId="41" w16cid:durableId="1180661284">
    <w:abstractNumId w:val="98"/>
  </w:num>
  <w:num w:numId="42" w16cid:durableId="257911050">
    <w:abstractNumId w:val="107"/>
  </w:num>
  <w:num w:numId="43" w16cid:durableId="1933931925">
    <w:abstractNumId w:val="39"/>
  </w:num>
  <w:num w:numId="44" w16cid:durableId="714887917">
    <w:abstractNumId w:val="31"/>
  </w:num>
  <w:num w:numId="45" w16cid:durableId="241644298">
    <w:abstractNumId w:val="103"/>
  </w:num>
  <w:num w:numId="46" w16cid:durableId="1102453882">
    <w:abstractNumId w:val="7"/>
  </w:num>
  <w:num w:numId="47" w16cid:durableId="540168331">
    <w:abstractNumId w:val="71"/>
  </w:num>
  <w:num w:numId="48" w16cid:durableId="685132860">
    <w:abstractNumId w:val="27"/>
  </w:num>
  <w:num w:numId="49" w16cid:durableId="1473912380">
    <w:abstractNumId w:val="106"/>
  </w:num>
  <w:num w:numId="50" w16cid:durableId="688485909">
    <w:abstractNumId w:val="110"/>
  </w:num>
  <w:num w:numId="51" w16cid:durableId="1283340144">
    <w:abstractNumId w:val="62"/>
  </w:num>
  <w:num w:numId="52" w16cid:durableId="2105834050">
    <w:abstractNumId w:val="96"/>
  </w:num>
  <w:num w:numId="53" w16cid:durableId="76562799">
    <w:abstractNumId w:val="77"/>
  </w:num>
  <w:num w:numId="54" w16cid:durableId="1969242009">
    <w:abstractNumId w:val="101"/>
  </w:num>
  <w:num w:numId="55" w16cid:durableId="461772517">
    <w:abstractNumId w:val="91"/>
  </w:num>
  <w:num w:numId="56" w16cid:durableId="325519768">
    <w:abstractNumId w:val="75"/>
  </w:num>
  <w:num w:numId="57" w16cid:durableId="1118797530">
    <w:abstractNumId w:val="58"/>
  </w:num>
  <w:num w:numId="58" w16cid:durableId="950626074">
    <w:abstractNumId w:val="67"/>
  </w:num>
  <w:num w:numId="59" w16cid:durableId="349182778">
    <w:abstractNumId w:val="41"/>
  </w:num>
  <w:num w:numId="60" w16cid:durableId="193271968">
    <w:abstractNumId w:val="46"/>
  </w:num>
  <w:num w:numId="61" w16cid:durableId="1820337811">
    <w:abstractNumId w:val="13"/>
  </w:num>
  <w:num w:numId="62" w16cid:durableId="540751097">
    <w:abstractNumId w:val="99"/>
  </w:num>
  <w:num w:numId="63" w16cid:durableId="537592710">
    <w:abstractNumId w:val="84"/>
  </w:num>
  <w:num w:numId="64" w16cid:durableId="2094889713">
    <w:abstractNumId w:val="52"/>
  </w:num>
  <w:num w:numId="65" w16cid:durableId="1206791694">
    <w:abstractNumId w:val="94"/>
  </w:num>
  <w:num w:numId="66" w16cid:durableId="1864202475">
    <w:abstractNumId w:val="17"/>
  </w:num>
  <w:num w:numId="67" w16cid:durableId="780344024">
    <w:abstractNumId w:val="4"/>
  </w:num>
  <w:num w:numId="68" w16cid:durableId="589966334">
    <w:abstractNumId w:val="102"/>
  </w:num>
  <w:num w:numId="69" w16cid:durableId="969097172">
    <w:abstractNumId w:val="66"/>
  </w:num>
  <w:num w:numId="70" w16cid:durableId="208762768">
    <w:abstractNumId w:val="4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1" w16cid:durableId="1531261155">
    <w:abstractNumId w:val="26"/>
  </w:num>
  <w:num w:numId="72" w16cid:durableId="1068766391">
    <w:abstractNumId w:val="87"/>
  </w:num>
  <w:num w:numId="73" w16cid:durableId="1677994583">
    <w:abstractNumId w:val="9"/>
  </w:num>
  <w:num w:numId="74" w16cid:durableId="1194921762">
    <w:abstractNumId w:val="40"/>
  </w:num>
  <w:num w:numId="75" w16cid:durableId="655231212">
    <w:abstractNumId w:val="97"/>
  </w:num>
  <w:num w:numId="76" w16cid:durableId="251621917">
    <w:abstractNumId w:val="10"/>
  </w:num>
  <w:num w:numId="77" w16cid:durableId="1786003399">
    <w:abstractNumId w:val="88"/>
  </w:num>
  <w:num w:numId="78" w16cid:durableId="1604460198">
    <w:abstractNumId w:val="6"/>
  </w:num>
  <w:num w:numId="79" w16cid:durableId="117646343">
    <w:abstractNumId w:val="68"/>
  </w:num>
  <w:num w:numId="80" w16cid:durableId="1091780395">
    <w:abstractNumId w:val="16"/>
  </w:num>
  <w:num w:numId="81" w16cid:durableId="222257106">
    <w:abstractNumId w:val="59"/>
  </w:num>
  <w:num w:numId="82" w16cid:durableId="530148512">
    <w:abstractNumId w:val="8"/>
  </w:num>
  <w:num w:numId="83" w16cid:durableId="448278945">
    <w:abstractNumId w:val="36"/>
  </w:num>
  <w:num w:numId="84" w16cid:durableId="438379882">
    <w:abstractNumId w:val="19"/>
  </w:num>
  <w:num w:numId="85" w16cid:durableId="706108247">
    <w:abstractNumId w:val="86"/>
  </w:num>
  <w:num w:numId="86" w16cid:durableId="1662267530">
    <w:abstractNumId w:val="78"/>
  </w:num>
  <w:num w:numId="87" w16cid:durableId="1070731693">
    <w:abstractNumId w:val="51"/>
  </w:num>
  <w:num w:numId="88" w16cid:durableId="799305637">
    <w:abstractNumId w:val="81"/>
  </w:num>
  <w:num w:numId="89" w16cid:durableId="2120175987">
    <w:abstractNumId w:val="83"/>
  </w:num>
  <w:num w:numId="90" w16cid:durableId="186526178">
    <w:abstractNumId w:val="53"/>
  </w:num>
  <w:num w:numId="91" w16cid:durableId="1401712661">
    <w:abstractNumId w:val="42"/>
  </w:num>
  <w:num w:numId="92" w16cid:durableId="6366490">
    <w:abstractNumId w:val="12"/>
  </w:num>
  <w:num w:numId="93" w16cid:durableId="596519265">
    <w:abstractNumId w:val="45"/>
  </w:num>
  <w:num w:numId="94" w16cid:durableId="2048336077">
    <w:abstractNumId w:val="21"/>
  </w:num>
  <w:num w:numId="95" w16cid:durableId="1012532379">
    <w:abstractNumId w:val="80"/>
  </w:num>
  <w:num w:numId="96" w16cid:durableId="50230612">
    <w:abstractNumId w:val="79"/>
  </w:num>
  <w:num w:numId="97" w16cid:durableId="1256356907">
    <w:abstractNumId w:val="63"/>
  </w:num>
  <w:num w:numId="98" w16cid:durableId="799690851">
    <w:abstractNumId w:val="47"/>
  </w:num>
  <w:num w:numId="99" w16cid:durableId="1735545866">
    <w:abstractNumId w:val="76"/>
  </w:num>
  <w:num w:numId="100" w16cid:durableId="370422529">
    <w:abstractNumId w:val="109"/>
  </w:num>
  <w:num w:numId="101" w16cid:durableId="138154956">
    <w:abstractNumId w:val="32"/>
  </w:num>
  <w:num w:numId="102" w16cid:durableId="2025210332">
    <w:abstractNumId w:val="57"/>
  </w:num>
  <w:num w:numId="103" w16cid:durableId="6906954">
    <w:abstractNumId w:val="34"/>
  </w:num>
  <w:num w:numId="104" w16cid:durableId="2142452114">
    <w:abstractNumId w:val="30"/>
  </w:num>
  <w:num w:numId="105" w16cid:durableId="183792822">
    <w:abstractNumId w:val="22"/>
  </w:num>
  <w:num w:numId="106" w16cid:durableId="1355501238">
    <w:abstractNumId w:val="69"/>
  </w:num>
  <w:num w:numId="107" w16cid:durableId="569845269">
    <w:abstractNumId w:val="49"/>
  </w:num>
  <w:num w:numId="108" w16cid:durableId="1965385757">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9" w16cid:durableId="158355841">
    <w:abstractNumId w:val="90"/>
  </w:num>
  <w:num w:numId="110" w16cid:durableId="666785697">
    <w:abstractNumId w:val="100"/>
  </w:num>
  <w:num w:numId="111" w16cid:durableId="578368388">
    <w:abstractNumId w:val="54"/>
  </w:num>
  <w:num w:numId="112" w16cid:durableId="1276136858">
    <w:abstractNumId w:val="65"/>
  </w:num>
  <w:num w:numId="113" w16cid:durableId="1797137790">
    <w:abstractNumId w:val="29"/>
  </w:num>
  <w:num w:numId="114" w16cid:durableId="300966139">
    <w:abstractNumId w:val="11"/>
  </w:num>
  <w:numIdMacAtCleanup w:val="10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2258"/>
    <w:rsid w:val="00000529"/>
    <w:rsid w:val="00002423"/>
    <w:rsid w:val="00002874"/>
    <w:rsid w:val="000038DD"/>
    <w:rsid w:val="00006DB6"/>
    <w:rsid w:val="000072B4"/>
    <w:rsid w:val="00007470"/>
    <w:rsid w:val="00007A87"/>
    <w:rsid w:val="00010012"/>
    <w:rsid w:val="00013104"/>
    <w:rsid w:val="000136FF"/>
    <w:rsid w:val="00013EAD"/>
    <w:rsid w:val="0001579B"/>
    <w:rsid w:val="000160AE"/>
    <w:rsid w:val="00016647"/>
    <w:rsid w:val="00016C9B"/>
    <w:rsid w:val="00016D26"/>
    <w:rsid w:val="00016DC6"/>
    <w:rsid w:val="000175C0"/>
    <w:rsid w:val="00021F82"/>
    <w:rsid w:val="00022904"/>
    <w:rsid w:val="00022D98"/>
    <w:rsid w:val="00023141"/>
    <w:rsid w:val="00023A6C"/>
    <w:rsid w:val="0002434A"/>
    <w:rsid w:val="00026719"/>
    <w:rsid w:val="00026C85"/>
    <w:rsid w:val="00027199"/>
    <w:rsid w:val="0003071A"/>
    <w:rsid w:val="00030FED"/>
    <w:rsid w:val="000314DA"/>
    <w:rsid w:val="00031CCC"/>
    <w:rsid w:val="00034610"/>
    <w:rsid w:val="00034676"/>
    <w:rsid w:val="000372DD"/>
    <w:rsid w:val="0003786A"/>
    <w:rsid w:val="0004317A"/>
    <w:rsid w:val="000431DD"/>
    <w:rsid w:val="00044074"/>
    <w:rsid w:val="00045216"/>
    <w:rsid w:val="00046331"/>
    <w:rsid w:val="00047886"/>
    <w:rsid w:val="000500F9"/>
    <w:rsid w:val="00050437"/>
    <w:rsid w:val="00050A4D"/>
    <w:rsid w:val="00051B92"/>
    <w:rsid w:val="00051E8E"/>
    <w:rsid w:val="00052B4E"/>
    <w:rsid w:val="0005316C"/>
    <w:rsid w:val="00053198"/>
    <w:rsid w:val="000543D0"/>
    <w:rsid w:val="0005492C"/>
    <w:rsid w:val="00055E63"/>
    <w:rsid w:val="0006035B"/>
    <w:rsid w:val="000603EC"/>
    <w:rsid w:val="000612DF"/>
    <w:rsid w:val="000616A4"/>
    <w:rsid w:val="000617E2"/>
    <w:rsid w:val="000618FC"/>
    <w:rsid w:val="000619D7"/>
    <w:rsid w:val="000622F9"/>
    <w:rsid w:val="0006250B"/>
    <w:rsid w:val="00062623"/>
    <w:rsid w:val="000628B6"/>
    <w:rsid w:val="00062CB3"/>
    <w:rsid w:val="00063BA7"/>
    <w:rsid w:val="00064502"/>
    <w:rsid w:val="00066EEC"/>
    <w:rsid w:val="00067D8F"/>
    <w:rsid w:val="000716A3"/>
    <w:rsid w:val="00072144"/>
    <w:rsid w:val="00072CA9"/>
    <w:rsid w:val="00074CC3"/>
    <w:rsid w:val="0007511F"/>
    <w:rsid w:val="00075124"/>
    <w:rsid w:val="00075600"/>
    <w:rsid w:val="00076B7F"/>
    <w:rsid w:val="000774F7"/>
    <w:rsid w:val="0008065E"/>
    <w:rsid w:val="00080E1B"/>
    <w:rsid w:val="00081F1F"/>
    <w:rsid w:val="0008238A"/>
    <w:rsid w:val="00084C7D"/>
    <w:rsid w:val="00084EA8"/>
    <w:rsid w:val="00085466"/>
    <w:rsid w:val="000855BD"/>
    <w:rsid w:val="00086388"/>
    <w:rsid w:val="00086F9C"/>
    <w:rsid w:val="00087338"/>
    <w:rsid w:val="0009009D"/>
    <w:rsid w:val="0009075B"/>
    <w:rsid w:val="00090E25"/>
    <w:rsid w:val="00090E30"/>
    <w:rsid w:val="000912BE"/>
    <w:rsid w:val="00092012"/>
    <w:rsid w:val="000923DC"/>
    <w:rsid w:val="00092AA5"/>
    <w:rsid w:val="00093402"/>
    <w:rsid w:val="0009363D"/>
    <w:rsid w:val="00093ADB"/>
    <w:rsid w:val="00093B1E"/>
    <w:rsid w:val="00093B2B"/>
    <w:rsid w:val="00093DCF"/>
    <w:rsid w:val="00094546"/>
    <w:rsid w:val="0009476F"/>
    <w:rsid w:val="000968C7"/>
    <w:rsid w:val="00097506"/>
    <w:rsid w:val="000A207B"/>
    <w:rsid w:val="000A28B7"/>
    <w:rsid w:val="000A39FA"/>
    <w:rsid w:val="000A3CFE"/>
    <w:rsid w:val="000A4941"/>
    <w:rsid w:val="000A5246"/>
    <w:rsid w:val="000A5E7D"/>
    <w:rsid w:val="000A6012"/>
    <w:rsid w:val="000A665C"/>
    <w:rsid w:val="000A73EE"/>
    <w:rsid w:val="000A7713"/>
    <w:rsid w:val="000A786B"/>
    <w:rsid w:val="000A7B01"/>
    <w:rsid w:val="000B02DF"/>
    <w:rsid w:val="000B0357"/>
    <w:rsid w:val="000B0B4D"/>
    <w:rsid w:val="000B0C75"/>
    <w:rsid w:val="000B1724"/>
    <w:rsid w:val="000B2A22"/>
    <w:rsid w:val="000B2C03"/>
    <w:rsid w:val="000B453B"/>
    <w:rsid w:val="000B4A7B"/>
    <w:rsid w:val="000B4CA5"/>
    <w:rsid w:val="000B4F61"/>
    <w:rsid w:val="000B5602"/>
    <w:rsid w:val="000B662F"/>
    <w:rsid w:val="000B7459"/>
    <w:rsid w:val="000B7DD9"/>
    <w:rsid w:val="000C048F"/>
    <w:rsid w:val="000C080D"/>
    <w:rsid w:val="000C0C41"/>
    <w:rsid w:val="000C18FD"/>
    <w:rsid w:val="000C2BEE"/>
    <w:rsid w:val="000C3A86"/>
    <w:rsid w:val="000C3D16"/>
    <w:rsid w:val="000C3D96"/>
    <w:rsid w:val="000C3EDC"/>
    <w:rsid w:val="000C471A"/>
    <w:rsid w:val="000C62C0"/>
    <w:rsid w:val="000C66A8"/>
    <w:rsid w:val="000D05BC"/>
    <w:rsid w:val="000D169A"/>
    <w:rsid w:val="000D33E6"/>
    <w:rsid w:val="000D41D3"/>
    <w:rsid w:val="000D4867"/>
    <w:rsid w:val="000D4A05"/>
    <w:rsid w:val="000D522A"/>
    <w:rsid w:val="000D5C15"/>
    <w:rsid w:val="000D5C9A"/>
    <w:rsid w:val="000D610C"/>
    <w:rsid w:val="000D6131"/>
    <w:rsid w:val="000D6CA9"/>
    <w:rsid w:val="000D769A"/>
    <w:rsid w:val="000D795D"/>
    <w:rsid w:val="000E055F"/>
    <w:rsid w:val="000E1BA2"/>
    <w:rsid w:val="000E1BC3"/>
    <w:rsid w:val="000E5D2F"/>
    <w:rsid w:val="000F18E3"/>
    <w:rsid w:val="000F1C0D"/>
    <w:rsid w:val="000F1EDB"/>
    <w:rsid w:val="000F36F6"/>
    <w:rsid w:val="000F3B55"/>
    <w:rsid w:val="000F4693"/>
    <w:rsid w:val="000F5027"/>
    <w:rsid w:val="000F590E"/>
    <w:rsid w:val="000F5D3B"/>
    <w:rsid w:val="000F6107"/>
    <w:rsid w:val="000F64CF"/>
    <w:rsid w:val="000F76CE"/>
    <w:rsid w:val="00100A06"/>
    <w:rsid w:val="00100D0F"/>
    <w:rsid w:val="00101F30"/>
    <w:rsid w:val="00102242"/>
    <w:rsid w:val="00102621"/>
    <w:rsid w:val="00102A29"/>
    <w:rsid w:val="00102EAD"/>
    <w:rsid w:val="0010351E"/>
    <w:rsid w:val="001047FD"/>
    <w:rsid w:val="001056DF"/>
    <w:rsid w:val="00106DE5"/>
    <w:rsid w:val="00110800"/>
    <w:rsid w:val="0011186D"/>
    <w:rsid w:val="001118E2"/>
    <w:rsid w:val="00111CE0"/>
    <w:rsid w:val="00111D86"/>
    <w:rsid w:val="00111DCA"/>
    <w:rsid w:val="001120BE"/>
    <w:rsid w:val="00112DAE"/>
    <w:rsid w:val="001139AA"/>
    <w:rsid w:val="00114F31"/>
    <w:rsid w:val="001162A4"/>
    <w:rsid w:val="001167A3"/>
    <w:rsid w:val="00117602"/>
    <w:rsid w:val="0011771C"/>
    <w:rsid w:val="001207F4"/>
    <w:rsid w:val="00121367"/>
    <w:rsid w:val="0012188C"/>
    <w:rsid w:val="00122107"/>
    <w:rsid w:val="00125EBF"/>
    <w:rsid w:val="00125F91"/>
    <w:rsid w:val="00127A1B"/>
    <w:rsid w:val="001345E6"/>
    <w:rsid w:val="00134853"/>
    <w:rsid w:val="00134883"/>
    <w:rsid w:val="0013673D"/>
    <w:rsid w:val="001375D5"/>
    <w:rsid w:val="00137E3A"/>
    <w:rsid w:val="0014027E"/>
    <w:rsid w:val="00140CF0"/>
    <w:rsid w:val="00143BF4"/>
    <w:rsid w:val="00144052"/>
    <w:rsid w:val="00144CD3"/>
    <w:rsid w:val="00144CD7"/>
    <w:rsid w:val="0014567A"/>
    <w:rsid w:val="00146EC0"/>
    <w:rsid w:val="0014727D"/>
    <w:rsid w:val="0015021B"/>
    <w:rsid w:val="00150456"/>
    <w:rsid w:val="0015055D"/>
    <w:rsid w:val="00150810"/>
    <w:rsid w:val="00151488"/>
    <w:rsid w:val="001517A8"/>
    <w:rsid w:val="00151992"/>
    <w:rsid w:val="00151CDF"/>
    <w:rsid w:val="0015205A"/>
    <w:rsid w:val="00152761"/>
    <w:rsid w:val="00152FDF"/>
    <w:rsid w:val="001532A3"/>
    <w:rsid w:val="001535D5"/>
    <w:rsid w:val="00153704"/>
    <w:rsid w:val="001539D6"/>
    <w:rsid w:val="00155620"/>
    <w:rsid w:val="00156D42"/>
    <w:rsid w:val="00156EFD"/>
    <w:rsid w:val="00157F29"/>
    <w:rsid w:val="00161229"/>
    <w:rsid w:val="00161A92"/>
    <w:rsid w:val="001621CB"/>
    <w:rsid w:val="001628EE"/>
    <w:rsid w:val="001629B5"/>
    <w:rsid w:val="00162B99"/>
    <w:rsid w:val="00162CD4"/>
    <w:rsid w:val="001635EF"/>
    <w:rsid w:val="00164A50"/>
    <w:rsid w:val="0016588D"/>
    <w:rsid w:val="00171183"/>
    <w:rsid w:val="00172575"/>
    <w:rsid w:val="00172724"/>
    <w:rsid w:val="0017336A"/>
    <w:rsid w:val="00174950"/>
    <w:rsid w:val="00174B60"/>
    <w:rsid w:val="00175B14"/>
    <w:rsid w:val="00176205"/>
    <w:rsid w:val="00176289"/>
    <w:rsid w:val="00176D10"/>
    <w:rsid w:val="00181718"/>
    <w:rsid w:val="001837E7"/>
    <w:rsid w:val="00183DAA"/>
    <w:rsid w:val="0018414C"/>
    <w:rsid w:val="00185578"/>
    <w:rsid w:val="00185A60"/>
    <w:rsid w:val="001861D9"/>
    <w:rsid w:val="001862E0"/>
    <w:rsid w:val="00187524"/>
    <w:rsid w:val="0018775F"/>
    <w:rsid w:val="0019002D"/>
    <w:rsid w:val="00190A4F"/>
    <w:rsid w:val="0019118D"/>
    <w:rsid w:val="0019133E"/>
    <w:rsid w:val="001913E1"/>
    <w:rsid w:val="00194830"/>
    <w:rsid w:val="00194A5A"/>
    <w:rsid w:val="0019508A"/>
    <w:rsid w:val="001954C7"/>
    <w:rsid w:val="00195961"/>
    <w:rsid w:val="001969A2"/>
    <w:rsid w:val="001971D4"/>
    <w:rsid w:val="001978AD"/>
    <w:rsid w:val="001A1654"/>
    <w:rsid w:val="001A184A"/>
    <w:rsid w:val="001A1BB6"/>
    <w:rsid w:val="001A1CE7"/>
    <w:rsid w:val="001A23F9"/>
    <w:rsid w:val="001A2C80"/>
    <w:rsid w:val="001A2CB1"/>
    <w:rsid w:val="001A31A0"/>
    <w:rsid w:val="001A3398"/>
    <w:rsid w:val="001A342D"/>
    <w:rsid w:val="001A40A6"/>
    <w:rsid w:val="001A49BA"/>
    <w:rsid w:val="001A63D7"/>
    <w:rsid w:val="001B0A63"/>
    <w:rsid w:val="001B1B38"/>
    <w:rsid w:val="001B1CE8"/>
    <w:rsid w:val="001B38D1"/>
    <w:rsid w:val="001B3DC9"/>
    <w:rsid w:val="001B3FF4"/>
    <w:rsid w:val="001B4958"/>
    <w:rsid w:val="001B4FB8"/>
    <w:rsid w:val="001B5DAB"/>
    <w:rsid w:val="001B6431"/>
    <w:rsid w:val="001B647F"/>
    <w:rsid w:val="001B6A50"/>
    <w:rsid w:val="001B6A61"/>
    <w:rsid w:val="001B6F67"/>
    <w:rsid w:val="001B7F31"/>
    <w:rsid w:val="001B7F8A"/>
    <w:rsid w:val="001C04BC"/>
    <w:rsid w:val="001C1030"/>
    <w:rsid w:val="001C3010"/>
    <w:rsid w:val="001C3378"/>
    <w:rsid w:val="001C35FD"/>
    <w:rsid w:val="001C3F05"/>
    <w:rsid w:val="001C414C"/>
    <w:rsid w:val="001C4512"/>
    <w:rsid w:val="001C7734"/>
    <w:rsid w:val="001C79F8"/>
    <w:rsid w:val="001D079C"/>
    <w:rsid w:val="001D1BA9"/>
    <w:rsid w:val="001D2258"/>
    <w:rsid w:val="001D2E06"/>
    <w:rsid w:val="001D31AB"/>
    <w:rsid w:val="001D3477"/>
    <w:rsid w:val="001D479F"/>
    <w:rsid w:val="001D47F9"/>
    <w:rsid w:val="001D4C35"/>
    <w:rsid w:val="001D4EC5"/>
    <w:rsid w:val="001D50F8"/>
    <w:rsid w:val="001D5A69"/>
    <w:rsid w:val="001D63F6"/>
    <w:rsid w:val="001E0DE9"/>
    <w:rsid w:val="001E0E26"/>
    <w:rsid w:val="001E2284"/>
    <w:rsid w:val="001E4232"/>
    <w:rsid w:val="001E43A3"/>
    <w:rsid w:val="001E5BA7"/>
    <w:rsid w:val="001E68E2"/>
    <w:rsid w:val="001F0ED8"/>
    <w:rsid w:val="001F1CBD"/>
    <w:rsid w:val="001F2B25"/>
    <w:rsid w:val="001F32DA"/>
    <w:rsid w:val="001F3997"/>
    <w:rsid w:val="001F3B72"/>
    <w:rsid w:val="001F4646"/>
    <w:rsid w:val="001F6294"/>
    <w:rsid w:val="001F6B1C"/>
    <w:rsid w:val="001F714F"/>
    <w:rsid w:val="001F7E0D"/>
    <w:rsid w:val="0020052C"/>
    <w:rsid w:val="00201393"/>
    <w:rsid w:val="002013BC"/>
    <w:rsid w:val="00203AE7"/>
    <w:rsid w:val="00204358"/>
    <w:rsid w:val="00205594"/>
    <w:rsid w:val="00205B6B"/>
    <w:rsid w:val="00205D82"/>
    <w:rsid w:val="0020720F"/>
    <w:rsid w:val="00207B0A"/>
    <w:rsid w:val="002108D8"/>
    <w:rsid w:val="00210E60"/>
    <w:rsid w:val="0021390E"/>
    <w:rsid w:val="002140F2"/>
    <w:rsid w:val="002166CC"/>
    <w:rsid w:val="00216910"/>
    <w:rsid w:val="0021701B"/>
    <w:rsid w:val="0021726E"/>
    <w:rsid w:val="00217B6B"/>
    <w:rsid w:val="0022073D"/>
    <w:rsid w:val="00220C85"/>
    <w:rsid w:val="00221648"/>
    <w:rsid w:val="0022260B"/>
    <w:rsid w:val="00222735"/>
    <w:rsid w:val="00222C6C"/>
    <w:rsid w:val="00222DF4"/>
    <w:rsid w:val="0022358E"/>
    <w:rsid w:val="0022399C"/>
    <w:rsid w:val="002250A9"/>
    <w:rsid w:val="00225279"/>
    <w:rsid w:val="00226FBE"/>
    <w:rsid w:val="00227CC4"/>
    <w:rsid w:val="0023186D"/>
    <w:rsid w:val="00231C61"/>
    <w:rsid w:val="002324F0"/>
    <w:rsid w:val="0023272B"/>
    <w:rsid w:val="002334E0"/>
    <w:rsid w:val="00233FE8"/>
    <w:rsid w:val="002355AA"/>
    <w:rsid w:val="00237385"/>
    <w:rsid w:val="002373FF"/>
    <w:rsid w:val="00237589"/>
    <w:rsid w:val="00237839"/>
    <w:rsid w:val="00237FEF"/>
    <w:rsid w:val="00240177"/>
    <w:rsid w:val="0024165F"/>
    <w:rsid w:val="002428FF"/>
    <w:rsid w:val="00242A67"/>
    <w:rsid w:val="00242C1E"/>
    <w:rsid w:val="00242F6D"/>
    <w:rsid w:val="00243FAE"/>
    <w:rsid w:val="00244005"/>
    <w:rsid w:val="00244145"/>
    <w:rsid w:val="0024522E"/>
    <w:rsid w:val="002454F5"/>
    <w:rsid w:val="00245694"/>
    <w:rsid w:val="00245CB8"/>
    <w:rsid w:val="00246174"/>
    <w:rsid w:val="00246793"/>
    <w:rsid w:val="00250074"/>
    <w:rsid w:val="00250D89"/>
    <w:rsid w:val="0025470A"/>
    <w:rsid w:val="002549F8"/>
    <w:rsid w:val="00255A4F"/>
    <w:rsid w:val="002569A5"/>
    <w:rsid w:val="00256F39"/>
    <w:rsid w:val="00257799"/>
    <w:rsid w:val="00260172"/>
    <w:rsid w:val="00260830"/>
    <w:rsid w:val="00260A16"/>
    <w:rsid w:val="002616BE"/>
    <w:rsid w:val="00262560"/>
    <w:rsid w:val="002631C3"/>
    <w:rsid w:val="00264547"/>
    <w:rsid w:val="002663EA"/>
    <w:rsid w:val="00266592"/>
    <w:rsid w:val="0026716B"/>
    <w:rsid w:val="0026741F"/>
    <w:rsid w:val="00267B69"/>
    <w:rsid w:val="00270243"/>
    <w:rsid w:val="002706D6"/>
    <w:rsid w:val="00271086"/>
    <w:rsid w:val="002719B3"/>
    <w:rsid w:val="002722F0"/>
    <w:rsid w:val="00273072"/>
    <w:rsid w:val="00274BBF"/>
    <w:rsid w:val="0027646B"/>
    <w:rsid w:val="002767C8"/>
    <w:rsid w:val="00277482"/>
    <w:rsid w:val="00277A06"/>
    <w:rsid w:val="00280A68"/>
    <w:rsid w:val="00281C66"/>
    <w:rsid w:val="00282398"/>
    <w:rsid w:val="00282601"/>
    <w:rsid w:val="00283236"/>
    <w:rsid w:val="002832AA"/>
    <w:rsid w:val="002832FA"/>
    <w:rsid w:val="00284228"/>
    <w:rsid w:val="00284DCC"/>
    <w:rsid w:val="002850B0"/>
    <w:rsid w:val="00285444"/>
    <w:rsid w:val="002858F7"/>
    <w:rsid w:val="00286F8B"/>
    <w:rsid w:val="00287B82"/>
    <w:rsid w:val="0029059B"/>
    <w:rsid w:val="0029068F"/>
    <w:rsid w:val="002909C8"/>
    <w:rsid w:val="00292754"/>
    <w:rsid w:val="002931B4"/>
    <w:rsid w:val="0029345B"/>
    <w:rsid w:val="00296166"/>
    <w:rsid w:val="002963EE"/>
    <w:rsid w:val="00296E0D"/>
    <w:rsid w:val="00297F2A"/>
    <w:rsid w:val="002A1466"/>
    <w:rsid w:val="002B27A2"/>
    <w:rsid w:val="002B29F9"/>
    <w:rsid w:val="002B3162"/>
    <w:rsid w:val="002B4929"/>
    <w:rsid w:val="002B4C86"/>
    <w:rsid w:val="002B4D93"/>
    <w:rsid w:val="002B543F"/>
    <w:rsid w:val="002B5869"/>
    <w:rsid w:val="002B5CDC"/>
    <w:rsid w:val="002B64E9"/>
    <w:rsid w:val="002B7D58"/>
    <w:rsid w:val="002C009A"/>
    <w:rsid w:val="002C0C92"/>
    <w:rsid w:val="002C0D84"/>
    <w:rsid w:val="002C160B"/>
    <w:rsid w:val="002C28C6"/>
    <w:rsid w:val="002C2905"/>
    <w:rsid w:val="002C2D9F"/>
    <w:rsid w:val="002C3D11"/>
    <w:rsid w:val="002C7816"/>
    <w:rsid w:val="002C7950"/>
    <w:rsid w:val="002C7C65"/>
    <w:rsid w:val="002D0BDF"/>
    <w:rsid w:val="002D1425"/>
    <w:rsid w:val="002D1E92"/>
    <w:rsid w:val="002D2472"/>
    <w:rsid w:val="002D2480"/>
    <w:rsid w:val="002D2876"/>
    <w:rsid w:val="002D3408"/>
    <w:rsid w:val="002D51DE"/>
    <w:rsid w:val="002D5FD1"/>
    <w:rsid w:val="002D5FF8"/>
    <w:rsid w:val="002D6128"/>
    <w:rsid w:val="002D699B"/>
    <w:rsid w:val="002D6ADA"/>
    <w:rsid w:val="002D7090"/>
    <w:rsid w:val="002D748B"/>
    <w:rsid w:val="002E008F"/>
    <w:rsid w:val="002E0CE1"/>
    <w:rsid w:val="002E1603"/>
    <w:rsid w:val="002E26C9"/>
    <w:rsid w:val="002E3241"/>
    <w:rsid w:val="002E39F3"/>
    <w:rsid w:val="002E45F1"/>
    <w:rsid w:val="002E49B4"/>
    <w:rsid w:val="002E523C"/>
    <w:rsid w:val="002E5DF7"/>
    <w:rsid w:val="002E6B4A"/>
    <w:rsid w:val="002E7361"/>
    <w:rsid w:val="002E7920"/>
    <w:rsid w:val="002E7A5E"/>
    <w:rsid w:val="002F2688"/>
    <w:rsid w:val="002F2BB7"/>
    <w:rsid w:val="002F3E74"/>
    <w:rsid w:val="002F41D0"/>
    <w:rsid w:val="002F53B4"/>
    <w:rsid w:val="002F6A9A"/>
    <w:rsid w:val="002F70C1"/>
    <w:rsid w:val="002F72A3"/>
    <w:rsid w:val="002F79EB"/>
    <w:rsid w:val="00300AE1"/>
    <w:rsid w:val="003043BC"/>
    <w:rsid w:val="003044A3"/>
    <w:rsid w:val="00305A7C"/>
    <w:rsid w:val="0030644A"/>
    <w:rsid w:val="00306630"/>
    <w:rsid w:val="00306C3A"/>
    <w:rsid w:val="0031095B"/>
    <w:rsid w:val="00311710"/>
    <w:rsid w:val="00311C94"/>
    <w:rsid w:val="0031247D"/>
    <w:rsid w:val="00313A2C"/>
    <w:rsid w:val="00314385"/>
    <w:rsid w:val="00314BF7"/>
    <w:rsid w:val="00314C61"/>
    <w:rsid w:val="00315289"/>
    <w:rsid w:val="003171A2"/>
    <w:rsid w:val="00317920"/>
    <w:rsid w:val="00317FB9"/>
    <w:rsid w:val="003200DF"/>
    <w:rsid w:val="003208B9"/>
    <w:rsid w:val="00321732"/>
    <w:rsid w:val="00322D74"/>
    <w:rsid w:val="00324177"/>
    <w:rsid w:val="0032427A"/>
    <w:rsid w:val="00324365"/>
    <w:rsid w:val="003247CD"/>
    <w:rsid w:val="00324E4D"/>
    <w:rsid w:val="00324EC8"/>
    <w:rsid w:val="003276AE"/>
    <w:rsid w:val="00327786"/>
    <w:rsid w:val="003320E5"/>
    <w:rsid w:val="003338E2"/>
    <w:rsid w:val="00333D26"/>
    <w:rsid w:val="003340BE"/>
    <w:rsid w:val="0033490F"/>
    <w:rsid w:val="00335E95"/>
    <w:rsid w:val="003361FE"/>
    <w:rsid w:val="00336675"/>
    <w:rsid w:val="0033671C"/>
    <w:rsid w:val="003373B1"/>
    <w:rsid w:val="00340412"/>
    <w:rsid w:val="003410B8"/>
    <w:rsid w:val="003425D2"/>
    <w:rsid w:val="00342DF1"/>
    <w:rsid w:val="0034371A"/>
    <w:rsid w:val="00343E3D"/>
    <w:rsid w:val="00344889"/>
    <w:rsid w:val="00344D98"/>
    <w:rsid w:val="00344FB0"/>
    <w:rsid w:val="00345516"/>
    <w:rsid w:val="00345520"/>
    <w:rsid w:val="00345AA1"/>
    <w:rsid w:val="00346170"/>
    <w:rsid w:val="00346227"/>
    <w:rsid w:val="003475E0"/>
    <w:rsid w:val="00350BC8"/>
    <w:rsid w:val="00350DAD"/>
    <w:rsid w:val="003515B8"/>
    <w:rsid w:val="003524DA"/>
    <w:rsid w:val="003525D2"/>
    <w:rsid w:val="00352D4D"/>
    <w:rsid w:val="00353645"/>
    <w:rsid w:val="00353967"/>
    <w:rsid w:val="0035414E"/>
    <w:rsid w:val="0035451F"/>
    <w:rsid w:val="0035477B"/>
    <w:rsid w:val="00354EC8"/>
    <w:rsid w:val="0035530E"/>
    <w:rsid w:val="003601F8"/>
    <w:rsid w:val="003617F4"/>
    <w:rsid w:val="003618E9"/>
    <w:rsid w:val="00362319"/>
    <w:rsid w:val="0036317F"/>
    <w:rsid w:val="003647A7"/>
    <w:rsid w:val="003659EC"/>
    <w:rsid w:val="00366BC0"/>
    <w:rsid w:val="00367561"/>
    <w:rsid w:val="00367A85"/>
    <w:rsid w:val="00370A4E"/>
    <w:rsid w:val="0037115A"/>
    <w:rsid w:val="003729E8"/>
    <w:rsid w:val="003732BF"/>
    <w:rsid w:val="0037341D"/>
    <w:rsid w:val="00373B33"/>
    <w:rsid w:val="00374029"/>
    <w:rsid w:val="003746B7"/>
    <w:rsid w:val="00374958"/>
    <w:rsid w:val="00374D94"/>
    <w:rsid w:val="00375267"/>
    <w:rsid w:val="00375B37"/>
    <w:rsid w:val="003764A1"/>
    <w:rsid w:val="003769A6"/>
    <w:rsid w:val="003803CF"/>
    <w:rsid w:val="003804A0"/>
    <w:rsid w:val="00380B22"/>
    <w:rsid w:val="0038219C"/>
    <w:rsid w:val="00382B56"/>
    <w:rsid w:val="00382F5D"/>
    <w:rsid w:val="0038329B"/>
    <w:rsid w:val="0038367C"/>
    <w:rsid w:val="0038378E"/>
    <w:rsid w:val="003837ED"/>
    <w:rsid w:val="003841CC"/>
    <w:rsid w:val="00385A60"/>
    <w:rsid w:val="00386C0D"/>
    <w:rsid w:val="00387AB4"/>
    <w:rsid w:val="00387BA3"/>
    <w:rsid w:val="00390A8F"/>
    <w:rsid w:val="00390AAC"/>
    <w:rsid w:val="00390D7C"/>
    <w:rsid w:val="00393DE3"/>
    <w:rsid w:val="0039446F"/>
    <w:rsid w:val="00394B1D"/>
    <w:rsid w:val="00394E72"/>
    <w:rsid w:val="00396C1E"/>
    <w:rsid w:val="00396E5C"/>
    <w:rsid w:val="00397458"/>
    <w:rsid w:val="00397468"/>
    <w:rsid w:val="003A0D3E"/>
    <w:rsid w:val="003A0DF3"/>
    <w:rsid w:val="003A191B"/>
    <w:rsid w:val="003A2365"/>
    <w:rsid w:val="003A2B7E"/>
    <w:rsid w:val="003A2F1B"/>
    <w:rsid w:val="003A39EC"/>
    <w:rsid w:val="003A4B94"/>
    <w:rsid w:val="003A5463"/>
    <w:rsid w:val="003A580D"/>
    <w:rsid w:val="003A60E6"/>
    <w:rsid w:val="003A6298"/>
    <w:rsid w:val="003A6347"/>
    <w:rsid w:val="003A7C61"/>
    <w:rsid w:val="003A7CC6"/>
    <w:rsid w:val="003B1C47"/>
    <w:rsid w:val="003B2467"/>
    <w:rsid w:val="003B285B"/>
    <w:rsid w:val="003B3356"/>
    <w:rsid w:val="003B53CE"/>
    <w:rsid w:val="003B576E"/>
    <w:rsid w:val="003B6861"/>
    <w:rsid w:val="003B7BEE"/>
    <w:rsid w:val="003C0B05"/>
    <w:rsid w:val="003C1945"/>
    <w:rsid w:val="003C357C"/>
    <w:rsid w:val="003C379C"/>
    <w:rsid w:val="003C4ADD"/>
    <w:rsid w:val="003C4F82"/>
    <w:rsid w:val="003C59BB"/>
    <w:rsid w:val="003C626A"/>
    <w:rsid w:val="003D34A8"/>
    <w:rsid w:val="003D5354"/>
    <w:rsid w:val="003D53A1"/>
    <w:rsid w:val="003D5C22"/>
    <w:rsid w:val="003D67AB"/>
    <w:rsid w:val="003D686B"/>
    <w:rsid w:val="003E0EE1"/>
    <w:rsid w:val="003E30A4"/>
    <w:rsid w:val="003E37F2"/>
    <w:rsid w:val="003E556F"/>
    <w:rsid w:val="003E56D5"/>
    <w:rsid w:val="003E5944"/>
    <w:rsid w:val="003E5A3A"/>
    <w:rsid w:val="003F0639"/>
    <w:rsid w:val="003F0ACA"/>
    <w:rsid w:val="003F1BF5"/>
    <w:rsid w:val="003F351D"/>
    <w:rsid w:val="003F3FCA"/>
    <w:rsid w:val="003F449C"/>
    <w:rsid w:val="003F48C1"/>
    <w:rsid w:val="003F4A4A"/>
    <w:rsid w:val="003F51DF"/>
    <w:rsid w:val="003F600F"/>
    <w:rsid w:val="003F61DA"/>
    <w:rsid w:val="003F7481"/>
    <w:rsid w:val="003F7F74"/>
    <w:rsid w:val="00400252"/>
    <w:rsid w:val="00400B5D"/>
    <w:rsid w:val="00401545"/>
    <w:rsid w:val="00401562"/>
    <w:rsid w:val="00401C41"/>
    <w:rsid w:val="004020BD"/>
    <w:rsid w:val="00403448"/>
    <w:rsid w:val="00403BAF"/>
    <w:rsid w:val="004056B2"/>
    <w:rsid w:val="00405BB2"/>
    <w:rsid w:val="004071F9"/>
    <w:rsid w:val="004078D3"/>
    <w:rsid w:val="00407C51"/>
    <w:rsid w:val="004110A6"/>
    <w:rsid w:val="00411DD6"/>
    <w:rsid w:val="00412F82"/>
    <w:rsid w:val="0041367F"/>
    <w:rsid w:val="0041521A"/>
    <w:rsid w:val="00415F2F"/>
    <w:rsid w:val="00416B9D"/>
    <w:rsid w:val="00416E4F"/>
    <w:rsid w:val="004174BC"/>
    <w:rsid w:val="00417E2A"/>
    <w:rsid w:val="00421522"/>
    <w:rsid w:val="00421A08"/>
    <w:rsid w:val="004224DA"/>
    <w:rsid w:val="00422642"/>
    <w:rsid w:val="00422BE7"/>
    <w:rsid w:val="00423501"/>
    <w:rsid w:val="00423B67"/>
    <w:rsid w:val="004253AB"/>
    <w:rsid w:val="00426808"/>
    <w:rsid w:val="004318B5"/>
    <w:rsid w:val="004318D1"/>
    <w:rsid w:val="00431D02"/>
    <w:rsid w:val="004322BB"/>
    <w:rsid w:val="00433373"/>
    <w:rsid w:val="00433D05"/>
    <w:rsid w:val="004342E8"/>
    <w:rsid w:val="00434689"/>
    <w:rsid w:val="00434F85"/>
    <w:rsid w:val="004354BA"/>
    <w:rsid w:val="00435CD2"/>
    <w:rsid w:val="004416D7"/>
    <w:rsid w:val="00442414"/>
    <w:rsid w:val="0044253C"/>
    <w:rsid w:val="00442EEA"/>
    <w:rsid w:val="00442FF5"/>
    <w:rsid w:val="004436C3"/>
    <w:rsid w:val="0044505E"/>
    <w:rsid w:val="00445452"/>
    <w:rsid w:val="00445DB2"/>
    <w:rsid w:val="00446322"/>
    <w:rsid w:val="00447B5A"/>
    <w:rsid w:val="004513A9"/>
    <w:rsid w:val="004518A5"/>
    <w:rsid w:val="0045342C"/>
    <w:rsid w:val="00453A2F"/>
    <w:rsid w:val="004541F5"/>
    <w:rsid w:val="0045475D"/>
    <w:rsid w:val="00455780"/>
    <w:rsid w:val="004565C1"/>
    <w:rsid w:val="00456DA8"/>
    <w:rsid w:val="004570DA"/>
    <w:rsid w:val="00457344"/>
    <w:rsid w:val="00457FDF"/>
    <w:rsid w:val="00461099"/>
    <w:rsid w:val="00461478"/>
    <w:rsid w:val="004617D8"/>
    <w:rsid w:val="00461D57"/>
    <w:rsid w:val="00461F47"/>
    <w:rsid w:val="004639C6"/>
    <w:rsid w:val="00463F9F"/>
    <w:rsid w:val="0046425C"/>
    <w:rsid w:val="00464F2B"/>
    <w:rsid w:val="0046611C"/>
    <w:rsid w:val="0047319B"/>
    <w:rsid w:val="004735A5"/>
    <w:rsid w:val="00473A73"/>
    <w:rsid w:val="00473CF6"/>
    <w:rsid w:val="0047441F"/>
    <w:rsid w:val="0047458C"/>
    <w:rsid w:val="0047489B"/>
    <w:rsid w:val="0047518C"/>
    <w:rsid w:val="00476F91"/>
    <w:rsid w:val="00477825"/>
    <w:rsid w:val="00480D84"/>
    <w:rsid w:val="00481A80"/>
    <w:rsid w:val="00482046"/>
    <w:rsid w:val="00482EE0"/>
    <w:rsid w:val="0048312F"/>
    <w:rsid w:val="0048480B"/>
    <w:rsid w:val="00484820"/>
    <w:rsid w:val="00484A8E"/>
    <w:rsid w:val="00484AC6"/>
    <w:rsid w:val="00485829"/>
    <w:rsid w:val="00485946"/>
    <w:rsid w:val="0048605F"/>
    <w:rsid w:val="00486394"/>
    <w:rsid w:val="004873ED"/>
    <w:rsid w:val="00491BDB"/>
    <w:rsid w:val="0049246E"/>
    <w:rsid w:val="004931AC"/>
    <w:rsid w:val="00493622"/>
    <w:rsid w:val="00495BFD"/>
    <w:rsid w:val="00495ECB"/>
    <w:rsid w:val="00495FD9"/>
    <w:rsid w:val="00496110"/>
    <w:rsid w:val="004971F7"/>
    <w:rsid w:val="00497760"/>
    <w:rsid w:val="004A0C3B"/>
    <w:rsid w:val="004A1BC4"/>
    <w:rsid w:val="004A1E58"/>
    <w:rsid w:val="004A2E9E"/>
    <w:rsid w:val="004A3708"/>
    <w:rsid w:val="004A3765"/>
    <w:rsid w:val="004A3CB5"/>
    <w:rsid w:val="004A43CC"/>
    <w:rsid w:val="004A5400"/>
    <w:rsid w:val="004A626C"/>
    <w:rsid w:val="004A6834"/>
    <w:rsid w:val="004A7CA4"/>
    <w:rsid w:val="004A7D9E"/>
    <w:rsid w:val="004B1808"/>
    <w:rsid w:val="004B35BB"/>
    <w:rsid w:val="004B3AF3"/>
    <w:rsid w:val="004B424F"/>
    <w:rsid w:val="004B4528"/>
    <w:rsid w:val="004B45AA"/>
    <w:rsid w:val="004B59B3"/>
    <w:rsid w:val="004B68FC"/>
    <w:rsid w:val="004B6C20"/>
    <w:rsid w:val="004B77B6"/>
    <w:rsid w:val="004C0504"/>
    <w:rsid w:val="004C0C17"/>
    <w:rsid w:val="004C10F9"/>
    <w:rsid w:val="004C6279"/>
    <w:rsid w:val="004D0276"/>
    <w:rsid w:val="004D0E04"/>
    <w:rsid w:val="004D1556"/>
    <w:rsid w:val="004D15F7"/>
    <w:rsid w:val="004D1C9D"/>
    <w:rsid w:val="004D2440"/>
    <w:rsid w:val="004D2580"/>
    <w:rsid w:val="004D31DC"/>
    <w:rsid w:val="004D38E8"/>
    <w:rsid w:val="004D4857"/>
    <w:rsid w:val="004D4AAA"/>
    <w:rsid w:val="004D504C"/>
    <w:rsid w:val="004D5278"/>
    <w:rsid w:val="004D540F"/>
    <w:rsid w:val="004D666E"/>
    <w:rsid w:val="004D755A"/>
    <w:rsid w:val="004D77AF"/>
    <w:rsid w:val="004E0458"/>
    <w:rsid w:val="004E16FE"/>
    <w:rsid w:val="004E2079"/>
    <w:rsid w:val="004E23AC"/>
    <w:rsid w:val="004E3611"/>
    <w:rsid w:val="004E396D"/>
    <w:rsid w:val="004E4617"/>
    <w:rsid w:val="004E5EE0"/>
    <w:rsid w:val="004E7689"/>
    <w:rsid w:val="004E7D13"/>
    <w:rsid w:val="004F0282"/>
    <w:rsid w:val="004F0731"/>
    <w:rsid w:val="004F1C60"/>
    <w:rsid w:val="004F1F0E"/>
    <w:rsid w:val="004F2134"/>
    <w:rsid w:val="004F282F"/>
    <w:rsid w:val="004F2DC0"/>
    <w:rsid w:val="004F2FD1"/>
    <w:rsid w:val="004F43CC"/>
    <w:rsid w:val="004F5154"/>
    <w:rsid w:val="004F5302"/>
    <w:rsid w:val="004F5C01"/>
    <w:rsid w:val="004F6DC1"/>
    <w:rsid w:val="00500099"/>
    <w:rsid w:val="00500B39"/>
    <w:rsid w:val="00500D05"/>
    <w:rsid w:val="00501122"/>
    <w:rsid w:val="00502448"/>
    <w:rsid w:val="00502DA3"/>
    <w:rsid w:val="005039FA"/>
    <w:rsid w:val="0050437D"/>
    <w:rsid w:val="00505DEE"/>
    <w:rsid w:val="0050683D"/>
    <w:rsid w:val="005069BE"/>
    <w:rsid w:val="00506D25"/>
    <w:rsid w:val="00507AEA"/>
    <w:rsid w:val="00511227"/>
    <w:rsid w:val="005118F0"/>
    <w:rsid w:val="00511A3C"/>
    <w:rsid w:val="005120F6"/>
    <w:rsid w:val="005129DB"/>
    <w:rsid w:val="005135CC"/>
    <w:rsid w:val="00513FA3"/>
    <w:rsid w:val="0051650B"/>
    <w:rsid w:val="00516D88"/>
    <w:rsid w:val="00517234"/>
    <w:rsid w:val="00517D9D"/>
    <w:rsid w:val="005200FA"/>
    <w:rsid w:val="00520699"/>
    <w:rsid w:val="00520829"/>
    <w:rsid w:val="00521ACE"/>
    <w:rsid w:val="00522097"/>
    <w:rsid w:val="00522219"/>
    <w:rsid w:val="00523DA1"/>
    <w:rsid w:val="0052505C"/>
    <w:rsid w:val="0052642A"/>
    <w:rsid w:val="005273A0"/>
    <w:rsid w:val="005304A4"/>
    <w:rsid w:val="00530DD9"/>
    <w:rsid w:val="00531600"/>
    <w:rsid w:val="005318A8"/>
    <w:rsid w:val="0053331B"/>
    <w:rsid w:val="00533B37"/>
    <w:rsid w:val="00533FD2"/>
    <w:rsid w:val="0053435E"/>
    <w:rsid w:val="00534361"/>
    <w:rsid w:val="00534B06"/>
    <w:rsid w:val="00536298"/>
    <w:rsid w:val="00536956"/>
    <w:rsid w:val="00540952"/>
    <w:rsid w:val="00541045"/>
    <w:rsid w:val="005423D8"/>
    <w:rsid w:val="00542F4C"/>
    <w:rsid w:val="00545543"/>
    <w:rsid w:val="00546A2F"/>
    <w:rsid w:val="005500C7"/>
    <w:rsid w:val="00550788"/>
    <w:rsid w:val="00550B21"/>
    <w:rsid w:val="00551633"/>
    <w:rsid w:val="0055193E"/>
    <w:rsid w:val="00552075"/>
    <w:rsid w:val="00552123"/>
    <w:rsid w:val="0055232E"/>
    <w:rsid w:val="00553B87"/>
    <w:rsid w:val="00553E39"/>
    <w:rsid w:val="0055558A"/>
    <w:rsid w:val="005572E8"/>
    <w:rsid w:val="00560494"/>
    <w:rsid w:val="00560CF5"/>
    <w:rsid w:val="00562029"/>
    <w:rsid w:val="00562AA5"/>
    <w:rsid w:val="005637F9"/>
    <w:rsid w:val="00564719"/>
    <w:rsid w:val="00564878"/>
    <w:rsid w:val="00564D78"/>
    <w:rsid w:val="00565158"/>
    <w:rsid w:val="00565295"/>
    <w:rsid w:val="005653A0"/>
    <w:rsid w:val="00565407"/>
    <w:rsid w:val="00565B3E"/>
    <w:rsid w:val="00566188"/>
    <w:rsid w:val="00566854"/>
    <w:rsid w:val="00566E34"/>
    <w:rsid w:val="00567668"/>
    <w:rsid w:val="00570240"/>
    <w:rsid w:val="00570437"/>
    <w:rsid w:val="00570803"/>
    <w:rsid w:val="00570D58"/>
    <w:rsid w:val="00572F6C"/>
    <w:rsid w:val="005737CE"/>
    <w:rsid w:val="0057753C"/>
    <w:rsid w:val="0058054B"/>
    <w:rsid w:val="00580F50"/>
    <w:rsid w:val="00581030"/>
    <w:rsid w:val="00581520"/>
    <w:rsid w:val="00581726"/>
    <w:rsid w:val="00581DCC"/>
    <w:rsid w:val="005824F2"/>
    <w:rsid w:val="00582E45"/>
    <w:rsid w:val="00583B21"/>
    <w:rsid w:val="00583E2A"/>
    <w:rsid w:val="00584AA9"/>
    <w:rsid w:val="00584CFB"/>
    <w:rsid w:val="005851A7"/>
    <w:rsid w:val="005865DA"/>
    <w:rsid w:val="005912BC"/>
    <w:rsid w:val="00592760"/>
    <w:rsid w:val="0059299F"/>
    <w:rsid w:val="0059412D"/>
    <w:rsid w:val="00594476"/>
    <w:rsid w:val="005947E4"/>
    <w:rsid w:val="0059557B"/>
    <w:rsid w:val="00595B74"/>
    <w:rsid w:val="00595E34"/>
    <w:rsid w:val="00596046"/>
    <w:rsid w:val="005965CC"/>
    <w:rsid w:val="00596AA1"/>
    <w:rsid w:val="00596F6A"/>
    <w:rsid w:val="00597D2E"/>
    <w:rsid w:val="005A151E"/>
    <w:rsid w:val="005A17C3"/>
    <w:rsid w:val="005A1DB8"/>
    <w:rsid w:val="005A21AD"/>
    <w:rsid w:val="005A3C64"/>
    <w:rsid w:val="005A3DCB"/>
    <w:rsid w:val="005A4102"/>
    <w:rsid w:val="005A4290"/>
    <w:rsid w:val="005A4974"/>
    <w:rsid w:val="005A5941"/>
    <w:rsid w:val="005A5E7E"/>
    <w:rsid w:val="005A6E95"/>
    <w:rsid w:val="005A7A23"/>
    <w:rsid w:val="005B1F52"/>
    <w:rsid w:val="005B29E5"/>
    <w:rsid w:val="005B2A21"/>
    <w:rsid w:val="005B41CA"/>
    <w:rsid w:val="005B428B"/>
    <w:rsid w:val="005B4FFD"/>
    <w:rsid w:val="005B5309"/>
    <w:rsid w:val="005C1970"/>
    <w:rsid w:val="005C2A8E"/>
    <w:rsid w:val="005C3911"/>
    <w:rsid w:val="005C4CBB"/>
    <w:rsid w:val="005C50BA"/>
    <w:rsid w:val="005C515C"/>
    <w:rsid w:val="005C60B6"/>
    <w:rsid w:val="005C63B9"/>
    <w:rsid w:val="005C65B7"/>
    <w:rsid w:val="005C680F"/>
    <w:rsid w:val="005C692B"/>
    <w:rsid w:val="005C6B83"/>
    <w:rsid w:val="005C7864"/>
    <w:rsid w:val="005D1531"/>
    <w:rsid w:val="005D1A2B"/>
    <w:rsid w:val="005D1B9A"/>
    <w:rsid w:val="005D231E"/>
    <w:rsid w:val="005D2696"/>
    <w:rsid w:val="005D366A"/>
    <w:rsid w:val="005D4187"/>
    <w:rsid w:val="005D4C10"/>
    <w:rsid w:val="005D4C54"/>
    <w:rsid w:val="005D5117"/>
    <w:rsid w:val="005D5CB3"/>
    <w:rsid w:val="005D68D1"/>
    <w:rsid w:val="005D6C0D"/>
    <w:rsid w:val="005E10C4"/>
    <w:rsid w:val="005E1E8F"/>
    <w:rsid w:val="005E201E"/>
    <w:rsid w:val="005E32A6"/>
    <w:rsid w:val="005E4B73"/>
    <w:rsid w:val="005E6485"/>
    <w:rsid w:val="005E685C"/>
    <w:rsid w:val="005E6B3B"/>
    <w:rsid w:val="005E7C11"/>
    <w:rsid w:val="005E7F3F"/>
    <w:rsid w:val="005F19F0"/>
    <w:rsid w:val="005F1AA2"/>
    <w:rsid w:val="005F1FA9"/>
    <w:rsid w:val="005F2ECB"/>
    <w:rsid w:val="005F3509"/>
    <w:rsid w:val="005F39D3"/>
    <w:rsid w:val="005F4524"/>
    <w:rsid w:val="005F572E"/>
    <w:rsid w:val="005F583E"/>
    <w:rsid w:val="005F5F98"/>
    <w:rsid w:val="005F6F29"/>
    <w:rsid w:val="00600BD2"/>
    <w:rsid w:val="00601B21"/>
    <w:rsid w:val="00601C53"/>
    <w:rsid w:val="00601F35"/>
    <w:rsid w:val="00603B49"/>
    <w:rsid w:val="00604C27"/>
    <w:rsid w:val="006061EA"/>
    <w:rsid w:val="00607C0F"/>
    <w:rsid w:val="006123C8"/>
    <w:rsid w:val="00612DEA"/>
    <w:rsid w:val="006135E3"/>
    <w:rsid w:val="006147FA"/>
    <w:rsid w:val="00615166"/>
    <w:rsid w:val="00615FF8"/>
    <w:rsid w:val="006162A1"/>
    <w:rsid w:val="00617419"/>
    <w:rsid w:val="00617DB1"/>
    <w:rsid w:val="006205BF"/>
    <w:rsid w:val="00621931"/>
    <w:rsid w:val="00624A05"/>
    <w:rsid w:val="0062520E"/>
    <w:rsid w:val="00625E8E"/>
    <w:rsid w:val="0062612C"/>
    <w:rsid w:val="00627EF8"/>
    <w:rsid w:val="0063055D"/>
    <w:rsid w:val="00631C81"/>
    <w:rsid w:val="006324BD"/>
    <w:rsid w:val="00632B2D"/>
    <w:rsid w:val="006336BF"/>
    <w:rsid w:val="0063383A"/>
    <w:rsid w:val="00633DDF"/>
    <w:rsid w:val="00634E99"/>
    <w:rsid w:val="00636451"/>
    <w:rsid w:val="006365AB"/>
    <w:rsid w:val="0063768A"/>
    <w:rsid w:val="006377F2"/>
    <w:rsid w:val="00637E25"/>
    <w:rsid w:val="006401E6"/>
    <w:rsid w:val="00640340"/>
    <w:rsid w:val="006408DC"/>
    <w:rsid w:val="00641438"/>
    <w:rsid w:val="00642455"/>
    <w:rsid w:val="00643066"/>
    <w:rsid w:val="00643C85"/>
    <w:rsid w:val="00644A96"/>
    <w:rsid w:val="0064561E"/>
    <w:rsid w:val="00646C1E"/>
    <w:rsid w:val="0064726A"/>
    <w:rsid w:val="006508A1"/>
    <w:rsid w:val="0065162E"/>
    <w:rsid w:val="00651D35"/>
    <w:rsid w:val="00654BA3"/>
    <w:rsid w:val="0065562F"/>
    <w:rsid w:val="00655C38"/>
    <w:rsid w:val="00655E6E"/>
    <w:rsid w:val="006579BE"/>
    <w:rsid w:val="0066012D"/>
    <w:rsid w:val="00660E36"/>
    <w:rsid w:val="00661C7A"/>
    <w:rsid w:val="006625E5"/>
    <w:rsid w:val="006628AB"/>
    <w:rsid w:val="00662B46"/>
    <w:rsid w:val="00663F49"/>
    <w:rsid w:val="00665ABD"/>
    <w:rsid w:val="006660F3"/>
    <w:rsid w:val="00667056"/>
    <w:rsid w:val="006675E2"/>
    <w:rsid w:val="00667A81"/>
    <w:rsid w:val="00667E39"/>
    <w:rsid w:val="006720B1"/>
    <w:rsid w:val="006725C0"/>
    <w:rsid w:val="0067340F"/>
    <w:rsid w:val="00673D76"/>
    <w:rsid w:val="00674176"/>
    <w:rsid w:val="006764BC"/>
    <w:rsid w:val="006765EC"/>
    <w:rsid w:val="00676680"/>
    <w:rsid w:val="00676E38"/>
    <w:rsid w:val="00677387"/>
    <w:rsid w:val="00677C5B"/>
    <w:rsid w:val="0068076A"/>
    <w:rsid w:val="006807EE"/>
    <w:rsid w:val="0068103A"/>
    <w:rsid w:val="00681E12"/>
    <w:rsid w:val="00682472"/>
    <w:rsid w:val="006824AC"/>
    <w:rsid w:val="00684194"/>
    <w:rsid w:val="00684270"/>
    <w:rsid w:val="0068466B"/>
    <w:rsid w:val="00685B53"/>
    <w:rsid w:val="00691B1E"/>
    <w:rsid w:val="00692078"/>
    <w:rsid w:val="00692979"/>
    <w:rsid w:val="006936C6"/>
    <w:rsid w:val="00694466"/>
    <w:rsid w:val="0069454C"/>
    <w:rsid w:val="006958CB"/>
    <w:rsid w:val="00696039"/>
    <w:rsid w:val="00697CCC"/>
    <w:rsid w:val="006A092F"/>
    <w:rsid w:val="006A12C3"/>
    <w:rsid w:val="006A1386"/>
    <w:rsid w:val="006A1582"/>
    <w:rsid w:val="006A17E9"/>
    <w:rsid w:val="006A20CC"/>
    <w:rsid w:val="006A2B98"/>
    <w:rsid w:val="006A3CF7"/>
    <w:rsid w:val="006A41C7"/>
    <w:rsid w:val="006A4563"/>
    <w:rsid w:val="006A4F31"/>
    <w:rsid w:val="006A51C5"/>
    <w:rsid w:val="006A5BBC"/>
    <w:rsid w:val="006A5D12"/>
    <w:rsid w:val="006A668F"/>
    <w:rsid w:val="006A77A5"/>
    <w:rsid w:val="006B0784"/>
    <w:rsid w:val="006B2113"/>
    <w:rsid w:val="006B2EFF"/>
    <w:rsid w:val="006B367B"/>
    <w:rsid w:val="006B41CD"/>
    <w:rsid w:val="006B4AB0"/>
    <w:rsid w:val="006B4DE5"/>
    <w:rsid w:val="006B6EAA"/>
    <w:rsid w:val="006B74AA"/>
    <w:rsid w:val="006B78EF"/>
    <w:rsid w:val="006C1031"/>
    <w:rsid w:val="006C146A"/>
    <w:rsid w:val="006C24A6"/>
    <w:rsid w:val="006C3479"/>
    <w:rsid w:val="006C4829"/>
    <w:rsid w:val="006C5A03"/>
    <w:rsid w:val="006C67CC"/>
    <w:rsid w:val="006C721B"/>
    <w:rsid w:val="006C74B7"/>
    <w:rsid w:val="006C7E1F"/>
    <w:rsid w:val="006D1134"/>
    <w:rsid w:val="006D1742"/>
    <w:rsid w:val="006D1B41"/>
    <w:rsid w:val="006D2265"/>
    <w:rsid w:val="006D3143"/>
    <w:rsid w:val="006D4A26"/>
    <w:rsid w:val="006D4CB8"/>
    <w:rsid w:val="006D5784"/>
    <w:rsid w:val="006D642C"/>
    <w:rsid w:val="006D707D"/>
    <w:rsid w:val="006D787C"/>
    <w:rsid w:val="006E142A"/>
    <w:rsid w:val="006E283B"/>
    <w:rsid w:val="006E311C"/>
    <w:rsid w:val="006E3554"/>
    <w:rsid w:val="006E5BDE"/>
    <w:rsid w:val="006E6105"/>
    <w:rsid w:val="006E6AF3"/>
    <w:rsid w:val="006E775E"/>
    <w:rsid w:val="006E787B"/>
    <w:rsid w:val="006E7C2E"/>
    <w:rsid w:val="006F0043"/>
    <w:rsid w:val="006F02F3"/>
    <w:rsid w:val="006F06C9"/>
    <w:rsid w:val="006F19EF"/>
    <w:rsid w:val="006F1D45"/>
    <w:rsid w:val="006F228C"/>
    <w:rsid w:val="006F25AE"/>
    <w:rsid w:val="006F2828"/>
    <w:rsid w:val="006F40DD"/>
    <w:rsid w:val="006F5B54"/>
    <w:rsid w:val="006F5CB1"/>
    <w:rsid w:val="006F5CBC"/>
    <w:rsid w:val="006F6B2B"/>
    <w:rsid w:val="006F6E01"/>
    <w:rsid w:val="006F7521"/>
    <w:rsid w:val="007002FD"/>
    <w:rsid w:val="00700744"/>
    <w:rsid w:val="00701347"/>
    <w:rsid w:val="00701405"/>
    <w:rsid w:val="00701694"/>
    <w:rsid w:val="00701944"/>
    <w:rsid w:val="00702C44"/>
    <w:rsid w:val="00702C8D"/>
    <w:rsid w:val="007032A9"/>
    <w:rsid w:val="0070397F"/>
    <w:rsid w:val="00703E0E"/>
    <w:rsid w:val="00703E3D"/>
    <w:rsid w:val="007049E9"/>
    <w:rsid w:val="007063F3"/>
    <w:rsid w:val="00706F15"/>
    <w:rsid w:val="007117AD"/>
    <w:rsid w:val="00713284"/>
    <w:rsid w:val="007134A1"/>
    <w:rsid w:val="00714CDE"/>
    <w:rsid w:val="007152F7"/>
    <w:rsid w:val="0071601E"/>
    <w:rsid w:val="00716431"/>
    <w:rsid w:val="00716625"/>
    <w:rsid w:val="00716FFC"/>
    <w:rsid w:val="00717F28"/>
    <w:rsid w:val="007215C6"/>
    <w:rsid w:val="0072393F"/>
    <w:rsid w:val="00723E2C"/>
    <w:rsid w:val="00723F27"/>
    <w:rsid w:val="00725937"/>
    <w:rsid w:val="007261B5"/>
    <w:rsid w:val="007266AD"/>
    <w:rsid w:val="00727367"/>
    <w:rsid w:val="007277BA"/>
    <w:rsid w:val="00731550"/>
    <w:rsid w:val="00731982"/>
    <w:rsid w:val="00731E53"/>
    <w:rsid w:val="00731FEE"/>
    <w:rsid w:val="0073288A"/>
    <w:rsid w:val="00732EB0"/>
    <w:rsid w:val="00733935"/>
    <w:rsid w:val="00733DD2"/>
    <w:rsid w:val="00734B8F"/>
    <w:rsid w:val="00734EA8"/>
    <w:rsid w:val="0073545C"/>
    <w:rsid w:val="007354E8"/>
    <w:rsid w:val="00735530"/>
    <w:rsid w:val="00736279"/>
    <w:rsid w:val="007362EF"/>
    <w:rsid w:val="007366F4"/>
    <w:rsid w:val="00740B8D"/>
    <w:rsid w:val="00741205"/>
    <w:rsid w:val="007418C6"/>
    <w:rsid w:val="00741A0A"/>
    <w:rsid w:val="00741F75"/>
    <w:rsid w:val="0074290A"/>
    <w:rsid w:val="00742D74"/>
    <w:rsid w:val="00742F79"/>
    <w:rsid w:val="00743159"/>
    <w:rsid w:val="00743CDA"/>
    <w:rsid w:val="00744B3F"/>
    <w:rsid w:val="00746639"/>
    <w:rsid w:val="00747030"/>
    <w:rsid w:val="00747E9E"/>
    <w:rsid w:val="007502C9"/>
    <w:rsid w:val="00750D67"/>
    <w:rsid w:val="007517A7"/>
    <w:rsid w:val="00752A3B"/>
    <w:rsid w:val="00752B6E"/>
    <w:rsid w:val="007534AE"/>
    <w:rsid w:val="0075390E"/>
    <w:rsid w:val="00754725"/>
    <w:rsid w:val="00755FDB"/>
    <w:rsid w:val="00756980"/>
    <w:rsid w:val="00756E66"/>
    <w:rsid w:val="00757439"/>
    <w:rsid w:val="00760CBD"/>
    <w:rsid w:val="00761C4B"/>
    <w:rsid w:val="00761D2C"/>
    <w:rsid w:val="007622D4"/>
    <w:rsid w:val="00764065"/>
    <w:rsid w:val="007654FF"/>
    <w:rsid w:val="00765A3A"/>
    <w:rsid w:val="00766840"/>
    <w:rsid w:val="00766D54"/>
    <w:rsid w:val="0077011A"/>
    <w:rsid w:val="00771485"/>
    <w:rsid w:val="00771635"/>
    <w:rsid w:val="007747F6"/>
    <w:rsid w:val="00774F78"/>
    <w:rsid w:val="00775920"/>
    <w:rsid w:val="00776291"/>
    <w:rsid w:val="0077712D"/>
    <w:rsid w:val="0077754F"/>
    <w:rsid w:val="00777BC9"/>
    <w:rsid w:val="007814B1"/>
    <w:rsid w:val="00781AF7"/>
    <w:rsid w:val="00782B6E"/>
    <w:rsid w:val="00782FAC"/>
    <w:rsid w:val="00784441"/>
    <w:rsid w:val="0078452A"/>
    <w:rsid w:val="007851FA"/>
    <w:rsid w:val="007867F8"/>
    <w:rsid w:val="00786C4C"/>
    <w:rsid w:val="00787422"/>
    <w:rsid w:val="00787E4F"/>
    <w:rsid w:val="0079032C"/>
    <w:rsid w:val="00792CF5"/>
    <w:rsid w:val="0079370C"/>
    <w:rsid w:val="007956C2"/>
    <w:rsid w:val="00795AF5"/>
    <w:rsid w:val="00796C0A"/>
    <w:rsid w:val="00797288"/>
    <w:rsid w:val="00797657"/>
    <w:rsid w:val="00797971"/>
    <w:rsid w:val="00797C1C"/>
    <w:rsid w:val="007A04A2"/>
    <w:rsid w:val="007A1062"/>
    <w:rsid w:val="007A1F5E"/>
    <w:rsid w:val="007A2024"/>
    <w:rsid w:val="007A273F"/>
    <w:rsid w:val="007A320D"/>
    <w:rsid w:val="007A3523"/>
    <w:rsid w:val="007A3E6D"/>
    <w:rsid w:val="007A3F9A"/>
    <w:rsid w:val="007A551B"/>
    <w:rsid w:val="007A66D9"/>
    <w:rsid w:val="007A6E71"/>
    <w:rsid w:val="007A75BA"/>
    <w:rsid w:val="007B247A"/>
    <w:rsid w:val="007B258A"/>
    <w:rsid w:val="007B29DA"/>
    <w:rsid w:val="007B2AF0"/>
    <w:rsid w:val="007B4382"/>
    <w:rsid w:val="007B4897"/>
    <w:rsid w:val="007B56B7"/>
    <w:rsid w:val="007B56D5"/>
    <w:rsid w:val="007B6EFB"/>
    <w:rsid w:val="007B744D"/>
    <w:rsid w:val="007C0AC2"/>
    <w:rsid w:val="007C0E2A"/>
    <w:rsid w:val="007C0EA2"/>
    <w:rsid w:val="007C13CD"/>
    <w:rsid w:val="007C1402"/>
    <w:rsid w:val="007C172F"/>
    <w:rsid w:val="007C1BD7"/>
    <w:rsid w:val="007C2CA4"/>
    <w:rsid w:val="007C3D33"/>
    <w:rsid w:val="007C41F6"/>
    <w:rsid w:val="007C46BE"/>
    <w:rsid w:val="007C74D2"/>
    <w:rsid w:val="007C7A1F"/>
    <w:rsid w:val="007C7C65"/>
    <w:rsid w:val="007D1E15"/>
    <w:rsid w:val="007D330D"/>
    <w:rsid w:val="007D3B0C"/>
    <w:rsid w:val="007D447E"/>
    <w:rsid w:val="007D51DB"/>
    <w:rsid w:val="007D58CE"/>
    <w:rsid w:val="007D6255"/>
    <w:rsid w:val="007D62C1"/>
    <w:rsid w:val="007D6406"/>
    <w:rsid w:val="007D64C5"/>
    <w:rsid w:val="007D6FBC"/>
    <w:rsid w:val="007E062C"/>
    <w:rsid w:val="007E1896"/>
    <w:rsid w:val="007E3AB6"/>
    <w:rsid w:val="007E3ED6"/>
    <w:rsid w:val="007E5727"/>
    <w:rsid w:val="007E57E2"/>
    <w:rsid w:val="007E72AB"/>
    <w:rsid w:val="007E7849"/>
    <w:rsid w:val="007F0812"/>
    <w:rsid w:val="007F11FB"/>
    <w:rsid w:val="007F13F9"/>
    <w:rsid w:val="007F14FC"/>
    <w:rsid w:val="007F25D8"/>
    <w:rsid w:val="007F3F58"/>
    <w:rsid w:val="007F4EC8"/>
    <w:rsid w:val="007F6432"/>
    <w:rsid w:val="007F6C07"/>
    <w:rsid w:val="00800925"/>
    <w:rsid w:val="00804D74"/>
    <w:rsid w:val="00805A1F"/>
    <w:rsid w:val="0080625A"/>
    <w:rsid w:val="00806382"/>
    <w:rsid w:val="00806FF0"/>
    <w:rsid w:val="00810527"/>
    <w:rsid w:val="00810538"/>
    <w:rsid w:val="0081140A"/>
    <w:rsid w:val="00811C38"/>
    <w:rsid w:val="00812C09"/>
    <w:rsid w:val="00813922"/>
    <w:rsid w:val="0081469B"/>
    <w:rsid w:val="008148DD"/>
    <w:rsid w:val="00814AA6"/>
    <w:rsid w:val="008152C1"/>
    <w:rsid w:val="008153C5"/>
    <w:rsid w:val="00815FCC"/>
    <w:rsid w:val="00821A9E"/>
    <w:rsid w:val="00825930"/>
    <w:rsid w:val="00825ADD"/>
    <w:rsid w:val="00826489"/>
    <w:rsid w:val="0082679F"/>
    <w:rsid w:val="00826F00"/>
    <w:rsid w:val="00832A92"/>
    <w:rsid w:val="00832FE7"/>
    <w:rsid w:val="00833319"/>
    <w:rsid w:val="0083359C"/>
    <w:rsid w:val="0083393A"/>
    <w:rsid w:val="0083462A"/>
    <w:rsid w:val="00835735"/>
    <w:rsid w:val="00835861"/>
    <w:rsid w:val="00836AD0"/>
    <w:rsid w:val="00837C32"/>
    <w:rsid w:val="00841B5C"/>
    <w:rsid w:val="00841C53"/>
    <w:rsid w:val="00841F1F"/>
    <w:rsid w:val="00841FA9"/>
    <w:rsid w:val="00841FCB"/>
    <w:rsid w:val="00842C34"/>
    <w:rsid w:val="00843F75"/>
    <w:rsid w:val="0084498A"/>
    <w:rsid w:val="00845074"/>
    <w:rsid w:val="00846241"/>
    <w:rsid w:val="008472E5"/>
    <w:rsid w:val="00847861"/>
    <w:rsid w:val="0085217E"/>
    <w:rsid w:val="008522FA"/>
    <w:rsid w:val="00852A27"/>
    <w:rsid w:val="00852C80"/>
    <w:rsid w:val="00853714"/>
    <w:rsid w:val="008537BC"/>
    <w:rsid w:val="00853C0F"/>
    <w:rsid w:val="00855B1A"/>
    <w:rsid w:val="00855E18"/>
    <w:rsid w:val="00855F44"/>
    <w:rsid w:val="00856107"/>
    <w:rsid w:val="00857A5A"/>
    <w:rsid w:val="0086035A"/>
    <w:rsid w:val="00860368"/>
    <w:rsid w:val="00860C3C"/>
    <w:rsid w:val="00864072"/>
    <w:rsid w:val="0086426A"/>
    <w:rsid w:val="00864F95"/>
    <w:rsid w:val="00864FF0"/>
    <w:rsid w:val="008650E2"/>
    <w:rsid w:val="008658E5"/>
    <w:rsid w:val="008673DC"/>
    <w:rsid w:val="008675AD"/>
    <w:rsid w:val="008702B6"/>
    <w:rsid w:val="00871343"/>
    <w:rsid w:val="008715DC"/>
    <w:rsid w:val="00871D75"/>
    <w:rsid w:val="00872054"/>
    <w:rsid w:val="00872395"/>
    <w:rsid w:val="0087244E"/>
    <w:rsid w:val="008727DE"/>
    <w:rsid w:val="00872A46"/>
    <w:rsid w:val="00872DB4"/>
    <w:rsid w:val="0087385B"/>
    <w:rsid w:val="008741B7"/>
    <w:rsid w:val="00874875"/>
    <w:rsid w:val="00875E44"/>
    <w:rsid w:val="008763D9"/>
    <w:rsid w:val="0087739C"/>
    <w:rsid w:val="00877AA7"/>
    <w:rsid w:val="008816B1"/>
    <w:rsid w:val="008822BF"/>
    <w:rsid w:val="008828A7"/>
    <w:rsid w:val="00882AE6"/>
    <w:rsid w:val="00882D5D"/>
    <w:rsid w:val="00883FC3"/>
    <w:rsid w:val="00885486"/>
    <w:rsid w:val="00886A9C"/>
    <w:rsid w:val="00890167"/>
    <w:rsid w:val="00891319"/>
    <w:rsid w:val="00891498"/>
    <w:rsid w:val="008917EF"/>
    <w:rsid w:val="00892359"/>
    <w:rsid w:val="008934A2"/>
    <w:rsid w:val="00893893"/>
    <w:rsid w:val="00895A81"/>
    <w:rsid w:val="0089629A"/>
    <w:rsid w:val="00896993"/>
    <w:rsid w:val="00896F9C"/>
    <w:rsid w:val="00897C26"/>
    <w:rsid w:val="008A0086"/>
    <w:rsid w:val="008A025C"/>
    <w:rsid w:val="008A083F"/>
    <w:rsid w:val="008A2B10"/>
    <w:rsid w:val="008A2D0C"/>
    <w:rsid w:val="008A330E"/>
    <w:rsid w:val="008A3327"/>
    <w:rsid w:val="008A3C55"/>
    <w:rsid w:val="008A41E4"/>
    <w:rsid w:val="008A4815"/>
    <w:rsid w:val="008A6832"/>
    <w:rsid w:val="008A7D87"/>
    <w:rsid w:val="008B021C"/>
    <w:rsid w:val="008B0276"/>
    <w:rsid w:val="008B0407"/>
    <w:rsid w:val="008B07D3"/>
    <w:rsid w:val="008B2CB1"/>
    <w:rsid w:val="008B3BCD"/>
    <w:rsid w:val="008B4938"/>
    <w:rsid w:val="008B5DE8"/>
    <w:rsid w:val="008B62D9"/>
    <w:rsid w:val="008B6740"/>
    <w:rsid w:val="008B688F"/>
    <w:rsid w:val="008B6C4E"/>
    <w:rsid w:val="008B6E45"/>
    <w:rsid w:val="008B7193"/>
    <w:rsid w:val="008B719E"/>
    <w:rsid w:val="008C0431"/>
    <w:rsid w:val="008C08B8"/>
    <w:rsid w:val="008C0A98"/>
    <w:rsid w:val="008C1941"/>
    <w:rsid w:val="008C2834"/>
    <w:rsid w:val="008C38B5"/>
    <w:rsid w:val="008C3B03"/>
    <w:rsid w:val="008C42B4"/>
    <w:rsid w:val="008C4820"/>
    <w:rsid w:val="008C49E6"/>
    <w:rsid w:val="008C5799"/>
    <w:rsid w:val="008C5ED5"/>
    <w:rsid w:val="008C6480"/>
    <w:rsid w:val="008C6A05"/>
    <w:rsid w:val="008C72EC"/>
    <w:rsid w:val="008C7C61"/>
    <w:rsid w:val="008C7EAD"/>
    <w:rsid w:val="008D0127"/>
    <w:rsid w:val="008D0782"/>
    <w:rsid w:val="008D1018"/>
    <w:rsid w:val="008D1FBF"/>
    <w:rsid w:val="008D255A"/>
    <w:rsid w:val="008D26FE"/>
    <w:rsid w:val="008D2B50"/>
    <w:rsid w:val="008D343B"/>
    <w:rsid w:val="008D5ACE"/>
    <w:rsid w:val="008D773A"/>
    <w:rsid w:val="008D7C44"/>
    <w:rsid w:val="008E1E55"/>
    <w:rsid w:val="008E2075"/>
    <w:rsid w:val="008E2360"/>
    <w:rsid w:val="008E28D9"/>
    <w:rsid w:val="008E305D"/>
    <w:rsid w:val="008E414F"/>
    <w:rsid w:val="008E4B8A"/>
    <w:rsid w:val="008E531A"/>
    <w:rsid w:val="008E59D4"/>
    <w:rsid w:val="008E65A9"/>
    <w:rsid w:val="008E6E7C"/>
    <w:rsid w:val="008E79F4"/>
    <w:rsid w:val="008E7E34"/>
    <w:rsid w:val="008E7F72"/>
    <w:rsid w:val="008F00FA"/>
    <w:rsid w:val="008F0534"/>
    <w:rsid w:val="008F06F0"/>
    <w:rsid w:val="008F193D"/>
    <w:rsid w:val="008F1DB9"/>
    <w:rsid w:val="008F3000"/>
    <w:rsid w:val="008F3754"/>
    <w:rsid w:val="008F58B2"/>
    <w:rsid w:val="008F630E"/>
    <w:rsid w:val="008F6400"/>
    <w:rsid w:val="008F67FF"/>
    <w:rsid w:val="008F6863"/>
    <w:rsid w:val="008F713B"/>
    <w:rsid w:val="00900694"/>
    <w:rsid w:val="00901F41"/>
    <w:rsid w:val="00902489"/>
    <w:rsid w:val="00902589"/>
    <w:rsid w:val="009029EB"/>
    <w:rsid w:val="0090336F"/>
    <w:rsid w:val="009038A7"/>
    <w:rsid w:val="00905267"/>
    <w:rsid w:val="0090560D"/>
    <w:rsid w:val="00906A25"/>
    <w:rsid w:val="00907509"/>
    <w:rsid w:val="009077FC"/>
    <w:rsid w:val="00910644"/>
    <w:rsid w:val="0091176A"/>
    <w:rsid w:val="0091219A"/>
    <w:rsid w:val="00912F6A"/>
    <w:rsid w:val="00913249"/>
    <w:rsid w:val="00913673"/>
    <w:rsid w:val="00913BD9"/>
    <w:rsid w:val="00914E6F"/>
    <w:rsid w:val="00916A66"/>
    <w:rsid w:val="00917412"/>
    <w:rsid w:val="00917C28"/>
    <w:rsid w:val="00917E4B"/>
    <w:rsid w:val="00917F43"/>
    <w:rsid w:val="0092025C"/>
    <w:rsid w:val="0092055E"/>
    <w:rsid w:val="0092107C"/>
    <w:rsid w:val="009220D7"/>
    <w:rsid w:val="00923374"/>
    <w:rsid w:val="009235C4"/>
    <w:rsid w:val="00923C9C"/>
    <w:rsid w:val="00924060"/>
    <w:rsid w:val="00924581"/>
    <w:rsid w:val="009252E7"/>
    <w:rsid w:val="00925ECC"/>
    <w:rsid w:val="009266B4"/>
    <w:rsid w:val="009275D3"/>
    <w:rsid w:val="00927D1F"/>
    <w:rsid w:val="009300FA"/>
    <w:rsid w:val="00931212"/>
    <w:rsid w:val="009327F2"/>
    <w:rsid w:val="00935A9F"/>
    <w:rsid w:val="0093629F"/>
    <w:rsid w:val="00937CFE"/>
    <w:rsid w:val="00940D9A"/>
    <w:rsid w:val="00941828"/>
    <w:rsid w:val="00941D56"/>
    <w:rsid w:val="00943429"/>
    <w:rsid w:val="00944089"/>
    <w:rsid w:val="00944295"/>
    <w:rsid w:val="00945BA1"/>
    <w:rsid w:val="009472F6"/>
    <w:rsid w:val="009522D9"/>
    <w:rsid w:val="00952B8E"/>
    <w:rsid w:val="00952EA9"/>
    <w:rsid w:val="009557E9"/>
    <w:rsid w:val="00956108"/>
    <w:rsid w:val="009567E0"/>
    <w:rsid w:val="00957C2D"/>
    <w:rsid w:val="0096021E"/>
    <w:rsid w:val="00960A76"/>
    <w:rsid w:val="00960AE1"/>
    <w:rsid w:val="00962358"/>
    <w:rsid w:val="00963D02"/>
    <w:rsid w:val="00964BFF"/>
    <w:rsid w:val="00964E48"/>
    <w:rsid w:val="00966048"/>
    <w:rsid w:val="00966508"/>
    <w:rsid w:val="00966996"/>
    <w:rsid w:val="00966A38"/>
    <w:rsid w:val="009704C7"/>
    <w:rsid w:val="009706FD"/>
    <w:rsid w:val="00971C0D"/>
    <w:rsid w:val="009720F6"/>
    <w:rsid w:val="00972BCA"/>
    <w:rsid w:val="009741BA"/>
    <w:rsid w:val="00974E99"/>
    <w:rsid w:val="009751AC"/>
    <w:rsid w:val="0097620B"/>
    <w:rsid w:val="009778BD"/>
    <w:rsid w:val="00977A8C"/>
    <w:rsid w:val="0098014C"/>
    <w:rsid w:val="009802BE"/>
    <w:rsid w:val="009805D5"/>
    <w:rsid w:val="0098060F"/>
    <w:rsid w:val="00980CB1"/>
    <w:rsid w:val="00981A37"/>
    <w:rsid w:val="00981F41"/>
    <w:rsid w:val="009820AC"/>
    <w:rsid w:val="009838E1"/>
    <w:rsid w:val="009848B3"/>
    <w:rsid w:val="00985176"/>
    <w:rsid w:val="0098534D"/>
    <w:rsid w:val="00985CA4"/>
    <w:rsid w:val="00985E63"/>
    <w:rsid w:val="0098652E"/>
    <w:rsid w:val="009865A6"/>
    <w:rsid w:val="00986DBB"/>
    <w:rsid w:val="00986EAC"/>
    <w:rsid w:val="00990C58"/>
    <w:rsid w:val="00991209"/>
    <w:rsid w:val="00992024"/>
    <w:rsid w:val="00992A94"/>
    <w:rsid w:val="00993741"/>
    <w:rsid w:val="00993788"/>
    <w:rsid w:val="009937A1"/>
    <w:rsid w:val="00994901"/>
    <w:rsid w:val="00994D59"/>
    <w:rsid w:val="00995288"/>
    <w:rsid w:val="00996073"/>
    <w:rsid w:val="00996ED6"/>
    <w:rsid w:val="009A013E"/>
    <w:rsid w:val="009A11C7"/>
    <w:rsid w:val="009A14A4"/>
    <w:rsid w:val="009A185A"/>
    <w:rsid w:val="009A1A05"/>
    <w:rsid w:val="009A1AE7"/>
    <w:rsid w:val="009A5866"/>
    <w:rsid w:val="009A586A"/>
    <w:rsid w:val="009A5F25"/>
    <w:rsid w:val="009B0367"/>
    <w:rsid w:val="009B1140"/>
    <w:rsid w:val="009B2D9B"/>
    <w:rsid w:val="009B3069"/>
    <w:rsid w:val="009B307D"/>
    <w:rsid w:val="009B321C"/>
    <w:rsid w:val="009B4327"/>
    <w:rsid w:val="009B4728"/>
    <w:rsid w:val="009B4A05"/>
    <w:rsid w:val="009B5BCA"/>
    <w:rsid w:val="009B6D85"/>
    <w:rsid w:val="009B7653"/>
    <w:rsid w:val="009B7C08"/>
    <w:rsid w:val="009B7F82"/>
    <w:rsid w:val="009C406A"/>
    <w:rsid w:val="009C4874"/>
    <w:rsid w:val="009C502D"/>
    <w:rsid w:val="009C57F0"/>
    <w:rsid w:val="009C58FC"/>
    <w:rsid w:val="009C63CB"/>
    <w:rsid w:val="009D1D3F"/>
    <w:rsid w:val="009D271B"/>
    <w:rsid w:val="009D28B1"/>
    <w:rsid w:val="009D2F96"/>
    <w:rsid w:val="009D47DA"/>
    <w:rsid w:val="009D539B"/>
    <w:rsid w:val="009D61A2"/>
    <w:rsid w:val="009D6C0A"/>
    <w:rsid w:val="009D6D46"/>
    <w:rsid w:val="009D7E03"/>
    <w:rsid w:val="009D7E47"/>
    <w:rsid w:val="009E0482"/>
    <w:rsid w:val="009F1339"/>
    <w:rsid w:val="009F1CA4"/>
    <w:rsid w:val="009F1EF7"/>
    <w:rsid w:val="009F40C1"/>
    <w:rsid w:val="009F4B0C"/>
    <w:rsid w:val="009F4C2B"/>
    <w:rsid w:val="009F51B5"/>
    <w:rsid w:val="009F51BC"/>
    <w:rsid w:val="009F5AF6"/>
    <w:rsid w:val="009F5C1D"/>
    <w:rsid w:val="009F6B61"/>
    <w:rsid w:val="009F6E3C"/>
    <w:rsid w:val="009F724D"/>
    <w:rsid w:val="009F749C"/>
    <w:rsid w:val="009F78AF"/>
    <w:rsid w:val="009F7D56"/>
    <w:rsid w:val="00A00383"/>
    <w:rsid w:val="00A02FD9"/>
    <w:rsid w:val="00A03D43"/>
    <w:rsid w:val="00A03EEE"/>
    <w:rsid w:val="00A04FF2"/>
    <w:rsid w:val="00A059EF"/>
    <w:rsid w:val="00A05A56"/>
    <w:rsid w:val="00A05CAF"/>
    <w:rsid w:val="00A063C1"/>
    <w:rsid w:val="00A06641"/>
    <w:rsid w:val="00A07095"/>
    <w:rsid w:val="00A070F3"/>
    <w:rsid w:val="00A076BA"/>
    <w:rsid w:val="00A1171C"/>
    <w:rsid w:val="00A13485"/>
    <w:rsid w:val="00A136A9"/>
    <w:rsid w:val="00A15503"/>
    <w:rsid w:val="00A15B25"/>
    <w:rsid w:val="00A20C51"/>
    <w:rsid w:val="00A210CE"/>
    <w:rsid w:val="00A21D05"/>
    <w:rsid w:val="00A22517"/>
    <w:rsid w:val="00A22A22"/>
    <w:rsid w:val="00A22C6D"/>
    <w:rsid w:val="00A230DD"/>
    <w:rsid w:val="00A24A20"/>
    <w:rsid w:val="00A24E79"/>
    <w:rsid w:val="00A25863"/>
    <w:rsid w:val="00A260E8"/>
    <w:rsid w:val="00A278E4"/>
    <w:rsid w:val="00A3238A"/>
    <w:rsid w:val="00A32A7B"/>
    <w:rsid w:val="00A3348B"/>
    <w:rsid w:val="00A344FF"/>
    <w:rsid w:val="00A3513F"/>
    <w:rsid w:val="00A35746"/>
    <w:rsid w:val="00A35FF8"/>
    <w:rsid w:val="00A367A1"/>
    <w:rsid w:val="00A3723E"/>
    <w:rsid w:val="00A37C22"/>
    <w:rsid w:val="00A40C81"/>
    <w:rsid w:val="00A4261E"/>
    <w:rsid w:val="00A4345D"/>
    <w:rsid w:val="00A4431D"/>
    <w:rsid w:val="00A44B70"/>
    <w:rsid w:val="00A5233E"/>
    <w:rsid w:val="00A525FA"/>
    <w:rsid w:val="00A52AA8"/>
    <w:rsid w:val="00A53ECA"/>
    <w:rsid w:val="00A541A0"/>
    <w:rsid w:val="00A5511E"/>
    <w:rsid w:val="00A5727D"/>
    <w:rsid w:val="00A573B7"/>
    <w:rsid w:val="00A5789B"/>
    <w:rsid w:val="00A57DEA"/>
    <w:rsid w:val="00A6025F"/>
    <w:rsid w:val="00A60560"/>
    <w:rsid w:val="00A60B92"/>
    <w:rsid w:val="00A61842"/>
    <w:rsid w:val="00A638FF"/>
    <w:rsid w:val="00A64D52"/>
    <w:rsid w:val="00A65145"/>
    <w:rsid w:val="00A652EF"/>
    <w:rsid w:val="00A6578F"/>
    <w:rsid w:val="00A66620"/>
    <w:rsid w:val="00A66813"/>
    <w:rsid w:val="00A668AD"/>
    <w:rsid w:val="00A67181"/>
    <w:rsid w:val="00A67DDF"/>
    <w:rsid w:val="00A70B65"/>
    <w:rsid w:val="00A71827"/>
    <w:rsid w:val="00A71BD4"/>
    <w:rsid w:val="00A71F84"/>
    <w:rsid w:val="00A731CC"/>
    <w:rsid w:val="00A743D2"/>
    <w:rsid w:val="00A7452F"/>
    <w:rsid w:val="00A75A90"/>
    <w:rsid w:val="00A75CE8"/>
    <w:rsid w:val="00A76C28"/>
    <w:rsid w:val="00A777B2"/>
    <w:rsid w:val="00A77BDB"/>
    <w:rsid w:val="00A82752"/>
    <w:rsid w:val="00A82ECB"/>
    <w:rsid w:val="00A849A3"/>
    <w:rsid w:val="00A852FC"/>
    <w:rsid w:val="00A85AF1"/>
    <w:rsid w:val="00A86329"/>
    <w:rsid w:val="00A86667"/>
    <w:rsid w:val="00A874E9"/>
    <w:rsid w:val="00A90156"/>
    <w:rsid w:val="00A90324"/>
    <w:rsid w:val="00A91919"/>
    <w:rsid w:val="00A91CEC"/>
    <w:rsid w:val="00A91E29"/>
    <w:rsid w:val="00A922A9"/>
    <w:rsid w:val="00A9257C"/>
    <w:rsid w:val="00A92811"/>
    <w:rsid w:val="00A93509"/>
    <w:rsid w:val="00A94308"/>
    <w:rsid w:val="00A94AA9"/>
    <w:rsid w:val="00A95C47"/>
    <w:rsid w:val="00A95C78"/>
    <w:rsid w:val="00A96C9A"/>
    <w:rsid w:val="00A96DB7"/>
    <w:rsid w:val="00A97A3A"/>
    <w:rsid w:val="00AA033A"/>
    <w:rsid w:val="00AA1C4F"/>
    <w:rsid w:val="00AA1DFF"/>
    <w:rsid w:val="00AA2555"/>
    <w:rsid w:val="00AA3111"/>
    <w:rsid w:val="00AA36E5"/>
    <w:rsid w:val="00AA3CD5"/>
    <w:rsid w:val="00AA4028"/>
    <w:rsid w:val="00AA4135"/>
    <w:rsid w:val="00AA7B0B"/>
    <w:rsid w:val="00AA7C5D"/>
    <w:rsid w:val="00AA7EE5"/>
    <w:rsid w:val="00AB0343"/>
    <w:rsid w:val="00AB13AB"/>
    <w:rsid w:val="00AB56D6"/>
    <w:rsid w:val="00AB5E95"/>
    <w:rsid w:val="00AB70DD"/>
    <w:rsid w:val="00AB7B62"/>
    <w:rsid w:val="00AC0007"/>
    <w:rsid w:val="00AC06CE"/>
    <w:rsid w:val="00AC2509"/>
    <w:rsid w:val="00AC268E"/>
    <w:rsid w:val="00AC2A3E"/>
    <w:rsid w:val="00AC30F4"/>
    <w:rsid w:val="00AC3611"/>
    <w:rsid w:val="00AC3710"/>
    <w:rsid w:val="00AC3999"/>
    <w:rsid w:val="00AC47F5"/>
    <w:rsid w:val="00AC4ED0"/>
    <w:rsid w:val="00AC59D9"/>
    <w:rsid w:val="00AD026A"/>
    <w:rsid w:val="00AD18F5"/>
    <w:rsid w:val="00AD2423"/>
    <w:rsid w:val="00AD31F6"/>
    <w:rsid w:val="00AD3853"/>
    <w:rsid w:val="00AD3B7F"/>
    <w:rsid w:val="00AD4143"/>
    <w:rsid w:val="00AD57C2"/>
    <w:rsid w:val="00AD5B4A"/>
    <w:rsid w:val="00AD5C7C"/>
    <w:rsid w:val="00AD5F2F"/>
    <w:rsid w:val="00AD7F3B"/>
    <w:rsid w:val="00AE0203"/>
    <w:rsid w:val="00AE0206"/>
    <w:rsid w:val="00AE081A"/>
    <w:rsid w:val="00AE13C8"/>
    <w:rsid w:val="00AE212D"/>
    <w:rsid w:val="00AE2C75"/>
    <w:rsid w:val="00AE31A5"/>
    <w:rsid w:val="00AE5027"/>
    <w:rsid w:val="00AE5298"/>
    <w:rsid w:val="00AE56AE"/>
    <w:rsid w:val="00AE6F0E"/>
    <w:rsid w:val="00AE7085"/>
    <w:rsid w:val="00AE7507"/>
    <w:rsid w:val="00AF179B"/>
    <w:rsid w:val="00AF1893"/>
    <w:rsid w:val="00AF18BC"/>
    <w:rsid w:val="00AF1CDF"/>
    <w:rsid w:val="00AF2335"/>
    <w:rsid w:val="00AF263F"/>
    <w:rsid w:val="00AF3267"/>
    <w:rsid w:val="00AF3348"/>
    <w:rsid w:val="00AF4263"/>
    <w:rsid w:val="00AF577A"/>
    <w:rsid w:val="00AF57ED"/>
    <w:rsid w:val="00AF5B8E"/>
    <w:rsid w:val="00AF60C6"/>
    <w:rsid w:val="00AF65D1"/>
    <w:rsid w:val="00AF6684"/>
    <w:rsid w:val="00AF6D06"/>
    <w:rsid w:val="00B004D5"/>
    <w:rsid w:val="00B007CF"/>
    <w:rsid w:val="00B013DC"/>
    <w:rsid w:val="00B01944"/>
    <w:rsid w:val="00B01D64"/>
    <w:rsid w:val="00B020D2"/>
    <w:rsid w:val="00B03515"/>
    <w:rsid w:val="00B042D0"/>
    <w:rsid w:val="00B05FA1"/>
    <w:rsid w:val="00B06A3A"/>
    <w:rsid w:val="00B06A72"/>
    <w:rsid w:val="00B075ED"/>
    <w:rsid w:val="00B10E34"/>
    <w:rsid w:val="00B11393"/>
    <w:rsid w:val="00B11516"/>
    <w:rsid w:val="00B1159F"/>
    <w:rsid w:val="00B12852"/>
    <w:rsid w:val="00B12E6A"/>
    <w:rsid w:val="00B12E82"/>
    <w:rsid w:val="00B13321"/>
    <w:rsid w:val="00B14167"/>
    <w:rsid w:val="00B14902"/>
    <w:rsid w:val="00B15ABC"/>
    <w:rsid w:val="00B16747"/>
    <w:rsid w:val="00B17AB3"/>
    <w:rsid w:val="00B17DB7"/>
    <w:rsid w:val="00B20B24"/>
    <w:rsid w:val="00B21767"/>
    <w:rsid w:val="00B218BE"/>
    <w:rsid w:val="00B22776"/>
    <w:rsid w:val="00B22D86"/>
    <w:rsid w:val="00B232BB"/>
    <w:rsid w:val="00B23E61"/>
    <w:rsid w:val="00B23F21"/>
    <w:rsid w:val="00B24FD2"/>
    <w:rsid w:val="00B25537"/>
    <w:rsid w:val="00B25551"/>
    <w:rsid w:val="00B2618A"/>
    <w:rsid w:val="00B26A2A"/>
    <w:rsid w:val="00B26F1A"/>
    <w:rsid w:val="00B3055F"/>
    <w:rsid w:val="00B316BB"/>
    <w:rsid w:val="00B3463D"/>
    <w:rsid w:val="00B3524B"/>
    <w:rsid w:val="00B3624A"/>
    <w:rsid w:val="00B370BF"/>
    <w:rsid w:val="00B37979"/>
    <w:rsid w:val="00B404BB"/>
    <w:rsid w:val="00B406E1"/>
    <w:rsid w:val="00B4073E"/>
    <w:rsid w:val="00B429C0"/>
    <w:rsid w:val="00B434E5"/>
    <w:rsid w:val="00B43DC9"/>
    <w:rsid w:val="00B47617"/>
    <w:rsid w:val="00B50C20"/>
    <w:rsid w:val="00B51BE2"/>
    <w:rsid w:val="00B51E33"/>
    <w:rsid w:val="00B526B2"/>
    <w:rsid w:val="00B526E3"/>
    <w:rsid w:val="00B52D76"/>
    <w:rsid w:val="00B5388E"/>
    <w:rsid w:val="00B54194"/>
    <w:rsid w:val="00B546C9"/>
    <w:rsid w:val="00B54BD9"/>
    <w:rsid w:val="00B54CC6"/>
    <w:rsid w:val="00B54D14"/>
    <w:rsid w:val="00B55237"/>
    <w:rsid w:val="00B55A2B"/>
    <w:rsid w:val="00B5643A"/>
    <w:rsid w:val="00B56D85"/>
    <w:rsid w:val="00B56EB5"/>
    <w:rsid w:val="00B5703D"/>
    <w:rsid w:val="00B57417"/>
    <w:rsid w:val="00B60181"/>
    <w:rsid w:val="00B60677"/>
    <w:rsid w:val="00B606B2"/>
    <w:rsid w:val="00B60C45"/>
    <w:rsid w:val="00B60F5B"/>
    <w:rsid w:val="00B61BD9"/>
    <w:rsid w:val="00B62425"/>
    <w:rsid w:val="00B62D01"/>
    <w:rsid w:val="00B642B2"/>
    <w:rsid w:val="00B6649E"/>
    <w:rsid w:val="00B66B55"/>
    <w:rsid w:val="00B671A3"/>
    <w:rsid w:val="00B7000E"/>
    <w:rsid w:val="00B70313"/>
    <w:rsid w:val="00B709E8"/>
    <w:rsid w:val="00B70FD4"/>
    <w:rsid w:val="00B73AFB"/>
    <w:rsid w:val="00B74048"/>
    <w:rsid w:val="00B76CC0"/>
    <w:rsid w:val="00B76E8E"/>
    <w:rsid w:val="00B80054"/>
    <w:rsid w:val="00B80444"/>
    <w:rsid w:val="00B8099D"/>
    <w:rsid w:val="00B84212"/>
    <w:rsid w:val="00B84CE5"/>
    <w:rsid w:val="00B85EDB"/>
    <w:rsid w:val="00B86234"/>
    <w:rsid w:val="00B86294"/>
    <w:rsid w:val="00B8638A"/>
    <w:rsid w:val="00B87022"/>
    <w:rsid w:val="00B8754E"/>
    <w:rsid w:val="00B87F47"/>
    <w:rsid w:val="00B9199E"/>
    <w:rsid w:val="00B92BFB"/>
    <w:rsid w:val="00B93942"/>
    <w:rsid w:val="00B942F2"/>
    <w:rsid w:val="00B94D36"/>
    <w:rsid w:val="00B953A3"/>
    <w:rsid w:val="00B964A6"/>
    <w:rsid w:val="00B96BC7"/>
    <w:rsid w:val="00BA0684"/>
    <w:rsid w:val="00BA0FC5"/>
    <w:rsid w:val="00BA1EB8"/>
    <w:rsid w:val="00BA2B44"/>
    <w:rsid w:val="00BA3861"/>
    <w:rsid w:val="00BA3BAB"/>
    <w:rsid w:val="00BA3D93"/>
    <w:rsid w:val="00BA49B2"/>
    <w:rsid w:val="00BA52A5"/>
    <w:rsid w:val="00BA53B5"/>
    <w:rsid w:val="00BA66A9"/>
    <w:rsid w:val="00BA7982"/>
    <w:rsid w:val="00BA7BCF"/>
    <w:rsid w:val="00BB0AAB"/>
    <w:rsid w:val="00BB13B9"/>
    <w:rsid w:val="00BB24A5"/>
    <w:rsid w:val="00BB2A1B"/>
    <w:rsid w:val="00BB33F4"/>
    <w:rsid w:val="00BB379D"/>
    <w:rsid w:val="00BB4D56"/>
    <w:rsid w:val="00BB50DF"/>
    <w:rsid w:val="00BB551D"/>
    <w:rsid w:val="00BB581B"/>
    <w:rsid w:val="00BB58E1"/>
    <w:rsid w:val="00BB6378"/>
    <w:rsid w:val="00BB6D4F"/>
    <w:rsid w:val="00BB6E01"/>
    <w:rsid w:val="00BC0E64"/>
    <w:rsid w:val="00BC234E"/>
    <w:rsid w:val="00BC237B"/>
    <w:rsid w:val="00BC2A4F"/>
    <w:rsid w:val="00BC3C5D"/>
    <w:rsid w:val="00BC4604"/>
    <w:rsid w:val="00BC4BD5"/>
    <w:rsid w:val="00BC5334"/>
    <w:rsid w:val="00BC57C0"/>
    <w:rsid w:val="00BC7921"/>
    <w:rsid w:val="00BC7ACE"/>
    <w:rsid w:val="00BD0332"/>
    <w:rsid w:val="00BD0B64"/>
    <w:rsid w:val="00BD0CD1"/>
    <w:rsid w:val="00BD0F0F"/>
    <w:rsid w:val="00BD1E02"/>
    <w:rsid w:val="00BD220F"/>
    <w:rsid w:val="00BD3643"/>
    <w:rsid w:val="00BD36AC"/>
    <w:rsid w:val="00BD39D4"/>
    <w:rsid w:val="00BD4C83"/>
    <w:rsid w:val="00BD646E"/>
    <w:rsid w:val="00BD6B1E"/>
    <w:rsid w:val="00BD6D30"/>
    <w:rsid w:val="00BE0DF7"/>
    <w:rsid w:val="00BE104F"/>
    <w:rsid w:val="00BE17FD"/>
    <w:rsid w:val="00BE369D"/>
    <w:rsid w:val="00BE39A0"/>
    <w:rsid w:val="00BE4DC7"/>
    <w:rsid w:val="00BE51E0"/>
    <w:rsid w:val="00BE5268"/>
    <w:rsid w:val="00BE5A8C"/>
    <w:rsid w:val="00BE6B6F"/>
    <w:rsid w:val="00BE6D60"/>
    <w:rsid w:val="00BE7649"/>
    <w:rsid w:val="00BF06A2"/>
    <w:rsid w:val="00BF0A09"/>
    <w:rsid w:val="00BF0A5A"/>
    <w:rsid w:val="00BF0C14"/>
    <w:rsid w:val="00BF0D70"/>
    <w:rsid w:val="00BF21F1"/>
    <w:rsid w:val="00BF2B8C"/>
    <w:rsid w:val="00BF4546"/>
    <w:rsid w:val="00BF55CB"/>
    <w:rsid w:val="00BF5F25"/>
    <w:rsid w:val="00BF6FBD"/>
    <w:rsid w:val="00BF77A3"/>
    <w:rsid w:val="00C00185"/>
    <w:rsid w:val="00C0148B"/>
    <w:rsid w:val="00C01EDF"/>
    <w:rsid w:val="00C0233D"/>
    <w:rsid w:val="00C0346A"/>
    <w:rsid w:val="00C0353D"/>
    <w:rsid w:val="00C046FC"/>
    <w:rsid w:val="00C04B32"/>
    <w:rsid w:val="00C056EC"/>
    <w:rsid w:val="00C059CD"/>
    <w:rsid w:val="00C07877"/>
    <w:rsid w:val="00C1057F"/>
    <w:rsid w:val="00C10DDE"/>
    <w:rsid w:val="00C11BDC"/>
    <w:rsid w:val="00C12A9E"/>
    <w:rsid w:val="00C12C65"/>
    <w:rsid w:val="00C13043"/>
    <w:rsid w:val="00C13242"/>
    <w:rsid w:val="00C13841"/>
    <w:rsid w:val="00C143FE"/>
    <w:rsid w:val="00C152A6"/>
    <w:rsid w:val="00C15521"/>
    <w:rsid w:val="00C15AFF"/>
    <w:rsid w:val="00C16119"/>
    <w:rsid w:val="00C162AA"/>
    <w:rsid w:val="00C16513"/>
    <w:rsid w:val="00C16CEF"/>
    <w:rsid w:val="00C16FB3"/>
    <w:rsid w:val="00C17084"/>
    <w:rsid w:val="00C174A8"/>
    <w:rsid w:val="00C17561"/>
    <w:rsid w:val="00C17B55"/>
    <w:rsid w:val="00C233F2"/>
    <w:rsid w:val="00C23D5B"/>
    <w:rsid w:val="00C23F65"/>
    <w:rsid w:val="00C23F6E"/>
    <w:rsid w:val="00C244E1"/>
    <w:rsid w:val="00C249B4"/>
    <w:rsid w:val="00C24D5A"/>
    <w:rsid w:val="00C257A1"/>
    <w:rsid w:val="00C25CFE"/>
    <w:rsid w:val="00C25EDA"/>
    <w:rsid w:val="00C2658B"/>
    <w:rsid w:val="00C2763A"/>
    <w:rsid w:val="00C30122"/>
    <w:rsid w:val="00C306FC"/>
    <w:rsid w:val="00C30EF4"/>
    <w:rsid w:val="00C31AB7"/>
    <w:rsid w:val="00C3363A"/>
    <w:rsid w:val="00C34400"/>
    <w:rsid w:val="00C34488"/>
    <w:rsid w:val="00C3481A"/>
    <w:rsid w:val="00C34C31"/>
    <w:rsid w:val="00C360AD"/>
    <w:rsid w:val="00C36942"/>
    <w:rsid w:val="00C36D33"/>
    <w:rsid w:val="00C371B0"/>
    <w:rsid w:val="00C37816"/>
    <w:rsid w:val="00C41986"/>
    <w:rsid w:val="00C423FB"/>
    <w:rsid w:val="00C42BB0"/>
    <w:rsid w:val="00C43B36"/>
    <w:rsid w:val="00C45D0C"/>
    <w:rsid w:val="00C46795"/>
    <w:rsid w:val="00C51E56"/>
    <w:rsid w:val="00C52BAA"/>
    <w:rsid w:val="00C53958"/>
    <w:rsid w:val="00C53C0F"/>
    <w:rsid w:val="00C551CE"/>
    <w:rsid w:val="00C55CA2"/>
    <w:rsid w:val="00C55EE3"/>
    <w:rsid w:val="00C56986"/>
    <w:rsid w:val="00C56E5B"/>
    <w:rsid w:val="00C5738F"/>
    <w:rsid w:val="00C605B2"/>
    <w:rsid w:val="00C61173"/>
    <w:rsid w:val="00C6176C"/>
    <w:rsid w:val="00C6291C"/>
    <w:rsid w:val="00C62DCB"/>
    <w:rsid w:val="00C63561"/>
    <w:rsid w:val="00C6440F"/>
    <w:rsid w:val="00C652D2"/>
    <w:rsid w:val="00C6781F"/>
    <w:rsid w:val="00C70654"/>
    <w:rsid w:val="00C707F6"/>
    <w:rsid w:val="00C70E39"/>
    <w:rsid w:val="00C7162B"/>
    <w:rsid w:val="00C71645"/>
    <w:rsid w:val="00C71B98"/>
    <w:rsid w:val="00C71C5D"/>
    <w:rsid w:val="00C71E4C"/>
    <w:rsid w:val="00C720D8"/>
    <w:rsid w:val="00C7212B"/>
    <w:rsid w:val="00C72241"/>
    <w:rsid w:val="00C72AD6"/>
    <w:rsid w:val="00C737A2"/>
    <w:rsid w:val="00C73902"/>
    <w:rsid w:val="00C73FA0"/>
    <w:rsid w:val="00C74451"/>
    <w:rsid w:val="00C75644"/>
    <w:rsid w:val="00C77453"/>
    <w:rsid w:val="00C776C9"/>
    <w:rsid w:val="00C77F11"/>
    <w:rsid w:val="00C803BE"/>
    <w:rsid w:val="00C809D0"/>
    <w:rsid w:val="00C826B1"/>
    <w:rsid w:val="00C82916"/>
    <w:rsid w:val="00C8356B"/>
    <w:rsid w:val="00C84CF9"/>
    <w:rsid w:val="00C84DCA"/>
    <w:rsid w:val="00C851F9"/>
    <w:rsid w:val="00C85562"/>
    <w:rsid w:val="00C8563A"/>
    <w:rsid w:val="00C8727A"/>
    <w:rsid w:val="00C919DD"/>
    <w:rsid w:val="00C92475"/>
    <w:rsid w:val="00C925BC"/>
    <w:rsid w:val="00C92799"/>
    <w:rsid w:val="00C938E3"/>
    <w:rsid w:val="00C93ED5"/>
    <w:rsid w:val="00C94A2F"/>
    <w:rsid w:val="00C9584B"/>
    <w:rsid w:val="00C95EBC"/>
    <w:rsid w:val="00C96AD3"/>
    <w:rsid w:val="00C979DE"/>
    <w:rsid w:val="00C979E9"/>
    <w:rsid w:val="00C97EA4"/>
    <w:rsid w:val="00CA00FB"/>
    <w:rsid w:val="00CA0F58"/>
    <w:rsid w:val="00CA1A48"/>
    <w:rsid w:val="00CA2A7B"/>
    <w:rsid w:val="00CA2D5B"/>
    <w:rsid w:val="00CA2E98"/>
    <w:rsid w:val="00CA35E1"/>
    <w:rsid w:val="00CA522B"/>
    <w:rsid w:val="00CA5448"/>
    <w:rsid w:val="00CA6313"/>
    <w:rsid w:val="00CA6806"/>
    <w:rsid w:val="00CA6831"/>
    <w:rsid w:val="00CA7193"/>
    <w:rsid w:val="00CA76D0"/>
    <w:rsid w:val="00CA7CE9"/>
    <w:rsid w:val="00CA7DD8"/>
    <w:rsid w:val="00CB0E03"/>
    <w:rsid w:val="00CB1598"/>
    <w:rsid w:val="00CB1D90"/>
    <w:rsid w:val="00CB2081"/>
    <w:rsid w:val="00CB4D2D"/>
    <w:rsid w:val="00CB5540"/>
    <w:rsid w:val="00CB589B"/>
    <w:rsid w:val="00CB5F7C"/>
    <w:rsid w:val="00CB5FE4"/>
    <w:rsid w:val="00CB69B8"/>
    <w:rsid w:val="00CB7B17"/>
    <w:rsid w:val="00CC0D08"/>
    <w:rsid w:val="00CC159C"/>
    <w:rsid w:val="00CC159E"/>
    <w:rsid w:val="00CC1D8A"/>
    <w:rsid w:val="00CC2296"/>
    <w:rsid w:val="00CC2CA9"/>
    <w:rsid w:val="00CC3334"/>
    <w:rsid w:val="00CC38DA"/>
    <w:rsid w:val="00CC4BDA"/>
    <w:rsid w:val="00CC5106"/>
    <w:rsid w:val="00CC5795"/>
    <w:rsid w:val="00CC607A"/>
    <w:rsid w:val="00CC61F4"/>
    <w:rsid w:val="00CC7B7F"/>
    <w:rsid w:val="00CC7FD7"/>
    <w:rsid w:val="00CD0DE1"/>
    <w:rsid w:val="00CD0E17"/>
    <w:rsid w:val="00CD16DB"/>
    <w:rsid w:val="00CD2039"/>
    <w:rsid w:val="00CD3C4C"/>
    <w:rsid w:val="00CD429B"/>
    <w:rsid w:val="00CD4CF2"/>
    <w:rsid w:val="00CD539C"/>
    <w:rsid w:val="00CD5969"/>
    <w:rsid w:val="00CE2419"/>
    <w:rsid w:val="00CE2585"/>
    <w:rsid w:val="00CE3A4A"/>
    <w:rsid w:val="00CE45B4"/>
    <w:rsid w:val="00CE4DB1"/>
    <w:rsid w:val="00CE52A4"/>
    <w:rsid w:val="00CE58CD"/>
    <w:rsid w:val="00CE6B4D"/>
    <w:rsid w:val="00CE6D3C"/>
    <w:rsid w:val="00CE6FDE"/>
    <w:rsid w:val="00CE75C3"/>
    <w:rsid w:val="00CE79F8"/>
    <w:rsid w:val="00CF00F4"/>
    <w:rsid w:val="00CF2AEB"/>
    <w:rsid w:val="00CF4B45"/>
    <w:rsid w:val="00CF51C1"/>
    <w:rsid w:val="00CF6A95"/>
    <w:rsid w:val="00D009A6"/>
    <w:rsid w:val="00D00D25"/>
    <w:rsid w:val="00D020A9"/>
    <w:rsid w:val="00D03237"/>
    <w:rsid w:val="00D03A9E"/>
    <w:rsid w:val="00D04446"/>
    <w:rsid w:val="00D05838"/>
    <w:rsid w:val="00D06BD8"/>
    <w:rsid w:val="00D06E98"/>
    <w:rsid w:val="00D07943"/>
    <w:rsid w:val="00D13BAF"/>
    <w:rsid w:val="00D14407"/>
    <w:rsid w:val="00D14B25"/>
    <w:rsid w:val="00D201F1"/>
    <w:rsid w:val="00D20988"/>
    <w:rsid w:val="00D21FE6"/>
    <w:rsid w:val="00D224B1"/>
    <w:rsid w:val="00D22C78"/>
    <w:rsid w:val="00D2402F"/>
    <w:rsid w:val="00D24876"/>
    <w:rsid w:val="00D252D6"/>
    <w:rsid w:val="00D2648C"/>
    <w:rsid w:val="00D271EE"/>
    <w:rsid w:val="00D300DD"/>
    <w:rsid w:val="00D33436"/>
    <w:rsid w:val="00D35EA0"/>
    <w:rsid w:val="00D363D8"/>
    <w:rsid w:val="00D37677"/>
    <w:rsid w:val="00D4141F"/>
    <w:rsid w:val="00D4150E"/>
    <w:rsid w:val="00D42031"/>
    <w:rsid w:val="00D422E4"/>
    <w:rsid w:val="00D42447"/>
    <w:rsid w:val="00D43340"/>
    <w:rsid w:val="00D439EF"/>
    <w:rsid w:val="00D43D9D"/>
    <w:rsid w:val="00D446AB"/>
    <w:rsid w:val="00D44781"/>
    <w:rsid w:val="00D46580"/>
    <w:rsid w:val="00D46EFA"/>
    <w:rsid w:val="00D4717E"/>
    <w:rsid w:val="00D479C3"/>
    <w:rsid w:val="00D47F22"/>
    <w:rsid w:val="00D50571"/>
    <w:rsid w:val="00D50617"/>
    <w:rsid w:val="00D50CD9"/>
    <w:rsid w:val="00D51FE6"/>
    <w:rsid w:val="00D52785"/>
    <w:rsid w:val="00D54D16"/>
    <w:rsid w:val="00D55A31"/>
    <w:rsid w:val="00D57447"/>
    <w:rsid w:val="00D603F9"/>
    <w:rsid w:val="00D6137D"/>
    <w:rsid w:val="00D6171B"/>
    <w:rsid w:val="00D61D2A"/>
    <w:rsid w:val="00D62981"/>
    <w:rsid w:val="00D63AE8"/>
    <w:rsid w:val="00D63DF1"/>
    <w:rsid w:val="00D643AE"/>
    <w:rsid w:val="00D65596"/>
    <w:rsid w:val="00D671C3"/>
    <w:rsid w:val="00D67794"/>
    <w:rsid w:val="00D67BF1"/>
    <w:rsid w:val="00D67DC5"/>
    <w:rsid w:val="00D70649"/>
    <w:rsid w:val="00D70F35"/>
    <w:rsid w:val="00D72197"/>
    <w:rsid w:val="00D7269B"/>
    <w:rsid w:val="00D733E5"/>
    <w:rsid w:val="00D73697"/>
    <w:rsid w:val="00D746BF"/>
    <w:rsid w:val="00D74C5C"/>
    <w:rsid w:val="00D75DFC"/>
    <w:rsid w:val="00D76EBF"/>
    <w:rsid w:val="00D7755B"/>
    <w:rsid w:val="00D778C7"/>
    <w:rsid w:val="00D812C5"/>
    <w:rsid w:val="00D8182B"/>
    <w:rsid w:val="00D82F68"/>
    <w:rsid w:val="00D83159"/>
    <w:rsid w:val="00D8376A"/>
    <w:rsid w:val="00D83EE8"/>
    <w:rsid w:val="00D83F53"/>
    <w:rsid w:val="00D83F94"/>
    <w:rsid w:val="00D86444"/>
    <w:rsid w:val="00D866EE"/>
    <w:rsid w:val="00D86A76"/>
    <w:rsid w:val="00D86BA7"/>
    <w:rsid w:val="00D87186"/>
    <w:rsid w:val="00D87A6C"/>
    <w:rsid w:val="00D87A93"/>
    <w:rsid w:val="00D900EA"/>
    <w:rsid w:val="00D903EC"/>
    <w:rsid w:val="00D92B99"/>
    <w:rsid w:val="00D92D37"/>
    <w:rsid w:val="00D93067"/>
    <w:rsid w:val="00D93300"/>
    <w:rsid w:val="00D9372C"/>
    <w:rsid w:val="00D94B7C"/>
    <w:rsid w:val="00D9579D"/>
    <w:rsid w:val="00D95BE7"/>
    <w:rsid w:val="00D95E18"/>
    <w:rsid w:val="00D96544"/>
    <w:rsid w:val="00D96670"/>
    <w:rsid w:val="00D96C2D"/>
    <w:rsid w:val="00DA0125"/>
    <w:rsid w:val="00DA0224"/>
    <w:rsid w:val="00DA0941"/>
    <w:rsid w:val="00DA1F93"/>
    <w:rsid w:val="00DA340B"/>
    <w:rsid w:val="00DA394D"/>
    <w:rsid w:val="00DA4F0D"/>
    <w:rsid w:val="00DA5326"/>
    <w:rsid w:val="00DA68A0"/>
    <w:rsid w:val="00DA6F61"/>
    <w:rsid w:val="00DA7864"/>
    <w:rsid w:val="00DA7F9D"/>
    <w:rsid w:val="00DB08DC"/>
    <w:rsid w:val="00DB236F"/>
    <w:rsid w:val="00DB3710"/>
    <w:rsid w:val="00DB48DA"/>
    <w:rsid w:val="00DB5549"/>
    <w:rsid w:val="00DB59B4"/>
    <w:rsid w:val="00DB5E01"/>
    <w:rsid w:val="00DC0CE3"/>
    <w:rsid w:val="00DC463F"/>
    <w:rsid w:val="00DC4A7C"/>
    <w:rsid w:val="00DC564F"/>
    <w:rsid w:val="00DC6608"/>
    <w:rsid w:val="00DC661D"/>
    <w:rsid w:val="00DC687D"/>
    <w:rsid w:val="00DC7425"/>
    <w:rsid w:val="00DD1216"/>
    <w:rsid w:val="00DD22C6"/>
    <w:rsid w:val="00DD26A4"/>
    <w:rsid w:val="00DD2B67"/>
    <w:rsid w:val="00DD35F5"/>
    <w:rsid w:val="00DD3632"/>
    <w:rsid w:val="00DD3A5C"/>
    <w:rsid w:val="00DD4238"/>
    <w:rsid w:val="00DD49B7"/>
    <w:rsid w:val="00DD4DAE"/>
    <w:rsid w:val="00DD5A44"/>
    <w:rsid w:val="00DD6CA2"/>
    <w:rsid w:val="00DD6FB0"/>
    <w:rsid w:val="00DE0261"/>
    <w:rsid w:val="00DE0A40"/>
    <w:rsid w:val="00DE2BC2"/>
    <w:rsid w:val="00DE3055"/>
    <w:rsid w:val="00DE3110"/>
    <w:rsid w:val="00DE3D79"/>
    <w:rsid w:val="00DE3DE6"/>
    <w:rsid w:val="00DE4455"/>
    <w:rsid w:val="00DE5874"/>
    <w:rsid w:val="00DE7436"/>
    <w:rsid w:val="00DE7DB2"/>
    <w:rsid w:val="00DF0A5E"/>
    <w:rsid w:val="00DF12B8"/>
    <w:rsid w:val="00DF1842"/>
    <w:rsid w:val="00DF2E57"/>
    <w:rsid w:val="00DF3016"/>
    <w:rsid w:val="00DF421A"/>
    <w:rsid w:val="00DF446B"/>
    <w:rsid w:val="00DF4B3A"/>
    <w:rsid w:val="00DF51A5"/>
    <w:rsid w:val="00DF5854"/>
    <w:rsid w:val="00DF773E"/>
    <w:rsid w:val="00E017C2"/>
    <w:rsid w:val="00E02BFD"/>
    <w:rsid w:val="00E03321"/>
    <w:rsid w:val="00E044AB"/>
    <w:rsid w:val="00E04818"/>
    <w:rsid w:val="00E04951"/>
    <w:rsid w:val="00E04962"/>
    <w:rsid w:val="00E04DA5"/>
    <w:rsid w:val="00E05CC0"/>
    <w:rsid w:val="00E05D33"/>
    <w:rsid w:val="00E0623E"/>
    <w:rsid w:val="00E06984"/>
    <w:rsid w:val="00E06B55"/>
    <w:rsid w:val="00E0728E"/>
    <w:rsid w:val="00E11185"/>
    <w:rsid w:val="00E11AA0"/>
    <w:rsid w:val="00E130BF"/>
    <w:rsid w:val="00E14B84"/>
    <w:rsid w:val="00E14FC6"/>
    <w:rsid w:val="00E1533A"/>
    <w:rsid w:val="00E15A19"/>
    <w:rsid w:val="00E16BCA"/>
    <w:rsid w:val="00E211AB"/>
    <w:rsid w:val="00E2167A"/>
    <w:rsid w:val="00E218F9"/>
    <w:rsid w:val="00E222C2"/>
    <w:rsid w:val="00E22B29"/>
    <w:rsid w:val="00E22D2A"/>
    <w:rsid w:val="00E22F77"/>
    <w:rsid w:val="00E23A2D"/>
    <w:rsid w:val="00E241C6"/>
    <w:rsid w:val="00E25DED"/>
    <w:rsid w:val="00E260A9"/>
    <w:rsid w:val="00E261DD"/>
    <w:rsid w:val="00E2641E"/>
    <w:rsid w:val="00E265B5"/>
    <w:rsid w:val="00E265B6"/>
    <w:rsid w:val="00E27051"/>
    <w:rsid w:val="00E2769F"/>
    <w:rsid w:val="00E278E4"/>
    <w:rsid w:val="00E334C8"/>
    <w:rsid w:val="00E336E7"/>
    <w:rsid w:val="00E33E33"/>
    <w:rsid w:val="00E34CDF"/>
    <w:rsid w:val="00E35421"/>
    <w:rsid w:val="00E367C2"/>
    <w:rsid w:val="00E37443"/>
    <w:rsid w:val="00E4037B"/>
    <w:rsid w:val="00E40703"/>
    <w:rsid w:val="00E40D33"/>
    <w:rsid w:val="00E410B0"/>
    <w:rsid w:val="00E4246A"/>
    <w:rsid w:val="00E42577"/>
    <w:rsid w:val="00E42766"/>
    <w:rsid w:val="00E44BE8"/>
    <w:rsid w:val="00E45698"/>
    <w:rsid w:val="00E46E91"/>
    <w:rsid w:val="00E47467"/>
    <w:rsid w:val="00E47718"/>
    <w:rsid w:val="00E479BF"/>
    <w:rsid w:val="00E47B65"/>
    <w:rsid w:val="00E5079D"/>
    <w:rsid w:val="00E50CA5"/>
    <w:rsid w:val="00E51568"/>
    <w:rsid w:val="00E51748"/>
    <w:rsid w:val="00E526C7"/>
    <w:rsid w:val="00E52A6B"/>
    <w:rsid w:val="00E52D1D"/>
    <w:rsid w:val="00E533E0"/>
    <w:rsid w:val="00E549A8"/>
    <w:rsid w:val="00E578B8"/>
    <w:rsid w:val="00E57E4E"/>
    <w:rsid w:val="00E57ECD"/>
    <w:rsid w:val="00E6042A"/>
    <w:rsid w:val="00E6075A"/>
    <w:rsid w:val="00E60B3D"/>
    <w:rsid w:val="00E60FD0"/>
    <w:rsid w:val="00E61742"/>
    <w:rsid w:val="00E6327A"/>
    <w:rsid w:val="00E6369E"/>
    <w:rsid w:val="00E64663"/>
    <w:rsid w:val="00E64B18"/>
    <w:rsid w:val="00E665A2"/>
    <w:rsid w:val="00E677C6"/>
    <w:rsid w:val="00E67874"/>
    <w:rsid w:val="00E678C2"/>
    <w:rsid w:val="00E679B9"/>
    <w:rsid w:val="00E67E05"/>
    <w:rsid w:val="00E67F78"/>
    <w:rsid w:val="00E70C96"/>
    <w:rsid w:val="00E7188F"/>
    <w:rsid w:val="00E7304F"/>
    <w:rsid w:val="00E73122"/>
    <w:rsid w:val="00E732CC"/>
    <w:rsid w:val="00E75207"/>
    <w:rsid w:val="00E756FC"/>
    <w:rsid w:val="00E758DF"/>
    <w:rsid w:val="00E76028"/>
    <w:rsid w:val="00E7748C"/>
    <w:rsid w:val="00E7756F"/>
    <w:rsid w:val="00E807AA"/>
    <w:rsid w:val="00E80AFE"/>
    <w:rsid w:val="00E80C11"/>
    <w:rsid w:val="00E81825"/>
    <w:rsid w:val="00E81C22"/>
    <w:rsid w:val="00E823D1"/>
    <w:rsid w:val="00E82981"/>
    <w:rsid w:val="00E82EFB"/>
    <w:rsid w:val="00E83C38"/>
    <w:rsid w:val="00E8415B"/>
    <w:rsid w:val="00E84957"/>
    <w:rsid w:val="00E84FDA"/>
    <w:rsid w:val="00E85565"/>
    <w:rsid w:val="00E85591"/>
    <w:rsid w:val="00E859F4"/>
    <w:rsid w:val="00E85E7D"/>
    <w:rsid w:val="00E86818"/>
    <w:rsid w:val="00E87054"/>
    <w:rsid w:val="00E928BD"/>
    <w:rsid w:val="00E93E7D"/>
    <w:rsid w:val="00E93F21"/>
    <w:rsid w:val="00E9404C"/>
    <w:rsid w:val="00E94962"/>
    <w:rsid w:val="00E96914"/>
    <w:rsid w:val="00E97C44"/>
    <w:rsid w:val="00E97C7C"/>
    <w:rsid w:val="00EA0F54"/>
    <w:rsid w:val="00EA2323"/>
    <w:rsid w:val="00EA3EF7"/>
    <w:rsid w:val="00EA6082"/>
    <w:rsid w:val="00EA6A3D"/>
    <w:rsid w:val="00EA722B"/>
    <w:rsid w:val="00EA7E2D"/>
    <w:rsid w:val="00EB1EEA"/>
    <w:rsid w:val="00EB3702"/>
    <w:rsid w:val="00EB3BF3"/>
    <w:rsid w:val="00EB43D7"/>
    <w:rsid w:val="00EB47A9"/>
    <w:rsid w:val="00EB4F58"/>
    <w:rsid w:val="00EB6ADB"/>
    <w:rsid w:val="00EB77E6"/>
    <w:rsid w:val="00EC02C8"/>
    <w:rsid w:val="00EC038B"/>
    <w:rsid w:val="00EC06B8"/>
    <w:rsid w:val="00EC40C9"/>
    <w:rsid w:val="00EC4BBB"/>
    <w:rsid w:val="00EC522A"/>
    <w:rsid w:val="00EC627D"/>
    <w:rsid w:val="00EC6AFD"/>
    <w:rsid w:val="00EC719F"/>
    <w:rsid w:val="00EC7232"/>
    <w:rsid w:val="00EC72C8"/>
    <w:rsid w:val="00EC79A6"/>
    <w:rsid w:val="00ED25DD"/>
    <w:rsid w:val="00ED2A68"/>
    <w:rsid w:val="00ED32C5"/>
    <w:rsid w:val="00ED54C4"/>
    <w:rsid w:val="00ED5BC0"/>
    <w:rsid w:val="00ED5D93"/>
    <w:rsid w:val="00ED667D"/>
    <w:rsid w:val="00ED73EA"/>
    <w:rsid w:val="00ED7C88"/>
    <w:rsid w:val="00EE075A"/>
    <w:rsid w:val="00EE0820"/>
    <w:rsid w:val="00EE1886"/>
    <w:rsid w:val="00EE1D3A"/>
    <w:rsid w:val="00EE4DF6"/>
    <w:rsid w:val="00EE51BB"/>
    <w:rsid w:val="00EE6850"/>
    <w:rsid w:val="00EF056D"/>
    <w:rsid w:val="00EF0AD3"/>
    <w:rsid w:val="00EF0CA4"/>
    <w:rsid w:val="00EF3D41"/>
    <w:rsid w:val="00EF478B"/>
    <w:rsid w:val="00EF5281"/>
    <w:rsid w:val="00F0034A"/>
    <w:rsid w:val="00F0256A"/>
    <w:rsid w:val="00F033BC"/>
    <w:rsid w:val="00F03610"/>
    <w:rsid w:val="00F03F8F"/>
    <w:rsid w:val="00F058B1"/>
    <w:rsid w:val="00F05995"/>
    <w:rsid w:val="00F06C3D"/>
    <w:rsid w:val="00F06CC6"/>
    <w:rsid w:val="00F07BC0"/>
    <w:rsid w:val="00F10D21"/>
    <w:rsid w:val="00F11B64"/>
    <w:rsid w:val="00F11CD5"/>
    <w:rsid w:val="00F124A2"/>
    <w:rsid w:val="00F12DF9"/>
    <w:rsid w:val="00F14059"/>
    <w:rsid w:val="00F140F1"/>
    <w:rsid w:val="00F1504A"/>
    <w:rsid w:val="00F1690E"/>
    <w:rsid w:val="00F17296"/>
    <w:rsid w:val="00F205F9"/>
    <w:rsid w:val="00F20685"/>
    <w:rsid w:val="00F2159B"/>
    <w:rsid w:val="00F225DA"/>
    <w:rsid w:val="00F234BF"/>
    <w:rsid w:val="00F23AB4"/>
    <w:rsid w:val="00F2406D"/>
    <w:rsid w:val="00F241E7"/>
    <w:rsid w:val="00F2454B"/>
    <w:rsid w:val="00F24D48"/>
    <w:rsid w:val="00F24EC7"/>
    <w:rsid w:val="00F25682"/>
    <w:rsid w:val="00F25B8B"/>
    <w:rsid w:val="00F25DA7"/>
    <w:rsid w:val="00F26263"/>
    <w:rsid w:val="00F2656C"/>
    <w:rsid w:val="00F268C6"/>
    <w:rsid w:val="00F268D9"/>
    <w:rsid w:val="00F27AE2"/>
    <w:rsid w:val="00F30D98"/>
    <w:rsid w:val="00F30DC5"/>
    <w:rsid w:val="00F3105E"/>
    <w:rsid w:val="00F317DB"/>
    <w:rsid w:val="00F33185"/>
    <w:rsid w:val="00F3419B"/>
    <w:rsid w:val="00F343A9"/>
    <w:rsid w:val="00F3477C"/>
    <w:rsid w:val="00F34E12"/>
    <w:rsid w:val="00F359C9"/>
    <w:rsid w:val="00F36900"/>
    <w:rsid w:val="00F37560"/>
    <w:rsid w:val="00F37F7E"/>
    <w:rsid w:val="00F40BA1"/>
    <w:rsid w:val="00F422C3"/>
    <w:rsid w:val="00F42D71"/>
    <w:rsid w:val="00F43FBE"/>
    <w:rsid w:val="00F44AE8"/>
    <w:rsid w:val="00F44C76"/>
    <w:rsid w:val="00F459F5"/>
    <w:rsid w:val="00F46771"/>
    <w:rsid w:val="00F46C0D"/>
    <w:rsid w:val="00F46D3C"/>
    <w:rsid w:val="00F47119"/>
    <w:rsid w:val="00F474EF"/>
    <w:rsid w:val="00F506DF"/>
    <w:rsid w:val="00F50731"/>
    <w:rsid w:val="00F5082F"/>
    <w:rsid w:val="00F510E2"/>
    <w:rsid w:val="00F51F5F"/>
    <w:rsid w:val="00F52BF9"/>
    <w:rsid w:val="00F53E3E"/>
    <w:rsid w:val="00F546AA"/>
    <w:rsid w:val="00F54BBB"/>
    <w:rsid w:val="00F5545D"/>
    <w:rsid w:val="00F555C1"/>
    <w:rsid w:val="00F5570E"/>
    <w:rsid w:val="00F55E77"/>
    <w:rsid w:val="00F56DC6"/>
    <w:rsid w:val="00F57055"/>
    <w:rsid w:val="00F60881"/>
    <w:rsid w:val="00F60A9C"/>
    <w:rsid w:val="00F610B4"/>
    <w:rsid w:val="00F63C30"/>
    <w:rsid w:val="00F648AA"/>
    <w:rsid w:val="00F64FF9"/>
    <w:rsid w:val="00F650BD"/>
    <w:rsid w:val="00F65174"/>
    <w:rsid w:val="00F710D9"/>
    <w:rsid w:val="00F714FE"/>
    <w:rsid w:val="00F71C88"/>
    <w:rsid w:val="00F725FF"/>
    <w:rsid w:val="00F733F3"/>
    <w:rsid w:val="00F73A37"/>
    <w:rsid w:val="00F73B23"/>
    <w:rsid w:val="00F73C52"/>
    <w:rsid w:val="00F7431C"/>
    <w:rsid w:val="00F74E4F"/>
    <w:rsid w:val="00F75AA7"/>
    <w:rsid w:val="00F803CE"/>
    <w:rsid w:val="00F80E44"/>
    <w:rsid w:val="00F82667"/>
    <w:rsid w:val="00F827B1"/>
    <w:rsid w:val="00F82E4A"/>
    <w:rsid w:val="00F84228"/>
    <w:rsid w:val="00F84725"/>
    <w:rsid w:val="00F84800"/>
    <w:rsid w:val="00F85A50"/>
    <w:rsid w:val="00F86754"/>
    <w:rsid w:val="00F869CF"/>
    <w:rsid w:val="00F87A1F"/>
    <w:rsid w:val="00F914E4"/>
    <w:rsid w:val="00F91671"/>
    <w:rsid w:val="00F93EDE"/>
    <w:rsid w:val="00F95DA5"/>
    <w:rsid w:val="00F960D3"/>
    <w:rsid w:val="00F9719C"/>
    <w:rsid w:val="00FA0182"/>
    <w:rsid w:val="00FA025C"/>
    <w:rsid w:val="00FA0D58"/>
    <w:rsid w:val="00FA1B8C"/>
    <w:rsid w:val="00FA1D62"/>
    <w:rsid w:val="00FA204F"/>
    <w:rsid w:val="00FA286B"/>
    <w:rsid w:val="00FA2A49"/>
    <w:rsid w:val="00FA31AE"/>
    <w:rsid w:val="00FA3F82"/>
    <w:rsid w:val="00FA459A"/>
    <w:rsid w:val="00FA479F"/>
    <w:rsid w:val="00FA4C01"/>
    <w:rsid w:val="00FA5145"/>
    <w:rsid w:val="00FA5BC0"/>
    <w:rsid w:val="00FA633D"/>
    <w:rsid w:val="00FA71CF"/>
    <w:rsid w:val="00FA749E"/>
    <w:rsid w:val="00FA7A83"/>
    <w:rsid w:val="00FA7AFE"/>
    <w:rsid w:val="00FB0018"/>
    <w:rsid w:val="00FB088D"/>
    <w:rsid w:val="00FB29D2"/>
    <w:rsid w:val="00FB5256"/>
    <w:rsid w:val="00FB5ADD"/>
    <w:rsid w:val="00FB5CD1"/>
    <w:rsid w:val="00FB6FF2"/>
    <w:rsid w:val="00FB7164"/>
    <w:rsid w:val="00FB7E49"/>
    <w:rsid w:val="00FC01E9"/>
    <w:rsid w:val="00FC12BF"/>
    <w:rsid w:val="00FC14D3"/>
    <w:rsid w:val="00FC34ED"/>
    <w:rsid w:val="00FC3A25"/>
    <w:rsid w:val="00FC43BA"/>
    <w:rsid w:val="00FC4CA4"/>
    <w:rsid w:val="00FC524A"/>
    <w:rsid w:val="00FC57B7"/>
    <w:rsid w:val="00FC61AC"/>
    <w:rsid w:val="00FC65EB"/>
    <w:rsid w:val="00FC6E71"/>
    <w:rsid w:val="00FC730F"/>
    <w:rsid w:val="00FC7D5B"/>
    <w:rsid w:val="00FD0427"/>
    <w:rsid w:val="00FD130F"/>
    <w:rsid w:val="00FD18C3"/>
    <w:rsid w:val="00FD23C3"/>
    <w:rsid w:val="00FD247F"/>
    <w:rsid w:val="00FD56E6"/>
    <w:rsid w:val="00FD78D2"/>
    <w:rsid w:val="00FE140F"/>
    <w:rsid w:val="00FE1696"/>
    <w:rsid w:val="00FE2531"/>
    <w:rsid w:val="00FE2698"/>
    <w:rsid w:val="00FE303B"/>
    <w:rsid w:val="00FE51B3"/>
    <w:rsid w:val="00FE575A"/>
    <w:rsid w:val="00FE6A01"/>
    <w:rsid w:val="00FE6D52"/>
    <w:rsid w:val="00FE6F2E"/>
    <w:rsid w:val="00FF03FA"/>
    <w:rsid w:val="00FF206F"/>
    <w:rsid w:val="00FF2912"/>
    <w:rsid w:val="00FF3869"/>
    <w:rsid w:val="00FF55CA"/>
    <w:rsid w:val="00FF5A58"/>
    <w:rsid w:val="00FF5F07"/>
    <w:rsid w:val="00FF5FA0"/>
    <w:rsid w:val="00FF64D3"/>
    <w:rsid w:val="00FF7EE4"/>
  </w:rsids>
  <m:mathPr>
    <m:mathFont m:val="Cambria Math"/>
    <m:brkBin m:val="before"/>
    <m:brkBinSub m:val="--"/>
    <m:smallFrac/>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100C7D34"/>
  <w15:docId w15:val="{0DCA959A-42A0-4A4F-B4E9-A459E929F8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nhideWhenUsed="1"/>
    <w:lsdException w:name="annotation text" w:semiHidden="1" w:uiPriority="0" w:unhideWhenUsed="1" w:qFormat="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iPriority="0" w:unhideWhenUsed="1"/>
    <w:lsdException w:name="page number" w:semiHidden="1" w:uiPriority="0"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iPriority="0"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iPriority="0"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iPriority="0"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iPriority="0"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A076BA"/>
  </w:style>
  <w:style w:type="paragraph" w:styleId="Antrat1">
    <w:name w:val="heading 1"/>
    <w:aliases w:val="Appendix,skyrius1,Skyrius,H1,Heading 1 Char Char,Titre 11,t1.T1.Titre 1,t1,TITRE1,Titre 1ed,t1.T1.Titre 1Annexe,t1.T1,l1,H,GSA1,Titre 1:,T1,Chapitre 1,Level 1,Heading 1 Colored,Chapter title,ch,MIGHeading 1,ch1,Bold 18"/>
    <w:basedOn w:val="prastasis"/>
    <w:link w:val="Antrat1Diagrama1"/>
    <w:qFormat/>
    <w:rsid w:val="001D2258"/>
    <w:pPr>
      <w:keepNext/>
      <w:keepLines/>
      <w:spacing w:before="240"/>
      <w:outlineLvl w:val="0"/>
    </w:pPr>
    <w:rPr>
      <w:rFonts w:ascii="Helvetica Neue UltraLight" w:eastAsia="Arial Unicode MS" w:hAnsi="Helvetica Neue UltraLight" w:cs="Helvetica Neue UltraLight"/>
      <w:color w:val="4C96AD"/>
      <w:sz w:val="32"/>
      <w:szCs w:val="32"/>
      <w:lang w:eastAsia="en-US"/>
    </w:rPr>
  </w:style>
  <w:style w:type="paragraph" w:styleId="Antrat2">
    <w:name w:val="heading 2"/>
    <w:aliases w:val="Title Header2,Char,skyrius2,Eilės Numeris,Antraštė 2 Diagrama Diagrama, Diagrama15 Diagrama Diagrama, Diagrama15 Diagrama1, Diagrama15 Diagrama, Diagrama15,H2,Heading 2 Char Char,T2,h2,L2,Punt 2,l2,2,Titre 21,t2.T2,t2,Contrat 2,Ctt,TITRE 2"/>
    <w:basedOn w:val="prastasis"/>
    <w:link w:val="Antrat2Diagrama1"/>
    <w:uiPriority w:val="9"/>
    <w:qFormat/>
    <w:rsid w:val="001D2258"/>
    <w:pPr>
      <w:keepNext/>
      <w:keepLines/>
      <w:spacing w:before="40"/>
      <w:outlineLvl w:val="1"/>
    </w:pPr>
    <w:rPr>
      <w:rFonts w:ascii="Helvetica Neue UltraLight" w:eastAsia="Arial Unicode MS" w:hAnsi="Helvetica Neue UltraLight" w:cs="Helvetica Neue UltraLight"/>
      <w:color w:val="4C96AD"/>
      <w:sz w:val="26"/>
      <w:szCs w:val="26"/>
      <w:lang w:eastAsia="en-US"/>
    </w:rPr>
  </w:style>
  <w:style w:type="paragraph" w:styleId="Antrat3">
    <w:name w:val="heading 3"/>
    <w:aliases w:val="Section Header3,Sub-Clause Paragraph,Sub-Clause Paragraph Char Char Char Diagrama Diagrama,Sub-Clause Paragraph Char,skyrius3,H3,Papunktis,Heading 3 Char1,Heading 3 Char Char,l3,3,h3,3heading,3 bullet,bullet,SECOND,Second,BLANK2,4 bullet"/>
    <w:basedOn w:val="prastasis"/>
    <w:next w:val="prastasis"/>
    <w:link w:val="Antrat3Diagrama1"/>
    <w:qFormat/>
    <w:rsid w:val="001D2258"/>
    <w:pPr>
      <w:keepNext/>
      <w:spacing w:before="240" w:after="60"/>
      <w:outlineLvl w:val="2"/>
    </w:pPr>
    <w:rPr>
      <w:rFonts w:ascii="Arial" w:eastAsia="Arial Unicode MS" w:hAnsi="Arial" w:cs="Arial"/>
      <w:b/>
      <w:bCs/>
      <w:color w:val="00000A"/>
      <w:sz w:val="26"/>
      <w:szCs w:val="26"/>
      <w:lang w:eastAsia="en-US"/>
    </w:rPr>
  </w:style>
  <w:style w:type="paragraph" w:styleId="Antrat4">
    <w:name w:val="heading 4"/>
    <w:aliases w:val="Sub-Clause Sub-paragraph,Heading 4 Char Char Char Char,Heading 4 Char Char Char Char Char,skyrius4, Sub-Clause Sub-paragraph,I4,4,l4,heading4,I41,41,l41,heading41,h4,4heading,H4,4 dash,d,Ref Heading 1,rh1,Unterunterabschnitt,Heading4,a.,H41"/>
    <w:basedOn w:val="prastasis"/>
    <w:next w:val="prastasis"/>
    <w:link w:val="Antrat4Diagrama1"/>
    <w:qFormat/>
    <w:rsid w:val="001D2258"/>
    <w:pPr>
      <w:keepNext/>
      <w:spacing w:before="240" w:after="60"/>
      <w:outlineLvl w:val="3"/>
    </w:pPr>
    <w:rPr>
      <w:rFonts w:ascii="Times New Roman" w:eastAsia="Arial Unicode MS" w:hAnsi="Times New Roman" w:cs="Times New Roman"/>
      <w:b/>
      <w:bCs/>
      <w:color w:val="00000A"/>
      <w:sz w:val="28"/>
      <w:szCs w:val="28"/>
      <w:lang w:eastAsia="en-US"/>
    </w:rPr>
  </w:style>
  <w:style w:type="paragraph" w:styleId="Antrat5">
    <w:name w:val="heading 5"/>
    <w:aliases w:val="Diagrama,H5,PIM 5,5,Chapitre 1.1.1.1.,Ref Heading 2,rh2,h5,Second Subheading,Heading 5 CFMU,Para 5,(Shift Ctrl 5),Appendix A to X,Heading 5   Appendix A to X,Roman list,Roman list1,Roman list2,Roman list11,Roman list3,Roman list12"/>
    <w:basedOn w:val="prastasis"/>
    <w:next w:val="prastasis"/>
    <w:link w:val="Antrat5Diagrama1"/>
    <w:uiPriority w:val="9"/>
    <w:qFormat/>
    <w:rsid w:val="001D2258"/>
    <w:pPr>
      <w:spacing w:before="240" w:after="60"/>
      <w:outlineLvl w:val="4"/>
    </w:pPr>
    <w:rPr>
      <w:rFonts w:ascii="Times New Roman" w:eastAsia="Arial Unicode MS" w:hAnsi="Times New Roman" w:cs="Times New Roman"/>
      <w:b/>
      <w:bCs/>
      <w:i/>
      <w:iCs/>
      <w:color w:val="00000A"/>
      <w:sz w:val="26"/>
      <w:szCs w:val="26"/>
      <w:lang w:eastAsia="en-US"/>
    </w:rPr>
  </w:style>
  <w:style w:type="paragraph" w:styleId="Antrat6">
    <w:name w:val="heading 6"/>
    <w:aliases w:val="PIM 6,6,Heading 6  Appendix Y &amp; Z,h6"/>
    <w:basedOn w:val="prastasis"/>
    <w:next w:val="prastasis"/>
    <w:link w:val="Antrat6Diagrama1"/>
    <w:uiPriority w:val="9"/>
    <w:qFormat/>
    <w:rsid w:val="001D2258"/>
    <w:pPr>
      <w:keepNext/>
      <w:numPr>
        <w:ilvl w:val="5"/>
        <w:numId w:val="2"/>
      </w:numPr>
      <w:tabs>
        <w:tab w:val="num" w:pos="1872"/>
      </w:tabs>
      <w:ind w:left="1872" w:hanging="1152"/>
      <w:outlineLvl w:val="5"/>
    </w:pPr>
    <w:rPr>
      <w:rFonts w:ascii="Times New Roman" w:eastAsia="Calibri" w:hAnsi="Times New Roman" w:cs="Times New Roman"/>
      <w:b/>
      <w:sz w:val="36"/>
      <w:szCs w:val="20"/>
      <w:lang w:eastAsia="en-US"/>
    </w:rPr>
  </w:style>
  <w:style w:type="paragraph" w:styleId="Antrat7">
    <w:name w:val="heading 7"/>
    <w:aliases w:val="PIM 7,H7,(Shift Ctrl 7)"/>
    <w:basedOn w:val="prastasis"/>
    <w:next w:val="prastasis"/>
    <w:link w:val="Antrat7Diagrama1"/>
    <w:qFormat/>
    <w:rsid w:val="001D2258"/>
    <w:pPr>
      <w:keepNext/>
      <w:numPr>
        <w:ilvl w:val="6"/>
        <w:numId w:val="2"/>
      </w:numPr>
      <w:tabs>
        <w:tab w:val="num" w:pos="2016"/>
      </w:tabs>
      <w:ind w:left="2016" w:hanging="1296"/>
      <w:outlineLvl w:val="6"/>
    </w:pPr>
    <w:rPr>
      <w:rFonts w:ascii="Times New Roman" w:eastAsia="Calibri" w:hAnsi="Times New Roman" w:cs="Times New Roman"/>
      <w:sz w:val="48"/>
      <w:szCs w:val="20"/>
      <w:lang w:eastAsia="en-US"/>
    </w:rPr>
  </w:style>
  <w:style w:type="paragraph" w:styleId="Antrat8">
    <w:name w:val="heading 8"/>
    <w:basedOn w:val="prastasis"/>
    <w:next w:val="prastasis"/>
    <w:link w:val="Antrat8Diagrama1"/>
    <w:qFormat/>
    <w:rsid w:val="001D2258"/>
    <w:pPr>
      <w:keepNext/>
      <w:numPr>
        <w:ilvl w:val="7"/>
        <w:numId w:val="2"/>
      </w:numPr>
      <w:tabs>
        <w:tab w:val="num" w:pos="2160"/>
      </w:tabs>
      <w:ind w:left="2160" w:hanging="1440"/>
      <w:outlineLvl w:val="7"/>
    </w:pPr>
    <w:rPr>
      <w:rFonts w:ascii="Times New Roman" w:eastAsia="Calibri" w:hAnsi="Times New Roman" w:cs="Times New Roman"/>
      <w:b/>
      <w:sz w:val="18"/>
      <w:szCs w:val="20"/>
      <w:lang w:eastAsia="en-US"/>
    </w:rPr>
  </w:style>
  <w:style w:type="paragraph" w:styleId="Antrat9">
    <w:name w:val="heading 9"/>
    <w:aliases w:val="PIM 9,App Heading"/>
    <w:basedOn w:val="prastasis"/>
    <w:next w:val="prastasis"/>
    <w:link w:val="Antrat9Diagrama1"/>
    <w:qFormat/>
    <w:rsid w:val="001D2258"/>
    <w:pPr>
      <w:keepNext/>
      <w:numPr>
        <w:ilvl w:val="8"/>
        <w:numId w:val="2"/>
      </w:numPr>
      <w:tabs>
        <w:tab w:val="num" w:pos="2304"/>
      </w:tabs>
      <w:ind w:left="2304" w:hanging="1584"/>
      <w:outlineLvl w:val="8"/>
    </w:pPr>
    <w:rPr>
      <w:rFonts w:ascii="Times New Roman" w:eastAsia="Calibri" w:hAnsi="Times New Roman" w:cs="Times New Roman"/>
      <w:sz w:val="40"/>
      <w:szCs w:val="20"/>
      <w:lang w:eastAsia="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1">
    <w:name w:val="Antraštė 1 Diagrama1"/>
    <w:aliases w:val="Appendix Diagrama,skyrius1 Diagrama,Skyrius Diagrama,H1 Diagrama1,Heading 1 Char Char Diagrama1,Titre 11 Diagrama1,t1.T1.Titre 1 Diagrama1,t1 Diagrama1,TITRE1 Diagrama1,Titre 1ed Diagrama1,t1.T1.Titre 1Annexe Diagrama1,l1 Diagrama1"/>
    <w:basedOn w:val="Numatytasispastraiposriftas"/>
    <w:link w:val="Antrat1"/>
    <w:locked/>
    <w:rsid w:val="001D2258"/>
    <w:rPr>
      <w:rFonts w:ascii="Helvetica Neue UltraLight" w:eastAsia="Arial Unicode MS" w:hAnsi="Helvetica Neue UltraLight" w:cs="Helvetica Neue UltraLight"/>
      <w:color w:val="4C96AD"/>
      <w:sz w:val="32"/>
      <w:szCs w:val="32"/>
      <w:lang w:eastAsia="en-US"/>
    </w:rPr>
  </w:style>
  <w:style w:type="character" w:customStyle="1" w:styleId="Antrat2Diagrama1">
    <w:name w:val="Antraštė 2 Diagrama1"/>
    <w:aliases w:val="Title Header2 Diagrama1,Char Diagrama,skyrius2 Diagrama,Eilės Numeris Diagrama,Antraštė 2 Diagrama Diagrama Diagrama1, Diagrama15 Diagrama Diagrama Diagrama1, Diagrama15 Diagrama1 Diagrama1, Diagrama15 Diagrama Diagrama2,T2 Diagrama"/>
    <w:basedOn w:val="Numatytasispastraiposriftas"/>
    <w:link w:val="Antrat2"/>
    <w:locked/>
    <w:rsid w:val="001D2258"/>
    <w:rPr>
      <w:rFonts w:ascii="Helvetica Neue UltraLight" w:eastAsia="Arial Unicode MS" w:hAnsi="Helvetica Neue UltraLight" w:cs="Helvetica Neue UltraLight"/>
      <w:color w:val="4C96AD"/>
      <w:sz w:val="26"/>
      <w:szCs w:val="26"/>
      <w:lang w:eastAsia="en-US"/>
    </w:rPr>
  </w:style>
  <w:style w:type="character" w:customStyle="1" w:styleId="Antrat3Diagrama1">
    <w:name w:val="Antraštė 3 Diagrama1"/>
    <w:aliases w:val="Section Header3 Diagrama1,Sub-Clause Paragraph Diagrama1,Sub-Clause Paragraph Char Char Char Diagrama Diagrama Diagrama,Sub-Clause Paragraph Char Diagrama,skyrius3 Diagrama,H3 Diagrama1,Papunktis Diagrama1,Heading 3 Char1 Diagrama"/>
    <w:basedOn w:val="Numatytasispastraiposriftas"/>
    <w:link w:val="Antrat3"/>
    <w:locked/>
    <w:rsid w:val="001D2258"/>
    <w:rPr>
      <w:rFonts w:ascii="Arial" w:eastAsia="Arial Unicode MS" w:hAnsi="Arial" w:cs="Arial"/>
      <w:b/>
      <w:bCs/>
      <w:color w:val="00000A"/>
      <w:sz w:val="26"/>
      <w:szCs w:val="26"/>
      <w:lang w:eastAsia="en-US"/>
    </w:rPr>
  </w:style>
  <w:style w:type="character" w:customStyle="1" w:styleId="Antrat4Diagrama1">
    <w:name w:val="Antraštė 4 Diagrama1"/>
    <w:aliases w:val="Sub-Clause Sub-paragraph Diagrama1,Heading 4 Char Char Char Char Diagrama1,Heading 4 Char Char Char Char Char Diagrama,skyrius4 Diagrama, Sub-Clause Sub-paragraph Diagrama,I4 Diagrama1,4 Diagrama1,l4 Diagrama1,heading4 Diagrama1"/>
    <w:basedOn w:val="Numatytasispastraiposriftas"/>
    <w:link w:val="Antrat4"/>
    <w:locked/>
    <w:rsid w:val="001D2258"/>
    <w:rPr>
      <w:rFonts w:ascii="Times New Roman" w:eastAsia="Arial Unicode MS" w:hAnsi="Times New Roman" w:cs="Times New Roman"/>
      <w:b/>
      <w:bCs/>
      <w:color w:val="00000A"/>
      <w:sz w:val="28"/>
      <w:szCs w:val="28"/>
      <w:lang w:eastAsia="en-US"/>
    </w:rPr>
  </w:style>
  <w:style w:type="character" w:customStyle="1" w:styleId="Antrat5Diagrama1">
    <w:name w:val="Antraštė 5 Diagrama1"/>
    <w:aliases w:val="Diagrama Diagrama1,H5 Diagrama1,PIM 5 Diagrama1,5 Diagrama1,Chapitre 1.1.1.1. Diagrama1,Ref Heading 2 Diagrama1,rh2 Diagrama1,h5 Diagrama1,Second Subheading Diagrama1,Heading 5 CFMU Diagrama1,Para 5 Diagrama1,Roman list Diagrama"/>
    <w:basedOn w:val="Numatytasispastraiposriftas"/>
    <w:link w:val="Antrat5"/>
    <w:locked/>
    <w:rsid w:val="001D2258"/>
    <w:rPr>
      <w:rFonts w:ascii="Times New Roman" w:eastAsia="Arial Unicode MS" w:hAnsi="Times New Roman" w:cs="Times New Roman"/>
      <w:b/>
      <w:bCs/>
      <w:i/>
      <w:iCs/>
      <w:color w:val="00000A"/>
      <w:sz w:val="26"/>
      <w:szCs w:val="26"/>
      <w:lang w:eastAsia="en-US"/>
    </w:rPr>
  </w:style>
  <w:style w:type="character" w:customStyle="1" w:styleId="Antrat6Diagrama1">
    <w:name w:val="Antraštė 6 Diagrama1"/>
    <w:aliases w:val="PIM 6 Diagrama1,6 Diagrama1,Heading 6  Appendix Y &amp; Z Diagrama1,h6 Diagrama1"/>
    <w:basedOn w:val="Numatytasispastraiposriftas"/>
    <w:link w:val="Antrat6"/>
    <w:uiPriority w:val="9"/>
    <w:locked/>
    <w:rsid w:val="001D2258"/>
    <w:rPr>
      <w:rFonts w:ascii="Times New Roman" w:eastAsia="Calibri" w:hAnsi="Times New Roman" w:cs="Times New Roman"/>
      <w:b/>
      <w:sz w:val="36"/>
      <w:szCs w:val="20"/>
      <w:lang w:eastAsia="en-US"/>
    </w:rPr>
  </w:style>
  <w:style w:type="character" w:customStyle="1" w:styleId="Antrat7Diagrama1">
    <w:name w:val="Antraštė 7 Diagrama1"/>
    <w:aliases w:val="PIM 7 Diagrama1,H7 Diagrama1,(Shift Ctrl 7) Diagrama1"/>
    <w:basedOn w:val="Numatytasispastraiposriftas"/>
    <w:link w:val="Antrat7"/>
    <w:locked/>
    <w:rsid w:val="001D2258"/>
    <w:rPr>
      <w:rFonts w:ascii="Times New Roman" w:eastAsia="Calibri" w:hAnsi="Times New Roman" w:cs="Times New Roman"/>
      <w:sz w:val="48"/>
      <w:szCs w:val="20"/>
      <w:lang w:eastAsia="en-US"/>
    </w:rPr>
  </w:style>
  <w:style w:type="character" w:customStyle="1" w:styleId="Antrat8Diagrama1">
    <w:name w:val="Antraštė 8 Diagrama1"/>
    <w:basedOn w:val="Numatytasispastraiposriftas"/>
    <w:link w:val="Antrat8"/>
    <w:locked/>
    <w:rsid w:val="001D2258"/>
    <w:rPr>
      <w:rFonts w:ascii="Times New Roman" w:eastAsia="Calibri" w:hAnsi="Times New Roman" w:cs="Times New Roman"/>
      <w:b/>
      <w:sz w:val="18"/>
      <w:szCs w:val="20"/>
      <w:lang w:eastAsia="en-US"/>
    </w:rPr>
  </w:style>
  <w:style w:type="character" w:customStyle="1" w:styleId="Antrat9Diagrama1">
    <w:name w:val="Antraštė 9 Diagrama1"/>
    <w:aliases w:val="PIM 9 Diagrama1,App Heading Diagrama1"/>
    <w:basedOn w:val="Numatytasispastraiposriftas"/>
    <w:link w:val="Antrat9"/>
    <w:locked/>
    <w:rsid w:val="001D2258"/>
    <w:rPr>
      <w:rFonts w:ascii="Times New Roman" w:eastAsia="Calibri" w:hAnsi="Times New Roman" w:cs="Times New Roman"/>
      <w:sz w:val="40"/>
      <w:szCs w:val="20"/>
      <w:lang w:eastAsia="en-US"/>
    </w:rPr>
  </w:style>
  <w:style w:type="character" w:customStyle="1" w:styleId="Antrat1Diagrama">
    <w:name w:val="Antraštė 1 Diagrama"/>
    <w:aliases w:val="H1 Diagrama,Heading 1 Char1 Diagrama,Heading 1 Char Char Diagrama,Titre 11 Diagrama,t1.T1.Titre 1 Diagrama,t1 Diagrama,TITRE1 Diagrama,Titre 1ed Diagrama,t1.T1.Titre 1Annexe Diagrama,t1.T1 Diagrama,l1 Diagrama"/>
    <w:basedOn w:val="Numatytasispastraiposriftas"/>
    <w:rsid w:val="001D2258"/>
    <w:rPr>
      <w:rFonts w:asciiTheme="majorHAnsi" w:eastAsiaTheme="majorEastAsia" w:hAnsiTheme="majorHAnsi" w:cstheme="majorBidi"/>
      <w:b/>
      <w:bCs/>
      <w:color w:val="365F91" w:themeColor="accent1" w:themeShade="BF"/>
      <w:sz w:val="28"/>
      <w:szCs w:val="28"/>
    </w:rPr>
  </w:style>
  <w:style w:type="character" w:customStyle="1" w:styleId="Antrat2Diagrama">
    <w:name w:val="Antraštė 2 Diagrama"/>
    <w:aliases w:val="Title Header2 Diagrama,Antraštė 2 Diagrama1 Diagrama,Antraštė 2 Diagrama Diagrama Diagrama, Diagrama15 Diagrama Diagrama Diagrama, Diagrama15 Diagrama1 Diagrama, Diagrama15 Diagrama Diagrama1, Diagrama15 Diagrama2,H2 Diagrama"/>
    <w:basedOn w:val="Numatytasispastraiposriftas"/>
    <w:rsid w:val="001D2258"/>
    <w:rPr>
      <w:rFonts w:asciiTheme="majorHAnsi" w:eastAsiaTheme="majorEastAsia" w:hAnsiTheme="majorHAnsi" w:cstheme="majorBidi"/>
      <w:b/>
      <w:bCs/>
      <w:color w:val="4F81BD" w:themeColor="accent1"/>
      <w:sz w:val="26"/>
      <w:szCs w:val="26"/>
    </w:rPr>
  </w:style>
  <w:style w:type="character" w:customStyle="1" w:styleId="Antrat3Diagrama">
    <w:name w:val="Antraštė 3 Diagrama"/>
    <w:aliases w:val="Section Header3 Diagrama,Sub-Clause Paragraph Diagrama,H3 Diagrama,Sub-Clause Paragraph Diagrama Diagrama,Papunktis Diagrama,l3 Diagrama,3 Diagrama,h3 Diagrama,3heading Diagrama,3 bullet Diagrama,b Diagrama,bullet Diagrama"/>
    <w:basedOn w:val="Numatytasispastraiposriftas"/>
    <w:rsid w:val="001D2258"/>
    <w:rPr>
      <w:rFonts w:asciiTheme="majorHAnsi" w:eastAsiaTheme="majorEastAsia" w:hAnsiTheme="majorHAnsi" w:cstheme="majorBidi"/>
      <w:b/>
      <w:bCs/>
      <w:color w:val="4F81BD" w:themeColor="accent1"/>
    </w:rPr>
  </w:style>
  <w:style w:type="character" w:customStyle="1" w:styleId="Antrat4Diagrama">
    <w:name w:val="Antraštė 4 Diagrama"/>
    <w:aliases w:val="Sub-Clause Sub-paragraph Diagrama,Heading 4 Char Char Char Char Diagrama,I4 Diagrama,4 Diagrama,l4 Diagrama,heading4 Diagrama,I41 Diagrama,41 Diagrama,l41 Diagrama,heading41 Diagrama,h4 Diagrama"/>
    <w:basedOn w:val="Numatytasispastraiposriftas"/>
    <w:rsid w:val="001D2258"/>
    <w:rPr>
      <w:rFonts w:asciiTheme="majorHAnsi" w:eastAsiaTheme="majorEastAsia" w:hAnsiTheme="majorHAnsi" w:cstheme="majorBidi"/>
      <w:b/>
      <w:bCs/>
      <w:i/>
      <w:iCs/>
      <w:color w:val="4F81BD" w:themeColor="accent1"/>
    </w:rPr>
  </w:style>
  <w:style w:type="character" w:customStyle="1" w:styleId="Antrat5Diagrama">
    <w:name w:val="Antraštė 5 Diagrama"/>
    <w:aliases w:val="H5 Diagrama,PIM 5 Diagrama,5 Diagrama,Chapitre 1.1.1.1. Diagrama,Ref Heading 2 Diagrama,rh2 Diagrama,h5 Diagrama,Second Subheading Diagrama,Heading 5 CFMU Diagrama,Para 5 Diagrama,(Shift Ctrl 5) Diagrama,Appendix A to X Diagrama"/>
    <w:basedOn w:val="Numatytasispastraiposriftas"/>
    <w:rsid w:val="001D2258"/>
    <w:rPr>
      <w:rFonts w:asciiTheme="majorHAnsi" w:eastAsiaTheme="majorEastAsia" w:hAnsiTheme="majorHAnsi" w:cstheme="majorBidi"/>
      <w:color w:val="243F60" w:themeColor="accent1" w:themeShade="7F"/>
    </w:rPr>
  </w:style>
  <w:style w:type="character" w:customStyle="1" w:styleId="Antrat6Diagrama">
    <w:name w:val="Antraštė 6 Diagrama"/>
    <w:aliases w:val="PIM 6 Diagrama,6 Diagrama,Heading 6  Appendix Y &amp; Z Diagrama,h6 Diagrama"/>
    <w:basedOn w:val="Numatytasispastraiposriftas"/>
    <w:rsid w:val="001D2258"/>
    <w:rPr>
      <w:rFonts w:asciiTheme="majorHAnsi" w:eastAsiaTheme="majorEastAsia" w:hAnsiTheme="majorHAnsi" w:cstheme="majorBidi"/>
      <w:i/>
      <w:iCs/>
      <w:color w:val="243F60" w:themeColor="accent1" w:themeShade="7F"/>
    </w:rPr>
  </w:style>
  <w:style w:type="character" w:customStyle="1" w:styleId="Antrat7Diagrama">
    <w:name w:val="Antraštė 7 Diagrama"/>
    <w:aliases w:val="PIM 7 Diagrama,H7 Diagrama,(Shift Ctrl 7) Diagrama"/>
    <w:basedOn w:val="Numatytasispastraiposriftas"/>
    <w:rsid w:val="001D2258"/>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rsid w:val="001D2258"/>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aliases w:val="PIM 9 Diagrama,App Heading Diagrama"/>
    <w:basedOn w:val="Numatytasispastraiposriftas"/>
    <w:rsid w:val="001D2258"/>
    <w:rPr>
      <w:rFonts w:asciiTheme="majorHAnsi" w:eastAsiaTheme="majorEastAsia" w:hAnsiTheme="majorHAnsi" w:cstheme="majorBidi"/>
      <w:i/>
      <w:iCs/>
      <w:color w:val="404040" w:themeColor="text1" w:themeTint="BF"/>
      <w:sz w:val="20"/>
      <w:szCs w:val="20"/>
    </w:rPr>
  </w:style>
  <w:style w:type="character" w:customStyle="1" w:styleId="Internetosaitas">
    <w:name w:val="Interneto saitas"/>
    <w:rsid w:val="001D2258"/>
    <w:rPr>
      <w:u w:val="single"/>
    </w:rPr>
  </w:style>
  <w:style w:type="character" w:customStyle="1" w:styleId="Hyperlink0">
    <w:name w:val="Hyperlink.0"/>
    <w:basedOn w:val="Internetosaitas"/>
    <w:rsid w:val="001D2258"/>
    <w:rPr>
      <w:rFonts w:cs="Times New Roman"/>
      <w:u w:val="single"/>
    </w:rPr>
  </w:style>
  <w:style w:type="character" w:customStyle="1" w:styleId="AntratDiagrama">
    <w:name w:val="Antraštė Diagrama"/>
    <w:basedOn w:val="Numatytasispastraiposriftas"/>
    <w:link w:val="Antrat"/>
    <w:locked/>
    <w:rsid w:val="001D2258"/>
    <w:rPr>
      <w:b/>
      <w:bCs/>
      <w:caps/>
      <w:color w:val="434343"/>
      <w:spacing w:val="4"/>
      <w:lang w:val="en-US"/>
    </w:rPr>
  </w:style>
  <w:style w:type="paragraph" w:styleId="Antrat">
    <w:name w:val="caption"/>
    <w:basedOn w:val="prastasis"/>
    <w:next w:val="Pagrindinistekstas"/>
    <w:link w:val="AntratDiagrama"/>
    <w:qFormat/>
    <w:rsid w:val="001D2258"/>
    <w:pPr>
      <w:outlineLvl w:val="0"/>
    </w:pPr>
    <w:rPr>
      <w:b/>
      <w:bCs/>
      <w:caps/>
      <w:color w:val="434343"/>
      <w:spacing w:val="4"/>
      <w:lang w:val="en-US"/>
    </w:rPr>
  </w:style>
  <w:style w:type="paragraph" w:styleId="Pagrindinistekstas">
    <w:name w:val="Body Text"/>
    <w:aliases w:val=" Char Char Char Diagrama Diagrama Diagrama Diagrama Diagrama, Char Char Char Diagrama Diagrama Diagrama Diagrama Diagrama Diagrama Diagrama Diagrama Diagrama Diagrama , Char4,body text,contents,bt,b,body tes,Footer Char2"/>
    <w:basedOn w:val="prastasis"/>
    <w:link w:val="PagrindinistekstasDiagrama"/>
    <w:qFormat/>
    <w:rsid w:val="001D2258"/>
    <w:pPr>
      <w:spacing w:after="140" w:line="288" w:lineRule="auto"/>
    </w:pPr>
    <w:rPr>
      <w:rFonts w:ascii="Times New Roman" w:eastAsia="Arial Unicode MS" w:hAnsi="Times New Roman" w:cs="Times New Roman"/>
      <w:color w:val="00000A"/>
      <w:sz w:val="24"/>
      <w:szCs w:val="24"/>
      <w:lang w:eastAsia="en-US"/>
    </w:rPr>
  </w:style>
  <w:style w:type="character" w:customStyle="1" w:styleId="PagrindinistekstasDiagrama">
    <w:name w:val="Pagrindinis tekstas Diagrama"/>
    <w:aliases w:val=" Char Char Char Diagrama Diagrama Diagrama Diagrama Diagrama Diagrama, Char Char Char Diagrama Diagrama Diagrama Diagrama Diagrama Diagrama Diagrama Diagrama Diagrama Diagrama  Diagrama, Char4 Diagrama,body text Diagrama"/>
    <w:basedOn w:val="Numatytasispastraiposriftas"/>
    <w:link w:val="Pagrindinistekstas"/>
    <w:rsid w:val="001D2258"/>
    <w:rPr>
      <w:rFonts w:ascii="Times New Roman" w:eastAsia="Arial Unicode MS" w:hAnsi="Times New Roman" w:cs="Times New Roman"/>
      <w:color w:val="00000A"/>
      <w:sz w:val="24"/>
      <w:szCs w:val="24"/>
      <w:lang w:eastAsia="en-US"/>
    </w:rPr>
  </w:style>
  <w:style w:type="character" w:customStyle="1" w:styleId="1SkyriusDiagrama">
    <w:name w:val="1 Skyrius Diagrama"/>
    <w:basedOn w:val="AntratDiagrama"/>
    <w:link w:val="1Skyrius"/>
    <w:locked/>
    <w:rsid w:val="001D2258"/>
    <w:rPr>
      <w:b/>
      <w:bCs/>
      <w:caps/>
      <w:color w:val="434343"/>
      <w:spacing w:val="4"/>
      <w:lang w:val="en-US"/>
    </w:rPr>
  </w:style>
  <w:style w:type="paragraph" w:customStyle="1" w:styleId="1Skyrius">
    <w:name w:val="1 Skyrius"/>
    <w:basedOn w:val="Antrat"/>
    <w:link w:val="1SkyriusDiagrama"/>
    <w:rsid w:val="001D2258"/>
  </w:style>
  <w:style w:type="character" w:customStyle="1" w:styleId="ListParagraphChar">
    <w:name w:val="List Paragraph Char"/>
    <w:aliases w:val="Numbering Char,ERP-List Paragraph Char,List Paragraph11 Char,Bullet EY Char,List Paragraph2 Char,List Paragraph Red Char,List Paragraph1 Char,Sąrašo pastraipa1 Char,Buletai Char,List Paragraph21 Char,lp1 Char,Bullet 1 Char,lp Char"/>
    <w:link w:val="ListParagraph2"/>
    <w:uiPriority w:val="34"/>
    <w:qFormat/>
    <w:locked/>
    <w:rsid w:val="001D2258"/>
    <w:rPr>
      <w:sz w:val="24"/>
      <w:lang w:eastAsia="en-US"/>
    </w:rPr>
  </w:style>
  <w:style w:type="paragraph" w:customStyle="1" w:styleId="ListParagraph2">
    <w:name w:val="List Paragraph2"/>
    <w:aliases w:val="List Paragraph,Numbering,ERP-List Paragraph,List Paragraph11,Bullet EY,List Paragraph21,List Paragraph Red,Buletai,lp1,Bullet 1,Use Case List Paragraph,List Paragraph111,Paragraph,List not in Table"/>
    <w:basedOn w:val="prastasis"/>
    <w:link w:val="ListParagraphChar"/>
    <w:uiPriority w:val="34"/>
    <w:qFormat/>
    <w:rsid w:val="001D2258"/>
    <w:pPr>
      <w:ind w:left="720"/>
      <w:contextualSpacing/>
    </w:pPr>
    <w:rPr>
      <w:sz w:val="24"/>
      <w:lang w:eastAsia="en-US"/>
    </w:rPr>
  </w:style>
  <w:style w:type="paragraph" w:styleId="Pavadinimas">
    <w:name w:val="Title"/>
    <w:aliases w:val="SKYRIAI"/>
    <w:basedOn w:val="prastasis"/>
    <w:link w:val="PavadinimasDiagrama1"/>
    <w:qFormat/>
    <w:rsid w:val="001D2258"/>
    <w:pPr>
      <w:suppressLineNumbers/>
      <w:spacing w:before="120" w:after="120"/>
    </w:pPr>
    <w:rPr>
      <w:rFonts w:ascii="Times New Roman" w:eastAsia="Arial Unicode MS" w:hAnsi="Times New Roman" w:cs="Arial"/>
      <w:i/>
      <w:iCs/>
      <w:color w:val="00000A"/>
      <w:sz w:val="24"/>
      <w:szCs w:val="24"/>
      <w:lang w:eastAsia="en-US"/>
    </w:rPr>
  </w:style>
  <w:style w:type="character" w:customStyle="1" w:styleId="PavadinimasDiagrama1">
    <w:name w:val="Pavadinimas Diagrama1"/>
    <w:aliases w:val="SKYRIAI Diagrama"/>
    <w:basedOn w:val="Numatytasispastraiposriftas"/>
    <w:link w:val="Pavadinimas"/>
    <w:locked/>
    <w:rsid w:val="001D2258"/>
    <w:rPr>
      <w:rFonts w:ascii="Times New Roman" w:eastAsia="Arial Unicode MS" w:hAnsi="Times New Roman" w:cs="Arial"/>
      <w:i/>
      <w:iCs/>
      <w:color w:val="00000A"/>
      <w:sz w:val="24"/>
      <w:szCs w:val="24"/>
      <w:lang w:eastAsia="en-US"/>
    </w:rPr>
  </w:style>
  <w:style w:type="character" w:customStyle="1" w:styleId="PavadinimasDiagrama">
    <w:name w:val="Pavadinimas Diagrama"/>
    <w:basedOn w:val="Numatytasispastraiposriftas"/>
    <w:rsid w:val="001D2258"/>
    <w:rPr>
      <w:rFonts w:asciiTheme="majorHAnsi" w:eastAsiaTheme="majorEastAsia" w:hAnsiTheme="majorHAnsi" w:cstheme="majorBidi"/>
      <w:color w:val="17365D" w:themeColor="text2" w:themeShade="BF"/>
      <w:spacing w:val="5"/>
      <w:kern w:val="28"/>
      <w:sz w:val="52"/>
      <w:szCs w:val="52"/>
    </w:rPr>
  </w:style>
  <w:style w:type="paragraph" w:customStyle="1" w:styleId="Body2">
    <w:name w:val="Body 2"/>
    <w:qFormat/>
    <w:rsid w:val="001D2258"/>
    <w:pPr>
      <w:suppressAutoHyphens/>
      <w:spacing w:after="40"/>
      <w:jc w:val="both"/>
    </w:pPr>
    <w:rPr>
      <w:rFonts w:ascii="Times New Roman" w:eastAsia="Arial Unicode MS" w:hAnsi="Times New Roman" w:cs="Arial Unicode MS"/>
      <w:color w:val="000000"/>
      <w:lang w:val="en-US"/>
    </w:rPr>
  </w:style>
  <w:style w:type="paragraph" w:customStyle="1" w:styleId="Body">
    <w:name w:val="Body"/>
    <w:rsid w:val="001D2258"/>
    <w:pPr>
      <w:spacing w:line="312" w:lineRule="auto"/>
    </w:pPr>
    <w:rPr>
      <w:rFonts w:ascii="Helvetica Neue Light" w:eastAsia="Arial Unicode MS" w:hAnsi="Helvetica Neue Light" w:cs="Helvetica Neue Light"/>
      <w:color w:val="000000"/>
      <w:sz w:val="24"/>
      <w:szCs w:val="20"/>
    </w:rPr>
  </w:style>
  <w:style w:type="paragraph" w:customStyle="1" w:styleId="Betarp2">
    <w:name w:val="Be tarpų2"/>
    <w:qFormat/>
    <w:rsid w:val="001D2258"/>
    <w:rPr>
      <w:rFonts w:ascii="Times New Roman" w:eastAsia="Arial Unicode MS" w:hAnsi="Times New Roman" w:cs="Times New Roman"/>
      <w:color w:val="00000A"/>
      <w:sz w:val="24"/>
      <w:lang w:eastAsia="en-US"/>
    </w:rPr>
  </w:style>
  <w:style w:type="paragraph" w:customStyle="1" w:styleId="NoSpacing1">
    <w:name w:val="No Spacing1"/>
    <w:link w:val="NoSpacingChar1"/>
    <w:uiPriority w:val="1"/>
    <w:qFormat/>
    <w:rsid w:val="001D2258"/>
    <w:rPr>
      <w:rFonts w:ascii="Helvetica Neue UltraLight" w:eastAsia="Arial Unicode MS" w:hAnsi="Helvetica Neue UltraLight" w:cs="Times New Roman"/>
      <w:color w:val="00000A"/>
      <w:sz w:val="24"/>
      <w:lang w:eastAsia="en-US"/>
    </w:rPr>
  </w:style>
  <w:style w:type="character" w:styleId="Hipersaitas">
    <w:name w:val="Hyperlink"/>
    <w:aliases w:val="IVPK Hyperlink,Alna"/>
    <w:basedOn w:val="Numatytasispastraiposriftas"/>
    <w:uiPriority w:val="99"/>
    <w:qFormat/>
    <w:rsid w:val="001D2258"/>
    <w:rPr>
      <w:rFonts w:cs="Times New Roman"/>
      <w:color w:val="0000FF"/>
      <w:u w:val="single"/>
    </w:rPr>
  </w:style>
  <w:style w:type="paragraph" w:styleId="Antrats">
    <w:name w:val="header"/>
    <w:aliases w:val="Specialioji žyma,Header Char,Viršutinis kolontitulas Diagrama1,Viršutinis kolontitulas Diagrama Diagrama1, Char Diagrama Diagrama1,Viršutinis kolontitulas Diagrama Diagrama Diagrama, Char Diagrama Diagrama Diagrama, Char Diagrama1"/>
    <w:basedOn w:val="prastasis"/>
    <w:link w:val="AntratsDiagrama2"/>
    <w:uiPriority w:val="99"/>
    <w:rsid w:val="001D2258"/>
    <w:pPr>
      <w:widowControl w:val="0"/>
      <w:tabs>
        <w:tab w:val="center" w:pos="4153"/>
        <w:tab w:val="right" w:pos="8306"/>
      </w:tabs>
      <w:spacing w:after="20"/>
      <w:jc w:val="both"/>
    </w:pPr>
    <w:rPr>
      <w:rFonts w:ascii="Calibri" w:eastAsia="Times New Roman" w:hAnsi="Calibri" w:cs="Times New Roman"/>
      <w:sz w:val="24"/>
      <w:szCs w:val="20"/>
      <w:lang w:eastAsia="en-US"/>
    </w:rPr>
  </w:style>
  <w:style w:type="character" w:customStyle="1" w:styleId="AntratsDiagrama2">
    <w:name w:val="Antraštės Diagrama2"/>
    <w:aliases w:val="Specialioji žyma Diagrama,Header Char Diagrama1,Viršutinis kolontitulas Diagrama1 Diagrama1,Viršutinis kolontitulas Diagrama Diagrama1 Diagrama1, Char Diagrama Diagrama1 Diagrama1, Char Diagrama Diagrama Diagrama Diagrama"/>
    <w:basedOn w:val="Numatytasispastraiposriftas"/>
    <w:link w:val="Antrats"/>
    <w:uiPriority w:val="99"/>
    <w:locked/>
    <w:rsid w:val="001D2258"/>
    <w:rPr>
      <w:rFonts w:ascii="Calibri" w:eastAsia="Times New Roman" w:hAnsi="Calibri" w:cs="Times New Roman"/>
      <w:sz w:val="24"/>
      <w:szCs w:val="20"/>
      <w:lang w:eastAsia="en-US"/>
    </w:rPr>
  </w:style>
  <w:style w:type="character" w:customStyle="1" w:styleId="AntratsDiagrama">
    <w:name w:val="Antraštės Diagrama"/>
    <w:aliases w:val="Header Char Diagrama,Viršutinis kolontitulas Diagrama1 Diagrama,Viršutinis kolontitulas Diagrama Diagrama1 Diagrama, Char Diagrama Diagrama1 Diagrama,Viršutinis kolontitulas Diagrama Diagrama Diagrama Diagrama"/>
    <w:basedOn w:val="Numatytasispastraiposriftas"/>
    <w:uiPriority w:val="99"/>
    <w:rsid w:val="001D2258"/>
  </w:style>
  <w:style w:type="paragraph" w:customStyle="1" w:styleId="Pagrindinistekstas1">
    <w:name w:val="Pagrindinis tekstas1"/>
    <w:link w:val="Bodytext"/>
    <w:qFormat/>
    <w:rsid w:val="001D2258"/>
    <w:pPr>
      <w:snapToGrid w:val="0"/>
      <w:ind w:firstLine="312"/>
      <w:jc w:val="both"/>
    </w:pPr>
    <w:rPr>
      <w:rFonts w:ascii="TimesLT" w:eastAsia="Times New Roman" w:hAnsi="TimesLT" w:cs="Times New Roman"/>
      <w:lang w:val="en-US" w:eastAsia="en-US"/>
    </w:rPr>
  </w:style>
  <w:style w:type="character" w:customStyle="1" w:styleId="Bodytext">
    <w:name w:val="Body text_"/>
    <w:link w:val="Pagrindinistekstas1"/>
    <w:locked/>
    <w:rsid w:val="001D2258"/>
    <w:rPr>
      <w:rFonts w:ascii="TimesLT" w:eastAsia="Times New Roman" w:hAnsi="TimesLT" w:cs="Times New Roman"/>
      <w:lang w:val="en-US" w:eastAsia="en-US"/>
    </w:rPr>
  </w:style>
  <w:style w:type="paragraph" w:styleId="Pagrindiniotekstotrauka">
    <w:name w:val="Body Text Indent"/>
    <w:basedOn w:val="prastasis"/>
    <w:link w:val="PagrindiniotekstotraukaDiagrama1"/>
    <w:rsid w:val="001D2258"/>
    <w:pPr>
      <w:spacing w:after="120"/>
      <w:ind w:left="283"/>
    </w:pPr>
    <w:rPr>
      <w:rFonts w:ascii="Times New Roman" w:eastAsia="Arial Unicode MS" w:hAnsi="Times New Roman" w:cs="Times New Roman"/>
      <w:color w:val="00000A"/>
      <w:sz w:val="24"/>
      <w:szCs w:val="24"/>
      <w:lang w:eastAsia="en-US"/>
    </w:rPr>
  </w:style>
  <w:style w:type="character" w:customStyle="1" w:styleId="PagrindiniotekstotraukaDiagrama1">
    <w:name w:val="Pagrindinio teksto įtrauka Diagrama1"/>
    <w:basedOn w:val="Numatytasispastraiposriftas"/>
    <w:link w:val="Pagrindiniotekstotrauka"/>
    <w:locked/>
    <w:rsid w:val="001D2258"/>
    <w:rPr>
      <w:rFonts w:ascii="Times New Roman" w:eastAsia="Arial Unicode MS" w:hAnsi="Times New Roman" w:cs="Times New Roman"/>
      <w:color w:val="00000A"/>
      <w:sz w:val="24"/>
      <w:szCs w:val="24"/>
      <w:lang w:eastAsia="en-US"/>
    </w:rPr>
  </w:style>
  <w:style w:type="character" w:customStyle="1" w:styleId="PagrindiniotekstotraukaDiagrama">
    <w:name w:val="Pagrindinio teksto įtrauka Diagrama"/>
    <w:aliases w:val=" Char3 Diagrama"/>
    <w:basedOn w:val="Numatytasispastraiposriftas"/>
    <w:rsid w:val="001D2258"/>
  </w:style>
  <w:style w:type="paragraph" w:styleId="Pagrindinistekstas3">
    <w:name w:val="Body Text 3"/>
    <w:basedOn w:val="prastasis"/>
    <w:link w:val="Pagrindinistekstas3Diagrama"/>
    <w:rsid w:val="001D2258"/>
    <w:pPr>
      <w:spacing w:after="120"/>
    </w:pPr>
    <w:rPr>
      <w:rFonts w:ascii="Times New Roman" w:eastAsia="Arial Unicode MS" w:hAnsi="Times New Roman" w:cs="Times New Roman"/>
      <w:color w:val="00000A"/>
      <w:sz w:val="16"/>
      <w:szCs w:val="16"/>
      <w:lang w:eastAsia="en-US"/>
    </w:rPr>
  </w:style>
  <w:style w:type="character" w:customStyle="1" w:styleId="Pagrindinistekstas3Diagrama">
    <w:name w:val="Pagrindinis tekstas 3 Diagrama"/>
    <w:basedOn w:val="Numatytasispastraiposriftas"/>
    <w:link w:val="Pagrindinistekstas3"/>
    <w:rsid w:val="001D2258"/>
    <w:rPr>
      <w:rFonts w:ascii="Times New Roman" w:eastAsia="Arial Unicode MS" w:hAnsi="Times New Roman" w:cs="Times New Roman"/>
      <w:color w:val="00000A"/>
      <w:sz w:val="16"/>
      <w:szCs w:val="16"/>
      <w:lang w:eastAsia="en-US"/>
    </w:rPr>
  </w:style>
  <w:style w:type="character" w:customStyle="1" w:styleId="Heading1Char">
    <w:name w:val="Heading 1 Char"/>
    <w:aliases w:val="Appendix Char"/>
    <w:basedOn w:val="Numatytasispastraiposriftas"/>
    <w:locked/>
    <w:rsid w:val="001D2258"/>
    <w:rPr>
      <w:rFonts w:ascii="Cambria" w:hAnsi="Cambria" w:cs="Times New Roman"/>
      <w:b/>
      <w:bCs/>
      <w:kern w:val="32"/>
      <w:sz w:val="32"/>
      <w:szCs w:val="32"/>
      <w:lang w:eastAsia="en-US"/>
    </w:rPr>
  </w:style>
  <w:style w:type="character" w:customStyle="1" w:styleId="Heading2Char">
    <w:name w:val="Heading 2 Char"/>
    <w:aliases w:val="Title Header2 Char,Char Char"/>
    <w:basedOn w:val="Numatytasispastraiposriftas"/>
    <w:uiPriority w:val="9"/>
    <w:locked/>
    <w:rsid w:val="001D2258"/>
    <w:rPr>
      <w:rFonts w:ascii="Times New Roman" w:hAnsi="Times New Roman" w:cs="Times New Roman"/>
      <w:color w:val="3366FF"/>
      <w:sz w:val="24"/>
      <w:lang w:eastAsia="en-US"/>
    </w:rPr>
  </w:style>
  <w:style w:type="paragraph" w:customStyle="1" w:styleId="xxxtekstas">
    <w:name w:val="x.x.x tekstas"/>
    <w:basedOn w:val="Pagrindiniotekstotrauka"/>
    <w:rsid w:val="001D2258"/>
    <w:pPr>
      <w:numPr>
        <w:ilvl w:val="2"/>
        <w:numId w:val="3"/>
      </w:numPr>
      <w:tabs>
        <w:tab w:val="num" w:pos="1570"/>
      </w:tabs>
      <w:suppressAutoHyphens/>
      <w:spacing w:after="60"/>
      <w:ind w:left="1570" w:hanging="720"/>
      <w:jc w:val="both"/>
    </w:pPr>
    <w:rPr>
      <w:rFonts w:eastAsia="Calibri"/>
      <w:color w:val="auto"/>
      <w:szCs w:val="20"/>
    </w:rPr>
  </w:style>
  <w:style w:type="paragraph" w:styleId="Porat">
    <w:name w:val="footer"/>
    <w:aliases w:val="Char1, Diagrama"/>
    <w:basedOn w:val="prastasis"/>
    <w:link w:val="PoratDiagrama"/>
    <w:uiPriority w:val="99"/>
    <w:rsid w:val="001D2258"/>
    <w:pPr>
      <w:tabs>
        <w:tab w:val="center" w:pos="4320"/>
        <w:tab w:val="right" w:pos="8640"/>
      </w:tabs>
    </w:pPr>
    <w:rPr>
      <w:rFonts w:ascii="Calibri" w:eastAsia="Times New Roman" w:hAnsi="Calibri" w:cs="Times New Roman"/>
      <w:sz w:val="24"/>
      <w:szCs w:val="20"/>
      <w:lang w:eastAsia="en-US"/>
    </w:rPr>
  </w:style>
  <w:style w:type="character" w:customStyle="1" w:styleId="PoratDiagrama">
    <w:name w:val="Poraštė Diagrama"/>
    <w:aliases w:val="Char1 Diagrama, Diagrama Diagrama1"/>
    <w:basedOn w:val="Numatytasispastraiposriftas"/>
    <w:link w:val="Porat"/>
    <w:uiPriority w:val="99"/>
    <w:rsid w:val="001D2258"/>
    <w:rPr>
      <w:rFonts w:ascii="Calibri" w:eastAsia="Times New Roman" w:hAnsi="Calibri" w:cs="Times New Roman"/>
      <w:sz w:val="24"/>
      <w:szCs w:val="20"/>
      <w:lang w:eastAsia="en-US"/>
    </w:rPr>
  </w:style>
  <w:style w:type="paragraph" w:customStyle="1" w:styleId="Point1">
    <w:name w:val="Point 1"/>
    <w:basedOn w:val="prastasis"/>
    <w:rsid w:val="001D2258"/>
    <w:pPr>
      <w:spacing w:before="120" w:after="120"/>
      <w:ind w:left="1418" w:hanging="567"/>
      <w:jc w:val="both"/>
    </w:pPr>
    <w:rPr>
      <w:rFonts w:ascii="Times New Roman" w:eastAsia="Calibri" w:hAnsi="Times New Roman" w:cs="Times New Roman"/>
      <w:sz w:val="24"/>
      <w:szCs w:val="20"/>
      <w:lang w:eastAsia="en-US"/>
    </w:rPr>
  </w:style>
  <w:style w:type="paragraph" w:styleId="Pagrindiniotekstotrauka2">
    <w:name w:val="Body Text Indent 2"/>
    <w:basedOn w:val="prastasis"/>
    <w:link w:val="Pagrindiniotekstotrauka2Diagrama"/>
    <w:uiPriority w:val="99"/>
    <w:rsid w:val="001D2258"/>
    <w:pPr>
      <w:ind w:firstLine="720"/>
      <w:jc w:val="both"/>
    </w:pPr>
    <w:rPr>
      <w:rFonts w:ascii="Times New Roman" w:eastAsia="Calibri" w:hAnsi="Times New Roman" w:cs="Times New Roman"/>
      <w:sz w:val="24"/>
      <w:szCs w:val="24"/>
      <w:lang w:eastAsia="en-US"/>
    </w:rPr>
  </w:style>
  <w:style w:type="character" w:customStyle="1" w:styleId="Pagrindiniotekstotrauka2Diagrama">
    <w:name w:val="Pagrindinio teksto įtrauka 2 Diagrama"/>
    <w:basedOn w:val="Numatytasispastraiposriftas"/>
    <w:link w:val="Pagrindiniotekstotrauka2"/>
    <w:uiPriority w:val="99"/>
    <w:rsid w:val="001D2258"/>
    <w:rPr>
      <w:rFonts w:ascii="Times New Roman" w:eastAsia="Calibri" w:hAnsi="Times New Roman" w:cs="Times New Roman"/>
      <w:sz w:val="24"/>
      <w:szCs w:val="24"/>
      <w:lang w:eastAsia="en-US"/>
    </w:rPr>
  </w:style>
  <w:style w:type="paragraph" w:customStyle="1" w:styleId="CentrBoldm">
    <w:name w:val="CentrBoldm"/>
    <w:basedOn w:val="prastasis"/>
    <w:rsid w:val="001D2258"/>
    <w:pPr>
      <w:autoSpaceDE w:val="0"/>
      <w:autoSpaceDN w:val="0"/>
      <w:adjustRightInd w:val="0"/>
      <w:jc w:val="center"/>
    </w:pPr>
    <w:rPr>
      <w:rFonts w:ascii="TimesLT" w:eastAsia="Calibri" w:hAnsi="TimesLT" w:cs="Times New Roman"/>
      <w:b/>
      <w:bCs/>
      <w:sz w:val="20"/>
      <w:szCs w:val="24"/>
      <w:lang w:val="en-US" w:eastAsia="en-US"/>
    </w:rPr>
  </w:style>
  <w:style w:type="character" w:styleId="Puslapioinaosnuoroda">
    <w:name w:val="footnote reference"/>
    <w:basedOn w:val="Numatytasispastraiposriftas"/>
    <w:uiPriority w:val="99"/>
    <w:rsid w:val="001D2258"/>
    <w:rPr>
      <w:rFonts w:cs="Times New Roman"/>
      <w:vertAlign w:val="superscript"/>
    </w:rPr>
  </w:style>
  <w:style w:type="paragraph" w:styleId="Pagrindinistekstas2">
    <w:name w:val="Body Text 2"/>
    <w:basedOn w:val="prastasis"/>
    <w:link w:val="Pagrindinistekstas2Diagrama"/>
    <w:rsid w:val="001D2258"/>
    <w:pPr>
      <w:spacing w:after="120" w:line="480" w:lineRule="auto"/>
    </w:pPr>
    <w:rPr>
      <w:rFonts w:ascii="Times New Roman" w:eastAsia="Calibri" w:hAnsi="Times New Roman" w:cs="Times New Roman"/>
      <w:sz w:val="24"/>
      <w:szCs w:val="24"/>
      <w:lang w:eastAsia="en-US"/>
    </w:rPr>
  </w:style>
  <w:style w:type="character" w:customStyle="1" w:styleId="Pagrindinistekstas2Diagrama">
    <w:name w:val="Pagrindinis tekstas 2 Diagrama"/>
    <w:basedOn w:val="Numatytasispastraiposriftas"/>
    <w:link w:val="Pagrindinistekstas2"/>
    <w:rsid w:val="001D2258"/>
    <w:rPr>
      <w:rFonts w:ascii="Times New Roman" w:eastAsia="Calibri" w:hAnsi="Times New Roman" w:cs="Times New Roman"/>
      <w:sz w:val="24"/>
      <w:szCs w:val="24"/>
      <w:lang w:eastAsia="en-US"/>
    </w:rPr>
  </w:style>
  <w:style w:type="paragraph" w:customStyle="1" w:styleId="BankNormal">
    <w:name w:val="BankNormal"/>
    <w:basedOn w:val="prastasis"/>
    <w:rsid w:val="001D2258"/>
    <w:pPr>
      <w:overflowPunct w:val="0"/>
      <w:autoSpaceDE w:val="0"/>
      <w:autoSpaceDN w:val="0"/>
      <w:adjustRightInd w:val="0"/>
      <w:spacing w:after="240"/>
      <w:textAlignment w:val="baseline"/>
    </w:pPr>
    <w:rPr>
      <w:rFonts w:ascii="Times New Roman" w:eastAsia="Calibri" w:hAnsi="Times New Roman" w:cs="Times New Roman"/>
      <w:sz w:val="24"/>
      <w:szCs w:val="20"/>
      <w:lang w:val="en-US" w:eastAsia="en-US"/>
    </w:rPr>
  </w:style>
  <w:style w:type="paragraph" w:customStyle="1" w:styleId="MAZAS">
    <w:name w:val="MAZAS"/>
    <w:rsid w:val="001D2258"/>
    <w:pPr>
      <w:autoSpaceDE w:val="0"/>
      <w:autoSpaceDN w:val="0"/>
      <w:adjustRightInd w:val="0"/>
      <w:ind w:firstLine="312"/>
      <w:jc w:val="both"/>
    </w:pPr>
    <w:rPr>
      <w:rFonts w:ascii="TimesLT" w:eastAsia="Calibri" w:hAnsi="TimesLT" w:cs="Times New Roman"/>
      <w:color w:val="000000"/>
      <w:sz w:val="8"/>
      <w:szCs w:val="8"/>
      <w:lang w:val="en-US" w:eastAsia="en-US"/>
    </w:rPr>
  </w:style>
  <w:style w:type="paragraph" w:customStyle="1" w:styleId="Linija">
    <w:name w:val="Linija"/>
    <w:basedOn w:val="MAZAS"/>
    <w:rsid w:val="001D2258"/>
    <w:pPr>
      <w:ind w:firstLine="0"/>
      <w:jc w:val="center"/>
    </w:pPr>
    <w:rPr>
      <w:color w:val="auto"/>
      <w:sz w:val="12"/>
      <w:szCs w:val="12"/>
    </w:rPr>
  </w:style>
  <w:style w:type="paragraph" w:styleId="Puslapioinaostekstas">
    <w:name w:val="footnote text"/>
    <w:aliases w:val=" Diagrama1"/>
    <w:basedOn w:val="prastasis"/>
    <w:link w:val="PuslapioinaostekstasDiagrama"/>
    <w:uiPriority w:val="99"/>
    <w:rsid w:val="001D2258"/>
    <w:pPr>
      <w:tabs>
        <w:tab w:val="left" w:pos="360"/>
      </w:tabs>
      <w:suppressAutoHyphens/>
      <w:overflowPunct w:val="0"/>
      <w:autoSpaceDE w:val="0"/>
      <w:autoSpaceDN w:val="0"/>
      <w:adjustRightInd w:val="0"/>
      <w:ind w:left="360" w:hanging="360"/>
      <w:textAlignment w:val="baseline"/>
    </w:pPr>
    <w:rPr>
      <w:rFonts w:ascii="Times New Roman" w:eastAsia="Calibri" w:hAnsi="Times New Roman" w:cs="Times New Roman"/>
      <w:sz w:val="20"/>
      <w:szCs w:val="20"/>
      <w:lang w:val="en-US" w:eastAsia="en-US"/>
    </w:rPr>
  </w:style>
  <w:style w:type="character" w:customStyle="1" w:styleId="PuslapioinaostekstasDiagrama">
    <w:name w:val="Puslapio išnašos tekstas Diagrama"/>
    <w:aliases w:val=" Diagrama1 Diagrama"/>
    <w:basedOn w:val="Numatytasispastraiposriftas"/>
    <w:link w:val="Puslapioinaostekstas"/>
    <w:uiPriority w:val="99"/>
    <w:rsid w:val="001D2258"/>
    <w:rPr>
      <w:rFonts w:ascii="Times New Roman" w:eastAsia="Calibri" w:hAnsi="Times New Roman" w:cs="Times New Roman"/>
      <w:sz w:val="20"/>
      <w:szCs w:val="20"/>
      <w:lang w:val="en-US" w:eastAsia="en-US"/>
    </w:rPr>
  </w:style>
  <w:style w:type="character" w:styleId="Puslapionumeris">
    <w:name w:val="page number"/>
    <w:basedOn w:val="Numatytasispastraiposriftas"/>
    <w:rsid w:val="001D2258"/>
    <w:rPr>
      <w:rFonts w:cs="Times New Roman"/>
    </w:rPr>
  </w:style>
  <w:style w:type="paragraph" w:styleId="Pagrindiniotekstotrauka3">
    <w:name w:val="Body Text Indent 3"/>
    <w:basedOn w:val="prastasis"/>
    <w:link w:val="Pagrindiniotekstotrauka3Diagrama"/>
    <w:rsid w:val="001D2258"/>
    <w:pPr>
      <w:ind w:firstLine="709"/>
      <w:jc w:val="both"/>
    </w:pPr>
    <w:rPr>
      <w:rFonts w:ascii="Times New Roman" w:eastAsia="Calibri" w:hAnsi="Times New Roman" w:cs="Times New Roman"/>
      <w:color w:val="3366FF"/>
      <w:sz w:val="24"/>
      <w:szCs w:val="24"/>
      <w:lang w:eastAsia="en-US"/>
    </w:rPr>
  </w:style>
  <w:style w:type="character" w:customStyle="1" w:styleId="Pagrindiniotekstotrauka3Diagrama">
    <w:name w:val="Pagrindinio teksto įtrauka 3 Diagrama"/>
    <w:basedOn w:val="Numatytasispastraiposriftas"/>
    <w:link w:val="Pagrindiniotekstotrauka3"/>
    <w:rsid w:val="001D2258"/>
    <w:rPr>
      <w:rFonts w:ascii="Times New Roman" w:eastAsia="Calibri" w:hAnsi="Times New Roman" w:cs="Times New Roman"/>
      <w:color w:val="3366FF"/>
      <w:sz w:val="24"/>
      <w:szCs w:val="24"/>
      <w:lang w:eastAsia="en-US"/>
    </w:rPr>
  </w:style>
  <w:style w:type="paragraph" w:styleId="Sraassuenkleliais">
    <w:name w:val="List Bullet"/>
    <w:basedOn w:val="prastasis"/>
    <w:autoRedefine/>
    <w:rsid w:val="001D2258"/>
    <w:pPr>
      <w:tabs>
        <w:tab w:val="left" w:pos="360"/>
        <w:tab w:val="left" w:pos="720"/>
      </w:tabs>
      <w:ind w:left="-180" w:firstLine="180"/>
      <w:jc w:val="both"/>
    </w:pPr>
    <w:rPr>
      <w:rFonts w:ascii="Times New Roman" w:eastAsia="Calibri" w:hAnsi="Times New Roman" w:cs="Times New Roman"/>
      <w:bCs/>
      <w:sz w:val="24"/>
      <w:szCs w:val="24"/>
      <w:lang w:eastAsia="en-US"/>
    </w:rPr>
  </w:style>
  <w:style w:type="paragraph" w:customStyle="1" w:styleId="FR2">
    <w:name w:val="FR2"/>
    <w:rsid w:val="001D2258"/>
    <w:pPr>
      <w:widowControl w:val="0"/>
      <w:suppressAutoHyphens/>
      <w:snapToGrid w:val="0"/>
      <w:spacing w:before="340"/>
    </w:pPr>
    <w:rPr>
      <w:rFonts w:ascii="Arial" w:eastAsia="Calibri" w:hAnsi="Arial" w:cs="Times New Roman"/>
      <w:sz w:val="24"/>
      <w:szCs w:val="20"/>
      <w:lang w:val="en-US" w:eastAsia="ar-SA"/>
    </w:rPr>
  </w:style>
  <w:style w:type="paragraph" w:customStyle="1" w:styleId="FR1">
    <w:name w:val="FR1"/>
    <w:rsid w:val="001D2258"/>
    <w:pPr>
      <w:widowControl w:val="0"/>
      <w:suppressAutoHyphens/>
      <w:spacing w:before="280" w:line="360" w:lineRule="auto"/>
      <w:ind w:right="200"/>
      <w:jc w:val="right"/>
    </w:pPr>
    <w:rPr>
      <w:rFonts w:ascii="Times New Roman" w:eastAsia="Calibri" w:hAnsi="Times New Roman" w:cs="Times New Roman"/>
      <w:b/>
      <w:sz w:val="16"/>
      <w:szCs w:val="20"/>
      <w:lang w:val="en-US" w:eastAsia="ar-SA"/>
    </w:rPr>
  </w:style>
  <w:style w:type="paragraph" w:customStyle="1" w:styleId="Style4">
    <w:name w:val="Style4"/>
    <w:basedOn w:val="Antrat7"/>
    <w:rsid w:val="001D2258"/>
    <w:pPr>
      <w:numPr>
        <w:ilvl w:val="0"/>
        <w:numId w:val="0"/>
      </w:numPr>
      <w:tabs>
        <w:tab w:val="num" w:pos="705"/>
      </w:tabs>
      <w:spacing w:before="240" w:after="240"/>
      <w:ind w:left="720" w:hanging="360"/>
      <w:jc w:val="center"/>
    </w:pPr>
    <w:rPr>
      <w:b/>
      <w:lang w:eastAsia="lt-LT"/>
    </w:rPr>
  </w:style>
  <w:style w:type="paragraph" w:customStyle="1" w:styleId="StyleHeading2BoldBottomNoborder">
    <w:name w:val="Style Heading 2 + Bold Bottom: (No border)"/>
    <w:basedOn w:val="Antrat2"/>
    <w:rsid w:val="001D2258"/>
    <w:pPr>
      <w:keepLines w:val="0"/>
      <w:tabs>
        <w:tab w:val="right" w:pos="9214"/>
      </w:tabs>
      <w:spacing w:before="0" w:after="120"/>
    </w:pPr>
    <w:rPr>
      <w:rFonts w:ascii="Times New Roman" w:eastAsia="Calibri" w:hAnsi="Times New Roman" w:cs="Times New Roman"/>
      <w:b/>
      <w:bCs/>
      <w:color w:val="auto"/>
      <w:sz w:val="24"/>
      <w:szCs w:val="20"/>
    </w:rPr>
  </w:style>
  <w:style w:type="character" w:customStyle="1" w:styleId="typewriter">
    <w:name w:val="typewriter"/>
    <w:basedOn w:val="Numatytasispastraiposriftas"/>
    <w:rsid w:val="001D2258"/>
    <w:rPr>
      <w:rFonts w:cs="Times New Roman"/>
    </w:rPr>
  </w:style>
  <w:style w:type="paragraph" w:customStyle="1" w:styleId="StyleHeading1TimesNewRomanBold14ptBoldAllcaps">
    <w:name w:val="Style Heading 1 + Times New Roman Bold 14 pt Bold All caps"/>
    <w:basedOn w:val="Antrat1"/>
    <w:rsid w:val="001D2258"/>
    <w:pPr>
      <w:keepLines w:val="0"/>
      <w:tabs>
        <w:tab w:val="left" w:pos="1134"/>
        <w:tab w:val="left" w:pos="2268"/>
        <w:tab w:val="decimal" w:pos="9214"/>
      </w:tabs>
      <w:spacing w:before="0" w:after="240"/>
      <w:jc w:val="both"/>
    </w:pPr>
    <w:rPr>
      <w:rFonts w:ascii="Times New Roman Bold" w:eastAsia="Calibri" w:hAnsi="Times New Roman Bold" w:cs="Times New Roman"/>
      <w:b/>
      <w:bCs/>
      <w:caps/>
      <w:color w:val="auto"/>
      <w:sz w:val="28"/>
      <w:szCs w:val="20"/>
    </w:rPr>
  </w:style>
  <w:style w:type="paragraph" w:customStyle="1" w:styleId="text-3mezera">
    <w:name w:val="text - 3 mezera"/>
    <w:basedOn w:val="prastasis"/>
    <w:rsid w:val="001D2258"/>
    <w:pPr>
      <w:widowControl w:val="0"/>
      <w:spacing w:before="60" w:line="240" w:lineRule="exact"/>
      <w:jc w:val="both"/>
    </w:pPr>
    <w:rPr>
      <w:rFonts w:ascii="Arial" w:eastAsia="Calibri" w:hAnsi="Arial" w:cs="Arial"/>
      <w:sz w:val="24"/>
      <w:szCs w:val="24"/>
      <w:lang w:val="cs-CZ" w:eastAsia="fi-FI"/>
    </w:rPr>
  </w:style>
  <w:style w:type="paragraph" w:customStyle="1" w:styleId="xl65">
    <w:name w:val="xl65"/>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6">
    <w:name w:val="xl66"/>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67">
    <w:name w:val="xl67"/>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68">
    <w:name w:val="xl68"/>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69">
    <w:name w:val="xl69"/>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70">
    <w:name w:val="xl7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1">
    <w:name w:val="xl71"/>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72">
    <w:name w:val="xl72"/>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3">
    <w:name w:val="xl73"/>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74">
    <w:name w:val="xl74"/>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5">
    <w:name w:val="xl75"/>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6">
    <w:name w:val="xl7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7">
    <w:name w:val="xl7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78">
    <w:name w:val="xl78"/>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79">
    <w:name w:val="xl79"/>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80">
    <w:name w:val="xl80"/>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81">
    <w:name w:val="xl81"/>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2">
    <w:name w:val="xl8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83">
    <w:name w:val="xl8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4">
    <w:name w:val="xl8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5">
    <w:name w:val="xl8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6">
    <w:name w:val="xl86"/>
    <w:basedOn w:val="prastasis"/>
    <w:rsid w:val="001D2258"/>
    <w:pP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87">
    <w:name w:val="xl87"/>
    <w:basedOn w:val="prastasis"/>
    <w:rsid w:val="001D2258"/>
    <w:pPr>
      <w:spacing w:before="100" w:beforeAutospacing="1" w:after="100" w:afterAutospacing="1"/>
      <w:jc w:val="center"/>
    </w:pPr>
    <w:rPr>
      <w:rFonts w:ascii="Arial" w:eastAsia="Calibri" w:hAnsi="Arial" w:cs="Arial"/>
      <w:sz w:val="16"/>
      <w:szCs w:val="16"/>
      <w:lang w:eastAsia="en-US"/>
    </w:rPr>
  </w:style>
  <w:style w:type="paragraph" w:customStyle="1" w:styleId="xl88">
    <w:name w:val="xl88"/>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89">
    <w:name w:val="xl8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0">
    <w:name w:val="xl90"/>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1">
    <w:name w:val="xl91"/>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2">
    <w:name w:val="xl92"/>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93">
    <w:name w:val="xl93"/>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94">
    <w:name w:val="xl94"/>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5">
    <w:name w:val="xl95"/>
    <w:basedOn w:val="prastasis"/>
    <w:rsid w:val="001D2258"/>
    <w:pPr>
      <w:pBdr>
        <w:top w:val="single"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6">
    <w:name w:val="xl96"/>
    <w:basedOn w:val="prastasis"/>
    <w:rsid w:val="001D2258"/>
    <w:pP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97">
    <w:name w:val="xl97"/>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8">
    <w:name w:val="xl98"/>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99">
    <w:name w:val="xl99"/>
    <w:basedOn w:val="prastasis"/>
    <w:rsid w:val="001D2258"/>
    <w:pPr>
      <w:pBdr>
        <w:top w:val="dashed" w:sz="4" w:space="0" w:color="auto"/>
      </w:pBdr>
      <w:spacing w:before="100" w:beforeAutospacing="1" w:after="100" w:afterAutospacing="1"/>
      <w:textAlignment w:val="top"/>
    </w:pPr>
    <w:rPr>
      <w:rFonts w:ascii="Arial Unicode MS" w:eastAsia="Arial Unicode MS" w:hAnsi="Times New Roman" w:cs="Times New Roman"/>
      <w:sz w:val="24"/>
      <w:szCs w:val="24"/>
      <w:lang w:eastAsia="en-US"/>
    </w:rPr>
  </w:style>
  <w:style w:type="paragraph" w:customStyle="1" w:styleId="xl100">
    <w:name w:val="xl100"/>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101">
    <w:name w:val="xl101"/>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2">
    <w:name w:val="xl102"/>
    <w:basedOn w:val="prastasis"/>
    <w:rsid w:val="001D2258"/>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103">
    <w:name w:val="xl103"/>
    <w:basedOn w:val="prastasis"/>
    <w:rsid w:val="001D2258"/>
    <w:pPr>
      <w:spacing w:before="100" w:beforeAutospacing="1" w:after="100" w:afterAutospacing="1"/>
      <w:jc w:val="center"/>
      <w:textAlignment w:val="top"/>
    </w:pPr>
    <w:rPr>
      <w:rFonts w:ascii="Arial" w:eastAsia="Calibri" w:hAnsi="Arial" w:cs="Times New Roman"/>
      <w:b/>
      <w:bCs/>
      <w:sz w:val="16"/>
      <w:szCs w:val="16"/>
      <w:lang w:eastAsia="en-US"/>
    </w:rPr>
  </w:style>
  <w:style w:type="paragraph" w:customStyle="1" w:styleId="xl104">
    <w:name w:val="xl104"/>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2">
    <w:name w:val="xl22"/>
    <w:basedOn w:val="prastasis"/>
    <w:rsid w:val="001D2258"/>
    <w:pPr>
      <w:pBdr>
        <w:top w:val="single" w:sz="4" w:space="0" w:color="auto"/>
        <w:left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3">
    <w:name w:val="xl23"/>
    <w:basedOn w:val="prastasis"/>
    <w:rsid w:val="001D2258"/>
    <w:pPr>
      <w:pBdr>
        <w:top w:val="single" w:sz="4" w:space="0" w:color="auto"/>
        <w:left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4">
    <w:name w:val="xl24"/>
    <w:basedOn w:val="prastasis"/>
    <w:rsid w:val="001D2258"/>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5">
    <w:name w:val="xl25"/>
    <w:basedOn w:val="prastasis"/>
    <w:rsid w:val="001D2258"/>
    <w:pPr>
      <w:pBdr>
        <w:top w:val="single" w:sz="4" w:space="0" w:color="auto"/>
        <w:bottom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6">
    <w:name w:val="xl26"/>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Unicode MS" w:eastAsia="Arial Unicode MS" w:hAnsi="Times New Roman" w:cs="Times New Roman"/>
      <w:sz w:val="24"/>
      <w:szCs w:val="24"/>
      <w:lang w:eastAsia="en-US"/>
    </w:rPr>
  </w:style>
  <w:style w:type="paragraph" w:customStyle="1" w:styleId="xl27">
    <w:name w:val="xl27"/>
    <w:basedOn w:val="prastasis"/>
    <w:rsid w:val="001D2258"/>
    <w:pPr>
      <w:pBdr>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28">
    <w:name w:val="xl28"/>
    <w:basedOn w:val="prastasis"/>
    <w:rsid w:val="001D2258"/>
    <w:pPr>
      <w:pBdr>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Calibri" w:hAnsi="Arial" w:cs="Arial"/>
      <w:sz w:val="16"/>
      <w:szCs w:val="16"/>
      <w:lang w:eastAsia="en-US"/>
    </w:rPr>
  </w:style>
  <w:style w:type="paragraph" w:customStyle="1" w:styleId="xl29">
    <w:name w:val="xl29"/>
    <w:basedOn w:val="prastasis"/>
    <w:rsid w:val="001D2258"/>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30">
    <w:name w:val="xl30"/>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1">
    <w:name w:val="xl31"/>
    <w:basedOn w:val="prastasis"/>
    <w:rsid w:val="001D2258"/>
    <w:pPr>
      <w:spacing w:before="100" w:beforeAutospacing="1" w:after="100" w:afterAutospacing="1"/>
      <w:jc w:val="right"/>
      <w:textAlignment w:val="top"/>
    </w:pPr>
    <w:rPr>
      <w:rFonts w:ascii="Arial" w:eastAsia="Calibri" w:hAnsi="Arial" w:cs="Times New Roman"/>
      <w:b/>
      <w:bCs/>
      <w:sz w:val="16"/>
      <w:szCs w:val="16"/>
      <w:lang w:eastAsia="en-US"/>
    </w:rPr>
  </w:style>
  <w:style w:type="paragraph" w:customStyle="1" w:styleId="xl32">
    <w:name w:val="xl32"/>
    <w:basedOn w:val="prastasis"/>
    <w:rsid w:val="001D2258"/>
    <w:pPr>
      <w:spacing w:before="100" w:beforeAutospacing="1" w:after="100" w:afterAutospacing="1"/>
      <w:jc w:val="right"/>
      <w:textAlignment w:val="top"/>
    </w:pPr>
    <w:rPr>
      <w:rFonts w:ascii="Arial" w:eastAsia="Calibri" w:hAnsi="Arial" w:cs="Times New Roman"/>
      <w:sz w:val="16"/>
      <w:szCs w:val="16"/>
      <w:lang w:eastAsia="en-US"/>
    </w:rPr>
  </w:style>
  <w:style w:type="paragraph" w:customStyle="1" w:styleId="xl33">
    <w:name w:val="xl33"/>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34">
    <w:name w:val="xl34"/>
    <w:basedOn w:val="prastasis"/>
    <w:rsid w:val="001D2258"/>
    <w:pPr>
      <w:spacing w:before="100" w:beforeAutospacing="1" w:after="100" w:afterAutospacing="1"/>
      <w:textAlignment w:val="top"/>
    </w:pPr>
    <w:rPr>
      <w:rFonts w:ascii="Arial" w:eastAsia="Calibri" w:hAnsi="Arial" w:cs="Times New Roman"/>
      <w:sz w:val="18"/>
      <w:szCs w:val="18"/>
      <w:lang w:eastAsia="en-US"/>
    </w:rPr>
  </w:style>
  <w:style w:type="paragraph" w:customStyle="1" w:styleId="xl35">
    <w:name w:val="xl35"/>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36">
    <w:name w:val="xl36"/>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7">
    <w:name w:val="xl37"/>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8">
    <w:name w:val="xl3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39">
    <w:name w:val="xl39"/>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0">
    <w:name w:val="xl40"/>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1">
    <w:name w:val="xl41"/>
    <w:basedOn w:val="prastasis"/>
    <w:rsid w:val="001D2258"/>
    <w:pPr>
      <w:pBdr>
        <w:bottom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2">
    <w:name w:val="xl42"/>
    <w:basedOn w:val="prastasis"/>
    <w:rsid w:val="001D2258"/>
    <w:pPr>
      <w:pBdr>
        <w:bottom w:val="dashed" w:sz="4" w:space="0" w:color="auto"/>
      </w:pBdr>
      <w:spacing w:before="100" w:beforeAutospacing="1" w:after="100" w:afterAutospacing="1"/>
      <w:textAlignment w:val="top"/>
    </w:pPr>
    <w:rPr>
      <w:rFonts w:ascii="Arial" w:eastAsia="Calibri" w:hAnsi="Arial" w:cs="Times New Roman"/>
      <w:sz w:val="16"/>
      <w:szCs w:val="16"/>
      <w:lang w:eastAsia="en-US"/>
    </w:rPr>
  </w:style>
  <w:style w:type="paragraph" w:customStyle="1" w:styleId="xl43">
    <w:name w:val="xl43"/>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4">
    <w:name w:val="xl44"/>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5">
    <w:name w:val="xl45"/>
    <w:basedOn w:val="prastasis"/>
    <w:rsid w:val="001D2258"/>
    <w:pPr>
      <w:pBdr>
        <w:bottom w:val="dashed"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6">
    <w:name w:val="xl46"/>
    <w:basedOn w:val="prastasis"/>
    <w:rsid w:val="001D2258"/>
    <w:pPr>
      <w:pBdr>
        <w:top w:val="dashed"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47">
    <w:name w:val="xl47"/>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48">
    <w:name w:val="xl48"/>
    <w:basedOn w:val="prastasis"/>
    <w:rsid w:val="001D2258"/>
    <w:pP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49">
    <w:name w:val="xl49"/>
    <w:basedOn w:val="prastasis"/>
    <w:rsid w:val="001D2258"/>
    <w:pPr>
      <w:spacing w:before="100" w:beforeAutospacing="1" w:after="100" w:afterAutospacing="1"/>
      <w:textAlignment w:val="top"/>
    </w:pPr>
    <w:rPr>
      <w:rFonts w:ascii="Arial" w:eastAsia="Calibri" w:hAnsi="Arial" w:cs="Times New Roman"/>
      <w:sz w:val="16"/>
      <w:szCs w:val="16"/>
      <w:lang w:eastAsia="en-US"/>
    </w:rPr>
  </w:style>
  <w:style w:type="paragraph" w:customStyle="1" w:styleId="xl50">
    <w:name w:val="xl50"/>
    <w:basedOn w:val="prastasis"/>
    <w:rsid w:val="001D2258"/>
    <w:pPr>
      <w:spacing w:before="100" w:beforeAutospacing="1" w:after="100" w:afterAutospacing="1"/>
    </w:pPr>
    <w:rPr>
      <w:rFonts w:ascii="Arial" w:eastAsia="Calibri" w:hAnsi="Arial" w:cs="Arial"/>
      <w:sz w:val="16"/>
      <w:szCs w:val="16"/>
      <w:lang w:eastAsia="en-US"/>
    </w:rPr>
  </w:style>
  <w:style w:type="paragraph" w:customStyle="1" w:styleId="xl51">
    <w:name w:val="xl51"/>
    <w:basedOn w:val="prastasis"/>
    <w:rsid w:val="001D2258"/>
    <w:pPr>
      <w:spacing w:before="100" w:beforeAutospacing="1" w:after="100" w:afterAutospacing="1"/>
    </w:pPr>
    <w:rPr>
      <w:rFonts w:ascii="MonospaceLT" w:eastAsia="Calibri" w:hAnsi="MonospaceLT" w:cs="Times New Roman"/>
      <w:sz w:val="16"/>
      <w:szCs w:val="16"/>
      <w:lang w:eastAsia="en-US"/>
    </w:rPr>
  </w:style>
  <w:style w:type="paragraph" w:customStyle="1" w:styleId="xl52">
    <w:name w:val="xl52"/>
    <w:basedOn w:val="prastasis"/>
    <w:rsid w:val="001D2258"/>
    <w:pPr>
      <w:pBdr>
        <w:top w:val="single" w:sz="4" w:space="0" w:color="auto"/>
      </w:pBdr>
      <w:spacing w:before="100" w:beforeAutospacing="1" w:after="100" w:afterAutospacing="1"/>
      <w:textAlignment w:val="top"/>
    </w:pPr>
    <w:rPr>
      <w:rFonts w:ascii="Arial" w:eastAsia="Calibri" w:hAnsi="Arial" w:cs="Times New Roman"/>
      <w:b/>
      <w:bCs/>
      <w:sz w:val="16"/>
      <w:szCs w:val="16"/>
      <w:lang w:eastAsia="en-US"/>
    </w:rPr>
  </w:style>
  <w:style w:type="paragraph" w:customStyle="1" w:styleId="xl53">
    <w:name w:val="xl53"/>
    <w:basedOn w:val="prastasis"/>
    <w:rsid w:val="001D2258"/>
    <w:pPr>
      <w:pBdr>
        <w:top w:val="single" w:sz="4" w:space="0" w:color="auto"/>
        <w:left w:val="single" w:sz="4" w:space="0" w:color="auto"/>
        <w:bottom w:val="single" w:sz="4" w:space="0" w:color="auto"/>
      </w:pBdr>
      <w:spacing w:before="100" w:beforeAutospacing="1" w:after="100" w:afterAutospacing="1"/>
      <w:jc w:val="center"/>
    </w:pPr>
    <w:rPr>
      <w:rFonts w:ascii="Arial" w:eastAsia="Calibri" w:hAnsi="Arial" w:cs="Arial"/>
      <w:sz w:val="16"/>
      <w:szCs w:val="16"/>
      <w:lang w:eastAsia="en-US"/>
    </w:rPr>
  </w:style>
  <w:style w:type="paragraph" w:customStyle="1" w:styleId="xl54">
    <w:name w:val="xl54"/>
    <w:basedOn w:val="prastasis"/>
    <w:rsid w:val="001D2258"/>
    <w:pPr>
      <w:pBdr>
        <w:bottom w:val="single" w:sz="4" w:space="0" w:color="auto"/>
      </w:pBdr>
      <w:spacing w:before="100" w:beforeAutospacing="1" w:after="100" w:afterAutospacing="1"/>
      <w:textAlignment w:val="top"/>
    </w:pPr>
    <w:rPr>
      <w:rFonts w:ascii="MonospaceLT" w:eastAsia="Calibri" w:hAnsi="MonospaceLT" w:cs="Times New Roman"/>
      <w:sz w:val="16"/>
      <w:szCs w:val="16"/>
      <w:lang w:eastAsia="en-US"/>
    </w:rPr>
  </w:style>
  <w:style w:type="paragraph" w:customStyle="1" w:styleId="xl55">
    <w:name w:val="xl55"/>
    <w:basedOn w:val="prastasis"/>
    <w:rsid w:val="001D2258"/>
    <w:pPr>
      <w:spacing w:before="100" w:beforeAutospacing="1" w:after="100" w:afterAutospacing="1"/>
      <w:textAlignment w:val="top"/>
    </w:pPr>
    <w:rPr>
      <w:rFonts w:ascii="Arial" w:eastAsia="Calibri" w:hAnsi="Arial" w:cs="Times New Roman"/>
      <w:b/>
      <w:bCs/>
      <w:sz w:val="16"/>
      <w:szCs w:val="16"/>
      <w:lang w:eastAsia="en-US"/>
    </w:rPr>
  </w:style>
  <w:style w:type="character" w:customStyle="1" w:styleId="Diagrama2">
    <w:name w:val="Diagrama2"/>
    <w:rsid w:val="001D2258"/>
    <w:rPr>
      <w:strike/>
      <w:sz w:val="24"/>
      <w:lang w:val="lt-LT" w:eastAsia="en-US"/>
    </w:rPr>
  </w:style>
  <w:style w:type="paragraph" w:customStyle="1" w:styleId="linija0">
    <w:name w:val="linija"/>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FontStyle14">
    <w:name w:val="Font Style14"/>
    <w:rsid w:val="001D2258"/>
    <w:rPr>
      <w:rFonts w:ascii="Tahoma" w:hAnsi="Tahoma"/>
      <w:sz w:val="20"/>
    </w:rPr>
  </w:style>
  <w:style w:type="character" w:styleId="Perirtashipersaitas">
    <w:name w:val="FollowedHyperlink"/>
    <w:basedOn w:val="Numatytasispastraiposriftas"/>
    <w:uiPriority w:val="99"/>
    <w:rsid w:val="001D2258"/>
    <w:rPr>
      <w:rFonts w:cs="Times New Roman"/>
      <w:color w:val="800080"/>
      <w:u w:val="single"/>
    </w:rPr>
  </w:style>
  <w:style w:type="paragraph" w:customStyle="1" w:styleId="bodytext0">
    <w:name w:val="bodytext"/>
    <w:basedOn w:val="prastasis"/>
    <w:rsid w:val="001D2258"/>
    <w:pPr>
      <w:spacing w:before="100" w:beforeAutospacing="1" w:after="100" w:afterAutospacing="1"/>
    </w:pPr>
    <w:rPr>
      <w:rFonts w:ascii="Times New Roman" w:eastAsia="Calibri" w:hAnsi="Times New Roman" w:cs="Times New Roman"/>
      <w:sz w:val="24"/>
      <w:szCs w:val="24"/>
    </w:rPr>
  </w:style>
  <w:style w:type="paragraph" w:customStyle="1" w:styleId="xl119">
    <w:name w:val="xl119"/>
    <w:basedOn w:val="prastasis"/>
    <w:rsid w:val="001D2258"/>
    <w:pPr>
      <w:spacing w:before="100" w:beforeAutospacing="1" w:after="100" w:afterAutospacing="1"/>
      <w:jc w:val="center"/>
    </w:pPr>
    <w:rPr>
      <w:rFonts w:ascii="Times New Roman" w:eastAsia="Arial Unicode MS" w:hAnsi="Times New Roman" w:cs="Times New Roman"/>
      <w:b/>
      <w:bCs/>
      <w:sz w:val="24"/>
      <w:szCs w:val="24"/>
      <w:lang w:eastAsia="en-US"/>
    </w:rPr>
  </w:style>
  <w:style w:type="paragraph" w:customStyle="1" w:styleId="prastasis1">
    <w:name w:val="Įprastasis1"/>
    <w:basedOn w:val="prastasis"/>
    <w:next w:val="prastasis"/>
    <w:rsid w:val="001D2258"/>
    <w:pPr>
      <w:autoSpaceDE w:val="0"/>
      <w:autoSpaceDN w:val="0"/>
      <w:adjustRightInd w:val="0"/>
    </w:pPr>
    <w:rPr>
      <w:rFonts w:ascii="Times New Roman" w:eastAsia="Calibri" w:hAnsi="Times New Roman" w:cs="Times New Roman"/>
      <w:sz w:val="24"/>
      <w:szCs w:val="24"/>
    </w:rPr>
  </w:style>
  <w:style w:type="paragraph" w:styleId="Tekstoblokas">
    <w:name w:val="Block Text"/>
    <w:basedOn w:val="prastasis"/>
    <w:rsid w:val="001D2258"/>
    <w:pPr>
      <w:shd w:val="clear" w:color="auto" w:fill="FFFFFF"/>
      <w:spacing w:line="278" w:lineRule="exact"/>
      <w:ind w:left="34" w:right="19" w:firstLine="1226"/>
      <w:jc w:val="both"/>
    </w:pPr>
    <w:rPr>
      <w:rFonts w:ascii="Times New Roman" w:eastAsia="Calibri" w:hAnsi="Times New Roman" w:cs="Times New Roman"/>
      <w:color w:val="000000"/>
      <w:spacing w:val="5"/>
      <w:sz w:val="24"/>
      <w:szCs w:val="24"/>
      <w:lang w:eastAsia="en-US"/>
    </w:rPr>
  </w:style>
  <w:style w:type="paragraph" w:customStyle="1" w:styleId="Default">
    <w:name w:val="Default"/>
    <w:qFormat/>
    <w:rsid w:val="001D2258"/>
    <w:pPr>
      <w:autoSpaceDE w:val="0"/>
      <w:autoSpaceDN w:val="0"/>
      <w:adjustRightInd w:val="0"/>
    </w:pPr>
    <w:rPr>
      <w:rFonts w:ascii="Times New Roman" w:eastAsia="Calibri" w:hAnsi="Times New Roman" w:cs="Times New Roman"/>
      <w:color w:val="000000"/>
      <w:sz w:val="24"/>
      <w:szCs w:val="24"/>
    </w:rPr>
  </w:style>
  <w:style w:type="paragraph" w:customStyle="1" w:styleId="pagrindinistekstas0">
    <w:name w:val="pagrindinistekstas"/>
    <w:basedOn w:val="prastasis"/>
    <w:next w:val="prastasis"/>
    <w:rsid w:val="001D2258"/>
    <w:pPr>
      <w:autoSpaceDE w:val="0"/>
      <w:autoSpaceDN w:val="0"/>
      <w:adjustRightInd w:val="0"/>
    </w:pPr>
    <w:rPr>
      <w:rFonts w:ascii="AHGIAP+Arial" w:eastAsia="Calibri" w:hAnsi="AHGIAP+Arial" w:cs="Times New Roman"/>
      <w:sz w:val="24"/>
      <w:szCs w:val="24"/>
      <w:lang w:val="en-US" w:eastAsia="en-US"/>
    </w:rPr>
  </w:style>
  <w:style w:type="paragraph" w:styleId="Komentarotekstas">
    <w:name w:val="annotation text"/>
    <w:aliases w:val="Diagrama Diagrama Diagrama, Diagrama Diagrama Diagrama, Diagrama Diagrama, Diagrama Diagrama Diagrama Diagrama, Diagrama Diagrama Char Char,Diagrama Diagrama Diagrama Diagrama,Diagrama Diagrama Char Char, Char3,Char3, Char, Char1"/>
    <w:basedOn w:val="prastasis"/>
    <w:link w:val="KomentarotekstasDiagrama"/>
    <w:qFormat/>
    <w:rsid w:val="001D2258"/>
    <w:rPr>
      <w:rFonts w:ascii="Times New Roman" w:eastAsia="Calibri" w:hAnsi="Times New Roman" w:cs="Times New Roman"/>
      <w:sz w:val="20"/>
      <w:szCs w:val="20"/>
      <w:lang w:eastAsia="en-US"/>
    </w:rPr>
  </w:style>
  <w:style w:type="character" w:customStyle="1" w:styleId="KomentarotekstasDiagrama">
    <w:name w:val="Komentaro tekstas Diagrama"/>
    <w:aliases w:val="Diagrama Diagrama Diagrama Diagrama1, Diagrama Diagrama Diagrama Diagrama1, Diagrama Diagrama Diagrama1, Diagrama Diagrama Diagrama Diagrama Diagrama, Diagrama Diagrama Char Char Diagrama,Diagrama Diagrama Char Char Diagrama"/>
    <w:basedOn w:val="Numatytasispastraiposriftas"/>
    <w:link w:val="Komentarotekstas"/>
    <w:rsid w:val="001D2258"/>
    <w:rPr>
      <w:rFonts w:ascii="Times New Roman" w:eastAsia="Calibri" w:hAnsi="Times New Roman" w:cs="Times New Roman"/>
      <w:sz w:val="20"/>
      <w:szCs w:val="20"/>
      <w:lang w:eastAsia="en-US"/>
    </w:rPr>
  </w:style>
  <w:style w:type="paragraph" w:customStyle="1" w:styleId="Style1">
    <w:name w:val="Style1"/>
    <w:basedOn w:val="Antrat5"/>
    <w:rsid w:val="001D2258"/>
    <w:pPr>
      <w:tabs>
        <w:tab w:val="num" w:pos="360"/>
      </w:tabs>
      <w:spacing w:after="240"/>
      <w:ind w:left="360" w:hanging="360"/>
    </w:pPr>
    <w:rPr>
      <w:rFonts w:ascii="Arial" w:eastAsia="Calibri" w:hAnsi="Arial"/>
      <w:i w:val="0"/>
      <w:color w:val="auto"/>
      <w:sz w:val="24"/>
    </w:rPr>
  </w:style>
  <w:style w:type="paragraph" w:styleId="Sraas">
    <w:name w:val="List"/>
    <w:basedOn w:val="prastasis"/>
    <w:rsid w:val="001D2258"/>
    <w:pPr>
      <w:suppressAutoHyphens/>
      <w:overflowPunct w:val="0"/>
      <w:autoSpaceDE w:val="0"/>
      <w:autoSpaceDN w:val="0"/>
      <w:adjustRightInd w:val="0"/>
      <w:ind w:left="360" w:hanging="360"/>
      <w:jc w:val="both"/>
      <w:textAlignment w:val="baseline"/>
    </w:pPr>
    <w:rPr>
      <w:rFonts w:ascii="Times New Roman" w:eastAsia="Calibri" w:hAnsi="Times New Roman" w:cs="Times New Roman"/>
      <w:sz w:val="24"/>
      <w:szCs w:val="20"/>
      <w:lang w:val="en-US" w:eastAsia="en-US"/>
    </w:rPr>
  </w:style>
  <w:style w:type="paragraph" w:styleId="Debesliotekstas">
    <w:name w:val="Balloon Text"/>
    <w:basedOn w:val="prastasis"/>
    <w:link w:val="DebesliotekstasDiagrama"/>
    <w:uiPriority w:val="99"/>
    <w:rsid w:val="001D2258"/>
    <w:rPr>
      <w:rFonts w:ascii="Tahoma" w:eastAsia="Calibri" w:hAnsi="Tahoma" w:cs="Tahoma"/>
      <w:sz w:val="16"/>
      <w:szCs w:val="16"/>
      <w:lang w:eastAsia="en-US"/>
    </w:rPr>
  </w:style>
  <w:style w:type="character" w:customStyle="1" w:styleId="DebesliotekstasDiagrama">
    <w:name w:val="Debesėlio tekstas Diagrama"/>
    <w:basedOn w:val="Numatytasispastraiposriftas"/>
    <w:link w:val="Debesliotekstas"/>
    <w:uiPriority w:val="99"/>
    <w:rsid w:val="001D2258"/>
    <w:rPr>
      <w:rFonts w:ascii="Tahoma" w:eastAsia="Calibri" w:hAnsi="Tahoma" w:cs="Tahoma"/>
      <w:sz w:val="16"/>
      <w:szCs w:val="16"/>
      <w:lang w:eastAsia="en-US"/>
    </w:rPr>
  </w:style>
  <w:style w:type="character" w:customStyle="1" w:styleId="DokumentostruktraDiagrama">
    <w:name w:val="Dokumento struktūra Diagrama"/>
    <w:basedOn w:val="Numatytasispastraiposriftas"/>
    <w:link w:val="Dokumentostruktra"/>
    <w:rsid w:val="001D2258"/>
    <w:rPr>
      <w:rFonts w:ascii="Tahoma" w:eastAsia="Calibri" w:hAnsi="Tahoma" w:cs="Tahoma"/>
      <w:sz w:val="24"/>
      <w:szCs w:val="24"/>
      <w:shd w:val="clear" w:color="auto" w:fill="000080"/>
      <w:lang w:eastAsia="en-US"/>
    </w:rPr>
  </w:style>
  <w:style w:type="paragraph" w:styleId="Dokumentostruktra">
    <w:name w:val="Document Map"/>
    <w:basedOn w:val="prastasis"/>
    <w:link w:val="DokumentostruktraDiagrama"/>
    <w:rsid w:val="001D2258"/>
    <w:pPr>
      <w:shd w:val="clear" w:color="auto" w:fill="000080"/>
    </w:pPr>
    <w:rPr>
      <w:rFonts w:ascii="Tahoma" w:eastAsia="Calibri" w:hAnsi="Tahoma" w:cs="Tahoma"/>
      <w:sz w:val="24"/>
      <w:szCs w:val="24"/>
      <w:lang w:eastAsia="en-US"/>
    </w:rPr>
  </w:style>
  <w:style w:type="character" w:customStyle="1" w:styleId="CharChar1">
    <w:name w:val="Char Char1"/>
    <w:rsid w:val="001D2258"/>
    <w:rPr>
      <w:rFonts w:ascii="Times New Roman" w:hAnsi="Times New Roman"/>
      <w:sz w:val="24"/>
      <w:lang w:eastAsia="en-US"/>
    </w:rPr>
  </w:style>
  <w:style w:type="paragraph" w:customStyle="1" w:styleId="Diagrama10DiagramaCharCharDiagrama">
    <w:name w:val="Diagrama10 Diagrama Char Char Diagrama"/>
    <w:basedOn w:val="prastasis"/>
    <w:rsid w:val="001D2258"/>
    <w:pPr>
      <w:spacing w:after="160" w:line="240" w:lineRule="exact"/>
    </w:pPr>
    <w:rPr>
      <w:rFonts w:ascii="Tahoma" w:eastAsia="Calibri" w:hAnsi="Tahoma" w:cs="Times New Roman"/>
      <w:sz w:val="20"/>
      <w:szCs w:val="20"/>
      <w:lang w:val="en-US" w:eastAsia="en-US"/>
    </w:rPr>
  </w:style>
  <w:style w:type="paragraph" w:styleId="HTMLiankstoformatuotas">
    <w:name w:val="HTML Preformatted"/>
    <w:basedOn w:val="prastasis"/>
    <w:link w:val="HTMLiankstoformatuotasDiagrama"/>
    <w:rsid w:val="001D225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cs="Courier New"/>
      <w:sz w:val="20"/>
      <w:szCs w:val="20"/>
    </w:rPr>
  </w:style>
  <w:style w:type="character" w:customStyle="1" w:styleId="HTMLiankstoformatuotasDiagrama">
    <w:name w:val="HTML iš anksto formatuotas Diagrama"/>
    <w:basedOn w:val="Numatytasispastraiposriftas"/>
    <w:link w:val="HTMLiankstoformatuotas"/>
    <w:rsid w:val="001D2258"/>
    <w:rPr>
      <w:rFonts w:ascii="Courier New" w:eastAsia="Calibri" w:hAnsi="Courier New" w:cs="Courier New"/>
      <w:sz w:val="20"/>
      <w:szCs w:val="20"/>
    </w:rPr>
  </w:style>
  <w:style w:type="character" w:customStyle="1" w:styleId="CharChar3">
    <w:name w:val="Char Char3"/>
    <w:rsid w:val="001D2258"/>
    <w:rPr>
      <w:rFonts w:ascii="Courier New" w:hAnsi="Courier New"/>
    </w:rPr>
  </w:style>
  <w:style w:type="paragraph" w:customStyle="1" w:styleId="Patvirtinta">
    <w:name w:val="Patvirtinta"/>
    <w:rsid w:val="001D2258"/>
    <w:pPr>
      <w:tabs>
        <w:tab w:val="left" w:pos="1304"/>
        <w:tab w:val="left" w:pos="1457"/>
        <w:tab w:val="left" w:pos="1604"/>
        <w:tab w:val="left" w:pos="1757"/>
      </w:tabs>
      <w:autoSpaceDE w:val="0"/>
      <w:autoSpaceDN w:val="0"/>
      <w:adjustRightInd w:val="0"/>
      <w:ind w:left="5953"/>
    </w:pPr>
    <w:rPr>
      <w:rFonts w:ascii="TimesLT" w:eastAsia="Calibri" w:hAnsi="TimesLT" w:cs="Times New Roman"/>
      <w:sz w:val="20"/>
      <w:szCs w:val="20"/>
      <w:lang w:val="en-US" w:eastAsia="en-US"/>
    </w:rPr>
  </w:style>
  <w:style w:type="character" w:customStyle="1" w:styleId="CharChar2">
    <w:name w:val="Char Char2"/>
    <w:rsid w:val="001D2258"/>
    <w:rPr>
      <w:rFonts w:eastAsia="Times New Roman"/>
      <w:sz w:val="24"/>
      <w:lang w:val="en-GB" w:eastAsia="en-US"/>
    </w:rPr>
  </w:style>
  <w:style w:type="character" w:customStyle="1" w:styleId="Char2">
    <w:name w:val="Char2"/>
    <w:rsid w:val="001D2258"/>
    <w:rPr>
      <w:strike/>
      <w:sz w:val="24"/>
      <w:lang w:val="lt-LT" w:eastAsia="en-US"/>
    </w:rPr>
  </w:style>
  <w:style w:type="paragraph" w:customStyle="1" w:styleId="Stilius3">
    <w:name w:val="Stilius3"/>
    <w:basedOn w:val="prastasis"/>
    <w:qFormat/>
    <w:rsid w:val="001D2258"/>
    <w:pPr>
      <w:spacing w:before="200"/>
      <w:jc w:val="both"/>
    </w:pPr>
    <w:rPr>
      <w:rFonts w:ascii="Times New Roman" w:eastAsia="Calibri" w:hAnsi="Times New Roman" w:cs="Times New Roman"/>
      <w:lang w:eastAsia="en-US"/>
    </w:rPr>
  </w:style>
  <w:style w:type="paragraph" w:customStyle="1" w:styleId="Stilius1">
    <w:name w:val="Stilius1"/>
    <w:basedOn w:val="prastasis"/>
    <w:autoRedefine/>
    <w:qFormat/>
    <w:rsid w:val="0021726E"/>
    <w:pPr>
      <w:numPr>
        <w:numId w:val="6"/>
      </w:numPr>
      <w:spacing w:before="240" w:after="240"/>
      <w:ind w:left="459" w:hanging="357"/>
      <w:jc w:val="center"/>
    </w:pPr>
    <w:rPr>
      <w:rFonts w:ascii="Times New Roman" w:eastAsia="Calibri" w:hAnsi="Times New Roman" w:cs="Times New Roman"/>
      <w:b/>
      <w:sz w:val="24"/>
      <w:szCs w:val="24"/>
      <w:lang w:eastAsia="en-US"/>
    </w:rPr>
  </w:style>
  <w:style w:type="paragraph" w:customStyle="1" w:styleId="Bodytxt">
    <w:name w:val="Bodytxt"/>
    <w:basedOn w:val="prastasis"/>
    <w:rsid w:val="001D2258"/>
    <w:pPr>
      <w:keepNext/>
      <w:jc w:val="both"/>
    </w:pPr>
    <w:rPr>
      <w:rFonts w:ascii="Times New Roman" w:eastAsia="Calibri" w:hAnsi="Times New Roman" w:cs="Times New Roman"/>
      <w:lang w:eastAsia="fi-FI"/>
    </w:rPr>
  </w:style>
  <w:style w:type="paragraph" w:customStyle="1" w:styleId="Diagrama10">
    <w:name w:val="Diagrama10"/>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1CharCharDiagramaDiagrama">
    <w:name w:val="Diagrama Diagrama1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
    <w:name w:val="Diagrama1"/>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Stilius5">
    <w:name w:val="Stilius5"/>
    <w:basedOn w:val="prastasis"/>
    <w:qFormat/>
    <w:rsid w:val="001D2258"/>
    <w:pPr>
      <w:jc w:val="center"/>
    </w:pPr>
    <w:rPr>
      <w:rFonts w:ascii="Times New Roman" w:eastAsia="Calibri" w:hAnsi="Times New Roman" w:cs="Times New Roman"/>
      <w:b/>
      <w:sz w:val="28"/>
      <w:szCs w:val="28"/>
      <w:lang w:eastAsia="en-US"/>
    </w:rPr>
  </w:style>
  <w:style w:type="paragraph" w:customStyle="1" w:styleId="Head21">
    <w:name w:val="Head 2.1"/>
    <w:basedOn w:val="prastasis"/>
    <w:rsid w:val="001D2258"/>
    <w:pPr>
      <w:suppressAutoHyphens/>
      <w:overflowPunct w:val="0"/>
      <w:autoSpaceDE w:val="0"/>
      <w:autoSpaceDN w:val="0"/>
      <w:adjustRightInd w:val="0"/>
      <w:jc w:val="center"/>
      <w:textAlignment w:val="baseline"/>
    </w:pPr>
    <w:rPr>
      <w:rFonts w:ascii="Times New Roman" w:eastAsia="Calibri" w:hAnsi="Times New Roman" w:cs="Times New Roman"/>
      <w:b/>
      <w:sz w:val="28"/>
      <w:szCs w:val="20"/>
      <w:lang w:val="en-US" w:eastAsia="en-US"/>
    </w:rPr>
  </w:style>
  <w:style w:type="paragraph" w:customStyle="1" w:styleId="Stilius4">
    <w:name w:val="Stilius4"/>
    <w:basedOn w:val="prastasis"/>
    <w:rsid w:val="001D2258"/>
    <w:pPr>
      <w:spacing w:before="200"/>
      <w:ind w:left="720" w:hanging="578"/>
    </w:pPr>
    <w:rPr>
      <w:rFonts w:ascii="Times New Roman" w:eastAsia="Calibri" w:hAnsi="Times New Roman" w:cs="Times New Roman"/>
      <w:lang w:eastAsia="en-US"/>
    </w:rPr>
  </w:style>
  <w:style w:type="paragraph" w:customStyle="1" w:styleId="DiagramaDiagramaCharCharDiagramaDiagrama">
    <w:name w:val="Diagrama Diagrama Char Char 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12">
    <w:name w:val="Diagrama12"/>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DiagramaDiagrama">
    <w:name w:val="Diagrama Diagrama"/>
    <w:basedOn w:val="prastasis"/>
    <w:rsid w:val="001D2258"/>
    <w:pPr>
      <w:spacing w:after="160" w:line="240" w:lineRule="exact"/>
    </w:pPr>
    <w:rPr>
      <w:rFonts w:ascii="Tahoma" w:eastAsia="Calibri" w:hAnsi="Tahoma" w:cs="Times New Roman"/>
      <w:sz w:val="20"/>
      <w:szCs w:val="20"/>
      <w:lang w:val="en-US" w:eastAsia="en-US"/>
    </w:rPr>
  </w:style>
  <w:style w:type="paragraph" w:customStyle="1" w:styleId="Pagrindinistekstas30">
    <w:name w:val="Pagrindinis tekstas3"/>
    <w:basedOn w:val="prastasis"/>
    <w:rsid w:val="001D2258"/>
    <w:pPr>
      <w:shd w:val="clear" w:color="auto" w:fill="FFFFFF"/>
      <w:spacing w:before="300" w:line="413" w:lineRule="exact"/>
      <w:jc w:val="center"/>
    </w:pPr>
    <w:rPr>
      <w:rFonts w:ascii="Times New Roman" w:eastAsia="Calibri" w:hAnsi="Times New Roman" w:cs="Times New Roman"/>
      <w:lang w:eastAsia="en-US"/>
    </w:rPr>
  </w:style>
  <w:style w:type="paragraph" w:customStyle="1" w:styleId="TableContents">
    <w:name w:val="Table Contents"/>
    <w:basedOn w:val="prastasis"/>
    <w:rsid w:val="001D2258"/>
    <w:pPr>
      <w:suppressLineNumbers/>
      <w:suppressAutoHyphens/>
    </w:pPr>
    <w:rPr>
      <w:rFonts w:ascii="Times New Roman" w:eastAsia="Calibri" w:hAnsi="Times New Roman" w:cs="Times New Roman"/>
      <w:sz w:val="24"/>
      <w:szCs w:val="24"/>
      <w:lang w:eastAsia="ar-SA"/>
    </w:rPr>
  </w:style>
  <w:style w:type="paragraph" w:customStyle="1" w:styleId="TableHeading">
    <w:name w:val="Table Heading"/>
    <w:basedOn w:val="TableContents"/>
    <w:rsid w:val="001D2258"/>
    <w:pPr>
      <w:jc w:val="center"/>
    </w:pPr>
    <w:rPr>
      <w:b/>
      <w:bCs/>
      <w:i/>
      <w:iCs/>
    </w:rPr>
  </w:style>
  <w:style w:type="paragraph" w:customStyle="1" w:styleId="PAV">
    <w:name w:val="PAV"/>
    <w:basedOn w:val="prastasis"/>
    <w:link w:val="PAVChar"/>
    <w:rsid w:val="001D2258"/>
    <w:pPr>
      <w:jc w:val="center"/>
    </w:pPr>
    <w:rPr>
      <w:rFonts w:ascii="Times New Roman" w:eastAsia="Times New Roman" w:hAnsi="Times New Roman" w:cs="Times New Roman"/>
      <w:smallCaps/>
      <w:sz w:val="24"/>
      <w:szCs w:val="20"/>
      <w:lang w:eastAsia="en-US"/>
    </w:rPr>
  </w:style>
  <w:style w:type="character" w:customStyle="1" w:styleId="PAVChar">
    <w:name w:val="PAV Char"/>
    <w:link w:val="PAV"/>
    <w:locked/>
    <w:rsid w:val="001D2258"/>
    <w:rPr>
      <w:rFonts w:ascii="Times New Roman" w:eastAsia="Times New Roman" w:hAnsi="Times New Roman" w:cs="Times New Roman"/>
      <w:smallCaps/>
      <w:sz w:val="24"/>
      <w:szCs w:val="20"/>
      <w:lang w:eastAsia="en-US"/>
    </w:rPr>
  </w:style>
  <w:style w:type="paragraph" w:customStyle="1" w:styleId="ListParagraph1">
    <w:name w:val="List Paragraph1"/>
    <w:basedOn w:val="prastasis"/>
    <w:qFormat/>
    <w:rsid w:val="001D2258"/>
    <w:pPr>
      <w:spacing w:after="160" w:line="259" w:lineRule="auto"/>
      <w:ind w:left="720"/>
      <w:contextualSpacing/>
    </w:pPr>
    <w:rPr>
      <w:rFonts w:ascii="Calibri" w:eastAsia="Times New Roman" w:hAnsi="Calibri" w:cs="Times New Roman"/>
      <w:lang w:eastAsia="en-US"/>
    </w:rPr>
  </w:style>
  <w:style w:type="paragraph" w:customStyle="1" w:styleId="msonormal0">
    <w:name w:val="msonormal"/>
    <w:basedOn w:val="prastasis"/>
    <w:rsid w:val="001D2258"/>
    <w:pPr>
      <w:spacing w:before="100" w:beforeAutospacing="1" w:after="100" w:afterAutospacing="1"/>
    </w:pPr>
    <w:rPr>
      <w:rFonts w:ascii="Times New Roman" w:eastAsia="Calibri" w:hAnsi="Times New Roman" w:cs="Times New Roman"/>
      <w:sz w:val="24"/>
      <w:szCs w:val="24"/>
    </w:rPr>
  </w:style>
  <w:style w:type="character" w:customStyle="1" w:styleId="Diagrama21">
    <w:name w:val="Diagrama21"/>
    <w:rsid w:val="001D2258"/>
    <w:rPr>
      <w:strike/>
      <w:sz w:val="24"/>
      <w:lang w:val="lt-LT" w:eastAsia="en-US"/>
    </w:rPr>
  </w:style>
  <w:style w:type="paragraph" w:customStyle="1" w:styleId="Numeruotastekstas">
    <w:name w:val="Numeruotas tekstas"/>
    <w:basedOn w:val="prastasis"/>
    <w:rsid w:val="001D2258"/>
    <w:pPr>
      <w:suppressAutoHyphens/>
      <w:jc w:val="both"/>
    </w:pPr>
    <w:rPr>
      <w:rFonts w:ascii="Times New Roman" w:eastAsia="Calibri" w:hAnsi="Times New Roman" w:cs="Times New Roman"/>
      <w:sz w:val="24"/>
      <w:szCs w:val="24"/>
      <w:lang w:eastAsia="ar-SA"/>
    </w:rPr>
  </w:style>
  <w:style w:type="paragraph" w:customStyle="1" w:styleId="Style">
    <w:name w:val="Style"/>
    <w:rsid w:val="001D2258"/>
    <w:pPr>
      <w:widowControl w:val="0"/>
      <w:autoSpaceDE w:val="0"/>
      <w:autoSpaceDN w:val="0"/>
      <w:adjustRightInd w:val="0"/>
    </w:pPr>
    <w:rPr>
      <w:rFonts w:ascii="Times New Roman" w:eastAsia="Calibri" w:hAnsi="Times New Roman" w:cs="Times New Roman"/>
      <w:sz w:val="24"/>
      <w:szCs w:val="24"/>
    </w:rPr>
  </w:style>
  <w:style w:type="paragraph" w:customStyle="1" w:styleId="Style14">
    <w:name w:val="Style14"/>
    <w:basedOn w:val="prastasis"/>
    <w:rsid w:val="001D2258"/>
    <w:pPr>
      <w:widowControl w:val="0"/>
      <w:autoSpaceDE w:val="0"/>
      <w:autoSpaceDN w:val="0"/>
      <w:adjustRightInd w:val="0"/>
      <w:spacing w:line="259" w:lineRule="exact"/>
      <w:jc w:val="both"/>
    </w:pPr>
    <w:rPr>
      <w:rFonts w:ascii="Times New Roman" w:eastAsia="Calibri" w:hAnsi="Times New Roman" w:cs="Times New Roman"/>
      <w:sz w:val="24"/>
      <w:szCs w:val="24"/>
      <w:lang w:val="en-US" w:eastAsia="en-US"/>
    </w:rPr>
  </w:style>
  <w:style w:type="paragraph" w:customStyle="1" w:styleId="Style2">
    <w:name w:val="Style2"/>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5">
    <w:name w:val="Style5"/>
    <w:basedOn w:val="prastasis"/>
    <w:rsid w:val="001D2258"/>
    <w:pPr>
      <w:widowControl w:val="0"/>
      <w:autoSpaceDE w:val="0"/>
      <w:autoSpaceDN w:val="0"/>
      <w:adjustRightInd w:val="0"/>
      <w:jc w:val="both"/>
    </w:pPr>
    <w:rPr>
      <w:rFonts w:ascii="Times New Roman" w:eastAsia="Calibri" w:hAnsi="Times New Roman" w:cs="Times New Roman"/>
      <w:sz w:val="24"/>
      <w:szCs w:val="24"/>
      <w:lang w:val="en-US" w:eastAsia="en-US"/>
    </w:rPr>
  </w:style>
  <w:style w:type="character" w:customStyle="1" w:styleId="FontStyle18">
    <w:name w:val="Font Style18"/>
    <w:rsid w:val="001D2258"/>
    <w:rPr>
      <w:rFonts w:ascii="Times New Roman" w:hAnsi="Times New Roman"/>
      <w:i/>
      <w:sz w:val="20"/>
    </w:rPr>
  </w:style>
  <w:style w:type="character" w:customStyle="1" w:styleId="FontStyle20">
    <w:name w:val="Font Style20"/>
    <w:rsid w:val="001D2258"/>
    <w:rPr>
      <w:rFonts w:ascii="Times New Roman" w:hAnsi="Times New Roman"/>
      <w:b/>
      <w:sz w:val="20"/>
    </w:rPr>
  </w:style>
  <w:style w:type="character" w:customStyle="1" w:styleId="FontStyle23">
    <w:name w:val="Font Style23"/>
    <w:rsid w:val="001D2258"/>
    <w:rPr>
      <w:rFonts w:ascii="Times New Roman" w:hAnsi="Times New Roman"/>
      <w:sz w:val="20"/>
    </w:rPr>
  </w:style>
  <w:style w:type="paragraph" w:customStyle="1" w:styleId="Style3">
    <w:name w:val="Style3"/>
    <w:basedOn w:val="prastasis"/>
    <w:rsid w:val="001D2258"/>
    <w:pPr>
      <w:widowControl w:val="0"/>
      <w:autoSpaceDE w:val="0"/>
      <w:autoSpaceDN w:val="0"/>
      <w:adjustRightInd w:val="0"/>
      <w:spacing w:line="262" w:lineRule="exact"/>
    </w:pPr>
    <w:rPr>
      <w:rFonts w:ascii="Times New Roman" w:eastAsia="Calibri" w:hAnsi="Times New Roman" w:cs="Times New Roman"/>
      <w:sz w:val="24"/>
      <w:szCs w:val="24"/>
      <w:lang w:val="en-US" w:eastAsia="en-US"/>
    </w:rPr>
  </w:style>
  <w:style w:type="paragraph" w:customStyle="1" w:styleId="Style10">
    <w:name w:val="Style10"/>
    <w:basedOn w:val="prastasis"/>
    <w:rsid w:val="001D2258"/>
    <w:pPr>
      <w:widowControl w:val="0"/>
      <w:autoSpaceDE w:val="0"/>
      <w:autoSpaceDN w:val="0"/>
      <w:adjustRightInd w:val="0"/>
      <w:spacing w:line="370" w:lineRule="exact"/>
      <w:ind w:hanging="1435"/>
    </w:pPr>
    <w:rPr>
      <w:rFonts w:ascii="Times New Roman" w:eastAsia="Calibri" w:hAnsi="Times New Roman" w:cs="Times New Roman"/>
      <w:sz w:val="24"/>
      <w:szCs w:val="24"/>
      <w:lang w:val="en-US" w:eastAsia="en-US"/>
    </w:rPr>
  </w:style>
  <w:style w:type="paragraph" w:customStyle="1" w:styleId="Style11">
    <w:name w:val="Style11"/>
    <w:basedOn w:val="prastasis"/>
    <w:rsid w:val="001D2258"/>
    <w:pPr>
      <w:widowControl w:val="0"/>
      <w:autoSpaceDE w:val="0"/>
      <w:autoSpaceDN w:val="0"/>
      <w:adjustRightInd w:val="0"/>
      <w:spacing w:line="317" w:lineRule="exact"/>
      <w:ind w:firstLine="2400"/>
    </w:pPr>
    <w:rPr>
      <w:rFonts w:ascii="Times New Roman" w:eastAsia="Calibri" w:hAnsi="Times New Roman" w:cs="Times New Roman"/>
      <w:sz w:val="24"/>
      <w:szCs w:val="24"/>
      <w:lang w:val="en-US" w:eastAsia="en-US"/>
    </w:rPr>
  </w:style>
  <w:style w:type="paragraph" w:customStyle="1" w:styleId="Style13">
    <w:name w:val="Style13"/>
    <w:basedOn w:val="prastasis"/>
    <w:rsid w:val="001D2258"/>
    <w:pPr>
      <w:widowControl w:val="0"/>
      <w:autoSpaceDE w:val="0"/>
      <w:autoSpaceDN w:val="0"/>
      <w:adjustRightInd w:val="0"/>
      <w:spacing w:line="312" w:lineRule="exact"/>
      <w:ind w:hanging="1358"/>
    </w:pPr>
    <w:rPr>
      <w:rFonts w:ascii="Times New Roman" w:eastAsia="Calibri" w:hAnsi="Times New Roman" w:cs="Times New Roman"/>
      <w:sz w:val="24"/>
      <w:szCs w:val="24"/>
      <w:lang w:val="en-US" w:eastAsia="en-US"/>
    </w:rPr>
  </w:style>
  <w:style w:type="paragraph" w:customStyle="1" w:styleId="Style15">
    <w:name w:val="Style15"/>
    <w:basedOn w:val="prastasis"/>
    <w:rsid w:val="001D2258"/>
    <w:pPr>
      <w:widowControl w:val="0"/>
      <w:autoSpaceDE w:val="0"/>
      <w:autoSpaceDN w:val="0"/>
      <w:adjustRightInd w:val="0"/>
      <w:spacing w:line="370" w:lineRule="exact"/>
      <w:ind w:hanging="1358"/>
    </w:pPr>
    <w:rPr>
      <w:rFonts w:ascii="Times New Roman" w:eastAsia="Calibri" w:hAnsi="Times New Roman" w:cs="Times New Roman"/>
      <w:sz w:val="24"/>
      <w:szCs w:val="24"/>
      <w:lang w:val="en-US" w:eastAsia="en-US"/>
    </w:rPr>
  </w:style>
  <w:style w:type="paragraph" w:customStyle="1" w:styleId="Style16">
    <w:name w:val="Style16"/>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character" w:customStyle="1" w:styleId="FontStyle21">
    <w:name w:val="Font Style21"/>
    <w:rsid w:val="001D2258"/>
    <w:rPr>
      <w:rFonts w:ascii="Times New Roman" w:hAnsi="Times New Roman"/>
      <w:sz w:val="22"/>
    </w:rPr>
  </w:style>
  <w:style w:type="paragraph" w:customStyle="1" w:styleId="Style7">
    <w:name w:val="Style7"/>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customStyle="1" w:styleId="Style8">
    <w:name w:val="Style8"/>
    <w:basedOn w:val="prastasis"/>
    <w:rsid w:val="001D2258"/>
    <w:pPr>
      <w:widowControl w:val="0"/>
      <w:autoSpaceDE w:val="0"/>
      <w:autoSpaceDN w:val="0"/>
      <w:adjustRightInd w:val="0"/>
    </w:pPr>
    <w:rPr>
      <w:rFonts w:ascii="Times New Roman" w:eastAsia="Calibri" w:hAnsi="Times New Roman" w:cs="Times New Roman"/>
      <w:sz w:val="24"/>
      <w:szCs w:val="24"/>
      <w:lang w:val="en-US" w:eastAsia="en-US"/>
    </w:rPr>
  </w:style>
  <w:style w:type="paragraph" w:styleId="Dokumentoinaostekstas">
    <w:name w:val="endnote text"/>
    <w:basedOn w:val="prastasis"/>
    <w:link w:val="DokumentoinaostekstasDiagrama"/>
    <w:rsid w:val="001D2258"/>
    <w:rPr>
      <w:rFonts w:ascii="Times New Roman" w:eastAsia="Calibri" w:hAnsi="Times New Roman" w:cs="Times New Roman"/>
      <w:sz w:val="20"/>
      <w:szCs w:val="20"/>
      <w:lang w:eastAsia="fi-FI"/>
    </w:rPr>
  </w:style>
  <w:style w:type="character" w:customStyle="1" w:styleId="DokumentoinaostekstasDiagrama">
    <w:name w:val="Dokumento išnašos tekstas Diagrama"/>
    <w:basedOn w:val="Numatytasispastraiposriftas"/>
    <w:link w:val="Dokumentoinaostekstas"/>
    <w:rsid w:val="001D2258"/>
    <w:rPr>
      <w:rFonts w:ascii="Times New Roman" w:eastAsia="Calibri" w:hAnsi="Times New Roman" w:cs="Times New Roman"/>
      <w:sz w:val="20"/>
      <w:szCs w:val="20"/>
      <w:lang w:eastAsia="fi-FI"/>
    </w:rPr>
  </w:style>
  <w:style w:type="character" w:customStyle="1" w:styleId="Bodytext2">
    <w:name w:val="Body text (2)_"/>
    <w:link w:val="Bodytext20"/>
    <w:locked/>
    <w:rsid w:val="001D2258"/>
    <w:rPr>
      <w:sz w:val="23"/>
      <w:shd w:val="clear" w:color="auto" w:fill="FFFFFF"/>
    </w:rPr>
  </w:style>
  <w:style w:type="paragraph" w:customStyle="1" w:styleId="Bodytext20">
    <w:name w:val="Body text (2)"/>
    <w:basedOn w:val="prastasis"/>
    <w:link w:val="Bodytext2"/>
    <w:rsid w:val="001D2258"/>
    <w:pPr>
      <w:shd w:val="clear" w:color="auto" w:fill="FFFFFF"/>
      <w:spacing w:line="240" w:lineRule="atLeast"/>
    </w:pPr>
    <w:rPr>
      <w:sz w:val="23"/>
      <w:shd w:val="clear" w:color="auto" w:fill="FFFFFF"/>
    </w:rPr>
  </w:style>
  <w:style w:type="character" w:customStyle="1" w:styleId="Bodytext115pt">
    <w:name w:val="Body text + 11.5 pt"/>
    <w:aliases w:val="Italic,Body text + Bold,Spacing -1 pt"/>
    <w:rsid w:val="001D2258"/>
    <w:rPr>
      <w:rFonts w:ascii="Times New Roman" w:hAnsi="Times New Roman"/>
      <w:i/>
      <w:spacing w:val="0"/>
      <w:sz w:val="23"/>
      <w:shd w:val="clear" w:color="auto" w:fill="FFFFFF"/>
    </w:rPr>
  </w:style>
  <w:style w:type="character" w:customStyle="1" w:styleId="Bodytext3">
    <w:name w:val="Body text (3)_"/>
    <w:link w:val="Bodytext30"/>
    <w:locked/>
    <w:rsid w:val="001D2258"/>
    <w:rPr>
      <w:sz w:val="16"/>
      <w:shd w:val="clear" w:color="auto" w:fill="FFFFFF"/>
    </w:rPr>
  </w:style>
  <w:style w:type="paragraph" w:customStyle="1" w:styleId="Bodytext30">
    <w:name w:val="Body text (3)"/>
    <w:basedOn w:val="prastasis"/>
    <w:link w:val="Bodytext3"/>
    <w:rsid w:val="001D2258"/>
    <w:pPr>
      <w:shd w:val="clear" w:color="auto" w:fill="FFFFFF"/>
      <w:spacing w:before="360" w:after="240" w:line="240" w:lineRule="atLeast"/>
    </w:pPr>
    <w:rPr>
      <w:sz w:val="16"/>
      <w:shd w:val="clear" w:color="auto" w:fill="FFFFFF"/>
    </w:rPr>
  </w:style>
  <w:style w:type="character" w:customStyle="1" w:styleId="BodytextCenturyGothic">
    <w:name w:val="Body text + Century Gothic"/>
    <w:aliases w:val="9.5 pt"/>
    <w:rsid w:val="001D2258"/>
    <w:rPr>
      <w:rFonts w:ascii="Century Gothic" w:hAnsi="Century Gothic"/>
      <w:spacing w:val="0"/>
      <w:sz w:val="19"/>
      <w:shd w:val="clear" w:color="auto" w:fill="FFFFFF"/>
    </w:rPr>
  </w:style>
  <w:style w:type="character" w:customStyle="1" w:styleId="Bodytext2NotItalic">
    <w:name w:val="Body text (2) + Not Italic"/>
    <w:rsid w:val="001D2258"/>
    <w:rPr>
      <w:rFonts w:ascii="Times New Roman" w:hAnsi="Times New Roman"/>
      <w:i/>
      <w:spacing w:val="0"/>
      <w:sz w:val="23"/>
      <w:shd w:val="clear" w:color="auto" w:fill="FFFFFF"/>
    </w:rPr>
  </w:style>
  <w:style w:type="character" w:customStyle="1" w:styleId="normal-h">
    <w:name w:val="normal-h"/>
    <w:rsid w:val="001D2258"/>
  </w:style>
  <w:style w:type="character" w:customStyle="1" w:styleId="apple-converted-space">
    <w:name w:val="apple-converted-space"/>
    <w:basedOn w:val="Numatytasispastraiposriftas"/>
    <w:rsid w:val="001D2258"/>
    <w:rPr>
      <w:rFonts w:cs="Times New Roman"/>
    </w:rPr>
  </w:style>
  <w:style w:type="paragraph" w:customStyle="1" w:styleId="CLIENT">
    <w:name w:val="CLIENT"/>
    <w:basedOn w:val="prastasis"/>
    <w:rsid w:val="001D2258"/>
    <w:pPr>
      <w:keepNext/>
      <w:spacing w:before="60" w:after="60"/>
      <w:jc w:val="both"/>
    </w:pPr>
    <w:rPr>
      <w:rFonts w:ascii="Times New Roman" w:eastAsia="Times New Roman" w:hAnsi="Times New Roman" w:cs="Times New Roman"/>
      <w:b/>
      <w:bCs/>
      <w:caps/>
      <w:sz w:val="24"/>
      <w:szCs w:val="24"/>
      <w:lang w:eastAsia="fi-FI"/>
    </w:rPr>
  </w:style>
  <w:style w:type="paragraph" w:customStyle="1" w:styleId="text">
    <w:name w:val="text"/>
    <w:rsid w:val="001D2258"/>
    <w:pPr>
      <w:widowControl w:val="0"/>
      <w:spacing w:before="240" w:line="240" w:lineRule="exact"/>
      <w:jc w:val="both"/>
    </w:pPr>
    <w:rPr>
      <w:rFonts w:ascii="Arial" w:eastAsia="Times New Roman" w:hAnsi="Arial" w:cs="Arial"/>
      <w:sz w:val="24"/>
      <w:szCs w:val="24"/>
      <w:lang w:val="cs-CZ" w:eastAsia="hu-HU"/>
    </w:rPr>
  </w:style>
  <w:style w:type="paragraph" w:customStyle="1" w:styleId="Rimas">
    <w:name w:val="Rimas"/>
    <w:basedOn w:val="prastasis"/>
    <w:rsid w:val="001D2258"/>
    <w:pPr>
      <w:tabs>
        <w:tab w:val="left" w:pos="900"/>
      </w:tabs>
      <w:spacing w:before="60" w:after="60"/>
      <w:ind w:left="902" w:hanging="902"/>
      <w:jc w:val="both"/>
    </w:pPr>
    <w:rPr>
      <w:rFonts w:ascii="Arial" w:eastAsia="Times New Roman" w:hAnsi="Arial" w:cs="Arial"/>
      <w:sz w:val="24"/>
      <w:szCs w:val="24"/>
      <w:lang w:eastAsia="fi-FI"/>
    </w:rPr>
  </w:style>
  <w:style w:type="paragraph" w:customStyle="1" w:styleId="tabulka">
    <w:name w:val="tabulka"/>
    <w:basedOn w:val="text-3mezera"/>
    <w:rsid w:val="001D2258"/>
    <w:pPr>
      <w:spacing w:before="120"/>
      <w:jc w:val="center"/>
    </w:pPr>
    <w:rPr>
      <w:rFonts w:eastAsia="Times New Roman"/>
      <w:sz w:val="20"/>
      <w:szCs w:val="20"/>
    </w:rPr>
  </w:style>
  <w:style w:type="character" w:styleId="Grietas">
    <w:name w:val="Strong"/>
    <w:uiPriority w:val="22"/>
    <w:qFormat/>
    <w:rsid w:val="001D2258"/>
    <w:rPr>
      <w:b/>
      <w:bCs/>
    </w:rPr>
  </w:style>
  <w:style w:type="paragraph" w:customStyle="1" w:styleId="Sraopastraipa1">
    <w:name w:val="Sąrašo pastraipa1"/>
    <w:basedOn w:val="prastasis"/>
    <w:uiPriority w:val="34"/>
    <w:qFormat/>
    <w:rsid w:val="001D2258"/>
    <w:pPr>
      <w:suppressAutoHyphens/>
      <w:ind w:left="720"/>
      <w:contextualSpacing/>
    </w:pPr>
    <w:rPr>
      <w:rFonts w:ascii="Times New Roman" w:eastAsia="Times New Roman" w:hAnsi="Times New Roman" w:cs="Times New Roman"/>
      <w:sz w:val="24"/>
      <w:szCs w:val="24"/>
      <w:lang w:eastAsia="ar-SA"/>
    </w:rPr>
  </w:style>
  <w:style w:type="paragraph" w:customStyle="1" w:styleId="ISTATYMAS">
    <w:name w:val="ISTATYMAS"/>
    <w:rsid w:val="001D2258"/>
    <w:pPr>
      <w:autoSpaceDE w:val="0"/>
      <w:autoSpaceDN w:val="0"/>
      <w:adjustRightInd w:val="0"/>
      <w:jc w:val="center"/>
    </w:pPr>
    <w:rPr>
      <w:rFonts w:ascii="TimesLT" w:eastAsia="Times New Roman" w:hAnsi="TimesLT" w:cs="Times New Roman"/>
      <w:color w:val="000000"/>
      <w:sz w:val="20"/>
      <w:szCs w:val="20"/>
      <w:lang w:val="en-US" w:eastAsia="en-US"/>
    </w:rPr>
  </w:style>
  <w:style w:type="paragraph" w:customStyle="1" w:styleId="Header11ptBoldAllcaps">
    <w:name w:val="Header + 11 pt Bold All caps"/>
    <w:basedOn w:val="prastasis"/>
    <w:rsid w:val="001D2258"/>
    <w:pPr>
      <w:tabs>
        <w:tab w:val="center" w:pos="4703"/>
        <w:tab w:val="right" w:pos="9406"/>
      </w:tabs>
      <w:jc w:val="center"/>
    </w:pPr>
    <w:rPr>
      <w:rFonts w:ascii="Arial" w:eastAsia="Times New Roman" w:hAnsi="Arial" w:cs="Arial"/>
      <w:b/>
      <w:bCs/>
      <w:caps/>
      <w:lang w:eastAsia="en-US"/>
    </w:rPr>
  </w:style>
  <w:style w:type="paragraph" w:customStyle="1" w:styleId="Tekstas">
    <w:name w:val="Tekstas"/>
    <w:basedOn w:val="prastasis"/>
    <w:qFormat/>
    <w:rsid w:val="001D2258"/>
    <w:pPr>
      <w:ind w:firstLine="357"/>
      <w:jc w:val="both"/>
    </w:pPr>
    <w:rPr>
      <w:rFonts w:ascii="Times New Roman" w:eastAsia="Calibri" w:hAnsi="Times New Roman" w:cs="Times New Roman"/>
      <w:sz w:val="24"/>
      <w:lang w:eastAsia="en-US"/>
    </w:rPr>
  </w:style>
  <w:style w:type="paragraph" w:customStyle="1" w:styleId="Sarasas">
    <w:name w:val="Sarasas"/>
    <w:basedOn w:val="Pagrindinistekstas"/>
    <w:qFormat/>
    <w:rsid w:val="001D2258"/>
    <w:pPr>
      <w:autoSpaceDE w:val="0"/>
      <w:autoSpaceDN w:val="0"/>
      <w:adjustRightInd w:val="0"/>
      <w:spacing w:after="0" w:line="240" w:lineRule="auto"/>
      <w:ind w:left="720" w:hanging="360"/>
      <w:jc w:val="both"/>
    </w:pPr>
    <w:rPr>
      <w:rFonts w:eastAsia="Times New Roman"/>
      <w:color w:val="auto"/>
    </w:rPr>
  </w:style>
  <w:style w:type="paragraph" w:customStyle="1" w:styleId="Lentele">
    <w:name w:val="Lentele"/>
    <w:basedOn w:val="Default"/>
    <w:qFormat/>
    <w:rsid w:val="001D2258"/>
    <w:rPr>
      <w:sz w:val="20"/>
      <w:szCs w:val="20"/>
    </w:rPr>
  </w:style>
  <w:style w:type="character" w:customStyle="1" w:styleId="DiagramaDiagrama7">
    <w:name w:val="Diagrama Diagrama7"/>
    <w:rsid w:val="001D2258"/>
    <w:rPr>
      <w:sz w:val="24"/>
      <w:szCs w:val="24"/>
      <w:lang w:val="en-US" w:eastAsia="en-US"/>
    </w:rPr>
  </w:style>
  <w:style w:type="character" w:customStyle="1" w:styleId="DiagramaDiagrama6">
    <w:name w:val="Diagrama Diagrama6"/>
    <w:rsid w:val="001D2258"/>
    <w:rPr>
      <w:b/>
      <w:sz w:val="28"/>
      <w:szCs w:val="28"/>
      <w:lang w:eastAsia="en-US"/>
    </w:rPr>
  </w:style>
  <w:style w:type="paragraph" w:customStyle="1" w:styleId="ListParagraph3">
    <w:name w:val="List Paragraph3"/>
    <w:basedOn w:val="prastasis"/>
    <w:qFormat/>
    <w:rsid w:val="001D2258"/>
    <w:pPr>
      <w:ind w:left="720"/>
      <w:contextualSpacing/>
    </w:pPr>
    <w:rPr>
      <w:rFonts w:ascii="Times New Roman" w:eastAsia="Times New Roman" w:hAnsi="Times New Roman" w:cs="Times New Roman"/>
      <w:sz w:val="24"/>
      <w:szCs w:val="24"/>
      <w:lang w:val="en-US" w:eastAsia="en-US"/>
    </w:rPr>
  </w:style>
  <w:style w:type="paragraph" w:customStyle="1" w:styleId="2Sutrauka">
    <w:name w:val="2 Su įtrauka"/>
    <w:basedOn w:val="prastasis"/>
    <w:link w:val="2SutraukaChar"/>
    <w:qFormat/>
    <w:rsid w:val="001D2258"/>
    <w:pPr>
      <w:ind w:firstLine="567"/>
      <w:jc w:val="both"/>
    </w:pPr>
    <w:rPr>
      <w:rFonts w:ascii="Times New Roman" w:eastAsia="Times New Roman" w:hAnsi="Times New Roman" w:cs="Times New Roman"/>
      <w:szCs w:val="20"/>
      <w:lang w:eastAsia="en-US"/>
    </w:rPr>
  </w:style>
  <w:style w:type="character" w:customStyle="1" w:styleId="2SutraukaChar">
    <w:name w:val="2 Su įtrauka Char"/>
    <w:link w:val="2Sutrauka"/>
    <w:locked/>
    <w:rsid w:val="001D2258"/>
    <w:rPr>
      <w:rFonts w:ascii="Times New Roman" w:eastAsia="Times New Roman" w:hAnsi="Times New Roman" w:cs="Times New Roman"/>
      <w:szCs w:val="20"/>
      <w:lang w:eastAsia="en-US"/>
    </w:rPr>
  </w:style>
  <w:style w:type="paragraph" w:customStyle="1" w:styleId="Lentelsnumeravimas">
    <w:name w:val="Lentelės numeravimas"/>
    <w:basedOn w:val="prastasis"/>
    <w:next w:val="prastasis"/>
    <w:qFormat/>
    <w:rsid w:val="001D2258"/>
    <w:pPr>
      <w:spacing w:before="120" w:after="60"/>
      <w:ind w:left="568" w:hanging="284"/>
    </w:pPr>
    <w:rPr>
      <w:rFonts w:ascii="Times New Roman" w:eastAsia="Times New Roman" w:hAnsi="Times New Roman" w:cs="Times New Roman"/>
      <w:sz w:val="20"/>
      <w:szCs w:val="20"/>
      <w:lang w:eastAsia="en-US"/>
    </w:rPr>
  </w:style>
  <w:style w:type="paragraph" w:styleId="Betarp">
    <w:name w:val="No Spacing"/>
    <w:basedOn w:val="prastasis"/>
    <w:link w:val="BetarpDiagrama"/>
    <w:uiPriority w:val="1"/>
    <w:qFormat/>
    <w:rsid w:val="001D2258"/>
    <w:rPr>
      <w:rFonts w:ascii="Calibri" w:eastAsia="Calibri" w:hAnsi="Calibri" w:cs="Times New Roman"/>
    </w:rPr>
  </w:style>
  <w:style w:type="paragraph" w:customStyle="1" w:styleId="normal-p">
    <w:name w:val="normal-p"/>
    <w:basedOn w:val="prastasis"/>
    <w:rsid w:val="001D2258"/>
    <w:rPr>
      <w:rFonts w:ascii="Times New Roman" w:eastAsia="Times New Roman" w:hAnsi="Times New Roman" w:cs="Times New Roman"/>
      <w:sz w:val="24"/>
      <w:szCs w:val="24"/>
    </w:rPr>
  </w:style>
  <w:style w:type="paragraph" w:styleId="Sraopastraipa">
    <w:name w:val="List Paragraph"/>
    <w:aliases w:val="punktai,List Paragraph12,List Paragr1,Table of contents numbered,Medium Grid 1 - Accent 21,Sąrašo pastraipa.Bullet,Bullet,Lente,List Paragrap,Sąrašo pastraipa;Bullet,List Paragraph22,Table of contents number,VARNELES,Primus H 3,Γράφημα"/>
    <w:basedOn w:val="prastasis"/>
    <w:link w:val="SraopastraipaDiagrama"/>
    <w:uiPriority w:val="34"/>
    <w:qFormat/>
    <w:rsid w:val="001D2258"/>
    <w:pPr>
      <w:ind w:left="720"/>
      <w:contextualSpacing/>
    </w:pPr>
    <w:rPr>
      <w:rFonts w:ascii="Times New Roman" w:eastAsia="Calibri" w:hAnsi="Times New Roman" w:cs="Times New Roman"/>
      <w:sz w:val="24"/>
      <w:lang w:eastAsia="en-US"/>
    </w:rPr>
  </w:style>
  <w:style w:type="character" w:customStyle="1" w:styleId="SraopastraipaDiagrama">
    <w:name w:val="Sąrašo pastraipa Diagrama"/>
    <w:aliases w:val="punktai Diagrama,List Paragraph12 Diagrama,List Paragr1 Diagrama,Table of contents numbered Diagrama,Medium Grid 1 - Accent 21 Diagrama,Sąrašo pastraipa.Bullet Diagrama,Bullet Diagrama,Lente Diagrama,List Paragrap Diagrama"/>
    <w:link w:val="Sraopastraipa"/>
    <w:uiPriority w:val="34"/>
    <w:qFormat/>
    <w:locked/>
    <w:rsid w:val="001D2258"/>
    <w:rPr>
      <w:rFonts w:ascii="Times New Roman" w:eastAsia="Calibri" w:hAnsi="Times New Roman" w:cs="Times New Roman"/>
      <w:sz w:val="24"/>
      <w:lang w:eastAsia="en-US"/>
    </w:rPr>
  </w:style>
  <w:style w:type="paragraph" w:styleId="Sraassunumeriais3">
    <w:name w:val="List Number 3"/>
    <w:basedOn w:val="prastasis"/>
    <w:rsid w:val="001D2258"/>
    <w:pPr>
      <w:tabs>
        <w:tab w:val="num" w:pos="926"/>
      </w:tabs>
      <w:ind w:left="926" w:hanging="360"/>
    </w:pPr>
    <w:rPr>
      <w:rFonts w:ascii="Times New Roman" w:eastAsia="Times New Roman" w:hAnsi="Times New Roman" w:cs="Times New Roman"/>
      <w:sz w:val="24"/>
      <w:szCs w:val="24"/>
      <w:lang w:eastAsia="en-US"/>
    </w:rPr>
  </w:style>
  <w:style w:type="character" w:customStyle="1" w:styleId="KomentarotemaDiagrama">
    <w:name w:val="Komentaro tema Diagrama"/>
    <w:basedOn w:val="KomentarotekstasDiagrama"/>
    <w:link w:val="Komentarotema"/>
    <w:uiPriority w:val="99"/>
    <w:rsid w:val="001D2258"/>
    <w:rPr>
      <w:rFonts w:ascii="Times New Roman" w:eastAsia="Calibri" w:hAnsi="Times New Roman" w:cs="Times New Roman"/>
      <w:b/>
      <w:bCs/>
      <w:sz w:val="20"/>
      <w:szCs w:val="20"/>
      <w:lang w:eastAsia="en-US"/>
    </w:rPr>
  </w:style>
  <w:style w:type="paragraph" w:styleId="Komentarotema">
    <w:name w:val="annotation subject"/>
    <w:basedOn w:val="Komentarotekstas"/>
    <w:next w:val="Komentarotekstas"/>
    <w:link w:val="KomentarotemaDiagrama"/>
    <w:uiPriority w:val="99"/>
    <w:unhideWhenUsed/>
    <w:rsid w:val="001D2258"/>
    <w:pPr>
      <w:spacing w:after="200"/>
    </w:pPr>
    <w:rPr>
      <w:rFonts w:asciiTheme="minorHAnsi" w:eastAsiaTheme="minorEastAsia" w:hAnsiTheme="minorHAnsi" w:cstheme="minorBidi"/>
      <w:b/>
      <w:bCs/>
      <w:lang w:eastAsia="lt-LT"/>
    </w:rPr>
  </w:style>
  <w:style w:type="character" w:customStyle="1" w:styleId="Heading3Char">
    <w:name w:val="Heading 3 Char"/>
    <w:aliases w:val="Section Header3 Char"/>
    <w:locked/>
    <w:rsid w:val="001D2258"/>
    <w:rPr>
      <w:rFonts w:ascii="Times New Roman" w:hAnsi="Times New Roman" w:cs="Times New Roman"/>
      <w:sz w:val="24"/>
      <w:lang w:eastAsia="en-US"/>
    </w:rPr>
  </w:style>
  <w:style w:type="character" w:customStyle="1" w:styleId="Heading4Char">
    <w:name w:val="Heading 4 Char"/>
    <w:aliases w:val="Sub-Clause Sub-paragraph Char"/>
    <w:locked/>
    <w:rsid w:val="001D2258"/>
    <w:rPr>
      <w:rFonts w:ascii="Times New Roman" w:hAnsi="Times New Roman" w:cs="Times New Roman"/>
      <w:b/>
      <w:sz w:val="44"/>
      <w:lang w:eastAsia="en-US"/>
    </w:rPr>
  </w:style>
  <w:style w:type="character" w:customStyle="1" w:styleId="Heading5Char">
    <w:name w:val="Heading 5 Char"/>
    <w:uiPriority w:val="9"/>
    <w:locked/>
    <w:rsid w:val="001D2258"/>
    <w:rPr>
      <w:rFonts w:ascii="Times New Roman" w:hAnsi="Times New Roman" w:cs="Times New Roman"/>
      <w:b/>
      <w:sz w:val="40"/>
      <w:lang w:eastAsia="en-US"/>
    </w:rPr>
  </w:style>
  <w:style w:type="character" w:customStyle="1" w:styleId="Heading6Char">
    <w:name w:val="Heading 6 Char"/>
    <w:locked/>
    <w:rsid w:val="001D2258"/>
    <w:rPr>
      <w:rFonts w:ascii="Times New Roman" w:hAnsi="Times New Roman" w:cs="Times New Roman"/>
      <w:b/>
      <w:sz w:val="36"/>
      <w:lang w:eastAsia="en-US"/>
    </w:rPr>
  </w:style>
  <w:style w:type="character" w:customStyle="1" w:styleId="Heading7Char">
    <w:name w:val="Heading 7 Char"/>
    <w:locked/>
    <w:rsid w:val="001D2258"/>
    <w:rPr>
      <w:rFonts w:ascii="Times New Roman" w:hAnsi="Times New Roman" w:cs="Times New Roman"/>
      <w:sz w:val="48"/>
      <w:lang w:eastAsia="en-US"/>
    </w:rPr>
  </w:style>
  <w:style w:type="character" w:customStyle="1" w:styleId="Heading8Char">
    <w:name w:val="Heading 8 Char"/>
    <w:locked/>
    <w:rsid w:val="001D2258"/>
    <w:rPr>
      <w:rFonts w:ascii="Times New Roman" w:hAnsi="Times New Roman" w:cs="Times New Roman"/>
      <w:b/>
      <w:sz w:val="18"/>
      <w:lang w:eastAsia="en-US"/>
    </w:rPr>
  </w:style>
  <w:style w:type="character" w:customStyle="1" w:styleId="Heading9Char">
    <w:name w:val="Heading 9 Char"/>
    <w:locked/>
    <w:rsid w:val="001D2258"/>
    <w:rPr>
      <w:rFonts w:ascii="Times New Roman" w:hAnsi="Times New Roman" w:cs="Times New Roman"/>
      <w:sz w:val="40"/>
      <w:lang w:eastAsia="en-US"/>
    </w:rPr>
  </w:style>
  <w:style w:type="character" w:customStyle="1" w:styleId="BodyTextChar">
    <w:name w:val="Body Text Char"/>
    <w:locked/>
    <w:rsid w:val="001D2258"/>
    <w:rPr>
      <w:rFonts w:ascii="Times New Roman" w:hAnsi="Times New Roman" w:cs="Times New Roman"/>
      <w:sz w:val="24"/>
      <w:szCs w:val="24"/>
      <w:lang w:eastAsia="lt-LT"/>
    </w:rPr>
  </w:style>
  <w:style w:type="character" w:customStyle="1" w:styleId="Stilius1Diagrama">
    <w:name w:val="Stilius1 Diagrama"/>
    <w:locked/>
    <w:rsid w:val="001D2258"/>
    <w:rPr>
      <w:rFonts w:eastAsia="Times New Roman" w:cs="Times New Roman"/>
      <w:b/>
      <w:sz w:val="22"/>
      <w:szCs w:val="22"/>
      <w:lang w:val="lt-LT" w:eastAsia="en-US" w:bidi="ar-SA"/>
    </w:rPr>
  </w:style>
  <w:style w:type="paragraph" w:customStyle="1" w:styleId="Stilius2">
    <w:name w:val="Stilius2"/>
    <w:basedOn w:val="prastasis"/>
    <w:qFormat/>
    <w:rsid w:val="001D2258"/>
    <w:rPr>
      <w:rFonts w:ascii="Calibri" w:eastAsia="Times New Roman" w:hAnsi="Calibri" w:cs="Times New Roman"/>
      <w:lang w:eastAsia="en-US"/>
    </w:rPr>
  </w:style>
  <w:style w:type="character" w:customStyle="1" w:styleId="Stilius2Diagrama">
    <w:name w:val="Stilius2 Diagrama"/>
    <w:locked/>
    <w:rsid w:val="001D2258"/>
    <w:rPr>
      <w:rFonts w:cs="Times New Roman"/>
    </w:rPr>
  </w:style>
  <w:style w:type="character" w:customStyle="1" w:styleId="Stilius3Diagrama">
    <w:name w:val="Stilius3 Diagrama"/>
    <w:locked/>
    <w:rsid w:val="001D2258"/>
    <w:rPr>
      <w:rFonts w:ascii="Times New Roman" w:hAnsi="Times New Roman" w:cs="Times New Roman"/>
    </w:rPr>
  </w:style>
  <w:style w:type="character" w:customStyle="1" w:styleId="Stilius4Diagrama">
    <w:name w:val="Stilius4 Diagrama"/>
    <w:locked/>
    <w:rsid w:val="001D2258"/>
    <w:rPr>
      <w:rFonts w:ascii="Times New Roman" w:hAnsi="Times New Roman" w:cs="Times New Roman"/>
      <w:sz w:val="22"/>
      <w:szCs w:val="22"/>
      <w:lang w:eastAsia="en-US"/>
    </w:rPr>
  </w:style>
  <w:style w:type="character" w:customStyle="1" w:styleId="Stilius5Diagrama">
    <w:name w:val="Stilius5 Diagrama"/>
    <w:locked/>
    <w:rsid w:val="001D2258"/>
    <w:rPr>
      <w:rFonts w:ascii="Times New Roman" w:hAnsi="Times New Roman" w:cs="Times New Roman"/>
      <w:b/>
      <w:sz w:val="28"/>
      <w:szCs w:val="28"/>
      <w:lang w:eastAsia="en-US"/>
    </w:rPr>
  </w:style>
  <w:style w:type="character" w:customStyle="1" w:styleId="CommentTextChar">
    <w:name w:val="Comment Text Char"/>
    <w:aliases w:val=" Char1 Char, Char Char,Komentaro tekstas Diagrama1 Char,Komentaro tekstas Diagrama Diagrama Char, Char3 Diagrama Diagrama Char, Char Diagrama Diagrama Char,Char3 Diagrama Diagrama Char,Diagrama Diagrama Char Char Char"/>
    <w:qFormat/>
    <w:locked/>
    <w:rsid w:val="001D2258"/>
    <w:rPr>
      <w:rFonts w:ascii="Times New Roman" w:hAnsi="Times New Roman" w:cs="Times New Roman"/>
      <w:lang w:eastAsia="en-US"/>
    </w:rPr>
  </w:style>
  <w:style w:type="paragraph" w:styleId="prastasiniatinklio">
    <w:name w:val="Normal (Web)"/>
    <w:aliases w:val="Įprastasis (tinklapis)"/>
    <w:basedOn w:val="prastasis"/>
    <w:uiPriority w:val="99"/>
    <w:rsid w:val="001D2258"/>
    <w:pPr>
      <w:overflowPunct w:val="0"/>
      <w:autoSpaceDE w:val="0"/>
      <w:autoSpaceDN w:val="0"/>
      <w:adjustRightInd w:val="0"/>
      <w:spacing w:before="100" w:after="100"/>
      <w:textAlignment w:val="baseline"/>
    </w:pPr>
    <w:rPr>
      <w:rFonts w:ascii="Arial Unicode MS" w:eastAsia="Arial Unicode MS" w:hAnsi="Times New Roman" w:cs="Times New Roman"/>
      <w:sz w:val="24"/>
      <w:szCs w:val="20"/>
      <w:lang w:val="en-US" w:eastAsia="en-US"/>
    </w:rPr>
  </w:style>
  <w:style w:type="paragraph" w:customStyle="1" w:styleId="DiagramaCharCharDiagramaCharCharChar">
    <w:name w:val="Diagrama Char Char Diagrama Char Char Char"/>
    <w:basedOn w:val="prastasis"/>
    <w:rsid w:val="001D2258"/>
    <w:pPr>
      <w:spacing w:after="160" w:line="240" w:lineRule="exact"/>
    </w:pPr>
    <w:rPr>
      <w:rFonts w:ascii="Tahoma" w:eastAsia="Times New Roman" w:hAnsi="Tahoma" w:cs="Times New Roman"/>
      <w:sz w:val="20"/>
      <w:szCs w:val="20"/>
      <w:lang w:val="en-US" w:eastAsia="en-US"/>
    </w:rPr>
  </w:style>
  <w:style w:type="character" w:customStyle="1" w:styleId="BodyText2Char">
    <w:name w:val="Body Text 2 Char"/>
    <w:locked/>
    <w:rsid w:val="001D2258"/>
    <w:rPr>
      <w:rFonts w:cs="Times New Roman"/>
      <w:sz w:val="22"/>
      <w:szCs w:val="22"/>
      <w:lang w:eastAsia="en-US"/>
    </w:rPr>
  </w:style>
  <w:style w:type="character" w:customStyle="1" w:styleId="TitleChar">
    <w:name w:val="Title Char"/>
    <w:locked/>
    <w:rsid w:val="001D2258"/>
    <w:rPr>
      <w:rFonts w:ascii="Times New Roman" w:hAnsi="Times New Roman" w:cs="Times New Roman"/>
      <w:b/>
      <w:bCs/>
      <w:sz w:val="28"/>
      <w:szCs w:val="28"/>
      <w:lang w:eastAsia="hu-HU"/>
    </w:rPr>
  </w:style>
  <w:style w:type="paragraph" w:customStyle="1" w:styleId="CentrBold">
    <w:name w:val="CentrBold"/>
    <w:rsid w:val="001D2258"/>
    <w:pPr>
      <w:autoSpaceDE w:val="0"/>
      <w:autoSpaceDN w:val="0"/>
      <w:adjustRightInd w:val="0"/>
      <w:jc w:val="center"/>
    </w:pPr>
    <w:rPr>
      <w:rFonts w:ascii="TimesLT" w:eastAsia="Times New Roman" w:hAnsi="TimesLT" w:cs="Times New Roman"/>
      <w:b/>
      <w:bCs/>
      <w:caps/>
      <w:sz w:val="20"/>
      <w:szCs w:val="20"/>
      <w:lang w:val="en-US" w:eastAsia="en-US"/>
    </w:rPr>
  </w:style>
  <w:style w:type="paragraph" w:customStyle="1" w:styleId="BodyText1">
    <w:name w:val="Body Text1"/>
    <w:basedOn w:val="prastasis"/>
    <w:rsid w:val="001D2258"/>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paragraph" w:customStyle="1" w:styleId="oddl-nadpis">
    <w:name w:val="oddíl-nadpis"/>
    <w:basedOn w:val="prastasis"/>
    <w:rsid w:val="001D2258"/>
    <w:pPr>
      <w:keepNext/>
      <w:widowControl w:val="0"/>
      <w:tabs>
        <w:tab w:val="left" w:pos="567"/>
      </w:tabs>
      <w:spacing w:before="240" w:line="240" w:lineRule="exact"/>
    </w:pPr>
    <w:rPr>
      <w:rFonts w:ascii="Arial" w:eastAsia="Times New Roman" w:hAnsi="Arial" w:cs="Times New Roman"/>
      <w:b/>
      <w:snapToGrid w:val="0"/>
      <w:sz w:val="24"/>
      <w:szCs w:val="20"/>
      <w:lang w:val="cs-CZ" w:eastAsia="en-US"/>
    </w:rPr>
  </w:style>
  <w:style w:type="paragraph" w:customStyle="1" w:styleId="tajtip">
    <w:name w:val="tajtip"/>
    <w:basedOn w:val="prastasis"/>
    <w:rsid w:val="001D2258"/>
    <w:pPr>
      <w:spacing w:after="150"/>
    </w:pPr>
    <w:rPr>
      <w:rFonts w:ascii="Times New Roman" w:eastAsia="Times New Roman" w:hAnsi="Times New Roman" w:cs="Times New Roman"/>
      <w:sz w:val="24"/>
      <w:szCs w:val="24"/>
    </w:rPr>
  </w:style>
  <w:style w:type="paragraph" w:styleId="Paprastasistekstas">
    <w:name w:val="Plain Text"/>
    <w:basedOn w:val="prastasis"/>
    <w:link w:val="PaprastasistekstasDiagrama"/>
    <w:unhideWhenUsed/>
    <w:rsid w:val="001D2258"/>
    <w:rPr>
      <w:rFonts w:ascii="Consolas" w:eastAsiaTheme="minorHAnsi" w:hAnsi="Consolas"/>
      <w:sz w:val="21"/>
      <w:szCs w:val="21"/>
      <w:lang w:eastAsia="en-US"/>
    </w:rPr>
  </w:style>
  <w:style w:type="character" w:customStyle="1" w:styleId="PaprastasistekstasDiagrama">
    <w:name w:val="Paprastasis tekstas Diagrama"/>
    <w:basedOn w:val="Numatytasispastraiposriftas"/>
    <w:link w:val="Paprastasistekstas"/>
    <w:rsid w:val="001D2258"/>
    <w:rPr>
      <w:rFonts w:ascii="Consolas" w:eastAsiaTheme="minorHAnsi" w:hAnsi="Consolas"/>
      <w:sz w:val="21"/>
      <w:szCs w:val="21"/>
      <w:lang w:eastAsia="en-US"/>
    </w:rPr>
  </w:style>
  <w:style w:type="character" w:styleId="Komentaronuoroda">
    <w:name w:val="annotation reference"/>
    <w:basedOn w:val="Numatytasispastraiposriftas"/>
    <w:uiPriority w:val="99"/>
    <w:unhideWhenUsed/>
    <w:qFormat/>
    <w:rsid w:val="005273A0"/>
    <w:rPr>
      <w:sz w:val="16"/>
      <w:szCs w:val="16"/>
    </w:rPr>
  </w:style>
  <w:style w:type="character" w:customStyle="1" w:styleId="WW8Num32z6">
    <w:name w:val="WW8Num32z6"/>
    <w:qFormat/>
    <w:rsid w:val="00B43DC9"/>
  </w:style>
  <w:style w:type="paragraph" w:styleId="Turinioantrat">
    <w:name w:val="TOC Heading"/>
    <w:basedOn w:val="Antrat1"/>
    <w:next w:val="prastasis"/>
    <w:uiPriority w:val="39"/>
    <w:unhideWhenUsed/>
    <w:qFormat/>
    <w:rsid w:val="000C66A8"/>
    <w:pPr>
      <w:spacing w:line="259" w:lineRule="auto"/>
      <w:outlineLvl w:val="9"/>
    </w:pPr>
    <w:rPr>
      <w:rFonts w:asciiTheme="majorHAnsi" w:eastAsiaTheme="majorEastAsia" w:hAnsiTheme="majorHAnsi" w:cstheme="majorBidi"/>
      <w:color w:val="365F91" w:themeColor="accent1" w:themeShade="BF"/>
      <w:lang w:eastAsia="lt-LT"/>
    </w:rPr>
  </w:style>
  <w:style w:type="paragraph" w:styleId="Turinys1">
    <w:name w:val="toc 1"/>
    <w:basedOn w:val="prastasis"/>
    <w:next w:val="prastasis"/>
    <w:autoRedefine/>
    <w:unhideWhenUsed/>
    <w:rsid w:val="000C66A8"/>
    <w:pPr>
      <w:spacing w:after="100"/>
    </w:pPr>
  </w:style>
  <w:style w:type="character" w:customStyle="1" w:styleId="UnresolvedMention1">
    <w:name w:val="Unresolved Mention1"/>
    <w:basedOn w:val="Numatytasispastraiposriftas"/>
    <w:uiPriority w:val="99"/>
    <w:semiHidden/>
    <w:unhideWhenUsed/>
    <w:rsid w:val="00916A66"/>
    <w:rPr>
      <w:color w:val="605E5C"/>
      <w:shd w:val="clear" w:color="auto" w:fill="E1DFDD"/>
    </w:rPr>
  </w:style>
  <w:style w:type="character" w:customStyle="1" w:styleId="BalloonTextChar">
    <w:name w:val="Balloon Text Char"/>
    <w:uiPriority w:val="99"/>
    <w:locked/>
    <w:rsid w:val="00C77F11"/>
    <w:rPr>
      <w:rFonts w:ascii="Tahoma" w:eastAsia="Times New Roman" w:hAnsi="Tahoma" w:cs="Tahoma"/>
      <w:color w:val="000000"/>
      <w:sz w:val="16"/>
      <w:szCs w:val="16"/>
    </w:rPr>
  </w:style>
  <w:style w:type="character" w:customStyle="1" w:styleId="CommentSubjectChar">
    <w:name w:val="Comment Subject Char"/>
    <w:uiPriority w:val="99"/>
    <w:rsid w:val="00C77F11"/>
    <w:rPr>
      <w:rFonts w:ascii="Times New Roman" w:hAnsi="Times New Roman" w:cs="Times New Roman"/>
      <w:b/>
      <w:bCs/>
      <w:lang w:val="lt-LT" w:eastAsia="en-US"/>
    </w:rPr>
  </w:style>
  <w:style w:type="character" w:customStyle="1" w:styleId="DocumentMapChar">
    <w:name w:val="Document Map Char"/>
    <w:semiHidden/>
    <w:rsid w:val="00C77F11"/>
    <w:rPr>
      <w:rFonts w:ascii="Times New Roman" w:hAnsi="Times New Roman"/>
      <w:sz w:val="0"/>
      <w:szCs w:val="0"/>
      <w:lang w:val="lt-LT"/>
    </w:rPr>
  </w:style>
  <w:style w:type="character" w:customStyle="1" w:styleId="BodyTextIndentChar">
    <w:name w:val="Body Text Indent Char"/>
    <w:locked/>
    <w:rsid w:val="00C77F11"/>
    <w:rPr>
      <w:rFonts w:cs="Times New Roman"/>
      <w:sz w:val="22"/>
      <w:szCs w:val="22"/>
      <w:lang w:val="x-none" w:eastAsia="en-US"/>
    </w:rPr>
  </w:style>
  <w:style w:type="character" w:customStyle="1" w:styleId="FootnoteTextChar">
    <w:name w:val="Footnote Text Char"/>
    <w:uiPriority w:val="99"/>
    <w:locked/>
    <w:rsid w:val="00C77F11"/>
    <w:rPr>
      <w:rFonts w:cs="Times New Roman"/>
      <w:lang w:val="lt-LT" w:eastAsia="x-none"/>
    </w:rPr>
  </w:style>
  <w:style w:type="character" w:customStyle="1" w:styleId="CharChar6">
    <w:name w:val="Char Char6"/>
    <w:semiHidden/>
    <w:locked/>
    <w:rsid w:val="00C77F11"/>
    <w:rPr>
      <w:rFonts w:ascii="Times New Roman" w:hAnsi="Times New Roman" w:cs="Times New Roman"/>
      <w:lang w:val="x-none" w:eastAsia="en-US"/>
    </w:rPr>
  </w:style>
  <w:style w:type="paragraph" w:styleId="Pataisymai">
    <w:name w:val="Revision"/>
    <w:hidden/>
    <w:uiPriority w:val="99"/>
    <w:semiHidden/>
    <w:rsid w:val="00C77F11"/>
    <w:rPr>
      <w:rFonts w:ascii="Calibri" w:eastAsia="Times New Roman" w:hAnsi="Calibri" w:cs="Times New Roman"/>
      <w:lang w:eastAsia="en-US"/>
    </w:rPr>
  </w:style>
  <w:style w:type="paragraph" w:customStyle="1" w:styleId="BodyA">
    <w:name w:val="Body A"/>
    <w:rsid w:val="0079032C"/>
    <w:pPr>
      <w:spacing w:line="312" w:lineRule="auto"/>
    </w:pPr>
    <w:rPr>
      <w:rFonts w:ascii="Helvetica Neue Light" w:eastAsia="Helvetica Neue Light" w:hAnsi="Helvetica Neue Light" w:cs="Helvetica Neue Light"/>
      <w:color w:val="000000"/>
      <w:sz w:val="20"/>
      <w:szCs w:val="20"/>
      <w:u w:color="000000"/>
      <w:lang w:val="en-US" w:eastAsia="en-GB"/>
      <w14:textOutline w14:w="12700" w14:cap="flat" w14:cmpd="sng" w14:algn="ctr">
        <w14:noFill/>
        <w14:prstDash w14:val="solid"/>
        <w14:miter w14:lim="100000"/>
      </w14:textOutline>
    </w:rPr>
  </w:style>
  <w:style w:type="character" w:customStyle="1" w:styleId="cf01">
    <w:name w:val="cf01"/>
    <w:basedOn w:val="Numatytasispastraiposriftas"/>
    <w:rsid w:val="00BD0332"/>
    <w:rPr>
      <w:rFonts w:ascii="Segoe UI" w:hAnsi="Segoe UI" w:cs="Segoe UI" w:hint="default"/>
      <w:sz w:val="18"/>
      <w:szCs w:val="18"/>
    </w:rPr>
  </w:style>
  <w:style w:type="paragraph" w:customStyle="1" w:styleId="pf0">
    <w:name w:val="pf0"/>
    <w:basedOn w:val="prastasis"/>
    <w:rsid w:val="0083359C"/>
    <w:pPr>
      <w:spacing w:before="100" w:beforeAutospacing="1" w:after="100" w:afterAutospacing="1"/>
    </w:pPr>
    <w:rPr>
      <w:rFonts w:ascii="Times New Roman" w:eastAsia="Times New Roman" w:hAnsi="Times New Roman" w:cs="Times New Roman"/>
      <w:sz w:val="24"/>
      <w:szCs w:val="24"/>
    </w:rPr>
  </w:style>
  <w:style w:type="character" w:customStyle="1" w:styleId="cf11">
    <w:name w:val="cf11"/>
    <w:basedOn w:val="Numatytasispastraiposriftas"/>
    <w:rsid w:val="0083359C"/>
    <w:rPr>
      <w:rFonts w:ascii="Segoe UI" w:hAnsi="Segoe UI" w:cs="Segoe UI" w:hint="default"/>
      <w:i/>
      <w:iCs/>
      <w:sz w:val="18"/>
      <w:szCs w:val="18"/>
      <w:shd w:val="clear" w:color="auto" w:fill="FFFFFF"/>
    </w:rPr>
  </w:style>
  <w:style w:type="character" w:customStyle="1" w:styleId="cf21">
    <w:name w:val="cf21"/>
    <w:basedOn w:val="Numatytasispastraiposriftas"/>
    <w:rsid w:val="0083359C"/>
    <w:rPr>
      <w:rFonts w:ascii="Segoe UI" w:hAnsi="Segoe UI" w:cs="Segoe UI" w:hint="default"/>
      <w:sz w:val="18"/>
      <w:szCs w:val="18"/>
      <w:shd w:val="clear" w:color="auto" w:fill="FFFFFF"/>
    </w:rPr>
  </w:style>
  <w:style w:type="character" w:customStyle="1" w:styleId="BetarpDiagrama">
    <w:name w:val="Be tarpų Diagrama"/>
    <w:basedOn w:val="Numatytasispastraiposriftas"/>
    <w:link w:val="Betarp"/>
    <w:uiPriority w:val="1"/>
    <w:locked/>
    <w:rsid w:val="00AC06CE"/>
    <w:rPr>
      <w:rFonts w:ascii="Calibri" w:eastAsia="Calibri" w:hAnsi="Calibri" w:cs="Times New Roman"/>
    </w:rPr>
  </w:style>
  <w:style w:type="character" w:customStyle="1" w:styleId="cf31">
    <w:name w:val="cf31"/>
    <w:basedOn w:val="Numatytasispastraiposriftas"/>
    <w:rsid w:val="00021F82"/>
    <w:rPr>
      <w:rFonts w:ascii="Segoe UI" w:hAnsi="Segoe UI" w:cs="Segoe UI" w:hint="default"/>
      <w:i/>
      <w:iCs/>
      <w:sz w:val="18"/>
      <w:szCs w:val="18"/>
    </w:rPr>
  </w:style>
  <w:style w:type="character" w:customStyle="1" w:styleId="UnresolvedMention2">
    <w:name w:val="Unresolved Mention2"/>
    <w:basedOn w:val="Numatytasispastraiposriftas"/>
    <w:uiPriority w:val="99"/>
    <w:semiHidden/>
    <w:unhideWhenUsed/>
    <w:rsid w:val="00C71B98"/>
    <w:rPr>
      <w:color w:val="605E5C"/>
      <w:shd w:val="clear" w:color="auto" w:fill="E1DFDD"/>
    </w:rPr>
  </w:style>
  <w:style w:type="character" w:customStyle="1" w:styleId="CommentTextChar2">
    <w:name w:val="Comment Text Char2"/>
    <w:aliases w:val=" Diagrama Diagrama Char Char1"/>
    <w:uiPriority w:val="99"/>
    <w:rsid w:val="00BD646E"/>
    <w:rPr>
      <w:rFonts w:ascii="Arial" w:eastAsia="Times New Roman" w:hAnsi="Arial" w:cs="Times New Roman"/>
      <w:snapToGrid/>
      <w:sz w:val="20"/>
      <w:szCs w:val="20"/>
      <w:lang w:val="sv-SE"/>
    </w:rPr>
  </w:style>
  <w:style w:type="character" w:customStyle="1" w:styleId="AntratsDiagrama1">
    <w:name w:val="Antraštės Diagrama1"/>
    <w:uiPriority w:val="99"/>
    <w:locked/>
    <w:rsid w:val="00BD646E"/>
    <w:rPr>
      <w:sz w:val="24"/>
      <w:lang w:eastAsia="ar-SA"/>
    </w:rPr>
  </w:style>
  <w:style w:type="character" w:customStyle="1" w:styleId="t619">
    <w:name w:val="t619"/>
    <w:basedOn w:val="Numatytasispastraiposriftas"/>
    <w:rsid w:val="00D37677"/>
  </w:style>
  <w:style w:type="character" w:customStyle="1" w:styleId="UnresolvedMention3">
    <w:name w:val="Unresolved Mention3"/>
    <w:basedOn w:val="Numatytasispastraiposriftas"/>
    <w:uiPriority w:val="99"/>
    <w:semiHidden/>
    <w:unhideWhenUsed/>
    <w:rsid w:val="00864072"/>
    <w:rPr>
      <w:color w:val="605E5C"/>
      <w:shd w:val="clear" w:color="auto" w:fill="E1DFDD"/>
    </w:rPr>
  </w:style>
  <w:style w:type="character" w:customStyle="1" w:styleId="NoSpacingChar2">
    <w:name w:val="No Spacing Char2"/>
    <w:uiPriority w:val="1"/>
    <w:rsid w:val="00ED54C4"/>
    <w:rPr>
      <w:sz w:val="24"/>
      <w:szCs w:val="22"/>
      <w:lang w:eastAsia="en-US"/>
    </w:rPr>
  </w:style>
  <w:style w:type="table" w:styleId="Lentelstinklelis">
    <w:name w:val="Table Grid"/>
    <w:basedOn w:val="prastojilentel"/>
    <w:rsid w:val="00F54B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WW8Num26z4">
    <w:name w:val="WW8Num26z4"/>
    <w:rsid w:val="002F2BB7"/>
  </w:style>
  <w:style w:type="character" w:customStyle="1" w:styleId="NoSpacingChar1">
    <w:name w:val="No Spacing Char1"/>
    <w:link w:val="NoSpacing1"/>
    <w:locked/>
    <w:rsid w:val="008F193D"/>
    <w:rPr>
      <w:rFonts w:ascii="Helvetica Neue UltraLight" w:eastAsia="Arial Unicode MS" w:hAnsi="Helvetica Neue UltraLight" w:cs="Times New Roman"/>
      <w:color w:val="00000A"/>
      <w:sz w:val="24"/>
      <w:lang w:eastAsia="en-US"/>
    </w:rPr>
  </w:style>
  <w:style w:type="paragraph" w:customStyle="1" w:styleId="CharCharDiagramaDiagramaCharChar">
    <w:name w:val="Char Char Diagrama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CharCharDiagramaDiagramaCharChar2">
    <w:name w:val="Char Char Diagrama Diagrama Char Char2"/>
    <w:basedOn w:val="prastasis"/>
    <w:rsid w:val="00C53C0F"/>
    <w:pPr>
      <w:spacing w:after="160" w:line="240" w:lineRule="exact"/>
    </w:pPr>
    <w:rPr>
      <w:rFonts w:ascii="Verdana" w:eastAsia="Times New Roman" w:hAnsi="Verdana" w:cs="Times New Roman"/>
      <w:sz w:val="20"/>
      <w:szCs w:val="20"/>
      <w:lang w:val="en-US" w:eastAsia="en-US"/>
    </w:rPr>
  </w:style>
  <w:style w:type="character" w:customStyle="1" w:styleId="FontStyle12">
    <w:name w:val="Font Style12"/>
    <w:uiPriority w:val="99"/>
    <w:rsid w:val="00C53C0F"/>
    <w:rPr>
      <w:rFonts w:ascii="Times New Roman" w:hAnsi="Times New Roman" w:cs="Times New Roman"/>
      <w:sz w:val="20"/>
      <w:szCs w:val="20"/>
    </w:rPr>
  </w:style>
  <w:style w:type="character" w:customStyle="1" w:styleId="FontStyle11">
    <w:name w:val="Font Style11"/>
    <w:rsid w:val="00C53C0F"/>
    <w:rPr>
      <w:rFonts w:ascii="Times New Roman" w:hAnsi="Times New Roman" w:cs="Times New Roman"/>
      <w:b/>
      <w:bCs/>
      <w:sz w:val="20"/>
      <w:szCs w:val="20"/>
    </w:rPr>
  </w:style>
  <w:style w:type="paragraph" w:customStyle="1" w:styleId="Pagrindinistekstas20">
    <w:name w:val="Pagrindinis tekstas2"/>
    <w:rsid w:val="00C53C0F"/>
    <w:pPr>
      <w:snapToGrid w:val="0"/>
      <w:ind w:firstLine="312"/>
      <w:jc w:val="both"/>
    </w:pPr>
    <w:rPr>
      <w:rFonts w:ascii="TimesLT" w:eastAsia="Times New Roman" w:hAnsi="TimesLT" w:cs="Times New Roman"/>
      <w:sz w:val="20"/>
      <w:szCs w:val="20"/>
      <w:lang w:val="en-US" w:eastAsia="en-US"/>
    </w:rPr>
  </w:style>
  <w:style w:type="character" w:customStyle="1" w:styleId="DiagramaDiagrama71">
    <w:name w:val="Diagrama Diagrama71"/>
    <w:rsid w:val="00C53C0F"/>
    <w:rPr>
      <w:rFonts w:cs="Arial Unicode MS"/>
      <w:sz w:val="24"/>
      <w:szCs w:val="24"/>
      <w:lang w:val="lt-LT" w:eastAsia="lt-LT" w:bidi="lo-LA"/>
    </w:rPr>
  </w:style>
  <w:style w:type="character" w:customStyle="1" w:styleId="DiagramaDiagrama5">
    <w:name w:val="Diagrama Diagrama5"/>
    <w:locked/>
    <w:rsid w:val="00C53C0F"/>
    <w:rPr>
      <w:sz w:val="24"/>
      <w:lang w:val="lt-LT" w:eastAsia="ar-SA" w:bidi="ar-SA"/>
    </w:rPr>
  </w:style>
  <w:style w:type="paragraph" w:customStyle="1" w:styleId="ATekstas">
    <w:name w:val="A Tekstas"/>
    <w:basedOn w:val="prastasis"/>
    <w:rsid w:val="00C53C0F"/>
    <w:pPr>
      <w:spacing w:before="120" w:line="300" w:lineRule="auto"/>
      <w:jc w:val="both"/>
    </w:pPr>
    <w:rPr>
      <w:rFonts w:ascii="Times New Roman" w:eastAsia="Times New Roman" w:hAnsi="Times New Roman" w:cs="Times New Roman"/>
      <w:sz w:val="24"/>
      <w:szCs w:val="24"/>
    </w:rPr>
  </w:style>
  <w:style w:type="paragraph" w:styleId="Literatrossraoantrat">
    <w:name w:val="toa heading"/>
    <w:basedOn w:val="prastasis"/>
    <w:next w:val="prastasis"/>
    <w:rsid w:val="00C53C0F"/>
    <w:pPr>
      <w:tabs>
        <w:tab w:val="left" w:pos="9000"/>
        <w:tab w:val="right" w:pos="9360"/>
      </w:tabs>
      <w:suppressAutoHyphens/>
      <w:overflowPunct w:val="0"/>
      <w:autoSpaceDE w:val="0"/>
      <w:autoSpaceDN w:val="0"/>
      <w:adjustRightInd w:val="0"/>
      <w:jc w:val="both"/>
      <w:textAlignment w:val="baseline"/>
    </w:pPr>
    <w:rPr>
      <w:rFonts w:ascii="Times New Roman" w:eastAsia="Times New Roman" w:hAnsi="Times New Roman" w:cs="Times New Roman"/>
      <w:sz w:val="24"/>
      <w:szCs w:val="20"/>
      <w:lang w:val="en-US" w:eastAsia="en-US"/>
    </w:rPr>
  </w:style>
  <w:style w:type="paragraph" w:customStyle="1" w:styleId="msonospacing0">
    <w:name w:val="msonospacing"/>
    <w:basedOn w:val="prastasis"/>
    <w:rsid w:val="00C53C0F"/>
    <w:pPr>
      <w:spacing w:before="100" w:beforeAutospacing="1" w:after="100" w:afterAutospacing="1"/>
    </w:pPr>
    <w:rPr>
      <w:rFonts w:ascii="Times New Roman" w:eastAsia="Times New Roman" w:hAnsi="Times New Roman" w:cs="Times New Roman"/>
      <w:sz w:val="24"/>
      <w:szCs w:val="24"/>
    </w:rPr>
  </w:style>
  <w:style w:type="character" w:customStyle="1" w:styleId="HeaderChar2">
    <w:name w:val="Header Char2"/>
    <w:aliases w:val="Header Char Char,Viršutinis kolontitulas Diagrama1 Char Char,Viršutinis kolontitulas Diagrama Diagrama1 Char Char, Char Diagrama Diagrama1 Char Char,Viršutinis kolontitulas Diagrama Diagrama Diagrama Char Char, Char Diagrama1 Char Char"/>
    <w:rsid w:val="00C53C0F"/>
    <w:rPr>
      <w:rFonts w:ascii="Times New Roman" w:eastAsia="Times New Roman" w:hAnsi="Times New Roman"/>
      <w:sz w:val="24"/>
      <w:lang w:val="lt-LT" w:eastAsia="lt-LT"/>
    </w:rPr>
  </w:style>
  <w:style w:type="paragraph" w:customStyle="1" w:styleId="CharCharDiagrama">
    <w:name w:val="Char Char Diagrama"/>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
    <w:name w:val="No List1"/>
    <w:next w:val="Sraonra"/>
    <w:semiHidden/>
    <w:unhideWhenUsed/>
    <w:rsid w:val="00C53C0F"/>
  </w:style>
  <w:style w:type="paragraph" w:customStyle="1" w:styleId="Char5">
    <w:name w:val="Char5"/>
    <w:basedOn w:val="prastasis"/>
    <w:semiHidden/>
    <w:rsid w:val="00C53C0F"/>
    <w:pPr>
      <w:spacing w:after="160" w:line="240" w:lineRule="exact"/>
    </w:pPr>
    <w:rPr>
      <w:rFonts w:ascii="Verdana" w:eastAsia="Times New Roman" w:hAnsi="Verdana" w:cs="Verdana"/>
      <w:sz w:val="20"/>
      <w:szCs w:val="20"/>
    </w:rPr>
  </w:style>
  <w:style w:type="character" w:customStyle="1" w:styleId="Char17">
    <w:name w:val="Char17"/>
    <w:rsid w:val="00C53C0F"/>
    <w:rPr>
      <w:rFonts w:eastAsia="Calibri"/>
      <w:sz w:val="28"/>
      <w:lang w:val="lt-LT" w:eastAsia="lt-LT"/>
    </w:rPr>
  </w:style>
  <w:style w:type="character" w:customStyle="1" w:styleId="Char16">
    <w:name w:val="Char16"/>
    <w:rsid w:val="00C53C0F"/>
    <w:rPr>
      <w:rFonts w:eastAsia="Times New Roman"/>
      <w:szCs w:val="20"/>
      <w:lang w:val="lt-LT" w:eastAsia="lt-LT"/>
    </w:rPr>
  </w:style>
  <w:style w:type="character" w:customStyle="1" w:styleId="Char15">
    <w:name w:val="Char15"/>
    <w:rsid w:val="00C53C0F"/>
    <w:rPr>
      <w:rFonts w:eastAsia="Times New Roman"/>
      <w:szCs w:val="20"/>
      <w:lang w:val="lt-LT" w:eastAsia="lt-LT"/>
    </w:rPr>
  </w:style>
  <w:style w:type="character" w:customStyle="1" w:styleId="Char8">
    <w:name w:val="Char8"/>
    <w:rsid w:val="00C53C0F"/>
    <w:rPr>
      <w:rFonts w:eastAsia="Times New Roman"/>
      <w:szCs w:val="20"/>
      <w:lang w:val="lt-LT" w:eastAsia="lt-LT"/>
    </w:rPr>
  </w:style>
  <w:style w:type="character" w:customStyle="1" w:styleId="WW8Num1z0">
    <w:name w:val="WW8Num1z0"/>
    <w:rsid w:val="00C53C0F"/>
    <w:rPr>
      <w:b w:val="0"/>
      <w:bCs w:val="0"/>
    </w:rPr>
  </w:style>
  <w:style w:type="character" w:customStyle="1" w:styleId="WW8Num2z0">
    <w:name w:val="WW8Num2z0"/>
    <w:rsid w:val="00C53C0F"/>
    <w:rPr>
      <w:rFonts w:ascii="Times New Roman" w:hAnsi="Times New Roman" w:cs="Times New Roman"/>
    </w:rPr>
  </w:style>
  <w:style w:type="character" w:customStyle="1" w:styleId="WW8Num8z0">
    <w:name w:val="WW8Num8z0"/>
    <w:rsid w:val="00C53C0F"/>
    <w:rPr>
      <w:rFonts w:ascii="Symbol" w:hAnsi="Symbol"/>
    </w:rPr>
  </w:style>
  <w:style w:type="character" w:customStyle="1" w:styleId="WW8Num8z1">
    <w:name w:val="WW8Num8z1"/>
    <w:rsid w:val="00C53C0F"/>
    <w:rPr>
      <w:rFonts w:ascii="Courier New" w:hAnsi="Courier New"/>
    </w:rPr>
  </w:style>
  <w:style w:type="character" w:customStyle="1" w:styleId="WW8Num8z2">
    <w:name w:val="WW8Num8z2"/>
    <w:rsid w:val="00C53C0F"/>
    <w:rPr>
      <w:rFonts w:ascii="Wingdings" w:hAnsi="Wingdings"/>
    </w:rPr>
  </w:style>
  <w:style w:type="character" w:customStyle="1" w:styleId="WW8Num9z0">
    <w:name w:val="WW8Num9z0"/>
    <w:rsid w:val="00C53C0F"/>
    <w:rPr>
      <w:rFonts w:ascii="Times New Roman" w:hAnsi="Times New Roman" w:cs="Times New Roman"/>
    </w:rPr>
  </w:style>
  <w:style w:type="character" w:customStyle="1" w:styleId="WW8Num11z0">
    <w:name w:val="WW8Num11z0"/>
    <w:rsid w:val="00C53C0F"/>
    <w:rPr>
      <w:b/>
    </w:rPr>
  </w:style>
  <w:style w:type="character" w:customStyle="1" w:styleId="WW8Num12z0">
    <w:name w:val="WW8Num12z0"/>
    <w:rsid w:val="00C53C0F"/>
    <w:rPr>
      <w:rFonts w:ascii="Times New Roman" w:hAnsi="Times New Roman" w:cs="Times New Roman"/>
    </w:rPr>
  </w:style>
  <w:style w:type="character" w:customStyle="1" w:styleId="WW8Num13z0">
    <w:name w:val="WW8Num13z0"/>
    <w:rsid w:val="00C53C0F"/>
    <w:rPr>
      <w:rFonts w:ascii="Times New Roman" w:hAnsi="Times New Roman" w:cs="Times New Roman"/>
    </w:rPr>
  </w:style>
  <w:style w:type="character" w:customStyle="1" w:styleId="Numatytasispastraiposriftas1">
    <w:name w:val="Numatytasis pastraipos šriftas1"/>
    <w:rsid w:val="00C53C0F"/>
  </w:style>
  <w:style w:type="character" w:customStyle="1" w:styleId="text1">
    <w:name w:val="text1"/>
    <w:rsid w:val="00C53C0F"/>
    <w:rPr>
      <w:rFonts w:ascii="Arial" w:hAnsi="Arial" w:cs="Arial"/>
      <w:b w:val="0"/>
      <w:bCs w:val="0"/>
      <w:color w:val="000000"/>
      <w:sz w:val="18"/>
      <w:szCs w:val="18"/>
    </w:rPr>
  </w:style>
  <w:style w:type="character" w:customStyle="1" w:styleId="Typewriter0">
    <w:name w:val="Typewriter"/>
    <w:rsid w:val="00C53C0F"/>
    <w:rPr>
      <w:rFonts w:ascii="Courier New" w:hAnsi="Courier New" w:cs="Courier New"/>
      <w:sz w:val="20"/>
      <w:szCs w:val="20"/>
    </w:rPr>
  </w:style>
  <w:style w:type="character" w:customStyle="1" w:styleId="NumberingSymbols">
    <w:name w:val="Numbering Symbols"/>
    <w:rsid w:val="00C53C0F"/>
  </w:style>
  <w:style w:type="paragraph" w:customStyle="1" w:styleId="Heading">
    <w:name w:val="Heading"/>
    <w:basedOn w:val="prastasis"/>
    <w:next w:val="Pagrindinistekstas"/>
    <w:rsid w:val="00C53C0F"/>
    <w:pPr>
      <w:keepNext/>
      <w:suppressAutoHyphens/>
      <w:spacing w:before="240" w:after="120"/>
    </w:pPr>
    <w:rPr>
      <w:rFonts w:ascii="Arial" w:eastAsia="Lucida Sans Unicode" w:hAnsi="Arial" w:cs="Tahoma"/>
      <w:sz w:val="28"/>
      <w:szCs w:val="28"/>
      <w:lang w:eastAsia="ar-SA"/>
    </w:rPr>
  </w:style>
  <w:style w:type="paragraph" w:customStyle="1" w:styleId="Caption1">
    <w:name w:val="Caption1"/>
    <w:basedOn w:val="prastasis"/>
    <w:rsid w:val="00C53C0F"/>
    <w:pPr>
      <w:suppressLineNumbers/>
      <w:suppressAutoHyphens/>
      <w:spacing w:before="120" w:after="120"/>
    </w:pPr>
    <w:rPr>
      <w:rFonts w:ascii="Times New Roman" w:eastAsia="Times New Roman" w:hAnsi="Times New Roman" w:cs="Tahoma"/>
      <w:i/>
      <w:iCs/>
      <w:sz w:val="24"/>
      <w:szCs w:val="24"/>
      <w:lang w:eastAsia="ar-SA"/>
    </w:rPr>
  </w:style>
  <w:style w:type="paragraph" w:customStyle="1" w:styleId="Index">
    <w:name w:val="Index"/>
    <w:basedOn w:val="prastasis"/>
    <w:rsid w:val="00C53C0F"/>
    <w:pPr>
      <w:suppressLineNumbers/>
      <w:suppressAutoHyphens/>
    </w:pPr>
    <w:rPr>
      <w:rFonts w:ascii="Times New Roman" w:eastAsia="Times New Roman" w:hAnsi="Times New Roman" w:cs="Tahoma"/>
      <w:sz w:val="24"/>
      <w:szCs w:val="20"/>
      <w:lang w:eastAsia="ar-SA"/>
    </w:rPr>
  </w:style>
  <w:style w:type="paragraph" w:customStyle="1" w:styleId="Pagrindiniotekstotrauka21">
    <w:name w:val="Pagrindinio teksto įtrauka 21"/>
    <w:basedOn w:val="prastasis"/>
    <w:rsid w:val="00C53C0F"/>
    <w:pPr>
      <w:widowControl w:val="0"/>
      <w:suppressAutoHyphens/>
      <w:autoSpaceDE w:val="0"/>
      <w:spacing w:after="120" w:line="480" w:lineRule="auto"/>
      <w:ind w:left="283"/>
    </w:pPr>
    <w:rPr>
      <w:rFonts w:ascii="Times New Roman" w:eastAsia="Times New Roman" w:hAnsi="Times New Roman" w:cs="Times New Roman"/>
      <w:sz w:val="20"/>
      <w:szCs w:val="20"/>
      <w:lang w:val="en-US" w:eastAsia="ar-SA"/>
    </w:rPr>
  </w:style>
  <w:style w:type="paragraph" w:customStyle="1" w:styleId="Pagrindinistekstas31">
    <w:name w:val="Pagrindinis tekstas 31"/>
    <w:basedOn w:val="prastasis"/>
    <w:rsid w:val="00C53C0F"/>
    <w:pPr>
      <w:widowControl w:val="0"/>
      <w:suppressAutoHyphens/>
      <w:autoSpaceDE w:val="0"/>
      <w:spacing w:after="120"/>
    </w:pPr>
    <w:rPr>
      <w:rFonts w:ascii="Times New Roman" w:eastAsia="Times New Roman" w:hAnsi="Times New Roman" w:cs="Times New Roman"/>
      <w:sz w:val="16"/>
      <w:szCs w:val="16"/>
      <w:lang w:val="en-US" w:eastAsia="ar-SA"/>
    </w:rPr>
  </w:style>
  <w:style w:type="paragraph" w:customStyle="1" w:styleId="Literatrossraoantrat1">
    <w:name w:val="Literatūros sąrašo antraštė1"/>
    <w:basedOn w:val="prastasis"/>
    <w:next w:val="prastasis"/>
    <w:rsid w:val="00C53C0F"/>
    <w:pPr>
      <w:tabs>
        <w:tab w:val="left" w:pos="9000"/>
        <w:tab w:val="right" w:pos="9360"/>
      </w:tabs>
      <w:suppressAutoHyphens/>
      <w:overflowPunct w:val="0"/>
      <w:autoSpaceDE w:val="0"/>
      <w:jc w:val="both"/>
      <w:textAlignment w:val="baseline"/>
    </w:pPr>
    <w:rPr>
      <w:rFonts w:ascii="Times New Roman" w:eastAsia="Times New Roman" w:hAnsi="Times New Roman" w:cs="Times New Roman"/>
      <w:sz w:val="24"/>
      <w:szCs w:val="24"/>
      <w:lang w:val="en-US" w:eastAsia="ar-SA"/>
    </w:rPr>
  </w:style>
  <w:style w:type="character" w:styleId="Emfaz">
    <w:name w:val="Emphasis"/>
    <w:uiPriority w:val="20"/>
    <w:qFormat/>
    <w:rsid w:val="00C53C0F"/>
    <w:rPr>
      <w:i/>
      <w:iCs/>
    </w:rPr>
  </w:style>
  <w:style w:type="character" w:customStyle="1" w:styleId="CharCharChar">
    <w:name w:val="Char Char Char"/>
    <w:rsid w:val="00C53C0F"/>
    <w:rPr>
      <w:sz w:val="24"/>
      <w:lang w:val="lt-LT" w:eastAsia="lt-LT" w:bidi="ar-SA"/>
    </w:rPr>
  </w:style>
  <w:style w:type="paragraph" w:customStyle="1" w:styleId="CharCharCharCharCharCharCharCharCharCharCharChar">
    <w:name w:val="Char Char 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
    <w:name w:val="Char Char2 Diagrama Diagrama Char Char Diagrama Diagrama1 Char Char Diagrama Diagrama1 Diagrama Diagrama 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
    <w:name w:val="Diagrama Diagrama8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1">
    <w:name w:val="Hyperlink1"/>
    <w:basedOn w:val="prastasis"/>
    <w:rsid w:val="00C53C0F"/>
    <w:pPr>
      <w:suppressAutoHyphens/>
      <w:autoSpaceDE w:val="0"/>
      <w:autoSpaceDN w:val="0"/>
      <w:adjustRightInd w:val="0"/>
      <w:spacing w:line="298" w:lineRule="auto"/>
      <w:ind w:firstLine="312"/>
      <w:jc w:val="both"/>
      <w:textAlignment w:val="center"/>
    </w:pPr>
    <w:rPr>
      <w:rFonts w:ascii="Times New Roman" w:eastAsia="Times New Roman" w:hAnsi="Times New Roman" w:cs="Times New Roman"/>
      <w:color w:val="000000"/>
      <w:sz w:val="20"/>
      <w:szCs w:val="20"/>
      <w:lang w:eastAsia="en-US"/>
    </w:rPr>
  </w:style>
  <w:style w:type="numbering" w:customStyle="1" w:styleId="NoList2">
    <w:name w:val="No List2"/>
    <w:next w:val="Sraonra"/>
    <w:semiHidden/>
    <w:unhideWhenUsed/>
    <w:rsid w:val="00C53C0F"/>
  </w:style>
  <w:style w:type="paragraph" w:customStyle="1" w:styleId="Komentarotema1">
    <w:name w:val="Komentaro tema1"/>
    <w:basedOn w:val="Komentarotekstas"/>
    <w:next w:val="Komentarotekstas"/>
    <w:semiHidden/>
    <w:rsid w:val="00C53C0F"/>
    <w:rPr>
      <w:rFonts w:eastAsia="Times New Roman"/>
      <w:b/>
      <w:bCs/>
      <w:lang w:val="x-none" w:eastAsia="fi-FI"/>
    </w:rPr>
  </w:style>
  <w:style w:type="paragraph" w:customStyle="1" w:styleId="DiagramaDiagrama1CharCharDiagramaCharChar">
    <w:name w:val="Diagrama Diagrama1 Char Char Diagrama Char Char"/>
    <w:basedOn w:val="prastasis"/>
    <w:rsid w:val="00C53C0F"/>
    <w:pPr>
      <w:spacing w:after="160" w:line="240" w:lineRule="exact"/>
    </w:pPr>
    <w:rPr>
      <w:rFonts w:ascii="Verdana" w:eastAsia="Times New Roman" w:hAnsi="Verdana" w:cs="Verdana"/>
      <w:sz w:val="20"/>
      <w:szCs w:val="20"/>
      <w:lang w:val="en-US" w:eastAsia="en-US"/>
    </w:rPr>
  </w:style>
  <w:style w:type="paragraph" w:customStyle="1" w:styleId="Betarp1">
    <w:name w:val="Be tarpų1"/>
    <w:uiPriority w:val="1"/>
    <w:qFormat/>
    <w:rsid w:val="00C53C0F"/>
    <w:rPr>
      <w:rFonts w:ascii="Times New Roman" w:eastAsia="Calibri" w:hAnsi="Times New Roman" w:cs="Times New Roman"/>
      <w:sz w:val="28"/>
      <w:szCs w:val="24"/>
      <w:lang w:eastAsia="en-US"/>
    </w:rPr>
  </w:style>
  <w:style w:type="character" w:customStyle="1" w:styleId="a">
    <w:name w:val="Основной текст_"/>
    <w:link w:val="1"/>
    <w:uiPriority w:val="99"/>
    <w:rsid w:val="00C53C0F"/>
    <w:rPr>
      <w:shd w:val="clear" w:color="auto" w:fill="FFFFFF"/>
    </w:rPr>
  </w:style>
  <w:style w:type="paragraph" w:customStyle="1" w:styleId="1">
    <w:name w:val="Основной текст1"/>
    <w:basedOn w:val="prastasis"/>
    <w:link w:val="a"/>
    <w:uiPriority w:val="99"/>
    <w:rsid w:val="00C53C0F"/>
    <w:pPr>
      <w:widowControl w:val="0"/>
      <w:shd w:val="clear" w:color="auto" w:fill="FFFFFF"/>
      <w:spacing w:line="278" w:lineRule="exact"/>
      <w:jc w:val="both"/>
    </w:pPr>
  </w:style>
  <w:style w:type="character" w:customStyle="1" w:styleId="normal1">
    <w:name w:val="normal1"/>
    <w:rsid w:val="00C53C0F"/>
    <w:rPr>
      <w:b w:val="0"/>
      <w:bCs w:val="0"/>
    </w:rPr>
  </w:style>
  <w:style w:type="character" w:customStyle="1" w:styleId="BodyText21">
    <w:name w:val="Body Text2"/>
    <w:rsid w:val="00C53C0F"/>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lt-LT"/>
    </w:rPr>
  </w:style>
  <w:style w:type="paragraph" w:styleId="Turinys2">
    <w:name w:val="toc 2"/>
    <w:basedOn w:val="prastasis"/>
    <w:next w:val="prastasis"/>
    <w:autoRedefine/>
    <w:unhideWhenUsed/>
    <w:rsid w:val="00C53C0F"/>
    <w:pPr>
      <w:tabs>
        <w:tab w:val="right" w:leader="dot" w:pos="9356"/>
      </w:tabs>
      <w:spacing w:after="60"/>
      <w:ind w:left="221"/>
    </w:pPr>
    <w:rPr>
      <w:rFonts w:ascii="Times New Roman" w:eastAsia="Calibri" w:hAnsi="Times New Roman" w:cs="Times New Roman"/>
      <w:sz w:val="24"/>
      <w:lang w:eastAsia="en-US"/>
    </w:rPr>
  </w:style>
  <w:style w:type="paragraph" w:styleId="Iliustracijsraas">
    <w:name w:val="table of figures"/>
    <w:basedOn w:val="prastasis"/>
    <w:next w:val="prastasis"/>
    <w:uiPriority w:val="99"/>
    <w:unhideWhenUsed/>
    <w:rsid w:val="00C53C0F"/>
    <w:pPr>
      <w:spacing w:line="360" w:lineRule="auto"/>
    </w:pPr>
    <w:rPr>
      <w:rFonts w:ascii="Times New Roman" w:eastAsia="Calibri" w:hAnsi="Times New Roman" w:cs="Times New Roman"/>
      <w:sz w:val="24"/>
      <w:lang w:eastAsia="en-US"/>
    </w:rPr>
  </w:style>
  <w:style w:type="paragraph" w:styleId="Turinys3">
    <w:name w:val="toc 3"/>
    <w:basedOn w:val="prastasis"/>
    <w:next w:val="prastasis"/>
    <w:autoRedefine/>
    <w:unhideWhenUsed/>
    <w:rsid w:val="00C53C0F"/>
    <w:pPr>
      <w:tabs>
        <w:tab w:val="right" w:leader="dot" w:pos="9344"/>
      </w:tabs>
      <w:spacing w:after="60"/>
      <w:ind w:left="482" w:right="227"/>
    </w:pPr>
    <w:rPr>
      <w:rFonts w:ascii="Times New Roman" w:eastAsia="Calibri" w:hAnsi="Times New Roman" w:cs="Times New Roman"/>
      <w:sz w:val="24"/>
      <w:lang w:eastAsia="en-US"/>
    </w:rPr>
  </w:style>
  <w:style w:type="numbering" w:customStyle="1" w:styleId="WWOutlineListStyle2">
    <w:name w:val="WW_OutlineListStyle2"/>
    <w:basedOn w:val="Sraonra"/>
    <w:rsid w:val="00C53C0F"/>
  </w:style>
  <w:style w:type="paragraph" w:customStyle="1" w:styleId="Caption2">
    <w:name w:val="Caption2"/>
    <w:basedOn w:val="Antrat"/>
    <w:qFormat/>
    <w:rsid w:val="00C53C0F"/>
    <w:pPr>
      <w:keepNext/>
      <w:spacing w:before="360" w:line="360" w:lineRule="auto"/>
      <w:outlineLvl w:val="9"/>
    </w:pPr>
    <w:rPr>
      <w:rFonts w:ascii="Cambria" w:eastAsia="Calibri" w:hAnsi="Cambria" w:cs="Times New Roman"/>
      <w:color w:val="auto"/>
      <w:spacing w:val="0"/>
      <w:sz w:val="32"/>
      <w:szCs w:val="20"/>
      <w:lang w:val="lt-LT" w:eastAsia="en-US"/>
    </w:rPr>
  </w:style>
  <w:style w:type="paragraph" w:customStyle="1" w:styleId="11E3E688A4464964B8CB7016D86E4AC1">
    <w:name w:val="11E3E688A4464964B8CB7016D86E4AC1"/>
    <w:rsid w:val="00C53C0F"/>
    <w:rPr>
      <w:rFonts w:ascii="Calibri" w:eastAsia="Times New Roman" w:hAnsi="Calibri" w:cs="Times New Roman"/>
      <w:lang w:val="en-US" w:eastAsia="en-US"/>
    </w:rPr>
  </w:style>
  <w:style w:type="paragraph" w:styleId="Paantrat">
    <w:name w:val="Subtitle"/>
    <w:basedOn w:val="prastasis"/>
    <w:next w:val="prastasis"/>
    <w:link w:val="PaantratDiagrama2"/>
    <w:qFormat/>
    <w:rsid w:val="00C53C0F"/>
    <w:pPr>
      <w:spacing w:after="240" w:line="360" w:lineRule="auto"/>
      <w:jc w:val="both"/>
      <w:outlineLvl w:val="1"/>
    </w:pPr>
    <w:rPr>
      <w:rFonts w:ascii="Times New Roman" w:eastAsia="Times New Roman" w:hAnsi="Times New Roman" w:cs="Times New Roman"/>
      <w:i/>
      <w:sz w:val="20"/>
      <w:szCs w:val="24"/>
      <w:lang w:val="x-none" w:eastAsia="en-US"/>
    </w:rPr>
  </w:style>
  <w:style w:type="character" w:customStyle="1" w:styleId="PaantratDiagrama2">
    <w:name w:val="Paantraštė Diagrama2"/>
    <w:basedOn w:val="Numatytasispastraiposriftas"/>
    <w:link w:val="Paantrat"/>
    <w:rsid w:val="00C53C0F"/>
    <w:rPr>
      <w:rFonts w:ascii="Times New Roman" w:eastAsia="Times New Roman" w:hAnsi="Times New Roman" w:cs="Times New Roman"/>
      <w:i/>
      <w:sz w:val="20"/>
      <w:szCs w:val="24"/>
      <w:lang w:val="x-none" w:eastAsia="en-US"/>
    </w:rPr>
  </w:style>
  <w:style w:type="paragraph" w:styleId="Turinys4">
    <w:name w:val="toc 4"/>
    <w:basedOn w:val="prastasis"/>
    <w:next w:val="prastasis"/>
    <w:autoRedefine/>
    <w:unhideWhenUsed/>
    <w:rsid w:val="00C53C0F"/>
    <w:pPr>
      <w:tabs>
        <w:tab w:val="right" w:leader="dot" w:pos="9356"/>
      </w:tabs>
      <w:spacing w:after="120"/>
    </w:pPr>
    <w:rPr>
      <w:rFonts w:ascii="Times New Roman" w:eastAsia="Calibri" w:hAnsi="Times New Roman" w:cs="Times New Roman"/>
      <w:sz w:val="24"/>
      <w:lang w:eastAsia="en-US"/>
    </w:rPr>
  </w:style>
  <w:style w:type="paragraph" w:customStyle="1" w:styleId="xl105">
    <w:name w:val="xl105"/>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6">
    <w:name w:val="xl106"/>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7">
    <w:name w:val="xl107"/>
    <w:basedOn w:val="prastasis"/>
    <w:rsid w:val="00C53C0F"/>
    <w:pPr>
      <w:pBdr>
        <w:top w:val="single" w:sz="4" w:space="0" w:color="auto"/>
        <w:left w:val="single" w:sz="4" w:space="18" w:color="auto"/>
        <w:bottom w:val="single" w:sz="4" w:space="0" w:color="auto"/>
        <w:right w:val="single" w:sz="4" w:space="0" w:color="auto"/>
      </w:pBdr>
      <w:spacing w:before="100" w:beforeAutospacing="1" w:after="100" w:afterAutospacing="1"/>
      <w:ind w:firstLineChars="300" w:firstLine="300"/>
      <w:textAlignment w:val="center"/>
    </w:pPr>
    <w:rPr>
      <w:rFonts w:ascii="Times New Roman" w:eastAsia="Times New Roman" w:hAnsi="Times New Roman" w:cs="Times New Roman"/>
      <w:i/>
      <w:iCs/>
      <w:color w:val="000000"/>
      <w:sz w:val="20"/>
      <w:szCs w:val="20"/>
    </w:rPr>
  </w:style>
  <w:style w:type="paragraph" w:customStyle="1" w:styleId="xl108">
    <w:name w:val="xl108"/>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09">
    <w:name w:val="xl109"/>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0">
    <w:name w:val="xl110"/>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textAlignment w:val="center"/>
    </w:pPr>
    <w:rPr>
      <w:rFonts w:ascii="Times New Roman" w:eastAsia="Times New Roman" w:hAnsi="Times New Roman" w:cs="Times New Roman"/>
      <w:b/>
      <w:bCs/>
      <w:i/>
      <w:iCs/>
      <w:color w:val="000000"/>
      <w:sz w:val="20"/>
      <w:szCs w:val="20"/>
    </w:rPr>
  </w:style>
  <w:style w:type="paragraph" w:customStyle="1" w:styleId="xl111">
    <w:name w:val="xl111"/>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2">
    <w:name w:val="xl112"/>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3">
    <w:name w:val="xl113"/>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4">
    <w:name w:val="xl114"/>
    <w:basedOn w:val="prastasis"/>
    <w:rsid w:val="00C53C0F"/>
    <w:pPr>
      <w:pBdr>
        <w:top w:val="single" w:sz="4" w:space="0" w:color="auto"/>
        <w:left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5">
    <w:name w:val="xl115"/>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6">
    <w:name w:val="xl116"/>
    <w:basedOn w:val="prastasis"/>
    <w:rsid w:val="00C53C0F"/>
    <w:pPr>
      <w:pBdr>
        <w:top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7">
    <w:name w:val="xl117"/>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i/>
      <w:iCs/>
      <w:color w:val="000000"/>
      <w:sz w:val="20"/>
      <w:szCs w:val="20"/>
    </w:rPr>
  </w:style>
  <w:style w:type="paragraph" w:customStyle="1" w:styleId="xl118">
    <w:name w:val="xl118"/>
    <w:basedOn w:val="prastasis"/>
    <w:rsid w:val="00C53C0F"/>
    <w:pPr>
      <w:pBdr>
        <w:top w:val="single" w:sz="4" w:space="0" w:color="auto"/>
        <w:left w:val="single" w:sz="4" w:space="0" w:color="auto"/>
        <w:bottom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0">
    <w:name w:val="xl120"/>
    <w:basedOn w:val="prastasis"/>
    <w:rsid w:val="00C53C0F"/>
    <w:pPr>
      <w:pBdr>
        <w:top w:val="single" w:sz="4" w:space="0" w:color="auto"/>
        <w:bottom w:val="single" w:sz="4" w:space="0" w:color="auto"/>
        <w:right w:val="single" w:sz="4" w:space="0" w:color="auto"/>
      </w:pBdr>
      <w:shd w:val="clear" w:color="000000" w:fill="EAF1DD"/>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1">
    <w:name w:val="xl12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2">
    <w:name w:val="xl12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3">
    <w:name w:val="xl12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b/>
      <w:bCs/>
      <w:color w:val="000000"/>
      <w:sz w:val="20"/>
      <w:szCs w:val="20"/>
    </w:rPr>
  </w:style>
  <w:style w:type="paragraph" w:customStyle="1" w:styleId="xl124">
    <w:name w:val="xl12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5">
    <w:name w:val="xl12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6">
    <w:name w:val="xl12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27">
    <w:name w:val="xl127"/>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8">
    <w:name w:val="xl128"/>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29">
    <w:name w:val="xl129"/>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i/>
      <w:iCs/>
      <w:color w:val="000000"/>
      <w:sz w:val="20"/>
      <w:szCs w:val="20"/>
    </w:rPr>
  </w:style>
  <w:style w:type="paragraph" w:customStyle="1" w:styleId="xl130">
    <w:name w:val="xl130"/>
    <w:basedOn w:val="prastasis"/>
    <w:rsid w:val="00C53C0F"/>
    <w:pPr>
      <w:shd w:val="clear" w:color="000000" w:fill="EAF1DD"/>
      <w:spacing w:before="100" w:beforeAutospacing="1" w:after="100" w:afterAutospacing="1"/>
    </w:pPr>
    <w:rPr>
      <w:rFonts w:ascii="Times New Roman" w:eastAsia="Times New Roman" w:hAnsi="Times New Roman" w:cs="Times New Roman"/>
      <w:sz w:val="24"/>
      <w:szCs w:val="24"/>
    </w:rPr>
  </w:style>
  <w:style w:type="paragraph" w:customStyle="1" w:styleId="xl131">
    <w:name w:val="xl131"/>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2">
    <w:name w:val="xl132"/>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3">
    <w:name w:val="xl133"/>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4">
    <w:name w:val="xl134"/>
    <w:basedOn w:val="prastasis"/>
    <w:rsid w:val="00C53C0F"/>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5">
    <w:name w:val="xl135"/>
    <w:basedOn w:val="prastasis"/>
    <w:rsid w:val="00C53C0F"/>
    <w:pPr>
      <w:pBdr>
        <w:top w:val="single" w:sz="4" w:space="0" w:color="auto"/>
        <w:bottom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paragraph" w:customStyle="1" w:styleId="xl136">
    <w:name w:val="xl136"/>
    <w:basedOn w:val="prastasis"/>
    <w:rsid w:val="00C53C0F"/>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New Roman" w:eastAsia="Times New Roman" w:hAnsi="Times New Roman" w:cs="Times New Roman"/>
      <w:color w:val="000000"/>
      <w:sz w:val="20"/>
      <w:szCs w:val="20"/>
    </w:rPr>
  </w:style>
  <w:style w:type="character" w:styleId="Nerykuspabraukimas">
    <w:name w:val="Subtle Emphasis"/>
    <w:uiPriority w:val="19"/>
    <w:qFormat/>
    <w:rsid w:val="00C53C0F"/>
    <w:rPr>
      <w:i/>
      <w:iCs/>
      <w:color w:val="808080"/>
    </w:rPr>
  </w:style>
  <w:style w:type="character" w:styleId="Vietosrezervavimoenklotekstas">
    <w:name w:val="Placeholder Text"/>
    <w:uiPriority w:val="99"/>
    <w:semiHidden/>
    <w:rsid w:val="00C53C0F"/>
    <w:rPr>
      <w:color w:val="808080"/>
    </w:rPr>
  </w:style>
  <w:style w:type="paragraph" w:customStyle="1" w:styleId="xl63">
    <w:name w:val="xl63"/>
    <w:basedOn w:val="prastasis"/>
    <w:rsid w:val="00C53C0F"/>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Arial" w:eastAsia="Times New Roman" w:hAnsi="Arial" w:cs="Arial"/>
      <w:b/>
      <w:bCs/>
      <w:sz w:val="24"/>
      <w:szCs w:val="24"/>
      <w:lang w:val="en-US" w:eastAsia="en-US"/>
    </w:rPr>
  </w:style>
  <w:style w:type="paragraph" w:customStyle="1" w:styleId="xl64">
    <w:name w:val="xl64"/>
    <w:basedOn w:val="prastasis"/>
    <w:rsid w:val="00C53C0F"/>
    <w:pPr>
      <w:spacing w:before="100" w:beforeAutospacing="1" w:after="100" w:afterAutospacing="1"/>
      <w:jc w:val="center"/>
      <w:textAlignment w:val="center"/>
    </w:pPr>
    <w:rPr>
      <w:rFonts w:ascii="Times New Roman" w:eastAsia="Times New Roman" w:hAnsi="Times New Roman" w:cs="Times New Roman"/>
      <w:sz w:val="24"/>
      <w:szCs w:val="24"/>
      <w:lang w:val="en-US" w:eastAsia="en-US"/>
    </w:rPr>
  </w:style>
  <w:style w:type="paragraph" w:customStyle="1" w:styleId="Pagrindinistekstas21">
    <w:name w:val="Pagrindinis tekstas21"/>
    <w:basedOn w:val="prastasis"/>
    <w:rsid w:val="00C53C0F"/>
    <w:pPr>
      <w:spacing w:line="360" w:lineRule="auto"/>
      <w:ind w:firstLine="720"/>
      <w:jc w:val="both"/>
    </w:pPr>
    <w:rPr>
      <w:rFonts w:ascii="Times New Roman" w:eastAsia="Calibri" w:hAnsi="Times New Roman" w:cs="Times New Roman"/>
      <w:sz w:val="24"/>
      <w:szCs w:val="24"/>
      <w:lang w:eastAsia="en-US"/>
    </w:rPr>
  </w:style>
  <w:style w:type="paragraph" w:customStyle="1" w:styleId="font5">
    <w:name w:val="font5"/>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6">
    <w:name w:val="font6"/>
    <w:basedOn w:val="prastasis"/>
    <w:rsid w:val="00C53C0F"/>
    <w:pPr>
      <w:spacing w:before="100" w:beforeAutospacing="1" w:after="100" w:afterAutospacing="1"/>
    </w:pPr>
    <w:rPr>
      <w:rFonts w:ascii="Times New Roman" w:eastAsia="Times New Roman" w:hAnsi="Times New Roman" w:cs="Times New Roman"/>
      <w:color w:val="000000"/>
    </w:rPr>
  </w:style>
  <w:style w:type="paragraph" w:customStyle="1" w:styleId="font7">
    <w:name w:val="font7"/>
    <w:basedOn w:val="prastasis"/>
    <w:rsid w:val="00C53C0F"/>
    <w:pPr>
      <w:spacing w:before="100" w:beforeAutospacing="1" w:after="100" w:afterAutospacing="1"/>
    </w:pPr>
    <w:rPr>
      <w:rFonts w:ascii="Times New Roman" w:eastAsia="Times New Roman" w:hAnsi="Times New Roman" w:cs="Times New Roman"/>
      <w:color w:val="FF0000"/>
    </w:rPr>
  </w:style>
  <w:style w:type="character" w:customStyle="1" w:styleId="gt-card-ttl-txt">
    <w:name w:val="gt-card-ttl-txt"/>
    <w:rsid w:val="00C53C0F"/>
  </w:style>
  <w:style w:type="character" w:customStyle="1" w:styleId="FooterChar1">
    <w:name w:val="Footer Char1"/>
    <w:uiPriority w:val="99"/>
    <w:locked/>
    <w:rsid w:val="00C53C0F"/>
    <w:rPr>
      <w:rFonts w:ascii="Times New Roman" w:hAnsi="Times New Roman"/>
      <w:sz w:val="20"/>
    </w:rPr>
  </w:style>
  <w:style w:type="numbering" w:customStyle="1" w:styleId="NoList3">
    <w:name w:val="No List3"/>
    <w:next w:val="Sraonra"/>
    <w:uiPriority w:val="99"/>
    <w:semiHidden/>
    <w:unhideWhenUsed/>
    <w:rsid w:val="00C53C0F"/>
  </w:style>
  <w:style w:type="table" w:customStyle="1" w:styleId="TableGrid1">
    <w:name w:val="Table Grid1"/>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Diagrama1">
    <w:name w:val="Char Char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11">
    <w:name w:val="No List11"/>
    <w:next w:val="Sraonra"/>
    <w:uiPriority w:val="99"/>
    <w:semiHidden/>
    <w:unhideWhenUsed/>
    <w:rsid w:val="00C53C0F"/>
  </w:style>
  <w:style w:type="paragraph" w:customStyle="1" w:styleId="Char51">
    <w:name w:val="Char51"/>
    <w:basedOn w:val="prastasis"/>
    <w:semiHidden/>
    <w:rsid w:val="00C53C0F"/>
    <w:pPr>
      <w:spacing w:after="160" w:line="240" w:lineRule="exact"/>
    </w:pPr>
    <w:rPr>
      <w:rFonts w:ascii="Verdana" w:eastAsia="Times New Roman" w:hAnsi="Verdana" w:cs="Verdana"/>
      <w:sz w:val="20"/>
      <w:szCs w:val="20"/>
    </w:rPr>
  </w:style>
  <w:style w:type="character" w:customStyle="1" w:styleId="Char171">
    <w:name w:val="Char171"/>
    <w:rsid w:val="00C53C0F"/>
    <w:rPr>
      <w:rFonts w:eastAsia="Calibri"/>
      <w:sz w:val="28"/>
      <w:lang w:val="lt-LT" w:eastAsia="lt-LT"/>
    </w:rPr>
  </w:style>
  <w:style w:type="character" w:customStyle="1" w:styleId="Char161">
    <w:name w:val="Char161"/>
    <w:rsid w:val="00C53C0F"/>
    <w:rPr>
      <w:rFonts w:eastAsia="Times New Roman"/>
      <w:szCs w:val="20"/>
      <w:lang w:val="lt-LT" w:eastAsia="lt-LT"/>
    </w:rPr>
  </w:style>
  <w:style w:type="character" w:customStyle="1" w:styleId="Char151">
    <w:name w:val="Char151"/>
    <w:rsid w:val="00C53C0F"/>
    <w:rPr>
      <w:rFonts w:eastAsia="Times New Roman"/>
      <w:szCs w:val="20"/>
      <w:lang w:val="lt-LT" w:eastAsia="lt-LT"/>
    </w:rPr>
  </w:style>
  <w:style w:type="character" w:customStyle="1" w:styleId="Char81">
    <w:name w:val="Char81"/>
    <w:rsid w:val="00C53C0F"/>
    <w:rPr>
      <w:rFonts w:eastAsia="Times New Roman"/>
      <w:szCs w:val="20"/>
      <w:lang w:val="lt-LT" w:eastAsia="lt-LT"/>
    </w:rPr>
  </w:style>
  <w:style w:type="paragraph" w:customStyle="1" w:styleId="DiagramaDiagramaDiagramaDiagramaDiagrama">
    <w:name w:val="Diagrama Diagrama Diagrama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CharCharCharCharCharCharCharCharCharChar1">
    <w:name w:val="Char Char Char Char Char Char Char Char Char Char Char Char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DiagramaDiagramaDiagramaDiagramaDiagramaDiagrama1">
    <w:name w:val="Char Char2 Diagrama Diagrama Char Char Diagrama Diagrama1 Char Char Diagrama Diagrama1 Diagrama Diagrama Diagrama Diagrama Diagrama Diagrama Diagrama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DiagramaDiagrama8CharCharDiagramaDiagrama1">
    <w:name w:val="Diagrama Diagrama8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NoList21">
    <w:name w:val="No List21"/>
    <w:next w:val="Sraonra"/>
    <w:semiHidden/>
    <w:unhideWhenUsed/>
    <w:rsid w:val="00C53C0F"/>
  </w:style>
  <w:style w:type="paragraph" w:customStyle="1" w:styleId="DiagramaDiagrama1CharCharDiagramaCharChar2">
    <w:name w:val="Diagrama Diagrama1 Char Char Diagrama Char Char2"/>
    <w:basedOn w:val="prastasis"/>
    <w:rsid w:val="00C53C0F"/>
    <w:pPr>
      <w:spacing w:after="160" w:line="240" w:lineRule="exact"/>
    </w:pPr>
    <w:rPr>
      <w:rFonts w:ascii="Verdana" w:eastAsia="Times New Roman" w:hAnsi="Verdana" w:cs="Verdana"/>
      <w:sz w:val="20"/>
      <w:szCs w:val="20"/>
      <w:lang w:val="en-US" w:eastAsia="en-US"/>
    </w:rPr>
  </w:style>
  <w:style w:type="numbering" w:customStyle="1" w:styleId="WWOutlineListStyle21">
    <w:name w:val="WW_OutlineListStyle21"/>
    <w:basedOn w:val="Sraonra"/>
    <w:rsid w:val="00C53C0F"/>
    <w:pPr>
      <w:numPr>
        <w:numId w:val="2"/>
      </w:numPr>
    </w:pPr>
  </w:style>
  <w:style w:type="numbering" w:customStyle="1" w:styleId="Style21">
    <w:name w:val="Style21"/>
    <w:uiPriority w:val="99"/>
    <w:rsid w:val="00C53C0F"/>
    <w:pPr>
      <w:numPr>
        <w:numId w:val="3"/>
      </w:numPr>
    </w:pPr>
  </w:style>
  <w:style w:type="character" w:customStyle="1" w:styleId="t482">
    <w:name w:val="t482"/>
    <w:rsid w:val="00C53C0F"/>
  </w:style>
  <w:style w:type="character" w:customStyle="1" w:styleId="t483">
    <w:name w:val="t483"/>
    <w:rsid w:val="00C53C0F"/>
  </w:style>
  <w:style w:type="character" w:customStyle="1" w:styleId="t484">
    <w:name w:val="t484"/>
    <w:rsid w:val="00C53C0F"/>
  </w:style>
  <w:style w:type="character" w:customStyle="1" w:styleId="t485">
    <w:name w:val="t485"/>
    <w:rsid w:val="00C53C0F"/>
  </w:style>
  <w:style w:type="numbering" w:customStyle="1" w:styleId="NoList4">
    <w:name w:val="No List4"/>
    <w:next w:val="Sraonra"/>
    <w:uiPriority w:val="99"/>
    <w:semiHidden/>
    <w:unhideWhenUsed/>
    <w:rsid w:val="00C53C0F"/>
  </w:style>
  <w:style w:type="table" w:customStyle="1" w:styleId="TableGrid2">
    <w:name w:val="Table Grid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2">
    <w:name w:val="No List12"/>
    <w:next w:val="Sraonra"/>
    <w:semiHidden/>
    <w:unhideWhenUsed/>
    <w:rsid w:val="00C53C0F"/>
  </w:style>
  <w:style w:type="numbering" w:customStyle="1" w:styleId="NoList22">
    <w:name w:val="No List22"/>
    <w:next w:val="Sraonra"/>
    <w:semiHidden/>
    <w:unhideWhenUsed/>
    <w:rsid w:val="00C53C0F"/>
  </w:style>
  <w:style w:type="numbering" w:customStyle="1" w:styleId="WWOutlineListStyle22">
    <w:name w:val="WW_OutlineListStyle22"/>
    <w:basedOn w:val="Sraonra"/>
    <w:rsid w:val="00C53C0F"/>
    <w:pPr>
      <w:numPr>
        <w:numId w:val="14"/>
      </w:numPr>
    </w:pPr>
  </w:style>
  <w:style w:type="table" w:customStyle="1" w:styleId="Style12">
    <w:name w:val="Style12"/>
    <w:basedOn w:val="prastojilentel"/>
    <w:uiPriority w:val="99"/>
    <w:rsid w:val="00C53C0F"/>
    <w:rPr>
      <w:rFonts w:ascii="Times New Roman" w:eastAsia="Calibri" w:hAnsi="Times New Roman" w:cs="Times New Roman"/>
      <w:sz w:val="20"/>
      <w:szCs w:val="20"/>
    </w:rPr>
    <w:tblPr>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rPr>
      <w:cantSplit/>
      <w:jc w:val="center"/>
    </w:trPr>
    <w:tcPr>
      <w:vAlign w:val="center"/>
    </w:tcPr>
    <w:tblStylePr w:type="firstRow">
      <w:pPr>
        <w:wordWrap/>
        <w:spacing w:beforeLines="0" w:beforeAutospacing="0" w:afterLines="0" w:afterAutospacing="0" w:line="240" w:lineRule="auto"/>
        <w:ind w:leftChars="0" w:left="0" w:rightChars="0" w:right="0" w:firstLineChars="0" w:firstLine="0"/>
        <w:contextualSpacing w:val="0"/>
        <w:mirrorIndents w:val="0"/>
      </w:pPr>
      <w:rPr>
        <w:rFonts w:ascii="Bahnschrift SemiBold" w:hAnsi="Bahnschrift SemiBold"/>
        <w:b/>
        <w:i w:val="0"/>
        <w:caps w:val="0"/>
        <w:smallCaps w:val="0"/>
        <w:strike w:val="0"/>
        <w:dstrike w:val="0"/>
        <w:vanish w:val="0"/>
        <w:sz w:val="24"/>
        <w:vertAlign w:val="baseline"/>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l2br w:val="nil"/>
          <w:tr2bl w:val="nil"/>
        </w:tcBorders>
        <w:shd w:val="clear" w:color="auto" w:fill="D7D7FF"/>
      </w:tcPr>
    </w:tblStylePr>
  </w:style>
  <w:style w:type="numbering" w:customStyle="1" w:styleId="Style22">
    <w:name w:val="Style22"/>
    <w:uiPriority w:val="99"/>
    <w:rsid w:val="00C53C0F"/>
    <w:pPr>
      <w:numPr>
        <w:numId w:val="15"/>
      </w:numPr>
    </w:pPr>
  </w:style>
  <w:style w:type="character" w:customStyle="1" w:styleId="Neapdorotaspaminjimas1">
    <w:name w:val="Neapdorotas paminėjimas1"/>
    <w:uiPriority w:val="99"/>
    <w:semiHidden/>
    <w:unhideWhenUsed/>
    <w:rsid w:val="00C53C0F"/>
    <w:rPr>
      <w:color w:val="808080"/>
      <w:shd w:val="clear" w:color="auto" w:fill="E6E6E6"/>
    </w:rPr>
  </w:style>
  <w:style w:type="numbering" w:customStyle="1" w:styleId="Sraonra1">
    <w:name w:val="Sąrašo nėra1"/>
    <w:next w:val="Sraonra"/>
    <w:uiPriority w:val="99"/>
    <w:semiHidden/>
    <w:unhideWhenUsed/>
    <w:rsid w:val="00C53C0F"/>
  </w:style>
  <w:style w:type="numbering" w:customStyle="1" w:styleId="Sraonra11">
    <w:name w:val="Sąrašo nėra11"/>
    <w:next w:val="Sraonra"/>
    <w:uiPriority w:val="99"/>
    <w:semiHidden/>
    <w:unhideWhenUsed/>
    <w:rsid w:val="00C53C0F"/>
  </w:style>
  <w:style w:type="character" w:customStyle="1" w:styleId="CharCharChar1">
    <w:name w:val="Char Char Char1"/>
    <w:rsid w:val="00C53C0F"/>
    <w:rPr>
      <w:sz w:val="24"/>
      <w:lang w:val="lt-LT" w:eastAsia="lt-LT" w:bidi="ar-SA"/>
    </w:rPr>
  </w:style>
  <w:style w:type="paragraph" w:customStyle="1" w:styleId="StiliusAntrat112ptParykintasisJuoda">
    <w:name w:val="Stilius Antraštė 1 + 12 pt Paryškintasis Juoda"/>
    <w:basedOn w:val="Antrat1"/>
    <w:rsid w:val="00C53C0F"/>
    <w:pPr>
      <w:keepLines w:val="0"/>
      <w:numPr>
        <w:numId w:val="17"/>
      </w:numPr>
      <w:spacing w:before="360" w:after="360"/>
      <w:jc w:val="center"/>
    </w:pPr>
    <w:rPr>
      <w:rFonts w:ascii="Times New Roman" w:eastAsia="Calibri" w:hAnsi="Times New Roman" w:cs="Times New Roman"/>
      <w:b/>
      <w:bCs/>
      <w:color w:val="000000"/>
      <w:sz w:val="24"/>
      <w:szCs w:val="22"/>
      <w:lang w:eastAsia="lt-LT"/>
    </w:rPr>
  </w:style>
  <w:style w:type="character" w:customStyle="1" w:styleId="BodytextChar0">
    <w:name w:val="Body text Char"/>
    <w:rsid w:val="00C53C0F"/>
    <w:rPr>
      <w:rFonts w:eastAsia="Calibri"/>
      <w:sz w:val="24"/>
      <w:szCs w:val="22"/>
      <w:lang w:eastAsia="en-US"/>
    </w:rPr>
  </w:style>
  <w:style w:type="character" w:customStyle="1" w:styleId="FontStyle19">
    <w:name w:val="Font Style19"/>
    <w:uiPriority w:val="99"/>
    <w:qFormat/>
    <w:rsid w:val="00C53C0F"/>
    <w:rPr>
      <w:rFonts w:ascii="Times New Roman" w:hAnsi="Times New Roman" w:cs="Times New Roman"/>
      <w:b/>
      <w:bCs/>
      <w:sz w:val="24"/>
      <w:szCs w:val="24"/>
    </w:rPr>
  </w:style>
  <w:style w:type="numbering" w:customStyle="1" w:styleId="Sraonra2">
    <w:name w:val="Sąrašo nėra2"/>
    <w:next w:val="Sraonra"/>
    <w:semiHidden/>
    <w:rsid w:val="00C53C0F"/>
  </w:style>
  <w:style w:type="character" w:customStyle="1" w:styleId="DiagramaDiagrama16">
    <w:name w:val="Diagrama Diagrama16"/>
    <w:rsid w:val="00C53C0F"/>
    <w:rPr>
      <w:rFonts w:ascii="Times New Roman" w:eastAsia="Times New Roman" w:hAnsi="Times New Roman" w:cs="Times New Roman"/>
      <w:sz w:val="28"/>
      <w:lang w:val="lt-LT" w:eastAsia="lt-LT"/>
    </w:rPr>
  </w:style>
  <w:style w:type="character" w:customStyle="1" w:styleId="DiagramaDiagrama15">
    <w:name w:val="Diagrama Diagrama15"/>
    <w:semiHidden/>
    <w:rsid w:val="00C53C0F"/>
    <w:rPr>
      <w:rFonts w:ascii="Times New Roman" w:eastAsia="Times New Roman" w:hAnsi="Times New Roman" w:cs="Times New Roman"/>
      <w:sz w:val="24"/>
      <w:szCs w:val="20"/>
      <w:lang w:val="lt-LT" w:eastAsia="lt-LT"/>
    </w:rPr>
  </w:style>
  <w:style w:type="character" w:customStyle="1" w:styleId="DiagramaDiagrama14">
    <w:name w:val="Diagrama Diagrama14"/>
    <w:semiHidden/>
    <w:rsid w:val="00C53C0F"/>
    <w:rPr>
      <w:rFonts w:ascii="Times New Roman" w:eastAsia="Times New Roman" w:hAnsi="Times New Roman" w:cs="Times New Roman"/>
      <w:sz w:val="24"/>
      <w:szCs w:val="20"/>
      <w:lang w:val="lt-LT" w:eastAsia="lt-LT"/>
    </w:rPr>
  </w:style>
  <w:style w:type="character" w:customStyle="1" w:styleId="DiagramaDiagrama13">
    <w:name w:val="Diagrama Diagrama13"/>
    <w:semiHidden/>
    <w:rsid w:val="00C53C0F"/>
    <w:rPr>
      <w:rFonts w:ascii="Times New Roman" w:eastAsia="Times New Roman" w:hAnsi="Times New Roman" w:cs="Times New Roman"/>
      <w:b/>
      <w:sz w:val="44"/>
      <w:szCs w:val="20"/>
      <w:lang w:val="lt-LT" w:eastAsia="lt-LT"/>
    </w:rPr>
  </w:style>
  <w:style w:type="character" w:customStyle="1" w:styleId="DiagramaDiagrama12">
    <w:name w:val="Diagrama Diagrama12"/>
    <w:semiHidden/>
    <w:rsid w:val="00C53C0F"/>
    <w:rPr>
      <w:rFonts w:ascii="Times New Roman" w:eastAsia="Times New Roman" w:hAnsi="Times New Roman" w:cs="Times New Roman"/>
      <w:b/>
      <w:sz w:val="40"/>
      <w:szCs w:val="20"/>
      <w:lang w:val="lt-LT" w:eastAsia="lt-LT"/>
    </w:rPr>
  </w:style>
  <w:style w:type="character" w:customStyle="1" w:styleId="DiagramaDiagrama11">
    <w:name w:val="Diagrama Diagrama11"/>
    <w:semiHidden/>
    <w:rsid w:val="00C53C0F"/>
    <w:rPr>
      <w:rFonts w:ascii="Times New Roman" w:eastAsia="Times New Roman" w:hAnsi="Times New Roman" w:cs="Times New Roman"/>
      <w:b/>
      <w:sz w:val="36"/>
      <w:szCs w:val="20"/>
      <w:lang w:val="lt-LT" w:eastAsia="lt-LT"/>
    </w:rPr>
  </w:style>
  <w:style w:type="character" w:customStyle="1" w:styleId="DiagramaDiagrama10">
    <w:name w:val="Diagrama Diagrama10"/>
    <w:semiHidden/>
    <w:rsid w:val="00C53C0F"/>
    <w:rPr>
      <w:rFonts w:ascii="Times New Roman" w:eastAsia="Times New Roman" w:hAnsi="Times New Roman" w:cs="Times New Roman"/>
      <w:sz w:val="48"/>
      <w:szCs w:val="20"/>
      <w:lang w:val="lt-LT" w:eastAsia="lt-LT"/>
    </w:rPr>
  </w:style>
  <w:style w:type="character" w:customStyle="1" w:styleId="DiagramaDiagrama9">
    <w:name w:val="Diagrama Diagrama9"/>
    <w:semiHidden/>
    <w:rsid w:val="00C53C0F"/>
    <w:rPr>
      <w:rFonts w:ascii="Times New Roman" w:eastAsia="Times New Roman" w:hAnsi="Times New Roman" w:cs="Times New Roman"/>
      <w:b/>
      <w:sz w:val="18"/>
      <w:szCs w:val="20"/>
      <w:lang w:val="lt-LT" w:eastAsia="lt-LT"/>
    </w:rPr>
  </w:style>
  <w:style w:type="character" w:customStyle="1" w:styleId="DiagramaDiagrama8">
    <w:name w:val="Diagrama Diagrama8"/>
    <w:semiHidden/>
    <w:rsid w:val="00C53C0F"/>
    <w:rPr>
      <w:rFonts w:ascii="Times New Roman" w:eastAsia="Times New Roman" w:hAnsi="Times New Roman" w:cs="Times New Roman"/>
      <w:sz w:val="40"/>
      <w:szCs w:val="20"/>
      <w:lang w:val="lt-LT" w:eastAsia="lt-LT"/>
    </w:rPr>
  </w:style>
  <w:style w:type="character" w:customStyle="1" w:styleId="DiagramaDiagrama4">
    <w:name w:val="Diagrama Diagrama4"/>
    <w:semiHidden/>
    <w:rsid w:val="00C53C0F"/>
    <w:rPr>
      <w:rFonts w:ascii="Times New Roman" w:eastAsia="Calibri" w:hAnsi="Times New Roman" w:cs="Times New Roman"/>
      <w:sz w:val="24"/>
      <w:lang w:val="lt-LT"/>
    </w:rPr>
  </w:style>
  <w:style w:type="character" w:customStyle="1" w:styleId="BodyTextIndent3Char">
    <w:name w:val="Body Text Indent 3 Char"/>
    <w:rsid w:val="00C53C0F"/>
    <w:rPr>
      <w:rFonts w:ascii="Times New Roman" w:eastAsia="Calibri" w:hAnsi="Times New Roman" w:cs="Times New Roman"/>
      <w:sz w:val="16"/>
      <w:szCs w:val="16"/>
      <w:lang w:val="lt-LT"/>
    </w:rPr>
  </w:style>
  <w:style w:type="character" w:customStyle="1" w:styleId="PlainTextChar">
    <w:name w:val="Plain Text Char"/>
    <w:rsid w:val="00C53C0F"/>
    <w:rPr>
      <w:rFonts w:ascii="Consolas" w:eastAsia="Calibri" w:hAnsi="Consolas" w:cs="Times New Roman"/>
      <w:sz w:val="21"/>
      <w:szCs w:val="21"/>
      <w:lang w:val="lt-LT"/>
    </w:rPr>
  </w:style>
  <w:style w:type="character" w:customStyle="1" w:styleId="DiagramaDiagrama3">
    <w:name w:val="Diagrama Diagrama3"/>
    <w:locked/>
    <w:rsid w:val="00C53C0F"/>
    <w:rPr>
      <w:rFonts w:ascii="Times New Roman" w:eastAsia="Calibri" w:hAnsi="Times New Roman" w:cs="Times New Roman"/>
      <w:sz w:val="20"/>
      <w:szCs w:val="20"/>
    </w:rPr>
  </w:style>
  <w:style w:type="character" w:customStyle="1" w:styleId="DiagramaDiagrama2">
    <w:name w:val="Diagrama Diagrama2"/>
    <w:semiHidden/>
    <w:locked/>
    <w:rsid w:val="00C53C0F"/>
    <w:rPr>
      <w:rFonts w:ascii="Courier New" w:eastAsia="Calibri" w:hAnsi="Courier New" w:cs="Courier New"/>
      <w:sz w:val="20"/>
      <w:szCs w:val="20"/>
    </w:rPr>
  </w:style>
  <w:style w:type="character" w:customStyle="1" w:styleId="HTMLiankstoformatuotasDiagrama1">
    <w:name w:val="HTML iš anksto formatuotas Diagrama1"/>
    <w:rsid w:val="00C53C0F"/>
    <w:rPr>
      <w:rFonts w:ascii="Consolas" w:hAnsi="Consolas"/>
      <w:lang w:eastAsia="en-US"/>
    </w:rPr>
  </w:style>
  <w:style w:type="character" w:customStyle="1" w:styleId="tblrowlbl1">
    <w:name w:val="tblrowlbl1"/>
    <w:rsid w:val="00C53C0F"/>
    <w:rPr>
      <w:rFonts w:ascii="Arial" w:hAnsi="Arial" w:cs="Arial" w:hint="default"/>
      <w:b/>
      <w:bCs/>
      <w:color w:val="000000"/>
      <w:sz w:val="18"/>
      <w:szCs w:val="18"/>
      <w:shd w:val="clear" w:color="auto" w:fill="FFFFFF"/>
    </w:rPr>
  </w:style>
  <w:style w:type="character" w:customStyle="1" w:styleId="parahead1">
    <w:name w:val="parahead1"/>
    <w:rsid w:val="00C53C0F"/>
    <w:rPr>
      <w:rFonts w:ascii="Verdana" w:hAnsi="Verdana" w:hint="default"/>
      <w:b/>
      <w:bCs/>
      <w:color w:val="000000"/>
      <w:sz w:val="17"/>
      <w:szCs w:val="17"/>
    </w:rPr>
  </w:style>
  <w:style w:type="paragraph" w:customStyle="1" w:styleId="StyleBoldJustified">
    <w:name w:val="Style Bold Justified"/>
    <w:basedOn w:val="prastasis"/>
    <w:link w:val="StyleBoldJustifiedChar"/>
    <w:rsid w:val="00C53C0F"/>
    <w:pPr>
      <w:jc w:val="both"/>
    </w:pPr>
    <w:rPr>
      <w:rFonts w:ascii="Times New Roman" w:eastAsia="Times New Roman" w:hAnsi="Times New Roman" w:cs="Times New Roman"/>
      <w:bCs/>
      <w:sz w:val="24"/>
      <w:szCs w:val="20"/>
      <w:lang w:val="en-GB" w:eastAsia="en-US"/>
    </w:rPr>
  </w:style>
  <w:style w:type="character" w:customStyle="1" w:styleId="StyleBoldJustifiedChar">
    <w:name w:val="Style Bold Justified Char"/>
    <w:link w:val="StyleBoldJustified"/>
    <w:rsid w:val="00C53C0F"/>
    <w:rPr>
      <w:rFonts w:ascii="Times New Roman" w:eastAsia="Times New Roman" w:hAnsi="Times New Roman" w:cs="Times New Roman"/>
      <w:bCs/>
      <w:sz w:val="24"/>
      <w:szCs w:val="20"/>
      <w:lang w:val="en-GB" w:eastAsia="en-US"/>
    </w:rPr>
  </w:style>
  <w:style w:type="paragraph" w:customStyle="1" w:styleId="Section">
    <w:name w:val="Section"/>
    <w:basedOn w:val="prastasis"/>
    <w:rsid w:val="00C53C0F"/>
    <w:pPr>
      <w:widowControl w:val="0"/>
      <w:spacing w:line="360" w:lineRule="exact"/>
      <w:jc w:val="center"/>
    </w:pPr>
    <w:rPr>
      <w:rFonts w:ascii="Arial" w:eastAsia="Times New Roman" w:hAnsi="Arial" w:cs="Times New Roman"/>
      <w:b/>
      <w:sz w:val="32"/>
      <w:szCs w:val="20"/>
      <w:lang w:val="cs-CZ" w:eastAsia="en-US"/>
    </w:rPr>
  </w:style>
  <w:style w:type="paragraph" w:customStyle="1" w:styleId="CharCharDiagramaCharCharDiagramaCharCharDiagramaCharChar">
    <w:name w:val="Char Char Diagrama Char Char Diagrama 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2DiagramaDiagramaCharCharDiagramaDiagrama1CharCharDiagramaDiagrama1Diagrama">
    <w:name w:val="Char Char2 Diagrama Diagrama Char Char Diagrama Diagrama1 Char Char Diagrama Diagrama1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6Diagrama">
    <w:name w:val="Char Char6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Hyperlink2">
    <w:name w:val="Hyperlink2"/>
    <w:rsid w:val="00C53C0F"/>
    <w:pPr>
      <w:autoSpaceDE w:val="0"/>
      <w:autoSpaceDN w:val="0"/>
      <w:adjustRightInd w:val="0"/>
      <w:ind w:firstLine="312"/>
      <w:jc w:val="both"/>
    </w:pPr>
    <w:rPr>
      <w:rFonts w:ascii="TimesLT" w:eastAsia="Times New Roman" w:hAnsi="TimesLT" w:cs="Times New Roman"/>
      <w:sz w:val="20"/>
      <w:szCs w:val="20"/>
      <w:lang w:val="en-US" w:eastAsia="en-US"/>
    </w:rPr>
  </w:style>
  <w:style w:type="character" w:customStyle="1" w:styleId="IprastasJ">
    <w:name w:val="Iprastas_J"/>
    <w:rsid w:val="00C53C0F"/>
    <w:rPr>
      <w:rFonts w:ascii="Arial" w:hAnsi="Arial" w:cs="Arial" w:hint="default"/>
      <w:lang w:val="lt-LT"/>
    </w:rPr>
  </w:style>
  <w:style w:type="paragraph" w:customStyle="1" w:styleId="normaltableau">
    <w:name w:val="normal_tableau"/>
    <w:basedOn w:val="prastasis"/>
    <w:rsid w:val="00C53C0F"/>
    <w:pPr>
      <w:tabs>
        <w:tab w:val="num" w:pos="0"/>
      </w:tabs>
      <w:spacing w:before="120" w:after="120"/>
      <w:jc w:val="both"/>
    </w:pPr>
    <w:rPr>
      <w:rFonts w:ascii="Optima" w:eastAsia="Times New Roman" w:hAnsi="Optima" w:cs="Times New Roman"/>
      <w:szCs w:val="20"/>
      <w:lang w:val="en-GB" w:eastAsia="en-US"/>
    </w:rPr>
  </w:style>
  <w:style w:type="character" w:customStyle="1" w:styleId="TitleHeader2DiagramaDiagrama">
    <w:name w:val="Title Header2 Diagrama Diagrama"/>
    <w:rsid w:val="00C53C0F"/>
    <w:rPr>
      <w:sz w:val="24"/>
      <w:lang w:val="lt-LT" w:eastAsia="en-US" w:bidi="ar-SA"/>
    </w:rPr>
  </w:style>
  <w:style w:type="paragraph" w:customStyle="1" w:styleId="HTMLPreformatted1">
    <w:name w:val="HTML Preformatted1"/>
    <w:basedOn w:val="prastasis"/>
    <w:rsid w:val="00C53C0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Times New Roman" w:eastAsia="Times New Roman" w:hAnsi="Times New Roman" w:cs="Times New Roman"/>
      <w:sz w:val="20"/>
      <w:szCs w:val="20"/>
      <w:lang w:val="en-GB" w:eastAsia="en-US"/>
    </w:rPr>
  </w:style>
  <w:style w:type="paragraph" w:customStyle="1" w:styleId="Pavadinimas1">
    <w:name w:val="Pavadinimas1"/>
    <w:rsid w:val="00C53C0F"/>
    <w:pPr>
      <w:autoSpaceDE w:val="0"/>
      <w:autoSpaceDN w:val="0"/>
      <w:adjustRightInd w:val="0"/>
      <w:ind w:left="850"/>
    </w:pPr>
    <w:rPr>
      <w:rFonts w:ascii="TimesLT" w:eastAsia="Times New Roman" w:hAnsi="TimesLT" w:cs="Times New Roman"/>
      <w:b/>
      <w:bCs/>
      <w:caps/>
      <w:lang w:val="en-US" w:eastAsia="en-US"/>
    </w:rPr>
  </w:style>
  <w:style w:type="paragraph" w:customStyle="1" w:styleId="CharCharDiagramaCharChar">
    <w:name w:val="Char Char Diagrama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StiliusAntrat112ptParykintasis">
    <w:name w:val="Stilius Antraštė 1 + 12 pt Paryškintasis"/>
    <w:basedOn w:val="Antrat1"/>
    <w:rsid w:val="00C53C0F"/>
    <w:pPr>
      <w:keepLines w:val="0"/>
      <w:spacing w:after="240"/>
      <w:ind w:left="1152" w:hanging="432"/>
      <w:jc w:val="center"/>
    </w:pPr>
    <w:rPr>
      <w:rFonts w:ascii="Times New Roman" w:eastAsia="Calibri" w:hAnsi="Times New Roman" w:cs="Times New Roman"/>
      <w:b/>
      <w:bCs/>
      <w:color w:val="auto"/>
      <w:sz w:val="24"/>
      <w:szCs w:val="22"/>
      <w:lang w:eastAsia="lt-LT"/>
    </w:rPr>
  </w:style>
  <w:style w:type="paragraph" w:customStyle="1" w:styleId="AStilius1">
    <w:name w:val="AStilius1"/>
    <w:basedOn w:val="Antrat1"/>
    <w:next w:val="Antrat1"/>
    <w:link w:val="AStilius1Diagrama"/>
    <w:rsid w:val="00C53C0F"/>
    <w:pPr>
      <w:keepLines w:val="0"/>
      <w:spacing w:before="360" w:after="360"/>
      <w:jc w:val="center"/>
    </w:pPr>
    <w:rPr>
      <w:rFonts w:ascii="Times New Roman" w:eastAsia="Calibri" w:hAnsi="Times New Roman" w:cs="Times New Roman"/>
      <w:b/>
      <w:color w:val="auto"/>
      <w:sz w:val="24"/>
      <w:szCs w:val="22"/>
      <w:lang w:eastAsia="lt-LT"/>
    </w:rPr>
  </w:style>
  <w:style w:type="character" w:customStyle="1" w:styleId="AStilius1Diagrama">
    <w:name w:val="AStilius1 Diagrama"/>
    <w:link w:val="AStilius1"/>
    <w:rsid w:val="00C53C0F"/>
    <w:rPr>
      <w:rFonts w:ascii="Times New Roman" w:eastAsia="Calibri" w:hAnsi="Times New Roman" w:cs="Times New Roman"/>
      <w:b/>
      <w:sz w:val="24"/>
    </w:rPr>
  </w:style>
  <w:style w:type="character" w:customStyle="1" w:styleId="FontStyle13">
    <w:name w:val="Font Style13"/>
    <w:rsid w:val="00C53C0F"/>
    <w:rPr>
      <w:rFonts w:ascii="Times New Roman" w:hAnsi="Times New Roman" w:cs="Times New Roman"/>
      <w:sz w:val="20"/>
      <w:szCs w:val="20"/>
    </w:rPr>
  </w:style>
  <w:style w:type="paragraph" w:customStyle="1" w:styleId="Statja">
    <w:name w:val="Statja"/>
    <w:basedOn w:val="prastasis"/>
    <w:rsid w:val="00C53C0F"/>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ind w:left="312"/>
    </w:pPr>
    <w:rPr>
      <w:rFonts w:ascii="TimesLT" w:eastAsia="Times New Roman" w:hAnsi="TimesLT" w:cs="Times New Roman"/>
      <w:b/>
      <w:bCs/>
      <w:sz w:val="20"/>
      <w:szCs w:val="20"/>
      <w:lang w:val="en-US" w:eastAsia="en-US"/>
    </w:rPr>
  </w:style>
  <w:style w:type="paragraph" w:customStyle="1" w:styleId="elencoletterato">
    <w:name w:val="elenco letterato"/>
    <w:basedOn w:val="prastasis"/>
    <w:rsid w:val="00C53C0F"/>
    <w:pPr>
      <w:spacing w:after="120"/>
      <w:ind w:left="1418" w:hanging="284"/>
      <w:jc w:val="both"/>
    </w:pPr>
    <w:rPr>
      <w:rFonts w:ascii="Times New Roman" w:eastAsia="Times New Roman" w:hAnsi="Times New Roman" w:cs="Times New Roman"/>
      <w:szCs w:val="20"/>
      <w:lang w:val="en-GB"/>
    </w:rPr>
  </w:style>
  <w:style w:type="paragraph" w:customStyle="1" w:styleId="titoletto">
    <w:name w:val="titoletto"/>
    <w:basedOn w:val="prastasis"/>
    <w:rsid w:val="00C53C0F"/>
    <w:pPr>
      <w:keepNext/>
      <w:spacing w:after="120"/>
      <w:ind w:left="567"/>
      <w:jc w:val="both"/>
    </w:pPr>
    <w:rPr>
      <w:rFonts w:ascii="Times New Roman" w:eastAsia="Times New Roman" w:hAnsi="Times New Roman" w:cs="Times New Roman"/>
      <w:b/>
      <w:szCs w:val="20"/>
      <w:lang w:val="en-GB" w:eastAsia="en-US"/>
    </w:rPr>
  </w:style>
  <w:style w:type="character" w:customStyle="1" w:styleId="Antrat1DiagramaDiagrama">
    <w:name w:val="Antraštė 1 Diagrama Diagrama"/>
    <w:locked/>
    <w:rsid w:val="00C53C0F"/>
    <w:rPr>
      <w:rFonts w:eastAsia="Calibri"/>
      <w:b/>
      <w:sz w:val="24"/>
      <w:szCs w:val="22"/>
      <w:lang w:val="lt-LT" w:eastAsia="lt-LT" w:bidi="ar-SA"/>
    </w:rPr>
  </w:style>
  <w:style w:type="paragraph" w:customStyle="1" w:styleId="Normal-2">
    <w:name w:val="Normal-2"/>
    <w:basedOn w:val="prastasis"/>
    <w:rsid w:val="00C53C0F"/>
    <w:pPr>
      <w:overflowPunct w:val="0"/>
      <w:autoSpaceDE w:val="0"/>
      <w:autoSpaceDN w:val="0"/>
      <w:adjustRightInd w:val="0"/>
      <w:spacing w:before="40"/>
      <w:jc w:val="center"/>
      <w:textAlignment w:val="baseline"/>
    </w:pPr>
    <w:rPr>
      <w:rFonts w:ascii="HelveticaLT Condensed Light" w:eastAsia="Times New Roman" w:hAnsi="HelveticaLT Condensed Light" w:cs="Times New Roman"/>
      <w:szCs w:val="20"/>
      <w:lang w:eastAsia="en-US"/>
    </w:rPr>
  </w:style>
  <w:style w:type="paragraph" w:customStyle="1" w:styleId="prastasis11pt">
    <w:name w:val="Įprastasis + 11 pt"/>
    <w:aliases w:val="Centre,Pirmoji eilutė:  0,5 cm"/>
    <w:basedOn w:val="prastasis"/>
    <w:rsid w:val="00C53C0F"/>
    <w:pPr>
      <w:suppressAutoHyphens/>
      <w:ind w:firstLine="397"/>
      <w:jc w:val="center"/>
    </w:pPr>
    <w:rPr>
      <w:rFonts w:ascii="Times New Roman" w:eastAsia="Calibri" w:hAnsi="Times New Roman" w:cs="Times New Roman"/>
      <w:lang w:eastAsia="en-US"/>
    </w:rPr>
  </w:style>
  <w:style w:type="table" w:customStyle="1" w:styleId="Lentelstinklelis1">
    <w:name w:val="Lentelės tinklelis1"/>
    <w:basedOn w:val="prastojilentel"/>
    <w:next w:val="Lentelstinklelis"/>
    <w:rsid w:val="00C53C0F"/>
    <w:rPr>
      <w:rFonts w:ascii="Calibri" w:eastAsia="Calibri" w:hAnsi="Calibri" w:cs="Times New Roman"/>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yle6">
    <w:name w:val="Style6"/>
    <w:basedOn w:val="prastasis"/>
    <w:rsid w:val="00C53C0F"/>
    <w:pPr>
      <w:widowControl w:val="0"/>
      <w:autoSpaceDE w:val="0"/>
      <w:autoSpaceDN w:val="0"/>
      <w:adjustRightInd w:val="0"/>
    </w:pPr>
    <w:rPr>
      <w:rFonts w:ascii="Times New Roman" w:eastAsia="Times New Roman" w:hAnsi="Times New Roman" w:cs="Times New Roman"/>
      <w:sz w:val="24"/>
      <w:szCs w:val="24"/>
      <w:lang w:val="en-US" w:eastAsia="en-US"/>
    </w:rPr>
  </w:style>
  <w:style w:type="character" w:customStyle="1" w:styleId="FontStyle24">
    <w:name w:val="Font Style24"/>
    <w:uiPriority w:val="99"/>
    <w:rsid w:val="00C53C0F"/>
    <w:rPr>
      <w:rFonts w:ascii="Times New Roman" w:hAnsi="Times New Roman" w:cs="Times New Roman"/>
      <w:b/>
      <w:bCs/>
      <w:sz w:val="14"/>
      <w:szCs w:val="14"/>
    </w:rPr>
  </w:style>
  <w:style w:type="numbering" w:customStyle="1" w:styleId="NoList5">
    <w:name w:val="No List5"/>
    <w:next w:val="Sraonra"/>
    <w:uiPriority w:val="99"/>
    <w:semiHidden/>
    <w:unhideWhenUsed/>
    <w:rsid w:val="00C53C0F"/>
  </w:style>
  <w:style w:type="table" w:customStyle="1" w:styleId="TableGrid3">
    <w:name w:val="Table Grid3"/>
    <w:basedOn w:val="prastojilentel"/>
    <w:next w:val="Lentelstinklelis"/>
    <w:uiPriority w:val="59"/>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2">
    <w:name w:val="Sąrašo nėra12"/>
    <w:next w:val="Sraonra"/>
    <w:uiPriority w:val="99"/>
    <w:semiHidden/>
    <w:unhideWhenUsed/>
    <w:rsid w:val="00C53C0F"/>
  </w:style>
  <w:style w:type="numbering" w:customStyle="1" w:styleId="Sraonra111">
    <w:name w:val="Sąrašo nėra111"/>
    <w:next w:val="Sraonra"/>
    <w:uiPriority w:val="99"/>
    <w:semiHidden/>
    <w:unhideWhenUsed/>
    <w:rsid w:val="00C53C0F"/>
  </w:style>
  <w:style w:type="numbering" w:customStyle="1" w:styleId="Sraonra21">
    <w:name w:val="Sąrašo nėra21"/>
    <w:next w:val="Sraonra"/>
    <w:uiPriority w:val="99"/>
    <w:semiHidden/>
    <w:rsid w:val="00C53C0F"/>
  </w:style>
  <w:style w:type="table" w:customStyle="1" w:styleId="Lentelstinklelis11">
    <w:name w:val="Lentelės tinklelis11"/>
    <w:basedOn w:val="prastojilentel"/>
    <w:next w:val="Lentelstinklelis"/>
    <w:uiPriority w:val="39"/>
    <w:rsid w:val="00C53C0F"/>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23">
    <w:name w:val="Style23"/>
    <w:uiPriority w:val="99"/>
    <w:rsid w:val="00C53C0F"/>
  </w:style>
  <w:style w:type="paragraph" w:styleId="Citata">
    <w:name w:val="Quote"/>
    <w:basedOn w:val="prastasis"/>
    <w:next w:val="prastasis"/>
    <w:link w:val="CitataDiagrama1"/>
    <w:uiPriority w:val="29"/>
    <w:qFormat/>
    <w:rsid w:val="00C53C0F"/>
    <w:pPr>
      <w:spacing w:before="200" w:after="160"/>
      <w:ind w:left="864" w:right="864"/>
      <w:jc w:val="center"/>
    </w:pPr>
    <w:rPr>
      <w:rFonts w:ascii="Times New Roman" w:eastAsia="Times New Roman" w:hAnsi="Times New Roman" w:cs="Times New Roman"/>
      <w:i/>
      <w:iCs/>
      <w:color w:val="404040"/>
      <w:sz w:val="24"/>
      <w:szCs w:val="24"/>
    </w:rPr>
  </w:style>
  <w:style w:type="character" w:customStyle="1" w:styleId="CitataDiagrama">
    <w:name w:val="Citata Diagrama"/>
    <w:basedOn w:val="Numatytasispastraiposriftas"/>
    <w:link w:val="Citata1"/>
    <w:uiPriority w:val="29"/>
    <w:rsid w:val="00C53C0F"/>
    <w:rPr>
      <w:i/>
      <w:iCs/>
      <w:color w:val="404040" w:themeColor="text1" w:themeTint="BF"/>
    </w:rPr>
  </w:style>
  <w:style w:type="character" w:customStyle="1" w:styleId="CitataDiagrama1">
    <w:name w:val="Citata Diagrama1"/>
    <w:link w:val="Citata"/>
    <w:uiPriority w:val="29"/>
    <w:rsid w:val="00C53C0F"/>
    <w:rPr>
      <w:rFonts w:ascii="Times New Roman" w:eastAsia="Times New Roman" w:hAnsi="Times New Roman" w:cs="Times New Roman"/>
      <w:i/>
      <w:iCs/>
      <w:color w:val="404040"/>
      <w:sz w:val="24"/>
      <w:szCs w:val="24"/>
    </w:rPr>
  </w:style>
  <w:style w:type="numbering" w:customStyle="1" w:styleId="Style24">
    <w:name w:val="Style24"/>
    <w:uiPriority w:val="99"/>
    <w:rsid w:val="00C53C0F"/>
    <w:pPr>
      <w:numPr>
        <w:numId w:val="1"/>
      </w:numPr>
    </w:pPr>
  </w:style>
  <w:style w:type="numbering" w:customStyle="1" w:styleId="NoList6">
    <w:name w:val="No List6"/>
    <w:next w:val="Sraonra"/>
    <w:uiPriority w:val="99"/>
    <w:semiHidden/>
    <w:unhideWhenUsed/>
    <w:rsid w:val="00C53C0F"/>
  </w:style>
  <w:style w:type="table" w:customStyle="1" w:styleId="TableGrid4">
    <w:name w:val="Table Grid4"/>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1">
    <w:name w:val="Heading 1 Char1"/>
    <w:locked/>
    <w:rsid w:val="00C53C0F"/>
    <w:rPr>
      <w:sz w:val="28"/>
      <w:szCs w:val="28"/>
      <w:lang w:val="lt-LT" w:eastAsia="lt-LT" w:bidi="ar-SA"/>
    </w:rPr>
  </w:style>
  <w:style w:type="paragraph" w:customStyle="1" w:styleId="CharChar2DiagramaDiagramaCharCharDiagramaDiagrama">
    <w:name w:val="Char Char2 Diagrama Diagrama Char Char Diagrama Diagrama"/>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Lentelsturinys">
    <w:name w:val="Lentelės turinys"/>
    <w:basedOn w:val="prastasis"/>
    <w:rsid w:val="00C53C0F"/>
    <w:pPr>
      <w:suppressLineNumbers/>
      <w:suppressAutoHyphens/>
    </w:pPr>
    <w:rPr>
      <w:rFonts w:ascii="Times New Roman" w:eastAsia="Calibri" w:hAnsi="Times New Roman" w:cs="Calibri"/>
      <w:sz w:val="24"/>
      <w:lang w:eastAsia="ar-SA"/>
    </w:rPr>
  </w:style>
  <w:style w:type="character" w:customStyle="1" w:styleId="WW-Absatz-Standardschriftart111111">
    <w:name w:val="WW-Absatz-Standardschriftart111111"/>
    <w:rsid w:val="00C53C0F"/>
  </w:style>
  <w:style w:type="paragraph" w:customStyle="1" w:styleId="CharCharCharCharCharCharCharCharCharChar">
    <w:name w:val="Char Char Char Char Char Char Char Char Char Char"/>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12">
    <w:name w:val="Char Char12"/>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SkyriusChar">
    <w:name w:val="Skyrius Char"/>
    <w:rsid w:val="00C53C0F"/>
    <w:rPr>
      <w:b/>
      <w:bCs/>
      <w:caps/>
      <w:sz w:val="24"/>
      <w:szCs w:val="24"/>
    </w:rPr>
  </w:style>
  <w:style w:type="numbering" w:customStyle="1" w:styleId="Style25">
    <w:name w:val="Style25"/>
    <w:uiPriority w:val="99"/>
    <w:rsid w:val="00C53C0F"/>
    <w:pPr>
      <w:numPr>
        <w:numId w:val="13"/>
      </w:numPr>
    </w:pPr>
  </w:style>
  <w:style w:type="table" w:customStyle="1" w:styleId="Lentelstinklelis12">
    <w:name w:val="Lentelės tinklelis12"/>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etarpDiagrama1">
    <w:name w:val="Be tarpų Diagrama1"/>
    <w:uiPriority w:val="1"/>
    <w:rsid w:val="00C53C0F"/>
    <w:rPr>
      <w:rFonts w:eastAsia="Calibri"/>
      <w:sz w:val="28"/>
      <w:szCs w:val="24"/>
      <w:lang w:eastAsia="en-US"/>
    </w:rPr>
  </w:style>
  <w:style w:type="paragraph" w:customStyle="1" w:styleId="Betarp3">
    <w:name w:val="Be tarpų3"/>
    <w:basedOn w:val="prastasis"/>
    <w:uiPriority w:val="1"/>
    <w:qFormat/>
    <w:rsid w:val="00C53C0F"/>
    <w:rPr>
      <w:rFonts w:ascii="Times New Roman" w:eastAsia="Times New Roman" w:hAnsi="Times New Roman" w:cs="Times New Roman"/>
      <w:sz w:val="24"/>
      <w:szCs w:val="24"/>
    </w:rPr>
  </w:style>
  <w:style w:type="paragraph" w:customStyle="1" w:styleId="Citata1">
    <w:name w:val="Citata1"/>
    <w:basedOn w:val="prastasis"/>
    <w:next w:val="prastasis"/>
    <w:link w:val="CitataDiagrama"/>
    <w:uiPriority w:val="29"/>
    <w:qFormat/>
    <w:rsid w:val="00C53C0F"/>
    <w:rPr>
      <w:i/>
      <w:iCs/>
      <w:color w:val="404040" w:themeColor="text1" w:themeTint="BF"/>
    </w:rPr>
  </w:style>
  <w:style w:type="paragraph" w:customStyle="1" w:styleId="Iskirtacitata1">
    <w:name w:val="Išskirta citata1"/>
    <w:basedOn w:val="prastasis"/>
    <w:next w:val="prastasis"/>
    <w:link w:val="IskirtacitataDiagrama"/>
    <w:uiPriority w:val="30"/>
    <w:qFormat/>
    <w:rsid w:val="00C53C0F"/>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
    <w:name w:val="Išskirta citata Diagrama"/>
    <w:link w:val="Iskirtacitata1"/>
    <w:uiPriority w:val="30"/>
    <w:rsid w:val="00C53C0F"/>
    <w:rPr>
      <w:rFonts w:ascii="Times New Roman" w:eastAsia="Times New Roman" w:hAnsi="Times New Roman" w:cs="Times New Roman"/>
      <w:i/>
      <w:iCs/>
      <w:sz w:val="24"/>
      <w:szCs w:val="24"/>
    </w:rPr>
  </w:style>
  <w:style w:type="character" w:customStyle="1" w:styleId="Nerykuspabraukimas1">
    <w:name w:val="Neryškus pabraukimas1"/>
    <w:uiPriority w:val="19"/>
    <w:qFormat/>
    <w:rsid w:val="00C53C0F"/>
    <w:rPr>
      <w:i/>
      <w:iCs/>
    </w:rPr>
  </w:style>
  <w:style w:type="character" w:customStyle="1" w:styleId="Rykuspabraukimas1">
    <w:name w:val="Ryškus pabraukimas1"/>
    <w:uiPriority w:val="21"/>
    <w:qFormat/>
    <w:rsid w:val="00C53C0F"/>
    <w:rPr>
      <w:b/>
      <w:bCs/>
      <w:i/>
      <w:iCs/>
    </w:rPr>
  </w:style>
  <w:style w:type="character" w:customStyle="1" w:styleId="Nerykinuoroda1">
    <w:name w:val="Neryški nuoroda1"/>
    <w:uiPriority w:val="31"/>
    <w:qFormat/>
    <w:rsid w:val="00C53C0F"/>
    <w:rPr>
      <w:smallCaps/>
    </w:rPr>
  </w:style>
  <w:style w:type="character" w:customStyle="1" w:styleId="Rykinuoroda1">
    <w:name w:val="Ryški nuoroda1"/>
    <w:uiPriority w:val="32"/>
    <w:qFormat/>
    <w:rsid w:val="00C53C0F"/>
    <w:rPr>
      <w:b/>
      <w:bCs/>
      <w:smallCaps/>
    </w:rPr>
  </w:style>
  <w:style w:type="character" w:customStyle="1" w:styleId="Knygospavadinimas1">
    <w:name w:val="Knygos pavadinimas1"/>
    <w:uiPriority w:val="33"/>
    <w:qFormat/>
    <w:rsid w:val="00C53C0F"/>
    <w:rPr>
      <w:i/>
      <w:iCs/>
      <w:smallCaps/>
      <w:spacing w:val="5"/>
    </w:rPr>
  </w:style>
  <w:style w:type="paragraph" w:customStyle="1" w:styleId="Turinioantrat1">
    <w:name w:val="Turinio antraštė1"/>
    <w:basedOn w:val="Antrat1"/>
    <w:next w:val="prastasis"/>
    <w:uiPriority w:val="39"/>
    <w:semiHidden/>
    <w:unhideWhenUsed/>
    <w:qFormat/>
    <w:rsid w:val="00C53C0F"/>
    <w:pPr>
      <w:keepNext w:val="0"/>
      <w:keepLines w:val="0"/>
      <w:spacing w:before="480"/>
      <w:contextualSpacing/>
      <w:outlineLvl w:val="9"/>
    </w:pPr>
    <w:rPr>
      <w:rFonts w:ascii="Times New Roman" w:eastAsia="Times New Roman" w:hAnsi="Times New Roman" w:cs="Times New Roman"/>
      <w:smallCaps/>
      <w:color w:val="auto"/>
      <w:spacing w:val="5"/>
      <w:sz w:val="36"/>
      <w:szCs w:val="36"/>
      <w:lang w:eastAsia="lt-LT" w:bidi="en-US"/>
    </w:rPr>
  </w:style>
  <w:style w:type="paragraph" w:customStyle="1" w:styleId="CharCharDiagramaDiagramaCharChar1">
    <w:name w:val="Char Char Diagrama Diagrama Char Char1"/>
    <w:basedOn w:val="prastasis"/>
    <w:rsid w:val="00C53C0F"/>
    <w:pPr>
      <w:spacing w:after="160" w:line="240" w:lineRule="exact"/>
    </w:pPr>
    <w:rPr>
      <w:rFonts w:ascii="Verdana" w:eastAsia="Times New Roman" w:hAnsi="Verdana" w:cs="Times New Roman"/>
      <w:sz w:val="20"/>
      <w:szCs w:val="20"/>
      <w:lang w:val="en-US" w:eastAsia="en-US"/>
    </w:rPr>
  </w:style>
  <w:style w:type="paragraph" w:customStyle="1" w:styleId="Pataisymai1">
    <w:name w:val="Pataisymai1"/>
    <w:hidden/>
    <w:uiPriority w:val="99"/>
    <w:semiHidden/>
    <w:rsid w:val="00C53C0F"/>
    <w:rPr>
      <w:rFonts w:ascii="Times New Roman" w:eastAsia="Times New Roman" w:hAnsi="Times New Roman" w:cs="Times New Roman"/>
      <w:sz w:val="24"/>
      <w:szCs w:val="24"/>
    </w:rPr>
  </w:style>
  <w:style w:type="paragraph" w:customStyle="1" w:styleId="10">
    <w:name w:val="1"/>
    <w:basedOn w:val="prastasis"/>
    <w:rsid w:val="00C53C0F"/>
    <w:pPr>
      <w:spacing w:after="160" w:line="240" w:lineRule="exact"/>
    </w:pPr>
    <w:rPr>
      <w:rFonts w:ascii="Tahoma" w:eastAsia="Times New Roman" w:hAnsi="Tahoma" w:cs="Times New Roman"/>
      <w:sz w:val="20"/>
      <w:szCs w:val="20"/>
      <w:lang w:val="en-US" w:eastAsia="en-US"/>
    </w:rPr>
  </w:style>
  <w:style w:type="paragraph" w:customStyle="1" w:styleId="CharChar8DiagramaDiagrama">
    <w:name w:val="Char Char8 Diagrama Diagrama"/>
    <w:basedOn w:val="prastasis"/>
    <w:semiHidden/>
    <w:rsid w:val="00C53C0F"/>
    <w:pPr>
      <w:spacing w:after="160" w:line="240" w:lineRule="exact"/>
    </w:pPr>
    <w:rPr>
      <w:rFonts w:ascii="Verdana" w:eastAsia="Times New Roman" w:hAnsi="Verdana" w:cs="Verdana"/>
      <w:sz w:val="20"/>
      <w:szCs w:val="20"/>
    </w:rPr>
  </w:style>
  <w:style w:type="character" w:customStyle="1" w:styleId="Bodytext11">
    <w:name w:val="Body text + 11"/>
    <w:aliases w:val="5 pt20"/>
    <w:uiPriority w:val="99"/>
    <w:rsid w:val="00C53C0F"/>
    <w:rPr>
      <w:rFonts w:ascii="Times New Roman" w:hAnsi="Times New Roman" w:cs="Times New Roman"/>
      <w:spacing w:val="0"/>
      <w:sz w:val="23"/>
      <w:szCs w:val="23"/>
    </w:rPr>
  </w:style>
  <w:style w:type="character" w:customStyle="1" w:styleId="Bodytext111">
    <w:name w:val="Body text + 111"/>
    <w:aliases w:val="5 pt15,Bold3"/>
    <w:uiPriority w:val="99"/>
    <w:rsid w:val="00C53C0F"/>
    <w:rPr>
      <w:rFonts w:ascii="Times New Roman" w:hAnsi="Times New Roman" w:cs="Times New Roman"/>
      <w:b/>
      <w:bCs/>
      <w:spacing w:val="0"/>
      <w:sz w:val="23"/>
      <w:szCs w:val="23"/>
    </w:rPr>
  </w:style>
  <w:style w:type="character" w:customStyle="1" w:styleId="Bodytext38">
    <w:name w:val="Body text (38)_"/>
    <w:link w:val="Bodytext380"/>
    <w:uiPriority w:val="99"/>
    <w:rsid w:val="00C53C0F"/>
    <w:rPr>
      <w:b/>
      <w:bCs/>
      <w:sz w:val="21"/>
      <w:szCs w:val="21"/>
      <w:shd w:val="clear" w:color="auto" w:fill="FFFFFF"/>
    </w:rPr>
  </w:style>
  <w:style w:type="character" w:customStyle="1" w:styleId="Bodytext389pt">
    <w:name w:val="Body text (38) + 9 pt"/>
    <w:aliases w:val="Italic12"/>
    <w:uiPriority w:val="99"/>
    <w:rsid w:val="00C53C0F"/>
    <w:rPr>
      <w:b/>
      <w:bCs/>
      <w:i/>
      <w:iCs/>
      <w:sz w:val="18"/>
      <w:szCs w:val="18"/>
      <w:shd w:val="clear" w:color="auto" w:fill="FFFFFF"/>
    </w:rPr>
  </w:style>
  <w:style w:type="paragraph" w:customStyle="1" w:styleId="Bodytext380">
    <w:name w:val="Body text (38)"/>
    <w:basedOn w:val="prastasis"/>
    <w:link w:val="Bodytext38"/>
    <w:uiPriority w:val="99"/>
    <w:rsid w:val="00C53C0F"/>
    <w:pPr>
      <w:shd w:val="clear" w:color="auto" w:fill="FFFFFF"/>
      <w:spacing w:line="240" w:lineRule="atLeast"/>
      <w:jc w:val="center"/>
    </w:pPr>
    <w:rPr>
      <w:b/>
      <w:bCs/>
      <w:sz w:val="21"/>
      <w:szCs w:val="21"/>
    </w:rPr>
  </w:style>
  <w:style w:type="character" w:customStyle="1" w:styleId="towords">
    <w:name w:val="to_words"/>
    <w:rsid w:val="00C53C0F"/>
  </w:style>
  <w:style w:type="character" w:customStyle="1" w:styleId="t885">
    <w:name w:val="t885"/>
    <w:rsid w:val="00C53C0F"/>
  </w:style>
  <w:style w:type="character" w:customStyle="1" w:styleId="t886">
    <w:name w:val="t886"/>
    <w:rsid w:val="00C53C0F"/>
  </w:style>
  <w:style w:type="character" w:customStyle="1" w:styleId="t887">
    <w:name w:val="t887"/>
    <w:rsid w:val="00C53C0F"/>
  </w:style>
  <w:style w:type="character" w:customStyle="1" w:styleId="t888">
    <w:name w:val="t888"/>
    <w:rsid w:val="00C53C0F"/>
  </w:style>
  <w:style w:type="paragraph" w:customStyle="1" w:styleId="p1">
    <w:name w:val="p1"/>
    <w:basedOn w:val="prastasis"/>
    <w:rsid w:val="00C53C0F"/>
    <w:pPr>
      <w:spacing w:line="360" w:lineRule="auto"/>
    </w:pPr>
    <w:rPr>
      <w:rFonts w:ascii="Calibri" w:eastAsia="Calibri" w:hAnsi="Calibri" w:cs="Times New Roman"/>
      <w:sz w:val="17"/>
      <w:szCs w:val="17"/>
      <w:lang w:val="en-GB" w:eastAsia="en-GB"/>
    </w:rPr>
  </w:style>
  <w:style w:type="paragraph" w:customStyle="1" w:styleId="vv">
    <w:name w:val="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vvv">
    <w:name w:val="vvv"/>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ATable">
    <w:name w:val="A_Table"/>
    <w:basedOn w:val="prastasis"/>
    <w:rsid w:val="00C53C0F"/>
    <w:pPr>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60" w:after="60"/>
      <w:ind w:left="1134"/>
      <w:textAlignment w:val="baseline"/>
    </w:pPr>
    <w:rPr>
      <w:rFonts w:ascii="Calibri" w:eastAsia="Times New Roman" w:hAnsi="Calibri" w:cs="Times New Roman"/>
      <w:szCs w:val="20"/>
      <w:lang w:val="fi-FI" w:eastAsia="fi-FI"/>
    </w:rPr>
  </w:style>
  <w:style w:type="paragraph" w:customStyle="1" w:styleId="Atablecaption">
    <w:name w:val="A_table caption"/>
    <w:basedOn w:val="prastasis"/>
    <w:rsid w:val="00C53C0F"/>
    <w:pPr>
      <w:keepNext/>
      <w:keepLines/>
      <w:tabs>
        <w:tab w:val="left" w:pos="0"/>
        <w:tab w:val="left" w:pos="1134"/>
        <w:tab w:val="left" w:pos="2268"/>
        <w:tab w:val="left" w:pos="3402"/>
        <w:tab w:val="left" w:pos="4536"/>
        <w:tab w:val="left" w:pos="5670"/>
        <w:tab w:val="left" w:pos="6804"/>
        <w:tab w:val="right" w:pos="8505"/>
        <w:tab w:val="right" w:pos="9639"/>
      </w:tabs>
      <w:overflowPunct w:val="0"/>
      <w:autoSpaceDE w:val="0"/>
      <w:autoSpaceDN w:val="0"/>
      <w:adjustRightInd w:val="0"/>
      <w:spacing w:before="240" w:after="120"/>
      <w:ind w:left="1134"/>
      <w:jc w:val="both"/>
      <w:textAlignment w:val="baseline"/>
    </w:pPr>
    <w:rPr>
      <w:rFonts w:ascii="Book Antiqua" w:eastAsia="Times New Roman" w:hAnsi="Book Antiqua" w:cs="Times New Roman"/>
      <w:i/>
      <w:szCs w:val="20"/>
      <w:lang w:val="fi-FI" w:eastAsia="fi-FI"/>
    </w:rPr>
  </w:style>
  <w:style w:type="paragraph" w:customStyle="1" w:styleId="Atableupperline">
    <w:name w:val="A_table upper line"/>
    <w:basedOn w:val="ATable"/>
    <w:next w:val="ATable"/>
    <w:qFormat/>
    <w:rsid w:val="00C53C0F"/>
    <w:pPr>
      <w:pBdr>
        <w:top w:val="single" w:sz="2" w:space="4" w:color="auto"/>
      </w:pBdr>
    </w:pPr>
  </w:style>
  <w:style w:type="paragraph" w:customStyle="1" w:styleId="Atableunderline">
    <w:name w:val="A_table_underline"/>
    <w:basedOn w:val="ATable"/>
    <w:qFormat/>
    <w:rsid w:val="00C53C0F"/>
    <w:pPr>
      <w:pBdr>
        <w:bottom w:val="single" w:sz="2" w:space="4" w:color="auto"/>
      </w:pBdr>
    </w:pPr>
  </w:style>
  <w:style w:type="paragraph" w:customStyle="1" w:styleId="Atableadditionalinfo">
    <w:name w:val="A_table additional info"/>
    <w:next w:val="prastasis"/>
    <w:qFormat/>
    <w:rsid w:val="00C53C0F"/>
    <w:pPr>
      <w:spacing w:after="120"/>
      <w:ind w:firstLine="1134"/>
    </w:pPr>
    <w:rPr>
      <w:rFonts w:ascii="Calibri" w:eastAsia="Times New Roman" w:hAnsi="Calibri" w:cs="Times New Roman"/>
      <w:szCs w:val="20"/>
      <w:lang w:val="fi-FI" w:eastAsia="fi-FI"/>
    </w:rPr>
  </w:style>
  <w:style w:type="character" w:customStyle="1" w:styleId="LLCTekstas">
    <w:name w:val="LLCTekstas"/>
    <w:basedOn w:val="Numatytasispastraiposriftas"/>
    <w:rsid w:val="00C53C0F"/>
  </w:style>
  <w:style w:type="numbering" w:customStyle="1" w:styleId="NoList7">
    <w:name w:val="No List7"/>
    <w:next w:val="Sraonra"/>
    <w:semiHidden/>
    <w:rsid w:val="00C53C0F"/>
  </w:style>
  <w:style w:type="paragraph" w:customStyle="1" w:styleId="CharChar1DiagramaDiagramaCharCharDiagramaDiagramaCharCharDiagramaChar">
    <w:name w:val="Char Char1 Diagrama Diagrama Char Char Diagrama Diagrama Char Char Diagrama Char"/>
    <w:basedOn w:val="prastasis"/>
    <w:rsid w:val="00C53C0F"/>
    <w:pPr>
      <w:spacing w:after="160" w:line="240" w:lineRule="exact"/>
    </w:pPr>
    <w:rPr>
      <w:rFonts w:ascii="Tahoma" w:eastAsia="Times New Roman" w:hAnsi="Tahoma" w:cs="Times New Roman"/>
      <w:sz w:val="20"/>
      <w:szCs w:val="20"/>
      <w:lang w:val="en-US" w:eastAsia="en-US"/>
    </w:rPr>
  </w:style>
  <w:style w:type="character" w:customStyle="1" w:styleId="FontStyle15">
    <w:name w:val="Font Style15"/>
    <w:rsid w:val="00C53C0F"/>
    <w:rPr>
      <w:rFonts w:ascii="Times New Roman" w:hAnsi="Times New Roman" w:cs="Times New Roman"/>
      <w:sz w:val="22"/>
      <w:szCs w:val="22"/>
    </w:rPr>
  </w:style>
  <w:style w:type="paragraph" w:customStyle="1" w:styleId="CharCharCharChar">
    <w:name w:val="Char Char Char Char"/>
    <w:basedOn w:val="prastasis"/>
    <w:semiHidden/>
    <w:rsid w:val="00C53C0F"/>
    <w:pPr>
      <w:spacing w:after="160" w:line="240" w:lineRule="exact"/>
    </w:pPr>
    <w:rPr>
      <w:rFonts w:ascii="Verdana" w:eastAsia="Times New Roman" w:hAnsi="Verdana" w:cs="Verdana"/>
      <w:sz w:val="20"/>
      <w:szCs w:val="20"/>
      <w:lang w:eastAsia="en-US"/>
    </w:rPr>
  </w:style>
  <w:style w:type="table" w:customStyle="1" w:styleId="TableGrid5">
    <w:name w:val="Table Grid5"/>
    <w:basedOn w:val="prastojilentel"/>
    <w:next w:val="Lentelstinklelis"/>
    <w:rsid w:val="00C53C0F"/>
    <w:pPr>
      <w:ind w:firstLine="720"/>
      <w:jc w:val="both"/>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Char21">
    <w:name w:val="Char Char21"/>
    <w:rsid w:val="00C53C0F"/>
    <w:rPr>
      <w:rFonts w:ascii="Courier New" w:hAnsi="Courier New" w:cs="Courier New"/>
      <w:lang w:val="lt-LT" w:eastAsia="lt-LT" w:bidi="ar-SA"/>
    </w:rPr>
  </w:style>
  <w:style w:type="paragraph" w:customStyle="1" w:styleId="LentaCENTR">
    <w:name w:val="Lenta CENTR"/>
    <w:basedOn w:val="Pagrindinistekstas20"/>
    <w:rsid w:val="00C53C0F"/>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paragraph" w:customStyle="1" w:styleId="CharCharCharCharCharCharChar">
    <w:name w:val="Char Char Char Char Char Char Char"/>
    <w:basedOn w:val="prastasis"/>
    <w:semiHidden/>
    <w:rsid w:val="00C53C0F"/>
    <w:pPr>
      <w:spacing w:after="160" w:line="240" w:lineRule="exact"/>
    </w:pPr>
    <w:rPr>
      <w:rFonts w:ascii="Verdana" w:eastAsia="Times New Roman" w:hAnsi="Verdana" w:cs="Verdana"/>
      <w:sz w:val="20"/>
      <w:szCs w:val="20"/>
      <w:lang w:eastAsia="en-US"/>
    </w:rPr>
  </w:style>
  <w:style w:type="paragraph" w:customStyle="1" w:styleId="Normal10">
    <w:name w:val="Normal1"/>
    <w:basedOn w:val="prastasis"/>
    <w:rsid w:val="00C53C0F"/>
    <w:pPr>
      <w:spacing w:before="100" w:beforeAutospacing="1" w:after="100" w:afterAutospacing="1"/>
    </w:pPr>
    <w:rPr>
      <w:rFonts w:ascii="Times New Roman" w:eastAsia="Times New Roman" w:hAnsi="Times New Roman" w:cs="Times New Roman"/>
      <w:sz w:val="24"/>
      <w:szCs w:val="24"/>
    </w:rPr>
  </w:style>
  <w:style w:type="paragraph" w:customStyle="1" w:styleId="BasicParagraph">
    <w:name w:val="[Basic Paragraph]"/>
    <w:basedOn w:val="prastasis"/>
    <w:rsid w:val="00C53C0F"/>
    <w:pPr>
      <w:suppressAutoHyphens/>
      <w:autoSpaceDE w:val="0"/>
      <w:autoSpaceDN w:val="0"/>
      <w:adjustRightInd w:val="0"/>
      <w:spacing w:line="288" w:lineRule="auto"/>
      <w:textAlignment w:val="center"/>
    </w:pPr>
    <w:rPr>
      <w:rFonts w:ascii="Times New Roman" w:eastAsia="Times New Roman" w:hAnsi="Times New Roman" w:cs="Times New Roman"/>
      <w:color w:val="000000"/>
      <w:sz w:val="24"/>
      <w:szCs w:val="24"/>
      <w:lang w:eastAsia="en-US"/>
    </w:rPr>
  </w:style>
  <w:style w:type="character" w:customStyle="1" w:styleId="podzagolovok">
    <w:name w:val="podzagolovok"/>
    <w:basedOn w:val="Numatytasispastraiposriftas"/>
    <w:rsid w:val="00C53C0F"/>
  </w:style>
  <w:style w:type="table" w:customStyle="1" w:styleId="Lentelstinklelis13">
    <w:name w:val="Lentelės tinklelis13"/>
    <w:basedOn w:val="prastojilentel"/>
    <w:next w:val="Lentelstinklelis"/>
    <w:rsid w:val="00C53C0F"/>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C53C0F"/>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2DiagramaDiagramaCharCharDiagramaDiagrama1">
    <w:name w:val="Char Char2 Diagrama Diagrama Char Char Diagrama Diagrama1"/>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13">
    <w:name w:val="Sąrašo nėra13"/>
    <w:next w:val="Sraonra"/>
    <w:semiHidden/>
    <w:rsid w:val="00C53C0F"/>
  </w:style>
  <w:style w:type="paragraph" w:customStyle="1" w:styleId="CharCharCharCharCharCharCharCharCharChar2">
    <w:name w:val="Char Char Char Char Char Char Char Char Char Char2"/>
    <w:basedOn w:val="prastasis"/>
    <w:rsid w:val="00C53C0F"/>
    <w:pPr>
      <w:spacing w:after="160" w:line="240" w:lineRule="exact"/>
    </w:pPr>
    <w:rPr>
      <w:rFonts w:ascii="Tahoma" w:eastAsia="Times New Roman" w:hAnsi="Tahoma" w:cs="Times New Roman"/>
      <w:sz w:val="20"/>
      <w:szCs w:val="20"/>
      <w:lang w:val="en-US" w:eastAsia="en-US"/>
    </w:rPr>
  </w:style>
  <w:style w:type="numbering" w:customStyle="1" w:styleId="Sraonra22">
    <w:name w:val="Sąrašo nėra22"/>
    <w:next w:val="Sraonra"/>
    <w:semiHidden/>
    <w:rsid w:val="00C53C0F"/>
  </w:style>
  <w:style w:type="numbering" w:customStyle="1" w:styleId="Sraonra3">
    <w:name w:val="Sąrašo nėra3"/>
    <w:next w:val="Sraonra"/>
    <w:semiHidden/>
    <w:rsid w:val="00C53C0F"/>
  </w:style>
  <w:style w:type="numbering" w:customStyle="1" w:styleId="Sraonra4">
    <w:name w:val="Sąrašo nėra4"/>
    <w:next w:val="Sraonra"/>
    <w:semiHidden/>
    <w:rsid w:val="00C53C0F"/>
  </w:style>
  <w:style w:type="numbering" w:customStyle="1" w:styleId="Sraonra5">
    <w:name w:val="Sąrašo nėra5"/>
    <w:next w:val="Sraonra"/>
    <w:semiHidden/>
    <w:rsid w:val="00C53C0F"/>
  </w:style>
  <w:style w:type="numbering" w:customStyle="1" w:styleId="Sraonra6">
    <w:name w:val="Sąrašo nėra6"/>
    <w:next w:val="Sraonra"/>
    <w:semiHidden/>
    <w:rsid w:val="00C53C0F"/>
  </w:style>
  <w:style w:type="numbering" w:customStyle="1" w:styleId="Sraonra7">
    <w:name w:val="Sąrašo nėra7"/>
    <w:next w:val="Sraonra"/>
    <w:semiHidden/>
    <w:rsid w:val="00C53C0F"/>
  </w:style>
  <w:style w:type="character" w:customStyle="1" w:styleId="Neapdorotaspaminjimas11">
    <w:name w:val="Neapdorotas paminėjimas11"/>
    <w:uiPriority w:val="99"/>
    <w:semiHidden/>
    <w:unhideWhenUsed/>
    <w:rsid w:val="00C53C0F"/>
    <w:rPr>
      <w:color w:val="808080"/>
      <w:shd w:val="clear" w:color="auto" w:fill="E6E6E6"/>
    </w:rPr>
  </w:style>
  <w:style w:type="character" w:customStyle="1" w:styleId="markedcontent">
    <w:name w:val="markedcontent"/>
    <w:basedOn w:val="Numatytasispastraiposriftas"/>
    <w:rsid w:val="00C53C0F"/>
  </w:style>
  <w:style w:type="paragraph" w:customStyle="1" w:styleId="Sraopastraipa11">
    <w:name w:val="Sąrašo pastraipa11"/>
    <w:basedOn w:val="prastasis"/>
    <w:uiPriority w:val="34"/>
    <w:qFormat/>
    <w:rsid w:val="00C53C0F"/>
    <w:pPr>
      <w:suppressAutoHyphens/>
      <w:ind w:left="720"/>
      <w:contextualSpacing/>
    </w:pPr>
    <w:rPr>
      <w:rFonts w:ascii="TimesLT" w:eastAsia="Times New Roman" w:hAnsi="TimesLT" w:cs="Times New Roman"/>
      <w:sz w:val="24"/>
      <w:szCs w:val="24"/>
      <w:lang w:eastAsia="ar-SA"/>
    </w:rPr>
  </w:style>
  <w:style w:type="paragraph" w:customStyle="1" w:styleId="DiagramaDiagrama1CharCharDiagramaCharChar1">
    <w:name w:val="Diagrama Diagrama1 Char Char Diagrama Char Char1"/>
    <w:basedOn w:val="prastasis"/>
    <w:rsid w:val="00C53C0F"/>
    <w:pPr>
      <w:spacing w:after="160" w:line="240" w:lineRule="exact"/>
    </w:pPr>
    <w:rPr>
      <w:rFonts w:ascii="Verdana" w:eastAsia="Times New Roman" w:hAnsi="Verdana" w:cs="Verdana"/>
      <w:sz w:val="20"/>
      <w:szCs w:val="20"/>
      <w:lang w:val="en-US" w:eastAsia="en-US"/>
    </w:rPr>
  </w:style>
  <w:style w:type="character" w:customStyle="1" w:styleId="contentpasted1">
    <w:name w:val="contentpasted1"/>
    <w:basedOn w:val="Numatytasispastraiposriftas"/>
    <w:rsid w:val="00EC4BBB"/>
  </w:style>
  <w:style w:type="character" w:customStyle="1" w:styleId="contentpasted2">
    <w:name w:val="contentpasted2"/>
    <w:basedOn w:val="Numatytasispastraiposriftas"/>
    <w:rsid w:val="0044505E"/>
  </w:style>
  <w:style w:type="character" w:customStyle="1" w:styleId="WW8Num9z8">
    <w:name w:val="WW8Num9z8"/>
    <w:rsid w:val="00E51748"/>
  </w:style>
  <w:style w:type="paragraph" w:customStyle="1" w:styleId="Normal10pt">
    <w:name w:val="Normal + 10 pt"/>
    <w:aliases w:val="Justified"/>
    <w:basedOn w:val="prastasis"/>
    <w:rsid w:val="00274BBF"/>
    <w:pPr>
      <w:spacing w:after="200" w:line="276" w:lineRule="auto"/>
      <w:jc w:val="both"/>
    </w:pPr>
    <w:rPr>
      <w:rFonts w:ascii="Times New Roman" w:eastAsia="Times New Roman" w:hAnsi="Times New Roman" w:cs="Times New Roman"/>
      <w:sz w:val="20"/>
      <w:szCs w:val="20"/>
      <w:lang w:eastAsia="en-US"/>
    </w:rPr>
  </w:style>
  <w:style w:type="character" w:customStyle="1" w:styleId="wysiwyg-color-black">
    <w:name w:val="wysiwyg-color-black"/>
    <w:rsid w:val="007A1062"/>
  </w:style>
  <w:style w:type="character" w:customStyle="1" w:styleId="UnresolvedMention4">
    <w:name w:val="Unresolved Mention4"/>
    <w:basedOn w:val="Numatytasispastraiposriftas"/>
    <w:uiPriority w:val="99"/>
    <w:semiHidden/>
    <w:unhideWhenUsed/>
    <w:rsid w:val="009F51BC"/>
    <w:rPr>
      <w:color w:val="605E5C"/>
      <w:shd w:val="clear" w:color="auto" w:fill="E1DFDD"/>
    </w:rPr>
  </w:style>
  <w:style w:type="character" w:styleId="Neapdorotaspaminjimas">
    <w:name w:val="Unresolved Mention"/>
    <w:basedOn w:val="Numatytasispastraiposriftas"/>
    <w:uiPriority w:val="99"/>
    <w:semiHidden/>
    <w:unhideWhenUsed/>
    <w:rsid w:val="00CB2081"/>
    <w:rPr>
      <w:color w:val="605E5C"/>
      <w:shd w:val="clear" w:color="auto" w:fill="E1DFDD"/>
    </w:rPr>
  </w:style>
  <w:style w:type="numbering" w:customStyle="1" w:styleId="Sraonra8">
    <w:name w:val="Sąrašo nėra8"/>
    <w:next w:val="Sraonra"/>
    <w:uiPriority w:val="99"/>
    <w:semiHidden/>
    <w:unhideWhenUsed/>
    <w:rsid w:val="003D686B"/>
  </w:style>
  <w:style w:type="table" w:customStyle="1" w:styleId="Lentelstinklelis3">
    <w:name w:val="Lentelės tinklelis3"/>
    <w:basedOn w:val="prastojilentel"/>
    <w:next w:val="Lentelstinklelis"/>
    <w:uiPriority w:val="59"/>
    <w:rsid w:val="003D686B"/>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3">
    <w:name w:val="No List13"/>
    <w:next w:val="Sraonra"/>
    <w:semiHidden/>
    <w:unhideWhenUsed/>
    <w:rsid w:val="003D686B"/>
  </w:style>
  <w:style w:type="numbering" w:customStyle="1" w:styleId="NoList23">
    <w:name w:val="No List23"/>
    <w:next w:val="Sraonra"/>
    <w:semiHidden/>
    <w:unhideWhenUsed/>
    <w:rsid w:val="003D686B"/>
  </w:style>
  <w:style w:type="numbering" w:customStyle="1" w:styleId="NoList31">
    <w:name w:val="No List31"/>
    <w:next w:val="Sraonra"/>
    <w:uiPriority w:val="99"/>
    <w:semiHidden/>
    <w:unhideWhenUsed/>
    <w:rsid w:val="003D686B"/>
  </w:style>
  <w:style w:type="table" w:customStyle="1" w:styleId="TableGrid11">
    <w:name w:val="Table Grid1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1">
    <w:name w:val="No List41"/>
    <w:next w:val="Sraonra"/>
    <w:uiPriority w:val="99"/>
    <w:semiHidden/>
    <w:unhideWhenUsed/>
    <w:rsid w:val="003D686B"/>
  </w:style>
  <w:style w:type="table" w:customStyle="1" w:styleId="TableGrid21">
    <w:name w:val="Table Grid21"/>
    <w:basedOn w:val="prastojilentel"/>
    <w:next w:val="Lentelstinklelis"/>
    <w:rsid w:val="003D686B"/>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1">
    <w:name w:val="Table Grid31"/>
    <w:basedOn w:val="prastojilentel"/>
    <w:next w:val="Lentelstinklelis"/>
    <w:uiPriority w:val="59"/>
    <w:rsid w:val="003D686B"/>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14">
    <w:name w:val="Lentelės tinklelis14"/>
    <w:basedOn w:val="prastojilentel"/>
    <w:next w:val="Lentelstinklelis"/>
    <w:uiPriority w:val="59"/>
    <w:rsid w:val="003D686B"/>
    <w:rPr>
      <w:rFonts w:ascii="Times New Roman" w:eastAsia="Times New Roman" w:hAnsi="Times New Roman" w:cs="Times New Roman"/>
      <w:sz w:val="20"/>
      <w:szCs w:val="20"/>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9">
    <w:name w:val="Sąrašo nėra9"/>
    <w:next w:val="Sraonra"/>
    <w:semiHidden/>
    <w:unhideWhenUsed/>
    <w:rsid w:val="00C16FB3"/>
  </w:style>
  <w:style w:type="character" w:customStyle="1" w:styleId="PaantratDiagrama1">
    <w:name w:val="Paantraštė Diagrama1"/>
    <w:rsid w:val="00C16FB3"/>
    <w:rPr>
      <w:rFonts w:ascii="Times New Roman" w:eastAsia="Times New Roman" w:hAnsi="Times New Roman"/>
      <w:i/>
      <w:iCs/>
      <w:smallCaps/>
      <w:spacing w:val="10"/>
      <w:sz w:val="28"/>
      <w:szCs w:val="28"/>
    </w:rPr>
  </w:style>
  <w:style w:type="paragraph" w:styleId="Iskirtacitata">
    <w:name w:val="Intense Quote"/>
    <w:basedOn w:val="prastasis"/>
    <w:next w:val="prastasis"/>
    <w:uiPriority w:val="30"/>
    <w:qFormat/>
    <w:rsid w:val="00C16FB3"/>
    <w:pPr>
      <w:pBdr>
        <w:top w:val="single" w:sz="4" w:space="10" w:color="auto"/>
        <w:bottom w:val="single" w:sz="4" w:space="10" w:color="auto"/>
      </w:pBdr>
      <w:spacing w:before="240" w:after="240" w:line="300" w:lineRule="auto"/>
      <w:ind w:left="1152" w:right="1152"/>
      <w:jc w:val="both"/>
    </w:pPr>
    <w:rPr>
      <w:rFonts w:ascii="Times New Roman" w:eastAsia="Times New Roman" w:hAnsi="Times New Roman" w:cs="Times New Roman"/>
      <w:i/>
      <w:iCs/>
      <w:sz w:val="24"/>
      <w:szCs w:val="24"/>
    </w:rPr>
  </w:style>
  <w:style w:type="character" w:customStyle="1" w:styleId="IskirtacitataDiagrama1">
    <w:name w:val="Išskirta citata Diagrama1"/>
    <w:basedOn w:val="Numatytasispastraiposriftas"/>
    <w:uiPriority w:val="30"/>
    <w:rsid w:val="00C16FB3"/>
    <w:rPr>
      <w:i/>
      <w:iCs/>
      <w:color w:val="4F81BD" w:themeColor="accent1"/>
    </w:rPr>
  </w:style>
  <w:style w:type="character" w:styleId="Rykuspabraukimas">
    <w:name w:val="Intense Emphasis"/>
    <w:uiPriority w:val="21"/>
    <w:qFormat/>
    <w:rsid w:val="00C16FB3"/>
    <w:rPr>
      <w:b/>
      <w:bCs/>
      <w:i/>
      <w:iCs/>
    </w:rPr>
  </w:style>
  <w:style w:type="character" w:styleId="Nerykinuoroda">
    <w:name w:val="Subtle Reference"/>
    <w:uiPriority w:val="31"/>
    <w:qFormat/>
    <w:rsid w:val="00C16FB3"/>
    <w:rPr>
      <w:smallCaps/>
    </w:rPr>
  </w:style>
  <w:style w:type="character" w:styleId="Rykinuoroda">
    <w:name w:val="Intense Reference"/>
    <w:uiPriority w:val="32"/>
    <w:qFormat/>
    <w:rsid w:val="00C16FB3"/>
    <w:rPr>
      <w:b/>
      <w:bCs/>
      <w:smallCaps/>
    </w:rPr>
  </w:style>
  <w:style w:type="character" w:styleId="Knygospavadinimas">
    <w:name w:val="Book Title"/>
    <w:uiPriority w:val="33"/>
    <w:qFormat/>
    <w:rsid w:val="00C16FB3"/>
    <w:rPr>
      <w:i/>
      <w:iCs/>
      <w:smallCaps/>
      <w:spacing w:val="5"/>
    </w:rPr>
  </w:style>
  <w:style w:type="table" w:customStyle="1" w:styleId="Lentelstinklelis4">
    <w:name w:val="Lentelės tinklelis4"/>
    <w:basedOn w:val="prastojilentel"/>
    <w:next w:val="Lentelstinklelis"/>
    <w:uiPriority w:val="39"/>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4">
    <w:name w:val="No List14"/>
    <w:next w:val="Sraonra"/>
    <w:semiHidden/>
    <w:unhideWhenUsed/>
    <w:rsid w:val="00C16FB3"/>
  </w:style>
  <w:style w:type="numbering" w:customStyle="1" w:styleId="NoList24">
    <w:name w:val="No List24"/>
    <w:next w:val="Sraonra"/>
    <w:semiHidden/>
    <w:unhideWhenUsed/>
    <w:rsid w:val="00C16FB3"/>
  </w:style>
  <w:style w:type="numbering" w:customStyle="1" w:styleId="NoList32">
    <w:name w:val="No List32"/>
    <w:next w:val="Sraonra"/>
    <w:uiPriority w:val="99"/>
    <w:semiHidden/>
    <w:unhideWhenUsed/>
    <w:rsid w:val="00C16FB3"/>
  </w:style>
  <w:style w:type="table" w:customStyle="1" w:styleId="TableGrid12">
    <w:name w:val="Table Grid1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2">
    <w:name w:val="No List42"/>
    <w:next w:val="Sraonra"/>
    <w:uiPriority w:val="99"/>
    <w:semiHidden/>
    <w:unhideWhenUsed/>
    <w:rsid w:val="00C16FB3"/>
  </w:style>
  <w:style w:type="table" w:customStyle="1" w:styleId="TableGrid22">
    <w:name w:val="Table Grid22"/>
    <w:basedOn w:val="prastojilentel"/>
    <w:next w:val="Lentelstinklelis"/>
    <w:rsid w:val="00C16FB3"/>
    <w:pPr>
      <w:suppressAutoHyphens/>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2">
    <w:name w:val="Table Grid32"/>
    <w:basedOn w:val="prastojilentel"/>
    <w:next w:val="Lentelstinklelis"/>
    <w:uiPriority w:val="59"/>
    <w:rsid w:val="00C16FB3"/>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W-BodyText3">
    <w:name w:val="WW-Body Text 3"/>
    <w:basedOn w:val="prastasis"/>
    <w:rsid w:val="00C16FB3"/>
    <w:pPr>
      <w:widowControl w:val="0"/>
      <w:suppressAutoHyphens/>
      <w:jc w:val="both"/>
    </w:pPr>
    <w:rPr>
      <w:rFonts w:ascii="Times New Roman" w:eastAsia="Lucida Sans Unicode" w:hAnsi="Times New Roman" w:cs="Tahoma"/>
      <w:strike/>
      <w:sz w:val="24"/>
      <w:szCs w:val="20"/>
      <w:lang w:eastAsia="en-US"/>
    </w:rPr>
  </w:style>
  <w:style w:type="paragraph" w:customStyle="1" w:styleId="CharChar11">
    <w:name w:val="Char Char1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Pagrindiniotekstotrauka31">
    <w:name w:val="Pagrindinio teksto įtrauka 31"/>
    <w:basedOn w:val="prastasis"/>
    <w:rsid w:val="00C16FB3"/>
    <w:pPr>
      <w:widowControl w:val="0"/>
      <w:suppressAutoHyphens/>
      <w:spacing w:line="100" w:lineRule="atLeast"/>
      <w:ind w:left="284" w:hanging="284"/>
      <w:jc w:val="both"/>
    </w:pPr>
    <w:rPr>
      <w:rFonts w:ascii="Times New Roman" w:eastAsia="Lucida Sans Unicode" w:hAnsi="Times New Roman" w:cs="Times New Roman"/>
      <w:sz w:val="24"/>
      <w:szCs w:val="24"/>
    </w:rPr>
  </w:style>
  <w:style w:type="character" w:customStyle="1" w:styleId="WW8Num5z0">
    <w:name w:val="WW8Num5z0"/>
    <w:rsid w:val="00C16FB3"/>
    <w:rPr>
      <w:rFonts w:ascii="Wingdings" w:hAnsi="Wingdings"/>
    </w:rPr>
  </w:style>
  <w:style w:type="character" w:customStyle="1" w:styleId="Absatz-Standardschriftart">
    <w:name w:val="Absatz-Standardschriftart"/>
    <w:rsid w:val="00C16FB3"/>
  </w:style>
  <w:style w:type="character" w:customStyle="1" w:styleId="WW-Absatz-Standardschriftart">
    <w:name w:val="WW-Absatz-Standardschriftart"/>
    <w:rsid w:val="00C16FB3"/>
  </w:style>
  <w:style w:type="character" w:customStyle="1" w:styleId="WW-Absatz-Standardschriftart1">
    <w:name w:val="WW-Absatz-Standardschriftart1"/>
    <w:rsid w:val="00C16FB3"/>
  </w:style>
  <w:style w:type="character" w:customStyle="1" w:styleId="WW-Absatz-Standardschriftart11">
    <w:name w:val="WW-Absatz-Standardschriftart11"/>
    <w:rsid w:val="00C16FB3"/>
  </w:style>
  <w:style w:type="character" w:customStyle="1" w:styleId="WW-Absatz-Standardschriftart111">
    <w:name w:val="WW-Absatz-Standardschriftart111"/>
    <w:rsid w:val="00C16FB3"/>
  </w:style>
  <w:style w:type="character" w:customStyle="1" w:styleId="WW-Absatz-Standardschriftart1111">
    <w:name w:val="WW-Absatz-Standardschriftart1111"/>
    <w:rsid w:val="00C16FB3"/>
  </w:style>
  <w:style w:type="character" w:customStyle="1" w:styleId="WW-Absatz-Standardschriftart11111">
    <w:name w:val="WW-Absatz-Standardschriftart11111"/>
    <w:rsid w:val="00C16FB3"/>
  </w:style>
  <w:style w:type="character" w:customStyle="1" w:styleId="WW-Absatz-Standardschriftart1111111">
    <w:name w:val="WW-Absatz-Standardschriftart1111111"/>
    <w:rsid w:val="00C16FB3"/>
  </w:style>
  <w:style w:type="character" w:customStyle="1" w:styleId="WW8Num10z0">
    <w:name w:val="WW8Num10z0"/>
    <w:rsid w:val="00C16FB3"/>
    <w:rPr>
      <w:rFonts w:ascii="Sylfaen" w:hAnsi="Sylfaen"/>
    </w:rPr>
  </w:style>
  <w:style w:type="character" w:customStyle="1" w:styleId="WW8Num14z0">
    <w:name w:val="WW8Num14z0"/>
    <w:rsid w:val="00C16FB3"/>
    <w:rPr>
      <w:rFonts w:ascii="Sylfaen" w:hAnsi="Sylfaen"/>
    </w:rPr>
  </w:style>
  <w:style w:type="character" w:customStyle="1" w:styleId="WW8Num15z0">
    <w:name w:val="WW8Num15z0"/>
    <w:rsid w:val="00C16FB3"/>
    <w:rPr>
      <w:rFonts w:ascii="Sylfaen" w:hAnsi="Sylfaen"/>
    </w:rPr>
  </w:style>
  <w:style w:type="character" w:customStyle="1" w:styleId="WW8Num17z0">
    <w:name w:val="WW8Num17z0"/>
    <w:rsid w:val="00C16FB3"/>
    <w:rPr>
      <w:rFonts w:ascii="Sylfaen" w:hAnsi="Sylfaen"/>
    </w:rPr>
  </w:style>
  <w:style w:type="character" w:customStyle="1" w:styleId="WW8Num18z0">
    <w:name w:val="WW8Num18z0"/>
    <w:rsid w:val="00C16FB3"/>
    <w:rPr>
      <w:rFonts w:ascii="Wingdings" w:hAnsi="Wingdings"/>
    </w:rPr>
  </w:style>
  <w:style w:type="character" w:customStyle="1" w:styleId="WW8Num18z1">
    <w:name w:val="WW8Num18z1"/>
    <w:rsid w:val="00C16FB3"/>
    <w:rPr>
      <w:rFonts w:ascii="Courier New" w:hAnsi="Courier New" w:cs="Courier New"/>
    </w:rPr>
  </w:style>
  <w:style w:type="character" w:customStyle="1" w:styleId="WW8Num18z3">
    <w:name w:val="WW8Num18z3"/>
    <w:rsid w:val="00C16FB3"/>
    <w:rPr>
      <w:rFonts w:ascii="Symbol" w:hAnsi="Symbol"/>
    </w:rPr>
  </w:style>
  <w:style w:type="character" w:customStyle="1" w:styleId="WW8Num19z1">
    <w:name w:val="WW8Num19z1"/>
    <w:rsid w:val="00C16FB3"/>
    <w:rPr>
      <w:rFonts w:ascii="Wingdings" w:hAnsi="Wingdings"/>
    </w:rPr>
  </w:style>
  <w:style w:type="character" w:customStyle="1" w:styleId="WW8Num21z0">
    <w:name w:val="WW8Num21z0"/>
    <w:rsid w:val="00C16FB3"/>
    <w:rPr>
      <w:rFonts w:ascii="Sylfaen" w:hAnsi="Sylfaen"/>
    </w:rPr>
  </w:style>
  <w:style w:type="character" w:customStyle="1" w:styleId="WW8Num22z0">
    <w:name w:val="WW8Num22z0"/>
    <w:rsid w:val="00C16FB3"/>
    <w:rPr>
      <w:rFonts w:ascii="Sylfaen" w:hAnsi="Sylfaen"/>
    </w:rPr>
  </w:style>
  <w:style w:type="character" w:customStyle="1" w:styleId="WW8Num24z0">
    <w:name w:val="WW8Num24z0"/>
    <w:rsid w:val="00C16FB3"/>
    <w:rPr>
      <w:rFonts w:ascii="Sylfaen" w:hAnsi="Sylfaen"/>
    </w:rPr>
  </w:style>
  <w:style w:type="character" w:customStyle="1" w:styleId="WW8Num25z0">
    <w:name w:val="WW8Num25z0"/>
    <w:rsid w:val="00C16FB3"/>
    <w:rPr>
      <w:b w:val="0"/>
    </w:rPr>
  </w:style>
  <w:style w:type="character" w:customStyle="1" w:styleId="WW8Num28z0">
    <w:name w:val="WW8Num28z0"/>
    <w:rsid w:val="00C16FB3"/>
    <w:rPr>
      <w:rFonts w:ascii="Wingdings" w:hAnsi="Wingdings"/>
    </w:rPr>
  </w:style>
  <w:style w:type="character" w:customStyle="1" w:styleId="WW8Num28z1">
    <w:name w:val="WW8Num28z1"/>
    <w:rsid w:val="00C16FB3"/>
    <w:rPr>
      <w:rFonts w:ascii="Courier New" w:hAnsi="Courier New" w:cs="Courier New"/>
    </w:rPr>
  </w:style>
  <w:style w:type="character" w:customStyle="1" w:styleId="WW8Num28z3">
    <w:name w:val="WW8Num28z3"/>
    <w:rsid w:val="00C16FB3"/>
    <w:rPr>
      <w:rFonts w:ascii="Symbol" w:hAnsi="Symbol"/>
    </w:rPr>
  </w:style>
  <w:style w:type="character" w:customStyle="1" w:styleId="Bullets">
    <w:name w:val="Bullets"/>
    <w:rsid w:val="00C16FB3"/>
    <w:rPr>
      <w:rFonts w:ascii="StarSymbol" w:eastAsia="StarSymbol" w:hAnsi="StarSymbol" w:cs="StarSymbol"/>
      <w:sz w:val="18"/>
      <w:szCs w:val="18"/>
    </w:rPr>
  </w:style>
  <w:style w:type="paragraph" w:customStyle="1" w:styleId="prastasis2">
    <w:name w:val="Įprastasis2"/>
    <w:basedOn w:val="prastasis"/>
    <w:rsid w:val="00C16FB3"/>
    <w:pPr>
      <w:suppressAutoHyphens/>
      <w:jc w:val="both"/>
    </w:pPr>
    <w:rPr>
      <w:rFonts w:ascii="Times New Roman" w:eastAsia="Times New Roman" w:hAnsi="Times New Roman" w:cs="Times New Roman"/>
      <w:b/>
      <w:sz w:val="24"/>
      <w:szCs w:val="24"/>
      <w:lang w:eastAsia="ar-SA"/>
    </w:rPr>
  </w:style>
  <w:style w:type="paragraph" w:customStyle="1" w:styleId="pavadinimas10">
    <w:name w:val="pavadinimas1"/>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mazas0">
    <w:name w:val="maz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istatymas0">
    <w:name w:val="istatymas"/>
    <w:basedOn w:val="prastasis"/>
    <w:rsid w:val="00C16FB3"/>
    <w:pPr>
      <w:spacing w:before="100" w:beforeAutospacing="1" w:after="100" w:afterAutospacing="1"/>
    </w:pPr>
    <w:rPr>
      <w:rFonts w:ascii="Times New Roman" w:eastAsia="Times New Roman" w:hAnsi="Times New Roman" w:cs="Times New Roman"/>
      <w:sz w:val="24"/>
      <w:szCs w:val="24"/>
      <w:lang w:eastAsia="en-US"/>
    </w:rPr>
  </w:style>
  <w:style w:type="paragraph" w:customStyle="1" w:styleId="ListParagraph4">
    <w:name w:val="List Paragraph4"/>
    <w:basedOn w:val="prastasis"/>
    <w:qFormat/>
    <w:rsid w:val="00C16FB3"/>
    <w:pPr>
      <w:spacing w:after="200" w:line="276" w:lineRule="auto"/>
      <w:ind w:left="720"/>
      <w:contextualSpacing/>
    </w:pPr>
    <w:rPr>
      <w:rFonts w:ascii="Calibri" w:eastAsia="Calibri" w:hAnsi="Calibri" w:cs="Times New Roman"/>
      <w:lang w:val="en-GB" w:eastAsia="en-US"/>
    </w:rPr>
  </w:style>
  <w:style w:type="paragraph" w:customStyle="1" w:styleId="CharChar2DiagramaDiagramaCharChar">
    <w:name w:val="Char Char2 Diagrama Diagrama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CharCharCharCharCharCharCharChar1">
    <w:name w:val="Char Char Char Char Char Char Char Char Char Char1"/>
    <w:basedOn w:val="prastasis"/>
    <w:rsid w:val="00C16FB3"/>
    <w:pPr>
      <w:spacing w:after="160" w:line="240" w:lineRule="exact"/>
    </w:pPr>
    <w:rPr>
      <w:rFonts w:ascii="Tahoma" w:eastAsia="Times New Roman" w:hAnsi="Tahoma" w:cs="Times New Roman"/>
      <w:sz w:val="20"/>
      <w:szCs w:val="20"/>
      <w:lang w:eastAsia="en-US"/>
    </w:rPr>
  </w:style>
  <w:style w:type="paragraph" w:customStyle="1" w:styleId="CharCharDiagramaDiagrama">
    <w:name w:val="Char Char Diagrama Diagrama"/>
    <w:basedOn w:val="prastasis"/>
    <w:rsid w:val="00C16FB3"/>
    <w:pPr>
      <w:spacing w:after="160" w:line="240" w:lineRule="exact"/>
    </w:pPr>
    <w:rPr>
      <w:rFonts w:ascii="Tahoma" w:eastAsia="Times New Roman" w:hAnsi="Tahoma" w:cs="Times New Roman"/>
      <w:sz w:val="20"/>
      <w:szCs w:val="20"/>
      <w:lang w:eastAsia="en-US"/>
    </w:rPr>
  </w:style>
  <w:style w:type="paragraph" w:customStyle="1" w:styleId="DiagramaDiagrama2CharChar">
    <w:name w:val="Diagrama Diagrama2 Char Char"/>
    <w:basedOn w:val="prastasis"/>
    <w:rsid w:val="00C16FB3"/>
    <w:pPr>
      <w:spacing w:after="160" w:line="240" w:lineRule="exact"/>
    </w:pPr>
    <w:rPr>
      <w:rFonts w:ascii="Tahoma" w:eastAsia="Times New Roman" w:hAnsi="Tahoma" w:cs="Times New Roman"/>
      <w:sz w:val="20"/>
      <w:szCs w:val="20"/>
      <w:lang w:eastAsia="en-US"/>
    </w:rPr>
  </w:style>
  <w:style w:type="paragraph" w:customStyle="1" w:styleId="normalDiagramaDiagrama">
    <w:name w:val="normal+Diagrama Diagrama"/>
    <w:basedOn w:val="prastasis"/>
    <w:link w:val="normalDiagramaDiagramaChar"/>
    <w:rsid w:val="00C16FB3"/>
    <w:pPr>
      <w:spacing w:line="360" w:lineRule="auto"/>
      <w:ind w:firstLine="1276"/>
      <w:jc w:val="both"/>
    </w:pPr>
    <w:rPr>
      <w:rFonts w:ascii="Times New Roman" w:eastAsia="Times New Roman" w:hAnsi="Times New Roman" w:cs="Times New Roman"/>
      <w:sz w:val="24"/>
      <w:szCs w:val="24"/>
      <w:lang w:val="en-US" w:eastAsia="en-US"/>
    </w:rPr>
  </w:style>
  <w:style w:type="character" w:customStyle="1" w:styleId="normalDiagramaDiagramaChar">
    <w:name w:val="normal+Diagrama Diagrama Char"/>
    <w:link w:val="normalDiagramaDiagrama"/>
    <w:rsid w:val="00C16FB3"/>
    <w:rPr>
      <w:rFonts w:ascii="Times New Roman" w:eastAsia="Times New Roman" w:hAnsi="Times New Roman" w:cs="Times New Roman"/>
      <w:sz w:val="24"/>
      <w:szCs w:val="24"/>
      <w:lang w:val="en-US" w:eastAsia="en-US"/>
    </w:rPr>
  </w:style>
  <w:style w:type="character" w:styleId="Eilutsnumeris">
    <w:name w:val="line number"/>
    <w:rsid w:val="00C16FB3"/>
  </w:style>
  <w:style w:type="paragraph" w:customStyle="1" w:styleId="Pagrindinistekstas210">
    <w:name w:val="Pagrindinis tekstas 21"/>
    <w:basedOn w:val="prastasis"/>
    <w:rsid w:val="00C16FB3"/>
    <w:pPr>
      <w:suppressAutoHyphens/>
      <w:spacing w:before="280" w:after="280"/>
    </w:pPr>
    <w:rPr>
      <w:rFonts w:ascii="Times New Roman" w:eastAsia="SimSun" w:hAnsi="Times New Roman" w:cs="Arial"/>
      <w:kern w:val="2"/>
      <w:sz w:val="24"/>
      <w:szCs w:val="24"/>
      <w:lang w:eastAsia="hi-IN" w:bidi="hi-IN"/>
    </w:rPr>
  </w:style>
  <w:style w:type="character" w:customStyle="1" w:styleId="InternetLink">
    <w:name w:val="Internet Link"/>
    <w:rsid w:val="00C16FB3"/>
    <w:rPr>
      <w:rFonts w:ascii="Times New Roman" w:hAnsi="Times New Roman" w:cs="Times New Roman" w:hint="default"/>
      <w:color w:val="000080"/>
      <w:u w:val="single"/>
    </w:rPr>
  </w:style>
  <w:style w:type="character" w:customStyle="1" w:styleId="t162">
    <w:name w:val="t162"/>
    <w:rsid w:val="00C16FB3"/>
  </w:style>
  <w:style w:type="character" w:customStyle="1" w:styleId="t163">
    <w:name w:val="t163"/>
    <w:rsid w:val="00C16FB3"/>
  </w:style>
  <w:style w:type="character" w:customStyle="1" w:styleId="t164">
    <w:name w:val="t164"/>
    <w:rsid w:val="00C16FB3"/>
  </w:style>
  <w:style w:type="character" w:customStyle="1" w:styleId="t165">
    <w:name w:val="t165"/>
    <w:rsid w:val="00C16FB3"/>
  </w:style>
  <w:style w:type="character" w:customStyle="1" w:styleId="t166">
    <w:name w:val="t166"/>
    <w:rsid w:val="00C16FB3"/>
  </w:style>
  <w:style w:type="character" w:customStyle="1" w:styleId="t167">
    <w:name w:val="t167"/>
    <w:rsid w:val="00C16FB3"/>
  </w:style>
  <w:style w:type="character" w:customStyle="1" w:styleId="t168">
    <w:name w:val="t168"/>
    <w:rsid w:val="00C16FB3"/>
  </w:style>
  <w:style w:type="character" w:customStyle="1" w:styleId="t169">
    <w:name w:val="t169"/>
    <w:rsid w:val="00C16FB3"/>
  </w:style>
  <w:style w:type="character" w:customStyle="1" w:styleId="t170">
    <w:name w:val="t170"/>
    <w:rsid w:val="00C16FB3"/>
  </w:style>
  <w:style w:type="character" w:customStyle="1" w:styleId="t171">
    <w:name w:val="t171"/>
    <w:rsid w:val="00C16FB3"/>
  </w:style>
  <w:style w:type="character" w:customStyle="1" w:styleId="t172">
    <w:name w:val="t172"/>
    <w:rsid w:val="00C16FB3"/>
  </w:style>
  <w:style w:type="character" w:customStyle="1" w:styleId="t173">
    <w:name w:val="t173"/>
    <w:rsid w:val="00C16FB3"/>
  </w:style>
  <w:style w:type="character" w:customStyle="1" w:styleId="t174">
    <w:name w:val="t174"/>
    <w:rsid w:val="00C16FB3"/>
  </w:style>
  <w:style w:type="character" w:customStyle="1" w:styleId="t175">
    <w:name w:val="t175"/>
    <w:rsid w:val="00C16FB3"/>
  </w:style>
  <w:style w:type="character" w:customStyle="1" w:styleId="t176">
    <w:name w:val="t176"/>
    <w:rsid w:val="00C16FB3"/>
  </w:style>
  <w:style w:type="character" w:customStyle="1" w:styleId="t177">
    <w:name w:val="t177"/>
    <w:rsid w:val="00C16FB3"/>
  </w:style>
  <w:style w:type="character" w:customStyle="1" w:styleId="t178">
    <w:name w:val="t178"/>
    <w:rsid w:val="00C16FB3"/>
  </w:style>
  <w:style w:type="character" w:customStyle="1" w:styleId="t179">
    <w:name w:val="t179"/>
    <w:rsid w:val="00C16FB3"/>
  </w:style>
  <w:style w:type="character" w:customStyle="1" w:styleId="t180">
    <w:name w:val="t180"/>
    <w:rsid w:val="00C16FB3"/>
  </w:style>
  <w:style w:type="character" w:customStyle="1" w:styleId="hyperlink00">
    <w:name w:val="hyperlink_0"/>
    <w:rsid w:val="00C16FB3"/>
  </w:style>
  <w:style w:type="character" w:customStyle="1" w:styleId="t181">
    <w:name w:val="t181"/>
    <w:rsid w:val="00C16FB3"/>
  </w:style>
  <w:style w:type="character" w:customStyle="1" w:styleId="t182">
    <w:name w:val="t182"/>
    <w:rsid w:val="00C16FB3"/>
  </w:style>
  <w:style w:type="character" w:customStyle="1" w:styleId="t183">
    <w:name w:val="t183"/>
    <w:rsid w:val="00C16FB3"/>
  </w:style>
  <w:style w:type="character" w:customStyle="1" w:styleId="t184">
    <w:name w:val="t184"/>
    <w:rsid w:val="00C16FB3"/>
  </w:style>
  <w:style w:type="character" w:customStyle="1" w:styleId="t185">
    <w:name w:val="t185"/>
    <w:rsid w:val="00C16FB3"/>
  </w:style>
  <w:style w:type="character" w:customStyle="1" w:styleId="t186">
    <w:name w:val="t186"/>
    <w:rsid w:val="00C16FB3"/>
  </w:style>
  <w:style w:type="table" w:customStyle="1" w:styleId="Lentelstinklelis15">
    <w:name w:val="Lentelės tinklelis15"/>
    <w:basedOn w:val="prastojilentel"/>
    <w:next w:val="Lentelstinklelis"/>
    <w:rsid w:val="00C16FB3"/>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6">
    <w:name w:val="Font Style56"/>
    <w:uiPriority w:val="99"/>
    <w:rsid w:val="0068076A"/>
    <w:rPr>
      <w:rFonts w:ascii="Times New Roman" w:hAnsi="Times New Roman" w:cs="Times New Roman"/>
      <w:sz w:val="20"/>
      <w:szCs w:val="20"/>
    </w:rPr>
  </w:style>
  <w:style w:type="character" w:customStyle="1" w:styleId="FontStyle57">
    <w:name w:val="Font Style57"/>
    <w:uiPriority w:val="99"/>
    <w:rsid w:val="0068076A"/>
    <w:rPr>
      <w:rFonts w:ascii="Times New Roman" w:hAnsi="Times New Roman" w:cs="Times New Roman"/>
      <w:i/>
      <w:iCs/>
      <w:sz w:val="20"/>
      <w:szCs w:val="20"/>
    </w:rPr>
  </w:style>
  <w:style w:type="character" w:customStyle="1" w:styleId="FontStyle59">
    <w:name w:val="Font Style59"/>
    <w:uiPriority w:val="99"/>
    <w:rsid w:val="0068076A"/>
    <w:rPr>
      <w:rFonts w:ascii="Times New Roman" w:hAnsi="Times New Roman" w:cs="Times New Roman"/>
      <w:b/>
      <w:bCs/>
      <w:spacing w:val="10"/>
      <w:sz w:val="20"/>
      <w:szCs w:val="20"/>
    </w:rPr>
  </w:style>
  <w:style w:type="paragraph" w:customStyle="1" w:styleId="Paraai">
    <w:name w:val="Parašai"/>
    <w:basedOn w:val="prastasis"/>
    <w:rsid w:val="0006035B"/>
    <w:pPr>
      <w:tabs>
        <w:tab w:val="left" w:pos="6237"/>
      </w:tabs>
      <w:spacing w:before="240"/>
      <w:jc w:val="both"/>
    </w:pPr>
    <w:rPr>
      <w:rFonts w:ascii="Times New Roman" w:eastAsia="Times New Roman" w:hAnsi="Times New Roman" w:cs="Times New Roman"/>
      <w:sz w:val="24"/>
      <w:szCs w:val="20"/>
      <w:lang w:eastAsia="en-US"/>
    </w:rPr>
  </w:style>
  <w:style w:type="paragraph" w:customStyle="1" w:styleId="11">
    <w:name w:val="Стиль1"/>
    <w:basedOn w:val="prastasis"/>
    <w:rsid w:val="0006035B"/>
    <w:pPr>
      <w:jc w:val="center"/>
    </w:pPr>
    <w:rPr>
      <w:rFonts w:ascii="Times New Roman" w:eastAsia="Times New Roman" w:hAnsi="Times New Roman" w:cs="Times New Roman"/>
      <w:sz w:val="24"/>
      <w:szCs w:val="20"/>
      <w:lang w:val="ru-RU" w:eastAsia="en-US"/>
    </w:rPr>
  </w:style>
  <w:style w:type="numbering" w:customStyle="1" w:styleId="StyleNumberedLeft265cm3">
    <w:name w:val="Style Numbered Left:  265 cm3"/>
    <w:basedOn w:val="Sraonra"/>
    <w:rsid w:val="0006035B"/>
    <w:pPr>
      <w:numPr>
        <w:numId w:val="27"/>
      </w:numPr>
    </w:pPr>
  </w:style>
  <w:style w:type="paragraph" w:customStyle="1" w:styleId="Antrat21">
    <w:name w:val="Antraštė 21"/>
    <w:basedOn w:val="prastasis"/>
    <w:qFormat/>
    <w:rsid w:val="0006035B"/>
    <w:pPr>
      <w:spacing w:before="60" w:after="60"/>
      <w:jc w:val="center"/>
    </w:pPr>
    <w:rPr>
      <w:rFonts w:ascii="Times New Roman" w:eastAsia="Times New Roman" w:hAnsi="Times New Roman" w:cs="Times New Roman"/>
      <w:caps/>
      <w:szCs w:val="20"/>
    </w:rPr>
  </w:style>
  <w:style w:type="paragraph" w:customStyle="1" w:styleId="Style9">
    <w:name w:val="Style9"/>
    <w:basedOn w:val="prastasis"/>
    <w:rsid w:val="0006035B"/>
    <w:pPr>
      <w:widowControl w:val="0"/>
      <w:autoSpaceDE w:val="0"/>
      <w:autoSpaceDN w:val="0"/>
      <w:adjustRightInd w:val="0"/>
      <w:spacing w:line="250" w:lineRule="exact"/>
      <w:ind w:firstLine="720"/>
      <w:jc w:val="both"/>
    </w:pPr>
    <w:rPr>
      <w:rFonts w:ascii="Arial" w:eastAsia="Times New Roman" w:hAnsi="Arial" w:cs="Arial"/>
      <w:sz w:val="20"/>
      <w:szCs w:val="24"/>
    </w:rPr>
  </w:style>
  <w:style w:type="paragraph" w:customStyle="1" w:styleId="Style17">
    <w:name w:val="Style17"/>
    <w:basedOn w:val="prastasis"/>
    <w:rsid w:val="0006035B"/>
    <w:pPr>
      <w:widowControl w:val="0"/>
      <w:autoSpaceDE w:val="0"/>
      <w:autoSpaceDN w:val="0"/>
      <w:adjustRightInd w:val="0"/>
      <w:spacing w:line="274" w:lineRule="exact"/>
      <w:ind w:hanging="840"/>
    </w:pPr>
    <w:rPr>
      <w:rFonts w:ascii="Arial" w:eastAsia="Times New Roman" w:hAnsi="Arial" w:cs="Arial"/>
      <w:sz w:val="20"/>
      <w:szCs w:val="24"/>
    </w:rPr>
  </w:style>
  <w:style w:type="paragraph" w:customStyle="1" w:styleId="Style18">
    <w:name w:val="Style18"/>
    <w:basedOn w:val="prastasis"/>
    <w:rsid w:val="0006035B"/>
    <w:pPr>
      <w:widowControl w:val="0"/>
      <w:autoSpaceDE w:val="0"/>
      <w:autoSpaceDN w:val="0"/>
      <w:adjustRightInd w:val="0"/>
      <w:spacing w:line="178" w:lineRule="exact"/>
      <w:ind w:firstLine="1838"/>
    </w:pPr>
    <w:rPr>
      <w:rFonts w:ascii="Arial" w:eastAsia="Times New Roman" w:hAnsi="Arial" w:cs="Arial"/>
      <w:sz w:val="20"/>
      <w:szCs w:val="24"/>
    </w:rPr>
  </w:style>
  <w:style w:type="paragraph" w:customStyle="1" w:styleId="Style19">
    <w:name w:val="Style19"/>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20">
    <w:name w:val="Style20"/>
    <w:basedOn w:val="prastasis"/>
    <w:rsid w:val="0006035B"/>
    <w:pPr>
      <w:widowControl w:val="0"/>
      <w:autoSpaceDE w:val="0"/>
      <w:autoSpaceDN w:val="0"/>
      <w:adjustRightInd w:val="0"/>
      <w:spacing w:line="182" w:lineRule="exact"/>
      <w:ind w:firstLine="571"/>
    </w:pPr>
    <w:rPr>
      <w:rFonts w:ascii="Arial" w:eastAsia="Times New Roman" w:hAnsi="Arial" w:cs="Arial"/>
      <w:sz w:val="20"/>
      <w:szCs w:val="24"/>
    </w:rPr>
  </w:style>
  <w:style w:type="paragraph" w:customStyle="1" w:styleId="Style26">
    <w:name w:val="Style26"/>
    <w:basedOn w:val="prastasis"/>
    <w:rsid w:val="0006035B"/>
    <w:pPr>
      <w:widowControl w:val="0"/>
      <w:autoSpaceDE w:val="0"/>
      <w:autoSpaceDN w:val="0"/>
      <w:adjustRightInd w:val="0"/>
      <w:spacing w:line="180" w:lineRule="exact"/>
      <w:ind w:firstLine="552"/>
    </w:pPr>
    <w:rPr>
      <w:rFonts w:ascii="Arial" w:eastAsia="Times New Roman" w:hAnsi="Arial" w:cs="Arial"/>
      <w:sz w:val="20"/>
      <w:szCs w:val="24"/>
    </w:rPr>
  </w:style>
  <w:style w:type="paragraph" w:customStyle="1" w:styleId="Style27">
    <w:name w:val="Style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8">
    <w:name w:val="Style2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29">
    <w:name w:val="Style29"/>
    <w:basedOn w:val="prastasis"/>
    <w:rsid w:val="0006035B"/>
    <w:pPr>
      <w:widowControl w:val="0"/>
      <w:autoSpaceDE w:val="0"/>
      <w:autoSpaceDN w:val="0"/>
      <w:adjustRightInd w:val="0"/>
      <w:spacing w:line="179" w:lineRule="exact"/>
      <w:ind w:firstLine="720"/>
    </w:pPr>
    <w:rPr>
      <w:rFonts w:ascii="Arial" w:eastAsia="Times New Roman" w:hAnsi="Arial" w:cs="Arial"/>
      <w:sz w:val="20"/>
      <w:szCs w:val="24"/>
    </w:rPr>
  </w:style>
  <w:style w:type="paragraph" w:customStyle="1" w:styleId="Style30">
    <w:name w:val="Style30"/>
    <w:basedOn w:val="prastasis"/>
    <w:rsid w:val="0006035B"/>
    <w:pPr>
      <w:widowControl w:val="0"/>
      <w:autoSpaceDE w:val="0"/>
      <w:autoSpaceDN w:val="0"/>
      <w:adjustRightInd w:val="0"/>
      <w:spacing w:line="542" w:lineRule="exact"/>
      <w:ind w:hanging="1493"/>
    </w:pPr>
    <w:rPr>
      <w:rFonts w:ascii="Arial" w:eastAsia="Times New Roman" w:hAnsi="Arial" w:cs="Arial"/>
      <w:sz w:val="20"/>
      <w:szCs w:val="24"/>
    </w:rPr>
  </w:style>
  <w:style w:type="paragraph" w:customStyle="1" w:styleId="Style31">
    <w:name w:val="Style3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2">
    <w:name w:val="Style32"/>
    <w:basedOn w:val="prastasis"/>
    <w:rsid w:val="0006035B"/>
    <w:pPr>
      <w:widowControl w:val="0"/>
      <w:autoSpaceDE w:val="0"/>
      <w:autoSpaceDN w:val="0"/>
      <w:adjustRightInd w:val="0"/>
      <w:spacing w:line="149" w:lineRule="exact"/>
      <w:ind w:firstLine="96"/>
      <w:jc w:val="both"/>
    </w:pPr>
    <w:rPr>
      <w:rFonts w:ascii="Arial" w:eastAsia="Times New Roman" w:hAnsi="Arial" w:cs="Arial"/>
      <w:sz w:val="20"/>
      <w:szCs w:val="24"/>
    </w:rPr>
  </w:style>
  <w:style w:type="paragraph" w:customStyle="1" w:styleId="Style33">
    <w:name w:val="Style33"/>
    <w:basedOn w:val="prastasis"/>
    <w:rsid w:val="0006035B"/>
    <w:pPr>
      <w:widowControl w:val="0"/>
      <w:autoSpaceDE w:val="0"/>
      <w:autoSpaceDN w:val="0"/>
      <w:adjustRightInd w:val="0"/>
      <w:spacing w:line="149" w:lineRule="exact"/>
      <w:ind w:firstLine="562"/>
    </w:pPr>
    <w:rPr>
      <w:rFonts w:ascii="Arial" w:eastAsia="Times New Roman" w:hAnsi="Arial" w:cs="Arial"/>
      <w:sz w:val="20"/>
      <w:szCs w:val="24"/>
    </w:rPr>
  </w:style>
  <w:style w:type="paragraph" w:customStyle="1" w:styleId="Style34">
    <w:name w:val="Style3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35">
    <w:name w:val="Style35"/>
    <w:basedOn w:val="prastasis"/>
    <w:rsid w:val="0006035B"/>
    <w:pPr>
      <w:widowControl w:val="0"/>
      <w:autoSpaceDE w:val="0"/>
      <w:autoSpaceDN w:val="0"/>
      <w:adjustRightInd w:val="0"/>
      <w:spacing w:line="149" w:lineRule="exact"/>
      <w:ind w:firstLine="720"/>
      <w:jc w:val="right"/>
    </w:pPr>
    <w:rPr>
      <w:rFonts w:ascii="Arial" w:eastAsia="Times New Roman" w:hAnsi="Arial" w:cs="Arial"/>
      <w:sz w:val="20"/>
      <w:szCs w:val="24"/>
    </w:rPr>
  </w:style>
  <w:style w:type="paragraph" w:customStyle="1" w:styleId="Style36">
    <w:name w:val="Style36"/>
    <w:basedOn w:val="prastasis"/>
    <w:rsid w:val="0006035B"/>
    <w:pPr>
      <w:widowControl w:val="0"/>
      <w:autoSpaceDE w:val="0"/>
      <w:autoSpaceDN w:val="0"/>
      <w:adjustRightInd w:val="0"/>
      <w:spacing w:line="180" w:lineRule="exact"/>
      <w:ind w:firstLine="547"/>
    </w:pPr>
    <w:rPr>
      <w:rFonts w:ascii="Arial" w:eastAsia="Times New Roman" w:hAnsi="Arial" w:cs="Arial"/>
      <w:sz w:val="20"/>
      <w:szCs w:val="24"/>
    </w:rPr>
  </w:style>
  <w:style w:type="paragraph" w:customStyle="1" w:styleId="Style37">
    <w:name w:val="Style37"/>
    <w:basedOn w:val="prastasis"/>
    <w:rsid w:val="0006035B"/>
    <w:pPr>
      <w:widowControl w:val="0"/>
      <w:autoSpaceDE w:val="0"/>
      <w:autoSpaceDN w:val="0"/>
      <w:adjustRightInd w:val="0"/>
      <w:spacing w:line="180" w:lineRule="exact"/>
      <w:ind w:firstLine="576"/>
    </w:pPr>
    <w:rPr>
      <w:rFonts w:ascii="Arial" w:eastAsia="Times New Roman" w:hAnsi="Arial" w:cs="Arial"/>
      <w:sz w:val="20"/>
      <w:szCs w:val="24"/>
    </w:rPr>
  </w:style>
  <w:style w:type="paragraph" w:customStyle="1" w:styleId="Style38">
    <w:name w:val="Style3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39">
    <w:name w:val="Style39"/>
    <w:basedOn w:val="prastasis"/>
    <w:rsid w:val="0006035B"/>
    <w:pPr>
      <w:widowControl w:val="0"/>
      <w:autoSpaceDE w:val="0"/>
      <w:autoSpaceDN w:val="0"/>
      <w:adjustRightInd w:val="0"/>
      <w:spacing w:line="149" w:lineRule="exact"/>
      <w:ind w:firstLine="1368"/>
    </w:pPr>
    <w:rPr>
      <w:rFonts w:ascii="Arial" w:eastAsia="Times New Roman" w:hAnsi="Arial" w:cs="Arial"/>
      <w:sz w:val="20"/>
      <w:szCs w:val="24"/>
    </w:rPr>
  </w:style>
  <w:style w:type="paragraph" w:customStyle="1" w:styleId="Style40">
    <w:name w:val="Style40"/>
    <w:basedOn w:val="prastasis"/>
    <w:rsid w:val="0006035B"/>
    <w:pPr>
      <w:widowControl w:val="0"/>
      <w:autoSpaceDE w:val="0"/>
      <w:autoSpaceDN w:val="0"/>
      <w:adjustRightInd w:val="0"/>
      <w:spacing w:line="178" w:lineRule="exact"/>
      <w:ind w:firstLine="470"/>
      <w:jc w:val="both"/>
    </w:pPr>
    <w:rPr>
      <w:rFonts w:ascii="Arial" w:eastAsia="Times New Roman" w:hAnsi="Arial" w:cs="Arial"/>
      <w:sz w:val="20"/>
      <w:szCs w:val="24"/>
    </w:rPr>
  </w:style>
  <w:style w:type="paragraph" w:customStyle="1" w:styleId="Style41">
    <w:name w:val="Style41"/>
    <w:basedOn w:val="prastasis"/>
    <w:rsid w:val="0006035B"/>
    <w:pPr>
      <w:widowControl w:val="0"/>
      <w:autoSpaceDE w:val="0"/>
      <w:autoSpaceDN w:val="0"/>
      <w:adjustRightInd w:val="0"/>
      <w:spacing w:line="154" w:lineRule="exact"/>
      <w:ind w:firstLine="720"/>
    </w:pPr>
    <w:rPr>
      <w:rFonts w:ascii="Arial" w:eastAsia="Times New Roman" w:hAnsi="Arial" w:cs="Arial"/>
      <w:sz w:val="20"/>
      <w:szCs w:val="24"/>
    </w:rPr>
  </w:style>
  <w:style w:type="paragraph" w:customStyle="1" w:styleId="Style42">
    <w:name w:val="Style4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43">
    <w:name w:val="Style43"/>
    <w:basedOn w:val="prastasis"/>
    <w:rsid w:val="0006035B"/>
    <w:pPr>
      <w:widowControl w:val="0"/>
      <w:autoSpaceDE w:val="0"/>
      <w:autoSpaceDN w:val="0"/>
      <w:adjustRightInd w:val="0"/>
      <w:spacing w:line="182" w:lineRule="exact"/>
      <w:ind w:hanging="566"/>
    </w:pPr>
    <w:rPr>
      <w:rFonts w:ascii="Arial" w:eastAsia="Times New Roman" w:hAnsi="Arial" w:cs="Arial"/>
      <w:sz w:val="20"/>
      <w:szCs w:val="24"/>
    </w:rPr>
  </w:style>
  <w:style w:type="paragraph" w:customStyle="1" w:styleId="Style44">
    <w:name w:val="Style44"/>
    <w:basedOn w:val="prastasis"/>
    <w:rsid w:val="0006035B"/>
    <w:pPr>
      <w:widowControl w:val="0"/>
      <w:autoSpaceDE w:val="0"/>
      <w:autoSpaceDN w:val="0"/>
      <w:adjustRightInd w:val="0"/>
      <w:spacing w:line="182" w:lineRule="exact"/>
      <w:ind w:firstLine="547"/>
      <w:jc w:val="both"/>
    </w:pPr>
    <w:rPr>
      <w:rFonts w:ascii="Arial" w:eastAsia="Times New Roman" w:hAnsi="Arial" w:cs="Arial"/>
      <w:sz w:val="20"/>
      <w:szCs w:val="24"/>
    </w:rPr>
  </w:style>
  <w:style w:type="paragraph" w:customStyle="1" w:styleId="Style45">
    <w:name w:val="Style45"/>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46">
    <w:name w:val="Style46"/>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7">
    <w:name w:val="Style47"/>
    <w:basedOn w:val="prastasis"/>
    <w:rsid w:val="0006035B"/>
    <w:pPr>
      <w:widowControl w:val="0"/>
      <w:autoSpaceDE w:val="0"/>
      <w:autoSpaceDN w:val="0"/>
      <w:adjustRightInd w:val="0"/>
      <w:spacing w:line="182" w:lineRule="exact"/>
      <w:ind w:firstLine="566"/>
      <w:jc w:val="both"/>
    </w:pPr>
    <w:rPr>
      <w:rFonts w:ascii="Arial" w:eastAsia="Times New Roman" w:hAnsi="Arial" w:cs="Arial"/>
      <w:sz w:val="20"/>
      <w:szCs w:val="24"/>
    </w:rPr>
  </w:style>
  <w:style w:type="paragraph" w:customStyle="1" w:styleId="Style48">
    <w:name w:val="Style48"/>
    <w:basedOn w:val="prastasis"/>
    <w:rsid w:val="0006035B"/>
    <w:pPr>
      <w:widowControl w:val="0"/>
      <w:autoSpaceDE w:val="0"/>
      <w:autoSpaceDN w:val="0"/>
      <w:adjustRightInd w:val="0"/>
      <w:spacing w:line="389" w:lineRule="exact"/>
      <w:ind w:firstLine="720"/>
    </w:pPr>
    <w:rPr>
      <w:rFonts w:ascii="Arial" w:eastAsia="Times New Roman" w:hAnsi="Arial" w:cs="Arial"/>
      <w:sz w:val="20"/>
      <w:szCs w:val="24"/>
    </w:rPr>
  </w:style>
  <w:style w:type="paragraph" w:customStyle="1" w:styleId="Style49">
    <w:name w:val="Style4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0">
    <w:name w:val="Style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1">
    <w:name w:val="Style51"/>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2">
    <w:name w:val="Style52"/>
    <w:basedOn w:val="prastasis"/>
    <w:rsid w:val="0006035B"/>
    <w:pPr>
      <w:widowControl w:val="0"/>
      <w:autoSpaceDE w:val="0"/>
      <w:autoSpaceDN w:val="0"/>
      <w:adjustRightInd w:val="0"/>
      <w:spacing w:line="151" w:lineRule="exact"/>
      <w:ind w:firstLine="720"/>
      <w:jc w:val="center"/>
    </w:pPr>
    <w:rPr>
      <w:rFonts w:ascii="Arial" w:eastAsia="Times New Roman" w:hAnsi="Arial" w:cs="Arial"/>
      <w:sz w:val="20"/>
      <w:szCs w:val="24"/>
    </w:rPr>
  </w:style>
  <w:style w:type="paragraph" w:customStyle="1" w:styleId="Style53">
    <w:name w:val="Style5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4">
    <w:name w:val="Style54"/>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55">
    <w:name w:val="Style5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6">
    <w:name w:val="Style5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57">
    <w:name w:val="Style5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58">
    <w:name w:val="Style58"/>
    <w:basedOn w:val="prastasis"/>
    <w:rsid w:val="0006035B"/>
    <w:pPr>
      <w:widowControl w:val="0"/>
      <w:autoSpaceDE w:val="0"/>
      <w:autoSpaceDN w:val="0"/>
      <w:adjustRightInd w:val="0"/>
      <w:spacing w:line="184" w:lineRule="exact"/>
      <w:ind w:firstLine="600"/>
      <w:jc w:val="both"/>
    </w:pPr>
    <w:rPr>
      <w:rFonts w:ascii="Arial" w:eastAsia="Times New Roman" w:hAnsi="Arial" w:cs="Arial"/>
      <w:sz w:val="20"/>
      <w:szCs w:val="24"/>
    </w:rPr>
  </w:style>
  <w:style w:type="paragraph" w:customStyle="1" w:styleId="Style59">
    <w:name w:val="Style59"/>
    <w:basedOn w:val="prastasis"/>
    <w:rsid w:val="0006035B"/>
    <w:pPr>
      <w:widowControl w:val="0"/>
      <w:autoSpaceDE w:val="0"/>
      <w:autoSpaceDN w:val="0"/>
      <w:adjustRightInd w:val="0"/>
      <w:spacing w:line="154" w:lineRule="exact"/>
      <w:ind w:firstLine="720"/>
      <w:jc w:val="both"/>
    </w:pPr>
    <w:rPr>
      <w:rFonts w:ascii="Arial" w:eastAsia="Times New Roman" w:hAnsi="Arial" w:cs="Arial"/>
      <w:sz w:val="20"/>
      <w:szCs w:val="24"/>
    </w:rPr>
  </w:style>
  <w:style w:type="paragraph" w:customStyle="1" w:styleId="Style60">
    <w:name w:val="Style60"/>
    <w:basedOn w:val="prastasis"/>
    <w:rsid w:val="0006035B"/>
    <w:pPr>
      <w:widowControl w:val="0"/>
      <w:autoSpaceDE w:val="0"/>
      <w:autoSpaceDN w:val="0"/>
      <w:adjustRightInd w:val="0"/>
      <w:spacing w:line="180" w:lineRule="exact"/>
      <w:ind w:firstLine="595"/>
    </w:pPr>
    <w:rPr>
      <w:rFonts w:ascii="Arial" w:eastAsia="Times New Roman" w:hAnsi="Arial" w:cs="Arial"/>
      <w:sz w:val="20"/>
      <w:szCs w:val="24"/>
    </w:rPr>
  </w:style>
  <w:style w:type="paragraph" w:customStyle="1" w:styleId="Style61">
    <w:name w:val="Style61"/>
    <w:basedOn w:val="prastasis"/>
    <w:rsid w:val="0006035B"/>
    <w:pPr>
      <w:widowControl w:val="0"/>
      <w:autoSpaceDE w:val="0"/>
      <w:autoSpaceDN w:val="0"/>
      <w:adjustRightInd w:val="0"/>
      <w:spacing w:line="182" w:lineRule="exact"/>
      <w:ind w:hanging="226"/>
    </w:pPr>
    <w:rPr>
      <w:rFonts w:ascii="Arial" w:eastAsia="Times New Roman" w:hAnsi="Arial" w:cs="Arial"/>
      <w:sz w:val="20"/>
      <w:szCs w:val="24"/>
    </w:rPr>
  </w:style>
  <w:style w:type="paragraph" w:customStyle="1" w:styleId="Style62">
    <w:name w:val="Style6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3">
    <w:name w:val="Style63"/>
    <w:basedOn w:val="prastasis"/>
    <w:rsid w:val="0006035B"/>
    <w:pPr>
      <w:widowControl w:val="0"/>
      <w:autoSpaceDE w:val="0"/>
      <w:autoSpaceDN w:val="0"/>
      <w:adjustRightInd w:val="0"/>
      <w:spacing w:line="178" w:lineRule="exact"/>
      <w:ind w:firstLine="576"/>
    </w:pPr>
    <w:rPr>
      <w:rFonts w:ascii="Arial" w:eastAsia="Times New Roman" w:hAnsi="Arial" w:cs="Arial"/>
      <w:sz w:val="20"/>
      <w:szCs w:val="24"/>
    </w:rPr>
  </w:style>
  <w:style w:type="paragraph" w:customStyle="1" w:styleId="Style64">
    <w:name w:val="Style64"/>
    <w:basedOn w:val="prastasis"/>
    <w:rsid w:val="0006035B"/>
    <w:pPr>
      <w:widowControl w:val="0"/>
      <w:autoSpaceDE w:val="0"/>
      <w:autoSpaceDN w:val="0"/>
      <w:adjustRightInd w:val="0"/>
      <w:spacing w:line="101" w:lineRule="exact"/>
      <w:ind w:firstLine="720"/>
      <w:jc w:val="both"/>
    </w:pPr>
    <w:rPr>
      <w:rFonts w:ascii="Arial" w:eastAsia="Times New Roman" w:hAnsi="Arial" w:cs="Arial"/>
      <w:sz w:val="20"/>
      <w:szCs w:val="24"/>
    </w:rPr>
  </w:style>
  <w:style w:type="paragraph" w:customStyle="1" w:styleId="Style65">
    <w:name w:val="Style6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66">
    <w:name w:val="Style66"/>
    <w:basedOn w:val="prastasis"/>
    <w:rsid w:val="0006035B"/>
    <w:pPr>
      <w:widowControl w:val="0"/>
      <w:autoSpaceDE w:val="0"/>
      <w:autoSpaceDN w:val="0"/>
      <w:adjustRightInd w:val="0"/>
      <w:spacing w:line="178" w:lineRule="exact"/>
      <w:ind w:hanging="1949"/>
    </w:pPr>
    <w:rPr>
      <w:rFonts w:ascii="Arial" w:eastAsia="Times New Roman" w:hAnsi="Arial" w:cs="Arial"/>
      <w:sz w:val="20"/>
      <w:szCs w:val="24"/>
    </w:rPr>
  </w:style>
  <w:style w:type="paragraph" w:customStyle="1" w:styleId="Style67">
    <w:name w:val="Style67"/>
    <w:basedOn w:val="prastasis"/>
    <w:rsid w:val="0006035B"/>
    <w:pPr>
      <w:widowControl w:val="0"/>
      <w:autoSpaceDE w:val="0"/>
      <w:autoSpaceDN w:val="0"/>
      <w:adjustRightInd w:val="0"/>
      <w:ind w:firstLine="720"/>
      <w:jc w:val="right"/>
    </w:pPr>
    <w:rPr>
      <w:rFonts w:ascii="Arial" w:eastAsia="Times New Roman" w:hAnsi="Arial" w:cs="Arial"/>
      <w:sz w:val="20"/>
      <w:szCs w:val="24"/>
    </w:rPr>
  </w:style>
  <w:style w:type="paragraph" w:customStyle="1" w:styleId="Style68">
    <w:name w:val="Style68"/>
    <w:basedOn w:val="prastasis"/>
    <w:rsid w:val="0006035B"/>
    <w:pPr>
      <w:widowControl w:val="0"/>
      <w:autoSpaceDE w:val="0"/>
      <w:autoSpaceDN w:val="0"/>
      <w:adjustRightInd w:val="0"/>
      <w:spacing w:line="298" w:lineRule="exact"/>
      <w:ind w:firstLine="720"/>
      <w:jc w:val="center"/>
    </w:pPr>
    <w:rPr>
      <w:rFonts w:ascii="Arial" w:eastAsia="Times New Roman" w:hAnsi="Arial" w:cs="Arial"/>
      <w:sz w:val="20"/>
      <w:szCs w:val="24"/>
    </w:rPr>
  </w:style>
  <w:style w:type="paragraph" w:customStyle="1" w:styleId="Style69">
    <w:name w:val="Style6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70">
    <w:name w:val="Style70"/>
    <w:basedOn w:val="prastasis"/>
    <w:rsid w:val="0006035B"/>
    <w:pPr>
      <w:widowControl w:val="0"/>
      <w:autoSpaceDE w:val="0"/>
      <w:autoSpaceDN w:val="0"/>
      <w:adjustRightInd w:val="0"/>
      <w:spacing w:line="180" w:lineRule="exact"/>
      <w:ind w:firstLine="557"/>
    </w:pPr>
    <w:rPr>
      <w:rFonts w:ascii="Arial" w:eastAsia="Times New Roman" w:hAnsi="Arial" w:cs="Arial"/>
      <w:sz w:val="20"/>
      <w:szCs w:val="24"/>
    </w:rPr>
  </w:style>
  <w:style w:type="paragraph" w:customStyle="1" w:styleId="Style71">
    <w:name w:val="Style71"/>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72">
    <w:name w:val="Style72"/>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73">
    <w:name w:val="Style73"/>
    <w:basedOn w:val="prastasis"/>
    <w:rsid w:val="0006035B"/>
    <w:pPr>
      <w:widowControl w:val="0"/>
      <w:autoSpaceDE w:val="0"/>
      <w:autoSpaceDN w:val="0"/>
      <w:adjustRightInd w:val="0"/>
      <w:spacing w:line="180" w:lineRule="exact"/>
      <w:ind w:firstLine="720"/>
      <w:jc w:val="center"/>
    </w:pPr>
    <w:rPr>
      <w:rFonts w:ascii="Arial" w:eastAsia="Times New Roman" w:hAnsi="Arial" w:cs="Arial"/>
      <w:sz w:val="20"/>
      <w:szCs w:val="24"/>
    </w:rPr>
  </w:style>
  <w:style w:type="paragraph" w:customStyle="1" w:styleId="Style74">
    <w:name w:val="Style7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75">
    <w:name w:val="Style75"/>
    <w:basedOn w:val="prastasis"/>
    <w:rsid w:val="0006035B"/>
    <w:pPr>
      <w:widowControl w:val="0"/>
      <w:autoSpaceDE w:val="0"/>
      <w:autoSpaceDN w:val="0"/>
      <w:adjustRightInd w:val="0"/>
      <w:spacing w:line="365" w:lineRule="exact"/>
      <w:ind w:firstLine="720"/>
      <w:jc w:val="right"/>
    </w:pPr>
    <w:rPr>
      <w:rFonts w:ascii="Arial" w:eastAsia="Times New Roman" w:hAnsi="Arial" w:cs="Arial"/>
      <w:sz w:val="20"/>
      <w:szCs w:val="24"/>
    </w:rPr>
  </w:style>
  <w:style w:type="paragraph" w:customStyle="1" w:styleId="Style76">
    <w:name w:val="Style76"/>
    <w:basedOn w:val="prastasis"/>
    <w:rsid w:val="0006035B"/>
    <w:pPr>
      <w:widowControl w:val="0"/>
      <w:autoSpaceDE w:val="0"/>
      <w:autoSpaceDN w:val="0"/>
      <w:adjustRightInd w:val="0"/>
      <w:spacing w:line="178" w:lineRule="exact"/>
      <w:ind w:hanging="1718"/>
    </w:pPr>
    <w:rPr>
      <w:rFonts w:ascii="Arial" w:eastAsia="Times New Roman" w:hAnsi="Arial" w:cs="Arial"/>
      <w:sz w:val="20"/>
      <w:szCs w:val="24"/>
    </w:rPr>
  </w:style>
  <w:style w:type="paragraph" w:customStyle="1" w:styleId="Style77">
    <w:name w:val="Style77"/>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78">
    <w:name w:val="Style78"/>
    <w:basedOn w:val="prastasis"/>
    <w:rsid w:val="0006035B"/>
    <w:pPr>
      <w:widowControl w:val="0"/>
      <w:autoSpaceDE w:val="0"/>
      <w:autoSpaceDN w:val="0"/>
      <w:adjustRightInd w:val="0"/>
      <w:spacing w:line="120" w:lineRule="exact"/>
      <w:ind w:firstLine="720"/>
      <w:jc w:val="both"/>
    </w:pPr>
    <w:rPr>
      <w:rFonts w:ascii="Arial" w:eastAsia="Times New Roman" w:hAnsi="Arial" w:cs="Arial"/>
      <w:sz w:val="20"/>
      <w:szCs w:val="24"/>
    </w:rPr>
  </w:style>
  <w:style w:type="paragraph" w:customStyle="1" w:styleId="Style79">
    <w:name w:val="Style79"/>
    <w:basedOn w:val="prastasis"/>
    <w:rsid w:val="0006035B"/>
    <w:pPr>
      <w:widowControl w:val="0"/>
      <w:autoSpaceDE w:val="0"/>
      <w:autoSpaceDN w:val="0"/>
      <w:adjustRightInd w:val="0"/>
      <w:spacing w:line="180" w:lineRule="exact"/>
      <w:ind w:firstLine="720"/>
    </w:pPr>
    <w:rPr>
      <w:rFonts w:ascii="Arial" w:eastAsia="Times New Roman" w:hAnsi="Arial" w:cs="Arial"/>
      <w:sz w:val="20"/>
      <w:szCs w:val="24"/>
    </w:rPr>
  </w:style>
  <w:style w:type="paragraph" w:customStyle="1" w:styleId="Style80">
    <w:name w:val="Style8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81">
    <w:name w:val="Style81"/>
    <w:basedOn w:val="prastasis"/>
    <w:rsid w:val="0006035B"/>
    <w:pPr>
      <w:widowControl w:val="0"/>
      <w:autoSpaceDE w:val="0"/>
      <w:autoSpaceDN w:val="0"/>
      <w:adjustRightInd w:val="0"/>
      <w:spacing w:line="182" w:lineRule="exact"/>
      <w:ind w:firstLine="720"/>
      <w:jc w:val="center"/>
    </w:pPr>
    <w:rPr>
      <w:rFonts w:ascii="Arial" w:eastAsia="Times New Roman" w:hAnsi="Arial" w:cs="Arial"/>
      <w:sz w:val="20"/>
      <w:szCs w:val="24"/>
    </w:rPr>
  </w:style>
  <w:style w:type="paragraph" w:customStyle="1" w:styleId="Style82">
    <w:name w:val="Style82"/>
    <w:basedOn w:val="prastasis"/>
    <w:rsid w:val="0006035B"/>
    <w:pPr>
      <w:widowControl w:val="0"/>
      <w:autoSpaceDE w:val="0"/>
      <w:autoSpaceDN w:val="0"/>
      <w:adjustRightInd w:val="0"/>
      <w:spacing w:line="178" w:lineRule="exact"/>
      <w:ind w:firstLine="3797"/>
    </w:pPr>
    <w:rPr>
      <w:rFonts w:ascii="Arial" w:eastAsia="Times New Roman" w:hAnsi="Arial" w:cs="Arial"/>
      <w:sz w:val="20"/>
      <w:szCs w:val="24"/>
    </w:rPr>
  </w:style>
  <w:style w:type="paragraph" w:customStyle="1" w:styleId="Style83">
    <w:name w:val="Style83"/>
    <w:basedOn w:val="prastasis"/>
    <w:rsid w:val="0006035B"/>
    <w:pPr>
      <w:widowControl w:val="0"/>
      <w:autoSpaceDE w:val="0"/>
      <w:autoSpaceDN w:val="0"/>
      <w:adjustRightInd w:val="0"/>
      <w:spacing w:line="182" w:lineRule="exact"/>
      <w:ind w:firstLine="720"/>
      <w:jc w:val="both"/>
    </w:pPr>
    <w:rPr>
      <w:rFonts w:ascii="Arial" w:eastAsia="Times New Roman" w:hAnsi="Arial" w:cs="Arial"/>
      <w:sz w:val="20"/>
      <w:szCs w:val="24"/>
    </w:rPr>
  </w:style>
  <w:style w:type="paragraph" w:customStyle="1" w:styleId="Style84">
    <w:name w:val="Style84"/>
    <w:basedOn w:val="prastasis"/>
    <w:rsid w:val="0006035B"/>
    <w:pPr>
      <w:widowControl w:val="0"/>
      <w:autoSpaceDE w:val="0"/>
      <w:autoSpaceDN w:val="0"/>
      <w:adjustRightInd w:val="0"/>
      <w:spacing w:line="182" w:lineRule="exact"/>
      <w:ind w:hanging="499"/>
    </w:pPr>
    <w:rPr>
      <w:rFonts w:ascii="Arial" w:eastAsia="Times New Roman" w:hAnsi="Arial" w:cs="Arial"/>
      <w:sz w:val="20"/>
      <w:szCs w:val="24"/>
    </w:rPr>
  </w:style>
  <w:style w:type="paragraph" w:customStyle="1" w:styleId="Style85">
    <w:name w:val="Style85"/>
    <w:basedOn w:val="prastasis"/>
    <w:rsid w:val="0006035B"/>
    <w:pPr>
      <w:widowControl w:val="0"/>
      <w:autoSpaceDE w:val="0"/>
      <w:autoSpaceDN w:val="0"/>
      <w:adjustRightInd w:val="0"/>
      <w:spacing w:line="182" w:lineRule="exact"/>
      <w:ind w:firstLine="475"/>
      <w:jc w:val="both"/>
    </w:pPr>
    <w:rPr>
      <w:rFonts w:ascii="Arial" w:eastAsia="Times New Roman" w:hAnsi="Arial" w:cs="Arial"/>
      <w:sz w:val="20"/>
      <w:szCs w:val="24"/>
    </w:rPr>
  </w:style>
  <w:style w:type="paragraph" w:customStyle="1" w:styleId="Style86">
    <w:name w:val="Style86"/>
    <w:basedOn w:val="prastasis"/>
    <w:rsid w:val="0006035B"/>
    <w:pPr>
      <w:widowControl w:val="0"/>
      <w:autoSpaceDE w:val="0"/>
      <w:autoSpaceDN w:val="0"/>
      <w:adjustRightInd w:val="0"/>
      <w:spacing w:line="178" w:lineRule="exact"/>
      <w:ind w:firstLine="720"/>
      <w:jc w:val="both"/>
    </w:pPr>
    <w:rPr>
      <w:rFonts w:ascii="Arial" w:eastAsia="Times New Roman" w:hAnsi="Arial" w:cs="Arial"/>
      <w:sz w:val="20"/>
      <w:szCs w:val="24"/>
    </w:rPr>
  </w:style>
  <w:style w:type="paragraph" w:customStyle="1" w:styleId="Style87">
    <w:name w:val="Style87"/>
    <w:basedOn w:val="prastasis"/>
    <w:rsid w:val="0006035B"/>
    <w:pPr>
      <w:widowControl w:val="0"/>
      <w:autoSpaceDE w:val="0"/>
      <w:autoSpaceDN w:val="0"/>
      <w:adjustRightInd w:val="0"/>
      <w:spacing w:line="178" w:lineRule="exact"/>
      <w:ind w:firstLine="3720"/>
    </w:pPr>
    <w:rPr>
      <w:rFonts w:ascii="Arial" w:eastAsia="Times New Roman" w:hAnsi="Arial" w:cs="Arial"/>
      <w:sz w:val="20"/>
      <w:szCs w:val="24"/>
    </w:rPr>
  </w:style>
  <w:style w:type="paragraph" w:customStyle="1" w:styleId="Style88">
    <w:name w:val="Style88"/>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89">
    <w:name w:val="Style8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0">
    <w:name w:val="Style9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1">
    <w:name w:val="Style91"/>
    <w:basedOn w:val="prastasis"/>
    <w:rsid w:val="0006035B"/>
    <w:pPr>
      <w:widowControl w:val="0"/>
      <w:autoSpaceDE w:val="0"/>
      <w:autoSpaceDN w:val="0"/>
      <w:adjustRightInd w:val="0"/>
      <w:spacing w:line="178" w:lineRule="exact"/>
      <w:ind w:firstLine="581"/>
      <w:jc w:val="both"/>
    </w:pPr>
    <w:rPr>
      <w:rFonts w:ascii="Arial" w:eastAsia="Times New Roman" w:hAnsi="Arial" w:cs="Arial"/>
      <w:sz w:val="20"/>
      <w:szCs w:val="24"/>
    </w:rPr>
  </w:style>
  <w:style w:type="paragraph" w:customStyle="1" w:styleId="Style92">
    <w:name w:val="Style92"/>
    <w:basedOn w:val="prastasis"/>
    <w:rsid w:val="0006035B"/>
    <w:pPr>
      <w:widowControl w:val="0"/>
      <w:autoSpaceDE w:val="0"/>
      <w:autoSpaceDN w:val="0"/>
      <w:adjustRightInd w:val="0"/>
      <w:spacing w:line="178" w:lineRule="exact"/>
      <w:ind w:firstLine="571"/>
      <w:jc w:val="both"/>
    </w:pPr>
    <w:rPr>
      <w:rFonts w:ascii="Arial" w:eastAsia="Times New Roman" w:hAnsi="Arial" w:cs="Arial"/>
      <w:sz w:val="20"/>
      <w:szCs w:val="24"/>
    </w:rPr>
  </w:style>
  <w:style w:type="paragraph" w:customStyle="1" w:styleId="Style93">
    <w:name w:val="Style9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4">
    <w:name w:val="Style94"/>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95">
    <w:name w:val="Style9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96">
    <w:name w:val="Style96"/>
    <w:basedOn w:val="prastasis"/>
    <w:rsid w:val="0006035B"/>
    <w:pPr>
      <w:widowControl w:val="0"/>
      <w:autoSpaceDE w:val="0"/>
      <w:autoSpaceDN w:val="0"/>
      <w:adjustRightInd w:val="0"/>
      <w:spacing w:line="283" w:lineRule="exact"/>
      <w:ind w:firstLine="720"/>
    </w:pPr>
    <w:rPr>
      <w:rFonts w:ascii="Arial" w:eastAsia="Times New Roman" w:hAnsi="Arial" w:cs="Arial"/>
      <w:sz w:val="20"/>
      <w:szCs w:val="24"/>
    </w:rPr>
  </w:style>
  <w:style w:type="paragraph" w:customStyle="1" w:styleId="Style97">
    <w:name w:val="Style97"/>
    <w:basedOn w:val="prastasis"/>
    <w:rsid w:val="0006035B"/>
    <w:pPr>
      <w:widowControl w:val="0"/>
      <w:autoSpaceDE w:val="0"/>
      <w:autoSpaceDN w:val="0"/>
      <w:adjustRightInd w:val="0"/>
      <w:spacing w:line="281" w:lineRule="exact"/>
      <w:ind w:firstLine="840"/>
    </w:pPr>
    <w:rPr>
      <w:rFonts w:ascii="Arial" w:eastAsia="Times New Roman" w:hAnsi="Arial" w:cs="Arial"/>
      <w:sz w:val="20"/>
      <w:szCs w:val="24"/>
    </w:rPr>
  </w:style>
  <w:style w:type="paragraph" w:customStyle="1" w:styleId="Style98">
    <w:name w:val="Style98"/>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99">
    <w:name w:val="Style99"/>
    <w:basedOn w:val="prastasis"/>
    <w:rsid w:val="0006035B"/>
    <w:pPr>
      <w:widowControl w:val="0"/>
      <w:autoSpaceDE w:val="0"/>
      <w:autoSpaceDN w:val="0"/>
      <w:adjustRightInd w:val="0"/>
      <w:spacing w:line="235" w:lineRule="exact"/>
      <w:ind w:firstLine="720"/>
    </w:pPr>
    <w:rPr>
      <w:rFonts w:ascii="Arial" w:eastAsia="Times New Roman" w:hAnsi="Arial" w:cs="Arial"/>
      <w:sz w:val="20"/>
      <w:szCs w:val="24"/>
    </w:rPr>
  </w:style>
  <w:style w:type="paragraph" w:customStyle="1" w:styleId="Style100">
    <w:name w:val="Style100"/>
    <w:basedOn w:val="prastasis"/>
    <w:rsid w:val="0006035B"/>
    <w:pPr>
      <w:widowControl w:val="0"/>
      <w:autoSpaceDE w:val="0"/>
      <w:autoSpaceDN w:val="0"/>
      <w:adjustRightInd w:val="0"/>
      <w:spacing w:line="240" w:lineRule="exact"/>
      <w:ind w:firstLine="720"/>
      <w:jc w:val="center"/>
    </w:pPr>
    <w:rPr>
      <w:rFonts w:ascii="Arial" w:eastAsia="Times New Roman" w:hAnsi="Arial" w:cs="Arial"/>
      <w:sz w:val="20"/>
      <w:szCs w:val="24"/>
    </w:rPr>
  </w:style>
  <w:style w:type="paragraph" w:customStyle="1" w:styleId="Style101">
    <w:name w:val="Style101"/>
    <w:basedOn w:val="prastasis"/>
    <w:rsid w:val="0006035B"/>
    <w:pPr>
      <w:widowControl w:val="0"/>
      <w:autoSpaceDE w:val="0"/>
      <w:autoSpaceDN w:val="0"/>
      <w:adjustRightInd w:val="0"/>
      <w:spacing w:line="144" w:lineRule="exact"/>
      <w:ind w:firstLine="720"/>
    </w:pPr>
    <w:rPr>
      <w:rFonts w:ascii="Arial" w:eastAsia="Times New Roman" w:hAnsi="Arial" w:cs="Arial"/>
      <w:sz w:val="20"/>
      <w:szCs w:val="24"/>
    </w:rPr>
  </w:style>
  <w:style w:type="paragraph" w:customStyle="1" w:styleId="Style102">
    <w:name w:val="Style10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3">
    <w:name w:val="Style103"/>
    <w:basedOn w:val="prastasis"/>
    <w:rsid w:val="0006035B"/>
    <w:pPr>
      <w:widowControl w:val="0"/>
      <w:autoSpaceDE w:val="0"/>
      <w:autoSpaceDN w:val="0"/>
      <w:adjustRightInd w:val="0"/>
      <w:spacing w:line="226" w:lineRule="exact"/>
      <w:ind w:firstLine="720"/>
      <w:jc w:val="both"/>
    </w:pPr>
    <w:rPr>
      <w:rFonts w:ascii="Arial" w:eastAsia="Times New Roman" w:hAnsi="Arial" w:cs="Arial"/>
      <w:sz w:val="20"/>
      <w:szCs w:val="24"/>
    </w:rPr>
  </w:style>
  <w:style w:type="paragraph" w:customStyle="1" w:styleId="Style104">
    <w:name w:val="Style104"/>
    <w:basedOn w:val="prastasis"/>
    <w:rsid w:val="0006035B"/>
    <w:pPr>
      <w:widowControl w:val="0"/>
      <w:autoSpaceDE w:val="0"/>
      <w:autoSpaceDN w:val="0"/>
      <w:adjustRightInd w:val="0"/>
      <w:spacing w:line="259" w:lineRule="exact"/>
      <w:ind w:firstLine="720"/>
    </w:pPr>
    <w:rPr>
      <w:rFonts w:ascii="Arial" w:eastAsia="Times New Roman" w:hAnsi="Arial" w:cs="Arial"/>
      <w:sz w:val="20"/>
      <w:szCs w:val="24"/>
    </w:rPr>
  </w:style>
  <w:style w:type="paragraph" w:customStyle="1" w:styleId="Style105">
    <w:name w:val="Style105"/>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6">
    <w:name w:val="Style10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7">
    <w:name w:val="Style10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8">
    <w:name w:val="Style10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09">
    <w:name w:val="Style109"/>
    <w:basedOn w:val="prastasis"/>
    <w:rsid w:val="0006035B"/>
    <w:pPr>
      <w:widowControl w:val="0"/>
      <w:autoSpaceDE w:val="0"/>
      <w:autoSpaceDN w:val="0"/>
      <w:adjustRightInd w:val="0"/>
      <w:spacing w:line="254" w:lineRule="exact"/>
      <w:ind w:firstLine="317"/>
      <w:jc w:val="both"/>
    </w:pPr>
    <w:rPr>
      <w:rFonts w:ascii="Arial" w:eastAsia="Times New Roman" w:hAnsi="Arial" w:cs="Arial"/>
      <w:sz w:val="20"/>
      <w:szCs w:val="24"/>
    </w:rPr>
  </w:style>
  <w:style w:type="paragraph" w:customStyle="1" w:styleId="Style110">
    <w:name w:val="Style11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11">
    <w:name w:val="Style111"/>
    <w:basedOn w:val="prastasis"/>
    <w:rsid w:val="0006035B"/>
    <w:pPr>
      <w:widowControl w:val="0"/>
      <w:autoSpaceDE w:val="0"/>
      <w:autoSpaceDN w:val="0"/>
      <w:adjustRightInd w:val="0"/>
      <w:spacing w:line="211" w:lineRule="exact"/>
      <w:ind w:hanging="226"/>
    </w:pPr>
    <w:rPr>
      <w:rFonts w:ascii="Arial" w:eastAsia="Times New Roman" w:hAnsi="Arial" w:cs="Arial"/>
      <w:sz w:val="20"/>
      <w:szCs w:val="24"/>
    </w:rPr>
  </w:style>
  <w:style w:type="paragraph" w:customStyle="1" w:styleId="Style112">
    <w:name w:val="Style112"/>
    <w:basedOn w:val="prastasis"/>
    <w:rsid w:val="0006035B"/>
    <w:pPr>
      <w:widowControl w:val="0"/>
      <w:autoSpaceDE w:val="0"/>
      <w:autoSpaceDN w:val="0"/>
      <w:adjustRightInd w:val="0"/>
      <w:spacing w:line="115" w:lineRule="exact"/>
      <w:ind w:firstLine="720"/>
      <w:jc w:val="center"/>
    </w:pPr>
    <w:rPr>
      <w:rFonts w:ascii="Arial" w:eastAsia="Times New Roman" w:hAnsi="Arial" w:cs="Arial"/>
      <w:sz w:val="20"/>
      <w:szCs w:val="24"/>
    </w:rPr>
  </w:style>
  <w:style w:type="paragraph" w:customStyle="1" w:styleId="Style113">
    <w:name w:val="Style11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14">
    <w:name w:val="Style114"/>
    <w:basedOn w:val="prastasis"/>
    <w:rsid w:val="0006035B"/>
    <w:pPr>
      <w:widowControl w:val="0"/>
      <w:autoSpaceDE w:val="0"/>
      <w:autoSpaceDN w:val="0"/>
      <w:adjustRightInd w:val="0"/>
      <w:spacing w:line="178" w:lineRule="exact"/>
      <w:ind w:firstLine="466"/>
      <w:jc w:val="both"/>
    </w:pPr>
    <w:rPr>
      <w:rFonts w:ascii="Arial" w:eastAsia="Times New Roman" w:hAnsi="Arial" w:cs="Arial"/>
      <w:sz w:val="20"/>
      <w:szCs w:val="24"/>
    </w:rPr>
  </w:style>
  <w:style w:type="paragraph" w:customStyle="1" w:styleId="Style115">
    <w:name w:val="Style115"/>
    <w:basedOn w:val="prastasis"/>
    <w:rsid w:val="0006035B"/>
    <w:pPr>
      <w:widowControl w:val="0"/>
      <w:autoSpaceDE w:val="0"/>
      <w:autoSpaceDN w:val="0"/>
      <w:adjustRightInd w:val="0"/>
      <w:spacing w:line="259" w:lineRule="exact"/>
      <w:ind w:firstLine="264"/>
    </w:pPr>
    <w:rPr>
      <w:rFonts w:ascii="Arial" w:eastAsia="Times New Roman" w:hAnsi="Arial" w:cs="Arial"/>
      <w:sz w:val="20"/>
      <w:szCs w:val="24"/>
    </w:rPr>
  </w:style>
  <w:style w:type="paragraph" w:customStyle="1" w:styleId="Style116">
    <w:name w:val="Style116"/>
    <w:basedOn w:val="prastasis"/>
    <w:rsid w:val="0006035B"/>
    <w:pPr>
      <w:widowControl w:val="0"/>
      <w:autoSpaceDE w:val="0"/>
      <w:autoSpaceDN w:val="0"/>
      <w:adjustRightInd w:val="0"/>
      <w:spacing w:line="432" w:lineRule="exact"/>
      <w:ind w:firstLine="720"/>
      <w:jc w:val="center"/>
    </w:pPr>
    <w:rPr>
      <w:rFonts w:ascii="Arial" w:eastAsia="Times New Roman" w:hAnsi="Arial" w:cs="Arial"/>
      <w:sz w:val="20"/>
      <w:szCs w:val="24"/>
    </w:rPr>
  </w:style>
  <w:style w:type="paragraph" w:customStyle="1" w:styleId="Style117">
    <w:name w:val="Style117"/>
    <w:basedOn w:val="prastasis"/>
    <w:rsid w:val="0006035B"/>
    <w:pPr>
      <w:widowControl w:val="0"/>
      <w:autoSpaceDE w:val="0"/>
      <w:autoSpaceDN w:val="0"/>
      <w:adjustRightInd w:val="0"/>
      <w:spacing w:line="192" w:lineRule="exact"/>
      <w:ind w:firstLine="720"/>
    </w:pPr>
    <w:rPr>
      <w:rFonts w:ascii="Arial" w:eastAsia="Times New Roman" w:hAnsi="Arial" w:cs="Arial"/>
      <w:sz w:val="20"/>
      <w:szCs w:val="24"/>
    </w:rPr>
  </w:style>
  <w:style w:type="paragraph" w:customStyle="1" w:styleId="Style118">
    <w:name w:val="Style118"/>
    <w:basedOn w:val="prastasis"/>
    <w:rsid w:val="0006035B"/>
    <w:pPr>
      <w:widowControl w:val="0"/>
      <w:autoSpaceDE w:val="0"/>
      <w:autoSpaceDN w:val="0"/>
      <w:adjustRightInd w:val="0"/>
      <w:spacing w:line="206" w:lineRule="exact"/>
      <w:ind w:firstLine="720"/>
    </w:pPr>
    <w:rPr>
      <w:rFonts w:ascii="Arial" w:eastAsia="Times New Roman" w:hAnsi="Arial" w:cs="Arial"/>
      <w:sz w:val="20"/>
      <w:szCs w:val="24"/>
    </w:rPr>
  </w:style>
  <w:style w:type="paragraph" w:customStyle="1" w:styleId="Style119">
    <w:name w:val="Style119"/>
    <w:basedOn w:val="prastasis"/>
    <w:rsid w:val="0006035B"/>
    <w:pPr>
      <w:widowControl w:val="0"/>
      <w:autoSpaceDE w:val="0"/>
      <w:autoSpaceDN w:val="0"/>
      <w:adjustRightInd w:val="0"/>
      <w:spacing w:line="211" w:lineRule="exact"/>
      <w:ind w:firstLine="216"/>
    </w:pPr>
    <w:rPr>
      <w:rFonts w:ascii="Arial" w:eastAsia="Times New Roman" w:hAnsi="Arial" w:cs="Arial"/>
      <w:sz w:val="20"/>
      <w:szCs w:val="24"/>
    </w:rPr>
  </w:style>
  <w:style w:type="paragraph" w:customStyle="1" w:styleId="Style120">
    <w:name w:val="Style120"/>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paragraph" w:customStyle="1" w:styleId="Style121">
    <w:name w:val="Style121"/>
    <w:basedOn w:val="prastasis"/>
    <w:rsid w:val="0006035B"/>
    <w:pPr>
      <w:widowControl w:val="0"/>
      <w:autoSpaceDE w:val="0"/>
      <w:autoSpaceDN w:val="0"/>
      <w:adjustRightInd w:val="0"/>
      <w:spacing w:line="413" w:lineRule="exact"/>
      <w:ind w:firstLine="720"/>
    </w:pPr>
    <w:rPr>
      <w:rFonts w:ascii="Arial" w:eastAsia="Times New Roman" w:hAnsi="Arial" w:cs="Arial"/>
      <w:sz w:val="20"/>
      <w:szCs w:val="24"/>
    </w:rPr>
  </w:style>
  <w:style w:type="paragraph" w:customStyle="1" w:styleId="Style122">
    <w:name w:val="Style12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3">
    <w:name w:val="Style12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4">
    <w:name w:val="Style124"/>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5">
    <w:name w:val="Style125"/>
    <w:basedOn w:val="prastasis"/>
    <w:rsid w:val="0006035B"/>
    <w:pPr>
      <w:widowControl w:val="0"/>
      <w:autoSpaceDE w:val="0"/>
      <w:autoSpaceDN w:val="0"/>
      <w:adjustRightInd w:val="0"/>
      <w:spacing w:line="139" w:lineRule="exact"/>
      <w:ind w:firstLine="720"/>
    </w:pPr>
    <w:rPr>
      <w:rFonts w:ascii="Arial" w:eastAsia="Times New Roman" w:hAnsi="Arial" w:cs="Arial"/>
      <w:sz w:val="20"/>
      <w:szCs w:val="24"/>
    </w:rPr>
  </w:style>
  <w:style w:type="paragraph" w:customStyle="1" w:styleId="Style126">
    <w:name w:val="Style12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7">
    <w:name w:val="Style127"/>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28">
    <w:name w:val="Style128"/>
    <w:basedOn w:val="prastasis"/>
    <w:rsid w:val="0006035B"/>
    <w:pPr>
      <w:widowControl w:val="0"/>
      <w:autoSpaceDE w:val="0"/>
      <w:autoSpaceDN w:val="0"/>
      <w:adjustRightInd w:val="0"/>
      <w:spacing w:line="197" w:lineRule="exact"/>
      <w:ind w:firstLine="720"/>
    </w:pPr>
    <w:rPr>
      <w:rFonts w:ascii="Arial" w:eastAsia="Times New Roman" w:hAnsi="Arial" w:cs="Arial"/>
      <w:sz w:val="20"/>
      <w:szCs w:val="24"/>
    </w:rPr>
  </w:style>
  <w:style w:type="paragraph" w:customStyle="1" w:styleId="Style129">
    <w:name w:val="Style129"/>
    <w:basedOn w:val="prastasis"/>
    <w:rsid w:val="0006035B"/>
    <w:pPr>
      <w:widowControl w:val="0"/>
      <w:autoSpaceDE w:val="0"/>
      <w:autoSpaceDN w:val="0"/>
      <w:adjustRightInd w:val="0"/>
      <w:spacing w:line="178" w:lineRule="exact"/>
      <w:ind w:hanging="1786"/>
    </w:pPr>
    <w:rPr>
      <w:rFonts w:ascii="Arial" w:eastAsia="Times New Roman" w:hAnsi="Arial" w:cs="Arial"/>
      <w:sz w:val="20"/>
      <w:szCs w:val="24"/>
    </w:rPr>
  </w:style>
  <w:style w:type="paragraph" w:customStyle="1" w:styleId="Style130">
    <w:name w:val="Style13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1">
    <w:name w:val="Style131"/>
    <w:basedOn w:val="prastasis"/>
    <w:rsid w:val="0006035B"/>
    <w:pPr>
      <w:widowControl w:val="0"/>
      <w:autoSpaceDE w:val="0"/>
      <w:autoSpaceDN w:val="0"/>
      <w:adjustRightInd w:val="0"/>
      <w:spacing w:line="211" w:lineRule="exact"/>
      <w:ind w:firstLine="451"/>
    </w:pPr>
    <w:rPr>
      <w:rFonts w:ascii="Arial" w:eastAsia="Times New Roman" w:hAnsi="Arial" w:cs="Arial"/>
      <w:sz w:val="20"/>
      <w:szCs w:val="24"/>
    </w:rPr>
  </w:style>
  <w:style w:type="paragraph" w:customStyle="1" w:styleId="Style132">
    <w:name w:val="Style132"/>
    <w:basedOn w:val="prastasis"/>
    <w:rsid w:val="0006035B"/>
    <w:pPr>
      <w:widowControl w:val="0"/>
      <w:autoSpaceDE w:val="0"/>
      <w:autoSpaceDN w:val="0"/>
      <w:adjustRightInd w:val="0"/>
      <w:spacing w:line="182" w:lineRule="exact"/>
      <w:ind w:hanging="389"/>
    </w:pPr>
    <w:rPr>
      <w:rFonts w:ascii="Arial" w:eastAsia="Times New Roman" w:hAnsi="Arial" w:cs="Arial"/>
      <w:sz w:val="20"/>
      <w:szCs w:val="24"/>
    </w:rPr>
  </w:style>
  <w:style w:type="paragraph" w:customStyle="1" w:styleId="Style133">
    <w:name w:val="Style13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4">
    <w:name w:val="Style134"/>
    <w:basedOn w:val="prastasis"/>
    <w:rsid w:val="0006035B"/>
    <w:pPr>
      <w:widowControl w:val="0"/>
      <w:autoSpaceDE w:val="0"/>
      <w:autoSpaceDN w:val="0"/>
      <w:adjustRightInd w:val="0"/>
      <w:spacing w:line="456" w:lineRule="exact"/>
      <w:ind w:hanging="139"/>
    </w:pPr>
    <w:rPr>
      <w:rFonts w:ascii="Arial" w:eastAsia="Times New Roman" w:hAnsi="Arial" w:cs="Arial"/>
      <w:sz w:val="20"/>
      <w:szCs w:val="24"/>
    </w:rPr>
  </w:style>
  <w:style w:type="paragraph" w:customStyle="1" w:styleId="Style135">
    <w:name w:val="Style135"/>
    <w:basedOn w:val="prastasis"/>
    <w:rsid w:val="0006035B"/>
    <w:pPr>
      <w:widowControl w:val="0"/>
      <w:autoSpaceDE w:val="0"/>
      <w:autoSpaceDN w:val="0"/>
      <w:adjustRightInd w:val="0"/>
      <w:ind w:firstLine="720"/>
      <w:jc w:val="both"/>
    </w:pPr>
    <w:rPr>
      <w:rFonts w:ascii="Arial" w:eastAsia="Times New Roman" w:hAnsi="Arial" w:cs="Arial"/>
      <w:sz w:val="20"/>
      <w:szCs w:val="24"/>
    </w:rPr>
  </w:style>
  <w:style w:type="paragraph" w:customStyle="1" w:styleId="Style136">
    <w:name w:val="Style136"/>
    <w:basedOn w:val="prastasis"/>
    <w:rsid w:val="0006035B"/>
    <w:pPr>
      <w:widowControl w:val="0"/>
      <w:autoSpaceDE w:val="0"/>
      <w:autoSpaceDN w:val="0"/>
      <w:adjustRightInd w:val="0"/>
      <w:spacing w:line="234" w:lineRule="exact"/>
      <w:ind w:firstLine="312"/>
      <w:jc w:val="both"/>
    </w:pPr>
    <w:rPr>
      <w:rFonts w:ascii="Arial" w:eastAsia="Times New Roman" w:hAnsi="Arial" w:cs="Arial"/>
      <w:sz w:val="20"/>
      <w:szCs w:val="24"/>
    </w:rPr>
  </w:style>
  <w:style w:type="paragraph" w:customStyle="1" w:styleId="Style137">
    <w:name w:val="Style137"/>
    <w:basedOn w:val="prastasis"/>
    <w:rsid w:val="0006035B"/>
    <w:pPr>
      <w:widowControl w:val="0"/>
      <w:autoSpaceDE w:val="0"/>
      <w:autoSpaceDN w:val="0"/>
      <w:adjustRightInd w:val="0"/>
      <w:spacing w:line="442" w:lineRule="exact"/>
      <w:ind w:firstLine="384"/>
    </w:pPr>
    <w:rPr>
      <w:rFonts w:ascii="Arial" w:eastAsia="Times New Roman" w:hAnsi="Arial" w:cs="Arial"/>
      <w:sz w:val="20"/>
      <w:szCs w:val="24"/>
    </w:rPr>
  </w:style>
  <w:style w:type="paragraph" w:customStyle="1" w:styleId="Style138">
    <w:name w:val="Style13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39">
    <w:name w:val="Style139"/>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0">
    <w:name w:val="Style140"/>
    <w:basedOn w:val="prastasis"/>
    <w:rsid w:val="0006035B"/>
    <w:pPr>
      <w:widowControl w:val="0"/>
      <w:autoSpaceDE w:val="0"/>
      <w:autoSpaceDN w:val="0"/>
      <w:adjustRightInd w:val="0"/>
      <w:spacing w:line="228" w:lineRule="exact"/>
      <w:ind w:firstLine="720"/>
    </w:pPr>
    <w:rPr>
      <w:rFonts w:ascii="Arial" w:eastAsia="Times New Roman" w:hAnsi="Arial" w:cs="Arial"/>
      <w:sz w:val="20"/>
      <w:szCs w:val="24"/>
    </w:rPr>
  </w:style>
  <w:style w:type="paragraph" w:customStyle="1" w:styleId="Style141">
    <w:name w:val="Style14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2">
    <w:name w:val="Style142"/>
    <w:basedOn w:val="prastasis"/>
    <w:rsid w:val="0006035B"/>
    <w:pPr>
      <w:widowControl w:val="0"/>
      <w:autoSpaceDE w:val="0"/>
      <w:autoSpaceDN w:val="0"/>
      <w:adjustRightInd w:val="0"/>
      <w:spacing w:line="211" w:lineRule="exact"/>
      <w:ind w:firstLine="221"/>
    </w:pPr>
    <w:rPr>
      <w:rFonts w:ascii="Arial" w:eastAsia="Times New Roman" w:hAnsi="Arial" w:cs="Arial"/>
      <w:sz w:val="20"/>
      <w:szCs w:val="24"/>
    </w:rPr>
  </w:style>
  <w:style w:type="paragraph" w:customStyle="1" w:styleId="Style143">
    <w:name w:val="Style143"/>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4">
    <w:name w:val="Style144"/>
    <w:basedOn w:val="prastasis"/>
    <w:rsid w:val="0006035B"/>
    <w:pPr>
      <w:widowControl w:val="0"/>
      <w:autoSpaceDE w:val="0"/>
      <w:autoSpaceDN w:val="0"/>
      <w:adjustRightInd w:val="0"/>
      <w:spacing w:line="192" w:lineRule="exact"/>
      <w:ind w:firstLine="720"/>
      <w:jc w:val="both"/>
    </w:pPr>
    <w:rPr>
      <w:rFonts w:ascii="Arial" w:eastAsia="Times New Roman" w:hAnsi="Arial" w:cs="Arial"/>
      <w:sz w:val="20"/>
      <w:szCs w:val="24"/>
    </w:rPr>
  </w:style>
  <w:style w:type="paragraph" w:customStyle="1" w:styleId="Style145">
    <w:name w:val="Style145"/>
    <w:basedOn w:val="prastasis"/>
    <w:rsid w:val="0006035B"/>
    <w:pPr>
      <w:widowControl w:val="0"/>
      <w:autoSpaceDE w:val="0"/>
      <w:autoSpaceDN w:val="0"/>
      <w:adjustRightInd w:val="0"/>
      <w:spacing w:line="235" w:lineRule="exact"/>
      <w:ind w:firstLine="331"/>
      <w:jc w:val="both"/>
    </w:pPr>
    <w:rPr>
      <w:rFonts w:ascii="Arial" w:eastAsia="Times New Roman" w:hAnsi="Arial" w:cs="Arial"/>
      <w:sz w:val="20"/>
      <w:szCs w:val="24"/>
    </w:rPr>
  </w:style>
  <w:style w:type="paragraph" w:customStyle="1" w:styleId="Style146">
    <w:name w:val="Style146"/>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7">
    <w:name w:val="Style147"/>
    <w:basedOn w:val="prastasis"/>
    <w:rsid w:val="0006035B"/>
    <w:pPr>
      <w:widowControl w:val="0"/>
      <w:autoSpaceDE w:val="0"/>
      <w:autoSpaceDN w:val="0"/>
      <w:adjustRightInd w:val="0"/>
      <w:spacing w:line="178" w:lineRule="exact"/>
      <w:ind w:firstLine="720"/>
      <w:jc w:val="center"/>
    </w:pPr>
    <w:rPr>
      <w:rFonts w:ascii="Arial" w:eastAsia="Times New Roman" w:hAnsi="Arial" w:cs="Arial"/>
      <w:sz w:val="20"/>
      <w:szCs w:val="24"/>
    </w:rPr>
  </w:style>
  <w:style w:type="paragraph" w:customStyle="1" w:styleId="Style148">
    <w:name w:val="Style148"/>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49">
    <w:name w:val="Style149"/>
    <w:basedOn w:val="prastasis"/>
    <w:rsid w:val="0006035B"/>
    <w:pPr>
      <w:widowControl w:val="0"/>
      <w:autoSpaceDE w:val="0"/>
      <w:autoSpaceDN w:val="0"/>
      <w:adjustRightInd w:val="0"/>
      <w:spacing w:line="211" w:lineRule="exact"/>
      <w:ind w:firstLine="720"/>
    </w:pPr>
    <w:rPr>
      <w:rFonts w:ascii="Arial" w:eastAsia="Times New Roman" w:hAnsi="Arial" w:cs="Arial"/>
      <w:sz w:val="20"/>
      <w:szCs w:val="24"/>
    </w:rPr>
  </w:style>
  <w:style w:type="paragraph" w:customStyle="1" w:styleId="Style150">
    <w:name w:val="Style150"/>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1">
    <w:name w:val="Style151"/>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2">
    <w:name w:val="Style152"/>
    <w:basedOn w:val="prastasis"/>
    <w:rsid w:val="0006035B"/>
    <w:pPr>
      <w:widowControl w:val="0"/>
      <w:autoSpaceDE w:val="0"/>
      <w:autoSpaceDN w:val="0"/>
      <w:adjustRightInd w:val="0"/>
      <w:ind w:firstLine="720"/>
    </w:pPr>
    <w:rPr>
      <w:rFonts w:ascii="Arial" w:eastAsia="Times New Roman" w:hAnsi="Arial" w:cs="Arial"/>
      <w:sz w:val="20"/>
      <w:szCs w:val="24"/>
    </w:rPr>
  </w:style>
  <w:style w:type="paragraph" w:customStyle="1" w:styleId="Style153">
    <w:name w:val="Style153"/>
    <w:basedOn w:val="prastasis"/>
    <w:rsid w:val="0006035B"/>
    <w:pPr>
      <w:widowControl w:val="0"/>
      <w:autoSpaceDE w:val="0"/>
      <w:autoSpaceDN w:val="0"/>
      <w:adjustRightInd w:val="0"/>
      <w:ind w:firstLine="720"/>
      <w:jc w:val="center"/>
    </w:pPr>
    <w:rPr>
      <w:rFonts w:ascii="Arial" w:eastAsia="Times New Roman" w:hAnsi="Arial" w:cs="Arial"/>
      <w:sz w:val="20"/>
      <w:szCs w:val="24"/>
    </w:rPr>
  </w:style>
  <w:style w:type="character" w:customStyle="1" w:styleId="FontStyle155">
    <w:name w:val="Font Style155"/>
    <w:rsid w:val="0006035B"/>
    <w:rPr>
      <w:rFonts w:ascii="Times New Roman" w:hAnsi="Times New Roman" w:cs="Times New Roman"/>
      <w:b/>
      <w:bCs/>
      <w:sz w:val="26"/>
      <w:szCs w:val="26"/>
    </w:rPr>
  </w:style>
  <w:style w:type="character" w:customStyle="1" w:styleId="FontStyle156">
    <w:name w:val="Font Style156"/>
    <w:rsid w:val="0006035B"/>
    <w:rPr>
      <w:rFonts w:ascii="Times New Roman" w:hAnsi="Times New Roman" w:cs="Times New Roman"/>
      <w:b/>
      <w:bCs/>
      <w:spacing w:val="10"/>
      <w:sz w:val="30"/>
      <w:szCs w:val="30"/>
    </w:rPr>
  </w:style>
  <w:style w:type="character" w:customStyle="1" w:styleId="FontStyle157">
    <w:name w:val="Font Style157"/>
    <w:rsid w:val="0006035B"/>
    <w:rPr>
      <w:rFonts w:ascii="Times New Roman" w:hAnsi="Times New Roman" w:cs="Times New Roman"/>
      <w:i/>
      <w:iCs/>
      <w:sz w:val="20"/>
      <w:szCs w:val="20"/>
    </w:rPr>
  </w:style>
  <w:style w:type="character" w:customStyle="1" w:styleId="FontStyle158">
    <w:name w:val="Font Style158"/>
    <w:rsid w:val="0006035B"/>
    <w:rPr>
      <w:rFonts w:ascii="Times New Roman" w:hAnsi="Times New Roman" w:cs="Times New Roman"/>
      <w:i/>
      <w:iCs/>
      <w:smallCaps/>
      <w:sz w:val="20"/>
      <w:szCs w:val="20"/>
    </w:rPr>
  </w:style>
  <w:style w:type="character" w:customStyle="1" w:styleId="FontStyle159">
    <w:name w:val="Font Style159"/>
    <w:rsid w:val="0006035B"/>
    <w:rPr>
      <w:rFonts w:ascii="Times New Roman" w:hAnsi="Times New Roman" w:cs="Times New Roman"/>
      <w:b/>
      <w:bCs/>
      <w:sz w:val="20"/>
      <w:szCs w:val="20"/>
    </w:rPr>
  </w:style>
  <w:style w:type="character" w:customStyle="1" w:styleId="FontStyle160">
    <w:name w:val="Font Style160"/>
    <w:rsid w:val="0006035B"/>
    <w:rPr>
      <w:rFonts w:ascii="Times New Roman" w:hAnsi="Times New Roman" w:cs="Times New Roman"/>
      <w:sz w:val="20"/>
      <w:szCs w:val="20"/>
    </w:rPr>
  </w:style>
  <w:style w:type="character" w:customStyle="1" w:styleId="FontStyle161">
    <w:name w:val="Font Style161"/>
    <w:rsid w:val="0006035B"/>
    <w:rPr>
      <w:rFonts w:ascii="Times New Roman" w:hAnsi="Times New Roman" w:cs="Times New Roman"/>
      <w:b/>
      <w:bCs/>
      <w:sz w:val="18"/>
      <w:szCs w:val="18"/>
    </w:rPr>
  </w:style>
  <w:style w:type="character" w:customStyle="1" w:styleId="FontStyle162">
    <w:name w:val="Font Style162"/>
    <w:rsid w:val="0006035B"/>
    <w:rPr>
      <w:rFonts w:ascii="Times New Roman" w:hAnsi="Times New Roman" w:cs="Times New Roman"/>
      <w:sz w:val="14"/>
      <w:szCs w:val="14"/>
    </w:rPr>
  </w:style>
  <w:style w:type="character" w:customStyle="1" w:styleId="FontStyle163">
    <w:name w:val="Font Style163"/>
    <w:rsid w:val="0006035B"/>
    <w:rPr>
      <w:rFonts w:ascii="Times New Roman" w:hAnsi="Times New Roman" w:cs="Times New Roman"/>
      <w:i/>
      <w:iCs/>
      <w:sz w:val="14"/>
      <w:szCs w:val="14"/>
    </w:rPr>
  </w:style>
  <w:style w:type="character" w:customStyle="1" w:styleId="FontStyle164">
    <w:name w:val="Font Style164"/>
    <w:rsid w:val="0006035B"/>
    <w:rPr>
      <w:rFonts w:ascii="Times New Roman" w:hAnsi="Times New Roman" w:cs="Times New Roman"/>
      <w:b/>
      <w:bCs/>
      <w:sz w:val="14"/>
      <w:szCs w:val="14"/>
    </w:rPr>
  </w:style>
  <w:style w:type="character" w:customStyle="1" w:styleId="FontStyle165">
    <w:name w:val="Font Style165"/>
    <w:rsid w:val="0006035B"/>
    <w:rPr>
      <w:rFonts w:ascii="Times New Roman" w:hAnsi="Times New Roman" w:cs="Times New Roman"/>
      <w:sz w:val="14"/>
      <w:szCs w:val="14"/>
    </w:rPr>
  </w:style>
  <w:style w:type="character" w:customStyle="1" w:styleId="FontStyle166">
    <w:name w:val="Font Style166"/>
    <w:rsid w:val="0006035B"/>
    <w:rPr>
      <w:rFonts w:ascii="Bookman Old Style" w:hAnsi="Bookman Old Style" w:cs="Bookman Old Style"/>
      <w:i/>
      <w:iCs/>
      <w:sz w:val="20"/>
      <w:szCs w:val="20"/>
    </w:rPr>
  </w:style>
  <w:style w:type="character" w:customStyle="1" w:styleId="FontStyle167">
    <w:name w:val="Font Style167"/>
    <w:rsid w:val="0006035B"/>
    <w:rPr>
      <w:rFonts w:ascii="Times New Roman" w:hAnsi="Times New Roman" w:cs="Times New Roman"/>
      <w:i/>
      <w:iCs/>
      <w:spacing w:val="10"/>
      <w:sz w:val="10"/>
      <w:szCs w:val="10"/>
    </w:rPr>
  </w:style>
  <w:style w:type="character" w:customStyle="1" w:styleId="FontStyle168">
    <w:name w:val="Font Style168"/>
    <w:rsid w:val="0006035B"/>
    <w:rPr>
      <w:rFonts w:ascii="Bookman Old Style" w:hAnsi="Bookman Old Style" w:cs="Bookman Old Style"/>
      <w:b/>
      <w:bCs/>
      <w:spacing w:val="20"/>
      <w:sz w:val="12"/>
      <w:szCs w:val="12"/>
    </w:rPr>
  </w:style>
  <w:style w:type="character" w:customStyle="1" w:styleId="FontStyle169">
    <w:name w:val="Font Style169"/>
    <w:rsid w:val="0006035B"/>
    <w:rPr>
      <w:rFonts w:ascii="Century Gothic" w:hAnsi="Century Gothic" w:cs="Century Gothic"/>
      <w:smallCaps/>
      <w:spacing w:val="20"/>
      <w:sz w:val="8"/>
      <w:szCs w:val="8"/>
    </w:rPr>
  </w:style>
  <w:style w:type="character" w:customStyle="1" w:styleId="FontStyle170">
    <w:name w:val="Font Style170"/>
    <w:rsid w:val="0006035B"/>
    <w:rPr>
      <w:rFonts w:ascii="Courier New" w:hAnsi="Courier New" w:cs="Courier New"/>
      <w:sz w:val="20"/>
      <w:szCs w:val="20"/>
    </w:rPr>
  </w:style>
  <w:style w:type="character" w:customStyle="1" w:styleId="FontStyle171">
    <w:name w:val="Font Style171"/>
    <w:rsid w:val="0006035B"/>
    <w:rPr>
      <w:rFonts w:ascii="Times New Roman" w:hAnsi="Times New Roman" w:cs="Times New Roman"/>
      <w:sz w:val="16"/>
      <w:szCs w:val="16"/>
    </w:rPr>
  </w:style>
  <w:style w:type="character" w:customStyle="1" w:styleId="FontStyle172">
    <w:name w:val="Font Style172"/>
    <w:rsid w:val="0006035B"/>
    <w:rPr>
      <w:rFonts w:ascii="Times New Roman" w:hAnsi="Times New Roman" w:cs="Times New Roman"/>
      <w:b/>
      <w:bCs/>
      <w:sz w:val="16"/>
      <w:szCs w:val="16"/>
    </w:rPr>
  </w:style>
  <w:style w:type="character" w:customStyle="1" w:styleId="FontStyle173">
    <w:name w:val="Font Style173"/>
    <w:rsid w:val="0006035B"/>
    <w:rPr>
      <w:rFonts w:ascii="Times New Roman" w:hAnsi="Times New Roman" w:cs="Times New Roman"/>
      <w:i/>
      <w:iCs/>
      <w:spacing w:val="20"/>
      <w:sz w:val="22"/>
      <w:szCs w:val="22"/>
    </w:rPr>
  </w:style>
  <w:style w:type="character" w:customStyle="1" w:styleId="FontStyle174">
    <w:name w:val="Font Style174"/>
    <w:rsid w:val="0006035B"/>
    <w:rPr>
      <w:rFonts w:ascii="Times New Roman" w:hAnsi="Times New Roman" w:cs="Times New Roman"/>
      <w:i/>
      <w:iCs/>
      <w:sz w:val="24"/>
      <w:szCs w:val="24"/>
    </w:rPr>
  </w:style>
  <w:style w:type="character" w:customStyle="1" w:styleId="FontStyle175">
    <w:name w:val="Font Style175"/>
    <w:rsid w:val="0006035B"/>
    <w:rPr>
      <w:rFonts w:ascii="Times New Roman" w:hAnsi="Times New Roman" w:cs="Times New Roman"/>
      <w:b/>
      <w:bCs/>
      <w:sz w:val="10"/>
      <w:szCs w:val="10"/>
    </w:rPr>
  </w:style>
  <w:style w:type="character" w:customStyle="1" w:styleId="FontStyle176">
    <w:name w:val="Font Style176"/>
    <w:rsid w:val="0006035B"/>
    <w:rPr>
      <w:rFonts w:ascii="Times New Roman" w:hAnsi="Times New Roman" w:cs="Times New Roman"/>
      <w:i/>
      <w:iCs/>
      <w:sz w:val="10"/>
      <w:szCs w:val="10"/>
    </w:rPr>
  </w:style>
  <w:style w:type="character" w:customStyle="1" w:styleId="FontStyle177">
    <w:name w:val="Font Style177"/>
    <w:rsid w:val="0006035B"/>
    <w:rPr>
      <w:rFonts w:ascii="Constantia" w:hAnsi="Constantia" w:cs="Constantia"/>
      <w:sz w:val="16"/>
      <w:szCs w:val="16"/>
    </w:rPr>
  </w:style>
  <w:style w:type="character" w:customStyle="1" w:styleId="FontStyle178">
    <w:name w:val="Font Style178"/>
    <w:rsid w:val="0006035B"/>
    <w:rPr>
      <w:rFonts w:ascii="Century Gothic" w:hAnsi="Century Gothic" w:cs="Century Gothic"/>
      <w:i/>
      <w:iCs/>
      <w:spacing w:val="-10"/>
      <w:sz w:val="18"/>
      <w:szCs w:val="18"/>
    </w:rPr>
  </w:style>
  <w:style w:type="character" w:customStyle="1" w:styleId="FontStyle179">
    <w:name w:val="Font Style179"/>
    <w:rsid w:val="0006035B"/>
    <w:rPr>
      <w:rFonts w:ascii="Times New Roman" w:hAnsi="Times New Roman" w:cs="Times New Roman"/>
      <w:i/>
      <w:iCs/>
      <w:sz w:val="8"/>
      <w:szCs w:val="8"/>
    </w:rPr>
  </w:style>
  <w:style w:type="character" w:customStyle="1" w:styleId="FontStyle180">
    <w:name w:val="Font Style180"/>
    <w:rsid w:val="0006035B"/>
    <w:rPr>
      <w:rFonts w:ascii="Times New Roman" w:hAnsi="Times New Roman" w:cs="Times New Roman"/>
      <w:b/>
      <w:bCs/>
      <w:sz w:val="8"/>
      <w:szCs w:val="8"/>
    </w:rPr>
  </w:style>
  <w:style w:type="character" w:customStyle="1" w:styleId="FontStyle181">
    <w:name w:val="Font Style181"/>
    <w:rsid w:val="0006035B"/>
    <w:rPr>
      <w:rFonts w:ascii="Bookman Old Style" w:hAnsi="Bookman Old Style" w:cs="Bookman Old Style"/>
      <w:sz w:val="20"/>
      <w:szCs w:val="20"/>
    </w:rPr>
  </w:style>
  <w:style w:type="character" w:customStyle="1" w:styleId="FontStyle182">
    <w:name w:val="Font Style182"/>
    <w:rsid w:val="0006035B"/>
    <w:rPr>
      <w:rFonts w:ascii="Courier New" w:hAnsi="Courier New" w:cs="Courier New"/>
      <w:sz w:val="20"/>
      <w:szCs w:val="20"/>
    </w:rPr>
  </w:style>
  <w:style w:type="character" w:customStyle="1" w:styleId="FontStyle183">
    <w:name w:val="Font Style183"/>
    <w:rsid w:val="0006035B"/>
    <w:rPr>
      <w:rFonts w:ascii="Times New Roman" w:hAnsi="Times New Roman" w:cs="Times New Roman"/>
      <w:b/>
      <w:bCs/>
      <w:i/>
      <w:iCs/>
      <w:sz w:val="12"/>
      <w:szCs w:val="12"/>
    </w:rPr>
  </w:style>
  <w:style w:type="character" w:customStyle="1" w:styleId="FontStyle184">
    <w:name w:val="Font Style184"/>
    <w:rsid w:val="0006035B"/>
    <w:rPr>
      <w:rFonts w:ascii="Times New Roman" w:hAnsi="Times New Roman" w:cs="Times New Roman"/>
      <w:sz w:val="12"/>
      <w:szCs w:val="12"/>
    </w:rPr>
  </w:style>
  <w:style w:type="character" w:customStyle="1" w:styleId="FontStyle185">
    <w:name w:val="Font Style185"/>
    <w:rsid w:val="0006035B"/>
    <w:rPr>
      <w:rFonts w:ascii="Times New Roman" w:hAnsi="Times New Roman" w:cs="Times New Roman"/>
      <w:sz w:val="12"/>
      <w:szCs w:val="12"/>
    </w:rPr>
  </w:style>
  <w:style w:type="character" w:customStyle="1" w:styleId="FontStyle186">
    <w:name w:val="Font Style186"/>
    <w:rsid w:val="0006035B"/>
    <w:rPr>
      <w:rFonts w:ascii="Times New Roman" w:hAnsi="Times New Roman" w:cs="Times New Roman"/>
      <w:b/>
      <w:bCs/>
      <w:sz w:val="8"/>
      <w:szCs w:val="8"/>
    </w:rPr>
  </w:style>
  <w:style w:type="character" w:customStyle="1" w:styleId="FontStyle187">
    <w:name w:val="Font Style187"/>
    <w:rsid w:val="0006035B"/>
    <w:rPr>
      <w:rFonts w:ascii="Constantia" w:hAnsi="Constantia" w:cs="Constantia"/>
      <w:b/>
      <w:bCs/>
      <w:spacing w:val="-10"/>
      <w:sz w:val="16"/>
      <w:szCs w:val="16"/>
    </w:rPr>
  </w:style>
  <w:style w:type="character" w:customStyle="1" w:styleId="FontStyle188">
    <w:name w:val="Font Style188"/>
    <w:rsid w:val="0006035B"/>
    <w:rPr>
      <w:rFonts w:ascii="Times New Roman" w:hAnsi="Times New Roman" w:cs="Times New Roman"/>
      <w:i/>
      <w:iCs/>
      <w:sz w:val="12"/>
      <w:szCs w:val="12"/>
    </w:rPr>
  </w:style>
  <w:style w:type="character" w:customStyle="1" w:styleId="FontStyle189">
    <w:name w:val="Font Style189"/>
    <w:rsid w:val="0006035B"/>
    <w:rPr>
      <w:rFonts w:ascii="Candara" w:hAnsi="Candara" w:cs="Candara"/>
      <w:i/>
      <w:iCs/>
      <w:sz w:val="12"/>
      <w:szCs w:val="12"/>
    </w:rPr>
  </w:style>
  <w:style w:type="character" w:customStyle="1" w:styleId="FontStyle190">
    <w:name w:val="Font Style190"/>
    <w:rsid w:val="0006035B"/>
    <w:rPr>
      <w:rFonts w:ascii="Times New Roman" w:hAnsi="Times New Roman" w:cs="Times New Roman"/>
      <w:b/>
      <w:bCs/>
      <w:spacing w:val="10"/>
      <w:sz w:val="8"/>
      <w:szCs w:val="8"/>
    </w:rPr>
  </w:style>
  <w:style w:type="character" w:customStyle="1" w:styleId="FontStyle191">
    <w:name w:val="Font Style191"/>
    <w:rsid w:val="0006035B"/>
    <w:rPr>
      <w:rFonts w:ascii="Times New Roman" w:hAnsi="Times New Roman" w:cs="Times New Roman"/>
      <w:i/>
      <w:iCs/>
      <w:sz w:val="10"/>
      <w:szCs w:val="10"/>
    </w:rPr>
  </w:style>
  <w:style w:type="character" w:customStyle="1" w:styleId="FontStyle192">
    <w:name w:val="Font Style192"/>
    <w:rsid w:val="0006035B"/>
    <w:rPr>
      <w:rFonts w:ascii="Franklin Gothic Demi" w:hAnsi="Franklin Gothic Demi" w:cs="Franklin Gothic Demi"/>
      <w:b/>
      <w:bCs/>
      <w:i/>
      <w:iCs/>
      <w:spacing w:val="90"/>
      <w:sz w:val="14"/>
      <w:szCs w:val="14"/>
    </w:rPr>
  </w:style>
  <w:style w:type="character" w:customStyle="1" w:styleId="FontStyle193">
    <w:name w:val="Font Style193"/>
    <w:rsid w:val="0006035B"/>
    <w:rPr>
      <w:rFonts w:ascii="Constantia" w:hAnsi="Constantia" w:cs="Constantia"/>
      <w:sz w:val="16"/>
      <w:szCs w:val="16"/>
    </w:rPr>
  </w:style>
  <w:style w:type="character" w:customStyle="1" w:styleId="FontStyle194">
    <w:name w:val="Font Style194"/>
    <w:rsid w:val="0006035B"/>
    <w:rPr>
      <w:rFonts w:ascii="Constantia" w:hAnsi="Constantia" w:cs="Constantia"/>
      <w:i/>
      <w:iCs/>
      <w:sz w:val="8"/>
      <w:szCs w:val="8"/>
    </w:rPr>
  </w:style>
  <w:style w:type="character" w:customStyle="1" w:styleId="FontStyle195">
    <w:name w:val="Font Style195"/>
    <w:rsid w:val="0006035B"/>
    <w:rPr>
      <w:rFonts w:ascii="Times New Roman" w:hAnsi="Times New Roman" w:cs="Times New Roman"/>
      <w:sz w:val="22"/>
      <w:szCs w:val="22"/>
    </w:rPr>
  </w:style>
  <w:style w:type="character" w:customStyle="1" w:styleId="FontStyle196">
    <w:name w:val="Font Style196"/>
    <w:rsid w:val="0006035B"/>
    <w:rPr>
      <w:rFonts w:ascii="Georgia" w:hAnsi="Georgia" w:cs="Georgia"/>
      <w:sz w:val="10"/>
      <w:szCs w:val="10"/>
    </w:rPr>
  </w:style>
  <w:style w:type="character" w:customStyle="1" w:styleId="FontStyle197">
    <w:name w:val="Font Style197"/>
    <w:rsid w:val="0006035B"/>
    <w:rPr>
      <w:rFonts w:ascii="Times New Roman" w:hAnsi="Times New Roman" w:cs="Times New Roman"/>
      <w:sz w:val="10"/>
      <w:szCs w:val="10"/>
    </w:rPr>
  </w:style>
  <w:style w:type="character" w:customStyle="1" w:styleId="FontStyle198">
    <w:name w:val="Font Style198"/>
    <w:rsid w:val="0006035B"/>
    <w:rPr>
      <w:rFonts w:ascii="Times New Roman" w:hAnsi="Times New Roman" w:cs="Times New Roman"/>
      <w:sz w:val="16"/>
      <w:szCs w:val="16"/>
    </w:rPr>
  </w:style>
  <w:style w:type="character" w:customStyle="1" w:styleId="FontStyle199">
    <w:name w:val="Font Style199"/>
    <w:rsid w:val="0006035B"/>
    <w:rPr>
      <w:rFonts w:ascii="Arial Unicode MS" w:eastAsia="Arial Unicode MS" w:cs="Arial Unicode MS"/>
      <w:sz w:val="16"/>
      <w:szCs w:val="16"/>
    </w:rPr>
  </w:style>
  <w:style w:type="character" w:customStyle="1" w:styleId="FontStyle200">
    <w:name w:val="Font Style200"/>
    <w:rsid w:val="0006035B"/>
    <w:rPr>
      <w:rFonts w:ascii="Arial Narrow" w:hAnsi="Arial Narrow" w:cs="Arial Narrow"/>
      <w:b/>
      <w:bCs/>
      <w:sz w:val="12"/>
      <w:szCs w:val="12"/>
    </w:rPr>
  </w:style>
  <w:style w:type="character" w:customStyle="1" w:styleId="FontStyle201">
    <w:name w:val="Font Style201"/>
    <w:rsid w:val="0006035B"/>
    <w:rPr>
      <w:rFonts w:ascii="Arial Narrow" w:hAnsi="Arial Narrow" w:cs="Arial Narrow"/>
      <w:b/>
      <w:bCs/>
      <w:sz w:val="16"/>
      <w:szCs w:val="16"/>
    </w:rPr>
  </w:style>
  <w:style w:type="character" w:customStyle="1" w:styleId="FontStyle202">
    <w:name w:val="Font Style202"/>
    <w:rsid w:val="0006035B"/>
    <w:rPr>
      <w:rFonts w:ascii="Arial Narrow" w:hAnsi="Arial Narrow" w:cs="Arial Narrow"/>
      <w:b/>
      <w:bCs/>
      <w:sz w:val="10"/>
      <w:szCs w:val="10"/>
    </w:rPr>
  </w:style>
  <w:style w:type="character" w:customStyle="1" w:styleId="FontStyle203">
    <w:name w:val="Font Style203"/>
    <w:rsid w:val="0006035B"/>
    <w:rPr>
      <w:rFonts w:ascii="Arial Narrow" w:hAnsi="Arial Narrow" w:cs="Arial Narrow"/>
      <w:sz w:val="12"/>
      <w:szCs w:val="12"/>
    </w:rPr>
  </w:style>
  <w:style w:type="character" w:customStyle="1" w:styleId="FontStyle204">
    <w:name w:val="Font Style204"/>
    <w:rsid w:val="0006035B"/>
    <w:rPr>
      <w:rFonts w:ascii="Arial Narrow" w:hAnsi="Arial Narrow" w:cs="Arial Narrow"/>
      <w:sz w:val="8"/>
      <w:szCs w:val="8"/>
    </w:rPr>
  </w:style>
  <w:style w:type="character" w:customStyle="1" w:styleId="FontStyle205">
    <w:name w:val="Font Style205"/>
    <w:rsid w:val="0006035B"/>
    <w:rPr>
      <w:rFonts w:ascii="Arial Narrow" w:hAnsi="Arial Narrow" w:cs="Arial Narrow"/>
      <w:i/>
      <w:iCs/>
      <w:sz w:val="10"/>
      <w:szCs w:val="10"/>
    </w:rPr>
  </w:style>
  <w:style w:type="character" w:customStyle="1" w:styleId="FontStyle206">
    <w:name w:val="Font Style206"/>
    <w:rsid w:val="0006035B"/>
    <w:rPr>
      <w:rFonts w:ascii="Times New Roman" w:hAnsi="Times New Roman" w:cs="Times New Roman"/>
      <w:sz w:val="20"/>
      <w:szCs w:val="20"/>
    </w:rPr>
  </w:style>
  <w:style w:type="character" w:customStyle="1" w:styleId="FontStyle207">
    <w:name w:val="Font Style207"/>
    <w:rsid w:val="0006035B"/>
    <w:rPr>
      <w:rFonts w:ascii="Times New Roman" w:hAnsi="Times New Roman" w:cs="Times New Roman"/>
      <w:sz w:val="20"/>
      <w:szCs w:val="20"/>
    </w:rPr>
  </w:style>
  <w:style w:type="character" w:customStyle="1" w:styleId="FontStyle208">
    <w:name w:val="Font Style208"/>
    <w:rsid w:val="0006035B"/>
    <w:rPr>
      <w:rFonts w:ascii="David" w:cs="David"/>
      <w:b/>
      <w:bCs/>
      <w:sz w:val="22"/>
      <w:szCs w:val="22"/>
    </w:rPr>
  </w:style>
  <w:style w:type="character" w:customStyle="1" w:styleId="FontStyle209">
    <w:name w:val="Font Style209"/>
    <w:rsid w:val="0006035B"/>
    <w:rPr>
      <w:rFonts w:ascii="Arial Narrow" w:hAnsi="Arial Narrow" w:cs="Arial Narrow"/>
      <w:sz w:val="8"/>
      <w:szCs w:val="8"/>
    </w:rPr>
  </w:style>
  <w:style w:type="character" w:customStyle="1" w:styleId="FontStyle210">
    <w:name w:val="Font Style210"/>
    <w:rsid w:val="0006035B"/>
    <w:rPr>
      <w:rFonts w:ascii="Arial Narrow" w:hAnsi="Arial Narrow" w:cs="Arial Narrow"/>
      <w:i/>
      <w:iCs/>
      <w:sz w:val="8"/>
      <w:szCs w:val="8"/>
    </w:rPr>
  </w:style>
  <w:style w:type="character" w:customStyle="1" w:styleId="FontStyle211">
    <w:name w:val="Font Style211"/>
    <w:rsid w:val="0006035B"/>
    <w:rPr>
      <w:rFonts w:ascii="Arial Narrow" w:hAnsi="Arial Narrow" w:cs="Arial Narrow"/>
      <w:sz w:val="10"/>
      <w:szCs w:val="10"/>
    </w:rPr>
  </w:style>
  <w:style w:type="character" w:customStyle="1" w:styleId="FontStyle212">
    <w:name w:val="Font Style212"/>
    <w:rsid w:val="0006035B"/>
    <w:rPr>
      <w:rFonts w:ascii="Times New Roman" w:hAnsi="Times New Roman" w:cs="Times New Roman"/>
      <w:b/>
      <w:bCs/>
      <w:sz w:val="8"/>
      <w:szCs w:val="8"/>
    </w:rPr>
  </w:style>
  <w:style w:type="character" w:customStyle="1" w:styleId="FontStyle213">
    <w:name w:val="Font Style213"/>
    <w:rsid w:val="0006035B"/>
    <w:rPr>
      <w:rFonts w:ascii="Arial Narrow" w:hAnsi="Arial Narrow" w:cs="Arial Narrow"/>
      <w:i/>
      <w:iCs/>
      <w:sz w:val="12"/>
      <w:szCs w:val="12"/>
    </w:rPr>
  </w:style>
  <w:style w:type="character" w:customStyle="1" w:styleId="FontStyle214">
    <w:name w:val="Font Style214"/>
    <w:rsid w:val="0006035B"/>
    <w:rPr>
      <w:rFonts w:ascii="Times New Roman" w:hAnsi="Times New Roman" w:cs="Times New Roman"/>
      <w:b/>
      <w:bCs/>
      <w:w w:val="20"/>
      <w:sz w:val="14"/>
      <w:szCs w:val="14"/>
    </w:rPr>
  </w:style>
  <w:style w:type="character" w:customStyle="1" w:styleId="FontStyle215">
    <w:name w:val="Font Style215"/>
    <w:rsid w:val="0006035B"/>
    <w:rPr>
      <w:rFonts w:ascii="Times New Roman" w:hAnsi="Times New Roman" w:cs="Times New Roman"/>
      <w:b/>
      <w:bCs/>
      <w:smallCaps/>
      <w:sz w:val="8"/>
      <w:szCs w:val="8"/>
    </w:rPr>
  </w:style>
  <w:style w:type="character" w:customStyle="1" w:styleId="FontStyle216">
    <w:name w:val="Font Style216"/>
    <w:rsid w:val="0006035B"/>
    <w:rPr>
      <w:rFonts w:ascii="Arial Unicode MS" w:eastAsia="Arial Unicode MS" w:cs="Arial Unicode MS"/>
      <w:b/>
      <w:bCs/>
      <w:sz w:val="18"/>
      <w:szCs w:val="18"/>
    </w:rPr>
  </w:style>
  <w:style w:type="character" w:customStyle="1" w:styleId="FontStyle217">
    <w:name w:val="Font Style217"/>
    <w:rsid w:val="0006035B"/>
    <w:rPr>
      <w:rFonts w:ascii="Times New Roman" w:hAnsi="Times New Roman" w:cs="Times New Roman"/>
      <w:sz w:val="20"/>
      <w:szCs w:val="20"/>
    </w:rPr>
  </w:style>
  <w:style w:type="character" w:customStyle="1" w:styleId="FontStyle218">
    <w:name w:val="Font Style218"/>
    <w:rsid w:val="0006035B"/>
    <w:rPr>
      <w:rFonts w:ascii="Arial Narrow" w:hAnsi="Arial Narrow" w:cs="Arial Narrow"/>
      <w:b/>
      <w:bCs/>
      <w:i/>
      <w:iCs/>
      <w:sz w:val="26"/>
      <w:szCs w:val="26"/>
    </w:rPr>
  </w:style>
  <w:style w:type="character" w:customStyle="1" w:styleId="FontStyle219">
    <w:name w:val="Font Style219"/>
    <w:rsid w:val="0006035B"/>
    <w:rPr>
      <w:rFonts w:ascii="Arial Narrow" w:hAnsi="Arial Narrow" w:cs="Arial Narrow"/>
      <w:spacing w:val="-20"/>
      <w:sz w:val="34"/>
      <w:szCs w:val="34"/>
    </w:rPr>
  </w:style>
  <w:style w:type="character" w:customStyle="1" w:styleId="FontStyle220">
    <w:name w:val="Font Style220"/>
    <w:rsid w:val="0006035B"/>
    <w:rPr>
      <w:rFonts w:ascii="Times New Roman" w:hAnsi="Times New Roman" w:cs="Times New Roman"/>
      <w:sz w:val="20"/>
      <w:szCs w:val="20"/>
    </w:rPr>
  </w:style>
  <w:style w:type="character" w:customStyle="1" w:styleId="FontStyle221">
    <w:name w:val="Font Style221"/>
    <w:rsid w:val="0006035B"/>
    <w:rPr>
      <w:rFonts w:ascii="Times New Roman" w:hAnsi="Times New Roman" w:cs="Times New Roman"/>
      <w:spacing w:val="-10"/>
      <w:sz w:val="32"/>
      <w:szCs w:val="32"/>
    </w:rPr>
  </w:style>
  <w:style w:type="character" w:customStyle="1" w:styleId="FontStyle222">
    <w:name w:val="Font Style222"/>
    <w:rsid w:val="0006035B"/>
    <w:rPr>
      <w:rFonts w:ascii="Times New Roman" w:hAnsi="Times New Roman" w:cs="Times New Roman"/>
      <w:b/>
      <w:bCs/>
      <w:sz w:val="32"/>
      <w:szCs w:val="32"/>
    </w:rPr>
  </w:style>
  <w:style w:type="character" w:customStyle="1" w:styleId="FontStyle223">
    <w:name w:val="Font Style223"/>
    <w:rsid w:val="0006035B"/>
    <w:rPr>
      <w:rFonts w:ascii="Times New Roman" w:hAnsi="Times New Roman" w:cs="Times New Roman"/>
      <w:i/>
      <w:iCs/>
      <w:sz w:val="14"/>
      <w:szCs w:val="14"/>
    </w:rPr>
  </w:style>
  <w:style w:type="character" w:customStyle="1" w:styleId="FontStyle224">
    <w:name w:val="Font Style224"/>
    <w:rsid w:val="0006035B"/>
    <w:rPr>
      <w:rFonts w:ascii="Franklin Gothic Heavy" w:hAnsi="Franklin Gothic Heavy" w:cs="Franklin Gothic Heavy"/>
      <w:sz w:val="22"/>
      <w:szCs w:val="22"/>
    </w:rPr>
  </w:style>
  <w:style w:type="character" w:customStyle="1" w:styleId="FontStyle225">
    <w:name w:val="Font Style225"/>
    <w:rsid w:val="0006035B"/>
    <w:rPr>
      <w:rFonts w:ascii="Arial Narrow" w:hAnsi="Arial Narrow" w:cs="Arial Narrow"/>
      <w:sz w:val="12"/>
      <w:szCs w:val="12"/>
    </w:rPr>
  </w:style>
  <w:style w:type="character" w:customStyle="1" w:styleId="FontStyle226">
    <w:name w:val="Font Style226"/>
    <w:rsid w:val="0006035B"/>
    <w:rPr>
      <w:rFonts w:ascii="Arial Narrow" w:hAnsi="Arial Narrow" w:cs="Arial Narrow"/>
      <w:sz w:val="14"/>
      <w:szCs w:val="14"/>
    </w:rPr>
  </w:style>
  <w:style w:type="paragraph" w:customStyle="1" w:styleId="Debesliotekstas1">
    <w:name w:val="Debesėlio tekstas1"/>
    <w:basedOn w:val="prastasis"/>
    <w:semiHidden/>
    <w:rsid w:val="0006035B"/>
    <w:rPr>
      <w:rFonts w:ascii="Tahoma" w:eastAsia="Times New Roman" w:hAnsi="Tahoma" w:cs="Tahoma"/>
      <w:sz w:val="16"/>
      <w:szCs w:val="16"/>
    </w:rPr>
  </w:style>
  <w:style w:type="paragraph" w:customStyle="1" w:styleId="Head42">
    <w:name w:val="Head 4.2"/>
    <w:basedOn w:val="prastasis"/>
    <w:rsid w:val="0006035B"/>
    <w:pPr>
      <w:tabs>
        <w:tab w:val="left" w:pos="360"/>
      </w:tabs>
      <w:suppressAutoHyphens/>
      <w:ind w:left="360" w:hanging="360"/>
    </w:pPr>
    <w:rPr>
      <w:rFonts w:ascii="Times New Roman" w:eastAsia="Times New Roman" w:hAnsi="Times New Roman" w:cs="Times New Roman"/>
      <w:b/>
      <w:sz w:val="24"/>
      <w:szCs w:val="20"/>
    </w:rPr>
  </w:style>
  <w:style w:type="paragraph" w:customStyle="1" w:styleId="Head52">
    <w:name w:val="Head 5.2"/>
    <w:basedOn w:val="prastasis"/>
    <w:rsid w:val="0006035B"/>
    <w:pPr>
      <w:tabs>
        <w:tab w:val="left" w:pos="533"/>
      </w:tabs>
      <w:suppressAutoHyphens/>
      <w:ind w:left="533" w:hanging="533"/>
      <w:jc w:val="both"/>
    </w:pPr>
    <w:rPr>
      <w:rFonts w:ascii="Times New Roman" w:eastAsia="Times New Roman" w:hAnsi="Times New Roman" w:cs="Times New Roman"/>
      <w:b/>
      <w:sz w:val="24"/>
      <w:szCs w:val="20"/>
    </w:rPr>
  </w:style>
  <w:style w:type="paragraph" w:customStyle="1" w:styleId="prastasistinklapis1">
    <w:name w:val="Įprastasis (tinklapis)1"/>
    <w:basedOn w:val="prastasis"/>
    <w:rsid w:val="0006035B"/>
    <w:pPr>
      <w:spacing w:before="100" w:after="100"/>
    </w:pPr>
    <w:rPr>
      <w:rFonts w:ascii="Arial Unicode MS" w:eastAsia="Arial Unicode MS" w:hAnsi="Arial Unicode MS" w:cs="Times New Roman"/>
      <w:sz w:val="24"/>
      <w:szCs w:val="20"/>
      <w:lang w:val="en-GB" w:eastAsia="en-US"/>
    </w:rPr>
  </w:style>
  <w:style w:type="paragraph" w:styleId="HTMLadresas">
    <w:name w:val="HTML Address"/>
    <w:basedOn w:val="prastasis"/>
    <w:link w:val="HTMLadresasDiagrama"/>
    <w:rsid w:val="0006035B"/>
    <w:pPr>
      <w:suppressAutoHyphens/>
      <w:overflowPunct w:val="0"/>
      <w:autoSpaceDE w:val="0"/>
      <w:autoSpaceDN w:val="0"/>
      <w:adjustRightInd w:val="0"/>
      <w:jc w:val="both"/>
      <w:textAlignment w:val="baseline"/>
    </w:pPr>
    <w:rPr>
      <w:rFonts w:ascii="Times New Roman" w:eastAsia="Times New Roman" w:hAnsi="Times New Roman" w:cs="Times New Roman"/>
      <w:i/>
      <w:sz w:val="24"/>
      <w:szCs w:val="20"/>
      <w:lang w:val="en-US" w:eastAsia="en-US"/>
    </w:rPr>
  </w:style>
  <w:style w:type="character" w:customStyle="1" w:styleId="HTMLadresasDiagrama">
    <w:name w:val="HTML adresas Diagrama"/>
    <w:basedOn w:val="Numatytasispastraiposriftas"/>
    <w:link w:val="HTMLadresas"/>
    <w:rsid w:val="0006035B"/>
    <w:rPr>
      <w:rFonts w:ascii="Times New Roman" w:eastAsia="Times New Roman" w:hAnsi="Times New Roman" w:cs="Times New Roman"/>
      <w:i/>
      <w:sz w:val="24"/>
      <w:szCs w:val="20"/>
      <w:lang w:val="en-US" w:eastAsia="en-US"/>
    </w:rPr>
  </w:style>
  <w:style w:type="paragraph" w:styleId="Turinys5">
    <w:name w:val="toc 5"/>
    <w:basedOn w:val="prastasis"/>
    <w:next w:val="prastasis"/>
    <w:autoRedefine/>
    <w:semiHidden/>
    <w:rsid w:val="0006035B"/>
    <w:pPr>
      <w:ind w:left="960"/>
    </w:pPr>
    <w:rPr>
      <w:rFonts w:ascii="Times New Roman" w:eastAsia="Times New Roman" w:hAnsi="Times New Roman" w:cs="Times New Roman"/>
      <w:sz w:val="24"/>
      <w:szCs w:val="20"/>
    </w:rPr>
  </w:style>
  <w:style w:type="paragraph" w:styleId="Turinys6">
    <w:name w:val="toc 6"/>
    <w:basedOn w:val="prastasis"/>
    <w:next w:val="prastasis"/>
    <w:autoRedefine/>
    <w:semiHidden/>
    <w:rsid w:val="0006035B"/>
    <w:pPr>
      <w:ind w:left="1200"/>
    </w:pPr>
    <w:rPr>
      <w:rFonts w:ascii="Times New Roman" w:eastAsia="Times New Roman" w:hAnsi="Times New Roman" w:cs="Times New Roman"/>
      <w:sz w:val="24"/>
      <w:szCs w:val="24"/>
      <w:lang w:val="en-US" w:eastAsia="en-US"/>
    </w:rPr>
  </w:style>
  <w:style w:type="paragraph" w:styleId="Turinys7">
    <w:name w:val="toc 7"/>
    <w:basedOn w:val="prastasis"/>
    <w:next w:val="prastasis"/>
    <w:autoRedefine/>
    <w:semiHidden/>
    <w:rsid w:val="0006035B"/>
    <w:pPr>
      <w:ind w:left="1440"/>
    </w:pPr>
    <w:rPr>
      <w:rFonts w:ascii="Times New Roman" w:eastAsia="Times New Roman" w:hAnsi="Times New Roman" w:cs="Times New Roman"/>
      <w:sz w:val="24"/>
      <w:szCs w:val="24"/>
      <w:lang w:val="en-US" w:eastAsia="en-US"/>
    </w:rPr>
  </w:style>
  <w:style w:type="paragraph" w:styleId="Turinys8">
    <w:name w:val="toc 8"/>
    <w:basedOn w:val="prastasis"/>
    <w:next w:val="prastasis"/>
    <w:autoRedefine/>
    <w:semiHidden/>
    <w:rsid w:val="0006035B"/>
    <w:pPr>
      <w:ind w:left="1680"/>
    </w:pPr>
    <w:rPr>
      <w:rFonts w:ascii="Times New Roman" w:eastAsia="Times New Roman" w:hAnsi="Times New Roman" w:cs="Times New Roman"/>
      <w:sz w:val="24"/>
      <w:szCs w:val="24"/>
      <w:lang w:val="en-US" w:eastAsia="en-US"/>
    </w:rPr>
  </w:style>
  <w:style w:type="paragraph" w:styleId="Turinys9">
    <w:name w:val="toc 9"/>
    <w:basedOn w:val="prastasis"/>
    <w:next w:val="prastasis"/>
    <w:autoRedefine/>
    <w:semiHidden/>
    <w:rsid w:val="0006035B"/>
    <w:pPr>
      <w:ind w:left="1920"/>
    </w:pPr>
    <w:rPr>
      <w:rFonts w:ascii="Times New Roman" w:eastAsia="Times New Roman" w:hAnsi="Times New Roman" w:cs="Times New Roman"/>
      <w:sz w:val="24"/>
      <w:szCs w:val="24"/>
      <w:lang w:val="en-US" w:eastAsia="en-US"/>
    </w:rPr>
  </w:style>
  <w:style w:type="numbering" w:customStyle="1" w:styleId="Punktai">
    <w:name w:val="Punktai"/>
    <w:basedOn w:val="Sraonra"/>
    <w:rsid w:val="0006035B"/>
    <w:pPr>
      <w:numPr>
        <w:numId w:val="28"/>
      </w:numPr>
    </w:pPr>
  </w:style>
  <w:style w:type="character" w:customStyle="1" w:styleId="TitleHeader2CharChar">
    <w:name w:val="Title Header2 Char Char"/>
    <w:rsid w:val="0006035B"/>
    <w:rPr>
      <w:sz w:val="24"/>
      <w:lang w:val="lt-LT" w:eastAsia="lt-LT" w:bidi="ar-SA"/>
    </w:rPr>
  </w:style>
  <w:style w:type="character" w:customStyle="1" w:styleId="CharChar7">
    <w:name w:val="Char Char7"/>
    <w:rsid w:val="0006035B"/>
    <w:rPr>
      <w:sz w:val="24"/>
      <w:lang w:val="lt-LT" w:eastAsia="lt-LT" w:bidi="ar-SA"/>
    </w:rPr>
  </w:style>
  <w:style w:type="character" w:customStyle="1" w:styleId="zinlist1">
    <w:name w:val="zin_list1"/>
    <w:rsid w:val="0006035B"/>
    <w:rPr>
      <w:i/>
      <w:iCs/>
      <w:sz w:val="17"/>
      <w:szCs w:val="17"/>
    </w:rPr>
  </w:style>
  <w:style w:type="character" w:customStyle="1" w:styleId="TitleHeader2CharChar1">
    <w:name w:val="Title Header2 Char Char1"/>
    <w:rsid w:val="0006035B"/>
    <w:rPr>
      <w:sz w:val="24"/>
      <w:lang w:val="lt-LT" w:eastAsia="lt-LT" w:bidi="ar-SA"/>
    </w:rPr>
  </w:style>
  <w:style w:type="character" w:customStyle="1" w:styleId="CommentTextChar1">
    <w:name w:val="Comment Text Char1"/>
    <w:semiHidden/>
    <w:locked/>
    <w:rsid w:val="0006035B"/>
    <w:rPr>
      <w:rFonts w:ascii="Arial" w:hAnsi="Arial"/>
      <w:snapToGrid w:val="0"/>
      <w:lang w:val="sv-SE" w:eastAsia="en-US" w:bidi="ar-SA"/>
    </w:rPr>
  </w:style>
  <w:style w:type="character" w:customStyle="1" w:styleId="Heading2Char1">
    <w:name w:val="Heading 2 Char1"/>
    <w:aliases w:val="Title Header2 Char1"/>
    <w:rsid w:val="0006035B"/>
    <w:rPr>
      <w:sz w:val="24"/>
      <w:lang w:val="lt-LT" w:eastAsia="lt-LT" w:bidi="ar-SA"/>
    </w:rPr>
  </w:style>
  <w:style w:type="paragraph" w:customStyle="1" w:styleId="tactin">
    <w:name w:val="tactin"/>
    <w:basedOn w:val="prastasis"/>
    <w:rsid w:val="0006035B"/>
    <w:pPr>
      <w:spacing w:before="100" w:beforeAutospacing="1" w:after="100" w:afterAutospacing="1"/>
    </w:pPr>
    <w:rPr>
      <w:rFonts w:ascii="Times New Roman" w:eastAsia="Times New Roman" w:hAnsi="Times New Roman" w:cs="Times New Roman"/>
      <w:sz w:val="24"/>
      <w:szCs w:val="24"/>
      <w:lang w:val="en-US" w:eastAsia="en-US"/>
    </w:rPr>
  </w:style>
  <w:style w:type="paragraph" w:customStyle="1" w:styleId="Standard">
    <w:name w:val="Standard"/>
    <w:basedOn w:val="prastasis"/>
    <w:rsid w:val="0006035B"/>
    <w:pPr>
      <w:autoSpaceDN w:val="0"/>
      <w:ind w:firstLine="567"/>
      <w:jc w:val="both"/>
    </w:pPr>
    <w:rPr>
      <w:rFonts w:ascii="Times New Roman" w:eastAsia="Calibri" w:hAnsi="Times New Roman" w:cs="Times New Roman"/>
      <w:sz w:val="24"/>
      <w:szCs w:val="24"/>
      <w:lang w:eastAsia="zh-CN"/>
    </w:rPr>
  </w:style>
  <w:style w:type="paragraph" w:customStyle="1" w:styleId="bodynum">
    <w:name w:val="bodynum"/>
    <w:basedOn w:val="prastasis"/>
    <w:rsid w:val="0006035B"/>
    <w:pPr>
      <w:keepLines/>
      <w:tabs>
        <w:tab w:val="num" w:pos="720"/>
      </w:tabs>
      <w:suppressAutoHyphens/>
      <w:autoSpaceDN w:val="0"/>
      <w:spacing w:after="120"/>
      <w:ind w:left="720" w:hanging="360"/>
    </w:pPr>
    <w:rPr>
      <w:rFonts w:ascii="Times New Roman" w:eastAsia="Times New Roman" w:hAnsi="Times New Roman" w:cs="Times New Roman"/>
      <w:sz w:val="24"/>
      <w:szCs w:val="24"/>
      <w:lang w:eastAsia="ar-SA"/>
    </w:rPr>
  </w:style>
  <w:style w:type="paragraph" w:customStyle="1" w:styleId="Sraopastraipa2">
    <w:name w:val="Sąrašo pastraipa2"/>
    <w:basedOn w:val="prastasis"/>
    <w:uiPriority w:val="34"/>
    <w:qFormat/>
    <w:rsid w:val="0006035B"/>
    <w:pPr>
      <w:spacing w:after="200" w:line="276" w:lineRule="auto"/>
      <w:ind w:left="720"/>
      <w:contextualSpacing/>
    </w:pPr>
    <w:rPr>
      <w:rFonts w:ascii="Calibri" w:eastAsia="Calibri" w:hAnsi="Calibri" w:cs="Times New Roman"/>
      <w:lang w:eastAsia="en-US"/>
    </w:rPr>
  </w:style>
  <w:style w:type="paragraph" w:customStyle="1" w:styleId="Document1">
    <w:name w:val="Document 1"/>
    <w:rsid w:val="0006035B"/>
    <w:pPr>
      <w:keepNext/>
      <w:keepLines/>
      <w:tabs>
        <w:tab w:val="left" w:pos="-720"/>
      </w:tabs>
      <w:suppressAutoHyphens/>
      <w:overflowPunct w:val="0"/>
      <w:autoSpaceDE w:val="0"/>
      <w:autoSpaceDN w:val="0"/>
      <w:adjustRightInd w:val="0"/>
      <w:textAlignment w:val="baseline"/>
    </w:pPr>
    <w:rPr>
      <w:rFonts w:ascii="Times New Roman" w:eastAsia="Times New Roman" w:hAnsi="Times New Roman" w:cs="Times New Roman"/>
      <w:sz w:val="20"/>
      <w:szCs w:val="20"/>
      <w:lang w:val="en-US" w:eastAsia="en-US"/>
    </w:rPr>
  </w:style>
  <w:style w:type="paragraph" w:customStyle="1" w:styleId="Sub-ClauseText">
    <w:name w:val="Sub-Clause Text"/>
    <w:basedOn w:val="prastasis"/>
    <w:rsid w:val="0006035B"/>
    <w:pPr>
      <w:overflowPunct w:val="0"/>
      <w:autoSpaceDE w:val="0"/>
      <w:autoSpaceDN w:val="0"/>
      <w:adjustRightInd w:val="0"/>
      <w:spacing w:before="120" w:after="120"/>
      <w:jc w:val="both"/>
      <w:textAlignment w:val="baseline"/>
    </w:pPr>
    <w:rPr>
      <w:rFonts w:ascii="Times New Roman" w:eastAsia="Times New Roman" w:hAnsi="Times New Roman" w:cs="Times New Roman"/>
      <w:spacing w:val="-4"/>
      <w:sz w:val="24"/>
      <w:szCs w:val="20"/>
      <w:lang w:val="en-US" w:eastAsia="en-US"/>
    </w:rPr>
  </w:style>
  <w:style w:type="character" w:customStyle="1" w:styleId="tblrowlbl">
    <w:name w:val="tblrowlbl"/>
    <w:rsid w:val="0006035B"/>
  </w:style>
  <w:style w:type="paragraph" w:customStyle="1" w:styleId="Sraopastraipa4">
    <w:name w:val="Sąrašo pastraipa4"/>
    <w:basedOn w:val="prastasis"/>
    <w:qFormat/>
    <w:rsid w:val="0006035B"/>
    <w:pPr>
      <w:ind w:left="720"/>
      <w:contextualSpacing/>
    </w:pPr>
    <w:rPr>
      <w:rFonts w:ascii="Calibri" w:eastAsia="Times New Roman" w:hAnsi="Calibri" w:cs="Times New Roman"/>
      <w:lang w:eastAsia="en-US"/>
    </w:rPr>
  </w:style>
  <w:style w:type="paragraph" w:customStyle="1" w:styleId="Sraopastraipa3">
    <w:name w:val="Sąrašo pastraipa3"/>
    <w:basedOn w:val="prastasis"/>
    <w:qFormat/>
    <w:rsid w:val="0006035B"/>
    <w:pPr>
      <w:ind w:left="720"/>
      <w:contextualSpacing/>
    </w:pPr>
    <w:rPr>
      <w:rFonts w:ascii="Calibri" w:eastAsia="Times New Roman" w:hAnsi="Calibri" w:cs="Times New Roman"/>
      <w:lang w:eastAsia="en-US"/>
    </w:rPr>
  </w:style>
  <w:style w:type="character" w:customStyle="1" w:styleId="BodyText3Char">
    <w:name w:val="Body Text 3 Char"/>
    <w:rsid w:val="0006035B"/>
    <w:rPr>
      <w:rFonts w:ascii="Times New Roman" w:eastAsia="Times New Roman" w:hAnsi="Times New Roman" w:cs="Times New Roman"/>
      <w:sz w:val="16"/>
      <w:szCs w:val="16"/>
    </w:rPr>
  </w:style>
  <w:style w:type="character" w:customStyle="1" w:styleId="Hipersaitas1">
    <w:name w:val="Hipersaitas1"/>
    <w:rsid w:val="0006035B"/>
    <w:rPr>
      <w:color w:val="0000FF"/>
      <w:u w:val="single"/>
    </w:rPr>
  </w:style>
  <w:style w:type="paragraph" w:customStyle="1" w:styleId="CharChar2CharChar">
    <w:name w:val="Char Char2 Char Char"/>
    <w:basedOn w:val="prastasis"/>
    <w:rsid w:val="0006035B"/>
    <w:pPr>
      <w:autoSpaceDN w:val="0"/>
      <w:spacing w:after="160" w:line="240" w:lineRule="exact"/>
    </w:pPr>
    <w:rPr>
      <w:rFonts w:ascii="Tahoma" w:eastAsia="Times New Roman" w:hAnsi="Tahoma" w:cs="Times New Roman"/>
      <w:sz w:val="20"/>
      <w:szCs w:val="20"/>
      <w:lang w:val="en-US" w:eastAsia="en-US"/>
    </w:rPr>
  </w:style>
  <w:style w:type="character" w:customStyle="1" w:styleId="simple">
    <w:name w:val="simple"/>
    <w:rsid w:val="0006035B"/>
    <w:rPr>
      <w:rFonts w:ascii="Verdana" w:hAnsi="Verdana" w:hint="default"/>
      <w:color w:val="000000"/>
      <w:sz w:val="16"/>
      <w:szCs w:val="16"/>
    </w:rPr>
  </w:style>
  <w:style w:type="character" w:customStyle="1" w:styleId="Pagrindinistekstas3Diagrama1">
    <w:name w:val="Pagrindinis tekstas 3 Diagrama1"/>
    <w:uiPriority w:val="99"/>
    <w:semiHidden/>
    <w:rsid w:val="0006035B"/>
    <w:rPr>
      <w:sz w:val="16"/>
      <w:szCs w:val="16"/>
    </w:rPr>
  </w:style>
  <w:style w:type="character" w:customStyle="1" w:styleId="im">
    <w:name w:val="im"/>
    <w:rsid w:val="0006035B"/>
  </w:style>
  <w:style w:type="character" w:customStyle="1" w:styleId="Neapdorotaspaminjimas2">
    <w:name w:val="Neapdorotas paminėjimas2"/>
    <w:uiPriority w:val="99"/>
    <w:semiHidden/>
    <w:unhideWhenUsed/>
    <w:rsid w:val="0006035B"/>
    <w:rPr>
      <w:color w:val="605E5C"/>
      <w:shd w:val="clear" w:color="auto" w:fill="E1DFDD"/>
    </w:rPr>
  </w:style>
  <w:style w:type="character" w:customStyle="1" w:styleId="KomentarotemaDiagrama1">
    <w:name w:val="Komentaro tema Diagrama1"/>
    <w:basedOn w:val="Numatytasispastraiposriftas"/>
    <w:uiPriority w:val="99"/>
    <w:semiHidden/>
    <w:rsid w:val="0006035B"/>
    <w:rPr>
      <w:rFonts w:ascii="Times New Roman" w:eastAsia="Times New Roman" w:hAnsi="Times New Roman" w:cs="Times New Roman"/>
      <w:b/>
      <w:bCs/>
      <w:sz w:val="20"/>
      <w:szCs w:val="20"/>
    </w:rPr>
  </w:style>
  <w:style w:type="character" w:customStyle="1" w:styleId="Neapdorotaspaminjimas3">
    <w:name w:val="Neapdorotas paminėjimas3"/>
    <w:basedOn w:val="Numatytasispastraiposriftas"/>
    <w:uiPriority w:val="99"/>
    <w:semiHidden/>
    <w:unhideWhenUsed/>
    <w:rsid w:val="0006035B"/>
    <w:rPr>
      <w:color w:val="605E5C"/>
      <w:shd w:val="clear" w:color="auto" w:fill="E1DFDD"/>
    </w:rPr>
  </w:style>
  <w:style w:type="numbering" w:customStyle="1" w:styleId="NoList111">
    <w:name w:val="No List111"/>
    <w:next w:val="Sraonra"/>
    <w:semiHidden/>
    <w:rsid w:val="0006035B"/>
  </w:style>
  <w:style w:type="paragraph" w:customStyle="1" w:styleId="Pavadinimas12">
    <w:name w:val="Pavadinimas 12"/>
    <w:basedOn w:val="prastasis"/>
    <w:uiPriority w:val="99"/>
    <w:rsid w:val="0006035B"/>
    <w:pPr>
      <w:jc w:val="center"/>
    </w:pPr>
    <w:rPr>
      <w:rFonts w:ascii="TimesLT" w:eastAsia="Times New Roman" w:hAnsi="TimesLT" w:cs="Times New Roman"/>
      <w:b/>
      <w:sz w:val="24"/>
      <w:szCs w:val="20"/>
      <w:lang w:val="en-US" w:eastAsia="en-US"/>
    </w:rPr>
  </w:style>
  <w:style w:type="paragraph" w:customStyle="1" w:styleId="Normall">
    <w:name w:val="Normal_l"/>
    <w:basedOn w:val="prastasis"/>
    <w:uiPriority w:val="99"/>
    <w:rsid w:val="0006035B"/>
    <w:rPr>
      <w:rFonts w:ascii="TimesLT" w:eastAsia="Times New Roman" w:hAnsi="TimesLT" w:cs="Times New Roman"/>
      <w:sz w:val="20"/>
      <w:szCs w:val="20"/>
      <w:lang w:val="en-GB" w:eastAsia="en-US"/>
    </w:rPr>
  </w:style>
  <w:style w:type="paragraph" w:customStyle="1" w:styleId="ListBullet1">
    <w:name w:val="List Bullet 1"/>
    <w:basedOn w:val="prastasis"/>
    <w:rsid w:val="0006035B"/>
    <w:pPr>
      <w:numPr>
        <w:numId w:val="29"/>
      </w:numPr>
      <w:tabs>
        <w:tab w:val="clear" w:pos="360"/>
      </w:tabs>
      <w:spacing w:before="120"/>
      <w:ind w:left="1276" w:hanging="284"/>
      <w:jc w:val="both"/>
    </w:pPr>
    <w:rPr>
      <w:rFonts w:ascii="Arial" w:eastAsia="Times New Roman" w:hAnsi="Arial" w:cs="Arial"/>
      <w:sz w:val="20"/>
      <w:szCs w:val="20"/>
    </w:rPr>
  </w:style>
  <w:style w:type="character" w:customStyle="1" w:styleId="FontStyle62">
    <w:name w:val="Font Style62"/>
    <w:uiPriority w:val="99"/>
    <w:rsid w:val="0006035B"/>
    <w:rPr>
      <w:rFonts w:ascii="Times New Roman" w:hAnsi="Times New Roman" w:cs="Times New Roman"/>
      <w:sz w:val="20"/>
      <w:szCs w:val="20"/>
    </w:rPr>
  </w:style>
  <w:style w:type="paragraph" w:customStyle="1" w:styleId="tajtin">
    <w:name w:val="tajtin"/>
    <w:basedOn w:val="prastasis"/>
    <w:rsid w:val="0006035B"/>
    <w:pPr>
      <w:spacing w:after="150"/>
    </w:pPr>
    <w:rPr>
      <w:rFonts w:ascii="Times New Roman" w:eastAsia="Times New Roman" w:hAnsi="Times New Roman" w:cs="Times New Roman"/>
      <w:sz w:val="24"/>
      <w:szCs w:val="24"/>
    </w:rPr>
  </w:style>
  <w:style w:type="numbering" w:customStyle="1" w:styleId="Sraonra1111">
    <w:name w:val="Sąrašo nėra1111"/>
    <w:next w:val="Sraonra"/>
    <w:uiPriority w:val="99"/>
    <w:semiHidden/>
    <w:unhideWhenUsed/>
    <w:rsid w:val="0006035B"/>
  </w:style>
  <w:style w:type="character" w:customStyle="1" w:styleId="PaantratDiagrama">
    <w:name w:val="Paantraštė Diagrama"/>
    <w:basedOn w:val="Numatytasispastraiposriftas"/>
    <w:rsid w:val="00BC7921"/>
    <w:rPr>
      <w:rFonts w:eastAsiaTheme="minorEastAsia"/>
      <w:color w:val="5A5A5A" w:themeColor="text1" w:themeTint="A5"/>
      <w:spacing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19852">
      <w:bodyDiv w:val="1"/>
      <w:marLeft w:val="0"/>
      <w:marRight w:val="0"/>
      <w:marTop w:val="0"/>
      <w:marBottom w:val="0"/>
      <w:divBdr>
        <w:top w:val="none" w:sz="0" w:space="0" w:color="auto"/>
        <w:left w:val="none" w:sz="0" w:space="0" w:color="auto"/>
        <w:bottom w:val="none" w:sz="0" w:space="0" w:color="auto"/>
        <w:right w:val="none" w:sz="0" w:space="0" w:color="auto"/>
      </w:divBdr>
    </w:div>
    <w:div w:id="51858353">
      <w:bodyDiv w:val="1"/>
      <w:marLeft w:val="0"/>
      <w:marRight w:val="0"/>
      <w:marTop w:val="0"/>
      <w:marBottom w:val="0"/>
      <w:divBdr>
        <w:top w:val="none" w:sz="0" w:space="0" w:color="auto"/>
        <w:left w:val="none" w:sz="0" w:space="0" w:color="auto"/>
        <w:bottom w:val="none" w:sz="0" w:space="0" w:color="auto"/>
        <w:right w:val="none" w:sz="0" w:space="0" w:color="auto"/>
      </w:divBdr>
    </w:div>
    <w:div w:id="65567279">
      <w:bodyDiv w:val="1"/>
      <w:marLeft w:val="0"/>
      <w:marRight w:val="0"/>
      <w:marTop w:val="0"/>
      <w:marBottom w:val="0"/>
      <w:divBdr>
        <w:top w:val="none" w:sz="0" w:space="0" w:color="auto"/>
        <w:left w:val="none" w:sz="0" w:space="0" w:color="auto"/>
        <w:bottom w:val="none" w:sz="0" w:space="0" w:color="auto"/>
        <w:right w:val="none" w:sz="0" w:space="0" w:color="auto"/>
      </w:divBdr>
    </w:div>
    <w:div w:id="82841947">
      <w:bodyDiv w:val="1"/>
      <w:marLeft w:val="0"/>
      <w:marRight w:val="0"/>
      <w:marTop w:val="0"/>
      <w:marBottom w:val="0"/>
      <w:divBdr>
        <w:top w:val="none" w:sz="0" w:space="0" w:color="auto"/>
        <w:left w:val="none" w:sz="0" w:space="0" w:color="auto"/>
        <w:bottom w:val="none" w:sz="0" w:space="0" w:color="auto"/>
        <w:right w:val="none" w:sz="0" w:space="0" w:color="auto"/>
      </w:divBdr>
    </w:div>
    <w:div w:id="120224251">
      <w:bodyDiv w:val="1"/>
      <w:marLeft w:val="0"/>
      <w:marRight w:val="0"/>
      <w:marTop w:val="0"/>
      <w:marBottom w:val="0"/>
      <w:divBdr>
        <w:top w:val="none" w:sz="0" w:space="0" w:color="auto"/>
        <w:left w:val="none" w:sz="0" w:space="0" w:color="auto"/>
        <w:bottom w:val="none" w:sz="0" w:space="0" w:color="auto"/>
        <w:right w:val="none" w:sz="0" w:space="0" w:color="auto"/>
      </w:divBdr>
    </w:div>
    <w:div w:id="148249554">
      <w:bodyDiv w:val="1"/>
      <w:marLeft w:val="0"/>
      <w:marRight w:val="0"/>
      <w:marTop w:val="0"/>
      <w:marBottom w:val="0"/>
      <w:divBdr>
        <w:top w:val="none" w:sz="0" w:space="0" w:color="auto"/>
        <w:left w:val="none" w:sz="0" w:space="0" w:color="auto"/>
        <w:bottom w:val="none" w:sz="0" w:space="0" w:color="auto"/>
        <w:right w:val="none" w:sz="0" w:space="0" w:color="auto"/>
      </w:divBdr>
      <w:divsChild>
        <w:div w:id="1325626213">
          <w:marLeft w:val="0"/>
          <w:marRight w:val="0"/>
          <w:marTop w:val="0"/>
          <w:marBottom w:val="0"/>
          <w:divBdr>
            <w:top w:val="none" w:sz="0" w:space="0" w:color="auto"/>
            <w:left w:val="none" w:sz="0" w:space="0" w:color="auto"/>
            <w:bottom w:val="none" w:sz="0" w:space="0" w:color="auto"/>
            <w:right w:val="none" w:sz="0" w:space="0" w:color="auto"/>
          </w:divBdr>
        </w:div>
        <w:div w:id="1930045900">
          <w:marLeft w:val="0"/>
          <w:marRight w:val="0"/>
          <w:marTop w:val="0"/>
          <w:marBottom w:val="0"/>
          <w:divBdr>
            <w:top w:val="none" w:sz="0" w:space="0" w:color="auto"/>
            <w:left w:val="none" w:sz="0" w:space="0" w:color="auto"/>
            <w:bottom w:val="none" w:sz="0" w:space="0" w:color="auto"/>
            <w:right w:val="none" w:sz="0" w:space="0" w:color="auto"/>
          </w:divBdr>
          <w:divsChild>
            <w:div w:id="33954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74679">
      <w:bodyDiv w:val="1"/>
      <w:marLeft w:val="0"/>
      <w:marRight w:val="0"/>
      <w:marTop w:val="0"/>
      <w:marBottom w:val="0"/>
      <w:divBdr>
        <w:top w:val="none" w:sz="0" w:space="0" w:color="auto"/>
        <w:left w:val="none" w:sz="0" w:space="0" w:color="auto"/>
        <w:bottom w:val="none" w:sz="0" w:space="0" w:color="auto"/>
        <w:right w:val="none" w:sz="0" w:space="0" w:color="auto"/>
      </w:divBdr>
    </w:div>
    <w:div w:id="159081209">
      <w:bodyDiv w:val="1"/>
      <w:marLeft w:val="0"/>
      <w:marRight w:val="0"/>
      <w:marTop w:val="0"/>
      <w:marBottom w:val="0"/>
      <w:divBdr>
        <w:top w:val="none" w:sz="0" w:space="0" w:color="auto"/>
        <w:left w:val="none" w:sz="0" w:space="0" w:color="auto"/>
        <w:bottom w:val="none" w:sz="0" w:space="0" w:color="auto"/>
        <w:right w:val="none" w:sz="0" w:space="0" w:color="auto"/>
      </w:divBdr>
    </w:div>
    <w:div w:id="175074125">
      <w:bodyDiv w:val="1"/>
      <w:marLeft w:val="0"/>
      <w:marRight w:val="0"/>
      <w:marTop w:val="0"/>
      <w:marBottom w:val="0"/>
      <w:divBdr>
        <w:top w:val="none" w:sz="0" w:space="0" w:color="auto"/>
        <w:left w:val="none" w:sz="0" w:space="0" w:color="auto"/>
        <w:bottom w:val="none" w:sz="0" w:space="0" w:color="auto"/>
        <w:right w:val="none" w:sz="0" w:space="0" w:color="auto"/>
      </w:divBdr>
    </w:div>
    <w:div w:id="195385853">
      <w:bodyDiv w:val="1"/>
      <w:marLeft w:val="0"/>
      <w:marRight w:val="0"/>
      <w:marTop w:val="0"/>
      <w:marBottom w:val="0"/>
      <w:divBdr>
        <w:top w:val="none" w:sz="0" w:space="0" w:color="auto"/>
        <w:left w:val="none" w:sz="0" w:space="0" w:color="auto"/>
        <w:bottom w:val="none" w:sz="0" w:space="0" w:color="auto"/>
        <w:right w:val="none" w:sz="0" w:space="0" w:color="auto"/>
      </w:divBdr>
    </w:div>
    <w:div w:id="200363318">
      <w:bodyDiv w:val="1"/>
      <w:marLeft w:val="0"/>
      <w:marRight w:val="0"/>
      <w:marTop w:val="0"/>
      <w:marBottom w:val="0"/>
      <w:divBdr>
        <w:top w:val="none" w:sz="0" w:space="0" w:color="auto"/>
        <w:left w:val="none" w:sz="0" w:space="0" w:color="auto"/>
        <w:bottom w:val="none" w:sz="0" w:space="0" w:color="auto"/>
        <w:right w:val="none" w:sz="0" w:space="0" w:color="auto"/>
      </w:divBdr>
    </w:div>
    <w:div w:id="319622565">
      <w:bodyDiv w:val="1"/>
      <w:marLeft w:val="0"/>
      <w:marRight w:val="0"/>
      <w:marTop w:val="0"/>
      <w:marBottom w:val="0"/>
      <w:divBdr>
        <w:top w:val="none" w:sz="0" w:space="0" w:color="auto"/>
        <w:left w:val="none" w:sz="0" w:space="0" w:color="auto"/>
        <w:bottom w:val="none" w:sz="0" w:space="0" w:color="auto"/>
        <w:right w:val="none" w:sz="0" w:space="0" w:color="auto"/>
      </w:divBdr>
    </w:div>
    <w:div w:id="375160466">
      <w:bodyDiv w:val="1"/>
      <w:marLeft w:val="0"/>
      <w:marRight w:val="0"/>
      <w:marTop w:val="0"/>
      <w:marBottom w:val="0"/>
      <w:divBdr>
        <w:top w:val="none" w:sz="0" w:space="0" w:color="auto"/>
        <w:left w:val="none" w:sz="0" w:space="0" w:color="auto"/>
        <w:bottom w:val="none" w:sz="0" w:space="0" w:color="auto"/>
        <w:right w:val="none" w:sz="0" w:space="0" w:color="auto"/>
      </w:divBdr>
    </w:div>
    <w:div w:id="419524950">
      <w:bodyDiv w:val="1"/>
      <w:marLeft w:val="0"/>
      <w:marRight w:val="0"/>
      <w:marTop w:val="0"/>
      <w:marBottom w:val="0"/>
      <w:divBdr>
        <w:top w:val="none" w:sz="0" w:space="0" w:color="auto"/>
        <w:left w:val="none" w:sz="0" w:space="0" w:color="auto"/>
        <w:bottom w:val="none" w:sz="0" w:space="0" w:color="auto"/>
        <w:right w:val="none" w:sz="0" w:space="0" w:color="auto"/>
      </w:divBdr>
    </w:div>
    <w:div w:id="448746728">
      <w:bodyDiv w:val="1"/>
      <w:marLeft w:val="0"/>
      <w:marRight w:val="0"/>
      <w:marTop w:val="0"/>
      <w:marBottom w:val="0"/>
      <w:divBdr>
        <w:top w:val="none" w:sz="0" w:space="0" w:color="auto"/>
        <w:left w:val="none" w:sz="0" w:space="0" w:color="auto"/>
        <w:bottom w:val="none" w:sz="0" w:space="0" w:color="auto"/>
        <w:right w:val="none" w:sz="0" w:space="0" w:color="auto"/>
      </w:divBdr>
      <w:divsChild>
        <w:div w:id="1222866568">
          <w:marLeft w:val="0"/>
          <w:marRight w:val="0"/>
          <w:marTop w:val="0"/>
          <w:marBottom w:val="0"/>
          <w:divBdr>
            <w:top w:val="none" w:sz="0" w:space="0" w:color="auto"/>
            <w:left w:val="none" w:sz="0" w:space="0" w:color="auto"/>
            <w:bottom w:val="none" w:sz="0" w:space="0" w:color="auto"/>
            <w:right w:val="none" w:sz="0" w:space="0" w:color="auto"/>
          </w:divBdr>
        </w:div>
        <w:div w:id="1685938776">
          <w:marLeft w:val="0"/>
          <w:marRight w:val="0"/>
          <w:marTop w:val="0"/>
          <w:marBottom w:val="0"/>
          <w:divBdr>
            <w:top w:val="none" w:sz="0" w:space="0" w:color="auto"/>
            <w:left w:val="none" w:sz="0" w:space="0" w:color="auto"/>
            <w:bottom w:val="none" w:sz="0" w:space="0" w:color="auto"/>
            <w:right w:val="none" w:sz="0" w:space="0" w:color="auto"/>
          </w:divBdr>
        </w:div>
        <w:div w:id="1701467407">
          <w:marLeft w:val="0"/>
          <w:marRight w:val="0"/>
          <w:marTop w:val="0"/>
          <w:marBottom w:val="0"/>
          <w:divBdr>
            <w:top w:val="none" w:sz="0" w:space="0" w:color="auto"/>
            <w:left w:val="none" w:sz="0" w:space="0" w:color="auto"/>
            <w:bottom w:val="none" w:sz="0" w:space="0" w:color="auto"/>
            <w:right w:val="none" w:sz="0" w:space="0" w:color="auto"/>
          </w:divBdr>
        </w:div>
        <w:div w:id="1851137707">
          <w:marLeft w:val="0"/>
          <w:marRight w:val="0"/>
          <w:marTop w:val="0"/>
          <w:marBottom w:val="0"/>
          <w:divBdr>
            <w:top w:val="none" w:sz="0" w:space="0" w:color="auto"/>
            <w:left w:val="none" w:sz="0" w:space="0" w:color="auto"/>
            <w:bottom w:val="none" w:sz="0" w:space="0" w:color="auto"/>
            <w:right w:val="none" w:sz="0" w:space="0" w:color="auto"/>
          </w:divBdr>
        </w:div>
      </w:divsChild>
    </w:div>
    <w:div w:id="582959580">
      <w:bodyDiv w:val="1"/>
      <w:marLeft w:val="0"/>
      <w:marRight w:val="0"/>
      <w:marTop w:val="0"/>
      <w:marBottom w:val="0"/>
      <w:divBdr>
        <w:top w:val="none" w:sz="0" w:space="0" w:color="auto"/>
        <w:left w:val="none" w:sz="0" w:space="0" w:color="auto"/>
        <w:bottom w:val="none" w:sz="0" w:space="0" w:color="auto"/>
        <w:right w:val="none" w:sz="0" w:space="0" w:color="auto"/>
      </w:divBdr>
      <w:divsChild>
        <w:div w:id="1788428712">
          <w:marLeft w:val="0"/>
          <w:marRight w:val="0"/>
          <w:marTop w:val="0"/>
          <w:marBottom w:val="0"/>
          <w:divBdr>
            <w:top w:val="none" w:sz="0" w:space="0" w:color="auto"/>
            <w:left w:val="none" w:sz="0" w:space="0" w:color="auto"/>
            <w:bottom w:val="none" w:sz="0" w:space="0" w:color="auto"/>
            <w:right w:val="none" w:sz="0" w:space="0" w:color="auto"/>
          </w:divBdr>
        </w:div>
      </w:divsChild>
    </w:div>
    <w:div w:id="608506260">
      <w:bodyDiv w:val="1"/>
      <w:marLeft w:val="0"/>
      <w:marRight w:val="0"/>
      <w:marTop w:val="0"/>
      <w:marBottom w:val="0"/>
      <w:divBdr>
        <w:top w:val="none" w:sz="0" w:space="0" w:color="auto"/>
        <w:left w:val="none" w:sz="0" w:space="0" w:color="auto"/>
        <w:bottom w:val="none" w:sz="0" w:space="0" w:color="auto"/>
        <w:right w:val="none" w:sz="0" w:space="0" w:color="auto"/>
      </w:divBdr>
    </w:div>
    <w:div w:id="654455049">
      <w:bodyDiv w:val="1"/>
      <w:marLeft w:val="0"/>
      <w:marRight w:val="0"/>
      <w:marTop w:val="0"/>
      <w:marBottom w:val="0"/>
      <w:divBdr>
        <w:top w:val="none" w:sz="0" w:space="0" w:color="auto"/>
        <w:left w:val="none" w:sz="0" w:space="0" w:color="auto"/>
        <w:bottom w:val="none" w:sz="0" w:space="0" w:color="auto"/>
        <w:right w:val="none" w:sz="0" w:space="0" w:color="auto"/>
      </w:divBdr>
      <w:divsChild>
        <w:div w:id="70202450">
          <w:marLeft w:val="0"/>
          <w:marRight w:val="0"/>
          <w:marTop w:val="0"/>
          <w:marBottom w:val="0"/>
          <w:divBdr>
            <w:top w:val="none" w:sz="0" w:space="0" w:color="auto"/>
            <w:left w:val="none" w:sz="0" w:space="0" w:color="auto"/>
            <w:bottom w:val="none" w:sz="0" w:space="0" w:color="auto"/>
            <w:right w:val="none" w:sz="0" w:space="0" w:color="auto"/>
          </w:divBdr>
        </w:div>
        <w:div w:id="1309359259">
          <w:marLeft w:val="0"/>
          <w:marRight w:val="0"/>
          <w:marTop w:val="0"/>
          <w:marBottom w:val="0"/>
          <w:divBdr>
            <w:top w:val="none" w:sz="0" w:space="0" w:color="auto"/>
            <w:left w:val="none" w:sz="0" w:space="0" w:color="auto"/>
            <w:bottom w:val="none" w:sz="0" w:space="0" w:color="auto"/>
            <w:right w:val="none" w:sz="0" w:space="0" w:color="auto"/>
          </w:divBdr>
        </w:div>
      </w:divsChild>
    </w:div>
    <w:div w:id="714087156">
      <w:bodyDiv w:val="1"/>
      <w:marLeft w:val="0"/>
      <w:marRight w:val="0"/>
      <w:marTop w:val="0"/>
      <w:marBottom w:val="0"/>
      <w:divBdr>
        <w:top w:val="none" w:sz="0" w:space="0" w:color="auto"/>
        <w:left w:val="none" w:sz="0" w:space="0" w:color="auto"/>
        <w:bottom w:val="none" w:sz="0" w:space="0" w:color="auto"/>
        <w:right w:val="none" w:sz="0" w:space="0" w:color="auto"/>
      </w:divBdr>
    </w:div>
    <w:div w:id="746850529">
      <w:bodyDiv w:val="1"/>
      <w:marLeft w:val="0"/>
      <w:marRight w:val="0"/>
      <w:marTop w:val="0"/>
      <w:marBottom w:val="0"/>
      <w:divBdr>
        <w:top w:val="none" w:sz="0" w:space="0" w:color="auto"/>
        <w:left w:val="none" w:sz="0" w:space="0" w:color="auto"/>
        <w:bottom w:val="none" w:sz="0" w:space="0" w:color="auto"/>
        <w:right w:val="none" w:sz="0" w:space="0" w:color="auto"/>
      </w:divBdr>
    </w:div>
    <w:div w:id="748815021">
      <w:bodyDiv w:val="1"/>
      <w:marLeft w:val="0"/>
      <w:marRight w:val="0"/>
      <w:marTop w:val="0"/>
      <w:marBottom w:val="0"/>
      <w:divBdr>
        <w:top w:val="none" w:sz="0" w:space="0" w:color="auto"/>
        <w:left w:val="none" w:sz="0" w:space="0" w:color="auto"/>
        <w:bottom w:val="none" w:sz="0" w:space="0" w:color="auto"/>
        <w:right w:val="none" w:sz="0" w:space="0" w:color="auto"/>
      </w:divBdr>
      <w:divsChild>
        <w:div w:id="805392541">
          <w:marLeft w:val="0"/>
          <w:marRight w:val="0"/>
          <w:marTop w:val="0"/>
          <w:marBottom w:val="0"/>
          <w:divBdr>
            <w:top w:val="none" w:sz="0" w:space="0" w:color="auto"/>
            <w:left w:val="none" w:sz="0" w:space="0" w:color="auto"/>
            <w:bottom w:val="none" w:sz="0" w:space="0" w:color="auto"/>
            <w:right w:val="none" w:sz="0" w:space="0" w:color="auto"/>
          </w:divBdr>
        </w:div>
        <w:div w:id="2044943594">
          <w:marLeft w:val="0"/>
          <w:marRight w:val="0"/>
          <w:marTop w:val="0"/>
          <w:marBottom w:val="0"/>
          <w:divBdr>
            <w:top w:val="none" w:sz="0" w:space="0" w:color="auto"/>
            <w:left w:val="none" w:sz="0" w:space="0" w:color="auto"/>
            <w:bottom w:val="none" w:sz="0" w:space="0" w:color="auto"/>
            <w:right w:val="none" w:sz="0" w:space="0" w:color="auto"/>
          </w:divBdr>
        </w:div>
      </w:divsChild>
    </w:div>
    <w:div w:id="756635236">
      <w:bodyDiv w:val="1"/>
      <w:marLeft w:val="0"/>
      <w:marRight w:val="0"/>
      <w:marTop w:val="0"/>
      <w:marBottom w:val="0"/>
      <w:divBdr>
        <w:top w:val="none" w:sz="0" w:space="0" w:color="auto"/>
        <w:left w:val="none" w:sz="0" w:space="0" w:color="auto"/>
        <w:bottom w:val="none" w:sz="0" w:space="0" w:color="auto"/>
        <w:right w:val="none" w:sz="0" w:space="0" w:color="auto"/>
      </w:divBdr>
    </w:div>
    <w:div w:id="882986565">
      <w:bodyDiv w:val="1"/>
      <w:marLeft w:val="0"/>
      <w:marRight w:val="0"/>
      <w:marTop w:val="0"/>
      <w:marBottom w:val="0"/>
      <w:divBdr>
        <w:top w:val="none" w:sz="0" w:space="0" w:color="auto"/>
        <w:left w:val="none" w:sz="0" w:space="0" w:color="auto"/>
        <w:bottom w:val="none" w:sz="0" w:space="0" w:color="auto"/>
        <w:right w:val="none" w:sz="0" w:space="0" w:color="auto"/>
      </w:divBdr>
    </w:div>
    <w:div w:id="895362226">
      <w:bodyDiv w:val="1"/>
      <w:marLeft w:val="0"/>
      <w:marRight w:val="0"/>
      <w:marTop w:val="0"/>
      <w:marBottom w:val="0"/>
      <w:divBdr>
        <w:top w:val="none" w:sz="0" w:space="0" w:color="auto"/>
        <w:left w:val="none" w:sz="0" w:space="0" w:color="auto"/>
        <w:bottom w:val="none" w:sz="0" w:space="0" w:color="auto"/>
        <w:right w:val="none" w:sz="0" w:space="0" w:color="auto"/>
      </w:divBdr>
    </w:div>
    <w:div w:id="896285917">
      <w:bodyDiv w:val="1"/>
      <w:marLeft w:val="0"/>
      <w:marRight w:val="0"/>
      <w:marTop w:val="0"/>
      <w:marBottom w:val="0"/>
      <w:divBdr>
        <w:top w:val="none" w:sz="0" w:space="0" w:color="auto"/>
        <w:left w:val="none" w:sz="0" w:space="0" w:color="auto"/>
        <w:bottom w:val="none" w:sz="0" w:space="0" w:color="auto"/>
        <w:right w:val="none" w:sz="0" w:space="0" w:color="auto"/>
      </w:divBdr>
    </w:div>
    <w:div w:id="1023828644">
      <w:bodyDiv w:val="1"/>
      <w:marLeft w:val="0"/>
      <w:marRight w:val="0"/>
      <w:marTop w:val="0"/>
      <w:marBottom w:val="0"/>
      <w:divBdr>
        <w:top w:val="none" w:sz="0" w:space="0" w:color="auto"/>
        <w:left w:val="none" w:sz="0" w:space="0" w:color="auto"/>
        <w:bottom w:val="none" w:sz="0" w:space="0" w:color="auto"/>
        <w:right w:val="none" w:sz="0" w:space="0" w:color="auto"/>
      </w:divBdr>
    </w:div>
    <w:div w:id="1025836601">
      <w:bodyDiv w:val="1"/>
      <w:marLeft w:val="0"/>
      <w:marRight w:val="0"/>
      <w:marTop w:val="0"/>
      <w:marBottom w:val="0"/>
      <w:divBdr>
        <w:top w:val="none" w:sz="0" w:space="0" w:color="auto"/>
        <w:left w:val="none" w:sz="0" w:space="0" w:color="auto"/>
        <w:bottom w:val="none" w:sz="0" w:space="0" w:color="auto"/>
        <w:right w:val="none" w:sz="0" w:space="0" w:color="auto"/>
      </w:divBdr>
      <w:divsChild>
        <w:div w:id="859318264">
          <w:marLeft w:val="0"/>
          <w:marRight w:val="0"/>
          <w:marTop w:val="0"/>
          <w:marBottom w:val="0"/>
          <w:divBdr>
            <w:top w:val="none" w:sz="0" w:space="0" w:color="auto"/>
            <w:left w:val="none" w:sz="0" w:space="0" w:color="auto"/>
            <w:bottom w:val="none" w:sz="0" w:space="0" w:color="auto"/>
            <w:right w:val="none" w:sz="0" w:space="0" w:color="auto"/>
          </w:divBdr>
          <w:divsChild>
            <w:div w:id="58747280">
              <w:marLeft w:val="0"/>
              <w:marRight w:val="0"/>
              <w:marTop w:val="0"/>
              <w:marBottom w:val="0"/>
              <w:divBdr>
                <w:top w:val="none" w:sz="0" w:space="0" w:color="auto"/>
                <w:left w:val="none" w:sz="0" w:space="0" w:color="auto"/>
                <w:bottom w:val="none" w:sz="0" w:space="0" w:color="auto"/>
                <w:right w:val="none" w:sz="0" w:space="0" w:color="auto"/>
              </w:divBdr>
              <w:divsChild>
                <w:div w:id="656031011">
                  <w:marLeft w:val="0"/>
                  <w:marRight w:val="0"/>
                  <w:marTop w:val="0"/>
                  <w:marBottom w:val="0"/>
                  <w:divBdr>
                    <w:top w:val="none" w:sz="0" w:space="0" w:color="auto"/>
                    <w:left w:val="none" w:sz="0" w:space="0" w:color="auto"/>
                    <w:bottom w:val="none" w:sz="0" w:space="0" w:color="auto"/>
                    <w:right w:val="none" w:sz="0" w:space="0" w:color="auto"/>
                  </w:divBdr>
                  <w:divsChild>
                    <w:div w:id="709768384">
                      <w:marLeft w:val="0"/>
                      <w:marRight w:val="0"/>
                      <w:marTop w:val="0"/>
                      <w:marBottom w:val="0"/>
                      <w:divBdr>
                        <w:top w:val="none" w:sz="0" w:space="0" w:color="auto"/>
                        <w:left w:val="none" w:sz="0" w:space="0" w:color="auto"/>
                        <w:bottom w:val="none" w:sz="0" w:space="0" w:color="auto"/>
                        <w:right w:val="none" w:sz="0" w:space="0" w:color="auto"/>
                      </w:divBdr>
                      <w:divsChild>
                        <w:div w:id="877355681">
                          <w:marLeft w:val="0"/>
                          <w:marRight w:val="0"/>
                          <w:marTop w:val="0"/>
                          <w:marBottom w:val="0"/>
                          <w:divBdr>
                            <w:top w:val="none" w:sz="0" w:space="0" w:color="auto"/>
                            <w:left w:val="none" w:sz="0" w:space="0" w:color="auto"/>
                            <w:bottom w:val="none" w:sz="0" w:space="0" w:color="auto"/>
                            <w:right w:val="none" w:sz="0" w:space="0" w:color="auto"/>
                          </w:divBdr>
                        </w:div>
                        <w:div w:id="1331715810">
                          <w:marLeft w:val="0"/>
                          <w:marRight w:val="0"/>
                          <w:marTop w:val="0"/>
                          <w:marBottom w:val="0"/>
                          <w:divBdr>
                            <w:top w:val="none" w:sz="0" w:space="0" w:color="auto"/>
                            <w:left w:val="none" w:sz="0" w:space="0" w:color="auto"/>
                            <w:bottom w:val="none" w:sz="0" w:space="0" w:color="auto"/>
                            <w:right w:val="none" w:sz="0" w:space="0" w:color="auto"/>
                          </w:divBdr>
                        </w:div>
                      </w:divsChild>
                    </w:div>
                    <w:div w:id="930433534">
                      <w:marLeft w:val="0"/>
                      <w:marRight w:val="0"/>
                      <w:marTop w:val="0"/>
                      <w:marBottom w:val="0"/>
                      <w:divBdr>
                        <w:top w:val="none" w:sz="0" w:space="0" w:color="auto"/>
                        <w:left w:val="none" w:sz="0" w:space="0" w:color="auto"/>
                        <w:bottom w:val="none" w:sz="0" w:space="0" w:color="auto"/>
                        <w:right w:val="none" w:sz="0" w:space="0" w:color="auto"/>
                      </w:divBdr>
                    </w:div>
                    <w:div w:id="115444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85445944">
              <w:marLeft w:val="0"/>
              <w:marRight w:val="0"/>
              <w:marTop w:val="0"/>
              <w:marBottom w:val="0"/>
              <w:divBdr>
                <w:top w:val="none" w:sz="0" w:space="0" w:color="auto"/>
                <w:left w:val="none" w:sz="0" w:space="0" w:color="auto"/>
                <w:bottom w:val="none" w:sz="0" w:space="0" w:color="auto"/>
                <w:right w:val="none" w:sz="0" w:space="0" w:color="auto"/>
              </w:divBdr>
              <w:divsChild>
                <w:div w:id="1157890153">
                  <w:marLeft w:val="0"/>
                  <w:marRight w:val="0"/>
                  <w:marTop w:val="0"/>
                  <w:marBottom w:val="0"/>
                  <w:divBdr>
                    <w:top w:val="none" w:sz="0" w:space="0" w:color="auto"/>
                    <w:left w:val="none" w:sz="0" w:space="0" w:color="auto"/>
                    <w:bottom w:val="none" w:sz="0" w:space="0" w:color="auto"/>
                    <w:right w:val="none" w:sz="0" w:space="0" w:color="auto"/>
                  </w:divBdr>
                </w:div>
                <w:div w:id="1457991728">
                  <w:marLeft w:val="0"/>
                  <w:marRight w:val="0"/>
                  <w:marTop w:val="0"/>
                  <w:marBottom w:val="0"/>
                  <w:divBdr>
                    <w:top w:val="none" w:sz="0" w:space="0" w:color="auto"/>
                    <w:left w:val="none" w:sz="0" w:space="0" w:color="auto"/>
                    <w:bottom w:val="none" w:sz="0" w:space="0" w:color="auto"/>
                    <w:right w:val="none" w:sz="0" w:space="0" w:color="auto"/>
                  </w:divBdr>
                </w:div>
                <w:div w:id="1798378399">
                  <w:marLeft w:val="0"/>
                  <w:marRight w:val="0"/>
                  <w:marTop w:val="0"/>
                  <w:marBottom w:val="0"/>
                  <w:divBdr>
                    <w:top w:val="none" w:sz="0" w:space="0" w:color="auto"/>
                    <w:left w:val="none" w:sz="0" w:space="0" w:color="auto"/>
                    <w:bottom w:val="none" w:sz="0" w:space="0" w:color="auto"/>
                    <w:right w:val="none" w:sz="0" w:space="0" w:color="auto"/>
                  </w:divBdr>
                </w:div>
              </w:divsChild>
            </w:div>
            <w:div w:id="1352955478">
              <w:marLeft w:val="0"/>
              <w:marRight w:val="0"/>
              <w:marTop w:val="0"/>
              <w:marBottom w:val="0"/>
              <w:divBdr>
                <w:top w:val="none" w:sz="0" w:space="0" w:color="auto"/>
                <w:left w:val="none" w:sz="0" w:space="0" w:color="auto"/>
                <w:bottom w:val="none" w:sz="0" w:space="0" w:color="auto"/>
                <w:right w:val="none" w:sz="0" w:space="0" w:color="auto"/>
              </w:divBdr>
              <w:divsChild>
                <w:div w:id="407920665">
                  <w:marLeft w:val="0"/>
                  <w:marRight w:val="0"/>
                  <w:marTop w:val="0"/>
                  <w:marBottom w:val="0"/>
                  <w:divBdr>
                    <w:top w:val="none" w:sz="0" w:space="0" w:color="auto"/>
                    <w:left w:val="none" w:sz="0" w:space="0" w:color="auto"/>
                    <w:bottom w:val="none" w:sz="0" w:space="0" w:color="auto"/>
                    <w:right w:val="none" w:sz="0" w:space="0" w:color="auto"/>
                  </w:divBdr>
                  <w:divsChild>
                    <w:div w:id="340670083">
                      <w:marLeft w:val="0"/>
                      <w:marRight w:val="0"/>
                      <w:marTop w:val="0"/>
                      <w:marBottom w:val="0"/>
                      <w:divBdr>
                        <w:top w:val="none" w:sz="0" w:space="0" w:color="auto"/>
                        <w:left w:val="none" w:sz="0" w:space="0" w:color="auto"/>
                        <w:bottom w:val="none" w:sz="0" w:space="0" w:color="auto"/>
                        <w:right w:val="none" w:sz="0" w:space="0" w:color="auto"/>
                      </w:divBdr>
                    </w:div>
                    <w:div w:id="633096621">
                      <w:marLeft w:val="0"/>
                      <w:marRight w:val="0"/>
                      <w:marTop w:val="0"/>
                      <w:marBottom w:val="0"/>
                      <w:divBdr>
                        <w:top w:val="none" w:sz="0" w:space="0" w:color="auto"/>
                        <w:left w:val="none" w:sz="0" w:space="0" w:color="auto"/>
                        <w:bottom w:val="none" w:sz="0" w:space="0" w:color="auto"/>
                        <w:right w:val="none" w:sz="0" w:space="0" w:color="auto"/>
                      </w:divBdr>
                    </w:div>
                    <w:div w:id="1283268793">
                      <w:marLeft w:val="0"/>
                      <w:marRight w:val="0"/>
                      <w:marTop w:val="0"/>
                      <w:marBottom w:val="0"/>
                      <w:divBdr>
                        <w:top w:val="none" w:sz="0" w:space="0" w:color="auto"/>
                        <w:left w:val="none" w:sz="0" w:space="0" w:color="auto"/>
                        <w:bottom w:val="none" w:sz="0" w:space="0" w:color="auto"/>
                        <w:right w:val="none" w:sz="0" w:space="0" w:color="auto"/>
                      </w:divBdr>
                    </w:div>
                    <w:div w:id="1458639261">
                      <w:marLeft w:val="0"/>
                      <w:marRight w:val="0"/>
                      <w:marTop w:val="0"/>
                      <w:marBottom w:val="0"/>
                      <w:divBdr>
                        <w:top w:val="none" w:sz="0" w:space="0" w:color="auto"/>
                        <w:left w:val="none" w:sz="0" w:space="0" w:color="auto"/>
                        <w:bottom w:val="none" w:sz="0" w:space="0" w:color="auto"/>
                        <w:right w:val="none" w:sz="0" w:space="0" w:color="auto"/>
                      </w:divBdr>
                    </w:div>
                    <w:div w:id="1570309941">
                      <w:marLeft w:val="0"/>
                      <w:marRight w:val="0"/>
                      <w:marTop w:val="0"/>
                      <w:marBottom w:val="0"/>
                      <w:divBdr>
                        <w:top w:val="none" w:sz="0" w:space="0" w:color="auto"/>
                        <w:left w:val="none" w:sz="0" w:space="0" w:color="auto"/>
                        <w:bottom w:val="none" w:sz="0" w:space="0" w:color="auto"/>
                        <w:right w:val="none" w:sz="0" w:space="0" w:color="auto"/>
                      </w:divBdr>
                    </w:div>
                    <w:div w:id="1697459912">
                      <w:marLeft w:val="0"/>
                      <w:marRight w:val="0"/>
                      <w:marTop w:val="0"/>
                      <w:marBottom w:val="0"/>
                      <w:divBdr>
                        <w:top w:val="none" w:sz="0" w:space="0" w:color="auto"/>
                        <w:left w:val="none" w:sz="0" w:space="0" w:color="auto"/>
                        <w:bottom w:val="none" w:sz="0" w:space="0" w:color="auto"/>
                        <w:right w:val="none" w:sz="0" w:space="0" w:color="auto"/>
                      </w:divBdr>
                    </w:div>
                    <w:div w:id="2143762830">
                      <w:marLeft w:val="0"/>
                      <w:marRight w:val="0"/>
                      <w:marTop w:val="0"/>
                      <w:marBottom w:val="0"/>
                      <w:divBdr>
                        <w:top w:val="none" w:sz="0" w:space="0" w:color="auto"/>
                        <w:left w:val="none" w:sz="0" w:space="0" w:color="auto"/>
                        <w:bottom w:val="none" w:sz="0" w:space="0" w:color="auto"/>
                        <w:right w:val="none" w:sz="0" w:space="0" w:color="auto"/>
                      </w:divBdr>
                    </w:div>
                  </w:divsChild>
                </w:div>
                <w:div w:id="1613707929">
                  <w:marLeft w:val="0"/>
                  <w:marRight w:val="0"/>
                  <w:marTop w:val="0"/>
                  <w:marBottom w:val="0"/>
                  <w:divBdr>
                    <w:top w:val="none" w:sz="0" w:space="0" w:color="auto"/>
                    <w:left w:val="none" w:sz="0" w:space="0" w:color="auto"/>
                    <w:bottom w:val="none" w:sz="0" w:space="0" w:color="auto"/>
                    <w:right w:val="none" w:sz="0" w:space="0" w:color="auto"/>
                  </w:divBdr>
                </w:div>
              </w:divsChild>
            </w:div>
            <w:div w:id="19805295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6440357">
      <w:bodyDiv w:val="1"/>
      <w:marLeft w:val="0"/>
      <w:marRight w:val="0"/>
      <w:marTop w:val="0"/>
      <w:marBottom w:val="0"/>
      <w:divBdr>
        <w:top w:val="none" w:sz="0" w:space="0" w:color="auto"/>
        <w:left w:val="none" w:sz="0" w:space="0" w:color="auto"/>
        <w:bottom w:val="none" w:sz="0" w:space="0" w:color="auto"/>
        <w:right w:val="none" w:sz="0" w:space="0" w:color="auto"/>
      </w:divBdr>
    </w:div>
    <w:div w:id="1067462550">
      <w:bodyDiv w:val="1"/>
      <w:marLeft w:val="0"/>
      <w:marRight w:val="0"/>
      <w:marTop w:val="0"/>
      <w:marBottom w:val="0"/>
      <w:divBdr>
        <w:top w:val="none" w:sz="0" w:space="0" w:color="auto"/>
        <w:left w:val="none" w:sz="0" w:space="0" w:color="auto"/>
        <w:bottom w:val="none" w:sz="0" w:space="0" w:color="auto"/>
        <w:right w:val="none" w:sz="0" w:space="0" w:color="auto"/>
      </w:divBdr>
    </w:div>
    <w:div w:id="1071655115">
      <w:bodyDiv w:val="1"/>
      <w:marLeft w:val="0"/>
      <w:marRight w:val="0"/>
      <w:marTop w:val="0"/>
      <w:marBottom w:val="0"/>
      <w:divBdr>
        <w:top w:val="none" w:sz="0" w:space="0" w:color="auto"/>
        <w:left w:val="none" w:sz="0" w:space="0" w:color="auto"/>
        <w:bottom w:val="none" w:sz="0" w:space="0" w:color="auto"/>
        <w:right w:val="none" w:sz="0" w:space="0" w:color="auto"/>
      </w:divBdr>
    </w:div>
    <w:div w:id="1073157461">
      <w:bodyDiv w:val="1"/>
      <w:marLeft w:val="0"/>
      <w:marRight w:val="0"/>
      <w:marTop w:val="0"/>
      <w:marBottom w:val="0"/>
      <w:divBdr>
        <w:top w:val="none" w:sz="0" w:space="0" w:color="auto"/>
        <w:left w:val="none" w:sz="0" w:space="0" w:color="auto"/>
        <w:bottom w:val="none" w:sz="0" w:space="0" w:color="auto"/>
        <w:right w:val="none" w:sz="0" w:space="0" w:color="auto"/>
      </w:divBdr>
    </w:div>
    <w:div w:id="1091588279">
      <w:bodyDiv w:val="1"/>
      <w:marLeft w:val="0"/>
      <w:marRight w:val="0"/>
      <w:marTop w:val="0"/>
      <w:marBottom w:val="0"/>
      <w:divBdr>
        <w:top w:val="none" w:sz="0" w:space="0" w:color="auto"/>
        <w:left w:val="none" w:sz="0" w:space="0" w:color="auto"/>
        <w:bottom w:val="none" w:sz="0" w:space="0" w:color="auto"/>
        <w:right w:val="none" w:sz="0" w:space="0" w:color="auto"/>
      </w:divBdr>
    </w:div>
    <w:div w:id="1214272643">
      <w:bodyDiv w:val="1"/>
      <w:marLeft w:val="0"/>
      <w:marRight w:val="0"/>
      <w:marTop w:val="0"/>
      <w:marBottom w:val="0"/>
      <w:divBdr>
        <w:top w:val="none" w:sz="0" w:space="0" w:color="auto"/>
        <w:left w:val="none" w:sz="0" w:space="0" w:color="auto"/>
        <w:bottom w:val="none" w:sz="0" w:space="0" w:color="auto"/>
        <w:right w:val="none" w:sz="0" w:space="0" w:color="auto"/>
      </w:divBdr>
    </w:div>
    <w:div w:id="1272590866">
      <w:bodyDiv w:val="1"/>
      <w:marLeft w:val="0"/>
      <w:marRight w:val="0"/>
      <w:marTop w:val="0"/>
      <w:marBottom w:val="0"/>
      <w:divBdr>
        <w:top w:val="none" w:sz="0" w:space="0" w:color="auto"/>
        <w:left w:val="none" w:sz="0" w:space="0" w:color="auto"/>
        <w:bottom w:val="none" w:sz="0" w:space="0" w:color="auto"/>
        <w:right w:val="none" w:sz="0" w:space="0" w:color="auto"/>
      </w:divBdr>
    </w:div>
    <w:div w:id="1277105178">
      <w:bodyDiv w:val="1"/>
      <w:marLeft w:val="0"/>
      <w:marRight w:val="0"/>
      <w:marTop w:val="0"/>
      <w:marBottom w:val="0"/>
      <w:divBdr>
        <w:top w:val="none" w:sz="0" w:space="0" w:color="auto"/>
        <w:left w:val="none" w:sz="0" w:space="0" w:color="auto"/>
        <w:bottom w:val="none" w:sz="0" w:space="0" w:color="auto"/>
        <w:right w:val="none" w:sz="0" w:space="0" w:color="auto"/>
      </w:divBdr>
    </w:div>
    <w:div w:id="1293947092">
      <w:bodyDiv w:val="1"/>
      <w:marLeft w:val="0"/>
      <w:marRight w:val="0"/>
      <w:marTop w:val="0"/>
      <w:marBottom w:val="0"/>
      <w:divBdr>
        <w:top w:val="none" w:sz="0" w:space="0" w:color="auto"/>
        <w:left w:val="none" w:sz="0" w:space="0" w:color="auto"/>
        <w:bottom w:val="none" w:sz="0" w:space="0" w:color="auto"/>
        <w:right w:val="none" w:sz="0" w:space="0" w:color="auto"/>
      </w:divBdr>
      <w:divsChild>
        <w:div w:id="366415128">
          <w:marLeft w:val="0"/>
          <w:marRight w:val="0"/>
          <w:marTop w:val="0"/>
          <w:marBottom w:val="0"/>
          <w:divBdr>
            <w:top w:val="none" w:sz="0" w:space="0" w:color="auto"/>
            <w:left w:val="none" w:sz="0" w:space="0" w:color="auto"/>
            <w:bottom w:val="none" w:sz="0" w:space="0" w:color="auto"/>
            <w:right w:val="none" w:sz="0" w:space="0" w:color="auto"/>
          </w:divBdr>
          <w:divsChild>
            <w:div w:id="39214550">
              <w:marLeft w:val="0"/>
              <w:marRight w:val="0"/>
              <w:marTop w:val="0"/>
              <w:marBottom w:val="0"/>
              <w:divBdr>
                <w:top w:val="none" w:sz="0" w:space="0" w:color="auto"/>
                <w:left w:val="none" w:sz="0" w:space="0" w:color="auto"/>
                <w:bottom w:val="none" w:sz="0" w:space="0" w:color="auto"/>
                <w:right w:val="none" w:sz="0" w:space="0" w:color="auto"/>
              </w:divBdr>
              <w:divsChild>
                <w:div w:id="2899605">
                  <w:marLeft w:val="0"/>
                  <w:marRight w:val="0"/>
                  <w:marTop w:val="0"/>
                  <w:marBottom w:val="0"/>
                  <w:divBdr>
                    <w:top w:val="none" w:sz="0" w:space="0" w:color="auto"/>
                    <w:left w:val="none" w:sz="0" w:space="0" w:color="auto"/>
                    <w:bottom w:val="none" w:sz="0" w:space="0" w:color="auto"/>
                    <w:right w:val="none" w:sz="0" w:space="0" w:color="auto"/>
                  </w:divBdr>
                </w:div>
                <w:div w:id="596789933">
                  <w:marLeft w:val="0"/>
                  <w:marRight w:val="0"/>
                  <w:marTop w:val="0"/>
                  <w:marBottom w:val="0"/>
                  <w:divBdr>
                    <w:top w:val="none" w:sz="0" w:space="0" w:color="auto"/>
                    <w:left w:val="none" w:sz="0" w:space="0" w:color="auto"/>
                    <w:bottom w:val="none" w:sz="0" w:space="0" w:color="auto"/>
                    <w:right w:val="none" w:sz="0" w:space="0" w:color="auto"/>
                  </w:divBdr>
                </w:div>
                <w:div w:id="1100570475">
                  <w:marLeft w:val="0"/>
                  <w:marRight w:val="0"/>
                  <w:marTop w:val="0"/>
                  <w:marBottom w:val="0"/>
                  <w:divBdr>
                    <w:top w:val="none" w:sz="0" w:space="0" w:color="auto"/>
                    <w:left w:val="none" w:sz="0" w:space="0" w:color="auto"/>
                    <w:bottom w:val="none" w:sz="0" w:space="0" w:color="auto"/>
                    <w:right w:val="none" w:sz="0" w:space="0" w:color="auto"/>
                  </w:divBdr>
                </w:div>
              </w:divsChild>
            </w:div>
            <w:div w:id="602420113">
              <w:marLeft w:val="0"/>
              <w:marRight w:val="0"/>
              <w:marTop w:val="0"/>
              <w:marBottom w:val="0"/>
              <w:divBdr>
                <w:top w:val="none" w:sz="0" w:space="0" w:color="auto"/>
                <w:left w:val="none" w:sz="0" w:space="0" w:color="auto"/>
                <w:bottom w:val="none" w:sz="0" w:space="0" w:color="auto"/>
                <w:right w:val="none" w:sz="0" w:space="0" w:color="auto"/>
              </w:divBdr>
              <w:divsChild>
                <w:div w:id="120081536">
                  <w:marLeft w:val="0"/>
                  <w:marRight w:val="0"/>
                  <w:marTop w:val="0"/>
                  <w:marBottom w:val="0"/>
                  <w:divBdr>
                    <w:top w:val="none" w:sz="0" w:space="0" w:color="auto"/>
                    <w:left w:val="none" w:sz="0" w:space="0" w:color="auto"/>
                    <w:bottom w:val="none" w:sz="0" w:space="0" w:color="auto"/>
                    <w:right w:val="none" w:sz="0" w:space="0" w:color="auto"/>
                  </w:divBdr>
                </w:div>
                <w:div w:id="873344671">
                  <w:marLeft w:val="0"/>
                  <w:marRight w:val="0"/>
                  <w:marTop w:val="0"/>
                  <w:marBottom w:val="0"/>
                  <w:divBdr>
                    <w:top w:val="none" w:sz="0" w:space="0" w:color="auto"/>
                    <w:left w:val="none" w:sz="0" w:space="0" w:color="auto"/>
                    <w:bottom w:val="none" w:sz="0" w:space="0" w:color="auto"/>
                    <w:right w:val="none" w:sz="0" w:space="0" w:color="auto"/>
                  </w:divBdr>
                  <w:divsChild>
                    <w:div w:id="30569990">
                      <w:marLeft w:val="0"/>
                      <w:marRight w:val="0"/>
                      <w:marTop w:val="0"/>
                      <w:marBottom w:val="0"/>
                      <w:divBdr>
                        <w:top w:val="none" w:sz="0" w:space="0" w:color="auto"/>
                        <w:left w:val="none" w:sz="0" w:space="0" w:color="auto"/>
                        <w:bottom w:val="none" w:sz="0" w:space="0" w:color="auto"/>
                        <w:right w:val="none" w:sz="0" w:space="0" w:color="auto"/>
                      </w:divBdr>
                    </w:div>
                    <w:div w:id="126629212">
                      <w:marLeft w:val="0"/>
                      <w:marRight w:val="0"/>
                      <w:marTop w:val="0"/>
                      <w:marBottom w:val="0"/>
                      <w:divBdr>
                        <w:top w:val="none" w:sz="0" w:space="0" w:color="auto"/>
                        <w:left w:val="none" w:sz="0" w:space="0" w:color="auto"/>
                        <w:bottom w:val="none" w:sz="0" w:space="0" w:color="auto"/>
                        <w:right w:val="none" w:sz="0" w:space="0" w:color="auto"/>
                      </w:divBdr>
                    </w:div>
                    <w:div w:id="244339843">
                      <w:marLeft w:val="0"/>
                      <w:marRight w:val="0"/>
                      <w:marTop w:val="0"/>
                      <w:marBottom w:val="0"/>
                      <w:divBdr>
                        <w:top w:val="none" w:sz="0" w:space="0" w:color="auto"/>
                        <w:left w:val="none" w:sz="0" w:space="0" w:color="auto"/>
                        <w:bottom w:val="none" w:sz="0" w:space="0" w:color="auto"/>
                        <w:right w:val="none" w:sz="0" w:space="0" w:color="auto"/>
                      </w:divBdr>
                    </w:div>
                    <w:div w:id="247427021">
                      <w:marLeft w:val="0"/>
                      <w:marRight w:val="0"/>
                      <w:marTop w:val="0"/>
                      <w:marBottom w:val="0"/>
                      <w:divBdr>
                        <w:top w:val="none" w:sz="0" w:space="0" w:color="auto"/>
                        <w:left w:val="none" w:sz="0" w:space="0" w:color="auto"/>
                        <w:bottom w:val="none" w:sz="0" w:space="0" w:color="auto"/>
                        <w:right w:val="none" w:sz="0" w:space="0" w:color="auto"/>
                      </w:divBdr>
                    </w:div>
                    <w:div w:id="1030911498">
                      <w:marLeft w:val="0"/>
                      <w:marRight w:val="0"/>
                      <w:marTop w:val="0"/>
                      <w:marBottom w:val="0"/>
                      <w:divBdr>
                        <w:top w:val="none" w:sz="0" w:space="0" w:color="auto"/>
                        <w:left w:val="none" w:sz="0" w:space="0" w:color="auto"/>
                        <w:bottom w:val="none" w:sz="0" w:space="0" w:color="auto"/>
                        <w:right w:val="none" w:sz="0" w:space="0" w:color="auto"/>
                      </w:divBdr>
                    </w:div>
                    <w:div w:id="1300260875">
                      <w:marLeft w:val="0"/>
                      <w:marRight w:val="0"/>
                      <w:marTop w:val="0"/>
                      <w:marBottom w:val="0"/>
                      <w:divBdr>
                        <w:top w:val="none" w:sz="0" w:space="0" w:color="auto"/>
                        <w:left w:val="none" w:sz="0" w:space="0" w:color="auto"/>
                        <w:bottom w:val="none" w:sz="0" w:space="0" w:color="auto"/>
                        <w:right w:val="none" w:sz="0" w:space="0" w:color="auto"/>
                      </w:divBdr>
                    </w:div>
                    <w:div w:id="1593666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0259496">
              <w:marLeft w:val="0"/>
              <w:marRight w:val="0"/>
              <w:marTop w:val="0"/>
              <w:marBottom w:val="0"/>
              <w:divBdr>
                <w:top w:val="none" w:sz="0" w:space="0" w:color="auto"/>
                <w:left w:val="none" w:sz="0" w:space="0" w:color="auto"/>
                <w:bottom w:val="none" w:sz="0" w:space="0" w:color="auto"/>
                <w:right w:val="none" w:sz="0" w:space="0" w:color="auto"/>
              </w:divBdr>
            </w:div>
            <w:div w:id="1670212387">
              <w:marLeft w:val="0"/>
              <w:marRight w:val="0"/>
              <w:marTop w:val="0"/>
              <w:marBottom w:val="0"/>
              <w:divBdr>
                <w:top w:val="none" w:sz="0" w:space="0" w:color="auto"/>
                <w:left w:val="none" w:sz="0" w:space="0" w:color="auto"/>
                <w:bottom w:val="none" w:sz="0" w:space="0" w:color="auto"/>
                <w:right w:val="none" w:sz="0" w:space="0" w:color="auto"/>
              </w:divBdr>
              <w:divsChild>
                <w:div w:id="468524086">
                  <w:marLeft w:val="0"/>
                  <w:marRight w:val="0"/>
                  <w:marTop w:val="0"/>
                  <w:marBottom w:val="0"/>
                  <w:divBdr>
                    <w:top w:val="none" w:sz="0" w:space="0" w:color="auto"/>
                    <w:left w:val="none" w:sz="0" w:space="0" w:color="auto"/>
                    <w:bottom w:val="none" w:sz="0" w:space="0" w:color="auto"/>
                    <w:right w:val="none" w:sz="0" w:space="0" w:color="auto"/>
                  </w:divBdr>
                  <w:divsChild>
                    <w:div w:id="387533409">
                      <w:marLeft w:val="0"/>
                      <w:marRight w:val="0"/>
                      <w:marTop w:val="0"/>
                      <w:marBottom w:val="0"/>
                      <w:divBdr>
                        <w:top w:val="none" w:sz="0" w:space="0" w:color="auto"/>
                        <w:left w:val="none" w:sz="0" w:space="0" w:color="auto"/>
                        <w:bottom w:val="none" w:sz="0" w:space="0" w:color="auto"/>
                        <w:right w:val="none" w:sz="0" w:space="0" w:color="auto"/>
                      </w:divBdr>
                    </w:div>
                    <w:div w:id="1474715277">
                      <w:marLeft w:val="0"/>
                      <w:marRight w:val="0"/>
                      <w:marTop w:val="0"/>
                      <w:marBottom w:val="0"/>
                      <w:divBdr>
                        <w:top w:val="none" w:sz="0" w:space="0" w:color="auto"/>
                        <w:left w:val="none" w:sz="0" w:space="0" w:color="auto"/>
                        <w:bottom w:val="none" w:sz="0" w:space="0" w:color="auto"/>
                        <w:right w:val="none" w:sz="0" w:space="0" w:color="auto"/>
                      </w:divBdr>
                      <w:divsChild>
                        <w:div w:id="530344706">
                          <w:marLeft w:val="0"/>
                          <w:marRight w:val="0"/>
                          <w:marTop w:val="0"/>
                          <w:marBottom w:val="0"/>
                          <w:divBdr>
                            <w:top w:val="none" w:sz="0" w:space="0" w:color="auto"/>
                            <w:left w:val="none" w:sz="0" w:space="0" w:color="auto"/>
                            <w:bottom w:val="none" w:sz="0" w:space="0" w:color="auto"/>
                            <w:right w:val="none" w:sz="0" w:space="0" w:color="auto"/>
                          </w:divBdr>
                        </w:div>
                        <w:div w:id="1507553881">
                          <w:marLeft w:val="0"/>
                          <w:marRight w:val="0"/>
                          <w:marTop w:val="0"/>
                          <w:marBottom w:val="0"/>
                          <w:divBdr>
                            <w:top w:val="none" w:sz="0" w:space="0" w:color="auto"/>
                            <w:left w:val="none" w:sz="0" w:space="0" w:color="auto"/>
                            <w:bottom w:val="none" w:sz="0" w:space="0" w:color="auto"/>
                            <w:right w:val="none" w:sz="0" w:space="0" w:color="auto"/>
                          </w:divBdr>
                        </w:div>
                      </w:divsChild>
                    </w:div>
                    <w:div w:id="1889106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9606061">
      <w:bodyDiv w:val="1"/>
      <w:marLeft w:val="0"/>
      <w:marRight w:val="0"/>
      <w:marTop w:val="0"/>
      <w:marBottom w:val="0"/>
      <w:divBdr>
        <w:top w:val="none" w:sz="0" w:space="0" w:color="auto"/>
        <w:left w:val="none" w:sz="0" w:space="0" w:color="auto"/>
        <w:bottom w:val="none" w:sz="0" w:space="0" w:color="auto"/>
        <w:right w:val="none" w:sz="0" w:space="0" w:color="auto"/>
      </w:divBdr>
    </w:div>
    <w:div w:id="1310868825">
      <w:bodyDiv w:val="1"/>
      <w:marLeft w:val="0"/>
      <w:marRight w:val="0"/>
      <w:marTop w:val="0"/>
      <w:marBottom w:val="0"/>
      <w:divBdr>
        <w:top w:val="none" w:sz="0" w:space="0" w:color="auto"/>
        <w:left w:val="none" w:sz="0" w:space="0" w:color="auto"/>
        <w:bottom w:val="none" w:sz="0" w:space="0" w:color="auto"/>
        <w:right w:val="none" w:sz="0" w:space="0" w:color="auto"/>
      </w:divBdr>
      <w:divsChild>
        <w:div w:id="62341987">
          <w:marLeft w:val="0"/>
          <w:marRight w:val="0"/>
          <w:marTop w:val="0"/>
          <w:marBottom w:val="0"/>
          <w:divBdr>
            <w:top w:val="none" w:sz="0" w:space="0" w:color="auto"/>
            <w:left w:val="none" w:sz="0" w:space="0" w:color="auto"/>
            <w:bottom w:val="none" w:sz="0" w:space="0" w:color="auto"/>
            <w:right w:val="none" w:sz="0" w:space="0" w:color="auto"/>
          </w:divBdr>
        </w:div>
        <w:div w:id="975796011">
          <w:marLeft w:val="0"/>
          <w:marRight w:val="0"/>
          <w:marTop w:val="0"/>
          <w:marBottom w:val="0"/>
          <w:divBdr>
            <w:top w:val="none" w:sz="0" w:space="0" w:color="auto"/>
            <w:left w:val="none" w:sz="0" w:space="0" w:color="auto"/>
            <w:bottom w:val="none" w:sz="0" w:space="0" w:color="auto"/>
            <w:right w:val="none" w:sz="0" w:space="0" w:color="auto"/>
          </w:divBdr>
        </w:div>
      </w:divsChild>
    </w:div>
    <w:div w:id="1421677466">
      <w:bodyDiv w:val="1"/>
      <w:marLeft w:val="0"/>
      <w:marRight w:val="0"/>
      <w:marTop w:val="0"/>
      <w:marBottom w:val="0"/>
      <w:divBdr>
        <w:top w:val="none" w:sz="0" w:space="0" w:color="auto"/>
        <w:left w:val="none" w:sz="0" w:space="0" w:color="auto"/>
        <w:bottom w:val="none" w:sz="0" w:space="0" w:color="auto"/>
        <w:right w:val="none" w:sz="0" w:space="0" w:color="auto"/>
      </w:divBdr>
    </w:div>
    <w:div w:id="1493448061">
      <w:bodyDiv w:val="1"/>
      <w:marLeft w:val="0"/>
      <w:marRight w:val="0"/>
      <w:marTop w:val="0"/>
      <w:marBottom w:val="0"/>
      <w:divBdr>
        <w:top w:val="none" w:sz="0" w:space="0" w:color="auto"/>
        <w:left w:val="none" w:sz="0" w:space="0" w:color="auto"/>
        <w:bottom w:val="none" w:sz="0" w:space="0" w:color="auto"/>
        <w:right w:val="none" w:sz="0" w:space="0" w:color="auto"/>
      </w:divBdr>
    </w:div>
    <w:div w:id="1516068132">
      <w:bodyDiv w:val="1"/>
      <w:marLeft w:val="0"/>
      <w:marRight w:val="0"/>
      <w:marTop w:val="0"/>
      <w:marBottom w:val="0"/>
      <w:divBdr>
        <w:top w:val="none" w:sz="0" w:space="0" w:color="auto"/>
        <w:left w:val="none" w:sz="0" w:space="0" w:color="auto"/>
        <w:bottom w:val="none" w:sz="0" w:space="0" w:color="auto"/>
        <w:right w:val="none" w:sz="0" w:space="0" w:color="auto"/>
      </w:divBdr>
    </w:div>
    <w:div w:id="1526410014">
      <w:bodyDiv w:val="1"/>
      <w:marLeft w:val="0"/>
      <w:marRight w:val="0"/>
      <w:marTop w:val="0"/>
      <w:marBottom w:val="0"/>
      <w:divBdr>
        <w:top w:val="none" w:sz="0" w:space="0" w:color="auto"/>
        <w:left w:val="none" w:sz="0" w:space="0" w:color="auto"/>
        <w:bottom w:val="none" w:sz="0" w:space="0" w:color="auto"/>
        <w:right w:val="none" w:sz="0" w:space="0" w:color="auto"/>
      </w:divBdr>
    </w:div>
    <w:div w:id="1583955112">
      <w:bodyDiv w:val="1"/>
      <w:marLeft w:val="0"/>
      <w:marRight w:val="0"/>
      <w:marTop w:val="0"/>
      <w:marBottom w:val="0"/>
      <w:divBdr>
        <w:top w:val="none" w:sz="0" w:space="0" w:color="auto"/>
        <w:left w:val="none" w:sz="0" w:space="0" w:color="auto"/>
        <w:bottom w:val="none" w:sz="0" w:space="0" w:color="auto"/>
        <w:right w:val="none" w:sz="0" w:space="0" w:color="auto"/>
      </w:divBdr>
      <w:divsChild>
        <w:div w:id="1995377000">
          <w:marLeft w:val="0"/>
          <w:marRight w:val="0"/>
          <w:marTop w:val="0"/>
          <w:marBottom w:val="0"/>
          <w:divBdr>
            <w:top w:val="none" w:sz="0" w:space="0" w:color="auto"/>
            <w:left w:val="none" w:sz="0" w:space="0" w:color="auto"/>
            <w:bottom w:val="none" w:sz="0" w:space="0" w:color="auto"/>
            <w:right w:val="none" w:sz="0" w:space="0" w:color="auto"/>
          </w:divBdr>
        </w:div>
      </w:divsChild>
    </w:div>
    <w:div w:id="1587423461">
      <w:bodyDiv w:val="1"/>
      <w:marLeft w:val="0"/>
      <w:marRight w:val="0"/>
      <w:marTop w:val="0"/>
      <w:marBottom w:val="0"/>
      <w:divBdr>
        <w:top w:val="none" w:sz="0" w:space="0" w:color="auto"/>
        <w:left w:val="none" w:sz="0" w:space="0" w:color="auto"/>
        <w:bottom w:val="none" w:sz="0" w:space="0" w:color="auto"/>
        <w:right w:val="none" w:sz="0" w:space="0" w:color="auto"/>
      </w:divBdr>
    </w:div>
    <w:div w:id="1593782632">
      <w:bodyDiv w:val="1"/>
      <w:marLeft w:val="0"/>
      <w:marRight w:val="0"/>
      <w:marTop w:val="0"/>
      <w:marBottom w:val="0"/>
      <w:divBdr>
        <w:top w:val="none" w:sz="0" w:space="0" w:color="auto"/>
        <w:left w:val="none" w:sz="0" w:space="0" w:color="auto"/>
        <w:bottom w:val="none" w:sz="0" w:space="0" w:color="auto"/>
        <w:right w:val="none" w:sz="0" w:space="0" w:color="auto"/>
      </w:divBdr>
    </w:div>
    <w:div w:id="1630211265">
      <w:bodyDiv w:val="1"/>
      <w:marLeft w:val="0"/>
      <w:marRight w:val="0"/>
      <w:marTop w:val="0"/>
      <w:marBottom w:val="0"/>
      <w:divBdr>
        <w:top w:val="none" w:sz="0" w:space="0" w:color="auto"/>
        <w:left w:val="none" w:sz="0" w:space="0" w:color="auto"/>
        <w:bottom w:val="none" w:sz="0" w:space="0" w:color="auto"/>
        <w:right w:val="none" w:sz="0" w:space="0" w:color="auto"/>
      </w:divBdr>
    </w:div>
    <w:div w:id="1633362776">
      <w:bodyDiv w:val="1"/>
      <w:marLeft w:val="0"/>
      <w:marRight w:val="0"/>
      <w:marTop w:val="0"/>
      <w:marBottom w:val="0"/>
      <w:divBdr>
        <w:top w:val="none" w:sz="0" w:space="0" w:color="auto"/>
        <w:left w:val="none" w:sz="0" w:space="0" w:color="auto"/>
        <w:bottom w:val="none" w:sz="0" w:space="0" w:color="auto"/>
        <w:right w:val="none" w:sz="0" w:space="0" w:color="auto"/>
      </w:divBdr>
    </w:div>
    <w:div w:id="1711951467">
      <w:bodyDiv w:val="1"/>
      <w:marLeft w:val="0"/>
      <w:marRight w:val="0"/>
      <w:marTop w:val="0"/>
      <w:marBottom w:val="0"/>
      <w:divBdr>
        <w:top w:val="none" w:sz="0" w:space="0" w:color="auto"/>
        <w:left w:val="none" w:sz="0" w:space="0" w:color="auto"/>
        <w:bottom w:val="none" w:sz="0" w:space="0" w:color="auto"/>
        <w:right w:val="none" w:sz="0" w:space="0" w:color="auto"/>
      </w:divBdr>
    </w:div>
    <w:div w:id="1720469268">
      <w:bodyDiv w:val="1"/>
      <w:marLeft w:val="0"/>
      <w:marRight w:val="0"/>
      <w:marTop w:val="0"/>
      <w:marBottom w:val="0"/>
      <w:divBdr>
        <w:top w:val="none" w:sz="0" w:space="0" w:color="auto"/>
        <w:left w:val="none" w:sz="0" w:space="0" w:color="auto"/>
        <w:bottom w:val="none" w:sz="0" w:space="0" w:color="auto"/>
        <w:right w:val="none" w:sz="0" w:space="0" w:color="auto"/>
      </w:divBdr>
    </w:div>
    <w:div w:id="1733768180">
      <w:bodyDiv w:val="1"/>
      <w:marLeft w:val="0"/>
      <w:marRight w:val="0"/>
      <w:marTop w:val="0"/>
      <w:marBottom w:val="0"/>
      <w:divBdr>
        <w:top w:val="none" w:sz="0" w:space="0" w:color="auto"/>
        <w:left w:val="none" w:sz="0" w:space="0" w:color="auto"/>
        <w:bottom w:val="none" w:sz="0" w:space="0" w:color="auto"/>
        <w:right w:val="none" w:sz="0" w:space="0" w:color="auto"/>
      </w:divBdr>
    </w:div>
    <w:div w:id="1750347902">
      <w:bodyDiv w:val="1"/>
      <w:marLeft w:val="0"/>
      <w:marRight w:val="0"/>
      <w:marTop w:val="0"/>
      <w:marBottom w:val="0"/>
      <w:divBdr>
        <w:top w:val="none" w:sz="0" w:space="0" w:color="auto"/>
        <w:left w:val="none" w:sz="0" w:space="0" w:color="auto"/>
        <w:bottom w:val="none" w:sz="0" w:space="0" w:color="auto"/>
        <w:right w:val="none" w:sz="0" w:space="0" w:color="auto"/>
      </w:divBdr>
    </w:div>
    <w:div w:id="1767194617">
      <w:bodyDiv w:val="1"/>
      <w:marLeft w:val="0"/>
      <w:marRight w:val="0"/>
      <w:marTop w:val="0"/>
      <w:marBottom w:val="0"/>
      <w:divBdr>
        <w:top w:val="none" w:sz="0" w:space="0" w:color="auto"/>
        <w:left w:val="none" w:sz="0" w:space="0" w:color="auto"/>
        <w:bottom w:val="none" w:sz="0" w:space="0" w:color="auto"/>
        <w:right w:val="none" w:sz="0" w:space="0" w:color="auto"/>
      </w:divBdr>
    </w:div>
    <w:div w:id="1795784544">
      <w:bodyDiv w:val="1"/>
      <w:marLeft w:val="0"/>
      <w:marRight w:val="0"/>
      <w:marTop w:val="0"/>
      <w:marBottom w:val="0"/>
      <w:divBdr>
        <w:top w:val="none" w:sz="0" w:space="0" w:color="auto"/>
        <w:left w:val="none" w:sz="0" w:space="0" w:color="auto"/>
        <w:bottom w:val="none" w:sz="0" w:space="0" w:color="auto"/>
        <w:right w:val="none" w:sz="0" w:space="0" w:color="auto"/>
      </w:divBdr>
    </w:div>
    <w:div w:id="1800567508">
      <w:bodyDiv w:val="1"/>
      <w:marLeft w:val="0"/>
      <w:marRight w:val="0"/>
      <w:marTop w:val="0"/>
      <w:marBottom w:val="0"/>
      <w:divBdr>
        <w:top w:val="none" w:sz="0" w:space="0" w:color="auto"/>
        <w:left w:val="none" w:sz="0" w:space="0" w:color="auto"/>
        <w:bottom w:val="none" w:sz="0" w:space="0" w:color="auto"/>
        <w:right w:val="none" w:sz="0" w:space="0" w:color="auto"/>
      </w:divBdr>
    </w:div>
    <w:div w:id="1818299606">
      <w:bodyDiv w:val="1"/>
      <w:marLeft w:val="0"/>
      <w:marRight w:val="0"/>
      <w:marTop w:val="0"/>
      <w:marBottom w:val="0"/>
      <w:divBdr>
        <w:top w:val="none" w:sz="0" w:space="0" w:color="auto"/>
        <w:left w:val="none" w:sz="0" w:space="0" w:color="auto"/>
        <w:bottom w:val="none" w:sz="0" w:space="0" w:color="auto"/>
        <w:right w:val="none" w:sz="0" w:space="0" w:color="auto"/>
      </w:divBdr>
      <w:divsChild>
        <w:div w:id="47459777">
          <w:marLeft w:val="0"/>
          <w:marRight w:val="0"/>
          <w:marTop w:val="0"/>
          <w:marBottom w:val="0"/>
          <w:divBdr>
            <w:top w:val="none" w:sz="0" w:space="0" w:color="auto"/>
            <w:left w:val="none" w:sz="0" w:space="0" w:color="auto"/>
            <w:bottom w:val="none" w:sz="0" w:space="0" w:color="auto"/>
            <w:right w:val="none" w:sz="0" w:space="0" w:color="auto"/>
          </w:divBdr>
        </w:div>
        <w:div w:id="1247884792">
          <w:marLeft w:val="0"/>
          <w:marRight w:val="0"/>
          <w:marTop w:val="0"/>
          <w:marBottom w:val="0"/>
          <w:divBdr>
            <w:top w:val="none" w:sz="0" w:space="0" w:color="auto"/>
            <w:left w:val="none" w:sz="0" w:space="0" w:color="auto"/>
            <w:bottom w:val="none" w:sz="0" w:space="0" w:color="auto"/>
            <w:right w:val="none" w:sz="0" w:space="0" w:color="auto"/>
          </w:divBdr>
        </w:div>
        <w:div w:id="1534730338">
          <w:marLeft w:val="0"/>
          <w:marRight w:val="0"/>
          <w:marTop w:val="0"/>
          <w:marBottom w:val="0"/>
          <w:divBdr>
            <w:top w:val="none" w:sz="0" w:space="0" w:color="auto"/>
            <w:left w:val="none" w:sz="0" w:space="0" w:color="auto"/>
            <w:bottom w:val="none" w:sz="0" w:space="0" w:color="auto"/>
            <w:right w:val="none" w:sz="0" w:space="0" w:color="auto"/>
          </w:divBdr>
        </w:div>
        <w:div w:id="1595363199">
          <w:marLeft w:val="0"/>
          <w:marRight w:val="0"/>
          <w:marTop w:val="0"/>
          <w:marBottom w:val="0"/>
          <w:divBdr>
            <w:top w:val="none" w:sz="0" w:space="0" w:color="auto"/>
            <w:left w:val="none" w:sz="0" w:space="0" w:color="auto"/>
            <w:bottom w:val="none" w:sz="0" w:space="0" w:color="auto"/>
            <w:right w:val="none" w:sz="0" w:space="0" w:color="auto"/>
          </w:divBdr>
        </w:div>
      </w:divsChild>
    </w:div>
    <w:div w:id="1908149282">
      <w:bodyDiv w:val="1"/>
      <w:marLeft w:val="0"/>
      <w:marRight w:val="0"/>
      <w:marTop w:val="0"/>
      <w:marBottom w:val="0"/>
      <w:divBdr>
        <w:top w:val="none" w:sz="0" w:space="0" w:color="auto"/>
        <w:left w:val="none" w:sz="0" w:space="0" w:color="auto"/>
        <w:bottom w:val="none" w:sz="0" w:space="0" w:color="auto"/>
        <w:right w:val="none" w:sz="0" w:space="0" w:color="auto"/>
      </w:divBdr>
    </w:div>
    <w:div w:id="1920826750">
      <w:bodyDiv w:val="1"/>
      <w:marLeft w:val="0"/>
      <w:marRight w:val="0"/>
      <w:marTop w:val="0"/>
      <w:marBottom w:val="0"/>
      <w:divBdr>
        <w:top w:val="none" w:sz="0" w:space="0" w:color="auto"/>
        <w:left w:val="none" w:sz="0" w:space="0" w:color="auto"/>
        <w:bottom w:val="none" w:sz="0" w:space="0" w:color="auto"/>
        <w:right w:val="none" w:sz="0" w:space="0" w:color="auto"/>
      </w:divBdr>
    </w:div>
    <w:div w:id="1949510187">
      <w:bodyDiv w:val="1"/>
      <w:marLeft w:val="0"/>
      <w:marRight w:val="0"/>
      <w:marTop w:val="0"/>
      <w:marBottom w:val="0"/>
      <w:divBdr>
        <w:top w:val="none" w:sz="0" w:space="0" w:color="auto"/>
        <w:left w:val="none" w:sz="0" w:space="0" w:color="auto"/>
        <w:bottom w:val="none" w:sz="0" w:space="0" w:color="auto"/>
        <w:right w:val="none" w:sz="0" w:space="0" w:color="auto"/>
      </w:divBdr>
    </w:div>
    <w:div w:id="1973749633">
      <w:bodyDiv w:val="1"/>
      <w:marLeft w:val="0"/>
      <w:marRight w:val="0"/>
      <w:marTop w:val="0"/>
      <w:marBottom w:val="0"/>
      <w:divBdr>
        <w:top w:val="none" w:sz="0" w:space="0" w:color="auto"/>
        <w:left w:val="none" w:sz="0" w:space="0" w:color="auto"/>
        <w:bottom w:val="none" w:sz="0" w:space="0" w:color="auto"/>
        <w:right w:val="none" w:sz="0" w:space="0" w:color="auto"/>
      </w:divBdr>
    </w:div>
    <w:div w:id="2018191037">
      <w:bodyDiv w:val="1"/>
      <w:marLeft w:val="0"/>
      <w:marRight w:val="0"/>
      <w:marTop w:val="0"/>
      <w:marBottom w:val="0"/>
      <w:divBdr>
        <w:top w:val="none" w:sz="0" w:space="0" w:color="auto"/>
        <w:left w:val="none" w:sz="0" w:space="0" w:color="auto"/>
        <w:bottom w:val="none" w:sz="0" w:space="0" w:color="auto"/>
        <w:right w:val="none" w:sz="0" w:space="0" w:color="auto"/>
      </w:divBdr>
    </w:div>
    <w:div w:id="2070691202">
      <w:bodyDiv w:val="1"/>
      <w:marLeft w:val="0"/>
      <w:marRight w:val="0"/>
      <w:marTop w:val="0"/>
      <w:marBottom w:val="0"/>
      <w:divBdr>
        <w:top w:val="none" w:sz="0" w:space="0" w:color="auto"/>
        <w:left w:val="none" w:sz="0" w:space="0" w:color="auto"/>
        <w:bottom w:val="none" w:sz="0" w:space="0" w:color="auto"/>
        <w:right w:val="none" w:sz="0" w:space="0" w:color="auto"/>
      </w:divBdr>
    </w:div>
    <w:div w:id="20913461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cid:image005.png@01DC57CB.432FB590" TargetMode="External"/><Relationship Id="rId18" Type="http://schemas.openxmlformats.org/officeDocument/2006/relationships/hyperlink" Target="https://www.registrucentras.lt/jar/p/index.php"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epps/pmc/listPmcContractDocuments.do?resourceId=5190770" TargetMode="External"/><Relationship Id="rId24" Type="http://schemas.openxmlformats.org/officeDocument/2006/relationships/hyperlink" Target="http://www.nzt.lt/popup2.php?item_id=3810" TargetMode="Externa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www.licencijavimas.lt/" TargetMode="Externa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cf76e690-8be1-4b59-8d6f-e884e1c9aeab"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50F68B8973C3194FAD9B4F3B891046AE" ma:contentTypeVersion="5" ma:contentTypeDescription="Create a new document." ma:contentTypeScope="" ma:versionID="d441a7eb5d2b175b34b60d3161401970">
  <xsd:schema xmlns:xsd="http://www.w3.org/2001/XMLSchema" xmlns:xs="http://www.w3.org/2001/XMLSchema" xmlns:p="http://schemas.microsoft.com/office/2006/metadata/properties" xmlns:ns3="cf76e690-8be1-4b59-8d6f-e884e1c9aeab" targetNamespace="http://schemas.microsoft.com/office/2006/metadata/properties" ma:root="true" ma:fieldsID="68c60452836bedc99377d48694066d0f" ns3:_="">
    <xsd:import namespace="cf76e690-8be1-4b59-8d6f-e884e1c9aeab"/>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_ac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6e690-8be1-4b59-8d6f-e884e1c9aea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_activity" ma:index="12" nillable="true" ma:displayName="_activity" ma:hidden="true" ma:internalName="_activity">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fth Edition"/>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38B23A4-71B0-4D25-AE67-5A0C043800F6}">
  <ds:schemaRefs>
    <ds:schemaRef ds:uri="cf76e690-8be1-4b59-8d6f-e884e1c9aeab"/>
    <ds:schemaRef ds:uri="http://www.w3.org/XML/1998/namespace"/>
    <ds:schemaRef ds:uri="http://schemas.openxmlformats.org/package/2006/metadata/core-properties"/>
    <ds:schemaRef ds:uri="http://purl.org/dc/elements/1.1/"/>
    <ds:schemaRef ds:uri="http://schemas.microsoft.com/office/infopath/2007/PartnerControls"/>
    <ds:schemaRef ds:uri="http://purl.org/dc/terms/"/>
    <ds:schemaRef ds:uri="http://schemas.microsoft.com/office/2006/documentManagement/types"/>
    <ds:schemaRef ds:uri="http://purl.org/dc/dcmitype/"/>
    <ds:schemaRef ds:uri="http://schemas.microsoft.com/office/2006/metadata/properties"/>
  </ds:schemaRefs>
</ds:datastoreItem>
</file>

<file path=customXml/itemProps2.xml><?xml version="1.0" encoding="utf-8"?>
<ds:datastoreItem xmlns:ds="http://schemas.openxmlformats.org/officeDocument/2006/customXml" ds:itemID="{328E548F-C13B-42B0-87B7-0D9206A3D6B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6e690-8be1-4b59-8d6f-e884e1c9aea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A851D31-6BB3-4CFB-8A05-2BDDB8774BD4}">
  <ds:schemaRefs>
    <ds:schemaRef ds:uri="http://schemas.openxmlformats.org/officeDocument/2006/bibliography"/>
  </ds:schemaRefs>
</ds:datastoreItem>
</file>

<file path=customXml/itemProps4.xml><?xml version="1.0" encoding="utf-8"?>
<ds:datastoreItem xmlns:ds="http://schemas.openxmlformats.org/officeDocument/2006/customXml" ds:itemID="{86238289-65B9-4C9A-B57F-207416F86CC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77</TotalTime>
  <Pages>40</Pages>
  <Words>71930</Words>
  <Characters>41001</Characters>
  <Application>Microsoft Office Word</Application>
  <DocSecurity>0</DocSecurity>
  <Lines>341</Lines>
  <Paragraphs>225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2022_12_16+Konkurso+salygos+JDC+kompleksiniu+paslaugu+centro+statyba</vt:lpstr>
      <vt:lpstr>2022_12_16+Konkurso+salygos+JDC+kompleksiniu+paslaugu+centro+statyba</vt:lpstr>
    </vt:vector>
  </TitlesOfParts>
  <Company/>
  <LinksUpToDate>false</LinksUpToDate>
  <CharactersWithSpaces>112706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2022_12_16+Konkurso+salygos+JDC+kompleksiniu+paslaugu+centro+statyba</dc:title>
  <dc:subject/>
  <dc:creator>virmanta.kvedariene@gmail.com</dc:creator>
  <cp:keywords/>
  <dc:description/>
  <cp:lastModifiedBy>Aušra Večerinskienė</cp:lastModifiedBy>
  <cp:revision>10</cp:revision>
  <cp:lastPrinted>2025-11-27T16:32:00Z</cp:lastPrinted>
  <dcterms:created xsi:type="dcterms:W3CDTF">2025-11-17T13:13:00Z</dcterms:created>
  <dcterms:modified xsi:type="dcterms:W3CDTF">2025-11-27T16:32:00Z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0x01010050F68B8973C3194FAD9B4F3B891046AE</vt:lpwstr>
  </property>
</Properties>
</file>