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099563DC" w:rsidR="00B47DC6" w:rsidRPr="005A6A26" w:rsidRDefault="00B47DC6" w:rsidP="00B04D4F">
      <w:pPr>
        <w:pStyle w:val="Pavadinimas"/>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bookmarkStart w:id="0" w:name="_Hlk201322488"/>
      <w:sdt>
        <w:sdtPr>
          <w:rPr>
            <w:rFonts w:ascii="Times New Roman" w:eastAsiaTheme="minorHAnsi" w:hAnsi="Times New Roman" w:cs="Times New Roman"/>
            <w:caps w:val="0"/>
            <w:color w:val="404040" w:themeColor="text1" w:themeTint="BF"/>
            <w:kern w:val="0"/>
            <w:sz w:val="24"/>
            <w:szCs w:val="24"/>
          </w:rPr>
          <w:id w:val="-973057829"/>
          <w:placeholder>
            <w:docPart w:val="C44E962CA2D64480AB63E1D841A8D576"/>
          </w:placeholder>
          <w:comboBox>
            <w:listItem w:value="Choose an item."/>
          </w:comboBox>
        </w:sdtPr>
        <w:sdtContent>
          <w:proofErr w:type="spellStart"/>
          <w:r w:rsidR="00991712" w:rsidRPr="006C3302">
            <w:rPr>
              <w:rFonts w:ascii="Times New Roman" w:eastAsiaTheme="minorHAnsi" w:hAnsi="Times New Roman" w:cs="Times New Roman"/>
              <w:caps w:val="0"/>
              <w:sz w:val="24"/>
              <w:szCs w:val="24"/>
            </w:rPr>
            <w:t>Universiteto</w:t>
          </w:r>
          <w:proofErr w:type="spellEnd"/>
          <w:r w:rsidR="00991712" w:rsidRPr="006C3302">
            <w:rPr>
              <w:rFonts w:ascii="Times New Roman" w:eastAsiaTheme="minorHAnsi" w:hAnsi="Times New Roman" w:cs="Times New Roman"/>
              <w:caps w:val="0"/>
              <w:sz w:val="24"/>
              <w:szCs w:val="24"/>
            </w:rPr>
            <w:t xml:space="preserve"> </w:t>
          </w:r>
          <w:proofErr w:type="spellStart"/>
          <w:r w:rsidR="00991712" w:rsidRPr="006C3302">
            <w:rPr>
              <w:rFonts w:ascii="Times New Roman" w:eastAsiaTheme="minorHAnsi" w:hAnsi="Times New Roman" w:cs="Times New Roman"/>
              <w:caps w:val="0"/>
              <w:sz w:val="24"/>
              <w:szCs w:val="24"/>
            </w:rPr>
            <w:t>erdvių</w:t>
          </w:r>
          <w:proofErr w:type="spellEnd"/>
          <w:r w:rsidR="00991712" w:rsidRPr="006C3302">
            <w:rPr>
              <w:rFonts w:ascii="Times New Roman" w:eastAsiaTheme="minorHAnsi" w:hAnsi="Times New Roman" w:cs="Times New Roman"/>
              <w:caps w:val="0"/>
              <w:sz w:val="24"/>
              <w:szCs w:val="24"/>
            </w:rPr>
            <w:t xml:space="preserve"> </w:t>
          </w:r>
          <w:proofErr w:type="spellStart"/>
          <w:r w:rsidR="00991712" w:rsidRPr="006C3302">
            <w:rPr>
              <w:rFonts w:ascii="Times New Roman" w:eastAsiaTheme="minorHAnsi" w:hAnsi="Times New Roman" w:cs="Times New Roman"/>
              <w:caps w:val="0"/>
              <w:sz w:val="24"/>
              <w:szCs w:val="24"/>
            </w:rPr>
            <w:t>kietųjų</w:t>
          </w:r>
          <w:proofErr w:type="spellEnd"/>
          <w:r w:rsidR="00991712" w:rsidRPr="006C3302">
            <w:rPr>
              <w:rFonts w:ascii="Times New Roman" w:eastAsiaTheme="minorHAnsi" w:hAnsi="Times New Roman" w:cs="Times New Roman"/>
              <w:caps w:val="0"/>
              <w:sz w:val="24"/>
              <w:szCs w:val="24"/>
            </w:rPr>
            <w:t xml:space="preserve"> </w:t>
          </w:r>
          <w:proofErr w:type="spellStart"/>
          <w:r w:rsidR="00991712" w:rsidRPr="006C3302">
            <w:rPr>
              <w:rFonts w:ascii="Times New Roman" w:eastAsiaTheme="minorHAnsi" w:hAnsi="Times New Roman" w:cs="Times New Roman"/>
              <w:caps w:val="0"/>
              <w:sz w:val="24"/>
              <w:szCs w:val="24"/>
            </w:rPr>
            <w:t>ir</w:t>
          </w:r>
          <w:proofErr w:type="spellEnd"/>
          <w:r w:rsidR="00991712" w:rsidRPr="006C3302">
            <w:rPr>
              <w:rFonts w:ascii="Times New Roman" w:eastAsiaTheme="minorHAnsi" w:hAnsi="Times New Roman" w:cs="Times New Roman"/>
              <w:caps w:val="0"/>
              <w:sz w:val="24"/>
              <w:szCs w:val="24"/>
            </w:rPr>
            <w:t xml:space="preserve"> </w:t>
          </w:r>
          <w:proofErr w:type="spellStart"/>
          <w:r w:rsidR="00991712" w:rsidRPr="006C3302">
            <w:rPr>
              <w:rFonts w:ascii="Times New Roman" w:eastAsiaTheme="minorHAnsi" w:hAnsi="Times New Roman" w:cs="Times New Roman"/>
              <w:caps w:val="0"/>
              <w:sz w:val="24"/>
              <w:szCs w:val="24"/>
            </w:rPr>
            <w:t>minkštųjų</w:t>
          </w:r>
          <w:proofErr w:type="spellEnd"/>
          <w:r w:rsidR="00991712" w:rsidRPr="006C3302">
            <w:rPr>
              <w:rFonts w:ascii="Times New Roman" w:eastAsiaTheme="minorHAnsi" w:hAnsi="Times New Roman" w:cs="Times New Roman"/>
              <w:caps w:val="0"/>
              <w:sz w:val="24"/>
              <w:szCs w:val="24"/>
            </w:rPr>
            <w:t xml:space="preserve"> </w:t>
          </w:r>
          <w:proofErr w:type="spellStart"/>
          <w:r w:rsidR="00991712" w:rsidRPr="006C3302">
            <w:rPr>
              <w:rFonts w:ascii="Times New Roman" w:eastAsiaTheme="minorHAnsi" w:hAnsi="Times New Roman" w:cs="Times New Roman"/>
              <w:caps w:val="0"/>
              <w:sz w:val="24"/>
              <w:szCs w:val="24"/>
            </w:rPr>
            <w:t>baldų</w:t>
          </w:r>
          <w:proofErr w:type="spellEnd"/>
          <w:r w:rsidR="00991712" w:rsidRPr="006C3302">
            <w:rPr>
              <w:rFonts w:ascii="Times New Roman" w:eastAsiaTheme="minorHAnsi" w:hAnsi="Times New Roman" w:cs="Times New Roman"/>
              <w:caps w:val="0"/>
              <w:sz w:val="24"/>
              <w:szCs w:val="24"/>
            </w:rPr>
            <w:t xml:space="preserve"> </w:t>
          </w:r>
          <w:proofErr w:type="spellStart"/>
          <w:r w:rsidR="00991712" w:rsidRPr="006C3302">
            <w:rPr>
              <w:rFonts w:ascii="Times New Roman" w:eastAsiaTheme="minorHAnsi" w:hAnsi="Times New Roman" w:cs="Times New Roman"/>
              <w:caps w:val="0"/>
              <w:sz w:val="24"/>
              <w:szCs w:val="24"/>
            </w:rPr>
            <w:t>pirkimas</w:t>
          </w:r>
          <w:proofErr w:type="spellEnd"/>
          <w:r w:rsidR="00991712" w:rsidRPr="006C3302">
            <w:rPr>
              <w:rFonts w:ascii="Times New Roman" w:eastAsiaTheme="minorHAnsi" w:hAnsi="Times New Roman" w:cs="Times New Roman"/>
              <w:caps w:val="0"/>
              <w:sz w:val="24"/>
              <w:szCs w:val="24"/>
            </w:rPr>
            <w:t xml:space="preserve">, </w:t>
          </w:r>
          <w:proofErr w:type="spellStart"/>
          <w:r w:rsidR="00991712" w:rsidRPr="006C3302">
            <w:rPr>
              <w:rFonts w:ascii="Times New Roman" w:eastAsiaTheme="minorHAnsi" w:hAnsi="Times New Roman" w:cs="Times New Roman"/>
              <w:caps w:val="0"/>
              <w:sz w:val="24"/>
              <w:szCs w:val="24"/>
            </w:rPr>
            <w:t>Studentų</w:t>
          </w:r>
          <w:proofErr w:type="spellEnd"/>
          <w:r w:rsidR="00991712" w:rsidRPr="006C3302">
            <w:rPr>
              <w:rFonts w:ascii="Times New Roman" w:eastAsiaTheme="minorHAnsi" w:hAnsi="Times New Roman" w:cs="Times New Roman"/>
              <w:caps w:val="0"/>
              <w:sz w:val="24"/>
              <w:szCs w:val="24"/>
            </w:rPr>
            <w:t xml:space="preserve"> g. 48A, Kaunas</w:t>
          </w:r>
        </w:sdtContent>
      </w:sdt>
      <w:r w:rsidR="007E7E4D" w:rsidRPr="003C4AB5">
        <w:rPr>
          <w:rFonts w:ascii="Times New Roman" w:hAnsi="Times New Roman" w:cs="Times New Roman"/>
          <w:caps w:val="0"/>
          <w:color w:val="000000" w:themeColor="text1"/>
          <w:sz w:val="28"/>
          <w:szCs w:val="28"/>
          <w:lang w:val="lt-LT"/>
        </w:rPr>
        <w:t>“</w:t>
      </w:r>
      <w:bookmarkEnd w:id="0"/>
    </w:p>
    <w:p w14:paraId="44738243" w14:textId="77777777" w:rsidR="009A2E56" w:rsidRPr="00D3709B" w:rsidRDefault="009A2E56" w:rsidP="009A2E56">
      <w:pPr>
        <w:rPr>
          <w:lang w:val="lt-LT"/>
        </w:rPr>
      </w:pPr>
    </w:p>
    <w:p w14:paraId="3460C1C1" w14:textId="6F80CCD0" w:rsidR="00B47DC6" w:rsidRDefault="00B47DC6" w:rsidP="00AA6A31">
      <w:pPr>
        <w:pStyle w:val="Antrat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E730B4">
        <w:rPr>
          <w:rFonts w:ascii="Times New Roman" w:hAnsi="Times New Roman" w:cs="Times New Roman"/>
          <w:b/>
          <w:color w:val="000000" w:themeColor="text1"/>
          <w:sz w:val="24"/>
          <w:szCs w:val="24"/>
          <w:lang w:val="lt-LT"/>
        </w:rPr>
        <w:t>5</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991712">
        <w:rPr>
          <w:rFonts w:ascii="Times New Roman" w:hAnsi="Times New Roman" w:cs="Times New Roman"/>
          <w:b/>
          <w:color w:val="000000" w:themeColor="text1"/>
          <w:sz w:val="24"/>
          <w:szCs w:val="24"/>
          <w:lang w:val="lt-LT"/>
        </w:rPr>
        <w:t>gruodžio</w:t>
      </w:r>
      <w:r w:rsidR="005A6A26" w:rsidRPr="005A6A26">
        <w:rPr>
          <w:rFonts w:ascii="Times New Roman" w:hAnsi="Times New Roman" w:cs="Times New Roman"/>
          <w:b/>
          <w:color w:val="000000" w:themeColor="text1"/>
          <w:sz w:val="24"/>
          <w:szCs w:val="24"/>
          <w:lang w:val="lt-LT"/>
        </w:rPr>
        <w:t xml:space="preserve"> </w:t>
      </w:r>
      <w:r w:rsidR="00694836">
        <w:rPr>
          <w:rFonts w:ascii="Times New Roman" w:hAnsi="Times New Roman" w:cs="Times New Roman"/>
          <w:b/>
          <w:color w:val="000000" w:themeColor="text1"/>
          <w:sz w:val="24"/>
          <w:szCs w:val="24"/>
          <w:lang w:val="lt-LT"/>
        </w:rPr>
        <w:t>10</w:t>
      </w:r>
      <w:r w:rsidR="00C2607D" w:rsidRPr="005A6A26">
        <w:rPr>
          <w:rFonts w:ascii="Times New Roman" w:hAnsi="Times New Roman" w:cs="Times New Roman"/>
          <w:b/>
          <w:color w:val="auto"/>
          <w:sz w:val="24"/>
          <w:szCs w:val="24"/>
          <w:lang w:val="lt-LT"/>
        </w:rPr>
        <w:t xml:space="preserve"> </w:t>
      </w:r>
      <w:r w:rsidRPr="005A6A26">
        <w:rPr>
          <w:rFonts w:ascii="Times New Roman" w:hAnsi="Times New Roman" w:cs="Times New Roman"/>
          <w:b/>
          <w:color w:val="auto"/>
          <w:sz w:val="24"/>
          <w:szCs w:val="24"/>
          <w:lang w:val="lt-LT"/>
        </w:rPr>
        <w:t xml:space="preserve">d. </w:t>
      </w:r>
      <w:r w:rsidR="006C3302">
        <w:rPr>
          <w:rFonts w:ascii="Times New Roman" w:hAnsi="Times New Roman" w:cs="Times New Roman"/>
          <w:b/>
          <w:color w:val="auto"/>
          <w:sz w:val="24"/>
          <w:szCs w:val="24"/>
          <w:lang w:val="lt-LT"/>
        </w:rPr>
        <w:t>9</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rFonts w:ascii="Times New Roman" w:eastAsia="Times New Roman" w:hAnsi="Times New Roman" w:cs="Times New Roman"/>
            <w:b/>
            <w:bCs/>
            <w:color w:val="auto"/>
            <w:sz w:val="22"/>
            <w:szCs w:val="22"/>
            <w:lang w:val="lt-LT" w:eastAsia="lt-LT"/>
          </w:rPr>
          <w:id w:val="508498570"/>
          <w:placeholder>
            <w:docPart w:val="8D38C16EB0D64AD2AB86968DFCF4937D"/>
          </w:placeholder>
          <w:comboBox>
            <w:listItem w:value="Choose an item."/>
          </w:comboBox>
        </w:sdtPr>
        <w:sdtContent>
          <w:r w:rsidR="00694836" w:rsidRPr="00694836">
            <w:rPr>
              <w:rFonts w:ascii="Times New Roman" w:eastAsia="Times New Roman" w:hAnsi="Times New Roman" w:cs="Times New Roman"/>
              <w:b/>
              <w:bCs/>
              <w:color w:val="auto"/>
              <w:sz w:val="22"/>
              <w:szCs w:val="22"/>
              <w:lang w:val="lt-LT" w:eastAsia="lt-LT"/>
            </w:rPr>
            <w:t>Universiteto erdvių kietųjų ir minkštųjų baldų pirkimas, Studentų g. 48A, Kaunas</w:t>
          </w:r>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w:t>
      </w:r>
      <w:r w:rsidR="00694836">
        <w:rPr>
          <w:rFonts w:ascii="Times New Roman" w:hAnsi="Times New Roman" w:cs="Times New Roman"/>
          <w:color w:val="000000" w:themeColor="text1"/>
          <w:sz w:val="24"/>
          <w:szCs w:val="24"/>
          <w:lang w:val="lt-LT"/>
        </w:rPr>
        <w:t>ūs pirkimo dokumentai</w:t>
      </w:r>
      <w:r w:rsidR="0097397C">
        <w:rPr>
          <w:rFonts w:ascii="Times New Roman" w:hAnsi="Times New Roman" w:cs="Times New Roman"/>
          <w:color w:val="000000" w:themeColor="text1"/>
          <w:sz w:val="24"/>
          <w:szCs w:val="24"/>
          <w:lang w:val="lt-LT"/>
        </w:rPr>
        <w:t xml:space="preserve"> pateikti </w:t>
      </w:r>
      <w:r w:rsidR="00C00DC6">
        <w:rPr>
          <w:rFonts w:ascii="Times New Roman" w:hAnsi="Times New Roman" w:cs="Times New Roman"/>
          <w:color w:val="000000" w:themeColor="text1"/>
          <w:sz w:val="24"/>
          <w:szCs w:val="24"/>
          <w:lang w:val="lt-LT"/>
        </w:rPr>
        <w:t xml:space="preserve"> </w:t>
      </w:r>
      <w:r w:rsidR="0097397C">
        <w:rPr>
          <w:rFonts w:ascii="Times New Roman" w:hAnsi="Times New Roman" w:cs="Times New Roman"/>
          <w:color w:val="000000" w:themeColor="text1"/>
          <w:sz w:val="24"/>
          <w:szCs w:val="24"/>
          <w:lang w:val="lt-LT"/>
        </w:rPr>
        <w:t>1</w:t>
      </w:r>
      <w:r w:rsidR="00C00DC6">
        <w:rPr>
          <w:rFonts w:ascii="Times New Roman" w:hAnsi="Times New Roman" w:cs="Times New Roman"/>
          <w:color w:val="000000" w:themeColor="text1"/>
          <w:sz w:val="24"/>
          <w:szCs w:val="24"/>
          <w:lang w:val="lt-LT"/>
        </w:rPr>
        <w:t xml:space="preserve"> priede</w:t>
      </w:r>
      <w:r w:rsidR="00AA6A31">
        <w:rPr>
          <w:rFonts w:ascii="Times New Roman" w:hAnsi="Times New Roman" w:cs="Times New Roman"/>
          <w:color w:val="000000" w:themeColor="text1"/>
          <w:sz w:val="24"/>
          <w:szCs w:val="24"/>
          <w:lang w:val="lt-LT"/>
        </w:rPr>
        <w:t xml:space="preserve"> „</w:t>
      </w:r>
      <w:r w:rsidR="0097397C">
        <w:rPr>
          <w:rFonts w:ascii="Times New Roman" w:hAnsi="Times New Roman" w:cs="Times New Roman"/>
          <w:color w:val="000000" w:themeColor="text1"/>
          <w:sz w:val="24"/>
          <w:szCs w:val="24"/>
          <w:lang w:val="lt-LT"/>
        </w:rPr>
        <w:t>pirkimo dokumentai</w:t>
      </w:r>
      <w:r w:rsidR="00AA6A31">
        <w:rPr>
          <w:rFonts w:ascii="Times New Roman" w:hAnsi="Times New Roman" w:cs="Times New Roman"/>
          <w:color w:val="000000" w:themeColor="text1"/>
          <w:sz w:val="24"/>
          <w:szCs w:val="24"/>
          <w:lang w:val="lt-LT"/>
        </w:rPr>
        <w:t>“</w:t>
      </w:r>
      <w:r w:rsidR="00C00DC6">
        <w:rPr>
          <w:rFonts w:ascii="Times New Roman" w:hAnsi="Times New Roman" w:cs="Times New Roman"/>
          <w:color w:val="000000" w:themeColor="text1"/>
          <w:sz w:val="24"/>
          <w:szCs w:val="24"/>
          <w:lang w:val="lt-LT"/>
        </w:rPr>
        <w:t>.</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Antrat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BBCE1E5" w14:textId="71797D04" w:rsidR="00770110" w:rsidRPr="00D3709B" w:rsidRDefault="00497A74" w:rsidP="00121E13">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4tinkleliolentel5parykinimas"/>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Puslapioinaosnuoroda"/>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D18E8EE" w14:textId="7EC35C3B"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05D98A6"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Style w:val="Hipersaitas"/>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ipersaitas"/>
                  <w:rFonts w:ascii="Times New Roman" w:hAnsi="Times New Roman" w:cs="Times New Roman"/>
                  <w:sz w:val="22"/>
                  <w:szCs w:val="22"/>
                  <w:lang w:val="lt-LT"/>
                </w:rPr>
                <w:t>https://www.e-tar.lt/portal/lt/legalAct/41e131d07ada11edbc04912defe897d1</w:t>
              </w:r>
            </w:hyperlink>
          </w:p>
          <w:p w14:paraId="0921EBE6" w14:textId="0579626F" w:rsidR="00F634AE" w:rsidRPr="00D3709B" w:rsidRDefault="00F634AE"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sidR="007F41E4">
              <w:rPr>
                <w:rFonts w:ascii="Times New Roman" w:hAnsi="Times New Roman" w:cs="Times New Roman"/>
                <w:color w:val="auto"/>
                <w:sz w:val="22"/>
                <w:szCs w:val="22"/>
                <w:lang w:val="lt-LT"/>
              </w:rPr>
              <w:t>specialių</w:t>
            </w:r>
            <w:r w:rsidR="00C00DC6">
              <w:rPr>
                <w:rFonts w:ascii="Times New Roman" w:hAnsi="Times New Roman" w:cs="Times New Roman"/>
                <w:color w:val="auto"/>
                <w:sz w:val="22"/>
                <w:szCs w:val="22"/>
                <w:lang w:val="lt-LT"/>
              </w:rPr>
              <w:t xml:space="preserve"> sąlygų 4 priede</w:t>
            </w:r>
          </w:p>
        </w:tc>
        <w:tc>
          <w:tcPr>
            <w:tcW w:w="975" w:type="pct"/>
            <w:vAlign w:val="center"/>
          </w:tcPr>
          <w:p w14:paraId="75638E4C"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F61D448" w14:textId="756551F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w:t>
            </w:r>
            <w:r w:rsidR="00121E13">
              <w:rPr>
                <w:rFonts w:ascii="Times New Roman" w:hAnsi="Times New Roman" w:cs="Times New Roman"/>
                <w:color w:val="auto"/>
                <w:sz w:val="22"/>
                <w:szCs w:val="22"/>
                <w:lang w:val="lt-LT"/>
              </w:rPr>
              <w:t>kvalifikacinių reikalavimų</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59F9CD6" w14:textId="77777777" w:rsidR="00D3709B" w:rsidRPr="00D3709B" w:rsidRDefault="00D3709B"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Content>
            <w:tc>
              <w:tcPr>
                <w:tcW w:w="807" w:type="pct"/>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6511169" w14:textId="0672A0B5" w:rsidR="00FC5D35" w:rsidRPr="00FC5D35" w:rsidRDefault="00D3709B" w:rsidP="006C3302">
      <w:pPr>
        <w:spacing w:after="160" w:line="259" w:lineRule="auto"/>
        <w:ind w:left="567"/>
        <w:contextualSpacing/>
        <w:jc w:val="both"/>
        <w:rPr>
          <w:rFonts w:ascii="Times New Roman" w:hAnsi="Times New Roman" w:cs="Times New Roman"/>
          <w:sz w:val="24"/>
          <w:szCs w:val="24"/>
          <w:lang w:val="lt-LT"/>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6C3302">
        <w:rPr>
          <w:rFonts w:ascii="Times New Roman" w:eastAsia="Calibri" w:hAnsi="Times New Roman" w:cs="Times New Roman"/>
          <w:color w:val="auto"/>
          <w:sz w:val="24"/>
          <w:szCs w:val="24"/>
          <w:lang w:val="lt-LT" w:eastAsia="en-US"/>
        </w:rPr>
        <w:t>Pirkimo dokumentai</w:t>
      </w: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5FBB" w14:textId="77777777" w:rsidR="00BC0BB4" w:rsidRDefault="00BC0BB4" w:rsidP="00B47DC6">
      <w:pPr>
        <w:spacing w:after="0" w:line="240" w:lineRule="auto"/>
      </w:pPr>
      <w:r>
        <w:separator/>
      </w:r>
    </w:p>
  </w:endnote>
  <w:endnote w:type="continuationSeparator" w:id="0">
    <w:p w14:paraId="0FABBE97" w14:textId="77777777" w:rsidR="00BC0BB4" w:rsidRDefault="00BC0BB4"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BF22" w14:textId="77777777" w:rsidR="00BC0BB4" w:rsidRDefault="00BC0BB4" w:rsidP="00B47DC6">
      <w:pPr>
        <w:spacing w:after="0" w:line="240" w:lineRule="auto"/>
      </w:pPr>
      <w:r>
        <w:separator/>
      </w:r>
    </w:p>
  </w:footnote>
  <w:footnote w:type="continuationSeparator" w:id="0">
    <w:p w14:paraId="389167B3" w14:textId="77777777" w:rsidR="00BC0BB4" w:rsidRDefault="00BC0BB4" w:rsidP="00B47DC6">
      <w:pPr>
        <w:spacing w:after="0" w:line="240" w:lineRule="auto"/>
      </w:pPr>
      <w:r>
        <w:continuationSeparator/>
      </w:r>
    </w:p>
  </w:footnote>
  <w:footnote w:id="1">
    <w:p w14:paraId="5619FEF2" w14:textId="77777777" w:rsidR="00421AEB" w:rsidRPr="00424BEE" w:rsidRDefault="00421AEB" w:rsidP="00421AEB">
      <w:pPr>
        <w:pStyle w:val="Puslapioinaostekstas"/>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2C7A23" w:rsidRDefault="00D879EC">
        <w:pPr>
          <w:pStyle w:val="Antrats"/>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0212215">
    <w:abstractNumId w:val="2"/>
  </w:num>
  <w:num w:numId="2" w16cid:durableId="296379874">
    <w:abstractNumId w:val="0"/>
  </w:num>
  <w:num w:numId="3" w16cid:durableId="49854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7FC"/>
    <w:rsid w:val="00013F0D"/>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21E13"/>
    <w:rsid w:val="00147FEC"/>
    <w:rsid w:val="001A0A74"/>
    <w:rsid w:val="001A121D"/>
    <w:rsid w:val="001A1F25"/>
    <w:rsid w:val="001B0966"/>
    <w:rsid w:val="001B365E"/>
    <w:rsid w:val="001D36EF"/>
    <w:rsid w:val="0021212A"/>
    <w:rsid w:val="0023097E"/>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72B1A"/>
    <w:rsid w:val="00497A74"/>
    <w:rsid w:val="00500A51"/>
    <w:rsid w:val="005275C6"/>
    <w:rsid w:val="00530CAA"/>
    <w:rsid w:val="00577399"/>
    <w:rsid w:val="00583044"/>
    <w:rsid w:val="005A0CDD"/>
    <w:rsid w:val="005A19E8"/>
    <w:rsid w:val="005A6A26"/>
    <w:rsid w:val="005B30E6"/>
    <w:rsid w:val="005D6FB3"/>
    <w:rsid w:val="005F66F5"/>
    <w:rsid w:val="00605BEC"/>
    <w:rsid w:val="00607079"/>
    <w:rsid w:val="00607A2D"/>
    <w:rsid w:val="0062002D"/>
    <w:rsid w:val="006537F5"/>
    <w:rsid w:val="00663DA4"/>
    <w:rsid w:val="00694836"/>
    <w:rsid w:val="00696815"/>
    <w:rsid w:val="006B5C40"/>
    <w:rsid w:val="006C3302"/>
    <w:rsid w:val="006E00DB"/>
    <w:rsid w:val="007022CE"/>
    <w:rsid w:val="00716FF4"/>
    <w:rsid w:val="00727AC1"/>
    <w:rsid w:val="007322FC"/>
    <w:rsid w:val="007548C4"/>
    <w:rsid w:val="007646B8"/>
    <w:rsid w:val="00770110"/>
    <w:rsid w:val="007773CB"/>
    <w:rsid w:val="00785EE0"/>
    <w:rsid w:val="007A6D7F"/>
    <w:rsid w:val="007E65CD"/>
    <w:rsid w:val="007E7E4D"/>
    <w:rsid w:val="007F41E4"/>
    <w:rsid w:val="00803408"/>
    <w:rsid w:val="008121D2"/>
    <w:rsid w:val="0082380A"/>
    <w:rsid w:val="00835EB2"/>
    <w:rsid w:val="00880316"/>
    <w:rsid w:val="009013DA"/>
    <w:rsid w:val="00932501"/>
    <w:rsid w:val="009331EE"/>
    <w:rsid w:val="0097397C"/>
    <w:rsid w:val="00983AA4"/>
    <w:rsid w:val="00986CB2"/>
    <w:rsid w:val="00991712"/>
    <w:rsid w:val="009A2E56"/>
    <w:rsid w:val="009B2A05"/>
    <w:rsid w:val="009F6C91"/>
    <w:rsid w:val="00A134D7"/>
    <w:rsid w:val="00A141E0"/>
    <w:rsid w:val="00A255D3"/>
    <w:rsid w:val="00A40C19"/>
    <w:rsid w:val="00A57EE4"/>
    <w:rsid w:val="00A73CAD"/>
    <w:rsid w:val="00AA4AE9"/>
    <w:rsid w:val="00AA6A31"/>
    <w:rsid w:val="00AB5AC2"/>
    <w:rsid w:val="00AE51B8"/>
    <w:rsid w:val="00AF1BA3"/>
    <w:rsid w:val="00AF3BBA"/>
    <w:rsid w:val="00B04D4F"/>
    <w:rsid w:val="00B47DC6"/>
    <w:rsid w:val="00B97597"/>
    <w:rsid w:val="00BB2A60"/>
    <w:rsid w:val="00BC0BB4"/>
    <w:rsid w:val="00C00DC6"/>
    <w:rsid w:val="00C2607D"/>
    <w:rsid w:val="00C401FB"/>
    <w:rsid w:val="00C47C87"/>
    <w:rsid w:val="00C66FC6"/>
    <w:rsid w:val="00C87AB8"/>
    <w:rsid w:val="00CE24C3"/>
    <w:rsid w:val="00D03A7F"/>
    <w:rsid w:val="00D3709B"/>
    <w:rsid w:val="00D436CA"/>
    <w:rsid w:val="00D63387"/>
    <w:rsid w:val="00D64469"/>
    <w:rsid w:val="00D879EC"/>
    <w:rsid w:val="00D9359A"/>
    <w:rsid w:val="00DB503A"/>
    <w:rsid w:val="00E210C2"/>
    <w:rsid w:val="00E2378D"/>
    <w:rsid w:val="00E63390"/>
    <w:rsid w:val="00E730B4"/>
    <w:rsid w:val="00E820AE"/>
    <w:rsid w:val="00E93738"/>
    <w:rsid w:val="00EC0737"/>
    <w:rsid w:val="00F634AE"/>
    <w:rsid w:val="00F75F88"/>
    <w:rsid w:val="00F8709E"/>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B47DC6"/>
    <w:pPr>
      <w:outlineLvl w:val="0"/>
    </w:pPr>
    <w:rPr>
      <w:b/>
      <w:color w:val="99CCFF"/>
      <w:sz w:val="24"/>
      <w:lang w:val="lt-LT"/>
    </w:rPr>
  </w:style>
  <w:style w:type="paragraph" w:styleId="Antrat2">
    <w:name w:val="heading 2"/>
    <w:basedOn w:val="prastasis"/>
    <w:next w:val="prastasis"/>
    <w:link w:val="Antrat2Diagrama"/>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DC6"/>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B47D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47DC6"/>
    <w:rPr>
      <w:rFonts w:ascii="Calibri" w:hAnsi="Calibri"/>
      <w:color w:val="404040" w:themeColor="text1" w:themeTint="BF"/>
      <w:sz w:val="18"/>
      <w:szCs w:val="20"/>
      <w:lang w:val="en-US" w:eastAsia="ja-JP"/>
    </w:rPr>
  </w:style>
  <w:style w:type="table" w:styleId="4tinkleliolentel-1parykinimas">
    <w:name w:val="Grid Table 4 Accent 1"/>
    <w:basedOn w:val="prastojilente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47DC6"/>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47DC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B47DC6"/>
    <w:rPr>
      <w:rFonts w:ascii="Times New Roman" w:hAnsi="Times New Roman"/>
      <w:b/>
    </w:rPr>
  </w:style>
  <w:style w:type="character" w:styleId="Puslapioinaosnuoroda">
    <w:name w:val="footnote reference"/>
    <w:basedOn w:val="Numatytasispastraiposriftas"/>
    <w:uiPriority w:val="99"/>
    <w:semiHidden/>
    <w:unhideWhenUsed/>
    <w:rsid w:val="00B47DC6"/>
    <w:rPr>
      <w:vertAlign w:val="superscript"/>
    </w:rPr>
  </w:style>
  <w:style w:type="table" w:styleId="Lentelstinklelis">
    <w:name w:val="Table Grid"/>
    <w:basedOn w:val="prastojilente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5parykinimas">
    <w:name w:val="Grid Table 4 Accent 5"/>
    <w:basedOn w:val="prastojilente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tinkleliolentelviesi5parykinimas">
    <w:name w:val="Grid Table 1 Light Accent 5"/>
    <w:basedOn w:val="prastojilente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497A74"/>
    <w:rPr>
      <w:color w:val="0000FF"/>
      <w:u w:val="single"/>
    </w:rPr>
  </w:style>
  <w:style w:type="character" w:customStyle="1" w:styleId="Antrat2Diagrama">
    <w:name w:val="Antraštė 2 Diagrama"/>
    <w:basedOn w:val="Numatytasispastraiposriftas"/>
    <w:link w:val="Antrat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Debesliotekstas">
    <w:name w:val="Balloon Text"/>
    <w:basedOn w:val="prastasis"/>
    <w:link w:val="DebesliotekstasDiagrama"/>
    <w:uiPriority w:val="99"/>
    <w:semiHidden/>
    <w:unhideWhenUsed/>
    <w:rsid w:val="000B272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0B2728"/>
    <w:rPr>
      <w:rFonts w:ascii="Segoe UI" w:hAnsi="Segoe UI" w:cs="Segoe UI"/>
      <w:color w:val="404040" w:themeColor="text1" w:themeTint="BF"/>
      <w:sz w:val="18"/>
      <w:szCs w:val="18"/>
      <w:lang w:val="en-US" w:eastAsia="ja-JP"/>
    </w:rPr>
  </w:style>
  <w:style w:type="paragraph" w:styleId="Porat">
    <w:name w:val="footer"/>
    <w:basedOn w:val="prastasis"/>
    <w:link w:val="PoratDiagrama"/>
    <w:uiPriority w:val="99"/>
    <w:semiHidden/>
    <w:unhideWhenUsed/>
    <w:rsid w:val="00CE24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CE24C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Vietosrezervavimoenklotekstas"/>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147FEC"/>
    <w:rsid w:val="005275C6"/>
    <w:rsid w:val="00583044"/>
    <w:rsid w:val="007A6D7F"/>
    <w:rsid w:val="008C18E8"/>
    <w:rsid w:val="008F31D3"/>
    <w:rsid w:val="0090516E"/>
    <w:rsid w:val="00A82E9B"/>
    <w:rsid w:val="00AE51B8"/>
    <w:rsid w:val="00B112CB"/>
    <w:rsid w:val="00D31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12CB"/>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7CB08-59E1-43F6-B8C3-295DED54D77F}">
  <ds:schemaRefs>
    <ds:schemaRef ds:uri="http://schemas.microsoft.com/office/2006/metadata/properties"/>
    <ds:schemaRef ds:uri="http://schemas.microsoft.com/office/infopath/2007/PartnerControls"/>
    <ds:schemaRef ds:uri="86f409af-114f-4ebd-bf8d-f5c36e6ac518"/>
  </ds:schemaRefs>
</ds:datastoreItem>
</file>

<file path=customXml/itemProps2.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557E9-0CEE-4768-BB55-50897119B7D8}">
  <ds:schemaRefs>
    <ds:schemaRef ds:uri="http://schemas.openxmlformats.org/officeDocument/2006/bibliography"/>
  </ds:schemaRefs>
</ds:datastoreItem>
</file>

<file path=customXml/itemProps4.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2495</Words>
  <Characters>1423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 ITSS</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12</cp:revision>
  <dcterms:created xsi:type="dcterms:W3CDTF">2025-06-27T10:57:00Z</dcterms:created>
  <dcterms:modified xsi:type="dcterms:W3CDTF">2025-11-28T09:57:00Z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