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5E1FCF02" w:rsidR="00771D04" w:rsidRPr="00BC645D" w:rsidRDefault="0083112E" w:rsidP="00771D04">
      <w:pPr>
        <w:jc w:val="center"/>
        <w:rPr>
          <w:sz w:val="18"/>
          <w:szCs w:val="18"/>
        </w:rPr>
      </w:pPr>
      <w:r>
        <w:rPr>
          <w:b/>
          <w:bCs/>
          <w:sz w:val="18"/>
          <w:szCs w:val="18"/>
        </w:rPr>
        <w:t xml:space="preserve">DĖL </w:t>
      </w:r>
      <w:r w:rsidR="00FD5B43">
        <w:rPr>
          <w:b/>
          <w:bCs/>
          <w:sz w:val="18"/>
          <w:szCs w:val="18"/>
        </w:rPr>
        <w:t>BIOTUALETŲ NUOMOS</w:t>
      </w:r>
      <w:r w:rsidR="00364BCA">
        <w:rPr>
          <w:b/>
          <w:bCs/>
          <w:sz w:val="18"/>
          <w:szCs w:val="18"/>
        </w:rPr>
        <w:t xml:space="preserve"> IR APTARNAVIMO</w:t>
      </w:r>
      <w:r w:rsidR="00FD5B43">
        <w:rPr>
          <w:b/>
          <w:bCs/>
          <w:sz w:val="18"/>
          <w:szCs w:val="18"/>
        </w:rPr>
        <w:t xml:space="preserve"> PASLAUGŲ</w:t>
      </w:r>
      <w:r>
        <w:rPr>
          <w:b/>
          <w:bCs/>
          <w:sz w:val="18"/>
          <w:szCs w:val="18"/>
        </w:rPr>
        <w:t xml:space="preserve"> 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7E64CED6"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B616DD">
        <w:rPr>
          <w:color w:val="FF0000"/>
          <w:sz w:val="18"/>
          <w:szCs w:val="18"/>
        </w:rPr>
        <w:t>aslaugom</w:t>
      </w:r>
      <w:r w:rsidR="001945E5">
        <w:rPr>
          <w:color w:val="FF0000"/>
          <w:sz w:val="18"/>
          <w:szCs w:val="18"/>
        </w:rPr>
        <w:t>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1D608A7E" w:rsidR="00771D04" w:rsidRPr="0083112E" w:rsidRDefault="0023675D" w:rsidP="00914EA2">
            <w:pPr>
              <w:jc w:val="center"/>
              <w:rPr>
                <w:sz w:val="18"/>
                <w:szCs w:val="18"/>
              </w:rPr>
            </w:pPr>
            <w:r>
              <w:rPr>
                <w:sz w:val="18"/>
                <w:szCs w:val="18"/>
              </w:rPr>
              <w:t>Nurodyti 4 vienetų</w:t>
            </w:r>
            <w:r w:rsidR="00771D04" w:rsidRPr="0083112E">
              <w:rPr>
                <w:sz w:val="18"/>
                <w:szCs w:val="18"/>
              </w:rPr>
              <w:t xml:space="preserve"> * kaina € </w:t>
            </w:r>
            <w:r w:rsidR="00771D04"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45CD0D9B" w:rsidR="007D07A5" w:rsidRPr="00DA4A0B" w:rsidRDefault="00B616DD" w:rsidP="00DA4A0B">
            <w:pPr>
              <w:rPr>
                <w:sz w:val="18"/>
                <w:szCs w:val="18"/>
              </w:rPr>
            </w:pPr>
            <w:r w:rsidRPr="00B616DD">
              <w:rPr>
                <w:sz w:val="18"/>
                <w:szCs w:val="18"/>
              </w:rPr>
              <w:t xml:space="preserve">Paslaugų teikėjas turi suteikti  biotualetų nuomos paslaugas: APB technikos parkas (LDK Algirdo batalionas), adresu Karaliaus Mindaugo g. 11, Rukla, Jonavos raj. ir  JRMP technikos parkas (Didžiojo Lietuvos etmono Jonušo Radvilos mokomasis pulkas), Laumės g. 3 Rukla, Jonavos raj. </w:t>
            </w:r>
            <w:r w:rsidRPr="0023675D">
              <w:rPr>
                <w:sz w:val="18"/>
                <w:szCs w:val="18"/>
                <w:highlight w:val="yellow"/>
              </w:rPr>
              <w:t>Bus užsakomi po 2 vnt biotualetų kiekvienam adresui.</w:t>
            </w:r>
            <w:r w:rsidRPr="00B616DD">
              <w:rPr>
                <w:sz w:val="18"/>
                <w:szCs w:val="18"/>
              </w:rPr>
              <w:t xml:space="preserve"> Atitinkančius Lietuvos respublikoje keliamus higienos reikalavimus. Paslauga bus užsakoma kiekvienam kartui atskirai, nes </w:t>
            </w:r>
            <w:r w:rsidR="0023675D">
              <w:rPr>
                <w:sz w:val="18"/>
                <w:szCs w:val="18"/>
              </w:rPr>
              <w:t xml:space="preserve">iš anksto nežinomi laikotarpiai. (numatomas </w:t>
            </w:r>
            <w:proofErr w:type="spellStart"/>
            <w:r w:rsidR="0023675D">
              <w:rPr>
                <w:sz w:val="18"/>
                <w:szCs w:val="18"/>
              </w:rPr>
              <w:lastRenderedPageBreak/>
              <w:t>preliuminarus</w:t>
            </w:r>
            <w:proofErr w:type="spellEnd"/>
            <w:r w:rsidR="0023675D">
              <w:rPr>
                <w:sz w:val="18"/>
                <w:szCs w:val="18"/>
              </w:rPr>
              <w:t xml:space="preserve"> dienų skaičius 250 </w:t>
            </w:r>
            <w:proofErr w:type="spellStart"/>
            <w:r w:rsidR="0023675D">
              <w:rPr>
                <w:sz w:val="18"/>
                <w:szCs w:val="18"/>
              </w:rPr>
              <w:t>d.d</w:t>
            </w:r>
            <w:proofErr w:type="spellEnd"/>
            <w:r w:rsidR="0023675D">
              <w:rPr>
                <w:sz w:val="18"/>
                <w:szCs w:val="18"/>
              </w:rPr>
              <w:t>.)</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106004FE" w:rsidR="007D07A5" w:rsidRPr="0083112E" w:rsidRDefault="007D07A5" w:rsidP="007D07A5">
            <w:pPr>
              <w:tabs>
                <w:tab w:val="left" w:pos="851"/>
              </w:tabs>
              <w:rPr>
                <w:sz w:val="18"/>
                <w:szCs w:val="18"/>
              </w:rPr>
            </w:pPr>
            <w:r w:rsidRPr="0083112E">
              <w:rPr>
                <w:color w:val="FF0000"/>
                <w:sz w:val="18"/>
                <w:szCs w:val="18"/>
              </w:rPr>
              <w:lastRenderedPageBreak/>
              <w:t xml:space="preserve"> </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1949037A" w:rsidR="007D07A5" w:rsidRPr="0083112E" w:rsidRDefault="0023675D" w:rsidP="0023675D">
            <w:pPr>
              <w:rPr>
                <w:sz w:val="18"/>
                <w:szCs w:val="18"/>
              </w:rPr>
            </w:pPr>
            <w:r>
              <w:rPr>
                <w:sz w:val="18"/>
                <w:szCs w:val="18"/>
              </w:rPr>
              <w:t>V</w:t>
            </w:r>
            <w:r w:rsidR="00195034">
              <w:rPr>
                <w:sz w:val="18"/>
                <w:szCs w:val="18"/>
              </w:rPr>
              <w:t>nt</w:t>
            </w:r>
            <w:r>
              <w:rPr>
                <w:sz w:val="18"/>
                <w:szCs w:val="18"/>
              </w:rPr>
              <w:t xml:space="preserve"> </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7E2DAABA" w:rsidR="007D07A5" w:rsidRPr="0083112E" w:rsidRDefault="00195034" w:rsidP="007D07A5">
            <w:pPr>
              <w:rPr>
                <w:sz w:val="18"/>
                <w:szCs w:val="18"/>
              </w:rPr>
            </w:pPr>
            <w:r>
              <w:rPr>
                <w:sz w:val="18"/>
                <w:szCs w:val="18"/>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364BCA" w:rsidRPr="0083112E" w14:paraId="4AC1FB2F"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43EE2AC" w14:textId="0ECE2A05" w:rsidR="00364BCA" w:rsidRPr="0083112E" w:rsidRDefault="00364BCA"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5B8AC1E4" w14:textId="2B048E6D" w:rsidR="00364BCA" w:rsidRPr="00DA4A0B" w:rsidRDefault="00B616DD" w:rsidP="0023675D">
            <w:pPr>
              <w:rPr>
                <w:sz w:val="18"/>
                <w:szCs w:val="18"/>
              </w:rPr>
            </w:pPr>
            <w:r w:rsidRPr="00B616DD">
              <w:rPr>
                <w:sz w:val="18"/>
                <w:szCs w:val="18"/>
              </w:rPr>
              <w:t xml:space="preserve">Paslaugų teikėjas turi suteikti biotualetų aptarnavimo paslaugas: APB technikos parkas (LDK Algirdo batalionas), adresu Karaliaus Mindaugo g. 11, Rukla, Jonavos raj. ir  JRMP technikos parkas (Didžiojo Lietuvos etmono Jonušo Radvilos mokomasis pulkas), Laumės g. 3 Rukla, Jonavos raj. </w:t>
            </w:r>
            <w:r w:rsidRPr="0023675D">
              <w:rPr>
                <w:sz w:val="18"/>
                <w:szCs w:val="18"/>
                <w:highlight w:val="yellow"/>
              </w:rPr>
              <w:t>Aptarnavimo paslauga numatoma 2 kartus per savaite, aptarnavimo skaičius minimaliai gali keistis.</w:t>
            </w:r>
            <w:r w:rsidRPr="00B616DD">
              <w:rPr>
                <w:sz w:val="18"/>
                <w:szCs w:val="18"/>
              </w:rPr>
              <w:t xml:space="preserve">  Atitinkančią Lietuvos respublikoje keliamus higienos reikalavimus. Paslauga bus užsakoma kiekvienam kartui atskirai, nes iš anksto nežinomi laikotarpiai.</w:t>
            </w:r>
            <w:r w:rsidR="0023675D">
              <w:rPr>
                <w:sz w:val="18"/>
                <w:szCs w:val="18"/>
              </w:rPr>
              <w:t xml:space="preserve"> </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753D26C2" w14:textId="77777777" w:rsidR="00364BCA" w:rsidRPr="0083112E" w:rsidRDefault="00364BCA" w:rsidP="007D07A5">
            <w:pPr>
              <w:tabs>
                <w:tab w:val="left" w:pos="851"/>
              </w:tabs>
              <w:rPr>
                <w:color w:val="FF0000"/>
                <w:sz w:val="18"/>
                <w:szCs w:val="18"/>
              </w:rPr>
            </w:pPr>
            <w:bookmarkStart w:id="0" w:name="_GoBack"/>
            <w:bookmarkEnd w:id="0"/>
          </w:p>
        </w:tc>
        <w:tc>
          <w:tcPr>
            <w:tcW w:w="1047" w:type="dxa"/>
            <w:tcBorders>
              <w:top w:val="single" w:sz="4" w:space="0" w:color="auto"/>
              <w:left w:val="single" w:sz="4" w:space="0" w:color="auto"/>
              <w:bottom w:val="single" w:sz="4" w:space="0" w:color="auto"/>
              <w:right w:val="single" w:sz="4" w:space="0" w:color="auto"/>
            </w:tcBorders>
          </w:tcPr>
          <w:p w14:paraId="4604E600" w14:textId="77777777" w:rsidR="00364BCA" w:rsidRPr="0083112E" w:rsidRDefault="00364BCA"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4F85BDA" w14:textId="00E51A46" w:rsidR="00364BCA" w:rsidRPr="0083112E" w:rsidRDefault="00364BCA" w:rsidP="007D07A5">
            <w:pPr>
              <w:rPr>
                <w:sz w:val="18"/>
                <w:szCs w:val="18"/>
              </w:rPr>
            </w:pPr>
            <w:r>
              <w:rPr>
                <w:sz w:val="18"/>
                <w:szCs w:val="18"/>
              </w:rPr>
              <w:t>kartai</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6E88979" w14:textId="54B636FA" w:rsidR="00364BCA" w:rsidRPr="0083112E" w:rsidRDefault="00B616DD" w:rsidP="007D07A5">
            <w:pPr>
              <w:rPr>
                <w:sz w:val="18"/>
                <w:szCs w:val="18"/>
              </w:rPr>
            </w:pPr>
            <w:r>
              <w:rPr>
                <w:sz w:val="18"/>
                <w:szCs w:val="18"/>
              </w:rPr>
              <w:t>50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1EEA12E" w14:textId="77777777" w:rsidR="00364BCA" w:rsidRPr="0083112E" w:rsidRDefault="00364BCA"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AAA1A5B" w14:textId="77777777" w:rsidR="00364BCA" w:rsidRPr="0083112E" w:rsidRDefault="00364BCA" w:rsidP="007D07A5">
            <w:pPr>
              <w:jc w:val="center"/>
              <w:rPr>
                <w:sz w:val="18"/>
                <w:szCs w:val="18"/>
              </w:rPr>
            </w:pPr>
          </w:p>
        </w:tc>
      </w:tr>
      <w:tr w:rsidR="00364BCA" w:rsidRPr="0083112E" w14:paraId="0ECA6C56" w14:textId="77777777" w:rsidTr="007D0D54">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0CF529" w14:textId="686EDDC2" w:rsidR="00364BCA" w:rsidRPr="0083112E" w:rsidRDefault="00364BCA" w:rsidP="00364BCA">
            <w:pPr>
              <w:jc w:val="right"/>
              <w:rPr>
                <w:color w:val="FF0000"/>
                <w:sz w:val="18"/>
                <w:szCs w:val="18"/>
              </w:rPr>
            </w:pPr>
            <w:r w:rsidRPr="00364BCA">
              <w:rPr>
                <w:sz w:val="18"/>
                <w:szCs w:val="18"/>
              </w:rPr>
              <w:t>Iš viso:</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B261397" w14:textId="77777777" w:rsidR="00364BCA" w:rsidRPr="0083112E" w:rsidRDefault="00364BCA"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18120F"/>
    <w:rsid w:val="0018430B"/>
    <w:rsid w:val="001945E5"/>
    <w:rsid w:val="00195034"/>
    <w:rsid w:val="001A6C76"/>
    <w:rsid w:val="0023675D"/>
    <w:rsid w:val="00265CDE"/>
    <w:rsid w:val="002B2505"/>
    <w:rsid w:val="002D21A5"/>
    <w:rsid w:val="002F145B"/>
    <w:rsid w:val="002F30C6"/>
    <w:rsid w:val="00302A40"/>
    <w:rsid w:val="00330E59"/>
    <w:rsid w:val="003641F4"/>
    <w:rsid w:val="00364BCA"/>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A00E8"/>
    <w:rsid w:val="006C5C8D"/>
    <w:rsid w:val="006D1B6C"/>
    <w:rsid w:val="006E2814"/>
    <w:rsid w:val="00727A2B"/>
    <w:rsid w:val="0073374E"/>
    <w:rsid w:val="00771D04"/>
    <w:rsid w:val="00772B23"/>
    <w:rsid w:val="00785660"/>
    <w:rsid w:val="00785D60"/>
    <w:rsid w:val="00792F27"/>
    <w:rsid w:val="007A7D50"/>
    <w:rsid w:val="007C223E"/>
    <w:rsid w:val="007D07A5"/>
    <w:rsid w:val="007D2332"/>
    <w:rsid w:val="007E73D6"/>
    <w:rsid w:val="00803BBC"/>
    <w:rsid w:val="0083112E"/>
    <w:rsid w:val="00873810"/>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5722E"/>
    <w:rsid w:val="00A660F7"/>
    <w:rsid w:val="00A82239"/>
    <w:rsid w:val="00A953EC"/>
    <w:rsid w:val="00AA63F4"/>
    <w:rsid w:val="00AE18DA"/>
    <w:rsid w:val="00B064CE"/>
    <w:rsid w:val="00B35D03"/>
    <w:rsid w:val="00B47E81"/>
    <w:rsid w:val="00B616DD"/>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0B48"/>
    <w:rsid w:val="00F449C3"/>
    <w:rsid w:val="00FB26F2"/>
    <w:rsid w:val="00FB3BCA"/>
    <w:rsid w:val="00FD5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8511-9A5B-4C5B-B593-8C856788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649</Words>
  <Characters>3703</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31</cp:revision>
  <cp:lastPrinted>2017-02-07T13:26:00Z</cp:lastPrinted>
  <dcterms:created xsi:type="dcterms:W3CDTF">2024-01-10T10:35:00Z</dcterms:created>
  <dcterms:modified xsi:type="dcterms:W3CDTF">2024-12-20T07:05:00Z</dcterms:modified>
</cp:coreProperties>
</file>