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2C19" w14:textId="4D9DA9F3" w:rsidR="002A4744" w:rsidRDefault="00C44D4E">
      <w:proofErr w:type="spellStart"/>
      <w:r>
        <w:t>Tiekėjams</w:t>
      </w:r>
      <w:proofErr w:type="spellEnd"/>
    </w:p>
    <w:p w14:paraId="3B21C41D" w14:textId="492E25DF" w:rsidR="00C44D4E" w:rsidRDefault="00C44D4E">
      <w:proofErr w:type="spellStart"/>
      <w:r>
        <w:t>Atsakymai</w:t>
      </w:r>
      <w:proofErr w:type="spellEnd"/>
      <w:r>
        <w:t xml:space="preserve"> į </w:t>
      </w:r>
      <w:proofErr w:type="spellStart"/>
      <w:r>
        <w:t>klausimus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338"/>
        <w:gridCol w:w="3117"/>
      </w:tblGrid>
      <w:tr w:rsidR="002A4744" w14:paraId="24BB8F5F" w14:textId="77777777" w:rsidTr="002A4744">
        <w:tc>
          <w:tcPr>
            <w:tcW w:w="895" w:type="dxa"/>
          </w:tcPr>
          <w:p w14:paraId="7CC146CF" w14:textId="5B69F87D" w:rsidR="002A4744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Nr. </w:t>
            </w:r>
          </w:p>
        </w:tc>
        <w:tc>
          <w:tcPr>
            <w:tcW w:w="5338" w:type="dxa"/>
          </w:tcPr>
          <w:p w14:paraId="1DC67D5F" w14:textId="5BB7B925" w:rsidR="002A4744" w:rsidRDefault="002A4744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Klausimas</w:t>
            </w:r>
            <w:proofErr w:type="spellEnd"/>
          </w:p>
        </w:tc>
        <w:tc>
          <w:tcPr>
            <w:tcW w:w="3117" w:type="dxa"/>
          </w:tcPr>
          <w:p w14:paraId="62C46DF7" w14:textId="38C920A7" w:rsidR="002A4744" w:rsidRDefault="000940FD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At</w:t>
            </w:r>
            <w:r w:rsidR="002A4744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sakymas</w:t>
            </w:r>
            <w:proofErr w:type="spellEnd"/>
          </w:p>
        </w:tc>
      </w:tr>
      <w:tr w:rsidR="008E1A73" w:rsidRPr="008E1A73" w14:paraId="3AE4E6B0" w14:textId="77777777" w:rsidTr="002A4744">
        <w:tc>
          <w:tcPr>
            <w:tcW w:w="895" w:type="dxa"/>
          </w:tcPr>
          <w:p w14:paraId="10D1D126" w14:textId="0B6EC082" w:rsidR="008E1A73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5338" w:type="dxa"/>
          </w:tcPr>
          <w:p w14:paraId="5C515008" w14:textId="7E107E5F" w:rsidR="008E1A73" w:rsidRPr="008E1A73" w:rsidRDefault="008E1A73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 w:rsidRPr="008E1A7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Ar ant stogo esami įrenginiai (ventiliatoriai) gali būti pašalinti ar turi likti?</w:t>
            </w:r>
          </w:p>
        </w:tc>
        <w:tc>
          <w:tcPr>
            <w:tcW w:w="3117" w:type="dxa"/>
          </w:tcPr>
          <w:p w14:paraId="367829B5" w14:textId="2AB1F622" w:rsidR="008E1A73" w:rsidRPr="008E1A73" w:rsidRDefault="008E1A73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Taip, ventiliatoriai</w:t>
            </w:r>
            <w:r w:rsidR="00C44D4E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 xml:space="preserve"> lieka.</w:t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 xml:space="preserve"> </w:t>
            </w:r>
          </w:p>
        </w:tc>
      </w:tr>
      <w:tr w:rsidR="002A4744" w14:paraId="674B511B" w14:textId="77777777" w:rsidTr="002A4744">
        <w:tc>
          <w:tcPr>
            <w:tcW w:w="895" w:type="dxa"/>
          </w:tcPr>
          <w:p w14:paraId="4A7805E7" w14:textId="220D21F7" w:rsidR="002A4744" w:rsidRPr="008E1A73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</w:rPr>
              <w:t>2</w:t>
            </w:r>
            <w:r w:rsidR="002A4744" w:rsidRPr="008E1A73">
              <w:rPr>
                <w:rFonts w:ascii="Roboto" w:hAnsi="Roboto"/>
                <w:color w:val="00241A"/>
                <w:sz w:val="21"/>
                <w:szCs w:val="21"/>
              </w:rPr>
              <w:br/>
            </w:r>
          </w:p>
        </w:tc>
        <w:tc>
          <w:tcPr>
            <w:tcW w:w="5338" w:type="dxa"/>
          </w:tcPr>
          <w:p w14:paraId="79875950" w14:textId="1D9EB223" w:rsidR="002A4744" w:rsidRDefault="002A4744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 w:rsidRPr="002A4744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Koks sprendimas yra numatytas su švieslangiais? Apšiltinus stogą viskas pasikels, kokiu būdų bus apdirbami švieslangiu kraštai? Ar šiltinsis?Ar bus prilydoma tik danga?</w:t>
            </w:r>
          </w:p>
        </w:tc>
        <w:tc>
          <w:tcPr>
            <w:tcW w:w="3117" w:type="dxa"/>
          </w:tcPr>
          <w:p w14:paraId="587A4F91" w14:textId="604FCA27" w:rsidR="002A4744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Bus </w:t>
            </w:r>
            <w:proofErr w:type="spellStart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prilydoma</w:t>
            </w:r>
            <w:proofErr w:type="spellEnd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 tik </w:t>
            </w:r>
            <w:proofErr w:type="spellStart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danga</w:t>
            </w:r>
            <w:proofErr w:type="spellEnd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A4744" w:rsidRPr="008E1A73" w14:paraId="217B7CB2" w14:textId="77777777" w:rsidTr="002A4744">
        <w:tc>
          <w:tcPr>
            <w:tcW w:w="895" w:type="dxa"/>
          </w:tcPr>
          <w:p w14:paraId="4F735412" w14:textId="6CDCB5C7" w:rsidR="002A4744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5338" w:type="dxa"/>
          </w:tcPr>
          <w:p w14:paraId="166D1986" w14:textId="79D030E4" w:rsidR="002A4744" w:rsidRPr="008E1A73" w:rsidRDefault="002A4744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 w:rsidRPr="002A4744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Koks numatytas parapetų skardinimas? Prašome pateikti lankstinio mazgą.</w:t>
            </w:r>
          </w:p>
        </w:tc>
        <w:tc>
          <w:tcPr>
            <w:tcW w:w="3117" w:type="dxa"/>
          </w:tcPr>
          <w:p w14:paraId="7278DB21" w14:textId="626C58C7" w:rsidR="002A4744" w:rsidRPr="008E1A73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 w:rsidRPr="00C44D4E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Parapetai po apšiltinimo lankstomi nauji visu perimetru ir pločiu</w:t>
            </w:r>
          </w:p>
        </w:tc>
      </w:tr>
      <w:tr w:rsidR="002A4744" w:rsidRPr="008E1A73" w14:paraId="735D54C3" w14:textId="77777777" w:rsidTr="002A4744">
        <w:tc>
          <w:tcPr>
            <w:tcW w:w="895" w:type="dxa"/>
          </w:tcPr>
          <w:p w14:paraId="196B8E4F" w14:textId="6A368435" w:rsidR="002A4744" w:rsidRPr="008E1A73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4</w:t>
            </w:r>
          </w:p>
        </w:tc>
        <w:tc>
          <w:tcPr>
            <w:tcW w:w="5338" w:type="dxa"/>
          </w:tcPr>
          <w:p w14:paraId="4E3F37C7" w14:textId="0F151DFA" w:rsidR="002A4744" w:rsidRPr="002A4744" w:rsidRDefault="002A4744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 w:rsidRPr="002A4744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Ar bus senos skardo demontuotos?Ir jų vietoje bus sumontuotos tokios pat tik naujos?</w:t>
            </w:r>
          </w:p>
        </w:tc>
        <w:tc>
          <w:tcPr>
            <w:tcW w:w="3117" w:type="dxa"/>
          </w:tcPr>
          <w:p w14:paraId="6A4BA748" w14:textId="2C742D52" w:rsidR="002A4744" w:rsidRPr="002A4744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 w:rsidRPr="00C44D4E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Taip senos skardos demontuosis ir susimontuos naujos</w:t>
            </w:r>
          </w:p>
        </w:tc>
      </w:tr>
      <w:tr w:rsidR="002A4744" w:rsidRPr="008E1A73" w14:paraId="0E519730" w14:textId="77777777" w:rsidTr="002A4744">
        <w:tc>
          <w:tcPr>
            <w:tcW w:w="895" w:type="dxa"/>
          </w:tcPr>
          <w:p w14:paraId="5E89B459" w14:textId="487ADB44" w:rsidR="002A4744" w:rsidRPr="002A4744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5</w:t>
            </w:r>
          </w:p>
        </w:tc>
        <w:tc>
          <w:tcPr>
            <w:tcW w:w="5338" w:type="dxa"/>
          </w:tcPr>
          <w:p w14:paraId="63D8AFBE" w14:textId="6DC74672" w:rsidR="002A4744" w:rsidRPr="002A4744" w:rsidRDefault="002A4744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 w:rsidRPr="002A4744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Taip pat kokia situacija su ventiliatoriais?Jie bus demontuojami ar koks sprendimas bus priimtas?</w:t>
            </w:r>
            <w:r w:rsidRPr="002A4744">
              <w:rPr>
                <w:rFonts w:ascii="Roboto" w:hAnsi="Roboto"/>
                <w:color w:val="00241A"/>
                <w:sz w:val="21"/>
                <w:szCs w:val="21"/>
                <w:lang w:val="pt-BR"/>
              </w:rPr>
              <w:br/>
            </w:r>
          </w:p>
        </w:tc>
        <w:tc>
          <w:tcPr>
            <w:tcW w:w="3117" w:type="dxa"/>
          </w:tcPr>
          <w:p w14:paraId="0ADAFE11" w14:textId="462F715D" w:rsidR="002A4744" w:rsidRPr="002A4744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Ventiliatoriai lieka</w:t>
            </w:r>
            <w:r w:rsidR="008E1A7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.</w:t>
            </w:r>
          </w:p>
        </w:tc>
      </w:tr>
      <w:tr w:rsidR="002A4744" w:rsidRPr="008E1A73" w14:paraId="08644BF3" w14:textId="77777777" w:rsidTr="002A4744">
        <w:tc>
          <w:tcPr>
            <w:tcW w:w="895" w:type="dxa"/>
          </w:tcPr>
          <w:p w14:paraId="1C7198F1" w14:textId="2C3A9CC4" w:rsidR="002A4744" w:rsidRPr="002A4744" w:rsidRDefault="00C44D4E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6</w:t>
            </w:r>
          </w:p>
        </w:tc>
        <w:tc>
          <w:tcPr>
            <w:tcW w:w="5338" w:type="dxa"/>
          </w:tcPr>
          <w:p w14:paraId="4D052619" w14:textId="66903F8E" w:rsidR="002A4744" w:rsidRPr="002A4744" w:rsidRDefault="002A4744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 w:rsidRPr="002A4744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Prašom pateikti stogo šiltinimui reikalingų medžiagų technines charakteristikas: polistireninio putplasčio markę, vatos charakteristikas, prilydomos bituminės dangos tech. charakteristikas.</w:t>
            </w:r>
          </w:p>
        </w:tc>
        <w:tc>
          <w:tcPr>
            <w:tcW w:w="3117" w:type="dxa"/>
          </w:tcPr>
          <w:p w14:paraId="168F0B76" w14:textId="7ACC2CA4" w:rsidR="008E1A73" w:rsidRPr="008E1A73" w:rsidRDefault="008E1A73" w:rsidP="008E1A73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 w:rsidRPr="008E1A7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Putplas</w:t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 xml:space="preserve">tis - </w:t>
            </w:r>
            <w:r w:rsidRPr="008E1A7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EPS N 100 lambda=0.030W/mK, kieta akmens vata lambda= 0.033W/mK.</w:t>
            </w:r>
          </w:p>
          <w:p w14:paraId="59937109" w14:textId="6DF054C3" w:rsidR="002A4744" w:rsidRPr="002A4744" w:rsidRDefault="008E1A73" w:rsidP="008E1A73">
            <w:pP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</w:pPr>
            <w:r w:rsidRPr="008E1A7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>Prilydoma danga</w:t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pt-BR"/>
              </w:rPr>
              <w:t xml:space="preserve"> (storis ne mažiau 3 mm,  nepralaidi vandeiniui, vienetinio ploto masė ne mažiau kaip 4 kg/m2., plotis  - 1 mtr.)</w:t>
            </w:r>
          </w:p>
        </w:tc>
      </w:tr>
    </w:tbl>
    <w:p w14:paraId="0DFAB8B6" w14:textId="77777777" w:rsidR="002A4744" w:rsidRPr="002A4744" w:rsidRDefault="002A4744">
      <w:pPr>
        <w:rPr>
          <w:rFonts w:ascii="Roboto" w:hAnsi="Roboto"/>
          <w:color w:val="00241A"/>
          <w:sz w:val="21"/>
          <w:szCs w:val="21"/>
          <w:shd w:val="clear" w:color="auto" w:fill="FFFFFF"/>
          <w:lang w:val="pt-BR"/>
        </w:rPr>
      </w:pPr>
    </w:p>
    <w:p w14:paraId="4509521B" w14:textId="77777777" w:rsidR="002A4744" w:rsidRPr="002A4744" w:rsidRDefault="002A4744">
      <w:pPr>
        <w:rPr>
          <w:rFonts w:ascii="Roboto" w:hAnsi="Roboto"/>
          <w:color w:val="00241A"/>
          <w:sz w:val="21"/>
          <w:szCs w:val="21"/>
          <w:shd w:val="clear" w:color="auto" w:fill="FFFFFF"/>
          <w:lang w:val="pt-BR"/>
        </w:rPr>
      </w:pPr>
    </w:p>
    <w:p w14:paraId="15465B46" w14:textId="0675BC59" w:rsidR="002A4744" w:rsidRPr="002A4744" w:rsidRDefault="002A4744">
      <w:pPr>
        <w:rPr>
          <w:lang w:val="pt-BR"/>
        </w:rPr>
      </w:pPr>
    </w:p>
    <w:p w14:paraId="42F087D9" w14:textId="77777777" w:rsidR="002A4744" w:rsidRPr="002A4744" w:rsidRDefault="002A4744">
      <w:pPr>
        <w:rPr>
          <w:lang w:val="pt-BR"/>
        </w:rPr>
      </w:pPr>
    </w:p>
    <w:sectPr w:rsidR="002A4744" w:rsidRPr="002A4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44"/>
    <w:rsid w:val="000940FD"/>
    <w:rsid w:val="002A4744"/>
    <w:rsid w:val="003C34AF"/>
    <w:rsid w:val="008E1A73"/>
    <w:rsid w:val="00C4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B4CC"/>
  <w15:chartTrackingRefBased/>
  <w15:docId w15:val="{A414900E-7137-4A93-A361-5EE0E449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3</cp:revision>
  <dcterms:created xsi:type="dcterms:W3CDTF">2025-11-28T13:14:00Z</dcterms:created>
  <dcterms:modified xsi:type="dcterms:W3CDTF">2025-11-28T13:25:00Z</dcterms:modified>
</cp:coreProperties>
</file>