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0AE7" w14:textId="560CA8B5" w:rsidR="00252BCA" w:rsidRDefault="00252BCA"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r w:rsidRPr="00AD4054">
        <w:rPr>
          <w:rFonts w:eastAsia="Helvetica Neue"/>
          <w:bCs/>
        </w:rPr>
        <w:t xml:space="preserve">Pirkimo sąlygų </w:t>
      </w:r>
      <w:r w:rsidR="00490A7E">
        <w:rPr>
          <w:rFonts w:eastAsia="Helvetica Neue"/>
          <w:bCs/>
        </w:rPr>
        <w:t>2</w:t>
      </w:r>
      <w:r w:rsidRPr="00AD4054">
        <w:rPr>
          <w:rFonts w:eastAsia="Helvetica Neue"/>
          <w:bCs/>
        </w:rPr>
        <w:t xml:space="preserve"> priedas</w:t>
      </w:r>
    </w:p>
    <w:p w14:paraId="3B4A1E78" w14:textId="77777777" w:rsidR="00252BCA" w:rsidRPr="00AD4054" w:rsidRDefault="00252BCA" w:rsidP="00252BCA">
      <w:pPr>
        <w:spacing w:before="120" w:after="120" w:line="240" w:lineRule="auto"/>
        <w:ind w:right="-176"/>
        <w:jc w:val="right"/>
        <w:rPr>
          <w:rFonts w:eastAsia="Helvetica Neue"/>
          <w:bCs/>
        </w:rPr>
      </w:pPr>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Pr="00252BCA" w:rsidRDefault="00D265FF" w:rsidP="00D265FF">
      <w:pPr>
        <w:shd w:val="clear" w:color="auto" w:fill="FFFFFF"/>
        <w:spacing w:after="0" w:line="240" w:lineRule="auto"/>
        <w:ind w:right="99"/>
        <w:jc w:val="center"/>
        <w:rPr>
          <w:b/>
        </w:rPr>
      </w:pPr>
      <w:r w:rsidRPr="00252BCA">
        <w:rPr>
          <w:b/>
        </w:rPr>
        <w:t xml:space="preserve">PASIŪLYMAS PIRKIMUI </w:t>
      </w:r>
    </w:p>
    <w:p w14:paraId="3155A85A" w14:textId="4477A97D" w:rsidR="00A06280" w:rsidRPr="00375E94" w:rsidRDefault="00375E94" w:rsidP="00A06280">
      <w:pPr>
        <w:spacing w:after="0" w:line="240" w:lineRule="auto"/>
        <w:jc w:val="center"/>
        <w:rPr>
          <w:rFonts w:eastAsia="Calibri"/>
          <w:b/>
          <w:bCs/>
        </w:rPr>
      </w:pPr>
      <w:r w:rsidRPr="00375E94">
        <w:rPr>
          <w:b/>
          <w:bCs/>
          <w:kern w:val="2"/>
          <w14:ligatures w14:val="standardContextual"/>
        </w:rPr>
        <w:t>ŠAUDYMO Į JUDANČIUS TAIKINIUS REIKMENYS</w:t>
      </w: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F06784">
      <w:pPr>
        <w:spacing w:after="0" w:line="240" w:lineRule="auto"/>
        <w:jc w:val="both"/>
      </w:pPr>
      <w:r w:rsidRPr="00252BCA">
        <w:t>1.1. Šiuo pasiūlymu pažymime, kad sutinkame su visomis pirkimo sąlygomis, nustatytomis:</w:t>
      </w:r>
    </w:p>
    <w:p w14:paraId="66587A72" w14:textId="2354C093" w:rsidR="00F06784" w:rsidRPr="00252BCA" w:rsidRDefault="00F06784" w:rsidP="00F06784">
      <w:pPr>
        <w:spacing w:after="0" w:line="240" w:lineRule="auto"/>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F06784">
      <w:pPr>
        <w:spacing w:after="0" w:line="240" w:lineRule="auto"/>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F06784">
      <w:pPr>
        <w:spacing w:after="0" w:line="240" w:lineRule="auto"/>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F06784">
      <w:pPr>
        <w:tabs>
          <w:tab w:val="left" w:pos="567"/>
          <w:tab w:val="left" w:pos="720"/>
        </w:tabs>
        <w:spacing w:after="0" w:line="240" w:lineRule="auto"/>
        <w:jc w:val="both"/>
      </w:pPr>
      <w:r w:rsidRPr="00252BCA">
        <w:rPr>
          <w:rFonts w:eastAsia="Calibri"/>
        </w:rPr>
        <w:t>1.1.4. kituose CVP IS priemonėmis pateiktuose dokumentuose</w:t>
      </w:r>
      <w:r w:rsidRPr="00252BCA">
        <w:t>.</w:t>
      </w:r>
    </w:p>
    <w:p w14:paraId="0F667C1F" w14:textId="77777777" w:rsidR="00F06784" w:rsidRPr="00252BCA" w:rsidRDefault="00F06784" w:rsidP="00F06784">
      <w:pPr>
        <w:spacing w:after="0" w:line="240" w:lineRule="auto"/>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F06784">
      <w:pPr>
        <w:spacing w:after="0" w:line="240" w:lineRule="auto"/>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F06784">
      <w:pPr>
        <w:spacing w:after="0" w:line="240" w:lineRule="auto"/>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0B0775">
      <w:pPr>
        <w:spacing w:after="0" w:line="240" w:lineRule="auto"/>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0B0775">
      <w:pPr>
        <w:spacing w:after="0" w:line="240" w:lineRule="auto"/>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lastRenderedPageBreak/>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3DD7C72C" w:rsidR="00484DE3" w:rsidRPr="00252BCA" w:rsidRDefault="00BE58AE" w:rsidP="00521486">
      <w:pPr>
        <w:widowControl w:val="0"/>
        <w:spacing w:after="0" w:line="240" w:lineRule="auto"/>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 xml:space="preserve">apskaičiuojama </w:t>
      </w:r>
      <w:r w:rsidR="00521486">
        <w:rPr>
          <w:lang w:eastAsia="lt-LT"/>
        </w:rPr>
        <w:t>pi</w:t>
      </w:r>
      <w:r w:rsidR="00A47AA9" w:rsidRPr="00252BCA">
        <w:rPr>
          <w:lang w:eastAsia="lt-LT"/>
        </w:rPr>
        <w:t>rk</w:t>
      </w:r>
      <w:r w:rsidR="00521486">
        <w:rPr>
          <w:lang w:eastAsia="lt-LT"/>
        </w:rPr>
        <w:t>i</w:t>
      </w:r>
      <w:r w:rsidR="00A47AA9" w:rsidRPr="00252BCA">
        <w:rPr>
          <w:lang w:eastAsia="lt-LT"/>
        </w:rPr>
        <w:t>mo objekto preliminarų kiekį (</w:t>
      </w:r>
      <w:r w:rsidR="00295A5F">
        <w:rPr>
          <w:lang w:eastAsia="lt-LT"/>
        </w:rPr>
        <w:t>3</w:t>
      </w:r>
      <w:r w:rsidR="00A47AA9" w:rsidRPr="00252BCA">
        <w:rPr>
          <w:lang w:eastAsia="lt-LT"/>
        </w:rPr>
        <w:t xml:space="preserve">) dauginant iš siūlomos pirkimo objekto 1 </w:t>
      </w:r>
      <w:r w:rsidR="00521486">
        <w:rPr>
          <w:lang w:eastAsia="lt-LT"/>
        </w:rPr>
        <w:t>kompl</w:t>
      </w:r>
      <w:r w:rsidR="00A47AA9" w:rsidRPr="00252BCA">
        <w:rPr>
          <w:lang w:eastAsia="lt-LT"/>
        </w:rPr>
        <w:t>. kainos (</w:t>
      </w:r>
      <w:r w:rsidR="00295A5F">
        <w:rPr>
          <w:lang w:eastAsia="lt-LT"/>
        </w:rPr>
        <w:t>4</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6432C6B5" w:rsidR="000F307A" w:rsidRPr="00252BCA" w:rsidRDefault="00484DE3" w:rsidP="00521486">
      <w:pPr>
        <w:widowControl w:val="0"/>
        <w:spacing w:after="0" w:line="240" w:lineRule="auto"/>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w:t>
      </w:r>
      <w:r w:rsidR="00A47AA9" w:rsidRPr="007B1780">
        <w:rPr>
          <w:rFonts w:eastAsia="Calibri"/>
        </w:rPr>
        <w:t xml:space="preserve"> </w:t>
      </w:r>
      <w:r w:rsidR="00C86546" w:rsidRPr="007B1780">
        <w:rPr>
          <w:rFonts w:eastAsia="Calibri"/>
        </w:rPr>
        <w:t xml:space="preserve">„Vertinama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4C3EC1" w:rsidRDefault="00484DE3" w:rsidP="00521486">
      <w:pPr>
        <w:widowControl w:val="0"/>
        <w:spacing w:after="0" w:line="240" w:lineRule="auto"/>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w:t>
      </w:r>
      <w:r w:rsidR="005F24C1" w:rsidRPr="004C3EC1">
        <w:rPr>
          <w:rFonts w:eastAsia="Calibri"/>
        </w:rPr>
        <w:t>Jei siūloma kaina skaičiais neatitinka sumos žodžiais, teisinga laikoma kaina, nurodyta žodžiais</w:t>
      </w:r>
      <w:r w:rsidR="00A47AA9" w:rsidRPr="004C3EC1">
        <w:rPr>
          <w:rFonts w:eastAsia="Calibri"/>
        </w:rPr>
        <w:t>.</w:t>
      </w:r>
    </w:p>
    <w:p w14:paraId="235843B3" w14:textId="3DBE8AE8" w:rsidR="0012326E" w:rsidRPr="004C3EC1" w:rsidRDefault="005F24C1" w:rsidP="00521486">
      <w:pPr>
        <w:spacing w:after="0" w:line="240" w:lineRule="auto"/>
        <w:jc w:val="both"/>
        <w:rPr>
          <w:rFonts w:eastAsia="Calibri"/>
        </w:rPr>
      </w:pPr>
      <w:r w:rsidRPr="004C3EC1">
        <w:rPr>
          <w:rFonts w:eastAsia="Calibri"/>
        </w:rPr>
        <w:t>3.</w:t>
      </w:r>
      <w:r w:rsidR="00225952" w:rsidRPr="004C3EC1">
        <w:rPr>
          <w:rFonts w:eastAsia="Calibri"/>
        </w:rPr>
        <w:t>4</w:t>
      </w:r>
      <w:r w:rsidRPr="004C3EC1">
        <w:rPr>
          <w:rFonts w:eastAsia="Calibri"/>
        </w:rPr>
        <w:t xml:space="preserve">. </w:t>
      </w:r>
      <w:r w:rsidR="0012326E" w:rsidRPr="004C3EC1">
        <w:t xml:space="preserve">Tiekėjo </w:t>
      </w:r>
      <w:r w:rsidR="0012326E" w:rsidRPr="004C3EC1">
        <w:rPr>
          <w:rFonts w:eastAsia="Calibri"/>
        </w:rPr>
        <w:t xml:space="preserve">pasiūlymo kaina bus laikoma </w:t>
      </w:r>
      <w:r w:rsidR="0012326E" w:rsidRPr="004C3EC1">
        <w:rPr>
          <w:rFonts w:eastAsia="Calibri"/>
          <w:b/>
          <w:bCs/>
        </w:rPr>
        <w:t>per didele</w:t>
      </w:r>
      <w:r w:rsidR="0012326E" w:rsidRPr="004C3EC1">
        <w:rPr>
          <w:rFonts w:eastAsia="Calibri"/>
        </w:rPr>
        <w:t xml:space="preserve"> jei </w:t>
      </w:r>
      <w:r w:rsidR="00490DBC" w:rsidRPr="004C3EC1">
        <w:rPr>
          <w:rFonts w:eastAsia="Calibri"/>
        </w:rPr>
        <w:t>1-o (vieno</w:t>
      </w:r>
      <w:r w:rsidR="00C76E8A" w:rsidRPr="004C3EC1">
        <w:rPr>
          <w:rFonts w:eastAsia="Calibri"/>
        </w:rPr>
        <w:t>) vnt.</w:t>
      </w:r>
      <w:r w:rsidR="00490DBC" w:rsidRPr="004C3EC1">
        <w:rPr>
          <w:rFonts w:eastAsia="Calibri"/>
        </w:rPr>
        <w:t xml:space="preserve"> kaina</w:t>
      </w:r>
      <w:r w:rsidR="003468D6" w:rsidRPr="004C3EC1">
        <w:rPr>
          <w:rFonts w:eastAsia="Calibri"/>
        </w:rPr>
        <w:t xml:space="preserve"> </w:t>
      </w:r>
      <w:r w:rsidR="00490DBC" w:rsidRPr="004C3EC1">
        <w:rPr>
          <w:rFonts w:eastAsia="Calibri"/>
        </w:rPr>
        <w:t>Eur be PVM</w:t>
      </w:r>
      <w:r w:rsidR="003468D6" w:rsidRPr="004C3EC1">
        <w:rPr>
          <w:rFonts w:eastAsia="Calibri"/>
        </w:rPr>
        <w:t xml:space="preserve"> (</w:t>
      </w:r>
      <w:r w:rsidR="00F649B2" w:rsidRPr="004C3EC1">
        <w:rPr>
          <w:rFonts w:eastAsia="Calibri"/>
        </w:rPr>
        <w:t>4</w:t>
      </w:r>
      <w:r w:rsidR="003468D6" w:rsidRPr="004C3EC1">
        <w:rPr>
          <w:rFonts w:eastAsia="Calibri"/>
        </w:rPr>
        <w:t>)</w:t>
      </w:r>
      <w:r w:rsidR="00490DBC" w:rsidRPr="004C3EC1">
        <w:rPr>
          <w:rFonts w:eastAsia="Calibri"/>
        </w:rPr>
        <w:t xml:space="preserve"> </w:t>
      </w:r>
      <w:r w:rsidR="0012326E" w:rsidRPr="004C3EC1">
        <w:rPr>
          <w:rFonts w:eastAsia="Calibri"/>
        </w:rPr>
        <w:t>viršys</w:t>
      </w:r>
      <w:r w:rsidR="00521486" w:rsidRPr="004C3EC1">
        <w:rPr>
          <w:rFonts w:eastAsia="Calibri"/>
        </w:rPr>
        <w:t xml:space="preserve"> </w:t>
      </w:r>
      <w:r w:rsidR="00C76E8A" w:rsidRPr="004C3EC1">
        <w:rPr>
          <w:rFonts w:eastAsia="Calibri"/>
          <w:b/>
          <w:bCs/>
        </w:rPr>
        <w:t>900,00</w:t>
      </w:r>
      <w:r w:rsidR="00210085" w:rsidRPr="004C3EC1">
        <w:rPr>
          <w:rFonts w:eastAsia="Calibri"/>
          <w:b/>
          <w:bCs/>
        </w:rPr>
        <w:t xml:space="preserve"> </w:t>
      </w:r>
      <w:r w:rsidR="004F75CC" w:rsidRPr="004C3EC1">
        <w:rPr>
          <w:rFonts w:eastAsia="Calibri"/>
          <w:b/>
          <w:bCs/>
        </w:rPr>
        <w:t xml:space="preserve">Eur </w:t>
      </w:r>
      <w:r w:rsidR="003468D6" w:rsidRPr="004C3EC1">
        <w:rPr>
          <w:rFonts w:eastAsia="Calibri"/>
          <w:b/>
          <w:bCs/>
        </w:rPr>
        <w:t>be</w:t>
      </w:r>
      <w:r w:rsidR="004F75CC" w:rsidRPr="004C3EC1">
        <w:rPr>
          <w:rFonts w:eastAsia="Calibri"/>
          <w:b/>
          <w:bCs/>
        </w:rPr>
        <w:t xml:space="preserve"> PVM</w:t>
      </w:r>
      <w:r w:rsidR="00ED6118" w:rsidRPr="004C3EC1">
        <w:rPr>
          <w:rFonts w:eastAsia="Calibri"/>
        </w:rPr>
        <w:t>.</w:t>
      </w:r>
      <w:r w:rsidR="00196148" w:rsidRPr="004C3EC1">
        <w:rPr>
          <w:rFonts w:eastAsia="Calibri"/>
        </w:rPr>
        <w:t xml:space="preserve"> </w:t>
      </w:r>
    </w:p>
    <w:p w14:paraId="5CE935FA" w14:textId="22913808" w:rsidR="007B5F54" w:rsidRPr="00252BCA" w:rsidRDefault="007B5F54" w:rsidP="00FC5FB7">
      <w:pPr>
        <w:spacing w:after="0" w:line="240" w:lineRule="auto"/>
        <w:jc w:val="both"/>
        <w:rPr>
          <w:rFonts w:eastAsia="Calibri"/>
        </w:rPr>
      </w:pPr>
      <w:r w:rsidRPr="00252BCA">
        <w:rPr>
          <w:rFonts w:eastAsia="Calibri"/>
        </w:rPr>
        <w:t>3.</w:t>
      </w:r>
      <w:r w:rsidR="00210812" w:rsidRPr="00252BCA">
        <w:rPr>
          <w:rFonts w:eastAsia="Calibri"/>
        </w:rPr>
        <w:t>5</w:t>
      </w:r>
      <w:r w:rsidRPr="00252BCA">
        <w:rPr>
          <w:rFonts w:eastAsia="Calibri"/>
        </w:rPr>
        <w:t>. Pasiūlymo lentelė.</w:t>
      </w:r>
    </w:p>
    <w:p w14:paraId="48A848E4" w14:textId="1C435640" w:rsidR="004C0415" w:rsidRPr="00252BCA" w:rsidRDefault="004C0415" w:rsidP="00521486">
      <w:pPr>
        <w:widowControl w:val="0"/>
        <w:spacing w:after="0" w:line="240" w:lineRule="auto"/>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1560"/>
        <w:gridCol w:w="2268"/>
        <w:gridCol w:w="1559"/>
        <w:gridCol w:w="1559"/>
        <w:gridCol w:w="1985"/>
      </w:tblGrid>
      <w:tr w:rsidR="00720357" w:rsidRPr="00252BCA" w14:paraId="10C72259" w14:textId="77777777" w:rsidTr="00AC70A0">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1560"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2268"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559"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78FAB600" w:rsidR="00720357" w:rsidRPr="00252BCA" w:rsidRDefault="00720357" w:rsidP="00901EA6">
            <w:pPr>
              <w:spacing w:after="0" w:line="240" w:lineRule="auto"/>
              <w:jc w:val="center"/>
              <w:rPr>
                <w:bCs/>
                <w:lang w:eastAsia="lt-LT"/>
              </w:rPr>
            </w:pPr>
            <w:r w:rsidRPr="00252BCA">
              <w:rPr>
                <w:bCs/>
                <w:lang w:eastAsia="lt-LT"/>
              </w:rPr>
              <w:t xml:space="preserve">1-o (vieno) </w:t>
            </w:r>
            <w:r w:rsidR="00AC70A0">
              <w:rPr>
                <w:bCs/>
                <w:lang w:eastAsia="lt-LT"/>
              </w:rPr>
              <w:t>vnt</w:t>
            </w:r>
            <w:r w:rsidRPr="00252BCA">
              <w:rPr>
                <w:bCs/>
                <w:lang w:eastAsia="lt-LT"/>
              </w:rPr>
              <w:t>. 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AC70A0">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1560"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2268" w:type="dxa"/>
            <w:vAlign w:val="center"/>
          </w:tcPr>
          <w:p w14:paraId="0C8D8860" w14:textId="77777777" w:rsidR="00720357" w:rsidRDefault="00720357" w:rsidP="00901EA6">
            <w:pPr>
              <w:spacing w:after="0" w:line="240" w:lineRule="auto"/>
              <w:jc w:val="center"/>
              <w:rPr>
                <w:bCs/>
                <w:i/>
                <w:iCs/>
                <w:sz w:val="21"/>
                <w:szCs w:val="21"/>
                <w:lang w:eastAsia="lt-LT"/>
              </w:rPr>
            </w:pPr>
          </w:p>
          <w:p w14:paraId="54828E14"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5</w:t>
            </w:r>
          </w:p>
        </w:tc>
        <w:tc>
          <w:tcPr>
            <w:tcW w:w="1559" w:type="dxa"/>
            <w:vAlign w:val="center"/>
          </w:tcPr>
          <w:p w14:paraId="2CB57E94" w14:textId="77777777" w:rsidR="00720357" w:rsidRPr="00252BCA" w:rsidRDefault="00720357" w:rsidP="00720357">
            <w:pPr>
              <w:spacing w:after="0" w:line="240" w:lineRule="auto"/>
              <w:jc w:val="center"/>
              <w:rPr>
                <w:bCs/>
                <w:i/>
                <w:iCs/>
                <w:sz w:val="21"/>
                <w:szCs w:val="21"/>
                <w:lang w:eastAsia="lt-LT"/>
              </w:rPr>
            </w:pPr>
            <w:r>
              <w:rPr>
                <w:bCs/>
                <w:i/>
                <w:iCs/>
                <w:sz w:val="21"/>
                <w:szCs w:val="21"/>
                <w:lang w:eastAsia="lt-LT"/>
              </w:rPr>
              <w:t>3</w:t>
            </w:r>
          </w:p>
          <w:p w14:paraId="5996ADBB" w14:textId="77777777" w:rsidR="00720357" w:rsidRPr="00252BCA" w:rsidRDefault="00720357" w:rsidP="00901EA6">
            <w:pPr>
              <w:spacing w:after="0" w:line="240" w:lineRule="auto"/>
              <w:jc w:val="center"/>
              <w:rPr>
                <w:bCs/>
                <w:i/>
                <w:iCs/>
                <w:sz w:val="21"/>
                <w:szCs w:val="21"/>
                <w:lang w:eastAsia="lt-LT"/>
              </w:rPr>
            </w:pPr>
          </w:p>
        </w:tc>
        <w:tc>
          <w:tcPr>
            <w:tcW w:w="1559" w:type="dxa"/>
            <w:vAlign w:val="center"/>
          </w:tcPr>
          <w:p w14:paraId="2F918523" w14:textId="4471B76D" w:rsidR="00720357" w:rsidRPr="00252BCA" w:rsidRDefault="00720357" w:rsidP="00901EA6">
            <w:pPr>
              <w:spacing w:after="0" w:line="240" w:lineRule="auto"/>
              <w:jc w:val="center"/>
              <w:rPr>
                <w:bCs/>
                <w:i/>
                <w:iCs/>
                <w:sz w:val="21"/>
                <w:szCs w:val="21"/>
                <w:lang w:val="en-US" w:eastAsia="lt-LT"/>
              </w:rPr>
            </w:pPr>
            <w:r>
              <w:rPr>
                <w:bCs/>
                <w:i/>
                <w:iCs/>
                <w:sz w:val="21"/>
                <w:szCs w:val="21"/>
                <w:lang w:eastAsia="lt-LT"/>
              </w:rPr>
              <w:t>4</w:t>
            </w:r>
          </w:p>
        </w:tc>
        <w:tc>
          <w:tcPr>
            <w:tcW w:w="1985" w:type="dxa"/>
            <w:vAlign w:val="center"/>
          </w:tcPr>
          <w:p w14:paraId="7CAD4A75" w14:textId="2C74FCD5" w:rsidR="00720357" w:rsidRPr="00252BCA" w:rsidRDefault="00720357" w:rsidP="00901EA6">
            <w:pPr>
              <w:spacing w:after="0" w:line="240" w:lineRule="auto"/>
              <w:jc w:val="center"/>
              <w:rPr>
                <w:bCs/>
                <w:i/>
                <w:iCs/>
                <w:sz w:val="21"/>
                <w:szCs w:val="21"/>
                <w:lang w:eastAsia="lt-LT"/>
              </w:rPr>
            </w:pPr>
            <w:r>
              <w:rPr>
                <w:bCs/>
                <w:i/>
                <w:iCs/>
                <w:sz w:val="21"/>
                <w:szCs w:val="21"/>
                <w:lang w:eastAsia="lt-LT"/>
              </w:rPr>
              <w:t>5</w:t>
            </w:r>
            <w:r w:rsidRPr="00252BCA">
              <w:rPr>
                <w:bCs/>
                <w:i/>
                <w:iCs/>
                <w:sz w:val="21"/>
                <w:szCs w:val="21"/>
                <w:lang w:eastAsia="lt-LT"/>
              </w:rPr>
              <w:t>=</w:t>
            </w:r>
            <w:r>
              <w:rPr>
                <w:bCs/>
                <w:i/>
                <w:iCs/>
                <w:sz w:val="21"/>
                <w:szCs w:val="21"/>
                <w:lang w:eastAsia="lt-LT"/>
              </w:rPr>
              <w:t>3</w:t>
            </w:r>
            <w:r w:rsidRPr="00252BCA">
              <w:rPr>
                <w:bCs/>
                <w:i/>
                <w:iCs/>
                <w:sz w:val="21"/>
                <w:szCs w:val="21"/>
                <w:lang w:eastAsia="lt-LT"/>
              </w:rPr>
              <w:t>x</w:t>
            </w:r>
            <w:r>
              <w:rPr>
                <w:bCs/>
                <w:i/>
                <w:iCs/>
                <w:sz w:val="21"/>
                <w:szCs w:val="21"/>
                <w:lang w:eastAsia="lt-LT"/>
              </w:rPr>
              <w:t>4</w:t>
            </w:r>
          </w:p>
        </w:tc>
      </w:tr>
      <w:tr w:rsidR="00720357" w:rsidRPr="00252BCA" w14:paraId="00D062A5" w14:textId="77777777" w:rsidTr="00AC70A0">
        <w:trPr>
          <w:trHeight w:val="1114"/>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t>1</w:t>
            </w:r>
          </w:p>
        </w:tc>
        <w:tc>
          <w:tcPr>
            <w:tcW w:w="1560" w:type="dxa"/>
            <w:vAlign w:val="center"/>
          </w:tcPr>
          <w:p w14:paraId="1574CF80" w14:textId="7550D487" w:rsidR="00720357" w:rsidRPr="00252BCA" w:rsidRDefault="00694349" w:rsidP="00F82255">
            <w:pPr>
              <w:spacing w:after="0" w:line="240" w:lineRule="auto"/>
              <w:rPr>
                <w:lang w:eastAsia="lt-LT"/>
              </w:rPr>
            </w:pPr>
            <w:r>
              <w:rPr>
                <w:rFonts w:eastAsia="Calibri"/>
              </w:rPr>
              <w:t>Taikikliai</w:t>
            </w:r>
          </w:p>
        </w:tc>
        <w:tc>
          <w:tcPr>
            <w:tcW w:w="2268" w:type="dxa"/>
            <w:vAlign w:val="center"/>
          </w:tcPr>
          <w:p w14:paraId="3D490E62" w14:textId="28DE9965" w:rsidR="00720357" w:rsidRPr="00252BCA" w:rsidRDefault="00720357" w:rsidP="00720357">
            <w:pPr>
              <w:spacing w:after="0" w:line="240" w:lineRule="auto"/>
              <w:jc w:val="center"/>
              <w:rPr>
                <w:lang w:eastAsia="lt-LT"/>
              </w:rPr>
            </w:pPr>
          </w:p>
        </w:tc>
        <w:tc>
          <w:tcPr>
            <w:tcW w:w="1559" w:type="dxa"/>
            <w:vAlign w:val="center"/>
          </w:tcPr>
          <w:p w14:paraId="6CB3DC32" w14:textId="6B08B719" w:rsidR="00720357" w:rsidRPr="00252BCA" w:rsidRDefault="003A4ABA" w:rsidP="00901EA6">
            <w:pPr>
              <w:spacing w:after="0" w:line="240" w:lineRule="auto"/>
              <w:jc w:val="center"/>
              <w:rPr>
                <w:lang w:eastAsia="lt-LT"/>
              </w:rPr>
            </w:pPr>
            <w:r>
              <w:rPr>
                <w:lang w:eastAsia="lt-LT"/>
              </w:rPr>
              <w:t>16</w:t>
            </w:r>
            <w:r w:rsidR="00E447C4">
              <w:rPr>
                <w:lang w:eastAsia="lt-LT"/>
              </w:rPr>
              <w:t>0</w:t>
            </w:r>
            <w:r w:rsidR="00720357">
              <w:rPr>
                <w:lang w:eastAsia="lt-LT"/>
              </w:rPr>
              <w:t xml:space="preserve"> vnt.</w:t>
            </w:r>
          </w:p>
        </w:tc>
        <w:tc>
          <w:tcPr>
            <w:tcW w:w="1559" w:type="dxa"/>
            <w:vAlign w:val="center"/>
          </w:tcPr>
          <w:p w14:paraId="36B997E0" w14:textId="4B2BDC6B" w:rsidR="00720357" w:rsidRPr="00252BCA" w:rsidRDefault="00720357" w:rsidP="00901EA6">
            <w:pPr>
              <w:spacing w:after="0" w:line="240" w:lineRule="auto"/>
              <w:jc w:val="center"/>
              <w:rPr>
                <w:lang w:eastAsia="lt-LT"/>
              </w:rPr>
            </w:pPr>
          </w:p>
        </w:tc>
        <w:tc>
          <w:tcPr>
            <w:tcW w:w="1985" w:type="dxa"/>
            <w:vAlign w:val="center"/>
          </w:tcPr>
          <w:p w14:paraId="090430CA" w14:textId="77777777"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52B0EFC9" w:rsidR="007D16AC" w:rsidRPr="00252BCA" w:rsidRDefault="00031A1A" w:rsidP="00901EA6">
            <w:pPr>
              <w:spacing w:after="0" w:line="240" w:lineRule="auto"/>
              <w:jc w:val="right"/>
              <w:rPr>
                <w:lang w:eastAsia="lt-LT"/>
              </w:rPr>
            </w:pPr>
            <w:r>
              <w:rPr>
                <w:rFonts w:eastAsia="Calibri"/>
                <w:b/>
              </w:rPr>
              <w:lastRenderedPageBreak/>
              <w:t>B</w:t>
            </w:r>
            <w:r w:rsidR="003324F1" w:rsidRPr="00252BCA">
              <w:rPr>
                <w:rFonts w:eastAsia="Calibri"/>
                <w:b/>
              </w:rPr>
              <w:t xml:space="preserve">endra </w:t>
            </w:r>
            <w:r w:rsidR="007D16AC" w:rsidRPr="00252BCA">
              <w:rPr>
                <w:rFonts w:eastAsia="Calibri"/>
                <w:b/>
              </w:rPr>
              <w:t>pasiūlymo kaina, Eur su PVM</w:t>
            </w: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1CB88D03" w:rsidR="00F60B8B" w:rsidRPr="00252BCA" w:rsidRDefault="00D90E2F" w:rsidP="00F60B8B">
      <w:pPr>
        <w:spacing w:after="0" w:line="240" w:lineRule="auto"/>
        <w:ind w:firstLine="426"/>
        <w:rPr>
          <w:b/>
          <w:bCs/>
        </w:rPr>
      </w:pPr>
      <w:r w:rsidRPr="00252BCA">
        <w:rPr>
          <w:b/>
          <w:bCs/>
        </w:rPr>
        <w:tab/>
      </w:r>
    </w:p>
    <w:p w14:paraId="2D0A60DC" w14:textId="48C4940C" w:rsidR="00F60B8B" w:rsidRDefault="00F60B8B" w:rsidP="00FA1B95">
      <w:pPr>
        <w:spacing w:after="0" w:line="240" w:lineRule="auto"/>
      </w:pPr>
      <w:r w:rsidRPr="00252BCA">
        <w:rPr>
          <w:b/>
          <w:bCs/>
        </w:rPr>
        <w:t xml:space="preserve">Bendra pasiūlymo kaina 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7E4FE9A8" w14:textId="5AD870A7" w:rsidR="00A46C21" w:rsidRPr="00252BCA"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p>
    <w:p w14:paraId="407D3D24" w14:textId="77777777" w:rsidR="001B23A3" w:rsidRPr="00252BCA" w:rsidRDefault="001B23A3" w:rsidP="000B0775">
      <w:pPr>
        <w:pStyle w:val="skyrius"/>
        <w:rPr>
          <w:rFonts w:ascii="Times New Roman" w:hAnsi="Times New Roman" w:cs="Times New Roman"/>
        </w:rPr>
      </w:pPr>
    </w:p>
    <w:p w14:paraId="61EAC2E2" w14:textId="0F7617D7" w:rsidR="00A46C21" w:rsidRPr="00252BCA" w:rsidRDefault="00A46C21" w:rsidP="000B0775">
      <w:pPr>
        <w:pStyle w:val="skyrius"/>
        <w:rPr>
          <w:rFonts w:ascii="Times New Roman" w:hAnsi="Times New Roman" w:cs="Times New Roman"/>
          <w:highlight w:val="yellow"/>
        </w:rPr>
      </w:pPr>
      <w:r w:rsidRPr="00252BCA">
        <w:rPr>
          <w:rFonts w:ascii="Times New Roman" w:hAnsi="Times New Roman" w:cs="Times New Roman"/>
        </w:rPr>
        <w:t>4. TECHNINĖ SPECIFIKACIJA</w:t>
      </w:r>
    </w:p>
    <w:p w14:paraId="1BA75C01" w14:textId="4B765C05" w:rsidR="008C0C0C" w:rsidRPr="00252BCA" w:rsidRDefault="00A46C21" w:rsidP="000B0775">
      <w:pPr>
        <w:spacing w:after="0" w:line="240" w:lineRule="auto"/>
        <w:jc w:val="both"/>
        <w:rPr>
          <w:lang w:eastAsia="lt-LT"/>
        </w:rPr>
      </w:pPr>
      <w:r w:rsidRPr="00252BCA">
        <w:rPr>
          <w:rFonts w:eastAsia="Arial Unicode MS"/>
          <w:bCs/>
          <w:lang w:eastAsia="zh-CN"/>
        </w:rPr>
        <w:t xml:space="preserve">4.1. </w:t>
      </w:r>
      <w:r w:rsidR="00A47AA9" w:rsidRPr="00252BCA">
        <w:rPr>
          <w:rFonts w:eastAsia="Calibri"/>
        </w:rPr>
        <w:t>Teikdamas šį pasiūlymą, tiekėjas patvirtina</w:t>
      </w:r>
      <w:r w:rsidR="003F43BD" w:rsidRPr="00252BCA">
        <w:rPr>
          <w:lang w:eastAsia="lt-LT"/>
        </w:rPr>
        <w:t xml:space="preserve">, kad </w:t>
      </w:r>
      <w:r w:rsidR="00A47AA9" w:rsidRPr="00252BCA">
        <w:rPr>
          <w:lang w:eastAsia="lt-LT"/>
        </w:rPr>
        <w:t>jo</w:t>
      </w:r>
      <w:r w:rsidR="007F59AF" w:rsidRPr="00252BCA">
        <w:rPr>
          <w:lang w:eastAsia="lt-LT"/>
        </w:rPr>
        <w:t xml:space="preserve"> siūlom</w:t>
      </w:r>
      <w:r w:rsidR="0064399F" w:rsidRPr="00252BCA">
        <w:rPr>
          <w:lang w:eastAsia="lt-LT"/>
        </w:rPr>
        <w:t>as</w:t>
      </w:r>
      <w:r w:rsidR="007F59AF" w:rsidRPr="00252BCA">
        <w:rPr>
          <w:lang w:eastAsia="lt-LT"/>
        </w:rPr>
        <w:t xml:space="preserve"> </w:t>
      </w:r>
      <w:r w:rsidR="0064399F" w:rsidRPr="00252BCA">
        <w:rPr>
          <w:lang w:eastAsia="lt-LT"/>
        </w:rPr>
        <w:t>pirkimo objektas</w:t>
      </w:r>
      <w:r w:rsidR="007F59AF" w:rsidRPr="00252BCA">
        <w:rPr>
          <w:lang w:eastAsia="lt-LT"/>
        </w:rPr>
        <w:t xml:space="preserve"> atitinka </w:t>
      </w:r>
      <w:r w:rsidR="003F72DE" w:rsidRPr="00252BCA">
        <w:rPr>
          <w:lang w:eastAsia="lt-LT"/>
        </w:rPr>
        <w:t xml:space="preserve">pirkimo sąlygų </w:t>
      </w:r>
      <w:r w:rsidR="00B91D8B" w:rsidRPr="00252BCA">
        <w:rPr>
          <w:lang w:eastAsia="lt-LT"/>
        </w:rPr>
        <w:t>1</w:t>
      </w:r>
      <w:r w:rsidR="00B405D9" w:rsidRPr="00252BCA">
        <w:rPr>
          <w:lang w:eastAsia="lt-LT"/>
        </w:rPr>
        <w:t xml:space="preserve"> priede „Techninė specifikacija“ nustatytus reikalavimus</w:t>
      </w:r>
      <w:r w:rsidR="004E48E0">
        <w:rPr>
          <w:lang w:eastAsia="lt-LT"/>
        </w:rPr>
        <w:t xml:space="preserve"> ir sąlygas</w:t>
      </w:r>
      <w:r w:rsidR="00AA68CE">
        <w:rPr>
          <w:lang w:eastAsia="lt-LT"/>
        </w:rPr>
        <w:t xml:space="preserve">, </w:t>
      </w:r>
      <w:r w:rsidR="0018328F">
        <w:rPr>
          <w:lang w:eastAsia="lt-LT"/>
        </w:rPr>
        <w:t xml:space="preserve">informacija apie </w:t>
      </w:r>
      <w:r w:rsidR="00447608">
        <w:rPr>
          <w:lang w:eastAsia="lt-LT"/>
        </w:rPr>
        <w:t>reikalaujam</w:t>
      </w:r>
      <w:r w:rsidR="0018328F">
        <w:rPr>
          <w:lang w:eastAsia="lt-LT"/>
        </w:rPr>
        <w:t>ų</w:t>
      </w:r>
      <w:r w:rsidR="00447608">
        <w:rPr>
          <w:lang w:eastAsia="lt-LT"/>
        </w:rPr>
        <w:t xml:space="preserve"> </w:t>
      </w:r>
      <w:r w:rsidR="00AA2CE6">
        <w:rPr>
          <w:lang w:eastAsia="lt-LT"/>
        </w:rPr>
        <w:t>technini</w:t>
      </w:r>
      <w:r w:rsidR="0018328F">
        <w:rPr>
          <w:lang w:eastAsia="lt-LT"/>
        </w:rPr>
        <w:t>ų</w:t>
      </w:r>
      <w:r w:rsidR="00AA2CE6">
        <w:rPr>
          <w:lang w:eastAsia="lt-LT"/>
        </w:rPr>
        <w:t xml:space="preserve"> </w:t>
      </w:r>
      <w:r w:rsidR="0018328F">
        <w:rPr>
          <w:lang w:eastAsia="lt-LT"/>
        </w:rPr>
        <w:t>duomenų atitiktį</w:t>
      </w:r>
      <w:r w:rsidR="00AA68CE">
        <w:rPr>
          <w:lang w:eastAsia="lt-LT"/>
        </w:rPr>
        <w:t xml:space="preserve"> nustaty</w:t>
      </w:r>
      <w:r w:rsidR="00724C54">
        <w:rPr>
          <w:lang w:eastAsia="lt-LT"/>
        </w:rPr>
        <w:t>t</w:t>
      </w:r>
      <w:r w:rsidR="00AA68CE">
        <w:rPr>
          <w:lang w:eastAsia="lt-LT"/>
        </w:rPr>
        <w:t>iems reikal</w:t>
      </w:r>
      <w:r w:rsidR="00724C54">
        <w:rPr>
          <w:lang w:eastAsia="lt-LT"/>
        </w:rPr>
        <w:t>a</w:t>
      </w:r>
      <w:r w:rsidR="00AA68CE">
        <w:rPr>
          <w:lang w:eastAsia="lt-LT"/>
        </w:rPr>
        <w:t>vimams</w:t>
      </w:r>
      <w:r w:rsidR="00724C54">
        <w:rPr>
          <w:lang w:eastAsia="lt-LT"/>
        </w:rPr>
        <w:t xml:space="preserve"> </w:t>
      </w:r>
      <w:r w:rsidR="00AA68CE">
        <w:rPr>
          <w:lang w:eastAsia="lt-LT"/>
        </w:rPr>
        <w:t xml:space="preserve">pateikta </w:t>
      </w:r>
      <w:r w:rsidR="00724C54">
        <w:rPr>
          <w:lang w:eastAsia="lt-LT"/>
        </w:rPr>
        <w:t>techninėje dokumentacijoje</w:t>
      </w:r>
      <w:r w:rsidR="00624D58" w:rsidRPr="00252BCA">
        <w:rPr>
          <w:lang w:eastAsia="lt-LT"/>
        </w:rPr>
        <w:t>.</w:t>
      </w:r>
    </w:p>
    <w:p w14:paraId="1D012C6D" w14:textId="3B091E19" w:rsidR="00C47D45" w:rsidRPr="00252BCA" w:rsidRDefault="00CB1577" w:rsidP="00C47D45">
      <w:pPr>
        <w:spacing w:after="0" w:line="240" w:lineRule="auto"/>
        <w:jc w:val="both"/>
        <w:rPr>
          <w:lang w:eastAsia="lt-LT"/>
        </w:rPr>
      </w:pPr>
      <w:r w:rsidRPr="00252BCA">
        <w:rPr>
          <w:lang w:eastAsia="lt-LT"/>
        </w:rPr>
        <w:t xml:space="preserve">4.2. </w:t>
      </w:r>
      <w:r w:rsidR="00C47D45" w:rsidRPr="00252BCA">
        <w:rPr>
          <w:lang w:eastAsia="lt-LT"/>
        </w:rPr>
        <w:t xml:space="preserve">Siūlomo pirkimo objekto </w:t>
      </w:r>
      <w:r w:rsidR="003A1473">
        <w:rPr>
          <w:lang w:eastAsia="lt-LT"/>
        </w:rPr>
        <w:t xml:space="preserve">techniniai </w:t>
      </w:r>
      <w:r w:rsidR="006B3FB9">
        <w:rPr>
          <w:lang w:eastAsia="lt-LT"/>
        </w:rPr>
        <w:t>duomenys</w:t>
      </w:r>
      <w:r w:rsidR="00C47D45" w:rsidRPr="00252BCA">
        <w:rPr>
          <w:lang w:eastAsia="lt-LT"/>
        </w:rPr>
        <w:t>:</w:t>
      </w:r>
    </w:p>
    <w:p w14:paraId="6A80B03F" w14:textId="3EB41235" w:rsidR="007F2A8C" w:rsidRPr="00252BCA" w:rsidRDefault="007F2A8C" w:rsidP="000B0775">
      <w:pPr>
        <w:spacing w:after="0" w:line="240" w:lineRule="auto"/>
        <w:jc w:val="both"/>
        <w:rPr>
          <w:b/>
          <w:bCs/>
          <w:iCs/>
          <w:lang w:eastAsia="lt-LT"/>
        </w:rPr>
      </w:pPr>
    </w:p>
    <w:tbl>
      <w:tblPr>
        <w:tblStyle w:val="Lentelstinklelis"/>
        <w:tblW w:w="9639" w:type="dxa"/>
        <w:tblInd w:w="-5" w:type="dxa"/>
        <w:tblLook w:val="04A0" w:firstRow="1" w:lastRow="0" w:firstColumn="1" w:lastColumn="0" w:noHBand="0" w:noVBand="1"/>
      </w:tblPr>
      <w:tblGrid>
        <w:gridCol w:w="5103"/>
        <w:gridCol w:w="4536"/>
      </w:tblGrid>
      <w:tr w:rsidR="00F66619" w:rsidRPr="00252BCA" w14:paraId="03AA7111" w14:textId="77777777" w:rsidTr="0001754A">
        <w:trPr>
          <w:trHeight w:val="1390"/>
        </w:trPr>
        <w:tc>
          <w:tcPr>
            <w:tcW w:w="5103" w:type="dxa"/>
            <w:vAlign w:val="center"/>
          </w:tcPr>
          <w:p w14:paraId="23C725E0" w14:textId="08EF48B8" w:rsidR="005D0A1A" w:rsidRPr="00BC2D47" w:rsidRDefault="00F66619" w:rsidP="00DD50CB">
            <w:pPr>
              <w:spacing w:after="0" w:line="240" w:lineRule="auto"/>
              <w:jc w:val="both"/>
              <w:rPr>
                <w:b/>
              </w:rPr>
            </w:pPr>
            <w:r w:rsidRPr="00252BCA">
              <w:rPr>
                <w:b/>
              </w:rPr>
              <w:t>Prekių, paslaugų ir darbų pavadinimas ir apibūdinimas</w:t>
            </w:r>
          </w:p>
        </w:tc>
        <w:tc>
          <w:tcPr>
            <w:tcW w:w="4536" w:type="dxa"/>
            <w:vAlign w:val="center"/>
          </w:tcPr>
          <w:p w14:paraId="6F5DFC71" w14:textId="72899933" w:rsidR="00F66619" w:rsidRPr="00252BCA" w:rsidRDefault="00F66619" w:rsidP="00DD50CB">
            <w:pPr>
              <w:spacing w:after="0" w:line="240" w:lineRule="auto"/>
              <w:jc w:val="both"/>
              <w:rPr>
                <w:iCs/>
                <w:lang w:eastAsia="lt-LT"/>
              </w:rPr>
            </w:pPr>
            <w:r w:rsidRPr="00252BCA">
              <w:rPr>
                <w:b/>
              </w:rPr>
              <w:t xml:space="preserve">Siūlomo pirkimo objekto </w:t>
            </w:r>
            <w:r>
              <w:rPr>
                <w:b/>
              </w:rPr>
              <w:t>duomenys</w:t>
            </w:r>
            <w:r w:rsidRPr="00252BCA">
              <w:rPr>
                <w:b/>
              </w:rPr>
              <w:t xml:space="preserve"> </w:t>
            </w:r>
            <w:r w:rsidRPr="006B3FB9">
              <w:rPr>
                <w:bCs/>
                <w:i/>
                <w:iCs/>
              </w:rPr>
              <w:t>(nurodyti tikslius parametrus)</w:t>
            </w:r>
          </w:p>
        </w:tc>
      </w:tr>
      <w:tr w:rsidR="00F66619" w:rsidRPr="00252BCA" w14:paraId="29D6679D" w14:textId="77777777" w:rsidTr="0001754A">
        <w:trPr>
          <w:trHeight w:val="454"/>
        </w:trPr>
        <w:tc>
          <w:tcPr>
            <w:tcW w:w="5103" w:type="dxa"/>
            <w:vAlign w:val="center"/>
          </w:tcPr>
          <w:p w14:paraId="22F251B5" w14:textId="4FF2841B" w:rsidR="00F66619" w:rsidRPr="00252BCA" w:rsidRDefault="00207378" w:rsidP="00F66619">
            <w:pPr>
              <w:spacing w:after="0" w:line="240" w:lineRule="auto"/>
              <w:jc w:val="both"/>
              <w:rPr>
                <w:iCs/>
                <w:lang w:eastAsia="lt-LT"/>
              </w:rPr>
            </w:pPr>
            <w:r>
              <w:rPr>
                <w:iCs/>
                <w:lang w:eastAsia="lt-LT"/>
              </w:rPr>
              <w:t>4.2</w:t>
            </w:r>
            <w:r w:rsidR="00F66619" w:rsidRPr="008C763B">
              <w:rPr>
                <w:iCs/>
                <w:lang w:eastAsia="lt-LT"/>
              </w:rPr>
              <w:t xml:space="preserve">.1. </w:t>
            </w:r>
            <w:r w:rsidR="003A4ABA">
              <w:rPr>
                <w:bCs/>
                <w:lang w:eastAsia="lt-LT"/>
              </w:rPr>
              <w:t>Taikiklio</w:t>
            </w:r>
            <w:r w:rsidR="00C95053" w:rsidRPr="00FE59D4">
              <w:rPr>
                <w:bCs/>
                <w:lang w:eastAsia="lt-LT"/>
              </w:rPr>
              <w:t xml:space="preserve"> </w:t>
            </w:r>
            <w:r w:rsidR="00C95053">
              <w:rPr>
                <w:bCs/>
                <w:lang w:eastAsia="lt-LT"/>
              </w:rPr>
              <w:t>v</w:t>
            </w:r>
            <w:r w:rsidR="00C95053" w:rsidRPr="00FE59D4">
              <w:rPr>
                <w:bCs/>
                <w:lang w:eastAsia="lt-LT"/>
              </w:rPr>
              <w:t>aizdo generavim</w:t>
            </w:r>
            <w:r w:rsidR="00C95053">
              <w:rPr>
                <w:bCs/>
                <w:lang w:eastAsia="lt-LT"/>
              </w:rPr>
              <w:t>o technologija</w:t>
            </w:r>
            <w:r w:rsidR="00911CF4">
              <w:rPr>
                <w:bCs/>
                <w:lang w:eastAsia="lt-LT"/>
              </w:rPr>
              <w:t>, LED naudojimas</w:t>
            </w:r>
            <w:r w:rsidR="002871D7">
              <w:rPr>
                <w:bCs/>
                <w:lang w:eastAsia="lt-LT"/>
              </w:rPr>
              <w:t xml:space="preserve"> </w:t>
            </w:r>
          </w:p>
        </w:tc>
        <w:tc>
          <w:tcPr>
            <w:tcW w:w="4536" w:type="dxa"/>
            <w:vAlign w:val="center"/>
          </w:tcPr>
          <w:p w14:paraId="30FE659A" w14:textId="77777777" w:rsidR="00F33D76" w:rsidRDefault="00357BF4" w:rsidP="0043798D">
            <w:pPr>
              <w:spacing w:after="0" w:line="240" w:lineRule="auto"/>
              <w:jc w:val="center"/>
              <w:rPr>
                <w:i/>
                <w:lang w:eastAsia="lt-LT"/>
              </w:rPr>
            </w:pPr>
            <w:r>
              <w:rPr>
                <w:i/>
                <w:lang w:eastAsia="lt-LT"/>
              </w:rPr>
              <w:t xml:space="preserve">Nurodyti </w:t>
            </w:r>
            <w:r w:rsidR="00EE2596">
              <w:rPr>
                <w:i/>
                <w:lang w:eastAsia="lt-LT"/>
              </w:rPr>
              <w:t xml:space="preserve">siūlomame pirkimo objekte naudojamą </w:t>
            </w:r>
            <w:r>
              <w:rPr>
                <w:i/>
                <w:lang w:eastAsia="lt-LT"/>
              </w:rPr>
              <w:t>technologiją</w:t>
            </w:r>
            <w:r w:rsidR="00F33D76">
              <w:rPr>
                <w:i/>
                <w:lang w:eastAsia="lt-LT"/>
              </w:rPr>
              <w:t>;</w:t>
            </w:r>
          </w:p>
          <w:p w14:paraId="453553A3" w14:textId="3650D66D" w:rsidR="00357BF4" w:rsidRPr="006B3FB9" w:rsidRDefault="00F33D76" w:rsidP="00F33D76">
            <w:pPr>
              <w:spacing w:after="0" w:line="240" w:lineRule="auto"/>
              <w:jc w:val="center"/>
              <w:rPr>
                <w:i/>
                <w:lang w:eastAsia="lt-LT"/>
              </w:rPr>
            </w:pPr>
            <w:r>
              <w:rPr>
                <w:i/>
                <w:lang w:eastAsia="lt-LT"/>
              </w:rPr>
              <w:t>Pateikti</w:t>
            </w:r>
            <w:r w:rsidR="00357BF4">
              <w:rPr>
                <w:i/>
                <w:lang w:eastAsia="lt-LT"/>
              </w:rPr>
              <w:t xml:space="preserve"> atsakymą</w:t>
            </w:r>
            <w:r>
              <w:rPr>
                <w:i/>
                <w:lang w:eastAsia="lt-LT"/>
              </w:rPr>
              <w:t xml:space="preserve"> ar </w:t>
            </w:r>
            <w:r w:rsidR="00357BF4">
              <w:rPr>
                <w:i/>
                <w:lang w:eastAsia="lt-LT"/>
              </w:rPr>
              <w:t xml:space="preserve">naudojamas </w:t>
            </w:r>
            <w:r w:rsidR="00911CF4">
              <w:rPr>
                <w:i/>
                <w:lang w:eastAsia="lt-LT"/>
              </w:rPr>
              <w:t>LED</w:t>
            </w:r>
            <w:r w:rsidR="00E20D3A">
              <w:rPr>
                <w:i/>
                <w:lang w:eastAsia="lt-LT"/>
              </w:rPr>
              <w:t xml:space="preserve"> šviesos </w:t>
            </w:r>
            <w:r w:rsidR="002D785C">
              <w:rPr>
                <w:i/>
                <w:lang w:eastAsia="lt-LT"/>
              </w:rPr>
              <w:t>šaltinis</w:t>
            </w:r>
            <w:r w:rsidR="00357BF4">
              <w:rPr>
                <w:i/>
                <w:lang w:eastAsia="lt-LT"/>
              </w:rPr>
              <w:t>:</w:t>
            </w:r>
            <w:r>
              <w:rPr>
                <w:i/>
                <w:lang w:eastAsia="lt-LT"/>
              </w:rPr>
              <w:t xml:space="preserve"> </w:t>
            </w:r>
            <w:r w:rsidR="00357BF4">
              <w:rPr>
                <w:i/>
                <w:lang w:eastAsia="lt-LT"/>
              </w:rPr>
              <w:t>T</w:t>
            </w:r>
            <w:r w:rsidR="003858C0">
              <w:rPr>
                <w:i/>
                <w:lang w:eastAsia="lt-LT"/>
              </w:rPr>
              <w:t>aip</w:t>
            </w:r>
            <w:r w:rsidR="00357BF4">
              <w:rPr>
                <w:i/>
                <w:lang w:eastAsia="lt-LT"/>
              </w:rPr>
              <w:t>/Ne</w:t>
            </w:r>
          </w:p>
        </w:tc>
      </w:tr>
      <w:tr w:rsidR="00F66619" w:rsidRPr="00252BCA" w14:paraId="739615B0" w14:textId="77777777" w:rsidTr="0001754A">
        <w:trPr>
          <w:trHeight w:val="454"/>
        </w:trPr>
        <w:tc>
          <w:tcPr>
            <w:tcW w:w="5103" w:type="dxa"/>
            <w:vAlign w:val="center"/>
          </w:tcPr>
          <w:p w14:paraId="68A9D775" w14:textId="41498E47" w:rsidR="00F66619" w:rsidRDefault="00207378" w:rsidP="00F66619">
            <w:pPr>
              <w:spacing w:after="0" w:line="240" w:lineRule="auto"/>
              <w:jc w:val="both"/>
              <w:rPr>
                <w:iCs/>
                <w:lang w:eastAsia="lt-LT"/>
              </w:rPr>
            </w:pPr>
            <w:r>
              <w:rPr>
                <w:iCs/>
                <w:lang w:eastAsia="lt-LT"/>
              </w:rPr>
              <w:t>4</w:t>
            </w:r>
            <w:r w:rsidR="00BF7D56">
              <w:rPr>
                <w:iCs/>
                <w:lang w:eastAsia="lt-LT"/>
              </w:rPr>
              <w:t>.2</w:t>
            </w:r>
            <w:r w:rsidR="00F66619" w:rsidRPr="008C763B">
              <w:rPr>
                <w:iCs/>
                <w:lang w:eastAsia="lt-LT"/>
              </w:rPr>
              <w:t xml:space="preserve">.2. </w:t>
            </w:r>
            <w:r w:rsidR="003A4ABA">
              <w:rPr>
                <w:iCs/>
                <w:lang w:eastAsia="lt-LT"/>
              </w:rPr>
              <w:t>T</w:t>
            </w:r>
            <w:r w:rsidR="00C4428B" w:rsidRPr="0094530C">
              <w:rPr>
                <w:bCs/>
                <w:lang w:eastAsia="lt-LT"/>
              </w:rPr>
              <w:t>aikiklio lęšio dydis</w:t>
            </w:r>
            <w:r w:rsidR="005004FA">
              <w:rPr>
                <w:bCs/>
                <w:lang w:eastAsia="lt-LT"/>
              </w:rPr>
              <w:t>, mm</w:t>
            </w:r>
          </w:p>
        </w:tc>
        <w:tc>
          <w:tcPr>
            <w:tcW w:w="4536" w:type="dxa"/>
            <w:vAlign w:val="center"/>
          </w:tcPr>
          <w:p w14:paraId="56BB897B" w14:textId="08E47953" w:rsidR="00F66619" w:rsidRPr="006B3FB9" w:rsidRDefault="00F66619" w:rsidP="0043798D">
            <w:pPr>
              <w:spacing w:after="0" w:line="240" w:lineRule="auto"/>
              <w:jc w:val="center"/>
              <w:rPr>
                <w:i/>
                <w:lang w:eastAsia="lt-LT"/>
              </w:rPr>
            </w:pPr>
          </w:p>
        </w:tc>
      </w:tr>
      <w:tr w:rsidR="00F66619" w:rsidRPr="00252BCA" w14:paraId="4E5AD846" w14:textId="77777777" w:rsidTr="0001754A">
        <w:trPr>
          <w:trHeight w:val="454"/>
        </w:trPr>
        <w:tc>
          <w:tcPr>
            <w:tcW w:w="5103" w:type="dxa"/>
            <w:vAlign w:val="center"/>
          </w:tcPr>
          <w:p w14:paraId="7082B8ED" w14:textId="7018A7BF" w:rsidR="00F66619" w:rsidRPr="00252BCA" w:rsidRDefault="00BF7D56" w:rsidP="00F66619">
            <w:pPr>
              <w:spacing w:after="0" w:line="240" w:lineRule="auto"/>
              <w:jc w:val="both"/>
              <w:rPr>
                <w:iCs/>
                <w:lang w:eastAsia="lt-LT"/>
              </w:rPr>
            </w:pPr>
            <w:r>
              <w:rPr>
                <w:iCs/>
                <w:lang w:eastAsia="lt-LT"/>
              </w:rPr>
              <w:t>4.2.</w:t>
            </w:r>
            <w:r w:rsidR="00F66619" w:rsidRPr="008C763B">
              <w:rPr>
                <w:iCs/>
                <w:lang w:eastAsia="lt-LT"/>
              </w:rPr>
              <w:t>3</w:t>
            </w:r>
            <w:r w:rsidR="00042261">
              <w:rPr>
                <w:iCs/>
                <w:lang w:eastAsia="lt-LT"/>
              </w:rPr>
              <w:t xml:space="preserve">. </w:t>
            </w:r>
            <w:r w:rsidR="008C0575" w:rsidRPr="00FE59D4">
              <w:rPr>
                <w:bCs/>
                <w:lang w:eastAsia="lt-LT"/>
              </w:rPr>
              <w:t>Centrinio taško dydis</w:t>
            </w:r>
            <w:r w:rsidR="005004FA">
              <w:rPr>
                <w:bCs/>
                <w:lang w:eastAsia="lt-LT"/>
              </w:rPr>
              <w:t>, MOA</w:t>
            </w:r>
          </w:p>
        </w:tc>
        <w:tc>
          <w:tcPr>
            <w:tcW w:w="4536" w:type="dxa"/>
            <w:vAlign w:val="center"/>
          </w:tcPr>
          <w:p w14:paraId="61FD52B5" w14:textId="124F57B5" w:rsidR="00F66619" w:rsidRPr="006B3FB9" w:rsidRDefault="00F66619" w:rsidP="0043798D">
            <w:pPr>
              <w:spacing w:after="0" w:line="240" w:lineRule="auto"/>
              <w:jc w:val="center"/>
              <w:rPr>
                <w:i/>
                <w:lang w:eastAsia="lt-LT"/>
              </w:rPr>
            </w:pPr>
          </w:p>
        </w:tc>
      </w:tr>
      <w:tr w:rsidR="00F66619" w:rsidRPr="00252BCA" w14:paraId="2B504589" w14:textId="77777777" w:rsidTr="0001754A">
        <w:trPr>
          <w:trHeight w:val="454"/>
        </w:trPr>
        <w:tc>
          <w:tcPr>
            <w:tcW w:w="5103" w:type="dxa"/>
            <w:vAlign w:val="center"/>
          </w:tcPr>
          <w:p w14:paraId="0E27CC33" w14:textId="72F2BD4D" w:rsidR="00F66619" w:rsidRPr="00252BCA" w:rsidRDefault="00BF7D56" w:rsidP="009421AD">
            <w:pPr>
              <w:widowControl w:val="0"/>
              <w:autoSpaceDN w:val="0"/>
              <w:spacing w:after="0" w:line="240" w:lineRule="auto"/>
              <w:contextualSpacing/>
              <w:jc w:val="both"/>
              <w:textAlignment w:val="baseline"/>
              <w:rPr>
                <w:iCs/>
                <w:lang w:eastAsia="lt-LT"/>
              </w:rPr>
            </w:pPr>
            <w:r>
              <w:rPr>
                <w:iCs/>
                <w:lang w:eastAsia="lt-LT"/>
              </w:rPr>
              <w:t>4.2.</w:t>
            </w:r>
            <w:r w:rsidR="00F66619" w:rsidRPr="008C763B">
              <w:rPr>
                <w:iCs/>
                <w:lang w:eastAsia="lt-LT"/>
              </w:rPr>
              <w:t xml:space="preserve">4. </w:t>
            </w:r>
            <w:r w:rsidR="009421AD">
              <w:rPr>
                <w:bCs/>
                <w:lang w:eastAsia="lt-LT"/>
              </w:rPr>
              <w:t>T</w:t>
            </w:r>
            <w:r w:rsidR="009421AD" w:rsidRPr="00FE59D4">
              <w:rPr>
                <w:bCs/>
                <w:lang w:eastAsia="lt-LT"/>
              </w:rPr>
              <w:t>aikymosi tašk</w:t>
            </w:r>
            <w:r w:rsidR="009421AD">
              <w:rPr>
                <w:bCs/>
                <w:lang w:eastAsia="lt-LT"/>
              </w:rPr>
              <w:t>ų skaičius</w:t>
            </w:r>
            <w:r w:rsidR="009421AD" w:rsidRPr="00FE59D4">
              <w:rPr>
                <w:bCs/>
                <w:lang w:eastAsia="lt-LT"/>
              </w:rPr>
              <w:t xml:space="preserve"> centre</w:t>
            </w:r>
            <w:r w:rsidR="005004FA">
              <w:rPr>
                <w:bCs/>
                <w:lang w:eastAsia="lt-LT"/>
              </w:rPr>
              <w:t>, sk</w:t>
            </w:r>
            <w:r w:rsidR="00F579B4">
              <w:rPr>
                <w:bCs/>
                <w:lang w:eastAsia="lt-LT"/>
              </w:rPr>
              <w:t>ai</w:t>
            </w:r>
            <w:r w:rsidR="005004FA">
              <w:rPr>
                <w:bCs/>
                <w:lang w:eastAsia="lt-LT"/>
              </w:rPr>
              <w:t>č</w:t>
            </w:r>
            <w:r w:rsidR="00F579B4">
              <w:rPr>
                <w:bCs/>
                <w:lang w:eastAsia="lt-LT"/>
              </w:rPr>
              <w:t>ius</w:t>
            </w:r>
          </w:p>
        </w:tc>
        <w:tc>
          <w:tcPr>
            <w:tcW w:w="4536" w:type="dxa"/>
            <w:vAlign w:val="center"/>
          </w:tcPr>
          <w:p w14:paraId="27D1810B" w14:textId="79782C7B" w:rsidR="00F66619" w:rsidRPr="006B3FB9" w:rsidRDefault="00F66619" w:rsidP="0043798D">
            <w:pPr>
              <w:spacing w:after="0" w:line="240" w:lineRule="auto"/>
              <w:jc w:val="center"/>
              <w:rPr>
                <w:i/>
                <w:lang w:eastAsia="lt-LT"/>
              </w:rPr>
            </w:pPr>
          </w:p>
        </w:tc>
      </w:tr>
      <w:tr w:rsidR="00F66619" w:rsidRPr="00252BCA" w14:paraId="01F2CCB9" w14:textId="77777777" w:rsidTr="0001754A">
        <w:trPr>
          <w:trHeight w:val="577"/>
        </w:trPr>
        <w:tc>
          <w:tcPr>
            <w:tcW w:w="5103" w:type="dxa"/>
            <w:vAlign w:val="center"/>
          </w:tcPr>
          <w:p w14:paraId="418857A2" w14:textId="5C20A0E5" w:rsidR="00F66619" w:rsidRPr="00252BCA" w:rsidRDefault="00BF7D56" w:rsidP="009B69BF">
            <w:pPr>
              <w:widowControl w:val="0"/>
              <w:autoSpaceDN w:val="0"/>
              <w:spacing w:after="0" w:line="240" w:lineRule="auto"/>
              <w:contextualSpacing/>
              <w:jc w:val="both"/>
              <w:textAlignment w:val="baseline"/>
              <w:rPr>
                <w:iCs/>
                <w:lang w:eastAsia="lt-LT"/>
              </w:rPr>
            </w:pPr>
            <w:r>
              <w:rPr>
                <w:iCs/>
                <w:lang w:eastAsia="lt-LT"/>
              </w:rPr>
              <w:t>4.2.</w:t>
            </w:r>
            <w:r w:rsidR="00F66619" w:rsidRPr="008C763B">
              <w:rPr>
                <w:iCs/>
                <w:lang w:eastAsia="lt-LT"/>
              </w:rPr>
              <w:t xml:space="preserve">5. </w:t>
            </w:r>
            <w:r w:rsidR="00165D92" w:rsidRPr="00FE59D4">
              <w:rPr>
                <w:bCs/>
                <w:lang w:eastAsia="lt-LT"/>
              </w:rPr>
              <w:t>Apvalaus taikymosi žiedo dydis</w:t>
            </w:r>
            <w:r w:rsidR="005004FA">
              <w:rPr>
                <w:bCs/>
                <w:lang w:eastAsia="lt-LT"/>
              </w:rPr>
              <w:t>, MOA</w:t>
            </w:r>
          </w:p>
        </w:tc>
        <w:tc>
          <w:tcPr>
            <w:tcW w:w="4536" w:type="dxa"/>
            <w:vAlign w:val="center"/>
          </w:tcPr>
          <w:p w14:paraId="2696CAE7" w14:textId="73FE2FAE" w:rsidR="00F66619" w:rsidRPr="006B3FB9" w:rsidRDefault="00F66619" w:rsidP="0043798D">
            <w:pPr>
              <w:spacing w:after="0" w:line="240" w:lineRule="auto"/>
              <w:jc w:val="center"/>
              <w:rPr>
                <w:i/>
                <w:lang w:eastAsia="lt-LT"/>
              </w:rPr>
            </w:pPr>
          </w:p>
        </w:tc>
      </w:tr>
      <w:tr w:rsidR="005004FA" w:rsidRPr="00252BCA" w14:paraId="3C4ABDC6" w14:textId="77777777" w:rsidTr="0001754A">
        <w:trPr>
          <w:trHeight w:val="454"/>
        </w:trPr>
        <w:tc>
          <w:tcPr>
            <w:tcW w:w="5103" w:type="dxa"/>
            <w:vAlign w:val="center"/>
          </w:tcPr>
          <w:p w14:paraId="63852ECD" w14:textId="7616263F" w:rsidR="005004FA" w:rsidRDefault="005004FA" w:rsidP="00F66619">
            <w:pPr>
              <w:spacing w:after="0" w:line="240" w:lineRule="auto"/>
              <w:jc w:val="both"/>
              <w:rPr>
                <w:iCs/>
                <w:lang w:eastAsia="lt-LT"/>
              </w:rPr>
            </w:pPr>
            <w:r>
              <w:rPr>
                <w:bCs/>
                <w:lang w:eastAsia="lt-LT"/>
              </w:rPr>
              <w:t xml:space="preserve">4.2.6. </w:t>
            </w:r>
            <w:r w:rsidR="003A4ABA">
              <w:rPr>
                <w:bCs/>
                <w:lang w:eastAsia="lt-LT"/>
              </w:rPr>
              <w:t>Taikiklio</w:t>
            </w:r>
            <w:r>
              <w:rPr>
                <w:bCs/>
                <w:lang w:eastAsia="lt-LT"/>
              </w:rPr>
              <w:t xml:space="preserve"> optinė ašis, mm</w:t>
            </w:r>
          </w:p>
        </w:tc>
        <w:tc>
          <w:tcPr>
            <w:tcW w:w="4536" w:type="dxa"/>
            <w:vAlign w:val="center"/>
          </w:tcPr>
          <w:p w14:paraId="076156C7" w14:textId="77777777" w:rsidR="005004FA" w:rsidRDefault="005004FA" w:rsidP="0043798D">
            <w:pPr>
              <w:spacing w:after="0" w:line="240" w:lineRule="auto"/>
              <w:jc w:val="center"/>
              <w:rPr>
                <w:i/>
                <w:lang w:eastAsia="lt-LT"/>
              </w:rPr>
            </w:pPr>
          </w:p>
        </w:tc>
      </w:tr>
      <w:tr w:rsidR="00D339E3" w:rsidRPr="00252BCA" w14:paraId="4D01C8D9" w14:textId="77777777" w:rsidTr="0001754A">
        <w:trPr>
          <w:trHeight w:val="454"/>
        </w:trPr>
        <w:tc>
          <w:tcPr>
            <w:tcW w:w="5103" w:type="dxa"/>
            <w:vAlign w:val="center"/>
          </w:tcPr>
          <w:p w14:paraId="46587227" w14:textId="5A9703E6" w:rsidR="00D339E3" w:rsidRPr="00D339E3" w:rsidRDefault="00D339E3" w:rsidP="00D339E3">
            <w:pPr>
              <w:widowControl w:val="0"/>
              <w:autoSpaceDN w:val="0"/>
              <w:spacing w:after="0" w:line="240" w:lineRule="auto"/>
              <w:contextualSpacing/>
              <w:jc w:val="both"/>
              <w:textAlignment w:val="baseline"/>
              <w:rPr>
                <w:bCs/>
                <w:lang w:eastAsia="lt-LT"/>
              </w:rPr>
            </w:pPr>
            <w:r>
              <w:rPr>
                <w:iCs/>
                <w:lang w:eastAsia="lt-LT"/>
              </w:rPr>
              <w:t xml:space="preserve">4.2.7. </w:t>
            </w:r>
            <w:r w:rsidR="003A4ABA">
              <w:rPr>
                <w:iCs/>
                <w:lang w:eastAsia="lt-LT"/>
              </w:rPr>
              <w:t>Taikiklis</w:t>
            </w:r>
            <w:r>
              <w:rPr>
                <w:iCs/>
                <w:lang w:eastAsia="lt-LT"/>
              </w:rPr>
              <w:t xml:space="preserve"> </w:t>
            </w:r>
            <w:r w:rsidR="003A4ABA">
              <w:rPr>
                <w:iCs/>
                <w:lang w:eastAsia="lt-LT"/>
              </w:rPr>
              <w:t>turi</w:t>
            </w:r>
            <w:r>
              <w:rPr>
                <w:bCs/>
                <w:lang w:eastAsia="lt-LT"/>
              </w:rPr>
              <w:t xml:space="preserve"> būti uždaro tipo (angl. </w:t>
            </w:r>
            <w:r w:rsidRPr="006A5FEF">
              <w:rPr>
                <w:bCs/>
                <w:i/>
                <w:iCs/>
                <w:lang w:eastAsia="lt-LT"/>
              </w:rPr>
              <w:t>enclosed type</w:t>
            </w:r>
            <w:r>
              <w:rPr>
                <w:bCs/>
                <w:lang w:eastAsia="lt-LT"/>
              </w:rPr>
              <w:t>).</w:t>
            </w:r>
          </w:p>
        </w:tc>
        <w:tc>
          <w:tcPr>
            <w:tcW w:w="4536" w:type="dxa"/>
            <w:vAlign w:val="center"/>
          </w:tcPr>
          <w:p w14:paraId="4A201CE8" w14:textId="5B9AC65D" w:rsidR="00D339E3" w:rsidRDefault="00D339E3" w:rsidP="0043798D">
            <w:pPr>
              <w:spacing w:after="0" w:line="240" w:lineRule="auto"/>
              <w:jc w:val="center"/>
              <w:rPr>
                <w:i/>
                <w:lang w:eastAsia="lt-LT"/>
              </w:rPr>
            </w:pPr>
            <w:r w:rsidRPr="006B3FB9">
              <w:rPr>
                <w:i/>
                <w:lang w:eastAsia="lt-LT"/>
              </w:rPr>
              <w:t>Taip/Ne</w:t>
            </w:r>
          </w:p>
        </w:tc>
      </w:tr>
      <w:tr w:rsidR="00D339E3" w:rsidRPr="00252BCA" w14:paraId="49CF26E7" w14:textId="77777777" w:rsidTr="0001754A">
        <w:trPr>
          <w:trHeight w:val="454"/>
        </w:trPr>
        <w:tc>
          <w:tcPr>
            <w:tcW w:w="5103" w:type="dxa"/>
            <w:vAlign w:val="center"/>
          </w:tcPr>
          <w:p w14:paraId="17E01F8B" w14:textId="0A7F7DD9" w:rsidR="00D339E3" w:rsidRDefault="00D339E3" w:rsidP="00F66619">
            <w:pPr>
              <w:spacing w:after="0" w:line="240" w:lineRule="auto"/>
              <w:jc w:val="both"/>
              <w:rPr>
                <w:iCs/>
                <w:lang w:eastAsia="lt-LT"/>
              </w:rPr>
            </w:pPr>
            <w:r>
              <w:rPr>
                <w:iCs/>
                <w:lang w:eastAsia="lt-LT"/>
              </w:rPr>
              <w:t xml:space="preserve">4.2.8. </w:t>
            </w:r>
            <w:r w:rsidR="003F5856">
              <w:rPr>
                <w:bCs/>
                <w:lang w:eastAsia="lt-LT"/>
              </w:rPr>
              <w:t>Aptikimo atstumas</w:t>
            </w:r>
            <w:r w:rsidR="00C749D9">
              <w:rPr>
                <w:bCs/>
                <w:lang w:eastAsia="lt-LT"/>
              </w:rPr>
              <w:t xml:space="preserve"> (jei 4.2.1 p. nurodyta</w:t>
            </w:r>
            <w:r w:rsidR="00AF5716">
              <w:rPr>
                <w:bCs/>
                <w:lang w:eastAsia="lt-LT"/>
              </w:rPr>
              <w:t>, kad naudojamas LED</w:t>
            </w:r>
            <w:r w:rsidR="00F576D9">
              <w:rPr>
                <w:bCs/>
                <w:lang w:eastAsia="lt-LT"/>
              </w:rPr>
              <w:t xml:space="preserve"> šviesos šaltinis</w:t>
            </w:r>
            <w:r w:rsidR="00AF5716">
              <w:rPr>
                <w:bCs/>
                <w:lang w:eastAsia="lt-LT"/>
              </w:rPr>
              <w:t>)</w:t>
            </w:r>
            <w:r w:rsidR="003F5856">
              <w:rPr>
                <w:bCs/>
                <w:lang w:eastAsia="lt-LT"/>
              </w:rPr>
              <w:t>, m</w:t>
            </w:r>
          </w:p>
        </w:tc>
        <w:tc>
          <w:tcPr>
            <w:tcW w:w="4536" w:type="dxa"/>
            <w:vAlign w:val="center"/>
          </w:tcPr>
          <w:p w14:paraId="0C26DBE9" w14:textId="77777777" w:rsidR="00D339E3" w:rsidRDefault="00D339E3" w:rsidP="0043798D">
            <w:pPr>
              <w:spacing w:after="0" w:line="240" w:lineRule="auto"/>
              <w:jc w:val="center"/>
              <w:rPr>
                <w:i/>
                <w:lang w:eastAsia="lt-LT"/>
              </w:rPr>
            </w:pPr>
          </w:p>
        </w:tc>
      </w:tr>
      <w:tr w:rsidR="00F66619" w:rsidRPr="00252BCA" w14:paraId="6F12A01C" w14:textId="77777777" w:rsidTr="0001754A">
        <w:trPr>
          <w:trHeight w:val="454"/>
        </w:trPr>
        <w:tc>
          <w:tcPr>
            <w:tcW w:w="5103" w:type="dxa"/>
            <w:vAlign w:val="center"/>
          </w:tcPr>
          <w:p w14:paraId="5AA48FA6" w14:textId="01197FCF" w:rsidR="00F66619" w:rsidRPr="00252BCA" w:rsidRDefault="00BF7D56" w:rsidP="00F66619">
            <w:pPr>
              <w:spacing w:after="0" w:line="240" w:lineRule="auto"/>
              <w:jc w:val="both"/>
              <w:rPr>
                <w:iCs/>
                <w:lang w:eastAsia="lt-LT"/>
              </w:rPr>
            </w:pPr>
            <w:r>
              <w:rPr>
                <w:iCs/>
                <w:lang w:eastAsia="lt-LT"/>
              </w:rPr>
              <w:t>4.2.</w:t>
            </w:r>
            <w:r w:rsidR="00C749D9">
              <w:rPr>
                <w:iCs/>
                <w:lang w:eastAsia="lt-LT"/>
              </w:rPr>
              <w:t>9</w:t>
            </w:r>
            <w:r w:rsidR="00F66619" w:rsidRPr="008C763B">
              <w:rPr>
                <w:iCs/>
                <w:lang w:eastAsia="lt-LT"/>
              </w:rPr>
              <w:t xml:space="preserve">. </w:t>
            </w:r>
            <w:r w:rsidR="004A14D1">
              <w:rPr>
                <w:bCs/>
                <w:lang w:eastAsia="lt-LT"/>
              </w:rPr>
              <w:t>T</w:t>
            </w:r>
            <w:r w:rsidR="004A14D1" w:rsidRPr="003F2BE1">
              <w:rPr>
                <w:bCs/>
                <w:lang w:eastAsia="lt-LT"/>
              </w:rPr>
              <w:t>uri</w:t>
            </w:r>
            <w:r w:rsidR="00425556">
              <w:rPr>
                <w:bCs/>
                <w:lang w:eastAsia="lt-LT"/>
              </w:rPr>
              <w:t xml:space="preserve"> </w:t>
            </w:r>
            <w:r w:rsidR="00425556" w:rsidRPr="007A082F">
              <w:rPr>
                <w:bCs/>
                <w:lang w:eastAsia="lt-LT"/>
              </w:rPr>
              <w:t xml:space="preserve">naktinio matymo režimą </w:t>
            </w:r>
            <w:r w:rsidR="00425556">
              <w:rPr>
                <w:bCs/>
                <w:lang w:eastAsia="lt-LT"/>
              </w:rPr>
              <w:t>ir/</w:t>
            </w:r>
            <w:r w:rsidR="00425556" w:rsidRPr="007A082F">
              <w:rPr>
                <w:bCs/>
                <w:lang w:eastAsia="lt-LT"/>
              </w:rPr>
              <w:t>arba naktiniam naudojimui pritaikytą ryškumo nustatymą</w:t>
            </w:r>
          </w:p>
        </w:tc>
        <w:tc>
          <w:tcPr>
            <w:tcW w:w="4536" w:type="dxa"/>
            <w:vAlign w:val="center"/>
          </w:tcPr>
          <w:p w14:paraId="7627C738" w14:textId="0A0B7117" w:rsidR="00F66619" w:rsidRPr="006B3FB9" w:rsidRDefault="004A14D1" w:rsidP="0043798D">
            <w:pPr>
              <w:spacing w:after="0" w:line="240" w:lineRule="auto"/>
              <w:jc w:val="center"/>
              <w:rPr>
                <w:i/>
                <w:lang w:eastAsia="lt-LT"/>
              </w:rPr>
            </w:pPr>
            <w:r>
              <w:rPr>
                <w:i/>
                <w:lang w:eastAsia="lt-LT"/>
              </w:rPr>
              <w:t xml:space="preserve">Nurodyti </w:t>
            </w:r>
            <w:r w:rsidR="00AC547B">
              <w:rPr>
                <w:i/>
                <w:lang w:eastAsia="lt-LT"/>
              </w:rPr>
              <w:t>siūlom</w:t>
            </w:r>
            <w:r w:rsidR="003E6017">
              <w:rPr>
                <w:i/>
                <w:lang w:eastAsia="lt-LT"/>
              </w:rPr>
              <w:t xml:space="preserve">ame pirkimo objekte naudojamą </w:t>
            </w:r>
            <w:r w:rsidR="00AC547B">
              <w:rPr>
                <w:i/>
                <w:lang w:eastAsia="lt-LT"/>
              </w:rPr>
              <w:t xml:space="preserve">naktinio matymo </w:t>
            </w:r>
            <w:r w:rsidR="003E6017">
              <w:rPr>
                <w:i/>
                <w:lang w:eastAsia="lt-LT"/>
              </w:rPr>
              <w:t>principą</w:t>
            </w:r>
          </w:p>
        </w:tc>
      </w:tr>
      <w:tr w:rsidR="00F66619" w:rsidRPr="00252BCA" w14:paraId="3B586760" w14:textId="77777777" w:rsidTr="0001754A">
        <w:trPr>
          <w:trHeight w:val="454"/>
        </w:trPr>
        <w:tc>
          <w:tcPr>
            <w:tcW w:w="5103" w:type="dxa"/>
            <w:vAlign w:val="center"/>
          </w:tcPr>
          <w:p w14:paraId="46DC6013" w14:textId="3B09FD9E" w:rsidR="00F66619" w:rsidRPr="00252BCA" w:rsidRDefault="00BF7D56" w:rsidP="00701588">
            <w:pPr>
              <w:widowControl w:val="0"/>
              <w:autoSpaceDN w:val="0"/>
              <w:spacing w:after="0" w:line="240" w:lineRule="auto"/>
              <w:contextualSpacing/>
              <w:jc w:val="both"/>
              <w:textAlignment w:val="baseline"/>
              <w:rPr>
                <w:iCs/>
                <w:lang w:eastAsia="lt-LT"/>
              </w:rPr>
            </w:pPr>
            <w:r>
              <w:rPr>
                <w:iCs/>
                <w:lang w:eastAsia="lt-LT"/>
              </w:rPr>
              <w:t>4.2.</w:t>
            </w:r>
            <w:r w:rsidR="00F576D9">
              <w:rPr>
                <w:iCs/>
                <w:lang w:eastAsia="lt-LT"/>
              </w:rPr>
              <w:t>10</w:t>
            </w:r>
            <w:r w:rsidR="00F66619" w:rsidRPr="008C763B">
              <w:rPr>
                <w:iCs/>
                <w:lang w:eastAsia="lt-LT"/>
              </w:rPr>
              <w:t xml:space="preserve">. </w:t>
            </w:r>
            <w:r w:rsidR="001C4F39">
              <w:rPr>
                <w:iCs/>
                <w:lang w:eastAsia="lt-LT"/>
              </w:rPr>
              <w:t>I</w:t>
            </w:r>
            <w:r w:rsidR="00413383">
              <w:rPr>
                <w:bCs/>
                <w:lang w:eastAsia="lt-LT"/>
              </w:rPr>
              <w:t>ntensyvumo lygių</w:t>
            </w:r>
            <w:r w:rsidR="00701588">
              <w:rPr>
                <w:bCs/>
                <w:lang w:eastAsia="lt-LT"/>
              </w:rPr>
              <w:t xml:space="preserve"> skaičius</w:t>
            </w:r>
            <w:r w:rsidR="00413383">
              <w:rPr>
                <w:bCs/>
                <w:lang w:eastAsia="lt-LT"/>
              </w:rPr>
              <w:t xml:space="preserve"> šviesiam (dienos) paros metui;</w:t>
            </w:r>
          </w:p>
        </w:tc>
        <w:tc>
          <w:tcPr>
            <w:tcW w:w="4536" w:type="dxa"/>
            <w:vAlign w:val="center"/>
          </w:tcPr>
          <w:p w14:paraId="0F5E9A76" w14:textId="07607CF6" w:rsidR="00F66619" w:rsidRPr="006B3FB9" w:rsidRDefault="00F66619" w:rsidP="0043798D">
            <w:pPr>
              <w:spacing w:after="0" w:line="240" w:lineRule="auto"/>
              <w:jc w:val="center"/>
              <w:rPr>
                <w:i/>
                <w:lang w:eastAsia="lt-LT"/>
              </w:rPr>
            </w:pPr>
          </w:p>
        </w:tc>
      </w:tr>
      <w:tr w:rsidR="00F66619" w:rsidRPr="00252BCA" w14:paraId="4C4C4BF1" w14:textId="77777777" w:rsidTr="0001754A">
        <w:trPr>
          <w:trHeight w:val="454"/>
        </w:trPr>
        <w:tc>
          <w:tcPr>
            <w:tcW w:w="5103" w:type="dxa"/>
            <w:vAlign w:val="center"/>
          </w:tcPr>
          <w:p w14:paraId="27F64245" w14:textId="3E693E48" w:rsidR="00F66619" w:rsidRPr="00252BCA" w:rsidRDefault="00BF7D56" w:rsidP="0043798D">
            <w:pPr>
              <w:spacing w:after="0" w:line="240" w:lineRule="auto"/>
              <w:jc w:val="both"/>
              <w:rPr>
                <w:iCs/>
                <w:lang w:eastAsia="lt-LT"/>
              </w:rPr>
            </w:pPr>
            <w:r>
              <w:rPr>
                <w:iCs/>
                <w:lang w:eastAsia="lt-LT"/>
              </w:rPr>
              <w:t>4.2.</w:t>
            </w:r>
            <w:r w:rsidR="00F576D9">
              <w:rPr>
                <w:iCs/>
                <w:lang w:eastAsia="lt-LT"/>
              </w:rPr>
              <w:t>11</w:t>
            </w:r>
            <w:r w:rsidR="00F66619" w:rsidRPr="008C763B">
              <w:rPr>
                <w:iCs/>
                <w:lang w:eastAsia="lt-LT"/>
              </w:rPr>
              <w:t xml:space="preserve">. </w:t>
            </w:r>
            <w:r w:rsidR="001C4F39">
              <w:rPr>
                <w:iCs/>
                <w:lang w:eastAsia="lt-LT"/>
              </w:rPr>
              <w:t>I</w:t>
            </w:r>
            <w:r w:rsidR="00701588">
              <w:rPr>
                <w:bCs/>
                <w:lang w:eastAsia="lt-LT"/>
              </w:rPr>
              <w:t xml:space="preserve">ntensyvumo lygių skaičius </w:t>
            </w:r>
            <w:r w:rsidR="00594A69">
              <w:rPr>
                <w:bCs/>
                <w:lang w:eastAsia="lt-LT"/>
              </w:rPr>
              <w:t>tamsiam (nakties)</w:t>
            </w:r>
            <w:r w:rsidR="00701588">
              <w:rPr>
                <w:bCs/>
                <w:lang w:eastAsia="lt-LT"/>
              </w:rPr>
              <w:t xml:space="preserve"> paros metui;</w:t>
            </w:r>
          </w:p>
        </w:tc>
        <w:tc>
          <w:tcPr>
            <w:tcW w:w="4536" w:type="dxa"/>
            <w:vAlign w:val="center"/>
          </w:tcPr>
          <w:p w14:paraId="2D590CC9" w14:textId="4E218CBE" w:rsidR="00F66619" w:rsidRPr="006B3FB9" w:rsidRDefault="00F66619" w:rsidP="0043798D">
            <w:pPr>
              <w:spacing w:after="0" w:line="240" w:lineRule="auto"/>
              <w:jc w:val="center"/>
              <w:rPr>
                <w:i/>
                <w:lang w:eastAsia="lt-LT"/>
              </w:rPr>
            </w:pPr>
          </w:p>
        </w:tc>
      </w:tr>
      <w:tr w:rsidR="00B337F1" w:rsidRPr="00252BCA" w14:paraId="1CA0A256" w14:textId="77777777" w:rsidTr="0001754A">
        <w:trPr>
          <w:trHeight w:val="743"/>
        </w:trPr>
        <w:tc>
          <w:tcPr>
            <w:tcW w:w="5103" w:type="dxa"/>
            <w:vAlign w:val="center"/>
          </w:tcPr>
          <w:p w14:paraId="2FADF1B7" w14:textId="4DA10188" w:rsidR="00B337F1" w:rsidRPr="00BB3EF2" w:rsidRDefault="00BF7D56" w:rsidP="00BB3EF2">
            <w:pPr>
              <w:widowControl w:val="0"/>
              <w:autoSpaceDN w:val="0"/>
              <w:spacing w:after="0" w:line="240" w:lineRule="auto"/>
              <w:contextualSpacing/>
              <w:jc w:val="both"/>
              <w:textAlignment w:val="baseline"/>
              <w:rPr>
                <w:bCs/>
                <w:lang w:eastAsia="lt-LT"/>
              </w:rPr>
            </w:pPr>
            <w:r>
              <w:rPr>
                <w:bCs/>
                <w:lang w:eastAsia="lt-LT"/>
              </w:rPr>
              <w:t>4.2.</w:t>
            </w:r>
            <w:r w:rsidR="00295C90">
              <w:rPr>
                <w:bCs/>
                <w:lang w:eastAsia="lt-LT"/>
              </w:rPr>
              <w:t>12</w:t>
            </w:r>
            <w:r w:rsidR="00BB3EF2">
              <w:rPr>
                <w:bCs/>
                <w:lang w:eastAsia="lt-LT"/>
              </w:rPr>
              <w:t xml:space="preserve">. </w:t>
            </w:r>
            <w:r w:rsidR="00485B86" w:rsidRPr="0094530C">
              <w:rPr>
                <w:bCs/>
                <w:lang w:eastAsia="lt-LT"/>
              </w:rPr>
              <w:t>Centrinio taikymosi taško balistinės paklaidos reguliatori</w:t>
            </w:r>
            <w:r w:rsidR="00485B86">
              <w:rPr>
                <w:bCs/>
                <w:lang w:eastAsia="lt-LT"/>
              </w:rPr>
              <w:t>a</w:t>
            </w:r>
            <w:r w:rsidR="00485B86" w:rsidRPr="0094530C">
              <w:rPr>
                <w:bCs/>
                <w:lang w:eastAsia="lt-LT"/>
              </w:rPr>
              <w:t xml:space="preserve">us </w:t>
            </w:r>
            <w:r w:rsidR="00485B86">
              <w:rPr>
                <w:bCs/>
                <w:lang w:eastAsia="lt-LT"/>
              </w:rPr>
              <w:t xml:space="preserve">mažiausias </w:t>
            </w:r>
            <w:r w:rsidR="00485B86" w:rsidRPr="0094530C">
              <w:rPr>
                <w:bCs/>
                <w:lang w:eastAsia="lt-LT"/>
              </w:rPr>
              <w:t>taško reguliavim</w:t>
            </w:r>
            <w:r w:rsidR="00485B86">
              <w:rPr>
                <w:bCs/>
                <w:lang w:eastAsia="lt-LT"/>
              </w:rPr>
              <w:t>o žingsnis</w:t>
            </w:r>
          </w:p>
        </w:tc>
        <w:tc>
          <w:tcPr>
            <w:tcW w:w="4536" w:type="dxa"/>
            <w:vAlign w:val="center"/>
          </w:tcPr>
          <w:p w14:paraId="3F1ED365" w14:textId="7B688785" w:rsidR="00B337F1" w:rsidRPr="006B3FB9" w:rsidRDefault="00B337F1" w:rsidP="0043798D">
            <w:pPr>
              <w:spacing w:after="0" w:line="240" w:lineRule="auto"/>
              <w:jc w:val="center"/>
              <w:rPr>
                <w:i/>
                <w:lang w:eastAsia="lt-LT"/>
              </w:rPr>
            </w:pPr>
          </w:p>
        </w:tc>
      </w:tr>
      <w:tr w:rsidR="00B337F1" w:rsidRPr="00252BCA" w14:paraId="7E370B68" w14:textId="77777777" w:rsidTr="0001754A">
        <w:trPr>
          <w:trHeight w:val="454"/>
        </w:trPr>
        <w:tc>
          <w:tcPr>
            <w:tcW w:w="5103" w:type="dxa"/>
            <w:vAlign w:val="center"/>
          </w:tcPr>
          <w:p w14:paraId="5965AA03" w14:textId="781F5761" w:rsidR="00B337F1" w:rsidRPr="008C763B" w:rsidRDefault="00BF7D56" w:rsidP="0043798D">
            <w:pPr>
              <w:spacing w:after="0" w:line="240" w:lineRule="auto"/>
              <w:jc w:val="both"/>
              <w:rPr>
                <w:iCs/>
                <w:lang w:eastAsia="lt-LT"/>
              </w:rPr>
            </w:pPr>
            <w:r>
              <w:rPr>
                <w:iCs/>
                <w:lang w:eastAsia="lt-LT"/>
              </w:rPr>
              <w:t>4.2.</w:t>
            </w:r>
            <w:r w:rsidR="00D2577C">
              <w:rPr>
                <w:iCs/>
                <w:lang w:eastAsia="lt-LT"/>
              </w:rPr>
              <w:t>1</w:t>
            </w:r>
            <w:r w:rsidR="00295C90">
              <w:rPr>
                <w:iCs/>
                <w:lang w:eastAsia="lt-LT"/>
              </w:rPr>
              <w:t>3</w:t>
            </w:r>
            <w:r w:rsidR="00BB3EF2">
              <w:rPr>
                <w:iCs/>
                <w:lang w:eastAsia="lt-LT"/>
              </w:rPr>
              <w:t>.</w:t>
            </w:r>
            <w:r w:rsidR="00321354">
              <w:rPr>
                <w:iCs/>
                <w:lang w:eastAsia="lt-LT"/>
              </w:rPr>
              <w:t xml:space="preserve"> </w:t>
            </w:r>
            <w:r w:rsidR="00D2577C">
              <w:rPr>
                <w:bCs/>
                <w:lang w:eastAsia="lt-LT"/>
              </w:rPr>
              <w:t xml:space="preserve">Tinkamas </w:t>
            </w:r>
            <w:r w:rsidR="00D2577C" w:rsidRPr="00A5041C">
              <w:rPr>
                <w:bCs/>
                <w:lang w:eastAsia="lt-LT"/>
              </w:rPr>
              <w:t xml:space="preserve">tvirtinti prie ilgųjų automatinių šaunamųjų ginklų, kurių konstrukcijoje yra numatyta bėgelių tvirtinimo sistema </w:t>
            </w:r>
            <w:r w:rsidR="00D2577C">
              <w:rPr>
                <w:bCs/>
                <w:lang w:eastAsia="lt-LT"/>
              </w:rPr>
              <w:t xml:space="preserve">pagal </w:t>
            </w:r>
            <w:r w:rsidR="00D2577C" w:rsidRPr="00A5041C">
              <w:rPr>
                <w:bCs/>
                <w:lang w:eastAsia="lt-LT"/>
              </w:rPr>
              <w:t>MIL-STD-1913</w:t>
            </w:r>
            <w:r w:rsidR="00D2577C">
              <w:rPr>
                <w:bCs/>
                <w:lang w:eastAsia="lt-LT"/>
              </w:rPr>
              <w:t xml:space="preserve"> arba lygiavertį standartą</w:t>
            </w:r>
          </w:p>
        </w:tc>
        <w:tc>
          <w:tcPr>
            <w:tcW w:w="4536" w:type="dxa"/>
            <w:vAlign w:val="center"/>
          </w:tcPr>
          <w:p w14:paraId="2C3812D4" w14:textId="6A991147" w:rsidR="00B337F1" w:rsidRPr="006B3FB9" w:rsidRDefault="00D2577C" w:rsidP="0043798D">
            <w:pPr>
              <w:spacing w:after="0" w:line="240" w:lineRule="auto"/>
              <w:jc w:val="center"/>
              <w:rPr>
                <w:i/>
                <w:lang w:eastAsia="lt-LT"/>
              </w:rPr>
            </w:pPr>
            <w:r w:rsidRPr="006B3FB9">
              <w:rPr>
                <w:i/>
                <w:lang w:eastAsia="lt-LT"/>
              </w:rPr>
              <w:t>Taip/Ne</w:t>
            </w:r>
          </w:p>
        </w:tc>
      </w:tr>
      <w:tr w:rsidR="00F66619" w:rsidRPr="00252BCA" w14:paraId="4986F60C" w14:textId="77777777" w:rsidTr="0001754A">
        <w:trPr>
          <w:trHeight w:val="454"/>
        </w:trPr>
        <w:tc>
          <w:tcPr>
            <w:tcW w:w="5103" w:type="dxa"/>
          </w:tcPr>
          <w:p w14:paraId="13A2C860" w14:textId="65F7A40E" w:rsidR="00F66619" w:rsidRDefault="00CB1976" w:rsidP="00AB6612">
            <w:pPr>
              <w:spacing w:after="0" w:line="240" w:lineRule="auto"/>
              <w:jc w:val="both"/>
            </w:pPr>
            <w:r>
              <w:lastRenderedPageBreak/>
              <w:t>4.2.1</w:t>
            </w:r>
            <w:r w:rsidR="00295C90">
              <w:t>4</w:t>
            </w:r>
            <w:r>
              <w:t xml:space="preserve">. </w:t>
            </w:r>
            <w:r w:rsidRPr="000A4A58">
              <w:rPr>
                <w:bCs/>
                <w:lang w:eastAsia="lt-LT"/>
              </w:rPr>
              <w:t>Korpus</w:t>
            </w:r>
            <w:r>
              <w:rPr>
                <w:bCs/>
                <w:lang w:eastAsia="lt-LT"/>
              </w:rPr>
              <w:t>as</w:t>
            </w:r>
            <w:r w:rsidR="00217019">
              <w:rPr>
                <w:bCs/>
                <w:lang w:eastAsia="lt-LT"/>
              </w:rPr>
              <w:t xml:space="preserve"> pagamintas iš anoduoto </w:t>
            </w:r>
            <w:r w:rsidR="00217019" w:rsidRPr="000A4A58">
              <w:rPr>
                <w:bCs/>
                <w:lang w:eastAsia="lt-LT"/>
              </w:rPr>
              <w:t>aliumin</w:t>
            </w:r>
            <w:r w:rsidR="00217019">
              <w:rPr>
                <w:bCs/>
                <w:lang w:eastAsia="lt-LT"/>
              </w:rPr>
              <w:t xml:space="preserve">io arba </w:t>
            </w:r>
            <w:r w:rsidR="00217019" w:rsidRPr="00F35106">
              <w:rPr>
                <w:bCs/>
                <w:lang w:eastAsia="lt-LT"/>
              </w:rPr>
              <w:t xml:space="preserve">lygiavertės </w:t>
            </w:r>
            <w:r w:rsidR="00217019">
              <w:rPr>
                <w:bCs/>
                <w:lang w:eastAsia="lt-LT"/>
              </w:rPr>
              <w:t>medžiagos</w:t>
            </w:r>
          </w:p>
        </w:tc>
        <w:tc>
          <w:tcPr>
            <w:tcW w:w="4536" w:type="dxa"/>
            <w:vAlign w:val="center"/>
          </w:tcPr>
          <w:p w14:paraId="66EDBD60" w14:textId="51454D8B" w:rsidR="00F66619" w:rsidRPr="006B3FB9" w:rsidRDefault="00F66619" w:rsidP="00AB6612">
            <w:pPr>
              <w:spacing w:after="0" w:line="240" w:lineRule="auto"/>
              <w:jc w:val="center"/>
              <w:rPr>
                <w:i/>
                <w:lang w:eastAsia="lt-LT"/>
              </w:rPr>
            </w:pPr>
          </w:p>
        </w:tc>
      </w:tr>
      <w:tr w:rsidR="00F66619" w:rsidRPr="00252BCA" w14:paraId="4227293E" w14:textId="77777777" w:rsidTr="0001754A">
        <w:trPr>
          <w:trHeight w:val="454"/>
        </w:trPr>
        <w:tc>
          <w:tcPr>
            <w:tcW w:w="5103" w:type="dxa"/>
            <w:vAlign w:val="center"/>
          </w:tcPr>
          <w:p w14:paraId="3585FD79" w14:textId="6BEAABC5" w:rsidR="00F66619" w:rsidRPr="00252BCA" w:rsidRDefault="00217019" w:rsidP="00E46FE1">
            <w:pPr>
              <w:widowControl w:val="0"/>
              <w:autoSpaceDN w:val="0"/>
              <w:spacing w:after="0" w:line="240" w:lineRule="auto"/>
              <w:contextualSpacing/>
              <w:jc w:val="both"/>
              <w:textAlignment w:val="baseline"/>
              <w:rPr>
                <w:iCs/>
                <w:lang w:eastAsia="lt-LT"/>
              </w:rPr>
            </w:pPr>
            <w:r>
              <w:rPr>
                <w:iCs/>
                <w:lang w:eastAsia="lt-LT"/>
              </w:rPr>
              <w:t>4.2.1</w:t>
            </w:r>
            <w:r w:rsidR="00295C90">
              <w:rPr>
                <w:iCs/>
                <w:lang w:eastAsia="lt-LT"/>
              </w:rPr>
              <w:t>5</w:t>
            </w:r>
            <w:r>
              <w:rPr>
                <w:iCs/>
                <w:lang w:eastAsia="lt-LT"/>
              </w:rPr>
              <w:t xml:space="preserve">. </w:t>
            </w:r>
            <w:r w:rsidR="00E46FE1">
              <w:rPr>
                <w:iCs/>
                <w:lang w:eastAsia="lt-LT"/>
              </w:rPr>
              <w:t>Korpuso s</w:t>
            </w:r>
            <w:r w:rsidR="00E46FE1">
              <w:rPr>
                <w:bCs/>
                <w:lang w:eastAsia="lt-LT"/>
              </w:rPr>
              <w:t xml:space="preserve">palva </w:t>
            </w:r>
          </w:p>
        </w:tc>
        <w:tc>
          <w:tcPr>
            <w:tcW w:w="4536" w:type="dxa"/>
            <w:vAlign w:val="center"/>
          </w:tcPr>
          <w:p w14:paraId="7059DAAE" w14:textId="1CBBAF54" w:rsidR="00F66619" w:rsidRPr="006B3FB9" w:rsidRDefault="00F66619" w:rsidP="00086C00">
            <w:pPr>
              <w:spacing w:after="0" w:line="240" w:lineRule="auto"/>
              <w:jc w:val="center"/>
              <w:rPr>
                <w:i/>
                <w:lang w:eastAsia="lt-LT"/>
              </w:rPr>
            </w:pPr>
          </w:p>
        </w:tc>
      </w:tr>
      <w:tr w:rsidR="00F66619" w:rsidRPr="00252BCA" w14:paraId="13BB0479" w14:textId="77777777" w:rsidTr="0001754A">
        <w:trPr>
          <w:trHeight w:val="550"/>
        </w:trPr>
        <w:tc>
          <w:tcPr>
            <w:tcW w:w="5103" w:type="dxa"/>
            <w:vAlign w:val="center"/>
          </w:tcPr>
          <w:p w14:paraId="7365F5E1" w14:textId="56D4AE2D" w:rsidR="00F66619" w:rsidRPr="00252BCA" w:rsidRDefault="00E46FE1" w:rsidP="00AB6612">
            <w:pPr>
              <w:spacing w:after="0" w:line="240" w:lineRule="auto"/>
              <w:jc w:val="both"/>
              <w:rPr>
                <w:iCs/>
                <w:lang w:eastAsia="lt-LT"/>
              </w:rPr>
            </w:pPr>
            <w:r>
              <w:rPr>
                <w:iCs/>
                <w:lang w:eastAsia="lt-LT"/>
              </w:rPr>
              <w:t>4.2.1</w:t>
            </w:r>
            <w:r w:rsidR="00295C90">
              <w:rPr>
                <w:iCs/>
                <w:lang w:eastAsia="lt-LT"/>
              </w:rPr>
              <w:t>6</w:t>
            </w:r>
            <w:r>
              <w:rPr>
                <w:iCs/>
                <w:lang w:eastAsia="lt-LT"/>
              </w:rPr>
              <w:t>. Korpuso paviršiaus blizgesys/matiškumas</w:t>
            </w:r>
          </w:p>
        </w:tc>
        <w:tc>
          <w:tcPr>
            <w:tcW w:w="4536" w:type="dxa"/>
            <w:vAlign w:val="center"/>
          </w:tcPr>
          <w:p w14:paraId="2996A815" w14:textId="6741E8E7" w:rsidR="00F66619" w:rsidRPr="006B3FB9" w:rsidRDefault="00F66619" w:rsidP="00AB6612">
            <w:pPr>
              <w:spacing w:after="0" w:line="240" w:lineRule="auto"/>
              <w:jc w:val="center"/>
              <w:rPr>
                <w:i/>
                <w:lang w:eastAsia="lt-LT"/>
              </w:rPr>
            </w:pPr>
          </w:p>
        </w:tc>
      </w:tr>
      <w:tr w:rsidR="00F66619" w:rsidRPr="00252BCA" w14:paraId="1AA598D6" w14:textId="77777777" w:rsidTr="0001754A">
        <w:trPr>
          <w:trHeight w:val="454"/>
        </w:trPr>
        <w:tc>
          <w:tcPr>
            <w:tcW w:w="5103" w:type="dxa"/>
          </w:tcPr>
          <w:p w14:paraId="08A75D71" w14:textId="5EA1E8AF" w:rsidR="00F66619" w:rsidRPr="00FA4AF1" w:rsidRDefault="00C71856" w:rsidP="00FA4AF1">
            <w:pPr>
              <w:widowControl w:val="0"/>
              <w:autoSpaceDN w:val="0"/>
              <w:spacing w:after="0" w:line="240" w:lineRule="auto"/>
              <w:contextualSpacing/>
              <w:jc w:val="both"/>
              <w:textAlignment w:val="baseline"/>
              <w:rPr>
                <w:bCs/>
                <w:lang w:eastAsia="lt-LT"/>
              </w:rPr>
            </w:pPr>
            <w:r>
              <w:rPr>
                <w:bCs/>
                <w:lang w:eastAsia="lt-LT"/>
              </w:rPr>
              <w:t>4.2.1</w:t>
            </w:r>
            <w:r w:rsidR="00295C90">
              <w:rPr>
                <w:bCs/>
                <w:lang w:eastAsia="lt-LT"/>
              </w:rPr>
              <w:t>7</w:t>
            </w:r>
            <w:r w:rsidR="00933588">
              <w:rPr>
                <w:bCs/>
                <w:lang w:eastAsia="lt-LT"/>
              </w:rPr>
              <w:t>. A</w:t>
            </w:r>
            <w:r w:rsidR="00933588" w:rsidRPr="00D6726E">
              <w:rPr>
                <w:bCs/>
                <w:lang w:eastAsia="lt-LT"/>
              </w:rPr>
              <w:t>tlaik</w:t>
            </w:r>
            <w:r w:rsidR="00933588">
              <w:rPr>
                <w:bCs/>
                <w:lang w:eastAsia="lt-LT"/>
              </w:rPr>
              <w:t>o</w:t>
            </w:r>
            <w:r w:rsidR="00933588" w:rsidRPr="00D6726E">
              <w:rPr>
                <w:bCs/>
                <w:lang w:eastAsia="lt-LT"/>
              </w:rPr>
              <w:t xml:space="preserve"> </w:t>
            </w:r>
            <w:r w:rsidRPr="00D6726E">
              <w:rPr>
                <w:bCs/>
                <w:lang w:eastAsia="lt-LT"/>
              </w:rPr>
              <w:t>5,56 x 45 mm ka</w:t>
            </w:r>
            <w:r>
              <w:rPr>
                <w:bCs/>
                <w:lang w:eastAsia="lt-LT"/>
              </w:rPr>
              <w:t xml:space="preserve">libro </w:t>
            </w:r>
            <w:r w:rsidRPr="00D6726E">
              <w:rPr>
                <w:bCs/>
                <w:lang w:eastAsia="lt-LT"/>
              </w:rPr>
              <w:t>amunicijos šūvio metu keliamas vibracijas</w:t>
            </w:r>
          </w:p>
        </w:tc>
        <w:tc>
          <w:tcPr>
            <w:tcW w:w="4536" w:type="dxa"/>
            <w:vAlign w:val="center"/>
          </w:tcPr>
          <w:p w14:paraId="17B87678" w14:textId="3A84DCD1" w:rsidR="00F66619" w:rsidRPr="006B3FB9" w:rsidRDefault="00933588" w:rsidP="00AB6612">
            <w:pPr>
              <w:spacing w:after="0" w:line="240" w:lineRule="auto"/>
              <w:jc w:val="center"/>
              <w:rPr>
                <w:i/>
                <w:lang w:eastAsia="lt-LT"/>
              </w:rPr>
            </w:pPr>
            <w:r>
              <w:rPr>
                <w:i/>
                <w:lang w:eastAsia="lt-LT"/>
              </w:rPr>
              <w:t xml:space="preserve">Pateikiamas atsakymas ir nurodoma koks dokumentas iš nurodytų techninėje specifikacijoje galimų yra </w:t>
            </w:r>
            <w:r w:rsidR="00AF6885">
              <w:rPr>
                <w:i/>
                <w:lang w:eastAsia="lt-LT"/>
              </w:rPr>
              <w:t>pa</w:t>
            </w:r>
            <w:r>
              <w:rPr>
                <w:i/>
                <w:lang w:eastAsia="lt-LT"/>
              </w:rPr>
              <w:t>teik</w:t>
            </w:r>
            <w:r w:rsidR="00EB6967">
              <w:rPr>
                <w:i/>
                <w:lang w:eastAsia="lt-LT"/>
              </w:rPr>
              <w:t>iamas</w:t>
            </w:r>
          </w:p>
        </w:tc>
      </w:tr>
      <w:tr w:rsidR="00F66619" w:rsidRPr="00252BCA" w14:paraId="365620E3" w14:textId="77777777" w:rsidTr="0001754A">
        <w:trPr>
          <w:trHeight w:val="910"/>
        </w:trPr>
        <w:tc>
          <w:tcPr>
            <w:tcW w:w="5103" w:type="dxa"/>
            <w:vAlign w:val="center"/>
          </w:tcPr>
          <w:p w14:paraId="13AA5AF6" w14:textId="34848C4A" w:rsidR="00F66619" w:rsidRPr="00252BCA" w:rsidRDefault="00D33DC7" w:rsidP="00F52B2C">
            <w:pPr>
              <w:spacing w:after="0" w:line="259" w:lineRule="auto"/>
              <w:jc w:val="both"/>
              <w:rPr>
                <w:iCs/>
                <w:lang w:eastAsia="lt-LT"/>
              </w:rPr>
            </w:pPr>
            <w:r>
              <w:rPr>
                <w:iCs/>
                <w:lang w:eastAsia="lt-LT"/>
              </w:rPr>
              <w:t>4.2.1</w:t>
            </w:r>
            <w:r w:rsidR="00295C90">
              <w:rPr>
                <w:iCs/>
                <w:lang w:eastAsia="lt-LT"/>
              </w:rPr>
              <w:t>8</w:t>
            </w:r>
            <w:r>
              <w:rPr>
                <w:iCs/>
                <w:lang w:eastAsia="lt-LT"/>
              </w:rPr>
              <w:t xml:space="preserve">. </w:t>
            </w:r>
            <w:r>
              <w:rPr>
                <w:bCs/>
                <w:lang w:eastAsia="lt-LT"/>
              </w:rPr>
              <w:t>A</w:t>
            </w:r>
            <w:r w:rsidRPr="003D0801">
              <w:rPr>
                <w:bCs/>
                <w:lang w:eastAsia="lt-LT"/>
              </w:rPr>
              <w:t>tsparus panardinimui į vandenį iki 1 m gylio 30 min</w:t>
            </w:r>
          </w:p>
        </w:tc>
        <w:tc>
          <w:tcPr>
            <w:tcW w:w="4536" w:type="dxa"/>
            <w:vAlign w:val="center"/>
          </w:tcPr>
          <w:p w14:paraId="09705AC0" w14:textId="4C5485CE" w:rsidR="00F66619" w:rsidRPr="006B3FB9" w:rsidRDefault="00D33DC7" w:rsidP="00AB6612">
            <w:pPr>
              <w:spacing w:after="0" w:line="240" w:lineRule="auto"/>
              <w:jc w:val="center"/>
              <w:rPr>
                <w:i/>
                <w:lang w:eastAsia="lt-LT"/>
              </w:rPr>
            </w:pPr>
            <w:r>
              <w:rPr>
                <w:i/>
                <w:lang w:eastAsia="lt-LT"/>
              </w:rPr>
              <w:t xml:space="preserve">Pateikiamas atsakymas ir nurodoma koks dokumentas iš nurodytų techninėje specifikacijoje galimų yra </w:t>
            </w:r>
            <w:r w:rsidR="00AF6885">
              <w:rPr>
                <w:i/>
                <w:lang w:eastAsia="lt-LT"/>
              </w:rPr>
              <w:t>pateik</w:t>
            </w:r>
            <w:r w:rsidR="00EB6967">
              <w:rPr>
                <w:i/>
                <w:lang w:eastAsia="lt-LT"/>
              </w:rPr>
              <w:t>iamas</w:t>
            </w:r>
          </w:p>
        </w:tc>
      </w:tr>
      <w:tr w:rsidR="00F66619" w:rsidRPr="00252BCA" w14:paraId="257389F1" w14:textId="77777777" w:rsidTr="0001754A">
        <w:trPr>
          <w:trHeight w:val="454"/>
        </w:trPr>
        <w:tc>
          <w:tcPr>
            <w:tcW w:w="5103" w:type="dxa"/>
            <w:vAlign w:val="center"/>
          </w:tcPr>
          <w:p w14:paraId="66565139" w14:textId="56FBCC34" w:rsidR="00F66619" w:rsidRPr="00252BCA" w:rsidRDefault="00BF7D56" w:rsidP="0022269E">
            <w:pPr>
              <w:spacing w:after="0" w:line="240" w:lineRule="auto"/>
              <w:jc w:val="both"/>
              <w:rPr>
                <w:iCs/>
                <w:lang w:eastAsia="lt-LT"/>
              </w:rPr>
            </w:pPr>
            <w:r>
              <w:t>4.2.</w:t>
            </w:r>
            <w:r w:rsidR="002E3C5A">
              <w:t>19</w:t>
            </w:r>
            <w:r w:rsidR="00F66619" w:rsidRPr="007A71C5">
              <w:t xml:space="preserve">. </w:t>
            </w:r>
            <w:r w:rsidR="0001754A">
              <w:t>S</w:t>
            </w:r>
            <w:r w:rsidR="00113781" w:rsidRPr="00113781">
              <w:t>voris</w:t>
            </w:r>
          </w:p>
        </w:tc>
        <w:tc>
          <w:tcPr>
            <w:tcW w:w="4536" w:type="dxa"/>
            <w:vAlign w:val="center"/>
          </w:tcPr>
          <w:p w14:paraId="1876ED1F" w14:textId="3F60B94F" w:rsidR="00F66619" w:rsidRPr="006B3FB9" w:rsidRDefault="00F66619" w:rsidP="0022269E">
            <w:pPr>
              <w:spacing w:after="0" w:line="240" w:lineRule="auto"/>
              <w:jc w:val="center"/>
              <w:rPr>
                <w:i/>
                <w:lang w:eastAsia="lt-LT"/>
              </w:rPr>
            </w:pPr>
          </w:p>
        </w:tc>
      </w:tr>
      <w:tr w:rsidR="00F66619" w:rsidRPr="00252BCA" w14:paraId="3A42DB51" w14:textId="77777777" w:rsidTr="00953327">
        <w:trPr>
          <w:trHeight w:val="858"/>
        </w:trPr>
        <w:tc>
          <w:tcPr>
            <w:tcW w:w="5103" w:type="dxa"/>
          </w:tcPr>
          <w:p w14:paraId="165EA9C2" w14:textId="23DBEAAF" w:rsidR="00F66619" w:rsidRPr="00252BCA" w:rsidRDefault="00BF7D56" w:rsidP="0022269E">
            <w:pPr>
              <w:spacing w:after="0" w:line="240" w:lineRule="auto"/>
              <w:jc w:val="both"/>
              <w:rPr>
                <w:iCs/>
                <w:lang w:eastAsia="lt-LT"/>
              </w:rPr>
            </w:pPr>
            <w:r>
              <w:t>4.2.</w:t>
            </w:r>
            <w:r w:rsidR="00F66619" w:rsidRPr="007A71C5">
              <w:t>2</w:t>
            </w:r>
            <w:r w:rsidR="002E3C5A">
              <w:t>0</w:t>
            </w:r>
            <w:r w:rsidR="00F66619" w:rsidRPr="007A71C5">
              <w:t xml:space="preserve">. </w:t>
            </w:r>
            <w:r w:rsidR="00207378" w:rsidRPr="00207378">
              <w:t xml:space="preserve">Maitinimas: ličio pagrindo baterijos, veikimo laikas ne mažiau 1000 val. kambario temperatūroje esant nominaliam ryškumo nustatymui </w:t>
            </w:r>
          </w:p>
        </w:tc>
        <w:tc>
          <w:tcPr>
            <w:tcW w:w="4536" w:type="dxa"/>
            <w:vAlign w:val="center"/>
          </w:tcPr>
          <w:p w14:paraId="48A342B4" w14:textId="6C67A417" w:rsidR="00F66619" w:rsidRPr="00207378" w:rsidRDefault="00207378" w:rsidP="0022269E">
            <w:pPr>
              <w:spacing w:after="0" w:line="240" w:lineRule="auto"/>
              <w:jc w:val="center"/>
              <w:rPr>
                <w:i/>
                <w:lang w:eastAsia="lt-LT"/>
              </w:rPr>
            </w:pPr>
            <w:r w:rsidRPr="00207378">
              <w:rPr>
                <w:i/>
                <w:lang w:eastAsia="lt-LT"/>
              </w:rPr>
              <w:t>Nurodyti</w:t>
            </w:r>
            <w:r w:rsidRPr="00207378">
              <w:rPr>
                <w:i/>
              </w:rPr>
              <w:t xml:space="preserve"> </w:t>
            </w:r>
            <w:r w:rsidR="00BC2D47">
              <w:rPr>
                <w:i/>
              </w:rPr>
              <w:t xml:space="preserve">deklaruojamą </w:t>
            </w:r>
            <w:r w:rsidRPr="00207378">
              <w:rPr>
                <w:i/>
              </w:rPr>
              <w:t>veikimo laiką</w:t>
            </w:r>
          </w:p>
        </w:tc>
      </w:tr>
      <w:tr w:rsidR="00BF7D56" w:rsidRPr="00252BCA" w14:paraId="42D2A644" w14:textId="77777777" w:rsidTr="00953327">
        <w:trPr>
          <w:trHeight w:val="1013"/>
        </w:trPr>
        <w:tc>
          <w:tcPr>
            <w:tcW w:w="5103" w:type="dxa"/>
            <w:vAlign w:val="center"/>
          </w:tcPr>
          <w:p w14:paraId="3A7EACE5" w14:textId="5D4B63AA" w:rsidR="00BF7D56" w:rsidRPr="00C646EC" w:rsidRDefault="00D94664" w:rsidP="00C646EC">
            <w:pPr>
              <w:widowControl w:val="0"/>
              <w:autoSpaceDN w:val="0"/>
              <w:spacing w:after="0" w:line="240" w:lineRule="auto"/>
              <w:ind w:left="28"/>
              <w:jc w:val="both"/>
              <w:textAlignment w:val="baseline"/>
              <w:rPr>
                <w:rFonts w:cs="Tahoma"/>
                <w:bCs/>
                <w:kern w:val="3"/>
                <w:lang w:bidi="en-US"/>
              </w:rPr>
            </w:pPr>
            <w:r>
              <w:rPr>
                <w:bCs/>
              </w:rPr>
              <w:t>4.2.2</w:t>
            </w:r>
            <w:r w:rsidR="00953327">
              <w:rPr>
                <w:bCs/>
              </w:rPr>
              <w:t>1</w:t>
            </w:r>
            <w:r>
              <w:rPr>
                <w:bCs/>
              </w:rPr>
              <w:t>.</w:t>
            </w:r>
            <w:r w:rsidR="00096067" w:rsidRPr="00CC1D27">
              <w:rPr>
                <w:rFonts w:cs="Tahoma"/>
                <w:bCs/>
                <w:kern w:val="3"/>
                <w:lang w:bidi="en-US"/>
              </w:rPr>
              <w:t xml:space="preserve"> Atsarginių dalių tiekimas ir palaikymas </w:t>
            </w:r>
            <w:r w:rsidR="003547BD">
              <w:rPr>
                <w:rFonts w:cs="Tahoma"/>
                <w:bCs/>
                <w:kern w:val="3"/>
                <w:lang w:bidi="en-US"/>
              </w:rPr>
              <w:t xml:space="preserve">bus </w:t>
            </w:r>
            <w:r w:rsidR="00096067" w:rsidRPr="00CC1D27">
              <w:rPr>
                <w:rFonts w:cs="Tahoma"/>
                <w:bCs/>
                <w:kern w:val="3"/>
                <w:lang w:bidi="en-US"/>
              </w:rPr>
              <w:t>užtikrintas ne trumpiau kaip 5 metus nuo prekės pristatymo</w:t>
            </w:r>
          </w:p>
        </w:tc>
        <w:tc>
          <w:tcPr>
            <w:tcW w:w="4536" w:type="dxa"/>
            <w:vAlign w:val="center"/>
          </w:tcPr>
          <w:p w14:paraId="28BBAC6D" w14:textId="4694603C" w:rsidR="00BF7D56" w:rsidRPr="006B3FB9" w:rsidRDefault="00096067" w:rsidP="00F24CF5">
            <w:pPr>
              <w:spacing w:after="0" w:line="240" w:lineRule="auto"/>
              <w:jc w:val="center"/>
              <w:rPr>
                <w:i/>
                <w:lang w:eastAsia="lt-LT"/>
              </w:rPr>
            </w:pPr>
            <w:r>
              <w:rPr>
                <w:i/>
                <w:lang w:eastAsia="lt-LT"/>
              </w:rPr>
              <w:t>Pateikiamas atsakymas ir gamintojo patvirtinimas</w:t>
            </w:r>
          </w:p>
        </w:tc>
      </w:tr>
      <w:tr w:rsidR="00C646EC" w:rsidRPr="00252BCA" w14:paraId="76B7646B" w14:textId="77777777" w:rsidTr="00953327">
        <w:trPr>
          <w:trHeight w:val="1024"/>
        </w:trPr>
        <w:tc>
          <w:tcPr>
            <w:tcW w:w="5103" w:type="dxa"/>
            <w:vAlign w:val="center"/>
          </w:tcPr>
          <w:p w14:paraId="1B4EBE93" w14:textId="6DC65FF5" w:rsidR="00C646EC" w:rsidRDefault="008D1408" w:rsidP="00942781">
            <w:pPr>
              <w:spacing w:after="0" w:line="259" w:lineRule="auto"/>
              <w:jc w:val="both"/>
              <w:rPr>
                <w:bCs/>
              </w:rPr>
            </w:pPr>
            <w:r>
              <w:rPr>
                <w:bCs/>
              </w:rPr>
              <w:t>4.2.2</w:t>
            </w:r>
            <w:r w:rsidR="00953327">
              <w:rPr>
                <w:bCs/>
              </w:rPr>
              <w:t>2</w:t>
            </w:r>
            <w:r>
              <w:rPr>
                <w:bCs/>
              </w:rPr>
              <w:t xml:space="preserve">. </w:t>
            </w:r>
            <w:r w:rsidR="0001754A">
              <w:rPr>
                <w:bCs/>
              </w:rPr>
              <w:t>Taikiklio</w:t>
            </w:r>
            <w:r w:rsidR="00873774">
              <w:rPr>
                <w:bCs/>
              </w:rPr>
              <w:t xml:space="preserve"> gamintojas </w:t>
            </w:r>
            <w:r w:rsidR="00873774" w:rsidRPr="008C763B">
              <w:rPr>
                <w:iCs/>
                <w:lang w:eastAsia="lt-LT"/>
              </w:rPr>
              <w:t xml:space="preserve">nėra paskelbęs apie siūlomos </w:t>
            </w:r>
            <w:r w:rsidR="00873774">
              <w:rPr>
                <w:iCs/>
                <w:lang w:eastAsia="lt-LT"/>
              </w:rPr>
              <w:t>prekė</w:t>
            </w:r>
            <w:r w:rsidR="00873774" w:rsidRPr="008C763B">
              <w:rPr>
                <w:iCs/>
                <w:lang w:eastAsia="lt-LT"/>
              </w:rPr>
              <w:t>s gamybos (</w:t>
            </w:r>
            <w:r w:rsidR="00873774">
              <w:rPr>
                <w:iCs/>
                <w:lang w:eastAsia="lt-LT"/>
              </w:rPr>
              <w:t xml:space="preserve">angl. </w:t>
            </w:r>
            <w:r w:rsidR="00873774" w:rsidRPr="008C763B">
              <w:rPr>
                <w:iCs/>
                <w:lang w:eastAsia="lt-LT"/>
              </w:rPr>
              <w:t>„</w:t>
            </w:r>
            <w:r w:rsidR="00873774" w:rsidRPr="00F66619">
              <w:rPr>
                <w:i/>
                <w:lang w:eastAsia="lt-LT"/>
              </w:rPr>
              <w:t xml:space="preserve">End </w:t>
            </w:r>
            <w:r w:rsidR="00873774" w:rsidRPr="003B2269">
              <w:rPr>
                <w:i/>
                <w:lang w:eastAsia="lt-LT"/>
              </w:rPr>
              <w:t xml:space="preserve">of </w:t>
            </w:r>
            <w:r w:rsidR="00873774" w:rsidRPr="00873774">
              <w:rPr>
                <w:i/>
                <w:lang w:eastAsia="lt-LT"/>
              </w:rPr>
              <w:t>life time</w:t>
            </w:r>
            <w:r w:rsidR="00873774">
              <w:rPr>
                <w:i/>
                <w:lang w:eastAsia="lt-LT"/>
              </w:rPr>
              <w:t>“</w:t>
            </w:r>
            <w:r w:rsidR="00873774" w:rsidRPr="008C763B">
              <w:rPr>
                <w:iCs/>
                <w:lang w:eastAsia="lt-LT"/>
              </w:rPr>
              <w:t>)</w:t>
            </w:r>
            <w:r w:rsidR="00873774">
              <w:rPr>
                <w:iCs/>
                <w:lang w:eastAsia="lt-LT"/>
              </w:rPr>
              <w:t xml:space="preserve"> nutraukimą</w:t>
            </w:r>
          </w:p>
        </w:tc>
        <w:tc>
          <w:tcPr>
            <w:tcW w:w="4536" w:type="dxa"/>
            <w:vAlign w:val="center"/>
          </w:tcPr>
          <w:p w14:paraId="36F1D64F" w14:textId="07241C87" w:rsidR="00C646EC" w:rsidRPr="006B3FB9" w:rsidRDefault="00AF6885" w:rsidP="00F24CF5">
            <w:pPr>
              <w:spacing w:after="0" w:line="240" w:lineRule="auto"/>
              <w:jc w:val="center"/>
              <w:rPr>
                <w:i/>
                <w:lang w:eastAsia="lt-LT"/>
              </w:rPr>
            </w:pPr>
            <w:r>
              <w:rPr>
                <w:i/>
                <w:lang w:eastAsia="lt-LT"/>
              </w:rPr>
              <w:t>Pateikiamas atsakymas ir gamintojo patvirtinimas</w:t>
            </w:r>
          </w:p>
        </w:tc>
      </w:tr>
      <w:tr w:rsidR="002E3C5A" w:rsidRPr="00252BCA" w14:paraId="5A01A243" w14:textId="77777777" w:rsidTr="0001754A">
        <w:trPr>
          <w:trHeight w:val="706"/>
        </w:trPr>
        <w:tc>
          <w:tcPr>
            <w:tcW w:w="5103" w:type="dxa"/>
            <w:vAlign w:val="center"/>
          </w:tcPr>
          <w:p w14:paraId="334C17C4" w14:textId="62B35AB0" w:rsidR="002E3C5A" w:rsidRDefault="002E3C5A" w:rsidP="00942781">
            <w:pPr>
              <w:spacing w:after="0" w:line="259" w:lineRule="auto"/>
              <w:jc w:val="both"/>
              <w:rPr>
                <w:bCs/>
              </w:rPr>
            </w:pPr>
            <w:r>
              <w:rPr>
                <w:bCs/>
              </w:rPr>
              <w:t>4.2.2</w:t>
            </w:r>
            <w:r w:rsidR="00953327">
              <w:rPr>
                <w:bCs/>
              </w:rPr>
              <w:t>3</w:t>
            </w:r>
            <w:r>
              <w:rPr>
                <w:bCs/>
              </w:rPr>
              <w:t xml:space="preserve">. </w:t>
            </w:r>
            <w:r w:rsidR="0001754A">
              <w:rPr>
                <w:bCs/>
              </w:rPr>
              <w:t>Taikiklio</w:t>
            </w:r>
            <w:r>
              <w:rPr>
                <w:bCs/>
              </w:rPr>
              <w:t xml:space="preserve"> gamintojo šalis</w:t>
            </w:r>
          </w:p>
        </w:tc>
        <w:tc>
          <w:tcPr>
            <w:tcW w:w="4536" w:type="dxa"/>
            <w:vAlign w:val="center"/>
          </w:tcPr>
          <w:p w14:paraId="0A41D50E" w14:textId="77777777" w:rsidR="000E4EF9" w:rsidRDefault="00683FA4" w:rsidP="00F24CF5">
            <w:pPr>
              <w:spacing w:after="0" w:line="240" w:lineRule="auto"/>
              <w:jc w:val="center"/>
              <w:rPr>
                <w:i/>
                <w:lang w:eastAsia="lt-LT"/>
              </w:rPr>
            </w:pPr>
            <w:r>
              <w:rPr>
                <w:i/>
                <w:lang w:eastAsia="lt-LT"/>
              </w:rPr>
              <w:t xml:space="preserve">Nurodyti, </w:t>
            </w:r>
          </w:p>
          <w:p w14:paraId="09389039" w14:textId="0EC34F80" w:rsidR="002E3C5A" w:rsidRDefault="000E4EF9" w:rsidP="00F24CF5">
            <w:pPr>
              <w:spacing w:after="0" w:line="240" w:lineRule="auto"/>
              <w:jc w:val="center"/>
              <w:rPr>
                <w:i/>
                <w:lang w:eastAsia="lt-LT"/>
              </w:rPr>
            </w:pPr>
            <w:r>
              <w:rPr>
                <w:i/>
                <w:lang w:eastAsia="lt-LT"/>
              </w:rPr>
              <w:t>S</w:t>
            </w:r>
            <w:r w:rsidR="00683FA4">
              <w:rPr>
                <w:i/>
                <w:lang w:eastAsia="lt-LT"/>
              </w:rPr>
              <w:t>utarties vykdymo metu p</w:t>
            </w:r>
            <w:r w:rsidR="002E3C5A">
              <w:rPr>
                <w:i/>
                <w:lang w:eastAsia="lt-LT"/>
              </w:rPr>
              <w:t xml:space="preserve">ateikiamas gamintojo </w:t>
            </w:r>
            <w:r w:rsidR="00FB7CDC">
              <w:rPr>
                <w:i/>
                <w:lang w:eastAsia="lt-LT"/>
              </w:rPr>
              <w:t>kilmės patvirtinimo sertifikatas (</w:t>
            </w:r>
            <w:r w:rsidR="00D25B4C">
              <w:rPr>
                <w:i/>
                <w:lang w:eastAsia="lt-LT"/>
              </w:rPr>
              <w:t>C</w:t>
            </w:r>
            <w:r w:rsidR="00D63A88">
              <w:rPr>
                <w:i/>
                <w:lang w:eastAsia="lt-LT"/>
              </w:rPr>
              <w:t>ertific</w:t>
            </w:r>
            <w:r w:rsidR="00D25B4C">
              <w:rPr>
                <w:i/>
                <w:lang w:eastAsia="lt-LT"/>
              </w:rPr>
              <w:t>a</w:t>
            </w:r>
            <w:r w:rsidR="00D63A88">
              <w:rPr>
                <w:i/>
                <w:lang w:eastAsia="lt-LT"/>
              </w:rPr>
              <w:t>te of Origin</w:t>
            </w:r>
            <w:r w:rsidR="00E11AFB">
              <w:rPr>
                <w:i/>
                <w:lang w:eastAsia="lt-LT"/>
              </w:rPr>
              <w:t>)</w:t>
            </w:r>
            <w:r w:rsidR="00683FA4">
              <w:rPr>
                <w:i/>
                <w:lang w:eastAsia="lt-LT"/>
              </w:rPr>
              <w:t xml:space="preserve"> arba </w:t>
            </w:r>
            <w:r w:rsidR="00CD3FD9">
              <w:rPr>
                <w:i/>
                <w:lang w:eastAsia="lt-LT"/>
              </w:rPr>
              <w:t>ant kolimatoriaus tur</w:t>
            </w:r>
            <w:r>
              <w:rPr>
                <w:i/>
                <w:lang w:eastAsia="lt-LT"/>
              </w:rPr>
              <w:t>ės</w:t>
            </w:r>
            <w:r w:rsidR="00CD3FD9">
              <w:rPr>
                <w:i/>
                <w:lang w:eastAsia="lt-LT"/>
              </w:rPr>
              <w:t xml:space="preserve"> būti nurodyta kilmės šalis „Made in ...“</w:t>
            </w:r>
          </w:p>
        </w:tc>
      </w:tr>
    </w:tbl>
    <w:p w14:paraId="227B9EA6" w14:textId="6167DB96" w:rsidR="00D9591C" w:rsidRPr="00252BCA" w:rsidRDefault="00724C54" w:rsidP="000B0775">
      <w:pPr>
        <w:pStyle w:val="skyrius"/>
        <w:rPr>
          <w:rFonts w:ascii="Times New Roman" w:hAnsi="Times New Roman" w:cs="Times New Roman"/>
        </w:rPr>
      </w:pPr>
      <w:r>
        <w:rPr>
          <w:rFonts w:ascii="Times New Roman" w:hAnsi="Times New Roman" w:cs="Times New Roman"/>
        </w:rPr>
        <w:t>5</w:t>
      </w:r>
      <w:r w:rsidR="00D9591C" w:rsidRPr="00252BCA">
        <w:rPr>
          <w:rFonts w:ascii="Times New Roman" w:hAnsi="Times New Roman" w:cs="Times New Roman"/>
        </w:rPr>
        <w:t xml:space="preserve">. KARTU SU PASIŪLYMU PATEIKIAMI DOKUMENTAI/INFORMACIJA </w:t>
      </w:r>
    </w:p>
    <w:p w14:paraId="7B81FA3A" w14:textId="4150892C" w:rsidR="00D9591C" w:rsidRPr="00252BCA" w:rsidRDefault="00724C54" w:rsidP="00D9591C">
      <w:pPr>
        <w:spacing w:after="0" w:line="240" w:lineRule="auto"/>
        <w:rPr>
          <w:bCs/>
          <w:iCs/>
        </w:rPr>
      </w:pPr>
      <w:bookmarkStart w:id="5" w:name="_Hlk91155590"/>
      <w:r>
        <w:rPr>
          <w:bCs/>
          <w:iCs/>
        </w:rPr>
        <w:t>5</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9A650F">
            <w:pPr>
              <w:spacing w:after="0" w:line="240" w:lineRule="auto"/>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9A650F">
            <w:pPr>
              <w:spacing w:after="0" w:line="240" w:lineRule="auto"/>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9A650F">
            <w:pPr>
              <w:spacing w:after="0" w:line="240" w:lineRule="auto"/>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487FD237" w:rsidR="00D9591C" w:rsidRPr="00252BCA" w:rsidRDefault="00D9591C" w:rsidP="00D9591C">
      <w:pPr>
        <w:tabs>
          <w:tab w:val="left" w:pos="2552"/>
          <w:tab w:val="left" w:pos="7230"/>
        </w:tabs>
        <w:spacing w:after="0" w:line="240" w:lineRule="auto"/>
      </w:pPr>
      <w:r w:rsidRPr="00252BCA">
        <w:lastRenderedPageBreak/>
        <w:t xml:space="preserve">     (pareigos)</w:t>
      </w:r>
      <w:r w:rsidRPr="00252BCA">
        <w:tab/>
        <w:t xml:space="preserve">                (parašas</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7A7608">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16C13"/>
    <w:rsid w:val="0001754A"/>
    <w:rsid w:val="00020191"/>
    <w:rsid w:val="00026162"/>
    <w:rsid w:val="00031A1A"/>
    <w:rsid w:val="00031D1E"/>
    <w:rsid w:val="000332D0"/>
    <w:rsid w:val="00041639"/>
    <w:rsid w:val="0004215E"/>
    <w:rsid w:val="00042261"/>
    <w:rsid w:val="00042820"/>
    <w:rsid w:val="000433FB"/>
    <w:rsid w:val="00045972"/>
    <w:rsid w:val="0005461C"/>
    <w:rsid w:val="00055204"/>
    <w:rsid w:val="000557F8"/>
    <w:rsid w:val="00055B81"/>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96067"/>
    <w:rsid w:val="000A239F"/>
    <w:rsid w:val="000B0775"/>
    <w:rsid w:val="000B3577"/>
    <w:rsid w:val="000B7B75"/>
    <w:rsid w:val="000C070E"/>
    <w:rsid w:val="000C5890"/>
    <w:rsid w:val="000D6164"/>
    <w:rsid w:val="000E43C8"/>
    <w:rsid w:val="000E4E05"/>
    <w:rsid w:val="000E4EF9"/>
    <w:rsid w:val="000E78BE"/>
    <w:rsid w:val="000F307A"/>
    <w:rsid w:val="000F7FF2"/>
    <w:rsid w:val="001061A7"/>
    <w:rsid w:val="001064D5"/>
    <w:rsid w:val="00107FA2"/>
    <w:rsid w:val="001100E9"/>
    <w:rsid w:val="00113781"/>
    <w:rsid w:val="0012326E"/>
    <w:rsid w:val="00125209"/>
    <w:rsid w:val="001256C7"/>
    <w:rsid w:val="0012737A"/>
    <w:rsid w:val="0012784B"/>
    <w:rsid w:val="001309D8"/>
    <w:rsid w:val="00135808"/>
    <w:rsid w:val="0014138E"/>
    <w:rsid w:val="00142CCC"/>
    <w:rsid w:val="00142FFA"/>
    <w:rsid w:val="00152AA6"/>
    <w:rsid w:val="00154CD1"/>
    <w:rsid w:val="00160FDB"/>
    <w:rsid w:val="00165D92"/>
    <w:rsid w:val="0016784E"/>
    <w:rsid w:val="00181047"/>
    <w:rsid w:val="0018198B"/>
    <w:rsid w:val="0018328F"/>
    <w:rsid w:val="00186BEA"/>
    <w:rsid w:val="00186DD5"/>
    <w:rsid w:val="001902A3"/>
    <w:rsid w:val="0019079E"/>
    <w:rsid w:val="001919A0"/>
    <w:rsid w:val="00191B2A"/>
    <w:rsid w:val="00192EBB"/>
    <w:rsid w:val="00196148"/>
    <w:rsid w:val="001A44CE"/>
    <w:rsid w:val="001B053B"/>
    <w:rsid w:val="001B23A3"/>
    <w:rsid w:val="001B39BB"/>
    <w:rsid w:val="001B3E35"/>
    <w:rsid w:val="001B4C10"/>
    <w:rsid w:val="001C22A0"/>
    <w:rsid w:val="001C4BFB"/>
    <w:rsid w:val="001C4F39"/>
    <w:rsid w:val="001C5766"/>
    <w:rsid w:val="001C675E"/>
    <w:rsid w:val="001D13B1"/>
    <w:rsid w:val="001D61F2"/>
    <w:rsid w:val="001E0821"/>
    <w:rsid w:val="001E5117"/>
    <w:rsid w:val="001F2D32"/>
    <w:rsid w:val="001F4C06"/>
    <w:rsid w:val="00201E80"/>
    <w:rsid w:val="00207378"/>
    <w:rsid w:val="00210085"/>
    <w:rsid w:val="002105DF"/>
    <w:rsid w:val="00210812"/>
    <w:rsid w:val="00217019"/>
    <w:rsid w:val="0022269E"/>
    <w:rsid w:val="002240D5"/>
    <w:rsid w:val="00225952"/>
    <w:rsid w:val="00226BBC"/>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7414"/>
    <w:rsid w:val="002871D7"/>
    <w:rsid w:val="002905CE"/>
    <w:rsid w:val="0029457D"/>
    <w:rsid w:val="00294FF1"/>
    <w:rsid w:val="002957FB"/>
    <w:rsid w:val="00295A5F"/>
    <w:rsid w:val="00295C90"/>
    <w:rsid w:val="00297647"/>
    <w:rsid w:val="002A2A49"/>
    <w:rsid w:val="002A2CA6"/>
    <w:rsid w:val="002B29B7"/>
    <w:rsid w:val="002B3E64"/>
    <w:rsid w:val="002B557E"/>
    <w:rsid w:val="002B6167"/>
    <w:rsid w:val="002B63EE"/>
    <w:rsid w:val="002C0FDB"/>
    <w:rsid w:val="002C3FA5"/>
    <w:rsid w:val="002C4433"/>
    <w:rsid w:val="002C4C8F"/>
    <w:rsid w:val="002D1027"/>
    <w:rsid w:val="002D153A"/>
    <w:rsid w:val="002D3E12"/>
    <w:rsid w:val="002D4AC6"/>
    <w:rsid w:val="002D629A"/>
    <w:rsid w:val="002D6887"/>
    <w:rsid w:val="002D7543"/>
    <w:rsid w:val="002D785C"/>
    <w:rsid w:val="002E3C5A"/>
    <w:rsid w:val="002E3E99"/>
    <w:rsid w:val="002F1809"/>
    <w:rsid w:val="002F1BA8"/>
    <w:rsid w:val="002F4D7A"/>
    <w:rsid w:val="002F54B0"/>
    <w:rsid w:val="00305139"/>
    <w:rsid w:val="00305F6B"/>
    <w:rsid w:val="00310C2F"/>
    <w:rsid w:val="00321354"/>
    <w:rsid w:val="00321930"/>
    <w:rsid w:val="003229EC"/>
    <w:rsid w:val="003262D2"/>
    <w:rsid w:val="00327D6A"/>
    <w:rsid w:val="003319AD"/>
    <w:rsid w:val="003324F1"/>
    <w:rsid w:val="003366AA"/>
    <w:rsid w:val="0033674C"/>
    <w:rsid w:val="00340AC6"/>
    <w:rsid w:val="00342BA3"/>
    <w:rsid w:val="003468D6"/>
    <w:rsid w:val="00346C23"/>
    <w:rsid w:val="003501A3"/>
    <w:rsid w:val="00351D54"/>
    <w:rsid w:val="00353010"/>
    <w:rsid w:val="003547BD"/>
    <w:rsid w:val="00354A9C"/>
    <w:rsid w:val="003567D0"/>
    <w:rsid w:val="00357BF4"/>
    <w:rsid w:val="0036126E"/>
    <w:rsid w:val="00361B0C"/>
    <w:rsid w:val="00361D9F"/>
    <w:rsid w:val="003649F6"/>
    <w:rsid w:val="003656DF"/>
    <w:rsid w:val="0036668F"/>
    <w:rsid w:val="00366DF9"/>
    <w:rsid w:val="00370F07"/>
    <w:rsid w:val="003728B7"/>
    <w:rsid w:val="00375880"/>
    <w:rsid w:val="00375E94"/>
    <w:rsid w:val="00376FB4"/>
    <w:rsid w:val="00383C17"/>
    <w:rsid w:val="00384C03"/>
    <w:rsid w:val="00385198"/>
    <w:rsid w:val="003858C0"/>
    <w:rsid w:val="00390F41"/>
    <w:rsid w:val="00393259"/>
    <w:rsid w:val="00394547"/>
    <w:rsid w:val="003966B9"/>
    <w:rsid w:val="003A1473"/>
    <w:rsid w:val="003A3D98"/>
    <w:rsid w:val="003A4ABA"/>
    <w:rsid w:val="003A68A8"/>
    <w:rsid w:val="003A6D18"/>
    <w:rsid w:val="003B2269"/>
    <w:rsid w:val="003C1583"/>
    <w:rsid w:val="003C647E"/>
    <w:rsid w:val="003D58FE"/>
    <w:rsid w:val="003D70C6"/>
    <w:rsid w:val="003E0AF6"/>
    <w:rsid w:val="003E6017"/>
    <w:rsid w:val="003F25A9"/>
    <w:rsid w:val="003F3A8B"/>
    <w:rsid w:val="003F43BD"/>
    <w:rsid w:val="003F4E25"/>
    <w:rsid w:val="003F5856"/>
    <w:rsid w:val="003F6BF2"/>
    <w:rsid w:val="003F7021"/>
    <w:rsid w:val="003F72DE"/>
    <w:rsid w:val="00402195"/>
    <w:rsid w:val="00407B77"/>
    <w:rsid w:val="00413383"/>
    <w:rsid w:val="00420CA1"/>
    <w:rsid w:val="00424FFA"/>
    <w:rsid w:val="00425556"/>
    <w:rsid w:val="0043173A"/>
    <w:rsid w:val="00434AE2"/>
    <w:rsid w:val="00436184"/>
    <w:rsid w:val="0043798D"/>
    <w:rsid w:val="00440A05"/>
    <w:rsid w:val="00443A68"/>
    <w:rsid w:val="00444C72"/>
    <w:rsid w:val="00447608"/>
    <w:rsid w:val="004519D0"/>
    <w:rsid w:val="00453480"/>
    <w:rsid w:val="00456213"/>
    <w:rsid w:val="0046779C"/>
    <w:rsid w:val="004700D2"/>
    <w:rsid w:val="004715FB"/>
    <w:rsid w:val="00472FBA"/>
    <w:rsid w:val="00473C53"/>
    <w:rsid w:val="00484DE3"/>
    <w:rsid w:val="00485B86"/>
    <w:rsid w:val="0048739F"/>
    <w:rsid w:val="00490A7E"/>
    <w:rsid w:val="00490DBC"/>
    <w:rsid w:val="00491A41"/>
    <w:rsid w:val="00494509"/>
    <w:rsid w:val="004A14D1"/>
    <w:rsid w:val="004A2A34"/>
    <w:rsid w:val="004A3399"/>
    <w:rsid w:val="004A50A2"/>
    <w:rsid w:val="004B497A"/>
    <w:rsid w:val="004B5AFD"/>
    <w:rsid w:val="004B5BE5"/>
    <w:rsid w:val="004B63EA"/>
    <w:rsid w:val="004C0415"/>
    <w:rsid w:val="004C3256"/>
    <w:rsid w:val="004C3EC1"/>
    <w:rsid w:val="004C42B0"/>
    <w:rsid w:val="004C4BB8"/>
    <w:rsid w:val="004C77F9"/>
    <w:rsid w:val="004D1F56"/>
    <w:rsid w:val="004D30A3"/>
    <w:rsid w:val="004E067F"/>
    <w:rsid w:val="004E1011"/>
    <w:rsid w:val="004E48E0"/>
    <w:rsid w:val="004E7752"/>
    <w:rsid w:val="004F2BA8"/>
    <w:rsid w:val="004F2E04"/>
    <w:rsid w:val="004F2E9F"/>
    <w:rsid w:val="004F75CC"/>
    <w:rsid w:val="005004FA"/>
    <w:rsid w:val="00502030"/>
    <w:rsid w:val="00504716"/>
    <w:rsid w:val="00510D78"/>
    <w:rsid w:val="00521486"/>
    <w:rsid w:val="005259CF"/>
    <w:rsid w:val="005300DD"/>
    <w:rsid w:val="005315E1"/>
    <w:rsid w:val="00531D01"/>
    <w:rsid w:val="00534708"/>
    <w:rsid w:val="00552C55"/>
    <w:rsid w:val="0055477B"/>
    <w:rsid w:val="00557D85"/>
    <w:rsid w:val="00560C8E"/>
    <w:rsid w:val="005674ED"/>
    <w:rsid w:val="00572A55"/>
    <w:rsid w:val="00574B2B"/>
    <w:rsid w:val="00580C4B"/>
    <w:rsid w:val="00581E4C"/>
    <w:rsid w:val="0058580D"/>
    <w:rsid w:val="005866A2"/>
    <w:rsid w:val="00591141"/>
    <w:rsid w:val="00594A69"/>
    <w:rsid w:val="00597FB0"/>
    <w:rsid w:val="005A1F73"/>
    <w:rsid w:val="005B0854"/>
    <w:rsid w:val="005B0FFB"/>
    <w:rsid w:val="005B3D50"/>
    <w:rsid w:val="005D0A1A"/>
    <w:rsid w:val="005D2FDD"/>
    <w:rsid w:val="005D7FDA"/>
    <w:rsid w:val="005E0CB6"/>
    <w:rsid w:val="005E4286"/>
    <w:rsid w:val="005E6B95"/>
    <w:rsid w:val="005F13D8"/>
    <w:rsid w:val="005F24C1"/>
    <w:rsid w:val="005F29F0"/>
    <w:rsid w:val="005F3B56"/>
    <w:rsid w:val="005F6B60"/>
    <w:rsid w:val="00601ED9"/>
    <w:rsid w:val="00603E70"/>
    <w:rsid w:val="00604858"/>
    <w:rsid w:val="00610961"/>
    <w:rsid w:val="00610B2F"/>
    <w:rsid w:val="006156E7"/>
    <w:rsid w:val="00616AE8"/>
    <w:rsid w:val="00624D58"/>
    <w:rsid w:val="006306FE"/>
    <w:rsid w:val="00630BF0"/>
    <w:rsid w:val="0063232D"/>
    <w:rsid w:val="00634051"/>
    <w:rsid w:val="00642224"/>
    <w:rsid w:val="0064399F"/>
    <w:rsid w:val="00643BA8"/>
    <w:rsid w:val="00645896"/>
    <w:rsid w:val="00650559"/>
    <w:rsid w:val="006512D7"/>
    <w:rsid w:val="00652A1E"/>
    <w:rsid w:val="0065651B"/>
    <w:rsid w:val="0066124B"/>
    <w:rsid w:val="0066621D"/>
    <w:rsid w:val="00666D3F"/>
    <w:rsid w:val="00670BF9"/>
    <w:rsid w:val="00673B66"/>
    <w:rsid w:val="00674A18"/>
    <w:rsid w:val="0067646E"/>
    <w:rsid w:val="006777AB"/>
    <w:rsid w:val="00682B34"/>
    <w:rsid w:val="00683FA4"/>
    <w:rsid w:val="00686F70"/>
    <w:rsid w:val="0069238E"/>
    <w:rsid w:val="006923D4"/>
    <w:rsid w:val="00694349"/>
    <w:rsid w:val="00694621"/>
    <w:rsid w:val="00697189"/>
    <w:rsid w:val="006A22EA"/>
    <w:rsid w:val="006A4A5E"/>
    <w:rsid w:val="006A7E32"/>
    <w:rsid w:val="006B0076"/>
    <w:rsid w:val="006B169A"/>
    <w:rsid w:val="006B3FB9"/>
    <w:rsid w:val="006B5572"/>
    <w:rsid w:val="006B5786"/>
    <w:rsid w:val="006B607F"/>
    <w:rsid w:val="006C3A70"/>
    <w:rsid w:val="006C6CC9"/>
    <w:rsid w:val="006C74DD"/>
    <w:rsid w:val="006D1FAD"/>
    <w:rsid w:val="006D6F98"/>
    <w:rsid w:val="006E054E"/>
    <w:rsid w:val="006F1AC3"/>
    <w:rsid w:val="0070038B"/>
    <w:rsid w:val="00700B45"/>
    <w:rsid w:val="00700B79"/>
    <w:rsid w:val="00701013"/>
    <w:rsid w:val="00701588"/>
    <w:rsid w:val="00707049"/>
    <w:rsid w:val="00707CC2"/>
    <w:rsid w:val="00711B3A"/>
    <w:rsid w:val="00711BE9"/>
    <w:rsid w:val="00716425"/>
    <w:rsid w:val="00716517"/>
    <w:rsid w:val="00720357"/>
    <w:rsid w:val="007213F6"/>
    <w:rsid w:val="00724C54"/>
    <w:rsid w:val="007307E5"/>
    <w:rsid w:val="00730923"/>
    <w:rsid w:val="00731BB7"/>
    <w:rsid w:val="0073626B"/>
    <w:rsid w:val="00741E34"/>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15A2"/>
    <w:rsid w:val="007B1780"/>
    <w:rsid w:val="007B1EA4"/>
    <w:rsid w:val="007B422C"/>
    <w:rsid w:val="007B5F54"/>
    <w:rsid w:val="007B6D27"/>
    <w:rsid w:val="007C0FA3"/>
    <w:rsid w:val="007D16AC"/>
    <w:rsid w:val="007D583F"/>
    <w:rsid w:val="007E05B9"/>
    <w:rsid w:val="007F0738"/>
    <w:rsid w:val="007F0FFA"/>
    <w:rsid w:val="007F1006"/>
    <w:rsid w:val="007F2A8C"/>
    <w:rsid w:val="007F3961"/>
    <w:rsid w:val="007F54F3"/>
    <w:rsid w:val="007F59AF"/>
    <w:rsid w:val="007F62F4"/>
    <w:rsid w:val="00803E1C"/>
    <w:rsid w:val="00805612"/>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4EB"/>
    <w:rsid w:val="0086554D"/>
    <w:rsid w:val="00873774"/>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6CF"/>
    <w:rsid w:val="008B3DA3"/>
    <w:rsid w:val="008B5A2D"/>
    <w:rsid w:val="008C0575"/>
    <w:rsid w:val="008C0C0C"/>
    <w:rsid w:val="008C2F18"/>
    <w:rsid w:val="008C32C9"/>
    <w:rsid w:val="008C3DBE"/>
    <w:rsid w:val="008C5296"/>
    <w:rsid w:val="008C753C"/>
    <w:rsid w:val="008C763B"/>
    <w:rsid w:val="008D1408"/>
    <w:rsid w:val="008D26F0"/>
    <w:rsid w:val="008D37C4"/>
    <w:rsid w:val="008D577D"/>
    <w:rsid w:val="008E36AC"/>
    <w:rsid w:val="0090233A"/>
    <w:rsid w:val="00905A72"/>
    <w:rsid w:val="00907C28"/>
    <w:rsid w:val="00910064"/>
    <w:rsid w:val="00911CF4"/>
    <w:rsid w:val="0091327F"/>
    <w:rsid w:val="00915878"/>
    <w:rsid w:val="00921453"/>
    <w:rsid w:val="00921480"/>
    <w:rsid w:val="00925099"/>
    <w:rsid w:val="009272FE"/>
    <w:rsid w:val="0093006D"/>
    <w:rsid w:val="00930BD6"/>
    <w:rsid w:val="00933588"/>
    <w:rsid w:val="00941FD6"/>
    <w:rsid w:val="009421AD"/>
    <w:rsid w:val="00942781"/>
    <w:rsid w:val="00944AD4"/>
    <w:rsid w:val="0094668A"/>
    <w:rsid w:val="0095027D"/>
    <w:rsid w:val="0095192E"/>
    <w:rsid w:val="00952E94"/>
    <w:rsid w:val="00953327"/>
    <w:rsid w:val="009539BC"/>
    <w:rsid w:val="00956331"/>
    <w:rsid w:val="009564DB"/>
    <w:rsid w:val="00957506"/>
    <w:rsid w:val="00965863"/>
    <w:rsid w:val="009669BD"/>
    <w:rsid w:val="00970B9B"/>
    <w:rsid w:val="00980FF1"/>
    <w:rsid w:val="0098281F"/>
    <w:rsid w:val="0098601F"/>
    <w:rsid w:val="009920C0"/>
    <w:rsid w:val="00995445"/>
    <w:rsid w:val="009A1D9F"/>
    <w:rsid w:val="009A4681"/>
    <w:rsid w:val="009B3CEC"/>
    <w:rsid w:val="009B69BF"/>
    <w:rsid w:val="009C3BC0"/>
    <w:rsid w:val="009C438C"/>
    <w:rsid w:val="009C5B70"/>
    <w:rsid w:val="009C61D6"/>
    <w:rsid w:val="009D1D61"/>
    <w:rsid w:val="009D37DB"/>
    <w:rsid w:val="009D39D0"/>
    <w:rsid w:val="009D4B09"/>
    <w:rsid w:val="009D5D01"/>
    <w:rsid w:val="009E13DE"/>
    <w:rsid w:val="009E3572"/>
    <w:rsid w:val="009F22CE"/>
    <w:rsid w:val="009F304C"/>
    <w:rsid w:val="009F351C"/>
    <w:rsid w:val="009F393F"/>
    <w:rsid w:val="009F39CB"/>
    <w:rsid w:val="00A06280"/>
    <w:rsid w:val="00A125F8"/>
    <w:rsid w:val="00A1317B"/>
    <w:rsid w:val="00A1373E"/>
    <w:rsid w:val="00A1542B"/>
    <w:rsid w:val="00A16759"/>
    <w:rsid w:val="00A26C62"/>
    <w:rsid w:val="00A27CE6"/>
    <w:rsid w:val="00A30F1D"/>
    <w:rsid w:val="00A32013"/>
    <w:rsid w:val="00A32924"/>
    <w:rsid w:val="00A35783"/>
    <w:rsid w:val="00A4097B"/>
    <w:rsid w:val="00A42036"/>
    <w:rsid w:val="00A46C21"/>
    <w:rsid w:val="00A47AA9"/>
    <w:rsid w:val="00A51101"/>
    <w:rsid w:val="00A53D80"/>
    <w:rsid w:val="00A5470D"/>
    <w:rsid w:val="00A5505F"/>
    <w:rsid w:val="00A62F23"/>
    <w:rsid w:val="00A64AE9"/>
    <w:rsid w:val="00A67EA5"/>
    <w:rsid w:val="00A74949"/>
    <w:rsid w:val="00A853A6"/>
    <w:rsid w:val="00A94402"/>
    <w:rsid w:val="00A964B8"/>
    <w:rsid w:val="00A96D4F"/>
    <w:rsid w:val="00A970C4"/>
    <w:rsid w:val="00AA0E63"/>
    <w:rsid w:val="00AA2CE6"/>
    <w:rsid w:val="00AA68CE"/>
    <w:rsid w:val="00AB1880"/>
    <w:rsid w:val="00AB1C3A"/>
    <w:rsid w:val="00AB6612"/>
    <w:rsid w:val="00AC0278"/>
    <w:rsid w:val="00AC0AE3"/>
    <w:rsid w:val="00AC11FF"/>
    <w:rsid w:val="00AC547B"/>
    <w:rsid w:val="00AC610D"/>
    <w:rsid w:val="00AC70A0"/>
    <w:rsid w:val="00AC7B17"/>
    <w:rsid w:val="00AE1AAC"/>
    <w:rsid w:val="00AE280B"/>
    <w:rsid w:val="00AE38DC"/>
    <w:rsid w:val="00AE4B25"/>
    <w:rsid w:val="00AE7B11"/>
    <w:rsid w:val="00AF1BE3"/>
    <w:rsid w:val="00AF1C9B"/>
    <w:rsid w:val="00AF406E"/>
    <w:rsid w:val="00AF48FD"/>
    <w:rsid w:val="00AF5627"/>
    <w:rsid w:val="00AF56E6"/>
    <w:rsid w:val="00AF5716"/>
    <w:rsid w:val="00AF5F82"/>
    <w:rsid w:val="00AF6885"/>
    <w:rsid w:val="00B0350C"/>
    <w:rsid w:val="00B113D9"/>
    <w:rsid w:val="00B126C8"/>
    <w:rsid w:val="00B20075"/>
    <w:rsid w:val="00B33663"/>
    <w:rsid w:val="00B337F1"/>
    <w:rsid w:val="00B345F1"/>
    <w:rsid w:val="00B35092"/>
    <w:rsid w:val="00B3729A"/>
    <w:rsid w:val="00B405D9"/>
    <w:rsid w:val="00B43968"/>
    <w:rsid w:val="00B50146"/>
    <w:rsid w:val="00B538C9"/>
    <w:rsid w:val="00B544C4"/>
    <w:rsid w:val="00B561F3"/>
    <w:rsid w:val="00B61097"/>
    <w:rsid w:val="00B6120D"/>
    <w:rsid w:val="00B63115"/>
    <w:rsid w:val="00B6324F"/>
    <w:rsid w:val="00B63B96"/>
    <w:rsid w:val="00B67388"/>
    <w:rsid w:val="00B67EBF"/>
    <w:rsid w:val="00B91D8B"/>
    <w:rsid w:val="00B95BFB"/>
    <w:rsid w:val="00B9657D"/>
    <w:rsid w:val="00BA002F"/>
    <w:rsid w:val="00BA3643"/>
    <w:rsid w:val="00BB0442"/>
    <w:rsid w:val="00BB16FB"/>
    <w:rsid w:val="00BB318C"/>
    <w:rsid w:val="00BB3EF2"/>
    <w:rsid w:val="00BB7AB8"/>
    <w:rsid w:val="00BC0673"/>
    <w:rsid w:val="00BC297E"/>
    <w:rsid w:val="00BC2D47"/>
    <w:rsid w:val="00BC5F95"/>
    <w:rsid w:val="00BD0FB0"/>
    <w:rsid w:val="00BD1526"/>
    <w:rsid w:val="00BD3660"/>
    <w:rsid w:val="00BE211D"/>
    <w:rsid w:val="00BE350C"/>
    <w:rsid w:val="00BE58AE"/>
    <w:rsid w:val="00BE6301"/>
    <w:rsid w:val="00BE762E"/>
    <w:rsid w:val="00BF2A93"/>
    <w:rsid w:val="00BF2FAA"/>
    <w:rsid w:val="00BF4AE9"/>
    <w:rsid w:val="00BF55C3"/>
    <w:rsid w:val="00BF79AE"/>
    <w:rsid w:val="00BF7D56"/>
    <w:rsid w:val="00C0220F"/>
    <w:rsid w:val="00C130A2"/>
    <w:rsid w:val="00C20779"/>
    <w:rsid w:val="00C22325"/>
    <w:rsid w:val="00C2725E"/>
    <w:rsid w:val="00C27289"/>
    <w:rsid w:val="00C32F0C"/>
    <w:rsid w:val="00C3722C"/>
    <w:rsid w:val="00C408FA"/>
    <w:rsid w:val="00C4428B"/>
    <w:rsid w:val="00C4543B"/>
    <w:rsid w:val="00C47D45"/>
    <w:rsid w:val="00C51E76"/>
    <w:rsid w:val="00C5603B"/>
    <w:rsid w:val="00C618A3"/>
    <w:rsid w:val="00C62924"/>
    <w:rsid w:val="00C62F75"/>
    <w:rsid w:val="00C6334D"/>
    <w:rsid w:val="00C646EC"/>
    <w:rsid w:val="00C64BAE"/>
    <w:rsid w:val="00C6574C"/>
    <w:rsid w:val="00C67BBA"/>
    <w:rsid w:val="00C7003E"/>
    <w:rsid w:val="00C71807"/>
    <w:rsid w:val="00C71856"/>
    <w:rsid w:val="00C7437D"/>
    <w:rsid w:val="00C749D9"/>
    <w:rsid w:val="00C76E8A"/>
    <w:rsid w:val="00C77D2F"/>
    <w:rsid w:val="00C80394"/>
    <w:rsid w:val="00C80B41"/>
    <w:rsid w:val="00C82DB9"/>
    <w:rsid w:val="00C8486B"/>
    <w:rsid w:val="00C85749"/>
    <w:rsid w:val="00C86546"/>
    <w:rsid w:val="00C8783E"/>
    <w:rsid w:val="00C92EAC"/>
    <w:rsid w:val="00C95053"/>
    <w:rsid w:val="00CA52CA"/>
    <w:rsid w:val="00CB1577"/>
    <w:rsid w:val="00CB1976"/>
    <w:rsid w:val="00CC25DD"/>
    <w:rsid w:val="00CC3420"/>
    <w:rsid w:val="00CC4036"/>
    <w:rsid w:val="00CC57FE"/>
    <w:rsid w:val="00CD2A19"/>
    <w:rsid w:val="00CD3FD9"/>
    <w:rsid w:val="00CD7A1F"/>
    <w:rsid w:val="00CE0C6D"/>
    <w:rsid w:val="00CE6581"/>
    <w:rsid w:val="00CF0CB4"/>
    <w:rsid w:val="00D02D04"/>
    <w:rsid w:val="00D04071"/>
    <w:rsid w:val="00D05F54"/>
    <w:rsid w:val="00D112B6"/>
    <w:rsid w:val="00D13052"/>
    <w:rsid w:val="00D15E2D"/>
    <w:rsid w:val="00D173CA"/>
    <w:rsid w:val="00D1742F"/>
    <w:rsid w:val="00D20F67"/>
    <w:rsid w:val="00D21FC4"/>
    <w:rsid w:val="00D232A2"/>
    <w:rsid w:val="00D2577C"/>
    <w:rsid w:val="00D258BD"/>
    <w:rsid w:val="00D25B4C"/>
    <w:rsid w:val="00D265FF"/>
    <w:rsid w:val="00D3288C"/>
    <w:rsid w:val="00D339E3"/>
    <w:rsid w:val="00D33DC7"/>
    <w:rsid w:val="00D35032"/>
    <w:rsid w:val="00D36F16"/>
    <w:rsid w:val="00D371A9"/>
    <w:rsid w:val="00D46C12"/>
    <w:rsid w:val="00D51114"/>
    <w:rsid w:val="00D51DF8"/>
    <w:rsid w:val="00D55F9A"/>
    <w:rsid w:val="00D60075"/>
    <w:rsid w:val="00D6028C"/>
    <w:rsid w:val="00D6065E"/>
    <w:rsid w:val="00D639FD"/>
    <w:rsid w:val="00D63A88"/>
    <w:rsid w:val="00D674D0"/>
    <w:rsid w:val="00D70682"/>
    <w:rsid w:val="00D73ABD"/>
    <w:rsid w:val="00D83A5C"/>
    <w:rsid w:val="00D85931"/>
    <w:rsid w:val="00D876C7"/>
    <w:rsid w:val="00D90E2F"/>
    <w:rsid w:val="00D93DCA"/>
    <w:rsid w:val="00D94664"/>
    <w:rsid w:val="00D947C7"/>
    <w:rsid w:val="00D95046"/>
    <w:rsid w:val="00D9591C"/>
    <w:rsid w:val="00D97298"/>
    <w:rsid w:val="00D97E65"/>
    <w:rsid w:val="00DA7294"/>
    <w:rsid w:val="00DB234B"/>
    <w:rsid w:val="00DB303F"/>
    <w:rsid w:val="00DB61D9"/>
    <w:rsid w:val="00DB7E70"/>
    <w:rsid w:val="00DC1ED7"/>
    <w:rsid w:val="00DC3BE1"/>
    <w:rsid w:val="00DC48E3"/>
    <w:rsid w:val="00DC4DC4"/>
    <w:rsid w:val="00DC648B"/>
    <w:rsid w:val="00DC7840"/>
    <w:rsid w:val="00DD1D07"/>
    <w:rsid w:val="00DD50CB"/>
    <w:rsid w:val="00DE47FB"/>
    <w:rsid w:val="00DE5405"/>
    <w:rsid w:val="00DF4827"/>
    <w:rsid w:val="00DF67D0"/>
    <w:rsid w:val="00DF70DA"/>
    <w:rsid w:val="00E02EFE"/>
    <w:rsid w:val="00E038F2"/>
    <w:rsid w:val="00E05445"/>
    <w:rsid w:val="00E06DD6"/>
    <w:rsid w:val="00E11AFB"/>
    <w:rsid w:val="00E12C75"/>
    <w:rsid w:val="00E17339"/>
    <w:rsid w:val="00E20D3A"/>
    <w:rsid w:val="00E225B6"/>
    <w:rsid w:val="00E225FF"/>
    <w:rsid w:val="00E25C5D"/>
    <w:rsid w:val="00E31B2F"/>
    <w:rsid w:val="00E32861"/>
    <w:rsid w:val="00E41A43"/>
    <w:rsid w:val="00E447C4"/>
    <w:rsid w:val="00E45609"/>
    <w:rsid w:val="00E45952"/>
    <w:rsid w:val="00E4668F"/>
    <w:rsid w:val="00E4679F"/>
    <w:rsid w:val="00E46FE1"/>
    <w:rsid w:val="00E51475"/>
    <w:rsid w:val="00E5424C"/>
    <w:rsid w:val="00E56068"/>
    <w:rsid w:val="00E65BB0"/>
    <w:rsid w:val="00E70058"/>
    <w:rsid w:val="00E7040E"/>
    <w:rsid w:val="00E740EA"/>
    <w:rsid w:val="00E81770"/>
    <w:rsid w:val="00E84252"/>
    <w:rsid w:val="00E84757"/>
    <w:rsid w:val="00E851B0"/>
    <w:rsid w:val="00E910A2"/>
    <w:rsid w:val="00E92FEE"/>
    <w:rsid w:val="00E9323D"/>
    <w:rsid w:val="00EA591F"/>
    <w:rsid w:val="00EB628D"/>
    <w:rsid w:val="00EB6967"/>
    <w:rsid w:val="00EC3607"/>
    <w:rsid w:val="00EC36D4"/>
    <w:rsid w:val="00ED16B2"/>
    <w:rsid w:val="00ED3C3F"/>
    <w:rsid w:val="00ED6118"/>
    <w:rsid w:val="00EE0625"/>
    <w:rsid w:val="00EE0D5F"/>
    <w:rsid w:val="00EE2596"/>
    <w:rsid w:val="00EE39CF"/>
    <w:rsid w:val="00EE4B84"/>
    <w:rsid w:val="00EE5E7C"/>
    <w:rsid w:val="00EF1E7B"/>
    <w:rsid w:val="00EF2388"/>
    <w:rsid w:val="00EF47A2"/>
    <w:rsid w:val="00EF4B1D"/>
    <w:rsid w:val="00EF7348"/>
    <w:rsid w:val="00F00A43"/>
    <w:rsid w:val="00F06784"/>
    <w:rsid w:val="00F10D50"/>
    <w:rsid w:val="00F11576"/>
    <w:rsid w:val="00F1188F"/>
    <w:rsid w:val="00F12E16"/>
    <w:rsid w:val="00F13513"/>
    <w:rsid w:val="00F15BFB"/>
    <w:rsid w:val="00F2098D"/>
    <w:rsid w:val="00F2278A"/>
    <w:rsid w:val="00F23694"/>
    <w:rsid w:val="00F24CF5"/>
    <w:rsid w:val="00F25E68"/>
    <w:rsid w:val="00F3130A"/>
    <w:rsid w:val="00F32155"/>
    <w:rsid w:val="00F33D76"/>
    <w:rsid w:val="00F41BAE"/>
    <w:rsid w:val="00F44EA3"/>
    <w:rsid w:val="00F512B3"/>
    <w:rsid w:val="00F52B2C"/>
    <w:rsid w:val="00F576D9"/>
    <w:rsid w:val="00F579B4"/>
    <w:rsid w:val="00F60B8B"/>
    <w:rsid w:val="00F62502"/>
    <w:rsid w:val="00F649B2"/>
    <w:rsid w:val="00F64BA7"/>
    <w:rsid w:val="00F66619"/>
    <w:rsid w:val="00F66B40"/>
    <w:rsid w:val="00F70BB9"/>
    <w:rsid w:val="00F72D2A"/>
    <w:rsid w:val="00F77B7B"/>
    <w:rsid w:val="00F77BF0"/>
    <w:rsid w:val="00F80638"/>
    <w:rsid w:val="00F82255"/>
    <w:rsid w:val="00F86619"/>
    <w:rsid w:val="00F873E4"/>
    <w:rsid w:val="00F92A93"/>
    <w:rsid w:val="00F968C8"/>
    <w:rsid w:val="00FA1B95"/>
    <w:rsid w:val="00FA2157"/>
    <w:rsid w:val="00FA3C91"/>
    <w:rsid w:val="00FA4AF1"/>
    <w:rsid w:val="00FA74A9"/>
    <w:rsid w:val="00FB00F8"/>
    <w:rsid w:val="00FB0448"/>
    <w:rsid w:val="00FB278D"/>
    <w:rsid w:val="00FB40B7"/>
    <w:rsid w:val="00FB4A79"/>
    <w:rsid w:val="00FB7CDC"/>
    <w:rsid w:val="00FC5FB7"/>
    <w:rsid w:val="00FD0901"/>
    <w:rsid w:val="00FD2CC4"/>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5</Pages>
  <Words>6197</Words>
  <Characters>3533</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329</cp:revision>
  <dcterms:created xsi:type="dcterms:W3CDTF">2025-09-05T13:56:00Z</dcterms:created>
  <dcterms:modified xsi:type="dcterms:W3CDTF">2025-11-28T21:58:00Z</dcterms:modified>
</cp:coreProperties>
</file>