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16F6B057" w:rsidR="00FF54E8" w:rsidRPr="000366AB" w:rsidRDefault="00274FCD" w:rsidP="00A1093B">
      <w:pPr>
        <w:ind w:left="709" w:hanging="709"/>
        <w:jc w:val="right"/>
        <w:rPr>
          <w:rFonts w:ascii="Times New Roman" w:hAnsi="Times New Roman" w:cs="Times New Roman"/>
          <w:sz w:val="24"/>
          <w:szCs w:val="24"/>
        </w:rPr>
      </w:pPr>
      <w:r>
        <w:rPr>
          <w:rFonts w:ascii="Times New Roman" w:hAnsi="Times New Roman" w:cs="Times New Roman"/>
          <w:sz w:val="24"/>
          <w:szCs w:val="24"/>
        </w:rPr>
        <w:t>Pirkimo Specialiųjų sąlygų -_1_priedas_Miškininkystės paslaugų techninė specifikacija</w:t>
      </w:r>
      <w:r w:rsidR="00FF54E8"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End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62E9073"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336DFC" w:rsidRPr="00336DFC">
              <w:rPr>
                <w:rFonts w:ascii="Arial" w:hAnsi="Arial" w:cs="Arial"/>
              </w:rPr>
              <w:t>TS_1_priedas_2026 MP-</w:t>
            </w:r>
            <w:proofErr w:type="spellStart"/>
            <w:r w:rsidR="00336DFC" w:rsidRPr="00336DFC">
              <w:rPr>
                <w:rFonts w:ascii="Arial" w:hAnsi="Arial" w:cs="Arial"/>
              </w:rPr>
              <w:t>pirkimo_kiekiai_vertės_I</w:t>
            </w:r>
            <w:r w:rsidR="00A13936">
              <w:rPr>
                <w:rFonts w:ascii="Arial" w:hAnsi="Arial" w:cs="Arial"/>
              </w:rPr>
              <w:t>V</w:t>
            </w:r>
            <w:proofErr w:type="spellEnd"/>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7EB6E4E9" w:rsidR="00C65461" w:rsidRDefault="00696F62" w:rsidP="006D7C4A">
            <w:pPr>
              <w:pStyle w:val="Tekstas"/>
              <w:spacing w:after="0"/>
              <w:ind w:left="-112"/>
              <w:jc w:val="both"/>
              <w:rPr>
                <w:rFonts w:ascii="Arial" w:hAnsi="Arial" w:cs="Arial"/>
                <w:sz w:val="22"/>
                <w:szCs w:val="22"/>
              </w:rPr>
            </w:pPr>
            <w:r w:rsidRPr="00AB38A2">
              <w:rPr>
                <w:rFonts w:ascii="Arial" w:hAnsi="Arial" w:cs="Arial"/>
                <w:sz w:val="22"/>
                <w:szCs w:val="22"/>
              </w:rPr>
              <w:t>Nuo</w:t>
            </w:r>
            <w:r>
              <w:rPr>
                <w:rFonts w:ascii="Arial" w:hAnsi="Arial" w:cs="Arial"/>
                <w:sz w:val="22"/>
                <w:szCs w:val="22"/>
              </w:rPr>
              <w:t xml:space="preserve"> Miškininkystės paslaugų teikimo pirkimo – pardavimo sutarties (toliau –</w:t>
            </w:r>
            <w:r w:rsidRPr="00AB38A2">
              <w:rPr>
                <w:rFonts w:ascii="Arial" w:hAnsi="Arial" w:cs="Arial"/>
                <w:sz w:val="22"/>
                <w:szCs w:val="22"/>
              </w:rPr>
              <w:t xml:space="preserve"> Sutart</w:t>
            </w:r>
            <w:r>
              <w:rPr>
                <w:rFonts w:ascii="Arial" w:hAnsi="Arial" w:cs="Arial"/>
                <w:sz w:val="22"/>
                <w:szCs w:val="22"/>
              </w:rPr>
              <w:t xml:space="preserve">is ) </w:t>
            </w:r>
            <w:r w:rsidRPr="00AB38A2">
              <w:rPr>
                <w:rFonts w:ascii="Arial" w:hAnsi="Arial" w:cs="Arial"/>
                <w:sz w:val="22"/>
                <w:szCs w:val="22"/>
              </w:rPr>
              <w:t>įsigaliojimo iki 202</w:t>
            </w:r>
            <w:r>
              <w:rPr>
                <w:rFonts w:ascii="Arial" w:hAnsi="Arial" w:cs="Arial"/>
                <w:sz w:val="22"/>
                <w:szCs w:val="22"/>
              </w:rPr>
              <w:t>6</w:t>
            </w:r>
            <w:r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03A02" w14:textId="77777777" w:rsidR="00696F62" w:rsidRDefault="00696F62" w:rsidP="00696F62">
            <w:pPr>
              <w:spacing w:after="0"/>
              <w:jc w:val="both"/>
              <w:rPr>
                <w:rFonts w:ascii="Arial" w:eastAsia="Calibri"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Pr="00026BA7">
              <w:rPr>
                <w:rFonts w:ascii="Arial" w:hAnsi="Arial" w:cs="Arial"/>
              </w:rPr>
              <w:t xml:space="preserve">  4.4.4.3  papunkčiu</w:t>
            </w:r>
            <w:r>
              <w:rPr>
                <w:rFonts w:ascii="Arial" w:hAnsi="Arial" w:cs="Arial"/>
              </w:rPr>
              <w:t xml:space="preserve">: </w:t>
            </w:r>
            <w:r w:rsidRPr="00026BA7">
              <w:rPr>
                <w:rFonts w:ascii="Arial" w:hAnsi="Arial" w:cs="Arial"/>
              </w:rPr>
              <w:t>prekei pagaminti, paslaugai teikti ar darbams atlikti naudojama mažiau ar nenaudojama pavojingųjų cheminių medžiagų, neteršiama aplinka ir nekeliamas pavojus sveikatai.</w:t>
            </w:r>
            <w:r w:rsidRPr="000D0392">
              <w:rPr>
                <w:rFonts w:ascii="Arial" w:hAnsi="Arial" w:cs="Arial"/>
              </w:rPr>
              <w:t xml:space="preserve"> </w:t>
            </w:r>
            <w:r>
              <w:rPr>
                <w:rFonts w:ascii="Arial" w:hAnsi="Arial" w:cs="Arial"/>
              </w:rPr>
              <w:t>Tiekėjai įsipareigoja laikytis šių reikalavimų:</w:t>
            </w:r>
          </w:p>
          <w:p w14:paraId="0C3E0445" w14:textId="77777777" w:rsidR="00696F62" w:rsidRPr="00C5191F" w:rsidRDefault="00696F62" w:rsidP="00696F62">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r>
              <w:rPr>
                <w:rFonts w:ascii="Arial" w:eastAsia="Calibri" w:hAnsi="Arial" w:cs="Arial"/>
              </w:rPr>
              <w:t>ti.</w:t>
            </w:r>
            <w:r w:rsidRPr="00C5191F">
              <w:rPr>
                <w:rFonts w:ascii="Arial" w:eastAsia="Calibri" w:hAnsi="Arial" w:cs="Arial"/>
              </w:rPr>
              <w:t xml:space="preserve"> </w:t>
            </w:r>
          </w:p>
          <w:p w14:paraId="42367E9F" w14:textId="77777777" w:rsidR="00696F62" w:rsidRDefault="00696F62" w:rsidP="00696F62">
            <w:pPr>
              <w:spacing w:line="240" w:lineRule="auto"/>
              <w:contextualSpacing/>
              <w:jc w:val="both"/>
              <w:rPr>
                <w:rFonts w:ascii="Arial" w:eastAsia="Calibri" w:hAnsi="Arial" w:cs="Arial"/>
              </w:rPr>
            </w:pPr>
            <w:r w:rsidRPr="00C5191F">
              <w:rPr>
                <w:rFonts w:ascii="Arial" w:eastAsia="Calibri" w:hAnsi="Arial" w:cs="Arial"/>
              </w:rPr>
              <w:t xml:space="preserve">2. </w:t>
            </w:r>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p>
          <w:p w14:paraId="160846FD" w14:textId="49094F6D" w:rsidR="00E676BE" w:rsidRPr="00C5191F" w:rsidRDefault="00696F62" w:rsidP="00696F62">
            <w:pPr>
              <w:spacing w:after="0"/>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2"/>
            <w:r w:rsidR="00E676BE" w:rsidRPr="00C5191F">
              <w:rPr>
                <w:rFonts w:ascii="Arial" w:eastAsia="Calibri" w:hAnsi="Arial" w:cs="Arial"/>
              </w:rPr>
              <w:t xml:space="preserve"> </w:t>
            </w:r>
          </w:p>
          <w:p w14:paraId="247AA9CD" w14:textId="270E38F2" w:rsidR="00E676BE" w:rsidRPr="009D3E70" w:rsidRDefault="00E676BE" w:rsidP="00696F62">
            <w:pPr>
              <w:spacing w:line="240" w:lineRule="auto"/>
              <w:contextualSpacing/>
              <w:jc w:val="both"/>
              <w:rPr>
                <w:rFonts w:ascii="Arial" w:eastAsia="Calibri" w:hAnsi="Arial" w:cs="Arial"/>
              </w:rPr>
            </w:pPr>
            <w:bookmarkStart w:id="3" w:name="_Hlk95141917"/>
            <w:r w:rsidRPr="00C5191F">
              <w:rPr>
                <w:rFonts w:ascii="Arial" w:eastAsia="Calibri" w:hAnsi="Arial" w:cs="Arial"/>
              </w:rPr>
              <w:t xml:space="preserve"> </w:t>
            </w:r>
            <w:bookmarkEnd w:id="3"/>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160BC6" w:rsidRDefault="00A20CB4" w:rsidP="00A20CB4">
            <w:pPr>
              <w:jc w:val="both"/>
              <w:rPr>
                <w:rFonts w:ascii="Arial" w:hAnsi="Arial" w:cs="Arial"/>
              </w:rPr>
            </w:pPr>
            <w:r w:rsidRPr="00160BC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w:t>
            </w:r>
            <w:proofErr w:type="spellStart"/>
            <w:r w:rsidR="00A20CB4" w:rsidRPr="00EE7951">
              <w:rPr>
                <w:rFonts w:ascii="Arial" w:hAnsi="Arial" w:cs="Arial"/>
              </w:rPr>
              <w:t>Forest</w:t>
            </w:r>
            <w:proofErr w:type="spellEnd"/>
            <w:r w:rsidR="00A20CB4" w:rsidRPr="00EE7951">
              <w:rPr>
                <w:rFonts w:ascii="Arial" w:hAnsi="Arial" w:cs="Arial"/>
              </w:rPr>
              <w:t xml:space="preserve">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w:t>
            </w:r>
            <w:r w:rsidRPr="00EE7951">
              <w:rPr>
                <w:rFonts w:ascii="Arial" w:hAnsi="Arial" w:cs="Arial"/>
              </w:rPr>
              <w:lastRenderedPageBreak/>
              <w:t xml:space="preserve">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4" w:name="_Hlk82609051"/>
            <w:r w:rsidRPr="00EE7951">
              <w:rPr>
                <w:rFonts w:ascii="Arial" w:hAnsi="Arial" w:cs="Arial"/>
              </w:rPr>
              <w:t>pjovimo ar smulkinimo įrenginiu</w:t>
            </w:r>
            <w:bookmarkEnd w:id="4"/>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r w:rsidR="00A81D9D" w:rsidRPr="00EE7951" w14:paraId="709F839C" w14:textId="77777777" w:rsidTr="005646C3">
        <w:tc>
          <w:tcPr>
            <w:tcW w:w="851" w:type="dxa"/>
          </w:tcPr>
          <w:p w14:paraId="7EC171AF" w14:textId="0C2931A6" w:rsidR="00A81D9D" w:rsidRDefault="00A81D9D" w:rsidP="00A20CB4">
            <w:pPr>
              <w:rPr>
                <w:rFonts w:ascii="Arial" w:hAnsi="Arial" w:cs="Arial"/>
                <w:lang w:val="en-US"/>
              </w:rPr>
            </w:pPr>
            <w:r>
              <w:rPr>
                <w:rFonts w:ascii="Arial" w:hAnsi="Arial" w:cs="Arial"/>
                <w:lang w:val="en-US"/>
              </w:rPr>
              <w:t xml:space="preserve">11. </w:t>
            </w:r>
          </w:p>
        </w:tc>
        <w:tc>
          <w:tcPr>
            <w:tcW w:w="2977" w:type="dxa"/>
            <w:tcBorders>
              <w:top w:val="single" w:sz="4" w:space="0" w:color="auto"/>
              <w:left w:val="single" w:sz="4" w:space="0" w:color="auto"/>
              <w:bottom w:val="single" w:sz="4" w:space="0" w:color="auto"/>
              <w:right w:val="single" w:sz="4" w:space="0" w:color="auto"/>
            </w:tcBorders>
          </w:tcPr>
          <w:p w14:paraId="5E33402E" w14:textId="12BC11A8" w:rsidR="00A81D9D" w:rsidRPr="00EE7951" w:rsidRDefault="00602493" w:rsidP="00A20CB4">
            <w:pPr>
              <w:jc w:val="both"/>
              <w:rPr>
                <w:rFonts w:ascii="Arial" w:hAnsi="Arial" w:cs="Arial"/>
              </w:rPr>
            </w:pPr>
            <w:r>
              <w:rPr>
                <w:rFonts w:ascii="Arial" w:hAnsi="Arial" w:cs="Arial"/>
              </w:rPr>
              <w:t xml:space="preserve">Medienos apdorojimas chemikalais </w:t>
            </w:r>
          </w:p>
        </w:tc>
        <w:tc>
          <w:tcPr>
            <w:tcW w:w="11907" w:type="dxa"/>
            <w:tcBorders>
              <w:top w:val="single" w:sz="4" w:space="0" w:color="auto"/>
              <w:left w:val="single" w:sz="4" w:space="0" w:color="auto"/>
              <w:bottom w:val="single" w:sz="4" w:space="0" w:color="auto"/>
              <w:right w:val="single" w:sz="4" w:space="0" w:color="auto"/>
            </w:tcBorders>
          </w:tcPr>
          <w:p w14:paraId="648982ED" w14:textId="77777777" w:rsidR="00A81D9D" w:rsidRDefault="002D1901" w:rsidP="00A20CB4">
            <w:pPr>
              <w:jc w:val="both"/>
              <w:rPr>
                <w:rFonts w:ascii="Arial" w:hAnsi="Arial" w:cs="Arial"/>
              </w:rPr>
            </w:pPr>
            <w:r w:rsidRPr="002D1901">
              <w:rPr>
                <w:rFonts w:ascii="Arial" w:hAnsi="Arial" w:cs="Arial"/>
              </w:rPr>
              <w:t>Medienos apdorojimas chemikalais (</w:t>
            </w:r>
            <w:proofErr w:type="spellStart"/>
            <w:r w:rsidRPr="002D1901">
              <w:rPr>
                <w:rFonts w:ascii="Arial" w:hAnsi="Arial" w:cs="Arial"/>
              </w:rPr>
              <w:t>insekticio</w:t>
            </w:r>
            <w:proofErr w:type="spellEnd"/>
            <w:r w:rsidRPr="002D1901">
              <w:rPr>
                <w:rFonts w:ascii="Arial" w:hAnsi="Arial" w:cs="Arial"/>
              </w:rPr>
              <w:t xml:space="preserve"> tirpalu)  kontaktinio veikimo insekticidais, skirtais apsaugoti spygliuočių žaliavinę medieną nuo medžių liemenų kenkėjų kinivarpų įsigraužimo, kurio veiklioji medžiaga tau-</w:t>
            </w:r>
            <w:proofErr w:type="spellStart"/>
            <w:r w:rsidRPr="002D1901">
              <w:rPr>
                <w:rFonts w:ascii="Arial" w:hAnsi="Arial" w:cs="Arial"/>
              </w:rPr>
              <w:t>fluvalinatas</w:t>
            </w:r>
            <w:proofErr w:type="spellEnd"/>
            <w:r w:rsidRPr="002D1901">
              <w:rPr>
                <w:rFonts w:ascii="Arial" w:hAnsi="Arial" w:cs="Arial"/>
              </w:rPr>
              <w:t xml:space="preserve">, </w:t>
            </w:r>
            <w:r w:rsidRPr="007117C2">
              <w:rPr>
                <w:rFonts w:ascii="Arial" w:hAnsi="Arial" w:cs="Arial"/>
              </w:rPr>
              <w:t>kuriuo aprūpins perkančioji organizacija.</w:t>
            </w:r>
          </w:p>
          <w:p w14:paraId="03F5ACB2" w14:textId="56353432" w:rsidR="003A0259" w:rsidRDefault="009057FD" w:rsidP="009057FD">
            <w:pPr>
              <w:jc w:val="both"/>
              <w:rPr>
                <w:rFonts w:ascii="Arial" w:hAnsi="Arial" w:cs="Arial"/>
              </w:rPr>
            </w:pPr>
            <w:r w:rsidRPr="009057FD">
              <w:rPr>
                <w:rFonts w:ascii="Arial" w:hAnsi="Arial" w:cs="Arial"/>
              </w:rPr>
              <w:t>Paslaugos teikėjas, teikdamas medienos apdorojimo chemikalais paslaugą</w:t>
            </w:r>
            <w:r w:rsidR="006E0D7C" w:rsidRPr="00831F5B">
              <w:rPr>
                <w:rFonts w:ascii="Arial" w:hAnsi="Arial" w:cs="Arial"/>
              </w:rPr>
              <w:t xml:space="preserve"> naudoj</w:t>
            </w:r>
            <w:r w:rsidR="00325035">
              <w:rPr>
                <w:rFonts w:ascii="Arial" w:hAnsi="Arial" w:cs="Arial"/>
              </w:rPr>
              <w:t>a savo</w:t>
            </w:r>
            <w:r w:rsidRPr="009057FD">
              <w:rPr>
                <w:rFonts w:ascii="Arial" w:hAnsi="Arial" w:cs="Arial"/>
              </w:rPr>
              <w:t xml:space="preserve"> įrang</w:t>
            </w:r>
            <w:r w:rsidR="00325035">
              <w:rPr>
                <w:rFonts w:ascii="Arial" w:hAnsi="Arial" w:cs="Arial"/>
              </w:rPr>
              <w:t xml:space="preserve">ą </w:t>
            </w:r>
            <w:r w:rsidRPr="009057FD">
              <w:rPr>
                <w:rFonts w:ascii="Arial" w:hAnsi="Arial" w:cs="Arial"/>
              </w:rPr>
              <w:t>ir individualias apsaugos priemones.</w:t>
            </w:r>
          </w:p>
          <w:p w14:paraId="620A90C0" w14:textId="10FA4C7D" w:rsidR="009057FD" w:rsidRDefault="00DC5D64" w:rsidP="006F13FB">
            <w:pPr>
              <w:jc w:val="both"/>
              <w:rPr>
                <w:rFonts w:ascii="Arial" w:hAnsi="Arial" w:cs="Arial"/>
              </w:rPr>
            </w:pPr>
            <w:r w:rsidRPr="00DC5D64">
              <w:rPr>
                <w:rFonts w:ascii="Arial" w:hAnsi="Arial" w:cs="Arial"/>
              </w:rPr>
              <w:t xml:space="preserve">Paslaugos teikimo terminas -  nuo balandžio 1 d. iki rugsėjo 1 d. Spygliuočių mediena purškiama siekiant apsaugoti medieną nuo pavojingų liemenų kenkėjų įsigraužimo ir jų plitimo į aplinkinius spygliuočių medynus. </w:t>
            </w:r>
          </w:p>
          <w:p w14:paraId="381056C2" w14:textId="77777777" w:rsidR="009C0138" w:rsidRPr="009C0138" w:rsidRDefault="009C0138" w:rsidP="009C0138">
            <w:pPr>
              <w:jc w:val="both"/>
              <w:rPr>
                <w:rFonts w:ascii="Arial" w:hAnsi="Arial" w:cs="Arial"/>
              </w:rPr>
            </w:pPr>
            <w:r w:rsidRPr="009C0138">
              <w:rPr>
                <w:rFonts w:ascii="Arial" w:hAnsi="Arial" w:cs="Arial"/>
              </w:rPr>
              <w:lastRenderedPageBreak/>
              <w:t>Paslaugų gavėjas parodo natūroje Paslaugos teikėjui kiekviename medienos sandėlyje reikalingą nupurkšti medieną. Purškimui gali būti naudojami:</w:t>
            </w:r>
          </w:p>
          <w:p w14:paraId="65DD2EF6" w14:textId="447E3DCC" w:rsidR="009C0138" w:rsidRPr="009C0138" w:rsidRDefault="009C0138" w:rsidP="009C0138">
            <w:pPr>
              <w:jc w:val="both"/>
              <w:rPr>
                <w:rFonts w:ascii="Arial" w:hAnsi="Arial" w:cs="Arial"/>
              </w:rPr>
            </w:pPr>
            <w:r w:rsidRPr="009C0138">
              <w:rPr>
                <w:rFonts w:ascii="Arial" w:hAnsi="Arial" w:cs="Arial"/>
              </w:rPr>
              <w:t xml:space="preserve">-rankiniai; </w:t>
            </w:r>
          </w:p>
          <w:p w14:paraId="715F6F14" w14:textId="1A308E4E" w:rsidR="009C0138" w:rsidRPr="009C0138" w:rsidRDefault="009C0138" w:rsidP="009C0138">
            <w:pPr>
              <w:jc w:val="both"/>
              <w:rPr>
                <w:rFonts w:ascii="Arial" w:hAnsi="Arial" w:cs="Arial"/>
              </w:rPr>
            </w:pPr>
            <w:r w:rsidRPr="009C0138">
              <w:rPr>
                <w:rFonts w:ascii="Arial" w:hAnsi="Arial" w:cs="Arial"/>
              </w:rPr>
              <w:t xml:space="preserve">-nugariniai (mechaniniai,  motoriniai purkštuvai); </w:t>
            </w:r>
          </w:p>
          <w:p w14:paraId="753538B1" w14:textId="40508E5C" w:rsidR="009C0138" w:rsidRPr="009C0138" w:rsidRDefault="009C0138" w:rsidP="009C0138">
            <w:pPr>
              <w:jc w:val="both"/>
              <w:rPr>
                <w:rFonts w:ascii="Arial" w:hAnsi="Arial" w:cs="Arial"/>
              </w:rPr>
            </w:pPr>
            <w:r w:rsidRPr="009C0138">
              <w:rPr>
                <w:rFonts w:ascii="Arial" w:hAnsi="Arial" w:cs="Arial"/>
              </w:rPr>
              <w:t xml:space="preserve">-traktoriniai </w:t>
            </w:r>
            <w:proofErr w:type="spellStart"/>
            <w:r w:rsidRPr="009C0138">
              <w:rPr>
                <w:rFonts w:ascii="Arial" w:hAnsi="Arial" w:cs="Arial"/>
              </w:rPr>
              <w:t>ventiliatoriniai</w:t>
            </w:r>
            <w:proofErr w:type="spellEnd"/>
            <w:r w:rsidRPr="009C0138">
              <w:rPr>
                <w:rFonts w:ascii="Arial" w:hAnsi="Arial" w:cs="Arial"/>
              </w:rPr>
              <w:t xml:space="preserve"> purkštuvai. </w:t>
            </w:r>
          </w:p>
          <w:p w14:paraId="15CCC3D5" w14:textId="77777777" w:rsidR="009C0138" w:rsidRPr="009C0138" w:rsidRDefault="009C0138" w:rsidP="009C0138">
            <w:pPr>
              <w:jc w:val="both"/>
              <w:rPr>
                <w:rFonts w:ascii="Arial" w:hAnsi="Arial" w:cs="Arial"/>
              </w:rPr>
            </w:pPr>
            <w:r w:rsidRPr="009C0138">
              <w:rPr>
                <w:rFonts w:ascii="Arial" w:hAnsi="Arial" w:cs="Arial"/>
              </w:rPr>
              <w:t xml:space="preserve">Žaliavinės medienos rietuvės purškiamos iš viršaus ir šonų taip, kad žievės paviršius gerai sudrėktų, bet nevarvėtų, ir tirpalo pakliūtų į rietuvės tarpus. Rąstai su stora nelygia žieve apipurškiami taip, kad tirpalo pakliūtų į žievės plyšius ir nelygumus, nes tos vietos yra labiausiai tinkamos </w:t>
            </w:r>
            <w:proofErr w:type="spellStart"/>
            <w:r w:rsidRPr="009C0138">
              <w:rPr>
                <w:rFonts w:ascii="Arial" w:hAnsi="Arial" w:cs="Arial"/>
              </w:rPr>
              <w:t>žievėgraužių</w:t>
            </w:r>
            <w:proofErr w:type="spellEnd"/>
            <w:r w:rsidRPr="009C0138">
              <w:rPr>
                <w:rFonts w:ascii="Arial" w:hAnsi="Arial" w:cs="Arial"/>
              </w:rPr>
              <w:t xml:space="preserve"> įsigraužimui. Apdorotas žievės paviršius iki lietaus turi visiškai nudžiūti. Tirpalą purškimui ruošia Paslaugos teikėjas. Į purškimo vietą savo transportu atsivežą švarų vandenį ir, </w:t>
            </w:r>
            <w:r w:rsidRPr="00325035">
              <w:rPr>
                <w:rFonts w:ascii="Arial" w:hAnsi="Arial" w:cs="Arial"/>
                <w:color w:val="212121"/>
              </w:rPr>
              <w:t>gavęs iš Paslaugų gavėjo chemikalus tirpalo paruošimui</w:t>
            </w:r>
            <w:r w:rsidRPr="00325035">
              <w:rPr>
                <w:rFonts w:ascii="Arial" w:hAnsi="Arial" w:cs="Arial"/>
              </w:rPr>
              <w:t>,</w:t>
            </w:r>
            <w:r w:rsidRPr="009C0138">
              <w:rPr>
                <w:rFonts w:ascii="Arial" w:hAnsi="Arial" w:cs="Arial"/>
              </w:rPr>
              <w:t xml:space="preserve"> pasiruošia reikiamą nustatytos koncentracijos tirpalo kiekį, kurio užtektų tolygiai nupurkšti visą žaliavinės apvaliosios medienos kiekį. </w:t>
            </w:r>
            <w:r w:rsidRPr="006F13FB">
              <w:rPr>
                <w:rFonts w:ascii="Arial" w:hAnsi="Arial" w:cs="Arial"/>
              </w:rPr>
              <w:t>Reikiamą tirpalo koncentraciją nurodo Paslaugos gavėjas.</w:t>
            </w:r>
          </w:p>
          <w:p w14:paraId="6B817AA6" w14:textId="77777777" w:rsidR="009C0138" w:rsidRPr="009C0138" w:rsidRDefault="009C0138" w:rsidP="009C0138">
            <w:pPr>
              <w:jc w:val="both"/>
              <w:rPr>
                <w:rFonts w:ascii="Arial" w:hAnsi="Arial" w:cs="Arial"/>
              </w:rPr>
            </w:pPr>
            <w:r w:rsidRPr="009C0138">
              <w:rPr>
                <w:rFonts w:ascii="Arial" w:hAnsi="Arial" w:cs="Arial"/>
              </w:rPr>
              <w:t xml:space="preserve">Chemikalų likučių ar tuščių chemikalų pakuočių utilizavimu rūpinasi Paslaugų tiekėjas. </w:t>
            </w:r>
          </w:p>
          <w:p w14:paraId="614B1BF4" w14:textId="77777777" w:rsidR="009C0138" w:rsidRPr="009C0138" w:rsidRDefault="009C0138" w:rsidP="009C0138">
            <w:pPr>
              <w:jc w:val="both"/>
              <w:rPr>
                <w:rFonts w:ascii="Arial" w:hAnsi="Arial" w:cs="Arial"/>
              </w:rPr>
            </w:pPr>
            <w:r w:rsidRPr="009C0138">
              <w:rPr>
                <w:rFonts w:ascii="Arial" w:hAnsi="Arial" w:cs="Arial"/>
              </w:rPr>
              <w:t>Darbo vietoje privaloma laikytis priešgaisrinės saugos ir FSC standartų reikalavimų. Už darbų saugą ir individualių apsaugos priemonių naudojimą paslaugos teikimo metu atsakingas Paslaugos teikėjas.</w:t>
            </w:r>
          </w:p>
          <w:p w14:paraId="197C3DFA" w14:textId="77777777" w:rsidR="009C0138" w:rsidRPr="009C0138" w:rsidRDefault="009C0138" w:rsidP="009C0138">
            <w:pPr>
              <w:jc w:val="both"/>
              <w:rPr>
                <w:rFonts w:ascii="Arial" w:hAnsi="Arial" w:cs="Arial"/>
              </w:rPr>
            </w:pPr>
            <w:r w:rsidRPr="009C0138">
              <w:rPr>
                <w:rFonts w:ascii="Arial" w:hAnsi="Arial" w:cs="Arial"/>
              </w:rPr>
              <w:t>Suteiktų paslaugų kiekio apskaitos vnt.:</w:t>
            </w:r>
          </w:p>
          <w:p w14:paraId="4E626D98" w14:textId="77777777" w:rsidR="009C0138" w:rsidRPr="009C0138" w:rsidRDefault="009C0138" w:rsidP="009C0138">
            <w:pPr>
              <w:jc w:val="both"/>
              <w:rPr>
                <w:rFonts w:ascii="Arial" w:hAnsi="Arial" w:cs="Arial"/>
              </w:rPr>
            </w:pPr>
            <w:r w:rsidRPr="009C0138">
              <w:rPr>
                <w:rFonts w:ascii="Arial" w:hAnsi="Arial" w:cs="Arial"/>
              </w:rPr>
              <w:t xml:space="preserve"> – kai chemikalais apdorojama medienos iki 20 m³ – m³;</w:t>
            </w:r>
          </w:p>
          <w:p w14:paraId="31134EE4" w14:textId="77777777" w:rsidR="009C0138" w:rsidRPr="009C0138" w:rsidRDefault="009C0138" w:rsidP="009C0138">
            <w:pPr>
              <w:jc w:val="both"/>
              <w:rPr>
                <w:rFonts w:ascii="Arial" w:hAnsi="Arial" w:cs="Arial"/>
              </w:rPr>
            </w:pPr>
            <w:r w:rsidRPr="009C0138">
              <w:rPr>
                <w:rFonts w:ascii="Arial" w:hAnsi="Arial" w:cs="Arial"/>
              </w:rPr>
              <w:t xml:space="preserve"> – kai chemikalais apdorojama medienos nuo 20 iki 100 m³– m³;</w:t>
            </w:r>
          </w:p>
          <w:p w14:paraId="6F321D6B" w14:textId="250BDCA7" w:rsidR="00DC5D64" w:rsidRPr="00EE7951" w:rsidRDefault="00FF326B" w:rsidP="009C0138">
            <w:pPr>
              <w:jc w:val="both"/>
              <w:rPr>
                <w:rFonts w:ascii="Arial" w:hAnsi="Arial" w:cs="Arial"/>
              </w:rPr>
            </w:pPr>
            <w:r>
              <w:rPr>
                <w:rFonts w:ascii="Arial" w:hAnsi="Arial" w:cs="Arial"/>
              </w:rPr>
              <w:t xml:space="preserve"> </w:t>
            </w:r>
            <w:r w:rsidR="009C0138" w:rsidRPr="009C0138">
              <w:rPr>
                <w:rFonts w:ascii="Arial" w:hAnsi="Arial" w:cs="Arial"/>
              </w:rPr>
              <w:t>– kai chemikalais apdorojama medienos 100 ir &gt; m³– m³.</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5"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5"/>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lastRenderedPageBreak/>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6" w:name="_Hlk103772988"/>
      <w:bookmarkStart w:id="7"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6"/>
      <w:r w:rsidR="00FD006E">
        <w:rPr>
          <w:rFonts w:ascii="Arial" w:hAnsi="Arial" w:cs="Arial"/>
        </w:rPr>
        <w:t>3</w:t>
      </w:r>
      <w:bookmarkEnd w:id="7"/>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8"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8"/>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9" w:name="_Hlk104817238"/>
      <w:r w:rsidR="00603737" w:rsidRPr="00603737">
        <w:rPr>
          <w:rFonts w:ascii="Arial" w:hAnsi="Arial" w:cs="Arial"/>
        </w:rPr>
        <w:t>sumedėjusios augmenijos kirtimas ir sukrovimas į krūvas, kai iš 1 ha</w:t>
      </w:r>
      <w:bookmarkEnd w:id="9"/>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0"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1" w:name="_Hlk93473519"/>
      <w:r w:rsidRPr="007358FE">
        <w:rPr>
          <w:rFonts w:ascii="Arial" w:hAnsi="Arial" w:cs="Arial"/>
          <w:b/>
          <w:bCs/>
        </w:rPr>
        <w:t xml:space="preserve">(medelių ir krūmų sodinimas) </w:t>
      </w:r>
      <w:bookmarkEnd w:id="11"/>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lastRenderedPageBreak/>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0"/>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w:t>
      </w:r>
      <w:r w:rsidRPr="00AC6629">
        <w:rPr>
          <w:rFonts w:ascii="Arial" w:hAnsi="Arial" w:cs="Arial"/>
        </w:rPr>
        <w:lastRenderedPageBreak/>
        <w:t>(tekintus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2" w:name="_Hlk188971523"/>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3"/>
    </w:p>
    <w:bookmarkEnd w:id="12"/>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0A999549" w14:textId="46C2B542" w:rsidR="004975DA" w:rsidRPr="006A46CD" w:rsidRDefault="00DE2044" w:rsidP="00A456B2">
      <w:pPr>
        <w:ind w:firstLine="1"/>
        <w:jc w:val="both"/>
        <w:rPr>
          <w:rFonts w:ascii="Arial" w:hAnsi="Arial" w:cs="Arial"/>
          <w:b/>
          <w:u w:val="single"/>
        </w:rPr>
      </w:pPr>
      <w:r w:rsidRPr="006A46CD">
        <w:rPr>
          <w:rFonts w:ascii="Arial" w:hAnsi="Arial" w:cs="Arial"/>
          <w:b/>
          <w:u w:val="single"/>
        </w:rPr>
        <w:t>6 paslaugų grupė:</w:t>
      </w:r>
    </w:p>
    <w:p w14:paraId="14AFA5AE" w14:textId="616844F0" w:rsidR="007B01E9" w:rsidRDefault="00DE2044" w:rsidP="008231BC">
      <w:pPr>
        <w:jc w:val="both"/>
        <w:rPr>
          <w:rFonts w:ascii="Arial" w:hAnsi="Arial" w:cs="Arial"/>
          <w:b/>
          <w:bCs/>
        </w:rPr>
      </w:pPr>
      <w:r w:rsidRPr="004975DA">
        <w:rPr>
          <w:rFonts w:ascii="Arial" w:hAnsi="Arial" w:cs="Arial"/>
          <w:b/>
        </w:rPr>
        <w:t>Medienos apdorojimas chemikalais</w:t>
      </w:r>
      <w:r w:rsidRPr="00450806">
        <w:rPr>
          <w:rFonts w:ascii="Arial" w:hAnsi="Arial" w:cs="Arial"/>
          <w:bCs/>
        </w:rPr>
        <w:t>.</w:t>
      </w:r>
      <w:r>
        <w:rPr>
          <w:rFonts w:ascii="Arial" w:hAnsi="Arial" w:cs="Arial"/>
          <w:bCs/>
        </w:rPr>
        <w:t xml:space="preserve"> </w:t>
      </w:r>
      <w:r w:rsidRPr="00450806">
        <w:rPr>
          <w:rFonts w:ascii="Arial" w:hAnsi="Arial" w:cs="Arial"/>
          <w:bCs/>
        </w:rPr>
        <w:t xml:space="preserve">Preliminarios paslaugų apimtys </w:t>
      </w:r>
      <w:r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Pr>
          <w:rFonts w:ascii="Arial" w:hAnsi="Arial" w:cs="Arial"/>
        </w:rPr>
        <w:t>Pirkėjas</w:t>
      </w:r>
      <w:r w:rsidRPr="00450806">
        <w:rPr>
          <w:rFonts w:ascii="Arial" w:hAnsi="Arial" w:cs="Arial"/>
          <w:bCs/>
        </w:rPr>
        <w:t xml:space="preserve"> turi teisę pirkti keičiant eilutėse nurodytus kiekius, kuris gali svyruoti ±30 pr</w:t>
      </w:r>
      <w:r w:rsidR="008231BC">
        <w:rPr>
          <w:rFonts w:ascii="Arial" w:hAnsi="Arial" w:cs="Arial"/>
          <w:bCs/>
        </w:rPr>
        <w:t>oc.</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09AE20E0" w:rsidR="00D01413" w:rsidRPr="00EE7951" w:rsidRDefault="002C443C">
            <w:pPr>
              <w:ind w:left="567" w:hanging="425"/>
              <w:jc w:val="center"/>
              <w:rPr>
                <w:rFonts w:ascii="Arial" w:hAnsi="Arial" w:cs="Arial"/>
                <w:b/>
                <w:bCs/>
              </w:rPr>
            </w:pPr>
            <w:r>
              <w:rPr>
                <w:rFonts w:ascii="Arial" w:hAnsi="Arial" w:cs="Arial"/>
                <w:b/>
                <w:bCs/>
              </w:rPr>
              <w:t xml:space="preserve">Maksimalūs </w:t>
            </w:r>
            <w:r w:rsidR="00D01413" w:rsidRPr="00EE7951">
              <w:rPr>
                <w:rFonts w:ascii="Arial" w:hAnsi="Arial" w:cs="Arial"/>
                <w:b/>
                <w:bCs/>
              </w:rPr>
              <w:t xml:space="preserve"> paslaugų </w:t>
            </w:r>
          </w:p>
          <w:p w14:paraId="3059BAC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 xml:space="preserve">1. Želdaviečių paruošimas miškų sodinimui, želdinių ir </w:t>
            </w:r>
            <w:proofErr w:type="spellStart"/>
            <w:r w:rsidRPr="00EE7951">
              <w:rPr>
                <w:rFonts w:ascii="Arial" w:eastAsia="Times New Roman" w:hAnsi="Arial" w:cs="Arial"/>
                <w:b/>
                <w:bCs/>
                <w:lang w:eastAsia="lt-LT"/>
              </w:rPr>
              <w:t>žėlinių</w:t>
            </w:r>
            <w:proofErr w:type="spellEnd"/>
            <w:r w:rsidRPr="00EE7951">
              <w:rPr>
                <w:rFonts w:ascii="Arial" w:eastAsia="Times New Roman" w:hAnsi="Arial" w:cs="Arial"/>
                <w:b/>
                <w:bCs/>
                <w:lang w:eastAsia="lt-LT"/>
              </w:rPr>
              <w:t xml:space="preserve">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xml:space="preserve">, griovių šlaitų ir pagriovių, pakelių, </w:t>
            </w:r>
            <w:proofErr w:type="spellStart"/>
            <w:r w:rsidRPr="00EE7951">
              <w:rPr>
                <w:rFonts w:ascii="Arial" w:eastAsia="Times New Roman" w:hAnsi="Arial" w:cs="Arial"/>
                <w:b/>
                <w:bCs/>
                <w:lang w:eastAsia="lt-LT"/>
              </w:rPr>
              <w:t>kvartalinių</w:t>
            </w:r>
            <w:proofErr w:type="spellEnd"/>
            <w:r w:rsidRPr="00EE7951">
              <w:rPr>
                <w:rFonts w:ascii="Arial" w:eastAsia="Times New Roman" w:hAnsi="Arial" w:cs="Arial"/>
                <w:b/>
                <w:bCs/>
                <w:lang w:eastAsia="lt-LT"/>
              </w:rPr>
              <w:t xml:space="preserve">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 xml:space="preserve">Miško želdinių ir </w:t>
            </w:r>
            <w:proofErr w:type="spellStart"/>
            <w:r w:rsidRPr="0099312F">
              <w:rPr>
                <w:rFonts w:ascii="Arial" w:hAnsi="Arial" w:cs="Arial"/>
              </w:rPr>
              <w:t>žėlinių</w:t>
            </w:r>
            <w:proofErr w:type="spellEnd"/>
            <w:r w:rsidRPr="0099312F">
              <w:rPr>
                <w:rFonts w:ascii="Arial" w:hAnsi="Arial" w:cs="Arial"/>
              </w:rPr>
              <w:t xml:space="preserve">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proofErr w:type="spellStart"/>
            <w:r w:rsidRPr="0099312F">
              <w:rPr>
                <w:rFonts w:ascii="Arial" w:hAnsi="Arial" w:cs="Arial"/>
              </w:rPr>
              <w:t>Kvartalinių</w:t>
            </w:r>
            <w:proofErr w:type="spellEnd"/>
            <w:r w:rsidRPr="0099312F">
              <w:rPr>
                <w:rFonts w:ascii="Arial" w:hAnsi="Arial" w:cs="Arial"/>
              </w:rPr>
              <w:t xml:space="preserve">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lastRenderedPageBreak/>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4" w:name="_Hlk116390225"/>
            <w:r w:rsidRPr="0099312F">
              <w:rPr>
                <w:rFonts w:ascii="Arial" w:hAnsi="Arial" w:cs="Arial"/>
                <w:b/>
              </w:rPr>
              <w:t xml:space="preserve">3. Miško sodmenų sodinimas, želdinių ir </w:t>
            </w:r>
            <w:proofErr w:type="spellStart"/>
            <w:r w:rsidRPr="0099312F">
              <w:rPr>
                <w:rFonts w:ascii="Arial" w:hAnsi="Arial" w:cs="Arial"/>
                <w:b/>
              </w:rPr>
              <w:t>žėlinių</w:t>
            </w:r>
            <w:proofErr w:type="spellEnd"/>
            <w:r w:rsidRPr="0099312F">
              <w:rPr>
                <w:rFonts w:ascii="Arial" w:hAnsi="Arial" w:cs="Arial"/>
                <w:b/>
              </w:rPr>
              <w:t xml:space="preserve"> medelių ir jų liemenų apsauga nuo kanopinių žvėrių bei vabzdžių daromos žalos:</w:t>
            </w:r>
            <w:r w:rsidRPr="0099312F">
              <w:rPr>
                <w:rFonts w:ascii="Arial" w:hAnsi="Arial" w:cs="Arial"/>
                <w:b/>
                <w:u w:val="single"/>
              </w:rPr>
              <w:t xml:space="preserve">  </w:t>
            </w:r>
          </w:p>
        </w:tc>
      </w:tr>
      <w:bookmarkEnd w:id="14"/>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 xml:space="preserve">Želdinių, </w:t>
            </w:r>
            <w:proofErr w:type="spellStart"/>
            <w:r w:rsidRPr="0099312F">
              <w:rPr>
                <w:rFonts w:ascii="Arial" w:hAnsi="Arial" w:cs="Arial"/>
              </w:rPr>
              <w:t>žėlinių</w:t>
            </w:r>
            <w:proofErr w:type="spellEnd"/>
            <w:r w:rsidRPr="0099312F">
              <w:rPr>
                <w:rFonts w:ascii="Arial" w:hAnsi="Arial" w:cs="Arial"/>
              </w:rPr>
              <w:t xml:space="preserve">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 xml:space="preserve">4. Želdinių, </w:t>
            </w:r>
            <w:proofErr w:type="spellStart"/>
            <w:r w:rsidR="00C338D2" w:rsidRPr="0099312F">
              <w:rPr>
                <w:rFonts w:ascii="Arial" w:hAnsi="Arial" w:cs="Arial"/>
                <w:b/>
              </w:rPr>
              <w:t>žėlinių</w:t>
            </w:r>
            <w:proofErr w:type="spellEnd"/>
            <w:r w:rsidR="00C338D2" w:rsidRPr="0099312F">
              <w:rPr>
                <w:rFonts w:ascii="Arial" w:hAnsi="Arial" w:cs="Arial"/>
                <w:b/>
              </w:rPr>
              <w:t xml:space="preserve">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 xml:space="preserve">Želdinių, </w:t>
            </w:r>
            <w:proofErr w:type="spellStart"/>
            <w:r w:rsidRPr="0099312F">
              <w:rPr>
                <w:rFonts w:ascii="Arial" w:hAnsi="Arial" w:cs="Arial"/>
                <w:bCs/>
              </w:rPr>
              <w:t>žėlinių</w:t>
            </w:r>
            <w:proofErr w:type="spellEnd"/>
            <w:r w:rsidRPr="0099312F">
              <w:rPr>
                <w:rFonts w:ascii="Arial" w:hAnsi="Arial" w:cs="Arial"/>
                <w:bCs/>
              </w:rPr>
              <w:t xml:space="preserve">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5"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tr w:rsidR="00475442" w:rsidRPr="00EE7951" w14:paraId="5A0FA638" w14:textId="77777777" w:rsidTr="00D23753">
        <w:tc>
          <w:tcPr>
            <w:tcW w:w="14732" w:type="dxa"/>
            <w:gridSpan w:val="5"/>
            <w:tcBorders>
              <w:top w:val="single" w:sz="4" w:space="0" w:color="auto"/>
              <w:left w:val="single" w:sz="4" w:space="0" w:color="auto"/>
              <w:bottom w:val="single" w:sz="4" w:space="0" w:color="auto"/>
              <w:right w:val="single" w:sz="4" w:space="0" w:color="auto"/>
            </w:tcBorders>
            <w:vAlign w:val="center"/>
          </w:tcPr>
          <w:p w14:paraId="73DF56BE" w14:textId="68AE2E6A" w:rsidR="00475442" w:rsidRPr="00475442" w:rsidRDefault="00475442" w:rsidP="009952AC">
            <w:pPr>
              <w:rPr>
                <w:rFonts w:ascii="Arial" w:hAnsi="Arial" w:cs="Arial"/>
                <w:b/>
              </w:rPr>
            </w:pPr>
            <w:r w:rsidRPr="009952AC">
              <w:rPr>
                <w:rFonts w:ascii="Arial" w:hAnsi="Arial" w:cs="Arial"/>
                <w:b/>
              </w:rPr>
              <w:t>6. Medienos apdorojimas chemikalais</w:t>
            </w:r>
          </w:p>
        </w:tc>
      </w:tr>
      <w:tr w:rsidR="00CD040B" w:rsidRPr="00EE7951" w14:paraId="602BDB23"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195A7559" w14:textId="5E5B44C3" w:rsidR="00CD040B" w:rsidRPr="00EE7951" w:rsidRDefault="00475442" w:rsidP="0069736A">
            <w:pPr>
              <w:jc w:val="center"/>
              <w:rPr>
                <w:rFonts w:ascii="Arial" w:hAnsi="Arial" w:cs="Arial"/>
                <w:bCs/>
              </w:rPr>
            </w:pPr>
            <w:r>
              <w:rPr>
                <w:rFonts w:ascii="Arial" w:hAnsi="Arial" w:cs="Arial"/>
                <w:bCs/>
              </w:rPr>
              <w:t>6.1</w:t>
            </w:r>
          </w:p>
        </w:tc>
        <w:tc>
          <w:tcPr>
            <w:tcW w:w="8844" w:type="dxa"/>
            <w:tcBorders>
              <w:top w:val="single" w:sz="4" w:space="0" w:color="auto"/>
              <w:left w:val="single" w:sz="4" w:space="0" w:color="auto"/>
              <w:bottom w:val="single" w:sz="4" w:space="0" w:color="auto"/>
              <w:right w:val="single" w:sz="4" w:space="0" w:color="auto"/>
            </w:tcBorders>
          </w:tcPr>
          <w:p w14:paraId="3E54A303" w14:textId="443831C1" w:rsidR="00CD040B" w:rsidRPr="00BA19D9" w:rsidRDefault="004649C8" w:rsidP="004649C8">
            <w:pPr>
              <w:rPr>
                <w:rFonts w:ascii="Arial" w:hAnsi="Arial" w:cs="Arial"/>
                <w:bCs/>
              </w:rPr>
            </w:pPr>
            <w:r w:rsidRPr="004649C8">
              <w:rPr>
                <w:rFonts w:ascii="Arial" w:hAnsi="Arial" w:cs="Arial"/>
                <w:bCs/>
              </w:rPr>
              <w:t>Medienos apdorojimas chemikalais, kai chemikalais apdorojama mediena iki 20 m3 dydžio rietuvė</w:t>
            </w:r>
          </w:p>
        </w:tc>
        <w:tc>
          <w:tcPr>
            <w:tcW w:w="1572" w:type="dxa"/>
            <w:tcBorders>
              <w:top w:val="single" w:sz="4" w:space="0" w:color="auto"/>
              <w:left w:val="single" w:sz="4" w:space="0" w:color="auto"/>
              <w:bottom w:val="single" w:sz="4" w:space="0" w:color="auto"/>
              <w:right w:val="single" w:sz="4" w:space="0" w:color="auto"/>
            </w:tcBorders>
          </w:tcPr>
          <w:p w14:paraId="4FFE6F19" w14:textId="16C36FBC" w:rsidR="00CD040B" w:rsidRDefault="004649C8" w:rsidP="0069736A">
            <w:pPr>
              <w:jc w:val="center"/>
              <w:rPr>
                <w:rFonts w:ascii="Arial" w:hAnsi="Arial" w:cs="Arial"/>
                <w:bCs/>
              </w:rPr>
            </w:pPr>
            <w:r>
              <w:rPr>
                <w:rFonts w:ascii="Arial" w:hAnsi="Arial" w:cs="Arial"/>
                <w:bCs/>
              </w:rPr>
              <w:t>m3</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EF8F715" w14:textId="16055F46" w:rsidR="00CD040B" w:rsidRPr="00794F8D" w:rsidRDefault="006D3553" w:rsidP="00BD2AA6">
            <w:pPr>
              <w:jc w:val="center"/>
              <w:rPr>
                <w:rFonts w:ascii="Arial" w:hAnsi="Arial" w:cs="Arial"/>
                <w:b/>
              </w:rPr>
            </w:pPr>
            <w:r>
              <w:rPr>
                <w:rFonts w:ascii="Arial" w:hAnsi="Arial" w:cs="Arial"/>
                <w:b/>
              </w:rPr>
              <w:t xml:space="preserve"> 2.14</w:t>
            </w:r>
          </w:p>
        </w:tc>
      </w:tr>
      <w:tr w:rsidR="00CD040B" w:rsidRPr="00EE7951" w14:paraId="230A4A34"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93BD720" w14:textId="5541661D" w:rsidR="00CD040B" w:rsidRPr="00EE7951" w:rsidRDefault="00475442" w:rsidP="0069736A">
            <w:pPr>
              <w:jc w:val="center"/>
              <w:rPr>
                <w:rFonts w:ascii="Arial" w:hAnsi="Arial" w:cs="Arial"/>
                <w:bCs/>
              </w:rPr>
            </w:pPr>
            <w:r>
              <w:rPr>
                <w:rFonts w:ascii="Arial" w:hAnsi="Arial" w:cs="Arial"/>
                <w:bCs/>
              </w:rPr>
              <w:t>6.2</w:t>
            </w:r>
          </w:p>
        </w:tc>
        <w:tc>
          <w:tcPr>
            <w:tcW w:w="8844" w:type="dxa"/>
            <w:tcBorders>
              <w:top w:val="single" w:sz="4" w:space="0" w:color="auto"/>
              <w:left w:val="single" w:sz="4" w:space="0" w:color="auto"/>
              <w:bottom w:val="single" w:sz="4" w:space="0" w:color="auto"/>
              <w:right w:val="single" w:sz="4" w:space="0" w:color="auto"/>
            </w:tcBorders>
          </w:tcPr>
          <w:p w14:paraId="17B8C7F6" w14:textId="48D97509" w:rsidR="00CD040B" w:rsidRPr="00BA19D9" w:rsidRDefault="004649C8" w:rsidP="0069736A">
            <w:pPr>
              <w:rPr>
                <w:rFonts w:ascii="Arial" w:hAnsi="Arial" w:cs="Arial"/>
                <w:bCs/>
              </w:rPr>
            </w:pPr>
            <w:r w:rsidRPr="004649C8">
              <w:rPr>
                <w:rFonts w:ascii="Arial" w:hAnsi="Arial" w:cs="Arial"/>
                <w:bCs/>
              </w:rPr>
              <w:t>Medienos apdorojimas chemikalais, kai chemikalais apdorojama mediena nuo 20 iki 100 m³ dydžio rietuvė</w:t>
            </w:r>
          </w:p>
        </w:tc>
        <w:tc>
          <w:tcPr>
            <w:tcW w:w="1572" w:type="dxa"/>
            <w:tcBorders>
              <w:top w:val="single" w:sz="4" w:space="0" w:color="auto"/>
              <w:left w:val="single" w:sz="4" w:space="0" w:color="auto"/>
              <w:bottom w:val="single" w:sz="4" w:space="0" w:color="auto"/>
              <w:right w:val="single" w:sz="4" w:space="0" w:color="auto"/>
            </w:tcBorders>
          </w:tcPr>
          <w:p w14:paraId="26DBD9F9" w14:textId="4FC1A771" w:rsidR="00CD040B" w:rsidRDefault="004649C8" w:rsidP="0069736A">
            <w:pPr>
              <w:jc w:val="center"/>
              <w:rPr>
                <w:rFonts w:ascii="Arial" w:hAnsi="Arial" w:cs="Arial"/>
                <w:bCs/>
              </w:rPr>
            </w:pPr>
            <w:r>
              <w:rPr>
                <w:rFonts w:ascii="Arial" w:hAnsi="Arial" w:cs="Arial"/>
                <w:bCs/>
              </w:rPr>
              <w:t>m3</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5B45E25F" w14:textId="4375DBF4" w:rsidR="00CD040B" w:rsidRPr="00794F8D" w:rsidRDefault="006D3553" w:rsidP="00BD2AA6">
            <w:pPr>
              <w:jc w:val="center"/>
              <w:rPr>
                <w:rFonts w:ascii="Arial" w:hAnsi="Arial" w:cs="Arial"/>
                <w:b/>
              </w:rPr>
            </w:pPr>
            <w:r>
              <w:rPr>
                <w:rFonts w:ascii="Arial" w:hAnsi="Arial" w:cs="Arial"/>
                <w:b/>
              </w:rPr>
              <w:t xml:space="preserve"> 1.36</w:t>
            </w:r>
          </w:p>
        </w:tc>
      </w:tr>
      <w:tr w:rsidR="00CD040B" w:rsidRPr="00EE7951" w14:paraId="24CC228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6B24097" w14:textId="66CDE553" w:rsidR="00CD040B" w:rsidRPr="00EE7951" w:rsidRDefault="00475442" w:rsidP="0069736A">
            <w:pPr>
              <w:jc w:val="center"/>
              <w:rPr>
                <w:rFonts w:ascii="Arial" w:hAnsi="Arial" w:cs="Arial"/>
                <w:bCs/>
              </w:rPr>
            </w:pPr>
            <w:r>
              <w:rPr>
                <w:rFonts w:ascii="Arial" w:hAnsi="Arial" w:cs="Arial"/>
                <w:bCs/>
              </w:rPr>
              <w:t>6.3</w:t>
            </w:r>
          </w:p>
        </w:tc>
        <w:tc>
          <w:tcPr>
            <w:tcW w:w="8844" w:type="dxa"/>
            <w:tcBorders>
              <w:top w:val="single" w:sz="4" w:space="0" w:color="auto"/>
              <w:left w:val="single" w:sz="4" w:space="0" w:color="auto"/>
              <w:bottom w:val="single" w:sz="4" w:space="0" w:color="auto"/>
              <w:right w:val="single" w:sz="4" w:space="0" w:color="auto"/>
            </w:tcBorders>
          </w:tcPr>
          <w:p w14:paraId="0F64BB39" w14:textId="59806E4B" w:rsidR="00CD040B" w:rsidRPr="00BA19D9" w:rsidRDefault="004649C8" w:rsidP="0069736A">
            <w:pPr>
              <w:rPr>
                <w:rFonts w:ascii="Arial" w:hAnsi="Arial" w:cs="Arial"/>
                <w:bCs/>
              </w:rPr>
            </w:pPr>
            <w:r w:rsidRPr="004649C8">
              <w:rPr>
                <w:rFonts w:ascii="Arial" w:hAnsi="Arial" w:cs="Arial"/>
                <w:bCs/>
              </w:rPr>
              <w:t>Medienos apdorojimas chemikalais, kai chemikalais apdorojama mediena &gt;100 m³ dydžio rietuvė</w:t>
            </w:r>
          </w:p>
        </w:tc>
        <w:tc>
          <w:tcPr>
            <w:tcW w:w="1572" w:type="dxa"/>
            <w:tcBorders>
              <w:top w:val="single" w:sz="4" w:space="0" w:color="auto"/>
              <w:left w:val="single" w:sz="4" w:space="0" w:color="auto"/>
              <w:bottom w:val="single" w:sz="4" w:space="0" w:color="auto"/>
              <w:right w:val="single" w:sz="4" w:space="0" w:color="auto"/>
            </w:tcBorders>
          </w:tcPr>
          <w:p w14:paraId="266F2F6F" w14:textId="0CA9F201" w:rsidR="00CD040B" w:rsidRDefault="004649C8" w:rsidP="0069736A">
            <w:pPr>
              <w:jc w:val="center"/>
              <w:rPr>
                <w:rFonts w:ascii="Arial" w:hAnsi="Arial" w:cs="Arial"/>
                <w:bCs/>
              </w:rPr>
            </w:pPr>
            <w:r>
              <w:rPr>
                <w:rFonts w:ascii="Arial" w:hAnsi="Arial" w:cs="Arial"/>
                <w:bCs/>
              </w:rPr>
              <w:t>m3</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127B71DF" w14:textId="2DA4566D" w:rsidR="00CD040B" w:rsidRPr="00794F8D" w:rsidRDefault="006D3553" w:rsidP="00BD2AA6">
            <w:pPr>
              <w:jc w:val="center"/>
              <w:rPr>
                <w:rFonts w:ascii="Arial" w:hAnsi="Arial" w:cs="Arial"/>
                <w:b/>
              </w:rPr>
            </w:pPr>
            <w:r>
              <w:rPr>
                <w:rFonts w:ascii="Arial" w:hAnsi="Arial" w:cs="Arial"/>
                <w:b/>
              </w:rPr>
              <w:t xml:space="preserve"> 0.84</w:t>
            </w:r>
          </w:p>
        </w:tc>
      </w:tr>
      <w:bookmarkEnd w:id="15"/>
    </w:tbl>
    <w:p w14:paraId="536438D8" w14:textId="77777777" w:rsidR="000C2B21" w:rsidRDefault="000C2B21" w:rsidP="00D01413">
      <w:pPr>
        <w:rPr>
          <w:rFonts w:ascii="Arial" w:hAnsi="Arial" w:cs="Arial"/>
        </w:rPr>
      </w:pPr>
    </w:p>
    <w:p w14:paraId="35151EC8" w14:textId="5CA8CC14"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336DFC">
        <w:rPr>
          <w:rFonts w:ascii="Arial" w:hAnsi="Arial" w:cs="Arial"/>
        </w:rPr>
        <w:t xml:space="preserve"> – </w:t>
      </w:r>
      <w:r w:rsidR="00336DFC" w:rsidRPr="00336DFC">
        <w:rPr>
          <w:rFonts w:ascii="Arial" w:hAnsi="Arial" w:cs="Arial"/>
        </w:rPr>
        <w:t>TS_1_priedas_2026 MP-</w:t>
      </w:r>
      <w:proofErr w:type="spellStart"/>
      <w:r w:rsidR="00336DFC" w:rsidRPr="00336DFC">
        <w:rPr>
          <w:rFonts w:ascii="Arial" w:hAnsi="Arial" w:cs="Arial"/>
        </w:rPr>
        <w:t>pirkimo_kiekiai_vertės_I</w:t>
      </w:r>
      <w:r w:rsidR="00A13936">
        <w:rPr>
          <w:rFonts w:ascii="Arial" w:hAnsi="Arial" w:cs="Arial"/>
        </w:rPr>
        <w:t>V</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6DEA" w14:textId="77777777" w:rsidR="00ED62C2" w:rsidRDefault="00ED62C2" w:rsidP="008624E3">
      <w:pPr>
        <w:spacing w:after="0" w:line="240" w:lineRule="auto"/>
      </w:pPr>
      <w:r>
        <w:separator/>
      </w:r>
    </w:p>
  </w:endnote>
  <w:endnote w:type="continuationSeparator" w:id="0">
    <w:p w14:paraId="15AE8F30" w14:textId="77777777" w:rsidR="00ED62C2" w:rsidRDefault="00ED62C2" w:rsidP="008624E3">
      <w:pPr>
        <w:spacing w:after="0" w:line="240" w:lineRule="auto"/>
      </w:pPr>
      <w:r>
        <w:continuationSeparator/>
      </w:r>
    </w:p>
  </w:endnote>
  <w:endnote w:type="continuationNotice" w:id="1">
    <w:p w14:paraId="7E194433" w14:textId="77777777" w:rsidR="00ED62C2" w:rsidRDefault="00ED6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End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4E65" w14:textId="77777777" w:rsidR="00ED62C2" w:rsidRDefault="00ED62C2" w:rsidP="008624E3">
      <w:pPr>
        <w:spacing w:after="0" w:line="240" w:lineRule="auto"/>
      </w:pPr>
      <w:r>
        <w:separator/>
      </w:r>
    </w:p>
  </w:footnote>
  <w:footnote w:type="continuationSeparator" w:id="0">
    <w:p w14:paraId="0EA27DCE" w14:textId="77777777" w:rsidR="00ED62C2" w:rsidRDefault="00ED62C2" w:rsidP="008624E3">
      <w:pPr>
        <w:spacing w:after="0" w:line="240" w:lineRule="auto"/>
      </w:pPr>
      <w:r>
        <w:continuationSeparator/>
      </w:r>
    </w:p>
  </w:footnote>
  <w:footnote w:type="continuationNotice" w:id="1">
    <w:p w14:paraId="29E30D50" w14:textId="77777777" w:rsidR="00ED62C2" w:rsidRDefault="00ED62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4FCD"/>
    <w:rsid w:val="00275FB2"/>
    <w:rsid w:val="002762F5"/>
    <w:rsid w:val="002776E1"/>
    <w:rsid w:val="002831BF"/>
    <w:rsid w:val="00284312"/>
    <w:rsid w:val="00284B3F"/>
    <w:rsid w:val="00287DC4"/>
    <w:rsid w:val="00291B40"/>
    <w:rsid w:val="00291FDE"/>
    <w:rsid w:val="002B0827"/>
    <w:rsid w:val="002B2629"/>
    <w:rsid w:val="002B2E9E"/>
    <w:rsid w:val="002C443C"/>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DFC"/>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5CE5"/>
    <w:rsid w:val="00386C54"/>
    <w:rsid w:val="00387F69"/>
    <w:rsid w:val="00390E12"/>
    <w:rsid w:val="00391444"/>
    <w:rsid w:val="00391584"/>
    <w:rsid w:val="00392AF2"/>
    <w:rsid w:val="0039589E"/>
    <w:rsid w:val="003A0259"/>
    <w:rsid w:val="003A07C0"/>
    <w:rsid w:val="003A1B54"/>
    <w:rsid w:val="003A45A2"/>
    <w:rsid w:val="003A5433"/>
    <w:rsid w:val="003A6752"/>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2E0E"/>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6F62"/>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3BAC"/>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073"/>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936"/>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E556D"/>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2B37"/>
    <w:rsid w:val="00E468AE"/>
    <w:rsid w:val="00E47DC5"/>
    <w:rsid w:val="00E5009E"/>
    <w:rsid w:val="00E50954"/>
    <w:rsid w:val="00E5272E"/>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B133E"/>
    <w:rsid w:val="00EB6D7D"/>
    <w:rsid w:val="00EC03D2"/>
    <w:rsid w:val="00EC10F1"/>
    <w:rsid w:val="00EC1365"/>
    <w:rsid w:val="00EC19DB"/>
    <w:rsid w:val="00EC2890"/>
    <w:rsid w:val="00EC2F88"/>
    <w:rsid w:val="00EC3D79"/>
    <w:rsid w:val="00EC51DF"/>
    <w:rsid w:val="00EC5928"/>
    <w:rsid w:val="00EC6268"/>
    <w:rsid w:val="00EC7CBB"/>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B7F0C"/>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A6752"/>
    <w:rsid w:val="003B294A"/>
    <w:rsid w:val="003D2065"/>
    <w:rsid w:val="003E6405"/>
    <w:rsid w:val="00401134"/>
    <w:rsid w:val="00403E10"/>
    <w:rsid w:val="0042051D"/>
    <w:rsid w:val="00424504"/>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72E0E"/>
    <w:rsid w:val="00581FC7"/>
    <w:rsid w:val="005D1A20"/>
    <w:rsid w:val="00607276"/>
    <w:rsid w:val="0061401F"/>
    <w:rsid w:val="006177A6"/>
    <w:rsid w:val="0063797A"/>
    <w:rsid w:val="00652404"/>
    <w:rsid w:val="00662DE9"/>
    <w:rsid w:val="00666148"/>
    <w:rsid w:val="006818AF"/>
    <w:rsid w:val="00684357"/>
    <w:rsid w:val="00697207"/>
    <w:rsid w:val="006C25E2"/>
    <w:rsid w:val="006D3BAC"/>
    <w:rsid w:val="006D5C9E"/>
    <w:rsid w:val="006F5EE9"/>
    <w:rsid w:val="00702F52"/>
    <w:rsid w:val="00770081"/>
    <w:rsid w:val="007844F6"/>
    <w:rsid w:val="007902FB"/>
    <w:rsid w:val="00791892"/>
    <w:rsid w:val="007A2648"/>
    <w:rsid w:val="008244B4"/>
    <w:rsid w:val="00861905"/>
    <w:rsid w:val="00873603"/>
    <w:rsid w:val="008C307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375C"/>
    <w:rsid w:val="00A856A8"/>
    <w:rsid w:val="00A94ECB"/>
    <w:rsid w:val="00AB6ABE"/>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E48BC"/>
    <w:rsid w:val="00BE556D"/>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B24AC"/>
    <w:rsid w:val="00FB2F8A"/>
    <w:rsid w:val="00FB50F4"/>
    <w:rsid w:val="00FB7F0C"/>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35882</Words>
  <Characters>20454</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cp:lastPrinted>2021-11-25T10:11:00Z</cp:lastPrinted>
  <dcterms:created xsi:type="dcterms:W3CDTF">2025-11-28T11:15:00Z</dcterms:created>
  <dcterms:modified xsi:type="dcterms:W3CDTF">2025-11-28T11:15:00Z</dcterms:modified>
</cp:coreProperties>
</file>