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40F" w14:textId="68214D4B" w:rsidR="000C7942" w:rsidRDefault="000C7942"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bookmarkStart w:id="0" w:name="_Hlk121400127"/>
      <w:r w:rsidRPr="000C7942">
        <w:rPr>
          <w:rFonts w:ascii="Times New Roman" w:eastAsia="Times New Roman" w:hAnsi="Times New Roman" w:cs="Times New Roman"/>
          <w:b/>
          <w:i/>
          <w:kern w:val="0"/>
          <w:sz w:val="24"/>
          <w:szCs w:val="24"/>
          <w14:ligatures w14:val="none"/>
        </w:rPr>
        <w:t>PREKIŲ PIRKIMO-PARDAVIMO SUTARTI</w:t>
      </w:r>
      <w:r w:rsidR="00915146">
        <w:rPr>
          <w:rFonts w:ascii="Times New Roman" w:eastAsia="Times New Roman" w:hAnsi="Times New Roman" w:cs="Times New Roman"/>
          <w:b/>
          <w:i/>
          <w:kern w:val="0"/>
          <w:sz w:val="24"/>
          <w:szCs w:val="24"/>
          <w14:ligatures w14:val="none"/>
        </w:rPr>
        <w:t>E</w:t>
      </w:r>
      <w:r w:rsidRPr="000C7942">
        <w:rPr>
          <w:rFonts w:ascii="Times New Roman" w:eastAsia="Times New Roman" w:hAnsi="Times New Roman" w:cs="Times New Roman"/>
          <w:b/>
          <w:i/>
          <w:kern w:val="0"/>
          <w:sz w:val="24"/>
          <w:szCs w:val="24"/>
          <w14:ligatures w14:val="none"/>
        </w:rPr>
        <w:t>S</w:t>
      </w:r>
      <w:r w:rsidR="00915146">
        <w:rPr>
          <w:rFonts w:ascii="Times New Roman" w:eastAsia="Times New Roman" w:hAnsi="Times New Roman" w:cs="Times New Roman"/>
          <w:b/>
          <w:i/>
          <w:kern w:val="0"/>
          <w:sz w:val="24"/>
          <w:szCs w:val="24"/>
          <w14:ligatures w14:val="none"/>
        </w:rPr>
        <w:t xml:space="preserve"> PROJEKTAS</w:t>
      </w:r>
    </w:p>
    <w:p w14:paraId="625CDE82" w14:textId="5394D323" w:rsidR="00A033BA" w:rsidRPr="000C7942" w:rsidRDefault="00BB60BE"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Tarnybinis</w:t>
      </w:r>
      <w:r w:rsidR="000D24C4">
        <w:rPr>
          <w:rFonts w:ascii="Times New Roman" w:eastAsia="Times New Roman" w:hAnsi="Times New Roman" w:cs="Times New Roman"/>
          <w:b/>
          <w:i/>
          <w:kern w:val="0"/>
          <w:sz w:val="24"/>
          <w:szCs w:val="24"/>
          <w14:ligatures w14:val="none"/>
        </w:rPr>
        <w:t xml:space="preserve"> automobilis</w:t>
      </w:r>
    </w:p>
    <w:p w14:paraId="165D00DA" w14:textId="022E3A20" w:rsidR="000C7942" w:rsidRDefault="000F3C12"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Ukmergė</w:t>
      </w:r>
    </w:p>
    <w:p w14:paraId="11E792A4" w14:textId="31316531" w:rsidR="00C40EAB" w:rsidRPr="002E4313" w:rsidRDefault="00AD1BD9" w:rsidP="000C7942">
      <w:pPr>
        <w:tabs>
          <w:tab w:val="left" w:pos="709"/>
        </w:tabs>
        <w:spacing w:after="0" w:line="240" w:lineRule="auto"/>
        <w:jc w:val="center"/>
        <w:rPr>
          <w:rFonts w:ascii="Times New Roman" w:eastAsia="Times New Roman" w:hAnsi="Times New Roman" w:cs="Times New Roman"/>
          <w:bCs/>
          <w:kern w:val="0"/>
          <w:sz w:val="24"/>
          <w:szCs w:val="24"/>
          <w14:ligatures w14:val="none"/>
        </w:rPr>
      </w:pPr>
      <w:r w:rsidRPr="002E4313">
        <w:rPr>
          <w:rFonts w:ascii="Times New Roman" w:eastAsia="Times New Roman" w:hAnsi="Times New Roman" w:cs="Times New Roman"/>
          <w:bCs/>
          <w:kern w:val="0"/>
          <w:sz w:val="24"/>
          <w:szCs w:val="24"/>
          <w14:ligatures w14:val="none"/>
        </w:rPr>
        <w:t>202</w:t>
      </w:r>
      <w:r w:rsidR="00F21D9E" w:rsidRPr="002E4313">
        <w:rPr>
          <w:rFonts w:ascii="Times New Roman" w:eastAsia="Times New Roman" w:hAnsi="Times New Roman" w:cs="Times New Roman"/>
          <w:bCs/>
          <w:kern w:val="0"/>
          <w:sz w:val="24"/>
          <w:szCs w:val="24"/>
          <w14:ligatures w14:val="none"/>
        </w:rPr>
        <w:t>5 m.</w:t>
      </w:r>
      <w:r w:rsidRPr="002E4313">
        <w:rPr>
          <w:rFonts w:ascii="Times New Roman" w:eastAsia="Times New Roman" w:hAnsi="Times New Roman" w:cs="Times New Roman"/>
          <w:bCs/>
          <w:kern w:val="0"/>
          <w:sz w:val="24"/>
          <w:szCs w:val="24"/>
          <w14:ligatures w14:val="none"/>
        </w:rPr>
        <w:t xml:space="preserve"> </w:t>
      </w:r>
      <w:r w:rsidR="00CE6B92">
        <w:rPr>
          <w:rFonts w:ascii="Times New Roman" w:eastAsia="Times New Roman" w:hAnsi="Times New Roman" w:cs="Times New Roman"/>
          <w:bCs/>
          <w:kern w:val="0"/>
          <w:sz w:val="24"/>
          <w:szCs w:val="24"/>
          <w14:ligatures w14:val="none"/>
        </w:rPr>
        <w:t xml:space="preserve">                      </w:t>
      </w:r>
      <w:r w:rsidR="00F21D9E" w:rsidRPr="002E4313">
        <w:rPr>
          <w:rFonts w:ascii="Times New Roman" w:eastAsia="Times New Roman" w:hAnsi="Times New Roman" w:cs="Times New Roman"/>
          <w:bCs/>
          <w:kern w:val="0"/>
          <w:sz w:val="24"/>
          <w:szCs w:val="24"/>
          <w14:ligatures w14:val="none"/>
        </w:rPr>
        <w:t xml:space="preserve"> d. Nr. </w:t>
      </w:r>
      <w:r w:rsidR="00CE6B92">
        <w:rPr>
          <w:rFonts w:ascii="Times New Roman" w:eastAsia="Times New Roman" w:hAnsi="Times New Roman" w:cs="Times New Roman"/>
          <w:bCs/>
          <w:kern w:val="0"/>
          <w:sz w:val="24"/>
          <w:szCs w:val="24"/>
          <w14:ligatures w14:val="none"/>
        </w:rPr>
        <w:t xml:space="preserve">       </w:t>
      </w:r>
    </w:p>
    <w:p w14:paraId="755A6543" w14:textId="77777777" w:rsidR="00C40EAB" w:rsidRDefault="00C40EAB"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p>
    <w:p w14:paraId="08F67707"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ŠALYS</w:t>
      </w:r>
    </w:p>
    <w:p w14:paraId="7240F41F" w14:textId="567120A3" w:rsidR="000C7942" w:rsidRPr="000C7942" w:rsidRDefault="000C7942" w:rsidP="00CE6B92">
      <w:pPr>
        <w:tabs>
          <w:tab w:val="left" w:pos="709"/>
        </w:tabs>
        <w:spacing w:after="0" w:line="240" w:lineRule="auto"/>
        <w:ind w:firstLine="425"/>
        <w:jc w:val="both"/>
        <w:rPr>
          <w:rFonts w:ascii="Times New Roman" w:eastAsia="Times New Roman" w:hAnsi="Times New Roman" w:cs="Times New Roman"/>
          <w:kern w:val="0"/>
          <w:sz w:val="24"/>
          <w:szCs w:val="24"/>
          <w14:ligatures w14:val="none"/>
        </w:rPr>
      </w:pPr>
      <w:r w:rsidRPr="00CE6B92">
        <w:rPr>
          <w:rFonts w:ascii="Times New Roman" w:eastAsia="Times New Roman" w:hAnsi="Times New Roman" w:cs="Times New Roman"/>
          <w:b/>
          <w:bCs/>
          <w:kern w:val="0"/>
          <w:sz w:val="24"/>
          <w:szCs w:val="24"/>
          <w14:ligatures w14:val="none"/>
        </w:rPr>
        <w:t>UAB „</w:t>
      </w:r>
      <w:r w:rsidR="000F3C12">
        <w:rPr>
          <w:rFonts w:ascii="Times New Roman" w:eastAsia="Times New Roman" w:hAnsi="Times New Roman" w:cs="Times New Roman"/>
          <w:b/>
          <w:bCs/>
          <w:kern w:val="0"/>
          <w:sz w:val="24"/>
          <w:szCs w:val="24"/>
          <w14:ligatures w14:val="none"/>
        </w:rPr>
        <w:t>Ukmergės</w:t>
      </w:r>
      <w:r w:rsidRPr="00CE6B92">
        <w:rPr>
          <w:rFonts w:ascii="Times New Roman" w:eastAsia="Times New Roman" w:hAnsi="Times New Roman" w:cs="Times New Roman"/>
          <w:b/>
          <w:bCs/>
          <w:kern w:val="0"/>
          <w:sz w:val="24"/>
          <w:szCs w:val="24"/>
          <w14:ligatures w14:val="none"/>
        </w:rPr>
        <w:t xml:space="preserve"> vandenys“</w:t>
      </w:r>
      <w:r w:rsidRPr="000C7942">
        <w:rPr>
          <w:rFonts w:ascii="Times New Roman" w:eastAsia="Times New Roman" w:hAnsi="Times New Roman" w:cs="Times New Roman"/>
          <w:kern w:val="0"/>
          <w:sz w:val="24"/>
          <w:szCs w:val="24"/>
          <w14:ligatures w14:val="none"/>
        </w:rPr>
        <w:t xml:space="preserve">, įstaigos kodas </w:t>
      </w:r>
      <w:r w:rsidR="000F3C12">
        <w:rPr>
          <w:rFonts w:ascii="Times New Roman" w:eastAsia="Times New Roman" w:hAnsi="Times New Roman" w:cs="Times New Roman"/>
          <w:kern w:val="0"/>
          <w:sz w:val="24"/>
          <w:szCs w:val="24"/>
          <w14:ligatures w14:val="none"/>
        </w:rPr>
        <w:t>182743364</w:t>
      </w:r>
      <w:r w:rsidRPr="000C7942">
        <w:rPr>
          <w:rFonts w:ascii="Times New Roman" w:eastAsia="Times New Roman" w:hAnsi="Times New Roman" w:cs="Times New Roman"/>
          <w:kern w:val="0"/>
          <w:sz w:val="24"/>
          <w:szCs w:val="24"/>
          <w14:ligatures w14:val="none"/>
        </w:rPr>
        <w:t xml:space="preserve">, </w:t>
      </w:r>
      <w:r w:rsidRPr="00AD1BD9">
        <w:rPr>
          <w:rFonts w:ascii="Times New Roman" w:eastAsia="Times New Roman" w:hAnsi="Times New Roman" w:cs="Times New Roman"/>
          <w:kern w:val="0"/>
          <w:sz w:val="24"/>
          <w:szCs w:val="24"/>
          <w14:ligatures w14:val="none"/>
        </w:rPr>
        <w:t>atstovaujama d</w:t>
      </w:r>
      <w:r w:rsidR="00A16895" w:rsidRPr="00AD1BD9">
        <w:rPr>
          <w:rFonts w:ascii="Times New Roman" w:eastAsia="Times New Roman" w:hAnsi="Times New Roman" w:cs="Times New Roman"/>
          <w:kern w:val="0"/>
          <w:sz w:val="24"/>
          <w:szCs w:val="24"/>
          <w14:ligatures w14:val="none"/>
        </w:rPr>
        <w:t>i</w:t>
      </w:r>
      <w:r w:rsidRPr="00AD1BD9">
        <w:rPr>
          <w:rFonts w:ascii="Times New Roman" w:eastAsia="Times New Roman" w:hAnsi="Times New Roman" w:cs="Times New Roman"/>
          <w:kern w:val="0"/>
          <w:sz w:val="24"/>
          <w:szCs w:val="24"/>
          <w14:ligatures w14:val="none"/>
        </w:rPr>
        <w:t>rektor</w:t>
      </w:r>
      <w:r w:rsidR="000F3C12">
        <w:rPr>
          <w:rFonts w:ascii="Times New Roman" w:eastAsia="Times New Roman" w:hAnsi="Times New Roman" w:cs="Times New Roman"/>
          <w:kern w:val="0"/>
          <w:sz w:val="24"/>
          <w:szCs w:val="24"/>
          <w14:ligatures w14:val="none"/>
        </w:rPr>
        <w:t>iaus</w:t>
      </w:r>
      <w:r w:rsidRPr="00AD1BD9">
        <w:rPr>
          <w:rFonts w:ascii="Times New Roman" w:eastAsia="Times New Roman" w:hAnsi="Times New Roman" w:cs="Times New Roman"/>
          <w:kern w:val="0"/>
          <w:sz w:val="24"/>
          <w:szCs w:val="24"/>
          <w14:ligatures w14:val="none"/>
        </w:rPr>
        <w:t xml:space="preserve"> </w:t>
      </w:r>
      <w:r w:rsidR="000F3C12">
        <w:rPr>
          <w:rFonts w:ascii="Times New Roman" w:eastAsia="Times New Roman" w:hAnsi="Times New Roman" w:cs="Times New Roman"/>
          <w:kern w:val="0"/>
          <w:sz w:val="24"/>
          <w:szCs w:val="24"/>
          <w14:ligatures w14:val="none"/>
        </w:rPr>
        <w:t xml:space="preserve">Rimo </w:t>
      </w:r>
      <w:proofErr w:type="spellStart"/>
      <w:r w:rsidR="000F3C12">
        <w:rPr>
          <w:rFonts w:ascii="Times New Roman" w:eastAsia="Times New Roman" w:hAnsi="Times New Roman" w:cs="Times New Roman"/>
          <w:kern w:val="0"/>
          <w:sz w:val="24"/>
          <w:szCs w:val="24"/>
          <w14:ligatures w14:val="none"/>
        </w:rPr>
        <w:t>Arlinsko</w:t>
      </w:r>
      <w:proofErr w:type="spellEnd"/>
      <w:r w:rsidRPr="00AD1BD9">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veikiančio pagal </w:t>
      </w:r>
      <w:r w:rsidR="000F3C12">
        <w:rPr>
          <w:rFonts w:ascii="Times New Roman" w:eastAsia="Times New Roman" w:hAnsi="Times New Roman" w:cs="Times New Roman"/>
          <w:kern w:val="0"/>
          <w:sz w:val="24"/>
          <w:szCs w:val="24"/>
          <w14:ligatures w14:val="none"/>
        </w:rPr>
        <w:t>bendrovės</w:t>
      </w:r>
      <w:r w:rsidRPr="000C7942">
        <w:rPr>
          <w:rFonts w:ascii="Times New Roman" w:eastAsia="Times New Roman" w:hAnsi="Times New Roman" w:cs="Times New Roman"/>
          <w:kern w:val="0"/>
          <w:sz w:val="24"/>
          <w:szCs w:val="24"/>
          <w14:ligatures w14:val="none"/>
        </w:rPr>
        <w:t xml:space="preserve"> įstatus, (toliau – Pirkėjas) ir </w:t>
      </w:r>
      <w:r w:rsidR="00CE6B92" w:rsidRPr="00422493">
        <w:rPr>
          <w:rFonts w:ascii="Times New Roman" w:hAnsi="Times New Roman"/>
          <w:b/>
          <w:bCs/>
          <w:sz w:val="24"/>
          <w:szCs w:val="20"/>
        </w:rPr>
        <w:t>„</w:t>
      </w:r>
      <w:r w:rsidR="005426E3">
        <w:rPr>
          <w:rFonts w:ascii="Times New Roman" w:hAnsi="Times New Roman"/>
          <w:b/>
          <w:bCs/>
          <w:sz w:val="24"/>
          <w:szCs w:val="20"/>
        </w:rPr>
        <w:t xml:space="preserve">  </w:t>
      </w:r>
      <w:r w:rsidR="005426E3">
        <w:rPr>
          <w:rFonts w:ascii="Times New Roman" w:hAnsi="Times New Roman"/>
          <w:b/>
          <w:bCs/>
          <w:sz w:val="24"/>
          <w:szCs w:val="20"/>
          <w:u w:val="single"/>
        </w:rPr>
        <w:t xml:space="preserve">                       </w:t>
      </w:r>
      <w:r w:rsidR="00CE6B92" w:rsidRPr="00422493">
        <w:rPr>
          <w:rFonts w:ascii="Times New Roman" w:hAnsi="Times New Roman"/>
          <w:b/>
          <w:bCs/>
          <w:sz w:val="24"/>
          <w:szCs w:val="20"/>
        </w:rPr>
        <w:t xml:space="preserve">“ </w:t>
      </w:r>
      <w:r w:rsidR="00CE6B92" w:rsidRPr="00A30FAB">
        <w:rPr>
          <w:rFonts w:ascii="Times New Roman" w:hAnsi="Times New Roman"/>
          <w:sz w:val="24"/>
          <w:szCs w:val="24"/>
        </w:rPr>
        <w:t xml:space="preserve">(įmonės kodas </w:t>
      </w:r>
      <w:r w:rsidR="005426E3">
        <w:rPr>
          <w:rFonts w:ascii="Times New Roman" w:hAnsi="Times New Roman"/>
          <w:sz w:val="24"/>
          <w:szCs w:val="24"/>
        </w:rPr>
        <w:t xml:space="preserve"> </w:t>
      </w:r>
      <w:r w:rsidR="005426E3">
        <w:rPr>
          <w:rFonts w:ascii="Times New Roman" w:hAnsi="Times New Roman"/>
          <w:sz w:val="24"/>
          <w:szCs w:val="24"/>
          <w:u w:val="single"/>
        </w:rPr>
        <w:t xml:space="preserve">                  </w:t>
      </w:r>
      <w:r w:rsidR="00CE6B92" w:rsidRPr="00A30FAB">
        <w:rPr>
          <w:rFonts w:ascii="Times New Roman" w:hAnsi="Times New Roman"/>
          <w:sz w:val="24"/>
          <w:szCs w:val="24"/>
        </w:rPr>
        <w:t>),</w:t>
      </w:r>
      <w:r w:rsidR="00CE6B92">
        <w:rPr>
          <w:rFonts w:ascii="Times New Roman" w:hAnsi="Times New Roman"/>
          <w:sz w:val="24"/>
          <w:szCs w:val="24"/>
        </w:rPr>
        <w:t xml:space="preserve"> </w:t>
      </w:r>
      <w:r w:rsidR="00CE6B92" w:rsidRPr="00A30FAB">
        <w:rPr>
          <w:rFonts w:ascii="Times New Roman" w:hAnsi="Times New Roman"/>
          <w:sz w:val="24"/>
          <w:szCs w:val="20"/>
        </w:rPr>
        <w:t>atstovaujama</w:t>
      </w:r>
      <w:r w:rsidR="005426E3">
        <w:rPr>
          <w:rFonts w:ascii="Times New Roman" w:hAnsi="Times New Roman"/>
          <w:sz w:val="24"/>
          <w:szCs w:val="20"/>
          <w:u w:val="single"/>
        </w:rPr>
        <w:t xml:space="preserve">                          </w:t>
      </w:r>
      <w:r w:rsidR="00CE6B92" w:rsidRPr="00A30FAB">
        <w:rPr>
          <w:rFonts w:ascii="Times New Roman" w:hAnsi="Times New Roman"/>
          <w:sz w:val="24"/>
          <w:szCs w:val="24"/>
        </w:rPr>
        <w:t>, veikiančio</w:t>
      </w:r>
      <w:r w:rsidR="00F907A4">
        <w:rPr>
          <w:rFonts w:ascii="Times New Roman" w:hAnsi="Times New Roman"/>
          <w:sz w:val="24"/>
          <w:szCs w:val="24"/>
        </w:rPr>
        <w:t>(-</w:t>
      </w:r>
      <w:proofErr w:type="spellStart"/>
      <w:r w:rsidR="00F907A4">
        <w:rPr>
          <w:rFonts w:ascii="Times New Roman" w:hAnsi="Times New Roman"/>
          <w:sz w:val="24"/>
          <w:szCs w:val="24"/>
        </w:rPr>
        <w:t>ios</w:t>
      </w:r>
      <w:proofErr w:type="spellEnd"/>
      <w:r w:rsidR="00F907A4">
        <w:rPr>
          <w:rFonts w:ascii="Times New Roman" w:hAnsi="Times New Roman"/>
          <w:sz w:val="24"/>
          <w:szCs w:val="24"/>
        </w:rPr>
        <w:t>)</w:t>
      </w:r>
      <w:r w:rsidR="00CE6B92" w:rsidRPr="00A30FAB">
        <w:rPr>
          <w:rFonts w:ascii="Times New Roman" w:hAnsi="Times New Roman"/>
          <w:sz w:val="24"/>
          <w:szCs w:val="24"/>
        </w:rPr>
        <w:t xml:space="preserve"> pagal</w:t>
      </w:r>
      <w:r w:rsidR="004F7271">
        <w:rPr>
          <w:rFonts w:ascii="Times New Roman" w:hAnsi="Times New Roman"/>
          <w:sz w:val="24"/>
          <w:szCs w:val="24"/>
          <w:u w:val="single"/>
        </w:rPr>
        <w:t xml:space="preserve">                   </w:t>
      </w:r>
      <w:r w:rsidRPr="00456131">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Pardavėjas), ir toliau kartu vadinami Šalimis, o kiekvienas atskirai – Šalimi, sudarė šią </w:t>
      </w:r>
      <w:r w:rsidR="004F7271">
        <w:rPr>
          <w:rFonts w:ascii="Times New Roman" w:eastAsia="Times New Roman" w:hAnsi="Times New Roman" w:cs="Times New Roman"/>
          <w:kern w:val="0"/>
          <w:sz w:val="24"/>
          <w:szCs w:val="24"/>
          <w14:ligatures w14:val="none"/>
        </w:rPr>
        <w:t xml:space="preserve">prekių </w:t>
      </w:r>
      <w:r w:rsidRPr="000C7942">
        <w:rPr>
          <w:rFonts w:ascii="Times New Roman" w:eastAsia="Times New Roman" w:hAnsi="Times New Roman" w:cs="Times New Roman"/>
          <w:kern w:val="0"/>
          <w:sz w:val="24"/>
          <w:szCs w:val="24"/>
          <w14:ligatures w14:val="none"/>
        </w:rPr>
        <w:t>pirkimo-pardavimo sutartį (toliau – Sutartis).</w:t>
      </w:r>
    </w:p>
    <w:p w14:paraId="40E24C63"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OBJEKTAS</w:t>
      </w:r>
    </w:p>
    <w:p w14:paraId="44994702" w14:textId="57ACA0FC"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Sutarties objektas –</w:t>
      </w:r>
      <w:r w:rsidRPr="000C7942">
        <w:rPr>
          <w:rFonts w:ascii="Times New Roman" w:eastAsia="Times New Roman" w:hAnsi="Times New Roman" w:cs="Times New Roman"/>
          <w:color w:val="000000"/>
          <w:kern w:val="0"/>
          <w:sz w:val="24"/>
          <w:szCs w:val="24"/>
          <w14:ligatures w14:val="none"/>
        </w:rPr>
        <w:t xml:space="preserve"> </w:t>
      </w:r>
      <w:r w:rsidR="00855985">
        <w:rPr>
          <w:rFonts w:ascii="Times New Roman" w:hAnsi="Times New Roman"/>
          <w:sz w:val="24"/>
          <w:szCs w:val="24"/>
        </w:rPr>
        <w:t>M1 k</w:t>
      </w:r>
      <w:r w:rsidR="007B370A">
        <w:rPr>
          <w:rFonts w:ascii="Times New Roman" w:hAnsi="Times New Roman"/>
          <w:sz w:val="24"/>
          <w:szCs w:val="24"/>
        </w:rPr>
        <w:t>lasės</w:t>
      </w:r>
      <w:r w:rsidR="00855985">
        <w:rPr>
          <w:rFonts w:ascii="Times New Roman" w:hAnsi="Times New Roman"/>
          <w:sz w:val="24"/>
          <w:szCs w:val="24"/>
        </w:rPr>
        <w:t xml:space="preserve"> </w:t>
      </w:r>
      <w:r w:rsidR="00D30615">
        <w:rPr>
          <w:rFonts w:ascii="Times New Roman" w:hAnsi="Times New Roman"/>
          <w:sz w:val="24"/>
          <w:szCs w:val="24"/>
        </w:rPr>
        <w:t>lengvasis elektromobilis</w:t>
      </w:r>
      <w:r w:rsidR="004C1EC1">
        <w:rPr>
          <w:rFonts w:ascii="Times New Roman" w:hAnsi="Times New Roman"/>
          <w:sz w:val="24"/>
          <w:szCs w:val="24"/>
        </w:rPr>
        <w:t xml:space="preserve"> (</w:t>
      </w:r>
      <w:r w:rsidR="004C1EC1" w:rsidRPr="00B509B2">
        <w:rPr>
          <w:rFonts w:ascii="Times New Roman" w:hAnsi="Times New Roman"/>
          <w:i/>
          <w:iCs/>
          <w:color w:val="EE0000"/>
          <w:sz w:val="24"/>
          <w:szCs w:val="24"/>
        </w:rPr>
        <w:t xml:space="preserve">nurodomas </w:t>
      </w:r>
      <w:r w:rsidR="00B509B2" w:rsidRPr="00B509B2">
        <w:rPr>
          <w:rFonts w:ascii="Times New Roman" w:hAnsi="Times New Roman"/>
          <w:i/>
          <w:iCs/>
          <w:color w:val="EE0000"/>
          <w:sz w:val="24"/>
          <w:szCs w:val="24"/>
        </w:rPr>
        <w:t>gamintojas ir modelis</w:t>
      </w:r>
      <w:r w:rsidR="00B509B2">
        <w:rPr>
          <w:rFonts w:ascii="Times New Roman" w:hAnsi="Times New Roman"/>
          <w:sz w:val="24"/>
          <w:szCs w:val="24"/>
        </w:rPr>
        <w:t>)</w:t>
      </w:r>
      <w:r w:rsidR="004C1EC1">
        <w:rPr>
          <w:rFonts w:ascii="Times New Roman" w:hAnsi="Times New Roman"/>
          <w:sz w:val="24"/>
          <w:szCs w:val="24"/>
        </w:rPr>
        <w:t xml:space="preserve"> </w:t>
      </w:r>
      <w:r w:rsidR="00211A18">
        <w:rPr>
          <w:rFonts w:ascii="Times New Roman" w:hAnsi="Times New Roman"/>
          <w:sz w:val="24"/>
          <w:szCs w:val="24"/>
        </w:rPr>
        <w:t xml:space="preserve"> </w:t>
      </w:r>
      <w:r w:rsidRPr="000C7942">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color w:val="000000"/>
          <w:kern w:val="0"/>
          <w:sz w:val="24"/>
          <w:szCs w:val="24"/>
          <w14:ligatures w14:val="none"/>
        </w:rPr>
        <w:t xml:space="preserve">toliau – </w:t>
      </w:r>
      <w:r w:rsidR="00C40EAB">
        <w:rPr>
          <w:rFonts w:ascii="Times New Roman" w:eastAsia="Times New Roman" w:hAnsi="Times New Roman" w:cs="Times New Roman"/>
          <w:color w:val="000000"/>
          <w:kern w:val="0"/>
          <w:sz w:val="24"/>
          <w:szCs w:val="24"/>
          <w14:ligatures w14:val="none"/>
        </w:rPr>
        <w:t>P</w:t>
      </w:r>
      <w:r w:rsidRPr="000C7942">
        <w:rPr>
          <w:rFonts w:ascii="Times New Roman" w:eastAsia="Times New Roman" w:hAnsi="Times New Roman" w:cs="Times New Roman"/>
          <w:color w:val="000000"/>
          <w:kern w:val="0"/>
          <w:sz w:val="24"/>
          <w:szCs w:val="24"/>
          <w14:ligatures w14:val="none"/>
        </w:rPr>
        <w:t xml:space="preserve">rekės). </w:t>
      </w:r>
    </w:p>
    <w:p w14:paraId="4745F7C9" w14:textId="46147459"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Pardavėjo parduodamos Prekės turi atitikti </w:t>
      </w:r>
      <w:r w:rsidR="001F4D78">
        <w:rPr>
          <w:rFonts w:ascii="Times New Roman" w:eastAsia="Times New Roman" w:hAnsi="Times New Roman" w:cs="Times New Roman"/>
          <w:kern w:val="0"/>
          <w:sz w:val="24"/>
          <w:szCs w:val="24"/>
          <w14:ligatures w14:val="none"/>
        </w:rPr>
        <w:t>T</w:t>
      </w:r>
      <w:r w:rsidRPr="000C7942">
        <w:rPr>
          <w:rFonts w:ascii="Times New Roman" w:eastAsia="Times New Roman" w:hAnsi="Times New Roman" w:cs="Times New Roman"/>
          <w:kern w:val="0"/>
          <w:sz w:val="24"/>
          <w:szCs w:val="24"/>
          <w14:ligatures w14:val="none"/>
        </w:rPr>
        <w:t>echn</w:t>
      </w:r>
      <w:r w:rsidR="001F4D78">
        <w:rPr>
          <w:rFonts w:ascii="Times New Roman" w:eastAsia="Times New Roman" w:hAnsi="Times New Roman" w:cs="Times New Roman"/>
          <w:kern w:val="0"/>
          <w:sz w:val="24"/>
          <w:szCs w:val="24"/>
          <w14:ligatures w14:val="none"/>
        </w:rPr>
        <w:t>inėje</w:t>
      </w:r>
      <w:r w:rsidRPr="000C7942">
        <w:rPr>
          <w:rFonts w:ascii="Times New Roman" w:eastAsia="Times New Roman" w:hAnsi="Times New Roman" w:cs="Times New Roman"/>
          <w:kern w:val="0"/>
          <w:sz w:val="24"/>
          <w:szCs w:val="24"/>
          <w14:ligatures w14:val="none"/>
        </w:rPr>
        <w:t xml:space="preserve"> specifikacij</w:t>
      </w:r>
      <w:r w:rsidR="001F4D78">
        <w:rPr>
          <w:rFonts w:ascii="Times New Roman" w:eastAsia="Times New Roman" w:hAnsi="Times New Roman" w:cs="Times New Roman"/>
          <w:kern w:val="0"/>
          <w:sz w:val="24"/>
          <w:szCs w:val="24"/>
          <w14:ligatures w14:val="none"/>
        </w:rPr>
        <w:t>oje nurodytus reikalavimus</w:t>
      </w:r>
      <w:r w:rsidRPr="000C7942">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pried</w:t>
      </w:r>
      <w:r w:rsidR="001F4D78">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Nr.</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Priedas Nr. </w:t>
      </w:r>
      <w:r w:rsidR="000F3C12">
        <w:rPr>
          <w:rFonts w:ascii="Times New Roman" w:eastAsia="Times New Roman" w:hAnsi="Times New Roman" w:cs="Times New Roman"/>
          <w:kern w:val="0"/>
          <w:sz w:val="24"/>
          <w:szCs w:val="24"/>
          <w14:ligatures w14:val="none"/>
        </w:rPr>
        <w:t>3</w:t>
      </w:r>
      <w:r w:rsidRPr="000C7942">
        <w:rPr>
          <w:rFonts w:ascii="Times New Roman" w:eastAsia="Times New Roman" w:hAnsi="Times New Roman" w:cs="Times New Roman"/>
          <w:kern w:val="0"/>
          <w:sz w:val="24"/>
          <w:szCs w:val="24"/>
          <w14:ligatures w14:val="none"/>
        </w:rPr>
        <w:t xml:space="preserve"> yra neatskiriama šios sutarties dalis.</w:t>
      </w:r>
    </w:p>
    <w:p w14:paraId="623FAE9D" w14:textId="77777777" w:rsid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Šia sutartimi Pardavėjas įsipareigoja perduoti Prekes Pirkėjui nuosavybės teise, o Pirkėjas įsipareigoja priimti prekes bei sumokėti už jas nustatytą kainą.</w:t>
      </w:r>
    </w:p>
    <w:p w14:paraId="0C766A7E" w14:textId="40AD0C16" w:rsidR="00CF2695" w:rsidRDefault="00CF2695" w:rsidP="00F907A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1FCDCDEC" w14:textId="77777777" w:rsidR="000C7942" w:rsidRPr="000C7942" w:rsidRDefault="000C7942" w:rsidP="000C7942">
      <w:pPr>
        <w:tabs>
          <w:tab w:val="left" w:pos="709"/>
        </w:tabs>
        <w:spacing w:after="0" w:line="240" w:lineRule="auto"/>
        <w:ind w:left="426"/>
        <w:jc w:val="both"/>
        <w:rPr>
          <w:rFonts w:ascii="Times New Roman" w:eastAsia="Times New Roman" w:hAnsi="Times New Roman" w:cs="Times New Roman"/>
          <w:kern w:val="0"/>
          <w:sz w:val="24"/>
          <w:szCs w:val="24"/>
          <w14:ligatures w14:val="none"/>
        </w:rPr>
      </w:pPr>
    </w:p>
    <w:p w14:paraId="356189D6"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KAINA</w:t>
      </w:r>
    </w:p>
    <w:p w14:paraId="79F1ABEF" w14:textId="790F2A38" w:rsidR="000C7942" w:rsidRPr="0035390C" w:rsidRDefault="000C7942" w:rsidP="0035390C">
      <w:pPr>
        <w:numPr>
          <w:ilvl w:val="1"/>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35390C">
        <w:rPr>
          <w:rFonts w:ascii="Times New Roman" w:eastAsia="Times New Roman" w:hAnsi="Times New Roman" w:cs="Times New Roman"/>
          <w:b/>
          <w:bCs/>
          <w:kern w:val="0"/>
          <w:sz w:val="24"/>
          <w:szCs w:val="24"/>
          <w:lang w:eastAsia="lt-LT"/>
          <w14:ligatures w14:val="none"/>
        </w:rPr>
        <w:t>Pradinė</w:t>
      </w:r>
      <w:r w:rsidR="006B6F82">
        <w:rPr>
          <w:rFonts w:ascii="Times New Roman" w:eastAsia="Times New Roman" w:hAnsi="Times New Roman" w:cs="Times New Roman"/>
          <w:b/>
          <w:bCs/>
          <w:kern w:val="0"/>
          <w:sz w:val="24"/>
          <w:szCs w:val="24"/>
          <w:lang w:eastAsia="lt-LT"/>
          <w14:ligatures w14:val="none"/>
        </w:rPr>
        <w:t>s</w:t>
      </w:r>
      <w:r w:rsidRPr="0035390C">
        <w:rPr>
          <w:rFonts w:ascii="Times New Roman" w:eastAsia="Times New Roman" w:hAnsi="Times New Roman" w:cs="Times New Roman"/>
          <w:b/>
          <w:bCs/>
          <w:kern w:val="0"/>
          <w:sz w:val="24"/>
          <w:szCs w:val="24"/>
          <w:lang w:eastAsia="lt-LT"/>
          <w14:ligatures w14:val="none"/>
        </w:rPr>
        <w:t xml:space="preserve"> sutarties vertė </w:t>
      </w:r>
      <w:r w:rsidR="004200D1">
        <w:rPr>
          <w:rFonts w:ascii="Times New Roman" w:eastAsia="Times New Roman" w:hAnsi="Times New Roman" w:cs="Times New Roman"/>
          <w:b/>
          <w:bCs/>
          <w:kern w:val="0"/>
          <w:sz w:val="24"/>
          <w:szCs w:val="24"/>
          <w:u w:val="single"/>
          <w:lang w:eastAsia="lt-LT"/>
          <w14:ligatures w14:val="none"/>
        </w:rPr>
        <w:t xml:space="preserve">                               </w:t>
      </w:r>
      <w:r w:rsidRPr="0035390C">
        <w:rPr>
          <w:rFonts w:ascii="Times New Roman" w:eastAsia="Times New Roman" w:hAnsi="Times New Roman" w:cs="Times New Roman"/>
          <w:b/>
          <w:bCs/>
          <w:kern w:val="0"/>
          <w:sz w:val="24"/>
          <w:szCs w:val="24"/>
          <w:lang w:eastAsia="lt-LT"/>
          <w14:ligatures w14:val="none"/>
        </w:rPr>
        <w:t>Eur be PVM</w:t>
      </w:r>
      <w:r w:rsidR="00E452BA">
        <w:rPr>
          <w:rFonts w:ascii="Times New Roman" w:eastAsia="Times New Roman" w:hAnsi="Times New Roman" w:cs="Times New Roman"/>
          <w:b/>
          <w:bCs/>
          <w:kern w:val="0"/>
          <w:sz w:val="24"/>
          <w:szCs w:val="24"/>
          <w:lang w:eastAsia="lt-LT"/>
          <w14:ligatures w14:val="none"/>
        </w:rPr>
        <w:t xml:space="preserve"> (</w:t>
      </w:r>
      <w:r w:rsidR="00E452BA" w:rsidRPr="00E452BA">
        <w:rPr>
          <w:rFonts w:ascii="Times New Roman" w:eastAsia="Times New Roman" w:hAnsi="Times New Roman" w:cs="Times New Roman"/>
          <w:color w:val="EE0000"/>
          <w:kern w:val="0"/>
          <w:sz w:val="24"/>
          <w:szCs w:val="24"/>
          <w:lang w:eastAsia="lt-LT"/>
          <w14:ligatures w14:val="none"/>
        </w:rPr>
        <w:t>suma žodžiais</w:t>
      </w:r>
      <w:r w:rsidR="00E452BA">
        <w:rPr>
          <w:rFonts w:ascii="Times New Roman" w:eastAsia="Times New Roman" w:hAnsi="Times New Roman" w:cs="Times New Roman"/>
          <w:b/>
          <w:bCs/>
          <w:kern w:val="0"/>
          <w:sz w:val="24"/>
          <w:szCs w:val="24"/>
          <w:lang w:eastAsia="lt-LT"/>
          <w14:ligatures w14:val="none"/>
        </w:rPr>
        <w:t>)</w:t>
      </w:r>
      <w:r w:rsidRPr="0035390C">
        <w:rPr>
          <w:rFonts w:ascii="Times New Roman" w:eastAsia="Times New Roman" w:hAnsi="Times New Roman" w:cs="Times New Roman"/>
          <w:b/>
          <w:b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PVM sudaro</w:t>
      </w:r>
      <w:r w:rsidR="00736C7D">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u w:val="single"/>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E452BA">
        <w:rPr>
          <w:rFonts w:ascii="Times New Roman" w:eastAsia="Times New Roman" w:hAnsi="Times New Roman" w:cs="Times New Roman"/>
          <w:i/>
          <w:iCs/>
          <w:kern w:val="0"/>
          <w:sz w:val="24"/>
          <w:szCs w:val="24"/>
          <w:u w:val="single"/>
          <w:lang w:eastAsia="lt-LT"/>
          <w14:ligatures w14:val="none"/>
        </w:rPr>
        <w:t xml:space="preserve">          .                                   </w:t>
      </w:r>
      <w:r w:rsidR="002B2B09" w:rsidRPr="0035390C">
        <w:rPr>
          <w:rFonts w:ascii="Times New Roman" w:eastAsia="Times New Roman" w:hAnsi="Times New Roman" w:cs="Times New Roman"/>
          <w:i/>
          <w:iCs/>
          <w:kern w:val="0"/>
          <w:sz w:val="24"/>
          <w:szCs w:val="24"/>
          <w:lang w:eastAsia="lt-LT"/>
          <w14:ligatures w14:val="none"/>
        </w:rPr>
        <w:t>Eur</w:t>
      </w:r>
      <w:r w:rsidR="0035390C">
        <w:rPr>
          <w:rFonts w:ascii="Times New Roman" w:eastAsia="Times New Roman" w:hAnsi="Times New Roman" w:cs="Times New Roman"/>
          <w:i/>
          <w:iCs/>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w:t>
      </w:r>
      <w:r w:rsidR="00E452BA" w:rsidRPr="00E452BA">
        <w:rPr>
          <w:rFonts w:ascii="Times New Roman" w:eastAsia="Times New Roman" w:hAnsi="Times New Roman" w:cs="Times New Roman"/>
          <w:color w:val="EE0000"/>
          <w:kern w:val="0"/>
          <w:sz w:val="24"/>
          <w:szCs w:val="24"/>
          <w:lang w:eastAsia="lt-LT"/>
          <w14:ligatures w14:val="none"/>
        </w:rPr>
        <w:t>suma žodžiais</w:t>
      </w:r>
      <w:r w:rsidRPr="0035390C">
        <w:rPr>
          <w:rFonts w:ascii="Times New Roman" w:eastAsia="Times New Roman" w:hAnsi="Times New Roman" w:cs="Times New Roman"/>
          <w:i/>
          <w:i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00CF2695">
        <w:rPr>
          <w:rFonts w:ascii="Times New Roman" w:eastAsia="Times New Roman" w:hAnsi="Times New Roman" w:cs="Times New Roman"/>
          <w:kern w:val="0"/>
          <w:sz w:val="24"/>
          <w:szCs w:val="24"/>
          <w:lang w:eastAsia="lt-LT"/>
          <w14:ligatures w14:val="none"/>
        </w:rPr>
        <w:t>Pradinės s</w:t>
      </w:r>
      <w:r w:rsidR="002B2B09">
        <w:rPr>
          <w:rFonts w:ascii="Times New Roman" w:eastAsia="Times New Roman" w:hAnsi="Times New Roman" w:cs="Times New Roman"/>
          <w:kern w:val="0"/>
          <w:sz w:val="24"/>
          <w:szCs w:val="24"/>
          <w:lang w:eastAsia="lt-LT"/>
          <w14:ligatures w14:val="none"/>
        </w:rPr>
        <w:t xml:space="preserve">utarties vertė su PVM </w:t>
      </w:r>
      <w:r w:rsidR="00926481">
        <w:rPr>
          <w:rFonts w:ascii="Times New Roman" w:eastAsia="Times New Roman" w:hAnsi="Times New Roman" w:cs="Times New Roman"/>
          <w:kern w:val="0"/>
          <w:sz w:val="24"/>
          <w:szCs w:val="24"/>
          <w:u w:val="single"/>
          <w:lang w:eastAsia="lt-LT"/>
          <w14:ligatures w14:val="none"/>
        </w:rPr>
        <w:t xml:space="preserve">                             </w:t>
      </w:r>
      <w:r w:rsidR="00736C7D">
        <w:rPr>
          <w:rFonts w:ascii="Times New Roman" w:eastAsia="Times New Roman" w:hAnsi="Times New Roman" w:cs="Times New Roman"/>
          <w:kern w:val="0"/>
          <w:sz w:val="24"/>
          <w:szCs w:val="24"/>
          <w:lang w:eastAsia="lt-LT"/>
          <w14:ligatures w14:val="none"/>
        </w:rPr>
        <w:t>Eurų (</w:t>
      </w:r>
      <w:r w:rsidR="00926481" w:rsidRPr="00E452BA">
        <w:rPr>
          <w:rFonts w:ascii="Times New Roman" w:eastAsia="Times New Roman" w:hAnsi="Times New Roman" w:cs="Times New Roman"/>
          <w:color w:val="EE0000"/>
          <w:kern w:val="0"/>
          <w:sz w:val="24"/>
          <w:szCs w:val="24"/>
          <w:lang w:eastAsia="lt-LT"/>
          <w14:ligatures w14:val="none"/>
        </w:rPr>
        <w:t>suma žodžiais</w:t>
      </w:r>
      <w:r w:rsidR="00736C7D">
        <w:rPr>
          <w:rFonts w:ascii="Times New Roman" w:eastAsia="Times New Roman" w:hAnsi="Times New Roman" w:cs="Times New Roman"/>
          <w:kern w:val="0"/>
          <w:sz w:val="24"/>
          <w:szCs w:val="24"/>
          <w:lang w:eastAsia="lt-LT"/>
          <w14:ligatures w14:val="none"/>
        </w:rPr>
        <w:t>).</w:t>
      </w:r>
    </w:p>
    <w:p w14:paraId="0AAE2C75" w14:textId="5EC0F52E" w:rsidR="000C7942" w:rsidRPr="00620237" w:rsidRDefault="000C7942" w:rsidP="00623074">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Pradinės</w:t>
      </w:r>
      <w:r w:rsidR="00867FC2">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sutarties vertė nebus keičiam</w:t>
      </w:r>
      <w:r w:rsidR="00C31049">
        <w:rPr>
          <w:rFonts w:ascii="Times New Roman" w:eastAsia="Times New Roman" w:hAnsi="Times New Roman" w:cs="Times New Roman"/>
          <w:kern w:val="0"/>
          <w:sz w:val="24"/>
          <w:szCs w:val="24"/>
          <w14:ligatures w14:val="none"/>
        </w:rPr>
        <w:t>a per</w:t>
      </w:r>
      <w:r w:rsidRPr="000C7942">
        <w:rPr>
          <w:rFonts w:ascii="Times New Roman" w:eastAsia="Times New Roman" w:hAnsi="Times New Roman" w:cs="Times New Roman"/>
          <w:kern w:val="0"/>
          <w:sz w:val="24"/>
          <w:szCs w:val="24"/>
          <w14:ligatures w14:val="none"/>
        </w:rPr>
        <w:t xml:space="preserve"> visą sutarties galiojimo laikotarpį, </w:t>
      </w:r>
      <w:r w:rsidRPr="00620237">
        <w:rPr>
          <w:rFonts w:ascii="Times New Roman" w:eastAsia="Times New Roman" w:hAnsi="Times New Roman" w:cs="Times New Roman"/>
          <w:kern w:val="0"/>
          <w:sz w:val="24"/>
          <w:szCs w:val="24"/>
          <w14:ligatures w14:val="none"/>
        </w:rPr>
        <w:t>išskyrus atvejus, nurodytus 3.</w:t>
      </w:r>
      <w:r w:rsidR="002B5E92">
        <w:rPr>
          <w:rFonts w:ascii="Times New Roman" w:eastAsia="Times New Roman" w:hAnsi="Times New Roman" w:cs="Times New Roman"/>
          <w:kern w:val="0"/>
          <w:sz w:val="24"/>
          <w:szCs w:val="24"/>
          <w14:ligatures w14:val="none"/>
        </w:rPr>
        <w:t>3</w:t>
      </w:r>
      <w:r w:rsidR="00186939" w:rsidRPr="00620237">
        <w:rPr>
          <w:rFonts w:ascii="Times New Roman" w:eastAsia="Times New Roman" w:hAnsi="Times New Roman" w:cs="Times New Roman"/>
          <w:kern w:val="0"/>
          <w:sz w:val="24"/>
          <w:szCs w:val="24"/>
          <w14:ligatures w14:val="none"/>
        </w:rPr>
        <w:t>.</w:t>
      </w:r>
      <w:r w:rsidRPr="00620237">
        <w:rPr>
          <w:rFonts w:ascii="Times New Roman" w:eastAsia="Times New Roman" w:hAnsi="Times New Roman" w:cs="Times New Roman"/>
          <w:kern w:val="0"/>
          <w:sz w:val="24"/>
          <w:szCs w:val="24"/>
          <w14:ligatures w14:val="none"/>
        </w:rPr>
        <w:t xml:space="preserve"> punkte. Sutarčiai taikomas fiksuoto</w:t>
      </w:r>
      <w:r w:rsidR="004B7CC6">
        <w:rPr>
          <w:rFonts w:ascii="Times New Roman" w:eastAsia="Times New Roman" w:hAnsi="Times New Roman" w:cs="Times New Roman"/>
          <w:kern w:val="0"/>
          <w:sz w:val="24"/>
          <w:szCs w:val="24"/>
          <w14:ligatures w14:val="none"/>
        </w:rPr>
        <w:t>s</w:t>
      </w:r>
      <w:r w:rsidRPr="00620237">
        <w:rPr>
          <w:rFonts w:ascii="Times New Roman" w:eastAsia="Times New Roman" w:hAnsi="Times New Roman" w:cs="Times New Roman"/>
          <w:kern w:val="0"/>
          <w:sz w:val="24"/>
          <w:szCs w:val="24"/>
          <w14:ligatures w14:val="none"/>
        </w:rPr>
        <w:t xml:space="preserve"> </w:t>
      </w:r>
      <w:r w:rsidR="00AC34C2" w:rsidRPr="00620237">
        <w:rPr>
          <w:rFonts w:ascii="Times New Roman" w:eastAsia="Times New Roman" w:hAnsi="Times New Roman" w:cs="Times New Roman"/>
          <w:kern w:val="0"/>
          <w:sz w:val="24"/>
          <w:szCs w:val="24"/>
          <w14:ligatures w14:val="none"/>
        </w:rPr>
        <w:t>kainos</w:t>
      </w:r>
      <w:r w:rsidRPr="00620237">
        <w:rPr>
          <w:rFonts w:ascii="Times New Roman" w:eastAsia="Times New Roman" w:hAnsi="Times New Roman" w:cs="Times New Roman"/>
          <w:kern w:val="0"/>
          <w:sz w:val="24"/>
          <w:szCs w:val="24"/>
          <w14:ligatures w14:val="none"/>
        </w:rPr>
        <w:t xml:space="preserve"> </w:t>
      </w:r>
      <w:r w:rsidR="002B5E92">
        <w:rPr>
          <w:rFonts w:ascii="Times New Roman" w:eastAsia="Times New Roman" w:hAnsi="Times New Roman" w:cs="Times New Roman"/>
          <w:kern w:val="0"/>
          <w:sz w:val="24"/>
          <w:szCs w:val="24"/>
          <w14:ligatures w14:val="none"/>
        </w:rPr>
        <w:t>kainodara</w:t>
      </w:r>
      <w:r w:rsidRPr="00620237">
        <w:rPr>
          <w:rFonts w:ascii="Times New Roman" w:eastAsia="Times New Roman" w:hAnsi="Times New Roman" w:cs="Times New Roman"/>
          <w:kern w:val="0"/>
          <w:sz w:val="24"/>
          <w:szCs w:val="24"/>
          <w14:ligatures w14:val="none"/>
        </w:rPr>
        <w:t>.</w:t>
      </w:r>
    </w:p>
    <w:p w14:paraId="56EC405A" w14:textId="46C98741" w:rsidR="000C7942" w:rsidRPr="00736C7D" w:rsidRDefault="000C7942" w:rsidP="000C7942">
      <w:pPr>
        <w:numPr>
          <w:ilvl w:val="1"/>
          <w:numId w:val="3"/>
        </w:num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736C7D">
        <w:rPr>
          <w:rFonts w:ascii="Times New Roman" w:eastAsia="Times New Roman" w:hAnsi="Times New Roman" w:cs="Times New Roman"/>
          <w:b/>
          <w:bCs/>
          <w:kern w:val="0"/>
          <w:sz w:val="24"/>
          <w:szCs w:val="24"/>
          <w:lang w:eastAsia="lt-LT"/>
          <w14:ligatures w14:val="none"/>
        </w:rPr>
        <w:t>Pradinės sutarties</w:t>
      </w:r>
      <w:r w:rsidR="006B6F82" w:rsidRPr="00736C7D">
        <w:rPr>
          <w:rFonts w:ascii="Times New Roman" w:eastAsia="Times New Roman" w:hAnsi="Times New Roman" w:cs="Times New Roman"/>
          <w:b/>
          <w:bCs/>
          <w:kern w:val="0"/>
          <w:sz w:val="24"/>
          <w:szCs w:val="24"/>
          <w:lang w:eastAsia="lt-LT"/>
          <w14:ligatures w14:val="none"/>
        </w:rPr>
        <w:t xml:space="preserve"> vertės</w:t>
      </w:r>
      <w:r w:rsidRPr="00736C7D">
        <w:rPr>
          <w:rFonts w:ascii="Times New Roman" w:eastAsia="Times New Roman" w:hAnsi="Times New Roman" w:cs="Times New Roman"/>
          <w:b/>
          <w:bCs/>
          <w:kern w:val="0"/>
          <w:sz w:val="24"/>
          <w:szCs w:val="24"/>
          <w:lang w:eastAsia="lt-LT"/>
          <w14:ligatures w14:val="none"/>
        </w:rPr>
        <w:t xml:space="preserve"> perskaičiavimo atvejai:</w:t>
      </w:r>
    </w:p>
    <w:p w14:paraId="678A9DCA"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Šalys susitaria, kad Sutartyje nurodytas PVM gali kisti (didėti ar mažėti) dėl Lietuvos Respublikos Pridėtinės vertės mokesčio įstatyme (toliau – Įstatymas) nustatyto pridėtinės vertės mokesčio (toliau – PVM) dydžio pasikeitimo. </w:t>
      </w:r>
    </w:p>
    <w:p w14:paraId="2670D4DD"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w:t>
      </w:r>
    </w:p>
    <w:p w14:paraId="6F7F250B"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PVM perskaičiavimas šiuo atveju nelaikomas Sutarties sąlygų keitimu. </w:t>
      </w:r>
    </w:p>
    <w:p w14:paraId="406DA367" w14:textId="51A2D982" w:rsidR="000C794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Perskaičiuota PVM suma pradedama taikyti nuo Lietuvos Respublikos pridėtinės vertės mokesčio įstatymo pakeitimo kuriuo keičiamas šio mokesčio tarifas, nurodytas tarifo įsigaliojimo dienos.</w:t>
      </w:r>
    </w:p>
    <w:p w14:paraId="40DB496B" w14:textId="77777777" w:rsidR="00E32F2D" w:rsidRPr="000C7942" w:rsidRDefault="00E32F2D" w:rsidP="00E32F2D">
      <w:pPr>
        <w:pStyle w:val="Sraopastraipa"/>
        <w:tabs>
          <w:tab w:val="left" w:pos="567"/>
          <w:tab w:val="left" w:pos="709"/>
          <w:tab w:val="left" w:pos="851"/>
          <w:tab w:val="left" w:pos="1134"/>
        </w:tabs>
        <w:spacing w:after="0" w:line="240" w:lineRule="auto"/>
        <w:ind w:left="0" w:firstLine="709"/>
        <w:jc w:val="both"/>
        <w:rPr>
          <w:rFonts w:ascii="Times New Roman" w:eastAsia="Times New Roman" w:hAnsi="Times New Roman" w:cs="Times New Roman"/>
          <w:b/>
          <w:bCs/>
          <w:kern w:val="0"/>
          <w:sz w:val="24"/>
          <w:szCs w:val="24"/>
          <w14:ligatures w14:val="none"/>
        </w:rPr>
      </w:pPr>
    </w:p>
    <w:p w14:paraId="00B3ECEF" w14:textId="77777777" w:rsidR="000C7942" w:rsidRPr="00A16895" w:rsidRDefault="000C7942" w:rsidP="00A16895">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 xml:space="preserve"> ATSISKAITYMO TVARKA</w:t>
      </w:r>
    </w:p>
    <w:p w14:paraId="11953FEE" w14:textId="799C7088" w:rsidR="000C7942" w:rsidRPr="00D5676C" w:rsidRDefault="00E3125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iCs/>
          <w:kern w:val="0"/>
          <w:sz w:val="24"/>
          <w:szCs w:val="24"/>
          <w14:ligatures w14:val="none"/>
        </w:rPr>
        <w:t xml:space="preserve">Sutarties vykdymo metu PVM sąskaitos faktūros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w:t>
      </w:r>
      <w:r w:rsidR="00E65EA5">
        <w:t xml:space="preserve">Lietuvos </w:t>
      </w:r>
      <w:r w:rsidR="00E65EA5" w:rsidRPr="00E65EA5">
        <w:rPr>
          <w:rFonts w:ascii="Times New Roman" w:hAnsi="Times New Roman" w:cs="Times New Roman"/>
          <w:sz w:val="24"/>
          <w:szCs w:val="24"/>
        </w:rPr>
        <w:t>Respublikos pirkimų, atliekamų vandentvarkos, energetikos, transporto ar pašto paslaugų srities perkančiųjų subjektų</w:t>
      </w:r>
      <w:r w:rsidR="00E65EA5" w:rsidRPr="00E65EA5">
        <w:rPr>
          <w:rFonts w:ascii="Times New Roman" w:eastAsia="Times New Roman" w:hAnsi="Times New Roman" w:cs="Times New Roman"/>
          <w:iCs/>
          <w:kern w:val="0"/>
          <w:sz w:val="24"/>
          <w:szCs w:val="24"/>
          <w14:ligatures w14:val="none"/>
        </w:rPr>
        <w:t xml:space="preserve"> </w:t>
      </w:r>
      <w:r w:rsidRPr="00E65EA5">
        <w:rPr>
          <w:rFonts w:ascii="Times New Roman" w:eastAsia="Times New Roman" w:hAnsi="Times New Roman" w:cs="Times New Roman"/>
          <w:iCs/>
          <w:kern w:val="0"/>
          <w:sz w:val="24"/>
          <w:szCs w:val="24"/>
          <w14:ligatures w14:val="none"/>
        </w:rPr>
        <w:t>įstatymo</w:t>
      </w:r>
      <w:r w:rsidRPr="00D5676C">
        <w:rPr>
          <w:rFonts w:ascii="Times New Roman" w:eastAsia="Times New Roman" w:hAnsi="Times New Roman" w:cs="Times New Roman"/>
          <w:iCs/>
          <w:kern w:val="0"/>
          <w:sz w:val="24"/>
          <w:szCs w:val="24"/>
          <w14:ligatures w14:val="none"/>
        </w:rPr>
        <w:t xml:space="preserve"> </w:t>
      </w:r>
      <w:r w:rsidR="00E65EA5">
        <w:rPr>
          <w:rFonts w:ascii="Times New Roman" w:eastAsia="Times New Roman" w:hAnsi="Times New Roman" w:cs="Times New Roman"/>
          <w:iCs/>
          <w:kern w:val="0"/>
          <w:sz w:val="24"/>
          <w:szCs w:val="24"/>
          <w14:ligatures w14:val="none"/>
        </w:rPr>
        <w:t>34</w:t>
      </w:r>
      <w:r w:rsidRPr="00D5676C">
        <w:rPr>
          <w:rFonts w:ascii="Times New Roman" w:eastAsia="Times New Roman" w:hAnsi="Times New Roman" w:cs="Times New Roman"/>
          <w:iCs/>
          <w:kern w:val="0"/>
          <w:sz w:val="24"/>
          <w:szCs w:val="24"/>
          <w14:ligatures w14:val="none"/>
        </w:rPr>
        <w:t xml:space="preserve"> str. 3 d. elektroninė sąskaita faktūra suprantama kaip sąskaita faktūra, išrašyta, perduota ir gauta tokiu elektroniniu formatu, kuris sudaro galimybę ją apdoroti automatiniu ir elektroniniu būdu.</w:t>
      </w:r>
    </w:p>
    <w:p w14:paraId="25C23C4B" w14:textId="3CA8C0EF"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Visi atsiskaitymai su Pardavėju vykdomi bankiniu pavedimu į </w:t>
      </w:r>
      <w:r w:rsidR="00623074" w:rsidRPr="00D5676C">
        <w:rPr>
          <w:rFonts w:ascii="Times New Roman" w:eastAsia="Times New Roman" w:hAnsi="Times New Roman" w:cs="Times New Roman"/>
          <w:kern w:val="0"/>
          <w:sz w:val="24"/>
          <w:szCs w:val="24"/>
          <w14:ligatures w14:val="none"/>
        </w:rPr>
        <w:t xml:space="preserve">šioje sutartyje </w:t>
      </w:r>
      <w:r w:rsidRPr="00D5676C">
        <w:rPr>
          <w:rFonts w:ascii="Times New Roman" w:eastAsia="Times New Roman" w:hAnsi="Times New Roman" w:cs="Times New Roman"/>
          <w:kern w:val="0"/>
          <w:sz w:val="24"/>
          <w:szCs w:val="24"/>
          <w14:ligatures w14:val="none"/>
        </w:rPr>
        <w:t>nurodytą atsiskaitomąją sąskaitą.</w:t>
      </w:r>
    </w:p>
    <w:p w14:paraId="278FDC61" w14:textId="153D70A1" w:rsidR="000C7942" w:rsidRPr="00D5676C" w:rsidRDefault="00AD1800" w:rsidP="00AD1800">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Avans</w:t>
      </w:r>
      <w:r w:rsidR="00F21D9E" w:rsidRPr="00D5676C">
        <w:rPr>
          <w:rFonts w:ascii="Times New Roman" w:eastAsia="Times New Roman" w:hAnsi="Times New Roman" w:cs="Times New Roman"/>
          <w:kern w:val="0"/>
          <w:sz w:val="24"/>
          <w:szCs w:val="24"/>
          <w14:ligatures w14:val="none"/>
        </w:rPr>
        <w:t>iniai</w:t>
      </w:r>
      <w:r w:rsidRPr="00D5676C">
        <w:rPr>
          <w:rFonts w:ascii="Times New Roman" w:eastAsia="Times New Roman" w:hAnsi="Times New Roman" w:cs="Times New Roman"/>
          <w:kern w:val="0"/>
          <w:sz w:val="24"/>
          <w:szCs w:val="24"/>
          <w14:ligatures w14:val="none"/>
        </w:rPr>
        <w:t xml:space="preserve"> mokėjima</w:t>
      </w:r>
      <w:r w:rsidR="00F21D9E" w:rsidRPr="00D5676C">
        <w:rPr>
          <w:rFonts w:ascii="Times New Roman" w:eastAsia="Times New Roman" w:hAnsi="Times New Roman" w:cs="Times New Roman"/>
          <w:kern w:val="0"/>
          <w:sz w:val="24"/>
          <w:szCs w:val="24"/>
          <w14:ligatures w14:val="none"/>
        </w:rPr>
        <w:t>i</w:t>
      </w:r>
      <w:r w:rsidRPr="00D5676C">
        <w:rPr>
          <w:rFonts w:ascii="Times New Roman" w:eastAsia="Times New Roman" w:hAnsi="Times New Roman" w:cs="Times New Roman"/>
          <w:kern w:val="0"/>
          <w:sz w:val="24"/>
          <w:szCs w:val="24"/>
          <w14:ligatures w14:val="none"/>
        </w:rPr>
        <w:t xml:space="preserve"> nenumat</w:t>
      </w:r>
      <w:r w:rsidR="00F21D9E" w:rsidRPr="00D5676C">
        <w:rPr>
          <w:rFonts w:ascii="Times New Roman" w:eastAsia="Times New Roman" w:hAnsi="Times New Roman" w:cs="Times New Roman"/>
          <w:kern w:val="0"/>
          <w:sz w:val="24"/>
          <w:szCs w:val="24"/>
          <w14:ligatures w14:val="none"/>
        </w:rPr>
        <w:t>omi</w:t>
      </w:r>
      <w:r w:rsidRPr="00D5676C">
        <w:rPr>
          <w:rFonts w:ascii="Times New Roman" w:eastAsia="Times New Roman" w:hAnsi="Times New Roman" w:cs="Times New Roman"/>
          <w:kern w:val="0"/>
          <w:sz w:val="24"/>
          <w:szCs w:val="24"/>
          <w14:ligatures w14:val="none"/>
        </w:rPr>
        <w:t>.</w:t>
      </w:r>
    </w:p>
    <w:p w14:paraId="5506503D" w14:textId="6647C967"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Pirkėjas atsiskaito už Prekes ne vėliau kaip per </w:t>
      </w:r>
      <w:r w:rsidR="00AD1800" w:rsidRPr="00D5676C">
        <w:rPr>
          <w:rFonts w:ascii="Times New Roman" w:eastAsia="Times New Roman" w:hAnsi="Times New Roman" w:cs="Times New Roman"/>
          <w:kern w:val="0"/>
          <w:sz w:val="24"/>
          <w:szCs w:val="24"/>
          <w14:ligatures w14:val="none"/>
        </w:rPr>
        <w:t>3</w:t>
      </w:r>
      <w:r w:rsidRPr="00D5676C">
        <w:rPr>
          <w:rFonts w:ascii="Times New Roman" w:eastAsia="Times New Roman" w:hAnsi="Times New Roman" w:cs="Times New Roman"/>
          <w:kern w:val="0"/>
          <w:sz w:val="24"/>
          <w:szCs w:val="24"/>
          <w14:ligatures w14:val="none"/>
        </w:rPr>
        <w:t xml:space="preserve">0 kalendorinių dienų nuo sąskaitos faktūros gavimo dienos. </w:t>
      </w:r>
    </w:p>
    <w:p w14:paraId="6E4111EE" w14:textId="0826DF61"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lastRenderedPageBreak/>
        <w:t xml:space="preserve">Pardavėjui mokama už faktiškai Pirkėjo </w:t>
      </w:r>
      <w:r w:rsidR="00AD1800" w:rsidRPr="00D5676C">
        <w:rPr>
          <w:rFonts w:ascii="Times New Roman" w:eastAsia="Times New Roman" w:hAnsi="Times New Roman" w:cs="Times New Roman"/>
          <w:kern w:val="0"/>
          <w:sz w:val="24"/>
          <w:szCs w:val="24"/>
          <w14:ligatures w14:val="none"/>
        </w:rPr>
        <w:t>užsakytas</w:t>
      </w:r>
      <w:r w:rsidR="00867FC2" w:rsidRPr="00D5676C">
        <w:rPr>
          <w:rFonts w:ascii="Times New Roman" w:eastAsia="Times New Roman" w:hAnsi="Times New Roman" w:cs="Times New Roman"/>
          <w:kern w:val="0"/>
          <w:sz w:val="24"/>
          <w:szCs w:val="24"/>
          <w14:ligatures w14:val="none"/>
        </w:rPr>
        <w:t xml:space="preserve"> </w:t>
      </w:r>
      <w:r w:rsidR="00AD1800" w:rsidRPr="00D5676C">
        <w:rPr>
          <w:rFonts w:ascii="Times New Roman" w:eastAsia="Times New Roman" w:hAnsi="Times New Roman" w:cs="Times New Roman"/>
          <w:kern w:val="0"/>
          <w:sz w:val="24"/>
          <w:szCs w:val="24"/>
          <w14:ligatures w14:val="none"/>
        </w:rPr>
        <w:t>ir</w:t>
      </w:r>
      <w:r w:rsidR="00AD1800">
        <w:rPr>
          <w:rFonts w:ascii="Times New Roman" w:eastAsia="Times New Roman" w:hAnsi="Times New Roman" w:cs="Times New Roman"/>
          <w:kern w:val="0"/>
          <w:sz w:val="24"/>
          <w:szCs w:val="24"/>
          <w14:ligatures w14:val="none"/>
        </w:rPr>
        <w:t xml:space="preserve"> </w:t>
      </w:r>
      <w:r w:rsidR="0083649E">
        <w:rPr>
          <w:rFonts w:ascii="Times New Roman" w:eastAsia="Times New Roman" w:hAnsi="Times New Roman" w:cs="Times New Roman"/>
          <w:kern w:val="0"/>
          <w:sz w:val="24"/>
          <w:szCs w:val="24"/>
          <w14:ligatures w14:val="none"/>
        </w:rPr>
        <w:t>T</w:t>
      </w:r>
      <w:r w:rsidR="00B54CA8">
        <w:rPr>
          <w:rFonts w:ascii="Times New Roman" w:eastAsia="Times New Roman" w:hAnsi="Times New Roman" w:cs="Times New Roman"/>
          <w:kern w:val="0"/>
          <w:sz w:val="24"/>
          <w:szCs w:val="24"/>
          <w14:ligatures w14:val="none"/>
        </w:rPr>
        <w:t xml:space="preserve">echninėje specifikacijoje </w:t>
      </w:r>
      <w:r w:rsidR="00623074">
        <w:rPr>
          <w:rFonts w:ascii="Times New Roman" w:eastAsia="Times New Roman" w:hAnsi="Times New Roman" w:cs="Times New Roman"/>
          <w:kern w:val="0"/>
          <w:sz w:val="24"/>
          <w:szCs w:val="24"/>
          <w14:ligatures w14:val="none"/>
        </w:rPr>
        <w:t xml:space="preserve">nurodytu adresu </w:t>
      </w:r>
      <w:r w:rsidR="00AD1800">
        <w:rPr>
          <w:rFonts w:ascii="Times New Roman" w:eastAsia="Times New Roman" w:hAnsi="Times New Roman" w:cs="Times New Roman"/>
          <w:kern w:val="0"/>
          <w:sz w:val="24"/>
          <w:szCs w:val="24"/>
          <w14:ligatures w14:val="none"/>
        </w:rPr>
        <w:t>Pardavėjo pristatytas</w:t>
      </w:r>
      <w:r w:rsidR="00623074">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Prekes.</w:t>
      </w:r>
    </w:p>
    <w:p w14:paraId="5159D0D8" w14:textId="77777777"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Pirkėjas numato tiesioginio atsiskaitymo galimybę su Sutartyje nurodytais Subtiekėjais (kai jie pasitelkiami) tokiomis sąlygomis:</w:t>
      </w:r>
    </w:p>
    <w:p w14:paraId="7DADD232" w14:textId="54358318" w:rsidR="000C7942" w:rsidRPr="00BA0D3F"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Sudarius sutartį, Pardavėjas ne vėliau negu Sutartis pradedama vykdyti, įsipareigoja </w:t>
      </w:r>
      <w:r w:rsidRPr="00BA0D3F">
        <w:rPr>
          <w:rFonts w:ascii="Times New Roman" w:eastAsia="Times New Roman" w:hAnsi="Times New Roman" w:cs="Times New Roman"/>
          <w:kern w:val="0"/>
          <w:sz w:val="24"/>
          <w:szCs w:val="24"/>
          <w:lang w:eastAsia="lt-LT"/>
          <w14:ligatures w14:val="none"/>
        </w:rPr>
        <w:t>P</w:t>
      </w:r>
      <w:r w:rsidR="00D6304E">
        <w:rPr>
          <w:rFonts w:ascii="Times New Roman" w:eastAsia="Times New Roman" w:hAnsi="Times New Roman" w:cs="Times New Roman"/>
          <w:kern w:val="0"/>
          <w:sz w:val="24"/>
          <w:szCs w:val="24"/>
          <w:lang w:eastAsia="lt-LT"/>
          <w14:ligatures w14:val="none"/>
        </w:rPr>
        <w:t>irkėjui</w:t>
      </w:r>
      <w:r w:rsidRPr="00BA0D3F">
        <w:rPr>
          <w:rFonts w:ascii="Times New Roman" w:eastAsia="Times New Roman" w:hAnsi="Times New Roman" w:cs="Times New Roman"/>
          <w:kern w:val="0"/>
          <w:sz w:val="24"/>
          <w:szCs w:val="24"/>
          <w:lang w:eastAsia="lt-LT"/>
          <w14:ligatures w14:val="none"/>
        </w:rPr>
        <w:t xml:space="preserve"> raštu pateikti tuo metu žinomų Subtiekėjų pavadinimus, kontaktinius duomenis ir jų atstovus. Pirkėjas taip pat reikalauja, kad Pardavėjas informuotų apie minėtos informacijos pasikeitimus visos Sutarties vykdymo metu, taip pat apie naujus Subtiekėjus, kuriuos jis ketina pasitelkti vėliau.</w:t>
      </w:r>
    </w:p>
    <w:p w14:paraId="1065BF4E" w14:textId="025074A3"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Pirkėjas ne vėliau kaip per 3 darbo dienas nuo 4.</w:t>
      </w:r>
      <w:r w:rsidR="00A16895">
        <w:rPr>
          <w:rFonts w:ascii="Times New Roman" w:eastAsia="Times New Roman" w:hAnsi="Times New Roman" w:cs="Times New Roman"/>
          <w:kern w:val="0"/>
          <w:sz w:val="24"/>
          <w:szCs w:val="24"/>
          <w:lang w:eastAsia="lt-LT"/>
          <w14:ligatures w14:val="none"/>
        </w:rPr>
        <w:t>6</w:t>
      </w:r>
      <w:r w:rsidRPr="000C7942">
        <w:rPr>
          <w:rFonts w:ascii="Times New Roman" w:eastAsia="Times New Roman" w:hAnsi="Times New Roman" w:cs="Times New Roman"/>
          <w:kern w:val="0"/>
          <w:sz w:val="24"/>
          <w:szCs w:val="24"/>
          <w:lang w:eastAsia="lt-LT"/>
          <w14:ligatures w14:val="none"/>
        </w:rPr>
        <w:t>.1. punkte nurodytos informacijos gavimo dienos raštu informuoja Subtiekėjus apie tiesioginio atsiskaitymo galimybę.</w:t>
      </w:r>
    </w:p>
    <w:p w14:paraId="2A68BF9F"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Subtiekėjo sutartyje nustatytus reikalavimus.</w:t>
      </w:r>
    </w:p>
    <w:p w14:paraId="0F8BF7A7"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Pardavėjas turi teisę prieštarauti nepagrįstiems mokėjimams, pateikdamas raštišką tokio prieštaravimo Pirkėjui ir Subtiekėjui pagrindimą.</w:t>
      </w:r>
    </w:p>
    <w:p w14:paraId="665D8A32" w14:textId="2F26328F" w:rsidR="000C7942" w:rsidRDefault="000C7942" w:rsidP="00BA0D3F">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Tiesioginio atsiskaitymo su Subtiekėju galimybė nekeičia Pardavėjo atsakomybės dėl Sutarties įvykdymo.</w:t>
      </w:r>
    </w:p>
    <w:p w14:paraId="7E4CA5B5" w14:textId="77777777" w:rsidR="008B5584" w:rsidRPr="00BA0D3F" w:rsidRDefault="008B5584" w:rsidP="008B558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2D8B8B17" w14:textId="77777777" w:rsidR="000C7942" w:rsidRPr="00BA0D3F"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TERMINAI</w:t>
      </w:r>
    </w:p>
    <w:p w14:paraId="5D8E9DCF" w14:textId="3928586D" w:rsidR="00642E44" w:rsidRPr="006D291F" w:rsidRDefault="00AD1800" w:rsidP="006D291F">
      <w:pPr>
        <w:numPr>
          <w:ilvl w:val="1"/>
          <w:numId w:val="3"/>
        </w:numPr>
        <w:tabs>
          <w:tab w:val="left" w:pos="709"/>
        </w:tabs>
        <w:spacing w:line="240" w:lineRule="auto"/>
        <w:jc w:val="both"/>
        <w:rPr>
          <w:rFonts w:ascii="Times New Roman" w:eastAsia="Times New Roman" w:hAnsi="Times New Roman" w:cs="Times New Roman"/>
          <w:kern w:val="0"/>
          <w:sz w:val="24"/>
          <w:szCs w:val="24"/>
          <w14:ligatures w14:val="none"/>
        </w:rPr>
      </w:pPr>
      <w:r w:rsidRPr="00AD1800">
        <w:rPr>
          <w:rFonts w:ascii="Times New Roman" w:eastAsia="Times New Roman" w:hAnsi="Times New Roman" w:cs="Times New Roman"/>
          <w:kern w:val="0"/>
          <w:sz w:val="24"/>
          <w:szCs w:val="24"/>
          <w14:ligatures w14:val="none"/>
        </w:rPr>
        <w:t xml:space="preserve">Prekės turi būti pristatomos </w:t>
      </w:r>
      <w:r w:rsidRPr="00D5676C">
        <w:rPr>
          <w:rFonts w:ascii="Times New Roman" w:eastAsia="Times New Roman" w:hAnsi="Times New Roman" w:cs="Times New Roman"/>
          <w:kern w:val="0"/>
          <w:sz w:val="24"/>
          <w:szCs w:val="24"/>
          <w14:ligatures w14:val="none"/>
        </w:rPr>
        <w:t xml:space="preserve">per </w:t>
      </w:r>
      <w:r w:rsidR="0034372B">
        <w:rPr>
          <w:rFonts w:ascii="Times New Roman" w:eastAsia="Times New Roman" w:hAnsi="Times New Roman" w:cs="Times New Roman"/>
          <w:kern w:val="0"/>
          <w:sz w:val="24"/>
          <w:szCs w:val="24"/>
          <w14:ligatures w14:val="none"/>
        </w:rPr>
        <w:t>(</w:t>
      </w:r>
      <w:r w:rsidR="0034372B" w:rsidRPr="0034372B">
        <w:rPr>
          <w:rFonts w:ascii="Times New Roman" w:eastAsia="Times New Roman" w:hAnsi="Times New Roman" w:cs="Times New Roman"/>
          <w:color w:val="EE0000"/>
          <w:kern w:val="0"/>
          <w:sz w:val="24"/>
          <w:szCs w:val="24"/>
          <w14:ligatures w14:val="none"/>
        </w:rPr>
        <w:t>nurodyti laikotarpį mėnesiais</w:t>
      </w:r>
      <w:r w:rsidR="0034372B">
        <w:rPr>
          <w:rFonts w:ascii="Times New Roman" w:eastAsia="Times New Roman" w:hAnsi="Times New Roman" w:cs="Times New Roman"/>
          <w:kern w:val="0"/>
          <w:sz w:val="24"/>
          <w:szCs w:val="24"/>
          <w14:ligatures w14:val="none"/>
        </w:rPr>
        <w:t>)</w:t>
      </w:r>
      <w:r w:rsidRPr="00AD1800">
        <w:rPr>
          <w:rFonts w:ascii="Times New Roman" w:eastAsia="Times New Roman" w:hAnsi="Times New Roman" w:cs="Times New Roman"/>
          <w:kern w:val="0"/>
          <w:sz w:val="24"/>
          <w:szCs w:val="24"/>
          <w14:ligatures w14:val="none"/>
        </w:rPr>
        <w:t xml:space="preserve"> nuo </w:t>
      </w:r>
      <w:r w:rsidR="0034372B">
        <w:rPr>
          <w:rFonts w:ascii="Times New Roman" w:eastAsia="Times New Roman" w:hAnsi="Times New Roman" w:cs="Times New Roman"/>
          <w:kern w:val="0"/>
          <w:sz w:val="24"/>
          <w:szCs w:val="24"/>
          <w14:ligatures w14:val="none"/>
        </w:rPr>
        <w:t>su</w:t>
      </w:r>
      <w:r w:rsidR="00B51703">
        <w:rPr>
          <w:rFonts w:ascii="Times New Roman" w:eastAsia="Times New Roman" w:hAnsi="Times New Roman" w:cs="Times New Roman"/>
          <w:kern w:val="0"/>
          <w:sz w:val="24"/>
          <w:szCs w:val="24"/>
          <w14:ligatures w14:val="none"/>
        </w:rPr>
        <w:t>t</w:t>
      </w:r>
      <w:r w:rsidR="0034372B">
        <w:rPr>
          <w:rFonts w:ascii="Times New Roman" w:eastAsia="Times New Roman" w:hAnsi="Times New Roman" w:cs="Times New Roman"/>
          <w:kern w:val="0"/>
          <w:sz w:val="24"/>
          <w:szCs w:val="24"/>
          <w14:ligatures w14:val="none"/>
        </w:rPr>
        <w:t>arties pasirašymo</w:t>
      </w:r>
      <w:r w:rsidRPr="00D5676C">
        <w:rPr>
          <w:rFonts w:ascii="Times New Roman" w:eastAsia="Times New Roman" w:hAnsi="Times New Roman" w:cs="Times New Roman"/>
          <w:kern w:val="0"/>
          <w:sz w:val="24"/>
          <w:szCs w:val="24"/>
          <w14:ligatures w14:val="none"/>
        </w:rPr>
        <w:t>.</w:t>
      </w:r>
      <w:r w:rsidR="00D5676C" w:rsidRPr="00D5676C">
        <w:rPr>
          <w:rFonts w:ascii="Times New Roman" w:eastAsia="Times New Roman" w:hAnsi="Times New Roman" w:cs="Times New Roman"/>
          <w:kern w:val="0"/>
          <w:sz w:val="24"/>
          <w:szCs w:val="24"/>
          <w14:ligatures w14:val="none"/>
        </w:rPr>
        <w:t xml:space="preserve"> </w:t>
      </w:r>
      <w:r w:rsidR="006D291F" w:rsidRPr="006D291F">
        <w:rPr>
          <w:rFonts w:ascii="Times New Roman" w:eastAsia="Times New Roman" w:hAnsi="Times New Roman" w:cs="Times New Roman"/>
          <w:kern w:val="0"/>
          <w:sz w:val="24"/>
          <w:szCs w:val="24"/>
          <w14:ligatures w14:val="none"/>
        </w:rPr>
        <w:t xml:space="preserve">Automobilio pristatymo termino pratęsimo galimybė nenumatoma. Vėluojant pristatyti Automobilį daugiau kaip 1 (vieną) mėnesį, bus laikoma, kad tai yra esminis Sutarties pažeidimas. </w:t>
      </w:r>
    </w:p>
    <w:p w14:paraId="2D2920A6" w14:textId="77777777" w:rsidR="000C7942" w:rsidRPr="000C7942" w:rsidRDefault="000C7942" w:rsidP="00BA0D3F">
      <w:pPr>
        <w:tabs>
          <w:tab w:val="left" w:pos="709"/>
        </w:tabs>
        <w:spacing w:after="0" w:line="240" w:lineRule="auto"/>
        <w:ind w:firstLine="357"/>
        <w:contextualSpacing/>
        <w:jc w:val="both"/>
        <w:rPr>
          <w:rFonts w:ascii="Times New Roman" w:eastAsia="Times New Roman" w:hAnsi="Times New Roman" w:cs="Times New Roman"/>
          <w:kern w:val="0"/>
          <w:sz w:val="24"/>
          <w:szCs w:val="24"/>
          <w14:ligatures w14:val="none"/>
        </w:rPr>
      </w:pPr>
    </w:p>
    <w:p w14:paraId="1DD63A9A" w14:textId="77777777" w:rsidR="000C7942" w:rsidRPr="000C7942"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TEISĖS IR ĮSIPAREIGOJIMAI</w:t>
      </w:r>
    </w:p>
    <w:p w14:paraId="3E92E58F" w14:textId="77777777" w:rsidR="000C7942" w:rsidRPr="00A52F1F" w:rsidRDefault="000C7942" w:rsidP="000720DD">
      <w:pPr>
        <w:numPr>
          <w:ilvl w:val="1"/>
          <w:numId w:val="1"/>
        </w:numPr>
        <w:tabs>
          <w:tab w:val="left" w:pos="709"/>
        </w:tabs>
        <w:spacing w:after="0" w:line="240" w:lineRule="auto"/>
        <w:ind w:left="709"/>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Pirkėjo teisės ir įsipareigojimai</w:t>
      </w:r>
      <w:r w:rsidRPr="00A52F1F">
        <w:rPr>
          <w:rFonts w:ascii="Times New Roman" w:eastAsia="Times New Roman" w:hAnsi="Times New Roman" w:cs="Times New Roman"/>
          <w:bCs/>
          <w:kern w:val="0"/>
          <w:sz w:val="24"/>
          <w:szCs w:val="24"/>
          <w14:ligatures w14:val="none"/>
        </w:rPr>
        <w:t>:</w:t>
      </w:r>
    </w:p>
    <w:p w14:paraId="485E9192" w14:textId="77777777" w:rsidR="00B86379" w:rsidRPr="00B86379" w:rsidRDefault="000C7942" w:rsidP="00B86379">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Sumokėti Pardavėjui už Prek</w:t>
      </w:r>
      <w:r w:rsidR="006D291F">
        <w:rPr>
          <w:rFonts w:ascii="Times New Roman" w:eastAsia="Times New Roman" w:hAnsi="Times New Roman" w:cs="Times New Roman"/>
          <w:kern w:val="0"/>
          <w:sz w:val="24"/>
          <w:szCs w:val="24"/>
          <w14:ligatures w14:val="none"/>
        </w:rPr>
        <w:t xml:space="preserve">ę Sutartyje nustatytomis sąlygomis ir </w:t>
      </w:r>
      <w:r w:rsidRPr="000C7942">
        <w:rPr>
          <w:rFonts w:ascii="Times New Roman" w:eastAsia="Times New Roman" w:hAnsi="Times New Roman" w:cs="Times New Roman"/>
          <w:kern w:val="0"/>
          <w:sz w:val="24"/>
          <w:szCs w:val="24"/>
          <w14:ligatures w14:val="none"/>
        </w:rPr>
        <w:t>tvarka;</w:t>
      </w:r>
    </w:p>
    <w:p w14:paraId="062A44C0" w14:textId="32BE44B5" w:rsidR="00B86379" w:rsidRPr="00B86379" w:rsidRDefault="00B86379" w:rsidP="00B86379">
      <w:pPr>
        <w:numPr>
          <w:ilvl w:val="2"/>
          <w:numId w:val="6"/>
        </w:numPr>
        <w:tabs>
          <w:tab w:val="left" w:pos="851"/>
        </w:tabs>
        <w:spacing w:after="0" w:line="240" w:lineRule="auto"/>
        <w:ind w:left="1418"/>
        <w:contextualSpacing/>
        <w:jc w:val="both"/>
        <w:rPr>
          <w:rStyle w:val="cf01"/>
          <w:rFonts w:ascii="Times New Roman" w:eastAsia="Times New Roman" w:hAnsi="Times New Roman" w:cs="Times New Roman"/>
          <w:b/>
          <w:kern w:val="0"/>
          <w:sz w:val="24"/>
          <w:szCs w:val="24"/>
          <w14:ligatures w14:val="none"/>
        </w:rPr>
      </w:pPr>
      <w:r w:rsidRPr="00B86379">
        <w:rPr>
          <w:rStyle w:val="cf01"/>
          <w:rFonts w:ascii="Times New Roman" w:eastAsiaTheme="minorEastAsia" w:hAnsi="Times New Roman" w:cs="Times New Roman"/>
          <w:sz w:val="24"/>
          <w:szCs w:val="24"/>
        </w:rPr>
        <w:t>Pagal Sutarties sąlygas priimti iš Pardavėjo Sutartyje nustatyta kaina nurodytą kokybišką Prekę pagal Sutarties ir teisės aktų reikalavimus ir pasirašyti Prekės perdavimo-priėmimo aktą arba atsisakyti Prekę priimti, raštiškai nurodant Prekės trūkumus, ne vėliau kaip per 30 kalendorinių dienų nuo Prekės pristatymo dienos</w:t>
      </w:r>
      <w:r w:rsidRPr="00B86379">
        <w:rPr>
          <w:rStyle w:val="cf01"/>
          <w:rFonts w:asciiTheme="minorHAnsi" w:eastAsiaTheme="minorEastAsia" w:hAnsiTheme="minorHAnsi" w:cstheme="minorHAnsi"/>
          <w:szCs w:val="24"/>
        </w:rPr>
        <w:t>;</w:t>
      </w:r>
    </w:p>
    <w:p w14:paraId="5D9C7098"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Vykdyti kitus šioje Sutartyje nustatytus įsipareigojimus, taip pat visas teises, priskirtas Pirkėjui pagal galiojančius Lietuvos Respublikos įstatymus, LR Civilinį kodeksą ir kitus teisė aktus.</w:t>
      </w:r>
    </w:p>
    <w:p w14:paraId="559870B7" w14:textId="77777777" w:rsidR="000C7942" w:rsidRPr="00A52F1F" w:rsidRDefault="000C7942" w:rsidP="000720DD">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Pardavėjo teisės ir įsipareigojimai</w:t>
      </w:r>
      <w:r w:rsidRPr="00A52F1F">
        <w:rPr>
          <w:rFonts w:ascii="Times New Roman" w:eastAsia="Times New Roman" w:hAnsi="Times New Roman" w:cs="Times New Roman"/>
          <w:bCs/>
          <w:kern w:val="0"/>
          <w:sz w:val="24"/>
          <w:szCs w:val="24"/>
          <w14:ligatures w14:val="none"/>
        </w:rPr>
        <w:t xml:space="preserve">: </w:t>
      </w:r>
    </w:p>
    <w:p w14:paraId="6C138491" w14:textId="314BDF87" w:rsidR="003E4C21" w:rsidRPr="00576886"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Pristatyti Pirkėjui </w:t>
      </w:r>
      <w:r w:rsidR="003C19F6" w:rsidRPr="000C7942">
        <w:rPr>
          <w:rFonts w:ascii="Times New Roman" w:eastAsia="Times New Roman" w:hAnsi="Times New Roman" w:cs="Times New Roman"/>
          <w:kern w:val="0"/>
          <w:sz w:val="24"/>
          <w:szCs w:val="24"/>
          <w14:ligatures w14:val="none"/>
        </w:rPr>
        <w:t>Prek</w:t>
      </w:r>
      <w:r w:rsidR="005A1838">
        <w:rPr>
          <w:rFonts w:ascii="Times New Roman" w:eastAsia="Times New Roman" w:hAnsi="Times New Roman" w:cs="Times New Roman"/>
          <w:kern w:val="0"/>
          <w:sz w:val="24"/>
          <w:szCs w:val="24"/>
          <w14:ligatures w14:val="none"/>
        </w:rPr>
        <w:t>ę</w:t>
      </w:r>
      <w:r w:rsidR="003C19F6">
        <w:rPr>
          <w:rFonts w:ascii="Times New Roman" w:eastAsia="Times New Roman" w:hAnsi="Times New Roman" w:cs="Times New Roman"/>
          <w:kern w:val="0"/>
          <w:sz w:val="24"/>
          <w:szCs w:val="24"/>
          <w14:ligatures w14:val="none"/>
        </w:rPr>
        <w:t xml:space="preserve"> </w:t>
      </w:r>
      <w:r w:rsidR="005A1838">
        <w:rPr>
          <w:rFonts w:ascii="Times New Roman" w:eastAsia="Times New Roman" w:hAnsi="Times New Roman" w:cs="Times New Roman"/>
          <w:kern w:val="0"/>
          <w:sz w:val="24"/>
          <w:szCs w:val="24"/>
          <w14:ligatures w14:val="none"/>
        </w:rPr>
        <w:t>pagal Sutarties</w:t>
      </w:r>
      <w:r w:rsidR="003C19F6">
        <w:rPr>
          <w:rFonts w:ascii="Times New Roman" w:eastAsia="Times New Roman" w:hAnsi="Times New Roman" w:cs="Times New Roman"/>
          <w:kern w:val="0"/>
          <w:sz w:val="24"/>
          <w:szCs w:val="24"/>
          <w14:ligatures w14:val="none"/>
        </w:rPr>
        <w:t xml:space="preserve"> pried</w:t>
      </w:r>
      <w:r w:rsidR="00623074">
        <w:rPr>
          <w:rFonts w:ascii="Times New Roman" w:eastAsia="Times New Roman" w:hAnsi="Times New Roman" w:cs="Times New Roman"/>
          <w:kern w:val="0"/>
          <w:sz w:val="24"/>
          <w:szCs w:val="24"/>
          <w14:ligatures w14:val="none"/>
        </w:rPr>
        <w:t>e</w:t>
      </w:r>
      <w:r w:rsidR="003C19F6">
        <w:rPr>
          <w:rFonts w:ascii="Times New Roman" w:eastAsia="Times New Roman" w:hAnsi="Times New Roman" w:cs="Times New Roman"/>
          <w:kern w:val="0"/>
          <w:sz w:val="24"/>
          <w:szCs w:val="24"/>
          <w14:ligatures w14:val="none"/>
        </w:rPr>
        <w:t xml:space="preserve"> Nr.</w:t>
      </w:r>
      <w:r w:rsidR="0070023C">
        <w:rPr>
          <w:rFonts w:ascii="Times New Roman" w:eastAsia="Times New Roman" w:hAnsi="Times New Roman" w:cs="Times New Roman"/>
          <w:kern w:val="0"/>
          <w:sz w:val="24"/>
          <w:szCs w:val="24"/>
          <w14:ligatures w14:val="none"/>
        </w:rPr>
        <w:t xml:space="preserve"> </w:t>
      </w:r>
      <w:r w:rsidR="007E1C9B">
        <w:rPr>
          <w:rFonts w:ascii="Times New Roman" w:eastAsia="Times New Roman" w:hAnsi="Times New Roman" w:cs="Times New Roman"/>
          <w:kern w:val="0"/>
          <w:sz w:val="24"/>
          <w:szCs w:val="24"/>
          <w14:ligatures w14:val="none"/>
        </w:rPr>
        <w:t>3</w:t>
      </w:r>
      <w:r w:rsidR="001E212F">
        <w:rPr>
          <w:rFonts w:ascii="Times New Roman" w:eastAsia="Times New Roman" w:hAnsi="Times New Roman" w:cs="Times New Roman"/>
          <w:kern w:val="0"/>
          <w:sz w:val="24"/>
          <w:szCs w:val="24"/>
          <w14:ligatures w14:val="none"/>
        </w:rPr>
        <w:t xml:space="preserve"> </w:t>
      </w:r>
      <w:r w:rsidR="00045D2C">
        <w:rPr>
          <w:rFonts w:ascii="Times New Roman" w:eastAsia="Times New Roman" w:hAnsi="Times New Roman" w:cs="Times New Roman"/>
          <w:kern w:val="0"/>
          <w:sz w:val="24"/>
          <w:szCs w:val="24"/>
          <w14:ligatures w14:val="none"/>
        </w:rPr>
        <w:t>nurodytus</w:t>
      </w:r>
      <w:r w:rsidR="00590CA0">
        <w:rPr>
          <w:rFonts w:ascii="Times New Roman" w:eastAsia="Times New Roman" w:hAnsi="Times New Roman" w:cs="Times New Roman"/>
          <w:kern w:val="0"/>
          <w:sz w:val="24"/>
          <w:szCs w:val="24"/>
          <w14:ligatures w14:val="none"/>
        </w:rPr>
        <w:t xml:space="preserve"> reikala</w:t>
      </w:r>
      <w:r w:rsidR="00045D2C">
        <w:rPr>
          <w:rFonts w:ascii="Times New Roman" w:eastAsia="Times New Roman" w:hAnsi="Times New Roman" w:cs="Times New Roman"/>
          <w:kern w:val="0"/>
          <w:sz w:val="24"/>
          <w:szCs w:val="24"/>
          <w14:ligatures w14:val="none"/>
        </w:rPr>
        <w:t>v</w:t>
      </w:r>
      <w:r w:rsidR="00590CA0">
        <w:rPr>
          <w:rFonts w:ascii="Times New Roman" w:eastAsia="Times New Roman" w:hAnsi="Times New Roman" w:cs="Times New Roman"/>
          <w:kern w:val="0"/>
          <w:sz w:val="24"/>
          <w:szCs w:val="24"/>
          <w14:ligatures w14:val="none"/>
        </w:rPr>
        <w:t xml:space="preserve">imus </w:t>
      </w:r>
      <w:r w:rsidR="001E212F">
        <w:rPr>
          <w:rFonts w:ascii="Times New Roman" w:eastAsia="Times New Roman" w:hAnsi="Times New Roman" w:cs="Times New Roman"/>
          <w:kern w:val="0"/>
          <w:sz w:val="24"/>
          <w:szCs w:val="24"/>
          <w14:ligatures w14:val="none"/>
        </w:rPr>
        <w:t xml:space="preserve">bei </w:t>
      </w:r>
      <w:r w:rsidR="00B16052">
        <w:rPr>
          <w:rFonts w:ascii="Times New Roman" w:eastAsia="Times New Roman" w:hAnsi="Times New Roman" w:cs="Times New Roman"/>
          <w:kern w:val="0"/>
          <w:sz w:val="24"/>
          <w:szCs w:val="24"/>
          <w14:ligatures w14:val="none"/>
        </w:rPr>
        <w:t>Sutart</w:t>
      </w:r>
      <w:r w:rsidR="001E212F">
        <w:rPr>
          <w:rFonts w:ascii="Times New Roman" w:eastAsia="Times New Roman" w:hAnsi="Times New Roman" w:cs="Times New Roman"/>
          <w:kern w:val="0"/>
          <w:sz w:val="24"/>
          <w:szCs w:val="24"/>
          <w14:ligatures w14:val="none"/>
        </w:rPr>
        <w:t>ies 5.1. punkte</w:t>
      </w:r>
      <w:r w:rsidR="00B16052">
        <w:rPr>
          <w:rFonts w:ascii="Times New Roman" w:eastAsia="Times New Roman" w:hAnsi="Times New Roman" w:cs="Times New Roman"/>
          <w:kern w:val="0"/>
          <w:sz w:val="24"/>
          <w:szCs w:val="24"/>
          <w14:ligatures w14:val="none"/>
        </w:rPr>
        <w:t xml:space="preserve"> nustatytu terminu</w:t>
      </w:r>
      <w:r w:rsidRPr="003C19F6">
        <w:rPr>
          <w:rFonts w:ascii="Times New Roman" w:eastAsia="Times New Roman" w:hAnsi="Times New Roman" w:cs="Times New Roman"/>
          <w:kern w:val="0"/>
          <w:sz w:val="24"/>
          <w:szCs w:val="24"/>
          <w14:ligatures w14:val="none"/>
        </w:rPr>
        <w:t>;</w:t>
      </w:r>
    </w:p>
    <w:p w14:paraId="1F0E6A7C" w14:textId="5D771C0A" w:rsidR="00576886" w:rsidRPr="003E4C21" w:rsidRDefault="00576886"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Pristatyti Prekę ad</w:t>
      </w:r>
      <w:r w:rsidR="00FD2D55">
        <w:rPr>
          <w:rFonts w:ascii="Times New Roman" w:eastAsia="Times New Roman" w:hAnsi="Times New Roman" w:cs="Times New Roman"/>
          <w:kern w:val="0"/>
          <w:sz w:val="24"/>
          <w:szCs w:val="24"/>
          <w14:ligatures w14:val="none"/>
        </w:rPr>
        <w:t>resu: UAB „</w:t>
      </w:r>
      <w:r w:rsidR="007E1C9B">
        <w:rPr>
          <w:rFonts w:ascii="Times New Roman" w:eastAsia="Times New Roman" w:hAnsi="Times New Roman" w:cs="Times New Roman"/>
          <w:kern w:val="0"/>
          <w:sz w:val="24"/>
          <w:szCs w:val="24"/>
          <w14:ligatures w14:val="none"/>
        </w:rPr>
        <w:t>Ukmergės</w:t>
      </w:r>
      <w:r w:rsidR="00FD2D55">
        <w:rPr>
          <w:rFonts w:ascii="Times New Roman" w:eastAsia="Times New Roman" w:hAnsi="Times New Roman" w:cs="Times New Roman"/>
          <w:kern w:val="0"/>
          <w:sz w:val="24"/>
          <w:szCs w:val="24"/>
          <w14:ligatures w14:val="none"/>
        </w:rPr>
        <w:t xml:space="preserve"> vandenys“ </w:t>
      </w:r>
      <w:r w:rsidR="007E1C9B">
        <w:rPr>
          <w:rFonts w:ascii="Times New Roman" w:eastAsia="Times New Roman" w:hAnsi="Times New Roman" w:cs="Times New Roman"/>
          <w:kern w:val="0"/>
          <w:sz w:val="24"/>
          <w:szCs w:val="24"/>
          <w14:ligatures w14:val="none"/>
        </w:rPr>
        <w:t>Gėlių</w:t>
      </w:r>
      <w:r w:rsidR="00FD2D55">
        <w:rPr>
          <w:rFonts w:ascii="Times New Roman" w:eastAsia="Times New Roman" w:hAnsi="Times New Roman" w:cs="Times New Roman"/>
          <w:kern w:val="0"/>
          <w:sz w:val="24"/>
          <w:szCs w:val="24"/>
          <w14:ligatures w14:val="none"/>
        </w:rPr>
        <w:t xml:space="preserve"> g. </w:t>
      </w:r>
      <w:r w:rsidR="007E1C9B">
        <w:rPr>
          <w:rFonts w:ascii="Times New Roman" w:eastAsia="Times New Roman" w:hAnsi="Times New Roman" w:cs="Times New Roman"/>
          <w:kern w:val="0"/>
          <w:sz w:val="24"/>
          <w:szCs w:val="24"/>
          <w14:ligatures w14:val="none"/>
        </w:rPr>
        <w:t>18</w:t>
      </w:r>
      <w:r w:rsidR="00FD2D55">
        <w:rPr>
          <w:rFonts w:ascii="Times New Roman" w:eastAsia="Times New Roman" w:hAnsi="Times New Roman" w:cs="Times New Roman"/>
          <w:kern w:val="0"/>
          <w:sz w:val="24"/>
          <w:szCs w:val="24"/>
          <w14:ligatures w14:val="none"/>
        </w:rPr>
        <w:t xml:space="preserve">, </w:t>
      </w:r>
      <w:r w:rsidR="007E1C9B">
        <w:rPr>
          <w:rFonts w:ascii="Times New Roman" w:eastAsia="Times New Roman" w:hAnsi="Times New Roman" w:cs="Times New Roman"/>
          <w:kern w:val="0"/>
          <w:sz w:val="24"/>
          <w:szCs w:val="24"/>
          <w14:ligatures w14:val="none"/>
        </w:rPr>
        <w:t>Ukmergė;</w:t>
      </w:r>
    </w:p>
    <w:p w14:paraId="0A78CE3F"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užtikrina, kad prekės nėra įkeistos, disponavimas, valdymas ar naudojimas nėra apribotas, trečiųjų asmenų pretenzijų dėl Prekių nėra;</w:t>
      </w:r>
    </w:p>
    <w:p w14:paraId="472DFCD1" w14:textId="7FD18CF7" w:rsidR="003E4C21" w:rsidRPr="003E4C21"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w:t>
      </w:r>
      <w:r w:rsidR="001169C6">
        <w:rPr>
          <w:rFonts w:ascii="Times New Roman" w:eastAsia="Times New Roman" w:hAnsi="Times New Roman" w:cs="Times New Roman"/>
          <w:kern w:val="0"/>
          <w:sz w:val="24"/>
          <w:szCs w:val="24"/>
          <w14:ligatures w14:val="none"/>
        </w:rPr>
        <w:t xml:space="preserve">pilnai </w:t>
      </w:r>
      <w:r w:rsidRPr="000C7942">
        <w:rPr>
          <w:rFonts w:ascii="Times New Roman" w:eastAsia="Times New Roman" w:hAnsi="Times New Roman" w:cs="Times New Roman"/>
          <w:kern w:val="0"/>
          <w:sz w:val="24"/>
          <w:szCs w:val="24"/>
          <w14:ligatures w14:val="none"/>
        </w:rPr>
        <w:t xml:space="preserve">atsakingas už Prekėms padarytą žalą jas pristatant </w:t>
      </w:r>
      <w:r w:rsidR="006B6F82">
        <w:rPr>
          <w:rFonts w:ascii="Times New Roman" w:eastAsia="Times New Roman" w:hAnsi="Times New Roman" w:cs="Times New Roman"/>
          <w:kern w:val="0"/>
          <w:sz w:val="24"/>
          <w:szCs w:val="24"/>
          <w14:ligatures w14:val="none"/>
        </w:rPr>
        <w:t xml:space="preserve">į </w:t>
      </w:r>
      <w:r w:rsidR="001169C6">
        <w:rPr>
          <w:rFonts w:ascii="Times New Roman" w:eastAsia="Times New Roman" w:hAnsi="Times New Roman" w:cs="Times New Roman"/>
          <w:kern w:val="0"/>
          <w:sz w:val="24"/>
          <w:szCs w:val="24"/>
          <w14:ligatures w14:val="none"/>
        </w:rPr>
        <w:t xml:space="preserve">pristatymo </w:t>
      </w:r>
      <w:r w:rsidR="006B6F82">
        <w:rPr>
          <w:rFonts w:ascii="Times New Roman" w:eastAsia="Times New Roman" w:hAnsi="Times New Roman" w:cs="Times New Roman"/>
          <w:kern w:val="0"/>
          <w:sz w:val="24"/>
          <w:szCs w:val="24"/>
          <w14:ligatures w14:val="none"/>
        </w:rPr>
        <w:t>vietą.</w:t>
      </w:r>
      <w:r w:rsidRPr="000C7942">
        <w:rPr>
          <w:rFonts w:ascii="Times New Roman" w:eastAsia="Times New Roman" w:hAnsi="Times New Roman" w:cs="Times New Roman"/>
          <w:kern w:val="0"/>
          <w:sz w:val="24"/>
          <w:szCs w:val="24"/>
          <w14:ligatures w14:val="none"/>
        </w:rPr>
        <w:t xml:space="preserve"> Pardavėjas privalo pilnai apdrausti pristatomas prekes nuo nuostolių ar žalos, kuri gali atsirasti Prekes pristatant Pirkėjui;</w:t>
      </w:r>
    </w:p>
    <w:p w14:paraId="57E90263" w14:textId="77777777"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garantuoja, kad Prekių kokybė atitinka Lietuvos Respublikos tai prekių rūšiai nustatytus standartus, techninius reikalavimus, yra tinkamai sukomplektuotos, be paslėptų trūkumų, tvarkingos ir tinkamai paruoštos naudojimui perdavimo-priėmimo metu;</w:t>
      </w:r>
    </w:p>
    <w:p w14:paraId="1987222F" w14:textId="65C9C48E"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Pristačius nekokybiškas Prekes</w:t>
      </w:r>
      <w:r w:rsidR="006B6F82">
        <w:rPr>
          <w:rFonts w:ascii="Times New Roman" w:eastAsia="Times New Roman" w:hAnsi="Times New Roman" w:cs="Times New Roman"/>
          <w:kern w:val="0"/>
          <w:sz w:val="24"/>
          <w:szCs w:val="24"/>
          <w14:ligatures w14:val="none"/>
        </w:rPr>
        <w:t xml:space="preserve"> P</w:t>
      </w:r>
      <w:r w:rsidRPr="000C7942">
        <w:rPr>
          <w:rFonts w:ascii="Times New Roman" w:eastAsia="Times New Roman" w:hAnsi="Times New Roman" w:cs="Times New Roman"/>
          <w:kern w:val="0"/>
          <w:sz w:val="24"/>
          <w:szCs w:val="24"/>
          <w14:ligatures w14:val="none"/>
        </w:rPr>
        <w:t>ardavėjas įsipareigoja pakeisti</w:t>
      </w:r>
      <w:r w:rsidR="008E42FB">
        <w:rPr>
          <w:rFonts w:ascii="Times New Roman" w:eastAsia="Times New Roman" w:hAnsi="Times New Roman" w:cs="Times New Roman"/>
          <w:kern w:val="0"/>
          <w:sz w:val="24"/>
          <w:szCs w:val="24"/>
          <w14:ligatures w14:val="none"/>
        </w:rPr>
        <w:t xml:space="preserve"> Prekes į kokybiškas</w:t>
      </w:r>
      <w:r w:rsidRPr="000C7942">
        <w:rPr>
          <w:rFonts w:ascii="Times New Roman" w:eastAsia="Times New Roman" w:hAnsi="Times New Roman" w:cs="Times New Roman"/>
          <w:kern w:val="0"/>
          <w:sz w:val="24"/>
          <w:szCs w:val="24"/>
          <w14:ligatures w14:val="none"/>
        </w:rPr>
        <w:t xml:space="preserve"> ar pašalinti trūkumus </w:t>
      </w:r>
      <w:r w:rsidR="008E42FB">
        <w:rPr>
          <w:rFonts w:ascii="Times New Roman" w:eastAsia="Times New Roman" w:hAnsi="Times New Roman" w:cs="Times New Roman"/>
          <w:kern w:val="0"/>
          <w:sz w:val="24"/>
          <w:szCs w:val="24"/>
          <w14:ligatures w14:val="none"/>
        </w:rPr>
        <w:t xml:space="preserve">ne vėliau kaip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2310F5">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2310F5">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nuo Pirkėjo pareikalavimo. Nepakeitus, nepristačius Prekių ar nepašalinus trūkumų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kalendorinių dienų terminą, bus laikoma kad tai yra esminis sutarties pažeidimas;</w:t>
      </w:r>
    </w:p>
    <w:p w14:paraId="70372C54" w14:textId="64946BD7" w:rsidR="000C7942" w:rsidRPr="000C7942" w:rsidRDefault="000C7942" w:rsidP="000720DD">
      <w:pPr>
        <w:numPr>
          <w:ilvl w:val="2"/>
          <w:numId w:val="6"/>
        </w:numPr>
        <w:tabs>
          <w:tab w:val="left" w:pos="993"/>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Pardavėjas, įrodęs, kad sutarties vykdymo laikotarpiu pasiūlyme pasiūlytų Prekių nebegamina ir gavęs raštišką Pirkėjo sutikimą, turi teisę pristatyti analogiškos kokybės ir parametrų Prekes, atitinkančias techninę specifikaciją (nekeičiant įkainio);</w:t>
      </w:r>
    </w:p>
    <w:p w14:paraId="0FAC88C1"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Cs/>
          <w:kern w:val="0"/>
          <w:sz w:val="24"/>
          <w:szCs w:val="24"/>
          <w14:ligatures w14:val="none"/>
        </w:rPr>
        <w:t>Tinkamai vykdyti kitus įsipareigojimus, taip pat visas teises, priskirtas Pardavėjui pagal galiojančius Lietuvos Respublikos įstatymus, LR Civilinį kodeksą ir kitus teisės aktus;</w:t>
      </w:r>
    </w:p>
    <w:p w14:paraId="69071FDD"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Cs/>
          <w:kern w:val="0"/>
          <w:sz w:val="24"/>
          <w:szCs w:val="24"/>
          <w14:ligatures w14:val="none"/>
        </w:rPr>
      </w:pPr>
      <w:r w:rsidRPr="000C7942">
        <w:rPr>
          <w:rFonts w:ascii="Times New Roman" w:eastAsia="Times New Roman" w:hAnsi="Times New Roman" w:cs="Times New Roman"/>
          <w:bCs/>
          <w:kern w:val="0"/>
          <w:sz w:val="24"/>
          <w:szCs w:val="24"/>
          <w14:ligatures w14:val="none"/>
        </w:rPr>
        <w:t>Pardavėjas įsipareigoja Sutartį ir Sutarties vykdymo dokumentus pateikti ir pasirašyti tik elektroniniu būdu, dokumentus pasirašant elektroniniu parašu;</w:t>
      </w:r>
    </w:p>
    <w:p w14:paraId="2ABB0202" w14:textId="0A0EC418"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 xml:space="preserve">Pardavėjas </w:t>
      </w:r>
      <w:r w:rsidRPr="000E01DC">
        <w:rPr>
          <w:rFonts w:ascii="Times New Roman" w:eastAsia="Times New Roman" w:hAnsi="Times New Roman" w:cs="Times New Roman"/>
          <w:color w:val="000000"/>
          <w:kern w:val="0"/>
          <w:sz w:val="24"/>
          <w:szCs w:val="24"/>
          <w14:ligatures w14:val="none"/>
        </w:rPr>
        <w:t>Sutartį ir jos vykdymo dokumentus (</w:t>
      </w:r>
      <w:proofErr w:type="spellStart"/>
      <w:r w:rsidRPr="000E01DC">
        <w:rPr>
          <w:rFonts w:ascii="Times New Roman" w:eastAsia="Times New Roman" w:hAnsi="Times New Roman" w:cs="Times New Roman"/>
          <w:color w:val="000000"/>
          <w:kern w:val="0"/>
          <w:sz w:val="24"/>
          <w:szCs w:val="24"/>
          <w14:ligatures w14:val="none"/>
        </w:rPr>
        <w:t>t.y</w:t>
      </w:r>
      <w:proofErr w:type="spellEnd"/>
      <w:r w:rsidRPr="000E01DC">
        <w:rPr>
          <w:rFonts w:ascii="Times New Roman" w:eastAsia="Times New Roman" w:hAnsi="Times New Roman" w:cs="Times New Roman"/>
          <w:color w:val="000000"/>
          <w:kern w:val="0"/>
          <w:sz w:val="24"/>
          <w:szCs w:val="24"/>
          <w14:ligatures w14:val="none"/>
        </w:rPr>
        <w:t>. užsakymus, prekių aktus, sąskaitas – faktūras) teikia tik elektroniniu būdu ir /ar pasirašo elektroniniu parašu.</w:t>
      </w:r>
    </w:p>
    <w:p w14:paraId="637F8D7C" w14:textId="2FBF7D0C" w:rsidR="000C7942" w:rsidRPr="000C7942" w:rsidRDefault="000C7942" w:rsidP="00124280">
      <w:pPr>
        <w:tabs>
          <w:tab w:val="left" w:pos="1134"/>
          <w:tab w:val="left" w:pos="2268"/>
        </w:tabs>
        <w:spacing w:after="0" w:line="240" w:lineRule="auto"/>
        <w:ind w:left="1418"/>
        <w:contextualSpacing/>
        <w:jc w:val="both"/>
        <w:rPr>
          <w:rFonts w:ascii="Times New Roman" w:eastAsia="Times New Roman" w:hAnsi="Times New Roman" w:cs="Times New Roman"/>
          <w:kern w:val="0"/>
          <w:sz w:val="24"/>
          <w:szCs w:val="24"/>
          <w14:ligatures w14:val="none"/>
        </w:rPr>
      </w:pPr>
    </w:p>
    <w:p w14:paraId="2F63A830" w14:textId="77777777" w:rsidR="000C7942" w:rsidRPr="00A52F1F" w:rsidRDefault="000C7942" w:rsidP="00A52F1F">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u w:val="single"/>
          <w14:ligatures w14:val="none"/>
        </w:rPr>
      </w:pPr>
      <w:r w:rsidRPr="00A52F1F">
        <w:rPr>
          <w:rFonts w:ascii="Times New Roman" w:eastAsia="Times New Roman" w:hAnsi="Times New Roman" w:cs="Times New Roman"/>
          <w:bCs/>
          <w:kern w:val="0"/>
          <w:sz w:val="24"/>
          <w:szCs w:val="24"/>
          <w:u w:val="single"/>
          <w14:ligatures w14:val="none"/>
        </w:rPr>
        <w:t>Šalys pareiškia ir patvirtina, kad:</w:t>
      </w:r>
    </w:p>
    <w:p w14:paraId="1D38009F" w14:textId="06378D05" w:rsidR="000C7942" w:rsidRPr="00AD1BD9" w:rsidRDefault="000C7942" w:rsidP="000C7942">
      <w:pPr>
        <w:tabs>
          <w:tab w:val="left" w:pos="709"/>
          <w:tab w:val="left" w:pos="1134"/>
        </w:tabs>
        <w:spacing w:after="0" w:line="240" w:lineRule="auto"/>
        <w:ind w:firstLine="284"/>
        <w:jc w:val="both"/>
        <w:rPr>
          <w:rFonts w:ascii="Times New Roman" w:eastAsia="Times New Roman" w:hAnsi="Times New Roman" w:cs="Times New Roman"/>
          <w:i/>
          <w:iCs/>
          <w:kern w:val="0"/>
          <w:sz w:val="24"/>
          <w:szCs w:val="24"/>
          <w14:ligatures w14:val="none"/>
        </w:rPr>
      </w:pPr>
      <w:r w:rsidRPr="00BA0D3F">
        <w:rPr>
          <w:rFonts w:ascii="Times New Roman" w:eastAsia="Times New Roman" w:hAnsi="Times New Roman" w:cs="Times New Roman"/>
          <w:kern w:val="0"/>
          <w:sz w:val="24"/>
          <w:szCs w:val="24"/>
          <w14:ligatures w14:val="none"/>
        </w:rPr>
        <w:t>Joms nėra pritaikytos tarptautinės sankcijos ir (arba) jo (-ų) ir (arba) su juo (-</w:t>
      </w:r>
      <w:proofErr w:type="spellStart"/>
      <w:r w:rsidRPr="00BA0D3F">
        <w:rPr>
          <w:rFonts w:ascii="Times New Roman" w:eastAsia="Times New Roman" w:hAnsi="Times New Roman" w:cs="Times New Roman"/>
          <w:kern w:val="0"/>
          <w:sz w:val="24"/>
          <w:szCs w:val="24"/>
          <w14:ligatures w14:val="none"/>
        </w:rPr>
        <w:t>ais</w:t>
      </w:r>
      <w:proofErr w:type="spellEnd"/>
      <w:r w:rsidRPr="00BA0D3F">
        <w:rPr>
          <w:rFonts w:ascii="Times New Roman" w:eastAsia="Times New Roman" w:hAnsi="Times New Roman" w:cs="Times New Roman"/>
          <w:kern w:val="0"/>
          <w:sz w:val="24"/>
          <w:szCs w:val="24"/>
          <w14:ligatures w14:val="none"/>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BA0D3F">
        <w:rPr>
          <w:rFonts w:ascii="Times New Roman" w:eastAsia="Times New Roman" w:hAnsi="Times New Roman" w:cs="Times New Roman"/>
          <w:i/>
          <w:iCs/>
          <w:kern w:val="0"/>
          <w:sz w:val="24"/>
          <w:szCs w:val="24"/>
          <w14:ligatures w14:val="none"/>
        </w:rPr>
        <w:t>https://fntt.lt/lt/tarptautines-finansines-sankcijos/4166</w:t>
      </w:r>
      <w:r w:rsidRPr="00BA0D3F">
        <w:rPr>
          <w:rFonts w:ascii="Times New Roman" w:eastAsia="Times New Roman" w:hAnsi="Times New Roman" w:cs="Times New Roman"/>
          <w:kern w:val="0"/>
          <w:sz w:val="24"/>
          <w:szCs w:val="24"/>
          <w14:ligatures w14:val="none"/>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623074">
        <w:rPr>
          <w:rFonts w:ascii="Times New Roman" w:eastAsia="Times New Roman" w:hAnsi="Times New Roman" w:cs="Times New Roman"/>
          <w:kern w:val="0"/>
          <w:sz w:val="24"/>
          <w:szCs w:val="24"/>
          <w14:ligatures w14:val="none"/>
        </w:rPr>
        <w:t>:</w:t>
      </w:r>
      <w:r w:rsidRPr="00BA0D3F">
        <w:rPr>
          <w:rFonts w:ascii="Times New Roman" w:eastAsia="Times New Roman" w:hAnsi="Times New Roman" w:cs="Times New Roman"/>
          <w:kern w:val="0"/>
          <w:sz w:val="24"/>
          <w:szCs w:val="24"/>
          <w14:ligatures w14:val="none"/>
        </w:rPr>
        <w:t xml:space="preserve"> </w:t>
      </w:r>
      <w:hyperlink r:id="rId7" w:history="1">
        <w:r w:rsidRPr="00AD1BD9">
          <w:rPr>
            <w:rFonts w:ascii="Times New Roman" w:eastAsia="Times New Roman" w:hAnsi="Times New Roman" w:cs="Times New Roman"/>
            <w:i/>
            <w:iCs/>
            <w:kern w:val="0"/>
            <w:sz w:val="24"/>
            <w:szCs w:val="24"/>
            <w:u w:val="single"/>
            <w14:ligatures w14:val="none"/>
          </w:rPr>
          <w:t>https://www.migracija.lt/u%C5%BEsienie%C4%8Di%C5%B3-kuriems-draud%C5%BEiama-atvykti-s%C4%85ra%C5%A1as</w:t>
        </w:r>
      </w:hyperlink>
      <w:r w:rsidRPr="00AD1BD9">
        <w:rPr>
          <w:rFonts w:ascii="Times New Roman" w:eastAsia="Times New Roman" w:hAnsi="Times New Roman" w:cs="Times New Roman"/>
          <w:i/>
          <w:iCs/>
          <w:kern w:val="0"/>
          <w:sz w:val="24"/>
          <w:szCs w:val="24"/>
          <w14:ligatures w14:val="none"/>
        </w:rPr>
        <w:t>;</w:t>
      </w:r>
    </w:p>
    <w:p w14:paraId="087C9CAC" w14:textId="77777777" w:rsidR="000C7942" w:rsidRPr="00623074" w:rsidRDefault="000C7942" w:rsidP="000C7942">
      <w:pPr>
        <w:tabs>
          <w:tab w:val="left" w:pos="709"/>
          <w:tab w:val="left" w:pos="1134"/>
        </w:tabs>
        <w:spacing w:after="0" w:line="240" w:lineRule="auto"/>
        <w:ind w:firstLine="284"/>
        <w:jc w:val="both"/>
        <w:rPr>
          <w:rFonts w:ascii="Times New Roman" w:eastAsia="Times New Roman" w:hAnsi="Times New Roman" w:cs="Times New Roman"/>
          <w:color w:val="4472C4" w:themeColor="accent1"/>
          <w:kern w:val="0"/>
          <w:sz w:val="24"/>
          <w:szCs w:val="24"/>
          <w14:ligatures w14:val="none"/>
        </w:rPr>
      </w:pPr>
    </w:p>
    <w:p w14:paraId="2F931BD9"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GARANTINIAI ĮSIPAREIGOJIMAI</w:t>
      </w:r>
    </w:p>
    <w:p w14:paraId="39A01180" w14:textId="49C74195" w:rsidR="000C7942" w:rsidRPr="007E1C9B"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i/>
          <w:iCs/>
          <w:kern w:val="0"/>
          <w:sz w:val="24"/>
          <w:szCs w:val="24"/>
          <w14:ligatures w14:val="none"/>
        </w:rPr>
      </w:pPr>
      <w:r w:rsidRPr="000E01DC">
        <w:rPr>
          <w:rFonts w:ascii="Times New Roman" w:eastAsia="Times New Roman" w:hAnsi="Times New Roman" w:cs="Times New Roman"/>
          <w:kern w:val="0"/>
          <w:sz w:val="24"/>
          <w:szCs w:val="24"/>
          <w14:ligatures w14:val="none"/>
        </w:rPr>
        <w:t>Prek</w:t>
      </w:r>
      <w:r w:rsidR="002B2333" w:rsidRPr="000E01DC">
        <w:rPr>
          <w:rFonts w:ascii="Times New Roman" w:eastAsia="Times New Roman" w:hAnsi="Times New Roman" w:cs="Times New Roman"/>
          <w:kern w:val="0"/>
          <w:sz w:val="24"/>
          <w:szCs w:val="24"/>
          <w14:ligatures w14:val="none"/>
        </w:rPr>
        <w:t>ė</w:t>
      </w:r>
      <w:r w:rsidRPr="000E01DC">
        <w:rPr>
          <w:rFonts w:ascii="Times New Roman" w:eastAsia="Times New Roman" w:hAnsi="Times New Roman" w:cs="Times New Roman"/>
          <w:kern w:val="0"/>
          <w:sz w:val="24"/>
          <w:szCs w:val="24"/>
          <w14:ligatures w14:val="none"/>
        </w:rPr>
        <w:t xml:space="preserve"> </w:t>
      </w:r>
      <w:r w:rsidR="002B2333" w:rsidRPr="000E01DC">
        <w:rPr>
          <w:rFonts w:ascii="Times New Roman" w:eastAsia="Times New Roman" w:hAnsi="Times New Roman" w:cs="Times New Roman"/>
          <w:kern w:val="0"/>
          <w:sz w:val="24"/>
          <w:szCs w:val="24"/>
          <w14:ligatures w14:val="none"/>
        </w:rPr>
        <w:t>t</w:t>
      </w:r>
      <w:r w:rsidR="00E44807" w:rsidRPr="000E01DC">
        <w:rPr>
          <w:rFonts w:ascii="Times New Roman" w:eastAsia="Times New Roman" w:hAnsi="Times New Roman" w:cs="Times New Roman"/>
          <w:kern w:val="0"/>
          <w:sz w:val="24"/>
          <w:szCs w:val="24"/>
          <w14:ligatures w14:val="none"/>
        </w:rPr>
        <w:t>u</w:t>
      </w:r>
      <w:r w:rsidR="002B2333" w:rsidRPr="000E01DC">
        <w:rPr>
          <w:rFonts w:ascii="Times New Roman" w:eastAsia="Times New Roman" w:hAnsi="Times New Roman" w:cs="Times New Roman"/>
          <w:kern w:val="0"/>
          <w:sz w:val="24"/>
          <w:szCs w:val="24"/>
          <w14:ligatures w14:val="none"/>
        </w:rPr>
        <w:t>r</w:t>
      </w:r>
      <w:r w:rsidR="00E44807" w:rsidRPr="000E01DC">
        <w:rPr>
          <w:rFonts w:ascii="Times New Roman" w:eastAsia="Times New Roman" w:hAnsi="Times New Roman" w:cs="Times New Roman"/>
          <w:kern w:val="0"/>
          <w:sz w:val="24"/>
          <w:szCs w:val="24"/>
          <w14:ligatures w14:val="none"/>
        </w:rPr>
        <w:t>i</w:t>
      </w:r>
      <w:r w:rsidR="002B2333" w:rsidRPr="000E01DC">
        <w:rPr>
          <w:rFonts w:ascii="Times New Roman" w:eastAsia="Times New Roman" w:hAnsi="Times New Roman" w:cs="Times New Roman"/>
          <w:kern w:val="0"/>
          <w:sz w:val="24"/>
          <w:szCs w:val="24"/>
          <w14:ligatures w14:val="none"/>
        </w:rPr>
        <w:t xml:space="preserve"> atiti</w:t>
      </w:r>
      <w:r w:rsidR="00BB1ABB">
        <w:rPr>
          <w:rFonts w:ascii="Times New Roman" w:eastAsia="Times New Roman" w:hAnsi="Times New Roman" w:cs="Times New Roman"/>
          <w:kern w:val="0"/>
          <w:sz w:val="24"/>
          <w:szCs w:val="24"/>
          <w14:ligatures w14:val="none"/>
        </w:rPr>
        <w:t>k</w:t>
      </w:r>
      <w:r w:rsidR="002B2333" w:rsidRPr="000E01DC">
        <w:rPr>
          <w:rFonts w:ascii="Times New Roman" w:eastAsia="Times New Roman" w:hAnsi="Times New Roman" w:cs="Times New Roman"/>
          <w:kern w:val="0"/>
          <w:sz w:val="24"/>
          <w:szCs w:val="24"/>
          <w14:ligatures w14:val="none"/>
        </w:rPr>
        <w:t xml:space="preserve">ti </w:t>
      </w:r>
      <w:r w:rsidRPr="000E01DC">
        <w:rPr>
          <w:rFonts w:ascii="Times New Roman" w:eastAsia="Times New Roman" w:hAnsi="Times New Roman" w:cs="Times New Roman"/>
          <w:kern w:val="0"/>
          <w:sz w:val="24"/>
          <w:szCs w:val="24"/>
          <w14:ligatures w14:val="none"/>
        </w:rPr>
        <w:t xml:space="preserve"> </w:t>
      </w:r>
      <w:r w:rsidR="001F4D78" w:rsidRPr="000E01DC">
        <w:rPr>
          <w:rFonts w:ascii="Times New Roman" w:eastAsia="Times New Roman" w:hAnsi="Times New Roman" w:cs="Times New Roman"/>
          <w:kern w:val="0"/>
          <w:sz w:val="24"/>
          <w:szCs w:val="24"/>
          <w14:ligatures w14:val="none"/>
        </w:rPr>
        <w:t>T</w:t>
      </w:r>
      <w:r w:rsidRPr="000E01DC">
        <w:rPr>
          <w:rFonts w:ascii="Times New Roman" w:eastAsia="Times New Roman" w:hAnsi="Times New Roman" w:cs="Times New Roman"/>
          <w:kern w:val="0"/>
          <w:sz w:val="24"/>
          <w:szCs w:val="24"/>
          <w14:ligatures w14:val="none"/>
        </w:rPr>
        <w:t>echninė</w:t>
      </w:r>
      <w:r w:rsidR="008E42FB" w:rsidRPr="000E01DC">
        <w:rPr>
          <w:rFonts w:ascii="Times New Roman" w:eastAsia="Times New Roman" w:hAnsi="Times New Roman" w:cs="Times New Roman"/>
          <w:kern w:val="0"/>
          <w:sz w:val="24"/>
          <w:szCs w:val="24"/>
          <w14:ligatures w14:val="none"/>
        </w:rPr>
        <w:t>je</w:t>
      </w:r>
      <w:r w:rsidRPr="000E01DC">
        <w:rPr>
          <w:rFonts w:ascii="Times New Roman" w:eastAsia="Times New Roman" w:hAnsi="Times New Roman" w:cs="Times New Roman"/>
          <w:kern w:val="0"/>
          <w:sz w:val="24"/>
          <w:szCs w:val="24"/>
          <w14:ligatures w14:val="none"/>
        </w:rPr>
        <w:t xml:space="preserve"> specifikacijo</w:t>
      </w:r>
      <w:r w:rsidR="008E42FB" w:rsidRPr="000E01DC">
        <w:rPr>
          <w:rFonts w:ascii="Times New Roman" w:eastAsia="Times New Roman" w:hAnsi="Times New Roman" w:cs="Times New Roman"/>
          <w:kern w:val="0"/>
          <w:sz w:val="24"/>
          <w:szCs w:val="24"/>
          <w14:ligatures w14:val="none"/>
        </w:rPr>
        <w:t>je</w:t>
      </w:r>
      <w:r w:rsidR="001F4D78" w:rsidRPr="000E01DC">
        <w:rPr>
          <w:rFonts w:ascii="Times New Roman" w:eastAsia="Times New Roman" w:hAnsi="Times New Roman" w:cs="Times New Roman"/>
          <w:kern w:val="0"/>
          <w:sz w:val="24"/>
          <w:szCs w:val="24"/>
          <w14:ligatures w14:val="none"/>
        </w:rPr>
        <w:t xml:space="preserve"> </w:t>
      </w:r>
      <w:r w:rsidR="00E44807" w:rsidRPr="000E01DC">
        <w:rPr>
          <w:rFonts w:ascii="Times New Roman" w:eastAsia="Times New Roman" w:hAnsi="Times New Roman" w:cs="Times New Roman"/>
          <w:kern w:val="0"/>
          <w:sz w:val="24"/>
          <w:szCs w:val="24"/>
          <w14:ligatures w14:val="none"/>
        </w:rPr>
        <w:t>nurodytus reikalavimus</w:t>
      </w:r>
      <w:r w:rsidR="00E44807" w:rsidRPr="00E44807">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 xml:space="preserve">(priedas Nr. </w:t>
      </w:r>
      <w:r w:rsidR="007E1C9B">
        <w:rPr>
          <w:rFonts w:ascii="Times New Roman" w:eastAsia="Times New Roman" w:hAnsi="Times New Roman" w:cs="Times New Roman"/>
          <w:kern w:val="0"/>
          <w:sz w:val="24"/>
          <w:szCs w:val="24"/>
          <w14:ligatures w14:val="none"/>
        </w:rPr>
        <w:t>3</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w:t>
      </w:r>
      <w:r w:rsidR="001E7208" w:rsidRPr="007E1C9B">
        <w:rPr>
          <w:rFonts w:ascii="Times New Roman" w:hAnsi="Times New Roman" w:cs="Times New Roman"/>
          <w:i/>
          <w:iCs/>
          <w:sz w:val="24"/>
          <w:szCs w:val="24"/>
        </w:rPr>
        <w:t>Prekei suteikiama tokia garantija, kokia nurodyta techninėje specifikacijoje.</w:t>
      </w:r>
    </w:p>
    <w:p w14:paraId="4E38DE08" w14:textId="2B925C3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nedelsdamas raštu, ar telefonu turi informuoti Pirkėją apie bet kurias aplinkybes, kurios trukdo ar gali sutrukdyti </w:t>
      </w:r>
      <w:r w:rsidR="00F33977">
        <w:rPr>
          <w:rFonts w:ascii="Times New Roman" w:eastAsia="Times New Roman" w:hAnsi="Times New Roman" w:cs="Times New Roman"/>
          <w:kern w:val="0"/>
          <w:sz w:val="24"/>
          <w:szCs w:val="24"/>
          <w14:ligatures w14:val="none"/>
        </w:rPr>
        <w:t>Pardavėjui</w:t>
      </w:r>
      <w:r w:rsidRPr="000C7942">
        <w:rPr>
          <w:rFonts w:ascii="Times New Roman" w:eastAsia="Times New Roman" w:hAnsi="Times New Roman" w:cs="Times New Roman"/>
          <w:kern w:val="0"/>
          <w:sz w:val="24"/>
          <w:szCs w:val="24"/>
          <w14:ligatures w14:val="none"/>
        </w:rPr>
        <w:t xml:space="preserve"> tinkamai vykdyti sutartinius įsipareigojimus.</w:t>
      </w:r>
    </w:p>
    <w:p w14:paraId="76AAB3B7" w14:textId="49BAA24D"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Garantinio laikotarpio metu nustačius, kad gautų prekių kokybė (tame tarpe ir paslėpti trūkumai) ir/ar komplektiškumas neatitinka Pirkėjo nurodytų techninių reikalavimų ir raštu informavus apie tai Pardavėją, Pardavėjas įsipareigoja per </w:t>
      </w:r>
      <w:r w:rsidR="00A673EB">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A673EB">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A673EB">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trūkumus pašalinti. </w:t>
      </w:r>
    </w:p>
    <w:p w14:paraId="0DBD7961"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38E6487E"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ATSAKOMYBĖ</w:t>
      </w:r>
    </w:p>
    <w:p w14:paraId="7577E3D6" w14:textId="77777777"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36C6F52" w14:textId="366145E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 Pirkėjas neatsiskaito su Pardavėju sutarties 4 </w:t>
      </w:r>
      <w:r w:rsidR="00F33977">
        <w:rPr>
          <w:rFonts w:ascii="Times New Roman" w:eastAsia="Times New Roman" w:hAnsi="Times New Roman" w:cs="Times New Roman"/>
          <w:kern w:val="0"/>
          <w:sz w:val="24"/>
          <w:szCs w:val="24"/>
          <w14:ligatures w14:val="none"/>
        </w:rPr>
        <w:t>skyriuje</w:t>
      </w:r>
      <w:r w:rsidRPr="000C7942">
        <w:rPr>
          <w:rFonts w:ascii="Times New Roman" w:eastAsia="Times New Roman" w:hAnsi="Times New Roman" w:cs="Times New Roman"/>
          <w:kern w:val="0"/>
          <w:sz w:val="24"/>
          <w:szCs w:val="24"/>
          <w14:ligatures w14:val="none"/>
        </w:rPr>
        <w:t xml:space="preserve"> nurodyt</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xml:space="preserve"> termin</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Pirkėjas, Pardavėjui pareikalavus, moka 0,0</w:t>
      </w:r>
      <w:r w:rsidR="007E1C9B">
        <w:rPr>
          <w:rFonts w:ascii="Times New Roman" w:eastAsia="Times New Roman" w:hAnsi="Times New Roman" w:cs="Times New Roman"/>
          <w:kern w:val="0"/>
          <w:sz w:val="24"/>
          <w:szCs w:val="24"/>
          <w14:ligatures w14:val="none"/>
        </w:rPr>
        <w:t>4</w:t>
      </w:r>
      <w:r w:rsidRPr="000C7942">
        <w:rPr>
          <w:rFonts w:ascii="Times New Roman" w:eastAsia="Times New Roman" w:hAnsi="Times New Roman" w:cs="Times New Roman"/>
          <w:kern w:val="0"/>
          <w:sz w:val="24"/>
          <w:szCs w:val="24"/>
          <w14:ligatures w14:val="none"/>
        </w:rPr>
        <w:t xml:space="preserve"> proc. dydžio delspinigius nuo pradinės sutarties vertės už kiekvieną uždelstą dieną;</w:t>
      </w:r>
    </w:p>
    <w:p w14:paraId="41F769E4" w14:textId="143D158B" w:rsidR="000C7942" w:rsidRPr="006758CE"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už kiekvieną pavėluotą įsipareigojimų vykdymo dieną, moka Pirkėjui 0,0</w:t>
      </w:r>
      <w:r w:rsidR="007E1C9B">
        <w:rPr>
          <w:rFonts w:ascii="Times New Roman" w:eastAsia="Times New Roman" w:hAnsi="Times New Roman" w:cs="Times New Roman"/>
          <w:kern w:val="0"/>
          <w:sz w:val="24"/>
          <w:szCs w:val="24"/>
          <w14:ligatures w14:val="none"/>
        </w:rPr>
        <w:t>4</w:t>
      </w:r>
      <w:r w:rsidRPr="000C7942">
        <w:rPr>
          <w:rFonts w:ascii="Times New Roman" w:eastAsia="Times New Roman" w:hAnsi="Times New Roman" w:cs="Times New Roman"/>
          <w:kern w:val="0"/>
          <w:sz w:val="24"/>
          <w:szCs w:val="24"/>
          <w14:ligatures w14:val="none"/>
        </w:rPr>
        <w:t xml:space="preserve"> proc. dydžio delspinigius nuo pradinės sutarties vertės. Delspinigiai išskaičiuojami iš Pardavėjui </w:t>
      </w:r>
      <w:r w:rsidRPr="006758CE">
        <w:rPr>
          <w:rFonts w:ascii="Times New Roman" w:eastAsia="Times New Roman" w:hAnsi="Times New Roman" w:cs="Times New Roman"/>
          <w:kern w:val="0"/>
          <w:sz w:val="24"/>
          <w:szCs w:val="24"/>
          <w14:ligatures w14:val="none"/>
        </w:rPr>
        <w:t>mokėtinų sumų.</w:t>
      </w:r>
    </w:p>
    <w:p w14:paraId="0109A454" w14:textId="592C99B8" w:rsidR="0068397D" w:rsidRPr="007E1C9B" w:rsidRDefault="00CC0130" w:rsidP="00A52F1F">
      <w:pPr>
        <w:numPr>
          <w:ilvl w:val="1"/>
          <w:numId w:val="6"/>
        </w:numPr>
        <w:tabs>
          <w:tab w:val="left" w:pos="709"/>
        </w:tabs>
        <w:spacing w:after="0" w:line="240" w:lineRule="auto"/>
        <w:ind w:left="709"/>
        <w:jc w:val="both"/>
        <w:rPr>
          <w:rFonts w:ascii="Times New Roman" w:eastAsia="Times New Roman" w:hAnsi="Times New Roman" w:cs="Times New Roman"/>
          <w:b/>
          <w:i/>
          <w:iCs/>
          <w:kern w:val="0"/>
          <w:sz w:val="24"/>
          <w:szCs w:val="24"/>
          <w14:ligatures w14:val="none"/>
        </w:rPr>
      </w:pPr>
      <w:r w:rsidRPr="007E1C9B">
        <w:rPr>
          <w:rFonts w:ascii="Times New Roman" w:eastAsia="Times New Roman" w:hAnsi="Times New Roman" w:cs="Times New Roman"/>
          <w:i/>
          <w:iCs/>
          <w:kern w:val="0"/>
          <w:sz w:val="24"/>
          <w:szCs w:val="24"/>
          <w14:ligatures w14:val="none"/>
        </w:rPr>
        <w:t>Iki Automobilio priėmimo-perdavimo akto pasirašymo visa atsakomybė dėl Automobilio atsitiktinio žuvimo ar sugadinimo tenka Pardavėjui.</w:t>
      </w:r>
      <w:r w:rsidRPr="007E1C9B">
        <w:rPr>
          <w:rFonts w:ascii="Times New Roman" w:eastAsia="Times New Roman" w:hAnsi="Times New Roman" w:cs="Times New Roman"/>
          <w:i/>
          <w:iCs/>
          <w:kern w:val="0"/>
          <w:sz w:val="24"/>
          <w:szCs w:val="24"/>
          <w:lang w:val="it-IT"/>
          <w14:ligatures w14:val="none"/>
        </w:rPr>
        <w:t xml:space="preserve"> </w:t>
      </w:r>
      <w:r w:rsidRPr="007E1C9B">
        <w:rPr>
          <w:rFonts w:ascii="Times New Roman" w:eastAsia="Times New Roman" w:hAnsi="Times New Roman" w:cs="Times New Roman"/>
          <w:i/>
          <w:iCs/>
          <w:kern w:val="0"/>
          <w:sz w:val="24"/>
          <w:szCs w:val="24"/>
          <w14:ligatures w14:val="none"/>
        </w:rPr>
        <w:t>Po priėmimo-perdavimo akto pasirašymo Automobilio atsitiktinio praradimo rizika tenka Pirkėjui</w:t>
      </w:r>
      <w:r w:rsidR="00260A70" w:rsidRPr="007E1C9B">
        <w:rPr>
          <w:rFonts w:ascii="Times New Roman" w:eastAsia="Times New Roman" w:hAnsi="Times New Roman" w:cs="Times New Roman"/>
          <w:i/>
          <w:iCs/>
          <w:kern w:val="0"/>
          <w:sz w:val="24"/>
          <w:szCs w:val="24"/>
          <w14:ligatures w14:val="none"/>
        </w:rPr>
        <w:t>.</w:t>
      </w:r>
    </w:p>
    <w:p w14:paraId="4BA62625"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40123CDF"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SUBTIEKĖJAI IR JŲ KEITIMO TVARKA</w:t>
      </w:r>
    </w:p>
    <w:p w14:paraId="16B61247" w14:textId="53BE64AF" w:rsidR="000C7942" w:rsidRPr="000C7942" w:rsidRDefault="000C7942" w:rsidP="00A52F1F">
      <w:pPr>
        <w:tabs>
          <w:tab w:val="left" w:pos="851"/>
        </w:tabs>
        <w:spacing w:after="200" w:line="240" w:lineRule="auto"/>
        <w:ind w:left="709" w:hanging="425"/>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 Pardavėjas Sutarčiai vykdyti pasitelkia šį (-</w:t>
      </w:r>
      <w:proofErr w:type="spellStart"/>
      <w:r w:rsidRPr="000C7942">
        <w:rPr>
          <w:rFonts w:ascii="Times New Roman" w:eastAsia="Times New Roman" w:hAnsi="Times New Roman" w:cs="Times New Roman"/>
          <w:kern w:val="0"/>
          <w:sz w:val="24"/>
          <w:szCs w:val="24"/>
          <w14:ligatures w14:val="none"/>
        </w:rPr>
        <w:t>iuos</w:t>
      </w:r>
      <w:proofErr w:type="spellEnd"/>
      <w:r w:rsidRPr="000C7942">
        <w:rPr>
          <w:rFonts w:ascii="Times New Roman" w:eastAsia="Times New Roman" w:hAnsi="Times New Roman" w:cs="Times New Roman"/>
          <w:kern w:val="0"/>
          <w:sz w:val="24"/>
          <w:szCs w:val="24"/>
          <w14:ligatures w14:val="none"/>
        </w:rPr>
        <w:t>) žinomą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Subtiekėją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nurodytą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pasiūlyme</w:t>
      </w:r>
      <w:r w:rsidR="001748FB">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i/>
          <w:kern w:val="0"/>
          <w:sz w:val="24"/>
          <w:szCs w:val="24"/>
          <w14:ligatures w14:val="none"/>
        </w:rPr>
        <w:t>[</w:t>
      </w:r>
      <w:r w:rsidR="00A52F1F">
        <w:rPr>
          <w:rFonts w:ascii="Times New Roman" w:eastAsia="Times New Roman" w:hAnsi="Times New Roman" w:cs="Times New Roman"/>
          <w:i/>
          <w:kern w:val="0"/>
          <w:sz w:val="24"/>
          <w:szCs w:val="24"/>
          <w14:ligatures w14:val="none"/>
        </w:rPr>
        <w:t>nepasitelkiama</w:t>
      </w:r>
      <w:r w:rsidRPr="000C7942">
        <w:rPr>
          <w:rFonts w:ascii="Times New Roman" w:eastAsia="Times New Roman" w:hAnsi="Times New Roman" w:cs="Times New Roman"/>
          <w:i/>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1E7EA69" w14:textId="71D1230B" w:rsidR="000C7942" w:rsidRPr="000C7942" w:rsidRDefault="000C7942" w:rsidP="00A52F1F">
      <w:pPr>
        <w:tabs>
          <w:tab w:val="left" w:pos="709"/>
        </w:tabs>
        <w:spacing w:after="200" w:line="240" w:lineRule="auto"/>
        <w:ind w:firstLine="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9.1.1.apie tai jis turi raštu informuoti Pirkėją, nurodydamas Subtiekėjo pakeitimo priežastis;</w:t>
      </w:r>
    </w:p>
    <w:p w14:paraId="191895F7" w14:textId="77777777" w:rsidR="000C7942" w:rsidRPr="000C7942" w:rsidRDefault="000C7942" w:rsidP="00A52F1F">
      <w:pPr>
        <w:tabs>
          <w:tab w:val="left" w:pos="709"/>
        </w:tabs>
        <w:spacing w:after="200" w:line="240" w:lineRule="auto"/>
        <w:ind w:left="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9.1.2. gavęs tokį pranešimą, Pirkėjas per 5 darbo dienas kartu su Pardavėju įformina papildomą susitarimą dėl Subtiekėjo pakeitimo. Šis papildomas susitarimas tampa neatsiejama Sutarties dalimi.</w:t>
      </w:r>
    </w:p>
    <w:p w14:paraId="5F3DD3B5" w14:textId="77777777" w:rsidR="000C7942" w:rsidRPr="000C7942" w:rsidRDefault="000C7942" w:rsidP="00A52F1F">
      <w:pPr>
        <w:tabs>
          <w:tab w:val="left" w:pos="709"/>
        </w:tabs>
        <w:spacing w:after="0" w:line="240" w:lineRule="auto"/>
        <w:ind w:left="709" w:hanging="425"/>
        <w:contextualSpacing/>
        <w:jc w:val="both"/>
        <w:rPr>
          <w:rFonts w:ascii="Times New Roman" w:eastAsia="Times New Roman" w:hAnsi="Times New Roman" w:cs="Times New Roman"/>
          <w:color w:val="FF0000"/>
          <w:kern w:val="0"/>
          <w:sz w:val="24"/>
          <w:szCs w:val="24"/>
          <w14:ligatures w14:val="none"/>
        </w:rPr>
      </w:pPr>
      <w:r w:rsidRPr="000C7942">
        <w:rPr>
          <w:rFonts w:ascii="Times New Roman" w:eastAsia="Times New Roman" w:hAnsi="Times New Roman" w:cs="Times New Roman"/>
          <w:kern w:val="0"/>
          <w:sz w:val="24"/>
          <w:szCs w:val="24"/>
          <w14:ligatures w14:val="none"/>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1EFC2AF" w14:textId="77777777" w:rsidR="000C7942" w:rsidRPr="000C7942" w:rsidRDefault="000C7942" w:rsidP="00A52F1F">
      <w:pPr>
        <w:tabs>
          <w:tab w:val="left" w:pos="567"/>
          <w:tab w:val="left" w:pos="709"/>
        </w:tabs>
        <w:spacing w:after="0" w:line="240" w:lineRule="auto"/>
        <w:ind w:left="709" w:hanging="425"/>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460C9E0C"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p>
    <w:p w14:paraId="6D181078"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NENUGALIMOS JĖGOS APLINKYBĖS</w:t>
      </w:r>
    </w:p>
    <w:p w14:paraId="4F3CAAD4"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Šalys neatsakys už dalinį ar visišką prisiimtų įsipareigojimų nevykdymą, jeigu įrodys, kad įsipareigojimų neįvykdė dėl nenugalimos jėgos aplinkybių.</w:t>
      </w:r>
    </w:p>
    <w:p w14:paraId="65725BC2"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6F370C06" w14:textId="67BE0E16"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w:t>
      </w:r>
      <w:r w:rsidR="00F05039">
        <w:rPr>
          <w:rFonts w:ascii="Times New Roman" w:eastAsia="Times New Roman" w:hAnsi="Times New Roman" w:cs="Times New Roman"/>
          <w:kern w:val="0"/>
          <w:sz w:val="24"/>
          <w:szCs w:val="24"/>
          <w14:ligatures w14:val="none"/>
        </w:rPr>
        <w:t xml:space="preserve"> aprašo</w:t>
      </w:r>
      <w:r w:rsidRPr="000C7942">
        <w:rPr>
          <w:rFonts w:ascii="Times New Roman" w:eastAsia="Times New Roman" w:hAnsi="Times New Roman" w:cs="Times New Roman"/>
          <w:kern w:val="0"/>
          <w:sz w:val="24"/>
          <w:szCs w:val="24"/>
          <w14:ligatures w14:val="none"/>
        </w:rPr>
        <w:t xml:space="preserve"> patvirtinimo”.</w:t>
      </w:r>
    </w:p>
    <w:p w14:paraId="2DD52742"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54FEA2A"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GALIOJIMAS IR NUTRAUKIMAS</w:t>
      </w:r>
    </w:p>
    <w:p w14:paraId="45D72945" w14:textId="3AD0285B" w:rsidR="000C7942" w:rsidRPr="001F49C4" w:rsidRDefault="00B76DD2" w:rsidP="00A52F1F">
      <w:pPr>
        <w:numPr>
          <w:ilvl w:val="1"/>
          <w:numId w:val="6"/>
        </w:numPr>
        <w:tabs>
          <w:tab w:val="left" w:pos="851"/>
        </w:tabs>
        <w:spacing w:after="0" w:line="240" w:lineRule="auto"/>
        <w:ind w:left="851" w:hanging="567"/>
        <w:jc w:val="both"/>
        <w:rPr>
          <w:rFonts w:ascii="Times New Roman" w:eastAsia="Times New Roman" w:hAnsi="Times New Roman" w:cs="Times New Roman"/>
          <w:kern w:val="0"/>
          <w:sz w:val="24"/>
          <w:szCs w:val="24"/>
          <w14:ligatures w14:val="none"/>
        </w:rPr>
      </w:pPr>
      <w:r w:rsidRPr="001F49C4">
        <w:rPr>
          <w:rFonts w:ascii="Times New Roman" w:eastAsia="Times New Roman" w:hAnsi="Times New Roman" w:cs="Times New Roman"/>
          <w:bCs/>
          <w:kern w:val="0"/>
          <w:sz w:val="24"/>
          <w:szCs w:val="24"/>
          <w14:ligatures w14:val="none"/>
        </w:rPr>
        <w:t>Sutartis įsigalioja nuo sutarties pasirašymo dienos ir galioja iki visų sutartinių įsipareigojimų įvykdymo arba iki sutarties nutraukimo sutartyje numatytomis sąlygomis.</w:t>
      </w:r>
    </w:p>
    <w:p w14:paraId="6A571800" w14:textId="70211BC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Pirkėjas vienašališkai nutraukia sutartį be Pardavėjo kaltės, Pirkėjas sumoka Pardavėjui,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kuri šalių laikoma minimaliais patirtais tiesioginiais nuostoliais, bei atlygina visus kitus nuostolius, tiek kiek jų nepadengia šioje sutartyje nustatyta bauda ir delspinigiai (išskyrus atvejus nurodytus 11.5.2. – 11.5.</w:t>
      </w:r>
      <w:r w:rsidR="00BA0D3F">
        <w:rPr>
          <w:rFonts w:ascii="Times New Roman" w:eastAsia="Times New Roman" w:hAnsi="Times New Roman" w:cs="Times New Roman"/>
          <w:kern w:val="0"/>
          <w:sz w:val="24"/>
          <w:szCs w:val="24"/>
          <w14:ligatures w14:val="none"/>
        </w:rPr>
        <w:t>5</w:t>
      </w:r>
      <w:r w:rsidRPr="000C7942">
        <w:rPr>
          <w:rFonts w:ascii="Times New Roman" w:eastAsia="Times New Roman" w:hAnsi="Times New Roman" w:cs="Times New Roman"/>
          <w:kern w:val="0"/>
          <w:sz w:val="24"/>
          <w:szCs w:val="24"/>
          <w14:ligatures w14:val="none"/>
        </w:rPr>
        <w:t xml:space="preserve"> punktuose). </w:t>
      </w:r>
    </w:p>
    <w:p w14:paraId="2A40B355"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Pardavėjas vienašališkai nutraukia sutartį be Pirkėjo kaltės, Pardavėjas sumoka Pirkėjui,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xml:space="preserve">, kuri šalių laikoma minimaliais patirtais tiesioginiais nuostoliais, ir atlygina visus kitus nuostolius, tiek kiek jų nepadengia šioje sutartyje nustatyta bauda ir delspinigiai. </w:t>
      </w:r>
    </w:p>
    <w:p w14:paraId="0F2C9CF9"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Sutartis gali būti nutraukta raštišku abiejų šalių susitarimu ir kitais LR civiliniame kodekse numatytais pagrindais.</w:t>
      </w:r>
    </w:p>
    <w:p w14:paraId="3D8EAECF"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Pirkėjas turi teisę vienašališkai nutraukti sutartį, prieš 14 kalendorinių dienų raštu pranešęs apie tai Pardavėjui, jeigu:</w:t>
      </w:r>
    </w:p>
    <w:p w14:paraId="25D51770" w14:textId="7C175424" w:rsidR="000C7942" w:rsidRPr="002A3998"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2A3998">
        <w:rPr>
          <w:rFonts w:ascii="Times New Roman" w:eastAsia="Times New Roman" w:hAnsi="Times New Roman" w:cs="Times New Roman"/>
          <w:kern w:val="0"/>
          <w:sz w:val="24"/>
          <w:szCs w:val="24"/>
          <w14:ligatures w14:val="none"/>
        </w:rPr>
        <w:t xml:space="preserve">Pardavėjas nepakeičia nekokybiškų Prekių kokybiškomis ar nepašalina trūkumų, ar </w:t>
      </w:r>
      <w:r w:rsidR="009A54FF" w:rsidRPr="002A3998">
        <w:rPr>
          <w:rFonts w:ascii="Times New Roman" w:eastAsia="Times New Roman" w:hAnsi="Times New Roman" w:cs="Times New Roman"/>
          <w:kern w:val="0"/>
          <w:sz w:val="24"/>
          <w:szCs w:val="24"/>
          <w14:ligatures w14:val="none"/>
        </w:rPr>
        <w:t>vėluoja pristatyti Prek</w:t>
      </w:r>
      <w:r w:rsidR="00DD73B3" w:rsidRPr="002A3998">
        <w:rPr>
          <w:rFonts w:ascii="Times New Roman" w:eastAsia="Times New Roman" w:hAnsi="Times New Roman" w:cs="Times New Roman"/>
          <w:kern w:val="0"/>
          <w:sz w:val="24"/>
          <w:szCs w:val="24"/>
          <w14:ligatures w14:val="none"/>
        </w:rPr>
        <w:t>es</w:t>
      </w:r>
      <w:r w:rsidR="009A54FF" w:rsidRPr="002A3998">
        <w:rPr>
          <w:rFonts w:ascii="Times New Roman" w:eastAsia="Times New Roman" w:hAnsi="Times New Roman" w:cs="Times New Roman"/>
          <w:kern w:val="0"/>
          <w:sz w:val="24"/>
          <w:szCs w:val="24"/>
          <w14:ligatures w14:val="none"/>
        </w:rPr>
        <w:t xml:space="preserve"> ilgiau nei </w:t>
      </w:r>
      <w:r w:rsidR="00051636">
        <w:rPr>
          <w:rFonts w:ascii="Times New Roman" w:eastAsia="Times New Roman" w:hAnsi="Times New Roman" w:cs="Times New Roman"/>
          <w:kern w:val="0"/>
          <w:sz w:val="24"/>
          <w:szCs w:val="24"/>
          <w14:ligatures w14:val="none"/>
        </w:rPr>
        <w:t>1 mėn</w:t>
      </w:r>
      <w:r w:rsidR="009A54FF" w:rsidRPr="002A3998">
        <w:rPr>
          <w:rFonts w:ascii="Times New Roman" w:eastAsia="Times New Roman" w:hAnsi="Times New Roman" w:cs="Times New Roman"/>
          <w:kern w:val="0"/>
          <w:sz w:val="24"/>
          <w:szCs w:val="24"/>
          <w14:ligatures w14:val="none"/>
        </w:rPr>
        <w:t xml:space="preserve">. </w:t>
      </w:r>
      <w:r w:rsidRPr="002A3998">
        <w:rPr>
          <w:rFonts w:ascii="Times New Roman" w:eastAsia="Times New Roman" w:hAnsi="Times New Roman" w:cs="Times New Roman"/>
          <w:kern w:val="0"/>
          <w:sz w:val="24"/>
          <w:szCs w:val="24"/>
          <w14:ligatures w14:val="none"/>
        </w:rPr>
        <w:t>ar nevykdo kitų įsipareigojimų arba vykdo juos kitomis sąlygomis, negu buvo nurodęs savo pasiūlyme. Nutraukus sutartį šiuo pagrindu, Pardavėjas sumoka Pirkėjui baudą, lygią 5 proc. pradinės sutarties vertės, kuri šalių laikoma minimaliais patirtais tiesioginiais nuostoliais, bei atlygina visus kitus nuostolius, tiek kiek jų nepadengia šioje sutartyje nustatyta bauda ir delspinigiai;</w:t>
      </w:r>
    </w:p>
    <w:p w14:paraId="7AF0EE2A"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Sutartis buvo pakeista pažeidžiant Lietuvos Respublikos pirkimų, atliekamų vandentvarkos, energetikos, transporto ar pašto paslaugų srities perkančiųjų subjektų, įstatymo 97 str.;</w:t>
      </w:r>
    </w:p>
    <w:p w14:paraId="07EDB03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 xml:space="preserve">paaiškėjo, kad Pardavėjas, su kuriuo sudaryta Sutartis, turėjo būti pašalintas iš pirkimo procedūros pagal Lietuvos Respublikos Viešųjų pirkimų įstatymo 46 str. 1 d.; </w:t>
      </w:r>
    </w:p>
    <w:p w14:paraId="448E7B5C"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91F4D8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Paaiškėjo Lietuvos Respublikos pirkimų, atliekamų vandentvarkos, energetikos, transporto ar pašto paslaugų srities perkančiųjų subjektų įstatymo  50 straipsnio 9 dalyje, 58 straipsnio 4</w:t>
      </w:r>
      <w:r w:rsidRPr="000C7942">
        <w:rPr>
          <w:rFonts w:ascii="Times New Roman" w:eastAsia="Times New Roman" w:hAnsi="Times New Roman" w:cs="Times New Roman"/>
          <w:kern w:val="0"/>
          <w:sz w:val="24"/>
          <w:szCs w:val="24"/>
          <w:vertAlign w:val="superscript"/>
          <w14:ligatures w14:val="none"/>
        </w:rPr>
        <w:t>1</w:t>
      </w:r>
      <w:r w:rsidRPr="000C7942">
        <w:rPr>
          <w:rFonts w:ascii="Times New Roman" w:eastAsia="Times New Roman" w:hAnsi="Times New Roman" w:cs="Times New Roman"/>
          <w:kern w:val="0"/>
          <w:sz w:val="24"/>
          <w:szCs w:val="24"/>
          <w14:ligatures w14:val="none"/>
        </w:rPr>
        <w:t xml:space="preserve"> dalyje ir (ar) Lietuvos Respublikos Viešųjų pirkimų įstatymo 47 straipsnio 9 dalyje nurodytos aplinkybės. </w:t>
      </w:r>
    </w:p>
    <w:p w14:paraId="30EE8E29"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Nutraukus sutartį 11.5.2.-11.5.5. punkte nurodytais pagrindais, atsiradusiems dėl Pardavėjo kaltės, Pardavėjas sumoka Pirkėjui baudą, lygią 5 proc. pradinės sutarties vertės, kuri šalių laikoma minimaliais patirtais tiesioginiais nuostoliais, bei atlygina visus kitus nuostolius, tiek kiek jų nepadengia šioje sutartyje nustatyta bauda ir delspinigiai.</w:t>
      </w:r>
    </w:p>
    <w:p w14:paraId="4AD08B5E"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nuostoliais, bei atlygina visus kitus nuostolius, tiek kiek jų nepadengia šioje sutartyje nustatyta bauda ir delspinigiai.</w:t>
      </w:r>
    </w:p>
    <w:p w14:paraId="3D7F7223"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Sutartis laikoma įvykdyta, kai įvykdomi visi sutartiniai įsipareigojimai. </w:t>
      </w:r>
    </w:p>
    <w:p w14:paraId="5D4A6C26"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Vykdydamos sutartį, šalys vadovaujasi LR įstatymais, kitais teisės aktais ir šios sutarties sąlygomis.</w:t>
      </w:r>
    </w:p>
    <w:p w14:paraId="0B23D9E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Baudos išskaičiuojamos iš Pardavėjui mokėtinų sumų.</w:t>
      </w:r>
    </w:p>
    <w:p w14:paraId="796C370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color w:val="000000"/>
          <w:kern w:val="0"/>
          <w:sz w:val="24"/>
          <w:szCs w:val="24"/>
          <w:lang w:eastAsia="ar-SA"/>
          <w14:ligatures w14:val="none"/>
        </w:rPr>
        <w:t>Baudos ar delspinigių sumokėjimas neatleidžia šalies nuo pareigos atlyginti nuostolius</w:t>
      </w:r>
      <w:r w:rsidRPr="000C7942">
        <w:rPr>
          <w:rFonts w:ascii="Times New Roman" w:eastAsia="Times New Roman" w:hAnsi="Times New Roman" w:cs="Times New Roman"/>
          <w:kern w:val="0"/>
          <w:sz w:val="24"/>
          <w:szCs w:val="24"/>
          <w:lang w:eastAsia="ar-SA"/>
          <w14:ligatures w14:val="none"/>
        </w:rPr>
        <w:t xml:space="preserve"> kiek jų nepadengia šioje sutartyje nustatytos baudos ir delspinigiai</w:t>
      </w:r>
      <w:r w:rsidRPr="000C7942">
        <w:rPr>
          <w:rFonts w:ascii="Times New Roman" w:eastAsia="Times New Roman" w:hAnsi="Times New Roman" w:cs="Times New Roman"/>
          <w:kern w:val="0"/>
          <w:sz w:val="24"/>
          <w:szCs w:val="24"/>
          <w14:ligatures w14:val="none"/>
        </w:rPr>
        <w:t>.</w:t>
      </w:r>
    </w:p>
    <w:p w14:paraId="47890BBF"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F947B5F" w14:textId="77777777" w:rsidR="000C7942" w:rsidRPr="000C7942" w:rsidRDefault="000C7942" w:rsidP="000C7942">
      <w:pPr>
        <w:numPr>
          <w:ilvl w:val="0"/>
          <w:numId w:val="4"/>
        </w:numPr>
        <w:tabs>
          <w:tab w:val="left" w:pos="426"/>
          <w:tab w:val="left" w:pos="709"/>
        </w:tabs>
        <w:spacing w:after="0" w:line="240" w:lineRule="auto"/>
        <w:contextualSpacing/>
        <w:jc w:val="both"/>
        <w:rPr>
          <w:rFonts w:ascii="Times New Roman" w:eastAsia="Times New Roman" w:hAnsi="Times New Roman" w:cs="Times New Roman"/>
          <w:b/>
          <w:bCs/>
          <w:kern w:val="0"/>
          <w:sz w:val="24"/>
          <w:szCs w:val="24"/>
          <w:lang w:eastAsia="lt-LT"/>
          <w14:ligatures w14:val="none"/>
        </w:rPr>
      </w:pPr>
      <w:r w:rsidRPr="000C7942">
        <w:rPr>
          <w:rFonts w:ascii="Times New Roman" w:eastAsia="Times New Roman" w:hAnsi="Times New Roman" w:cs="Times New Roman"/>
          <w:b/>
          <w:bCs/>
          <w:kern w:val="0"/>
          <w:sz w:val="24"/>
          <w:szCs w:val="24"/>
          <w:lang w:eastAsia="lt-LT"/>
          <w14:ligatures w14:val="none"/>
        </w:rPr>
        <w:t>KONFIDIENCIALUMAS</w:t>
      </w:r>
    </w:p>
    <w:p w14:paraId="2E4DD550" w14:textId="77777777" w:rsidR="000C7942" w:rsidRPr="000C7942" w:rsidRDefault="000C7942" w:rsidP="00A52F1F">
      <w:pPr>
        <w:numPr>
          <w:ilvl w:val="1"/>
          <w:numId w:val="4"/>
        </w:numPr>
        <w:tabs>
          <w:tab w:val="left" w:pos="851"/>
        </w:tabs>
        <w:suppressAutoHyphens/>
        <w:autoSpaceDN w:val="0"/>
        <w:spacing w:after="0" w:line="240" w:lineRule="auto"/>
        <w:ind w:hanging="196"/>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lang w:eastAsia="lt-LT"/>
          <w14:ligatures w14:val="none"/>
        </w:rPr>
        <w:t>Konfidencialia informacija pagal šią Sutartį laikoma:</w:t>
      </w:r>
    </w:p>
    <w:p w14:paraId="7AFD23D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12.1.1. bet kokiu būdu išreikšta informacija (raštu ar elektronine forma), kuri gaunama vykdant šia Sutartimi prisiimtus įsipareigojimus ir kuri yra susijusi su Šalių atliekamomis funkcijomis;</w:t>
      </w:r>
    </w:p>
    <w:p w14:paraId="5C540D3F" w14:textId="5056C612"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12.1.2.asmens duomenys, elektroniniai dokumentai (duomenų bazės, duomenų failai ir kt.), Sistemų dokumentai, archyvuota informacija ar kiti dokumentai, paruošti Sutarties šalies ar jos darbuotojų, kuriuose yra Sutarties 12.1.1. </w:t>
      </w:r>
      <w:r w:rsidR="00DD73B3" w:rsidRPr="000E01DC">
        <w:rPr>
          <w:rFonts w:ascii="Times New Roman" w:eastAsia="Times New Roman" w:hAnsi="Times New Roman" w:cs="Times New Roman"/>
          <w:kern w:val="0"/>
          <w:sz w:val="24"/>
          <w:szCs w:val="24"/>
          <w:lang w:eastAsia="lt-LT"/>
          <w14:ligatures w14:val="none"/>
        </w:rPr>
        <w:t>punkte</w:t>
      </w:r>
      <w:r w:rsidRPr="000C7942">
        <w:rPr>
          <w:rFonts w:ascii="Times New Roman" w:eastAsia="Times New Roman" w:hAnsi="Times New Roman" w:cs="Times New Roman"/>
          <w:kern w:val="0"/>
          <w:sz w:val="24"/>
          <w:szCs w:val="24"/>
          <w:lang w:eastAsia="lt-LT"/>
          <w14:ligatures w14:val="none"/>
        </w:rPr>
        <w:t xml:space="preserve"> paminėtos informacijos, ar kurie yra parengti remiantis aukščiau minėta informacija;</w:t>
      </w:r>
    </w:p>
    <w:p w14:paraId="1F8D21B3"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įsipareigoja:</w:t>
      </w:r>
    </w:p>
    <w:p w14:paraId="04529484"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12.2.1.naudotis konfidencialia informacija tik sutartinių įsipareigojimų vykdymo tikslais;</w:t>
      </w:r>
    </w:p>
    <w:p w14:paraId="6F18402D"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1062EF58"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12.2.3.užtikrinti konfidencialios informacijos apsaugą, t. y. užkirsti galimybę tretiesiems asmenims sužinoti tokią informaciją;</w:t>
      </w:r>
    </w:p>
    <w:p w14:paraId="3E84B326"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12.2.4.visais atvejais pranešti Pirkėjui apie nesankcionuotą konfidencialios informacijos atskleidimą, informacijos saugumo įvykius ir silpnąsias vietas, taip pat nedelsiant informuoti kitą Sutarties šalį apie aukščiau nurodytų nesklandumų pašalinimą.</w:t>
      </w:r>
    </w:p>
    <w:p w14:paraId="03D98AC8"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Pasibaigus Sutarties galiojimui / nutraukus Sutartį, Pardavėjas nedelsiant privalo:</w:t>
      </w:r>
    </w:p>
    <w:p w14:paraId="4BADC33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12.3.1.grąžinti konfidencialią informaciją Pirkėjui arba sunaikinti pateiktą konfidencialią informaciją;</w:t>
      </w:r>
    </w:p>
    <w:p w14:paraId="642612E7"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12.3.2.įpareigoti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3B01B89"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12.3.3.patvirtinti Pirkėjui šioje dalyje nustatytų įsipareigojimų įvykdymą raštu.</w:t>
      </w:r>
    </w:p>
    <w:p w14:paraId="361D14A9" w14:textId="264BBB81" w:rsidR="000C7942" w:rsidRPr="000C7942" w:rsidRDefault="008035EB" w:rsidP="00922D9B">
      <w:pPr>
        <w:numPr>
          <w:ilvl w:val="1"/>
          <w:numId w:val="4"/>
        </w:numPr>
        <w:tabs>
          <w:tab w:val="left" w:pos="1276"/>
        </w:tabs>
        <w:spacing w:after="0" w:line="240" w:lineRule="auto"/>
        <w:ind w:left="99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0C7942" w:rsidRPr="000C7942">
        <w:rPr>
          <w:rFonts w:ascii="Times New Roman" w:eastAsia="Times New Roman" w:hAnsi="Times New Roman" w:cs="Times New Roman"/>
          <w:kern w:val="0"/>
          <w:sz w:val="24"/>
          <w:szCs w:val="24"/>
          <w14:ligatures w14:val="none"/>
        </w:rPr>
        <w:t>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4AE7296"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kern w:val="0"/>
          <w:sz w:val="24"/>
          <w:szCs w:val="24"/>
          <w14:ligatures w14:val="none"/>
        </w:rPr>
      </w:pPr>
    </w:p>
    <w:p w14:paraId="036E9A25"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bCs/>
          <w:kern w:val="0"/>
          <w:sz w:val="24"/>
          <w:szCs w:val="24"/>
          <w14:ligatures w14:val="none"/>
        </w:rPr>
      </w:pPr>
      <w:r w:rsidRPr="000C7942">
        <w:rPr>
          <w:rFonts w:ascii="Times New Roman" w:eastAsia="Times New Roman" w:hAnsi="Times New Roman" w:cs="Times New Roman"/>
          <w:b/>
          <w:bCs/>
          <w:kern w:val="0"/>
          <w:sz w:val="24"/>
          <w:szCs w:val="24"/>
          <w14:ligatures w14:val="none"/>
        </w:rPr>
        <w:t xml:space="preserve">ASMENS DUOMENŲ TVARKYMAS </w:t>
      </w:r>
    </w:p>
    <w:p w14:paraId="451C330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5DDF56B"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iCs/>
          <w:kern w:val="0"/>
          <w:sz w:val="24"/>
          <w:szCs w:val="24"/>
          <w14:ligatures w14:val="none"/>
        </w:rPr>
      </w:pPr>
      <w:r w:rsidRPr="000C7942">
        <w:rPr>
          <w:rFonts w:ascii="Times New Roman" w:eastAsia="Times New Roman" w:hAnsi="Times New Roman" w:cs="Times New Roman"/>
          <w:iCs/>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0F1D095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7FB8DDE"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7E59E3"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24B23F1"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AEC38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8F9F89"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iCs/>
          <w:kern w:val="0"/>
          <w:sz w:val="24"/>
          <w:szCs w:val="24"/>
          <w14:ligatures w14:val="none"/>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E7F28E" w14:textId="77777777" w:rsidR="000C7942" w:rsidRPr="000C7942" w:rsidRDefault="000C7942" w:rsidP="000C7942">
      <w:pPr>
        <w:tabs>
          <w:tab w:val="left" w:pos="0"/>
          <w:tab w:val="left" w:pos="567"/>
          <w:tab w:val="left" w:pos="709"/>
        </w:tabs>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p>
    <w:p w14:paraId="33511CBC"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KITOS SUTARTIES SĄLYGOS</w:t>
      </w:r>
    </w:p>
    <w:p w14:paraId="49C82865"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Ginčai sprendžiami derybų būdu, o nepavykus taip išspręsti ginčo, jis bus nagrinėjamas Lietuvos Respublikos civilinio proceso kodekso nustatyta tvarka teisme.</w:t>
      </w:r>
    </w:p>
    <w:p w14:paraId="1EC28B34"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Sutarties sąlygos gali būti keičiamos vadovaujantis Lietuvos Respublikos pirkimų, atliekamų vandentvarkos, energetikos, transporto ar pašto paslaugų srities perkančiųjų subjektų, įstatymo 97 str.</w:t>
      </w:r>
    </w:p>
    <w:p w14:paraId="2862FB92"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Jeigu Pardavėjo kvalifikacija dėl teisės verstis atitinkama veikla netikrinta ar tikrinta ne visa apimtimi, Pardavėjas įsipareigoja, kad sutartį vykdys tik tokią teisę turintys asmenys.</w:t>
      </w:r>
    </w:p>
    <w:p w14:paraId="6C1AAA0A" w14:textId="77777777" w:rsidR="00922D9B"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sidRPr="00922D9B">
        <w:rPr>
          <w:rFonts w:ascii="Times New Roman" w:eastAsia="Times New Roman" w:hAnsi="Times New Roman" w:cs="Times New Roman"/>
          <w:kern w:val="0"/>
          <w:sz w:val="24"/>
          <w:szCs w:val="24"/>
          <w14:ligatures w14:val="none"/>
        </w:rPr>
        <w:t>Šalys įsipareigoja per 3 darbo dienas informuoti viena kitą pasikeitus šalių juridiniams adresams, bankų rekvizitams.</w:t>
      </w:r>
    </w:p>
    <w:p w14:paraId="5631B3F2" w14:textId="525782FC" w:rsidR="00AD1BD9"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Pirkėjo k</w:t>
      </w:r>
      <w:r w:rsidR="009C37CB" w:rsidRPr="00922D9B">
        <w:rPr>
          <w:rFonts w:ascii="Times New Roman" w:eastAsia="Times New Roman" w:hAnsi="Times New Roman" w:cs="Times New Roman"/>
          <w:kern w:val="0"/>
          <w:sz w:val="24"/>
          <w:szCs w:val="24"/>
          <w14:ligatures w14:val="none"/>
        </w:rPr>
        <w:t>ontaktini</w:t>
      </w:r>
      <w:r w:rsidR="00AD1BD9" w:rsidRPr="00922D9B">
        <w:rPr>
          <w:rFonts w:ascii="Times New Roman" w:eastAsia="Times New Roman" w:hAnsi="Times New Roman" w:cs="Times New Roman"/>
          <w:kern w:val="0"/>
          <w:sz w:val="24"/>
          <w:szCs w:val="24"/>
          <w14:ligatures w14:val="none"/>
        </w:rPr>
        <w:t>s</w:t>
      </w:r>
      <w:r w:rsidR="009C37CB" w:rsidRPr="00922D9B">
        <w:rPr>
          <w:rFonts w:ascii="Times New Roman" w:eastAsia="Times New Roman" w:hAnsi="Times New Roman" w:cs="Times New Roman"/>
          <w:kern w:val="0"/>
          <w:sz w:val="24"/>
          <w:szCs w:val="24"/>
          <w14:ligatures w14:val="none"/>
        </w:rPr>
        <w:t xml:space="preserve"> asm</w:t>
      </w:r>
      <w:r w:rsidR="00AD1BD9" w:rsidRPr="00922D9B">
        <w:rPr>
          <w:rFonts w:ascii="Times New Roman" w:eastAsia="Times New Roman" w:hAnsi="Times New Roman" w:cs="Times New Roman"/>
          <w:kern w:val="0"/>
          <w:sz w:val="24"/>
          <w:szCs w:val="24"/>
          <w14:ligatures w14:val="none"/>
        </w:rPr>
        <w:t>uo</w:t>
      </w:r>
      <w:r w:rsidR="009C37CB" w:rsidRPr="00922D9B">
        <w:rPr>
          <w:rFonts w:ascii="Times New Roman" w:eastAsia="Times New Roman" w:hAnsi="Times New Roman" w:cs="Times New Roman"/>
          <w:kern w:val="0"/>
          <w:sz w:val="24"/>
          <w:szCs w:val="24"/>
          <w14:ligatures w14:val="none"/>
        </w:rPr>
        <w:t>, atsaking</w:t>
      </w:r>
      <w:r w:rsidR="00AD1BD9" w:rsidRPr="00922D9B">
        <w:rPr>
          <w:rFonts w:ascii="Times New Roman" w:eastAsia="Times New Roman" w:hAnsi="Times New Roman" w:cs="Times New Roman"/>
          <w:kern w:val="0"/>
          <w:sz w:val="24"/>
          <w:szCs w:val="24"/>
          <w14:ligatures w14:val="none"/>
        </w:rPr>
        <w:t xml:space="preserve">as </w:t>
      </w:r>
      <w:r w:rsidR="009C37CB" w:rsidRPr="00922D9B">
        <w:rPr>
          <w:rFonts w:ascii="Times New Roman" w:eastAsia="Times New Roman" w:hAnsi="Times New Roman" w:cs="Times New Roman"/>
          <w:kern w:val="0"/>
          <w:sz w:val="24"/>
          <w:szCs w:val="24"/>
          <w14:ligatures w14:val="none"/>
        </w:rPr>
        <w:t>už sutarties vykdymą:</w:t>
      </w:r>
      <w:r w:rsidR="00AD1BD9" w:rsidRPr="00922D9B">
        <w:rPr>
          <w:rFonts w:ascii="Times New Roman" w:eastAsia="Times New Roman" w:hAnsi="Times New Roman" w:cs="Times New Roman"/>
          <w:kern w:val="0"/>
          <w:sz w:val="24"/>
          <w:szCs w:val="24"/>
          <w14:ligatures w14:val="none"/>
        </w:rPr>
        <w:t xml:space="preserve"> </w:t>
      </w:r>
      <w:r w:rsidR="00CC3D18">
        <w:rPr>
          <w:rFonts w:ascii="Times New Roman" w:eastAsia="Times New Roman" w:hAnsi="Times New Roman" w:cs="Times New Roman"/>
          <w:kern w:val="0"/>
          <w:sz w:val="24"/>
          <w:szCs w:val="24"/>
          <w14:ligatures w14:val="none"/>
        </w:rPr>
        <w:t xml:space="preserve">mechanikas </w:t>
      </w:r>
      <w:r w:rsidR="00D64194">
        <w:rPr>
          <w:rFonts w:ascii="Times New Roman" w:eastAsia="Times New Roman" w:hAnsi="Times New Roman" w:cs="Times New Roman"/>
          <w:kern w:val="0"/>
          <w:sz w:val="24"/>
          <w:szCs w:val="24"/>
          <w14:ligatures w14:val="none"/>
        </w:rPr>
        <w:t>S. Rudys</w:t>
      </w:r>
      <w:r w:rsidR="00AD1BD9" w:rsidRPr="00922D9B">
        <w:rPr>
          <w:rFonts w:ascii="Times New Roman" w:eastAsia="Times New Roman" w:hAnsi="Times New Roman" w:cs="Times New Roman"/>
          <w:kern w:val="0"/>
          <w:sz w:val="24"/>
          <w:szCs w:val="24"/>
          <w14:ligatures w14:val="none"/>
        </w:rPr>
        <w:t>, tel. +370</w:t>
      </w:r>
      <w:r w:rsidR="00D64194">
        <w:rPr>
          <w:rFonts w:ascii="Times New Roman" w:eastAsia="Times New Roman" w:hAnsi="Times New Roman" w:cs="Times New Roman"/>
          <w:kern w:val="0"/>
          <w:sz w:val="24"/>
          <w:szCs w:val="24"/>
          <w14:ligatures w14:val="none"/>
        </w:rPr>
        <w:t> </w:t>
      </w:r>
      <w:r w:rsidR="00CC3D18">
        <w:rPr>
          <w:rFonts w:ascii="Times New Roman" w:eastAsia="Times New Roman" w:hAnsi="Times New Roman" w:cs="Times New Roman"/>
          <w:kern w:val="0"/>
          <w:sz w:val="24"/>
          <w:szCs w:val="24"/>
          <w14:ligatures w14:val="none"/>
        </w:rPr>
        <w:t>6</w:t>
      </w:r>
      <w:r w:rsidR="00D64194">
        <w:rPr>
          <w:rFonts w:ascii="Times New Roman" w:eastAsia="Times New Roman" w:hAnsi="Times New Roman" w:cs="Times New Roman"/>
          <w:kern w:val="0"/>
          <w:sz w:val="24"/>
          <w:szCs w:val="24"/>
          <w14:ligatures w14:val="none"/>
        </w:rPr>
        <w:t>10 63017</w:t>
      </w:r>
      <w:r w:rsidR="00AD1BD9" w:rsidRPr="00922D9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el.paštas</w:t>
      </w:r>
      <w:proofErr w:type="spellEnd"/>
      <w:r w:rsidR="00AD1BD9" w:rsidRPr="00922D9B">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 xml:space="preserve">: </w:t>
      </w:r>
      <w:hyperlink r:id="rId8" w:history="1">
        <w:r w:rsidR="00D64194" w:rsidRPr="0057370D">
          <w:rPr>
            <w:rStyle w:val="Hipersaitas"/>
            <w:rFonts w:ascii="Times New Roman" w:eastAsia="Times New Roman" w:hAnsi="Times New Roman" w:cs="Times New Roman"/>
            <w:kern w:val="0"/>
            <w:sz w:val="24"/>
            <w:szCs w:val="24"/>
            <w14:ligatures w14:val="none"/>
          </w:rPr>
          <w:t>s.rudys@ukvand.lt</w:t>
        </w:r>
      </w:hyperlink>
      <w:r w:rsidR="00D64194">
        <w:rPr>
          <w:rFonts w:ascii="Times New Roman" w:eastAsia="Times New Roman" w:hAnsi="Times New Roman" w:cs="Times New Roman"/>
          <w:kern w:val="0"/>
          <w:sz w:val="24"/>
          <w:szCs w:val="24"/>
          <w14:ligatures w14:val="none"/>
        </w:rPr>
        <w:t xml:space="preserve">  .</w:t>
      </w:r>
    </w:p>
    <w:p w14:paraId="6B6DED4A" w14:textId="7666344C" w:rsidR="00922D9B" w:rsidRPr="00922D9B"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bookmarkStart w:id="1" w:name="_Hlk196817150"/>
      <w:r>
        <w:rPr>
          <w:rFonts w:ascii="Times New Roman" w:eastAsia="Times New Roman" w:hAnsi="Times New Roman" w:cs="Times New Roman"/>
          <w:kern w:val="0"/>
          <w:sz w:val="24"/>
          <w:szCs w:val="24"/>
          <w14:ligatures w14:val="none"/>
        </w:rPr>
        <w:t>Pardavėjo k</w:t>
      </w:r>
      <w:r w:rsidRPr="00922D9B">
        <w:rPr>
          <w:rFonts w:ascii="Times New Roman" w:eastAsia="Times New Roman" w:hAnsi="Times New Roman" w:cs="Times New Roman"/>
          <w:kern w:val="0"/>
          <w:sz w:val="24"/>
          <w:szCs w:val="24"/>
          <w14:ligatures w14:val="none"/>
        </w:rPr>
        <w:t xml:space="preserve">ontaktinis asmuo, atsakingas už sutarties vykdymą: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tel.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w:t>
      </w:r>
      <w:proofErr w:type="spellStart"/>
      <w:r w:rsidRPr="005B22EB">
        <w:rPr>
          <w:rFonts w:ascii="Times New Roman" w:eastAsia="Times New Roman" w:hAnsi="Times New Roman" w:cs="Times New Roman"/>
          <w:kern w:val="0"/>
          <w:sz w:val="24"/>
          <w:szCs w:val="24"/>
          <w14:ligatures w14:val="none"/>
        </w:rPr>
        <w:t>el.paštas</w:t>
      </w:r>
      <w:proofErr w:type="spellEnd"/>
      <w:r w:rsidRPr="005B22EB">
        <w:rPr>
          <w:rFonts w:ascii="Times New Roman" w:eastAsia="Times New Roman" w:hAnsi="Times New Roman" w:cs="Times New Roman"/>
          <w:kern w:val="0"/>
          <w:sz w:val="24"/>
          <w:szCs w:val="24"/>
          <w14:ligatures w14:val="none"/>
        </w:rPr>
        <w:t xml:space="preserve"> </w:t>
      </w:r>
      <w:hyperlink r:id="rId9" w:history="1">
        <w:r w:rsidR="0099694E">
          <w:rPr>
            <w:rStyle w:val="Hipersaitas"/>
            <w:rFonts w:ascii="Times New Roman" w:eastAsia="Times New Roman" w:hAnsi="Times New Roman" w:cs="Times New Roman"/>
            <w:color w:val="auto"/>
            <w:kern w:val="0"/>
            <w:sz w:val="24"/>
            <w:szCs w:val="24"/>
            <w14:ligatures w14:val="none"/>
          </w:rPr>
          <w:t>_______________</w:t>
        </w:r>
        <w:r w:rsidRPr="005B22EB">
          <w:rPr>
            <w:rStyle w:val="Hipersaitas"/>
            <w:rFonts w:ascii="Times New Roman" w:eastAsia="Times New Roman" w:hAnsi="Times New Roman" w:cs="Times New Roman"/>
            <w:color w:val="auto"/>
            <w:kern w:val="0"/>
            <w:sz w:val="24"/>
            <w:szCs w:val="24"/>
            <w:u w:val="none"/>
            <w14:ligatures w14:val="none"/>
          </w:rPr>
          <w:t>.</w:t>
        </w:r>
      </w:hyperlink>
    </w:p>
    <w:bookmarkEnd w:id="1"/>
    <w:p w14:paraId="2923F44E" w14:textId="77777777" w:rsidR="000C7942" w:rsidRPr="000C7942" w:rsidRDefault="000C7942" w:rsidP="000C7942">
      <w:pPr>
        <w:tabs>
          <w:tab w:val="left" w:pos="142"/>
          <w:tab w:val="left" w:pos="709"/>
        </w:tabs>
        <w:spacing w:after="0" w:line="240" w:lineRule="auto"/>
        <w:ind w:left="480"/>
        <w:contextualSpacing/>
        <w:jc w:val="both"/>
        <w:rPr>
          <w:rFonts w:ascii="Times New Roman" w:eastAsia="Times New Roman" w:hAnsi="Times New Roman" w:cs="Times New Roman"/>
          <w:b/>
          <w:kern w:val="0"/>
          <w:sz w:val="24"/>
          <w:szCs w:val="24"/>
          <w14:ligatures w14:val="none"/>
        </w:rPr>
      </w:pPr>
    </w:p>
    <w:p w14:paraId="636019A5" w14:textId="77777777" w:rsidR="000C7942" w:rsidRPr="000C7942" w:rsidRDefault="000C7942" w:rsidP="000C7942">
      <w:pPr>
        <w:numPr>
          <w:ilvl w:val="0"/>
          <w:numId w:val="4"/>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caps/>
          <w:kern w:val="0"/>
          <w:sz w:val="24"/>
          <w:szCs w:val="24"/>
          <w14:ligatures w14:val="none"/>
        </w:rPr>
        <w:t>Sutarties priedai</w:t>
      </w:r>
    </w:p>
    <w:p w14:paraId="24AEF4A0" w14:textId="448FBF28" w:rsidR="00DD76A1"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xml:space="preserve"> priedas </w:t>
      </w:r>
      <w:r w:rsidR="000C7942" w:rsidRPr="000C7942">
        <w:rPr>
          <w:rFonts w:ascii="Times New Roman" w:eastAsia="Times New Roman" w:hAnsi="Times New Roman" w:cs="Times New Roman"/>
          <w:kern w:val="0"/>
          <w:sz w:val="24"/>
          <w:szCs w:val="24"/>
          <w14:ligatures w14:val="none"/>
        </w:rPr>
        <w:t>Ti</w:t>
      </w:r>
      <w:r w:rsidR="00BA3F52">
        <w:rPr>
          <w:rFonts w:ascii="Times New Roman" w:eastAsia="Times New Roman" w:hAnsi="Times New Roman" w:cs="Times New Roman"/>
          <w:kern w:val="0"/>
          <w:sz w:val="24"/>
          <w:szCs w:val="24"/>
          <w14:ligatures w14:val="none"/>
        </w:rPr>
        <w:t>e</w:t>
      </w:r>
      <w:r w:rsidR="000C7942" w:rsidRPr="000C7942">
        <w:rPr>
          <w:rFonts w:ascii="Times New Roman" w:eastAsia="Times New Roman" w:hAnsi="Times New Roman" w:cs="Times New Roman"/>
          <w:kern w:val="0"/>
          <w:sz w:val="24"/>
          <w:szCs w:val="24"/>
          <w14:ligatures w14:val="none"/>
        </w:rPr>
        <w:t>kėjo pasiūlymas</w:t>
      </w:r>
      <w:r w:rsidR="00BA3F52">
        <w:rPr>
          <w:rFonts w:ascii="Times New Roman" w:eastAsia="Times New Roman" w:hAnsi="Times New Roman" w:cs="Times New Roman"/>
          <w:kern w:val="0"/>
          <w:sz w:val="24"/>
          <w:szCs w:val="24"/>
          <w14:ligatures w14:val="none"/>
        </w:rPr>
        <w:t>.</w:t>
      </w:r>
      <w:r w:rsidR="00DD76A1" w:rsidRPr="00DD76A1">
        <w:rPr>
          <w:rFonts w:ascii="Times New Roman" w:eastAsia="Times New Roman" w:hAnsi="Times New Roman" w:cs="Times New Roman"/>
          <w:kern w:val="0"/>
          <w:sz w:val="24"/>
          <w:szCs w:val="24"/>
          <w14:ligatures w14:val="none"/>
        </w:rPr>
        <w:t xml:space="preserve"> </w:t>
      </w:r>
    </w:p>
    <w:p w14:paraId="2BA5B12A" w14:textId="4E0BAD06" w:rsidR="000C7942"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64194">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priedas </w:t>
      </w:r>
      <w:r w:rsidR="00DD76A1" w:rsidRPr="000C7942">
        <w:rPr>
          <w:rFonts w:ascii="Times New Roman" w:eastAsia="Times New Roman" w:hAnsi="Times New Roman" w:cs="Times New Roman"/>
          <w:kern w:val="0"/>
          <w:sz w:val="24"/>
          <w:szCs w:val="24"/>
          <w14:ligatures w14:val="none"/>
        </w:rPr>
        <w:t>Techninė specifikacija.</w:t>
      </w:r>
    </w:p>
    <w:p w14:paraId="76F56892"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kern w:val="0"/>
          <w:sz w:val="24"/>
          <w:szCs w:val="24"/>
          <w14:ligatures w14:val="none"/>
        </w:rPr>
      </w:pPr>
    </w:p>
    <w:tbl>
      <w:tblPr>
        <w:tblW w:w="9863" w:type="dxa"/>
        <w:tblInd w:w="-10" w:type="dxa"/>
        <w:tblLook w:val="04A0" w:firstRow="1" w:lastRow="0" w:firstColumn="1" w:lastColumn="0" w:noHBand="0" w:noVBand="1"/>
      </w:tblPr>
      <w:tblGrid>
        <w:gridCol w:w="5113"/>
        <w:gridCol w:w="4750"/>
      </w:tblGrid>
      <w:tr w:rsidR="00CE6B92" w:rsidRPr="00A30FAB" w14:paraId="2D753835" w14:textId="77777777" w:rsidTr="00C5456A">
        <w:trPr>
          <w:trHeight w:val="378"/>
        </w:trPr>
        <w:tc>
          <w:tcPr>
            <w:tcW w:w="5113" w:type="dxa"/>
            <w:vAlign w:val="center"/>
            <w:hideMark/>
          </w:tcPr>
          <w:p w14:paraId="730677A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bookmarkStart w:id="2" w:name="_Hlk161647150"/>
            <w:bookmarkEnd w:id="0"/>
            <w:r w:rsidRPr="00A30FAB">
              <w:rPr>
                <w:rFonts w:ascii="Times New Roman" w:hAnsi="Times New Roman"/>
                <w:b/>
                <w:sz w:val="24"/>
                <w:szCs w:val="24"/>
              </w:rPr>
              <w:t>UŽSAKOVAS</w:t>
            </w:r>
          </w:p>
          <w:p w14:paraId="5A28AE8F" w14:textId="003D1A0A" w:rsidR="00CE6B92" w:rsidRPr="00A30FAB" w:rsidRDefault="00CE6B92" w:rsidP="00C5456A">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UAB “</w:t>
            </w:r>
            <w:r w:rsidR="00D64194">
              <w:rPr>
                <w:rFonts w:ascii="Times New Roman" w:hAnsi="Times New Roman"/>
                <w:b/>
                <w:sz w:val="24"/>
                <w:szCs w:val="24"/>
              </w:rPr>
              <w:t>Ukmergės</w:t>
            </w:r>
            <w:r w:rsidRPr="00A30FAB">
              <w:rPr>
                <w:rFonts w:ascii="Times New Roman" w:hAnsi="Times New Roman"/>
                <w:b/>
                <w:sz w:val="24"/>
                <w:szCs w:val="24"/>
              </w:rPr>
              <w:t xml:space="preserve"> vandenys”</w:t>
            </w:r>
          </w:p>
        </w:tc>
        <w:tc>
          <w:tcPr>
            <w:tcW w:w="4750" w:type="dxa"/>
            <w:vAlign w:val="center"/>
            <w:hideMark/>
          </w:tcPr>
          <w:p w14:paraId="65BD980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r w:rsidRPr="00A30FAB">
              <w:rPr>
                <w:rFonts w:ascii="Times New Roman" w:hAnsi="Times New Roman"/>
                <w:b/>
                <w:sz w:val="24"/>
                <w:szCs w:val="24"/>
              </w:rPr>
              <w:t>PARDAVĖJAS</w:t>
            </w:r>
          </w:p>
          <w:p w14:paraId="357D92CB" w14:textId="45F85FF8" w:rsidR="00CE6B92" w:rsidRPr="00160402" w:rsidRDefault="00F05039" w:rsidP="00C5456A">
            <w:pPr>
              <w:widowControl w:val="0"/>
              <w:tabs>
                <w:tab w:val="left" w:pos="360"/>
              </w:tabs>
              <w:spacing w:after="0" w:line="240" w:lineRule="auto"/>
              <w:ind w:right="40"/>
              <w:rPr>
                <w:rFonts w:ascii="Times New Roman" w:hAnsi="Times New Roman"/>
                <w:b/>
                <w:sz w:val="24"/>
                <w:szCs w:val="24"/>
              </w:rPr>
            </w:pPr>
            <w:r>
              <w:rPr>
                <w:rFonts w:ascii="Times New Roman" w:hAnsi="Times New Roman"/>
                <w:b/>
                <w:sz w:val="24"/>
                <w:szCs w:val="24"/>
                <w:u w:val="single"/>
              </w:rPr>
              <w:t xml:space="preserve">           </w:t>
            </w:r>
            <w:r w:rsidR="00CE6B92" w:rsidRPr="00160402">
              <w:rPr>
                <w:rFonts w:ascii="Times New Roman" w:hAnsi="Times New Roman"/>
                <w:b/>
                <w:sz w:val="24"/>
                <w:szCs w:val="24"/>
              </w:rPr>
              <w:t xml:space="preserve"> „</w:t>
            </w:r>
            <w:r>
              <w:rPr>
                <w:rFonts w:ascii="Times New Roman" w:hAnsi="Times New Roman"/>
                <w:b/>
                <w:sz w:val="24"/>
                <w:szCs w:val="24"/>
                <w:u w:val="single"/>
              </w:rPr>
              <w:t xml:space="preserve">                              </w:t>
            </w:r>
            <w:r w:rsidR="00CE6B92" w:rsidRPr="00160402">
              <w:rPr>
                <w:rFonts w:ascii="Times New Roman" w:hAnsi="Times New Roman"/>
                <w:b/>
                <w:sz w:val="24"/>
                <w:szCs w:val="24"/>
              </w:rPr>
              <w:t>“</w:t>
            </w:r>
          </w:p>
        </w:tc>
      </w:tr>
      <w:tr w:rsidR="00CE6B92" w:rsidRPr="00A30FAB" w14:paraId="7DFD91E0" w14:textId="77777777" w:rsidTr="00C5456A">
        <w:trPr>
          <w:trHeight w:val="1881"/>
        </w:trPr>
        <w:tc>
          <w:tcPr>
            <w:tcW w:w="5113" w:type="dxa"/>
            <w:vAlign w:val="center"/>
          </w:tcPr>
          <w:p w14:paraId="04FA2785" w14:textId="5806654C" w:rsidR="00CE6B92" w:rsidRPr="00A30FAB" w:rsidRDefault="00D64194"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Gėlių</w:t>
            </w:r>
            <w:r w:rsidR="00CE6B92" w:rsidRPr="00A30FAB">
              <w:rPr>
                <w:rFonts w:ascii="Times New Roman" w:hAnsi="Times New Roman"/>
                <w:sz w:val="24"/>
                <w:szCs w:val="24"/>
              </w:rPr>
              <w:t xml:space="preserve"> g. </w:t>
            </w:r>
            <w:r>
              <w:rPr>
                <w:rFonts w:ascii="Times New Roman" w:hAnsi="Times New Roman"/>
                <w:sz w:val="24"/>
                <w:szCs w:val="24"/>
              </w:rPr>
              <w:t>18</w:t>
            </w:r>
            <w:r w:rsidR="00CE6B92" w:rsidRPr="00A30FAB">
              <w:rPr>
                <w:rFonts w:ascii="Times New Roman" w:hAnsi="Times New Roman"/>
                <w:sz w:val="24"/>
                <w:szCs w:val="24"/>
              </w:rPr>
              <w:t>, LT-</w:t>
            </w:r>
            <w:r>
              <w:rPr>
                <w:rFonts w:ascii="Times New Roman" w:hAnsi="Times New Roman"/>
                <w:sz w:val="24"/>
                <w:szCs w:val="24"/>
              </w:rPr>
              <w:t>20115</w:t>
            </w:r>
            <w:r w:rsidR="00CE6B92" w:rsidRPr="00A30FAB">
              <w:rPr>
                <w:rFonts w:ascii="Times New Roman" w:hAnsi="Times New Roman"/>
                <w:sz w:val="24"/>
                <w:szCs w:val="24"/>
              </w:rPr>
              <w:t xml:space="preserve"> </w:t>
            </w:r>
            <w:r>
              <w:rPr>
                <w:rFonts w:ascii="Times New Roman" w:hAnsi="Times New Roman"/>
                <w:sz w:val="24"/>
                <w:szCs w:val="24"/>
              </w:rPr>
              <w:t>Ukmergė</w:t>
            </w:r>
            <w:r w:rsidR="00CE6B92" w:rsidRPr="00A30FAB">
              <w:rPr>
                <w:rFonts w:ascii="Times New Roman" w:hAnsi="Times New Roman"/>
                <w:sz w:val="24"/>
                <w:szCs w:val="24"/>
              </w:rPr>
              <w:tab/>
            </w:r>
          </w:p>
          <w:p w14:paraId="0BCAB9C4" w14:textId="5DDCB70F"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 xml:space="preserve">įmonės kodas </w:t>
            </w:r>
            <w:r w:rsidR="00D64194">
              <w:rPr>
                <w:rFonts w:ascii="Times New Roman" w:hAnsi="Times New Roman"/>
                <w:sz w:val="24"/>
                <w:szCs w:val="24"/>
              </w:rPr>
              <w:t>182743364</w:t>
            </w:r>
          </w:p>
          <w:p w14:paraId="7B453A43" w14:textId="06E4A54E" w:rsidR="00CE6B92" w:rsidRPr="00A30FAB" w:rsidRDefault="00D64194" w:rsidP="00C5456A">
            <w:pPr>
              <w:widowControl w:val="0"/>
              <w:tabs>
                <w:tab w:val="left" w:pos="360"/>
              </w:tabs>
              <w:spacing w:after="0" w:line="240" w:lineRule="auto"/>
              <w:ind w:right="40"/>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w:t>
            </w:r>
          </w:p>
          <w:p w14:paraId="29D92709" w14:textId="195D0639"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A/s LT</w:t>
            </w:r>
            <w:r w:rsidR="00D64194">
              <w:rPr>
                <w:rFonts w:ascii="Times New Roman" w:hAnsi="Times New Roman"/>
                <w:sz w:val="24"/>
                <w:szCs w:val="24"/>
              </w:rPr>
              <w:t>474010042900020176</w:t>
            </w:r>
          </w:p>
          <w:p w14:paraId="0ABB4024" w14:textId="47D1C58B"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tel.: (</w:t>
            </w:r>
            <w:r>
              <w:rPr>
                <w:rFonts w:ascii="Times New Roman" w:hAnsi="Times New Roman"/>
                <w:sz w:val="24"/>
                <w:szCs w:val="24"/>
              </w:rPr>
              <w:t>+370</w:t>
            </w:r>
            <w:r w:rsidRPr="00A30FAB">
              <w:rPr>
                <w:rFonts w:ascii="Times New Roman" w:hAnsi="Times New Roman"/>
                <w:sz w:val="24"/>
                <w:szCs w:val="24"/>
              </w:rPr>
              <w:t xml:space="preserve"> 3</w:t>
            </w:r>
            <w:r w:rsidR="00D64194">
              <w:rPr>
                <w:rFonts w:ascii="Times New Roman" w:hAnsi="Times New Roman"/>
                <w:sz w:val="24"/>
                <w:szCs w:val="24"/>
              </w:rPr>
              <w:t>40</w:t>
            </w:r>
            <w:r w:rsidRPr="00A30FAB">
              <w:rPr>
                <w:rFonts w:ascii="Times New Roman" w:hAnsi="Times New Roman"/>
                <w:sz w:val="24"/>
                <w:szCs w:val="24"/>
              </w:rPr>
              <w:t xml:space="preserve">) </w:t>
            </w:r>
            <w:r w:rsidR="00D64194">
              <w:rPr>
                <w:rFonts w:ascii="Times New Roman" w:hAnsi="Times New Roman"/>
                <w:sz w:val="24"/>
                <w:szCs w:val="24"/>
              </w:rPr>
              <w:t>63135</w:t>
            </w:r>
            <w:r w:rsidRPr="00A30FAB">
              <w:rPr>
                <w:rFonts w:ascii="Times New Roman" w:hAnsi="Times New Roman"/>
                <w:sz w:val="24"/>
                <w:szCs w:val="24"/>
              </w:rPr>
              <w:tab/>
            </w:r>
          </w:p>
          <w:p w14:paraId="4C985D93" w14:textId="69A40E0B"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E</w:t>
            </w:r>
            <w:r w:rsidRPr="00A30FAB">
              <w:rPr>
                <w:rFonts w:ascii="Times New Roman" w:hAnsi="Times New Roman"/>
                <w:sz w:val="24"/>
                <w:szCs w:val="24"/>
              </w:rPr>
              <w:t>l. p</w:t>
            </w:r>
            <w:r>
              <w:rPr>
                <w:rFonts w:ascii="Times New Roman" w:hAnsi="Times New Roman"/>
                <w:sz w:val="24"/>
                <w:szCs w:val="24"/>
              </w:rPr>
              <w:t>.</w:t>
            </w:r>
            <w:r w:rsidR="00D64194">
              <w:rPr>
                <w:rFonts w:ascii="Times New Roman" w:hAnsi="Times New Roman"/>
                <w:sz w:val="24"/>
                <w:szCs w:val="24"/>
              </w:rPr>
              <w:t xml:space="preserve">: </w:t>
            </w:r>
            <w:hyperlink r:id="rId10" w:history="1">
              <w:r w:rsidR="00D64194" w:rsidRPr="0057370D">
                <w:rPr>
                  <w:rStyle w:val="Hipersaitas"/>
                  <w:rFonts w:ascii="Times New Roman" w:hAnsi="Times New Roman"/>
                  <w:sz w:val="24"/>
                  <w:szCs w:val="24"/>
                </w:rPr>
                <w:t>admin@ukvand.lt</w:t>
              </w:r>
            </w:hyperlink>
            <w:r w:rsidR="00D64194">
              <w:rPr>
                <w:rFonts w:ascii="Times New Roman" w:hAnsi="Times New Roman"/>
                <w:sz w:val="24"/>
                <w:szCs w:val="24"/>
              </w:rPr>
              <w:t xml:space="preserve"> </w:t>
            </w:r>
          </w:p>
          <w:p w14:paraId="0C4AA899" w14:textId="77777777" w:rsidR="00CE6B92" w:rsidRDefault="00CE6B92" w:rsidP="00C5456A">
            <w:pPr>
              <w:widowControl w:val="0"/>
              <w:tabs>
                <w:tab w:val="left" w:pos="360"/>
              </w:tabs>
              <w:spacing w:after="0" w:line="240" w:lineRule="auto"/>
              <w:ind w:right="40"/>
              <w:rPr>
                <w:rFonts w:ascii="Times New Roman" w:hAnsi="Times New Roman"/>
                <w:sz w:val="24"/>
                <w:szCs w:val="24"/>
              </w:rPr>
            </w:pPr>
          </w:p>
          <w:p w14:paraId="2732A10B" w14:textId="439B9E19"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Direkto</w:t>
            </w:r>
            <w:r w:rsidR="00D64194">
              <w:rPr>
                <w:rFonts w:ascii="Times New Roman" w:hAnsi="Times New Roman"/>
                <w:sz w:val="24"/>
                <w:szCs w:val="24"/>
              </w:rPr>
              <w:t>rius</w:t>
            </w:r>
          </w:p>
          <w:p w14:paraId="5C58E3F5" w14:textId="4302828F" w:rsidR="00CE6B92" w:rsidRPr="00A30FAB" w:rsidRDefault="00D64194"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Rimas Arlinskas</w:t>
            </w:r>
          </w:p>
          <w:p w14:paraId="592E1A59"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p>
        </w:tc>
        <w:tc>
          <w:tcPr>
            <w:tcW w:w="4750" w:type="dxa"/>
          </w:tcPr>
          <w:p w14:paraId="58B5BB32" w14:textId="4C0D858D" w:rsidR="00CE6B92" w:rsidRPr="006732B9"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adresas</w:t>
            </w:r>
          </w:p>
          <w:p w14:paraId="4EDB5876" w14:textId="3DC95B33" w:rsidR="00CE6B92" w:rsidRPr="006732B9" w:rsidRDefault="00CE6B92" w:rsidP="00C5456A">
            <w:pPr>
              <w:widowControl w:val="0"/>
              <w:tabs>
                <w:tab w:val="left" w:pos="360"/>
              </w:tabs>
              <w:spacing w:after="0" w:line="240" w:lineRule="auto"/>
              <w:rPr>
                <w:rFonts w:ascii="Times New Roman" w:hAnsi="Times New Roman"/>
                <w:sz w:val="24"/>
                <w:szCs w:val="24"/>
              </w:rPr>
            </w:pPr>
            <w:r w:rsidRPr="006732B9">
              <w:rPr>
                <w:rFonts w:ascii="Times New Roman" w:hAnsi="Times New Roman"/>
                <w:bCs/>
                <w:sz w:val="24"/>
                <w:szCs w:val="24"/>
              </w:rPr>
              <w:t xml:space="preserve">Įmonės kodas </w:t>
            </w:r>
          </w:p>
          <w:p w14:paraId="4FDD84E7" w14:textId="59EF80F2" w:rsidR="00CE6B92" w:rsidRDefault="00F05039" w:rsidP="00C5456A">
            <w:pPr>
              <w:spacing w:after="0"/>
              <w:rPr>
                <w:rFonts w:ascii="Times New Roman" w:hAnsi="Times New Roman"/>
                <w:sz w:val="24"/>
                <w:szCs w:val="24"/>
                <w:lang w:val="en-US"/>
              </w:rPr>
            </w:pPr>
            <w:r>
              <w:rPr>
                <w:rFonts w:ascii="Times New Roman" w:hAnsi="Times New Roman"/>
                <w:sz w:val="24"/>
                <w:szCs w:val="24"/>
                <w:lang w:val="en-US"/>
              </w:rPr>
              <w:t>B</w:t>
            </w:r>
            <w:r w:rsidR="00CE6B92">
              <w:rPr>
                <w:rFonts w:ascii="Times New Roman" w:hAnsi="Times New Roman"/>
                <w:sz w:val="24"/>
                <w:szCs w:val="24"/>
                <w:lang w:val="en-US"/>
              </w:rPr>
              <w:t>ankas</w:t>
            </w:r>
          </w:p>
          <w:p w14:paraId="00406A30" w14:textId="5432A82B" w:rsidR="00CE6B92" w:rsidRDefault="00CE6B92" w:rsidP="00C5456A">
            <w:pPr>
              <w:spacing w:after="0" w:line="240" w:lineRule="auto"/>
              <w:rPr>
                <w:rFonts w:ascii="Times New Roman" w:hAnsi="Times New Roman"/>
                <w:sz w:val="24"/>
                <w:szCs w:val="24"/>
              </w:rPr>
            </w:pPr>
            <w:r w:rsidRPr="00A30FAB">
              <w:rPr>
                <w:rFonts w:ascii="Times New Roman" w:hAnsi="Times New Roman"/>
                <w:sz w:val="24"/>
                <w:szCs w:val="24"/>
              </w:rPr>
              <w:t xml:space="preserve">A/s </w:t>
            </w:r>
          </w:p>
          <w:p w14:paraId="423665DD" w14:textId="366A54CF" w:rsidR="00CE6B92" w:rsidRDefault="00CE6B92" w:rsidP="00C5456A">
            <w:pPr>
              <w:spacing w:after="0" w:line="240" w:lineRule="auto"/>
              <w:rPr>
                <w:rFonts w:ascii="Times New Roman" w:hAnsi="Times New Roman"/>
                <w:bCs/>
                <w:sz w:val="24"/>
                <w:szCs w:val="24"/>
              </w:rPr>
            </w:pPr>
            <w:r w:rsidRPr="00160402">
              <w:rPr>
                <w:rFonts w:ascii="Times New Roman" w:hAnsi="Times New Roman"/>
                <w:bCs/>
                <w:sz w:val="24"/>
                <w:szCs w:val="24"/>
              </w:rPr>
              <w:t>Tel</w:t>
            </w:r>
            <w:r w:rsidRPr="006732B9">
              <w:rPr>
                <w:rFonts w:ascii="Times New Roman" w:hAnsi="Times New Roman"/>
                <w:bCs/>
                <w:sz w:val="24"/>
                <w:szCs w:val="24"/>
              </w:rPr>
              <w:t xml:space="preserve">. </w:t>
            </w:r>
          </w:p>
          <w:p w14:paraId="3BEEB27E" w14:textId="28446537" w:rsidR="00CE6B92" w:rsidRDefault="00CE6B92" w:rsidP="00C5456A">
            <w:pPr>
              <w:widowControl w:val="0"/>
              <w:tabs>
                <w:tab w:val="left" w:pos="360"/>
              </w:tabs>
              <w:spacing w:after="0" w:line="240" w:lineRule="auto"/>
              <w:rPr>
                <w:rFonts w:ascii="Times New Roman" w:hAnsi="Times New Roman"/>
                <w:bCs/>
                <w:sz w:val="24"/>
                <w:szCs w:val="24"/>
              </w:rPr>
            </w:pPr>
            <w:proofErr w:type="spellStart"/>
            <w:r>
              <w:rPr>
                <w:rFonts w:ascii="Times New Roman" w:hAnsi="Times New Roman"/>
                <w:bCs/>
                <w:sz w:val="24"/>
                <w:szCs w:val="24"/>
              </w:rPr>
              <w:t>El.p</w:t>
            </w:r>
            <w:proofErr w:type="spellEnd"/>
            <w:r>
              <w:rPr>
                <w:rFonts w:ascii="Times New Roman" w:hAnsi="Times New Roman"/>
                <w:bCs/>
                <w:sz w:val="24"/>
                <w:szCs w:val="24"/>
              </w:rPr>
              <w:t xml:space="preserve">. </w:t>
            </w:r>
          </w:p>
          <w:p w14:paraId="4F426084" w14:textId="77777777" w:rsidR="00CE6B92" w:rsidRDefault="00CE6B92" w:rsidP="00C5456A">
            <w:pPr>
              <w:widowControl w:val="0"/>
              <w:tabs>
                <w:tab w:val="left" w:pos="360"/>
              </w:tabs>
              <w:spacing w:after="0" w:line="240" w:lineRule="auto"/>
              <w:rPr>
                <w:rFonts w:ascii="Times New Roman" w:hAnsi="Times New Roman"/>
                <w:bCs/>
                <w:sz w:val="24"/>
                <w:szCs w:val="24"/>
              </w:rPr>
            </w:pPr>
          </w:p>
          <w:p w14:paraId="407D9280" w14:textId="3E72F911" w:rsidR="00CE6B92"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Pasirašančiojo pareigos</w:t>
            </w:r>
          </w:p>
          <w:p w14:paraId="2C6A1D94" w14:textId="05BFCAB8" w:rsidR="00CE6B92" w:rsidRPr="00A30FAB" w:rsidRDefault="00446F43" w:rsidP="00C5456A">
            <w:pPr>
              <w:widowControl w:val="0"/>
              <w:tabs>
                <w:tab w:val="left" w:pos="360"/>
              </w:tabs>
              <w:spacing w:after="0" w:line="240" w:lineRule="auto"/>
              <w:rPr>
                <w:rFonts w:ascii="Times New Roman" w:hAnsi="Times New Roman"/>
                <w:bCs/>
                <w:sz w:val="24"/>
                <w:szCs w:val="24"/>
              </w:rPr>
            </w:pPr>
            <w:r>
              <w:rPr>
                <w:rFonts w:ascii="Times New Roman" w:hAnsi="Times New Roman"/>
                <w:bCs/>
                <w:sz w:val="24"/>
                <w:szCs w:val="24"/>
              </w:rPr>
              <w:t>Vardas pavardė</w:t>
            </w:r>
          </w:p>
        </w:tc>
      </w:tr>
      <w:bookmarkEnd w:id="2"/>
    </w:tbl>
    <w:p w14:paraId="211486C1" w14:textId="77777777" w:rsidR="000C7942" w:rsidRPr="000C7942" w:rsidRDefault="000C7942" w:rsidP="00A20CC2">
      <w:pPr>
        <w:tabs>
          <w:tab w:val="left" w:pos="709"/>
        </w:tabs>
        <w:spacing w:after="0" w:line="240" w:lineRule="auto"/>
        <w:rPr>
          <w:rFonts w:ascii="Times New Roman" w:eastAsia="Times New Roman" w:hAnsi="Times New Roman" w:cs="Times New Roman"/>
          <w:b/>
          <w:kern w:val="0"/>
          <w:sz w:val="24"/>
          <w:szCs w:val="24"/>
          <w14:ligatures w14:val="none"/>
        </w:rPr>
      </w:pPr>
    </w:p>
    <w:sectPr w:rsidR="000C7942" w:rsidRPr="000C7942" w:rsidSect="00750968">
      <w:pgSz w:w="11906" w:h="16838"/>
      <w:pgMar w:top="709"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F1CA" w14:textId="77777777" w:rsidR="00E71C8B" w:rsidRDefault="00E71C8B" w:rsidP="000C7942">
      <w:pPr>
        <w:spacing w:after="0" w:line="240" w:lineRule="auto"/>
      </w:pPr>
      <w:r>
        <w:separator/>
      </w:r>
    </w:p>
  </w:endnote>
  <w:endnote w:type="continuationSeparator" w:id="0">
    <w:p w14:paraId="2AEF280C" w14:textId="77777777" w:rsidR="00E71C8B" w:rsidRDefault="00E71C8B" w:rsidP="000C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B5CB" w14:textId="77777777" w:rsidR="00E71C8B" w:rsidRDefault="00E71C8B" w:rsidP="000C7942">
      <w:pPr>
        <w:spacing w:after="0" w:line="240" w:lineRule="auto"/>
      </w:pPr>
      <w:r>
        <w:separator/>
      </w:r>
    </w:p>
  </w:footnote>
  <w:footnote w:type="continuationSeparator" w:id="0">
    <w:p w14:paraId="00F82106" w14:textId="77777777" w:rsidR="00E71C8B" w:rsidRDefault="00E71C8B" w:rsidP="000C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9F"/>
    <w:multiLevelType w:val="multilevel"/>
    <w:tmpl w:val="85129D42"/>
    <w:lvl w:ilvl="0">
      <w:start w:val="6"/>
      <w:numFmt w:val="upperRoman"/>
      <w:lvlText w:val="%1."/>
      <w:lvlJc w:val="left"/>
      <w:pPr>
        <w:ind w:left="994" w:hanging="720"/>
      </w:pPr>
      <w:rPr>
        <w:rFonts w:ascii="Times New Roman" w:hAnsi="Times New Roman" w:cs="Times New Roman" w:hint="default"/>
        <w:b/>
        <w:sz w:val="24"/>
      </w:rPr>
    </w:lvl>
    <w:lvl w:ilvl="1">
      <w:start w:val="1"/>
      <w:numFmt w:val="decimal"/>
      <w:isLgl/>
      <w:lvlText w:val="%1.%2."/>
      <w:lvlJc w:val="left"/>
      <w:pPr>
        <w:ind w:left="786" w:hanging="360"/>
      </w:pPr>
      <w:rPr>
        <w:rFonts w:hint="default"/>
        <w:b w:val="0"/>
        <w:bCs/>
        <w:u w:val="none"/>
      </w:rPr>
    </w:lvl>
    <w:lvl w:ilvl="2">
      <w:start w:val="1"/>
      <w:numFmt w:val="decimal"/>
      <w:isLgl/>
      <w:lvlText w:val="%1.%2.%3."/>
      <w:lvlJc w:val="left"/>
      <w:pPr>
        <w:ind w:left="994" w:hanging="720"/>
      </w:pPr>
      <w:rPr>
        <w:rFonts w:hint="default"/>
        <w:u w:val="single"/>
      </w:rPr>
    </w:lvl>
    <w:lvl w:ilvl="3">
      <w:start w:val="1"/>
      <w:numFmt w:val="decimal"/>
      <w:isLgl/>
      <w:lvlText w:val="%1.%2.%3.%4."/>
      <w:lvlJc w:val="left"/>
      <w:pPr>
        <w:ind w:left="994" w:hanging="720"/>
      </w:pPr>
      <w:rPr>
        <w:rFonts w:hint="default"/>
        <w:u w:val="single"/>
      </w:rPr>
    </w:lvl>
    <w:lvl w:ilvl="4">
      <w:start w:val="1"/>
      <w:numFmt w:val="decimal"/>
      <w:isLgl/>
      <w:lvlText w:val="%1.%2.%3.%4.%5."/>
      <w:lvlJc w:val="left"/>
      <w:pPr>
        <w:ind w:left="1354" w:hanging="1080"/>
      </w:pPr>
      <w:rPr>
        <w:rFonts w:hint="default"/>
        <w:u w:val="single"/>
      </w:rPr>
    </w:lvl>
    <w:lvl w:ilvl="5">
      <w:start w:val="1"/>
      <w:numFmt w:val="decimal"/>
      <w:isLgl/>
      <w:lvlText w:val="%1.%2.%3.%4.%5.%6."/>
      <w:lvlJc w:val="left"/>
      <w:pPr>
        <w:ind w:left="1354" w:hanging="1080"/>
      </w:pPr>
      <w:rPr>
        <w:rFonts w:hint="default"/>
        <w:u w:val="single"/>
      </w:rPr>
    </w:lvl>
    <w:lvl w:ilvl="6">
      <w:start w:val="1"/>
      <w:numFmt w:val="decimal"/>
      <w:isLgl/>
      <w:lvlText w:val="%1.%2.%3.%4.%5.%6.%7."/>
      <w:lvlJc w:val="left"/>
      <w:pPr>
        <w:ind w:left="1714" w:hanging="1440"/>
      </w:pPr>
      <w:rPr>
        <w:rFonts w:hint="default"/>
        <w:u w:val="single"/>
      </w:rPr>
    </w:lvl>
    <w:lvl w:ilvl="7">
      <w:start w:val="1"/>
      <w:numFmt w:val="decimal"/>
      <w:isLgl/>
      <w:lvlText w:val="%1.%2.%3.%4.%5.%6.%7.%8."/>
      <w:lvlJc w:val="left"/>
      <w:pPr>
        <w:ind w:left="1714" w:hanging="1440"/>
      </w:pPr>
      <w:rPr>
        <w:rFonts w:hint="default"/>
        <w:u w:val="single"/>
      </w:rPr>
    </w:lvl>
    <w:lvl w:ilvl="8">
      <w:start w:val="1"/>
      <w:numFmt w:val="decimal"/>
      <w:isLgl/>
      <w:lvlText w:val="%1.%2.%3.%4.%5.%6.%7.%8.%9."/>
      <w:lvlJc w:val="left"/>
      <w:pPr>
        <w:ind w:left="2074" w:hanging="1800"/>
      </w:pPr>
      <w:rPr>
        <w:rFonts w:hint="default"/>
        <w:u w:val="single"/>
      </w:rPr>
    </w:lvl>
  </w:abstractNum>
  <w:abstractNum w:abstractNumId="1" w15:restartNumberingAfterBreak="0">
    <w:nsid w:val="0722568A"/>
    <w:multiLevelType w:val="multilevel"/>
    <w:tmpl w:val="575A6E16"/>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08A7181C"/>
    <w:multiLevelType w:val="multilevel"/>
    <w:tmpl w:val="40D0F32C"/>
    <w:lvl w:ilvl="0">
      <w:start w:val="5"/>
      <w:numFmt w:val="upperRoman"/>
      <w:lvlText w:val="%1."/>
      <w:lvlJc w:val="left"/>
      <w:pPr>
        <w:ind w:left="1724" w:hanging="72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 w15:restartNumberingAfterBreak="0">
    <w:nsid w:val="0DFB7990"/>
    <w:multiLevelType w:val="multilevel"/>
    <w:tmpl w:val="A246043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2777F"/>
    <w:multiLevelType w:val="multilevel"/>
    <w:tmpl w:val="7C28663A"/>
    <w:lvl w:ilvl="0">
      <w:start w:val="3"/>
      <w:numFmt w:val="none"/>
      <w:lvlText w:val="4."/>
      <w:lvlJc w:val="left"/>
      <w:pPr>
        <w:ind w:left="720" w:hanging="720"/>
      </w:pPr>
      <w:rPr>
        <w:rFonts w:hint="default"/>
      </w:rPr>
    </w:lvl>
    <w:lvl w:ilvl="1">
      <w:start w:val="1"/>
      <w:numFmt w:val="decimal"/>
      <w:lvlText w:val="4%1.6."/>
      <w:lvlJc w:val="left"/>
      <w:pPr>
        <w:ind w:left="1430" w:hanging="720"/>
      </w:pPr>
      <w:rPr>
        <w:rFonts w:hint="default"/>
      </w:rPr>
    </w:lvl>
    <w:lvl w:ilvl="2">
      <w:start w:val="1"/>
      <w:numFmt w:val="decimal"/>
      <w:lvlText w:val="%1.6.%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99224EB"/>
    <w:multiLevelType w:val="hybridMultilevel"/>
    <w:tmpl w:val="362CC87E"/>
    <w:lvl w:ilvl="0" w:tplc="0409000F">
      <w:start w:val="1"/>
      <w:numFmt w:val="decimal"/>
      <w:lvlText w:val="%1."/>
      <w:lvlJc w:val="left"/>
      <w:pPr>
        <w:ind w:left="1687" w:hanging="360"/>
      </w:p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6" w15:restartNumberingAfterBreak="0">
    <w:nsid w:val="21796A5C"/>
    <w:multiLevelType w:val="multilevel"/>
    <w:tmpl w:val="05AA9878"/>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919B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D778B6"/>
    <w:multiLevelType w:val="multilevel"/>
    <w:tmpl w:val="604CA148"/>
    <w:lvl w:ilvl="0">
      <w:start w:val="1"/>
      <w:numFmt w:val="decimal"/>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caps w:val="0"/>
      </w:rPr>
    </w:lvl>
    <w:lvl w:ilvl="2">
      <w:start w:val="1"/>
      <w:numFmt w:val="decimal"/>
      <w:suff w:val="space"/>
      <w:lvlText w:val="%1.%2.%3."/>
      <w:lvlJc w:val="left"/>
      <w:pPr>
        <w:ind w:firstLine="720"/>
      </w:pPr>
      <w:rPr>
        <w:rFonts w:ascii="Times New Roman" w:hAnsi="Times New Roman" w:cs="Times New Roman" w:hint="default"/>
        <w:b w:val="0"/>
        <w:i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2031337">
    <w:abstractNumId w:val="0"/>
  </w:num>
  <w:num w:numId="2" w16cid:durableId="1197933696">
    <w:abstractNumId w:val="2"/>
  </w:num>
  <w:num w:numId="3" w16cid:durableId="514882526">
    <w:abstractNumId w:val="9"/>
  </w:num>
  <w:num w:numId="4" w16cid:durableId="1479153453">
    <w:abstractNumId w:val="3"/>
  </w:num>
  <w:num w:numId="5" w16cid:durableId="1123378605">
    <w:abstractNumId w:val="4"/>
  </w:num>
  <w:num w:numId="6" w16cid:durableId="1346134373">
    <w:abstractNumId w:val="6"/>
  </w:num>
  <w:num w:numId="7" w16cid:durableId="1379696442">
    <w:abstractNumId w:val="5"/>
  </w:num>
  <w:num w:numId="8" w16cid:durableId="2044986596">
    <w:abstractNumId w:val="7"/>
  </w:num>
  <w:num w:numId="9" w16cid:durableId="42657782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1337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42"/>
    <w:rsid w:val="0004127C"/>
    <w:rsid w:val="00041C5A"/>
    <w:rsid w:val="00045D2C"/>
    <w:rsid w:val="00051636"/>
    <w:rsid w:val="000720DD"/>
    <w:rsid w:val="00076566"/>
    <w:rsid w:val="000949F8"/>
    <w:rsid w:val="00095D1C"/>
    <w:rsid w:val="000B2E29"/>
    <w:rsid w:val="000C0893"/>
    <w:rsid w:val="000C7942"/>
    <w:rsid w:val="000D24C4"/>
    <w:rsid w:val="000E01DC"/>
    <w:rsid w:val="000E28B1"/>
    <w:rsid w:val="000E40E1"/>
    <w:rsid w:val="000F39A9"/>
    <w:rsid w:val="000F3C12"/>
    <w:rsid w:val="00102D01"/>
    <w:rsid w:val="001169C6"/>
    <w:rsid w:val="00124280"/>
    <w:rsid w:val="001275A8"/>
    <w:rsid w:val="00133C48"/>
    <w:rsid w:val="0014441D"/>
    <w:rsid w:val="001748FB"/>
    <w:rsid w:val="00180AEC"/>
    <w:rsid w:val="001826B2"/>
    <w:rsid w:val="00186939"/>
    <w:rsid w:val="001938F2"/>
    <w:rsid w:val="001E212F"/>
    <w:rsid w:val="001E39C5"/>
    <w:rsid w:val="001E7208"/>
    <w:rsid w:val="001F49C4"/>
    <w:rsid w:val="001F4D78"/>
    <w:rsid w:val="001F6A2B"/>
    <w:rsid w:val="002041AE"/>
    <w:rsid w:val="00211A18"/>
    <w:rsid w:val="002310F5"/>
    <w:rsid w:val="00236CE0"/>
    <w:rsid w:val="00241D57"/>
    <w:rsid w:val="00247A07"/>
    <w:rsid w:val="002522B9"/>
    <w:rsid w:val="00260A70"/>
    <w:rsid w:val="0026514D"/>
    <w:rsid w:val="00273ADA"/>
    <w:rsid w:val="002971D0"/>
    <w:rsid w:val="002A3998"/>
    <w:rsid w:val="002B2333"/>
    <w:rsid w:val="002B2B09"/>
    <w:rsid w:val="002B5E92"/>
    <w:rsid w:val="002E2697"/>
    <w:rsid w:val="002E360B"/>
    <w:rsid w:val="002E4313"/>
    <w:rsid w:val="00323E60"/>
    <w:rsid w:val="003302BB"/>
    <w:rsid w:val="0034372B"/>
    <w:rsid w:val="00352D00"/>
    <w:rsid w:val="0035390C"/>
    <w:rsid w:val="00353D95"/>
    <w:rsid w:val="00357768"/>
    <w:rsid w:val="003770B5"/>
    <w:rsid w:val="003927EF"/>
    <w:rsid w:val="003C19F6"/>
    <w:rsid w:val="003E4C21"/>
    <w:rsid w:val="004200D1"/>
    <w:rsid w:val="0043074C"/>
    <w:rsid w:val="00435851"/>
    <w:rsid w:val="00446F43"/>
    <w:rsid w:val="00456131"/>
    <w:rsid w:val="004877C0"/>
    <w:rsid w:val="004B6ECF"/>
    <w:rsid w:val="004B7CC6"/>
    <w:rsid w:val="004C042E"/>
    <w:rsid w:val="004C1EC1"/>
    <w:rsid w:val="004F2093"/>
    <w:rsid w:val="004F7271"/>
    <w:rsid w:val="00515191"/>
    <w:rsid w:val="00535CBF"/>
    <w:rsid w:val="005426E3"/>
    <w:rsid w:val="00557E69"/>
    <w:rsid w:val="005659AB"/>
    <w:rsid w:val="00576886"/>
    <w:rsid w:val="00577E7B"/>
    <w:rsid w:val="0058434A"/>
    <w:rsid w:val="00590CA0"/>
    <w:rsid w:val="005A1838"/>
    <w:rsid w:val="005B22EB"/>
    <w:rsid w:val="005E224C"/>
    <w:rsid w:val="005F0CAC"/>
    <w:rsid w:val="005F30BC"/>
    <w:rsid w:val="00605D9B"/>
    <w:rsid w:val="00611C99"/>
    <w:rsid w:val="00620237"/>
    <w:rsid w:val="00623074"/>
    <w:rsid w:val="00624863"/>
    <w:rsid w:val="00624E83"/>
    <w:rsid w:val="00642D5E"/>
    <w:rsid w:val="00642E44"/>
    <w:rsid w:val="00661874"/>
    <w:rsid w:val="006758CE"/>
    <w:rsid w:val="00675E3E"/>
    <w:rsid w:val="0068143B"/>
    <w:rsid w:val="0068397D"/>
    <w:rsid w:val="006B6F82"/>
    <w:rsid w:val="006D291F"/>
    <w:rsid w:val="006E0FB0"/>
    <w:rsid w:val="006F446C"/>
    <w:rsid w:val="0070023C"/>
    <w:rsid w:val="007279D2"/>
    <w:rsid w:val="00736C7D"/>
    <w:rsid w:val="00741842"/>
    <w:rsid w:val="00750968"/>
    <w:rsid w:val="00776E38"/>
    <w:rsid w:val="0078341C"/>
    <w:rsid w:val="00784D3E"/>
    <w:rsid w:val="007A3715"/>
    <w:rsid w:val="007B370A"/>
    <w:rsid w:val="007C46B3"/>
    <w:rsid w:val="007D7FBA"/>
    <w:rsid w:val="007E1C9B"/>
    <w:rsid w:val="008035EB"/>
    <w:rsid w:val="0081638A"/>
    <w:rsid w:val="00834B9B"/>
    <w:rsid w:val="0083649E"/>
    <w:rsid w:val="008540B1"/>
    <w:rsid w:val="00855985"/>
    <w:rsid w:val="008679FD"/>
    <w:rsid w:val="00867FC2"/>
    <w:rsid w:val="00873540"/>
    <w:rsid w:val="008B5584"/>
    <w:rsid w:val="008E42FB"/>
    <w:rsid w:val="00915146"/>
    <w:rsid w:val="0091664D"/>
    <w:rsid w:val="00921932"/>
    <w:rsid w:val="00922D9B"/>
    <w:rsid w:val="00926481"/>
    <w:rsid w:val="0094507C"/>
    <w:rsid w:val="00953823"/>
    <w:rsid w:val="00954876"/>
    <w:rsid w:val="009805B7"/>
    <w:rsid w:val="0099694E"/>
    <w:rsid w:val="009A54FF"/>
    <w:rsid w:val="009C341B"/>
    <w:rsid w:val="009C37CB"/>
    <w:rsid w:val="009C7A27"/>
    <w:rsid w:val="009D7D56"/>
    <w:rsid w:val="009E59C7"/>
    <w:rsid w:val="009E74D7"/>
    <w:rsid w:val="00A033BA"/>
    <w:rsid w:val="00A16895"/>
    <w:rsid w:val="00A204A3"/>
    <w:rsid w:val="00A20CC2"/>
    <w:rsid w:val="00A52F1F"/>
    <w:rsid w:val="00A673EB"/>
    <w:rsid w:val="00A72DB7"/>
    <w:rsid w:val="00A92660"/>
    <w:rsid w:val="00AB7D5A"/>
    <w:rsid w:val="00AC34C2"/>
    <w:rsid w:val="00AD1800"/>
    <w:rsid w:val="00AD1BD9"/>
    <w:rsid w:val="00AD1CB2"/>
    <w:rsid w:val="00AE1B16"/>
    <w:rsid w:val="00AE77C3"/>
    <w:rsid w:val="00AF0124"/>
    <w:rsid w:val="00AF18C7"/>
    <w:rsid w:val="00AF3E1D"/>
    <w:rsid w:val="00B02EFF"/>
    <w:rsid w:val="00B16052"/>
    <w:rsid w:val="00B220FB"/>
    <w:rsid w:val="00B2308D"/>
    <w:rsid w:val="00B36C83"/>
    <w:rsid w:val="00B448D5"/>
    <w:rsid w:val="00B509B2"/>
    <w:rsid w:val="00B51703"/>
    <w:rsid w:val="00B54CA8"/>
    <w:rsid w:val="00B73D1C"/>
    <w:rsid w:val="00B769DC"/>
    <w:rsid w:val="00B76DD2"/>
    <w:rsid w:val="00B86379"/>
    <w:rsid w:val="00B9340E"/>
    <w:rsid w:val="00B93D7A"/>
    <w:rsid w:val="00BA0CDF"/>
    <w:rsid w:val="00BA0D3F"/>
    <w:rsid w:val="00BA3F52"/>
    <w:rsid w:val="00BA7EB9"/>
    <w:rsid w:val="00BB1ABB"/>
    <w:rsid w:val="00BB60BE"/>
    <w:rsid w:val="00BB66D5"/>
    <w:rsid w:val="00BC3CEA"/>
    <w:rsid w:val="00BE4599"/>
    <w:rsid w:val="00BF7765"/>
    <w:rsid w:val="00C31049"/>
    <w:rsid w:val="00C31140"/>
    <w:rsid w:val="00C40EAB"/>
    <w:rsid w:val="00C52E7D"/>
    <w:rsid w:val="00C66AB9"/>
    <w:rsid w:val="00C670E6"/>
    <w:rsid w:val="00C73579"/>
    <w:rsid w:val="00C81594"/>
    <w:rsid w:val="00C823B6"/>
    <w:rsid w:val="00C93FD1"/>
    <w:rsid w:val="00CB751F"/>
    <w:rsid w:val="00CC0130"/>
    <w:rsid w:val="00CC3D18"/>
    <w:rsid w:val="00CE6B92"/>
    <w:rsid w:val="00CF2695"/>
    <w:rsid w:val="00D30615"/>
    <w:rsid w:val="00D5676C"/>
    <w:rsid w:val="00D61581"/>
    <w:rsid w:val="00D6304E"/>
    <w:rsid w:val="00D64194"/>
    <w:rsid w:val="00D72981"/>
    <w:rsid w:val="00D817F1"/>
    <w:rsid w:val="00D83BFF"/>
    <w:rsid w:val="00DB1792"/>
    <w:rsid w:val="00DB6C15"/>
    <w:rsid w:val="00DC2609"/>
    <w:rsid w:val="00DD73B3"/>
    <w:rsid w:val="00DD76A1"/>
    <w:rsid w:val="00DF1B89"/>
    <w:rsid w:val="00DF6AE5"/>
    <w:rsid w:val="00DF7D94"/>
    <w:rsid w:val="00E31252"/>
    <w:rsid w:val="00E32F2D"/>
    <w:rsid w:val="00E44807"/>
    <w:rsid w:val="00E452BA"/>
    <w:rsid w:val="00E53E2D"/>
    <w:rsid w:val="00E64D8D"/>
    <w:rsid w:val="00E65EA5"/>
    <w:rsid w:val="00E673F6"/>
    <w:rsid w:val="00E71C8B"/>
    <w:rsid w:val="00E71F80"/>
    <w:rsid w:val="00E9082B"/>
    <w:rsid w:val="00EE1F56"/>
    <w:rsid w:val="00F05039"/>
    <w:rsid w:val="00F21D9E"/>
    <w:rsid w:val="00F33977"/>
    <w:rsid w:val="00F425F4"/>
    <w:rsid w:val="00F907A4"/>
    <w:rsid w:val="00F97E5A"/>
    <w:rsid w:val="00FB3125"/>
    <w:rsid w:val="00FB6023"/>
    <w:rsid w:val="00FD28A6"/>
    <w:rsid w:val="00FD2D55"/>
    <w:rsid w:val="00FF23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6751"/>
  <w15:chartTrackingRefBased/>
  <w15:docId w15:val="{F8321A2B-564A-440C-946C-EA92D9E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20FB"/>
    <w:pPr>
      <w:keepNext/>
      <w:keepLines/>
      <w:spacing w:before="240" w:after="0"/>
      <w:ind w:left="432" w:hanging="432"/>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Antrat2">
    <w:name w:val="heading 2"/>
    <w:basedOn w:val="prastasis"/>
    <w:next w:val="prastasis"/>
    <w:link w:val="Antrat2Diagrama"/>
    <w:uiPriority w:val="9"/>
    <w:unhideWhenUsed/>
    <w:qFormat/>
    <w:rsid w:val="00133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A0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220FB"/>
    <w:pPr>
      <w:keepNext/>
      <w:keepLines/>
      <w:spacing w:before="40" w:after="0"/>
      <w:ind w:left="864" w:hanging="864"/>
      <w:jc w:val="both"/>
      <w:outlineLvl w:val="3"/>
    </w:pPr>
    <w:rPr>
      <w:rFonts w:asciiTheme="majorHAnsi" w:eastAsiaTheme="majorEastAsia" w:hAnsiTheme="majorHAnsi" w:cstheme="majorBidi"/>
      <w:i/>
      <w:iCs/>
      <w:color w:val="2F5496" w:themeColor="accent1" w:themeShade="BF"/>
      <w:kern w:val="0"/>
      <w14:ligatures w14:val="none"/>
    </w:rPr>
  </w:style>
  <w:style w:type="paragraph" w:styleId="Antrat5">
    <w:name w:val="heading 5"/>
    <w:basedOn w:val="prastasis"/>
    <w:next w:val="prastasis"/>
    <w:link w:val="Antrat5Diagrama"/>
    <w:uiPriority w:val="9"/>
    <w:semiHidden/>
    <w:unhideWhenUsed/>
    <w:qFormat/>
    <w:rsid w:val="00B220FB"/>
    <w:pPr>
      <w:keepNext/>
      <w:keepLines/>
      <w:spacing w:before="40" w:after="0"/>
      <w:ind w:left="1008" w:hanging="1008"/>
      <w:jc w:val="both"/>
      <w:outlineLvl w:val="4"/>
    </w:pPr>
    <w:rPr>
      <w:rFonts w:asciiTheme="majorHAnsi" w:eastAsiaTheme="majorEastAsia" w:hAnsiTheme="majorHAnsi" w:cstheme="majorBidi"/>
      <w:color w:val="2F5496" w:themeColor="accent1" w:themeShade="BF"/>
      <w:kern w:val="0"/>
      <w14:ligatures w14:val="none"/>
    </w:rPr>
  </w:style>
  <w:style w:type="paragraph" w:styleId="Antrat6">
    <w:name w:val="heading 6"/>
    <w:basedOn w:val="prastasis"/>
    <w:next w:val="prastasis"/>
    <w:link w:val="Antrat6Diagrama"/>
    <w:uiPriority w:val="9"/>
    <w:semiHidden/>
    <w:unhideWhenUsed/>
    <w:qFormat/>
    <w:rsid w:val="00B220FB"/>
    <w:pPr>
      <w:keepNext/>
      <w:keepLines/>
      <w:spacing w:before="40" w:after="0"/>
      <w:ind w:left="1152" w:hanging="1152"/>
      <w:jc w:val="both"/>
      <w:outlineLvl w:val="5"/>
    </w:pPr>
    <w:rPr>
      <w:rFonts w:asciiTheme="majorHAnsi" w:eastAsiaTheme="majorEastAsia" w:hAnsiTheme="majorHAnsi" w:cstheme="majorBidi"/>
      <w:color w:val="1F3763" w:themeColor="accent1" w:themeShade="7F"/>
      <w:kern w:val="0"/>
      <w14:ligatures w14:val="none"/>
    </w:rPr>
  </w:style>
  <w:style w:type="paragraph" w:styleId="Antrat7">
    <w:name w:val="heading 7"/>
    <w:basedOn w:val="prastasis"/>
    <w:next w:val="prastasis"/>
    <w:link w:val="Antrat7Diagrama"/>
    <w:uiPriority w:val="9"/>
    <w:semiHidden/>
    <w:unhideWhenUsed/>
    <w:qFormat/>
    <w:rsid w:val="00B220FB"/>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kern w:val="0"/>
      <w14:ligatures w14:val="none"/>
    </w:rPr>
  </w:style>
  <w:style w:type="paragraph" w:styleId="Antrat8">
    <w:name w:val="heading 8"/>
    <w:basedOn w:val="prastasis"/>
    <w:next w:val="prastasis"/>
    <w:link w:val="Antrat8Diagrama"/>
    <w:uiPriority w:val="9"/>
    <w:semiHidden/>
    <w:unhideWhenUsed/>
    <w:qFormat/>
    <w:rsid w:val="00B220FB"/>
    <w:pPr>
      <w:keepNext/>
      <w:keepLines/>
      <w:spacing w:before="40" w:after="0"/>
      <w:ind w:left="1440" w:hanging="1440"/>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Antrat9">
    <w:name w:val="heading 9"/>
    <w:basedOn w:val="prastasis"/>
    <w:next w:val="prastasis"/>
    <w:link w:val="Antrat9Diagrama"/>
    <w:uiPriority w:val="9"/>
    <w:semiHidden/>
    <w:unhideWhenUsed/>
    <w:qFormat/>
    <w:rsid w:val="00B220FB"/>
    <w:pPr>
      <w:keepNext/>
      <w:keepLines/>
      <w:spacing w:before="40" w:after="0"/>
      <w:ind w:left="1584" w:hanging="1584"/>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C79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942"/>
    <w:rPr>
      <w:sz w:val="20"/>
      <w:szCs w:val="20"/>
    </w:rPr>
  </w:style>
  <w:style w:type="paragraph" w:styleId="Puslapioinaostekstas">
    <w:name w:val="footnote text"/>
    <w:basedOn w:val="prastasis"/>
    <w:link w:val="PuslapioinaostekstasDiagrama"/>
    <w:uiPriority w:val="99"/>
    <w:semiHidden/>
    <w:unhideWhenUsed/>
    <w:rsid w:val="000C79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7942"/>
    <w:rPr>
      <w:sz w:val="20"/>
      <w:szCs w:val="20"/>
    </w:rPr>
  </w:style>
  <w:style w:type="character" w:styleId="Komentaronuoroda">
    <w:name w:val="annotation reference"/>
    <w:uiPriority w:val="99"/>
    <w:rsid w:val="000C7942"/>
    <w:rPr>
      <w:sz w:val="16"/>
      <w:szCs w:val="16"/>
    </w:rPr>
  </w:style>
  <w:style w:type="character" w:styleId="Puslapioinaosnuoroda">
    <w:name w:val="footnote reference"/>
    <w:uiPriority w:val="99"/>
    <w:rsid w:val="000C7942"/>
    <w:rPr>
      <w:vertAlign w:val="superscript"/>
    </w:rPr>
  </w:style>
  <w:style w:type="paragraph" w:styleId="Komentarotema">
    <w:name w:val="annotation subject"/>
    <w:basedOn w:val="Komentarotekstas"/>
    <w:next w:val="Komentarotekstas"/>
    <w:link w:val="KomentarotemaDiagrama"/>
    <w:uiPriority w:val="99"/>
    <w:semiHidden/>
    <w:unhideWhenUsed/>
    <w:rsid w:val="000C7942"/>
    <w:rPr>
      <w:b/>
      <w:bCs/>
    </w:rPr>
  </w:style>
  <w:style w:type="character" w:customStyle="1" w:styleId="KomentarotemaDiagrama">
    <w:name w:val="Komentaro tema Diagrama"/>
    <w:basedOn w:val="KomentarotekstasDiagrama"/>
    <w:link w:val="Komentarotema"/>
    <w:uiPriority w:val="99"/>
    <w:semiHidden/>
    <w:rsid w:val="000C7942"/>
    <w:rPr>
      <w:b/>
      <w:bCs/>
      <w:sz w:val="20"/>
      <w:szCs w:val="20"/>
    </w:rPr>
  </w:style>
  <w:style w:type="paragraph" w:styleId="Sraopastraipa">
    <w:name w:val="List Paragraph"/>
    <w:basedOn w:val="prastasis"/>
    <w:uiPriority w:val="34"/>
    <w:qFormat/>
    <w:rsid w:val="00A16895"/>
    <w:pPr>
      <w:ind w:left="720"/>
      <w:contextualSpacing/>
    </w:pPr>
  </w:style>
  <w:style w:type="character" w:customStyle="1" w:styleId="Antrat2Diagrama">
    <w:name w:val="Antraštė 2 Diagrama"/>
    <w:basedOn w:val="Numatytasispastraiposriftas"/>
    <w:link w:val="Antrat2"/>
    <w:uiPriority w:val="9"/>
    <w:rsid w:val="00133C4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BA0D3F"/>
    <w:rPr>
      <w:rFonts w:asciiTheme="majorHAnsi" w:eastAsiaTheme="majorEastAsia" w:hAnsiTheme="majorHAnsi" w:cstheme="majorBidi"/>
      <w:color w:val="1F3763" w:themeColor="accent1" w:themeShade="7F"/>
      <w:sz w:val="24"/>
      <w:szCs w:val="24"/>
    </w:rPr>
  </w:style>
  <w:style w:type="character" w:styleId="Hipersaitas">
    <w:name w:val="Hyperlink"/>
    <w:aliases w:val="Alna"/>
    <w:basedOn w:val="Numatytasispastraiposriftas"/>
    <w:uiPriority w:val="99"/>
    <w:unhideWhenUsed/>
    <w:rsid w:val="009C37CB"/>
    <w:rPr>
      <w:color w:val="0000FF"/>
      <w:u w:val="single"/>
    </w:rPr>
  </w:style>
  <w:style w:type="paragraph" w:customStyle="1" w:styleId="BodyText1">
    <w:name w:val="Body Text1"/>
    <w:rsid w:val="009C37C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Antrat1Diagrama">
    <w:name w:val="Antraštė 1 Diagrama"/>
    <w:basedOn w:val="Numatytasispastraiposriftas"/>
    <w:link w:val="Antrat1"/>
    <w:uiPriority w:val="9"/>
    <w:rsid w:val="00B220FB"/>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basedOn w:val="Numatytasispastraiposriftas"/>
    <w:link w:val="Antrat4"/>
    <w:uiPriority w:val="9"/>
    <w:rsid w:val="00B220FB"/>
    <w:rPr>
      <w:rFonts w:asciiTheme="majorHAnsi" w:eastAsiaTheme="majorEastAsia" w:hAnsiTheme="majorHAnsi" w:cstheme="majorBidi"/>
      <w:i/>
      <w:iCs/>
      <w:color w:val="2F5496" w:themeColor="accent1" w:themeShade="BF"/>
      <w:kern w:val="0"/>
      <w14:ligatures w14:val="none"/>
    </w:rPr>
  </w:style>
  <w:style w:type="character" w:customStyle="1" w:styleId="Antrat5Diagrama">
    <w:name w:val="Antraštė 5 Diagrama"/>
    <w:basedOn w:val="Numatytasispastraiposriftas"/>
    <w:link w:val="Antrat5"/>
    <w:uiPriority w:val="9"/>
    <w:semiHidden/>
    <w:rsid w:val="00B220FB"/>
    <w:rPr>
      <w:rFonts w:asciiTheme="majorHAnsi" w:eastAsiaTheme="majorEastAsia" w:hAnsiTheme="majorHAnsi" w:cstheme="majorBidi"/>
      <w:color w:val="2F5496" w:themeColor="accent1" w:themeShade="BF"/>
      <w:kern w:val="0"/>
      <w14:ligatures w14:val="none"/>
    </w:rPr>
  </w:style>
  <w:style w:type="character" w:customStyle="1" w:styleId="Antrat6Diagrama">
    <w:name w:val="Antraštė 6 Diagrama"/>
    <w:basedOn w:val="Numatytasispastraiposriftas"/>
    <w:link w:val="Antrat6"/>
    <w:uiPriority w:val="9"/>
    <w:semiHidden/>
    <w:rsid w:val="00B220FB"/>
    <w:rPr>
      <w:rFonts w:asciiTheme="majorHAnsi" w:eastAsiaTheme="majorEastAsia" w:hAnsiTheme="majorHAnsi" w:cstheme="majorBidi"/>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B220FB"/>
    <w:rPr>
      <w:rFonts w:asciiTheme="majorHAnsi" w:eastAsiaTheme="majorEastAsia" w:hAnsiTheme="majorHAnsi" w:cstheme="majorBidi"/>
      <w:i/>
      <w:iCs/>
      <w:color w:val="1F3763" w:themeColor="accent1" w:themeShade="7F"/>
      <w:kern w:val="0"/>
      <w14:ligatures w14:val="none"/>
    </w:rPr>
  </w:style>
  <w:style w:type="character" w:customStyle="1" w:styleId="Antrat8Diagrama">
    <w:name w:val="Antraštė 8 Diagrama"/>
    <w:basedOn w:val="Numatytasispastraiposriftas"/>
    <w:link w:val="Antrat8"/>
    <w:uiPriority w:val="9"/>
    <w:semiHidden/>
    <w:rsid w:val="00B220FB"/>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B220FB"/>
    <w:rPr>
      <w:rFonts w:asciiTheme="majorHAnsi" w:eastAsiaTheme="majorEastAsia" w:hAnsiTheme="majorHAnsi" w:cstheme="majorBidi"/>
      <w:i/>
      <w:iCs/>
      <w:color w:val="272727" w:themeColor="text1" w:themeTint="D8"/>
      <w:kern w:val="0"/>
      <w:sz w:val="21"/>
      <w:szCs w:val="21"/>
      <w14:ligatures w14:val="none"/>
    </w:rPr>
  </w:style>
  <w:style w:type="character" w:styleId="Neapdorotaspaminjimas">
    <w:name w:val="Unresolved Mention"/>
    <w:basedOn w:val="Numatytasispastraiposriftas"/>
    <w:uiPriority w:val="99"/>
    <w:semiHidden/>
    <w:unhideWhenUsed/>
    <w:rsid w:val="00922D9B"/>
    <w:rPr>
      <w:color w:val="605E5C"/>
      <w:shd w:val="clear" w:color="auto" w:fill="E1DFDD"/>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B86379"/>
    <w:rPr>
      <w:rFonts w:ascii="Times New Roman" w:eastAsia="Times New Roman" w:hAnsi="Times New Roman" w:cs="Times New Roman"/>
      <w:szCs w:val="20"/>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86379"/>
    <w:pPr>
      <w:spacing w:after="120" w:line="240" w:lineRule="auto"/>
    </w:pPr>
    <w:rPr>
      <w:rFonts w:ascii="Times New Roman" w:eastAsia="Times New Roman" w:hAnsi="Times New Roman" w:cs="Times New Roman"/>
      <w:szCs w:val="20"/>
      <w:lang w:val="en-US"/>
    </w:rPr>
  </w:style>
  <w:style w:type="character" w:customStyle="1" w:styleId="PagrindinistekstasDiagrama1">
    <w:name w:val="Pagrindinis tekstas Diagrama1"/>
    <w:basedOn w:val="Numatytasispastraiposriftas"/>
    <w:uiPriority w:val="99"/>
    <w:semiHidden/>
    <w:rsid w:val="00B86379"/>
  </w:style>
  <w:style w:type="character" w:customStyle="1" w:styleId="cf01">
    <w:name w:val="cf01"/>
    <w:basedOn w:val="Numatytasispastraiposriftas"/>
    <w:rsid w:val="00B863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9893">
      <w:bodyDiv w:val="1"/>
      <w:marLeft w:val="0"/>
      <w:marRight w:val="0"/>
      <w:marTop w:val="0"/>
      <w:marBottom w:val="0"/>
      <w:divBdr>
        <w:top w:val="none" w:sz="0" w:space="0" w:color="auto"/>
        <w:left w:val="none" w:sz="0" w:space="0" w:color="auto"/>
        <w:bottom w:val="none" w:sz="0" w:space="0" w:color="auto"/>
        <w:right w:val="none" w:sz="0" w:space="0" w:color="auto"/>
      </w:divBdr>
    </w:div>
    <w:div w:id="1188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dys@ukvand.lt" TargetMode="External"/><Relationship Id="rId3" Type="http://schemas.openxmlformats.org/officeDocument/2006/relationships/settings" Target="settings.xml"/><Relationship Id="rId7" Type="http://schemas.openxmlformats.org/officeDocument/2006/relationships/hyperlink" Target="https://www.migracija.lt/u%C5%BEsienie%C4%8Di%C5%B3-kuriems-draud%C5%BEiama-atvykti-s%C4%85ra%C5%A1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ukvand.lt" TargetMode="External"/><Relationship Id="rId4" Type="http://schemas.openxmlformats.org/officeDocument/2006/relationships/webSettings" Target="webSettings.xml"/><Relationship Id="rId9" Type="http://schemas.openxmlformats.org/officeDocument/2006/relationships/hyperlink" Target="mailto:vyr.technologas@jonav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7</Pages>
  <Words>15519</Words>
  <Characters>8847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Reicenštein</dc:creator>
  <cp:keywords/>
  <dc:description/>
  <cp:lastModifiedBy>Rimas Zvėga</cp:lastModifiedBy>
  <cp:revision>111</cp:revision>
  <cp:lastPrinted>2023-12-19T07:47:00Z</cp:lastPrinted>
  <dcterms:created xsi:type="dcterms:W3CDTF">2025-06-26T12:21:00Z</dcterms:created>
  <dcterms:modified xsi:type="dcterms:W3CDTF">2025-11-21T11:49:00Z</dcterms:modified>
</cp:coreProperties>
</file>