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F8AE" w14:textId="77777777" w:rsidR="005133A4" w:rsidRPr="00A13060" w:rsidRDefault="005133A4" w:rsidP="005133A4">
      <w:pPr>
        <w:pStyle w:val="BodyText"/>
        <w:rPr>
          <w:rFonts w:ascii="Times New Roman" w:hAnsi="Times New Roman"/>
          <w:b/>
          <w:bCs/>
          <w:sz w:val="22"/>
          <w:szCs w:val="22"/>
        </w:rPr>
      </w:pPr>
    </w:p>
    <w:p w14:paraId="483C0EF1" w14:textId="77777777" w:rsidR="00ED0A74" w:rsidRPr="00A13060" w:rsidRDefault="00ED0A74" w:rsidP="00080571">
      <w:pPr>
        <w:rPr>
          <w:b/>
        </w:rPr>
      </w:pPr>
    </w:p>
    <w:p w14:paraId="3EB39685" w14:textId="2C436A1C" w:rsidR="00ED0A74" w:rsidRDefault="00A13060" w:rsidP="00700427">
      <w:pPr>
        <w:jc w:val="center"/>
      </w:pPr>
      <w:r w:rsidRPr="00A13060">
        <w:rPr>
          <w:b/>
          <w:bCs/>
        </w:rPr>
        <w:t xml:space="preserve">KVIETIMAS DALYVAUTI RINKOS KONSULTACIJOJE DĖL </w:t>
      </w:r>
      <w:r w:rsidR="00536E27" w:rsidRPr="006A6E43">
        <w:rPr>
          <w:b/>
        </w:rPr>
        <w:t xml:space="preserve">BENDROJO PAGALBOS CENTRO </w:t>
      </w:r>
      <w:r w:rsidR="00440F55" w:rsidRPr="003818BD">
        <w:rPr>
          <w:b/>
          <w:bCs/>
        </w:rPr>
        <w:t>112 MOBILIOS APLIKACIJOS</w:t>
      </w:r>
      <w:r w:rsidR="00440F55">
        <w:rPr>
          <w:b/>
          <w:bCs/>
        </w:rPr>
        <w:t xml:space="preserve"> </w:t>
      </w:r>
      <w:r w:rsidR="00440F55" w:rsidRPr="00BC33B5">
        <w:rPr>
          <w:b/>
        </w:rPr>
        <w:t>„112 LIETUVA“</w:t>
      </w:r>
      <w:r w:rsidR="00440F55" w:rsidRPr="003818BD">
        <w:t xml:space="preserve"> </w:t>
      </w:r>
      <w:r w:rsidR="00440F55" w:rsidRPr="003818BD">
        <w:rPr>
          <w:b/>
          <w:bCs/>
        </w:rPr>
        <w:t xml:space="preserve"> </w:t>
      </w:r>
      <w:r w:rsidR="00440F55">
        <w:rPr>
          <w:b/>
          <w:bCs/>
        </w:rPr>
        <w:t xml:space="preserve">PERKĖLIMO IR </w:t>
      </w:r>
      <w:r w:rsidR="00440F55" w:rsidRPr="003818BD">
        <w:rPr>
          <w:b/>
          <w:bCs/>
        </w:rPr>
        <w:t xml:space="preserve">PRIEŽIŪROS PASLAUGŲ </w:t>
      </w:r>
      <w:r w:rsidR="00440F55">
        <w:rPr>
          <w:b/>
        </w:rPr>
        <w:t xml:space="preserve">ĮSIGIJIMO </w:t>
      </w:r>
    </w:p>
    <w:p w14:paraId="0AA24183" w14:textId="77777777" w:rsidR="00B0755B" w:rsidRDefault="00B0755B" w:rsidP="001408CC">
      <w:pPr>
        <w:tabs>
          <w:tab w:val="left" w:pos="3060"/>
        </w:tabs>
      </w:pPr>
    </w:p>
    <w:p w14:paraId="0DB8063A" w14:textId="77777777" w:rsidR="00080571" w:rsidRDefault="00080571" w:rsidP="00080571">
      <w:pPr>
        <w:ind w:firstLine="720"/>
        <w:jc w:val="both"/>
      </w:pPr>
    </w:p>
    <w:p w14:paraId="67D3850F" w14:textId="77777777" w:rsidR="00B0755B" w:rsidRPr="00B0755B" w:rsidRDefault="00B0755B" w:rsidP="00440F55">
      <w:pPr>
        <w:spacing w:line="360" w:lineRule="auto"/>
        <w:jc w:val="both"/>
      </w:pPr>
      <w:r w:rsidRPr="00B0755B">
        <w:tab/>
        <w:t xml:space="preserve">Bendrasis pagalbos centras planuoja vykdyti pirkimą, kurio tikslas –  </w:t>
      </w:r>
      <w:r w:rsidR="00536E27" w:rsidRPr="006A6E43">
        <w:t xml:space="preserve">Bendrojo pagalbos centro </w:t>
      </w:r>
      <w:r w:rsidR="00440F55" w:rsidRPr="00440F55">
        <w:rPr>
          <w:bCs/>
        </w:rPr>
        <w:t xml:space="preserve">112 mobilios aplikacijos </w:t>
      </w:r>
      <w:r w:rsidR="00440F55">
        <w:t>„112 L</w:t>
      </w:r>
      <w:r w:rsidR="00440F55" w:rsidRPr="00440F55">
        <w:t xml:space="preserve">ietuva“ </w:t>
      </w:r>
      <w:r w:rsidR="00440F55" w:rsidRPr="00440F55">
        <w:rPr>
          <w:bCs/>
        </w:rPr>
        <w:t xml:space="preserve">perkėlimo ir priežiūros paslaugų </w:t>
      </w:r>
      <w:r w:rsidR="00536E27" w:rsidRPr="006A6E43">
        <w:rPr>
          <w:spacing w:val="3"/>
        </w:rPr>
        <w:t>įsigijimas</w:t>
      </w:r>
      <w:r>
        <w:rPr>
          <w:spacing w:val="3"/>
        </w:rPr>
        <w:t>.</w:t>
      </w:r>
    </w:p>
    <w:p w14:paraId="38A46DD0" w14:textId="77777777" w:rsidR="002C4430" w:rsidRPr="002C4430" w:rsidRDefault="002C4430" w:rsidP="00440F55">
      <w:pPr>
        <w:spacing w:line="360" w:lineRule="auto"/>
        <w:ind w:firstLine="737"/>
        <w:jc w:val="both"/>
      </w:pPr>
      <w:r w:rsidRPr="002C4430">
        <w:t>Tai nėra skelbimas apie pirkimą ar išankstinis skelbimas apie pirkimą, šiuo pranešimu Tiekėjai nėra kviečiami varžytis dėl pirkimo sutarties ar teikti pasiūlymų. Šios rinkos konsultacijos – išsiaiškinti įvairius su pirkimo objektu susijusius klausimus, tinkamai pasiruošti pirkimui ir jo strategijos parinkimui</w:t>
      </w:r>
      <w:r>
        <w:t>, lėšų planavimui.</w:t>
      </w:r>
    </w:p>
    <w:p w14:paraId="1715847B" w14:textId="77777777" w:rsidR="00B0755B" w:rsidRPr="00B0755B" w:rsidRDefault="00A07297" w:rsidP="00440F55">
      <w:pPr>
        <w:spacing w:line="360" w:lineRule="auto"/>
        <w:ind w:firstLine="737"/>
        <w:jc w:val="both"/>
      </w:pPr>
      <w:r>
        <w:t>P</w:t>
      </w:r>
      <w:r w:rsidR="00B0755B" w:rsidRPr="00B0755B">
        <w:t>rašo</w:t>
      </w:r>
      <w:r w:rsidR="007269BB">
        <w:t>me</w:t>
      </w:r>
      <w:r w:rsidR="00B0755B" w:rsidRPr="00B0755B">
        <w:t xml:space="preserve"> Jūsų </w:t>
      </w:r>
      <w:r w:rsidRPr="003C6858">
        <w:t xml:space="preserve">iki </w:t>
      </w:r>
      <w:r w:rsidR="007A3B82">
        <w:t>202</w:t>
      </w:r>
      <w:r w:rsidR="00440F55">
        <w:t>5</w:t>
      </w:r>
      <w:r w:rsidRPr="003C6858">
        <w:t>-</w:t>
      </w:r>
      <w:r w:rsidR="00440F55">
        <w:t>01</w:t>
      </w:r>
      <w:r w:rsidRPr="003C6858">
        <w:t>-</w:t>
      </w:r>
      <w:r w:rsidR="00440F55">
        <w:t>07</w:t>
      </w:r>
      <w:r w:rsidRPr="003C6858">
        <w:t xml:space="preserve"> 1</w:t>
      </w:r>
      <w:r>
        <w:t>0</w:t>
      </w:r>
      <w:r w:rsidRPr="003C6858">
        <w:t>:00</w:t>
      </w:r>
      <w:r>
        <w:t xml:space="preserve"> </w:t>
      </w:r>
      <w:r w:rsidR="00B0755B" w:rsidRPr="00B0755B">
        <w:t xml:space="preserve">pateikti </w:t>
      </w:r>
      <w:r w:rsidR="002C4430">
        <w:t>planuojamo pirkimo galimą strategiją bei siūlymus</w:t>
      </w:r>
      <w:r w:rsidR="000C04AE">
        <w:t xml:space="preserve">, </w:t>
      </w:r>
      <w:r w:rsidR="00B0755B" w:rsidRPr="00B0755B">
        <w:t xml:space="preserve">preliminarią </w:t>
      </w:r>
      <w:r w:rsidR="00440F55">
        <w:t>perkėlimo</w:t>
      </w:r>
      <w:r w:rsidR="000C04AE">
        <w:t xml:space="preserve"> ir priežiūros</w:t>
      </w:r>
      <w:r>
        <w:t xml:space="preserve"> </w:t>
      </w:r>
      <w:r w:rsidR="002617C5">
        <w:t>kainą</w:t>
      </w:r>
      <w:r w:rsidR="00B0755B" w:rsidRPr="00B0755B">
        <w:t xml:space="preserve">, atsižvelgiant į </w:t>
      </w:r>
      <w:r w:rsidR="0019557E">
        <w:t xml:space="preserve">pridedamą </w:t>
      </w:r>
      <w:r w:rsidR="00BE7673">
        <w:t>technin</w:t>
      </w:r>
      <w:r w:rsidR="00A13060">
        <w:t xml:space="preserve">ės </w:t>
      </w:r>
      <w:r w:rsidR="0019557E">
        <w:t>specifikaci</w:t>
      </w:r>
      <w:r w:rsidR="00A13060">
        <w:t>jos projektą</w:t>
      </w:r>
      <w:r w:rsidR="0019557E">
        <w:t>.</w:t>
      </w:r>
    </w:p>
    <w:p w14:paraId="2F8813D6" w14:textId="77777777" w:rsidR="003C6858" w:rsidRPr="003C6858" w:rsidRDefault="003C6858" w:rsidP="004E5F03">
      <w:pPr>
        <w:pStyle w:val="ListParagraph"/>
        <w:tabs>
          <w:tab w:val="left" w:pos="993"/>
        </w:tabs>
        <w:spacing w:line="360" w:lineRule="auto"/>
        <w:ind w:left="0" w:firstLine="735"/>
        <w:jc w:val="both"/>
      </w:pPr>
      <w:r>
        <w:t xml:space="preserve">PRIDEDAMA. Techninės specifikacijos projektas, </w:t>
      </w:r>
      <w:r w:rsidR="00440F55">
        <w:t>9</w:t>
      </w:r>
      <w:r>
        <w:t xml:space="preserve"> lapai.</w:t>
      </w:r>
    </w:p>
    <w:sectPr w:rsidR="003C6858" w:rsidRPr="003C6858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AAA9" w14:textId="77777777" w:rsidR="00DE129E" w:rsidRDefault="00DE129E">
      <w:r>
        <w:separator/>
      </w:r>
    </w:p>
  </w:endnote>
  <w:endnote w:type="continuationSeparator" w:id="0">
    <w:p w14:paraId="44D29811" w14:textId="77777777" w:rsidR="00DE129E" w:rsidRDefault="00DE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AC12" w14:textId="77777777" w:rsidR="00DE129E" w:rsidRDefault="00DE129E">
      <w:r>
        <w:separator/>
      </w:r>
    </w:p>
  </w:footnote>
  <w:footnote w:type="continuationSeparator" w:id="0">
    <w:p w14:paraId="65C7BE75" w14:textId="77777777" w:rsidR="00DE129E" w:rsidRDefault="00DE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1E5" w14:textId="77777777" w:rsidR="00D023BA" w:rsidRDefault="00D023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A17B0" w14:textId="77777777" w:rsidR="00D023BA" w:rsidRDefault="00D0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364D" w14:textId="77777777" w:rsidR="00C505DA" w:rsidRPr="00247E65" w:rsidRDefault="00C505DA">
    <w:pPr>
      <w:pStyle w:val="Header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4E5F03">
      <w:rPr>
        <w:rFonts w:ascii="Times New Roman" w:hAnsi="Times New Roman"/>
        <w:noProof/>
        <w:sz w:val="20"/>
      </w:rPr>
      <w:t>3</w:t>
    </w:r>
    <w:r w:rsidRPr="00247E65">
      <w:rPr>
        <w:rFonts w:ascii="Times New Roman" w:hAnsi="Times New Roman"/>
        <w:noProof/>
        <w:sz w:val="20"/>
      </w:rPr>
      <w:fldChar w:fldCharType="end"/>
    </w:r>
  </w:p>
  <w:p w14:paraId="715B1E22" w14:textId="77777777" w:rsidR="00D023BA" w:rsidRDefault="00D023BA" w:rsidP="00C50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C3CD" w14:textId="77777777" w:rsidR="00D023BA" w:rsidRDefault="00D023BA" w:rsidP="00792D2D">
    <w:pPr>
      <w:pStyle w:val="Footer"/>
      <w:tabs>
        <w:tab w:val="left" w:pos="1815"/>
        <w:tab w:val="center" w:pos="4819"/>
      </w:tabs>
    </w:pPr>
    <w:r>
      <w:tab/>
    </w:r>
    <w:r>
      <w:tab/>
    </w:r>
    <w:r>
      <w:tab/>
    </w:r>
    <w:r>
      <w:object w:dxaOrig="953" w:dyaOrig="1005" w14:anchorId="1F04D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65pt;height:50.25pt" fillcolor="window">
          <v:imagedata r:id="rId1" o:title=""/>
        </v:shape>
        <o:OLEObject Type="Embed" ProgID="Word.Picture.8" ShapeID="_x0000_i1025" DrawAspect="Content" ObjectID="_1796192109" r:id="rId2"/>
      </w:object>
    </w:r>
  </w:p>
  <w:p w14:paraId="31C67B12" w14:textId="77777777" w:rsidR="00D023BA" w:rsidRDefault="00D023BA" w:rsidP="005133A4">
    <w:pPr>
      <w:pStyle w:val="Header"/>
      <w:tabs>
        <w:tab w:val="clear" w:pos="4153"/>
        <w:tab w:val="clear" w:pos="8306"/>
      </w:tabs>
      <w:jc w:val="center"/>
      <w:rPr>
        <w:rFonts w:ascii="Times New Roman" w:hAnsi="Times New Roman"/>
      </w:rPr>
    </w:pPr>
  </w:p>
  <w:p w14:paraId="266C3516" w14:textId="77777777" w:rsidR="00D023BA" w:rsidRDefault="00D023BA" w:rsidP="005133A4">
    <w:pPr>
      <w:pStyle w:val="Heading2"/>
    </w:pPr>
    <w:r>
      <w:t>bendrasis pagalbos centras</w:t>
    </w:r>
  </w:p>
  <w:p w14:paraId="203D54C7" w14:textId="77777777" w:rsidR="00D023BA" w:rsidRDefault="00D023BA" w:rsidP="005133A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D023BA" w14:paraId="268A35AB" w14:textId="77777777">
      <w:tc>
        <w:tcPr>
          <w:tcW w:w="985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EA0A37" w14:textId="77777777" w:rsidR="00D023BA" w:rsidRPr="00417944" w:rsidRDefault="00C02479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</w:t>
          </w:r>
          <w:r w:rsidR="00D023BA" w:rsidRPr="00417944">
            <w:rPr>
              <w:rFonts w:ascii="Times New Roman" w:hAnsi="Times New Roman"/>
              <w:sz w:val="20"/>
            </w:rPr>
            <w:t xml:space="preserve">iudžetinė įstaiga, </w:t>
          </w:r>
          <w:r>
            <w:rPr>
              <w:rFonts w:ascii="Times New Roman" w:hAnsi="Times New Roman"/>
              <w:sz w:val="20"/>
            </w:rPr>
            <w:t>Petro Vileišio g</w:t>
          </w:r>
          <w:r w:rsidR="00D023BA" w:rsidRPr="00417944">
            <w:rPr>
              <w:rFonts w:ascii="Times New Roman" w:hAnsi="Times New Roman"/>
              <w:sz w:val="20"/>
            </w:rPr>
            <w:t xml:space="preserve">. </w:t>
          </w:r>
          <w:r>
            <w:rPr>
              <w:rFonts w:ascii="Times New Roman" w:hAnsi="Times New Roman"/>
              <w:sz w:val="20"/>
            </w:rPr>
            <w:t>20A</w:t>
          </w:r>
          <w:r w:rsidR="00D023BA" w:rsidRPr="00417944">
            <w:rPr>
              <w:rFonts w:ascii="Times New Roman" w:hAnsi="Times New Roman"/>
              <w:sz w:val="20"/>
            </w:rPr>
            <w:t>, LT-</w:t>
          </w:r>
          <w:r>
            <w:rPr>
              <w:rFonts w:ascii="Times New Roman" w:hAnsi="Times New Roman"/>
              <w:sz w:val="20"/>
            </w:rPr>
            <w:t>1</w:t>
          </w:r>
          <w:r w:rsidR="00D023BA" w:rsidRPr="00417944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0</w:t>
          </w:r>
          <w:r w:rsidR="00D023BA" w:rsidRPr="00417944">
            <w:rPr>
              <w:rFonts w:ascii="Times New Roman" w:hAnsi="Times New Roman"/>
              <w:sz w:val="20"/>
            </w:rPr>
            <w:t xml:space="preserve">2 Vilnius, </w:t>
          </w:r>
        </w:p>
        <w:p w14:paraId="0C96DB77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 xml:space="preserve">tel. (8 5) 239 1904, el. p. </w:t>
          </w:r>
          <w:r w:rsidR="00C02479">
            <w:rPr>
              <w:rFonts w:ascii="Times New Roman" w:hAnsi="Times New Roman"/>
              <w:sz w:val="20"/>
            </w:rPr>
            <w:t>info@112.lt</w:t>
          </w:r>
          <w:r w:rsidR="00C02479" w:rsidRPr="00417944">
            <w:rPr>
              <w:rFonts w:ascii="Times New Roman" w:hAnsi="Times New Roman"/>
              <w:sz w:val="20"/>
            </w:rPr>
            <w:t xml:space="preserve"> </w:t>
          </w:r>
        </w:p>
        <w:p w14:paraId="126E24E6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>Duomenys kaupiami ir saugomi Juridinių asmenų registre, kodas 188787474</w:t>
          </w:r>
          <w:r w:rsidRPr="00FB2479">
            <w:t xml:space="preserve">    </w:t>
          </w:r>
          <w:r w:rsidRPr="00417944">
            <w:rPr>
              <w:sz w:val="20"/>
            </w:rPr>
            <w:t xml:space="preserve"> </w:t>
          </w:r>
        </w:p>
      </w:tc>
    </w:tr>
  </w:tbl>
  <w:p w14:paraId="1F3997BF" w14:textId="77777777" w:rsidR="00D023BA" w:rsidRDefault="00D023BA" w:rsidP="009B15C8">
    <w:pPr>
      <w:pStyle w:val="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9F5"/>
    <w:multiLevelType w:val="multilevel"/>
    <w:tmpl w:val="8C2CE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E0334FC"/>
    <w:multiLevelType w:val="multilevel"/>
    <w:tmpl w:val="CC600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E9104BE"/>
    <w:multiLevelType w:val="multilevel"/>
    <w:tmpl w:val="F7DA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7990"/>
    <w:multiLevelType w:val="hybridMultilevel"/>
    <w:tmpl w:val="F4B2EADA"/>
    <w:lvl w:ilvl="0" w:tplc="0427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4BE133A"/>
    <w:multiLevelType w:val="multilevel"/>
    <w:tmpl w:val="1C50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67C21"/>
    <w:multiLevelType w:val="multilevel"/>
    <w:tmpl w:val="13A87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77FD4"/>
    <w:multiLevelType w:val="multilevel"/>
    <w:tmpl w:val="928438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hint="default"/>
      </w:rPr>
    </w:lvl>
  </w:abstractNum>
  <w:abstractNum w:abstractNumId="13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732C6A"/>
    <w:multiLevelType w:val="multilevel"/>
    <w:tmpl w:val="4C84D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8F94813"/>
    <w:multiLevelType w:val="multilevel"/>
    <w:tmpl w:val="1862A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629E"/>
    <w:multiLevelType w:val="multilevel"/>
    <w:tmpl w:val="1CAC7A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9" w15:restartNumberingAfterBreak="0">
    <w:nsid w:val="636452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2555">
    <w:abstractNumId w:val="14"/>
  </w:num>
  <w:num w:numId="2" w16cid:durableId="833297650">
    <w:abstractNumId w:val="21"/>
  </w:num>
  <w:num w:numId="3" w16cid:durableId="1696811551">
    <w:abstractNumId w:val="5"/>
  </w:num>
  <w:num w:numId="4" w16cid:durableId="1742485744">
    <w:abstractNumId w:val="23"/>
  </w:num>
  <w:num w:numId="5" w16cid:durableId="1954827174">
    <w:abstractNumId w:val="24"/>
  </w:num>
  <w:num w:numId="6" w16cid:durableId="1959219490">
    <w:abstractNumId w:val="9"/>
  </w:num>
  <w:num w:numId="7" w16cid:durableId="2124573812">
    <w:abstractNumId w:val="22"/>
  </w:num>
  <w:num w:numId="8" w16cid:durableId="2002851629">
    <w:abstractNumId w:val="17"/>
  </w:num>
  <w:num w:numId="9" w16cid:durableId="1640526010">
    <w:abstractNumId w:val="8"/>
  </w:num>
  <w:num w:numId="10" w16cid:durableId="474954566">
    <w:abstractNumId w:val="3"/>
  </w:num>
  <w:num w:numId="11" w16cid:durableId="1860043491">
    <w:abstractNumId w:val="11"/>
  </w:num>
  <w:num w:numId="12" w16cid:durableId="840579534">
    <w:abstractNumId w:val="20"/>
  </w:num>
  <w:num w:numId="13" w16cid:durableId="1068455507">
    <w:abstractNumId w:val="13"/>
  </w:num>
  <w:num w:numId="14" w16cid:durableId="1601642624">
    <w:abstractNumId w:val="4"/>
  </w:num>
  <w:num w:numId="15" w16cid:durableId="1828672424">
    <w:abstractNumId w:val="6"/>
  </w:num>
  <w:num w:numId="16" w16cid:durableId="113640798">
    <w:abstractNumId w:val="7"/>
  </w:num>
  <w:num w:numId="17" w16cid:durableId="972294804">
    <w:abstractNumId w:val="16"/>
  </w:num>
  <w:num w:numId="18" w16cid:durableId="1153136994">
    <w:abstractNumId w:val="1"/>
  </w:num>
  <w:num w:numId="19" w16cid:durableId="573011503">
    <w:abstractNumId w:val="12"/>
  </w:num>
  <w:num w:numId="20" w16cid:durableId="684482972">
    <w:abstractNumId w:val="19"/>
  </w:num>
  <w:num w:numId="21" w16cid:durableId="711616535">
    <w:abstractNumId w:val="10"/>
  </w:num>
  <w:num w:numId="22" w16cid:durableId="47346771">
    <w:abstractNumId w:val="2"/>
  </w:num>
  <w:num w:numId="23" w16cid:durableId="532428517">
    <w:abstractNumId w:val="18"/>
  </w:num>
  <w:num w:numId="24" w16cid:durableId="21905344">
    <w:abstractNumId w:val="15"/>
  </w:num>
  <w:num w:numId="25" w16cid:durableId="196021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7E4F"/>
    <w:rsid w:val="000205E1"/>
    <w:rsid w:val="00021A05"/>
    <w:rsid w:val="00022358"/>
    <w:rsid w:val="0002689E"/>
    <w:rsid w:val="000302E3"/>
    <w:rsid w:val="000406C8"/>
    <w:rsid w:val="00062C60"/>
    <w:rsid w:val="00066055"/>
    <w:rsid w:val="00074B5A"/>
    <w:rsid w:val="00080571"/>
    <w:rsid w:val="00091C52"/>
    <w:rsid w:val="000A07D3"/>
    <w:rsid w:val="000B0643"/>
    <w:rsid w:val="000C04AE"/>
    <w:rsid w:val="000C5C62"/>
    <w:rsid w:val="000C77C5"/>
    <w:rsid w:val="000D09D2"/>
    <w:rsid w:val="000D1571"/>
    <w:rsid w:val="000E4D45"/>
    <w:rsid w:val="000E7440"/>
    <w:rsid w:val="000F1799"/>
    <w:rsid w:val="00103BBD"/>
    <w:rsid w:val="001114F9"/>
    <w:rsid w:val="0011243D"/>
    <w:rsid w:val="00113888"/>
    <w:rsid w:val="00120B0F"/>
    <w:rsid w:val="00121FFD"/>
    <w:rsid w:val="0012393E"/>
    <w:rsid w:val="0014019F"/>
    <w:rsid w:val="001408CC"/>
    <w:rsid w:val="00146E0C"/>
    <w:rsid w:val="00153828"/>
    <w:rsid w:val="00153DBE"/>
    <w:rsid w:val="00166E46"/>
    <w:rsid w:val="00191F06"/>
    <w:rsid w:val="00192762"/>
    <w:rsid w:val="0019557E"/>
    <w:rsid w:val="001A328C"/>
    <w:rsid w:val="001A38F2"/>
    <w:rsid w:val="001B07E4"/>
    <w:rsid w:val="001C4DEC"/>
    <w:rsid w:val="001C65A2"/>
    <w:rsid w:val="001D3DC4"/>
    <w:rsid w:val="001E1DC2"/>
    <w:rsid w:val="001F0574"/>
    <w:rsid w:val="001F6287"/>
    <w:rsid w:val="0020158F"/>
    <w:rsid w:val="00204B7D"/>
    <w:rsid w:val="00207AFF"/>
    <w:rsid w:val="00212ACD"/>
    <w:rsid w:val="002228A7"/>
    <w:rsid w:val="00227DD4"/>
    <w:rsid w:val="00244348"/>
    <w:rsid w:val="00247E65"/>
    <w:rsid w:val="002617C5"/>
    <w:rsid w:val="002666A8"/>
    <w:rsid w:val="0027081C"/>
    <w:rsid w:val="0027694F"/>
    <w:rsid w:val="00287A46"/>
    <w:rsid w:val="002A17C1"/>
    <w:rsid w:val="002A2B6A"/>
    <w:rsid w:val="002A5F45"/>
    <w:rsid w:val="002B21DD"/>
    <w:rsid w:val="002C056C"/>
    <w:rsid w:val="002C4430"/>
    <w:rsid w:val="002C71CE"/>
    <w:rsid w:val="002D3DD2"/>
    <w:rsid w:val="002E3E09"/>
    <w:rsid w:val="002E6E8C"/>
    <w:rsid w:val="002F438A"/>
    <w:rsid w:val="002F6B17"/>
    <w:rsid w:val="00300277"/>
    <w:rsid w:val="00305AFE"/>
    <w:rsid w:val="00316273"/>
    <w:rsid w:val="00321797"/>
    <w:rsid w:val="00322BC5"/>
    <w:rsid w:val="003306EF"/>
    <w:rsid w:val="00335DB6"/>
    <w:rsid w:val="00344D11"/>
    <w:rsid w:val="003450B4"/>
    <w:rsid w:val="003455AB"/>
    <w:rsid w:val="00350DC2"/>
    <w:rsid w:val="00352F00"/>
    <w:rsid w:val="00353865"/>
    <w:rsid w:val="003547AB"/>
    <w:rsid w:val="00360E07"/>
    <w:rsid w:val="00363685"/>
    <w:rsid w:val="0038278E"/>
    <w:rsid w:val="00397FED"/>
    <w:rsid w:val="003A2953"/>
    <w:rsid w:val="003B6AC9"/>
    <w:rsid w:val="003C1944"/>
    <w:rsid w:val="003C6858"/>
    <w:rsid w:val="003D2256"/>
    <w:rsid w:val="003E0A7A"/>
    <w:rsid w:val="00403F72"/>
    <w:rsid w:val="00405102"/>
    <w:rsid w:val="00412086"/>
    <w:rsid w:val="004121EE"/>
    <w:rsid w:val="00417944"/>
    <w:rsid w:val="0043364A"/>
    <w:rsid w:val="00433BF1"/>
    <w:rsid w:val="00440F55"/>
    <w:rsid w:val="004566D1"/>
    <w:rsid w:val="00467705"/>
    <w:rsid w:val="00471A93"/>
    <w:rsid w:val="0047584B"/>
    <w:rsid w:val="00475BEC"/>
    <w:rsid w:val="004815EF"/>
    <w:rsid w:val="00486E60"/>
    <w:rsid w:val="004967F8"/>
    <w:rsid w:val="004C26A0"/>
    <w:rsid w:val="004E5F03"/>
    <w:rsid w:val="004F310A"/>
    <w:rsid w:val="004F4A0A"/>
    <w:rsid w:val="00503866"/>
    <w:rsid w:val="005133A4"/>
    <w:rsid w:val="00517AB9"/>
    <w:rsid w:val="00536E27"/>
    <w:rsid w:val="00547EFF"/>
    <w:rsid w:val="00574CA3"/>
    <w:rsid w:val="00584405"/>
    <w:rsid w:val="00586B15"/>
    <w:rsid w:val="005A0E19"/>
    <w:rsid w:val="005A6583"/>
    <w:rsid w:val="005A6D40"/>
    <w:rsid w:val="005B3F32"/>
    <w:rsid w:val="005C6721"/>
    <w:rsid w:val="005E27EA"/>
    <w:rsid w:val="005E3C22"/>
    <w:rsid w:val="005F37ED"/>
    <w:rsid w:val="00602264"/>
    <w:rsid w:val="00625DED"/>
    <w:rsid w:val="00633D49"/>
    <w:rsid w:val="00633F0A"/>
    <w:rsid w:val="0064170D"/>
    <w:rsid w:val="00644658"/>
    <w:rsid w:val="00651C56"/>
    <w:rsid w:val="00682844"/>
    <w:rsid w:val="00693FCB"/>
    <w:rsid w:val="00694E4D"/>
    <w:rsid w:val="006B4DC8"/>
    <w:rsid w:val="006B7D95"/>
    <w:rsid w:val="006E04E6"/>
    <w:rsid w:val="006F1EA4"/>
    <w:rsid w:val="006F4E52"/>
    <w:rsid w:val="00700427"/>
    <w:rsid w:val="007071DD"/>
    <w:rsid w:val="00707D17"/>
    <w:rsid w:val="00713326"/>
    <w:rsid w:val="00725793"/>
    <w:rsid w:val="007269BB"/>
    <w:rsid w:val="00741886"/>
    <w:rsid w:val="00744E02"/>
    <w:rsid w:val="00746C4F"/>
    <w:rsid w:val="00756BAB"/>
    <w:rsid w:val="00757DF0"/>
    <w:rsid w:val="00761DFF"/>
    <w:rsid w:val="00764041"/>
    <w:rsid w:val="007714DF"/>
    <w:rsid w:val="00780081"/>
    <w:rsid w:val="00792D2D"/>
    <w:rsid w:val="00795A2A"/>
    <w:rsid w:val="00795DF7"/>
    <w:rsid w:val="007A3B82"/>
    <w:rsid w:val="007A7391"/>
    <w:rsid w:val="007C7021"/>
    <w:rsid w:val="007E0FF7"/>
    <w:rsid w:val="007E135A"/>
    <w:rsid w:val="00821381"/>
    <w:rsid w:val="00822047"/>
    <w:rsid w:val="00823A8D"/>
    <w:rsid w:val="008242EF"/>
    <w:rsid w:val="00827CA1"/>
    <w:rsid w:val="008352D6"/>
    <w:rsid w:val="008458D0"/>
    <w:rsid w:val="008468BA"/>
    <w:rsid w:val="00856DD6"/>
    <w:rsid w:val="008755FB"/>
    <w:rsid w:val="00884105"/>
    <w:rsid w:val="008978CD"/>
    <w:rsid w:val="008A7273"/>
    <w:rsid w:val="008B0983"/>
    <w:rsid w:val="008B1CFF"/>
    <w:rsid w:val="008B6A1E"/>
    <w:rsid w:val="008D7E28"/>
    <w:rsid w:val="008E7E30"/>
    <w:rsid w:val="008E7E38"/>
    <w:rsid w:val="008F1247"/>
    <w:rsid w:val="0090187A"/>
    <w:rsid w:val="009024EF"/>
    <w:rsid w:val="00907128"/>
    <w:rsid w:val="00917147"/>
    <w:rsid w:val="00927796"/>
    <w:rsid w:val="00931211"/>
    <w:rsid w:val="00950030"/>
    <w:rsid w:val="00953F57"/>
    <w:rsid w:val="0095796D"/>
    <w:rsid w:val="00995B7E"/>
    <w:rsid w:val="009A3E94"/>
    <w:rsid w:val="009A5070"/>
    <w:rsid w:val="009A7B62"/>
    <w:rsid w:val="009B15C8"/>
    <w:rsid w:val="009C2B87"/>
    <w:rsid w:val="009C3AD8"/>
    <w:rsid w:val="009C5416"/>
    <w:rsid w:val="009D2346"/>
    <w:rsid w:val="009D39FB"/>
    <w:rsid w:val="009D409D"/>
    <w:rsid w:val="009E21AF"/>
    <w:rsid w:val="009F0FF7"/>
    <w:rsid w:val="009F1D00"/>
    <w:rsid w:val="00A07297"/>
    <w:rsid w:val="00A07B5C"/>
    <w:rsid w:val="00A113B0"/>
    <w:rsid w:val="00A13060"/>
    <w:rsid w:val="00A327FC"/>
    <w:rsid w:val="00A328A2"/>
    <w:rsid w:val="00A34396"/>
    <w:rsid w:val="00A41FC4"/>
    <w:rsid w:val="00A440B2"/>
    <w:rsid w:val="00A463ED"/>
    <w:rsid w:val="00A468CD"/>
    <w:rsid w:val="00A72FAB"/>
    <w:rsid w:val="00A873BA"/>
    <w:rsid w:val="00AB7ED9"/>
    <w:rsid w:val="00AC505C"/>
    <w:rsid w:val="00AC6EFE"/>
    <w:rsid w:val="00AD5F90"/>
    <w:rsid w:val="00AD66FB"/>
    <w:rsid w:val="00AE111E"/>
    <w:rsid w:val="00AF323C"/>
    <w:rsid w:val="00AF384E"/>
    <w:rsid w:val="00B02E8A"/>
    <w:rsid w:val="00B072EE"/>
    <w:rsid w:val="00B0755B"/>
    <w:rsid w:val="00B31E8D"/>
    <w:rsid w:val="00B47220"/>
    <w:rsid w:val="00B478B0"/>
    <w:rsid w:val="00B51F8F"/>
    <w:rsid w:val="00B6496C"/>
    <w:rsid w:val="00B72DCE"/>
    <w:rsid w:val="00B744E8"/>
    <w:rsid w:val="00B819DD"/>
    <w:rsid w:val="00B86AFE"/>
    <w:rsid w:val="00B876F2"/>
    <w:rsid w:val="00B919B5"/>
    <w:rsid w:val="00B934F1"/>
    <w:rsid w:val="00B97B0D"/>
    <w:rsid w:val="00BB722A"/>
    <w:rsid w:val="00BC57F1"/>
    <w:rsid w:val="00BC602F"/>
    <w:rsid w:val="00BD336D"/>
    <w:rsid w:val="00BD4A31"/>
    <w:rsid w:val="00BD68FC"/>
    <w:rsid w:val="00BE7673"/>
    <w:rsid w:val="00C02479"/>
    <w:rsid w:val="00C02FA8"/>
    <w:rsid w:val="00C1126D"/>
    <w:rsid w:val="00C1367B"/>
    <w:rsid w:val="00C17663"/>
    <w:rsid w:val="00C24E46"/>
    <w:rsid w:val="00C357B0"/>
    <w:rsid w:val="00C372C2"/>
    <w:rsid w:val="00C4278A"/>
    <w:rsid w:val="00C43AA7"/>
    <w:rsid w:val="00C45108"/>
    <w:rsid w:val="00C45C05"/>
    <w:rsid w:val="00C505DA"/>
    <w:rsid w:val="00C579DA"/>
    <w:rsid w:val="00C60FB6"/>
    <w:rsid w:val="00C64E26"/>
    <w:rsid w:val="00C65DC6"/>
    <w:rsid w:val="00C6799C"/>
    <w:rsid w:val="00C7084B"/>
    <w:rsid w:val="00C72AE8"/>
    <w:rsid w:val="00CA1E08"/>
    <w:rsid w:val="00CC55D7"/>
    <w:rsid w:val="00CE3CE2"/>
    <w:rsid w:val="00CE5426"/>
    <w:rsid w:val="00CE7EFB"/>
    <w:rsid w:val="00CF1464"/>
    <w:rsid w:val="00CF2123"/>
    <w:rsid w:val="00CF6FE9"/>
    <w:rsid w:val="00D023BA"/>
    <w:rsid w:val="00D13379"/>
    <w:rsid w:val="00D137C2"/>
    <w:rsid w:val="00D3271D"/>
    <w:rsid w:val="00D452D0"/>
    <w:rsid w:val="00D47EFE"/>
    <w:rsid w:val="00D574FC"/>
    <w:rsid w:val="00D63366"/>
    <w:rsid w:val="00D741D8"/>
    <w:rsid w:val="00D92EF6"/>
    <w:rsid w:val="00D960B4"/>
    <w:rsid w:val="00DA4861"/>
    <w:rsid w:val="00DA7A08"/>
    <w:rsid w:val="00DB2E3A"/>
    <w:rsid w:val="00DE129E"/>
    <w:rsid w:val="00DE47DB"/>
    <w:rsid w:val="00DE63B1"/>
    <w:rsid w:val="00DE77BA"/>
    <w:rsid w:val="00DF6D71"/>
    <w:rsid w:val="00E17AE0"/>
    <w:rsid w:val="00E22A5F"/>
    <w:rsid w:val="00E40798"/>
    <w:rsid w:val="00E63E76"/>
    <w:rsid w:val="00E7152D"/>
    <w:rsid w:val="00E718DC"/>
    <w:rsid w:val="00E71E14"/>
    <w:rsid w:val="00E87802"/>
    <w:rsid w:val="00EA4FD1"/>
    <w:rsid w:val="00EA7355"/>
    <w:rsid w:val="00EB01DE"/>
    <w:rsid w:val="00EB1AB5"/>
    <w:rsid w:val="00EB5211"/>
    <w:rsid w:val="00EC2859"/>
    <w:rsid w:val="00ED0A74"/>
    <w:rsid w:val="00EF0924"/>
    <w:rsid w:val="00EF525F"/>
    <w:rsid w:val="00F121E4"/>
    <w:rsid w:val="00F17F98"/>
    <w:rsid w:val="00F23C0B"/>
    <w:rsid w:val="00F24B0E"/>
    <w:rsid w:val="00F27DA5"/>
    <w:rsid w:val="00F32FF0"/>
    <w:rsid w:val="00F3777E"/>
    <w:rsid w:val="00F419A6"/>
    <w:rsid w:val="00F4315B"/>
    <w:rsid w:val="00F524E0"/>
    <w:rsid w:val="00F57F1B"/>
    <w:rsid w:val="00F61737"/>
    <w:rsid w:val="00F730A3"/>
    <w:rsid w:val="00F73B16"/>
    <w:rsid w:val="00F75CDB"/>
    <w:rsid w:val="00F86C53"/>
    <w:rsid w:val="00F91818"/>
    <w:rsid w:val="00F92939"/>
    <w:rsid w:val="00F93715"/>
    <w:rsid w:val="00F963EF"/>
    <w:rsid w:val="00FA67FE"/>
    <w:rsid w:val="00FD3C09"/>
    <w:rsid w:val="00FD42CF"/>
    <w:rsid w:val="00FE35A9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6469C"/>
  <w15:docId w15:val="{EAF0B3D8-13C9-4AF5-957C-34E93E44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A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"/>
    <w:basedOn w:val="Normal"/>
    <w:link w:val="HeaderChar"/>
    <w:uiPriority w:val="99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Footer">
    <w:name w:val="footer"/>
    <w:basedOn w:val="Normal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BodyText">
    <w:name w:val="Body Text"/>
    <w:basedOn w:val="Normal"/>
    <w:rsid w:val="005133A4"/>
    <w:pPr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5133A4"/>
  </w:style>
  <w:style w:type="table" w:styleId="TableGrid">
    <w:name w:val="Table Grid"/>
    <w:basedOn w:val="TableNorma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E3A"/>
    <w:rPr>
      <w:rFonts w:ascii="Tahoma" w:hAnsi="Tahoma" w:cs="Tahoma"/>
      <w:sz w:val="16"/>
      <w:szCs w:val="16"/>
    </w:rPr>
  </w:style>
  <w:style w:type="character" w:styleId="Hyperlink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Strong">
    <w:name w:val="Strong"/>
    <w:qFormat/>
    <w:rsid w:val="00C02FA8"/>
    <w:rPr>
      <w:b/>
      <w:bCs/>
    </w:rPr>
  </w:style>
  <w:style w:type="character" w:customStyle="1" w:styleId="HeaderChar">
    <w:name w:val="Header Char"/>
    <w:aliases w:val="En-tête-1 Char,En-tête-2 Char,hd Char"/>
    <w:link w:val="Header"/>
    <w:uiPriority w:val="99"/>
    <w:rsid w:val="00C505DA"/>
    <w:rPr>
      <w:rFonts w:ascii="TimesLT" w:hAnsi="TimesLT"/>
      <w:sz w:val="24"/>
      <w:lang w:eastAsia="en-US"/>
    </w:rPr>
  </w:style>
  <w:style w:type="character" w:styleId="CommentReference">
    <w:name w:val="annotation reference"/>
    <w:semiHidden/>
    <w:unhideWhenUsed/>
    <w:rsid w:val="009277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779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277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796"/>
    <w:rPr>
      <w:b/>
      <w:bCs/>
    </w:rPr>
  </w:style>
  <w:style w:type="character" w:customStyle="1" w:styleId="CommentSubjectChar">
    <w:name w:val="Comment Subject Char"/>
    <w:link w:val="CommentSubject"/>
    <w:semiHidden/>
    <w:rsid w:val="00927796"/>
    <w:rPr>
      <w:b/>
      <w:bCs/>
      <w:lang w:eastAsia="en-US"/>
    </w:rPr>
  </w:style>
  <w:style w:type="paragraph" w:styleId="Revision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imundas\My%20Documents\Raimis\BPC_Blankas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B054-0315-462E-88A8-FDB90818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BPC_Blankas_2008</Template>
  <TotalTime>2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Vilniaus GMPS dispečerinės</vt:lpstr>
      <vt:lpstr>Dėl Vilniaus GMPS dispečerinės</vt:lpstr>
    </vt:vector>
  </TitlesOfParts>
  <Company>BPC</Company>
  <LinksUpToDate>false</LinksUpToDate>
  <CharactersWithSpaces>922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GMPS dispečerinės</dc:title>
  <dc:creator>Raimundas</dc:creator>
  <cp:keywords>rodz, gmp, gmps, dispečerinės</cp:keywords>
  <cp:lastModifiedBy>Raimundas Naktinis</cp:lastModifiedBy>
  <cp:revision>3</cp:revision>
  <cp:lastPrinted>2017-04-27T07:41:00Z</cp:lastPrinted>
  <dcterms:created xsi:type="dcterms:W3CDTF">2024-12-20T07:24:00Z</dcterms:created>
  <dcterms:modified xsi:type="dcterms:W3CDTF">2024-12-20T07:29:00Z</dcterms:modified>
</cp:coreProperties>
</file>