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98302B2" w:rsidR="00E7057E" w:rsidRPr="00C03839" w:rsidRDefault="00C03839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C03839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OPERACINIŲ RINKINIAI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C0383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03839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C03839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C0383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C0383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0383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C03839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C03839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C03839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C0383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03839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C0383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03839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C0383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03839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C0383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03839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C03839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C03839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C03839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C03839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C0383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03839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C0383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03839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49216FE" w:rsidR="00557AC3" w:rsidRPr="00C03839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0383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C0383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C0383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C03839" w:rsidRPr="00C0383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gruodžio </w:t>
            </w:r>
            <w:r w:rsidR="00BC7BB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5</w:t>
            </w:r>
            <w:r w:rsidRPr="00C0383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C0383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C0383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C0383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0383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C0383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C0383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BC7BBE"/>
    <w:rsid w:val="00C03839"/>
    <w:rsid w:val="00C2170F"/>
    <w:rsid w:val="00C4724A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1722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2025-12-01T11:49:00Z</dcterms:modified>
</cp:coreProperties>
</file>