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CE592" w14:textId="34F6C7C3" w:rsidR="00F95671" w:rsidRDefault="00DD21B2" w:rsidP="00DD21B2">
      <w:pPr>
        <w:pStyle w:val="Antrat21"/>
        <w:spacing w:after="240" w:line="240" w:lineRule="auto"/>
      </w:pPr>
      <w:bookmarkStart w:id="0" w:name="TS3"/>
      <w:r>
        <w:t>TECHNINĖ SPECIFIKACIJA</w:t>
      </w:r>
    </w:p>
    <w:p w14:paraId="5EA469C6" w14:textId="77777777" w:rsidR="00F95671" w:rsidRPr="0043712E" w:rsidRDefault="00F95671" w:rsidP="00F95671">
      <w:pPr>
        <w:pStyle w:val="Sraopastraipa"/>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PIRKIMO OBJEKTAS</w:t>
      </w:r>
    </w:p>
    <w:p w14:paraId="647AB1A9" w14:textId="7DF795FA" w:rsidR="00F95671" w:rsidRPr="00B76444" w:rsidRDefault="004C0F84" w:rsidP="00F95671">
      <w:pPr>
        <w:pStyle w:val="Sraopastraipa"/>
        <w:numPr>
          <w:ilvl w:val="1"/>
          <w:numId w:val="3"/>
        </w:numPr>
        <w:tabs>
          <w:tab w:val="left" w:pos="540"/>
          <w:tab w:val="left" w:pos="720"/>
        </w:tabs>
        <w:spacing w:before="60" w:after="60"/>
        <w:ind w:left="0" w:firstLine="0"/>
        <w:jc w:val="both"/>
        <w:rPr>
          <w:rFonts w:eastAsia="Arial" w:cs="Arial"/>
          <w:i/>
          <w:iCs/>
          <w:color w:val="808080" w:themeColor="background1" w:themeShade="80"/>
          <w:sz w:val="20"/>
          <w:szCs w:val="20"/>
        </w:rPr>
      </w:pPr>
      <w:bookmarkStart w:id="1" w:name="_Hlk34729843"/>
      <w:r>
        <w:rPr>
          <w:rFonts w:cs="Arial"/>
          <w:bCs/>
          <w:sz w:val="20"/>
          <w:szCs w:val="20"/>
        </w:rPr>
        <w:t>Biokuro transporterių plastikinės juostos</w:t>
      </w:r>
      <w:r w:rsidR="00F95671" w:rsidRPr="00D007F2">
        <w:rPr>
          <w:rFonts w:cs="Arial"/>
          <w:bCs/>
          <w:i/>
          <w:iCs/>
          <w:sz w:val="20"/>
          <w:szCs w:val="20"/>
        </w:rPr>
        <w:t xml:space="preserve"> </w:t>
      </w:r>
      <w:r w:rsidR="00F95671" w:rsidRPr="00B76444">
        <w:rPr>
          <w:rFonts w:cs="Arial"/>
          <w:bCs/>
          <w:sz w:val="20"/>
          <w:szCs w:val="20"/>
        </w:rPr>
        <w:t>(toliau – Pirkimas arba Prekės).</w:t>
      </w:r>
    </w:p>
    <w:bookmarkEnd w:id="1"/>
    <w:p w14:paraId="271188AC" w14:textId="77777777" w:rsidR="00FC1E11" w:rsidRPr="0043712E" w:rsidRDefault="00FC1E11" w:rsidP="009E0F94">
      <w:pPr>
        <w:pStyle w:val="Sraopastraipa"/>
        <w:numPr>
          <w:ilvl w:val="0"/>
          <w:numId w:val="3"/>
        </w:numPr>
        <w:pBdr>
          <w:top w:val="single" w:sz="8" w:space="1" w:color="auto"/>
          <w:bottom w:val="single" w:sz="8" w:space="1" w:color="auto"/>
        </w:pBdr>
        <w:shd w:val="clear" w:color="auto" w:fill="EDEDED"/>
        <w:tabs>
          <w:tab w:val="left" w:pos="360"/>
        </w:tabs>
        <w:spacing w:before="120" w:after="120"/>
        <w:ind w:hanging="720"/>
        <w:contextualSpacing w:val="0"/>
        <w:rPr>
          <w:rFonts w:eastAsia="Arial" w:cs="Arial"/>
          <w:b/>
          <w:bCs/>
          <w:sz w:val="20"/>
          <w:szCs w:val="20"/>
        </w:rPr>
      </w:pPr>
      <w:r w:rsidRPr="0043712E">
        <w:rPr>
          <w:rFonts w:eastAsia="Arial" w:cs="Arial"/>
          <w:b/>
          <w:bCs/>
          <w:sz w:val="20"/>
          <w:szCs w:val="20"/>
        </w:rPr>
        <w:t>SĄVOKOS IR SUTRUMPINIMAI</w:t>
      </w:r>
    </w:p>
    <w:p w14:paraId="66B4FE81" w14:textId="21D0B0E8" w:rsidR="00FC1E11" w:rsidRPr="00F95671" w:rsidRDefault="00383CEA" w:rsidP="00F95671">
      <w:pPr>
        <w:pStyle w:val="Sraopastraipa"/>
        <w:numPr>
          <w:ilvl w:val="1"/>
          <w:numId w:val="3"/>
        </w:numPr>
        <w:tabs>
          <w:tab w:val="left" w:pos="567"/>
        </w:tabs>
        <w:spacing w:before="60" w:after="60"/>
        <w:ind w:hanging="720"/>
        <w:jc w:val="both"/>
        <w:rPr>
          <w:rFonts w:eastAsia="Arial" w:cs="Arial"/>
          <w:color w:val="000000" w:themeColor="text1"/>
          <w:sz w:val="20"/>
          <w:szCs w:val="20"/>
        </w:rPr>
      </w:pPr>
      <w:r w:rsidRPr="00F95671">
        <w:rPr>
          <w:rFonts w:eastAsia="Arial" w:cs="Arial"/>
          <w:b/>
          <w:bCs/>
          <w:sz w:val="20"/>
          <w:szCs w:val="20"/>
        </w:rPr>
        <w:t>Perkantysis subjektas</w:t>
      </w:r>
      <w:r w:rsidR="00FC1E11" w:rsidRPr="00F95671">
        <w:rPr>
          <w:rFonts w:eastAsia="Arial" w:cs="Arial"/>
          <w:b/>
          <w:bCs/>
          <w:sz w:val="20"/>
          <w:szCs w:val="20"/>
        </w:rPr>
        <w:t xml:space="preserve"> </w:t>
      </w:r>
      <w:r w:rsidR="00FC1E11" w:rsidRPr="00F95671">
        <w:rPr>
          <w:rFonts w:eastAsia="Arial" w:cs="Arial"/>
          <w:sz w:val="20"/>
          <w:szCs w:val="20"/>
        </w:rPr>
        <w:t>–</w:t>
      </w:r>
      <w:r w:rsidR="00D007F2">
        <w:rPr>
          <w:rFonts w:eastAsia="Arial" w:cs="Arial"/>
          <w:i/>
          <w:iCs/>
          <w:color w:val="747474" w:themeColor="background2" w:themeShade="80"/>
          <w:sz w:val="20"/>
          <w:szCs w:val="20"/>
        </w:rPr>
        <w:t xml:space="preserve"> </w:t>
      </w:r>
      <w:r w:rsidR="00545DCE" w:rsidRPr="00D007F2">
        <w:rPr>
          <w:rFonts w:cs="Arial"/>
          <w:sz w:val="20"/>
          <w:szCs w:val="20"/>
        </w:rPr>
        <w:t>AB „Kauno energija</w:t>
      </w:r>
      <w:r w:rsidR="00D007F2" w:rsidRPr="00D007F2">
        <w:rPr>
          <w:rFonts w:cs="Arial"/>
          <w:sz w:val="20"/>
          <w:szCs w:val="20"/>
        </w:rPr>
        <w:t>“</w:t>
      </w:r>
    </w:p>
    <w:p w14:paraId="48949AC4" w14:textId="3F689592" w:rsidR="00FC1E11" w:rsidRPr="007A2F36" w:rsidRDefault="00FC1E11" w:rsidP="00F95671">
      <w:pPr>
        <w:pStyle w:val="Sraopastraipa"/>
        <w:numPr>
          <w:ilvl w:val="1"/>
          <w:numId w:val="3"/>
        </w:numPr>
        <w:tabs>
          <w:tab w:val="left" w:pos="567"/>
        </w:tabs>
        <w:spacing w:before="60" w:after="60"/>
        <w:ind w:left="0" w:firstLine="0"/>
        <w:contextualSpacing w:val="0"/>
        <w:jc w:val="both"/>
        <w:rPr>
          <w:rFonts w:eastAsia="Arial" w:cs="Arial"/>
          <w:sz w:val="20"/>
          <w:szCs w:val="20"/>
        </w:rPr>
      </w:pPr>
      <w:r w:rsidRPr="007A2F36">
        <w:rPr>
          <w:rFonts w:eastAsia="Arial" w:cs="Arial"/>
          <w:b/>
          <w:bCs/>
          <w:sz w:val="20"/>
          <w:szCs w:val="20"/>
        </w:rPr>
        <w:t>Tiekėjas</w:t>
      </w:r>
      <w:r w:rsidRPr="007A2F36">
        <w:rPr>
          <w:rFonts w:cs="Arial"/>
          <w:b/>
          <w:bCs/>
          <w:sz w:val="20"/>
          <w:szCs w:val="20"/>
        </w:rPr>
        <w:t xml:space="preserve"> </w:t>
      </w:r>
      <w:r w:rsidRPr="007A2F36">
        <w:rPr>
          <w:rFonts w:eastAsia="Arial" w:cs="Arial"/>
          <w:sz w:val="20"/>
          <w:szCs w:val="20"/>
        </w:rPr>
        <w:t xml:space="preserve">– </w:t>
      </w:r>
      <w:r w:rsidRPr="0076775A">
        <w:rPr>
          <w:rFonts w:eastAsia="Arial" w:cs="Arial"/>
          <w:sz w:val="20"/>
          <w:szCs w:val="20"/>
        </w:rPr>
        <w:t xml:space="preserve">ūkio subjektas – fizinis asmuo, privatusis juridinis asmuo, viešasis juridinis asmuo, kitos organizacijos ir jų padaliniai ar tokių asmenų grupė, su kuriuo </w:t>
      </w:r>
      <w:r w:rsidR="006A450A" w:rsidRPr="0076775A">
        <w:rPr>
          <w:rFonts w:eastAsia="Arial" w:cs="Arial"/>
          <w:sz w:val="20"/>
          <w:szCs w:val="20"/>
        </w:rPr>
        <w:t>Perkantysis subjektas</w:t>
      </w:r>
      <w:r w:rsidRPr="0076775A">
        <w:rPr>
          <w:rFonts w:eastAsia="Arial" w:cs="Arial"/>
          <w:sz w:val="20"/>
          <w:szCs w:val="20"/>
        </w:rPr>
        <w:t xml:space="preserve"> sudaro Sutartį.</w:t>
      </w:r>
    </w:p>
    <w:p w14:paraId="08022D5E" w14:textId="0C935FED" w:rsidR="00FC1E11" w:rsidRPr="0076775A" w:rsidRDefault="00FC1E11" w:rsidP="00F95671">
      <w:pPr>
        <w:pStyle w:val="Sraopastraipa"/>
        <w:numPr>
          <w:ilvl w:val="1"/>
          <w:numId w:val="3"/>
        </w:numPr>
        <w:tabs>
          <w:tab w:val="left" w:pos="567"/>
        </w:tabs>
        <w:spacing w:before="60" w:after="60"/>
        <w:ind w:left="0" w:firstLine="0"/>
        <w:contextualSpacing w:val="0"/>
        <w:jc w:val="both"/>
        <w:rPr>
          <w:rFonts w:eastAsia="Arial" w:cs="Arial"/>
          <w:sz w:val="20"/>
          <w:szCs w:val="20"/>
        </w:rPr>
      </w:pPr>
      <w:r w:rsidRPr="007A2F36">
        <w:rPr>
          <w:rFonts w:eastAsia="Arial" w:cs="Arial"/>
          <w:b/>
          <w:bCs/>
          <w:sz w:val="20"/>
          <w:szCs w:val="20"/>
        </w:rPr>
        <w:t>Sutartis</w:t>
      </w:r>
      <w:r w:rsidRPr="007A2F36">
        <w:rPr>
          <w:rFonts w:eastAsia="Arial" w:cs="Arial"/>
          <w:sz w:val="20"/>
          <w:szCs w:val="20"/>
        </w:rPr>
        <w:t xml:space="preserve"> – </w:t>
      </w:r>
      <w:r w:rsidRPr="0076775A">
        <w:rPr>
          <w:rFonts w:eastAsia="Arial" w:cs="Arial"/>
          <w:sz w:val="20"/>
          <w:szCs w:val="20"/>
        </w:rPr>
        <w:t xml:space="preserve">Sutartis, sudaroma tarp </w:t>
      </w:r>
      <w:r w:rsidR="001A3061" w:rsidRPr="0076775A">
        <w:rPr>
          <w:rFonts w:eastAsia="Arial" w:cs="Arial"/>
          <w:sz w:val="20"/>
          <w:szCs w:val="20"/>
        </w:rPr>
        <w:t xml:space="preserve">Perkančiojo subjekto ir </w:t>
      </w:r>
      <w:r w:rsidRPr="0076775A">
        <w:rPr>
          <w:rFonts w:eastAsia="Arial" w:cs="Arial"/>
          <w:sz w:val="20"/>
          <w:szCs w:val="20"/>
        </w:rPr>
        <w:t>Tiekėjo dėl Pirkimo objekto.</w:t>
      </w:r>
    </w:p>
    <w:p w14:paraId="569332A8" w14:textId="72E2059F" w:rsidR="00FC1E11" w:rsidRPr="00D007F2" w:rsidRDefault="00FC1E11" w:rsidP="00F95671">
      <w:pPr>
        <w:pStyle w:val="Sraopastraipa"/>
        <w:numPr>
          <w:ilvl w:val="1"/>
          <w:numId w:val="3"/>
        </w:numPr>
        <w:tabs>
          <w:tab w:val="left" w:pos="567"/>
        </w:tabs>
        <w:spacing w:before="60" w:after="60"/>
        <w:ind w:left="0" w:firstLine="0"/>
        <w:contextualSpacing w:val="0"/>
        <w:jc w:val="both"/>
        <w:rPr>
          <w:rFonts w:eastAsia="Arial" w:cs="Arial"/>
          <w:i/>
          <w:iCs/>
          <w:color w:val="747474" w:themeColor="background2" w:themeShade="80"/>
          <w:sz w:val="20"/>
          <w:szCs w:val="20"/>
        </w:rPr>
      </w:pPr>
      <w:r w:rsidRPr="00B76444">
        <w:rPr>
          <w:rFonts w:eastAsia="Arial" w:cs="Arial"/>
          <w:b/>
          <w:bCs/>
          <w:sz w:val="20"/>
          <w:szCs w:val="20"/>
        </w:rPr>
        <w:t>Prekės</w:t>
      </w:r>
      <w:r w:rsidR="00F45757" w:rsidRPr="00B76444">
        <w:rPr>
          <w:rFonts w:eastAsia="Arial" w:cs="Arial"/>
          <w:sz w:val="20"/>
          <w:szCs w:val="20"/>
        </w:rPr>
        <w:t xml:space="preserve"> </w:t>
      </w:r>
      <w:r w:rsidRPr="00B76444">
        <w:rPr>
          <w:rFonts w:eastAsia="Arial" w:cs="Arial"/>
          <w:sz w:val="20"/>
          <w:szCs w:val="20"/>
        </w:rPr>
        <w:t xml:space="preserve">– </w:t>
      </w:r>
      <w:r w:rsidR="00D007F2" w:rsidRPr="00D007F2">
        <w:rPr>
          <w:rFonts w:eastAsia="Arial" w:cs="Arial"/>
          <w:sz w:val="20"/>
          <w:szCs w:val="20"/>
        </w:rPr>
        <w:t xml:space="preserve">biokuro transporterių </w:t>
      </w:r>
      <w:r w:rsidR="004C0F84">
        <w:rPr>
          <w:rFonts w:eastAsia="Arial" w:cs="Arial"/>
          <w:sz w:val="20"/>
          <w:szCs w:val="20"/>
        </w:rPr>
        <w:t>plastikinės juostos</w:t>
      </w:r>
      <w:r w:rsidR="00D007F2" w:rsidRPr="00D007F2">
        <w:rPr>
          <w:rFonts w:eastAsia="Arial" w:cs="Arial"/>
          <w:sz w:val="20"/>
          <w:szCs w:val="20"/>
        </w:rPr>
        <w:t>.</w:t>
      </w:r>
    </w:p>
    <w:p w14:paraId="59D46940" w14:textId="0B1C8206" w:rsidR="00D007F2" w:rsidRPr="00F33A34" w:rsidRDefault="00D007F2" w:rsidP="00F95671">
      <w:pPr>
        <w:pStyle w:val="Sraopastraipa"/>
        <w:numPr>
          <w:ilvl w:val="1"/>
          <w:numId w:val="3"/>
        </w:numPr>
        <w:tabs>
          <w:tab w:val="left" w:pos="567"/>
        </w:tabs>
        <w:spacing w:before="60" w:after="60"/>
        <w:ind w:left="0" w:firstLine="0"/>
        <w:contextualSpacing w:val="0"/>
        <w:jc w:val="both"/>
        <w:rPr>
          <w:rFonts w:eastAsia="Arial" w:cs="Arial"/>
          <w:i/>
          <w:iCs/>
          <w:color w:val="747474" w:themeColor="background2" w:themeShade="80"/>
          <w:sz w:val="20"/>
          <w:szCs w:val="20"/>
        </w:rPr>
      </w:pPr>
      <w:r>
        <w:rPr>
          <w:rFonts w:eastAsia="Arial" w:cs="Arial"/>
          <w:b/>
          <w:bCs/>
          <w:sz w:val="20"/>
          <w:szCs w:val="20"/>
        </w:rPr>
        <w:t xml:space="preserve">Objektas </w:t>
      </w:r>
      <w:r w:rsidRPr="00D007F2">
        <w:rPr>
          <w:rFonts w:eastAsia="Arial" w:cs="Arial"/>
          <w:sz w:val="20"/>
          <w:szCs w:val="20"/>
        </w:rPr>
        <w:t>– perkančiojo subjekto katilinė arba elektrinė.</w:t>
      </w:r>
    </w:p>
    <w:p w14:paraId="45C4F41E" w14:textId="5D1FDD56" w:rsidR="00FC1E11" w:rsidRPr="005A681D" w:rsidRDefault="00B50284" w:rsidP="00F95671">
      <w:pPr>
        <w:pStyle w:val="Sraopastraipa"/>
        <w:numPr>
          <w:ilvl w:val="1"/>
          <w:numId w:val="3"/>
        </w:numPr>
        <w:tabs>
          <w:tab w:val="left" w:pos="0"/>
          <w:tab w:val="left" w:pos="567"/>
          <w:tab w:val="left" w:pos="709"/>
        </w:tabs>
        <w:spacing w:before="60" w:after="60"/>
        <w:ind w:left="0" w:firstLine="0"/>
        <w:contextualSpacing w:val="0"/>
        <w:jc w:val="both"/>
        <w:rPr>
          <w:rFonts w:cs="Arial"/>
          <w:i/>
          <w:sz w:val="20"/>
          <w:szCs w:val="20"/>
        </w:rPr>
      </w:pPr>
      <w:r w:rsidRPr="005A681D">
        <w:rPr>
          <w:b/>
          <w:sz w:val="20"/>
          <w:szCs w:val="20"/>
        </w:rPr>
        <w:t xml:space="preserve">Užsakymas </w:t>
      </w:r>
      <w:r w:rsidRPr="005A681D">
        <w:rPr>
          <w:bCs/>
          <w:sz w:val="20"/>
          <w:szCs w:val="20"/>
        </w:rPr>
        <w:t>–</w:t>
      </w:r>
      <w:r w:rsidRPr="005A681D">
        <w:rPr>
          <w:b/>
          <w:sz w:val="20"/>
          <w:szCs w:val="20"/>
        </w:rPr>
        <w:t xml:space="preserve"> </w:t>
      </w:r>
      <w:r w:rsidR="005A681D">
        <w:rPr>
          <w:sz w:val="20"/>
          <w:szCs w:val="20"/>
        </w:rPr>
        <w:t>Sutarties pagrindu Tiekėjui tekstiniu pranešimu, elektroniniu paštu ir / ar per Perkančiojo subjekto nurodytą kitą informacinę sistemą, teikiamas užsakymas, kuriame nurodomi Prekių kiekiai, pristatymo adresas (-ai) ir terminas.</w:t>
      </w:r>
    </w:p>
    <w:p w14:paraId="0CCC0AEE" w14:textId="77777777" w:rsidR="00FC1E11" w:rsidRPr="0043712E" w:rsidRDefault="00FC1E11" w:rsidP="009E0F94">
      <w:pPr>
        <w:pStyle w:val="Sraopastraipa"/>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PIRKIMO OBJEKTO APIMTYS</w:t>
      </w:r>
    </w:p>
    <w:p w14:paraId="5FC30380" w14:textId="65D37AA8" w:rsidR="00906DB3" w:rsidRPr="00906DB3" w:rsidRDefault="00684C1F" w:rsidP="00D007F2">
      <w:pPr>
        <w:pStyle w:val="Sraopastraipa"/>
        <w:numPr>
          <w:ilvl w:val="1"/>
          <w:numId w:val="3"/>
        </w:numPr>
        <w:tabs>
          <w:tab w:val="left" w:pos="540"/>
          <w:tab w:val="left" w:pos="720"/>
        </w:tabs>
        <w:spacing w:before="60" w:after="60"/>
        <w:ind w:left="0" w:firstLine="0"/>
        <w:jc w:val="both"/>
        <w:rPr>
          <w:sz w:val="20"/>
          <w:szCs w:val="20"/>
        </w:rPr>
      </w:pPr>
      <w:r w:rsidRPr="00906DB3">
        <w:rPr>
          <w:sz w:val="20"/>
          <w:szCs w:val="20"/>
        </w:rPr>
        <w:t>Pirkimo objekto apimtys</w:t>
      </w:r>
      <w:r w:rsidR="003C731B" w:rsidRPr="00906DB3">
        <w:rPr>
          <w:sz w:val="20"/>
          <w:szCs w:val="20"/>
        </w:rPr>
        <w:t xml:space="preserve"> </w:t>
      </w:r>
      <w:r w:rsidRPr="00906DB3">
        <w:rPr>
          <w:sz w:val="20"/>
          <w:szCs w:val="20"/>
        </w:rPr>
        <w:t>nurodytos lentelėje:</w:t>
      </w:r>
    </w:p>
    <w:p w14:paraId="0AD02B12" w14:textId="390A5D26" w:rsidR="00684C1F" w:rsidRPr="00906DB3" w:rsidRDefault="00906DB3" w:rsidP="00906DB3">
      <w:pPr>
        <w:pStyle w:val="Sraopastraipa"/>
        <w:tabs>
          <w:tab w:val="left" w:pos="540"/>
        </w:tabs>
        <w:spacing w:before="60" w:after="60"/>
        <w:ind w:left="360" w:right="-994" w:firstLine="0"/>
        <w:jc w:val="right"/>
        <w:rPr>
          <w:rFonts w:cs="Arial"/>
          <w:b/>
          <w:color w:val="FF0000"/>
          <w:sz w:val="20"/>
          <w:szCs w:val="20"/>
        </w:rPr>
      </w:pPr>
      <w:r w:rsidRPr="00906DB3">
        <w:rPr>
          <w:rFonts w:cs="Arial"/>
          <w:b/>
          <w:sz w:val="20"/>
          <w:szCs w:val="20"/>
        </w:rPr>
        <w:t xml:space="preserve">Lentelė Nr. </w:t>
      </w:r>
      <w:r w:rsidR="00D007F2">
        <w:rPr>
          <w:rFonts w:cs="Arial"/>
          <w:b/>
          <w:sz w:val="20"/>
          <w:szCs w:val="20"/>
        </w:rPr>
        <w:t>1</w:t>
      </w:r>
      <w:r w:rsidR="00684C1F">
        <w:rPr>
          <w:sz w:val="20"/>
          <w:szCs w:val="20"/>
        </w:rPr>
        <w:tab/>
      </w:r>
    </w:p>
    <w:tbl>
      <w:tblPr>
        <w:tblStyle w:val="Lentelstinklelis"/>
        <w:tblW w:w="9651" w:type="dxa"/>
        <w:tblLook w:val="04A0" w:firstRow="1" w:lastRow="0" w:firstColumn="1" w:lastColumn="0" w:noHBand="0" w:noVBand="1"/>
      </w:tblPr>
      <w:tblGrid>
        <w:gridCol w:w="715"/>
        <w:gridCol w:w="3330"/>
        <w:gridCol w:w="3523"/>
        <w:gridCol w:w="1064"/>
        <w:gridCol w:w="1019"/>
      </w:tblGrid>
      <w:tr w:rsidR="002F5A0C" w14:paraId="5E918123" w14:textId="6B0F1AB2" w:rsidTr="00147CE4">
        <w:tc>
          <w:tcPr>
            <w:tcW w:w="715" w:type="dxa"/>
            <w:shd w:val="clear" w:color="auto" w:fill="EDEDED"/>
            <w:vAlign w:val="center"/>
          </w:tcPr>
          <w:p w14:paraId="6F10F7E6" w14:textId="77777777" w:rsidR="00D007F2" w:rsidRPr="00C805CB" w:rsidRDefault="00D007F2" w:rsidP="00D007F2">
            <w:pPr>
              <w:tabs>
                <w:tab w:val="left" w:pos="567"/>
              </w:tabs>
              <w:autoSpaceDE w:val="0"/>
              <w:autoSpaceDN w:val="0"/>
              <w:adjustRightInd w:val="0"/>
              <w:ind w:left="29" w:hanging="29"/>
              <w:jc w:val="center"/>
              <w:rPr>
                <w:rFonts w:cs="Arial"/>
                <w:b/>
                <w:bCs/>
                <w:sz w:val="20"/>
                <w:szCs w:val="20"/>
              </w:rPr>
            </w:pPr>
            <w:r w:rsidRPr="00C805CB">
              <w:rPr>
                <w:rFonts w:cs="Arial"/>
                <w:b/>
                <w:bCs/>
                <w:sz w:val="20"/>
                <w:szCs w:val="20"/>
              </w:rPr>
              <w:t>Eil. Nr.</w:t>
            </w:r>
          </w:p>
        </w:tc>
        <w:tc>
          <w:tcPr>
            <w:tcW w:w="3330" w:type="dxa"/>
            <w:shd w:val="clear" w:color="auto" w:fill="F2F2F2" w:themeFill="background1" w:themeFillShade="F2"/>
            <w:vAlign w:val="center"/>
          </w:tcPr>
          <w:p w14:paraId="07E718AC" w14:textId="4285757C" w:rsidR="00D007F2" w:rsidRDefault="00D007F2" w:rsidP="00D007F2">
            <w:pPr>
              <w:pStyle w:val="Sraopastraipa"/>
              <w:tabs>
                <w:tab w:val="left" w:pos="567"/>
              </w:tabs>
              <w:autoSpaceDE w:val="0"/>
              <w:autoSpaceDN w:val="0"/>
              <w:adjustRightInd w:val="0"/>
              <w:ind w:left="0" w:firstLine="0"/>
              <w:jc w:val="center"/>
              <w:rPr>
                <w:rFonts w:cs="Arial"/>
                <w:b/>
                <w:bCs/>
                <w:sz w:val="20"/>
                <w:szCs w:val="20"/>
              </w:rPr>
            </w:pPr>
            <w:r>
              <w:rPr>
                <w:rFonts w:cs="Arial"/>
                <w:b/>
                <w:bCs/>
                <w:sz w:val="20"/>
                <w:szCs w:val="20"/>
              </w:rPr>
              <w:t>Objekto adresas</w:t>
            </w:r>
          </w:p>
        </w:tc>
        <w:tc>
          <w:tcPr>
            <w:tcW w:w="3523" w:type="dxa"/>
            <w:shd w:val="clear" w:color="auto" w:fill="EDEDED"/>
            <w:vAlign w:val="center"/>
          </w:tcPr>
          <w:p w14:paraId="790332C1" w14:textId="61DDE7D1" w:rsidR="00D007F2" w:rsidRPr="00C805CB" w:rsidRDefault="00D007F2" w:rsidP="00D007F2">
            <w:pPr>
              <w:pStyle w:val="Sraopastraipa"/>
              <w:tabs>
                <w:tab w:val="left" w:pos="567"/>
              </w:tabs>
              <w:autoSpaceDE w:val="0"/>
              <w:autoSpaceDN w:val="0"/>
              <w:adjustRightInd w:val="0"/>
              <w:ind w:left="0" w:firstLine="0"/>
              <w:jc w:val="center"/>
              <w:rPr>
                <w:rFonts w:cs="Arial"/>
                <w:b/>
                <w:bCs/>
                <w:sz w:val="20"/>
                <w:szCs w:val="20"/>
              </w:rPr>
            </w:pPr>
            <w:r>
              <w:rPr>
                <w:rFonts w:cs="Arial"/>
                <w:b/>
                <w:bCs/>
                <w:sz w:val="20"/>
                <w:szCs w:val="20"/>
              </w:rPr>
              <w:t>Informacija apie Prekę</w:t>
            </w:r>
          </w:p>
        </w:tc>
        <w:tc>
          <w:tcPr>
            <w:tcW w:w="1064" w:type="dxa"/>
            <w:shd w:val="clear" w:color="auto" w:fill="EDEDED"/>
            <w:vAlign w:val="center"/>
          </w:tcPr>
          <w:p w14:paraId="0ABF0E3A" w14:textId="7C23DA9D" w:rsidR="00D007F2" w:rsidRPr="00C805CB" w:rsidRDefault="00D007F2" w:rsidP="00D007F2">
            <w:pPr>
              <w:pStyle w:val="Sraopastraipa"/>
              <w:tabs>
                <w:tab w:val="left" w:pos="567"/>
              </w:tabs>
              <w:autoSpaceDE w:val="0"/>
              <w:autoSpaceDN w:val="0"/>
              <w:adjustRightInd w:val="0"/>
              <w:ind w:left="0" w:firstLine="0"/>
              <w:jc w:val="center"/>
              <w:rPr>
                <w:rFonts w:cs="Arial"/>
                <w:b/>
                <w:bCs/>
                <w:sz w:val="20"/>
                <w:szCs w:val="20"/>
              </w:rPr>
            </w:pPr>
            <w:r w:rsidRPr="00890E73">
              <w:rPr>
                <w:rFonts w:cs="Arial"/>
                <w:b/>
                <w:bCs/>
                <w:sz w:val="20"/>
                <w:szCs w:val="20"/>
              </w:rPr>
              <w:t>Kiekis</w:t>
            </w:r>
          </w:p>
        </w:tc>
        <w:tc>
          <w:tcPr>
            <w:tcW w:w="1014" w:type="dxa"/>
            <w:shd w:val="clear" w:color="auto" w:fill="EDEDED"/>
            <w:vAlign w:val="center"/>
          </w:tcPr>
          <w:p w14:paraId="3D801247" w14:textId="5E9CCE84" w:rsidR="00D007F2" w:rsidRDefault="00D007F2" w:rsidP="00D007F2">
            <w:pPr>
              <w:pStyle w:val="Sraopastraipa"/>
              <w:tabs>
                <w:tab w:val="left" w:pos="567"/>
              </w:tabs>
              <w:autoSpaceDE w:val="0"/>
              <w:autoSpaceDN w:val="0"/>
              <w:adjustRightInd w:val="0"/>
              <w:ind w:left="0" w:firstLine="0"/>
              <w:jc w:val="center"/>
              <w:rPr>
                <w:rFonts w:cs="Arial"/>
                <w:b/>
                <w:bCs/>
                <w:color w:val="FF0000"/>
                <w:sz w:val="20"/>
                <w:szCs w:val="20"/>
              </w:rPr>
            </w:pPr>
            <w:r w:rsidRPr="00944584">
              <w:rPr>
                <w:rFonts w:cs="Arial"/>
                <w:b/>
                <w:bCs/>
                <w:sz w:val="20"/>
                <w:szCs w:val="20"/>
              </w:rPr>
              <w:t>Mato vnt.</w:t>
            </w:r>
          </w:p>
        </w:tc>
      </w:tr>
      <w:tr w:rsidR="002F5A0C" w14:paraId="5C31B777" w14:textId="3EF70DEA" w:rsidTr="00147CE4">
        <w:trPr>
          <w:trHeight w:val="70"/>
        </w:trPr>
        <w:tc>
          <w:tcPr>
            <w:tcW w:w="715" w:type="dxa"/>
            <w:vAlign w:val="center"/>
          </w:tcPr>
          <w:p w14:paraId="0F141327" w14:textId="77777777" w:rsidR="00D007F2" w:rsidRPr="003D3BD3" w:rsidRDefault="00D007F2" w:rsidP="00D007F2">
            <w:pPr>
              <w:pStyle w:val="Sraopastraipa"/>
              <w:tabs>
                <w:tab w:val="left" w:pos="567"/>
              </w:tabs>
              <w:autoSpaceDE w:val="0"/>
              <w:autoSpaceDN w:val="0"/>
              <w:adjustRightInd w:val="0"/>
              <w:ind w:left="171" w:hanging="159"/>
              <w:rPr>
                <w:rFonts w:cs="Arial"/>
                <w:sz w:val="20"/>
                <w:szCs w:val="20"/>
              </w:rPr>
            </w:pPr>
            <w:r w:rsidRPr="003D3BD3">
              <w:rPr>
                <w:rFonts w:cs="Arial"/>
                <w:sz w:val="20"/>
                <w:szCs w:val="20"/>
              </w:rPr>
              <w:t>1.</w:t>
            </w:r>
          </w:p>
        </w:tc>
        <w:tc>
          <w:tcPr>
            <w:tcW w:w="3330" w:type="dxa"/>
            <w:vAlign w:val="center"/>
          </w:tcPr>
          <w:p w14:paraId="69B2A05C" w14:textId="532549CB" w:rsidR="00D007F2" w:rsidRPr="00D007F2" w:rsidRDefault="00D007F2" w:rsidP="00D007F2">
            <w:pPr>
              <w:pStyle w:val="Sraopastraipa"/>
              <w:tabs>
                <w:tab w:val="left" w:pos="567"/>
              </w:tabs>
              <w:autoSpaceDE w:val="0"/>
              <w:autoSpaceDN w:val="0"/>
              <w:adjustRightInd w:val="0"/>
              <w:ind w:left="0" w:firstLine="0"/>
              <w:jc w:val="both"/>
              <w:rPr>
                <w:rFonts w:cs="Arial"/>
                <w:i/>
                <w:iCs/>
                <w:color w:val="747474" w:themeColor="background2" w:themeShade="80"/>
                <w:sz w:val="20"/>
                <w:szCs w:val="20"/>
                <w:lang w:val="en-US"/>
              </w:rPr>
            </w:pPr>
            <w:r w:rsidRPr="00D007F2">
              <w:rPr>
                <w:rFonts w:cs="Arial"/>
                <w:color w:val="000000"/>
                <w:sz w:val="20"/>
                <w:szCs w:val="20"/>
              </w:rPr>
              <w:t>Petrašiūnų elektrinė, Jėgainės g. 12C, Kaunas</w:t>
            </w:r>
          </w:p>
        </w:tc>
        <w:tc>
          <w:tcPr>
            <w:tcW w:w="3523" w:type="dxa"/>
            <w:vAlign w:val="center"/>
          </w:tcPr>
          <w:p w14:paraId="102F872D" w14:textId="702E02FF" w:rsidR="00D007F2" w:rsidRPr="00A64185" w:rsidRDefault="004C0F84" w:rsidP="00D007F2">
            <w:pPr>
              <w:pStyle w:val="Sraopastraipa"/>
              <w:tabs>
                <w:tab w:val="left" w:pos="567"/>
              </w:tabs>
              <w:autoSpaceDE w:val="0"/>
              <w:autoSpaceDN w:val="0"/>
              <w:adjustRightInd w:val="0"/>
              <w:ind w:left="0" w:firstLine="0"/>
              <w:jc w:val="both"/>
              <w:rPr>
                <w:rFonts w:cs="Arial"/>
                <w:i/>
                <w:iCs/>
                <w:sz w:val="20"/>
                <w:szCs w:val="20"/>
                <w:lang w:val="en-US"/>
              </w:rPr>
            </w:pPr>
            <w:r w:rsidRPr="004C0F84">
              <w:rPr>
                <w:rFonts w:cs="Arial"/>
                <w:color w:val="000000"/>
                <w:sz w:val="20"/>
                <w:szCs w:val="20"/>
              </w:rPr>
              <w:t>PE1000</w:t>
            </w:r>
            <w:r>
              <w:rPr>
                <w:rFonts w:cs="Arial"/>
                <w:color w:val="000000"/>
                <w:sz w:val="20"/>
                <w:szCs w:val="20"/>
              </w:rPr>
              <w:t>/PE8000</w:t>
            </w:r>
            <w:r w:rsidR="009568B2">
              <w:rPr>
                <w:rFonts w:cs="Arial"/>
                <w:color w:val="000000"/>
                <w:sz w:val="20"/>
                <w:szCs w:val="20"/>
              </w:rPr>
              <w:t>*</w:t>
            </w:r>
            <w:r w:rsidRPr="004C0F84">
              <w:rPr>
                <w:rFonts w:cs="Arial"/>
                <w:color w:val="000000"/>
                <w:sz w:val="20"/>
                <w:szCs w:val="20"/>
              </w:rPr>
              <w:t>,</w:t>
            </w:r>
            <w:r w:rsidR="00A717D7">
              <w:rPr>
                <w:rFonts w:cs="Arial"/>
                <w:color w:val="000000"/>
                <w:sz w:val="20"/>
                <w:szCs w:val="20"/>
              </w:rPr>
              <w:t xml:space="preserve"> </w:t>
            </w:r>
            <w:r w:rsidRPr="004C0F84">
              <w:rPr>
                <w:rFonts w:cs="Arial"/>
                <w:color w:val="000000"/>
                <w:sz w:val="20"/>
                <w:szCs w:val="20"/>
              </w:rPr>
              <w:t>12x100x3000 mm</w:t>
            </w:r>
          </w:p>
        </w:tc>
        <w:tc>
          <w:tcPr>
            <w:tcW w:w="1064" w:type="dxa"/>
            <w:vAlign w:val="center"/>
          </w:tcPr>
          <w:p w14:paraId="0A61922E" w14:textId="1599DB34" w:rsidR="00D007F2" w:rsidRPr="00A64185" w:rsidRDefault="004C0F84" w:rsidP="00D007F2">
            <w:pPr>
              <w:pStyle w:val="Sraopastraipa"/>
              <w:tabs>
                <w:tab w:val="left" w:pos="567"/>
              </w:tabs>
              <w:autoSpaceDE w:val="0"/>
              <w:autoSpaceDN w:val="0"/>
              <w:adjustRightInd w:val="0"/>
              <w:ind w:left="0" w:firstLine="0"/>
              <w:jc w:val="center"/>
              <w:rPr>
                <w:rFonts w:cs="Arial"/>
                <w:sz w:val="20"/>
                <w:szCs w:val="20"/>
              </w:rPr>
            </w:pPr>
            <w:r>
              <w:rPr>
                <w:rFonts w:cs="Arial"/>
                <w:sz w:val="20"/>
                <w:szCs w:val="20"/>
              </w:rPr>
              <w:t>6</w:t>
            </w:r>
            <w:r w:rsidR="00D007F2" w:rsidRPr="00A64185">
              <w:rPr>
                <w:rFonts w:cs="Arial"/>
                <w:sz w:val="20"/>
                <w:szCs w:val="20"/>
              </w:rPr>
              <w:t>0</w:t>
            </w:r>
          </w:p>
        </w:tc>
        <w:tc>
          <w:tcPr>
            <w:tcW w:w="1014" w:type="dxa"/>
            <w:vAlign w:val="center"/>
          </w:tcPr>
          <w:p w14:paraId="26DD8DE5" w14:textId="663C8F6C" w:rsidR="00D007F2" w:rsidRPr="00A64185" w:rsidRDefault="004C0F84" w:rsidP="00D007F2">
            <w:pPr>
              <w:pStyle w:val="Sraopastraipa"/>
              <w:tabs>
                <w:tab w:val="left" w:pos="567"/>
              </w:tabs>
              <w:autoSpaceDE w:val="0"/>
              <w:autoSpaceDN w:val="0"/>
              <w:adjustRightInd w:val="0"/>
              <w:ind w:left="0" w:firstLine="0"/>
              <w:jc w:val="center"/>
              <w:rPr>
                <w:rFonts w:cs="Arial"/>
                <w:sz w:val="20"/>
                <w:szCs w:val="20"/>
              </w:rPr>
            </w:pPr>
            <w:r>
              <w:rPr>
                <w:rFonts w:cs="Arial"/>
                <w:sz w:val="20"/>
                <w:szCs w:val="20"/>
              </w:rPr>
              <w:t>vnt.</w:t>
            </w:r>
          </w:p>
        </w:tc>
      </w:tr>
      <w:tr w:rsidR="002F5A0C" w14:paraId="31850A2A" w14:textId="77777777" w:rsidTr="00147CE4">
        <w:trPr>
          <w:trHeight w:val="70"/>
        </w:trPr>
        <w:tc>
          <w:tcPr>
            <w:tcW w:w="715" w:type="dxa"/>
            <w:vAlign w:val="center"/>
          </w:tcPr>
          <w:p w14:paraId="0C6F6C3E" w14:textId="56996FED" w:rsidR="00A64185" w:rsidRPr="003D3BD3" w:rsidRDefault="00A64185" w:rsidP="00D007F2">
            <w:pPr>
              <w:pStyle w:val="Sraopastraipa"/>
              <w:tabs>
                <w:tab w:val="left" w:pos="567"/>
              </w:tabs>
              <w:autoSpaceDE w:val="0"/>
              <w:autoSpaceDN w:val="0"/>
              <w:adjustRightInd w:val="0"/>
              <w:ind w:left="171" w:hanging="159"/>
              <w:rPr>
                <w:rFonts w:cs="Arial"/>
                <w:sz w:val="20"/>
                <w:szCs w:val="20"/>
              </w:rPr>
            </w:pPr>
            <w:r>
              <w:rPr>
                <w:rFonts w:cs="Arial"/>
                <w:sz w:val="20"/>
                <w:szCs w:val="20"/>
              </w:rPr>
              <w:t>2.</w:t>
            </w:r>
          </w:p>
        </w:tc>
        <w:tc>
          <w:tcPr>
            <w:tcW w:w="3330" w:type="dxa"/>
            <w:vAlign w:val="center"/>
          </w:tcPr>
          <w:p w14:paraId="299838E0" w14:textId="0377964B" w:rsidR="00A64185" w:rsidRPr="00D007F2" w:rsidRDefault="004C0F84" w:rsidP="00D007F2">
            <w:pPr>
              <w:pStyle w:val="Sraopastraipa"/>
              <w:tabs>
                <w:tab w:val="left" w:pos="567"/>
              </w:tabs>
              <w:autoSpaceDE w:val="0"/>
              <w:autoSpaceDN w:val="0"/>
              <w:adjustRightInd w:val="0"/>
              <w:ind w:left="0" w:firstLine="0"/>
              <w:jc w:val="both"/>
              <w:rPr>
                <w:rFonts w:cs="Arial"/>
                <w:color w:val="000000"/>
                <w:sz w:val="20"/>
                <w:szCs w:val="20"/>
              </w:rPr>
            </w:pPr>
            <w:r w:rsidRPr="004C0F84">
              <w:rPr>
                <w:rFonts w:cs="Arial"/>
                <w:color w:val="000000"/>
                <w:sz w:val="20"/>
                <w:szCs w:val="20"/>
              </w:rPr>
              <w:t>Noreikiškių katilinė, Universiteto g. 1</w:t>
            </w:r>
            <w:r>
              <w:rPr>
                <w:rFonts w:cs="Arial"/>
                <w:color w:val="000000"/>
                <w:sz w:val="20"/>
                <w:szCs w:val="20"/>
              </w:rPr>
              <w:t>, Akademija</w:t>
            </w:r>
          </w:p>
        </w:tc>
        <w:tc>
          <w:tcPr>
            <w:tcW w:w="3523" w:type="dxa"/>
            <w:vAlign w:val="center"/>
          </w:tcPr>
          <w:p w14:paraId="4FCAC59C" w14:textId="5A57AA52" w:rsidR="00A64185" w:rsidRPr="00A64185" w:rsidRDefault="004C0F84" w:rsidP="00D007F2">
            <w:pPr>
              <w:pStyle w:val="Sraopastraipa"/>
              <w:tabs>
                <w:tab w:val="left" w:pos="567"/>
              </w:tabs>
              <w:autoSpaceDE w:val="0"/>
              <w:autoSpaceDN w:val="0"/>
              <w:adjustRightInd w:val="0"/>
              <w:ind w:left="0" w:firstLine="0"/>
              <w:jc w:val="both"/>
              <w:rPr>
                <w:rFonts w:cs="Arial"/>
                <w:color w:val="000000"/>
                <w:sz w:val="20"/>
                <w:szCs w:val="20"/>
              </w:rPr>
            </w:pPr>
            <w:r w:rsidRPr="004C0F84">
              <w:rPr>
                <w:rFonts w:cs="Arial"/>
                <w:color w:val="000000"/>
                <w:sz w:val="20"/>
                <w:szCs w:val="20"/>
              </w:rPr>
              <w:t>PE1000</w:t>
            </w:r>
            <w:r>
              <w:rPr>
                <w:rFonts w:cs="Arial"/>
                <w:color w:val="000000"/>
                <w:sz w:val="20"/>
                <w:szCs w:val="20"/>
              </w:rPr>
              <w:t>/PE8000</w:t>
            </w:r>
            <w:r w:rsidR="009568B2">
              <w:rPr>
                <w:rFonts w:cs="Arial"/>
                <w:color w:val="000000"/>
                <w:sz w:val="20"/>
                <w:szCs w:val="20"/>
              </w:rPr>
              <w:t>*</w:t>
            </w:r>
            <w:r>
              <w:rPr>
                <w:rFonts w:cs="Arial"/>
                <w:color w:val="000000"/>
                <w:sz w:val="20"/>
                <w:szCs w:val="20"/>
              </w:rPr>
              <w:t>,</w:t>
            </w:r>
            <w:r w:rsidR="00A717D7">
              <w:rPr>
                <w:rFonts w:cs="Arial"/>
                <w:color w:val="000000"/>
                <w:sz w:val="20"/>
                <w:szCs w:val="20"/>
              </w:rPr>
              <w:t xml:space="preserve"> </w:t>
            </w:r>
            <w:r w:rsidRPr="004C0F84">
              <w:rPr>
                <w:rFonts w:cs="Arial"/>
                <w:color w:val="000000"/>
                <w:sz w:val="20"/>
                <w:szCs w:val="20"/>
              </w:rPr>
              <w:t>12x100x3000 mm</w:t>
            </w:r>
          </w:p>
        </w:tc>
        <w:tc>
          <w:tcPr>
            <w:tcW w:w="1064" w:type="dxa"/>
            <w:vAlign w:val="center"/>
          </w:tcPr>
          <w:p w14:paraId="310BE284" w14:textId="321C1BAA" w:rsidR="00A64185" w:rsidRPr="00A64185" w:rsidRDefault="004C0F84" w:rsidP="00D007F2">
            <w:pPr>
              <w:pStyle w:val="Sraopastraipa"/>
              <w:tabs>
                <w:tab w:val="left" w:pos="567"/>
              </w:tabs>
              <w:autoSpaceDE w:val="0"/>
              <w:autoSpaceDN w:val="0"/>
              <w:adjustRightInd w:val="0"/>
              <w:ind w:left="0" w:firstLine="0"/>
              <w:jc w:val="center"/>
              <w:rPr>
                <w:rFonts w:cs="Arial"/>
                <w:sz w:val="20"/>
                <w:szCs w:val="20"/>
              </w:rPr>
            </w:pPr>
            <w:r>
              <w:rPr>
                <w:rFonts w:cs="Arial"/>
                <w:sz w:val="20"/>
                <w:szCs w:val="20"/>
              </w:rPr>
              <w:t>20</w:t>
            </w:r>
          </w:p>
        </w:tc>
        <w:tc>
          <w:tcPr>
            <w:tcW w:w="1014" w:type="dxa"/>
            <w:vAlign w:val="center"/>
          </w:tcPr>
          <w:p w14:paraId="2FFDAA8F" w14:textId="574D318F" w:rsidR="00A64185" w:rsidRPr="00A64185" w:rsidRDefault="004C0F84" w:rsidP="00D007F2">
            <w:pPr>
              <w:pStyle w:val="Sraopastraipa"/>
              <w:tabs>
                <w:tab w:val="left" w:pos="567"/>
              </w:tabs>
              <w:autoSpaceDE w:val="0"/>
              <w:autoSpaceDN w:val="0"/>
              <w:adjustRightInd w:val="0"/>
              <w:ind w:left="0" w:firstLine="0"/>
              <w:jc w:val="center"/>
              <w:rPr>
                <w:rFonts w:cs="Arial"/>
                <w:sz w:val="20"/>
                <w:szCs w:val="20"/>
              </w:rPr>
            </w:pPr>
            <w:r>
              <w:rPr>
                <w:rFonts w:cs="Arial"/>
                <w:sz w:val="20"/>
                <w:szCs w:val="20"/>
              </w:rPr>
              <w:t>vnt.</w:t>
            </w:r>
          </w:p>
        </w:tc>
      </w:tr>
      <w:tr w:rsidR="002F5A0C" w14:paraId="59BCA1D8" w14:textId="77777777" w:rsidTr="00147CE4">
        <w:trPr>
          <w:trHeight w:val="70"/>
        </w:trPr>
        <w:tc>
          <w:tcPr>
            <w:tcW w:w="715" w:type="dxa"/>
            <w:vAlign w:val="center"/>
          </w:tcPr>
          <w:p w14:paraId="54A027B4" w14:textId="08154624" w:rsidR="00A64185" w:rsidRDefault="00A64185" w:rsidP="00D007F2">
            <w:pPr>
              <w:pStyle w:val="Sraopastraipa"/>
              <w:tabs>
                <w:tab w:val="left" w:pos="567"/>
              </w:tabs>
              <w:autoSpaceDE w:val="0"/>
              <w:autoSpaceDN w:val="0"/>
              <w:adjustRightInd w:val="0"/>
              <w:ind w:left="171" w:hanging="159"/>
              <w:rPr>
                <w:rFonts w:cs="Arial"/>
                <w:sz w:val="20"/>
                <w:szCs w:val="20"/>
              </w:rPr>
            </w:pPr>
            <w:r>
              <w:rPr>
                <w:rFonts w:cs="Arial"/>
                <w:sz w:val="20"/>
                <w:szCs w:val="20"/>
              </w:rPr>
              <w:t>3.</w:t>
            </w:r>
          </w:p>
        </w:tc>
        <w:tc>
          <w:tcPr>
            <w:tcW w:w="3330" w:type="dxa"/>
            <w:vAlign w:val="center"/>
          </w:tcPr>
          <w:p w14:paraId="1F1FFB62" w14:textId="0292E88E" w:rsidR="00A64185" w:rsidRDefault="004C0F84" w:rsidP="00D007F2">
            <w:pPr>
              <w:pStyle w:val="Sraopastraipa"/>
              <w:tabs>
                <w:tab w:val="left" w:pos="567"/>
              </w:tabs>
              <w:autoSpaceDE w:val="0"/>
              <w:autoSpaceDN w:val="0"/>
              <w:adjustRightInd w:val="0"/>
              <w:ind w:left="0" w:firstLine="0"/>
              <w:jc w:val="both"/>
              <w:rPr>
                <w:rFonts w:cs="Arial"/>
                <w:color w:val="000000"/>
                <w:sz w:val="20"/>
                <w:szCs w:val="20"/>
              </w:rPr>
            </w:pPr>
            <w:r w:rsidRPr="004C0F84">
              <w:rPr>
                <w:rFonts w:cs="Arial"/>
                <w:color w:val="000000"/>
                <w:sz w:val="20"/>
                <w:szCs w:val="20"/>
              </w:rPr>
              <w:t>Ežerėlio kat</w:t>
            </w:r>
            <w:r>
              <w:rPr>
                <w:rFonts w:cs="Arial"/>
                <w:color w:val="000000"/>
                <w:sz w:val="20"/>
                <w:szCs w:val="20"/>
              </w:rPr>
              <w:t>ilinė</w:t>
            </w:r>
            <w:r w:rsidR="00E714EC">
              <w:rPr>
                <w:rFonts w:cs="Arial"/>
                <w:color w:val="000000"/>
                <w:sz w:val="20"/>
                <w:szCs w:val="20"/>
              </w:rPr>
              <w:t xml:space="preserve">, </w:t>
            </w:r>
            <w:r w:rsidRPr="004C0F84">
              <w:rPr>
                <w:rFonts w:cs="Arial"/>
                <w:color w:val="000000"/>
                <w:sz w:val="20"/>
                <w:szCs w:val="20"/>
              </w:rPr>
              <w:t>Kauno g. 2F</w:t>
            </w:r>
            <w:r>
              <w:rPr>
                <w:rFonts w:cs="Arial"/>
                <w:color w:val="000000"/>
                <w:sz w:val="20"/>
                <w:szCs w:val="20"/>
              </w:rPr>
              <w:t>, Ežerėlis</w:t>
            </w:r>
          </w:p>
        </w:tc>
        <w:tc>
          <w:tcPr>
            <w:tcW w:w="3523" w:type="dxa"/>
            <w:vAlign w:val="center"/>
          </w:tcPr>
          <w:p w14:paraId="28FBB406" w14:textId="1ED046DA" w:rsidR="00A64185" w:rsidRPr="00A64185" w:rsidRDefault="00116D1A" w:rsidP="00D007F2">
            <w:pPr>
              <w:pStyle w:val="Sraopastraipa"/>
              <w:tabs>
                <w:tab w:val="left" w:pos="567"/>
              </w:tabs>
              <w:autoSpaceDE w:val="0"/>
              <w:autoSpaceDN w:val="0"/>
              <w:adjustRightInd w:val="0"/>
              <w:ind w:left="0" w:firstLine="0"/>
              <w:jc w:val="both"/>
              <w:rPr>
                <w:rFonts w:cs="Arial"/>
                <w:color w:val="000000"/>
                <w:sz w:val="20"/>
                <w:szCs w:val="20"/>
              </w:rPr>
            </w:pPr>
            <w:r w:rsidRPr="004C0F84">
              <w:rPr>
                <w:rFonts w:cs="Arial"/>
                <w:color w:val="000000"/>
                <w:sz w:val="20"/>
                <w:szCs w:val="20"/>
              </w:rPr>
              <w:t>PE1000</w:t>
            </w:r>
            <w:r>
              <w:rPr>
                <w:rFonts w:cs="Arial"/>
                <w:color w:val="000000"/>
                <w:sz w:val="20"/>
                <w:szCs w:val="20"/>
              </w:rPr>
              <w:t>/PE8000</w:t>
            </w:r>
            <w:r w:rsidR="009568B2">
              <w:rPr>
                <w:rFonts w:cs="Arial"/>
                <w:color w:val="000000"/>
                <w:sz w:val="20"/>
                <w:szCs w:val="20"/>
              </w:rPr>
              <w:t>*</w:t>
            </w:r>
            <w:r>
              <w:rPr>
                <w:rFonts w:cs="Arial"/>
                <w:color w:val="000000"/>
                <w:sz w:val="20"/>
                <w:szCs w:val="20"/>
              </w:rPr>
              <w:t>,</w:t>
            </w:r>
            <w:r w:rsidR="00A717D7">
              <w:rPr>
                <w:rFonts w:cs="Arial"/>
                <w:color w:val="000000"/>
                <w:sz w:val="20"/>
                <w:szCs w:val="20"/>
              </w:rPr>
              <w:t xml:space="preserve"> </w:t>
            </w:r>
            <w:r w:rsidR="004C0F84" w:rsidRPr="004C0F84">
              <w:rPr>
                <w:rFonts w:cs="Arial"/>
                <w:color w:val="000000"/>
                <w:sz w:val="20"/>
                <w:szCs w:val="20"/>
              </w:rPr>
              <w:t>15x75x3000 mm</w:t>
            </w:r>
          </w:p>
        </w:tc>
        <w:tc>
          <w:tcPr>
            <w:tcW w:w="1064" w:type="dxa"/>
            <w:vAlign w:val="center"/>
          </w:tcPr>
          <w:p w14:paraId="5B36005A" w14:textId="0BCB6ACC" w:rsidR="00A64185" w:rsidRDefault="004C0F84" w:rsidP="00D007F2">
            <w:pPr>
              <w:pStyle w:val="Sraopastraipa"/>
              <w:tabs>
                <w:tab w:val="left" w:pos="567"/>
              </w:tabs>
              <w:autoSpaceDE w:val="0"/>
              <w:autoSpaceDN w:val="0"/>
              <w:adjustRightInd w:val="0"/>
              <w:ind w:left="0" w:firstLine="0"/>
              <w:jc w:val="center"/>
              <w:rPr>
                <w:rFonts w:cs="Arial"/>
                <w:sz w:val="20"/>
                <w:szCs w:val="20"/>
              </w:rPr>
            </w:pPr>
            <w:r>
              <w:rPr>
                <w:rFonts w:cs="Arial"/>
                <w:sz w:val="20"/>
                <w:szCs w:val="20"/>
              </w:rPr>
              <w:t>10</w:t>
            </w:r>
          </w:p>
        </w:tc>
        <w:tc>
          <w:tcPr>
            <w:tcW w:w="1014" w:type="dxa"/>
            <w:vAlign w:val="center"/>
          </w:tcPr>
          <w:p w14:paraId="41B8630C" w14:textId="19520F5B" w:rsidR="00A64185" w:rsidRDefault="00A64185" w:rsidP="00D007F2">
            <w:pPr>
              <w:pStyle w:val="Sraopastraipa"/>
              <w:tabs>
                <w:tab w:val="left" w:pos="567"/>
              </w:tabs>
              <w:autoSpaceDE w:val="0"/>
              <w:autoSpaceDN w:val="0"/>
              <w:adjustRightInd w:val="0"/>
              <w:ind w:left="0" w:firstLine="0"/>
              <w:jc w:val="center"/>
              <w:rPr>
                <w:rFonts w:cs="Arial"/>
                <w:sz w:val="20"/>
                <w:szCs w:val="20"/>
              </w:rPr>
            </w:pPr>
            <w:r>
              <w:rPr>
                <w:rFonts w:cs="Arial"/>
                <w:sz w:val="20"/>
                <w:szCs w:val="20"/>
              </w:rPr>
              <w:t>vnt.</w:t>
            </w:r>
          </w:p>
        </w:tc>
      </w:tr>
      <w:tr w:rsidR="002F5A0C" w14:paraId="3085EC50" w14:textId="77777777" w:rsidTr="00147CE4">
        <w:trPr>
          <w:trHeight w:val="70"/>
        </w:trPr>
        <w:tc>
          <w:tcPr>
            <w:tcW w:w="715" w:type="dxa"/>
            <w:tcBorders>
              <w:bottom w:val="single" w:sz="4" w:space="0" w:color="auto"/>
            </w:tcBorders>
            <w:vAlign w:val="center"/>
          </w:tcPr>
          <w:p w14:paraId="7AF991F4" w14:textId="2B732699" w:rsidR="004C0F84" w:rsidRDefault="004C0F84" w:rsidP="00D007F2">
            <w:pPr>
              <w:pStyle w:val="Sraopastraipa"/>
              <w:tabs>
                <w:tab w:val="left" w:pos="567"/>
              </w:tabs>
              <w:autoSpaceDE w:val="0"/>
              <w:autoSpaceDN w:val="0"/>
              <w:adjustRightInd w:val="0"/>
              <w:ind w:left="171" w:hanging="159"/>
              <w:rPr>
                <w:rFonts w:cs="Arial"/>
                <w:sz w:val="20"/>
                <w:szCs w:val="20"/>
              </w:rPr>
            </w:pPr>
            <w:r>
              <w:rPr>
                <w:rFonts w:cs="Arial"/>
                <w:sz w:val="20"/>
                <w:szCs w:val="20"/>
              </w:rPr>
              <w:t>4.</w:t>
            </w:r>
          </w:p>
        </w:tc>
        <w:tc>
          <w:tcPr>
            <w:tcW w:w="3330" w:type="dxa"/>
            <w:tcBorders>
              <w:bottom w:val="single" w:sz="4" w:space="0" w:color="auto"/>
            </w:tcBorders>
            <w:vAlign w:val="center"/>
          </w:tcPr>
          <w:p w14:paraId="53614662" w14:textId="4CA60ED5" w:rsidR="004C0F84" w:rsidRPr="004C0F84" w:rsidRDefault="004C0F84" w:rsidP="00D007F2">
            <w:pPr>
              <w:pStyle w:val="Sraopastraipa"/>
              <w:tabs>
                <w:tab w:val="left" w:pos="567"/>
              </w:tabs>
              <w:autoSpaceDE w:val="0"/>
              <w:autoSpaceDN w:val="0"/>
              <w:adjustRightInd w:val="0"/>
              <w:ind w:left="0" w:firstLine="0"/>
              <w:jc w:val="both"/>
              <w:rPr>
                <w:rFonts w:cs="Arial"/>
                <w:color w:val="000000"/>
                <w:sz w:val="20"/>
                <w:szCs w:val="20"/>
              </w:rPr>
            </w:pPr>
            <w:r>
              <w:rPr>
                <w:rFonts w:cs="Arial"/>
                <w:color w:val="000000"/>
                <w:sz w:val="20"/>
                <w:szCs w:val="20"/>
              </w:rPr>
              <w:t>Inkaro katilinė, Raudondvario 7 takas 4, Kaunas</w:t>
            </w:r>
          </w:p>
        </w:tc>
        <w:tc>
          <w:tcPr>
            <w:tcW w:w="3523" w:type="dxa"/>
            <w:tcBorders>
              <w:bottom w:val="single" w:sz="4" w:space="0" w:color="auto"/>
            </w:tcBorders>
            <w:vAlign w:val="center"/>
          </w:tcPr>
          <w:p w14:paraId="55D60A79" w14:textId="2464F342" w:rsidR="004C0F84" w:rsidRPr="004C0F84" w:rsidRDefault="00116D1A" w:rsidP="00D007F2">
            <w:pPr>
              <w:pStyle w:val="Sraopastraipa"/>
              <w:tabs>
                <w:tab w:val="left" w:pos="567"/>
              </w:tabs>
              <w:autoSpaceDE w:val="0"/>
              <w:autoSpaceDN w:val="0"/>
              <w:adjustRightInd w:val="0"/>
              <w:ind w:left="0" w:firstLine="0"/>
              <w:jc w:val="both"/>
              <w:rPr>
                <w:rFonts w:cs="Arial"/>
                <w:color w:val="000000"/>
                <w:sz w:val="20"/>
                <w:szCs w:val="20"/>
              </w:rPr>
            </w:pPr>
            <w:r w:rsidRPr="004C0F84">
              <w:rPr>
                <w:rFonts w:cs="Arial"/>
                <w:color w:val="000000"/>
                <w:sz w:val="20"/>
                <w:szCs w:val="20"/>
              </w:rPr>
              <w:t>PE1000</w:t>
            </w:r>
            <w:r>
              <w:rPr>
                <w:rFonts w:cs="Arial"/>
                <w:color w:val="000000"/>
                <w:sz w:val="20"/>
                <w:szCs w:val="20"/>
              </w:rPr>
              <w:t>/PE8000</w:t>
            </w:r>
            <w:r w:rsidR="009568B2">
              <w:rPr>
                <w:rFonts w:cs="Arial"/>
                <w:color w:val="000000"/>
                <w:sz w:val="20"/>
                <w:szCs w:val="20"/>
              </w:rPr>
              <w:t>*</w:t>
            </w:r>
            <w:r>
              <w:rPr>
                <w:rFonts w:cs="Arial"/>
                <w:color w:val="000000"/>
                <w:sz w:val="20"/>
                <w:szCs w:val="20"/>
              </w:rPr>
              <w:t xml:space="preserve">, </w:t>
            </w:r>
            <w:r w:rsidR="004C0F84" w:rsidRPr="004C0F84">
              <w:rPr>
                <w:rFonts w:cs="Arial"/>
                <w:color w:val="000000"/>
                <w:sz w:val="20"/>
                <w:szCs w:val="20"/>
              </w:rPr>
              <w:t>12x100x3000 mm</w:t>
            </w:r>
          </w:p>
        </w:tc>
        <w:tc>
          <w:tcPr>
            <w:tcW w:w="1064" w:type="dxa"/>
            <w:tcBorders>
              <w:bottom w:val="single" w:sz="4" w:space="0" w:color="auto"/>
            </w:tcBorders>
            <w:vAlign w:val="center"/>
          </w:tcPr>
          <w:p w14:paraId="0F5C9AE1" w14:textId="7B83A3FC" w:rsidR="004C0F84" w:rsidRDefault="004C0F84" w:rsidP="00D007F2">
            <w:pPr>
              <w:pStyle w:val="Sraopastraipa"/>
              <w:tabs>
                <w:tab w:val="left" w:pos="567"/>
              </w:tabs>
              <w:autoSpaceDE w:val="0"/>
              <w:autoSpaceDN w:val="0"/>
              <w:adjustRightInd w:val="0"/>
              <w:ind w:left="0" w:firstLine="0"/>
              <w:jc w:val="center"/>
              <w:rPr>
                <w:rFonts w:cs="Arial"/>
                <w:sz w:val="20"/>
                <w:szCs w:val="20"/>
              </w:rPr>
            </w:pPr>
            <w:r>
              <w:rPr>
                <w:rFonts w:cs="Arial"/>
                <w:sz w:val="20"/>
                <w:szCs w:val="20"/>
              </w:rPr>
              <w:t>55</w:t>
            </w:r>
          </w:p>
        </w:tc>
        <w:tc>
          <w:tcPr>
            <w:tcW w:w="1014" w:type="dxa"/>
            <w:tcBorders>
              <w:bottom w:val="single" w:sz="4" w:space="0" w:color="auto"/>
            </w:tcBorders>
            <w:vAlign w:val="center"/>
          </w:tcPr>
          <w:p w14:paraId="6EAE51D3" w14:textId="0536BFC5" w:rsidR="004C0F84" w:rsidRDefault="004C0F84" w:rsidP="00D007F2">
            <w:pPr>
              <w:pStyle w:val="Sraopastraipa"/>
              <w:tabs>
                <w:tab w:val="left" w:pos="567"/>
              </w:tabs>
              <w:autoSpaceDE w:val="0"/>
              <w:autoSpaceDN w:val="0"/>
              <w:adjustRightInd w:val="0"/>
              <w:ind w:left="0" w:firstLine="0"/>
              <w:jc w:val="center"/>
              <w:rPr>
                <w:rFonts w:cs="Arial"/>
                <w:sz w:val="20"/>
                <w:szCs w:val="20"/>
              </w:rPr>
            </w:pPr>
            <w:r>
              <w:rPr>
                <w:rFonts w:cs="Arial"/>
                <w:sz w:val="20"/>
                <w:szCs w:val="20"/>
              </w:rPr>
              <w:t>vnt.</w:t>
            </w:r>
          </w:p>
        </w:tc>
      </w:tr>
      <w:tr w:rsidR="002F5A0C" w14:paraId="244607A1" w14:textId="77777777" w:rsidTr="00147CE4">
        <w:trPr>
          <w:trHeight w:val="70"/>
        </w:trPr>
        <w:tc>
          <w:tcPr>
            <w:tcW w:w="715" w:type="dxa"/>
            <w:tcBorders>
              <w:bottom w:val="single" w:sz="4" w:space="0" w:color="auto"/>
            </w:tcBorders>
            <w:vAlign w:val="center"/>
          </w:tcPr>
          <w:p w14:paraId="4AB9A92C" w14:textId="59F06E86" w:rsidR="00116D1A" w:rsidRDefault="00116D1A" w:rsidP="00D007F2">
            <w:pPr>
              <w:pStyle w:val="Sraopastraipa"/>
              <w:tabs>
                <w:tab w:val="left" w:pos="567"/>
              </w:tabs>
              <w:autoSpaceDE w:val="0"/>
              <w:autoSpaceDN w:val="0"/>
              <w:adjustRightInd w:val="0"/>
              <w:ind w:left="171" w:hanging="159"/>
              <w:rPr>
                <w:rFonts w:cs="Arial"/>
                <w:sz w:val="20"/>
                <w:szCs w:val="20"/>
              </w:rPr>
            </w:pPr>
            <w:r>
              <w:rPr>
                <w:rFonts w:cs="Arial"/>
                <w:sz w:val="20"/>
                <w:szCs w:val="20"/>
              </w:rPr>
              <w:t>5.</w:t>
            </w:r>
          </w:p>
        </w:tc>
        <w:tc>
          <w:tcPr>
            <w:tcW w:w="3330" w:type="dxa"/>
            <w:tcBorders>
              <w:bottom w:val="single" w:sz="4" w:space="0" w:color="auto"/>
            </w:tcBorders>
            <w:vAlign w:val="center"/>
          </w:tcPr>
          <w:p w14:paraId="4F9BD4BA" w14:textId="41EC0541" w:rsidR="00116D1A" w:rsidRDefault="00116D1A" w:rsidP="00D007F2">
            <w:pPr>
              <w:pStyle w:val="Sraopastraipa"/>
              <w:tabs>
                <w:tab w:val="left" w:pos="567"/>
              </w:tabs>
              <w:autoSpaceDE w:val="0"/>
              <w:autoSpaceDN w:val="0"/>
              <w:adjustRightInd w:val="0"/>
              <w:ind w:left="0" w:firstLine="0"/>
              <w:jc w:val="both"/>
              <w:rPr>
                <w:rFonts w:cs="Arial"/>
                <w:color w:val="000000"/>
                <w:sz w:val="20"/>
                <w:szCs w:val="20"/>
              </w:rPr>
            </w:pPr>
            <w:r w:rsidRPr="00116D1A">
              <w:rPr>
                <w:rFonts w:cs="Arial"/>
                <w:color w:val="000000"/>
                <w:sz w:val="20"/>
                <w:szCs w:val="20"/>
              </w:rPr>
              <w:t xml:space="preserve">Jurbarko katilinė, </w:t>
            </w:r>
            <w:r>
              <w:rPr>
                <w:rFonts w:cs="Arial"/>
                <w:color w:val="000000"/>
                <w:sz w:val="20"/>
                <w:szCs w:val="20"/>
              </w:rPr>
              <w:t xml:space="preserve">V. </w:t>
            </w:r>
            <w:r w:rsidRPr="00116D1A">
              <w:rPr>
                <w:rFonts w:cs="Arial"/>
                <w:color w:val="000000"/>
                <w:sz w:val="20"/>
                <w:szCs w:val="20"/>
              </w:rPr>
              <w:t>Kudirkos 33 D, Jurbarkas</w:t>
            </w:r>
          </w:p>
        </w:tc>
        <w:tc>
          <w:tcPr>
            <w:tcW w:w="3523" w:type="dxa"/>
            <w:tcBorders>
              <w:bottom w:val="single" w:sz="4" w:space="0" w:color="auto"/>
            </w:tcBorders>
            <w:vAlign w:val="center"/>
          </w:tcPr>
          <w:p w14:paraId="283CB1F2" w14:textId="5B4AC085" w:rsidR="00116D1A" w:rsidRPr="004C0F84" w:rsidRDefault="00116D1A" w:rsidP="00D007F2">
            <w:pPr>
              <w:pStyle w:val="Sraopastraipa"/>
              <w:tabs>
                <w:tab w:val="left" w:pos="567"/>
              </w:tabs>
              <w:autoSpaceDE w:val="0"/>
              <w:autoSpaceDN w:val="0"/>
              <w:adjustRightInd w:val="0"/>
              <w:ind w:left="0" w:firstLine="0"/>
              <w:jc w:val="both"/>
              <w:rPr>
                <w:rFonts w:cs="Arial"/>
                <w:color w:val="000000"/>
                <w:sz w:val="20"/>
                <w:szCs w:val="20"/>
              </w:rPr>
            </w:pPr>
            <w:r w:rsidRPr="004C0F84">
              <w:rPr>
                <w:rFonts w:cs="Arial"/>
                <w:color w:val="000000"/>
                <w:sz w:val="20"/>
                <w:szCs w:val="20"/>
              </w:rPr>
              <w:t>PE1000</w:t>
            </w:r>
            <w:r>
              <w:rPr>
                <w:rFonts w:cs="Arial"/>
                <w:color w:val="000000"/>
                <w:sz w:val="20"/>
                <w:szCs w:val="20"/>
              </w:rPr>
              <w:t>/PE8000</w:t>
            </w:r>
            <w:r w:rsidR="009568B2">
              <w:rPr>
                <w:rFonts w:cs="Arial"/>
                <w:color w:val="000000"/>
                <w:sz w:val="20"/>
                <w:szCs w:val="20"/>
              </w:rPr>
              <w:t>*</w:t>
            </w:r>
            <w:r>
              <w:rPr>
                <w:rFonts w:cs="Arial"/>
                <w:color w:val="000000"/>
                <w:sz w:val="20"/>
                <w:szCs w:val="20"/>
              </w:rPr>
              <w:t xml:space="preserve">, </w:t>
            </w:r>
            <w:r w:rsidRPr="00116D1A">
              <w:rPr>
                <w:rFonts w:cs="Arial"/>
                <w:color w:val="000000"/>
                <w:sz w:val="20"/>
                <w:szCs w:val="20"/>
              </w:rPr>
              <w:t>12x100x3000 mm</w:t>
            </w:r>
          </w:p>
        </w:tc>
        <w:tc>
          <w:tcPr>
            <w:tcW w:w="1064" w:type="dxa"/>
            <w:tcBorders>
              <w:bottom w:val="single" w:sz="4" w:space="0" w:color="auto"/>
            </w:tcBorders>
            <w:vAlign w:val="center"/>
          </w:tcPr>
          <w:p w14:paraId="3B836A9B" w14:textId="6D5E0CC2" w:rsidR="00116D1A" w:rsidRDefault="00116D1A" w:rsidP="00D007F2">
            <w:pPr>
              <w:pStyle w:val="Sraopastraipa"/>
              <w:tabs>
                <w:tab w:val="left" w:pos="567"/>
              </w:tabs>
              <w:autoSpaceDE w:val="0"/>
              <w:autoSpaceDN w:val="0"/>
              <w:adjustRightInd w:val="0"/>
              <w:ind w:left="0" w:firstLine="0"/>
              <w:jc w:val="center"/>
              <w:rPr>
                <w:rFonts w:cs="Arial"/>
                <w:sz w:val="20"/>
                <w:szCs w:val="20"/>
              </w:rPr>
            </w:pPr>
            <w:r>
              <w:rPr>
                <w:rFonts w:cs="Arial"/>
                <w:sz w:val="20"/>
                <w:szCs w:val="20"/>
              </w:rPr>
              <w:t>10</w:t>
            </w:r>
          </w:p>
        </w:tc>
        <w:tc>
          <w:tcPr>
            <w:tcW w:w="1014" w:type="dxa"/>
            <w:tcBorders>
              <w:bottom w:val="single" w:sz="4" w:space="0" w:color="auto"/>
            </w:tcBorders>
            <w:vAlign w:val="center"/>
          </w:tcPr>
          <w:p w14:paraId="3B9D800B" w14:textId="28FBD8D4" w:rsidR="00116D1A" w:rsidRDefault="00116D1A" w:rsidP="00D007F2">
            <w:pPr>
              <w:pStyle w:val="Sraopastraipa"/>
              <w:tabs>
                <w:tab w:val="left" w:pos="567"/>
              </w:tabs>
              <w:autoSpaceDE w:val="0"/>
              <w:autoSpaceDN w:val="0"/>
              <w:adjustRightInd w:val="0"/>
              <w:ind w:left="0" w:firstLine="0"/>
              <w:jc w:val="center"/>
              <w:rPr>
                <w:rFonts w:cs="Arial"/>
                <w:sz w:val="20"/>
                <w:szCs w:val="20"/>
              </w:rPr>
            </w:pPr>
            <w:r>
              <w:rPr>
                <w:rFonts w:cs="Arial"/>
                <w:sz w:val="20"/>
                <w:szCs w:val="20"/>
              </w:rPr>
              <w:t>vnt.</w:t>
            </w:r>
          </w:p>
        </w:tc>
      </w:tr>
      <w:tr w:rsidR="002F5A0C" w14:paraId="29E6807C" w14:textId="77777777" w:rsidTr="00147CE4">
        <w:trPr>
          <w:trHeight w:val="70"/>
        </w:trPr>
        <w:tc>
          <w:tcPr>
            <w:tcW w:w="715" w:type="dxa"/>
            <w:tcBorders>
              <w:top w:val="single" w:sz="4" w:space="0" w:color="auto"/>
              <w:left w:val="nil"/>
              <w:bottom w:val="nil"/>
              <w:right w:val="nil"/>
            </w:tcBorders>
            <w:vAlign w:val="center"/>
          </w:tcPr>
          <w:p w14:paraId="7CBF3CA6" w14:textId="77777777" w:rsidR="002F5A0C" w:rsidRDefault="002F5A0C" w:rsidP="00D007F2">
            <w:pPr>
              <w:pStyle w:val="Sraopastraipa"/>
              <w:tabs>
                <w:tab w:val="left" w:pos="567"/>
              </w:tabs>
              <w:autoSpaceDE w:val="0"/>
              <w:autoSpaceDN w:val="0"/>
              <w:adjustRightInd w:val="0"/>
              <w:ind w:left="171" w:hanging="159"/>
              <w:rPr>
                <w:rFonts w:cs="Arial"/>
                <w:sz w:val="20"/>
                <w:szCs w:val="20"/>
              </w:rPr>
            </w:pPr>
          </w:p>
        </w:tc>
        <w:tc>
          <w:tcPr>
            <w:tcW w:w="3330" w:type="dxa"/>
            <w:tcBorders>
              <w:top w:val="single" w:sz="4" w:space="0" w:color="auto"/>
              <w:left w:val="nil"/>
              <w:bottom w:val="nil"/>
              <w:right w:val="nil"/>
            </w:tcBorders>
            <w:vAlign w:val="center"/>
          </w:tcPr>
          <w:p w14:paraId="4F86950E" w14:textId="77777777" w:rsidR="002F5A0C" w:rsidRPr="00116D1A" w:rsidRDefault="002F5A0C" w:rsidP="00D007F2">
            <w:pPr>
              <w:pStyle w:val="Sraopastraipa"/>
              <w:tabs>
                <w:tab w:val="left" w:pos="567"/>
              </w:tabs>
              <w:autoSpaceDE w:val="0"/>
              <w:autoSpaceDN w:val="0"/>
              <w:adjustRightInd w:val="0"/>
              <w:ind w:left="0" w:firstLine="0"/>
              <w:jc w:val="both"/>
              <w:rPr>
                <w:rFonts w:cs="Arial"/>
                <w:color w:val="000000"/>
                <w:sz w:val="20"/>
                <w:szCs w:val="20"/>
              </w:rPr>
            </w:pPr>
          </w:p>
        </w:tc>
        <w:tc>
          <w:tcPr>
            <w:tcW w:w="3523" w:type="dxa"/>
            <w:tcBorders>
              <w:top w:val="single" w:sz="4" w:space="0" w:color="auto"/>
              <w:left w:val="nil"/>
              <w:bottom w:val="nil"/>
              <w:right w:val="nil"/>
            </w:tcBorders>
            <w:vAlign w:val="center"/>
          </w:tcPr>
          <w:p w14:paraId="79111186" w14:textId="77777777" w:rsidR="002F5A0C" w:rsidRPr="004C0F84" w:rsidRDefault="002F5A0C" w:rsidP="00D007F2">
            <w:pPr>
              <w:pStyle w:val="Sraopastraipa"/>
              <w:tabs>
                <w:tab w:val="left" w:pos="567"/>
              </w:tabs>
              <w:autoSpaceDE w:val="0"/>
              <w:autoSpaceDN w:val="0"/>
              <w:adjustRightInd w:val="0"/>
              <w:ind w:left="0" w:firstLine="0"/>
              <w:jc w:val="both"/>
              <w:rPr>
                <w:rFonts w:cs="Arial"/>
                <w:color w:val="000000"/>
                <w:sz w:val="20"/>
                <w:szCs w:val="20"/>
              </w:rPr>
            </w:pPr>
          </w:p>
        </w:tc>
        <w:tc>
          <w:tcPr>
            <w:tcW w:w="1064" w:type="dxa"/>
            <w:tcBorders>
              <w:top w:val="single" w:sz="4" w:space="0" w:color="auto"/>
              <w:left w:val="nil"/>
              <w:bottom w:val="nil"/>
              <w:right w:val="nil"/>
            </w:tcBorders>
            <w:vAlign w:val="center"/>
          </w:tcPr>
          <w:p w14:paraId="1EDA40E9" w14:textId="77777777" w:rsidR="002F5A0C" w:rsidRDefault="002F5A0C" w:rsidP="00D007F2">
            <w:pPr>
              <w:pStyle w:val="Sraopastraipa"/>
              <w:tabs>
                <w:tab w:val="left" w:pos="567"/>
              </w:tabs>
              <w:autoSpaceDE w:val="0"/>
              <w:autoSpaceDN w:val="0"/>
              <w:adjustRightInd w:val="0"/>
              <w:ind w:left="0" w:firstLine="0"/>
              <w:jc w:val="center"/>
              <w:rPr>
                <w:rFonts w:cs="Arial"/>
                <w:sz w:val="20"/>
                <w:szCs w:val="20"/>
              </w:rPr>
            </w:pPr>
          </w:p>
        </w:tc>
        <w:tc>
          <w:tcPr>
            <w:tcW w:w="1014" w:type="dxa"/>
            <w:tcBorders>
              <w:top w:val="single" w:sz="4" w:space="0" w:color="auto"/>
              <w:left w:val="nil"/>
              <w:bottom w:val="nil"/>
              <w:right w:val="nil"/>
            </w:tcBorders>
            <w:vAlign w:val="center"/>
          </w:tcPr>
          <w:p w14:paraId="35F8EE9B" w14:textId="77777777" w:rsidR="002F5A0C" w:rsidRDefault="002F5A0C" w:rsidP="00D007F2">
            <w:pPr>
              <w:pStyle w:val="Sraopastraipa"/>
              <w:tabs>
                <w:tab w:val="left" w:pos="567"/>
              </w:tabs>
              <w:autoSpaceDE w:val="0"/>
              <w:autoSpaceDN w:val="0"/>
              <w:adjustRightInd w:val="0"/>
              <w:ind w:left="0" w:firstLine="0"/>
              <w:jc w:val="center"/>
              <w:rPr>
                <w:rFonts w:cs="Arial"/>
                <w:sz w:val="20"/>
                <w:szCs w:val="20"/>
              </w:rPr>
            </w:pPr>
          </w:p>
        </w:tc>
      </w:tr>
      <w:tr w:rsidR="002F5A0C" w14:paraId="283102EB" w14:textId="77777777" w:rsidTr="00147CE4">
        <w:trPr>
          <w:trHeight w:val="70"/>
        </w:trPr>
        <w:tc>
          <w:tcPr>
            <w:tcW w:w="9651" w:type="dxa"/>
            <w:gridSpan w:val="5"/>
            <w:tcBorders>
              <w:top w:val="nil"/>
              <w:left w:val="nil"/>
              <w:bottom w:val="nil"/>
              <w:right w:val="nil"/>
            </w:tcBorders>
            <w:vAlign w:val="center"/>
          </w:tcPr>
          <w:p w14:paraId="51042CA1" w14:textId="76532249" w:rsidR="002F5A0C" w:rsidRPr="00A717D7" w:rsidRDefault="002F5A0C" w:rsidP="002F5A0C">
            <w:pPr>
              <w:pStyle w:val="Sraopastraipa"/>
              <w:tabs>
                <w:tab w:val="left" w:pos="567"/>
              </w:tabs>
              <w:autoSpaceDE w:val="0"/>
              <w:autoSpaceDN w:val="0"/>
              <w:adjustRightInd w:val="0"/>
              <w:ind w:left="0" w:firstLine="0"/>
              <w:rPr>
                <w:rFonts w:cs="Arial"/>
                <w:sz w:val="20"/>
                <w:szCs w:val="20"/>
                <w:lang w:val="en-US"/>
              </w:rPr>
            </w:pPr>
            <w:r>
              <w:rPr>
                <w:rFonts w:cs="Arial"/>
                <w:sz w:val="20"/>
                <w:szCs w:val="20"/>
              </w:rPr>
              <w:t>*-Perkantysis Subjektas po Rinkos konsultacijos paliks tik vieną iš plastiko rūšių atsižvelgęs į Rinkos konsultacijos metu gautą informaciją.</w:t>
            </w:r>
          </w:p>
        </w:tc>
      </w:tr>
    </w:tbl>
    <w:p w14:paraId="5A3D873C" w14:textId="77777777" w:rsidR="00FC1E11" w:rsidRPr="0043712E" w:rsidRDefault="00FC1E11" w:rsidP="009E0F94">
      <w:pPr>
        <w:pStyle w:val="Sraopastraipa"/>
        <w:numPr>
          <w:ilvl w:val="0"/>
          <w:numId w:val="3"/>
        </w:numPr>
        <w:pBdr>
          <w:top w:val="single" w:sz="4" w:space="1" w:color="auto"/>
          <w:bottom w:val="single" w:sz="4" w:space="1" w:color="auto"/>
        </w:pBdr>
        <w:shd w:val="clear" w:color="auto" w:fill="EDEDED"/>
        <w:tabs>
          <w:tab w:val="left" w:pos="284"/>
        </w:tabs>
        <w:spacing w:before="120" w:after="120"/>
        <w:ind w:left="0" w:firstLine="0"/>
        <w:contextualSpacing w:val="0"/>
        <w:rPr>
          <w:rFonts w:eastAsia="Arial" w:cs="Arial"/>
          <w:b/>
          <w:bCs/>
          <w:sz w:val="20"/>
          <w:szCs w:val="20"/>
        </w:rPr>
      </w:pPr>
      <w:bookmarkStart w:id="2" w:name="_Hlk34730466"/>
      <w:r w:rsidRPr="0043712E">
        <w:rPr>
          <w:rFonts w:eastAsia="Arial" w:cs="Arial"/>
          <w:b/>
          <w:bCs/>
          <w:sz w:val="20"/>
          <w:szCs w:val="20"/>
        </w:rPr>
        <w:t>SUTARTINIŲ ĮSIPAREIGOJIMŲ VYKDYMO VIETA</w:t>
      </w:r>
      <w:bookmarkEnd w:id="2"/>
    </w:p>
    <w:p w14:paraId="0579EBB5" w14:textId="10AB1191" w:rsidR="00FC1E11" w:rsidRPr="0069458C" w:rsidRDefault="00FC1E11" w:rsidP="00FC1E11">
      <w:pPr>
        <w:pStyle w:val="Sraopastraipa"/>
        <w:numPr>
          <w:ilvl w:val="1"/>
          <w:numId w:val="3"/>
        </w:numPr>
        <w:tabs>
          <w:tab w:val="left" w:pos="540"/>
        </w:tabs>
        <w:spacing w:before="60" w:after="60"/>
        <w:ind w:left="0" w:firstLine="0"/>
        <w:jc w:val="both"/>
        <w:rPr>
          <w:rFonts w:cs="Arial"/>
          <w:i/>
          <w:color w:val="747474" w:themeColor="background2" w:themeShade="80"/>
          <w:sz w:val="20"/>
          <w:szCs w:val="20"/>
        </w:rPr>
      </w:pPr>
      <w:r w:rsidRPr="0043712E">
        <w:rPr>
          <w:rFonts w:cs="Arial"/>
          <w:bCs/>
          <w:iCs/>
          <w:sz w:val="20"/>
          <w:szCs w:val="20"/>
        </w:rPr>
        <w:t>Prek</w:t>
      </w:r>
      <w:r>
        <w:rPr>
          <w:rFonts w:cs="Arial"/>
          <w:bCs/>
          <w:iCs/>
          <w:sz w:val="20"/>
          <w:szCs w:val="20"/>
        </w:rPr>
        <w:t>ių pristatymo vietos</w:t>
      </w:r>
      <w:r w:rsidR="00A64185">
        <w:rPr>
          <w:rFonts w:cs="Arial"/>
          <w:bCs/>
          <w:iCs/>
          <w:sz w:val="20"/>
          <w:szCs w:val="20"/>
        </w:rPr>
        <w:t xml:space="preserve"> nurodytos Lentelėje Nr.1.</w:t>
      </w:r>
    </w:p>
    <w:p w14:paraId="3154293D" w14:textId="77777777" w:rsidR="00FC1E11" w:rsidRPr="0043712E" w:rsidRDefault="00FC1E11" w:rsidP="009E0F94">
      <w:pPr>
        <w:pStyle w:val="Sraopastraipa"/>
        <w:numPr>
          <w:ilvl w:val="0"/>
          <w:numId w:val="3"/>
        </w:numPr>
        <w:pBdr>
          <w:top w:val="single" w:sz="4" w:space="1" w:color="auto"/>
          <w:bottom w:val="single" w:sz="4"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REIKALAVIMAI PIRKIMO OBJEKTUI</w:t>
      </w:r>
    </w:p>
    <w:p w14:paraId="63B0653F" w14:textId="1E4AA95B" w:rsidR="00E33C81" w:rsidRDefault="00E33C81" w:rsidP="000E31DC">
      <w:pPr>
        <w:pStyle w:val="Sraopastraipa"/>
        <w:numPr>
          <w:ilvl w:val="1"/>
          <w:numId w:val="3"/>
        </w:numPr>
        <w:tabs>
          <w:tab w:val="left" w:pos="567"/>
        </w:tabs>
        <w:ind w:left="0" w:firstLine="0"/>
        <w:jc w:val="both"/>
        <w:rPr>
          <w:rFonts w:eastAsia="Calibri" w:cs="Times New Roman"/>
          <w:sz w:val="20"/>
          <w:szCs w:val="20"/>
        </w:rPr>
      </w:pPr>
      <w:r>
        <w:rPr>
          <w:rFonts w:eastAsia="Calibri" w:cs="Arial"/>
          <w:noProof/>
          <w:sz w:val="20"/>
          <w:szCs w:val="20"/>
          <w:lang w:eastAsia="ru-RU"/>
        </w:rPr>
        <w:t>Juostos turi atitikti DIN15860 standartą</w:t>
      </w:r>
      <w:r>
        <w:rPr>
          <w:rFonts w:eastAsia="Calibri" w:cs="Times New Roman"/>
          <w:sz w:val="20"/>
          <w:szCs w:val="20"/>
        </w:rPr>
        <w:t>.</w:t>
      </w:r>
    </w:p>
    <w:p w14:paraId="45B15B31" w14:textId="390662F7" w:rsidR="000E101F" w:rsidRDefault="000E101F" w:rsidP="000E31DC">
      <w:pPr>
        <w:pStyle w:val="Sraopastraipa"/>
        <w:numPr>
          <w:ilvl w:val="1"/>
          <w:numId w:val="3"/>
        </w:numPr>
        <w:tabs>
          <w:tab w:val="left" w:pos="567"/>
        </w:tabs>
        <w:ind w:left="0" w:firstLine="0"/>
        <w:jc w:val="both"/>
        <w:rPr>
          <w:rFonts w:eastAsia="Calibri" w:cs="Times New Roman"/>
          <w:sz w:val="20"/>
          <w:szCs w:val="20"/>
        </w:rPr>
      </w:pPr>
      <w:r>
        <w:rPr>
          <w:rFonts w:eastAsia="Calibri" w:cs="Times New Roman"/>
          <w:sz w:val="20"/>
          <w:szCs w:val="20"/>
        </w:rPr>
        <w:t xml:space="preserve">Prekės </w:t>
      </w:r>
      <w:r w:rsidR="00E714EC">
        <w:rPr>
          <w:rFonts w:eastAsia="Calibri" w:cs="Times New Roman"/>
          <w:sz w:val="20"/>
          <w:szCs w:val="20"/>
        </w:rPr>
        <w:t>sudėtyje turi būti ne daugiau kaip 15</w:t>
      </w:r>
      <w:r w:rsidR="00E714EC">
        <w:rPr>
          <w:rFonts w:eastAsia="Calibri" w:cs="Times New Roman"/>
          <w:sz w:val="20"/>
          <w:szCs w:val="20"/>
          <w:lang w:val="en-US"/>
        </w:rPr>
        <w:t xml:space="preserve"> (</w:t>
      </w:r>
      <w:proofErr w:type="spellStart"/>
      <w:r w:rsidR="00E714EC">
        <w:rPr>
          <w:rFonts w:eastAsia="Calibri" w:cs="Times New Roman"/>
          <w:sz w:val="20"/>
          <w:szCs w:val="20"/>
          <w:lang w:val="en-US"/>
        </w:rPr>
        <w:t>penkiolika</w:t>
      </w:r>
      <w:proofErr w:type="spellEnd"/>
      <w:r w:rsidR="00E714EC">
        <w:rPr>
          <w:rFonts w:eastAsia="Calibri" w:cs="Times New Roman"/>
          <w:sz w:val="20"/>
          <w:szCs w:val="20"/>
          <w:lang w:val="en-US"/>
        </w:rPr>
        <w:t xml:space="preserve">) % </w:t>
      </w:r>
      <w:proofErr w:type="spellStart"/>
      <w:r w:rsidR="00E714EC">
        <w:rPr>
          <w:rFonts w:eastAsia="Calibri" w:cs="Times New Roman"/>
          <w:sz w:val="20"/>
          <w:szCs w:val="20"/>
          <w:lang w:val="en-US"/>
        </w:rPr>
        <w:t>perdirbtos</w:t>
      </w:r>
      <w:proofErr w:type="spellEnd"/>
      <w:r w:rsidR="00E714EC">
        <w:rPr>
          <w:rFonts w:eastAsia="Calibri" w:cs="Times New Roman"/>
          <w:sz w:val="20"/>
          <w:szCs w:val="20"/>
          <w:lang w:val="en-US"/>
        </w:rPr>
        <w:t xml:space="preserve"> </w:t>
      </w:r>
      <w:r w:rsidR="00E714EC">
        <w:rPr>
          <w:rFonts w:eastAsia="Calibri" w:cs="Times New Roman"/>
          <w:sz w:val="20"/>
          <w:szCs w:val="20"/>
        </w:rPr>
        <w:t>žaliavos.</w:t>
      </w:r>
    </w:p>
    <w:p w14:paraId="17C21997" w14:textId="24D0B78F" w:rsidR="00FC1E11" w:rsidRPr="000E101F" w:rsidRDefault="00FC1E11" w:rsidP="000E31DC">
      <w:pPr>
        <w:pStyle w:val="Sraopastraipa"/>
        <w:numPr>
          <w:ilvl w:val="1"/>
          <w:numId w:val="3"/>
        </w:numPr>
        <w:tabs>
          <w:tab w:val="left" w:pos="567"/>
        </w:tabs>
        <w:ind w:left="0" w:firstLine="0"/>
        <w:jc w:val="both"/>
        <w:rPr>
          <w:rFonts w:eastAsia="Calibri" w:cs="Times New Roman"/>
          <w:sz w:val="20"/>
          <w:szCs w:val="20"/>
        </w:rPr>
      </w:pPr>
      <w:r w:rsidRPr="000E101F">
        <w:rPr>
          <w:rFonts w:eastAsia="Calibri" w:cs="Times New Roman"/>
          <w:sz w:val="20"/>
          <w:szCs w:val="20"/>
        </w:rPr>
        <w:t>Tiekėjo pristatom</w:t>
      </w:r>
      <w:r w:rsidR="00AA3960" w:rsidRPr="000E101F">
        <w:rPr>
          <w:rFonts w:eastAsia="Calibri" w:cs="Times New Roman"/>
          <w:sz w:val="20"/>
          <w:szCs w:val="20"/>
        </w:rPr>
        <w:t>a</w:t>
      </w:r>
      <w:r w:rsidRPr="000E101F">
        <w:rPr>
          <w:rFonts w:eastAsia="Calibri" w:cs="Times New Roman"/>
          <w:sz w:val="20"/>
          <w:szCs w:val="20"/>
        </w:rPr>
        <w:t xml:space="preserve"> </w:t>
      </w:r>
      <w:r w:rsidR="00AA3960" w:rsidRPr="000E101F">
        <w:rPr>
          <w:rFonts w:eastAsia="Calibri" w:cs="Times New Roman"/>
          <w:sz w:val="20"/>
          <w:szCs w:val="20"/>
        </w:rPr>
        <w:t>Prekė</w:t>
      </w:r>
      <w:r w:rsidRPr="000E101F">
        <w:rPr>
          <w:rFonts w:eastAsia="Calibri" w:cs="Times New Roman"/>
          <w:sz w:val="20"/>
          <w:szCs w:val="20"/>
        </w:rPr>
        <w:t xml:space="preserve"> turi būti nauj</w:t>
      </w:r>
      <w:r w:rsidR="00AA3960" w:rsidRPr="000E101F">
        <w:rPr>
          <w:rFonts w:eastAsia="Calibri" w:cs="Times New Roman"/>
          <w:sz w:val="20"/>
          <w:szCs w:val="20"/>
        </w:rPr>
        <w:t>a</w:t>
      </w:r>
      <w:r w:rsidRPr="000E101F">
        <w:rPr>
          <w:rFonts w:eastAsia="Calibri" w:cs="Times New Roman"/>
          <w:sz w:val="20"/>
          <w:szCs w:val="20"/>
        </w:rPr>
        <w:t>, kokybišk</w:t>
      </w:r>
      <w:r w:rsidR="00AA3960" w:rsidRPr="000E101F">
        <w:rPr>
          <w:rFonts w:eastAsia="Calibri" w:cs="Times New Roman"/>
          <w:sz w:val="20"/>
          <w:szCs w:val="20"/>
        </w:rPr>
        <w:t>a.</w:t>
      </w:r>
      <w:r w:rsidRPr="000E101F">
        <w:rPr>
          <w:rFonts w:eastAsia="Calibri" w:cs="Times New Roman"/>
          <w:sz w:val="20"/>
          <w:szCs w:val="20"/>
        </w:rPr>
        <w:t xml:space="preserve"> Prekių kokybė turi</w:t>
      </w:r>
      <w:r w:rsidR="00AA3960" w:rsidRPr="000E101F">
        <w:rPr>
          <w:rFonts w:eastAsia="Calibri" w:cs="Times New Roman"/>
          <w:sz w:val="20"/>
          <w:szCs w:val="20"/>
        </w:rPr>
        <w:t xml:space="preserve"> atitikti</w:t>
      </w:r>
      <w:r w:rsidRPr="000E101F">
        <w:rPr>
          <w:rFonts w:eastAsia="Calibri" w:cs="Times New Roman"/>
          <w:sz w:val="20"/>
          <w:szCs w:val="20"/>
        </w:rPr>
        <w:t xml:space="preserve"> šios </w:t>
      </w:r>
      <w:r w:rsidR="00F76ED1" w:rsidRPr="000E101F">
        <w:rPr>
          <w:rFonts w:eastAsia="Calibri" w:cs="Times New Roman"/>
          <w:sz w:val="20"/>
          <w:szCs w:val="20"/>
        </w:rPr>
        <w:t>T</w:t>
      </w:r>
      <w:r w:rsidRPr="000E101F">
        <w:rPr>
          <w:rFonts w:eastAsia="Calibri" w:cs="Times New Roman"/>
          <w:sz w:val="20"/>
          <w:szCs w:val="20"/>
        </w:rPr>
        <w:t>echninės specifikacijos</w:t>
      </w:r>
      <w:r w:rsidR="00AA3960" w:rsidRPr="000E101F">
        <w:rPr>
          <w:rFonts w:eastAsia="Calibri" w:cs="Times New Roman"/>
          <w:sz w:val="20"/>
          <w:szCs w:val="20"/>
        </w:rPr>
        <w:t xml:space="preserve"> </w:t>
      </w:r>
      <w:r w:rsidRPr="000E101F">
        <w:rPr>
          <w:rFonts w:eastAsia="Calibri" w:cs="Times New Roman"/>
          <w:sz w:val="20"/>
          <w:szCs w:val="20"/>
        </w:rPr>
        <w:t>Lietuvos Respublikoje galiojančių standartų, teisės aktų, reglamentuojančių Prekių kokybę, reikalavimus.</w:t>
      </w:r>
    </w:p>
    <w:p w14:paraId="6E6DE256" w14:textId="69C238B7" w:rsidR="005E0259" w:rsidRPr="000E101F" w:rsidRDefault="005E0259" w:rsidP="005E0259">
      <w:pPr>
        <w:pStyle w:val="Sraopastraipa"/>
        <w:numPr>
          <w:ilvl w:val="1"/>
          <w:numId w:val="3"/>
        </w:numPr>
        <w:tabs>
          <w:tab w:val="left" w:pos="567"/>
        </w:tabs>
        <w:ind w:left="0" w:firstLine="0"/>
        <w:jc w:val="both"/>
        <w:rPr>
          <w:rFonts w:eastAsia="Calibri" w:cs="Times New Roman"/>
          <w:sz w:val="20"/>
          <w:szCs w:val="20"/>
        </w:rPr>
      </w:pPr>
      <w:r w:rsidRPr="000E101F">
        <w:rPr>
          <w:rFonts w:eastAsia="Calibri" w:cs="Times New Roman"/>
          <w:sz w:val="20"/>
          <w:szCs w:val="20"/>
        </w:rPr>
        <w:t>Į Prekės kainą turi būti įskaičiuotos transportavimo, iškrovimo</w:t>
      </w:r>
      <w:r w:rsidR="000E101F">
        <w:rPr>
          <w:rFonts w:eastAsia="Calibri" w:cs="Times New Roman"/>
          <w:sz w:val="20"/>
          <w:szCs w:val="20"/>
        </w:rPr>
        <w:t xml:space="preserve"> į Perkančiojo subjekto nurodytą vietą</w:t>
      </w:r>
      <w:r w:rsidRPr="000E101F">
        <w:rPr>
          <w:rFonts w:eastAsia="Calibri" w:cs="Times New Roman"/>
          <w:sz w:val="20"/>
          <w:szCs w:val="20"/>
        </w:rPr>
        <w:t xml:space="preserve"> ar kitos su pristatymu susijusios  sąnaudos.</w:t>
      </w:r>
    </w:p>
    <w:p w14:paraId="66778171" w14:textId="28E18311" w:rsidR="005D6887" w:rsidRPr="000E101F" w:rsidRDefault="0020216A" w:rsidP="005E0259">
      <w:pPr>
        <w:pStyle w:val="Sraopastraipa"/>
        <w:numPr>
          <w:ilvl w:val="1"/>
          <w:numId w:val="3"/>
        </w:numPr>
        <w:tabs>
          <w:tab w:val="left" w:pos="567"/>
        </w:tabs>
        <w:ind w:left="0" w:firstLine="0"/>
        <w:jc w:val="both"/>
        <w:rPr>
          <w:rFonts w:cs="Arial"/>
          <w:sz w:val="20"/>
          <w:szCs w:val="20"/>
        </w:rPr>
      </w:pPr>
      <w:r w:rsidRPr="000E101F">
        <w:rPr>
          <w:rFonts w:eastAsia="Calibri" w:cs="Times New Roman"/>
          <w:sz w:val="20"/>
          <w:szCs w:val="20"/>
        </w:rPr>
        <w:t xml:space="preserve">Prekė turi atitikti šioje </w:t>
      </w:r>
      <w:r w:rsidRPr="000E101F">
        <w:rPr>
          <w:rFonts w:cs="Arial"/>
          <w:sz w:val="20"/>
          <w:szCs w:val="20"/>
        </w:rPr>
        <w:t xml:space="preserve">Techninėje </w:t>
      </w:r>
      <w:r w:rsidRPr="000E101F" w:rsidDel="00261EFC">
        <w:rPr>
          <w:rFonts w:cs="Arial"/>
          <w:sz w:val="20"/>
          <w:szCs w:val="20"/>
        </w:rPr>
        <w:t>specifikacijoje</w:t>
      </w:r>
      <w:r w:rsidRPr="000E101F">
        <w:rPr>
          <w:rFonts w:eastAsia="Calibri" w:cs="Times New Roman"/>
          <w:sz w:val="20"/>
          <w:szCs w:val="20"/>
        </w:rPr>
        <w:t xml:space="preserve"> nustatytus reikalavimus. </w:t>
      </w:r>
    </w:p>
    <w:p w14:paraId="4513DF63" w14:textId="67950D35" w:rsidR="00CA325A" w:rsidRPr="000E101F" w:rsidRDefault="008179AE" w:rsidP="00CA325A">
      <w:pPr>
        <w:pStyle w:val="Sraopastraipa"/>
        <w:numPr>
          <w:ilvl w:val="1"/>
          <w:numId w:val="3"/>
        </w:numPr>
        <w:tabs>
          <w:tab w:val="left" w:pos="567"/>
        </w:tabs>
        <w:ind w:left="0" w:firstLine="0"/>
        <w:jc w:val="both"/>
        <w:rPr>
          <w:rFonts w:cs="Arial"/>
          <w:b/>
          <w:bCs/>
          <w:sz w:val="20"/>
          <w:szCs w:val="20"/>
          <w:u w:val="single"/>
        </w:rPr>
      </w:pPr>
      <w:r w:rsidRPr="000E101F">
        <w:rPr>
          <w:rFonts w:eastAsia="Calibri" w:cs="Arial"/>
          <w:sz w:val="20"/>
          <w:szCs w:val="20"/>
          <w:lang w:eastAsia="lt-LT"/>
        </w:rPr>
        <w:t xml:space="preserve">Tiekėjas kartu su Pasiūlymu privalo pateikti perkamų Prekių techninius aprašymus </w:t>
      </w:r>
      <w:r w:rsidR="005D6887" w:rsidRPr="000E101F">
        <w:rPr>
          <w:rFonts w:eastAsia="Calibri" w:cs="Arial"/>
          <w:sz w:val="20"/>
          <w:szCs w:val="20"/>
          <w:lang w:eastAsia="lt-LT"/>
        </w:rPr>
        <w:t>ir/</w:t>
      </w:r>
      <w:r w:rsidRPr="000E101F">
        <w:rPr>
          <w:rFonts w:eastAsia="Calibri" w:cs="Arial"/>
          <w:sz w:val="20"/>
          <w:szCs w:val="20"/>
          <w:lang w:eastAsia="lt-LT"/>
        </w:rPr>
        <w:t xml:space="preserve">arba </w:t>
      </w:r>
      <w:r w:rsidR="005D6887" w:rsidRPr="000E101F">
        <w:rPr>
          <w:rFonts w:eastAsia="Calibri" w:cs="Arial"/>
          <w:sz w:val="20"/>
          <w:szCs w:val="20"/>
          <w:lang w:eastAsia="lt-LT"/>
        </w:rPr>
        <w:t>gamintojo katalogus</w:t>
      </w:r>
      <w:r w:rsidR="00A30F22" w:rsidRPr="000E101F">
        <w:rPr>
          <w:rFonts w:eastAsia="Calibri" w:cs="Arial"/>
          <w:sz w:val="20"/>
          <w:szCs w:val="20"/>
          <w:lang w:eastAsia="lt-LT"/>
        </w:rPr>
        <w:t xml:space="preserve"> ir/</w:t>
      </w:r>
      <w:r w:rsidR="005D6887" w:rsidRPr="000E101F">
        <w:rPr>
          <w:rFonts w:eastAsia="Calibri" w:cs="Arial"/>
          <w:sz w:val="20"/>
          <w:szCs w:val="20"/>
          <w:lang w:eastAsia="lt-LT"/>
        </w:rPr>
        <w:t>ar</w:t>
      </w:r>
      <w:r w:rsidR="00A30F22" w:rsidRPr="000E101F">
        <w:rPr>
          <w:rFonts w:eastAsia="Calibri" w:cs="Arial"/>
          <w:sz w:val="20"/>
          <w:szCs w:val="20"/>
          <w:lang w:eastAsia="lt-LT"/>
        </w:rPr>
        <w:t>ba</w:t>
      </w:r>
      <w:r w:rsidR="005D6887" w:rsidRPr="000E101F">
        <w:rPr>
          <w:rFonts w:eastAsia="Calibri" w:cs="Arial"/>
          <w:sz w:val="20"/>
          <w:szCs w:val="20"/>
          <w:lang w:eastAsia="lt-LT"/>
        </w:rPr>
        <w:t xml:space="preserve"> kitus lygiaverčius dokumentus</w:t>
      </w:r>
      <w:r w:rsidRPr="000E101F">
        <w:rPr>
          <w:rFonts w:eastAsia="Calibri" w:cs="Arial"/>
          <w:sz w:val="20"/>
          <w:szCs w:val="20"/>
          <w:lang w:eastAsia="lt-LT"/>
        </w:rPr>
        <w:t>,</w:t>
      </w:r>
      <w:r w:rsidRPr="000E101F">
        <w:rPr>
          <w:rFonts w:eastAsia="Calibri" w:cs="Arial"/>
          <w:b/>
          <w:bCs/>
          <w:sz w:val="20"/>
          <w:szCs w:val="20"/>
          <w:lang w:eastAsia="lt-LT"/>
        </w:rPr>
        <w:t xml:space="preserve"> </w:t>
      </w:r>
      <w:r w:rsidRPr="000E101F">
        <w:rPr>
          <w:rFonts w:eastAsia="Calibri" w:cs="Arial"/>
          <w:sz w:val="20"/>
          <w:szCs w:val="20"/>
          <w:lang w:eastAsia="lt-LT"/>
        </w:rPr>
        <w:t>kurie įrodytų Techninėje specifikacijoje keliamus reikalavimus.</w:t>
      </w:r>
    </w:p>
    <w:p w14:paraId="50C8CD79" w14:textId="77777777" w:rsidR="00FC1E11" w:rsidRPr="0043712E" w:rsidRDefault="00FC1E11" w:rsidP="009E0F94">
      <w:pPr>
        <w:pStyle w:val="Sraopastraipa"/>
        <w:numPr>
          <w:ilvl w:val="0"/>
          <w:numId w:val="5"/>
        </w:numPr>
        <w:pBdr>
          <w:top w:val="single" w:sz="4" w:space="1" w:color="auto"/>
          <w:bottom w:val="single" w:sz="4" w:space="1" w:color="auto"/>
        </w:pBdr>
        <w:shd w:val="clear" w:color="auto" w:fill="EDEDED"/>
        <w:tabs>
          <w:tab w:val="left" w:pos="284"/>
          <w:tab w:val="left" w:pos="360"/>
        </w:tabs>
        <w:spacing w:before="120" w:after="120"/>
        <w:ind w:hanging="720"/>
        <w:contextualSpacing w:val="0"/>
        <w:jc w:val="both"/>
        <w:rPr>
          <w:rStyle w:val="Laukeliai"/>
          <w:rFonts w:eastAsia="Arial" w:cs="Arial"/>
          <w:b/>
          <w:bCs/>
          <w:szCs w:val="20"/>
        </w:rPr>
      </w:pPr>
      <w:r w:rsidRPr="0043712E">
        <w:rPr>
          <w:rStyle w:val="Laukeliai"/>
          <w:rFonts w:eastAsia="Arial" w:cs="Arial"/>
          <w:b/>
          <w:bCs/>
          <w:szCs w:val="20"/>
        </w:rPr>
        <w:t xml:space="preserve">PREKIŲ PRISTATYMO TVARKA IR TERMINAI </w:t>
      </w:r>
    </w:p>
    <w:p w14:paraId="427F7279" w14:textId="235FAEFD" w:rsidR="00FC1E11" w:rsidRPr="006F6DA7" w:rsidRDefault="00290FF8" w:rsidP="00E2760B">
      <w:pPr>
        <w:numPr>
          <w:ilvl w:val="1"/>
          <w:numId w:val="5"/>
        </w:numPr>
        <w:tabs>
          <w:tab w:val="left" w:pos="567"/>
        </w:tabs>
        <w:spacing w:before="60" w:after="60"/>
        <w:ind w:left="0" w:firstLine="0"/>
        <w:contextualSpacing/>
        <w:jc w:val="both"/>
        <w:rPr>
          <w:rFonts w:eastAsia="Calibri" w:cs="Arial"/>
          <w:bCs/>
          <w:sz w:val="20"/>
          <w:szCs w:val="20"/>
        </w:rPr>
      </w:pPr>
      <w:r w:rsidRPr="006F6DA7">
        <w:rPr>
          <w:rFonts w:eastAsia="Calibri" w:cs="Arial"/>
          <w:bCs/>
          <w:sz w:val="20"/>
          <w:szCs w:val="20"/>
        </w:rPr>
        <w:t xml:space="preserve">Tiekėjas turi pristatyti Prekes ne vėliau kaip per </w:t>
      </w:r>
      <w:r w:rsidR="006F6DA7" w:rsidRPr="006F6DA7">
        <w:rPr>
          <w:rFonts w:eastAsia="Calibri" w:cs="Arial"/>
          <w:bCs/>
          <w:sz w:val="20"/>
          <w:szCs w:val="20"/>
        </w:rPr>
        <w:t>12</w:t>
      </w:r>
      <w:r w:rsidR="00E2760B" w:rsidRPr="006F6DA7">
        <w:rPr>
          <w:rFonts w:eastAsia="Calibri" w:cs="Arial"/>
          <w:bCs/>
          <w:sz w:val="20"/>
          <w:szCs w:val="20"/>
        </w:rPr>
        <w:t xml:space="preserve"> (</w:t>
      </w:r>
      <w:r w:rsidR="006F6DA7" w:rsidRPr="006F6DA7">
        <w:rPr>
          <w:rFonts w:eastAsia="Calibri" w:cs="Arial"/>
          <w:bCs/>
          <w:sz w:val="20"/>
          <w:szCs w:val="20"/>
        </w:rPr>
        <w:t>dvylika</w:t>
      </w:r>
      <w:r w:rsidR="00E2760B" w:rsidRPr="006F6DA7">
        <w:rPr>
          <w:rFonts w:eastAsia="Calibri" w:cs="Arial"/>
          <w:bCs/>
          <w:sz w:val="20"/>
          <w:szCs w:val="20"/>
        </w:rPr>
        <w:t xml:space="preserve">) </w:t>
      </w:r>
      <w:r w:rsidRPr="006F6DA7">
        <w:rPr>
          <w:rFonts w:eastAsia="Calibri" w:cs="Arial"/>
          <w:bCs/>
          <w:sz w:val="20"/>
          <w:szCs w:val="20"/>
        </w:rPr>
        <w:t>d</w:t>
      </w:r>
      <w:r w:rsidR="001737D8" w:rsidRPr="006F6DA7">
        <w:rPr>
          <w:rFonts w:eastAsia="Calibri" w:cs="Arial"/>
          <w:bCs/>
          <w:sz w:val="20"/>
          <w:szCs w:val="20"/>
        </w:rPr>
        <w:t>arbo dien</w:t>
      </w:r>
      <w:r w:rsidR="006F6DA7" w:rsidRPr="006F6DA7">
        <w:rPr>
          <w:rFonts w:eastAsia="Calibri" w:cs="Arial"/>
          <w:bCs/>
          <w:sz w:val="20"/>
          <w:szCs w:val="20"/>
        </w:rPr>
        <w:t>ų</w:t>
      </w:r>
      <w:r w:rsidRPr="006F6DA7">
        <w:rPr>
          <w:rFonts w:eastAsia="Calibri" w:cs="Arial"/>
          <w:bCs/>
          <w:sz w:val="20"/>
          <w:szCs w:val="20"/>
        </w:rPr>
        <w:t xml:space="preserve"> nuo </w:t>
      </w:r>
      <w:r w:rsidR="006F6DA7" w:rsidRPr="006F6DA7">
        <w:rPr>
          <w:rFonts w:eastAsia="Calibri" w:cs="Arial"/>
          <w:bCs/>
          <w:sz w:val="20"/>
          <w:szCs w:val="20"/>
        </w:rPr>
        <w:t>Sutarties sudarymo datos</w:t>
      </w:r>
      <w:r w:rsidR="00E2760B" w:rsidRPr="006F6DA7">
        <w:rPr>
          <w:rFonts w:eastAsia="Calibri" w:cs="Arial"/>
          <w:bCs/>
          <w:sz w:val="20"/>
          <w:szCs w:val="20"/>
        </w:rPr>
        <w:t>.</w:t>
      </w:r>
    </w:p>
    <w:p w14:paraId="0CA9937D" w14:textId="013109CD" w:rsidR="00891801" w:rsidRPr="006F6DA7" w:rsidRDefault="00891801" w:rsidP="00E2760B">
      <w:pPr>
        <w:numPr>
          <w:ilvl w:val="1"/>
          <w:numId w:val="5"/>
        </w:numPr>
        <w:tabs>
          <w:tab w:val="left" w:pos="567"/>
        </w:tabs>
        <w:spacing w:before="60" w:after="60"/>
        <w:ind w:left="0" w:firstLine="0"/>
        <w:contextualSpacing/>
        <w:jc w:val="both"/>
        <w:rPr>
          <w:rFonts w:eastAsia="Calibri" w:cs="Arial"/>
          <w:bCs/>
          <w:sz w:val="20"/>
          <w:szCs w:val="20"/>
        </w:rPr>
      </w:pPr>
      <w:r w:rsidRPr="006F6DA7">
        <w:rPr>
          <w:rFonts w:eastAsia="Calibri" w:cs="Arial"/>
          <w:bCs/>
          <w:sz w:val="20"/>
          <w:szCs w:val="20"/>
        </w:rPr>
        <w:t xml:space="preserve">Tiekėjas Prekes turės pristatyti Techninės specifikacijos </w:t>
      </w:r>
      <w:r w:rsidR="006F6DA7" w:rsidRPr="006F6DA7">
        <w:rPr>
          <w:rFonts w:eastAsia="Calibri" w:cs="Arial"/>
          <w:bCs/>
          <w:sz w:val="20"/>
          <w:szCs w:val="20"/>
        </w:rPr>
        <w:t>Lentelėje Nr.1</w:t>
      </w:r>
      <w:r w:rsidRPr="006F6DA7">
        <w:rPr>
          <w:rFonts w:eastAsia="Calibri" w:cs="Arial"/>
          <w:bCs/>
          <w:sz w:val="20"/>
          <w:szCs w:val="20"/>
        </w:rPr>
        <w:t xml:space="preserve"> nurodyt</w:t>
      </w:r>
      <w:r w:rsidR="00671F55" w:rsidRPr="006F6DA7">
        <w:rPr>
          <w:rFonts w:eastAsia="Calibri" w:cs="Arial"/>
          <w:bCs/>
          <w:sz w:val="20"/>
          <w:szCs w:val="20"/>
        </w:rPr>
        <w:t>u</w:t>
      </w:r>
      <w:r w:rsidRPr="006F6DA7">
        <w:rPr>
          <w:rFonts w:eastAsia="Calibri" w:cs="Arial"/>
          <w:bCs/>
          <w:sz w:val="20"/>
          <w:szCs w:val="20"/>
        </w:rPr>
        <w:t xml:space="preserve"> adres</w:t>
      </w:r>
      <w:r w:rsidR="00671F55" w:rsidRPr="006F6DA7">
        <w:rPr>
          <w:rFonts w:eastAsia="Calibri" w:cs="Arial"/>
          <w:bCs/>
          <w:sz w:val="20"/>
          <w:szCs w:val="20"/>
        </w:rPr>
        <w:t>u (-</w:t>
      </w:r>
      <w:proofErr w:type="spellStart"/>
      <w:r w:rsidR="00671F55" w:rsidRPr="006F6DA7">
        <w:rPr>
          <w:rFonts w:eastAsia="Calibri" w:cs="Arial"/>
          <w:bCs/>
          <w:sz w:val="20"/>
          <w:szCs w:val="20"/>
        </w:rPr>
        <w:t>ais</w:t>
      </w:r>
      <w:proofErr w:type="spellEnd"/>
      <w:r w:rsidR="00671F55" w:rsidRPr="006F6DA7">
        <w:rPr>
          <w:rFonts w:eastAsia="Calibri" w:cs="Arial"/>
          <w:bCs/>
          <w:sz w:val="20"/>
          <w:szCs w:val="20"/>
        </w:rPr>
        <w:t>)</w:t>
      </w:r>
      <w:r w:rsidRPr="006F6DA7">
        <w:rPr>
          <w:rFonts w:eastAsia="Calibri" w:cs="Arial"/>
          <w:bCs/>
          <w:sz w:val="20"/>
          <w:szCs w:val="20"/>
        </w:rPr>
        <w:t xml:space="preserve"> </w:t>
      </w:r>
      <w:r w:rsidR="0057496B" w:rsidRPr="006F6DA7">
        <w:rPr>
          <w:rFonts w:eastAsia="Calibri" w:cs="Arial"/>
          <w:bCs/>
          <w:sz w:val="20"/>
          <w:szCs w:val="20"/>
        </w:rPr>
        <w:t>Perkančiojo subjekto</w:t>
      </w:r>
      <w:r w:rsidRPr="006F6DA7">
        <w:rPr>
          <w:rFonts w:eastAsia="Calibri" w:cs="Arial"/>
          <w:bCs/>
          <w:sz w:val="20"/>
          <w:szCs w:val="20"/>
        </w:rPr>
        <w:t xml:space="preserve"> darbo metu (I</w:t>
      </w:r>
      <w:r w:rsidR="00671F55" w:rsidRPr="006F6DA7">
        <w:rPr>
          <w:rFonts w:eastAsia="Calibri" w:cs="Arial"/>
          <w:bCs/>
          <w:sz w:val="20"/>
          <w:szCs w:val="20"/>
        </w:rPr>
        <w:t>–</w:t>
      </w:r>
      <w:r w:rsidRPr="006F6DA7">
        <w:rPr>
          <w:rFonts w:eastAsia="Calibri" w:cs="Arial"/>
          <w:bCs/>
          <w:sz w:val="20"/>
          <w:szCs w:val="20"/>
        </w:rPr>
        <w:t xml:space="preserve">IV </w:t>
      </w:r>
      <w:r w:rsidR="0057496B" w:rsidRPr="006F6DA7">
        <w:rPr>
          <w:rFonts w:eastAsia="Calibri" w:cs="Arial"/>
          <w:bCs/>
          <w:sz w:val="20"/>
          <w:szCs w:val="20"/>
        </w:rPr>
        <w:t>07</w:t>
      </w:r>
      <w:r w:rsidRPr="006F6DA7">
        <w:rPr>
          <w:rFonts w:eastAsia="Calibri" w:cs="Arial"/>
          <w:bCs/>
          <w:sz w:val="20"/>
          <w:szCs w:val="20"/>
        </w:rPr>
        <w:t>:</w:t>
      </w:r>
      <w:r w:rsidR="0057496B" w:rsidRPr="006F6DA7">
        <w:rPr>
          <w:rFonts w:eastAsia="Calibri" w:cs="Arial"/>
          <w:bCs/>
          <w:sz w:val="20"/>
          <w:szCs w:val="20"/>
        </w:rPr>
        <w:t>30</w:t>
      </w:r>
      <w:r w:rsidRPr="006F6DA7">
        <w:rPr>
          <w:rFonts w:eastAsia="Calibri" w:cs="Arial"/>
          <w:bCs/>
          <w:sz w:val="20"/>
          <w:szCs w:val="20"/>
        </w:rPr>
        <w:t xml:space="preserve">–16:30 val., V </w:t>
      </w:r>
      <w:r w:rsidR="00D432A1" w:rsidRPr="006F6DA7">
        <w:rPr>
          <w:rFonts w:eastAsia="Calibri" w:cs="Arial"/>
          <w:bCs/>
          <w:sz w:val="20"/>
          <w:szCs w:val="20"/>
        </w:rPr>
        <w:t>07</w:t>
      </w:r>
      <w:r w:rsidRPr="006F6DA7">
        <w:rPr>
          <w:rFonts w:eastAsia="Calibri" w:cs="Arial"/>
          <w:bCs/>
          <w:sz w:val="20"/>
          <w:szCs w:val="20"/>
        </w:rPr>
        <w:t>:</w:t>
      </w:r>
      <w:r w:rsidR="00D432A1" w:rsidRPr="006F6DA7">
        <w:rPr>
          <w:rFonts w:eastAsia="Calibri" w:cs="Arial"/>
          <w:bCs/>
          <w:sz w:val="20"/>
          <w:szCs w:val="20"/>
        </w:rPr>
        <w:t>30</w:t>
      </w:r>
      <w:r w:rsidRPr="006F6DA7">
        <w:rPr>
          <w:rFonts w:eastAsia="Calibri" w:cs="Arial"/>
          <w:bCs/>
          <w:sz w:val="20"/>
          <w:szCs w:val="20"/>
        </w:rPr>
        <w:t>–1</w:t>
      </w:r>
      <w:r w:rsidR="00D432A1" w:rsidRPr="006F6DA7">
        <w:rPr>
          <w:rFonts w:eastAsia="Calibri" w:cs="Arial"/>
          <w:bCs/>
          <w:sz w:val="20"/>
          <w:szCs w:val="20"/>
        </w:rPr>
        <w:t>4</w:t>
      </w:r>
      <w:r w:rsidRPr="006F6DA7">
        <w:rPr>
          <w:rFonts w:eastAsia="Calibri" w:cs="Arial"/>
          <w:bCs/>
          <w:sz w:val="20"/>
          <w:szCs w:val="20"/>
        </w:rPr>
        <w:t>:</w:t>
      </w:r>
      <w:r w:rsidR="00D432A1" w:rsidRPr="006F6DA7">
        <w:rPr>
          <w:rFonts w:eastAsia="Calibri" w:cs="Arial"/>
          <w:bCs/>
          <w:sz w:val="20"/>
          <w:szCs w:val="20"/>
        </w:rPr>
        <w:t>00</w:t>
      </w:r>
      <w:r w:rsidRPr="006F6DA7">
        <w:rPr>
          <w:rFonts w:eastAsia="Calibri" w:cs="Arial"/>
          <w:bCs/>
          <w:sz w:val="20"/>
          <w:szCs w:val="20"/>
        </w:rPr>
        <w:t xml:space="preserve"> val.).</w:t>
      </w:r>
    </w:p>
    <w:p w14:paraId="2D0F3C4E" w14:textId="77777777" w:rsidR="00FC1E11" w:rsidRPr="0043712E" w:rsidRDefault="00FC1E11" w:rsidP="009E0F94">
      <w:pPr>
        <w:pStyle w:val="Sraopastraipa"/>
        <w:numPr>
          <w:ilvl w:val="0"/>
          <w:numId w:val="6"/>
        </w:numPr>
        <w:pBdr>
          <w:top w:val="single" w:sz="4" w:space="1" w:color="auto"/>
          <w:bottom w:val="single" w:sz="4" w:space="1" w:color="auto"/>
        </w:pBdr>
        <w:shd w:val="clear" w:color="auto" w:fill="EDEDED"/>
        <w:tabs>
          <w:tab w:val="left" w:pos="360"/>
        </w:tabs>
        <w:spacing w:before="120" w:after="120"/>
        <w:ind w:hanging="720"/>
        <w:contextualSpacing w:val="0"/>
        <w:jc w:val="both"/>
        <w:rPr>
          <w:rStyle w:val="Laukeliai"/>
          <w:rFonts w:eastAsia="Arial" w:cs="Arial"/>
          <w:b/>
          <w:bCs/>
          <w:szCs w:val="20"/>
        </w:rPr>
      </w:pPr>
      <w:r w:rsidRPr="0043712E">
        <w:rPr>
          <w:rStyle w:val="Laukeliai"/>
          <w:rFonts w:eastAsia="Arial" w:cs="Arial"/>
          <w:b/>
          <w:bCs/>
          <w:szCs w:val="20"/>
        </w:rPr>
        <w:t>KOKYBĖ IR TRŪKUMŲ ŠALINIMAS</w:t>
      </w:r>
    </w:p>
    <w:p w14:paraId="1886A582" w14:textId="17A4E289" w:rsidR="00BC5D12" w:rsidRPr="006F6DA7" w:rsidRDefault="00BC5D12" w:rsidP="00087498">
      <w:pPr>
        <w:pStyle w:val="Sraopastraipa"/>
        <w:numPr>
          <w:ilvl w:val="1"/>
          <w:numId w:val="6"/>
        </w:numPr>
        <w:tabs>
          <w:tab w:val="left" w:pos="540"/>
        </w:tabs>
        <w:spacing w:before="60" w:after="60"/>
        <w:ind w:left="0" w:firstLine="0"/>
        <w:jc w:val="both"/>
        <w:rPr>
          <w:rFonts w:eastAsia="Calibri" w:cs="Arial"/>
          <w:sz w:val="20"/>
          <w:szCs w:val="20"/>
        </w:rPr>
      </w:pPr>
      <w:bookmarkStart w:id="3" w:name="_Hlk129609943"/>
      <w:r w:rsidRPr="006F6DA7">
        <w:rPr>
          <w:rStyle w:val="Laukeliai"/>
        </w:rPr>
        <w:lastRenderedPageBreak/>
        <w:t>Prekėms</w:t>
      </w:r>
      <w:r w:rsidRPr="006F6DA7">
        <w:rPr>
          <w:rFonts w:eastAsia="Calibri" w:cs="Arial"/>
          <w:sz w:val="20"/>
          <w:szCs w:val="20"/>
        </w:rPr>
        <w:t xml:space="preserve"> nustatomas Tiekėjo arba Prekių gamintojo taikomas (nustatomas ilgesnis taikomas terminas) garantijos terminas, tačiau bet kokiu atveju ne trumpesnis kaip </w:t>
      </w:r>
      <w:r w:rsidR="006F6DA7" w:rsidRPr="006F6DA7">
        <w:rPr>
          <w:rFonts w:eastAsia="Calibri" w:cs="Arial"/>
          <w:sz w:val="20"/>
          <w:szCs w:val="20"/>
        </w:rPr>
        <w:t>24</w:t>
      </w:r>
      <w:r w:rsidRPr="006F6DA7">
        <w:rPr>
          <w:rFonts w:eastAsia="Calibri" w:cs="Arial"/>
          <w:sz w:val="20"/>
          <w:szCs w:val="20"/>
        </w:rPr>
        <w:t xml:space="preserve"> (d</w:t>
      </w:r>
      <w:r w:rsidR="006F6DA7" w:rsidRPr="006F6DA7">
        <w:rPr>
          <w:rFonts w:eastAsia="Calibri" w:cs="Arial"/>
          <w:sz w:val="20"/>
          <w:szCs w:val="20"/>
        </w:rPr>
        <w:t>videšimt keturių</w:t>
      </w:r>
      <w:r w:rsidRPr="006F6DA7">
        <w:rPr>
          <w:rFonts w:eastAsia="Calibri" w:cs="Arial"/>
          <w:sz w:val="20"/>
          <w:szCs w:val="20"/>
        </w:rPr>
        <w:t>) mėnesių garantijos terminas, skaičiuojamas nuo Prekių priėmimo</w:t>
      </w:r>
      <w:r w:rsidR="006F6DA7" w:rsidRPr="006F6DA7">
        <w:rPr>
          <w:rFonts w:eastAsia="Calibri" w:cs="Arial"/>
          <w:sz w:val="20"/>
          <w:szCs w:val="20"/>
        </w:rPr>
        <w:t>-perdavimo</w:t>
      </w:r>
      <w:r w:rsidRPr="006F6DA7">
        <w:rPr>
          <w:rFonts w:eastAsia="Calibri" w:cs="Arial"/>
          <w:sz w:val="20"/>
          <w:szCs w:val="20"/>
        </w:rPr>
        <w:t xml:space="preserve"> akto pasirašymo dienos.</w:t>
      </w:r>
    </w:p>
    <w:p w14:paraId="63A8C40A" w14:textId="7A636077" w:rsidR="00C53F79" w:rsidRPr="006F6DA7" w:rsidRDefault="00C53F79" w:rsidP="00087498">
      <w:pPr>
        <w:pStyle w:val="Sraopastraipa"/>
        <w:numPr>
          <w:ilvl w:val="1"/>
          <w:numId w:val="6"/>
        </w:numPr>
        <w:tabs>
          <w:tab w:val="left" w:pos="540"/>
        </w:tabs>
        <w:spacing w:before="60" w:after="60"/>
        <w:ind w:left="0" w:firstLine="0"/>
        <w:jc w:val="both"/>
        <w:rPr>
          <w:rFonts w:eastAsia="Times New Roman" w:cs="Arial"/>
          <w:sz w:val="20"/>
          <w:szCs w:val="20"/>
          <w:lang w:eastAsia="lt-LT"/>
        </w:rPr>
      </w:pPr>
      <w:r w:rsidRPr="006F6DA7">
        <w:rPr>
          <w:rFonts w:eastAsia="Calibri"/>
          <w:sz w:val="20"/>
          <w:szCs w:val="20"/>
        </w:rPr>
        <w:t xml:space="preserve">Garantija teikiama </w:t>
      </w:r>
      <w:r w:rsidRPr="006F6DA7">
        <w:rPr>
          <w:rFonts w:eastAsia="Times New Roman" w:cs="Arial"/>
          <w:sz w:val="20"/>
          <w:szCs w:val="20"/>
          <w:lang w:eastAsia="lt-LT"/>
        </w:rPr>
        <w:t xml:space="preserve"> pagal </w:t>
      </w:r>
      <w:r w:rsidR="00510CB3" w:rsidRPr="006F6DA7">
        <w:rPr>
          <w:rFonts w:eastAsia="Times New Roman" w:cs="Arial"/>
          <w:sz w:val="20"/>
          <w:szCs w:val="20"/>
          <w:lang w:eastAsia="lt-LT"/>
        </w:rPr>
        <w:t>Prekių</w:t>
      </w:r>
      <w:r w:rsidRPr="006F6DA7">
        <w:rPr>
          <w:rFonts w:eastAsia="Times New Roman" w:cs="Arial"/>
          <w:sz w:val="20"/>
          <w:szCs w:val="20"/>
          <w:lang w:eastAsia="lt-LT"/>
        </w:rPr>
        <w:t xml:space="preserve"> gamintojo nustatytas sąlygas ir tvarką, kurios taikomos tokia apimtimi, kiek jos neprieštarauja Pirkimo sąlygoms ir Lietuvos Respublikos viešųjų pirkimų bei susijusių teisės aktų nuostatoms.</w:t>
      </w:r>
    </w:p>
    <w:p w14:paraId="4AA11102" w14:textId="77777777" w:rsidR="00777BB7" w:rsidRPr="006F6DA7" w:rsidRDefault="00777BB7" w:rsidP="00777BB7">
      <w:pPr>
        <w:pStyle w:val="Sraopastraipa"/>
        <w:numPr>
          <w:ilvl w:val="1"/>
          <w:numId w:val="6"/>
        </w:numPr>
        <w:tabs>
          <w:tab w:val="left" w:pos="540"/>
        </w:tabs>
        <w:spacing w:before="60" w:after="60"/>
        <w:ind w:left="0" w:firstLine="0"/>
        <w:jc w:val="both"/>
        <w:rPr>
          <w:rStyle w:val="Laukeliai"/>
          <w:rFonts w:cs="Arial"/>
          <w:szCs w:val="20"/>
        </w:rPr>
      </w:pPr>
      <w:r w:rsidRPr="006F6DA7">
        <w:rPr>
          <w:rStyle w:val="Laukeliai"/>
          <w:rFonts w:cs="Arial"/>
          <w:szCs w:val="20"/>
        </w:rPr>
        <w:t>Tiekėjas patvirtina, kad parduodamos Prekės yra tinkamos naudoti pagal jų tikslinę paskirtį, kad nėra paslėptų Prekių trūkumų, dėl kurių Prekių nebūtų galima naudoti pagal jų tikslinę paskirtį arba dėl kurių sumažėtų Prekių naudingumas.</w:t>
      </w:r>
    </w:p>
    <w:p w14:paraId="2D457EFA" w14:textId="0A16172B" w:rsidR="00A82A54" w:rsidRPr="006F6DA7" w:rsidRDefault="003F704E" w:rsidP="00777BB7">
      <w:pPr>
        <w:pStyle w:val="Sraopastraipa"/>
        <w:numPr>
          <w:ilvl w:val="1"/>
          <w:numId w:val="6"/>
        </w:numPr>
        <w:tabs>
          <w:tab w:val="left" w:pos="540"/>
        </w:tabs>
        <w:spacing w:before="60" w:after="60"/>
        <w:ind w:left="0" w:firstLine="0"/>
        <w:jc w:val="both"/>
        <w:rPr>
          <w:rFonts w:cs="Arial"/>
          <w:sz w:val="20"/>
          <w:szCs w:val="20"/>
        </w:rPr>
      </w:pPr>
      <w:r w:rsidRPr="006F6DA7">
        <w:rPr>
          <w:rFonts w:cs="Arial"/>
          <w:sz w:val="20"/>
          <w:szCs w:val="20"/>
        </w:rPr>
        <w:t>P</w:t>
      </w:r>
      <w:r w:rsidR="00A60FD1" w:rsidRPr="006F6DA7">
        <w:rPr>
          <w:rFonts w:cs="Arial"/>
          <w:sz w:val="20"/>
          <w:szCs w:val="20"/>
        </w:rPr>
        <w:t>erkantysis su</w:t>
      </w:r>
      <w:r w:rsidR="00450D7E" w:rsidRPr="006F6DA7">
        <w:rPr>
          <w:rFonts w:cs="Arial"/>
          <w:sz w:val="20"/>
          <w:szCs w:val="20"/>
        </w:rPr>
        <w:t>bjektas</w:t>
      </w:r>
      <w:r w:rsidRPr="006F6DA7">
        <w:rPr>
          <w:rFonts w:cs="Arial"/>
          <w:sz w:val="20"/>
          <w:szCs w:val="20"/>
        </w:rPr>
        <w:t xml:space="preserve"> turi teisę kreiptis į Tiekėją dėl netinkamų Prekių komplektacijos ar kokybės ne vėliau kaip per </w:t>
      </w:r>
      <w:r w:rsidR="00551527" w:rsidRPr="006F6DA7">
        <w:rPr>
          <w:rFonts w:cs="Arial"/>
          <w:sz w:val="20"/>
          <w:szCs w:val="20"/>
        </w:rPr>
        <w:t>7</w:t>
      </w:r>
      <w:r w:rsidRPr="006F6DA7">
        <w:rPr>
          <w:rFonts w:cs="Arial"/>
          <w:sz w:val="20"/>
          <w:szCs w:val="20"/>
        </w:rPr>
        <w:t xml:space="preserve"> (</w:t>
      </w:r>
      <w:r w:rsidR="00551527" w:rsidRPr="006F6DA7">
        <w:rPr>
          <w:rFonts w:cs="Arial"/>
          <w:sz w:val="20"/>
          <w:szCs w:val="20"/>
        </w:rPr>
        <w:t>septynias</w:t>
      </w:r>
      <w:r w:rsidRPr="006F6DA7">
        <w:rPr>
          <w:rFonts w:cs="Arial"/>
          <w:sz w:val="20"/>
          <w:szCs w:val="20"/>
        </w:rPr>
        <w:t xml:space="preserve">) </w:t>
      </w:r>
      <w:r w:rsidR="007B4A77" w:rsidRPr="006F6DA7">
        <w:rPr>
          <w:rFonts w:cs="Arial"/>
          <w:sz w:val="20"/>
          <w:szCs w:val="20"/>
        </w:rPr>
        <w:t xml:space="preserve">kalendorines </w:t>
      </w:r>
      <w:r w:rsidRPr="006F6DA7">
        <w:rPr>
          <w:rFonts w:cs="Arial"/>
          <w:sz w:val="20"/>
          <w:szCs w:val="20"/>
        </w:rPr>
        <w:t>dienas nuo trūkumų nustatymo momento.</w:t>
      </w:r>
    </w:p>
    <w:p w14:paraId="52F2C3EC" w14:textId="64D1B526" w:rsidR="003F704E" w:rsidRPr="006F6DA7" w:rsidRDefault="003F704E" w:rsidP="00777BB7">
      <w:pPr>
        <w:pStyle w:val="Sraopastraipa"/>
        <w:numPr>
          <w:ilvl w:val="1"/>
          <w:numId w:val="6"/>
        </w:numPr>
        <w:tabs>
          <w:tab w:val="left" w:pos="540"/>
        </w:tabs>
        <w:spacing w:before="60" w:after="60"/>
        <w:ind w:left="0" w:firstLine="0"/>
        <w:jc w:val="both"/>
        <w:rPr>
          <w:rStyle w:val="Laukeliai"/>
          <w:rFonts w:cs="Arial"/>
          <w:szCs w:val="20"/>
        </w:rPr>
      </w:pPr>
      <w:r w:rsidRPr="006F6DA7">
        <w:rPr>
          <w:rFonts w:cs="Arial"/>
          <w:sz w:val="20"/>
          <w:szCs w:val="20"/>
        </w:rPr>
        <w:t>P</w:t>
      </w:r>
      <w:r w:rsidR="00450D7E" w:rsidRPr="006F6DA7">
        <w:rPr>
          <w:rFonts w:cs="Arial"/>
          <w:sz w:val="20"/>
          <w:szCs w:val="20"/>
        </w:rPr>
        <w:t>erkančiojo subjekto</w:t>
      </w:r>
      <w:r w:rsidRPr="006F6DA7">
        <w:rPr>
          <w:rFonts w:cs="Arial"/>
          <w:sz w:val="20"/>
          <w:szCs w:val="20"/>
        </w:rPr>
        <w:t xml:space="preserve"> nustatytiems Prekių trūkumams šalinti nustatomas </w:t>
      </w:r>
      <w:r w:rsidR="00A06526" w:rsidRPr="006F6DA7">
        <w:rPr>
          <w:rFonts w:cs="Arial"/>
          <w:sz w:val="20"/>
          <w:szCs w:val="20"/>
        </w:rPr>
        <w:t>30</w:t>
      </w:r>
      <w:r w:rsidRPr="006F6DA7">
        <w:rPr>
          <w:rFonts w:cs="Arial"/>
          <w:sz w:val="20"/>
          <w:szCs w:val="20"/>
        </w:rPr>
        <w:t xml:space="preserve"> (</w:t>
      </w:r>
      <w:r w:rsidR="00A06526" w:rsidRPr="006F6DA7">
        <w:rPr>
          <w:rFonts w:cs="Arial"/>
          <w:sz w:val="20"/>
          <w:szCs w:val="20"/>
        </w:rPr>
        <w:t>trisdešimt</w:t>
      </w:r>
      <w:r w:rsidR="00FB5DC2" w:rsidRPr="006F6DA7">
        <w:rPr>
          <w:rFonts w:cs="Arial"/>
          <w:sz w:val="20"/>
          <w:szCs w:val="20"/>
        </w:rPr>
        <w:t>ies</w:t>
      </w:r>
      <w:r w:rsidRPr="006F6DA7">
        <w:rPr>
          <w:rFonts w:cs="Arial"/>
          <w:sz w:val="20"/>
          <w:szCs w:val="20"/>
        </w:rPr>
        <w:t xml:space="preserve">) </w:t>
      </w:r>
      <w:r w:rsidR="007B4A77" w:rsidRPr="006F6DA7">
        <w:rPr>
          <w:rFonts w:cs="Arial"/>
          <w:sz w:val="20"/>
          <w:szCs w:val="20"/>
        </w:rPr>
        <w:t xml:space="preserve">kalendorinių </w:t>
      </w:r>
      <w:r w:rsidRPr="006F6DA7">
        <w:rPr>
          <w:rFonts w:cs="Arial"/>
          <w:sz w:val="20"/>
          <w:szCs w:val="20"/>
        </w:rPr>
        <w:t>dienų terminas, skaičiuojamas nuo P</w:t>
      </w:r>
      <w:r w:rsidR="00450D7E" w:rsidRPr="006F6DA7">
        <w:rPr>
          <w:rFonts w:cs="Arial"/>
          <w:sz w:val="20"/>
          <w:szCs w:val="20"/>
        </w:rPr>
        <w:t>erkančiojo subjekto</w:t>
      </w:r>
      <w:r w:rsidRPr="006F6DA7">
        <w:rPr>
          <w:rFonts w:cs="Arial"/>
          <w:sz w:val="20"/>
          <w:szCs w:val="20"/>
        </w:rPr>
        <w:t xml:space="preserve"> pranešimo Tiekėjui momento.</w:t>
      </w:r>
    </w:p>
    <w:bookmarkEnd w:id="0"/>
    <w:bookmarkEnd w:id="3"/>
    <w:p w14:paraId="7046E646" w14:textId="77777777" w:rsidR="00FC1E11" w:rsidRPr="0043712E" w:rsidRDefault="00FC1E11" w:rsidP="009E0F94">
      <w:pPr>
        <w:pStyle w:val="Sraopastraipa"/>
        <w:numPr>
          <w:ilvl w:val="0"/>
          <w:numId w:val="6"/>
        </w:numPr>
        <w:pBdr>
          <w:top w:val="single" w:sz="4" w:space="1" w:color="auto"/>
          <w:bottom w:val="single" w:sz="4" w:space="1" w:color="auto"/>
        </w:pBdr>
        <w:shd w:val="clear" w:color="auto" w:fill="EDEDED"/>
        <w:tabs>
          <w:tab w:val="left" w:pos="360"/>
        </w:tabs>
        <w:spacing w:before="120" w:after="120"/>
        <w:ind w:hanging="720"/>
        <w:contextualSpacing w:val="0"/>
        <w:jc w:val="both"/>
        <w:rPr>
          <w:rStyle w:val="Laukeliai"/>
          <w:rFonts w:eastAsia="Arial" w:cs="Arial"/>
          <w:b/>
          <w:bCs/>
          <w:szCs w:val="20"/>
        </w:rPr>
      </w:pPr>
      <w:r w:rsidRPr="0043712E">
        <w:rPr>
          <w:rStyle w:val="Laukeliai"/>
          <w:rFonts w:eastAsia="Arial" w:cs="Arial"/>
          <w:b/>
          <w:bCs/>
          <w:szCs w:val="20"/>
        </w:rPr>
        <w:t>KARTU SU PRISTATOMOMIS PREKĖMIS PATEIKIAMI DOKUMENTAI</w:t>
      </w:r>
    </w:p>
    <w:p w14:paraId="5184283E" w14:textId="77777777" w:rsidR="00D76FFC" w:rsidRPr="00D76FFC" w:rsidRDefault="00FC1E11" w:rsidP="00D76FFC">
      <w:pPr>
        <w:pStyle w:val="Sraopastraipa"/>
        <w:numPr>
          <w:ilvl w:val="1"/>
          <w:numId w:val="6"/>
        </w:numPr>
        <w:tabs>
          <w:tab w:val="left" w:pos="540"/>
        </w:tabs>
        <w:spacing w:before="60" w:after="60"/>
        <w:ind w:left="709" w:hanging="720"/>
        <w:jc w:val="both"/>
        <w:rPr>
          <w:rStyle w:val="Laukeliai"/>
          <w:rFonts w:cs="Arial"/>
          <w:iCs/>
          <w:szCs w:val="20"/>
        </w:rPr>
      </w:pPr>
      <w:r w:rsidRPr="00D76FFC">
        <w:rPr>
          <w:rStyle w:val="Laukeliai"/>
          <w:rFonts w:cs="Arial"/>
          <w:iCs/>
          <w:szCs w:val="20"/>
        </w:rPr>
        <w:t>Prekių priėmimo</w:t>
      </w:r>
      <w:r w:rsidR="006177E9" w:rsidRPr="00D76FFC">
        <w:rPr>
          <w:rStyle w:val="Laukeliai"/>
          <w:rFonts w:cs="Arial"/>
          <w:iCs/>
          <w:szCs w:val="20"/>
        </w:rPr>
        <w:t>–</w:t>
      </w:r>
      <w:r w:rsidRPr="00D76FFC">
        <w:rPr>
          <w:rStyle w:val="Laukeliai"/>
          <w:rFonts w:cs="Arial"/>
          <w:iCs/>
          <w:szCs w:val="20"/>
        </w:rPr>
        <w:t>perdavimo akta</w:t>
      </w:r>
      <w:r w:rsidR="006F6DA7" w:rsidRPr="00D76FFC">
        <w:rPr>
          <w:rStyle w:val="Laukeliai"/>
          <w:rFonts w:cs="Arial"/>
          <w:iCs/>
          <w:szCs w:val="20"/>
        </w:rPr>
        <w:t>s</w:t>
      </w:r>
      <w:r w:rsidRPr="00D76FFC">
        <w:rPr>
          <w:rStyle w:val="Laukeliai"/>
          <w:rFonts w:cs="Arial"/>
          <w:iCs/>
          <w:szCs w:val="20"/>
        </w:rPr>
        <w:t>.</w:t>
      </w:r>
    </w:p>
    <w:p w14:paraId="2DDB75FC" w14:textId="77777777" w:rsidR="00D76FFC" w:rsidRPr="00CE6BA4" w:rsidRDefault="00D76FFC" w:rsidP="00D76FFC">
      <w:pPr>
        <w:pStyle w:val="Sraopastraipa"/>
        <w:tabs>
          <w:tab w:val="left" w:pos="540"/>
        </w:tabs>
        <w:spacing w:before="60" w:after="60"/>
        <w:ind w:left="0" w:firstLine="0"/>
        <w:jc w:val="both"/>
        <w:rPr>
          <w:rFonts w:cs="Arial"/>
          <w:i/>
          <w:color w:val="747474" w:themeColor="background2" w:themeShade="80"/>
          <w:sz w:val="20"/>
          <w:szCs w:val="20"/>
        </w:rPr>
      </w:pPr>
    </w:p>
    <w:sectPr w:rsidR="00D76FFC" w:rsidRPr="00CE6BA4" w:rsidSect="009E0F94">
      <w:headerReference w:type="default" r:id="rId8"/>
      <w:footerReference w:type="default" r:id="rId9"/>
      <w:headerReference w:type="first" r:id="rId10"/>
      <w:pgSz w:w="11906" w:h="16838"/>
      <w:pgMar w:top="1418" w:right="1134" w:bottom="1134" w:left="1134" w:header="425"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DCA31" w14:textId="77777777" w:rsidR="008578F6" w:rsidRDefault="008578F6" w:rsidP="002D3D62">
      <w:r>
        <w:separator/>
      </w:r>
    </w:p>
  </w:endnote>
  <w:endnote w:type="continuationSeparator" w:id="0">
    <w:p w14:paraId="3288D8B9" w14:textId="77777777" w:rsidR="008578F6" w:rsidRDefault="008578F6" w:rsidP="002D3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5"/>
      <w:gridCol w:w="1633"/>
    </w:tblGrid>
    <w:tr w:rsidR="000F43FB" w:rsidRPr="000D4EE7" w14:paraId="067C9CAF" w14:textId="77777777" w:rsidTr="00B363D2">
      <w:tc>
        <w:tcPr>
          <w:tcW w:w="4153" w:type="pct"/>
        </w:tcPr>
        <w:p w14:paraId="2CC2060F" w14:textId="77777777" w:rsidR="000F43FB" w:rsidRPr="000D4EE7" w:rsidRDefault="000F43FB" w:rsidP="000F43FB">
          <w:pPr>
            <w:pStyle w:val="Porat"/>
            <w:rPr>
              <w:rFonts w:cs="Arial"/>
              <w:sz w:val="14"/>
              <w:szCs w:val="14"/>
            </w:rPr>
          </w:pPr>
          <w:r w:rsidRPr="000D4EE7">
            <w:rPr>
              <w:rFonts w:cs="Arial"/>
              <w:sz w:val="14"/>
              <w:szCs w:val="14"/>
            </w:rPr>
            <w:t>Šis dokumentas yra AB „Kauno energija“ nuosavybė. Dauginti ir platinti be vadovybės sutikimo draudžiama.</w:t>
          </w:r>
        </w:p>
      </w:tc>
      <w:tc>
        <w:tcPr>
          <w:tcW w:w="847" w:type="pct"/>
        </w:tcPr>
        <w:sdt>
          <w:sdtPr>
            <w:rPr>
              <w:rFonts w:cs="Arial"/>
              <w:sz w:val="14"/>
              <w:szCs w:val="14"/>
            </w:rPr>
            <w:id w:val="-926351958"/>
            <w:docPartObj>
              <w:docPartGallery w:val="Page Numbers (Top of Page)"/>
              <w:docPartUnique/>
            </w:docPartObj>
          </w:sdtPr>
          <w:sdtEndPr/>
          <w:sdtContent>
            <w:p w14:paraId="2A6F2F76" w14:textId="77777777" w:rsidR="000F43FB" w:rsidRPr="000D4EE7" w:rsidRDefault="000F43FB" w:rsidP="000F43FB">
              <w:pPr>
                <w:pStyle w:val="Porat"/>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4164B059" w14:textId="77777777" w:rsidR="000F43FB" w:rsidRDefault="000F43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63EE5" w14:textId="77777777" w:rsidR="008578F6" w:rsidRDefault="008578F6" w:rsidP="002D3D62">
      <w:r>
        <w:separator/>
      </w:r>
    </w:p>
  </w:footnote>
  <w:footnote w:type="continuationSeparator" w:id="0">
    <w:p w14:paraId="0DA1D008" w14:textId="77777777" w:rsidR="008578F6" w:rsidRDefault="008578F6" w:rsidP="002D3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2C49F" w14:textId="7DE6C2D1" w:rsidR="008A3DB0" w:rsidRDefault="008A3DB0" w:rsidP="008A3DB0">
    <w:pPr>
      <w:pStyle w:val="Antrats"/>
      <w:ind w:firstLine="0"/>
    </w:pPr>
    <w:r>
      <w:rPr>
        <w:noProof/>
      </w:rPr>
      <w:drawing>
        <wp:inline distT="0" distB="0" distL="0" distR="0" wp14:anchorId="62726AA2" wp14:editId="5A71BB91">
          <wp:extent cx="1600200" cy="457200"/>
          <wp:effectExtent l="0" t="0" r="0" b="0"/>
          <wp:docPr id="44252308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tab/>
    </w:r>
    <w:r>
      <w:tab/>
    </w:r>
  </w:p>
  <w:p w14:paraId="10B23A9B" w14:textId="28DDDCF5" w:rsidR="00FC1E11" w:rsidRDefault="00FC1E11" w:rsidP="002D3D62">
    <w:pPr>
      <w:pStyle w:val="Antrats"/>
      <w:ind w:hanging="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4349" w14:textId="79B8025C" w:rsidR="00FC1E11" w:rsidRDefault="002D3D62" w:rsidP="002D3D62">
    <w:pPr>
      <w:pStyle w:val="Antrats"/>
      <w:ind w:firstLine="0"/>
    </w:pPr>
    <w:r>
      <w:rPr>
        <w:noProof/>
      </w:rPr>
      <w:drawing>
        <wp:inline distT="0" distB="0" distL="0" distR="0" wp14:anchorId="233F8DE4" wp14:editId="738E83D2">
          <wp:extent cx="1600200" cy="457200"/>
          <wp:effectExtent l="0" t="0" r="0" b="0"/>
          <wp:docPr id="627364230"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30F1"/>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E461CE0"/>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6674BF2"/>
    <w:multiLevelType w:val="multilevel"/>
    <w:tmpl w:val="A454CA82"/>
    <w:lvl w:ilvl="0">
      <w:start w:val="1"/>
      <w:numFmt w:val="decimal"/>
      <w:lvlText w:val="%1."/>
      <w:lvlJc w:val="left"/>
      <w:pPr>
        <w:ind w:left="360" w:hanging="360"/>
      </w:pPr>
      <w:rPr>
        <w:rFonts w:hint="default"/>
        <w:b/>
      </w:rPr>
    </w:lvl>
    <w:lvl w:ilvl="1">
      <w:start w:val="6"/>
      <w:numFmt w:val="decimal"/>
      <w:lvlText w:val="%1.%2."/>
      <w:lvlJc w:val="left"/>
      <w:pPr>
        <w:ind w:left="360" w:hanging="360"/>
      </w:pPr>
      <w:rPr>
        <w:rFonts w:ascii="Arial" w:hAnsi="Arial" w:cs="Arial" w:hint="default"/>
        <w:b w:val="0"/>
        <w:i w:val="0"/>
        <w:iCs/>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3D313937"/>
    <w:multiLevelType w:val="multilevel"/>
    <w:tmpl w:val="C1A440B2"/>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color w:val="auto"/>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D855B62"/>
    <w:multiLevelType w:val="hybridMultilevel"/>
    <w:tmpl w:val="E4E0EDB2"/>
    <w:lvl w:ilvl="0" w:tplc="7818AAC6">
      <w:start w:val="3"/>
      <w:numFmt w:val="bullet"/>
      <w:lvlText w:val=""/>
      <w:lvlJc w:val="left"/>
      <w:pPr>
        <w:ind w:left="372" w:hanging="360"/>
      </w:pPr>
      <w:rPr>
        <w:rFonts w:ascii="Symbol" w:eastAsiaTheme="minorHAnsi" w:hAnsi="Symbol" w:cs="Arial" w:hint="default"/>
      </w:rPr>
    </w:lvl>
    <w:lvl w:ilvl="1" w:tplc="04270003" w:tentative="1">
      <w:start w:val="1"/>
      <w:numFmt w:val="bullet"/>
      <w:lvlText w:val="o"/>
      <w:lvlJc w:val="left"/>
      <w:pPr>
        <w:ind w:left="1092" w:hanging="360"/>
      </w:pPr>
      <w:rPr>
        <w:rFonts w:ascii="Courier New" w:hAnsi="Courier New" w:cs="Courier New" w:hint="default"/>
      </w:rPr>
    </w:lvl>
    <w:lvl w:ilvl="2" w:tplc="04270005" w:tentative="1">
      <w:start w:val="1"/>
      <w:numFmt w:val="bullet"/>
      <w:lvlText w:val=""/>
      <w:lvlJc w:val="left"/>
      <w:pPr>
        <w:ind w:left="1812" w:hanging="360"/>
      </w:pPr>
      <w:rPr>
        <w:rFonts w:ascii="Wingdings" w:hAnsi="Wingdings" w:hint="default"/>
      </w:rPr>
    </w:lvl>
    <w:lvl w:ilvl="3" w:tplc="04270001" w:tentative="1">
      <w:start w:val="1"/>
      <w:numFmt w:val="bullet"/>
      <w:lvlText w:val=""/>
      <w:lvlJc w:val="left"/>
      <w:pPr>
        <w:ind w:left="2532" w:hanging="360"/>
      </w:pPr>
      <w:rPr>
        <w:rFonts w:ascii="Symbol" w:hAnsi="Symbol" w:hint="default"/>
      </w:rPr>
    </w:lvl>
    <w:lvl w:ilvl="4" w:tplc="04270003" w:tentative="1">
      <w:start w:val="1"/>
      <w:numFmt w:val="bullet"/>
      <w:lvlText w:val="o"/>
      <w:lvlJc w:val="left"/>
      <w:pPr>
        <w:ind w:left="3252" w:hanging="360"/>
      </w:pPr>
      <w:rPr>
        <w:rFonts w:ascii="Courier New" w:hAnsi="Courier New" w:cs="Courier New" w:hint="default"/>
      </w:rPr>
    </w:lvl>
    <w:lvl w:ilvl="5" w:tplc="04270005" w:tentative="1">
      <w:start w:val="1"/>
      <w:numFmt w:val="bullet"/>
      <w:lvlText w:val=""/>
      <w:lvlJc w:val="left"/>
      <w:pPr>
        <w:ind w:left="3972" w:hanging="360"/>
      </w:pPr>
      <w:rPr>
        <w:rFonts w:ascii="Wingdings" w:hAnsi="Wingdings" w:hint="default"/>
      </w:rPr>
    </w:lvl>
    <w:lvl w:ilvl="6" w:tplc="04270001" w:tentative="1">
      <w:start w:val="1"/>
      <w:numFmt w:val="bullet"/>
      <w:lvlText w:val=""/>
      <w:lvlJc w:val="left"/>
      <w:pPr>
        <w:ind w:left="4692" w:hanging="360"/>
      </w:pPr>
      <w:rPr>
        <w:rFonts w:ascii="Symbol" w:hAnsi="Symbol" w:hint="default"/>
      </w:rPr>
    </w:lvl>
    <w:lvl w:ilvl="7" w:tplc="04270003" w:tentative="1">
      <w:start w:val="1"/>
      <w:numFmt w:val="bullet"/>
      <w:lvlText w:val="o"/>
      <w:lvlJc w:val="left"/>
      <w:pPr>
        <w:ind w:left="5412" w:hanging="360"/>
      </w:pPr>
      <w:rPr>
        <w:rFonts w:ascii="Courier New" w:hAnsi="Courier New" w:cs="Courier New" w:hint="default"/>
      </w:rPr>
    </w:lvl>
    <w:lvl w:ilvl="8" w:tplc="04270005" w:tentative="1">
      <w:start w:val="1"/>
      <w:numFmt w:val="bullet"/>
      <w:lvlText w:val=""/>
      <w:lvlJc w:val="left"/>
      <w:pPr>
        <w:ind w:left="6132" w:hanging="360"/>
      </w:pPr>
      <w:rPr>
        <w:rFonts w:ascii="Wingdings" w:hAnsi="Wingdings" w:hint="default"/>
      </w:rPr>
    </w:lvl>
  </w:abstractNum>
  <w:abstractNum w:abstractNumId="5" w15:restartNumberingAfterBreak="0">
    <w:nsid w:val="54B275BE"/>
    <w:multiLevelType w:val="multilevel"/>
    <w:tmpl w:val="CA50DBBC"/>
    <w:lvl w:ilvl="0">
      <w:start w:val="6"/>
      <w:numFmt w:val="decimal"/>
      <w:lvlText w:val="%1."/>
      <w:lvlJc w:val="left"/>
      <w:pPr>
        <w:ind w:left="360" w:hanging="360"/>
      </w:pPr>
      <w:rPr>
        <w:rFonts w:hint="default"/>
        <w:b/>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698015C4"/>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D907C8F"/>
    <w:multiLevelType w:val="multilevel"/>
    <w:tmpl w:val="20140AAC"/>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2CD6ACD"/>
    <w:multiLevelType w:val="multilevel"/>
    <w:tmpl w:val="00AAD148"/>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80121E1"/>
    <w:multiLevelType w:val="multilevel"/>
    <w:tmpl w:val="494AFDC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D696AA1"/>
    <w:multiLevelType w:val="multilevel"/>
    <w:tmpl w:val="538237D2"/>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862"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69237963">
    <w:abstractNumId w:val="3"/>
  </w:num>
  <w:num w:numId="2" w16cid:durableId="390009096">
    <w:abstractNumId w:val="2"/>
  </w:num>
  <w:num w:numId="3" w16cid:durableId="288828410">
    <w:abstractNumId w:val="1"/>
  </w:num>
  <w:num w:numId="4" w16cid:durableId="1975020092">
    <w:abstractNumId w:val="9"/>
  </w:num>
  <w:num w:numId="5" w16cid:durableId="541359198">
    <w:abstractNumId w:val="8"/>
  </w:num>
  <w:num w:numId="6" w16cid:durableId="1317764691">
    <w:abstractNumId w:val="7"/>
  </w:num>
  <w:num w:numId="7" w16cid:durableId="610669460">
    <w:abstractNumId w:val="0"/>
  </w:num>
  <w:num w:numId="8" w16cid:durableId="4478202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18919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070556">
    <w:abstractNumId w:val="6"/>
  </w:num>
  <w:num w:numId="11" w16cid:durableId="1779913428">
    <w:abstractNumId w:val="5"/>
  </w:num>
  <w:num w:numId="12" w16cid:durableId="779493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BF"/>
    <w:rsid w:val="0000071A"/>
    <w:rsid w:val="00003893"/>
    <w:rsid w:val="00004570"/>
    <w:rsid w:val="000075E9"/>
    <w:rsid w:val="00015FD9"/>
    <w:rsid w:val="00021E89"/>
    <w:rsid w:val="0003080C"/>
    <w:rsid w:val="00067189"/>
    <w:rsid w:val="00074CDB"/>
    <w:rsid w:val="00087498"/>
    <w:rsid w:val="00093BEE"/>
    <w:rsid w:val="000C3717"/>
    <w:rsid w:val="000D1681"/>
    <w:rsid w:val="000D2FF0"/>
    <w:rsid w:val="000E101F"/>
    <w:rsid w:val="000E31DC"/>
    <w:rsid w:val="000E6F54"/>
    <w:rsid w:val="000F43FB"/>
    <w:rsid w:val="000F536D"/>
    <w:rsid w:val="00110CAD"/>
    <w:rsid w:val="00115954"/>
    <w:rsid w:val="00116D1A"/>
    <w:rsid w:val="00130543"/>
    <w:rsid w:val="00147CE4"/>
    <w:rsid w:val="00154F48"/>
    <w:rsid w:val="001552A2"/>
    <w:rsid w:val="00164D00"/>
    <w:rsid w:val="00165BF0"/>
    <w:rsid w:val="00166164"/>
    <w:rsid w:val="001671F3"/>
    <w:rsid w:val="00170316"/>
    <w:rsid w:val="001737D8"/>
    <w:rsid w:val="001A0E69"/>
    <w:rsid w:val="001A3061"/>
    <w:rsid w:val="001B18DB"/>
    <w:rsid w:val="001C105E"/>
    <w:rsid w:val="001D5791"/>
    <w:rsid w:val="001E3258"/>
    <w:rsid w:val="001F06BF"/>
    <w:rsid w:val="001F2411"/>
    <w:rsid w:val="001F2ABD"/>
    <w:rsid w:val="001F70D7"/>
    <w:rsid w:val="0020216A"/>
    <w:rsid w:val="00202ED0"/>
    <w:rsid w:val="00204E78"/>
    <w:rsid w:val="00207575"/>
    <w:rsid w:val="00211641"/>
    <w:rsid w:val="00214EC7"/>
    <w:rsid w:val="002449FE"/>
    <w:rsid w:val="00244D2B"/>
    <w:rsid w:val="002473B0"/>
    <w:rsid w:val="00251719"/>
    <w:rsid w:val="00262BFC"/>
    <w:rsid w:val="002775AA"/>
    <w:rsid w:val="002871B9"/>
    <w:rsid w:val="002875A2"/>
    <w:rsid w:val="00290FF8"/>
    <w:rsid w:val="002920F1"/>
    <w:rsid w:val="00295D1D"/>
    <w:rsid w:val="002C5C47"/>
    <w:rsid w:val="002D1050"/>
    <w:rsid w:val="002D3D62"/>
    <w:rsid w:val="002E3735"/>
    <w:rsid w:val="002E5BE2"/>
    <w:rsid w:val="002F412A"/>
    <w:rsid w:val="002F5A0C"/>
    <w:rsid w:val="002F5B41"/>
    <w:rsid w:val="0030736C"/>
    <w:rsid w:val="003150AB"/>
    <w:rsid w:val="00330B94"/>
    <w:rsid w:val="00331D62"/>
    <w:rsid w:val="003529A8"/>
    <w:rsid w:val="00355FC2"/>
    <w:rsid w:val="00356874"/>
    <w:rsid w:val="003774E1"/>
    <w:rsid w:val="0038091B"/>
    <w:rsid w:val="00383CEA"/>
    <w:rsid w:val="00395633"/>
    <w:rsid w:val="003A017B"/>
    <w:rsid w:val="003B09D1"/>
    <w:rsid w:val="003C4BED"/>
    <w:rsid w:val="003C5276"/>
    <w:rsid w:val="003C731B"/>
    <w:rsid w:val="003D3BD3"/>
    <w:rsid w:val="003E7FAD"/>
    <w:rsid w:val="003F704E"/>
    <w:rsid w:val="004014B8"/>
    <w:rsid w:val="0042723C"/>
    <w:rsid w:val="00431C7E"/>
    <w:rsid w:val="004447EC"/>
    <w:rsid w:val="00447B4E"/>
    <w:rsid w:val="00450D7E"/>
    <w:rsid w:val="00456ACE"/>
    <w:rsid w:val="0047704D"/>
    <w:rsid w:val="00492FF2"/>
    <w:rsid w:val="004A27E5"/>
    <w:rsid w:val="004B0F74"/>
    <w:rsid w:val="004C0F84"/>
    <w:rsid w:val="004C404F"/>
    <w:rsid w:val="004E1E8C"/>
    <w:rsid w:val="004E540B"/>
    <w:rsid w:val="00502D2C"/>
    <w:rsid w:val="00505F28"/>
    <w:rsid w:val="005062ED"/>
    <w:rsid w:val="00510C8F"/>
    <w:rsid w:val="00510CB3"/>
    <w:rsid w:val="005221BF"/>
    <w:rsid w:val="00531AE3"/>
    <w:rsid w:val="00545C45"/>
    <w:rsid w:val="00545DCE"/>
    <w:rsid w:val="005505EE"/>
    <w:rsid w:val="00551527"/>
    <w:rsid w:val="00552DEC"/>
    <w:rsid w:val="00564A88"/>
    <w:rsid w:val="005650B8"/>
    <w:rsid w:val="0057152C"/>
    <w:rsid w:val="0057496B"/>
    <w:rsid w:val="00575CA6"/>
    <w:rsid w:val="00581AA9"/>
    <w:rsid w:val="0058513B"/>
    <w:rsid w:val="005A51DF"/>
    <w:rsid w:val="005A681D"/>
    <w:rsid w:val="005B4014"/>
    <w:rsid w:val="005B6317"/>
    <w:rsid w:val="005C7D5B"/>
    <w:rsid w:val="005D6887"/>
    <w:rsid w:val="005D736F"/>
    <w:rsid w:val="005E0259"/>
    <w:rsid w:val="005F6FCC"/>
    <w:rsid w:val="0060104C"/>
    <w:rsid w:val="00606AE9"/>
    <w:rsid w:val="00613169"/>
    <w:rsid w:val="006177E9"/>
    <w:rsid w:val="00627B9F"/>
    <w:rsid w:val="0063198B"/>
    <w:rsid w:val="00635DB4"/>
    <w:rsid w:val="00655491"/>
    <w:rsid w:val="00655FF0"/>
    <w:rsid w:val="00670185"/>
    <w:rsid w:val="00671F55"/>
    <w:rsid w:val="006722B3"/>
    <w:rsid w:val="00684C1F"/>
    <w:rsid w:val="0069458C"/>
    <w:rsid w:val="006A450A"/>
    <w:rsid w:val="006B6980"/>
    <w:rsid w:val="006C5114"/>
    <w:rsid w:val="006D0EB5"/>
    <w:rsid w:val="006D48ED"/>
    <w:rsid w:val="006E0BB8"/>
    <w:rsid w:val="006E2FC7"/>
    <w:rsid w:val="006E4582"/>
    <w:rsid w:val="006F6DA7"/>
    <w:rsid w:val="00701109"/>
    <w:rsid w:val="00706479"/>
    <w:rsid w:val="0072512B"/>
    <w:rsid w:val="00733CD2"/>
    <w:rsid w:val="00742E85"/>
    <w:rsid w:val="007571DA"/>
    <w:rsid w:val="00757E88"/>
    <w:rsid w:val="0076775A"/>
    <w:rsid w:val="00770472"/>
    <w:rsid w:val="007713F1"/>
    <w:rsid w:val="007742F6"/>
    <w:rsid w:val="00777BB7"/>
    <w:rsid w:val="00794E24"/>
    <w:rsid w:val="00796907"/>
    <w:rsid w:val="007B4A77"/>
    <w:rsid w:val="007D2195"/>
    <w:rsid w:val="007D39DC"/>
    <w:rsid w:val="007D5E3B"/>
    <w:rsid w:val="007E22FD"/>
    <w:rsid w:val="007E26D0"/>
    <w:rsid w:val="007E6AC7"/>
    <w:rsid w:val="007F3202"/>
    <w:rsid w:val="008025B0"/>
    <w:rsid w:val="00813E1D"/>
    <w:rsid w:val="008179AE"/>
    <w:rsid w:val="00850AD8"/>
    <w:rsid w:val="008578F6"/>
    <w:rsid w:val="00873C8B"/>
    <w:rsid w:val="0088057C"/>
    <w:rsid w:val="0088188F"/>
    <w:rsid w:val="00890E73"/>
    <w:rsid w:val="00891801"/>
    <w:rsid w:val="008954AE"/>
    <w:rsid w:val="008A3452"/>
    <w:rsid w:val="008A3DB0"/>
    <w:rsid w:val="008A6D4A"/>
    <w:rsid w:val="008A71CE"/>
    <w:rsid w:val="008B3E12"/>
    <w:rsid w:val="008D5442"/>
    <w:rsid w:val="008E5B36"/>
    <w:rsid w:val="008F440B"/>
    <w:rsid w:val="008F7517"/>
    <w:rsid w:val="0090593A"/>
    <w:rsid w:val="00906DB3"/>
    <w:rsid w:val="009148F5"/>
    <w:rsid w:val="00922755"/>
    <w:rsid w:val="00934B4D"/>
    <w:rsid w:val="00944584"/>
    <w:rsid w:val="00946004"/>
    <w:rsid w:val="009568B2"/>
    <w:rsid w:val="00980A28"/>
    <w:rsid w:val="00985A94"/>
    <w:rsid w:val="009949FB"/>
    <w:rsid w:val="009C1812"/>
    <w:rsid w:val="009C4DA5"/>
    <w:rsid w:val="009D2411"/>
    <w:rsid w:val="009D253E"/>
    <w:rsid w:val="009D75D2"/>
    <w:rsid w:val="009E0F94"/>
    <w:rsid w:val="009E643A"/>
    <w:rsid w:val="009E78C5"/>
    <w:rsid w:val="00A036A4"/>
    <w:rsid w:val="00A04434"/>
    <w:rsid w:val="00A06526"/>
    <w:rsid w:val="00A10333"/>
    <w:rsid w:val="00A277E2"/>
    <w:rsid w:val="00A3078A"/>
    <w:rsid w:val="00A30F22"/>
    <w:rsid w:val="00A405B8"/>
    <w:rsid w:val="00A44E58"/>
    <w:rsid w:val="00A56A32"/>
    <w:rsid w:val="00A60FD1"/>
    <w:rsid w:val="00A64185"/>
    <w:rsid w:val="00A666B5"/>
    <w:rsid w:val="00A717D7"/>
    <w:rsid w:val="00A77E46"/>
    <w:rsid w:val="00A80D4A"/>
    <w:rsid w:val="00A82A54"/>
    <w:rsid w:val="00A92C3F"/>
    <w:rsid w:val="00AA2401"/>
    <w:rsid w:val="00AA3960"/>
    <w:rsid w:val="00AB799B"/>
    <w:rsid w:val="00AB7A2A"/>
    <w:rsid w:val="00AF399E"/>
    <w:rsid w:val="00AF556D"/>
    <w:rsid w:val="00AF776C"/>
    <w:rsid w:val="00B03A45"/>
    <w:rsid w:val="00B0424D"/>
    <w:rsid w:val="00B17575"/>
    <w:rsid w:val="00B27E57"/>
    <w:rsid w:val="00B34BB2"/>
    <w:rsid w:val="00B4614C"/>
    <w:rsid w:val="00B50284"/>
    <w:rsid w:val="00B552BE"/>
    <w:rsid w:val="00B63239"/>
    <w:rsid w:val="00B70432"/>
    <w:rsid w:val="00B70D8D"/>
    <w:rsid w:val="00B72545"/>
    <w:rsid w:val="00B76444"/>
    <w:rsid w:val="00B8630E"/>
    <w:rsid w:val="00B938C3"/>
    <w:rsid w:val="00BA6BD8"/>
    <w:rsid w:val="00BC3B48"/>
    <w:rsid w:val="00BC5D12"/>
    <w:rsid w:val="00BE28FC"/>
    <w:rsid w:val="00BF31B5"/>
    <w:rsid w:val="00BF76B0"/>
    <w:rsid w:val="00C00057"/>
    <w:rsid w:val="00C03B19"/>
    <w:rsid w:val="00C03E94"/>
    <w:rsid w:val="00C209A5"/>
    <w:rsid w:val="00C3397E"/>
    <w:rsid w:val="00C4662F"/>
    <w:rsid w:val="00C47E64"/>
    <w:rsid w:val="00C53F79"/>
    <w:rsid w:val="00C54196"/>
    <w:rsid w:val="00C67042"/>
    <w:rsid w:val="00C70FF6"/>
    <w:rsid w:val="00C7457F"/>
    <w:rsid w:val="00C77401"/>
    <w:rsid w:val="00C805CB"/>
    <w:rsid w:val="00C81803"/>
    <w:rsid w:val="00CA325A"/>
    <w:rsid w:val="00CA5184"/>
    <w:rsid w:val="00CC22F1"/>
    <w:rsid w:val="00CE0EA1"/>
    <w:rsid w:val="00CE6BA4"/>
    <w:rsid w:val="00D007F2"/>
    <w:rsid w:val="00D05DA9"/>
    <w:rsid w:val="00D076A9"/>
    <w:rsid w:val="00D11130"/>
    <w:rsid w:val="00D41F49"/>
    <w:rsid w:val="00D432A1"/>
    <w:rsid w:val="00D50F5B"/>
    <w:rsid w:val="00D5375F"/>
    <w:rsid w:val="00D576B6"/>
    <w:rsid w:val="00D628F6"/>
    <w:rsid w:val="00D65405"/>
    <w:rsid w:val="00D66579"/>
    <w:rsid w:val="00D70C2C"/>
    <w:rsid w:val="00D72BB0"/>
    <w:rsid w:val="00D76FFC"/>
    <w:rsid w:val="00D820CE"/>
    <w:rsid w:val="00DC1C55"/>
    <w:rsid w:val="00DD21B2"/>
    <w:rsid w:val="00DF0168"/>
    <w:rsid w:val="00E23B1E"/>
    <w:rsid w:val="00E2760B"/>
    <w:rsid w:val="00E33C81"/>
    <w:rsid w:val="00E45265"/>
    <w:rsid w:val="00E6085C"/>
    <w:rsid w:val="00E6481D"/>
    <w:rsid w:val="00E714EC"/>
    <w:rsid w:val="00E83809"/>
    <w:rsid w:val="00E87B79"/>
    <w:rsid w:val="00E95BAE"/>
    <w:rsid w:val="00EA26D5"/>
    <w:rsid w:val="00EA3B21"/>
    <w:rsid w:val="00EA5A99"/>
    <w:rsid w:val="00EB03F2"/>
    <w:rsid w:val="00ED3BFD"/>
    <w:rsid w:val="00EE4F78"/>
    <w:rsid w:val="00F0709C"/>
    <w:rsid w:val="00F125C7"/>
    <w:rsid w:val="00F177F3"/>
    <w:rsid w:val="00F33A34"/>
    <w:rsid w:val="00F42C51"/>
    <w:rsid w:val="00F45757"/>
    <w:rsid w:val="00F5543A"/>
    <w:rsid w:val="00F55BCB"/>
    <w:rsid w:val="00F62940"/>
    <w:rsid w:val="00F64FDB"/>
    <w:rsid w:val="00F76ED1"/>
    <w:rsid w:val="00F81AEB"/>
    <w:rsid w:val="00F82EBC"/>
    <w:rsid w:val="00F91C88"/>
    <w:rsid w:val="00F95671"/>
    <w:rsid w:val="00FB2EF8"/>
    <w:rsid w:val="00FB5DC2"/>
    <w:rsid w:val="00FB5F2E"/>
    <w:rsid w:val="00FC1E11"/>
    <w:rsid w:val="00FE6B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41488"/>
  <w15:chartTrackingRefBased/>
  <w15:docId w15:val="{C35C7263-5703-44F7-87D2-BD4F9B50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E11"/>
    <w:pPr>
      <w:spacing w:after="0" w:line="240" w:lineRule="auto"/>
      <w:ind w:firstLine="357"/>
    </w:pPr>
    <w:rPr>
      <w:rFonts w:ascii="Arial" w:hAnsi="Arial"/>
      <w:kern w:val="0"/>
      <w:sz w:val="22"/>
      <w:szCs w:val="22"/>
      <w14:ligatures w14:val="none"/>
    </w:rPr>
  </w:style>
  <w:style w:type="paragraph" w:styleId="Antrat1">
    <w:name w:val="heading 1"/>
    <w:basedOn w:val="prastasis"/>
    <w:next w:val="prastasis"/>
    <w:link w:val="Antrat1Diagrama"/>
    <w:uiPriority w:val="9"/>
    <w:qFormat/>
    <w:rsid w:val="001F0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F0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F06B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F06B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F06B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F06B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F06B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F06B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F06B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F06B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F06B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F06B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F06B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F06B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F06B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F06B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F06B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F06B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F06B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F06B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F06BF"/>
    <w:pPr>
      <w:numPr>
        <w:ilvl w:val="1"/>
      </w:numPr>
      <w:ind w:firstLine="35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F06B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F06B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F06B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1F06BF"/>
    <w:pPr>
      <w:ind w:left="720"/>
      <w:contextualSpacing/>
    </w:pPr>
  </w:style>
  <w:style w:type="character" w:styleId="Rykuspabraukimas">
    <w:name w:val="Intense Emphasis"/>
    <w:basedOn w:val="Numatytasispastraiposriftas"/>
    <w:uiPriority w:val="21"/>
    <w:qFormat/>
    <w:rsid w:val="001F06BF"/>
    <w:rPr>
      <w:i/>
      <w:iCs/>
      <w:color w:val="0F4761" w:themeColor="accent1" w:themeShade="BF"/>
    </w:rPr>
  </w:style>
  <w:style w:type="paragraph" w:styleId="Iskirtacitata">
    <w:name w:val="Intense Quote"/>
    <w:basedOn w:val="prastasis"/>
    <w:next w:val="prastasis"/>
    <w:link w:val="IskirtacitataDiagrama"/>
    <w:uiPriority w:val="30"/>
    <w:qFormat/>
    <w:rsid w:val="001F0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F06BF"/>
    <w:rPr>
      <w:i/>
      <w:iCs/>
      <w:color w:val="0F4761" w:themeColor="accent1" w:themeShade="BF"/>
    </w:rPr>
  </w:style>
  <w:style w:type="character" w:styleId="Rykinuoroda">
    <w:name w:val="Intense Reference"/>
    <w:basedOn w:val="Numatytasispastraiposriftas"/>
    <w:uiPriority w:val="32"/>
    <w:qFormat/>
    <w:rsid w:val="001F06BF"/>
    <w:rPr>
      <w:b/>
      <w:bCs/>
      <w:smallCaps/>
      <w:color w:val="0F4761" w:themeColor="accent1" w:themeShade="BF"/>
      <w:spacing w:val="5"/>
    </w:rPr>
  </w:style>
  <w:style w:type="paragraph" w:styleId="Porat">
    <w:name w:val="footer"/>
    <w:basedOn w:val="prastasis"/>
    <w:link w:val="PoratDiagrama"/>
    <w:unhideWhenUsed/>
    <w:rsid w:val="00FC1E11"/>
    <w:pPr>
      <w:tabs>
        <w:tab w:val="center" w:pos="4819"/>
        <w:tab w:val="right" w:pos="9638"/>
      </w:tabs>
    </w:pPr>
  </w:style>
  <w:style w:type="character" w:customStyle="1" w:styleId="PoratDiagrama">
    <w:name w:val="Poraštė Diagrama"/>
    <w:basedOn w:val="Numatytasispastraiposriftas"/>
    <w:link w:val="Porat"/>
    <w:rsid w:val="00FC1E11"/>
    <w:rPr>
      <w:rFonts w:ascii="Arial" w:hAnsi="Arial"/>
      <w:kern w:val="0"/>
      <w:sz w:val="22"/>
      <w:szCs w:val="22"/>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C1E11"/>
  </w:style>
  <w:style w:type="character" w:customStyle="1" w:styleId="Laukeliai">
    <w:name w:val="Laukeliai"/>
    <w:basedOn w:val="Numatytasispastraiposriftas"/>
    <w:uiPriority w:val="1"/>
    <w:qFormat/>
    <w:rsid w:val="00FC1E11"/>
    <w:rPr>
      <w:rFonts w:ascii="Arial" w:hAnsi="Arial"/>
      <w:sz w:val="20"/>
    </w:rPr>
  </w:style>
  <w:style w:type="paragraph" w:styleId="Antrats">
    <w:name w:val="header"/>
    <w:basedOn w:val="prastasis"/>
    <w:link w:val="AntratsDiagrama"/>
    <w:uiPriority w:val="99"/>
    <w:unhideWhenUsed/>
    <w:rsid w:val="00FC1E11"/>
    <w:pPr>
      <w:tabs>
        <w:tab w:val="center" w:pos="4819"/>
        <w:tab w:val="right" w:pos="9638"/>
      </w:tabs>
    </w:pPr>
  </w:style>
  <w:style w:type="character" w:customStyle="1" w:styleId="AntratsDiagrama">
    <w:name w:val="Antraštės Diagrama"/>
    <w:basedOn w:val="Numatytasispastraiposriftas"/>
    <w:link w:val="Antrats"/>
    <w:uiPriority w:val="99"/>
    <w:rsid w:val="00FC1E11"/>
    <w:rPr>
      <w:rFonts w:ascii="Arial" w:hAnsi="Arial"/>
      <w:kern w:val="0"/>
      <w:sz w:val="22"/>
      <w:szCs w:val="22"/>
      <w14:ligatures w14:val="none"/>
    </w:rPr>
  </w:style>
  <w:style w:type="table" w:customStyle="1" w:styleId="TableGrid1">
    <w:name w:val="Table Grid1"/>
    <w:basedOn w:val="prastojilentel"/>
    <w:next w:val="Lentelstinklelis"/>
    <w:uiPriority w:val="99"/>
    <w:rsid w:val="00FC1E11"/>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FC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DC1C55"/>
    <w:rPr>
      <w:sz w:val="16"/>
      <w:szCs w:val="16"/>
    </w:rPr>
  </w:style>
  <w:style w:type="paragraph" w:styleId="Komentarotekstas">
    <w:name w:val="annotation text"/>
    <w:basedOn w:val="prastasis"/>
    <w:link w:val="KomentarotekstasDiagrama"/>
    <w:uiPriority w:val="99"/>
    <w:unhideWhenUsed/>
    <w:rsid w:val="00DC1C55"/>
    <w:rPr>
      <w:sz w:val="20"/>
      <w:szCs w:val="20"/>
    </w:rPr>
  </w:style>
  <w:style w:type="character" w:customStyle="1" w:styleId="KomentarotekstasDiagrama">
    <w:name w:val="Komentaro tekstas Diagrama"/>
    <w:basedOn w:val="Numatytasispastraiposriftas"/>
    <w:link w:val="Komentarotekstas"/>
    <w:uiPriority w:val="99"/>
    <w:rsid w:val="00DC1C55"/>
    <w:rPr>
      <w:rFonts w:ascii="Arial" w:hAnsi="Arial"/>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C1C55"/>
    <w:rPr>
      <w:b/>
      <w:bCs/>
    </w:rPr>
  </w:style>
  <w:style w:type="character" w:customStyle="1" w:styleId="KomentarotemaDiagrama">
    <w:name w:val="Komentaro tema Diagrama"/>
    <w:basedOn w:val="KomentarotekstasDiagrama"/>
    <w:link w:val="Komentarotema"/>
    <w:uiPriority w:val="99"/>
    <w:semiHidden/>
    <w:rsid w:val="00DC1C55"/>
    <w:rPr>
      <w:rFonts w:ascii="Arial" w:hAnsi="Arial"/>
      <w:b/>
      <w:bCs/>
      <w:kern w:val="0"/>
      <w:sz w:val="20"/>
      <w:szCs w:val="20"/>
      <w14:ligatures w14:val="none"/>
    </w:rPr>
  </w:style>
  <w:style w:type="paragraph" w:styleId="prastasiniatinklio">
    <w:name w:val="Normal (Web)"/>
    <w:basedOn w:val="prastasis"/>
    <w:uiPriority w:val="99"/>
    <w:semiHidden/>
    <w:unhideWhenUsed/>
    <w:rsid w:val="00C03B19"/>
    <w:rPr>
      <w:rFonts w:ascii="Times New Roman" w:hAnsi="Times New Roman" w:cs="Times New Roman"/>
      <w:sz w:val="24"/>
      <w:szCs w:val="24"/>
    </w:rPr>
  </w:style>
  <w:style w:type="paragraph" w:styleId="Pataisymai">
    <w:name w:val="Revision"/>
    <w:hidden/>
    <w:uiPriority w:val="99"/>
    <w:semiHidden/>
    <w:rsid w:val="00FB2EF8"/>
    <w:pPr>
      <w:spacing w:after="0" w:line="240" w:lineRule="auto"/>
    </w:pPr>
    <w:rPr>
      <w:rFonts w:ascii="Arial" w:hAnsi="Arial"/>
      <w:kern w:val="0"/>
      <w:sz w:val="22"/>
      <w:szCs w:val="22"/>
      <w14:ligatures w14:val="none"/>
    </w:rPr>
  </w:style>
  <w:style w:type="character" w:styleId="Hipersaitas">
    <w:name w:val="Hyperlink"/>
    <w:basedOn w:val="Numatytasispastraiposriftas"/>
    <w:uiPriority w:val="99"/>
    <w:rsid w:val="00C53F79"/>
    <w:rPr>
      <w:color w:val="auto"/>
      <w:u w:val="none"/>
    </w:rPr>
  </w:style>
  <w:style w:type="paragraph" w:styleId="Puslapioinaostekstas">
    <w:name w:val="footnote text"/>
    <w:basedOn w:val="prastasis"/>
    <w:link w:val="PuslapioinaostekstasDiagrama"/>
    <w:uiPriority w:val="99"/>
    <w:unhideWhenUsed/>
    <w:rsid w:val="00C53F79"/>
    <w:rPr>
      <w:sz w:val="20"/>
      <w:szCs w:val="20"/>
    </w:rPr>
  </w:style>
  <w:style w:type="character" w:customStyle="1" w:styleId="PuslapioinaostekstasDiagrama">
    <w:name w:val="Puslapio išnašos tekstas Diagrama"/>
    <w:basedOn w:val="Numatytasispastraiposriftas"/>
    <w:link w:val="Puslapioinaostekstas"/>
    <w:uiPriority w:val="99"/>
    <w:rsid w:val="00C53F79"/>
    <w:rPr>
      <w:rFonts w:ascii="Arial" w:hAnsi="Arial"/>
      <w:kern w:val="0"/>
      <w:sz w:val="20"/>
      <w:szCs w:val="20"/>
      <w14:ligatures w14:val="none"/>
    </w:rPr>
  </w:style>
  <w:style w:type="character" w:styleId="Puslapioinaosnuoroda">
    <w:name w:val="footnote reference"/>
    <w:aliases w:val="fr"/>
    <w:basedOn w:val="Numatytasispastraiposriftas"/>
    <w:uiPriority w:val="99"/>
    <w:unhideWhenUsed/>
    <w:rsid w:val="00C53F79"/>
    <w:rPr>
      <w:vertAlign w:val="superscript"/>
    </w:rPr>
  </w:style>
  <w:style w:type="character" w:styleId="Perirtashipersaitas">
    <w:name w:val="FollowedHyperlink"/>
    <w:basedOn w:val="Numatytasispastraiposriftas"/>
    <w:uiPriority w:val="99"/>
    <w:semiHidden/>
    <w:unhideWhenUsed/>
    <w:rsid w:val="008A3452"/>
    <w:rPr>
      <w:color w:val="96607D" w:themeColor="followedHyperlink"/>
      <w:u w:val="single"/>
    </w:rPr>
  </w:style>
  <w:style w:type="paragraph" w:customStyle="1" w:styleId="Antrat21">
    <w:name w:val="Antraštė 21"/>
    <w:basedOn w:val="prastasis"/>
    <w:qFormat/>
    <w:rsid w:val="00DD21B2"/>
    <w:pPr>
      <w:widowControl w:val="0"/>
      <w:shd w:val="clear" w:color="auto" w:fill="FFFFFF"/>
      <w:autoSpaceDE w:val="0"/>
      <w:autoSpaceDN w:val="0"/>
      <w:adjustRightInd w:val="0"/>
      <w:spacing w:after="360" w:line="264" w:lineRule="auto"/>
      <w:ind w:firstLine="0"/>
    </w:pPr>
    <w:rPr>
      <w:rFonts w:eastAsia="Times New Roman" w:cs="Arial"/>
      <w:b/>
      <w:bCs/>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187870">
      <w:bodyDiv w:val="1"/>
      <w:marLeft w:val="0"/>
      <w:marRight w:val="0"/>
      <w:marTop w:val="0"/>
      <w:marBottom w:val="0"/>
      <w:divBdr>
        <w:top w:val="none" w:sz="0" w:space="0" w:color="auto"/>
        <w:left w:val="none" w:sz="0" w:space="0" w:color="auto"/>
        <w:bottom w:val="none" w:sz="0" w:space="0" w:color="auto"/>
        <w:right w:val="none" w:sz="0" w:space="0" w:color="auto"/>
      </w:divBdr>
    </w:div>
    <w:div w:id="132608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7BD5A-D5D9-4953-8CAD-7FF924C73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1234</TotalTime>
  <Pages>2</Pages>
  <Words>2556</Words>
  <Characters>1458</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Alaburdė</dc:creator>
  <cp:keywords/>
  <dc:description/>
  <cp:lastModifiedBy>Raimonda Alaburdė</cp:lastModifiedBy>
  <cp:revision>6</cp:revision>
  <dcterms:created xsi:type="dcterms:W3CDTF">2025-11-26T15:13:00Z</dcterms:created>
  <dcterms:modified xsi:type="dcterms:W3CDTF">2025-11-27T14:47:00Z</dcterms:modified>
</cp:coreProperties>
</file>