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C516" w14:textId="77777777" w:rsidR="004A613E" w:rsidRPr="00925DCD" w:rsidRDefault="004A613E" w:rsidP="004A613E">
      <w:pPr>
        <w:pStyle w:val="Antrat2"/>
        <w:spacing w:before="0" w:after="0" w:line="240" w:lineRule="auto"/>
        <w:ind w:left="4820"/>
        <w:jc w:val="both"/>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bookmarkStart w:id="4" w:name="_Hlk87430198"/>
      <w:r w:rsidRPr="00925DCD">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2</w:t>
      </w:r>
      <w:r w:rsidRPr="00925DCD">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Techninė specifikacija</w:t>
      </w:r>
      <w:r w:rsidRPr="00925DCD">
        <w:rPr>
          <w:rFonts w:ascii="Times New Roman" w:eastAsia="Calibri" w:hAnsi="Times New Roman" w:cs="Times New Roman"/>
          <w:color w:val="0070C0"/>
          <w:sz w:val="24"/>
          <w:szCs w:val="24"/>
        </w:rPr>
        <w:t>“</w:t>
      </w:r>
      <w:bookmarkEnd w:id="0"/>
      <w:bookmarkEnd w:id="1"/>
      <w:bookmarkEnd w:id="2"/>
      <w:bookmarkEnd w:id="3"/>
    </w:p>
    <w:p w14:paraId="70F0DE51" w14:textId="77777777" w:rsidR="004A613E" w:rsidRDefault="004A613E" w:rsidP="004A613E">
      <w:pPr>
        <w:tabs>
          <w:tab w:val="left" w:pos="8137"/>
        </w:tabs>
        <w:spacing w:after="0" w:line="288" w:lineRule="auto"/>
        <w:jc w:val="center"/>
        <w:rPr>
          <w:rFonts w:ascii="Times New Roman" w:eastAsia="Arial Unicode MS" w:hAnsi="Times New Roman" w:cs="Times New Roman"/>
          <w:b/>
          <w:sz w:val="24"/>
          <w:szCs w:val="24"/>
          <w:bdr w:val="nil"/>
          <w:lang w:eastAsia="lt-LT"/>
        </w:rPr>
      </w:pPr>
    </w:p>
    <w:tbl>
      <w:tblPr>
        <w:tblW w:w="9639" w:type="dxa"/>
        <w:tblLook w:val="04A0" w:firstRow="1" w:lastRow="0" w:firstColumn="1" w:lastColumn="0" w:noHBand="0" w:noVBand="1"/>
      </w:tblPr>
      <w:tblGrid>
        <w:gridCol w:w="9639"/>
      </w:tblGrid>
      <w:tr w:rsidR="004A613E" w:rsidRPr="0060777C" w14:paraId="4EB4174F" w14:textId="77777777" w:rsidTr="0038200D">
        <w:trPr>
          <w:trHeight w:val="443"/>
        </w:trPr>
        <w:tc>
          <w:tcPr>
            <w:tcW w:w="9639" w:type="dxa"/>
            <w:tcBorders>
              <w:top w:val="double" w:sz="4" w:space="0" w:color="auto"/>
              <w:bottom w:val="double" w:sz="4" w:space="0" w:color="auto"/>
            </w:tcBorders>
            <w:shd w:val="clear" w:color="auto" w:fill="D9D9D9"/>
            <w:vAlign w:val="center"/>
          </w:tcPr>
          <w:p w14:paraId="638DB70B" w14:textId="77777777" w:rsidR="004A613E" w:rsidRPr="0060777C" w:rsidRDefault="004A613E" w:rsidP="0038200D">
            <w:pPr>
              <w:spacing w:after="0" w:line="288" w:lineRule="auto"/>
              <w:jc w:val="center"/>
              <w:rPr>
                <w:rFonts w:ascii="Times New Roman" w:eastAsia="Times New Roman" w:hAnsi="Times New Roman" w:cs="Times New Roman"/>
                <w:b/>
                <w:sz w:val="24"/>
                <w:szCs w:val="24"/>
              </w:rPr>
            </w:pPr>
            <w:r w:rsidRPr="0060777C">
              <w:rPr>
                <w:rFonts w:ascii="Times New Roman" w:eastAsia="Times New Roman" w:hAnsi="Times New Roman" w:cs="Times New Roman"/>
                <w:b/>
                <w:sz w:val="24"/>
                <w:szCs w:val="24"/>
              </w:rPr>
              <w:t>TECHNINĖ SPECIFIKACIJA</w:t>
            </w:r>
          </w:p>
        </w:tc>
      </w:tr>
    </w:tbl>
    <w:p w14:paraId="6DEF0445" w14:textId="77777777" w:rsidR="004A613E" w:rsidRDefault="004A613E" w:rsidP="004A613E">
      <w:pPr>
        <w:tabs>
          <w:tab w:val="left" w:pos="8137"/>
        </w:tabs>
        <w:spacing w:after="0" w:line="288" w:lineRule="auto"/>
        <w:jc w:val="center"/>
        <w:rPr>
          <w:rFonts w:ascii="Times New Roman" w:eastAsia="Arial Unicode MS" w:hAnsi="Times New Roman" w:cs="Times New Roman"/>
          <w:b/>
          <w:sz w:val="24"/>
          <w:szCs w:val="24"/>
          <w:bdr w:val="nil"/>
          <w:lang w:eastAsia="lt-LT"/>
        </w:rPr>
      </w:pPr>
      <w:r w:rsidRPr="0060777C">
        <w:rPr>
          <w:rFonts w:ascii="Times New Roman" w:eastAsia="Arial Unicode MS" w:hAnsi="Times New Roman" w:cs="Times New Roman"/>
          <w:b/>
          <w:sz w:val="24"/>
          <w:szCs w:val="24"/>
          <w:bdr w:val="nil"/>
          <w:lang w:eastAsia="lt-LT"/>
        </w:rPr>
        <w:t>TRAUKOS SPINT</w:t>
      </w:r>
      <w:r>
        <w:rPr>
          <w:rFonts w:ascii="Times New Roman" w:eastAsia="Arial Unicode MS" w:hAnsi="Times New Roman" w:cs="Times New Roman"/>
          <w:b/>
          <w:sz w:val="24"/>
          <w:szCs w:val="24"/>
          <w:bdr w:val="nil"/>
          <w:lang w:eastAsia="lt-LT"/>
        </w:rPr>
        <w:t>A</w:t>
      </w:r>
    </w:p>
    <w:p w14:paraId="0583AB5A" w14:textId="77777777" w:rsidR="004A613E" w:rsidRPr="00B70844" w:rsidRDefault="004A613E" w:rsidP="004A613E">
      <w:pPr>
        <w:tabs>
          <w:tab w:val="left" w:pos="8137"/>
        </w:tabs>
        <w:spacing w:after="0" w:line="288" w:lineRule="auto"/>
        <w:jc w:val="center"/>
        <w:rPr>
          <w:rFonts w:ascii="Times New Roman" w:hAnsi="Times New Roman"/>
          <w:b/>
          <w:bCs/>
          <w:lang w:val="es-ES_tradnl"/>
        </w:rPr>
      </w:pPr>
    </w:p>
    <w:p w14:paraId="27515EE8" w14:textId="77777777" w:rsidR="004A613E" w:rsidRPr="00430DE5" w:rsidRDefault="004A613E" w:rsidP="004A613E">
      <w:pPr>
        <w:numPr>
          <w:ilvl w:val="0"/>
          <w:numId w:val="9"/>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sz w:val="24"/>
          <w:szCs w:val="24"/>
        </w:rPr>
      </w:pPr>
      <w:bookmarkStart w:id="5" w:name="_Hlk166067674"/>
      <w:r w:rsidRPr="00430DE5">
        <w:rPr>
          <w:rFonts w:ascii="Times New Roman" w:eastAsia="Calibri" w:hAnsi="Times New Roman" w:cs="Times New Roman"/>
          <w:b/>
          <w:sz w:val="24"/>
          <w:szCs w:val="24"/>
        </w:rPr>
        <w:t>SĄVOKOS IR SUTRUMPINIMAI</w:t>
      </w:r>
    </w:p>
    <w:bookmarkEnd w:id="5"/>
    <w:p w14:paraId="77B2C17F" w14:textId="77777777" w:rsidR="004A613E" w:rsidRPr="00430DE5" w:rsidRDefault="004A613E" w:rsidP="004A613E">
      <w:pPr>
        <w:numPr>
          <w:ilvl w:val="1"/>
          <w:numId w:val="11"/>
        </w:numPr>
        <w:tabs>
          <w:tab w:val="left" w:pos="567"/>
          <w:tab w:val="left" w:pos="993"/>
          <w:tab w:val="left" w:pos="1276"/>
        </w:tabs>
        <w:spacing w:after="0" w:line="288" w:lineRule="auto"/>
        <w:ind w:left="0" w:firstLine="851"/>
        <w:contextualSpacing/>
        <w:jc w:val="both"/>
        <w:rPr>
          <w:rFonts w:ascii="Times New Roman" w:eastAsia="Calibri" w:hAnsi="Times New Roman" w:cs="Times New Roman"/>
          <w:sz w:val="24"/>
          <w:szCs w:val="24"/>
        </w:rPr>
      </w:pPr>
      <w:r w:rsidRPr="00430DE5">
        <w:rPr>
          <w:rFonts w:ascii="Times New Roman" w:eastAsia="Calibri" w:hAnsi="Times New Roman" w:cs="Times New Roman"/>
          <w:b/>
          <w:sz w:val="24"/>
          <w:szCs w:val="24"/>
        </w:rPr>
        <w:t>Pirkėjas</w:t>
      </w:r>
      <w:r w:rsidRPr="00430DE5">
        <w:rPr>
          <w:rFonts w:ascii="Times New Roman" w:eastAsia="Calibri" w:hAnsi="Times New Roman" w:cs="Times New Roman"/>
          <w:b/>
          <w:i/>
          <w:sz w:val="24"/>
          <w:szCs w:val="24"/>
        </w:rPr>
        <w:t xml:space="preserve"> </w:t>
      </w:r>
      <w:r w:rsidRPr="00430DE5">
        <w:rPr>
          <w:rFonts w:ascii="Times New Roman" w:eastAsia="Calibri" w:hAnsi="Times New Roman" w:cs="Times New Roman"/>
          <w:sz w:val="24"/>
          <w:szCs w:val="24"/>
        </w:rPr>
        <w:t xml:space="preserve">– </w:t>
      </w:r>
      <w:r w:rsidRPr="00430DE5">
        <w:rPr>
          <w:rFonts w:ascii="Times New Roman" w:hAnsi="Times New Roman" w:cs="Times New Roman"/>
          <w:sz w:val="24"/>
          <w:szCs w:val="24"/>
        </w:rPr>
        <w:t>Vytauto Didžiojo universitetas.</w:t>
      </w:r>
    </w:p>
    <w:p w14:paraId="1FB60F76" w14:textId="77777777" w:rsidR="004A613E" w:rsidRPr="00430DE5" w:rsidRDefault="004A613E" w:rsidP="004A613E">
      <w:pPr>
        <w:numPr>
          <w:ilvl w:val="1"/>
          <w:numId w:val="11"/>
        </w:numPr>
        <w:tabs>
          <w:tab w:val="left" w:pos="567"/>
          <w:tab w:val="left" w:pos="993"/>
          <w:tab w:val="left" w:pos="1276"/>
        </w:tabs>
        <w:spacing w:after="0" w:line="288" w:lineRule="auto"/>
        <w:ind w:left="0" w:firstLine="851"/>
        <w:contextualSpacing/>
        <w:jc w:val="both"/>
        <w:rPr>
          <w:rFonts w:ascii="Times New Roman" w:eastAsia="Calibri" w:hAnsi="Times New Roman" w:cs="Times New Roman"/>
          <w:sz w:val="24"/>
          <w:szCs w:val="24"/>
        </w:rPr>
      </w:pPr>
      <w:r w:rsidRPr="00430DE5">
        <w:rPr>
          <w:rFonts w:ascii="Times New Roman" w:eastAsia="Calibri" w:hAnsi="Times New Roman" w:cs="Times New Roman"/>
          <w:b/>
          <w:sz w:val="24"/>
          <w:szCs w:val="24"/>
        </w:rPr>
        <w:t xml:space="preserve">Tiekėjas </w:t>
      </w:r>
      <w:r w:rsidRPr="00430DE5">
        <w:rPr>
          <w:rFonts w:ascii="Times New Roman" w:eastAsia="Calibri" w:hAnsi="Times New Roman" w:cs="Times New Roman"/>
          <w:sz w:val="24"/>
          <w:szCs w:val="24"/>
        </w:rPr>
        <w:t>–</w:t>
      </w:r>
      <w:r w:rsidRPr="00430DE5">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30DE5">
        <w:rPr>
          <w:rFonts w:ascii="Times New Roman" w:eastAsia="Calibri" w:hAnsi="Times New Roman" w:cs="Times New Roman"/>
          <w:sz w:val="24"/>
          <w:szCs w:val="24"/>
        </w:rPr>
        <w:t xml:space="preserve"> grupė, su kuriuo Pirkėjas sudaro Sutartį.</w:t>
      </w:r>
    </w:p>
    <w:p w14:paraId="267BF21E" w14:textId="77777777" w:rsidR="004A613E" w:rsidRPr="00430DE5" w:rsidRDefault="004A613E" w:rsidP="004A613E">
      <w:pPr>
        <w:numPr>
          <w:ilvl w:val="1"/>
          <w:numId w:val="11"/>
        </w:numPr>
        <w:tabs>
          <w:tab w:val="left" w:pos="567"/>
          <w:tab w:val="left" w:pos="993"/>
          <w:tab w:val="left" w:pos="1276"/>
        </w:tabs>
        <w:spacing w:after="0" w:line="288" w:lineRule="auto"/>
        <w:ind w:left="0" w:firstLine="851"/>
        <w:contextualSpacing/>
        <w:jc w:val="both"/>
        <w:rPr>
          <w:rFonts w:ascii="Times New Roman" w:eastAsia="Calibri" w:hAnsi="Times New Roman" w:cs="Times New Roman"/>
          <w:sz w:val="24"/>
          <w:szCs w:val="24"/>
          <w:lang w:val="pt-BR"/>
        </w:rPr>
      </w:pPr>
      <w:r w:rsidRPr="00430DE5">
        <w:rPr>
          <w:rFonts w:ascii="Times New Roman" w:eastAsia="Calibri" w:hAnsi="Times New Roman" w:cs="Times New Roman"/>
          <w:b/>
          <w:bCs/>
          <w:sz w:val="24"/>
          <w:szCs w:val="24"/>
          <w:lang w:val="pt-BR"/>
        </w:rPr>
        <w:t>Sutartis</w:t>
      </w:r>
      <w:r w:rsidRPr="00430DE5">
        <w:rPr>
          <w:rFonts w:ascii="Times New Roman" w:eastAsia="Calibri" w:hAnsi="Times New Roman" w:cs="Times New Roman"/>
          <w:sz w:val="24"/>
          <w:szCs w:val="24"/>
          <w:lang w:val="pt-BR"/>
        </w:rPr>
        <w:t xml:space="preserve"> – Sutartis, sudaroma tarp</w:t>
      </w:r>
      <w:r w:rsidRPr="00430DE5">
        <w:rPr>
          <w:rFonts w:ascii="Times New Roman" w:eastAsia="Calibri" w:hAnsi="Times New Roman" w:cs="Times New Roman"/>
          <w:b/>
          <w:bCs/>
          <w:sz w:val="24"/>
          <w:szCs w:val="24"/>
          <w:lang w:val="pt-BR"/>
        </w:rPr>
        <w:t xml:space="preserve"> Tiekėjo</w:t>
      </w:r>
      <w:r w:rsidRPr="00430DE5">
        <w:rPr>
          <w:rFonts w:ascii="Times New Roman" w:eastAsia="Calibri" w:hAnsi="Times New Roman" w:cs="Times New Roman"/>
          <w:sz w:val="24"/>
          <w:szCs w:val="24"/>
          <w:lang w:val="pt-BR"/>
        </w:rPr>
        <w:t xml:space="preserve"> ir </w:t>
      </w:r>
      <w:r w:rsidRPr="00430DE5">
        <w:rPr>
          <w:rFonts w:ascii="Times New Roman" w:eastAsia="Calibri" w:hAnsi="Times New Roman" w:cs="Times New Roman"/>
          <w:b/>
          <w:bCs/>
          <w:sz w:val="24"/>
          <w:szCs w:val="24"/>
          <w:lang w:val="pt-BR"/>
        </w:rPr>
        <w:t>Pirkėjo</w:t>
      </w:r>
      <w:r w:rsidRPr="00430DE5">
        <w:rPr>
          <w:rFonts w:ascii="Times New Roman" w:eastAsia="Calibri" w:hAnsi="Times New Roman" w:cs="Times New Roman"/>
          <w:b/>
          <w:bCs/>
          <w:i/>
          <w:iCs/>
          <w:sz w:val="24"/>
          <w:szCs w:val="24"/>
          <w:lang w:val="pt-BR"/>
        </w:rPr>
        <w:t xml:space="preserve"> </w:t>
      </w:r>
      <w:r w:rsidRPr="00430DE5">
        <w:rPr>
          <w:rFonts w:ascii="Times New Roman" w:eastAsia="Calibri" w:hAnsi="Times New Roman" w:cs="Times New Roman"/>
          <w:sz w:val="24"/>
          <w:szCs w:val="24"/>
          <w:lang w:val="pt-BR"/>
        </w:rPr>
        <w:t>dėl Pirkimo objekto.</w:t>
      </w:r>
    </w:p>
    <w:p w14:paraId="7C0430FA" w14:textId="77777777" w:rsidR="004A613E" w:rsidRPr="00430DE5" w:rsidRDefault="004A613E" w:rsidP="004A613E">
      <w:pPr>
        <w:numPr>
          <w:ilvl w:val="1"/>
          <w:numId w:val="11"/>
        </w:numPr>
        <w:tabs>
          <w:tab w:val="left" w:pos="567"/>
          <w:tab w:val="left" w:pos="993"/>
          <w:tab w:val="left" w:pos="1276"/>
        </w:tabs>
        <w:spacing w:after="0" w:line="288" w:lineRule="auto"/>
        <w:ind w:left="0" w:firstLine="851"/>
        <w:contextualSpacing/>
        <w:jc w:val="both"/>
        <w:rPr>
          <w:rFonts w:ascii="Times New Roman" w:eastAsia="Calibri" w:hAnsi="Times New Roman" w:cs="Times New Roman"/>
          <w:b/>
          <w:i/>
          <w:sz w:val="24"/>
          <w:szCs w:val="24"/>
        </w:rPr>
      </w:pPr>
      <w:r w:rsidRPr="00430DE5">
        <w:rPr>
          <w:rFonts w:ascii="Times New Roman" w:eastAsia="Calibri" w:hAnsi="Times New Roman" w:cs="Times New Roman"/>
          <w:b/>
          <w:bCs/>
          <w:sz w:val="24"/>
          <w:szCs w:val="24"/>
        </w:rPr>
        <w:t xml:space="preserve">Pirkimo objektas </w:t>
      </w:r>
      <w:r w:rsidRPr="00430DE5">
        <w:rPr>
          <w:rFonts w:ascii="Times New Roman" w:eastAsia="Calibri" w:hAnsi="Times New Roman" w:cs="Times New Roman"/>
          <w:sz w:val="24"/>
          <w:szCs w:val="24"/>
        </w:rPr>
        <w:t>– Prekė.</w:t>
      </w:r>
    </w:p>
    <w:p w14:paraId="47D7DCFB" w14:textId="77777777" w:rsidR="004A613E" w:rsidRPr="00430DE5" w:rsidRDefault="004A613E" w:rsidP="004A613E">
      <w:pPr>
        <w:numPr>
          <w:ilvl w:val="0"/>
          <w:numId w:val="9"/>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sz w:val="24"/>
          <w:szCs w:val="24"/>
        </w:rPr>
      </w:pPr>
      <w:r w:rsidRPr="00430DE5">
        <w:rPr>
          <w:rFonts w:ascii="Times New Roman" w:eastAsia="Calibri" w:hAnsi="Times New Roman" w:cs="Times New Roman"/>
          <w:b/>
          <w:sz w:val="24"/>
          <w:szCs w:val="24"/>
        </w:rPr>
        <w:t xml:space="preserve">PIRKIMO OBJEKTAS </w:t>
      </w:r>
      <w:r w:rsidRPr="00430DE5">
        <w:rPr>
          <w:rFonts w:ascii="Times New Roman" w:hAnsi="Times New Roman" w:cs="Times New Roman"/>
          <w:b/>
          <w:sz w:val="24"/>
          <w:szCs w:val="24"/>
        </w:rPr>
        <w:t>IR OBJEKTO APIMTYS</w:t>
      </w:r>
    </w:p>
    <w:p w14:paraId="3F457442" w14:textId="77777777" w:rsidR="004A613E" w:rsidRPr="00430DE5" w:rsidRDefault="004A613E" w:rsidP="004A613E">
      <w:pPr>
        <w:numPr>
          <w:ilvl w:val="1"/>
          <w:numId w:val="9"/>
        </w:numPr>
        <w:tabs>
          <w:tab w:val="left" w:pos="567"/>
          <w:tab w:val="left" w:pos="993"/>
          <w:tab w:val="left" w:pos="1276"/>
        </w:tabs>
        <w:spacing w:after="0" w:line="288" w:lineRule="auto"/>
        <w:ind w:left="0" w:firstLine="851"/>
        <w:contextualSpacing/>
        <w:rPr>
          <w:rFonts w:ascii="Times New Roman" w:eastAsia="Calibri" w:hAnsi="Times New Roman" w:cs="Times New Roman"/>
          <w:sz w:val="24"/>
          <w:szCs w:val="24"/>
        </w:rPr>
      </w:pPr>
      <w:r w:rsidRPr="00430DE5">
        <w:rPr>
          <w:rFonts w:ascii="Times New Roman" w:eastAsia="Calibri" w:hAnsi="Times New Roman" w:cs="Times New Roman"/>
          <w:b/>
          <w:bCs/>
          <w:sz w:val="24"/>
          <w:szCs w:val="24"/>
        </w:rPr>
        <w:t>Pirkimo objektas</w:t>
      </w:r>
      <w:r w:rsidRPr="00430DE5">
        <w:rPr>
          <w:rFonts w:ascii="Times New Roman" w:eastAsia="Calibri" w:hAnsi="Times New Roman" w:cs="Times New Roman"/>
          <w:sz w:val="24"/>
          <w:szCs w:val="24"/>
        </w:rPr>
        <w:t>:</w:t>
      </w:r>
    </w:p>
    <w:p w14:paraId="6689D11B" w14:textId="77777777" w:rsidR="004A613E" w:rsidRDefault="004A613E" w:rsidP="004A613E">
      <w:pPr>
        <w:tabs>
          <w:tab w:val="left" w:pos="993"/>
          <w:tab w:val="left" w:pos="1134"/>
        </w:tabs>
        <w:spacing w:after="0" w:line="288" w:lineRule="auto"/>
        <w:ind w:firstLine="851"/>
        <w:jc w:val="both"/>
        <w:rPr>
          <w:rFonts w:ascii="Times New Roman" w:eastAsia="Calibri" w:hAnsi="Times New Roman" w:cs="Times New Roman"/>
          <w:sz w:val="24"/>
          <w:szCs w:val="24"/>
        </w:rPr>
      </w:pPr>
      <w:r w:rsidRPr="00430DE5">
        <w:rPr>
          <w:rFonts w:ascii="Times New Roman" w:eastAsia="Calibri" w:hAnsi="Times New Roman" w:cs="Times New Roman"/>
          <w:b/>
          <w:bCs/>
          <w:sz w:val="24"/>
          <w:szCs w:val="24"/>
        </w:rPr>
        <w:t xml:space="preserve">Prekė </w:t>
      </w:r>
      <w:r w:rsidRPr="00430DE5">
        <w:rPr>
          <w:rFonts w:ascii="Times New Roman" w:eastAsia="Calibri" w:hAnsi="Times New Roman" w:cs="Times New Roman"/>
          <w:sz w:val="24"/>
          <w:szCs w:val="24"/>
        </w:rPr>
        <w:t xml:space="preserve">– traukos </w:t>
      </w:r>
      <w:r w:rsidRPr="001114CC">
        <w:rPr>
          <w:rFonts w:ascii="Times New Roman" w:eastAsia="Calibri" w:hAnsi="Times New Roman" w:cs="Times New Roman"/>
          <w:sz w:val="24"/>
          <w:szCs w:val="24"/>
        </w:rPr>
        <w:t>spinta</w:t>
      </w:r>
      <w:r>
        <w:rPr>
          <w:rFonts w:ascii="Times New Roman" w:eastAsia="Calibri" w:hAnsi="Times New Roman" w:cs="Times New Roman"/>
          <w:sz w:val="24"/>
          <w:szCs w:val="24"/>
        </w:rPr>
        <w:t xml:space="preserve">, kurios </w:t>
      </w:r>
      <w:r w:rsidRPr="001114CC">
        <w:rPr>
          <w:rFonts w:ascii="Times New Roman" w:hAnsi="Times New Roman" w:cs="Times New Roman"/>
          <w:color w:val="1F1F1F"/>
          <w:sz w:val="21"/>
          <w:szCs w:val="21"/>
          <w:shd w:val="clear" w:color="auto" w:fill="FFFFFF"/>
        </w:rPr>
        <w:t xml:space="preserve"> </w:t>
      </w:r>
      <w:r w:rsidRPr="001114CC">
        <w:rPr>
          <w:rFonts w:ascii="Times New Roman" w:eastAsia="Calibri" w:hAnsi="Times New Roman" w:cs="Times New Roman"/>
          <w:sz w:val="24"/>
          <w:szCs w:val="24"/>
        </w:rPr>
        <w:t>paskirtis apsaugoti darbuotoją nuo kenksmingų garų ar dujų kurios susidaro reakcijos metu</w:t>
      </w:r>
      <w:r>
        <w:rPr>
          <w:rFonts w:ascii="Times New Roman" w:eastAsia="Calibri" w:hAnsi="Times New Roman" w:cs="Times New Roman"/>
          <w:sz w:val="24"/>
          <w:szCs w:val="24"/>
        </w:rPr>
        <w:t xml:space="preserve">. </w:t>
      </w:r>
    </w:p>
    <w:p w14:paraId="5027DD70" w14:textId="77777777" w:rsidR="004A613E" w:rsidRPr="00430DE5" w:rsidRDefault="004A613E" w:rsidP="004A613E">
      <w:pPr>
        <w:tabs>
          <w:tab w:val="left" w:pos="993"/>
          <w:tab w:val="left" w:pos="1134"/>
        </w:tabs>
        <w:spacing w:after="0" w:line="288" w:lineRule="auto"/>
        <w:ind w:firstLine="851"/>
        <w:jc w:val="both"/>
        <w:rPr>
          <w:rFonts w:ascii="Times New Roman" w:eastAsia="Calibri" w:hAnsi="Times New Roman" w:cs="Times New Roman"/>
          <w:b/>
          <w:bCs/>
          <w:sz w:val="24"/>
          <w:szCs w:val="24"/>
        </w:rPr>
      </w:pPr>
      <w:r w:rsidRPr="00430DE5">
        <w:rPr>
          <w:rFonts w:ascii="Times New Roman" w:eastAsia="Calibri" w:hAnsi="Times New Roman" w:cs="Times New Roman"/>
          <w:b/>
          <w:bCs/>
          <w:sz w:val="24"/>
          <w:szCs w:val="24"/>
        </w:rPr>
        <w:t>Pirkimo objekto apimtys:</w:t>
      </w:r>
    </w:p>
    <w:p w14:paraId="2466E95B" w14:textId="77777777" w:rsidR="004A613E" w:rsidRPr="00430DE5" w:rsidRDefault="004A613E" w:rsidP="004A613E">
      <w:pPr>
        <w:tabs>
          <w:tab w:val="left" w:pos="567"/>
        </w:tabs>
        <w:spacing w:after="0" w:line="288" w:lineRule="auto"/>
        <w:contextualSpacing/>
        <w:jc w:val="right"/>
        <w:rPr>
          <w:rFonts w:ascii="Times New Roman" w:eastAsia="Calibri" w:hAnsi="Times New Roman" w:cs="Times New Roman"/>
          <w:i/>
          <w:iCs/>
          <w:sz w:val="24"/>
          <w:szCs w:val="24"/>
        </w:rPr>
      </w:pPr>
      <w:r w:rsidRPr="00430DE5">
        <w:rPr>
          <w:rFonts w:ascii="Times New Roman" w:eastAsia="Calibri" w:hAnsi="Times New Roman" w:cs="Times New Roman"/>
          <w:i/>
          <w:iCs/>
          <w:sz w:val="24"/>
          <w:szCs w:val="24"/>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4A613E" w:rsidRPr="00430DE5" w14:paraId="4EC790B3" w14:textId="77777777" w:rsidTr="0038200D">
        <w:trPr>
          <w:trHeight w:val="502"/>
        </w:trPr>
        <w:tc>
          <w:tcPr>
            <w:tcW w:w="988" w:type="dxa"/>
            <w:tcBorders>
              <w:top w:val="single" w:sz="4" w:space="0" w:color="auto"/>
              <w:left w:val="single" w:sz="4" w:space="0" w:color="auto"/>
              <w:bottom w:val="single" w:sz="4" w:space="0" w:color="auto"/>
              <w:right w:val="single" w:sz="4" w:space="0" w:color="auto"/>
            </w:tcBorders>
            <w:hideMark/>
          </w:tcPr>
          <w:p w14:paraId="1B130F78" w14:textId="77777777" w:rsidR="004A613E" w:rsidRPr="00430DE5" w:rsidRDefault="004A613E" w:rsidP="0038200D">
            <w:pPr>
              <w:jc w:val="center"/>
              <w:rPr>
                <w:rFonts w:ascii="Times New Roman" w:hAnsi="Times New Roman"/>
                <w:b/>
                <w:bCs/>
                <w:sz w:val="24"/>
                <w:szCs w:val="24"/>
              </w:rPr>
            </w:pPr>
            <w:r w:rsidRPr="00430DE5">
              <w:rPr>
                <w:rFonts w:ascii="Times New Roman" w:hAnsi="Times New Roman"/>
                <w:b/>
                <w:bCs/>
                <w:sz w:val="24"/>
                <w:szCs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4545260A" w14:textId="77777777" w:rsidR="004A613E" w:rsidRPr="00430DE5" w:rsidRDefault="004A613E" w:rsidP="0038200D">
            <w:pPr>
              <w:jc w:val="center"/>
              <w:rPr>
                <w:rFonts w:ascii="Times New Roman" w:hAnsi="Times New Roman"/>
                <w:b/>
                <w:bCs/>
                <w:sz w:val="24"/>
                <w:szCs w:val="24"/>
              </w:rPr>
            </w:pPr>
            <w:r w:rsidRPr="00430DE5">
              <w:rPr>
                <w:rFonts w:ascii="Times New Roman" w:hAnsi="Times New Roman"/>
                <w:b/>
                <w:bCs/>
                <w:sz w:val="24"/>
                <w:szCs w:val="24"/>
              </w:rPr>
              <w:t xml:space="preserve"> Prekės</w:t>
            </w:r>
            <w:r>
              <w:rPr>
                <w:rFonts w:ascii="Times New Roman" w:hAnsi="Times New Roman"/>
                <w:b/>
                <w:bCs/>
                <w:sz w:val="24"/>
                <w:szCs w:val="24"/>
              </w:rPr>
              <w:t xml:space="preserve"> </w:t>
            </w:r>
            <w:r w:rsidRPr="00430DE5">
              <w:rPr>
                <w:rFonts w:ascii="Times New Roman" w:hAnsi="Times New Roman"/>
                <w:b/>
                <w:bCs/>
                <w:sz w:val="24"/>
                <w:szCs w:val="24"/>
              </w:rPr>
              <w:t>pavadinimas</w:t>
            </w:r>
          </w:p>
        </w:tc>
        <w:tc>
          <w:tcPr>
            <w:tcW w:w="1843" w:type="dxa"/>
            <w:tcBorders>
              <w:top w:val="single" w:sz="4" w:space="0" w:color="auto"/>
              <w:left w:val="single" w:sz="4" w:space="0" w:color="auto"/>
              <w:bottom w:val="single" w:sz="4" w:space="0" w:color="auto"/>
              <w:right w:val="single" w:sz="4" w:space="0" w:color="auto"/>
            </w:tcBorders>
            <w:hideMark/>
          </w:tcPr>
          <w:p w14:paraId="08D1375C" w14:textId="77777777" w:rsidR="004A613E" w:rsidRPr="00430DE5" w:rsidRDefault="004A613E" w:rsidP="0038200D">
            <w:pPr>
              <w:jc w:val="center"/>
              <w:rPr>
                <w:rFonts w:ascii="Times New Roman" w:hAnsi="Times New Roman"/>
                <w:b/>
                <w:bCs/>
                <w:sz w:val="24"/>
                <w:szCs w:val="24"/>
              </w:rPr>
            </w:pPr>
            <w:r w:rsidRPr="00430DE5">
              <w:rPr>
                <w:rFonts w:ascii="Times New Roman" w:hAnsi="Times New Roman"/>
                <w:b/>
                <w:bCs/>
                <w:sz w:val="24"/>
                <w:szCs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5D458336" w14:textId="77777777" w:rsidR="004A613E" w:rsidRPr="00430DE5" w:rsidRDefault="00000000" w:rsidP="0038200D">
            <w:pPr>
              <w:jc w:val="center"/>
              <w:rPr>
                <w:rFonts w:ascii="Times New Roman" w:hAnsi="Times New Roman"/>
                <w:b/>
                <w:bCs/>
                <w:sz w:val="24"/>
                <w:szCs w:val="24"/>
              </w:rPr>
            </w:pPr>
            <w:sdt>
              <w:sdtPr>
                <w:rPr>
                  <w:rFonts w:ascii="Times New Roman" w:hAnsi="Times New Roman"/>
                  <w:b/>
                  <w:bCs/>
                  <w:sz w:val="24"/>
                  <w:szCs w:val="24"/>
                </w:rPr>
                <w:alias w:val="PASIRINKTi"/>
                <w:tag w:val="PASIRINKTi"/>
                <w:id w:val="-171564900"/>
                <w:placeholder>
                  <w:docPart w:val="2ABC02FA4F3A4B52A302963861B79CBB"/>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A613E" w:rsidRPr="00430DE5">
                  <w:rPr>
                    <w:rFonts w:ascii="Times New Roman" w:hAnsi="Times New Roman"/>
                    <w:b/>
                    <w:bCs/>
                    <w:sz w:val="24"/>
                    <w:szCs w:val="24"/>
                  </w:rPr>
                  <w:t>Kiekis</w:t>
                </w:r>
              </w:sdtContent>
            </w:sdt>
          </w:p>
        </w:tc>
      </w:tr>
      <w:tr w:rsidR="004A613E" w:rsidRPr="00430DE5" w14:paraId="64C7B4C5" w14:textId="77777777" w:rsidTr="0038200D">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5906F3F3" w14:textId="77777777" w:rsidR="004A613E" w:rsidRPr="00430DE5" w:rsidRDefault="004A613E" w:rsidP="0038200D">
            <w:pPr>
              <w:jc w:val="center"/>
              <w:rPr>
                <w:rFonts w:ascii="Times New Roman" w:hAnsi="Times New Roman"/>
                <w:sz w:val="24"/>
                <w:szCs w:val="24"/>
              </w:rPr>
            </w:pPr>
            <w:r w:rsidRPr="00430DE5">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6" w:name="_Hlk104248550" w:displacedByCustomXml="next"/>
          <w:sdt>
            <w:sdtPr>
              <w:rPr>
                <w:rFonts w:ascii="Times New Roman" w:hAnsi="Times New Roman"/>
                <w:bCs/>
                <w:sz w:val="24"/>
                <w:szCs w:val="24"/>
              </w:rPr>
              <w:alias w:val="Pirkimo pavadinimas"/>
              <w:tag w:val="Pirkimo pavadinimas"/>
              <w:id w:val="1615867054"/>
              <w:placeholder>
                <w:docPart w:val="D1D61EB677994665879309A9C263341D"/>
              </w:placeholder>
            </w:sdtPr>
            <w:sdtContent>
              <w:p w14:paraId="7AC991B5" w14:textId="77777777" w:rsidR="004A613E" w:rsidRPr="00430DE5" w:rsidRDefault="004A613E" w:rsidP="0038200D">
                <w:pPr>
                  <w:tabs>
                    <w:tab w:val="left" w:pos="8137"/>
                  </w:tabs>
                  <w:jc w:val="center"/>
                  <w:rPr>
                    <w:rFonts w:ascii="Times New Roman" w:hAnsi="Times New Roman"/>
                    <w:b/>
                    <w:sz w:val="24"/>
                    <w:szCs w:val="24"/>
                    <w:lang w:val="pt-BR"/>
                  </w:rPr>
                </w:pPr>
                <w:r w:rsidRPr="00430DE5">
                  <w:rPr>
                    <w:rFonts w:ascii="Times New Roman" w:hAnsi="Times New Roman"/>
                    <w:bCs/>
                    <w:sz w:val="24"/>
                    <w:szCs w:val="24"/>
                  </w:rPr>
                  <w:t>Traukos spinta</w:t>
                </w:r>
              </w:p>
            </w:sdtContent>
          </w:sdt>
          <w:bookmarkEnd w:id="6"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21E7C431" w14:textId="77777777" w:rsidR="004A613E" w:rsidRPr="00430DE5" w:rsidRDefault="004A613E" w:rsidP="0038200D">
            <w:pPr>
              <w:jc w:val="center"/>
              <w:rPr>
                <w:rFonts w:ascii="Times New Roman" w:hAnsi="Times New Roman"/>
                <w:sz w:val="24"/>
                <w:szCs w:val="24"/>
              </w:rPr>
            </w:pPr>
            <w:r w:rsidRPr="00430DE5">
              <w:rPr>
                <w:rFonts w:ascii="Times New Roman" w:hAnsi="Times New Roman"/>
                <w:sz w:val="24"/>
                <w:szCs w:val="24"/>
              </w:rPr>
              <w:t>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5E53F5" w14:textId="77777777" w:rsidR="004A613E" w:rsidRPr="00430DE5" w:rsidRDefault="004A613E" w:rsidP="0038200D">
            <w:pPr>
              <w:jc w:val="center"/>
              <w:rPr>
                <w:rFonts w:ascii="Times New Roman" w:hAnsi="Times New Roman"/>
                <w:sz w:val="24"/>
                <w:szCs w:val="24"/>
              </w:rPr>
            </w:pPr>
            <w:r w:rsidRPr="00430DE5">
              <w:rPr>
                <w:rFonts w:ascii="Times New Roman" w:hAnsi="Times New Roman"/>
                <w:sz w:val="24"/>
                <w:szCs w:val="24"/>
              </w:rPr>
              <w:t>4</w:t>
            </w:r>
          </w:p>
        </w:tc>
      </w:tr>
    </w:tbl>
    <w:p w14:paraId="5C6ED071" w14:textId="77777777" w:rsidR="004A613E" w:rsidRPr="00430DE5" w:rsidRDefault="004A613E" w:rsidP="004A613E">
      <w:pPr>
        <w:tabs>
          <w:tab w:val="left" w:pos="567"/>
        </w:tabs>
        <w:spacing w:after="0" w:line="288" w:lineRule="auto"/>
        <w:contextualSpacing/>
        <w:jc w:val="right"/>
        <w:rPr>
          <w:rFonts w:ascii="Times New Roman" w:eastAsia="Calibri" w:hAnsi="Times New Roman" w:cs="Times New Roman"/>
          <w:sz w:val="24"/>
          <w:szCs w:val="24"/>
        </w:rPr>
      </w:pPr>
    </w:p>
    <w:p w14:paraId="223F67F4" w14:textId="77777777" w:rsidR="004A613E" w:rsidRPr="00430DE5" w:rsidRDefault="004A613E" w:rsidP="004A613E">
      <w:pPr>
        <w:pStyle w:val="Sraopastraipa"/>
        <w:numPr>
          <w:ilvl w:val="0"/>
          <w:numId w:val="9"/>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sz w:val="24"/>
          <w:szCs w:val="24"/>
        </w:rPr>
      </w:pPr>
      <w:r w:rsidRPr="00430DE5">
        <w:rPr>
          <w:rFonts w:ascii="Times New Roman" w:hAnsi="Times New Roman" w:cs="Times New Roman"/>
          <w:b/>
          <w:sz w:val="24"/>
          <w:szCs w:val="24"/>
        </w:rPr>
        <w:t>REIKALAVIMAI PIRKIMO OBJEKTUI</w:t>
      </w:r>
    </w:p>
    <w:p w14:paraId="7583BA81" w14:textId="77777777" w:rsidR="004A613E" w:rsidRPr="00430DE5" w:rsidRDefault="004A613E" w:rsidP="004A613E">
      <w:pPr>
        <w:pStyle w:val="Sraopastraipa"/>
        <w:numPr>
          <w:ilvl w:val="0"/>
          <w:numId w:val="12"/>
        </w:numPr>
        <w:spacing w:after="0" w:line="288" w:lineRule="auto"/>
        <w:jc w:val="both"/>
        <w:rPr>
          <w:rFonts w:ascii="Times New Roman" w:hAnsi="Times New Roman" w:cs="Times New Roman"/>
          <w:bCs/>
          <w:vanish/>
          <w:sz w:val="24"/>
          <w:szCs w:val="24"/>
        </w:rPr>
      </w:pPr>
    </w:p>
    <w:p w14:paraId="5996CFE9" w14:textId="77777777" w:rsidR="004A613E" w:rsidRPr="00430DE5" w:rsidRDefault="004A613E" w:rsidP="004A613E">
      <w:pPr>
        <w:pStyle w:val="Sraopastraipa"/>
        <w:numPr>
          <w:ilvl w:val="0"/>
          <w:numId w:val="12"/>
        </w:numPr>
        <w:spacing w:after="0" w:line="288" w:lineRule="auto"/>
        <w:jc w:val="both"/>
        <w:rPr>
          <w:rFonts w:ascii="Times New Roman" w:hAnsi="Times New Roman" w:cs="Times New Roman"/>
          <w:bCs/>
          <w:vanish/>
          <w:sz w:val="24"/>
          <w:szCs w:val="24"/>
        </w:rPr>
      </w:pPr>
    </w:p>
    <w:p w14:paraId="09B310F6" w14:textId="77777777" w:rsidR="004A613E" w:rsidRPr="00430DE5" w:rsidRDefault="004A613E" w:rsidP="004A613E">
      <w:pPr>
        <w:pStyle w:val="Sraopastraipa"/>
        <w:numPr>
          <w:ilvl w:val="0"/>
          <w:numId w:val="12"/>
        </w:numPr>
        <w:spacing w:after="0" w:line="288" w:lineRule="auto"/>
        <w:jc w:val="both"/>
        <w:rPr>
          <w:rFonts w:ascii="Times New Roman" w:hAnsi="Times New Roman" w:cs="Times New Roman"/>
          <w:bCs/>
          <w:vanish/>
          <w:sz w:val="24"/>
          <w:szCs w:val="24"/>
        </w:rPr>
      </w:pPr>
    </w:p>
    <w:p w14:paraId="359E75C0" w14:textId="77777777" w:rsidR="004A613E" w:rsidRPr="00430DE5" w:rsidRDefault="004A613E" w:rsidP="004A613E">
      <w:pPr>
        <w:numPr>
          <w:ilvl w:val="1"/>
          <w:numId w:val="12"/>
        </w:numPr>
        <w:tabs>
          <w:tab w:val="left" w:pos="0"/>
          <w:tab w:val="left" w:pos="426"/>
        </w:tabs>
        <w:spacing w:after="0" w:line="288" w:lineRule="auto"/>
        <w:ind w:left="0" w:firstLine="851"/>
        <w:contextualSpacing/>
        <w:jc w:val="both"/>
        <w:rPr>
          <w:rFonts w:ascii="Times New Roman" w:eastAsia="Calibri" w:hAnsi="Times New Roman" w:cs="Times New Roman"/>
          <w:sz w:val="24"/>
          <w:szCs w:val="24"/>
        </w:rPr>
      </w:pPr>
      <w:r w:rsidRPr="00430DE5">
        <w:rPr>
          <w:rFonts w:ascii="Times New Roman" w:hAnsi="Times New Roman" w:cs="Times New Roman"/>
          <w:sz w:val="24"/>
          <w:szCs w:val="24"/>
        </w:rPr>
        <w:t>Traukos spinta</w:t>
      </w:r>
      <w:r w:rsidRPr="00430DE5">
        <w:rPr>
          <w:rFonts w:ascii="Times New Roman" w:eastAsia="Calibri" w:hAnsi="Times New Roman" w:cs="Times New Roman"/>
          <w:sz w:val="24"/>
          <w:szCs w:val="24"/>
        </w:rPr>
        <w:t xml:space="preserve"> turi atitikti Techninės specifikacijos 1 priede nustatytus techninius reikalavimus.</w:t>
      </w:r>
    </w:p>
    <w:p w14:paraId="1B180C10" w14:textId="77777777" w:rsidR="004A613E" w:rsidRPr="00430DE5" w:rsidRDefault="004A613E" w:rsidP="004A613E">
      <w:pPr>
        <w:numPr>
          <w:ilvl w:val="0"/>
          <w:numId w:val="9"/>
        </w:numPr>
        <w:pBdr>
          <w:top w:val="single" w:sz="8" w:space="1" w:color="auto"/>
          <w:bottom w:val="single" w:sz="8" w:space="1" w:color="auto"/>
        </w:pBdr>
        <w:tabs>
          <w:tab w:val="left" w:pos="0"/>
          <w:tab w:val="left" w:pos="284"/>
        </w:tabs>
        <w:spacing w:after="0" w:line="288" w:lineRule="auto"/>
        <w:contextualSpacing/>
        <w:rPr>
          <w:rFonts w:ascii="Times New Roman" w:eastAsia="Calibri" w:hAnsi="Times New Roman" w:cs="Times New Roman"/>
          <w:b/>
          <w:sz w:val="24"/>
          <w:szCs w:val="24"/>
        </w:rPr>
      </w:pPr>
      <w:r w:rsidRPr="00430DE5">
        <w:rPr>
          <w:rFonts w:ascii="Times New Roman" w:eastAsia="Calibri" w:hAnsi="Times New Roman" w:cs="Times New Roman"/>
          <w:b/>
          <w:sz w:val="24"/>
          <w:szCs w:val="24"/>
        </w:rPr>
        <w:t>REIKALAVIMAI ŽALIĄJAM PIRKIMUI</w:t>
      </w:r>
    </w:p>
    <w:p w14:paraId="049375F7" w14:textId="77777777" w:rsidR="004A613E" w:rsidRPr="00430DE5" w:rsidRDefault="004A613E" w:rsidP="004A613E">
      <w:pPr>
        <w:tabs>
          <w:tab w:val="left" w:pos="1134"/>
        </w:tabs>
        <w:spacing w:after="0" w:line="288" w:lineRule="auto"/>
        <w:ind w:firstLine="851"/>
        <w:jc w:val="both"/>
        <w:rPr>
          <w:rFonts w:ascii="Times New Roman" w:eastAsia="Arial" w:hAnsi="Times New Roman" w:cs="Times New Roman"/>
          <w:b/>
          <w:bCs/>
          <w:sz w:val="24"/>
          <w:szCs w:val="24"/>
          <w:u w:val="single"/>
        </w:rPr>
      </w:pPr>
      <w:r w:rsidRPr="00430DE5">
        <w:rPr>
          <w:rFonts w:ascii="Times New Roman" w:eastAsia="Arial" w:hAnsi="Times New Roman" w:cs="Times New Roman"/>
          <w:b/>
          <w:bCs/>
          <w:sz w:val="24"/>
          <w:szCs w:val="24"/>
          <w:u w:val="single"/>
        </w:rPr>
        <w:t>Perkančioji organizacija vykdo “Žaliąjį pirkimą”:</w:t>
      </w:r>
    </w:p>
    <w:p w14:paraId="28214864" w14:textId="77777777" w:rsidR="004A613E" w:rsidRPr="00090717" w:rsidRDefault="004A613E" w:rsidP="004A613E">
      <w:pPr>
        <w:pStyle w:val="Pagrindinistekstas"/>
        <w:numPr>
          <w:ilvl w:val="1"/>
          <w:numId w:val="9"/>
        </w:numPr>
        <w:tabs>
          <w:tab w:val="left" w:pos="1134"/>
        </w:tabs>
        <w:suppressAutoHyphens/>
        <w:spacing w:line="288" w:lineRule="auto"/>
        <w:ind w:left="0" w:firstLine="851"/>
        <w:contextualSpacing/>
        <w:rPr>
          <w:szCs w:val="24"/>
        </w:rPr>
      </w:pPr>
      <w:r w:rsidRPr="00430DE5">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ED3AB0">
        <w:rPr>
          <w:rFonts w:eastAsia="SimSun"/>
          <w:color w:val="000000"/>
          <w:bdr w:val="none" w:sz="0" w:space="0" w:color="auto" w:frame="1"/>
        </w:rPr>
        <w:t xml:space="preserve">4.4.4. punktu </w:t>
      </w:r>
      <w:r w:rsidRPr="00EB31C6">
        <w:rPr>
          <w:b/>
          <w:bCs/>
          <w:szCs w:val="24"/>
        </w:rPr>
        <w:t>4.4.4.1</w:t>
      </w:r>
      <w:r w:rsidRPr="00EB31C6">
        <w:rPr>
          <w:b/>
          <w:bCs/>
          <w:szCs w:val="24"/>
          <w:shd w:val="clear" w:color="auto" w:fill="FFFFFF"/>
          <w:lang w:eastAsia="ar-SA"/>
        </w:rPr>
        <w:t>. papunkčiu</w:t>
      </w:r>
      <w:r>
        <w:rPr>
          <w:szCs w:val="24"/>
          <w:shd w:val="clear" w:color="auto" w:fill="FFFFFF"/>
          <w:lang w:eastAsia="ar-SA"/>
        </w:rPr>
        <w:t xml:space="preserve"> (</w:t>
      </w:r>
      <w:r w:rsidRPr="00DF46D9">
        <w:rPr>
          <w:i/>
          <w:iCs/>
          <w:color w:val="000000"/>
        </w:rPr>
        <w:t>prekei pagaminti ir (ar) tiekti, paslaugai teikti ar darbams atlikti sunaudojama mažiau gamtos išteklių ir (ar) sudėtyje yra pakartotinai panaudotų ir (ar) perdirbtų medžiagų</w:t>
      </w:r>
      <w:r>
        <w:rPr>
          <w:color w:val="000000"/>
        </w:rPr>
        <w:t>)</w:t>
      </w:r>
      <w:r w:rsidRPr="00BE080C">
        <w:rPr>
          <w:szCs w:val="24"/>
          <w:shd w:val="clear" w:color="auto" w:fill="FFFFFF"/>
          <w:lang w:eastAsia="ar-SA"/>
        </w:rPr>
        <w:t>,</w:t>
      </w:r>
      <w:r w:rsidRPr="00430DE5">
        <w:rPr>
          <w:szCs w:val="24"/>
          <w:shd w:val="clear" w:color="auto" w:fill="FFFFFF"/>
          <w:lang w:eastAsia="ar-SA"/>
        </w:rPr>
        <w:t xml:space="preserve">, </w:t>
      </w:r>
      <w:r w:rsidRPr="00430DE5">
        <w:rPr>
          <w:b/>
          <w:bCs/>
          <w:szCs w:val="24"/>
          <w:shd w:val="clear" w:color="auto" w:fill="FFFFFF"/>
          <w:lang w:eastAsia="ar-SA"/>
        </w:rPr>
        <w:t>vykdant pirkimo sutartį tiekėjas turi laikytis šių aplinkosaugos reikalavimų:</w:t>
      </w:r>
      <w:r w:rsidRPr="00430DE5">
        <w:rPr>
          <w:szCs w:val="24"/>
          <w:shd w:val="clear" w:color="auto" w:fill="FFFFFF"/>
          <w:lang w:eastAsia="ar-SA"/>
        </w:rPr>
        <w:t xml:space="preserve"> 1) </w:t>
      </w:r>
      <w:r w:rsidRPr="00430DE5">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430DE5">
        <w:rPr>
          <w:szCs w:val="24"/>
          <w:shd w:val="clear" w:color="auto" w:fill="FFFFFF"/>
          <w:lang w:eastAsia="ar-SA"/>
        </w:rPr>
        <w:t>Tvarkos aprašo 2 priedo 1 skyriuje „Popierius ir jo gaminiai“ išdėstytus minimalius aplinkos apsaugos kriterijus</w:t>
      </w:r>
      <w:r w:rsidRPr="00430DE5">
        <w:rPr>
          <w:szCs w:val="24"/>
        </w:rPr>
        <w:t xml:space="preserve">. 2) </w:t>
      </w:r>
      <w:r w:rsidRPr="00430DE5">
        <w:rPr>
          <w:rFonts w:eastAsia="Calibri"/>
          <w:szCs w:val="24"/>
        </w:rPr>
        <w:t xml:space="preserve">Siekti, kad tiekiant Prekes būtų sunaudojama mažiau gamtos išteklių, t. y. </w:t>
      </w:r>
      <w:r w:rsidRPr="00430DE5">
        <w:rPr>
          <w:rFonts w:eastAsiaTheme="minorHAnsi"/>
          <w:szCs w:val="24"/>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w:t>
      </w:r>
      <w:r w:rsidRPr="0036214E">
        <w:rPr>
          <w:rFonts w:eastAsiaTheme="minorHAnsi"/>
          <w:b/>
          <w:bCs/>
          <w:szCs w:val="24"/>
        </w:rPr>
        <w:t xml:space="preserve">priimdamas Prekę </w:t>
      </w:r>
      <w:r w:rsidRPr="0036214E">
        <w:rPr>
          <w:rFonts w:eastAsiaTheme="minorHAnsi"/>
          <w:b/>
          <w:bCs/>
          <w:szCs w:val="24"/>
        </w:rPr>
        <w:lastRenderedPageBreak/>
        <w:t>fiziškai įsitikina, ar Tiekėjas Prekę pristatė ne kelių eismo piko valandomis.</w:t>
      </w:r>
      <w:r w:rsidRPr="00430DE5">
        <w:rPr>
          <w:rFonts w:eastAsiaTheme="minorHAnsi"/>
          <w:szCs w:val="24"/>
        </w:rPr>
        <w:t xml:space="preserve"> </w:t>
      </w:r>
      <w:r w:rsidRPr="00470F2E">
        <w:rPr>
          <w:rFonts w:eastAsiaTheme="minorHAnsi"/>
          <w:b/>
          <w:bCs/>
          <w:szCs w:val="24"/>
        </w:rPr>
        <w:t>Pirkėjas turi teisę Sutarties vykdymo metu pareikalauti trumpiausio galimo maršruto pasirinkimą įrodančių dokumentų.</w:t>
      </w:r>
    </w:p>
    <w:p w14:paraId="445D81A3" w14:textId="13221993" w:rsidR="00090717" w:rsidRPr="00207327" w:rsidRDefault="00090717" w:rsidP="00E61BB5">
      <w:pPr>
        <w:pStyle w:val="Pagrindinistekstas"/>
        <w:numPr>
          <w:ilvl w:val="1"/>
          <w:numId w:val="9"/>
        </w:numPr>
        <w:tabs>
          <w:tab w:val="left" w:pos="1134"/>
        </w:tabs>
        <w:suppressAutoHyphens/>
        <w:spacing w:line="288" w:lineRule="auto"/>
        <w:ind w:left="0" w:firstLine="709"/>
        <w:contextualSpacing/>
        <w:rPr>
          <w:rFonts w:eastAsiaTheme="minorHAnsi"/>
          <w:b/>
          <w:bCs/>
          <w:szCs w:val="24"/>
        </w:rPr>
      </w:pPr>
      <w:r>
        <w:rPr>
          <w:rFonts w:eastAsia="Calibri"/>
          <w:szCs w:val="24"/>
        </w:rPr>
        <w:t>T</w:t>
      </w:r>
      <w:r w:rsidRPr="00430DE5">
        <w:rPr>
          <w:rFonts w:eastAsia="Calibri"/>
          <w:szCs w:val="24"/>
        </w:rPr>
        <w:t xml:space="preserve">raukos </w:t>
      </w:r>
      <w:r w:rsidRPr="001114CC">
        <w:rPr>
          <w:rFonts w:eastAsia="Calibri"/>
          <w:szCs w:val="24"/>
        </w:rPr>
        <w:t>spinta</w:t>
      </w:r>
      <w:r w:rsidRPr="00905338">
        <w:rPr>
          <w:szCs w:val="24"/>
        </w:rPr>
        <w:t xml:space="preserve"> </w:t>
      </w:r>
      <w:r w:rsidRPr="00207327">
        <w:rPr>
          <w:b/>
          <w:bCs/>
          <w:szCs w:val="24"/>
        </w:rPr>
        <w:t>turi atitikti</w:t>
      </w:r>
      <w:r w:rsidRPr="00905338">
        <w:rPr>
          <w:szCs w:val="24"/>
        </w:rPr>
        <w:t xml:space="preserve">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w:t>
      </w:r>
      <w:r w:rsidR="008B572B">
        <w:rPr>
          <w:szCs w:val="24"/>
        </w:rPr>
        <w:t xml:space="preserve">4.1. p. </w:t>
      </w:r>
      <w:r w:rsidRPr="00905338">
        <w:rPr>
          <w:szCs w:val="24"/>
        </w:rPr>
        <w:t>2 priedo „</w:t>
      </w:r>
      <w:r w:rsidR="00723AFA">
        <w:rPr>
          <w:szCs w:val="24"/>
        </w:rPr>
        <w:t>M</w:t>
      </w:r>
      <w:r w:rsidRPr="00905338">
        <w:rPr>
          <w:szCs w:val="24"/>
        </w:rPr>
        <w:t xml:space="preserve">inimalūs aplinkos apsaugos kriterijai“ </w:t>
      </w:r>
      <w:r w:rsidRPr="00207327">
        <w:rPr>
          <w:b/>
          <w:bCs/>
          <w:szCs w:val="24"/>
        </w:rPr>
        <w:t>VII skyriuje „Baldai“ nustatytus minimalius aplinkos apsaugos kriterijus:</w:t>
      </w:r>
    </w:p>
    <w:p w14:paraId="3C939CFA" w14:textId="4862E6D4" w:rsidR="00D03712" w:rsidRPr="00D03712" w:rsidRDefault="00D03712" w:rsidP="00E61BB5">
      <w:pPr>
        <w:pStyle w:val="Sraopastraipa"/>
        <w:numPr>
          <w:ilvl w:val="2"/>
          <w:numId w:val="9"/>
        </w:numPr>
        <w:spacing w:after="0" w:line="288" w:lineRule="auto"/>
        <w:ind w:left="0" w:firstLine="709"/>
        <w:jc w:val="both"/>
        <w:rPr>
          <w:rFonts w:ascii="Times New Roman" w:eastAsia="Times New Roman" w:hAnsi="Times New Roman" w:cs="Times New Roman"/>
          <w:color w:val="000000"/>
          <w:sz w:val="24"/>
          <w:szCs w:val="24"/>
          <w:lang w:eastAsia="lt-LT"/>
        </w:rPr>
      </w:pPr>
      <w:r w:rsidRPr="00D03712">
        <w:rPr>
          <w:rFonts w:ascii="Times New Roman" w:eastAsia="Times New Roman" w:hAnsi="Times New Roman" w:cs="Times New Roman"/>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p>
    <w:p w14:paraId="05F9FC10" w14:textId="3958D1EB" w:rsidR="00D03712" w:rsidRPr="00723AFA" w:rsidRDefault="00723AFA" w:rsidP="00E61BB5">
      <w:pPr>
        <w:spacing w:after="0" w:line="288" w:lineRule="auto"/>
        <w:ind w:firstLine="709"/>
        <w:jc w:val="both"/>
        <w:rPr>
          <w:rFonts w:ascii="Times New Roman" w:eastAsia="Times New Roman" w:hAnsi="Times New Roman" w:cs="Times New Roman"/>
          <w:color w:val="000000"/>
          <w:sz w:val="24"/>
          <w:szCs w:val="24"/>
          <w:lang w:eastAsia="lt-LT"/>
        </w:rPr>
      </w:pPr>
      <w:bookmarkStart w:id="7" w:name="part_c5677ef203384a5a94183864cda9eb41"/>
      <w:bookmarkEnd w:id="7"/>
      <w:r>
        <w:rPr>
          <w:rFonts w:ascii="Times New Roman" w:eastAsia="Times New Roman" w:hAnsi="Times New Roman" w:cs="Times New Roman"/>
          <w:color w:val="000000"/>
          <w:sz w:val="24"/>
          <w:szCs w:val="24"/>
          <w:lang w:eastAsia="lt-LT"/>
        </w:rPr>
        <w:t>4.2.</w:t>
      </w:r>
      <w:r w:rsidR="00D03712" w:rsidRPr="00723AFA">
        <w:rPr>
          <w:rFonts w:ascii="Times New Roman" w:eastAsia="Times New Roman" w:hAnsi="Times New Roman" w:cs="Times New Roman"/>
          <w:color w:val="000000"/>
          <w:sz w:val="24"/>
          <w:szCs w:val="24"/>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6247B219" w14:textId="0A8E92D8" w:rsidR="00D03712" w:rsidRPr="00723AFA" w:rsidRDefault="00723AFA" w:rsidP="00E61BB5">
      <w:pPr>
        <w:spacing w:after="0" w:line="288" w:lineRule="auto"/>
        <w:ind w:firstLine="709"/>
        <w:jc w:val="both"/>
        <w:rPr>
          <w:rFonts w:ascii="Times New Roman" w:eastAsia="Times New Roman" w:hAnsi="Times New Roman" w:cs="Times New Roman"/>
          <w:color w:val="000000"/>
          <w:sz w:val="24"/>
          <w:szCs w:val="24"/>
          <w:lang w:eastAsia="lt-LT"/>
        </w:rPr>
      </w:pPr>
      <w:bookmarkStart w:id="8" w:name="part_66bcf0a698404cc6ba1b52491462548b"/>
      <w:bookmarkEnd w:id="8"/>
      <w:r>
        <w:rPr>
          <w:rFonts w:ascii="Times New Roman" w:eastAsia="Times New Roman" w:hAnsi="Times New Roman" w:cs="Times New Roman"/>
          <w:color w:val="000000"/>
          <w:sz w:val="24"/>
          <w:szCs w:val="24"/>
          <w:lang w:eastAsia="lt-LT"/>
        </w:rPr>
        <w:t>4.2.</w:t>
      </w:r>
      <w:r w:rsidR="00D03712" w:rsidRPr="00723AFA">
        <w:rPr>
          <w:rFonts w:ascii="Times New Roman" w:eastAsia="Times New Roman" w:hAnsi="Times New Roman" w:cs="Times New Roman"/>
          <w:color w:val="000000"/>
          <w:sz w:val="24"/>
          <w:szCs w:val="24"/>
          <w:lang w:eastAsia="lt-LT"/>
        </w:rPr>
        <w:t>3. jei baldo kamšalo sudėtyje naudojamos sintetinės poliesterio medžiagos, jų sudėtyje turi būti dalis perdirbtų medžiagų;</w:t>
      </w:r>
    </w:p>
    <w:p w14:paraId="73886370" w14:textId="058AB6E0" w:rsidR="00D03712" w:rsidRPr="00723AFA" w:rsidRDefault="00723AFA" w:rsidP="00E61BB5">
      <w:pPr>
        <w:spacing w:after="0" w:line="288" w:lineRule="auto"/>
        <w:ind w:firstLine="709"/>
        <w:jc w:val="both"/>
        <w:rPr>
          <w:rFonts w:ascii="Times New Roman" w:eastAsia="Times New Roman" w:hAnsi="Times New Roman" w:cs="Times New Roman"/>
          <w:color w:val="000000"/>
          <w:sz w:val="24"/>
          <w:szCs w:val="24"/>
          <w:lang w:eastAsia="lt-LT"/>
        </w:rPr>
      </w:pPr>
      <w:bookmarkStart w:id="9" w:name="part_160084c4ec784703be1e3464fdf386ff"/>
      <w:bookmarkEnd w:id="9"/>
      <w:r>
        <w:rPr>
          <w:rFonts w:ascii="Times New Roman" w:eastAsia="Times New Roman" w:hAnsi="Times New Roman" w:cs="Times New Roman"/>
          <w:color w:val="000000"/>
          <w:sz w:val="24"/>
          <w:szCs w:val="24"/>
          <w:lang w:eastAsia="lt-LT"/>
        </w:rPr>
        <w:t>4.2</w:t>
      </w:r>
      <w:r w:rsidR="00D03712" w:rsidRPr="00723AFA">
        <w:rPr>
          <w:rFonts w:ascii="Times New Roman" w:eastAsia="Times New Roman" w:hAnsi="Times New Roman" w:cs="Times New Roman"/>
          <w:color w:val="000000"/>
          <w:sz w:val="24"/>
          <w:szCs w:val="24"/>
          <w:lang w:eastAsia="lt-LT"/>
        </w:rPr>
        <w:t>.4. paviršiams dengti naudojamuose produktuose:</w:t>
      </w:r>
    </w:p>
    <w:p w14:paraId="525BB147" w14:textId="1A92D2B7" w:rsidR="00D03712" w:rsidRPr="005A0F15" w:rsidRDefault="005A0F15" w:rsidP="00E61BB5">
      <w:pPr>
        <w:spacing w:after="0" w:line="288" w:lineRule="auto"/>
        <w:ind w:firstLine="709"/>
        <w:jc w:val="both"/>
        <w:rPr>
          <w:rFonts w:ascii="Times New Roman" w:eastAsia="Times New Roman" w:hAnsi="Times New Roman" w:cs="Times New Roman"/>
          <w:color w:val="000000"/>
          <w:sz w:val="24"/>
          <w:szCs w:val="24"/>
          <w:lang w:eastAsia="lt-LT"/>
        </w:rPr>
      </w:pPr>
      <w:bookmarkStart w:id="10" w:name="part_a197a28a8c254b7ba798c21f34450fb3"/>
      <w:bookmarkEnd w:id="10"/>
      <w:r>
        <w:rPr>
          <w:rFonts w:ascii="Times New Roman" w:eastAsia="Times New Roman" w:hAnsi="Times New Roman" w:cs="Times New Roman"/>
          <w:color w:val="000000"/>
          <w:sz w:val="24"/>
          <w:szCs w:val="24"/>
          <w:lang w:eastAsia="lt-LT"/>
        </w:rPr>
        <w:t>4.2.</w:t>
      </w:r>
      <w:r w:rsidR="00D03712" w:rsidRPr="005A0F15">
        <w:rPr>
          <w:rFonts w:ascii="Times New Roman" w:eastAsia="Times New Roman" w:hAnsi="Times New Roman" w:cs="Times New Roman"/>
          <w:color w:val="000000"/>
          <w:sz w:val="24"/>
          <w:szCs w:val="24"/>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2ACD8B8" w14:textId="5E8C93FE" w:rsidR="00D03712" w:rsidRPr="001574D7" w:rsidRDefault="001574D7" w:rsidP="00E61BB5">
      <w:pPr>
        <w:spacing w:after="0" w:line="288" w:lineRule="auto"/>
        <w:ind w:firstLine="709"/>
        <w:jc w:val="both"/>
        <w:rPr>
          <w:rFonts w:ascii="Times New Roman" w:eastAsia="Times New Roman" w:hAnsi="Times New Roman" w:cs="Times New Roman"/>
          <w:color w:val="000000"/>
          <w:sz w:val="24"/>
          <w:szCs w:val="24"/>
          <w:lang w:eastAsia="lt-LT"/>
        </w:rPr>
      </w:pPr>
      <w:bookmarkStart w:id="11" w:name="part_8b4a56a19d3c4fe99a7642bc2034b992"/>
      <w:bookmarkEnd w:id="11"/>
      <w:r>
        <w:rPr>
          <w:rFonts w:ascii="Times New Roman" w:eastAsia="Times New Roman" w:hAnsi="Times New Roman" w:cs="Times New Roman"/>
          <w:color w:val="000000"/>
          <w:sz w:val="24"/>
          <w:szCs w:val="24"/>
          <w:lang w:eastAsia="lt-LT"/>
        </w:rPr>
        <w:t>4.2</w:t>
      </w:r>
      <w:r w:rsidR="00D03712" w:rsidRPr="001574D7">
        <w:rPr>
          <w:rFonts w:ascii="Times New Roman" w:eastAsia="Times New Roman" w:hAnsi="Times New Roman" w:cs="Times New Roman"/>
          <w:color w:val="000000"/>
          <w:sz w:val="24"/>
          <w:szCs w:val="24"/>
          <w:lang w:eastAsia="lt-LT"/>
        </w:rPr>
        <w:t>.4.2. neturi būti daugiau kaip 5 proc. masės lakiųjų organinių junginių (LOJ);</w:t>
      </w:r>
    </w:p>
    <w:p w14:paraId="5C02E235" w14:textId="0F5ED659" w:rsidR="00D03712" w:rsidRPr="001574D7" w:rsidRDefault="001574D7" w:rsidP="00E61BB5">
      <w:pPr>
        <w:spacing w:after="0" w:line="288" w:lineRule="auto"/>
        <w:ind w:firstLine="709"/>
        <w:jc w:val="both"/>
        <w:rPr>
          <w:rFonts w:ascii="Times New Roman" w:eastAsia="Times New Roman" w:hAnsi="Times New Roman" w:cs="Times New Roman"/>
          <w:color w:val="000000"/>
          <w:sz w:val="24"/>
          <w:szCs w:val="24"/>
          <w:lang w:eastAsia="lt-LT"/>
        </w:rPr>
      </w:pPr>
      <w:bookmarkStart w:id="12" w:name="part_c97d10d104044eb1898e5891708d5ecf"/>
      <w:bookmarkEnd w:id="12"/>
      <w:r>
        <w:rPr>
          <w:rFonts w:ascii="Times New Roman" w:eastAsia="Times New Roman" w:hAnsi="Times New Roman" w:cs="Times New Roman"/>
          <w:color w:val="000000"/>
          <w:sz w:val="24"/>
          <w:szCs w:val="24"/>
          <w:lang w:eastAsia="lt-LT"/>
        </w:rPr>
        <w:t>4.</w:t>
      </w:r>
      <w:r w:rsidR="00C72E40">
        <w:rPr>
          <w:rFonts w:ascii="Times New Roman" w:eastAsia="Times New Roman" w:hAnsi="Times New Roman" w:cs="Times New Roman"/>
          <w:color w:val="000000"/>
          <w:sz w:val="24"/>
          <w:szCs w:val="24"/>
          <w:lang w:eastAsia="lt-LT"/>
        </w:rPr>
        <w:t>2</w:t>
      </w:r>
      <w:r w:rsidR="00D03712" w:rsidRPr="001574D7">
        <w:rPr>
          <w:rFonts w:ascii="Times New Roman" w:eastAsia="Times New Roman" w:hAnsi="Times New Roman" w:cs="Times New Roman"/>
          <w:color w:val="000000"/>
          <w:sz w:val="24"/>
          <w:szCs w:val="24"/>
          <w:lang w:eastAsia="lt-LT"/>
        </w:rPr>
        <w:t>.4.3. neturi būti chromo (VI) junginių;</w:t>
      </w:r>
    </w:p>
    <w:p w14:paraId="75AD0383" w14:textId="6314E1F3" w:rsidR="00D03712" w:rsidRPr="00C72E40" w:rsidRDefault="00C72E40" w:rsidP="00E61BB5">
      <w:pPr>
        <w:spacing w:after="0" w:line="288" w:lineRule="auto"/>
        <w:ind w:firstLine="709"/>
        <w:jc w:val="both"/>
        <w:rPr>
          <w:rFonts w:ascii="Times New Roman" w:eastAsia="Times New Roman" w:hAnsi="Times New Roman" w:cs="Times New Roman"/>
          <w:color w:val="000000"/>
          <w:sz w:val="24"/>
          <w:szCs w:val="24"/>
          <w:lang w:eastAsia="lt-LT"/>
        </w:rPr>
      </w:pPr>
      <w:bookmarkStart w:id="13" w:name="part_7f6c8fc1f7d249fba87140a2d5fd13d7"/>
      <w:bookmarkEnd w:id="13"/>
      <w:r>
        <w:rPr>
          <w:rFonts w:ascii="Times New Roman" w:eastAsia="Times New Roman" w:hAnsi="Times New Roman" w:cs="Times New Roman"/>
          <w:color w:val="000000"/>
          <w:sz w:val="24"/>
          <w:szCs w:val="24"/>
          <w:lang w:eastAsia="lt-LT"/>
        </w:rPr>
        <w:t>4.2</w:t>
      </w:r>
      <w:r w:rsidR="00D03712" w:rsidRPr="00C72E40">
        <w:rPr>
          <w:rFonts w:ascii="Times New Roman" w:eastAsia="Times New Roman" w:hAnsi="Times New Roman" w:cs="Times New Roman"/>
          <w:color w:val="000000"/>
          <w:sz w:val="24"/>
          <w:szCs w:val="24"/>
          <w:lang w:eastAsia="lt-LT"/>
        </w:rPr>
        <w:t>.4.4. formaldehido išmetamieji teršalai neturi viršyti 0,05 ppm.</w:t>
      </w:r>
    </w:p>
    <w:p w14:paraId="0B35351C" w14:textId="77777777" w:rsidR="00207327" w:rsidRDefault="00207327" w:rsidP="00207327">
      <w:pPr>
        <w:tabs>
          <w:tab w:val="left" w:pos="1134"/>
        </w:tabs>
        <w:spacing w:after="0" w:line="288" w:lineRule="auto"/>
        <w:ind w:firstLine="851"/>
        <w:jc w:val="both"/>
        <w:rPr>
          <w:rFonts w:ascii="Times New Roman" w:eastAsia="Times New Roman" w:hAnsi="Times New Roman" w:cs="Times New Roman"/>
          <w:b/>
          <w:bCs/>
          <w:color w:val="000000"/>
          <w:sz w:val="24"/>
          <w:szCs w:val="24"/>
        </w:rPr>
      </w:pPr>
    </w:p>
    <w:p w14:paraId="33DB7065" w14:textId="2AE84FC3" w:rsidR="006C70A3" w:rsidRPr="00101068" w:rsidRDefault="006C70A3" w:rsidP="006C70A3">
      <w:pPr>
        <w:tabs>
          <w:tab w:val="left" w:pos="993"/>
          <w:tab w:val="left" w:pos="1134"/>
        </w:tabs>
        <w:spacing w:after="0" w:line="288" w:lineRule="auto"/>
        <w:ind w:firstLine="709"/>
        <w:jc w:val="both"/>
        <w:rPr>
          <w:rFonts w:ascii="Times New Roman" w:hAnsi="Times New Roman" w:cs="Times New Roman"/>
          <w:b/>
          <w:bCs/>
          <w:color w:val="000000"/>
          <w:sz w:val="24"/>
          <w:szCs w:val="24"/>
        </w:rPr>
      </w:pPr>
      <w:r w:rsidRPr="00101068">
        <w:rPr>
          <w:rFonts w:ascii="Times New Roman" w:hAnsi="Times New Roman" w:cs="Times New Roman"/>
          <w:sz w:val="24"/>
          <w:szCs w:val="24"/>
          <w:shd w:val="clear" w:color="auto" w:fill="FFFFFF"/>
        </w:rPr>
        <w:t xml:space="preserve">Atitiktį reikalavimams įrodantys dokumentai: </w:t>
      </w:r>
      <w:r w:rsidRPr="00101068">
        <w:rPr>
          <w:rFonts w:ascii="Times New Roman" w:hAnsi="Times New Roman" w:cs="Times New Roman"/>
          <w:b/>
          <w:bCs/>
          <w:sz w:val="24"/>
          <w:szCs w:val="24"/>
          <w:shd w:val="clear" w:color="auto" w:fill="FFFFFF"/>
        </w:rPr>
        <w:t xml:space="preserve">Tiekėjas kartu su Preke pateikia </w:t>
      </w:r>
      <w:r w:rsidRPr="00101068">
        <w:rPr>
          <w:rFonts w:ascii="Times New Roman" w:hAnsi="Times New Roman" w:cs="Times New Roman"/>
          <w:color w:val="000000"/>
          <w:sz w:val="24"/>
          <w:szCs w:val="24"/>
        </w:rPr>
        <w:t>Prekės</w:t>
      </w:r>
      <w:r w:rsidRPr="00101068">
        <w:rPr>
          <w:rFonts w:ascii="Times New Roman" w:hAnsi="Times New Roman" w:cs="Times New Roman"/>
          <w:sz w:val="24"/>
          <w:szCs w:val="24"/>
        </w:rPr>
        <w:t xml:space="preserve"> atitikimą</w:t>
      </w:r>
      <w:r w:rsidRPr="00101068">
        <w:rPr>
          <w:rFonts w:ascii="Times New Roman" w:hAnsi="Times New Roman" w:cs="Times New Roman"/>
          <w:b/>
          <w:bCs/>
          <w:sz w:val="24"/>
          <w:szCs w:val="24"/>
        </w:rPr>
        <w:t xml:space="preserve"> </w:t>
      </w:r>
      <w:r w:rsidRPr="00101068">
        <w:rPr>
          <w:rFonts w:ascii="Times New Roman" w:hAnsi="Times New Roman" w:cs="Times New Roman"/>
          <w:sz w:val="24"/>
          <w:szCs w:val="24"/>
        </w:rPr>
        <w:t>2 priedo „Minimalūs aplinkos apsaugos kriterijai“ VII skyriuje „Baldai“</w:t>
      </w:r>
      <w:r w:rsidRPr="00101068">
        <w:rPr>
          <w:rFonts w:ascii="Times New Roman" w:hAnsi="Times New Roman" w:cs="Times New Roman"/>
          <w:b/>
          <w:bCs/>
          <w:sz w:val="24"/>
          <w:szCs w:val="24"/>
        </w:rPr>
        <w:t xml:space="preserve"> nustatyt</w:t>
      </w:r>
      <w:r w:rsidR="00101068" w:rsidRPr="00101068">
        <w:rPr>
          <w:rFonts w:ascii="Times New Roman" w:hAnsi="Times New Roman" w:cs="Times New Roman"/>
          <w:b/>
          <w:bCs/>
          <w:sz w:val="24"/>
          <w:szCs w:val="24"/>
        </w:rPr>
        <w:t>iems</w:t>
      </w:r>
      <w:r w:rsidRPr="00101068">
        <w:rPr>
          <w:rFonts w:ascii="Times New Roman" w:hAnsi="Times New Roman" w:cs="Times New Roman"/>
          <w:b/>
          <w:bCs/>
          <w:sz w:val="24"/>
          <w:szCs w:val="24"/>
        </w:rPr>
        <w:t xml:space="preserve"> minimal</w:t>
      </w:r>
      <w:r w:rsidR="00101068" w:rsidRPr="00101068">
        <w:rPr>
          <w:rFonts w:ascii="Times New Roman" w:hAnsi="Times New Roman" w:cs="Times New Roman"/>
          <w:b/>
          <w:bCs/>
          <w:sz w:val="24"/>
          <w:szCs w:val="24"/>
        </w:rPr>
        <w:t>iems</w:t>
      </w:r>
      <w:r w:rsidRPr="00101068">
        <w:rPr>
          <w:rFonts w:ascii="Times New Roman" w:hAnsi="Times New Roman" w:cs="Times New Roman"/>
          <w:b/>
          <w:bCs/>
          <w:sz w:val="24"/>
          <w:szCs w:val="24"/>
        </w:rPr>
        <w:t xml:space="preserve"> aplinkos apsaugos kriterij</w:t>
      </w:r>
      <w:r w:rsidR="00101068" w:rsidRPr="00101068">
        <w:rPr>
          <w:rFonts w:ascii="Times New Roman" w:hAnsi="Times New Roman" w:cs="Times New Roman"/>
          <w:b/>
          <w:bCs/>
          <w:sz w:val="24"/>
          <w:szCs w:val="24"/>
        </w:rPr>
        <w:t>ams</w:t>
      </w:r>
      <w:r w:rsidRPr="00101068">
        <w:rPr>
          <w:rFonts w:ascii="Times New Roman" w:hAnsi="Times New Roman" w:cs="Times New Roman"/>
          <w:b/>
          <w:bCs/>
          <w:color w:val="000000"/>
          <w:sz w:val="24"/>
          <w:szCs w:val="24"/>
        </w:rPr>
        <w:t xml:space="preserve"> patvirtinančius dokumentus:</w:t>
      </w:r>
    </w:p>
    <w:p w14:paraId="0D3E8E08" w14:textId="1F15BA37" w:rsidR="006C70A3" w:rsidRPr="009416BA" w:rsidRDefault="002474E5" w:rsidP="009416BA">
      <w:pPr>
        <w:pStyle w:val="Sraopastraipa"/>
        <w:numPr>
          <w:ilvl w:val="0"/>
          <w:numId w:val="15"/>
        </w:numPr>
        <w:tabs>
          <w:tab w:val="left" w:pos="709"/>
          <w:tab w:val="left" w:pos="993"/>
        </w:tabs>
        <w:spacing w:after="0" w:line="288" w:lineRule="auto"/>
        <w:ind w:left="0" w:firstLine="709"/>
        <w:jc w:val="both"/>
        <w:rPr>
          <w:rFonts w:ascii="Times New Roman" w:eastAsia="Times New Roman" w:hAnsi="Times New Roman" w:cs="Times New Roman"/>
          <w:b/>
          <w:bCs/>
          <w:color w:val="000000"/>
          <w:sz w:val="24"/>
          <w:szCs w:val="24"/>
        </w:rPr>
      </w:pPr>
      <w:r w:rsidRPr="009416BA">
        <w:rPr>
          <w:rFonts w:ascii="Times New Roman" w:hAnsi="Times New Roman" w:cs="Times New Roman"/>
          <w:color w:val="000000"/>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FCD79E5" w14:textId="4BDC2DC3" w:rsidR="002474E5" w:rsidRPr="009416BA" w:rsidRDefault="009416BA" w:rsidP="009416BA">
      <w:pPr>
        <w:pStyle w:val="Sraopastraipa"/>
        <w:numPr>
          <w:ilvl w:val="0"/>
          <w:numId w:val="15"/>
        </w:numPr>
        <w:tabs>
          <w:tab w:val="left" w:pos="709"/>
          <w:tab w:val="left" w:pos="993"/>
        </w:tabs>
        <w:spacing w:after="0" w:line="288" w:lineRule="auto"/>
        <w:ind w:left="0" w:firstLine="709"/>
        <w:jc w:val="both"/>
        <w:rPr>
          <w:rFonts w:ascii="Times New Roman" w:eastAsia="Times New Roman" w:hAnsi="Times New Roman" w:cs="Times New Roman"/>
          <w:b/>
          <w:bCs/>
          <w:color w:val="000000"/>
          <w:sz w:val="24"/>
          <w:szCs w:val="24"/>
        </w:rPr>
      </w:pPr>
      <w:r w:rsidRPr="009416BA">
        <w:rPr>
          <w:rFonts w:ascii="Times New Roman" w:hAnsi="Times New Roman" w:cs="Times New Roman"/>
          <w:color w:val="000000"/>
          <w:sz w:val="24"/>
          <w:szCs w:val="24"/>
        </w:rPr>
        <w:t>nepriklausomos šalies išduotas sertifikatas ar kitas lygiavertis dokumentas, kuriuo įrodoma atitiktis taikomiems standartams.</w:t>
      </w:r>
    </w:p>
    <w:p w14:paraId="35FAA645" w14:textId="77777777" w:rsidR="009416BA" w:rsidRDefault="009416BA" w:rsidP="00207327">
      <w:pPr>
        <w:tabs>
          <w:tab w:val="left" w:pos="1134"/>
        </w:tabs>
        <w:spacing w:after="0" w:line="288" w:lineRule="auto"/>
        <w:ind w:firstLine="709"/>
        <w:jc w:val="both"/>
        <w:rPr>
          <w:rFonts w:ascii="Times New Roman" w:eastAsia="Times New Roman" w:hAnsi="Times New Roman" w:cs="Times New Roman"/>
          <w:b/>
          <w:bCs/>
          <w:color w:val="000000"/>
          <w:sz w:val="24"/>
          <w:szCs w:val="24"/>
        </w:rPr>
      </w:pPr>
    </w:p>
    <w:p w14:paraId="3A1B27C3" w14:textId="7C3FC878" w:rsidR="00207327" w:rsidRPr="00430DE5" w:rsidRDefault="00207327" w:rsidP="00207327">
      <w:pPr>
        <w:tabs>
          <w:tab w:val="left" w:pos="1134"/>
        </w:tabs>
        <w:spacing w:after="0" w:line="288" w:lineRule="auto"/>
        <w:ind w:firstLine="709"/>
        <w:jc w:val="both"/>
        <w:rPr>
          <w:rFonts w:ascii="Times New Roman" w:eastAsia="Times New Roman" w:hAnsi="Times New Roman" w:cs="Times New Roman"/>
          <w:b/>
          <w:bCs/>
          <w:color w:val="000000"/>
          <w:sz w:val="24"/>
          <w:szCs w:val="24"/>
        </w:rPr>
      </w:pPr>
      <w:r w:rsidRPr="00430DE5">
        <w:rPr>
          <w:rFonts w:ascii="Times New Roman" w:eastAsia="Times New Roman" w:hAnsi="Times New Roman" w:cs="Times New Roman"/>
          <w:b/>
          <w:bCs/>
          <w:color w:val="000000"/>
          <w:sz w:val="24"/>
          <w:szCs w:val="24"/>
        </w:rPr>
        <w:t>Kartu su pasiūlymu pateik</w:t>
      </w:r>
      <w:r w:rsidR="005E4DB3">
        <w:rPr>
          <w:rFonts w:ascii="Times New Roman" w:eastAsia="Times New Roman" w:hAnsi="Times New Roman" w:cs="Times New Roman"/>
          <w:b/>
          <w:bCs/>
          <w:color w:val="000000"/>
          <w:sz w:val="24"/>
          <w:szCs w:val="24"/>
        </w:rPr>
        <w:t>iama</w:t>
      </w:r>
      <w:r w:rsidRPr="00430DE5">
        <w:rPr>
          <w:rFonts w:ascii="Times New Roman" w:eastAsia="Times New Roman" w:hAnsi="Times New Roman" w:cs="Times New Roman"/>
          <w:b/>
          <w:bCs/>
          <w:color w:val="000000"/>
          <w:sz w:val="24"/>
          <w:szCs w:val="24"/>
        </w:rPr>
        <w:t xml:space="preserve"> Tiekėjo laisvos formos deklaracij</w:t>
      </w:r>
      <w:r w:rsidR="005E4DB3">
        <w:rPr>
          <w:rFonts w:ascii="Times New Roman" w:eastAsia="Times New Roman" w:hAnsi="Times New Roman" w:cs="Times New Roman"/>
          <w:b/>
          <w:bCs/>
          <w:color w:val="000000"/>
          <w:sz w:val="24"/>
          <w:szCs w:val="24"/>
        </w:rPr>
        <w:t>a</w:t>
      </w:r>
      <w:r w:rsidRPr="00430DE5">
        <w:rPr>
          <w:rFonts w:ascii="Times New Roman" w:eastAsia="Times New Roman" w:hAnsi="Times New Roman" w:cs="Times New Roman"/>
          <w:b/>
          <w:bCs/>
          <w:color w:val="000000"/>
          <w:sz w:val="24"/>
          <w:szCs w:val="24"/>
        </w:rPr>
        <w:t xml:space="preserve"> apie atitiktį šiam reikalavimui.</w:t>
      </w:r>
    </w:p>
    <w:p w14:paraId="625D27DE" w14:textId="77777777" w:rsidR="004A613E" w:rsidRPr="00926CDF" w:rsidRDefault="004A613E" w:rsidP="004A613E">
      <w:pPr>
        <w:pStyle w:val="Pagrindinistekstas"/>
        <w:numPr>
          <w:ilvl w:val="1"/>
          <w:numId w:val="9"/>
        </w:numPr>
        <w:tabs>
          <w:tab w:val="left" w:pos="1134"/>
        </w:tabs>
        <w:suppressAutoHyphens/>
        <w:spacing w:line="288" w:lineRule="auto"/>
        <w:ind w:left="0" w:firstLine="851"/>
        <w:contextualSpacing/>
        <w:rPr>
          <w:color w:val="000000"/>
          <w:szCs w:val="24"/>
        </w:rPr>
      </w:pPr>
      <w:r w:rsidRPr="00926CDF">
        <w:rPr>
          <w:color w:val="000000"/>
          <w:szCs w:val="24"/>
        </w:rPr>
        <w:lastRenderedPageBreak/>
        <w:t xml:space="preserve">Perkančioji organizacija savarankiškai nustato aplinkosauginius reikalavimus pagal Tvarkos aprašo </w:t>
      </w:r>
      <w:r w:rsidRPr="00926CDF">
        <w:rPr>
          <w:b/>
          <w:bCs/>
          <w:color w:val="000000"/>
          <w:szCs w:val="24"/>
        </w:rPr>
        <w:t>4.4.4.5</w:t>
      </w:r>
      <w:r w:rsidRPr="00926CDF">
        <w:rPr>
          <w:color w:val="000000"/>
          <w:szCs w:val="24"/>
        </w:rPr>
        <w:t xml:space="preserve"> papunktyje </w:t>
      </w:r>
      <w:r w:rsidRPr="00926CDF">
        <w:rPr>
          <w:i/>
          <w:iCs/>
          <w:color w:val="000000"/>
          <w:szCs w:val="24"/>
        </w:rPr>
        <w:t xml:space="preserve">(prekė, virtusi atliekomis, tinka paruošti pakartotinai naudoti ar perdirbti) </w:t>
      </w:r>
      <w:r w:rsidRPr="00926CDF">
        <w:rPr>
          <w:color w:val="000000"/>
          <w:szCs w:val="24"/>
        </w:rPr>
        <w:t>nustatytus aplinkosauginius principus:</w:t>
      </w:r>
    </w:p>
    <w:p w14:paraId="2ACF686F" w14:textId="77777777" w:rsidR="004A613E" w:rsidRPr="00430DE5" w:rsidRDefault="004A613E" w:rsidP="004A613E">
      <w:pPr>
        <w:pStyle w:val="Sraopastraipa"/>
        <w:tabs>
          <w:tab w:val="left" w:pos="1134"/>
        </w:tabs>
        <w:spacing w:after="0" w:line="288" w:lineRule="auto"/>
        <w:ind w:left="0" w:firstLine="851"/>
        <w:jc w:val="both"/>
        <w:rPr>
          <w:rFonts w:ascii="Times New Roman" w:hAnsi="Times New Roman" w:cs="Times New Roman"/>
          <w:b/>
          <w:bCs/>
          <w:sz w:val="24"/>
          <w:szCs w:val="24"/>
          <w:u w:val="single"/>
        </w:rPr>
      </w:pPr>
      <w:r w:rsidRPr="00430DE5">
        <w:rPr>
          <w:rFonts w:ascii="Times New Roman" w:eastAsia="Times New Roman" w:hAnsi="Times New Roman" w:cs="Times New Roman"/>
          <w:color w:val="000000"/>
          <w:sz w:val="24"/>
          <w:szCs w:val="24"/>
        </w:rPr>
        <w:t xml:space="preserve"> </w:t>
      </w:r>
      <w:r w:rsidRPr="00430DE5">
        <w:rPr>
          <w:rFonts w:ascii="Times New Roman" w:hAnsi="Times New Roman" w:cs="Times New Roman"/>
          <w:b/>
          <w:bCs/>
          <w:sz w:val="24"/>
          <w:szCs w:val="24"/>
          <w:u w:val="single"/>
        </w:rPr>
        <w:t>Aplinkosauginiai kriterijai Pakuotėms:</w:t>
      </w:r>
    </w:p>
    <w:p w14:paraId="71E63CAB" w14:textId="77777777" w:rsidR="004A613E" w:rsidRPr="00430DE5" w:rsidRDefault="004A613E" w:rsidP="004A613E">
      <w:pPr>
        <w:tabs>
          <w:tab w:val="left" w:pos="1134"/>
        </w:tabs>
        <w:spacing w:after="0" w:line="288" w:lineRule="auto"/>
        <w:ind w:firstLine="851"/>
        <w:jc w:val="both"/>
        <w:rPr>
          <w:rFonts w:ascii="Times New Roman" w:hAnsi="Times New Roman" w:cs="Times New Roman"/>
          <w:sz w:val="24"/>
          <w:szCs w:val="24"/>
        </w:rPr>
      </w:pPr>
      <w:r w:rsidRPr="00430DE5">
        <w:rPr>
          <w:rFonts w:ascii="Times New Roman" w:hAnsi="Times New Roman" w:cs="Times New Roman"/>
          <w:sz w:val="24"/>
          <w:szCs w:val="24"/>
        </w:rPr>
        <w:t>Jeigu įsigyjama Prekė, tiekiama ar perduodama antrinėje pakuotėje, ji turi atitikti pakuotėms nustatytus minimalius aplinkos apsaugos kriterijus (Tvarkos aprašo 2 priedo II skyrius „Pakuotės“).</w:t>
      </w:r>
    </w:p>
    <w:p w14:paraId="28B25DDD" w14:textId="77777777" w:rsidR="004A613E" w:rsidRPr="00430DE5" w:rsidRDefault="004A613E" w:rsidP="004A613E">
      <w:pPr>
        <w:tabs>
          <w:tab w:val="left" w:pos="993"/>
          <w:tab w:val="left" w:pos="1134"/>
        </w:tabs>
        <w:spacing w:after="0" w:line="288" w:lineRule="auto"/>
        <w:ind w:firstLine="851"/>
        <w:jc w:val="both"/>
        <w:rPr>
          <w:rFonts w:ascii="Times New Roman" w:hAnsi="Times New Roman" w:cs="Times New Roman"/>
          <w:b/>
          <w:bCs/>
          <w:color w:val="000000"/>
          <w:sz w:val="24"/>
          <w:szCs w:val="24"/>
        </w:rPr>
      </w:pPr>
      <w:r w:rsidRPr="00430DE5">
        <w:rPr>
          <w:rFonts w:ascii="Times New Roman" w:hAnsi="Times New Roman" w:cs="Times New Roman"/>
          <w:sz w:val="24"/>
          <w:szCs w:val="24"/>
          <w:shd w:val="clear" w:color="auto" w:fill="FFFFFF"/>
        </w:rPr>
        <w:t xml:space="preserve">Atitiktį reikalavimams įrodantys  dokumentai: </w:t>
      </w:r>
      <w:r w:rsidRPr="00430DE5">
        <w:rPr>
          <w:rFonts w:ascii="Times New Roman" w:hAnsi="Times New Roman" w:cs="Times New Roman"/>
          <w:b/>
          <w:bCs/>
          <w:sz w:val="24"/>
          <w:szCs w:val="24"/>
          <w:shd w:val="clear" w:color="auto" w:fill="FFFFFF"/>
        </w:rPr>
        <w:t xml:space="preserve">Tiekėjas kartu su Preke pateikia </w:t>
      </w:r>
      <w:r w:rsidRPr="00430DE5">
        <w:rPr>
          <w:rFonts w:ascii="Times New Roman" w:hAnsi="Times New Roman" w:cs="Times New Roman"/>
          <w:b/>
          <w:bCs/>
          <w:color w:val="000000"/>
          <w:sz w:val="24"/>
          <w:szCs w:val="24"/>
        </w:rPr>
        <w:t>Prekės</w:t>
      </w:r>
      <w:r w:rsidRPr="00430DE5">
        <w:rPr>
          <w:rFonts w:ascii="Times New Roman" w:hAnsi="Times New Roman" w:cs="Times New Roman"/>
          <w:b/>
          <w:bCs/>
          <w:sz w:val="24"/>
          <w:szCs w:val="24"/>
        </w:rPr>
        <w:t xml:space="preserve"> </w:t>
      </w:r>
      <w:r w:rsidRPr="00430DE5">
        <w:rPr>
          <w:rFonts w:ascii="Times New Roman" w:hAnsi="Times New Roman" w:cs="Times New Roman"/>
          <w:b/>
          <w:bCs/>
          <w:color w:val="000000"/>
          <w:sz w:val="24"/>
          <w:szCs w:val="24"/>
        </w:rPr>
        <w:t>antrinių pakuočių tinkamumą perdirbti (perdirbamumą) ir (ar) homogeniškumą patvirtinančius dokumentus:</w:t>
      </w:r>
    </w:p>
    <w:p w14:paraId="5DC7B6EF" w14:textId="77777777" w:rsidR="004A613E" w:rsidRPr="00430DE5" w:rsidRDefault="004A613E" w:rsidP="004A613E">
      <w:pPr>
        <w:pStyle w:val="Sraopastraipa"/>
        <w:numPr>
          <w:ilvl w:val="0"/>
          <w:numId w:val="10"/>
        </w:numPr>
        <w:tabs>
          <w:tab w:val="left" w:pos="338"/>
          <w:tab w:val="left" w:pos="993"/>
          <w:tab w:val="left" w:pos="1134"/>
        </w:tabs>
        <w:spacing w:after="0" w:line="288" w:lineRule="auto"/>
        <w:ind w:left="0" w:firstLine="851"/>
        <w:jc w:val="both"/>
        <w:rPr>
          <w:rFonts w:ascii="Times New Roman" w:hAnsi="Times New Roman" w:cs="Times New Roman"/>
          <w:color w:val="000000"/>
          <w:sz w:val="24"/>
          <w:szCs w:val="24"/>
        </w:rPr>
      </w:pPr>
      <w:r w:rsidRPr="00430DE5">
        <w:rPr>
          <w:rFonts w:ascii="Times New Roman" w:hAnsi="Times New Roman" w:cs="Times New Roman"/>
          <w:sz w:val="24"/>
          <w:szCs w:val="24"/>
        </w:rPr>
        <w:t xml:space="preserve">Tiekėjo ar gamintojo dokumentus, įrodančius, kad pakuotės yra homogeniškos ir (ar) atitinkamai paženklintos, arba </w:t>
      </w:r>
    </w:p>
    <w:p w14:paraId="51C1CBE2" w14:textId="77777777" w:rsidR="004A613E" w:rsidRPr="00430DE5" w:rsidRDefault="004A613E" w:rsidP="004A613E">
      <w:pPr>
        <w:pStyle w:val="Sraopastraipa"/>
        <w:numPr>
          <w:ilvl w:val="0"/>
          <w:numId w:val="10"/>
        </w:numPr>
        <w:tabs>
          <w:tab w:val="left" w:pos="338"/>
          <w:tab w:val="left" w:pos="993"/>
          <w:tab w:val="left" w:pos="1134"/>
        </w:tabs>
        <w:spacing w:after="0" w:line="288" w:lineRule="auto"/>
        <w:ind w:left="0" w:firstLine="851"/>
        <w:jc w:val="both"/>
        <w:rPr>
          <w:rFonts w:ascii="Times New Roman" w:hAnsi="Times New Roman" w:cs="Times New Roman"/>
          <w:sz w:val="24"/>
          <w:szCs w:val="24"/>
        </w:rPr>
      </w:pPr>
      <w:r w:rsidRPr="00430DE5">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430DE5">
        <w:rPr>
          <w:rFonts w:ascii="Times New Roman" w:hAnsi="Times New Roman" w:cs="Times New Roman"/>
          <w:noProof/>
          <w:sz w:val="24"/>
          <w:szCs w:val="24"/>
        </w:rPr>
        <w:t>reikalavimai.“,</w:t>
      </w:r>
      <w:r w:rsidRPr="00430DE5">
        <w:rPr>
          <w:rFonts w:ascii="Times New Roman" w:hAnsi="Times New Roman" w:cs="Times New Roman"/>
          <w:sz w:val="24"/>
          <w:szCs w:val="24"/>
        </w:rPr>
        <w:t xml:space="preserve"> </w:t>
      </w:r>
      <w:r w:rsidRPr="00430DE5">
        <w:rPr>
          <w:rFonts w:ascii="Times New Roman" w:hAnsi="Times New Roman" w:cs="Times New Roman"/>
          <w:noProof/>
          <w:sz w:val="24"/>
          <w:szCs w:val="24"/>
        </w:rPr>
        <w:t>standartas</w:t>
      </w:r>
      <w:r w:rsidRPr="00430DE5">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430DE5">
        <w:rPr>
          <w:rFonts w:ascii="Times New Roman" w:hAnsi="Times New Roman" w:cs="Times New Roman"/>
          <w:noProof/>
          <w:sz w:val="24"/>
          <w:szCs w:val="24"/>
        </w:rPr>
        <w:t>RecyClass</w:t>
      </w:r>
      <w:r w:rsidRPr="00430DE5">
        <w:rPr>
          <w:rFonts w:ascii="Times New Roman" w:hAnsi="Times New Roman" w:cs="Times New Roman"/>
          <w:sz w:val="24"/>
          <w:szCs w:val="24"/>
        </w:rPr>
        <w:t xml:space="preserve">   (</w:t>
      </w:r>
      <w:hyperlink r:id="rId10" w:history="1">
        <w:r w:rsidRPr="00430DE5">
          <w:rPr>
            <w:rStyle w:val="Hipersaitas"/>
            <w:rFonts w:ascii="Times New Roman" w:hAnsi="Times New Roman" w:cs="Times New Roman"/>
            <w:sz w:val="24"/>
            <w:szCs w:val="24"/>
          </w:rPr>
          <w:t>https://recyclass.eu/</w:t>
        </w:r>
      </w:hyperlink>
      <w:r w:rsidRPr="00430DE5">
        <w:rPr>
          <w:rFonts w:ascii="Times New Roman" w:hAnsi="Times New Roman" w:cs="Times New Roman"/>
          <w:sz w:val="24"/>
          <w:szCs w:val="24"/>
        </w:rPr>
        <w:t xml:space="preserve">) ar kitas lygiavertis standartas, arba </w:t>
      </w:r>
    </w:p>
    <w:p w14:paraId="12B78DDF" w14:textId="77777777" w:rsidR="004A613E" w:rsidRPr="00430DE5" w:rsidRDefault="004A613E" w:rsidP="004A613E">
      <w:pPr>
        <w:pStyle w:val="Sraopastraipa"/>
        <w:numPr>
          <w:ilvl w:val="0"/>
          <w:numId w:val="10"/>
        </w:numPr>
        <w:tabs>
          <w:tab w:val="left" w:pos="338"/>
          <w:tab w:val="left" w:pos="993"/>
          <w:tab w:val="left" w:pos="1134"/>
        </w:tabs>
        <w:spacing w:after="0" w:line="288" w:lineRule="auto"/>
        <w:ind w:left="0" w:firstLine="851"/>
        <w:jc w:val="both"/>
        <w:rPr>
          <w:rFonts w:ascii="Times New Roman" w:hAnsi="Times New Roman" w:cs="Times New Roman"/>
          <w:sz w:val="24"/>
          <w:szCs w:val="24"/>
        </w:rPr>
      </w:pPr>
      <w:r w:rsidRPr="00430DE5">
        <w:rPr>
          <w:rFonts w:ascii="Times New Roman" w:hAnsi="Times New Roman" w:cs="Times New Roman"/>
          <w:sz w:val="24"/>
          <w:szCs w:val="24"/>
        </w:rPr>
        <w:t>Aplinkos apsaugos agentūros interneto svetainėje (</w:t>
      </w:r>
      <w:hyperlink r:id="rId11" w:history="1">
        <w:r w:rsidRPr="00430DE5">
          <w:rPr>
            <w:rStyle w:val="Hipersaitas"/>
            <w:rFonts w:ascii="Times New Roman" w:hAnsi="Times New Roman" w:cs="Times New Roman"/>
            <w:sz w:val="24"/>
            <w:szCs w:val="24"/>
          </w:rPr>
          <w:t>https://aaa.lrv.lt/</w:t>
        </w:r>
      </w:hyperlink>
      <w:r w:rsidRPr="00430DE5">
        <w:rPr>
          <w:rFonts w:ascii="Times New Roman" w:hAnsi="Times New Roman" w:cs="Times New Roman"/>
          <w:sz w:val="24"/>
          <w:szCs w:val="24"/>
        </w:rPr>
        <w:t>) skelbiamame atliekų tvarkytojų, turinčių teisę išrašyti gaminių ir (ar) pakuočių atliekų sutvarkymą įrodančius dokumentus, sąraše (</w:t>
      </w:r>
      <w:hyperlink r:id="rId12" w:history="1">
        <w:r w:rsidRPr="00430DE5">
          <w:rPr>
            <w:rFonts w:ascii="Times New Roman" w:hAnsi="Times New Roman" w:cs="Times New Roman"/>
            <w:sz w:val="24"/>
            <w:szCs w:val="24"/>
            <w:u w:val="single"/>
          </w:rPr>
          <w:t>Atliekų tvarkytojai, turintys teisę išrašyti gaminių ir (ar) pakuočių atliekų sutvarkymą įrodančius dokumentus - Aplinkos apsaugos agentūra</w:t>
        </w:r>
      </w:hyperlink>
      <w:r w:rsidRPr="00430DE5">
        <w:rPr>
          <w:rFonts w:ascii="Times New Roman" w:hAnsi="Times New Roman" w:cs="Times New Roman"/>
          <w:sz w:val="24"/>
          <w:szCs w:val="24"/>
        </w:rPr>
        <w:t xml:space="preserve">) nurodytų atliekų perdirbėjų ar eksportuotojų dokumentai, pagrindžiantys, kad tokios pakuotės, tapusios atliekomis, gali būti perdirbamos, arba </w:t>
      </w:r>
    </w:p>
    <w:p w14:paraId="26CA65A7" w14:textId="77777777" w:rsidR="004A613E" w:rsidRPr="00430DE5" w:rsidRDefault="004A613E" w:rsidP="004A613E">
      <w:pPr>
        <w:pStyle w:val="Sraopastraipa"/>
        <w:numPr>
          <w:ilvl w:val="0"/>
          <w:numId w:val="10"/>
        </w:numPr>
        <w:tabs>
          <w:tab w:val="left" w:pos="338"/>
          <w:tab w:val="left" w:pos="993"/>
          <w:tab w:val="left" w:pos="1134"/>
        </w:tabs>
        <w:spacing w:after="0" w:line="288" w:lineRule="auto"/>
        <w:ind w:left="0" w:firstLine="851"/>
        <w:rPr>
          <w:rFonts w:ascii="Times New Roman" w:hAnsi="Times New Roman" w:cs="Times New Roman"/>
          <w:sz w:val="24"/>
          <w:szCs w:val="24"/>
        </w:rPr>
      </w:pPr>
      <w:r w:rsidRPr="00430DE5">
        <w:rPr>
          <w:rFonts w:ascii="Times New Roman" w:hAnsi="Times New Roman" w:cs="Times New Roman"/>
          <w:sz w:val="24"/>
          <w:szCs w:val="24"/>
        </w:rPr>
        <w:t>kitus lygiaverčius įrodymus.</w:t>
      </w:r>
    </w:p>
    <w:p w14:paraId="2C9497CB" w14:textId="77777777" w:rsidR="002E29FA" w:rsidRDefault="002E29FA" w:rsidP="004A613E">
      <w:pPr>
        <w:tabs>
          <w:tab w:val="left" w:pos="1134"/>
        </w:tabs>
        <w:spacing w:after="0" w:line="288" w:lineRule="auto"/>
        <w:ind w:firstLine="851"/>
        <w:jc w:val="both"/>
        <w:rPr>
          <w:rFonts w:ascii="Times New Roman" w:eastAsia="Times New Roman" w:hAnsi="Times New Roman" w:cs="Times New Roman"/>
          <w:b/>
          <w:bCs/>
          <w:color w:val="000000"/>
          <w:sz w:val="24"/>
          <w:szCs w:val="24"/>
        </w:rPr>
      </w:pPr>
    </w:p>
    <w:p w14:paraId="3DAA6FA4" w14:textId="0C4E22AA" w:rsidR="004A613E" w:rsidRPr="00430DE5" w:rsidRDefault="004A613E" w:rsidP="004A613E">
      <w:pPr>
        <w:tabs>
          <w:tab w:val="left" w:pos="1134"/>
        </w:tabs>
        <w:spacing w:after="0" w:line="288" w:lineRule="auto"/>
        <w:ind w:firstLine="851"/>
        <w:jc w:val="both"/>
        <w:rPr>
          <w:rFonts w:ascii="Times New Roman" w:eastAsia="Times New Roman" w:hAnsi="Times New Roman" w:cs="Times New Roman"/>
          <w:b/>
          <w:bCs/>
          <w:color w:val="000000"/>
          <w:sz w:val="24"/>
          <w:szCs w:val="24"/>
        </w:rPr>
      </w:pPr>
      <w:r w:rsidRPr="00430DE5">
        <w:rPr>
          <w:rFonts w:ascii="Times New Roman" w:eastAsia="Times New Roman" w:hAnsi="Times New Roman" w:cs="Times New Roman"/>
          <w:b/>
          <w:bCs/>
          <w:color w:val="000000"/>
          <w:sz w:val="24"/>
          <w:szCs w:val="24"/>
        </w:rPr>
        <w:t>Kartu su pasiūlymu pateikiama tik Tiekėjo laisvos formos deklaracija apie atitiktį šiam reikalavimui.</w:t>
      </w:r>
    </w:p>
    <w:p w14:paraId="4E89B45A" w14:textId="77777777" w:rsidR="004A613E" w:rsidRPr="00430DE5" w:rsidRDefault="004A613E" w:rsidP="004A613E">
      <w:pPr>
        <w:spacing w:after="0" w:line="288" w:lineRule="auto"/>
        <w:ind w:firstLine="851"/>
        <w:jc w:val="both"/>
        <w:rPr>
          <w:rFonts w:ascii="Times New Roman" w:hAnsi="Times New Roman" w:cs="Times New Roman"/>
          <w:sz w:val="24"/>
          <w:szCs w:val="24"/>
        </w:rPr>
      </w:pPr>
    </w:p>
    <w:p w14:paraId="13D8CF5E" w14:textId="77777777" w:rsidR="004A613E" w:rsidRPr="00430DE5" w:rsidRDefault="004A613E" w:rsidP="004A613E">
      <w:pPr>
        <w:pStyle w:val="Sraopastraipa"/>
        <w:numPr>
          <w:ilvl w:val="0"/>
          <w:numId w:val="9"/>
        </w:numPr>
        <w:pBdr>
          <w:top w:val="single" w:sz="8" w:space="1" w:color="auto"/>
          <w:bottom w:val="single" w:sz="8" w:space="1" w:color="auto"/>
        </w:pBdr>
        <w:tabs>
          <w:tab w:val="left" w:pos="284"/>
          <w:tab w:val="left" w:pos="426"/>
        </w:tabs>
        <w:spacing w:after="0" w:line="288" w:lineRule="auto"/>
        <w:jc w:val="both"/>
        <w:rPr>
          <w:rFonts w:ascii="Times New Roman" w:hAnsi="Times New Roman" w:cs="Times New Roman"/>
          <w:b/>
          <w:sz w:val="24"/>
          <w:szCs w:val="24"/>
        </w:rPr>
      </w:pPr>
      <w:r w:rsidRPr="00430DE5">
        <w:rPr>
          <w:rFonts w:ascii="Times New Roman" w:hAnsi="Times New Roman" w:cs="Times New Roman"/>
          <w:b/>
          <w:sz w:val="24"/>
          <w:szCs w:val="24"/>
        </w:rPr>
        <w:t>SUTARTINIŲ ĮSIPAREIGOJIMŲ VYKDYMO TVARKA IR TERMINAI</w:t>
      </w:r>
    </w:p>
    <w:p w14:paraId="7F98077C" w14:textId="3AB9EAF9" w:rsidR="004A613E" w:rsidRPr="001A1ADC" w:rsidRDefault="004A613E" w:rsidP="004A613E">
      <w:pPr>
        <w:pStyle w:val="Sraopastraipa"/>
        <w:numPr>
          <w:ilvl w:val="1"/>
          <w:numId w:val="9"/>
        </w:numPr>
        <w:tabs>
          <w:tab w:val="left" w:pos="426"/>
          <w:tab w:val="left" w:pos="1134"/>
          <w:tab w:val="left" w:pos="1276"/>
          <w:tab w:val="left" w:pos="1418"/>
        </w:tabs>
        <w:spacing w:after="0" w:line="288" w:lineRule="auto"/>
        <w:ind w:left="0" w:firstLine="851"/>
        <w:jc w:val="both"/>
        <w:rPr>
          <w:rFonts w:ascii="Times New Roman" w:eastAsia="Calibri" w:hAnsi="Times New Roman" w:cs="Times New Roman"/>
          <w:iCs/>
          <w:color w:val="EE0000"/>
          <w:sz w:val="24"/>
          <w:szCs w:val="24"/>
        </w:rPr>
      </w:pPr>
      <w:r w:rsidRPr="001A1ADC">
        <w:rPr>
          <w:rFonts w:ascii="Times New Roman" w:eastAsia="Calibri" w:hAnsi="Times New Roman" w:cs="Times New Roman"/>
          <w:iCs/>
          <w:sz w:val="24"/>
          <w:szCs w:val="24"/>
        </w:rPr>
        <w:t xml:space="preserve">Pirkėjas Prekes perka </w:t>
      </w:r>
      <w:sdt>
        <w:sdtPr>
          <w:rPr>
            <w:rFonts w:ascii="Times New Roman" w:eastAsia="Times New Roman" w:hAnsi="Times New Roman" w:cs="Times New Roman"/>
            <w:color w:val="000000"/>
            <w:sz w:val="24"/>
            <w:szCs w:val="24"/>
          </w:rPr>
          <w:alias w:val="Pristatymo sąlygos"/>
          <w:tag w:val="Pasirinkti"/>
          <w:id w:val="-1752122225"/>
          <w:placeholder>
            <w:docPart w:val="EB765CE91F4D4136A0D64B1D2625868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923923">
            <w:rPr>
              <w:rFonts w:ascii="Times New Roman" w:eastAsia="Times New Roman" w:hAnsi="Times New Roman" w:cs="Times New Roman"/>
              <w:color w:val="000000"/>
              <w:sz w:val="24"/>
              <w:szCs w:val="24"/>
            </w:rPr>
            <w:t>su pristatymu</w:t>
          </w:r>
          <w:r w:rsidR="00F33F15">
            <w:rPr>
              <w:rFonts w:ascii="Times New Roman" w:eastAsia="Times New Roman" w:hAnsi="Times New Roman" w:cs="Times New Roman"/>
              <w:color w:val="000000"/>
              <w:sz w:val="24"/>
              <w:szCs w:val="24"/>
            </w:rPr>
            <w:t xml:space="preserve"> ir sumontavimu</w:t>
          </w:r>
          <w:r w:rsidRPr="00923923">
            <w:rPr>
              <w:rFonts w:ascii="Times New Roman" w:eastAsia="Times New Roman" w:hAnsi="Times New Roman" w:cs="Times New Roman"/>
              <w:color w:val="000000"/>
              <w:sz w:val="24"/>
              <w:szCs w:val="24"/>
            </w:rPr>
            <w:t>. Tiekėjas įsipareigoja Prekę pristatyti savo transportu nemokamai adresu: Universiteto  g. 10 Akademija, Kauno r.</w:t>
          </w:r>
        </w:sdtContent>
      </w:sdt>
    </w:p>
    <w:p w14:paraId="0664250C" w14:textId="5EB98292" w:rsidR="004A613E" w:rsidRPr="001A1ADC" w:rsidRDefault="004A613E" w:rsidP="004A613E">
      <w:pPr>
        <w:pStyle w:val="Sraopastraipa"/>
        <w:numPr>
          <w:ilvl w:val="1"/>
          <w:numId w:val="9"/>
        </w:numPr>
        <w:tabs>
          <w:tab w:val="left" w:pos="426"/>
          <w:tab w:val="left" w:pos="1134"/>
          <w:tab w:val="left" w:pos="1276"/>
          <w:tab w:val="left" w:pos="1418"/>
        </w:tabs>
        <w:spacing w:after="0" w:line="288" w:lineRule="auto"/>
        <w:ind w:left="0" w:firstLine="851"/>
        <w:jc w:val="both"/>
        <w:rPr>
          <w:rFonts w:ascii="Times New Roman" w:eastAsia="Calibri" w:hAnsi="Times New Roman" w:cs="Times New Roman"/>
          <w:sz w:val="24"/>
          <w:szCs w:val="24"/>
        </w:rPr>
      </w:pPr>
      <w:r w:rsidRPr="001A1ADC">
        <w:rPr>
          <w:rFonts w:ascii="Times New Roman" w:eastAsia="Calibri" w:hAnsi="Times New Roman" w:cs="Times New Roman"/>
          <w:sz w:val="24"/>
          <w:szCs w:val="24"/>
        </w:rPr>
        <w:t xml:space="preserve">Prekė turi būti </w:t>
      </w:r>
      <w:sdt>
        <w:sdtPr>
          <w:rPr>
            <w:rFonts w:ascii="Times New Roman" w:eastAsia="Calibri" w:hAnsi="Times New Roman" w:cs="Times New Roman"/>
            <w:sz w:val="24"/>
            <w:szCs w:val="24"/>
          </w:rPr>
          <w:alias w:val="Pasirinkti"/>
          <w:tag w:val="Pasirinkti"/>
          <w:id w:val="1203210045"/>
          <w:placeholder>
            <w:docPart w:val="5647DAB5C4BA43F58A8074EB89867D22"/>
          </w:placeholder>
          <w:comboBox>
            <w:listItem w:value="Pasirinkite elementą."/>
            <w:listItem w:displayText="pristatytos" w:value="pristatytos"/>
            <w:listItem w:displayText="paruoštos atsiėmimui" w:value="paruoštos atsiėmimui"/>
          </w:comboBox>
        </w:sdtPr>
        <w:sdtContent>
          <w:r w:rsidRPr="001A1ADC">
            <w:rPr>
              <w:rFonts w:ascii="Times New Roman" w:eastAsia="Calibri" w:hAnsi="Times New Roman" w:cs="Times New Roman"/>
              <w:sz w:val="24"/>
              <w:szCs w:val="24"/>
            </w:rPr>
            <w:t>pristatyta</w:t>
          </w:r>
        </w:sdtContent>
      </w:sdt>
      <w:r w:rsidRPr="001A1ADC">
        <w:rPr>
          <w:rFonts w:ascii="Times New Roman" w:eastAsia="Calibri" w:hAnsi="Times New Roman" w:cs="Times New Roman"/>
          <w:sz w:val="24"/>
          <w:szCs w:val="24"/>
        </w:rPr>
        <w:t xml:space="preserve"> </w:t>
      </w:r>
      <w:r w:rsidR="009122B4">
        <w:rPr>
          <w:rFonts w:ascii="Times New Roman" w:eastAsia="Calibri" w:hAnsi="Times New Roman" w:cs="Times New Roman"/>
          <w:sz w:val="24"/>
          <w:szCs w:val="24"/>
        </w:rPr>
        <w:t>ir sumontuota (</w:t>
      </w:r>
      <w:r w:rsidR="009122B4" w:rsidRPr="006D1373">
        <w:rPr>
          <w:rFonts w:ascii="Times New Roman" w:eastAsia="Calibri" w:hAnsi="Times New Roman" w:cs="Times New Roman"/>
          <w:i/>
          <w:iCs/>
          <w:sz w:val="24"/>
          <w:szCs w:val="24"/>
        </w:rPr>
        <w:t xml:space="preserve">paruošta </w:t>
      </w:r>
      <w:r w:rsidR="006D1373" w:rsidRPr="006D1373">
        <w:rPr>
          <w:rFonts w:ascii="Times New Roman" w:eastAsia="Calibri" w:hAnsi="Times New Roman" w:cs="Times New Roman"/>
          <w:i/>
          <w:iCs/>
          <w:sz w:val="24"/>
          <w:szCs w:val="24"/>
        </w:rPr>
        <w:t>naudojimu</w:t>
      </w:r>
      <w:r w:rsidR="009122B4" w:rsidRPr="006D1373">
        <w:rPr>
          <w:rFonts w:ascii="Times New Roman" w:eastAsia="Calibri" w:hAnsi="Times New Roman" w:cs="Times New Roman"/>
          <w:i/>
          <w:iCs/>
          <w:sz w:val="24"/>
          <w:szCs w:val="24"/>
        </w:rPr>
        <w:t>i</w:t>
      </w:r>
      <w:r w:rsidR="009122B4">
        <w:rPr>
          <w:rFonts w:ascii="Times New Roman" w:eastAsia="Calibri" w:hAnsi="Times New Roman" w:cs="Times New Roman"/>
          <w:sz w:val="24"/>
          <w:szCs w:val="24"/>
        </w:rPr>
        <w:t xml:space="preserve">) </w:t>
      </w:r>
      <w:r w:rsidRPr="00923923">
        <w:rPr>
          <w:rFonts w:ascii="Times New Roman" w:eastAsia="Calibri" w:hAnsi="Times New Roman" w:cs="Times New Roman"/>
          <w:sz w:val="24"/>
          <w:szCs w:val="24"/>
        </w:rPr>
        <w:t xml:space="preserve">ne vėliau kaip per </w:t>
      </w:r>
      <w:sdt>
        <w:sdtPr>
          <w:rPr>
            <w:rFonts w:ascii="Times New Roman" w:hAnsi="Times New Roman" w:cs="Times New Roman"/>
            <w:sz w:val="24"/>
            <w:szCs w:val="24"/>
          </w:rPr>
          <w:alias w:val="nurodyti terminą"/>
          <w:tag w:val="nurodyti terminą"/>
          <w:id w:val="1856998716"/>
          <w:placeholder>
            <w:docPart w:val="E822784A64E14B3AAF7CB4D60B8654A4"/>
          </w:placeholder>
        </w:sdtPr>
        <w:sdtContent>
          <w:r w:rsidRPr="00923923">
            <w:rPr>
              <w:rFonts w:ascii="Times New Roman" w:eastAsia="Calibri" w:hAnsi="Times New Roman" w:cs="Times New Roman"/>
              <w:sz w:val="24"/>
              <w:szCs w:val="24"/>
            </w:rPr>
            <w:t>60</w:t>
          </w:r>
        </w:sdtContent>
      </w:sdt>
      <w:r w:rsidRPr="00923923">
        <w:rPr>
          <w:rFonts w:ascii="Times New Roman" w:eastAsia="Calibri" w:hAnsi="Times New Roman" w:cs="Times New Roman"/>
          <w:sz w:val="24"/>
          <w:szCs w:val="24"/>
        </w:rPr>
        <w:t xml:space="preserve"> kalendorinių dienų</w:t>
      </w:r>
      <w:r w:rsidRPr="001A1ADC">
        <w:rPr>
          <w:rFonts w:ascii="Times New Roman" w:eastAsia="Calibri" w:hAnsi="Times New Roman" w:cs="Times New Roman"/>
          <w:sz w:val="24"/>
          <w:szCs w:val="24"/>
        </w:rPr>
        <w:t xml:space="preserve"> nuo </w:t>
      </w:r>
      <w:sdt>
        <w:sdtPr>
          <w:rPr>
            <w:rFonts w:ascii="Times New Roman" w:eastAsia="Calibri" w:hAnsi="Times New Roman" w:cs="Times New Roman"/>
            <w:sz w:val="24"/>
            <w:szCs w:val="24"/>
          </w:rPr>
          <w:alias w:val="Pasirinkti"/>
          <w:tag w:val="Pasirinkti"/>
          <w:id w:val="-441924174"/>
          <w:placeholder>
            <w:docPart w:val="11FAD2040A5647058C8982C52C863CA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1A1ADC">
            <w:rPr>
              <w:rFonts w:ascii="Times New Roman" w:eastAsia="Calibri" w:hAnsi="Times New Roman" w:cs="Times New Roman"/>
              <w:sz w:val="24"/>
              <w:szCs w:val="24"/>
            </w:rPr>
            <w:t>Sutarties pasirašymo dienos.</w:t>
          </w:r>
        </w:sdtContent>
      </w:sdt>
      <w:r w:rsidRPr="001A1ADC">
        <w:rPr>
          <w:rFonts w:ascii="Times New Roman" w:eastAsia="Calibri" w:hAnsi="Times New Roman" w:cs="Times New Roman"/>
          <w:sz w:val="24"/>
          <w:szCs w:val="24"/>
        </w:rPr>
        <w:t xml:space="preserve">  </w:t>
      </w:r>
    </w:p>
    <w:p w14:paraId="4AEE00B8" w14:textId="77777777" w:rsidR="004A613E" w:rsidRPr="001A1ADC" w:rsidRDefault="004A613E" w:rsidP="004A613E">
      <w:pPr>
        <w:pStyle w:val="Sraopastraipa"/>
        <w:numPr>
          <w:ilvl w:val="1"/>
          <w:numId w:val="9"/>
        </w:numPr>
        <w:tabs>
          <w:tab w:val="left" w:pos="426"/>
          <w:tab w:val="left" w:pos="1276"/>
          <w:tab w:val="left" w:pos="1418"/>
        </w:tabs>
        <w:spacing w:after="0" w:line="288" w:lineRule="auto"/>
        <w:ind w:left="0" w:firstLine="851"/>
        <w:jc w:val="both"/>
        <w:rPr>
          <w:rFonts w:ascii="Times New Roman" w:eastAsia="Calibri" w:hAnsi="Times New Roman" w:cs="Times New Roman"/>
          <w:sz w:val="24"/>
          <w:szCs w:val="24"/>
        </w:rPr>
      </w:pPr>
      <w:r w:rsidRPr="001A1ADC">
        <w:rPr>
          <w:rFonts w:ascii="Times New Roman" w:eastAsia="Calibri" w:hAnsi="Times New Roman" w:cs="Times New Roman"/>
          <w:sz w:val="24"/>
          <w:szCs w:val="24"/>
        </w:rPr>
        <w:t>Su Preke pateikiamas Prekės perdavimo – priėmimo aktas/krovinio pristatymo važtaraštis arba kitas Prekės perdavimo-priėmimo faktą patvirtinantis dokumentas, kuriame būtų nurodyta Prekė ir jos kiekiai.</w:t>
      </w:r>
    </w:p>
    <w:p w14:paraId="279E7800" w14:textId="77777777" w:rsidR="004A613E" w:rsidRPr="00430DE5" w:rsidRDefault="004A613E" w:rsidP="004A613E">
      <w:pPr>
        <w:pStyle w:val="Sraopastraipa"/>
        <w:numPr>
          <w:ilvl w:val="0"/>
          <w:numId w:val="9"/>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szCs w:val="24"/>
        </w:rPr>
      </w:pPr>
      <w:r w:rsidRPr="00430DE5">
        <w:rPr>
          <w:rStyle w:val="Laukeliai"/>
          <w:rFonts w:ascii="Times New Roman" w:eastAsia="Lucida Sans Unicode" w:hAnsi="Times New Roman" w:cs="Times New Roman"/>
          <w:b/>
          <w:noProof/>
          <w:sz w:val="24"/>
          <w:szCs w:val="24"/>
        </w:rPr>
        <w:t>PRIEDAI</w:t>
      </w:r>
    </w:p>
    <w:p w14:paraId="056E53B9" w14:textId="77777777" w:rsidR="004A613E" w:rsidRPr="00430DE5" w:rsidRDefault="004A613E" w:rsidP="004A613E">
      <w:pPr>
        <w:spacing w:after="0" w:line="288" w:lineRule="auto"/>
        <w:ind w:right="-8" w:firstLine="709"/>
        <w:rPr>
          <w:rFonts w:ascii="Times New Roman" w:eastAsia="Calibri" w:hAnsi="Times New Roman" w:cs="Times New Roman"/>
          <w:noProof/>
          <w:sz w:val="24"/>
          <w:szCs w:val="24"/>
        </w:rPr>
      </w:pPr>
      <w:r w:rsidRPr="00430DE5">
        <w:rPr>
          <w:rFonts w:ascii="Times New Roman" w:eastAsia="Calibri" w:hAnsi="Times New Roman" w:cs="Times New Roman"/>
          <w:noProof/>
          <w:sz w:val="24"/>
          <w:szCs w:val="24"/>
        </w:rPr>
        <w:t>Techninės specifikacijos priedas Nr. 1. (Techniniai parametrai).</w:t>
      </w:r>
    </w:p>
    <w:p w14:paraId="748E8AC3" w14:textId="77777777" w:rsidR="004A613E" w:rsidRPr="00430DE5" w:rsidRDefault="004A613E" w:rsidP="004A613E">
      <w:pPr>
        <w:spacing w:after="0" w:line="288" w:lineRule="auto"/>
        <w:jc w:val="center"/>
        <w:rPr>
          <w:rFonts w:ascii="Times New Roman" w:hAnsi="Times New Roman" w:cs="Times New Roman"/>
          <w:i/>
          <w:sz w:val="24"/>
          <w:szCs w:val="24"/>
        </w:rPr>
      </w:pPr>
      <w:r w:rsidRPr="00430DE5">
        <w:rPr>
          <w:rFonts w:ascii="Times New Roman" w:hAnsi="Times New Roman" w:cs="Times New Roman"/>
          <w:i/>
          <w:sz w:val="24"/>
          <w:szCs w:val="24"/>
        </w:rPr>
        <w:t>__________</w:t>
      </w:r>
    </w:p>
    <w:p w14:paraId="1B6E61A3" w14:textId="77777777" w:rsidR="004A613E" w:rsidRPr="00430DE5" w:rsidRDefault="004A613E" w:rsidP="004A613E">
      <w:pPr>
        <w:pStyle w:val="Sraopastraipa"/>
        <w:spacing w:after="0" w:line="240" w:lineRule="auto"/>
        <w:ind w:left="0"/>
        <w:jc w:val="both"/>
        <w:rPr>
          <w:rFonts w:ascii="Times New Roman" w:hAnsi="Times New Roman" w:cs="Times New Roman"/>
          <w:sz w:val="24"/>
          <w:szCs w:val="24"/>
        </w:rPr>
      </w:pPr>
      <w:r w:rsidRPr="00430DE5">
        <w:rPr>
          <w:rFonts w:ascii="Times New Roman" w:hAnsi="Times New Roman" w:cs="Times New Roman"/>
          <w:b/>
          <w:bCs/>
          <w:color w:val="000000"/>
          <w:sz w:val="24"/>
          <w:szCs w:val="24"/>
        </w:rPr>
        <w:t>Pastaba: Visos pirkimo dokumente esančios nuorodos į standartą, techninį liudijimą ar bendrąsias technines specifikacijas reiškia, kad pirkėjas priima ir kitus dalyvių lygiaverčių prekių įrodymus.</w:t>
      </w:r>
      <w:r w:rsidRPr="00430DE5">
        <w:rPr>
          <w:rFonts w:ascii="Times New Roman" w:hAnsi="Times New Roman" w:cs="Times New Roman"/>
          <w:i/>
          <w:iCs/>
          <w:sz w:val="24"/>
          <w:szCs w:val="24"/>
        </w:rPr>
        <w:t xml:space="preserve"> Lygiavertiškumo įrodymas yra tiekėjo pareiga.</w:t>
      </w:r>
    </w:p>
    <w:p w14:paraId="41C48A38" w14:textId="77777777" w:rsidR="00531A1B" w:rsidRDefault="00531A1B" w:rsidP="0E4C9F3D">
      <w:pPr>
        <w:tabs>
          <w:tab w:val="right" w:leader="underscore" w:pos="8640"/>
        </w:tabs>
        <w:spacing w:line="288" w:lineRule="auto"/>
        <w:jc w:val="right"/>
        <w:rPr>
          <w:rFonts w:ascii="Times New Roman" w:hAnsi="Times New Roman"/>
          <w:sz w:val="24"/>
          <w:szCs w:val="24"/>
        </w:rPr>
      </w:pPr>
    </w:p>
    <w:p w14:paraId="7B46771B" w14:textId="7EA602C0" w:rsidR="001557FF" w:rsidRPr="004A613E" w:rsidRDefault="001557FF" w:rsidP="0E4C9F3D">
      <w:pPr>
        <w:tabs>
          <w:tab w:val="right" w:leader="underscore" w:pos="8640"/>
        </w:tabs>
        <w:spacing w:line="288" w:lineRule="auto"/>
        <w:jc w:val="right"/>
        <w:rPr>
          <w:rFonts w:ascii="Times New Roman" w:hAnsi="Times New Roman"/>
          <w:sz w:val="24"/>
          <w:szCs w:val="24"/>
        </w:rPr>
      </w:pPr>
      <w:r w:rsidRPr="004A613E">
        <w:rPr>
          <w:rFonts w:ascii="Times New Roman" w:hAnsi="Times New Roman"/>
          <w:sz w:val="24"/>
          <w:szCs w:val="24"/>
        </w:rPr>
        <w:lastRenderedPageBreak/>
        <w:t>Techninės specifikacijos priedas Nr. 1</w:t>
      </w:r>
    </w:p>
    <w:p w14:paraId="5954431D" w14:textId="77777777" w:rsidR="001557FF" w:rsidRPr="004A613E" w:rsidRDefault="001557FF" w:rsidP="0E4C9F3D">
      <w:pPr>
        <w:spacing w:after="120" w:line="276" w:lineRule="auto"/>
        <w:jc w:val="center"/>
        <w:rPr>
          <w:rFonts w:ascii="Times New Roman" w:hAnsi="Times New Roman"/>
          <w:b/>
          <w:bCs/>
          <w:sz w:val="28"/>
          <w:szCs w:val="28"/>
        </w:rPr>
      </w:pPr>
      <w:r w:rsidRPr="004A613E">
        <w:rPr>
          <w:rFonts w:ascii="Times New Roman" w:hAnsi="Times New Roman"/>
          <w:b/>
          <w:bCs/>
          <w:sz w:val="28"/>
          <w:szCs w:val="28"/>
        </w:rPr>
        <w:t>Reikalavimai techninėms charakteristikoms:</w:t>
      </w:r>
    </w:p>
    <w:p w14:paraId="109F9691" w14:textId="77777777" w:rsidR="001557FF" w:rsidRPr="004A613E" w:rsidRDefault="001557FF" w:rsidP="0E4C9F3D">
      <w:pPr>
        <w:spacing w:after="120" w:line="276" w:lineRule="auto"/>
        <w:jc w:val="right"/>
        <w:rPr>
          <w:rFonts w:ascii="Times New Roman" w:hAnsi="Times New Roman"/>
          <w:i/>
          <w:iCs/>
          <w:sz w:val="24"/>
          <w:szCs w:val="24"/>
        </w:rPr>
      </w:pPr>
      <w:r w:rsidRPr="004A613E">
        <w:rPr>
          <w:rFonts w:ascii="Times New Roman" w:hAnsi="Times New Roman"/>
          <w:i/>
          <w:iCs/>
          <w:sz w:val="24"/>
          <w:szCs w:val="24"/>
        </w:rPr>
        <w:t>1 lentelė</w:t>
      </w:r>
    </w:p>
    <w:p w14:paraId="02B567D8" w14:textId="614F88A0" w:rsidR="007E7015" w:rsidRPr="004A613E" w:rsidRDefault="0092513C" w:rsidP="0E4C9F3D">
      <w:pPr>
        <w:tabs>
          <w:tab w:val="left" w:pos="8137"/>
        </w:tabs>
        <w:spacing w:after="0" w:line="288" w:lineRule="auto"/>
        <w:rPr>
          <w:rFonts w:ascii="Times New Roman" w:eastAsia="Arial Unicode MS" w:hAnsi="Times New Roman" w:cs="Times New Roman"/>
          <w:b/>
          <w:bCs/>
          <w:sz w:val="24"/>
          <w:szCs w:val="24"/>
          <w:bdr w:val="nil"/>
          <w:lang w:eastAsia="lt-LT"/>
        </w:rPr>
      </w:pPr>
      <w:r w:rsidRPr="004A613E">
        <w:rPr>
          <w:rFonts w:ascii="Times New Roman" w:hAnsi="Times New Roman" w:cs="Times New Roman"/>
          <w:b/>
          <w:bCs/>
          <w:sz w:val="24"/>
          <w:szCs w:val="24"/>
        </w:rPr>
        <w:t>Traukos spintos</w:t>
      </w:r>
      <w:r w:rsidR="001557FF" w:rsidRPr="004A613E">
        <w:rPr>
          <w:rFonts w:ascii="Times New Roman" w:hAnsi="Times New Roman"/>
          <w:b/>
          <w:bCs/>
          <w:sz w:val="24"/>
          <w:szCs w:val="24"/>
        </w:rPr>
        <w:t xml:space="preserve">, </w:t>
      </w:r>
      <w:r w:rsidRPr="004A613E">
        <w:rPr>
          <w:rFonts w:ascii="Times New Roman" w:hAnsi="Times New Roman"/>
          <w:b/>
          <w:bCs/>
          <w:sz w:val="24"/>
          <w:szCs w:val="24"/>
        </w:rPr>
        <w:t>4 vnt.</w:t>
      </w:r>
      <w:bookmarkEnd w:id="4"/>
    </w:p>
    <w:tbl>
      <w:tblPr>
        <w:tblW w:w="9781" w:type="dxa"/>
        <w:tblInd w:w="-147" w:type="dxa"/>
        <w:tblLayout w:type="fixed"/>
        <w:tblCellMar>
          <w:left w:w="10" w:type="dxa"/>
          <w:right w:w="10" w:type="dxa"/>
        </w:tblCellMar>
        <w:tblLook w:val="0000" w:firstRow="0" w:lastRow="0" w:firstColumn="0" w:lastColumn="0" w:noHBand="0" w:noVBand="0"/>
      </w:tblPr>
      <w:tblGrid>
        <w:gridCol w:w="851"/>
        <w:gridCol w:w="1985"/>
        <w:gridCol w:w="2835"/>
        <w:gridCol w:w="4110"/>
      </w:tblGrid>
      <w:tr w:rsidR="004A613E" w:rsidRPr="004A613E" w14:paraId="79E97251" w14:textId="77777777" w:rsidTr="004A613E">
        <w:trPr>
          <w:trHeight w:val="300"/>
        </w:trPr>
        <w:tc>
          <w:tcPr>
            <w:tcW w:w="85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73AE05E2" w14:textId="48343F28"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b/>
                <w:bCs/>
                <w:color w:val="00000A"/>
                <w:kern w:val="3"/>
                <w:sz w:val="24"/>
                <w:szCs w:val="24"/>
                <w:lang w:bidi="hi-IN"/>
              </w:rPr>
            </w:pPr>
            <w:r w:rsidRPr="004A613E">
              <w:rPr>
                <w:rFonts w:ascii="Times New Roman" w:eastAsia="SimSun, 宋体" w:hAnsi="Times New Roman" w:cs="Times New Roman"/>
                <w:b/>
                <w:bCs/>
                <w:color w:val="00000A"/>
                <w:kern w:val="3"/>
                <w:sz w:val="24"/>
                <w:szCs w:val="24"/>
                <w:lang w:bidi="hi-IN"/>
              </w:rPr>
              <w:t>Eil. Nr.</w:t>
            </w:r>
          </w:p>
        </w:tc>
        <w:tc>
          <w:tcPr>
            <w:tcW w:w="1985" w:type="dxa"/>
            <w:tcBorders>
              <w:top w:val="single" w:sz="4" w:space="0" w:color="auto"/>
              <w:left w:val="single" w:sz="4" w:space="0" w:color="auto"/>
              <w:bottom w:val="single" w:sz="4" w:space="0" w:color="auto"/>
              <w:right w:val="single" w:sz="4" w:space="0" w:color="auto"/>
            </w:tcBorders>
          </w:tcPr>
          <w:p w14:paraId="6A16B66F" w14:textId="55B41565"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b/>
                <w:bCs/>
                <w:snapToGrid w:val="0"/>
                <w:color w:val="00000A"/>
                <w:kern w:val="3"/>
                <w:sz w:val="24"/>
                <w:szCs w:val="24"/>
                <w:lang w:eastAsia="zh-CN" w:bidi="hi-IN"/>
              </w:rPr>
            </w:pPr>
            <w:r w:rsidRPr="004A613E">
              <w:rPr>
                <w:rFonts w:ascii="Times New Roman" w:hAnsi="Times New Roman" w:cs="Times New Roman"/>
                <w:b/>
                <w:bCs/>
                <w:sz w:val="24"/>
                <w:szCs w:val="24"/>
              </w:rPr>
              <w:t>Parametras</w:t>
            </w:r>
          </w:p>
        </w:tc>
        <w:tc>
          <w:tcPr>
            <w:tcW w:w="2835"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1CB0D7D" w14:textId="20AFF133" w:rsidR="004A613E" w:rsidRPr="004A613E" w:rsidRDefault="004A613E" w:rsidP="0E4C9F3D">
            <w:pPr>
              <w:jc w:val="center"/>
              <w:rPr>
                <w:rFonts w:ascii="Times New Roman" w:eastAsia="SimSun, 宋体" w:hAnsi="Times New Roman" w:cs="Times New Roman"/>
                <w:sz w:val="24"/>
                <w:szCs w:val="24"/>
                <w:lang w:bidi="hi-IN"/>
              </w:rPr>
            </w:pPr>
            <w:r w:rsidRPr="004A613E">
              <w:rPr>
                <w:rFonts w:ascii="Times New Roman" w:hAnsi="Times New Roman" w:cs="Times New Roman"/>
                <w:b/>
                <w:bCs/>
                <w:sz w:val="24"/>
                <w:szCs w:val="24"/>
              </w:rPr>
              <w:t>Pirkėjo reikalaujamos charakteristikos</w:t>
            </w:r>
          </w:p>
          <w:p w14:paraId="1C62C02A" w14:textId="77777777" w:rsidR="004A613E" w:rsidRPr="004A613E" w:rsidRDefault="004A613E" w:rsidP="0E4C9F3D">
            <w:pPr>
              <w:rPr>
                <w:rFonts w:ascii="Times New Roman" w:eastAsia="SimSun, 宋体" w:hAnsi="Times New Roman" w:cs="Times New Roman"/>
                <w:b/>
                <w:bCs/>
                <w:snapToGrid w:val="0"/>
                <w:color w:val="00000A"/>
                <w:kern w:val="3"/>
                <w:sz w:val="24"/>
                <w:szCs w:val="24"/>
                <w:lang w:eastAsia="zh-CN" w:bidi="hi-IN"/>
              </w:rPr>
            </w:pPr>
          </w:p>
          <w:p w14:paraId="76249899" w14:textId="0A7D4929" w:rsidR="004A613E" w:rsidRPr="004A613E" w:rsidRDefault="004A613E" w:rsidP="0E4C9F3D">
            <w:pPr>
              <w:rPr>
                <w:rFonts w:ascii="Times New Roman" w:eastAsia="SimSun, 宋体" w:hAnsi="Times New Roman" w:cs="Times New Roman"/>
                <w:sz w:val="24"/>
                <w:szCs w:val="24"/>
                <w:lang w:bidi="hi-IN"/>
              </w:rPr>
            </w:pPr>
          </w:p>
        </w:tc>
        <w:tc>
          <w:tcPr>
            <w:tcW w:w="4110" w:type="dxa"/>
            <w:tcBorders>
              <w:top w:val="single" w:sz="4" w:space="0" w:color="00000A"/>
              <w:left w:val="single" w:sz="4" w:space="0" w:color="00000A"/>
              <w:bottom w:val="single" w:sz="4" w:space="0" w:color="auto"/>
              <w:right w:val="single" w:sz="4" w:space="0" w:color="00000A"/>
            </w:tcBorders>
          </w:tcPr>
          <w:p w14:paraId="001DE72B" w14:textId="6FFAD2BE" w:rsidR="004A613E" w:rsidRPr="004A613E" w:rsidRDefault="004A613E" w:rsidP="0E4C9F3D">
            <w:pPr>
              <w:jc w:val="center"/>
              <w:rPr>
                <w:rFonts w:ascii="Times New Roman" w:hAnsi="Times New Roman" w:cs="Times New Roman"/>
                <w:b/>
                <w:bCs/>
                <w:sz w:val="24"/>
                <w:szCs w:val="24"/>
              </w:rPr>
            </w:pPr>
            <w:r w:rsidRPr="004A613E">
              <w:rPr>
                <w:rFonts w:ascii="Times New Roman" w:hAnsi="Times New Roman" w:cs="Times New Roman"/>
                <w:b/>
                <w:bCs/>
                <w:sz w:val="24"/>
                <w:szCs w:val="24"/>
              </w:rPr>
              <w:t xml:space="preserve">Tiekėjo siūlomos Prekės </w:t>
            </w:r>
            <w:r w:rsidRPr="004A613E">
              <w:rPr>
                <w:rFonts w:ascii="Times New Roman" w:eastAsia="SimSun, 宋体" w:hAnsi="Times New Roman" w:cs="Times New Roman"/>
                <w:b/>
                <w:bCs/>
                <w:snapToGrid w:val="0"/>
                <w:color w:val="00000A"/>
                <w:kern w:val="3"/>
                <w:sz w:val="24"/>
                <w:szCs w:val="24"/>
                <w:lang w:eastAsia="zh-CN" w:bidi="hi-IN"/>
              </w:rPr>
              <w:t>charakteristikos,</w:t>
            </w:r>
            <w:r w:rsidRPr="004A613E">
              <w:rPr>
                <w:rFonts w:ascii="Times New Roman" w:hAnsi="Times New Roman" w:cs="Times New Roman"/>
                <w:b/>
                <w:bCs/>
                <w:sz w:val="24"/>
                <w:szCs w:val="24"/>
              </w:rPr>
              <w:t xml:space="preserve"> jų reikšmės</w:t>
            </w:r>
          </w:p>
          <w:p w14:paraId="499A2282" w14:textId="77777777" w:rsidR="004A613E" w:rsidRPr="004A613E" w:rsidRDefault="004A613E" w:rsidP="0E4C9F3D">
            <w:pPr>
              <w:jc w:val="center"/>
              <w:rPr>
                <w:rFonts w:ascii="Times New Roman" w:eastAsia="Times New Roman" w:hAnsi="Times New Roman" w:cs="Times New Roman"/>
                <w:sz w:val="24"/>
                <w:szCs w:val="24"/>
                <w:lang w:eastAsia="lt-LT"/>
              </w:rPr>
            </w:pPr>
            <w:r w:rsidRPr="004A613E">
              <w:rPr>
                <w:rFonts w:ascii="Times New Roman" w:eastAsia="Times New Roman" w:hAnsi="Times New Roman" w:cs="Times New Roman"/>
                <w:sz w:val="24"/>
                <w:szCs w:val="24"/>
                <w:lang w:eastAsia="lt-LT"/>
              </w:rPr>
              <w:t>(</w:t>
            </w:r>
            <w:r w:rsidRPr="004A613E">
              <w:rPr>
                <w:rFonts w:ascii="Times New Roman" w:eastAsia="Times New Roman" w:hAnsi="Times New Roman" w:cs="Times New Roman"/>
                <w:color w:val="EE0000"/>
                <w:sz w:val="24"/>
                <w:szCs w:val="24"/>
                <w:lang w:eastAsia="lt-LT"/>
              </w:rPr>
              <w:t xml:space="preserve">tiekėjas turi iš stulpelio Nr. 3 perkelti visą informaciją ir nurodyti tikslius dydžius, medžiagas, išmatavimus ir pan. </w:t>
            </w:r>
            <w:r w:rsidRPr="004A613E">
              <w:rPr>
                <w:rFonts w:ascii="Times New Roman" w:eastAsia="Times New Roman" w:hAnsi="Times New Roman" w:cs="Times New Roman"/>
                <w:sz w:val="24"/>
                <w:szCs w:val="24"/>
                <w:lang w:eastAsia="lt-LT"/>
              </w:rPr>
              <w:t>– t. y. nepaliekant žodžių „ne mažiau“, ne daugiau“, „ne siauresnis“, „ne platesnis“ arba lygiavertis“ ,,+/-„, “turi būti”, keičiant į “bus” ar pan.)</w:t>
            </w:r>
          </w:p>
          <w:p w14:paraId="1EA3802E" w14:textId="392ABE68"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b/>
                <w:bCs/>
                <w:snapToGrid w:val="0"/>
                <w:color w:val="FF0000"/>
                <w:kern w:val="3"/>
                <w:sz w:val="24"/>
                <w:szCs w:val="24"/>
                <w:lang w:eastAsia="zh-CN" w:bidi="hi-IN"/>
              </w:rPr>
            </w:pPr>
            <w:r w:rsidRPr="004A613E">
              <w:rPr>
                <w:rFonts w:ascii="Times New Roman" w:eastAsia="Times New Roman" w:hAnsi="Times New Roman" w:cs="Times New Roman"/>
                <w:b/>
                <w:bCs/>
                <w:i/>
                <w:iCs/>
                <w:color w:val="FF0000"/>
                <w:sz w:val="24"/>
                <w:szCs w:val="24"/>
                <w:lang w:eastAsia="lt-LT"/>
              </w:rPr>
              <w:t>(Pildo tiekėjas)</w:t>
            </w:r>
          </w:p>
          <w:p w14:paraId="74FF1C31" w14:textId="1A0904B1"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snapToGrid w:val="0"/>
                <w:color w:val="00000A"/>
                <w:kern w:val="3"/>
                <w:sz w:val="24"/>
                <w:szCs w:val="24"/>
                <w:lang w:eastAsia="zh-CN" w:bidi="hi-IN"/>
              </w:rPr>
            </w:pPr>
            <w:r w:rsidRPr="004A613E">
              <w:rPr>
                <w:rFonts w:ascii="Times New Roman" w:eastAsia="SimSun, 宋体" w:hAnsi="Times New Roman" w:cs="Times New Roman"/>
                <w:b/>
                <w:bCs/>
                <w:snapToGrid w:val="0"/>
                <w:color w:val="FF0000"/>
                <w:kern w:val="3"/>
                <w:sz w:val="24"/>
                <w:szCs w:val="24"/>
                <w:lang w:eastAsia="zh-CN" w:bidi="hi-IN"/>
              </w:rPr>
              <w:t xml:space="preserve"> </w:t>
            </w:r>
            <w:r w:rsidRPr="004A613E">
              <w:rPr>
                <w:rFonts w:ascii="Times New Roman" w:eastAsia="SimSun, 宋体" w:hAnsi="Times New Roman" w:cs="Times New Roman"/>
                <w:snapToGrid w:val="0"/>
                <w:kern w:val="3"/>
                <w:sz w:val="24"/>
                <w:szCs w:val="24"/>
                <w:lang w:eastAsia="zh-CN" w:bidi="hi-IN"/>
              </w:rPr>
              <w:t>(</w:t>
            </w:r>
            <w:r w:rsidRPr="004A613E">
              <w:rPr>
                <w:rFonts w:ascii="Times New Roman" w:eastAsia="SimSun, 宋体" w:hAnsi="Times New Roman" w:cs="Times New Roman"/>
                <w:i/>
                <w:iCs/>
                <w:snapToGrid w:val="0"/>
                <w:kern w:val="3"/>
                <w:sz w:val="24"/>
                <w:szCs w:val="24"/>
                <w:lang w:eastAsia="zh-CN" w:bidi="hi-IN"/>
              </w:rPr>
              <w:t>neužpildžius</w:t>
            </w:r>
            <w:r w:rsidR="00FC7A4C">
              <w:rPr>
                <w:rFonts w:ascii="Times New Roman" w:eastAsia="SimSun, 宋体" w:hAnsi="Times New Roman" w:cs="Times New Roman"/>
                <w:i/>
                <w:iCs/>
                <w:snapToGrid w:val="0"/>
                <w:kern w:val="3"/>
                <w:sz w:val="24"/>
                <w:szCs w:val="24"/>
                <w:lang w:eastAsia="zh-CN" w:bidi="hi-IN"/>
              </w:rPr>
              <w:t xml:space="preserve"> ar</w:t>
            </w:r>
            <w:r>
              <w:rPr>
                <w:rFonts w:ascii="Times New Roman" w:eastAsia="SimSun, 宋体" w:hAnsi="Times New Roman" w:cs="Times New Roman"/>
                <w:i/>
                <w:iCs/>
                <w:snapToGrid w:val="0"/>
                <w:kern w:val="3"/>
                <w:sz w:val="24"/>
                <w:szCs w:val="24"/>
                <w:lang w:eastAsia="zh-CN" w:bidi="hi-IN"/>
              </w:rPr>
              <w:t xml:space="preserve"> nepateikus prašomų pateikti dokumentų,</w:t>
            </w:r>
            <w:r w:rsidRPr="004A613E">
              <w:rPr>
                <w:rFonts w:ascii="Times New Roman" w:eastAsia="SimSun, 宋体" w:hAnsi="Times New Roman" w:cs="Times New Roman"/>
                <w:i/>
                <w:iCs/>
                <w:snapToGrid w:val="0"/>
                <w:kern w:val="3"/>
                <w:sz w:val="24"/>
                <w:szCs w:val="24"/>
                <w:lang w:eastAsia="zh-CN" w:bidi="hi-IN"/>
              </w:rPr>
              <w:t xml:space="preserve"> pasiūlymas bus atmestas</w:t>
            </w:r>
            <w:r w:rsidRPr="004A613E">
              <w:rPr>
                <w:rFonts w:ascii="Times New Roman" w:eastAsia="SimSun, 宋体" w:hAnsi="Times New Roman" w:cs="Times New Roman"/>
                <w:snapToGrid w:val="0"/>
                <w:kern w:val="3"/>
                <w:sz w:val="24"/>
                <w:szCs w:val="24"/>
                <w:lang w:eastAsia="zh-CN" w:bidi="hi-IN"/>
              </w:rPr>
              <w:t>)</w:t>
            </w:r>
          </w:p>
        </w:tc>
      </w:tr>
      <w:tr w:rsidR="004A613E" w:rsidRPr="004A613E" w14:paraId="77915F81" w14:textId="77777777" w:rsidTr="004A613E">
        <w:trPr>
          <w:trHeight w:val="300"/>
        </w:trPr>
        <w:tc>
          <w:tcPr>
            <w:tcW w:w="85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0C45C223" w14:textId="1767AF89"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b/>
                <w:bCs/>
                <w:color w:val="00000A"/>
                <w:kern w:val="3"/>
                <w:sz w:val="24"/>
                <w:szCs w:val="24"/>
                <w:lang w:eastAsia="zh-CN" w:bidi="hi-IN"/>
              </w:rPr>
            </w:pPr>
            <w:r w:rsidRPr="004A613E">
              <w:rPr>
                <w:rFonts w:ascii="Times New Roman" w:eastAsia="SimSun, 宋体" w:hAnsi="Times New Roman" w:cs="Times New Roman"/>
                <w:b/>
                <w:bCs/>
                <w:color w:val="00000A"/>
                <w:kern w:val="3"/>
                <w:sz w:val="24"/>
                <w:szCs w:val="24"/>
                <w:lang w:eastAsia="zh-CN" w:bidi="hi-IN"/>
              </w:rPr>
              <w:t>1</w:t>
            </w:r>
          </w:p>
        </w:tc>
        <w:tc>
          <w:tcPr>
            <w:tcW w:w="1985" w:type="dxa"/>
            <w:tcBorders>
              <w:top w:val="single" w:sz="4" w:space="0" w:color="auto"/>
              <w:left w:val="single" w:sz="4" w:space="0" w:color="auto"/>
              <w:bottom w:val="single" w:sz="4" w:space="0" w:color="auto"/>
              <w:right w:val="single" w:sz="4" w:space="0" w:color="auto"/>
            </w:tcBorders>
          </w:tcPr>
          <w:p w14:paraId="653118FB" w14:textId="630772BD"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b/>
                <w:bCs/>
                <w:snapToGrid w:val="0"/>
                <w:color w:val="00000A"/>
                <w:kern w:val="3"/>
                <w:sz w:val="24"/>
                <w:szCs w:val="24"/>
                <w:lang w:eastAsia="zh-CN" w:bidi="hi-IN"/>
              </w:rPr>
            </w:pPr>
            <w:r w:rsidRPr="004A613E">
              <w:rPr>
                <w:rFonts w:ascii="Times New Roman" w:hAnsi="Times New Roman" w:cs="Times New Roman"/>
                <w:b/>
                <w:bCs/>
                <w:sz w:val="24"/>
                <w:szCs w:val="24"/>
              </w:rPr>
              <w:t>2</w:t>
            </w:r>
          </w:p>
        </w:tc>
        <w:tc>
          <w:tcPr>
            <w:tcW w:w="2835"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6B3577BA" w14:textId="648573D3"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b/>
                <w:bCs/>
                <w:snapToGrid w:val="0"/>
                <w:color w:val="00000A"/>
                <w:kern w:val="3"/>
                <w:sz w:val="24"/>
                <w:szCs w:val="24"/>
                <w:lang w:eastAsia="zh-CN" w:bidi="hi-IN"/>
              </w:rPr>
            </w:pPr>
            <w:r w:rsidRPr="004A613E">
              <w:rPr>
                <w:rFonts w:ascii="Times New Roman" w:eastAsia="SimSun, 宋体" w:hAnsi="Times New Roman" w:cs="Times New Roman"/>
                <w:b/>
                <w:bCs/>
                <w:snapToGrid w:val="0"/>
                <w:color w:val="00000A"/>
                <w:kern w:val="3"/>
                <w:sz w:val="24"/>
                <w:szCs w:val="24"/>
                <w:lang w:eastAsia="zh-CN" w:bidi="hi-IN"/>
              </w:rPr>
              <w:t>3</w:t>
            </w:r>
          </w:p>
        </w:tc>
        <w:tc>
          <w:tcPr>
            <w:tcW w:w="4110" w:type="dxa"/>
            <w:tcBorders>
              <w:top w:val="single" w:sz="4" w:space="0" w:color="00000A"/>
              <w:left w:val="single" w:sz="4" w:space="0" w:color="00000A"/>
              <w:bottom w:val="single" w:sz="4" w:space="0" w:color="auto"/>
              <w:right w:val="single" w:sz="4" w:space="0" w:color="00000A"/>
            </w:tcBorders>
          </w:tcPr>
          <w:p w14:paraId="7D3F118E" w14:textId="560A3C52" w:rsidR="004A613E" w:rsidRPr="004A613E" w:rsidRDefault="004A613E" w:rsidP="0E4C9F3D">
            <w:pPr>
              <w:suppressAutoHyphens/>
              <w:autoSpaceDN w:val="0"/>
              <w:spacing w:after="0" w:line="240" w:lineRule="auto"/>
              <w:jc w:val="center"/>
              <w:textAlignment w:val="baseline"/>
              <w:rPr>
                <w:rFonts w:ascii="Times New Roman" w:eastAsia="SimSun, 宋体" w:hAnsi="Times New Roman" w:cs="Times New Roman"/>
                <w:b/>
                <w:bCs/>
                <w:snapToGrid w:val="0"/>
                <w:color w:val="FF0000"/>
                <w:kern w:val="3"/>
                <w:sz w:val="24"/>
                <w:szCs w:val="24"/>
                <w:lang w:eastAsia="zh-CN" w:bidi="hi-IN"/>
              </w:rPr>
            </w:pPr>
            <w:r w:rsidRPr="004A613E">
              <w:rPr>
                <w:rFonts w:ascii="Times New Roman" w:eastAsia="SimSun, 宋体" w:hAnsi="Times New Roman" w:cs="Times New Roman"/>
                <w:b/>
                <w:bCs/>
                <w:snapToGrid w:val="0"/>
                <w:kern w:val="3"/>
                <w:sz w:val="24"/>
                <w:szCs w:val="24"/>
                <w:lang w:eastAsia="zh-CN" w:bidi="hi-IN"/>
              </w:rPr>
              <w:t>4</w:t>
            </w:r>
          </w:p>
        </w:tc>
      </w:tr>
      <w:tr w:rsidR="004A613E" w:rsidRPr="004A613E" w14:paraId="5ACC4A25" w14:textId="77777777" w:rsidTr="004A613E">
        <w:trPr>
          <w:trHeight w:val="300"/>
        </w:trPr>
        <w:tc>
          <w:tcPr>
            <w:tcW w:w="85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32B49C19" w14:textId="77777777" w:rsidR="004A613E" w:rsidRPr="004A613E" w:rsidRDefault="004A613E" w:rsidP="0E4C9F3D">
            <w:pPr>
              <w:pStyle w:val="Sraopastraipa"/>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eastAsia="zh-CN" w:bidi="hi-IN"/>
              </w:rPr>
            </w:pPr>
          </w:p>
        </w:tc>
        <w:tc>
          <w:tcPr>
            <w:tcW w:w="1985" w:type="dxa"/>
            <w:tcBorders>
              <w:top w:val="single" w:sz="4" w:space="0" w:color="auto"/>
              <w:left w:val="single" w:sz="4" w:space="0" w:color="auto"/>
              <w:bottom w:val="single" w:sz="4" w:space="0" w:color="auto"/>
              <w:right w:val="single" w:sz="4" w:space="0" w:color="auto"/>
            </w:tcBorders>
          </w:tcPr>
          <w:p w14:paraId="55D5412C" w14:textId="4A281949" w:rsidR="004A613E" w:rsidRPr="004A613E" w:rsidRDefault="004A613E" w:rsidP="0E4C9F3D">
            <w:pPr>
              <w:suppressAutoHyphens/>
              <w:autoSpaceDN w:val="0"/>
              <w:spacing w:after="0" w:line="240" w:lineRule="auto"/>
              <w:textAlignment w:val="baseline"/>
              <w:rPr>
                <w:rFonts w:ascii="Times New Roman" w:hAnsi="Times New Roman" w:cs="Times New Roman"/>
                <w:sz w:val="24"/>
                <w:szCs w:val="24"/>
              </w:rPr>
            </w:pPr>
            <w:r w:rsidRPr="004A613E">
              <w:rPr>
                <w:rFonts w:ascii="Times New Roman" w:hAnsi="Times New Roman" w:cs="Times New Roman"/>
                <w:sz w:val="24"/>
                <w:szCs w:val="24"/>
              </w:rPr>
              <w:t>Siūlomos įrangos pavadinimas</w:t>
            </w:r>
          </w:p>
        </w:tc>
        <w:tc>
          <w:tcPr>
            <w:tcW w:w="2835"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13229DF" w14:textId="1AE24DBB" w:rsidR="004A613E" w:rsidRPr="004A613E" w:rsidRDefault="004A613E" w:rsidP="0E4C9F3D">
            <w:pPr>
              <w:suppressAutoHyphens/>
              <w:autoSpaceDN w:val="0"/>
              <w:spacing w:after="0" w:line="240" w:lineRule="auto"/>
              <w:textAlignment w:val="baseline"/>
              <w:rPr>
                <w:rFonts w:ascii="Times New Roman" w:eastAsia="SimSun, 宋体" w:hAnsi="Times New Roman" w:cs="Times New Roman"/>
                <w:snapToGrid w:val="0"/>
                <w:color w:val="00000A"/>
                <w:kern w:val="3"/>
                <w:sz w:val="24"/>
                <w:szCs w:val="24"/>
                <w:lang w:eastAsia="zh-CN" w:bidi="hi-IN"/>
              </w:rPr>
            </w:pPr>
            <w:r w:rsidRPr="004A613E">
              <w:rPr>
                <w:rFonts w:ascii="Times New Roman" w:eastAsia="SimSun, 宋体" w:hAnsi="Times New Roman" w:cs="Times New Roman"/>
                <w:snapToGrid w:val="0"/>
                <w:color w:val="00000A"/>
                <w:kern w:val="3"/>
                <w:sz w:val="24"/>
                <w:szCs w:val="24"/>
                <w:lang w:eastAsia="zh-CN" w:bidi="hi-IN"/>
              </w:rPr>
              <w:t>Būtina nurodyti</w:t>
            </w:r>
          </w:p>
        </w:tc>
        <w:tc>
          <w:tcPr>
            <w:tcW w:w="4110" w:type="dxa"/>
            <w:tcBorders>
              <w:top w:val="single" w:sz="4" w:space="0" w:color="00000A"/>
              <w:left w:val="single" w:sz="4" w:space="0" w:color="00000A"/>
              <w:bottom w:val="single" w:sz="4" w:space="0" w:color="auto"/>
              <w:right w:val="single" w:sz="4" w:space="0" w:color="00000A"/>
            </w:tcBorders>
          </w:tcPr>
          <w:p w14:paraId="2C7D37A4" w14:textId="4363339E" w:rsidR="004A613E" w:rsidRPr="004A613E" w:rsidRDefault="004A613E" w:rsidP="0E4C9F3D">
            <w:pPr>
              <w:suppressAutoHyphens/>
              <w:autoSpaceDN w:val="0"/>
              <w:spacing w:after="0" w:line="240" w:lineRule="auto"/>
              <w:textAlignment w:val="baseline"/>
              <w:rPr>
                <w:rFonts w:ascii="Times New Roman" w:eastAsia="SimSun, 宋体" w:hAnsi="Times New Roman" w:cs="Times New Roman"/>
                <w:snapToGrid w:val="0"/>
                <w:kern w:val="3"/>
                <w:sz w:val="24"/>
                <w:szCs w:val="24"/>
                <w:lang w:eastAsia="zh-CN" w:bidi="hi-IN"/>
              </w:rPr>
            </w:pPr>
            <w:r w:rsidRPr="004A613E">
              <w:rPr>
                <w:rFonts w:ascii="Times New Roman" w:eastAsia="SimSun, 宋体" w:hAnsi="Times New Roman" w:cs="Times New Roman"/>
                <w:snapToGrid w:val="0"/>
                <w:kern w:val="3"/>
                <w:sz w:val="24"/>
                <w:szCs w:val="24"/>
                <w:lang w:eastAsia="zh-CN" w:bidi="hi-IN"/>
              </w:rPr>
              <w:t>Siūlomos įrangos pavadinimas: __________________.</w:t>
            </w:r>
          </w:p>
        </w:tc>
      </w:tr>
      <w:tr w:rsidR="004A613E" w:rsidRPr="004A613E" w14:paraId="6DF2F6DD" w14:textId="77777777" w:rsidTr="004A613E">
        <w:trPr>
          <w:trHeight w:val="300"/>
        </w:trPr>
        <w:tc>
          <w:tcPr>
            <w:tcW w:w="85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3EE93C98" w14:textId="77777777" w:rsidR="004A613E" w:rsidRPr="004A613E" w:rsidRDefault="004A613E" w:rsidP="0E4C9F3D">
            <w:pPr>
              <w:pStyle w:val="Sraopastraipa"/>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eastAsia="zh-CN" w:bidi="hi-IN"/>
              </w:rPr>
            </w:pPr>
          </w:p>
        </w:tc>
        <w:tc>
          <w:tcPr>
            <w:tcW w:w="1985" w:type="dxa"/>
            <w:tcBorders>
              <w:top w:val="single" w:sz="4" w:space="0" w:color="auto"/>
              <w:left w:val="single" w:sz="4" w:space="0" w:color="auto"/>
              <w:bottom w:val="single" w:sz="4" w:space="0" w:color="auto"/>
              <w:right w:val="single" w:sz="4" w:space="0" w:color="auto"/>
            </w:tcBorders>
          </w:tcPr>
          <w:p w14:paraId="14C65C0D" w14:textId="5795428F" w:rsidR="004A613E" w:rsidRPr="004A613E" w:rsidRDefault="004A613E" w:rsidP="0E4C9F3D">
            <w:pPr>
              <w:suppressAutoHyphens/>
              <w:autoSpaceDN w:val="0"/>
              <w:spacing w:after="0" w:line="240" w:lineRule="auto"/>
              <w:textAlignment w:val="baseline"/>
              <w:rPr>
                <w:rFonts w:ascii="Times New Roman" w:hAnsi="Times New Roman" w:cs="Times New Roman"/>
                <w:sz w:val="24"/>
                <w:szCs w:val="24"/>
              </w:rPr>
            </w:pPr>
            <w:r w:rsidRPr="004A613E">
              <w:rPr>
                <w:rFonts w:ascii="Times New Roman" w:hAnsi="Times New Roman" w:cs="Times New Roman"/>
                <w:sz w:val="24"/>
                <w:szCs w:val="24"/>
              </w:rPr>
              <w:t>Gamintojo pavadinimas</w:t>
            </w:r>
          </w:p>
        </w:tc>
        <w:tc>
          <w:tcPr>
            <w:tcW w:w="2835"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18C6277B" w14:textId="522BC277" w:rsidR="004A613E" w:rsidRPr="004A613E" w:rsidRDefault="004A613E" w:rsidP="0E4C9F3D">
            <w:pPr>
              <w:suppressAutoHyphens/>
              <w:autoSpaceDN w:val="0"/>
              <w:spacing w:after="0" w:line="240" w:lineRule="auto"/>
              <w:textAlignment w:val="baseline"/>
              <w:rPr>
                <w:rFonts w:ascii="Times New Roman" w:eastAsia="SimSun, 宋体" w:hAnsi="Times New Roman" w:cs="Times New Roman"/>
                <w:snapToGrid w:val="0"/>
                <w:color w:val="00000A"/>
                <w:kern w:val="3"/>
                <w:sz w:val="24"/>
                <w:szCs w:val="24"/>
                <w:lang w:eastAsia="zh-CN" w:bidi="hi-IN"/>
              </w:rPr>
            </w:pPr>
            <w:r w:rsidRPr="004A613E">
              <w:rPr>
                <w:rFonts w:ascii="Times New Roman" w:eastAsia="SimSun, 宋体" w:hAnsi="Times New Roman" w:cs="Times New Roman"/>
                <w:snapToGrid w:val="0"/>
                <w:color w:val="00000A"/>
                <w:kern w:val="3"/>
                <w:sz w:val="24"/>
                <w:szCs w:val="24"/>
                <w:lang w:eastAsia="zh-CN" w:bidi="hi-IN"/>
              </w:rPr>
              <w:t>Būtina nurodyti</w:t>
            </w:r>
          </w:p>
        </w:tc>
        <w:tc>
          <w:tcPr>
            <w:tcW w:w="4110" w:type="dxa"/>
            <w:tcBorders>
              <w:top w:val="single" w:sz="4" w:space="0" w:color="00000A"/>
              <w:left w:val="single" w:sz="4" w:space="0" w:color="00000A"/>
              <w:bottom w:val="single" w:sz="4" w:space="0" w:color="auto"/>
              <w:right w:val="single" w:sz="4" w:space="0" w:color="00000A"/>
            </w:tcBorders>
          </w:tcPr>
          <w:p w14:paraId="04E55B79" w14:textId="5E63EC56" w:rsidR="004A613E" w:rsidRPr="004A613E" w:rsidRDefault="004A613E" w:rsidP="0E4C9F3D">
            <w:pPr>
              <w:suppressAutoHyphens/>
              <w:autoSpaceDN w:val="0"/>
              <w:spacing w:after="0" w:line="240" w:lineRule="auto"/>
              <w:textAlignment w:val="baseline"/>
              <w:rPr>
                <w:rFonts w:ascii="Times New Roman" w:eastAsia="SimSun, 宋体" w:hAnsi="Times New Roman" w:cs="Times New Roman"/>
                <w:snapToGrid w:val="0"/>
                <w:kern w:val="3"/>
                <w:sz w:val="24"/>
                <w:szCs w:val="24"/>
                <w:lang w:eastAsia="zh-CN" w:bidi="hi-IN"/>
              </w:rPr>
            </w:pPr>
            <w:r w:rsidRPr="004A613E">
              <w:rPr>
                <w:rFonts w:ascii="Times New Roman" w:eastAsia="SimSun, 宋体" w:hAnsi="Times New Roman" w:cs="Times New Roman"/>
                <w:snapToGrid w:val="0"/>
                <w:kern w:val="3"/>
                <w:sz w:val="24"/>
                <w:szCs w:val="24"/>
                <w:lang w:eastAsia="zh-CN" w:bidi="hi-IN"/>
              </w:rPr>
              <w:t>Gamintojas: __________________.</w:t>
            </w:r>
          </w:p>
        </w:tc>
      </w:tr>
      <w:tr w:rsidR="004A613E" w:rsidRPr="004A613E" w14:paraId="5F89EC40" w14:textId="77777777" w:rsidTr="004A613E">
        <w:trPr>
          <w:trHeight w:val="300"/>
        </w:trPr>
        <w:tc>
          <w:tcPr>
            <w:tcW w:w="85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025A2C9A" w14:textId="77777777" w:rsidR="004A613E" w:rsidRPr="004A613E" w:rsidRDefault="004A613E" w:rsidP="0E4C9F3D">
            <w:pPr>
              <w:pStyle w:val="Sraopastraipa"/>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eastAsia="zh-CN" w:bidi="hi-IN"/>
              </w:rPr>
            </w:pPr>
          </w:p>
        </w:tc>
        <w:tc>
          <w:tcPr>
            <w:tcW w:w="1985" w:type="dxa"/>
            <w:tcBorders>
              <w:top w:val="nil"/>
              <w:left w:val="nil"/>
              <w:bottom w:val="single" w:sz="8" w:space="0" w:color="auto"/>
              <w:right w:val="single" w:sz="8" w:space="0" w:color="auto"/>
            </w:tcBorders>
            <w:vAlign w:val="center"/>
          </w:tcPr>
          <w:p w14:paraId="586DB45C" w14:textId="3C9A2083" w:rsidR="004A613E" w:rsidRPr="004A613E" w:rsidRDefault="004A613E" w:rsidP="0E4C9F3D">
            <w:pPr>
              <w:suppressAutoHyphens/>
              <w:autoSpaceDN w:val="0"/>
              <w:spacing w:after="0" w:line="240" w:lineRule="auto"/>
              <w:textAlignment w:val="baseline"/>
              <w:rPr>
                <w:rFonts w:ascii="Times New Roman" w:hAnsi="Times New Roman" w:cs="Times New Roman"/>
                <w:sz w:val="24"/>
                <w:szCs w:val="24"/>
              </w:rPr>
            </w:pPr>
            <w:r w:rsidRPr="004A613E">
              <w:rPr>
                <w:rFonts w:ascii="Times New Roman" w:hAnsi="Times New Roman" w:cs="Times New Roman"/>
                <w:sz w:val="24"/>
                <w:szCs w:val="24"/>
              </w:rPr>
              <w:t>Modelis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D11E8" w14:textId="2647B09A" w:rsidR="004A613E" w:rsidRPr="004A613E" w:rsidRDefault="004A613E" w:rsidP="0E4C9F3D">
            <w:pPr>
              <w:suppressAutoHyphens/>
              <w:autoSpaceDN w:val="0"/>
              <w:spacing w:after="0" w:line="240" w:lineRule="auto"/>
              <w:textAlignment w:val="baseline"/>
              <w:rPr>
                <w:rFonts w:ascii="Times New Roman" w:eastAsia="SimSun, 宋体" w:hAnsi="Times New Roman" w:cs="Times New Roman"/>
                <w:snapToGrid w:val="0"/>
                <w:color w:val="00000A"/>
                <w:kern w:val="3"/>
                <w:sz w:val="24"/>
                <w:szCs w:val="24"/>
                <w:lang w:eastAsia="zh-CN" w:bidi="hi-IN"/>
              </w:rPr>
            </w:pPr>
            <w:r w:rsidRPr="004A613E">
              <w:rPr>
                <w:rFonts w:ascii="Times New Roman" w:eastAsia="SimSun, 宋体" w:hAnsi="Times New Roman" w:cs="Times New Roman"/>
                <w:snapToGrid w:val="0"/>
                <w:color w:val="00000A"/>
                <w:kern w:val="3"/>
                <w:sz w:val="24"/>
                <w:szCs w:val="24"/>
                <w:lang w:eastAsia="zh-CN" w:bidi="hi-IN"/>
              </w:rPr>
              <w:t>Būtina nurodyti</w:t>
            </w:r>
          </w:p>
        </w:tc>
        <w:tc>
          <w:tcPr>
            <w:tcW w:w="4110" w:type="dxa"/>
            <w:tcBorders>
              <w:top w:val="nil"/>
              <w:left w:val="nil"/>
              <w:bottom w:val="single" w:sz="8" w:space="0" w:color="auto"/>
              <w:right w:val="single" w:sz="8" w:space="0" w:color="auto"/>
            </w:tcBorders>
          </w:tcPr>
          <w:p w14:paraId="2194ABA7" w14:textId="0F223833" w:rsidR="004A613E" w:rsidRPr="004A613E" w:rsidRDefault="004A613E" w:rsidP="0E4C9F3D">
            <w:pPr>
              <w:rPr>
                <w:rFonts w:ascii="Times New Roman" w:eastAsia="SimSun, 宋体" w:hAnsi="Times New Roman" w:cs="Times New Roman"/>
                <w:snapToGrid w:val="0"/>
                <w:kern w:val="3"/>
                <w:sz w:val="24"/>
                <w:szCs w:val="24"/>
                <w:lang w:eastAsia="zh-CN" w:bidi="hi-IN"/>
              </w:rPr>
            </w:pPr>
            <w:r w:rsidRPr="004A613E">
              <w:rPr>
                <w:rFonts w:ascii="Times New Roman" w:hAnsi="Times New Roman" w:cs="Times New Roman"/>
                <w:sz w:val="24"/>
                <w:szCs w:val="24"/>
              </w:rPr>
              <w:t>Modelis______________.</w:t>
            </w:r>
          </w:p>
        </w:tc>
      </w:tr>
      <w:tr w:rsidR="004A613E" w:rsidRPr="004A613E" w14:paraId="0A01A987" w14:textId="77777777" w:rsidTr="004A613E">
        <w:trPr>
          <w:trHeight w:val="325"/>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38AA2" w14:textId="01E8A4FC" w:rsidR="004A613E" w:rsidRPr="004A613E" w:rsidRDefault="004A613E" w:rsidP="0E4C9F3D">
            <w:pPr>
              <w:pStyle w:val="Sraopastraipa"/>
              <w:numPr>
                <w:ilvl w:val="0"/>
                <w:numId w:val="13"/>
              </w:num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bottom w:val="single" w:sz="4" w:space="0" w:color="auto"/>
            </w:tcBorders>
          </w:tcPr>
          <w:p w14:paraId="0C8A45C8" w14:textId="08A40D86" w:rsidR="004A613E" w:rsidRPr="004A613E" w:rsidRDefault="004A613E" w:rsidP="0E4C9F3D">
            <w:pPr>
              <w:suppressAutoHyphens/>
              <w:autoSpaceDN w:val="0"/>
              <w:spacing w:after="0" w:line="240" w:lineRule="auto"/>
              <w:jc w:val="both"/>
              <w:textAlignment w:val="baseline"/>
              <w:rPr>
                <w:rFonts w:ascii="Times New Roman" w:eastAsia="MS Mincho" w:hAnsi="Times New Roman" w:cs="Times New Roman"/>
                <w:color w:val="00000A"/>
                <w:kern w:val="3"/>
                <w:sz w:val="24"/>
                <w:szCs w:val="24"/>
                <w:lang w:eastAsia="zh-CN" w:bidi="hi-IN"/>
              </w:rPr>
            </w:pPr>
            <w:r w:rsidRPr="004A613E">
              <w:rPr>
                <w:rFonts w:ascii="Times New Roman" w:hAnsi="Times New Roman" w:cs="Times New Roman"/>
                <w:sz w:val="24"/>
                <w:szCs w:val="24"/>
              </w:rPr>
              <w:t>Matmenys: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E61F3" w14:textId="31502AD0" w:rsidR="004A613E" w:rsidRPr="004A613E" w:rsidRDefault="004A613E" w:rsidP="0E4C9F3D">
            <w:pPr>
              <w:suppressAutoHyphens/>
              <w:autoSpaceDN w:val="0"/>
              <w:spacing w:after="0" w:line="240" w:lineRule="auto"/>
              <w:jc w:val="both"/>
              <w:textAlignment w:val="baseline"/>
              <w:rPr>
                <w:rFonts w:ascii="Times New Roman" w:eastAsia="MS Mincho" w:hAnsi="Times New Roman" w:cs="Times New Roman"/>
                <w:color w:val="00000A"/>
                <w:kern w:val="3"/>
                <w:sz w:val="24"/>
                <w:szCs w:val="24"/>
                <w:lang w:eastAsia="zh-CN" w:bidi="hi-IN"/>
              </w:rPr>
            </w:pPr>
            <w:r w:rsidRPr="004A613E">
              <w:rPr>
                <w:rFonts w:ascii="Times New Roman" w:eastAsia="MS Mincho" w:hAnsi="Times New Roman" w:cs="Times New Roman"/>
                <w:color w:val="00000A"/>
                <w:kern w:val="3"/>
                <w:sz w:val="24"/>
                <w:szCs w:val="24"/>
                <w:lang w:eastAsia="zh-CN" w:bidi="hi-IN"/>
              </w:rPr>
              <w:t xml:space="preserve">Plotis </w:t>
            </w:r>
            <w:r>
              <w:rPr>
                <w:rFonts w:ascii="Times New Roman" w:eastAsia="MS Mincho" w:hAnsi="Times New Roman" w:cs="Times New Roman"/>
                <w:color w:val="00000A"/>
                <w:kern w:val="3"/>
                <w:sz w:val="24"/>
                <w:szCs w:val="24"/>
                <w:lang w:eastAsia="zh-CN" w:bidi="hi-IN"/>
              </w:rPr>
              <w:t>–</w:t>
            </w:r>
            <w:r w:rsidRPr="004A613E">
              <w:rPr>
                <w:rFonts w:ascii="Times New Roman" w:eastAsia="MS Mincho" w:hAnsi="Times New Roman" w:cs="Times New Roman"/>
                <w:color w:val="00000A"/>
                <w:kern w:val="3"/>
                <w:sz w:val="24"/>
                <w:szCs w:val="24"/>
                <w:lang w:eastAsia="zh-CN" w:bidi="hi-IN"/>
              </w:rPr>
              <w:t xml:space="preserve"> 1270 mm +/- 80 mm;</w:t>
            </w:r>
          </w:p>
          <w:p w14:paraId="4388DCEA" w14:textId="742E7204" w:rsidR="004A613E" w:rsidRPr="004A613E" w:rsidRDefault="004A613E" w:rsidP="0E4C9F3D">
            <w:pPr>
              <w:suppressAutoHyphens/>
              <w:autoSpaceDN w:val="0"/>
              <w:spacing w:after="0" w:line="240" w:lineRule="auto"/>
              <w:jc w:val="both"/>
              <w:textAlignment w:val="baseline"/>
              <w:rPr>
                <w:rFonts w:ascii="Times New Roman" w:eastAsia="MS Mincho" w:hAnsi="Times New Roman" w:cs="Times New Roman"/>
                <w:color w:val="00000A"/>
                <w:kern w:val="3"/>
                <w:sz w:val="24"/>
                <w:szCs w:val="24"/>
                <w:lang w:eastAsia="zh-CN" w:bidi="hi-IN"/>
              </w:rPr>
            </w:pPr>
            <w:r w:rsidRPr="004A613E">
              <w:rPr>
                <w:rFonts w:ascii="Times New Roman" w:eastAsia="MS Mincho" w:hAnsi="Times New Roman" w:cs="Times New Roman"/>
                <w:color w:val="00000A"/>
                <w:kern w:val="3"/>
                <w:sz w:val="24"/>
                <w:szCs w:val="24"/>
                <w:lang w:eastAsia="zh-CN" w:bidi="hi-IN"/>
              </w:rPr>
              <w:t xml:space="preserve">Gylis </w:t>
            </w:r>
            <w:r>
              <w:rPr>
                <w:rFonts w:ascii="Times New Roman" w:eastAsia="MS Mincho" w:hAnsi="Times New Roman" w:cs="Times New Roman"/>
                <w:color w:val="00000A"/>
                <w:kern w:val="3"/>
                <w:sz w:val="24"/>
                <w:szCs w:val="24"/>
                <w:lang w:eastAsia="zh-CN" w:bidi="hi-IN"/>
              </w:rPr>
              <w:t>–</w:t>
            </w:r>
            <w:r w:rsidRPr="004A613E">
              <w:rPr>
                <w:rFonts w:ascii="Times New Roman" w:eastAsia="MS Mincho" w:hAnsi="Times New Roman" w:cs="Times New Roman"/>
                <w:color w:val="00000A"/>
                <w:kern w:val="3"/>
                <w:sz w:val="24"/>
                <w:szCs w:val="24"/>
                <w:lang w:eastAsia="zh-CN" w:bidi="hi-IN"/>
              </w:rPr>
              <w:t xml:space="preserve"> 930</w:t>
            </w:r>
            <w:r>
              <w:rPr>
                <w:rFonts w:ascii="Times New Roman" w:eastAsia="MS Mincho" w:hAnsi="Times New Roman" w:cs="Times New Roman"/>
                <w:color w:val="00000A"/>
                <w:kern w:val="3"/>
                <w:sz w:val="24"/>
                <w:szCs w:val="24"/>
                <w:lang w:eastAsia="zh-CN" w:bidi="hi-IN"/>
              </w:rPr>
              <w:t xml:space="preserve"> </w:t>
            </w:r>
            <w:r w:rsidRPr="004A613E">
              <w:rPr>
                <w:rFonts w:ascii="Times New Roman" w:eastAsia="MS Mincho" w:hAnsi="Times New Roman" w:cs="Times New Roman"/>
                <w:color w:val="00000A"/>
                <w:kern w:val="3"/>
                <w:sz w:val="24"/>
                <w:szCs w:val="24"/>
                <w:lang w:eastAsia="zh-CN" w:bidi="hi-IN"/>
              </w:rPr>
              <w:t>mm +/-</w:t>
            </w:r>
            <w:r w:rsidR="005A28DE">
              <w:rPr>
                <w:rFonts w:ascii="Times New Roman" w:eastAsia="MS Mincho" w:hAnsi="Times New Roman" w:cs="Times New Roman"/>
                <w:color w:val="00000A"/>
                <w:kern w:val="3"/>
                <w:sz w:val="24"/>
                <w:szCs w:val="24"/>
                <w:lang w:eastAsia="zh-CN" w:bidi="hi-IN"/>
              </w:rPr>
              <w:t>8</w:t>
            </w:r>
            <w:r w:rsidRPr="004A613E">
              <w:rPr>
                <w:rFonts w:ascii="Times New Roman" w:eastAsia="MS Mincho" w:hAnsi="Times New Roman" w:cs="Times New Roman"/>
                <w:color w:val="00000A"/>
                <w:kern w:val="3"/>
                <w:sz w:val="24"/>
                <w:szCs w:val="24"/>
                <w:lang w:eastAsia="zh-CN" w:bidi="hi-IN"/>
              </w:rPr>
              <w:t>0 mm;</w:t>
            </w:r>
          </w:p>
          <w:p w14:paraId="4D7A3068" w14:textId="00D63F2B"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eastAsia="MS Mincho" w:hAnsi="Times New Roman" w:cs="Times New Roman"/>
                <w:color w:val="00000A"/>
                <w:kern w:val="3"/>
                <w:sz w:val="24"/>
                <w:szCs w:val="24"/>
                <w:lang w:eastAsia="zh-CN" w:bidi="hi-IN"/>
              </w:rPr>
              <w:t xml:space="preserve">Aukštis </w:t>
            </w:r>
            <w:r>
              <w:rPr>
                <w:rFonts w:ascii="Times New Roman" w:eastAsia="MS Mincho" w:hAnsi="Times New Roman" w:cs="Times New Roman"/>
                <w:color w:val="00000A"/>
                <w:kern w:val="3"/>
                <w:sz w:val="24"/>
                <w:szCs w:val="24"/>
                <w:lang w:eastAsia="zh-CN" w:bidi="hi-IN"/>
              </w:rPr>
              <w:t>–</w:t>
            </w:r>
            <w:r w:rsidRPr="004A613E">
              <w:rPr>
                <w:rFonts w:ascii="Times New Roman" w:eastAsia="MS Mincho" w:hAnsi="Times New Roman" w:cs="Times New Roman"/>
                <w:color w:val="00000A"/>
                <w:kern w:val="3"/>
                <w:sz w:val="24"/>
                <w:szCs w:val="24"/>
                <w:lang w:eastAsia="zh-CN" w:bidi="hi-IN"/>
              </w:rPr>
              <w:t xml:space="preserve"> 2450 mm +/- </w:t>
            </w:r>
            <w:r w:rsidR="005A28DE">
              <w:rPr>
                <w:rFonts w:ascii="Times New Roman" w:eastAsia="MS Mincho" w:hAnsi="Times New Roman" w:cs="Times New Roman"/>
                <w:color w:val="00000A"/>
                <w:kern w:val="3"/>
                <w:sz w:val="24"/>
                <w:szCs w:val="24"/>
                <w:lang w:eastAsia="zh-CN" w:bidi="hi-IN"/>
              </w:rPr>
              <w:t>8</w:t>
            </w:r>
            <w:r w:rsidRPr="004A613E">
              <w:rPr>
                <w:rFonts w:ascii="Times New Roman" w:eastAsia="MS Mincho" w:hAnsi="Times New Roman" w:cs="Times New Roman"/>
                <w:color w:val="00000A"/>
                <w:kern w:val="3"/>
                <w:sz w:val="24"/>
                <w:szCs w:val="24"/>
                <w:lang w:eastAsia="zh-CN" w:bidi="hi-IN"/>
              </w:rPr>
              <w:t>0 mm.</w:t>
            </w:r>
          </w:p>
        </w:tc>
        <w:tc>
          <w:tcPr>
            <w:tcW w:w="4110" w:type="dxa"/>
            <w:tcBorders>
              <w:top w:val="single" w:sz="4" w:space="0" w:color="auto"/>
              <w:left w:val="single" w:sz="4" w:space="0" w:color="auto"/>
              <w:bottom w:val="single" w:sz="4" w:space="0" w:color="auto"/>
              <w:right w:val="single" w:sz="4" w:space="0" w:color="auto"/>
            </w:tcBorders>
          </w:tcPr>
          <w:p w14:paraId="11E83BD1"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154B6DA9" w14:textId="77777777" w:rsidR="004A613E" w:rsidRPr="004A613E" w:rsidRDefault="004A613E" w:rsidP="0E4C9F3D">
            <w:pPr>
              <w:jc w:val="both"/>
              <w:rPr>
                <w:rFonts w:ascii="Times New Roman" w:hAnsi="Times New Roman" w:cs="Times New Roman"/>
                <w:sz w:val="24"/>
                <w:szCs w:val="24"/>
              </w:rPr>
            </w:pPr>
          </w:p>
          <w:p w14:paraId="4FA7C75D"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4A613E">
              <w:rPr>
                <w:rFonts w:ascii="Times New Roman" w:hAnsi="Times New Roman" w:cs="Times New Roman"/>
                <w:i/>
                <w:iCs/>
                <w:color w:val="EE0000"/>
                <w:sz w:val="24"/>
                <w:szCs w:val="24"/>
              </w:rPr>
              <w:t>arba</w:t>
            </w:r>
            <w:r w:rsidRPr="004A613E">
              <w:rPr>
                <w:rFonts w:ascii="Times New Roman" w:hAnsi="Times New Roman" w:cs="Times New Roman"/>
                <w:color w:val="EE0000"/>
                <w:sz w:val="24"/>
                <w:szCs w:val="24"/>
              </w:rPr>
              <w:t xml:space="preserve"> </w:t>
            </w:r>
          </w:p>
          <w:p w14:paraId="72981093"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639FF187" w14:textId="35994AF5" w:rsidR="004A613E" w:rsidRPr="004A613E" w:rsidRDefault="004A613E" w:rsidP="0E4C9F3D">
            <w:pPr>
              <w:suppressAutoHyphens/>
              <w:autoSpaceDN w:val="0"/>
              <w:spacing w:after="0" w:line="240" w:lineRule="auto"/>
              <w:jc w:val="both"/>
              <w:textAlignment w:val="baseline"/>
              <w:rPr>
                <w:rFonts w:ascii="Times New Roman" w:eastAsia="MS Mincho" w:hAnsi="Times New Roman" w:cs="Times New Roman"/>
                <w:color w:val="00000A"/>
                <w:kern w:val="3"/>
                <w:sz w:val="24"/>
                <w:szCs w:val="24"/>
                <w:lang w:eastAsia="zh-CN"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013318E1" w14:textId="77777777" w:rsidTr="004A613E">
        <w:trPr>
          <w:trHeight w:val="30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15F94" w14:textId="550E179C" w:rsidR="004A613E" w:rsidRPr="004A613E" w:rsidRDefault="004A613E" w:rsidP="0E4C9F3D">
            <w:pPr>
              <w:pStyle w:val="Sraopastraipa"/>
              <w:numPr>
                <w:ilvl w:val="0"/>
                <w:numId w:val="13"/>
              </w:num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bottom w:val="single" w:sz="4" w:space="0" w:color="auto"/>
            </w:tcBorders>
          </w:tcPr>
          <w:p w14:paraId="3C464630" w14:textId="18A78D72" w:rsidR="004A613E" w:rsidRPr="004A613E" w:rsidRDefault="004A613E" w:rsidP="0E4C9F3D">
            <w:pPr>
              <w:widowControl w:val="0"/>
              <w:suppressAutoHyphens/>
              <w:autoSpaceDN w:val="0"/>
              <w:spacing w:after="0" w:line="240" w:lineRule="auto"/>
              <w:contextualSpacing/>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Konstrukcija: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CC713" w14:textId="4A114231" w:rsidR="004A613E" w:rsidRP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 xml:space="preserve">Traukos spintos metalinis rėmas, pagamintas iš aukštos kokybės plieno arba lygiavertės medžiagos, uždaro kvadrato profilių ne </w:t>
            </w:r>
            <w:r w:rsidRPr="004A613E">
              <w:rPr>
                <w:rFonts w:ascii="Times New Roman" w:eastAsia="SimSun, 宋体" w:hAnsi="Times New Roman" w:cs="Times New Roman"/>
                <w:kern w:val="3"/>
                <w:sz w:val="24"/>
                <w:szCs w:val="24"/>
                <w:lang w:eastAsia="zh-CN" w:bidi="hi-IN"/>
              </w:rPr>
              <w:lastRenderedPageBreak/>
              <w:t xml:space="preserve">mažesniu kaip (30x30x2mm), padengtų epoksidiniais milteliniais dažais arba lygiaverčiu būdu. </w:t>
            </w:r>
          </w:p>
          <w:p w14:paraId="3EE9D057" w14:textId="0DC765CE" w:rsidR="004A613E" w:rsidRP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Karkaso kojų forma „H“, aukštis reguliuojamas ne mažiau kaip iki 40 mm</w:t>
            </w:r>
            <w:r>
              <w:rPr>
                <w:rFonts w:ascii="Times New Roman" w:eastAsia="SimSun, 宋体" w:hAnsi="Times New Roman" w:cs="Times New Roman"/>
                <w:kern w:val="3"/>
                <w:sz w:val="24"/>
                <w:szCs w:val="24"/>
                <w:lang w:eastAsia="zh-CN" w:bidi="hi-IN"/>
              </w:rPr>
              <w:t>.</w:t>
            </w:r>
          </w:p>
        </w:tc>
        <w:tc>
          <w:tcPr>
            <w:tcW w:w="4110" w:type="dxa"/>
            <w:tcBorders>
              <w:top w:val="single" w:sz="4" w:space="0" w:color="auto"/>
              <w:left w:val="single" w:sz="4" w:space="0" w:color="auto"/>
              <w:bottom w:val="single" w:sz="4" w:space="0" w:color="auto"/>
              <w:right w:val="single" w:sz="4" w:space="0" w:color="auto"/>
            </w:tcBorders>
          </w:tcPr>
          <w:p w14:paraId="0A31B2CF"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lastRenderedPageBreak/>
              <w:t>Siūlomas parametras –__________________ .</w:t>
            </w:r>
          </w:p>
          <w:p w14:paraId="2FA572B6" w14:textId="77777777" w:rsidR="004A613E" w:rsidRPr="004A613E" w:rsidRDefault="004A613E" w:rsidP="0E4C9F3D">
            <w:pPr>
              <w:jc w:val="both"/>
              <w:rPr>
                <w:rFonts w:ascii="Times New Roman" w:hAnsi="Times New Roman" w:cs="Times New Roman"/>
                <w:sz w:val="24"/>
                <w:szCs w:val="24"/>
              </w:rPr>
            </w:pPr>
          </w:p>
          <w:p w14:paraId="792E7CD7"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w:t>
            </w:r>
            <w:r w:rsidRPr="004A613E">
              <w:rPr>
                <w:rFonts w:ascii="Times New Roman" w:hAnsi="Times New Roman" w:cs="Times New Roman"/>
                <w:sz w:val="24"/>
                <w:szCs w:val="24"/>
              </w:rPr>
              <w:lastRenderedPageBreak/>
              <w:t xml:space="preserve">pavadinimas _______ ir psl. Nr. _____   </w:t>
            </w:r>
            <w:r w:rsidRPr="004A613E">
              <w:rPr>
                <w:rFonts w:ascii="Times New Roman" w:hAnsi="Times New Roman" w:cs="Times New Roman"/>
                <w:i/>
                <w:iCs/>
                <w:color w:val="EE0000"/>
                <w:sz w:val="24"/>
                <w:szCs w:val="24"/>
              </w:rPr>
              <w:t>arba</w:t>
            </w:r>
            <w:r w:rsidRPr="004A613E">
              <w:rPr>
                <w:rFonts w:ascii="Times New Roman" w:hAnsi="Times New Roman" w:cs="Times New Roman"/>
                <w:color w:val="EE0000"/>
                <w:sz w:val="24"/>
                <w:szCs w:val="24"/>
              </w:rPr>
              <w:t xml:space="preserve"> </w:t>
            </w:r>
          </w:p>
          <w:p w14:paraId="07784450" w14:textId="77777777" w:rsidR="004A613E" w:rsidRPr="004A613E" w:rsidRDefault="004A613E" w:rsidP="004A613E">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2AEA7FBC" w14:textId="2BE15C73" w:rsidR="004A613E" w:rsidRPr="004A613E" w:rsidRDefault="004A613E" w:rsidP="004A613E">
            <w:pPr>
              <w:widowControl w:val="0"/>
              <w:suppressAutoHyphens/>
              <w:autoSpaceDN w:val="0"/>
              <w:spacing w:after="0" w:line="240" w:lineRule="auto"/>
              <w:contextualSpacing/>
              <w:jc w:val="both"/>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7DF8446B" w14:textId="77777777" w:rsidTr="004A613E">
        <w:trPr>
          <w:trHeight w:val="30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245EA" w14:textId="18ACA121" w:rsidR="004A613E" w:rsidRPr="004A613E" w:rsidRDefault="004A613E" w:rsidP="0E4C9F3D">
            <w:pPr>
              <w:pStyle w:val="Sraopastraipa"/>
              <w:numPr>
                <w:ilvl w:val="0"/>
                <w:numId w:val="13"/>
              </w:num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eastAsia="zh-CN" w:bidi="hi-IN"/>
              </w:rPr>
            </w:pPr>
          </w:p>
        </w:tc>
        <w:tc>
          <w:tcPr>
            <w:tcW w:w="1985" w:type="dxa"/>
            <w:tcBorders>
              <w:top w:val="single" w:sz="4" w:space="0" w:color="auto"/>
              <w:bottom w:val="single" w:sz="4" w:space="0" w:color="auto"/>
            </w:tcBorders>
          </w:tcPr>
          <w:p w14:paraId="3373A78E" w14:textId="6EEA17FE" w:rsidR="004A613E" w:rsidRPr="004A613E" w:rsidRDefault="004A613E" w:rsidP="0E4C9F3D">
            <w:pPr>
              <w:widowControl w:val="0"/>
              <w:suppressAutoHyphens/>
              <w:autoSpaceDN w:val="0"/>
              <w:spacing w:after="0" w:line="240" w:lineRule="auto"/>
              <w:contextualSpacing/>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Darbastalis: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0DFE6" w14:textId="1B810F6D" w:rsidR="004A613E" w:rsidRP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Vientisa lieta keramika, su priekine aerodinamine stalkraščio briauna, neleidžiančia nutekėti skysčiams.</w:t>
            </w:r>
          </w:p>
        </w:tc>
        <w:tc>
          <w:tcPr>
            <w:tcW w:w="4110" w:type="dxa"/>
            <w:tcBorders>
              <w:top w:val="single" w:sz="4" w:space="0" w:color="auto"/>
              <w:left w:val="single" w:sz="4" w:space="0" w:color="auto"/>
              <w:bottom w:val="single" w:sz="4" w:space="0" w:color="auto"/>
              <w:right w:val="single" w:sz="4" w:space="0" w:color="auto"/>
            </w:tcBorders>
          </w:tcPr>
          <w:p w14:paraId="3CA6D8DF"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67DAA5B2" w14:textId="77777777" w:rsidR="004A613E" w:rsidRPr="004A613E" w:rsidRDefault="004A613E" w:rsidP="0E4C9F3D">
            <w:pPr>
              <w:jc w:val="both"/>
              <w:rPr>
                <w:rFonts w:ascii="Times New Roman" w:hAnsi="Times New Roman" w:cs="Times New Roman"/>
                <w:sz w:val="24"/>
                <w:szCs w:val="24"/>
              </w:rPr>
            </w:pPr>
          </w:p>
          <w:p w14:paraId="4A1390D4"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4A613E">
              <w:rPr>
                <w:rFonts w:ascii="Times New Roman" w:hAnsi="Times New Roman" w:cs="Times New Roman"/>
                <w:i/>
                <w:iCs/>
                <w:color w:val="EE0000"/>
                <w:sz w:val="24"/>
                <w:szCs w:val="24"/>
              </w:rPr>
              <w:t>arba</w:t>
            </w:r>
            <w:r w:rsidRPr="004A613E">
              <w:rPr>
                <w:rFonts w:ascii="Times New Roman" w:hAnsi="Times New Roman" w:cs="Times New Roman"/>
                <w:color w:val="EE0000"/>
                <w:sz w:val="24"/>
                <w:szCs w:val="24"/>
              </w:rPr>
              <w:t xml:space="preserve"> </w:t>
            </w:r>
          </w:p>
          <w:p w14:paraId="6BA7F5D2"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693A55BE" w14:textId="258E6D34" w:rsidR="004A613E" w:rsidRPr="004A613E" w:rsidRDefault="004A613E" w:rsidP="004A613E">
            <w:pPr>
              <w:widowControl w:val="0"/>
              <w:suppressAutoHyphens/>
              <w:autoSpaceDN w:val="0"/>
              <w:spacing w:after="0" w:line="240" w:lineRule="auto"/>
              <w:contextualSpacing/>
              <w:jc w:val="both"/>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626242CF" w14:textId="77777777" w:rsidTr="004A613E">
        <w:trPr>
          <w:trHeight w:val="30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790" w14:textId="31AE3738" w:rsidR="004A613E" w:rsidRPr="004A613E" w:rsidRDefault="004A613E" w:rsidP="0E4C9F3D">
            <w:pPr>
              <w:pStyle w:val="Sraopastraipa"/>
              <w:numPr>
                <w:ilvl w:val="0"/>
                <w:numId w:val="13"/>
              </w:num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eastAsia="zh-CN" w:bidi="hi-IN"/>
              </w:rPr>
            </w:pPr>
          </w:p>
        </w:tc>
        <w:tc>
          <w:tcPr>
            <w:tcW w:w="1985" w:type="dxa"/>
            <w:tcBorders>
              <w:top w:val="single" w:sz="4" w:space="0" w:color="auto"/>
              <w:bottom w:val="single" w:sz="4" w:space="0" w:color="auto"/>
            </w:tcBorders>
          </w:tcPr>
          <w:p w14:paraId="61E20F09" w14:textId="25A7535A" w:rsidR="004A613E" w:rsidRPr="004A613E" w:rsidRDefault="004A613E" w:rsidP="0E4C9F3D">
            <w:pPr>
              <w:widowControl w:val="0"/>
              <w:suppressAutoHyphens/>
              <w:autoSpaceDN w:val="0"/>
              <w:spacing w:after="0" w:line="240" w:lineRule="auto"/>
              <w:contextualSpacing/>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Kriauklė</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363BF" w14:textId="77777777" w:rsid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 xml:space="preserve">Darbastalyje instaliuota kriauklė, pagaminta iš keramikos arba lygiavertės medžiagos, kurios matmenys: </w:t>
            </w:r>
          </w:p>
          <w:p w14:paraId="3D0B9FA9" w14:textId="77777777" w:rsid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 xml:space="preserve">(280 +/- 30 mm - ilgis; </w:t>
            </w:r>
          </w:p>
          <w:p w14:paraId="43987CD3" w14:textId="77777777" w:rsid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 xml:space="preserve">80 +/- 30 mm  - plotis), </w:t>
            </w:r>
          </w:p>
          <w:p w14:paraId="692E87FD" w14:textId="01F8DF3B" w:rsidR="004A613E" w:rsidRP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b/>
                <w:bCs/>
                <w:sz w:val="24"/>
                <w:szCs w:val="24"/>
                <w:lang w:eastAsia="zh-CN" w:bidi="hi-IN"/>
              </w:rPr>
            </w:pPr>
            <w:r w:rsidRPr="004A613E">
              <w:rPr>
                <w:rFonts w:ascii="Times New Roman" w:eastAsia="SimSun, 宋体" w:hAnsi="Times New Roman" w:cs="Times New Roman"/>
                <w:kern w:val="3"/>
                <w:sz w:val="24"/>
                <w:szCs w:val="24"/>
                <w:lang w:eastAsia="zh-CN" w:bidi="hi-IN"/>
              </w:rPr>
              <w:t xml:space="preserve">virš jos - 2 atsparūs cheminėms medžiagoms vandens kraneliai. </w:t>
            </w:r>
          </w:p>
          <w:p w14:paraId="1785D1D9" w14:textId="6061369D" w:rsidR="004A613E" w:rsidRP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p>
        </w:tc>
        <w:tc>
          <w:tcPr>
            <w:tcW w:w="4110" w:type="dxa"/>
            <w:tcBorders>
              <w:top w:val="single" w:sz="4" w:space="0" w:color="auto"/>
              <w:left w:val="single" w:sz="4" w:space="0" w:color="auto"/>
              <w:bottom w:val="single" w:sz="4" w:space="0" w:color="auto"/>
              <w:right w:val="single" w:sz="4" w:space="0" w:color="auto"/>
            </w:tcBorders>
          </w:tcPr>
          <w:p w14:paraId="30016722"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40DE5985" w14:textId="77777777" w:rsidR="004A613E" w:rsidRPr="004A613E" w:rsidRDefault="004A613E" w:rsidP="0E4C9F3D">
            <w:pPr>
              <w:jc w:val="both"/>
              <w:rPr>
                <w:rFonts w:ascii="Times New Roman" w:hAnsi="Times New Roman" w:cs="Times New Roman"/>
                <w:sz w:val="24"/>
                <w:szCs w:val="24"/>
              </w:rPr>
            </w:pPr>
          </w:p>
          <w:p w14:paraId="2D1D18D0"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4A613E">
              <w:rPr>
                <w:rFonts w:ascii="Times New Roman" w:hAnsi="Times New Roman" w:cs="Times New Roman"/>
                <w:i/>
                <w:iCs/>
                <w:color w:val="EE0000"/>
                <w:sz w:val="24"/>
                <w:szCs w:val="24"/>
              </w:rPr>
              <w:t>arba</w:t>
            </w:r>
            <w:r w:rsidRPr="004A613E">
              <w:rPr>
                <w:rFonts w:ascii="Times New Roman" w:hAnsi="Times New Roman" w:cs="Times New Roman"/>
                <w:color w:val="EE0000"/>
                <w:sz w:val="24"/>
                <w:szCs w:val="24"/>
              </w:rPr>
              <w:t xml:space="preserve"> </w:t>
            </w:r>
          </w:p>
          <w:p w14:paraId="504DA0B4"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03D01FD8" w14:textId="4D1AFB9F" w:rsidR="004A613E" w:rsidRPr="004A613E" w:rsidRDefault="004A613E" w:rsidP="004A613E">
            <w:pPr>
              <w:widowControl w:val="0"/>
              <w:suppressAutoHyphens/>
              <w:autoSpaceDN w:val="0"/>
              <w:spacing w:after="0" w:line="240" w:lineRule="auto"/>
              <w:contextualSpacing/>
              <w:jc w:val="both"/>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11E8A677" w14:textId="77777777" w:rsidTr="004A613E">
        <w:trPr>
          <w:trHeight w:val="30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E3174" w14:textId="03893D15" w:rsidR="004A613E" w:rsidRPr="004A613E" w:rsidRDefault="004A613E" w:rsidP="0E4C9F3D">
            <w:pPr>
              <w:pStyle w:val="Sraopastraipa"/>
              <w:widowControl w:val="0"/>
              <w:numPr>
                <w:ilvl w:val="0"/>
                <w:numId w:val="13"/>
              </w:numPr>
              <w:tabs>
                <w:tab w:val="left" w:pos="632"/>
              </w:tabs>
              <w:suppressAutoHyphens/>
              <w:autoSpaceDN w:val="0"/>
              <w:spacing w:after="0" w:line="240" w:lineRule="auto"/>
              <w:textAlignment w:val="baseline"/>
              <w:rPr>
                <w:rFonts w:ascii="Times New Roman" w:eastAsia="SimSun, 宋体" w:hAnsi="Times New Roman" w:cs="Times New Roman"/>
                <w:color w:val="00000A"/>
                <w:kern w:val="3"/>
                <w:sz w:val="24"/>
                <w:szCs w:val="24"/>
                <w:lang w:eastAsia="zh-CN" w:bidi="hi-IN"/>
              </w:rPr>
            </w:pPr>
          </w:p>
        </w:tc>
        <w:tc>
          <w:tcPr>
            <w:tcW w:w="1985" w:type="dxa"/>
            <w:tcBorders>
              <w:top w:val="single" w:sz="4" w:space="0" w:color="auto"/>
              <w:bottom w:val="single" w:sz="4" w:space="0" w:color="auto"/>
            </w:tcBorders>
          </w:tcPr>
          <w:p w14:paraId="79E2B6A5" w14:textId="1F3562B6" w:rsidR="004A613E" w:rsidRPr="004A613E" w:rsidRDefault="004A613E" w:rsidP="0E4C9F3D">
            <w:pPr>
              <w:widowControl w:val="0"/>
              <w:suppressAutoHyphens/>
              <w:autoSpaceDN w:val="0"/>
              <w:spacing w:after="0" w:line="240" w:lineRule="auto"/>
              <w:contextualSpacing/>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Šoninės, vidinės darbinės kameros sienos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82E" w14:textId="1F0790E4" w:rsidR="004A613E" w:rsidRPr="004A613E" w:rsidRDefault="004A613E" w:rsidP="006D33EA">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Pagamintos iš sutankintos struktūros laminato arba lygiavertės medžiagos, su ne mažiau kaip 2 mm storio PCV paklijavimu arba</w:t>
            </w:r>
          </w:p>
          <w:p w14:paraId="10440130" w14:textId="02908DD2" w:rsidR="004A613E" w:rsidRPr="004A613E" w:rsidRDefault="004A613E" w:rsidP="006D33EA">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lastRenderedPageBreak/>
              <w:t xml:space="preserve">su </w:t>
            </w:r>
            <w:r w:rsidRPr="004A613E">
              <w:rPr>
                <w:rFonts w:ascii="Times New Roman" w:eastAsia="SimSun, 宋体" w:hAnsi="Times New Roman" w:cs="Times New Roman"/>
                <w:b/>
                <w:bCs/>
                <w:kern w:val="3"/>
                <w:sz w:val="24"/>
                <w:szCs w:val="24"/>
                <w:lang w:eastAsia="zh-CN" w:bidi="hi-IN"/>
              </w:rPr>
              <w:t>PP/PVC vidiniu išklojimu</w:t>
            </w:r>
            <w:r w:rsidRPr="004A613E">
              <w:rPr>
                <w:rFonts w:ascii="Times New Roman" w:eastAsia="SimSun, 宋体" w:hAnsi="Times New Roman" w:cs="Times New Roman"/>
                <w:kern w:val="3"/>
                <w:sz w:val="24"/>
                <w:szCs w:val="24"/>
                <w:highlight w:val="yellow"/>
                <w:lang w:eastAsia="zh-CN" w:bidi="hi-IN"/>
              </w:rPr>
              <w:br/>
            </w:r>
            <w:r w:rsidRPr="004A613E">
              <w:rPr>
                <w:rFonts w:ascii="Times New Roman" w:eastAsia="SimSun, 宋体" w:hAnsi="Times New Roman" w:cs="Times New Roman"/>
                <w:kern w:val="3"/>
                <w:sz w:val="24"/>
                <w:szCs w:val="24"/>
                <w:lang w:eastAsia="zh-CN" w:bidi="hi-IN"/>
              </w:rPr>
              <w:t>arba lygiaverčiu</w:t>
            </w:r>
            <w:r w:rsidR="00FC7A4C">
              <w:rPr>
                <w:rFonts w:ascii="Times New Roman" w:eastAsia="SimSun, 宋体" w:hAnsi="Times New Roman" w:cs="Times New Roman"/>
                <w:kern w:val="3"/>
                <w:sz w:val="24"/>
                <w:szCs w:val="24"/>
                <w:lang w:eastAsia="zh-CN" w:bidi="hi-IN"/>
              </w:rPr>
              <w:t>.</w:t>
            </w:r>
          </w:p>
          <w:p w14:paraId="72CBEE14" w14:textId="09CEDCDA" w:rsidR="004A613E" w:rsidRPr="004A613E" w:rsidRDefault="004A613E" w:rsidP="0E4C9F3D">
            <w:pPr>
              <w:widowControl w:val="0"/>
              <w:suppressAutoHyphens/>
              <w:autoSpaceDN w:val="0"/>
              <w:spacing w:after="0" w:line="240" w:lineRule="auto"/>
              <w:contextualSpacing/>
              <w:jc w:val="both"/>
              <w:textAlignment w:val="baseline"/>
              <w:rPr>
                <w:rFonts w:ascii="Times New Roman" w:eastAsia="SimSun, 宋体" w:hAnsi="Times New Roman" w:cs="Times New Roman"/>
                <w:kern w:val="3"/>
                <w:sz w:val="24"/>
                <w:szCs w:val="24"/>
                <w:lang w:eastAsia="zh-CN" w:bidi="hi-IN"/>
              </w:rPr>
            </w:pPr>
          </w:p>
        </w:tc>
        <w:tc>
          <w:tcPr>
            <w:tcW w:w="4110" w:type="dxa"/>
            <w:tcBorders>
              <w:top w:val="single" w:sz="4" w:space="0" w:color="auto"/>
              <w:left w:val="single" w:sz="4" w:space="0" w:color="auto"/>
              <w:bottom w:val="single" w:sz="4" w:space="0" w:color="auto"/>
              <w:right w:val="single" w:sz="4" w:space="0" w:color="auto"/>
            </w:tcBorders>
          </w:tcPr>
          <w:p w14:paraId="293A74B7"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lastRenderedPageBreak/>
              <w:t>Siūlomas parametras –__________________ .</w:t>
            </w:r>
          </w:p>
          <w:p w14:paraId="008038D3"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w:t>
            </w:r>
            <w:r w:rsidRPr="004A613E">
              <w:rPr>
                <w:rFonts w:ascii="Times New Roman" w:hAnsi="Times New Roman" w:cs="Times New Roman"/>
                <w:sz w:val="24"/>
                <w:szCs w:val="24"/>
              </w:rPr>
              <w:lastRenderedPageBreak/>
              <w:t xml:space="preserve">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5210B571"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147970CA" w14:textId="660D9222" w:rsidR="004A613E" w:rsidRPr="004A613E" w:rsidRDefault="004A613E" w:rsidP="00FC7A4C">
            <w:pPr>
              <w:widowControl w:val="0"/>
              <w:suppressAutoHyphens/>
              <w:autoSpaceDN w:val="0"/>
              <w:spacing w:after="0" w:line="240" w:lineRule="auto"/>
              <w:contextualSpacing/>
              <w:jc w:val="both"/>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309BC280" w14:textId="77777777" w:rsidTr="004A613E">
        <w:trPr>
          <w:trHeight w:val="300"/>
        </w:trPr>
        <w:tc>
          <w:tcPr>
            <w:tcW w:w="851"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2546D5BC" w14:textId="42F90B05" w:rsidR="004A613E" w:rsidRPr="004A613E" w:rsidRDefault="004A613E" w:rsidP="0E4C9F3D">
            <w:pPr>
              <w:pStyle w:val="Sraopastraipa"/>
              <w:widowControl w:val="0"/>
              <w:numPr>
                <w:ilvl w:val="0"/>
                <w:numId w:val="13"/>
              </w:num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59264E66" w14:textId="7F9D8F6F"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Oro srauto monitoringas</w:t>
            </w:r>
          </w:p>
        </w:tc>
        <w:tc>
          <w:tcPr>
            <w:tcW w:w="2835"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2982511C" w14:textId="6EB5A37A"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 xml:space="preserve">Traukos spintoje instaliuotas oro srauto greičio kontrolės daviklis </w:t>
            </w:r>
            <w:r w:rsidRPr="004A613E">
              <w:rPr>
                <w:rFonts w:ascii="Times New Roman" w:eastAsia="SimSun, 宋体" w:hAnsi="Times New Roman" w:cs="Times New Roman"/>
                <w:b/>
                <w:bCs/>
                <w:kern w:val="3"/>
                <w:sz w:val="24"/>
                <w:szCs w:val="24"/>
                <w:lang w:eastAsia="zh-CN" w:bidi="hi-IN"/>
              </w:rPr>
              <w:t>“Q-Flow Advanced</w:t>
            </w:r>
            <w:r w:rsidRPr="004A613E">
              <w:rPr>
                <w:rFonts w:ascii="Times New Roman" w:eastAsia="SimSun, 宋体" w:hAnsi="Times New Roman" w:cs="Times New Roman"/>
                <w:kern w:val="3"/>
                <w:sz w:val="24"/>
                <w:szCs w:val="24"/>
                <w:lang w:eastAsia="zh-CN" w:bidi="hi-IN"/>
              </w:rPr>
              <w:t>“ arba lygiavertis su vizualine ir garsine pavojų signalizacija, pagal normos ES DIN EN 14 175 reikalavimus arba lygiaverčius reikalavimus.</w:t>
            </w:r>
          </w:p>
        </w:tc>
        <w:tc>
          <w:tcPr>
            <w:tcW w:w="4110" w:type="dxa"/>
            <w:tcBorders>
              <w:top w:val="single" w:sz="4" w:space="0" w:color="auto"/>
              <w:left w:val="single" w:sz="4" w:space="0" w:color="00000A"/>
              <w:bottom w:val="single" w:sz="4" w:space="0" w:color="00000A"/>
              <w:right w:val="single" w:sz="4" w:space="0" w:color="00000A"/>
            </w:tcBorders>
          </w:tcPr>
          <w:p w14:paraId="6763261F"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61BA612E" w14:textId="77777777" w:rsidR="004A613E" w:rsidRPr="004A613E" w:rsidRDefault="004A613E" w:rsidP="0E4C9F3D">
            <w:pPr>
              <w:jc w:val="both"/>
              <w:rPr>
                <w:rFonts w:ascii="Times New Roman" w:hAnsi="Times New Roman" w:cs="Times New Roman"/>
                <w:sz w:val="24"/>
                <w:szCs w:val="24"/>
              </w:rPr>
            </w:pPr>
          </w:p>
          <w:p w14:paraId="462F0D75"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162422FD"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076E616A" w14:textId="035F0374"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4CB5DD41"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2817BAB" w14:textId="6728A817"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0A8E538F" w14:textId="6BB992C9" w:rsidR="004A613E" w:rsidRPr="004A613E" w:rsidRDefault="004A613E" w:rsidP="0E4C9F3D">
            <w:pPr>
              <w:suppressAutoHyphens/>
              <w:autoSpaceDN w:val="0"/>
              <w:spacing w:after="0" w:line="240" w:lineRule="auto"/>
              <w:textAlignment w:val="baseline"/>
              <w:rPr>
                <w:rFonts w:ascii="Times New Roman" w:hAnsi="Times New Roman" w:cs="Times New Roman"/>
                <w:sz w:val="24"/>
                <w:szCs w:val="24"/>
              </w:rPr>
            </w:pPr>
            <w:r w:rsidRPr="004A613E">
              <w:rPr>
                <w:rFonts w:ascii="Times New Roman" w:hAnsi="Times New Roman" w:cs="Times New Roman"/>
                <w:sz w:val="24"/>
                <w:szCs w:val="24"/>
              </w:rPr>
              <w:t>El. lizdai, vandens reguliatoriai</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4487AE35" w14:textId="50B02694"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 xml:space="preserve">Traukos spintos panelėje po darbastaliu, įmontuoti 2 vandens srauto reguliatoriai bei ne mažiau kaip 2 el. lizdai (2x16A~230V atitinkantys </w:t>
            </w:r>
          </w:p>
          <w:p w14:paraId="515C62CF" w14:textId="66AAB7DF" w:rsidR="004A613E" w:rsidRPr="004A613E" w:rsidRDefault="004A613E" w:rsidP="0E4C9F3D">
            <w:pPr>
              <w:rPr>
                <w:rFonts w:ascii="Times New Roman" w:hAnsi="Times New Roman" w:cs="Times New Roman"/>
                <w:sz w:val="24"/>
                <w:szCs w:val="24"/>
              </w:rPr>
            </w:pPr>
            <w:r w:rsidRPr="004A613E">
              <w:rPr>
                <w:rFonts w:ascii="Times New Roman" w:eastAsia="Times New Roman" w:hAnsi="Times New Roman" w:cs="Times New Roman"/>
                <w:color w:val="000000" w:themeColor="text1"/>
                <w:sz w:val="24"/>
                <w:szCs w:val="24"/>
              </w:rPr>
              <w:t xml:space="preserve">paaukštintos saugos normą: </w:t>
            </w:r>
            <w:r w:rsidRPr="004A613E">
              <w:rPr>
                <w:rFonts w:ascii="Times New Roman" w:hAnsi="Times New Roman" w:cs="Times New Roman"/>
                <w:sz w:val="24"/>
                <w:szCs w:val="24"/>
              </w:rPr>
              <w:t>ne mažiau kaip</w:t>
            </w:r>
            <w:r w:rsidRPr="004A613E">
              <w:rPr>
                <w:rFonts w:ascii="Times New Roman" w:eastAsia="Times New Roman" w:hAnsi="Times New Roman" w:cs="Times New Roman"/>
                <w:color w:val="000000" w:themeColor="text1"/>
                <w:sz w:val="24"/>
                <w:szCs w:val="24"/>
              </w:rPr>
              <w:t> IP 44)</w:t>
            </w:r>
          </w:p>
          <w:p w14:paraId="1C7240CA" w14:textId="00ED70E6" w:rsidR="004A613E" w:rsidRPr="004A613E" w:rsidRDefault="004A613E" w:rsidP="0E4C9F3D">
            <w:pPr>
              <w:rPr>
                <w:rFonts w:ascii="Times New Roman" w:eastAsia="SimSun, 宋体" w:hAnsi="Times New Roman" w:cs="Times New Roman"/>
                <w:sz w:val="24"/>
                <w:szCs w:val="24"/>
                <w:lang w:eastAsia="zh-CN" w:bidi="hi-IN"/>
              </w:rPr>
            </w:pPr>
          </w:p>
        </w:tc>
        <w:tc>
          <w:tcPr>
            <w:tcW w:w="4110" w:type="dxa"/>
            <w:tcBorders>
              <w:top w:val="single" w:sz="4" w:space="0" w:color="00000A"/>
              <w:left w:val="single" w:sz="4" w:space="0" w:color="00000A"/>
              <w:bottom w:val="single" w:sz="4" w:space="0" w:color="00000A"/>
              <w:right w:val="single" w:sz="4" w:space="0" w:color="00000A"/>
            </w:tcBorders>
          </w:tcPr>
          <w:p w14:paraId="40CB8FFB"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5C5F61B4" w14:textId="77777777" w:rsidR="004A613E" w:rsidRPr="004A613E" w:rsidRDefault="004A613E" w:rsidP="0E4C9F3D">
            <w:pPr>
              <w:jc w:val="both"/>
              <w:rPr>
                <w:rFonts w:ascii="Times New Roman" w:hAnsi="Times New Roman" w:cs="Times New Roman"/>
                <w:sz w:val="24"/>
                <w:szCs w:val="24"/>
              </w:rPr>
            </w:pPr>
          </w:p>
          <w:p w14:paraId="52342835"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35F74FB9"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662C4DE9" w14:textId="6BBA3735" w:rsidR="004A613E" w:rsidRPr="004A613E" w:rsidRDefault="004A613E" w:rsidP="00FC7A4C">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67D87941"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7F5D8E2" w14:textId="1DC55C10"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3221F8BC" w14:textId="037E8EB1"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Vandens kraneliai</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343CC63" w14:textId="19E805BE"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Vandens kraneliai, padengti chemikalams atspariu poliamidu arba lygiaverte medžiaga ne žemesnių savybių kaip:</w:t>
            </w:r>
          </w:p>
          <w:p w14:paraId="08294F88" w14:textId="77777777" w:rsidR="004A613E" w:rsidRPr="004A613E" w:rsidRDefault="004A613E" w:rsidP="0E4C9F3D">
            <w:pPr>
              <w:pStyle w:val="Sraopastraipa"/>
              <w:numPr>
                <w:ilvl w:val="2"/>
                <w:numId w:val="8"/>
              </w:numPr>
              <w:tabs>
                <w:tab w:val="left" w:pos="123"/>
              </w:tabs>
              <w:suppressAutoHyphens/>
              <w:autoSpaceDN w:val="0"/>
              <w:spacing w:after="0" w:line="240" w:lineRule="auto"/>
              <w:ind w:left="0" w:firstLine="0"/>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lastRenderedPageBreak/>
              <w:t xml:space="preserve">vidutinis dangos storis: </w:t>
            </w:r>
          </w:p>
          <w:p w14:paraId="52741601" w14:textId="24F20A2C" w:rsidR="004A613E" w:rsidRPr="004A613E" w:rsidRDefault="004A613E" w:rsidP="0E4C9F3D">
            <w:pPr>
              <w:pStyle w:val="Sraopastraipa"/>
              <w:tabs>
                <w:tab w:val="left" w:pos="123"/>
              </w:tabs>
              <w:suppressAutoHyphens/>
              <w:autoSpaceDN w:val="0"/>
              <w:spacing w:after="0" w:line="240" w:lineRule="auto"/>
              <w:ind w:left="0"/>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 xml:space="preserve">ne mažiau kaip 250 mikronų; </w:t>
            </w:r>
          </w:p>
          <w:p w14:paraId="73FE2338" w14:textId="77777777" w:rsidR="004A613E" w:rsidRPr="004A613E" w:rsidRDefault="004A613E" w:rsidP="0E4C9F3D">
            <w:pPr>
              <w:pStyle w:val="Sraopastraipa"/>
              <w:numPr>
                <w:ilvl w:val="0"/>
                <w:numId w:val="8"/>
              </w:numPr>
              <w:tabs>
                <w:tab w:val="left" w:pos="123"/>
              </w:tabs>
              <w:suppressAutoHyphens/>
              <w:autoSpaceDN w:val="0"/>
              <w:spacing w:after="0" w:line="240" w:lineRule="auto"/>
              <w:ind w:left="0" w:firstLine="0"/>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 xml:space="preserve">lydymosi temperatūra: </w:t>
            </w:r>
          </w:p>
          <w:p w14:paraId="4A7D0745" w14:textId="753100F1" w:rsidR="004A613E" w:rsidRPr="004A613E" w:rsidRDefault="004A613E" w:rsidP="0E4C9F3D">
            <w:pPr>
              <w:pStyle w:val="Sraopastraipa"/>
              <w:tabs>
                <w:tab w:val="left" w:pos="123"/>
              </w:tabs>
              <w:suppressAutoHyphens/>
              <w:autoSpaceDN w:val="0"/>
              <w:spacing w:after="0" w:line="240" w:lineRule="auto"/>
              <w:ind w:left="0"/>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 xml:space="preserve">ne mažiau kaip 184 ˚C; </w:t>
            </w:r>
          </w:p>
          <w:p w14:paraId="398CB2EA" w14:textId="0D39F273" w:rsidR="004A613E" w:rsidRPr="004A613E" w:rsidRDefault="004A613E" w:rsidP="0E4C9F3D">
            <w:pPr>
              <w:pStyle w:val="Sraopastraipa"/>
              <w:numPr>
                <w:ilvl w:val="0"/>
                <w:numId w:val="8"/>
              </w:numPr>
              <w:tabs>
                <w:tab w:val="left" w:pos="123"/>
              </w:tabs>
              <w:suppressAutoHyphens/>
              <w:autoSpaceDN w:val="0"/>
              <w:spacing w:after="0" w:line="240" w:lineRule="auto"/>
              <w:ind w:left="0" w:firstLine="0"/>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 xml:space="preserve">degumas: savaime gesina ugnį; </w:t>
            </w:r>
          </w:p>
          <w:p w14:paraId="2D8E40E0" w14:textId="0AD25F42" w:rsidR="004A613E" w:rsidRPr="004A613E" w:rsidRDefault="004A613E" w:rsidP="0E4C9F3D">
            <w:pPr>
              <w:pStyle w:val="Sraopastraipa"/>
              <w:numPr>
                <w:ilvl w:val="0"/>
                <w:numId w:val="8"/>
              </w:numPr>
              <w:tabs>
                <w:tab w:val="left" w:pos="123"/>
              </w:tabs>
              <w:suppressAutoHyphens/>
              <w:autoSpaceDN w:val="0"/>
              <w:spacing w:after="0" w:line="240" w:lineRule="auto"/>
              <w:ind w:left="0" w:firstLine="0"/>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kietumas pagal Shore'a D skalę iki 20 ˚C – 75.</w:t>
            </w:r>
          </w:p>
        </w:tc>
        <w:tc>
          <w:tcPr>
            <w:tcW w:w="4110" w:type="dxa"/>
            <w:tcBorders>
              <w:top w:val="single" w:sz="4" w:space="0" w:color="00000A"/>
              <w:left w:val="single" w:sz="4" w:space="0" w:color="00000A"/>
              <w:bottom w:val="single" w:sz="4" w:space="0" w:color="00000A"/>
              <w:right w:val="single" w:sz="4" w:space="0" w:color="00000A"/>
            </w:tcBorders>
          </w:tcPr>
          <w:p w14:paraId="7B9CFD51"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lastRenderedPageBreak/>
              <w:t>Siūlomas parametras –__________________ .</w:t>
            </w:r>
          </w:p>
          <w:p w14:paraId="50AF0F1A" w14:textId="77777777" w:rsidR="004A613E" w:rsidRPr="004A613E" w:rsidRDefault="004A613E" w:rsidP="0E4C9F3D">
            <w:pPr>
              <w:jc w:val="both"/>
              <w:rPr>
                <w:rFonts w:ascii="Times New Roman" w:hAnsi="Times New Roman" w:cs="Times New Roman"/>
                <w:sz w:val="24"/>
                <w:szCs w:val="24"/>
              </w:rPr>
            </w:pPr>
          </w:p>
          <w:p w14:paraId="66E329E4"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lastRenderedPageBreak/>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33CAFAAD"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455BA512" w14:textId="0CFF9970" w:rsidR="004A613E" w:rsidRPr="004A613E" w:rsidRDefault="004A613E" w:rsidP="00FC7A4C">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0A9C2C6A"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6B0AB05" w14:textId="3769A642"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2EE951F9" w14:textId="2934BC99"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eastAsia="zh-CN" w:bidi="hi-IN"/>
              </w:rPr>
            </w:pPr>
            <w:r w:rsidRPr="004A613E">
              <w:rPr>
                <w:rFonts w:ascii="Times New Roman" w:hAnsi="Times New Roman" w:cs="Times New Roman"/>
                <w:sz w:val="24"/>
                <w:szCs w:val="24"/>
              </w:rPr>
              <w:t>Apšvietimas:</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8B6AAE9" w14:textId="77777777"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 xml:space="preserve">LED, atitinka normą ES EN 14175 arba lygiaverčius reikalavimus. </w:t>
            </w:r>
            <w:r w:rsidRPr="00FC7A4C">
              <w:rPr>
                <w:rFonts w:ascii="Times New Roman" w:eastAsia="SimSun, 宋体" w:hAnsi="Times New Roman" w:cs="Times New Roman"/>
                <w:kern w:val="3"/>
                <w:sz w:val="24"/>
                <w:szCs w:val="24"/>
                <w:lang w:eastAsia="zh-CN" w:bidi="hi-IN"/>
              </w:rPr>
              <w:t>Apšvietimo šaltinis (LED) sumontuotas už darbinės kameros ribų (ne tiesiogiai darbo erdvėje, bet atskiroje, nuo darbinės zonos sandariai atskirtoje nišoje), užtikrinant apsaugą nuo cheminių medžiagų poveikio ir atitiktį EN 14175.</w:t>
            </w:r>
          </w:p>
          <w:p w14:paraId="729DDB0B" w14:textId="77ABE70D"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eastAsia="zh-CN" w:bidi="hi-IN"/>
              </w:rPr>
            </w:pPr>
            <w:r w:rsidRPr="004A613E">
              <w:rPr>
                <w:rFonts w:ascii="Times New Roman" w:eastAsia="SimSun, 宋体" w:hAnsi="Times New Roman" w:cs="Times New Roman"/>
                <w:kern w:val="3"/>
                <w:sz w:val="24"/>
                <w:szCs w:val="24"/>
                <w:lang w:eastAsia="zh-CN" w:bidi="hi-IN"/>
              </w:rPr>
              <w:t>Apšvietimo valdymas, įmontuotas oro srauto daviklio pultelyje.</w:t>
            </w:r>
          </w:p>
        </w:tc>
        <w:tc>
          <w:tcPr>
            <w:tcW w:w="4110" w:type="dxa"/>
            <w:tcBorders>
              <w:top w:val="single" w:sz="4" w:space="0" w:color="00000A"/>
              <w:left w:val="single" w:sz="4" w:space="0" w:color="00000A"/>
              <w:bottom w:val="single" w:sz="4" w:space="0" w:color="00000A"/>
              <w:right w:val="single" w:sz="4" w:space="0" w:color="00000A"/>
            </w:tcBorders>
          </w:tcPr>
          <w:p w14:paraId="404DD60C"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0519670D" w14:textId="77777777" w:rsidR="004A613E" w:rsidRPr="004A613E" w:rsidRDefault="004A613E" w:rsidP="0E4C9F3D">
            <w:pPr>
              <w:jc w:val="both"/>
              <w:rPr>
                <w:rFonts w:ascii="Times New Roman" w:hAnsi="Times New Roman" w:cs="Times New Roman"/>
                <w:sz w:val="24"/>
                <w:szCs w:val="24"/>
              </w:rPr>
            </w:pPr>
          </w:p>
          <w:p w14:paraId="3A930549"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4A613E">
              <w:rPr>
                <w:rFonts w:ascii="Times New Roman" w:hAnsi="Times New Roman" w:cs="Times New Roman"/>
                <w:i/>
                <w:iCs/>
                <w:sz w:val="24"/>
                <w:szCs w:val="24"/>
              </w:rPr>
              <w:t>arba</w:t>
            </w:r>
            <w:r w:rsidRPr="004A613E">
              <w:rPr>
                <w:rFonts w:ascii="Times New Roman" w:hAnsi="Times New Roman" w:cs="Times New Roman"/>
                <w:sz w:val="24"/>
                <w:szCs w:val="24"/>
              </w:rPr>
              <w:t xml:space="preserve"> </w:t>
            </w:r>
          </w:p>
          <w:p w14:paraId="353E97C3"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2CE93B7E" w14:textId="3D50F04D"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45369DAD"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B973A0F" w14:textId="6B1C00A6"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501911B5" w14:textId="6733F812"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Apšvietimo instaliacija:</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39B59F7" w14:textId="5865E6B9"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Atitinka paaukštintos saugos normos ne mažiau kaip IP44 normos reikalavimus arba lygiaverčius.</w:t>
            </w:r>
          </w:p>
        </w:tc>
        <w:tc>
          <w:tcPr>
            <w:tcW w:w="4110" w:type="dxa"/>
            <w:tcBorders>
              <w:top w:val="single" w:sz="4" w:space="0" w:color="00000A"/>
              <w:left w:val="single" w:sz="4" w:space="0" w:color="00000A"/>
              <w:bottom w:val="single" w:sz="4" w:space="0" w:color="00000A"/>
              <w:right w:val="single" w:sz="4" w:space="0" w:color="00000A"/>
            </w:tcBorders>
          </w:tcPr>
          <w:p w14:paraId="7B49B8CA"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56432A19" w14:textId="77777777" w:rsidR="004A613E" w:rsidRPr="004A613E" w:rsidRDefault="004A613E" w:rsidP="0E4C9F3D">
            <w:pPr>
              <w:jc w:val="both"/>
              <w:rPr>
                <w:rFonts w:ascii="Times New Roman" w:hAnsi="Times New Roman" w:cs="Times New Roman"/>
                <w:sz w:val="24"/>
                <w:szCs w:val="24"/>
              </w:rPr>
            </w:pPr>
          </w:p>
          <w:p w14:paraId="69B2DFB7"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4A613E">
              <w:rPr>
                <w:rFonts w:ascii="Times New Roman" w:hAnsi="Times New Roman" w:cs="Times New Roman"/>
                <w:i/>
                <w:iCs/>
                <w:sz w:val="24"/>
                <w:szCs w:val="24"/>
              </w:rPr>
              <w:t>arba</w:t>
            </w:r>
            <w:r w:rsidRPr="004A613E">
              <w:rPr>
                <w:rFonts w:ascii="Times New Roman" w:hAnsi="Times New Roman" w:cs="Times New Roman"/>
                <w:sz w:val="24"/>
                <w:szCs w:val="24"/>
              </w:rPr>
              <w:t xml:space="preserve"> </w:t>
            </w:r>
          </w:p>
          <w:p w14:paraId="0E3D5922"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29D75723" w14:textId="6291252C"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182C74BB"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460979B" w14:textId="2C51D5DE"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1FF6B5A4" w14:textId="4FC0B71C"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Pakeliamas langas:</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21773BB" w14:textId="7693E386" w:rsidR="004A613E" w:rsidRPr="004A613E" w:rsidRDefault="004A613E" w:rsidP="00FC6FC8">
            <w:pPr>
              <w:suppressAutoHyphens/>
              <w:autoSpaceDN w:val="0"/>
              <w:spacing w:after="0" w:line="240" w:lineRule="auto"/>
              <w:jc w:val="both"/>
              <w:textAlignment w:val="baseline"/>
              <w:rPr>
                <w:rFonts w:ascii="Times New Roman" w:hAnsi="Times New Roman" w:cs="Times New Roman"/>
                <w:sz w:val="24"/>
                <w:szCs w:val="24"/>
                <w:lang w:val="de-DE"/>
              </w:rPr>
            </w:pPr>
            <w:r w:rsidRPr="004A613E">
              <w:rPr>
                <w:rFonts w:ascii="Times New Roman" w:hAnsi="Times New Roman" w:cs="Times New Roman"/>
                <w:sz w:val="24"/>
                <w:szCs w:val="24"/>
                <w:lang w:val="de-DE"/>
              </w:rPr>
              <w:t xml:space="preserve">Pakeliamas 2x dalių (arba vientisas) darbinės kameros langas instaliuotas </w:t>
            </w:r>
            <w:r w:rsidRPr="004A613E">
              <w:rPr>
                <w:rFonts w:ascii="Times New Roman" w:hAnsi="Times New Roman" w:cs="Times New Roman"/>
                <w:sz w:val="24"/>
                <w:szCs w:val="24"/>
                <w:lang w:val="de-DE"/>
              </w:rPr>
              <w:lastRenderedPageBreak/>
              <w:t xml:space="preserve">MDF rėme, su apsaugos, nuo nekontroliuojamo lango </w:t>
            </w:r>
          </w:p>
          <w:p w14:paraId="28BF83EF" w14:textId="77777777" w:rsidR="004A613E" w:rsidRPr="004A613E" w:rsidRDefault="004A613E" w:rsidP="00FC6FC8">
            <w:pPr>
              <w:suppressAutoHyphens/>
              <w:autoSpaceDN w:val="0"/>
              <w:spacing w:after="0" w:line="240" w:lineRule="auto"/>
              <w:jc w:val="both"/>
              <w:textAlignment w:val="baseline"/>
              <w:rPr>
                <w:rFonts w:ascii="Times New Roman" w:hAnsi="Times New Roman" w:cs="Times New Roman"/>
                <w:sz w:val="24"/>
                <w:szCs w:val="24"/>
                <w:lang w:val="de-DE"/>
              </w:rPr>
            </w:pPr>
            <w:r w:rsidRPr="004A613E">
              <w:rPr>
                <w:rFonts w:ascii="Times New Roman" w:hAnsi="Times New Roman" w:cs="Times New Roman"/>
                <w:sz w:val="24"/>
                <w:szCs w:val="24"/>
                <w:lang w:val="de-DE"/>
              </w:rPr>
              <w:t>kritimo APF sistema.</w:t>
            </w:r>
          </w:p>
          <w:p w14:paraId="28A4D885" w14:textId="576CFD72" w:rsidR="004A613E" w:rsidRPr="004A613E" w:rsidRDefault="004A613E" w:rsidP="00FC6FC8">
            <w:pPr>
              <w:suppressAutoHyphens/>
              <w:autoSpaceDN w:val="0"/>
              <w:spacing w:after="0" w:line="240" w:lineRule="auto"/>
              <w:jc w:val="both"/>
              <w:textAlignment w:val="baseline"/>
              <w:rPr>
                <w:rFonts w:ascii="Times New Roman" w:hAnsi="Times New Roman" w:cs="Times New Roman"/>
                <w:b/>
                <w:bCs/>
                <w:kern w:val="3"/>
                <w:sz w:val="24"/>
                <w:szCs w:val="24"/>
              </w:rPr>
            </w:pPr>
            <w:r w:rsidRPr="004A613E">
              <w:rPr>
                <w:rFonts w:ascii="Times New Roman" w:hAnsi="Times New Roman" w:cs="Times New Roman"/>
                <w:sz w:val="24"/>
                <w:szCs w:val="24"/>
                <w:lang w:val="de-DE"/>
              </w:rPr>
              <w:t xml:space="preserve">Langas iš grūdinto stiklo arba lygiavertės medžiagos pakeliamas/nuleidžiamas atsvarų bei plieninių lynelių pagalba. </w:t>
            </w:r>
          </w:p>
        </w:tc>
        <w:tc>
          <w:tcPr>
            <w:tcW w:w="4110" w:type="dxa"/>
            <w:tcBorders>
              <w:top w:val="single" w:sz="4" w:space="0" w:color="00000A"/>
              <w:left w:val="single" w:sz="4" w:space="0" w:color="00000A"/>
              <w:bottom w:val="single" w:sz="4" w:space="0" w:color="00000A"/>
              <w:right w:val="single" w:sz="4" w:space="0" w:color="00000A"/>
            </w:tcBorders>
          </w:tcPr>
          <w:p w14:paraId="58968F1F"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lastRenderedPageBreak/>
              <w:t>Siūlomas parametras –__________________ .</w:t>
            </w:r>
          </w:p>
          <w:p w14:paraId="73CC560C"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lastRenderedPageBreak/>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010E12E2"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57133D88" w14:textId="13F719C8"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445DFEFA"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CB1CF33" w14:textId="5A867F56"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7E21BFB0" w14:textId="727F80A1"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Apatinė spintelė (po stalviršiu):</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A51F0C9" w14:textId="179457AD"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 xml:space="preserve">Su stumdomomis durelėmis ventiliuojama, laminuota, visas vidus išklotas „Anwidur“- chemiškai atsparia medžiaga arba lygiaverte medžiaga. </w:t>
            </w:r>
          </w:p>
          <w:p w14:paraId="3C66B497" w14:textId="14285502"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hAnsi="Times New Roman" w:cs="Times New Roman"/>
                <w:sz w:val="24"/>
                <w:szCs w:val="24"/>
              </w:rPr>
              <w:t>Spintelė skirta, trumpalaikiam cheminių substancijų, reagentų laikymui.</w:t>
            </w:r>
          </w:p>
        </w:tc>
        <w:tc>
          <w:tcPr>
            <w:tcW w:w="4110" w:type="dxa"/>
            <w:tcBorders>
              <w:top w:val="single" w:sz="4" w:space="0" w:color="00000A"/>
              <w:left w:val="single" w:sz="4" w:space="0" w:color="00000A"/>
              <w:bottom w:val="single" w:sz="4" w:space="0" w:color="00000A"/>
              <w:right w:val="single" w:sz="4" w:space="0" w:color="00000A"/>
            </w:tcBorders>
          </w:tcPr>
          <w:p w14:paraId="41E332AD"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441BFC13" w14:textId="77777777" w:rsidR="004A613E" w:rsidRPr="004A613E" w:rsidRDefault="004A613E" w:rsidP="0E4C9F3D">
            <w:pPr>
              <w:jc w:val="both"/>
              <w:rPr>
                <w:rFonts w:ascii="Times New Roman" w:hAnsi="Times New Roman" w:cs="Times New Roman"/>
                <w:sz w:val="24"/>
                <w:szCs w:val="24"/>
              </w:rPr>
            </w:pPr>
          </w:p>
          <w:p w14:paraId="00A24DF5"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6D955671"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4B2ACF42" w14:textId="15220DDD"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26BAFB36"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019D65C" w14:textId="74CFF056"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656C2085" w14:textId="6793A2B3"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Ventiliacinis kanalas:</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A4139B4" w14:textId="69E2A32B"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Ventiliacinis kanalas, sukuriantis dvigubą galinę sienelę, visas pagamintas iš chemikalams atsparaus fenolinių dervų mišinio „Max Resistance” arba „Trespa Virtuon“ arba lygiavertės medžiagos. Ventiliacinio kanalo išvado diametras ne mažesnis negu – Ø160 mm.</w:t>
            </w:r>
          </w:p>
        </w:tc>
        <w:tc>
          <w:tcPr>
            <w:tcW w:w="4110" w:type="dxa"/>
            <w:tcBorders>
              <w:top w:val="single" w:sz="4" w:space="0" w:color="00000A"/>
              <w:left w:val="single" w:sz="4" w:space="0" w:color="00000A"/>
              <w:bottom w:val="single" w:sz="4" w:space="0" w:color="00000A"/>
              <w:right w:val="single" w:sz="4" w:space="0" w:color="00000A"/>
            </w:tcBorders>
          </w:tcPr>
          <w:p w14:paraId="73814FF3"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42E51696" w14:textId="77777777" w:rsidR="004A613E" w:rsidRPr="004A613E" w:rsidRDefault="004A613E" w:rsidP="0E4C9F3D">
            <w:pPr>
              <w:jc w:val="both"/>
              <w:rPr>
                <w:rFonts w:ascii="Times New Roman" w:hAnsi="Times New Roman" w:cs="Times New Roman"/>
                <w:sz w:val="24"/>
                <w:szCs w:val="24"/>
              </w:rPr>
            </w:pPr>
          </w:p>
          <w:p w14:paraId="69A05553"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46F65361"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534F5D4B" w14:textId="72E97E3C"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328BB56A"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771E12F" w14:textId="68441B3C"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5DC16D92" w14:textId="25D58C30"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Apsauginis atvartas</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6D8A36A" w14:textId="413430CF" w:rsidR="004A613E" w:rsidRPr="004A613E" w:rsidRDefault="004A613E" w:rsidP="0E4C9F3D">
            <w:pPr>
              <w:suppressAutoHyphens/>
              <w:autoSpaceDN w:val="0"/>
              <w:spacing w:after="0" w:line="240" w:lineRule="auto"/>
              <w:jc w:val="both"/>
              <w:textAlignment w:val="baseline"/>
              <w:rPr>
                <w:rFonts w:ascii="Times New Roman" w:hAnsi="Times New Roman" w:cs="Times New Roman"/>
                <w:kern w:val="3"/>
                <w:sz w:val="24"/>
                <w:szCs w:val="24"/>
              </w:rPr>
            </w:pPr>
            <w:r w:rsidRPr="004A613E">
              <w:rPr>
                <w:rFonts w:ascii="Times New Roman" w:hAnsi="Times New Roman" w:cs="Times New Roman"/>
                <w:sz w:val="24"/>
                <w:szCs w:val="24"/>
              </w:rPr>
              <w:t xml:space="preserve">Spintos lubose instaliuotas atvartas, skirtas galinčio atsirasti viršslėgio </w:t>
            </w:r>
            <w:r w:rsidRPr="004A613E">
              <w:rPr>
                <w:rFonts w:ascii="Times New Roman" w:hAnsi="Times New Roman" w:cs="Times New Roman"/>
                <w:sz w:val="24"/>
                <w:szCs w:val="24"/>
              </w:rPr>
              <w:lastRenderedPageBreak/>
              <w:t>sumažinimui, pagal normą EN 14175 arba lygiavertę.</w:t>
            </w:r>
          </w:p>
        </w:tc>
        <w:tc>
          <w:tcPr>
            <w:tcW w:w="4110" w:type="dxa"/>
            <w:tcBorders>
              <w:top w:val="single" w:sz="4" w:space="0" w:color="00000A"/>
              <w:left w:val="single" w:sz="4" w:space="0" w:color="00000A"/>
              <w:bottom w:val="single" w:sz="4" w:space="0" w:color="00000A"/>
              <w:right w:val="single" w:sz="4" w:space="0" w:color="00000A"/>
            </w:tcBorders>
          </w:tcPr>
          <w:p w14:paraId="1DB7721B"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lastRenderedPageBreak/>
              <w:t>Siūlomas parametras –__________________ .</w:t>
            </w:r>
          </w:p>
          <w:p w14:paraId="41B924A9"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lastRenderedPageBreak/>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76C04CFF"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1001DD19" w14:textId="4A56B82A"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6FDAE2D1"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4710C1A" w14:textId="17D5C0B7"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51C87B3C" w14:textId="0C6FDB24"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Nuotekų išvadas</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3FEA2314" w14:textId="5FB0B2D0"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hAnsi="Times New Roman" w:cs="Times New Roman"/>
                <w:sz w:val="24"/>
                <w:szCs w:val="24"/>
              </w:rPr>
              <w:t>Ne mažiau kaip Ø 50 mm, iš prolipropileno arba lygiavertės medžiagos.</w:t>
            </w:r>
          </w:p>
        </w:tc>
        <w:tc>
          <w:tcPr>
            <w:tcW w:w="4110" w:type="dxa"/>
            <w:tcBorders>
              <w:top w:val="single" w:sz="4" w:space="0" w:color="00000A"/>
              <w:left w:val="single" w:sz="4" w:space="0" w:color="00000A"/>
              <w:bottom w:val="single" w:sz="4" w:space="0" w:color="00000A"/>
              <w:right w:val="single" w:sz="4" w:space="0" w:color="00000A"/>
            </w:tcBorders>
          </w:tcPr>
          <w:p w14:paraId="441F413D"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7E169860" w14:textId="77777777" w:rsidR="004A613E" w:rsidRPr="004A613E" w:rsidRDefault="004A613E" w:rsidP="0E4C9F3D">
            <w:pPr>
              <w:jc w:val="both"/>
              <w:rPr>
                <w:rFonts w:ascii="Times New Roman" w:hAnsi="Times New Roman" w:cs="Times New Roman"/>
                <w:sz w:val="24"/>
                <w:szCs w:val="24"/>
              </w:rPr>
            </w:pPr>
          </w:p>
          <w:p w14:paraId="43E08533"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1762C5C7"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145083BF" w14:textId="4D61986B"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382FD9F1"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74A13F6" w14:textId="7E4EDFE1"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53055052" w14:textId="3A36B56B"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Santechniniai komponentai</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FEC827C" w14:textId="78AE63B6"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Pagaminti iš vario arba lygiaverčio metalo.</w:t>
            </w:r>
          </w:p>
        </w:tc>
        <w:tc>
          <w:tcPr>
            <w:tcW w:w="4110" w:type="dxa"/>
            <w:tcBorders>
              <w:top w:val="single" w:sz="4" w:space="0" w:color="00000A"/>
              <w:left w:val="single" w:sz="4" w:space="0" w:color="00000A"/>
              <w:bottom w:val="single" w:sz="4" w:space="0" w:color="00000A"/>
              <w:right w:val="single" w:sz="4" w:space="0" w:color="00000A"/>
            </w:tcBorders>
          </w:tcPr>
          <w:p w14:paraId="2C0AA738"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2FBDD75A" w14:textId="77777777" w:rsidR="004A613E" w:rsidRPr="004A613E" w:rsidRDefault="004A613E" w:rsidP="0E4C9F3D">
            <w:pPr>
              <w:jc w:val="both"/>
              <w:rPr>
                <w:rFonts w:ascii="Times New Roman" w:hAnsi="Times New Roman" w:cs="Times New Roman"/>
                <w:sz w:val="24"/>
                <w:szCs w:val="24"/>
              </w:rPr>
            </w:pPr>
          </w:p>
          <w:p w14:paraId="20FB6087"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66B2E3CC"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7F5698C6" w14:textId="77D9F142"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77ED7F8C" w14:textId="77777777" w:rsidTr="004A613E">
        <w:trPr>
          <w:trHeight w:val="672"/>
        </w:trPr>
        <w:tc>
          <w:tcPr>
            <w:tcW w:w="85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7569EDA0" w14:textId="32EFABCE"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29E349F3" w14:textId="5FDA8C55"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Elektros lizdai ir jungikliai</w:t>
            </w:r>
          </w:p>
        </w:tc>
        <w:tc>
          <w:tcPr>
            <w:tcW w:w="2835"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BCE09E2" w14:textId="69D4FDB1"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hAnsi="Times New Roman" w:cs="Times New Roman"/>
                <w:sz w:val="24"/>
                <w:szCs w:val="24"/>
              </w:rPr>
              <w:t>Hermetiški.</w:t>
            </w:r>
          </w:p>
        </w:tc>
        <w:tc>
          <w:tcPr>
            <w:tcW w:w="4110" w:type="dxa"/>
            <w:tcBorders>
              <w:top w:val="single" w:sz="4" w:space="0" w:color="00000A"/>
              <w:left w:val="single" w:sz="4" w:space="0" w:color="00000A"/>
              <w:bottom w:val="single" w:sz="4" w:space="0" w:color="auto"/>
              <w:right w:val="single" w:sz="4" w:space="0" w:color="00000A"/>
            </w:tcBorders>
          </w:tcPr>
          <w:p w14:paraId="2B156936"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041F9759"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lastRenderedPageBreak/>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4AFDE029"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2A5E1F8F" w14:textId="088D72E5"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69B917D6" w14:textId="77777777" w:rsidTr="004A613E">
        <w:trPr>
          <w:trHeight w:val="252"/>
        </w:trPr>
        <w:tc>
          <w:tcPr>
            <w:tcW w:w="851"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01595B22" w14:textId="2F9EDB6C"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7B89E64B" w14:textId="5E467723"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hAnsi="Times New Roman" w:cs="Times New Roman"/>
                <w:sz w:val="24"/>
                <w:szCs w:val="24"/>
              </w:rPr>
              <w:t>Vandens vožtuvų sandarumas</w:t>
            </w:r>
          </w:p>
        </w:tc>
        <w:tc>
          <w:tcPr>
            <w:tcW w:w="2835"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5C09DCD9" w14:textId="14EBDE33"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eastAsia="SimSun, 宋体" w:hAnsi="Times New Roman" w:cs="Times New Roman"/>
                <w:kern w:val="3"/>
                <w:sz w:val="24"/>
                <w:szCs w:val="24"/>
                <w:lang w:bidi="hi-IN"/>
              </w:rPr>
              <w:t>Atitinka DIN 12 898 reikalavimus arba lygiavertį reikalavimą.</w:t>
            </w:r>
          </w:p>
        </w:tc>
        <w:tc>
          <w:tcPr>
            <w:tcW w:w="4110" w:type="dxa"/>
            <w:tcBorders>
              <w:top w:val="single" w:sz="4" w:space="0" w:color="auto"/>
              <w:left w:val="single" w:sz="4" w:space="0" w:color="00000A"/>
              <w:bottom w:val="single" w:sz="4" w:space="0" w:color="00000A"/>
              <w:right w:val="single" w:sz="4" w:space="0" w:color="00000A"/>
            </w:tcBorders>
          </w:tcPr>
          <w:p w14:paraId="6D2F40F1" w14:textId="77777777" w:rsidR="004A613E" w:rsidRPr="004A613E" w:rsidRDefault="004A613E" w:rsidP="0E4C9F3D">
            <w:pPr>
              <w:contextualSpacing/>
              <w:jc w:val="both"/>
              <w:rPr>
                <w:rFonts w:ascii="Times New Roman" w:hAnsi="Times New Roman" w:cs="Times New Roman"/>
                <w:sz w:val="24"/>
                <w:szCs w:val="24"/>
              </w:rPr>
            </w:pPr>
            <w:r w:rsidRPr="004A613E">
              <w:rPr>
                <w:rFonts w:ascii="Times New Roman" w:hAnsi="Times New Roman" w:cs="Times New Roman"/>
                <w:sz w:val="24"/>
                <w:szCs w:val="24"/>
              </w:rPr>
              <w:t>Siūlomas parametras –__________________ .</w:t>
            </w:r>
          </w:p>
          <w:p w14:paraId="48DB488C" w14:textId="77777777" w:rsidR="004A613E" w:rsidRPr="004A613E" w:rsidRDefault="004A613E" w:rsidP="0E4C9F3D">
            <w:pPr>
              <w:jc w:val="both"/>
              <w:rPr>
                <w:rFonts w:ascii="Times New Roman" w:hAnsi="Times New Roman" w:cs="Times New Roman"/>
                <w:sz w:val="24"/>
                <w:szCs w:val="24"/>
              </w:rPr>
            </w:pPr>
          </w:p>
          <w:p w14:paraId="1F7B0B63"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 xml:space="preserve">Dokumento patvirtinančio parametro atitikimą nustatytam reikalavimui pavadinimas _______ ir psl. Nr. _____   </w:t>
            </w:r>
            <w:r w:rsidRPr="00FC7A4C">
              <w:rPr>
                <w:rFonts w:ascii="Times New Roman" w:hAnsi="Times New Roman" w:cs="Times New Roman"/>
                <w:i/>
                <w:iCs/>
                <w:color w:val="EE0000"/>
                <w:sz w:val="24"/>
                <w:szCs w:val="24"/>
              </w:rPr>
              <w:t>arba</w:t>
            </w:r>
            <w:r w:rsidRPr="00FC7A4C">
              <w:rPr>
                <w:rFonts w:ascii="Times New Roman" w:hAnsi="Times New Roman" w:cs="Times New Roman"/>
                <w:color w:val="EE0000"/>
                <w:sz w:val="24"/>
                <w:szCs w:val="24"/>
              </w:rPr>
              <w:t xml:space="preserve"> </w:t>
            </w:r>
          </w:p>
          <w:p w14:paraId="4E70975A" w14:textId="77777777" w:rsidR="004A613E" w:rsidRPr="004A613E" w:rsidRDefault="004A613E" w:rsidP="0E4C9F3D">
            <w:pPr>
              <w:jc w:val="both"/>
              <w:rPr>
                <w:rFonts w:ascii="Times New Roman" w:hAnsi="Times New Roman" w:cs="Times New Roman"/>
                <w:sz w:val="24"/>
                <w:szCs w:val="24"/>
              </w:rPr>
            </w:pPr>
            <w:r w:rsidRPr="004A613E">
              <w:rPr>
                <w:rFonts w:ascii="Times New Roman" w:hAnsi="Times New Roman" w:cs="Times New Roman"/>
                <w:sz w:val="24"/>
                <w:szCs w:val="24"/>
              </w:rPr>
              <w:t>el. nuoroda į gamintojo techninės dokumentacijos puslapį, įrodančią nustatyto reikalavimo atitikimą: ______________.</w:t>
            </w:r>
          </w:p>
          <w:p w14:paraId="016A6533" w14:textId="506B2EFC"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Dokumento puslapis ________ ar nurodyti konkrečią vietą dokumente, kurioje aprašyta reikalaujamos charakteristikos atitikimas:________</w:t>
            </w:r>
          </w:p>
        </w:tc>
      </w:tr>
      <w:tr w:rsidR="004A613E" w:rsidRPr="004A613E" w14:paraId="0F0F05DF" w14:textId="77777777" w:rsidTr="004A613E">
        <w:trPr>
          <w:trHeight w:val="300"/>
        </w:trPr>
        <w:tc>
          <w:tcPr>
            <w:tcW w:w="85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373EB40" w14:textId="7C54930D" w:rsidR="004A613E" w:rsidRPr="004A613E" w:rsidRDefault="004A613E" w:rsidP="0E4C9F3D">
            <w:pPr>
              <w:pStyle w:val="Sraopastraipa"/>
              <w:widowControl w:val="0"/>
              <w:numPr>
                <w:ilvl w:val="0"/>
                <w:numId w:val="13"/>
              </w:numPr>
              <w:suppressAutoHyphens/>
              <w:autoSpaceDN w:val="0"/>
              <w:spacing w:after="0" w:line="240" w:lineRule="auto"/>
              <w:textAlignment w:val="baseline"/>
              <w:rPr>
                <w:rFonts w:ascii="Times New Roman" w:eastAsia="SimSun, 宋体" w:hAnsi="Times New Roman" w:cs="Times New Roman"/>
                <w:color w:val="00000A"/>
                <w:kern w:val="3"/>
                <w:sz w:val="24"/>
                <w:szCs w:val="24"/>
                <w:lang w:bidi="hi-IN"/>
              </w:rPr>
            </w:pPr>
          </w:p>
        </w:tc>
        <w:tc>
          <w:tcPr>
            <w:tcW w:w="1985" w:type="dxa"/>
            <w:tcBorders>
              <w:top w:val="single" w:sz="4" w:space="0" w:color="auto"/>
              <w:left w:val="single" w:sz="4" w:space="0" w:color="auto"/>
              <w:bottom w:val="single" w:sz="4" w:space="0" w:color="auto"/>
              <w:right w:val="single" w:sz="4" w:space="0" w:color="auto"/>
            </w:tcBorders>
          </w:tcPr>
          <w:p w14:paraId="286F2F7D" w14:textId="505566E2" w:rsidR="004A613E" w:rsidRPr="004A613E" w:rsidRDefault="004A613E" w:rsidP="0E4C9F3D">
            <w:pPr>
              <w:suppressAutoHyphens/>
              <w:autoSpaceDN w:val="0"/>
              <w:spacing w:after="0" w:line="240" w:lineRule="auto"/>
              <w:jc w:val="both"/>
              <w:textAlignment w:val="baseline"/>
              <w:rPr>
                <w:rFonts w:ascii="Times New Roman" w:hAnsi="Times New Roman" w:cs="Times New Roman"/>
                <w:sz w:val="24"/>
                <w:szCs w:val="24"/>
              </w:rPr>
            </w:pPr>
            <w:r w:rsidRPr="004A613E">
              <w:rPr>
                <w:rFonts w:ascii="Times New Roman" w:hAnsi="Times New Roman" w:cs="Times New Roman"/>
                <w:sz w:val="24"/>
                <w:szCs w:val="24"/>
              </w:rPr>
              <w:t>Garantija</w:t>
            </w:r>
          </w:p>
        </w:tc>
        <w:tc>
          <w:tcPr>
            <w:tcW w:w="283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114CD64" w14:textId="22DD3AA0"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4A613E">
              <w:rPr>
                <w:rFonts w:ascii="Times New Roman" w:hAnsi="Times New Roman" w:cs="Times New Roman"/>
                <w:sz w:val="24"/>
                <w:szCs w:val="24"/>
              </w:rPr>
              <w:t>Ne mažiau kaip 24 mėnesiai nuo prekių priėmimo-perdavimo akto pasirašymo dienos.</w:t>
            </w:r>
          </w:p>
        </w:tc>
        <w:tc>
          <w:tcPr>
            <w:tcW w:w="4110" w:type="dxa"/>
            <w:tcBorders>
              <w:top w:val="single" w:sz="4" w:space="0" w:color="00000A"/>
              <w:left w:val="single" w:sz="4" w:space="0" w:color="00000A"/>
              <w:bottom w:val="single" w:sz="4" w:space="0" w:color="00000A"/>
              <w:right w:val="single" w:sz="4" w:space="0" w:color="00000A"/>
            </w:tcBorders>
          </w:tcPr>
          <w:p w14:paraId="261858AF" w14:textId="6A391E1C" w:rsidR="004A613E" w:rsidRPr="004A613E" w:rsidRDefault="004A613E" w:rsidP="0E4C9F3D">
            <w:pPr>
              <w:suppressAutoHyphens/>
              <w:autoSpaceDN w:val="0"/>
              <w:spacing w:after="0" w:line="240" w:lineRule="auto"/>
              <w:jc w:val="both"/>
              <w:textAlignment w:val="baseline"/>
              <w:rPr>
                <w:rFonts w:ascii="Times New Roman" w:eastAsia="SimSun, 宋体" w:hAnsi="Times New Roman" w:cs="Times New Roman"/>
                <w:color w:val="00000A"/>
                <w:kern w:val="3"/>
                <w:sz w:val="24"/>
                <w:szCs w:val="24"/>
                <w:lang w:bidi="hi-IN"/>
              </w:rPr>
            </w:pPr>
            <w:r w:rsidRPr="004A613E">
              <w:rPr>
                <w:rFonts w:ascii="Times New Roman" w:hAnsi="Times New Roman" w:cs="Times New Roman"/>
                <w:sz w:val="24"/>
                <w:szCs w:val="24"/>
              </w:rPr>
              <w:t>Siūlomas parametras – ______ mėn. nuo prekių priėmimo-perdavimo akto pasirašymo dienos.</w:t>
            </w:r>
          </w:p>
        </w:tc>
      </w:tr>
    </w:tbl>
    <w:p w14:paraId="33D9EC84" w14:textId="77777777" w:rsidR="0060777C" w:rsidRPr="0060777C" w:rsidRDefault="0060777C" w:rsidP="0E4C9F3D">
      <w:pPr>
        <w:tabs>
          <w:tab w:val="left" w:pos="360"/>
        </w:tabs>
        <w:spacing w:after="0" w:line="288" w:lineRule="auto"/>
        <w:rPr>
          <w:rFonts w:ascii="Times New Roman" w:hAnsi="Times New Roman" w:cs="Times New Roman"/>
        </w:rPr>
      </w:pPr>
    </w:p>
    <w:p w14:paraId="73A8E5D4" w14:textId="58952DD6" w:rsidR="008C1132" w:rsidRPr="0060777C" w:rsidRDefault="00066048" w:rsidP="0E4C9F3D">
      <w:pPr>
        <w:spacing w:after="0" w:line="288" w:lineRule="auto"/>
        <w:jc w:val="center"/>
        <w:rPr>
          <w:rFonts w:ascii="Times New Roman" w:hAnsi="Times New Roman" w:cs="Times New Roman"/>
        </w:rPr>
      </w:pPr>
      <w:r w:rsidRPr="0E4C9F3D">
        <w:rPr>
          <w:rFonts w:ascii="Times New Roman" w:hAnsi="Times New Roman" w:cs="Times New Roman"/>
        </w:rPr>
        <w:t>________________</w:t>
      </w:r>
    </w:p>
    <w:sectPr w:rsidR="008C1132" w:rsidRPr="0060777C" w:rsidSect="003F0BA3">
      <w:head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3321" w14:textId="77777777" w:rsidR="007119AA" w:rsidRDefault="007119AA" w:rsidP="00961B9A">
      <w:pPr>
        <w:spacing w:after="0" w:line="240" w:lineRule="auto"/>
      </w:pPr>
      <w:r>
        <w:separator/>
      </w:r>
    </w:p>
  </w:endnote>
  <w:endnote w:type="continuationSeparator" w:id="0">
    <w:p w14:paraId="4D8308B5" w14:textId="77777777" w:rsidR="007119AA" w:rsidRDefault="007119AA" w:rsidP="0096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imSun, 宋体">
    <w:altName w:val="SimSu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6E63" w14:textId="77777777" w:rsidR="007119AA" w:rsidRDefault="007119AA" w:rsidP="00961B9A">
      <w:pPr>
        <w:spacing w:after="0" w:line="240" w:lineRule="auto"/>
      </w:pPr>
      <w:r>
        <w:separator/>
      </w:r>
    </w:p>
  </w:footnote>
  <w:footnote w:type="continuationSeparator" w:id="0">
    <w:p w14:paraId="2672EF38" w14:textId="77777777" w:rsidR="007119AA" w:rsidRDefault="007119AA" w:rsidP="0096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769684"/>
      <w:docPartObj>
        <w:docPartGallery w:val="Page Numbers (Top of Page)"/>
        <w:docPartUnique/>
      </w:docPartObj>
    </w:sdtPr>
    <w:sdtEndPr>
      <w:rPr>
        <w:rFonts w:ascii="Times New Roman" w:hAnsi="Times New Roman" w:cs="Times New Roman"/>
        <w:sz w:val="24"/>
        <w:szCs w:val="24"/>
      </w:rPr>
    </w:sdtEndPr>
    <w:sdtContent>
      <w:p w14:paraId="1358EB57" w14:textId="4188067E" w:rsidR="00961B9A" w:rsidRPr="00961B9A" w:rsidRDefault="00961B9A">
        <w:pPr>
          <w:pStyle w:val="Antrats"/>
          <w:jc w:val="center"/>
          <w:rPr>
            <w:rFonts w:ascii="Times New Roman" w:hAnsi="Times New Roman" w:cs="Times New Roman"/>
            <w:sz w:val="24"/>
            <w:szCs w:val="24"/>
          </w:rPr>
        </w:pPr>
        <w:r w:rsidRPr="00961B9A">
          <w:rPr>
            <w:rFonts w:ascii="Times New Roman" w:hAnsi="Times New Roman" w:cs="Times New Roman"/>
            <w:sz w:val="24"/>
            <w:szCs w:val="24"/>
          </w:rPr>
          <w:fldChar w:fldCharType="begin"/>
        </w:r>
        <w:r w:rsidRPr="00961B9A">
          <w:rPr>
            <w:rFonts w:ascii="Times New Roman" w:hAnsi="Times New Roman" w:cs="Times New Roman"/>
            <w:sz w:val="24"/>
            <w:szCs w:val="24"/>
          </w:rPr>
          <w:instrText>PAGE   \* MERGEFORMAT</w:instrText>
        </w:r>
        <w:r w:rsidRPr="00961B9A">
          <w:rPr>
            <w:rFonts w:ascii="Times New Roman" w:hAnsi="Times New Roman" w:cs="Times New Roman"/>
            <w:sz w:val="24"/>
            <w:szCs w:val="24"/>
          </w:rPr>
          <w:fldChar w:fldCharType="separate"/>
        </w:r>
        <w:r w:rsidRPr="00961B9A">
          <w:rPr>
            <w:rFonts w:ascii="Times New Roman" w:hAnsi="Times New Roman" w:cs="Times New Roman"/>
            <w:sz w:val="24"/>
            <w:szCs w:val="24"/>
          </w:rPr>
          <w:t>2</w:t>
        </w:r>
        <w:r w:rsidRPr="00961B9A">
          <w:rPr>
            <w:rFonts w:ascii="Times New Roman" w:hAnsi="Times New Roman" w:cs="Times New Roman"/>
            <w:sz w:val="24"/>
            <w:szCs w:val="24"/>
          </w:rPr>
          <w:fldChar w:fldCharType="end"/>
        </w:r>
      </w:p>
    </w:sdtContent>
  </w:sdt>
  <w:p w14:paraId="47F9B22B" w14:textId="77777777" w:rsidR="00961B9A" w:rsidRDefault="00961B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5BF"/>
    <w:multiLevelType w:val="hybridMultilevel"/>
    <w:tmpl w:val="E886180C"/>
    <w:lvl w:ilvl="0" w:tplc="AA8411A2">
      <w:start w:val="24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C4E2F"/>
    <w:multiLevelType w:val="hybridMultilevel"/>
    <w:tmpl w:val="455087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A6D5D0E"/>
    <w:multiLevelType w:val="hybridMultilevel"/>
    <w:tmpl w:val="DC10C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F5D69"/>
    <w:multiLevelType w:val="hybridMultilevel"/>
    <w:tmpl w:val="90405B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40A74DE"/>
    <w:multiLevelType w:val="multilevel"/>
    <w:tmpl w:val="77BA9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54FE4E73"/>
    <w:multiLevelType w:val="hybridMultilevel"/>
    <w:tmpl w:val="B5DC3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CF520B"/>
    <w:multiLevelType w:val="hybridMultilevel"/>
    <w:tmpl w:val="B8DAF2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822672"/>
    <w:multiLevelType w:val="hybridMultilevel"/>
    <w:tmpl w:val="6442D2DA"/>
    <w:lvl w:ilvl="0" w:tplc="7D64C3E4">
      <w:start w:val="1"/>
      <w:numFmt w:val="lowerLetter"/>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7AA30F7"/>
    <w:multiLevelType w:val="hybridMultilevel"/>
    <w:tmpl w:val="4508CA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77471"/>
    <w:multiLevelType w:val="multilevel"/>
    <w:tmpl w:val="F90A8280"/>
    <w:styleLink w:val="WW8Num1"/>
    <w:lvl w:ilvl="0">
      <w:start w:val="1"/>
      <w:numFmt w:val="decimal"/>
      <w:lvlText w:val="%1."/>
      <w:lvlJc w:val="left"/>
      <w:rPr>
        <w:rFonts w:ascii="Times New Roman" w:hAnsi="Times New Roman" w:cs="Times New Roman"/>
        <w:b w:val="0"/>
        <w:bCs w:val="0"/>
        <w:i w:val="0"/>
        <w:iCs w:val="0"/>
        <w:caps w:val="0"/>
        <w:smallCaps w:val="0"/>
        <w:strike w:val="0"/>
        <w:dstrike w:val="0"/>
        <w:outline w:val="0"/>
        <w:color w:val="00000A"/>
        <w:spacing w:val="0"/>
        <w:w w:val="100"/>
        <w:kern w:val="3"/>
        <w:position w:val="0"/>
        <w:sz w:val="24"/>
        <w:u w:val="none"/>
        <w:shd w:val="clear" w:color="auto" w:fill="auto"/>
        <w:vertAlign w:val="baseline"/>
        <w:em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1283"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81680308">
    <w:abstractNumId w:val="0"/>
  </w:num>
  <w:num w:numId="2" w16cid:durableId="859464704">
    <w:abstractNumId w:val="11"/>
    <w:lvlOverride w:ilvl="0">
      <w:lvl w:ilvl="0">
        <w:start w:val="1"/>
        <w:numFmt w:val="decimal"/>
        <w:lvlText w:val="%1."/>
        <w:lvlJc w:val="left"/>
        <w:rPr>
          <w:rFonts w:asciiTheme="minorHAnsi" w:hAnsiTheme="minorHAnsi" w:cs="Times New Roman" w:hint="default"/>
          <w:b w:val="0"/>
          <w:bCs w:val="0"/>
          <w:i w:val="0"/>
          <w:iCs w:val="0"/>
          <w:caps w:val="0"/>
          <w:smallCaps w:val="0"/>
          <w:strike w:val="0"/>
          <w:dstrike w:val="0"/>
          <w:outline w:val="0"/>
          <w:color w:val="00000A"/>
          <w:spacing w:val="0"/>
          <w:w w:val="100"/>
          <w:kern w:val="3"/>
          <w:position w:val="0"/>
          <w:sz w:val="16"/>
          <w:szCs w:val="16"/>
          <w:u w:val="none"/>
          <w:shd w:val="clear" w:color="auto" w:fill="auto"/>
          <w:vertAlign w:val="baseline"/>
          <w:em w:val="none"/>
        </w:rPr>
      </w:lvl>
    </w:lvlOverride>
    <w:lvlOverride w:ilvl="1">
      <w:lvl w:ilvl="1">
        <w:start w:val="1"/>
        <w:numFmt w:val="decimal"/>
        <w:lvlText w:val="%2."/>
        <w:lvlJc w:val="left"/>
        <w:rPr>
          <w:rFonts w:cs="Times New Roman"/>
          <w:b w:val="0"/>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rPr>
          <w:rFonts w:cs="Times New Roman"/>
        </w:rPr>
      </w:lvl>
    </w:lvlOverride>
  </w:num>
  <w:num w:numId="3" w16cid:durableId="1718819875">
    <w:abstractNumId w:val="11"/>
  </w:num>
  <w:num w:numId="4" w16cid:durableId="1687901077">
    <w:abstractNumId w:val="6"/>
  </w:num>
  <w:num w:numId="5" w16cid:durableId="1058672978">
    <w:abstractNumId w:val="3"/>
  </w:num>
  <w:num w:numId="6" w16cid:durableId="1873834287">
    <w:abstractNumId w:val="10"/>
  </w:num>
  <w:num w:numId="7" w16cid:durableId="1879277404">
    <w:abstractNumId w:val="4"/>
  </w:num>
  <w:num w:numId="8" w16cid:durableId="986667546">
    <w:abstractNumId w:val="8"/>
  </w:num>
  <w:num w:numId="9" w16cid:durableId="2112846728">
    <w:abstractNumId w:val="13"/>
  </w:num>
  <w:num w:numId="10" w16cid:durableId="692613402">
    <w:abstractNumId w:val="1"/>
  </w:num>
  <w:num w:numId="11" w16cid:durableId="1702512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1199257">
    <w:abstractNumId w:val="12"/>
  </w:num>
  <w:num w:numId="13" w16cid:durableId="785851649">
    <w:abstractNumId w:val="7"/>
  </w:num>
  <w:num w:numId="14" w16cid:durableId="629939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034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1B3"/>
    <w:rsid w:val="0002208F"/>
    <w:rsid w:val="00026D14"/>
    <w:rsid w:val="00037560"/>
    <w:rsid w:val="000406CE"/>
    <w:rsid w:val="0006428E"/>
    <w:rsid w:val="000648B7"/>
    <w:rsid w:val="00066048"/>
    <w:rsid w:val="00082D55"/>
    <w:rsid w:val="00090717"/>
    <w:rsid w:val="000A61D3"/>
    <w:rsid w:val="000B43F3"/>
    <w:rsid w:val="000B4F02"/>
    <w:rsid w:val="000C4DF5"/>
    <w:rsid w:val="000C5BF0"/>
    <w:rsid w:val="000C7392"/>
    <w:rsid w:val="000D28F1"/>
    <w:rsid w:val="000E0273"/>
    <w:rsid w:val="000E600E"/>
    <w:rsid w:val="000F405F"/>
    <w:rsid w:val="00101068"/>
    <w:rsid w:val="001114CC"/>
    <w:rsid w:val="00113209"/>
    <w:rsid w:val="0013769A"/>
    <w:rsid w:val="001516A5"/>
    <w:rsid w:val="001557FF"/>
    <w:rsid w:val="001574D7"/>
    <w:rsid w:val="001A1ADC"/>
    <w:rsid w:val="001A4E31"/>
    <w:rsid w:val="001A6255"/>
    <w:rsid w:val="001B3B59"/>
    <w:rsid w:val="001B4CBC"/>
    <w:rsid w:val="001B698C"/>
    <w:rsid w:val="001C40EE"/>
    <w:rsid w:val="001E284F"/>
    <w:rsid w:val="001F0D57"/>
    <w:rsid w:val="00200494"/>
    <w:rsid w:val="00203E73"/>
    <w:rsid w:val="00207327"/>
    <w:rsid w:val="002222D9"/>
    <w:rsid w:val="002245B5"/>
    <w:rsid w:val="00227BDE"/>
    <w:rsid w:val="00236484"/>
    <w:rsid w:val="002408B6"/>
    <w:rsid w:val="0024298F"/>
    <w:rsid w:val="002474E5"/>
    <w:rsid w:val="00250EA1"/>
    <w:rsid w:val="00251946"/>
    <w:rsid w:val="00253D56"/>
    <w:rsid w:val="0026065F"/>
    <w:rsid w:val="002B48BD"/>
    <w:rsid w:val="002E29FA"/>
    <w:rsid w:val="002F2967"/>
    <w:rsid w:val="002F70FD"/>
    <w:rsid w:val="003104B0"/>
    <w:rsid w:val="003456CD"/>
    <w:rsid w:val="00346C48"/>
    <w:rsid w:val="0036018F"/>
    <w:rsid w:val="003613CB"/>
    <w:rsid w:val="003763FC"/>
    <w:rsid w:val="00396007"/>
    <w:rsid w:val="00396A63"/>
    <w:rsid w:val="003A4D54"/>
    <w:rsid w:val="003C21B3"/>
    <w:rsid w:val="003C2E84"/>
    <w:rsid w:val="003D1A73"/>
    <w:rsid w:val="003D3F33"/>
    <w:rsid w:val="003E1CFB"/>
    <w:rsid w:val="003E5E1D"/>
    <w:rsid w:val="003F0BA3"/>
    <w:rsid w:val="00402600"/>
    <w:rsid w:val="00402869"/>
    <w:rsid w:val="00402F55"/>
    <w:rsid w:val="00413A04"/>
    <w:rsid w:val="00417D84"/>
    <w:rsid w:val="00421B18"/>
    <w:rsid w:val="00430DE5"/>
    <w:rsid w:val="0043321A"/>
    <w:rsid w:val="00434EB6"/>
    <w:rsid w:val="00440AEB"/>
    <w:rsid w:val="004724C9"/>
    <w:rsid w:val="0047484A"/>
    <w:rsid w:val="00477B87"/>
    <w:rsid w:val="00487631"/>
    <w:rsid w:val="004A613E"/>
    <w:rsid w:val="004C1AF4"/>
    <w:rsid w:val="004C2E66"/>
    <w:rsid w:val="004D0013"/>
    <w:rsid w:val="004D1078"/>
    <w:rsid w:val="004D5E7A"/>
    <w:rsid w:val="004D6755"/>
    <w:rsid w:val="004D75D0"/>
    <w:rsid w:val="004F5889"/>
    <w:rsid w:val="0050183B"/>
    <w:rsid w:val="00502266"/>
    <w:rsid w:val="005139B9"/>
    <w:rsid w:val="0051779B"/>
    <w:rsid w:val="005201F6"/>
    <w:rsid w:val="00531A1B"/>
    <w:rsid w:val="0054286D"/>
    <w:rsid w:val="00566202"/>
    <w:rsid w:val="00574C14"/>
    <w:rsid w:val="00575D63"/>
    <w:rsid w:val="00593513"/>
    <w:rsid w:val="005A0444"/>
    <w:rsid w:val="005A0F15"/>
    <w:rsid w:val="005A28DE"/>
    <w:rsid w:val="005C2709"/>
    <w:rsid w:val="005E4DB3"/>
    <w:rsid w:val="005F5CBC"/>
    <w:rsid w:val="005F6669"/>
    <w:rsid w:val="0060777C"/>
    <w:rsid w:val="00614A89"/>
    <w:rsid w:val="0063534B"/>
    <w:rsid w:val="00683C7F"/>
    <w:rsid w:val="00690F34"/>
    <w:rsid w:val="00691C9C"/>
    <w:rsid w:val="006A2C30"/>
    <w:rsid w:val="006B5C78"/>
    <w:rsid w:val="006C70A3"/>
    <w:rsid w:val="006D1373"/>
    <w:rsid w:val="006D1559"/>
    <w:rsid w:val="006D333D"/>
    <w:rsid w:val="006D33EA"/>
    <w:rsid w:val="006D4636"/>
    <w:rsid w:val="007119AA"/>
    <w:rsid w:val="007158ED"/>
    <w:rsid w:val="00723AFA"/>
    <w:rsid w:val="00731EB6"/>
    <w:rsid w:val="00737B84"/>
    <w:rsid w:val="007427DF"/>
    <w:rsid w:val="007524BD"/>
    <w:rsid w:val="00755400"/>
    <w:rsid w:val="0076763A"/>
    <w:rsid w:val="00767E70"/>
    <w:rsid w:val="00770FF6"/>
    <w:rsid w:val="00791F85"/>
    <w:rsid w:val="007929D8"/>
    <w:rsid w:val="007B6434"/>
    <w:rsid w:val="007E7015"/>
    <w:rsid w:val="008145E9"/>
    <w:rsid w:val="00814AE6"/>
    <w:rsid w:val="00822C6F"/>
    <w:rsid w:val="008239B7"/>
    <w:rsid w:val="008316AA"/>
    <w:rsid w:val="008320FE"/>
    <w:rsid w:val="008344A0"/>
    <w:rsid w:val="00871168"/>
    <w:rsid w:val="00873292"/>
    <w:rsid w:val="00880332"/>
    <w:rsid w:val="00886E0B"/>
    <w:rsid w:val="008A6534"/>
    <w:rsid w:val="008A65E3"/>
    <w:rsid w:val="008B4D66"/>
    <w:rsid w:val="008B572B"/>
    <w:rsid w:val="008C1132"/>
    <w:rsid w:val="008E4B96"/>
    <w:rsid w:val="008F4D88"/>
    <w:rsid w:val="00911451"/>
    <w:rsid w:val="009122B4"/>
    <w:rsid w:val="0091235E"/>
    <w:rsid w:val="00912F13"/>
    <w:rsid w:val="00922575"/>
    <w:rsid w:val="00923923"/>
    <w:rsid w:val="0092513C"/>
    <w:rsid w:val="009416BA"/>
    <w:rsid w:val="0094441A"/>
    <w:rsid w:val="009506D7"/>
    <w:rsid w:val="00951CBE"/>
    <w:rsid w:val="00961B9A"/>
    <w:rsid w:val="00962153"/>
    <w:rsid w:val="00963545"/>
    <w:rsid w:val="0096451C"/>
    <w:rsid w:val="00975AD2"/>
    <w:rsid w:val="00975CBE"/>
    <w:rsid w:val="00977A66"/>
    <w:rsid w:val="00977E45"/>
    <w:rsid w:val="009A040F"/>
    <w:rsid w:val="009A7EFD"/>
    <w:rsid w:val="009B284E"/>
    <w:rsid w:val="009C3A23"/>
    <w:rsid w:val="009C67B9"/>
    <w:rsid w:val="009D1CF6"/>
    <w:rsid w:val="009D6B57"/>
    <w:rsid w:val="009E6E46"/>
    <w:rsid w:val="009E7FF4"/>
    <w:rsid w:val="00A025A8"/>
    <w:rsid w:val="00A42BD2"/>
    <w:rsid w:val="00A44A20"/>
    <w:rsid w:val="00A50C56"/>
    <w:rsid w:val="00A52664"/>
    <w:rsid w:val="00A55C6B"/>
    <w:rsid w:val="00A569FC"/>
    <w:rsid w:val="00A71415"/>
    <w:rsid w:val="00A850EC"/>
    <w:rsid w:val="00A90448"/>
    <w:rsid w:val="00A95D21"/>
    <w:rsid w:val="00AC3D36"/>
    <w:rsid w:val="00AC4122"/>
    <w:rsid w:val="00B12043"/>
    <w:rsid w:val="00B20AF2"/>
    <w:rsid w:val="00B26D70"/>
    <w:rsid w:val="00B34026"/>
    <w:rsid w:val="00B46619"/>
    <w:rsid w:val="00B54D2A"/>
    <w:rsid w:val="00B762D7"/>
    <w:rsid w:val="00B81251"/>
    <w:rsid w:val="00B828A0"/>
    <w:rsid w:val="00B87E9D"/>
    <w:rsid w:val="00B901D8"/>
    <w:rsid w:val="00BA1199"/>
    <w:rsid w:val="00BD0761"/>
    <w:rsid w:val="00BD2CEC"/>
    <w:rsid w:val="00BD78A9"/>
    <w:rsid w:val="00BD7A73"/>
    <w:rsid w:val="00BE7C8B"/>
    <w:rsid w:val="00BF061F"/>
    <w:rsid w:val="00C01C33"/>
    <w:rsid w:val="00C021F0"/>
    <w:rsid w:val="00C070F0"/>
    <w:rsid w:val="00C07E5E"/>
    <w:rsid w:val="00C167A8"/>
    <w:rsid w:val="00C67D44"/>
    <w:rsid w:val="00C72E40"/>
    <w:rsid w:val="00C7587B"/>
    <w:rsid w:val="00C77210"/>
    <w:rsid w:val="00CA4363"/>
    <w:rsid w:val="00CB0094"/>
    <w:rsid w:val="00CB3959"/>
    <w:rsid w:val="00CB50BB"/>
    <w:rsid w:val="00CC69B0"/>
    <w:rsid w:val="00CE430B"/>
    <w:rsid w:val="00D03712"/>
    <w:rsid w:val="00D05AC1"/>
    <w:rsid w:val="00D06C33"/>
    <w:rsid w:val="00D076A8"/>
    <w:rsid w:val="00D325EC"/>
    <w:rsid w:val="00D475B7"/>
    <w:rsid w:val="00D52687"/>
    <w:rsid w:val="00D75246"/>
    <w:rsid w:val="00D755C0"/>
    <w:rsid w:val="00D779FF"/>
    <w:rsid w:val="00D85C99"/>
    <w:rsid w:val="00DA2884"/>
    <w:rsid w:val="00DA4589"/>
    <w:rsid w:val="00DB5B17"/>
    <w:rsid w:val="00DC25E8"/>
    <w:rsid w:val="00DD221B"/>
    <w:rsid w:val="00DD608E"/>
    <w:rsid w:val="00DE207C"/>
    <w:rsid w:val="00DF157C"/>
    <w:rsid w:val="00E118A6"/>
    <w:rsid w:val="00E5191E"/>
    <w:rsid w:val="00E56E25"/>
    <w:rsid w:val="00E60AAB"/>
    <w:rsid w:val="00E61AD5"/>
    <w:rsid w:val="00E61BB5"/>
    <w:rsid w:val="00E73362"/>
    <w:rsid w:val="00E779BD"/>
    <w:rsid w:val="00EB4956"/>
    <w:rsid w:val="00EC255C"/>
    <w:rsid w:val="00EC70AE"/>
    <w:rsid w:val="00ED139D"/>
    <w:rsid w:val="00ED2639"/>
    <w:rsid w:val="00ED325F"/>
    <w:rsid w:val="00F036D6"/>
    <w:rsid w:val="00F06A23"/>
    <w:rsid w:val="00F172B3"/>
    <w:rsid w:val="00F22AD1"/>
    <w:rsid w:val="00F30965"/>
    <w:rsid w:val="00F33F15"/>
    <w:rsid w:val="00F3555A"/>
    <w:rsid w:val="00F55370"/>
    <w:rsid w:val="00F81377"/>
    <w:rsid w:val="00FA7222"/>
    <w:rsid w:val="00FB56F8"/>
    <w:rsid w:val="00FC6FC8"/>
    <w:rsid w:val="00FC7A4C"/>
    <w:rsid w:val="0481EBC4"/>
    <w:rsid w:val="089AC25C"/>
    <w:rsid w:val="0C468650"/>
    <w:rsid w:val="0E4C9F3D"/>
    <w:rsid w:val="106B6382"/>
    <w:rsid w:val="13B88BEA"/>
    <w:rsid w:val="14490BA2"/>
    <w:rsid w:val="157A66B0"/>
    <w:rsid w:val="15E78D28"/>
    <w:rsid w:val="21530EB7"/>
    <w:rsid w:val="21C08BBC"/>
    <w:rsid w:val="21FE2672"/>
    <w:rsid w:val="2229B436"/>
    <w:rsid w:val="2354FD42"/>
    <w:rsid w:val="24C4DD84"/>
    <w:rsid w:val="286D9EB3"/>
    <w:rsid w:val="2B8219F0"/>
    <w:rsid w:val="2EAE679B"/>
    <w:rsid w:val="3036ECD2"/>
    <w:rsid w:val="31A2E906"/>
    <w:rsid w:val="32ACF310"/>
    <w:rsid w:val="32F39558"/>
    <w:rsid w:val="33F948B4"/>
    <w:rsid w:val="375363B0"/>
    <w:rsid w:val="3A5C3FA5"/>
    <w:rsid w:val="3B5385CC"/>
    <w:rsid w:val="3C64ED20"/>
    <w:rsid w:val="3E2C59B8"/>
    <w:rsid w:val="3E6E2C63"/>
    <w:rsid w:val="3F7E95AD"/>
    <w:rsid w:val="40CABB7E"/>
    <w:rsid w:val="41BF85BF"/>
    <w:rsid w:val="42559EF6"/>
    <w:rsid w:val="453F6E45"/>
    <w:rsid w:val="47624CF9"/>
    <w:rsid w:val="49A8F0D1"/>
    <w:rsid w:val="49C948E1"/>
    <w:rsid w:val="49E87F01"/>
    <w:rsid w:val="56491ED7"/>
    <w:rsid w:val="61C9D812"/>
    <w:rsid w:val="6498EA53"/>
    <w:rsid w:val="6A168FB7"/>
    <w:rsid w:val="6AD297AF"/>
    <w:rsid w:val="6D1B11B6"/>
    <w:rsid w:val="6D318188"/>
    <w:rsid w:val="6DC9AAA9"/>
    <w:rsid w:val="700DDCF7"/>
    <w:rsid w:val="7213214E"/>
    <w:rsid w:val="75C305CB"/>
    <w:rsid w:val="792F9F45"/>
    <w:rsid w:val="7FB2A9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E18A"/>
  <w15:chartTrackingRefBased/>
  <w15:docId w15:val="{E4FE00D8-C716-4ED6-BEE5-5B911F80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557F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8C1132"/>
    <w:rPr>
      <w:b/>
      <w:bCs/>
    </w:rPr>
  </w:style>
  <w:style w:type="numbering" w:customStyle="1" w:styleId="WW8Num1">
    <w:name w:val="WW8Num1"/>
    <w:basedOn w:val="Sraonra"/>
    <w:rsid w:val="00ED2639"/>
    <w:pPr>
      <w:numPr>
        <w:numId w:val="3"/>
      </w:numPr>
    </w:p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569FC"/>
    <w:pPr>
      <w:ind w:left="720"/>
      <w:contextualSpacing/>
    </w:pPr>
  </w:style>
  <w:style w:type="character" w:customStyle="1" w:styleId="markedcontent">
    <w:name w:val="markedcontent"/>
    <w:basedOn w:val="Numatytasispastraiposriftas"/>
    <w:rsid w:val="00B26D70"/>
  </w:style>
  <w:style w:type="character" w:customStyle="1" w:styleId="Antrat2Diagrama">
    <w:name w:val="Antraštė 2 Diagrama"/>
    <w:basedOn w:val="Numatytasispastraiposriftas"/>
    <w:link w:val="Antrat2"/>
    <w:uiPriority w:val="9"/>
    <w:semiHidden/>
    <w:rsid w:val="001557F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557FF"/>
  </w:style>
  <w:style w:type="character" w:styleId="Hipersaitas">
    <w:name w:val="Hyperlink"/>
    <w:basedOn w:val="Numatytasispastraiposriftas"/>
    <w:uiPriority w:val="99"/>
    <w:unhideWhenUsed/>
    <w:rsid w:val="001557FF"/>
    <w:rPr>
      <w:color w:val="0000FF"/>
      <w:u w:val="single"/>
    </w:rPr>
  </w:style>
  <w:style w:type="table" w:customStyle="1" w:styleId="Lentelstinklelis1">
    <w:name w:val="Lentelės tinklelis1"/>
    <w:basedOn w:val="prastojilentel"/>
    <w:next w:val="Lentelstinklelis"/>
    <w:uiPriority w:val="39"/>
    <w:rsid w:val="001557F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1557FF"/>
    <w:rPr>
      <w:rFonts w:ascii="Arial" w:hAnsi="Arial"/>
      <w:sz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1557FF"/>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557FF"/>
    <w:rPr>
      <w:rFonts w:ascii="Times New Roman" w:eastAsia="Times New Roman" w:hAnsi="Times New Roman" w:cs="Times New Roman"/>
      <w:sz w:val="24"/>
      <w:szCs w:val="20"/>
    </w:rPr>
  </w:style>
  <w:style w:type="table" w:styleId="Lentelstinklelis">
    <w:name w:val="Table Grid"/>
    <w:basedOn w:val="prastojilentel"/>
    <w:uiPriority w:val="59"/>
    <w:rsid w:val="00155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0444"/>
    <w:rPr>
      <w:sz w:val="16"/>
      <w:szCs w:val="16"/>
    </w:rPr>
  </w:style>
  <w:style w:type="paragraph" w:styleId="Komentarotekstas">
    <w:name w:val="annotation text"/>
    <w:basedOn w:val="prastasis"/>
    <w:link w:val="KomentarotekstasDiagrama"/>
    <w:uiPriority w:val="99"/>
    <w:unhideWhenUsed/>
    <w:rsid w:val="005A04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0444"/>
    <w:rPr>
      <w:sz w:val="20"/>
      <w:szCs w:val="20"/>
    </w:rPr>
  </w:style>
  <w:style w:type="paragraph" w:styleId="Komentarotema">
    <w:name w:val="annotation subject"/>
    <w:basedOn w:val="Komentarotekstas"/>
    <w:next w:val="Komentarotekstas"/>
    <w:link w:val="KomentarotemaDiagrama"/>
    <w:uiPriority w:val="99"/>
    <w:semiHidden/>
    <w:unhideWhenUsed/>
    <w:rsid w:val="005A0444"/>
    <w:rPr>
      <w:b/>
      <w:bCs/>
    </w:rPr>
  </w:style>
  <w:style w:type="character" w:customStyle="1" w:styleId="KomentarotemaDiagrama">
    <w:name w:val="Komentaro tema Diagrama"/>
    <w:basedOn w:val="KomentarotekstasDiagrama"/>
    <w:link w:val="Komentarotema"/>
    <w:uiPriority w:val="99"/>
    <w:semiHidden/>
    <w:rsid w:val="005A0444"/>
    <w:rPr>
      <w:b/>
      <w:bCs/>
      <w:sz w:val="20"/>
      <w:szCs w:val="20"/>
    </w:rPr>
  </w:style>
  <w:style w:type="paragraph" w:styleId="Antrats">
    <w:name w:val="header"/>
    <w:basedOn w:val="prastasis"/>
    <w:link w:val="AntratsDiagrama"/>
    <w:uiPriority w:val="99"/>
    <w:unhideWhenUsed/>
    <w:rsid w:val="00961B9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61B9A"/>
  </w:style>
  <w:style w:type="paragraph" w:styleId="Porat">
    <w:name w:val="footer"/>
    <w:basedOn w:val="prastasis"/>
    <w:link w:val="PoratDiagrama"/>
    <w:uiPriority w:val="99"/>
    <w:unhideWhenUsed/>
    <w:rsid w:val="00961B9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61B9A"/>
  </w:style>
  <w:style w:type="character" w:styleId="Neapdorotaspaminjimas">
    <w:name w:val="Unresolved Mention"/>
    <w:basedOn w:val="Numatytasispastraiposriftas"/>
    <w:uiPriority w:val="99"/>
    <w:semiHidden/>
    <w:unhideWhenUsed/>
    <w:rsid w:val="0083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4269">
      <w:bodyDiv w:val="1"/>
      <w:marLeft w:val="0"/>
      <w:marRight w:val="0"/>
      <w:marTop w:val="0"/>
      <w:marBottom w:val="0"/>
      <w:divBdr>
        <w:top w:val="none" w:sz="0" w:space="0" w:color="auto"/>
        <w:left w:val="none" w:sz="0" w:space="0" w:color="auto"/>
        <w:bottom w:val="none" w:sz="0" w:space="0" w:color="auto"/>
        <w:right w:val="none" w:sz="0" w:space="0" w:color="auto"/>
      </w:divBdr>
    </w:div>
    <w:div w:id="698817483">
      <w:bodyDiv w:val="1"/>
      <w:marLeft w:val="0"/>
      <w:marRight w:val="0"/>
      <w:marTop w:val="0"/>
      <w:marBottom w:val="0"/>
      <w:divBdr>
        <w:top w:val="none" w:sz="0" w:space="0" w:color="auto"/>
        <w:left w:val="none" w:sz="0" w:space="0" w:color="auto"/>
        <w:bottom w:val="none" w:sz="0" w:space="0" w:color="auto"/>
        <w:right w:val="none" w:sz="0" w:space="0" w:color="auto"/>
      </w:divBdr>
    </w:div>
    <w:div w:id="7372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a.lrv.lt/lt/veiklos-sritys/atliekos/atlieku-tvarkytojai/atlieku-tvarkytojai-turintys-teise-israsyti-gaminiu-ir-ar-pakuociu-atlieku-sutvarkyma-irodancius-dokumen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a.lrv.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recyclas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C02FA4F3A4B52A302963861B79CBB"/>
        <w:category>
          <w:name w:val="General"/>
          <w:gallery w:val="placeholder"/>
        </w:category>
        <w:types>
          <w:type w:val="bbPlcHdr"/>
        </w:types>
        <w:behaviors>
          <w:behavior w:val="content"/>
        </w:behaviors>
        <w:guid w:val="{CD1CDEDF-6F4B-480B-BE0E-1FA0911154F0}"/>
      </w:docPartPr>
      <w:docPartBody>
        <w:p w:rsidR="001D00E3" w:rsidRDefault="004D07C5" w:rsidP="004D07C5">
          <w:pPr>
            <w:pStyle w:val="2ABC02FA4F3A4B52A302963861B79CBB"/>
          </w:pPr>
          <w:r>
            <w:rPr>
              <w:rStyle w:val="Vietosrezervavimoenklotekstas"/>
            </w:rPr>
            <w:t>Pasirinkite elementą.</w:t>
          </w:r>
        </w:p>
      </w:docPartBody>
    </w:docPart>
    <w:docPart>
      <w:docPartPr>
        <w:name w:val="D1D61EB677994665879309A9C263341D"/>
        <w:category>
          <w:name w:val="General"/>
          <w:gallery w:val="placeholder"/>
        </w:category>
        <w:types>
          <w:type w:val="bbPlcHdr"/>
        </w:types>
        <w:behaviors>
          <w:behavior w:val="content"/>
        </w:behaviors>
        <w:guid w:val="{80769F45-0511-482A-9165-FA54F03CABEC}"/>
      </w:docPartPr>
      <w:docPartBody>
        <w:p w:rsidR="001D00E3" w:rsidRDefault="004D07C5" w:rsidP="004D07C5">
          <w:pPr>
            <w:pStyle w:val="D1D61EB677994665879309A9C263341D"/>
          </w:pPr>
          <w:r>
            <w:rPr>
              <w:rStyle w:val="Vietosrezervavimoenklotekstas"/>
            </w:rPr>
            <w:t>Norėdami įvesti tekstą, spustelėkite arba bakstelėkite čia.</w:t>
          </w:r>
        </w:p>
      </w:docPartBody>
    </w:docPart>
    <w:docPart>
      <w:docPartPr>
        <w:name w:val="EB765CE91F4D4136A0D64B1D26258686"/>
        <w:category>
          <w:name w:val="General"/>
          <w:gallery w:val="placeholder"/>
        </w:category>
        <w:types>
          <w:type w:val="bbPlcHdr"/>
        </w:types>
        <w:behaviors>
          <w:behavior w:val="content"/>
        </w:behaviors>
        <w:guid w:val="{B41C93E7-2F09-4EC9-8F1B-D9AC343E2D1C}"/>
      </w:docPartPr>
      <w:docPartBody>
        <w:p w:rsidR="001D00E3" w:rsidRDefault="004D07C5" w:rsidP="004D07C5">
          <w:pPr>
            <w:pStyle w:val="EB765CE91F4D4136A0D64B1D26258686"/>
          </w:pPr>
          <w:r>
            <w:rPr>
              <w:rStyle w:val="Vietosrezervavimoenklotekstas"/>
            </w:rPr>
            <w:t>Pasirinkite elementą.</w:t>
          </w:r>
        </w:p>
      </w:docPartBody>
    </w:docPart>
    <w:docPart>
      <w:docPartPr>
        <w:name w:val="5647DAB5C4BA43F58A8074EB89867D22"/>
        <w:category>
          <w:name w:val="General"/>
          <w:gallery w:val="placeholder"/>
        </w:category>
        <w:types>
          <w:type w:val="bbPlcHdr"/>
        </w:types>
        <w:behaviors>
          <w:behavior w:val="content"/>
        </w:behaviors>
        <w:guid w:val="{7289DBF1-FCE7-41C5-8770-7C2F84E64AB2}"/>
      </w:docPartPr>
      <w:docPartBody>
        <w:p w:rsidR="001D00E3" w:rsidRDefault="004D07C5" w:rsidP="004D07C5">
          <w:pPr>
            <w:pStyle w:val="5647DAB5C4BA43F58A8074EB89867D22"/>
          </w:pPr>
          <w:r>
            <w:rPr>
              <w:rStyle w:val="Vietosrezervavimoenklotekstas"/>
            </w:rPr>
            <w:t>Pasirinkite elementą.</w:t>
          </w:r>
        </w:p>
      </w:docPartBody>
    </w:docPart>
    <w:docPart>
      <w:docPartPr>
        <w:name w:val="E822784A64E14B3AAF7CB4D60B8654A4"/>
        <w:category>
          <w:name w:val="General"/>
          <w:gallery w:val="placeholder"/>
        </w:category>
        <w:types>
          <w:type w:val="bbPlcHdr"/>
        </w:types>
        <w:behaviors>
          <w:behavior w:val="content"/>
        </w:behaviors>
        <w:guid w:val="{E2C47CD3-884A-41EA-A039-8618ADA82A8C}"/>
      </w:docPartPr>
      <w:docPartBody>
        <w:p w:rsidR="001D00E3" w:rsidRDefault="004D07C5" w:rsidP="004D07C5">
          <w:pPr>
            <w:pStyle w:val="E822784A64E14B3AAF7CB4D60B8654A4"/>
          </w:pPr>
          <w:r>
            <w:rPr>
              <w:rStyle w:val="Vietosrezervavimoenklotekstas"/>
            </w:rPr>
            <w:t>Norėdami įvesti tekstą, spustelėkite arba bakstelėkite čia.</w:t>
          </w:r>
        </w:p>
      </w:docPartBody>
    </w:docPart>
    <w:docPart>
      <w:docPartPr>
        <w:name w:val="11FAD2040A5647058C8982C52C863CAE"/>
        <w:category>
          <w:name w:val="General"/>
          <w:gallery w:val="placeholder"/>
        </w:category>
        <w:types>
          <w:type w:val="bbPlcHdr"/>
        </w:types>
        <w:behaviors>
          <w:behavior w:val="content"/>
        </w:behaviors>
        <w:guid w:val="{CE1536FF-451E-43F6-A65B-19FBC8AAE210}"/>
      </w:docPartPr>
      <w:docPartBody>
        <w:p w:rsidR="001D00E3" w:rsidRDefault="004D07C5" w:rsidP="004D07C5">
          <w:pPr>
            <w:pStyle w:val="11FAD2040A5647058C8982C52C863CAE"/>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imSun, 宋体">
    <w:altName w:val="SimSu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C5"/>
    <w:rsid w:val="00014DCC"/>
    <w:rsid w:val="000E600E"/>
    <w:rsid w:val="001D00E3"/>
    <w:rsid w:val="001E284F"/>
    <w:rsid w:val="00207584"/>
    <w:rsid w:val="004D07C5"/>
    <w:rsid w:val="00570F88"/>
    <w:rsid w:val="009C3A23"/>
    <w:rsid w:val="00A42BD2"/>
    <w:rsid w:val="00A95D21"/>
    <w:rsid w:val="00AC3892"/>
    <w:rsid w:val="00B20AF2"/>
    <w:rsid w:val="00BF061F"/>
    <w:rsid w:val="00C67D44"/>
    <w:rsid w:val="00D779FF"/>
    <w:rsid w:val="00E73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07C5"/>
  </w:style>
  <w:style w:type="paragraph" w:customStyle="1" w:styleId="2ABC02FA4F3A4B52A302963861B79CBB">
    <w:name w:val="2ABC02FA4F3A4B52A302963861B79CBB"/>
    <w:rsid w:val="004D07C5"/>
  </w:style>
  <w:style w:type="paragraph" w:customStyle="1" w:styleId="D1D61EB677994665879309A9C263341D">
    <w:name w:val="D1D61EB677994665879309A9C263341D"/>
    <w:rsid w:val="004D07C5"/>
  </w:style>
  <w:style w:type="paragraph" w:customStyle="1" w:styleId="EB765CE91F4D4136A0D64B1D26258686">
    <w:name w:val="EB765CE91F4D4136A0D64B1D26258686"/>
    <w:rsid w:val="004D07C5"/>
  </w:style>
  <w:style w:type="paragraph" w:customStyle="1" w:styleId="5647DAB5C4BA43F58A8074EB89867D22">
    <w:name w:val="5647DAB5C4BA43F58A8074EB89867D22"/>
    <w:rsid w:val="004D07C5"/>
  </w:style>
  <w:style w:type="paragraph" w:customStyle="1" w:styleId="E822784A64E14B3AAF7CB4D60B8654A4">
    <w:name w:val="E822784A64E14B3AAF7CB4D60B8654A4"/>
    <w:rsid w:val="004D07C5"/>
  </w:style>
  <w:style w:type="paragraph" w:customStyle="1" w:styleId="11FAD2040A5647058C8982C52C863CAE">
    <w:name w:val="11FAD2040A5647058C8982C52C863CAE"/>
    <w:rsid w:val="004D0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3C74BE25A6C1441A93D9D12B18DAEA8" ma:contentTypeVersion="19" ma:contentTypeDescription="Kurkite naują dokumentą." ma:contentTypeScope="" ma:versionID="ac4c12e3447921229ea73b8ca1525ee1">
  <xsd:schema xmlns:xsd="http://www.w3.org/2001/XMLSchema" xmlns:xs="http://www.w3.org/2001/XMLSchema" xmlns:p="http://schemas.microsoft.com/office/2006/metadata/properties" xmlns:ns2="b81cd034-2bb5-417a-b6a9-37e9315305c1" xmlns:ns3="a177a1ce-ac23-4445-8157-a8b1328b9c86" targetNamespace="http://schemas.microsoft.com/office/2006/metadata/properties" ma:root="true" ma:fieldsID="41f2b10710a471c5310b65504e90eb02" ns2:_="" ns3:_="">
    <xsd:import namespace="b81cd034-2bb5-417a-b6a9-37e9315305c1"/>
    <xsd:import namespace="a177a1ce-ac23-4445-8157-a8b1328b9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cd034-2bb5-417a-b6a9-37e93153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1497ecd-808b-4289-a90d-ad65f37d5ee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7a1ce-ac23-4445-8157-a8b1328b9c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5b6cb31-af75-4a18-9616-a3af0b893018}" ma:internalName="TaxCatchAll" ma:showField="CatchAllData" ma:web="a177a1ce-ac23-4445-8157-a8b1328b9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cd034-2bb5-417a-b6a9-37e9315305c1">
      <Terms xmlns="http://schemas.microsoft.com/office/infopath/2007/PartnerControls"/>
    </lcf76f155ced4ddcb4097134ff3c332f>
    <TaxCatchAll xmlns="a177a1ce-ac23-4445-8157-a8b1328b9c86" xsi:nil="true"/>
    <_Flow_SignoffStatus xmlns="b81cd034-2bb5-417a-b6a9-37e9315305c1" xsi:nil="true"/>
  </documentManagement>
</p:properties>
</file>

<file path=customXml/itemProps1.xml><?xml version="1.0" encoding="utf-8"?>
<ds:datastoreItem xmlns:ds="http://schemas.openxmlformats.org/officeDocument/2006/customXml" ds:itemID="{280634DF-E374-4119-9AD4-78D977247BC2}">
  <ds:schemaRefs>
    <ds:schemaRef ds:uri="http://schemas.microsoft.com/sharepoint/v3/contenttype/forms"/>
  </ds:schemaRefs>
</ds:datastoreItem>
</file>

<file path=customXml/itemProps2.xml><?xml version="1.0" encoding="utf-8"?>
<ds:datastoreItem xmlns:ds="http://schemas.openxmlformats.org/officeDocument/2006/customXml" ds:itemID="{B75C248C-97C8-4738-BCE4-F27DDE115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cd034-2bb5-417a-b6a9-37e9315305c1"/>
    <ds:schemaRef ds:uri="a177a1ce-ac23-4445-8157-a8b1328b9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31582-3232-4772-8E97-9147F913C0B3}">
  <ds:schemaRefs>
    <ds:schemaRef ds:uri="http://schemas.microsoft.com/office/2006/metadata/properties"/>
    <ds:schemaRef ds:uri="http://schemas.microsoft.com/office/infopath/2007/PartnerControls"/>
    <ds:schemaRef ds:uri="b81cd034-2bb5-417a-b6a9-37e9315305c1"/>
    <ds:schemaRef ds:uri="a177a1ce-ac23-4445-8157-a8b1328b9c86"/>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13185</Words>
  <Characters>7517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Brazaitis</dc:creator>
  <cp:keywords/>
  <dc:description/>
  <cp:lastModifiedBy>Greta Stirbytė</cp:lastModifiedBy>
  <cp:revision>32</cp:revision>
  <dcterms:created xsi:type="dcterms:W3CDTF">2025-11-24T07:23:00Z</dcterms:created>
  <dcterms:modified xsi:type="dcterms:W3CDTF">2025-11-26T14:50:00Z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0x01010023C74BE25A6C1441A93D9D12B18DAEA8</vt:lpwstr>
  </property>
  <property fmtid="{D5CDD505-2E9C-101B-9397-08002B2CF9AE}" pid="3" name="MediaServiceImageTags">
    <vt:lpwstr/>
  </property>
</Properties>
</file>