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19C1B" w14:textId="77777777" w:rsidR="00184243" w:rsidRDefault="00184243" w:rsidP="007A2D23">
      <w:pPr>
        <w:spacing w:after="120" w:line="20" w:lineRule="atLeast"/>
        <w:contextualSpacing/>
        <w:rPr>
          <w:rFonts w:ascii="Arial" w:hAnsi="Arial" w:cs="Arial"/>
          <w:b/>
          <w:bCs/>
          <w:sz w:val="24"/>
          <w:szCs w:val="24"/>
        </w:rPr>
      </w:pPr>
    </w:p>
    <w:p w14:paraId="32CCB60E" w14:textId="77777777" w:rsidR="00184243" w:rsidRDefault="00184243" w:rsidP="007A2D23">
      <w:pPr>
        <w:spacing w:after="120" w:line="20" w:lineRule="atLeast"/>
        <w:contextualSpacing/>
        <w:rPr>
          <w:rFonts w:ascii="Arial" w:hAnsi="Arial" w:cs="Arial"/>
          <w:b/>
          <w:bCs/>
          <w:sz w:val="24"/>
          <w:szCs w:val="24"/>
        </w:rPr>
      </w:pPr>
    </w:p>
    <w:p w14:paraId="743361D5" w14:textId="77777777" w:rsidR="00184243" w:rsidRDefault="00184243" w:rsidP="007A2D23">
      <w:pPr>
        <w:spacing w:after="120" w:line="20" w:lineRule="atLeast"/>
        <w:contextualSpacing/>
        <w:rPr>
          <w:rFonts w:ascii="Arial" w:hAnsi="Arial" w:cs="Arial"/>
          <w:b/>
          <w:bCs/>
          <w:sz w:val="24"/>
          <w:szCs w:val="24"/>
        </w:rPr>
      </w:pPr>
    </w:p>
    <w:p w14:paraId="2B459C2D" w14:textId="77777777" w:rsidR="00184243" w:rsidRDefault="00184243" w:rsidP="007A2D23">
      <w:pPr>
        <w:spacing w:after="120" w:line="20" w:lineRule="atLeast"/>
        <w:contextualSpacing/>
        <w:rPr>
          <w:rFonts w:ascii="Arial" w:hAnsi="Arial" w:cs="Arial"/>
          <w:b/>
          <w:bCs/>
          <w:sz w:val="24"/>
          <w:szCs w:val="24"/>
        </w:rPr>
      </w:pPr>
    </w:p>
    <w:p w14:paraId="19738FAF" w14:textId="77777777" w:rsidR="00184243" w:rsidRDefault="00184243" w:rsidP="007A2D23">
      <w:pPr>
        <w:spacing w:after="120" w:line="20" w:lineRule="atLeast"/>
        <w:contextualSpacing/>
        <w:rPr>
          <w:rFonts w:ascii="Arial" w:hAnsi="Arial" w:cs="Arial"/>
          <w:b/>
          <w:bCs/>
          <w:sz w:val="24"/>
          <w:szCs w:val="24"/>
        </w:rPr>
      </w:pPr>
    </w:p>
    <w:p w14:paraId="2F739DCB" w14:textId="288535F4"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p w14:paraId="13A88E73" w14:textId="3866B888" w:rsidR="00033927" w:rsidRDefault="00D44F65" w:rsidP="00033927">
          <w:pPr>
            <w:pStyle w:val="NoSpacing"/>
            <w:spacing w:line="216" w:lineRule="auto"/>
            <w:jc w:val="center"/>
            <w:rPr>
              <w:rFonts w:asciiTheme="majorHAnsi" w:eastAsiaTheme="majorEastAsia" w:hAnsiTheme="majorHAnsi" w:cstheme="majorBidi"/>
              <w:color w:val="4472C4" w:themeColor="accent1"/>
              <w:sz w:val="88"/>
              <w:szCs w:val="88"/>
            </w:rPr>
          </w:pPr>
          <w:sdt>
            <w:sdtPr>
              <w:rPr>
                <w:rFonts w:asciiTheme="majorHAnsi" w:eastAsiaTheme="majorEastAsia" w:hAnsiTheme="majorHAnsi" w:cstheme="majorBidi"/>
                <w:b/>
                <w:bCs/>
                <w:sz w:val="48"/>
                <w:szCs w:val="48"/>
              </w:rPr>
              <w:alias w:val="Title"/>
              <w:id w:val="1175535340"/>
              <w:placeholder>
                <w:docPart w:val="4AFDAEC3D3DF47618A17D4931A19C274"/>
              </w:placeholder>
              <w:dataBinding w:prefixMappings="xmlns:ns0='http://schemas.openxmlformats.org/package/2006/metadata/core-properties' xmlns:ns1='http://purl.org/dc/elements/1.1/'" w:xpath="/ns0:coreProperties[1]/ns1:title[1]" w:storeItemID="{6C3C8BC8-F283-45AE-878A-BAB7291924A1}"/>
              <w:text/>
            </w:sdtPr>
            <w:sdtEndPr/>
            <w:sdtContent>
              <w:r w:rsidR="00033927" w:rsidRPr="00033927">
                <w:rPr>
                  <w:rFonts w:asciiTheme="majorHAnsi" w:eastAsiaTheme="majorEastAsia" w:hAnsiTheme="majorHAnsi" w:cstheme="majorBidi"/>
                  <w:b/>
                  <w:bCs/>
                  <w:sz w:val="48"/>
                  <w:szCs w:val="48"/>
                </w:rPr>
                <w:t xml:space="preserve">Viešojo pirkimo skelbiamos </w:t>
              </w:r>
              <w:r w:rsidR="00AE618C">
                <w:rPr>
                  <w:rFonts w:asciiTheme="majorHAnsi" w:eastAsiaTheme="majorEastAsia" w:hAnsiTheme="majorHAnsi" w:cstheme="majorBidi"/>
                  <w:b/>
                  <w:bCs/>
                  <w:sz w:val="48"/>
                  <w:szCs w:val="48"/>
                </w:rPr>
                <w:t xml:space="preserve">                             </w:t>
              </w:r>
              <w:r w:rsidR="00033927" w:rsidRPr="00033927">
                <w:rPr>
                  <w:rFonts w:asciiTheme="majorHAnsi" w:eastAsiaTheme="majorEastAsia" w:hAnsiTheme="majorHAnsi" w:cstheme="majorBidi"/>
                  <w:b/>
                  <w:bCs/>
                  <w:sz w:val="48"/>
                  <w:szCs w:val="48"/>
                </w:rPr>
                <w:t>apklausos bendrosios sąlygos</w:t>
              </w:r>
            </w:sdtContent>
          </w:sdt>
        </w:p>
        <w:p w14:paraId="517C01D9" w14:textId="446D8F85" w:rsidR="001C24BC" w:rsidRDefault="001C24BC" w:rsidP="00994BD6">
          <w:pPr>
            <w:spacing w:after="120" w:line="20" w:lineRule="atLeast"/>
            <w:contextualSpacing/>
            <w:rPr>
              <w:rFonts w:ascii="Arial" w:hAnsi="Arial" w:cs="Arial"/>
            </w:rPr>
          </w:pPr>
        </w:p>
        <w:p w14:paraId="375057E5" w14:textId="77777777" w:rsidR="00931765" w:rsidRDefault="00931765" w:rsidP="00994BD6">
          <w:pPr>
            <w:spacing w:after="120" w:line="20" w:lineRule="atLeast"/>
            <w:contextualSpacing/>
            <w:rPr>
              <w:rFonts w:ascii="Arial" w:hAnsi="Arial" w:cs="Arial"/>
            </w:rPr>
          </w:pPr>
        </w:p>
        <w:p w14:paraId="238B8AF3" w14:textId="77777777" w:rsidR="00931765" w:rsidRDefault="00931765" w:rsidP="00994BD6">
          <w:pPr>
            <w:spacing w:after="120" w:line="20" w:lineRule="atLeast"/>
            <w:contextualSpacing/>
            <w:rPr>
              <w:rFonts w:ascii="Arial" w:hAnsi="Arial" w:cs="Arial"/>
            </w:rPr>
          </w:pPr>
        </w:p>
        <w:p w14:paraId="7D88EE89" w14:textId="77777777" w:rsidR="00033927" w:rsidRDefault="00033927" w:rsidP="00994BD6">
          <w:pPr>
            <w:spacing w:after="120" w:line="20" w:lineRule="atLeast"/>
            <w:contextualSpacing/>
            <w:rPr>
              <w:rFonts w:ascii="Arial" w:hAnsi="Arial" w:cs="Arial"/>
            </w:rPr>
          </w:pPr>
        </w:p>
        <w:p w14:paraId="095B2FD2" w14:textId="77777777" w:rsidR="00033927" w:rsidRDefault="00033927" w:rsidP="00994BD6">
          <w:pPr>
            <w:spacing w:after="120" w:line="20" w:lineRule="atLeast"/>
            <w:contextualSpacing/>
            <w:rPr>
              <w:rFonts w:ascii="Arial" w:hAnsi="Arial" w:cs="Arial"/>
            </w:rPr>
          </w:pPr>
        </w:p>
        <w:p w14:paraId="41F6200A" w14:textId="77777777" w:rsidR="00931765" w:rsidRDefault="00931765" w:rsidP="00994BD6">
          <w:pPr>
            <w:spacing w:after="120" w:line="20" w:lineRule="atLeast"/>
            <w:contextualSpacing/>
            <w:rPr>
              <w:rFonts w:ascii="Arial" w:hAnsi="Arial" w:cs="Arial"/>
            </w:rPr>
          </w:pPr>
        </w:p>
        <w:p w14:paraId="6EFA792E" w14:textId="77777777" w:rsidR="00931765" w:rsidRDefault="00931765" w:rsidP="00994BD6">
          <w:pPr>
            <w:spacing w:after="120" w:line="20" w:lineRule="atLeast"/>
            <w:contextualSpacing/>
            <w:rPr>
              <w:rFonts w:ascii="Arial" w:hAnsi="Arial" w:cs="Arial"/>
            </w:rPr>
          </w:pPr>
        </w:p>
        <w:p w14:paraId="38BE8916" w14:textId="77777777" w:rsidR="00931765" w:rsidRDefault="00931765" w:rsidP="00994BD6">
          <w:pPr>
            <w:spacing w:after="120" w:line="20" w:lineRule="atLeast"/>
            <w:contextualSpacing/>
            <w:rPr>
              <w:rFonts w:ascii="Arial" w:hAnsi="Arial" w:cs="Arial"/>
            </w:rPr>
          </w:pPr>
        </w:p>
        <w:p w14:paraId="4AE06A85" w14:textId="77777777" w:rsidR="00D44F65" w:rsidRDefault="00D44F65" w:rsidP="00994BD6">
          <w:pPr>
            <w:spacing w:after="120" w:line="20" w:lineRule="atLeast"/>
            <w:contextualSpacing/>
            <w:rPr>
              <w:rFonts w:ascii="Arial" w:hAnsi="Arial" w:cs="Arial"/>
            </w:rPr>
          </w:pPr>
        </w:p>
        <w:p w14:paraId="60494769" w14:textId="77777777" w:rsidR="00D44F65" w:rsidRDefault="00D44F65" w:rsidP="00994BD6">
          <w:pPr>
            <w:spacing w:after="120" w:line="20" w:lineRule="atLeast"/>
            <w:contextualSpacing/>
            <w:rPr>
              <w:rFonts w:ascii="Arial" w:hAnsi="Arial" w:cs="Arial"/>
            </w:rPr>
          </w:pPr>
        </w:p>
        <w:p w14:paraId="62218D20" w14:textId="77777777" w:rsidR="00D44F65" w:rsidRDefault="00D44F65" w:rsidP="00994BD6">
          <w:pPr>
            <w:spacing w:after="120" w:line="20" w:lineRule="atLeast"/>
            <w:contextualSpacing/>
            <w:rPr>
              <w:rFonts w:ascii="Arial" w:hAnsi="Arial" w:cs="Arial"/>
            </w:rPr>
          </w:pPr>
        </w:p>
        <w:p w14:paraId="176A1F62" w14:textId="77777777" w:rsidR="00D44F65" w:rsidRDefault="00D44F65" w:rsidP="00994BD6">
          <w:pPr>
            <w:spacing w:after="120" w:line="20" w:lineRule="atLeast"/>
            <w:contextualSpacing/>
            <w:rPr>
              <w:rFonts w:ascii="Arial" w:hAnsi="Arial" w:cs="Arial"/>
            </w:rPr>
          </w:pPr>
        </w:p>
        <w:p w14:paraId="61ECD34C" w14:textId="77777777" w:rsidR="00D44F65" w:rsidRDefault="00D44F65" w:rsidP="00994BD6">
          <w:pPr>
            <w:spacing w:after="120" w:line="20" w:lineRule="atLeast"/>
            <w:contextualSpacing/>
            <w:rPr>
              <w:rFonts w:ascii="Arial" w:hAnsi="Arial" w:cs="Arial"/>
            </w:rPr>
          </w:pPr>
        </w:p>
        <w:p w14:paraId="358A4C3E" w14:textId="77777777" w:rsidR="00D44F65" w:rsidRDefault="00D44F65" w:rsidP="00994BD6">
          <w:pPr>
            <w:spacing w:after="120" w:line="20" w:lineRule="atLeast"/>
            <w:contextualSpacing/>
            <w:rPr>
              <w:rFonts w:ascii="Arial" w:hAnsi="Arial" w:cs="Arial"/>
            </w:rPr>
          </w:pPr>
        </w:p>
        <w:p w14:paraId="0F91EB1A" w14:textId="77777777" w:rsidR="00D44F65" w:rsidRDefault="00D44F65" w:rsidP="00994BD6">
          <w:pPr>
            <w:spacing w:after="120" w:line="20" w:lineRule="atLeast"/>
            <w:contextualSpacing/>
            <w:rPr>
              <w:rFonts w:ascii="Arial" w:hAnsi="Arial" w:cs="Arial"/>
            </w:rPr>
          </w:pPr>
        </w:p>
        <w:p w14:paraId="332AC420" w14:textId="77777777" w:rsidR="00D44F65" w:rsidRDefault="00D44F65" w:rsidP="00994BD6">
          <w:pPr>
            <w:spacing w:after="120" w:line="20" w:lineRule="atLeast"/>
            <w:contextualSpacing/>
            <w:rPr>
              <w:rFonts w:ascii="Arial" w:hAnsi="Arial" w:cs="Arial"/>
            </w:rPr>
          </w:pPr>
        </w:p>
        <w:p w14:paraId="0B6CEEF9" w14:textId="77777777" w:rsidR="00D44F65" w:rsidRDefault="00D44F65" w:rsidP="00994BD6">
          <w:pPr>
            <w:spacing w:after="120" w:line="20" w:lineRule="atLeast"/>
            <w:contextualSpacing/>
            <w:rPr>
              <w:rFonts w:ascii="Arial" w:hAnsi="Arial" w:cs="Arial"/>
            </w:rPr>
          </w:pPr>
        </w:p>
        <w:p w14:paraId="6074C733" w14:textId="77777777" w:rsidR="00D44F65" w:rsidRDefault="00D44F65" w:rsidP="00994BD6">
          <w:pPr>
            <w:spacing w:after="120" w:line="20" w:lineRule="atLeast"/>
            <w:contextualSpacing/>
            <w:rPr>
              <w:rFonts w:ascii="Arial" w:hAnsi="Arial" w:cs="Arial"/>
            </w:rPr>
          </w:pPr>
        </w:p>
        <w:p w14:paraId="6A76CED0" w14:textId="77777777" w:rsidR="00D44F65" w:rsidRDefault="00D44F65" w:rsidP="00994BD6">
          <w:pPr>
            <w:spacing w:after="120" w:line="20" w:lineRule="atLeast"/>
            <w:contextualSpacing/>
            <w:rPr>
              <w:rFonts w:ascii="Arial" w:hAnsi="Arial" w:cs="Arial"/>
            </w:rPr>
          </w:pPr>
        </w:p>
        <w:p w14:paraId="085D0939" w14:textId="77777777" w:rsidR="00D44F65" w:rsidRDefault="00D44F65" w:rsidP="00994BD6">
          <w:pPr>
            <w:spacing w:after="120" w:line="20" w:lineRule="atLeast"/>
            <w:contextualSpacing/>
            <w:rPr>
              <w:rFonts w:ascii="Arial" w:hAnsi="Arial" w:cs="Arial"/>
            </w:rPr>
          </w:pPr>
        </w:p>
        <w:p w14:paraId="11686B79" w14:textId="77777777" w:rsidR="00D44F65" w:rsidRDefault="00D44F65" w:rsidP="00994BD6">
          <w:pPr>
            <w:spacing w:after="120" w:line="20" w:lineRule="atLeast"/>
            <w:contextualSpacing/>
            <w:rPr>
              <w:rFonts w:ascii="Arial" w:hAnsi="Arial" w:cs="Arial"/>
            </w:rPr>
          </w:pPr>
        </w:p>
        <w:p w14:paraId="2096503D" w14:textId="77777777" w:rsidR="00D44F65" w:rsidRDefault="00D44F65" w:rsidP="00994BD6">
          <w:pPr>
            <w:spacing w:after="120" w:line="20" w:lineRule="atLeast"/>
            <w:contextualSpacing/>
            <w:rPr>
              <w:rFonts w:ascii="Arial" w:hAnsi="Arial" w:cs="Arial"/>
            </w:rPr>
          </w:pPr>
        </w:p>
        <w:p w14:paraId="723805AC" w14:textId="77777777" w:rsidR="00D44F65" w:rsidRDefault="00D44F65" w:rsidP="00994BD6">
          <w:pPr>
            <w:spacing w:after="120" w:line="20" w:lineRule="atLeast"/>
            <w:contextualSpacing/>
            <w:rPr>
              <w:rFonts w:ascii="Arial" w:hAnsi="Arial" w:cs="Arial"/>
            </w:rPr>
          </w:pPr>
        </w:p>
        <w:p w14:paraId="7DC9D2A1" w14:textId="77777777" w:rsidR="00D44F65" w:rsidRDefault="00D44F65" w:rsidP="00994BD6">
          <w:pPr>
            <w:spacing w:after="120" w:line="20" w:lineRule="atLeast"/>
            <w:contextualSpacing/>
            <w:rPr>
              <w:rFonts w:ascii="Arial" w:hAnsi="Arial" w:cs="Arial"/>
            </w:rPr>
          </w:pPr>
        </w:p>
        <w:p w14:paraId="4202AC79" w14:textId="44B27077" w:rsidR="00033927" w:rsidRDefault="00D44F65" w:rsidP="00994BD6">
          <w:pPr>
            <w:spacing w:after="120" w:line="20" w:lineRule="atLeast"/>
            <w:contextualSpacing/>
            <w:rPr>
              <w:rFonts w:ascii="Arial" w:hAnsi="Arial" w:cs="Arial"/>
            </w:rPr>
          </w:pPr>
          <w:r w:rsidRPr="00D44F65">
            <w:rPr>
              <w:rFonts w:ascii="Arial" w:hAnsi="Arial" w:cs="Arial"/>
            </w:rPr>
            <w:drawing>
              <wp:inline distT="0" distB="0" distL="0" distR="0" wp14:anchorId="0C916C7C" wp14:editId="33E975EF">
                <wp:extent cx="4414827" cy="475013"/>
                <wp:effectExtent l="0" t="0" r="5080" b="1270"/>
                <wp:docPr id="6568114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811499" name=""/>
                        <pic:cNvPicPr/>
                      </pic:nvPicPr>
                      <pic:blipFill>
                        <a:blip r:embed="rId11"/>
                        <a:stretch>
                          <a:fillRect/>
                        </a:stretch>
                      </pic:blipFill>
                      <pic:spPr>
                        <a:xfrm>
                          <a:off x="0" y="0"/>
                          <a:ext cx="4441289" cy="477860"/>
                        </a:xfrm>
                        <a:prstGeom prst="rect">
                          <a:avLst/>
                        </a:prstGeom>
                      </pic:spPr>
                    </pic:pic>
                  </a:graphicData>
                </a:graphic>
              </wp:inline>
            </w:drawing>
          </w:r>
        </w:p>
        <w:p w14:paraId="2F594391" w14:textId="77777777" w:rsidR="00033927" w:rsidRDefault="00033927" w:rsidP="00994BD6">
          <w:pPr>
            <w:spacing w:after="120" w:line="20" w:lineRule="atLeast"/>
            <w:contextualSpacing/>
            <w:rPr>
              <w:rFonts w:ascii="Arial" w:hAnsi="Arial" w:cs="Arial"/>
            </w:rPr>
          </w:pPr>
        </w:p>
        <w:p w14:paraId="29013AF4" w14:textId="77777777" w:rsidR="00033927" w:rsidRDefault="00033927" w:rsidP="00994BD6">
          <w:pPr>
            <w:spacing w:after="120" w:line="20" w:lineRule="atLeast"/>
            <w:contextualSpacing/>
            <w:rPr>
              <w:rFonts w:ascii="Arial" w:hAnsi="Arial" w:cs="Arial"/>
            </w:rPr>
          </w:pPr>
        </w:p>
        <w:p w14:paraId="31245188" w14:textId="77777777" w:rsidR="00033927" w:rsidRDefault="00033927" w:rsidP="00994BD6">
          <w:pPr>
            <w:spacing w:after="120" w:line="20" w:lineRule="atLeast"/>
            <w:contextualSpacing/>
            <w:rPr>
              <w:rFonts w:ascii="Arial" w:hAnsi="Arial" w:cs="Arial"/>
            </w:rPr>
          </w:pPr>
        </w:p>
        <w:p w14:paraId="351F39E5" w14:textId="77777777" w:rsidR="00033927" w:rsidRDefault="00033927" w:rsidP="00994BD6">
          <w:pPr>
            <w:spacing w:after="120" w:line="20" w:lineRule="atLeast"/>
            <w:contextualSpacing/>
            <w:rPr>
              <w:rFonts w:ascii="Arial" w:hAnsi="Arial" w:cs="Arial"/>
            </w:rPr>
          </w:pPr>
        </w:p>
        <w:p w14:paraId="412C129E" w14:textId="77777777" w:rsidR="00033927" w:rsidRDefault="00033927" w:rsidP="00994BD6">
          <w:pPr>
            <w:spacing w:after="120" w:line="20" w:lineRule="atLeast"/>
            <w:contextualSpacing/>
            <w:rPr>
              <w:rFonts w:ascii="Arial" w:hAnsi="Arial" w:cs="Arial"/>
            </w:rPr>
          </w:pPr>
        </w:p>
        <w:p w14:paraId="079C5393" w14:textId="77777777" w:rsidR="00033927" w:rsidRDefault="00033927" w:rsidP="00994BD6">
          <w:pPr>
            <w:spacing w:after="120" w:line="20" w:lineRule="atLeast"/>
            <w:contextualSpacing/>
            <w:rPr>
              <w:rFonts w:ascii="Arial" w:hAnsi="Arial" w:cs="Arial"/>
            </w:rPr>
          </w:pPr>
        </w:p>
        <w:p w14:paraId="703831B7" w14:textId="77777777" w:rsidR="00033927" w:rsidRDefault="00033927" w:rsidP="00994BD6">
          <w:pPr>
            <w:spacing w:after="120" w:line="20" w:lineRule="atLeast"/>
            <w:contextualSpacing/>
            <w:rPr>
              <w:rFonts w:ascii="Arial" w:hAnsi="Arial" w:cs="Arial"/>
            </w:rPr>
          </w:pPr>
        </w:p>
        <w:p w14:paraId="1F048D84" w14:textId="77777777" w:rsidR="00033927" w:rsidRDefault="00033927" w:rsidP="00994BD6">
          <w:pPr>
            <w:spacing w:after="120" w:line="20" w:lineRule="atLeast"/>
            <w:contextualSpacing/>
            <w:rPr>
              <w:rFonts w:ascii="Arial" w:hAnsi="Arial" w:cs="Arial"/>
            </w:rPr>
          </w:pPr>
        </w:p>
        <w:p w14:paraId="3292893A" w14:textId="77777777" w:rsidR="00033927" w:rsidRDefault="00033927" w:rsidP="00994BD6">
          <w:pPr>
            <w:spacing w:after="120" w:line="20" w:lineRule="atLeast"/>
            <w:contextualSpacing/>
            <w:rPr>
              <w:rFonts w:ascii="Arial" w:hAnsi="Arial" w:cs="Arial"/>
            </w:rPr>
          </w:pPr>
        </w:p>
        <w:p w14:paraId="3FBA0EEE" w14:textId="77777777" w:rsidR="00033927" w:rsidRDefault="00033927" w:rsidP="00994BD6">
          <w:pPr>
            <w:spacing w:after="120" w:line="20" w:lineRule="atLeast"/>
            <w:contextualSpacing/>
            <w:rPr>
              <w:rFonts w:ascii="Arial" w:hAnsi="Arial" w:cs="Arial"/>
            </w:rPr>
          </w:pPr>
        </w:p>
        <w:p w14:paraId="04CFC3C3" w14:textId="77777777" w:rsidR="00033927" w:rsidRDefault="00033927" w:rsidP="00994BD6">
          <w:pPr>
            <w:spacing w:after="120" w:line="20" w:lineRule="atLeast"/>
            <w:contextualSpacing/>
            <w:rPr>
              <w:rFonts w:ascii="Arial" w:hAnsi="Arial" w:cs="Arial"/>
            </w:rPr>
          </w:pPr>
        </w:p>
        <w:p w14:paraId="5B80D46E" w14:textId="77777777" w:rsidR="00033927" w:rsidRDefault="00033927" w:rsidP="00994BD6">
          <w:pPr>
            <w:spacing w:after="120" w:line="20" w:lineRule="atLeast"/>
            <w:contextualSpacing/>
            <w:rPr>
              <w:rFonts w:ascii="Arial" w:hAnsi="Arial" w:cs="Arial"/>
            </w:rPr>
          </w:pPr>
        </w:p>
        <w:p w14:paraId="7201A949" w14:textId="77777777" w:rsidR="00033927" w:rsidRDefault="00033927" w:rsidP="00994BD6">
          <w:pPr>
            <w:spacing w:after="120" w:line="20" w:lineRule="atLeast"/>
            <w:contextualSpacing/>
            <w:rPr>
              <w:rFonts w:ascii="Arial" w:hAnsi="Arial" w:cs="Arial"/>
            </w:rPr>
          </w:pPr>
        </w:p>
        <w:p w14:paraId="539BF6D1" w14:textId="77777777" w:rsidR="00033927" w:rsidRDefault="00033927" w:rsidP="00994BD6">
          <w:pPr>
            <w:spacing w:after="120" w:line="20" w:lineRule="atLeast"/>
            <w:contextualSpacing/>
            <w:rPr>
              <w:rFonts w:ascii="Arial" w:hAnsi="Arial" w:cs="Arial"/>
            </w:rPr>
          </w:pPr>
        </w:p>
        <w:p w14:paraId="5DC68912" w14:textId="77777777" w:rsidR="00033927" w:rsidRDefault="00033927" w:rsidP="00994BD6">
          <w:pPr>
            <w:spacing w:after="120" w:line="20" w:lineRule="atLeast"/>
            <w:contextualSpacing/>
            <w:rPr>
              <w:rFonts w:ascii="Arial" w:hAnsi="Arial" w:cs="Arial"/>
            </w:rPr>
          </w:pP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OC1"/>
                <w:rPr>
                  <w:rFonts w:cstheme="minorBidi"/>
                  <w:b w:val="0"/>
                  <w:bCs w:val="0"/>
                  <w:sz w:val="22"/>
                  <w:szCs w:val="22"/>
                  <w:lang w:val="en-US" w:eastAsia="en-US"/>
                </w:rPr>
              </w:pPr>
              <w:hyperlink w:anchor="_Toc134703650" w:history="1">
                <w:r w:rsidRPr="00BA1215">
                  <w:rPr>
                    <w:rStyle w:val="Hyperlink"/>
                    <w:b w:val="0"/>
                    <w:bCs w:val="0"/>
                  </w:rPr>
                  <w:t>2.</w:t>
                </w:r>
                <w:r w:rsidRPr="00BA1215">
                  <w:rPr>
                    <w:rFonts w:cstheme="minorBidi"/>
                    <w:b w:val="0"/>
                    <w:bCs w:val="0"/>
                    <w:sz w:val="22"/>
                    <w:szCs w:val="22"/>
                    <w:lang w:val="en-US" w:eastAsia="en-US"/>
                  </w:rPr>
                  <w:tab/>
                </w:r>
                <w:r w:rsidRPr="00BA1215">
                  <w:rPr>
                    <w:rStyle w:val="Hyperlink"/>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OC1"/>
                <w:rPr>
                  <w:rFonts w:cstheme="minorBidi"/>
                  <w:b w:val="0"/>
                  <w:bCs w:val="0"/>
                  <w:sz w:val="22"/>
                  <w:szCs w:val="22"/>
                  <w:lang w:val="en-US" w:eastAsia="en-US"/>
                </w:rPr>
              </w:pPr>
              <w:hyperlink w:anchor="_Toc134703651" w:history="1">
                <w:r w:rsidRPr="00BA1215">
                  <w:rPr>
                    <w:rStyle w:val="Hyperlink"/>
                    <w:b w:val="0"/>
                    <w:bCs w:val="0"/>
                  </w:rPr>
                  <w:t>3.</w:t>
                </w:r>
                <w:r w:rsidRPr="00BA1215">
                  <w:rPr>
                    <w:rFonts w:cstheme="minorBidi"/>
                    <w:b w:val="0"/>
                    <w:bCs w:val="0"/>
                    <w:sz w:val="22"/>
                    <w:szCs w:val="22"/>
                    <w:lang w:val="en-US" w:eastAsia="en-US"/>
                  </w:rPr>
                  <w:tab/>
                </w:r>
                <w:r w:rsidRPr="00BA1215">
                  <w:rPr>
                    <w:rStyle w:val="Hyperlink"/>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OC1"/>
                <w:rPr>
                  <w:rFonts w:cstheme="minorBidi"/>
                  <w:b w:val="0"/>
                  <w:bCs w:val="0"/>
                  <w:sz w:val="22"/>
                  <w:szCs w:val="22"/>
                  <w:lang w:val="en-US" w:eastAsia="en-US"/>
                </w:rPr>
              </w:pPr>
              <w:hyperlink w:anchor="_Toc134703652" w:history="1">
                <w:r w:rsidRPr="00BA1215">
                  <w:rPr>
                    <w:rStyle w:val="Hyperlink"/>
                    <w:b w:val="0"/>
                    <w:bCs w:val="0"/>
                  </w:rPr>
                  <w:t>4.</w:t>
                </w:r>
                <w:r w:rsidRPr="00BA1215">
                  <w:rPr>
                    <w:rFonts w:cstheme="minorBidi"/>
                    <w:b w:val="0"/>
                    <w:bCs w:val="0"/>
                    <w:sz w:val="22"/>
                    <w:szCs w:val="22"/>
                    <w:lang w:val="en-US" w:eastAsia="en-US"/>
                  </w:rPr>
                  <w:tab/>
                </w:r>
                <w:r w:rsidRPr="00BA1215">
                  <w:rPr>
                    <w:rStyle w:val="Hyperlink"/>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OC1"/>
                <w:rPr>
                  <w:rFonts w:cstheme="minorBidi"/>
                  <w:b w:val="0"/>
                  <w:bCs w:val="0"/>
                  <w:sz w:val="22"/>
                  <w:szCs w:val="22"/>
                  <w:lang w:val="en-US" w:eastAsia="en-US"/>
                </w:rPr>
              </w:pPr>
              <w:hyperlink w:anchor="_Toc134703653" w:history="1">
                <w:r w:rsidRPr="00BA1215">
                  <w:rPr>
                    <w:rStyle w:val="Hyperlink"/>
                    <w:b w:val="0"/>
                    <w:bCs w:val="0"/>
                  </w:rPr>
                  <w:t>5.</w:t>
                </w:r>
                <w:r w:rsidRPr="00BA1215">
                  <w:rPr>
                    <w:rFonts w:cstheme="minorBidi"/>
                    <w:b w:val="0"/>
                    <w:bCs w:val="0"/>
                    <w:sz w:val="22"/>
                    <w:szCs w:val="22"/>
                    <w:lang w:val="en-US" w:eastAsia="en-US"/>
                  </w:rPr>
                  <w:tab/>
                </w:r>
                <w:r w:rsidRPr="00BA1215">
                  <w:rPr>
                    <w:rStyle w:val="Hyperlink"/>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OC1"/>
                <w:rPr>
                  <w:rFonts w:cstheme="minorBidi"/>
                  <w:b w:val="0"/>
                  <w:bCs w:val="0"/>
                  <w:sz w:val="22"/>
                  <w:szCs w:val="22"/>
                  <w:lang w:val="en-US" w:eastAsia="en-US"/>
                </w:rPr>
              </w:pPr>
              <w:hyperlink w:anchor="_Toc134703654" w:history="1">
                <w:r w:rsidRPr="00BA1215">
                  <w:rPr>
                    <w:rStyle w:val="Hyperlink"/>
                    <w:b w:val="0"/>
                    <w:bCs w:val="0"/>
                  </w:rPr>
                  <w:t>6.</w:t>
                </w:r>
                <w:r w:rsidRPr="00BA1215">
                  <w:rPr>
                    <w:rFonts w:cstheme="minorBidi"/>
                    <w:b w:val="0"/>
                    <w:bCs w:val="0"/>
                    <w:sz w:val="22"/>
                    <w:szCs w:val="22"/>
                    <w:lang w:val="en-US" w:eastAsia="en-US"/>
                  </w:rPr>
                  <w:tab/>
                </w:r>
                <w:r w:rsidRPr="00BA1215">
                  <w:rPr>
                    <w:rStyle w:val="Hyperlink"/>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OC1"/>
                <w:rPr>
                  <w:rFonts w:cstheme="minorBidi"/>
                  <w:b w:val="0"/>
                  <w:bCs w:val="0"/>
                  <w:sz w:val="22"/>
                  <w:szCs w:val="22"/>
                  <w:lang w:val="en-US" w:eastAsia="en-US"/>
                </w:rPr>
              </w:pPr>
              <w:hyperlink w:anchor="_Toc134703655" w:history="1">
                <w:r w:rsidRPr="00BA1215">
                  <w:rPr>
                    <w:rStyle w:val="Hyperlink"/>
                    <w:b w:val="0"/>
                    <w:bCs w:val="0"/>
                  </w:rPr>
                  <w:t>7.</w:t>
                </w:r>
                <w:r w:rsidRPr="00BA1215">
                  <w:rPr>
                    <w:rFonts w:cstheme="minorBidi"/>
                    <w:b w:val="0"/>
                    <w:bCs w:val="0"/>
                    <w:sz w:val="22"/>
                    <w:szCs w:val="22"/>
                    <w:lang w:val="en-US" w:eastAsia="en-US"/>
                  </w:rPr>
                  <w:tab/>
                </w:r>
                <w:r w:rsidRPr="00BA1215">
                  <w:rPr>
                    <w:rStyle w:val="Hyperlink"/>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OC1"/>
                <w:rPr>
                  <w:rFonts w:cstheme="minorBidi"/>
                  <w:b w:val="0"/>
                  <w:bCs w:val="0"/>
                  <w:sz w:val="22"/>
                  <w:szCs w:val="22"/>
                  <w:lang w:val="en-US" w:eastAsia="en-US"/>
                </w:rPr>
              </w:pPr>
              <w:hyperlink w:anchor="_Toc134703656" w:history="1">
                <w:r w:rsidRPr="00BA1215">
                  <w:rPr>
                    <w:rStyle w:val="Hyperlink"/>
                    <w:b w:val="0"/>
                    <w:bCs w:val="0"/>
                  </w:rPr>
                  <w:t>8.</w:t>
                </w:r>
                <w:r w:rsidRPr="00BA1215">
                  <w:rPr>
                    <w:rFonts w:cstheme="minorBidi"/>
                    <w:b w:val="0"/>
                    <w:bCs w:val="0"/>
                    <w:sz w:val="22"/>
                    <w:szCs w:val="22"/>
                    <w:lang w:val="en-US" w:eastAsia="en-US"/>
                  </w:rPr>
                  <w:tab/>
                </w:r>
                <w:r w:rsidRPr="00BA1215">
                  <w:rPr>
                    <w:rStyle w:val="Hyperlink"/>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OC1"/>
                <w:rPr>
                  <w:rFonts w:cstheme="minorBidi"/>
                  <w:b w:val="0"/>
                  <w:bCs w:val="0"/>
                  <w:sz w:val="22"/>
                  <w:szCs w:val="22"/>
                  <w:lang w:val="en-US" w:eastAsia="en-US"/>
                </w:rPr>
              </w:pPr>
              <w:hyperlink w:anchor="_Toc134703657" w:history="1">
                <w:r w:rsidRPr="00BA1215">
                  <w:rPr>
                    <w:rStyle w:val="Hyperlink"/>
                    <w:b w:val="0"/>
                    <w:bCs w:val="0"/>
                  </w:rPr>
                  <w:t>9.</w:t>
                </w:r>
                <w:r w:rsidRPr="00BA1215">
                  <w:rPr>
                    <w:rFonts w:cstheme="minorBidi"/>
                    <w:b w:val="0"/>
                    <w:bCs w:val="0"/>
                    <w:sz w:val="22"/>
                    <w:szCs w:val="22"/>
                    <w:lang w:val="en-US" w:eastAsia="en-US"/>
                  </w:rPr>
                  <w:tab/>
                </w:r>
                <w:r w:rsidRPr="00BA1215">
                  <w:rPr>
                    <w:rStyle w:val="Hyperlink"/>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OC1"/>
                <w:rPr>
                  <w:rFonts w:cstheme="minorBidi"/>
                  <w:b w:val="0"/>
                  <w:bCs w:val="0"/>
                  <w:sz w:val="22"/>
                  <w:szCs w:val="22"/>
                  <w:lang w:val="en-US" w:eastAsia="en-US"/>
                </w:rPr>
              </w:pPr>
              <w:hyperlink w:anchor="_Toc134703658" w:history="1">
                <w:r w:rsidRPr="00BA1215">
                  <w:rPr>
                    <w:rStyle w:val="Hyperlink"/>
                    <w:b w:val="0"/>
                    <w:bCs w:val="0"/>
                  </w:rPr>
                  <w:t>10.</w:t>
                </w:r>
                <w:r w:rsidRPr="00BA1215">
                  <w:rPr>
                    <w:rFonts w:cstheme="minorBidi"/>
                    <w:b w:val="0"/>
                    <w:bCs w:val="0"/>
                    <w:sz w:val="22"/>
                    <w:szCs w:val="22"/>
                    <w:lang w:val="en-US" w:eastAsia="en-US"/>
                  </w:rPr>
                  <w:tab/>
                </w:r>
                <w:r w:rsidRPr="00BA1215">
                  <w:rPr>
                    <w:rStyle w:val="Hyperlink"/>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OC1"/>
                <w:rPr>
                  <w:rFonts w:cstheme="minorBidi"/>
                  <w:b w:val="0"/>
                  <w:bCs w:val="0"/>
                  <w:sz w:val="22"/>
                  <w:szCs w:val="22"/>
                  <w:lang w:val="en-US" w:eastAsia="en-US"/>
                </w:rPr>
              </w:pPr>
              <w:hyperlink w:anchor="_Toc134703659" w:history="1">
                <w:r w:rsidRPr="00BA1215">
                  <w:rPr>
                    <w:rStyle w:val="Hyperlink"/>
                    <w:b w:val="0"/>
                    <w:bCs w:val="0"/>
                  </w:rPr>
                  <w:t>11.</w:t>
                </w:r>
                <w:r w:rsidRPr="00BA1215">
                  <w:rPr>
                    <w:rFonts w:cstheme="minorBidi"/>
                    <w:b w:val="0"/>
                    <w:bCs w:val="0"/>
                    <w:sz w:val="22"/>
                    <w:szCs w:val="22"/>
                    <w:lang w:val="en-US" w:eastAsia="en-US"/>
                  </w:rPr>
                  <w:tab/>
                </w:r>
                <w:r w:rsidRPr="00BA1215">
                  <w:rPr>
                    <w:rStyle w:val="Hyperlink"/>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OC1"/>
                <w:rPr>
                  <w:rFonts w:cstheme="minorBidi"/>
                  <w:b w:val="0"/>
                  <w:bCs w:val="0"/>
                  <w:sz w:val="22"/>
                  <w:szCs w:val="22"/>
                  <w:lang w:val="en-US" w:eastAsia="en-US"/>
                </w:rPr>
              </w:pPr>
              <w:hyperlink w:anchor="_Toc134703660" w:history="1">
                <w:r w:rsidRPr="00BA1215">
                  <w:rPr>
                    <w:rStyle w:val="Hyperlink"/>
                    <w:b w:val="0"/>
                    <w:bCs w:val="0"/>
                  </w:rPr>
                  <w:t>12.</w:t>
                </w:r>
                <w:r w:rsidRPr="00BA1215">
                  <w:rPr>
                    <w:rFonts w:cstheme="minorBidi"/>
                    <w:b w:val="0"/>
                    <w:bCs w:val="0"/>
                    <w:sz w:val="22"/>
                    <w:szCs w:val="22"/>
                    <w:lang w:val="en-US" w:eastAsia="en-US"/>
                  </w:rPr>
                  <w:tab/>
                </w:r>
                <w:r w:rsidRPr="00BA1215">
                  <w:rPr>
                    <w:rStyle w:val="Hyperlink"/>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OC1"/>
                <w:rPr>
                  <w:rFonts w:cstheme="minorBidi"/>
                  <w:b w:val="0"/>
                  <w:bCs w:val="0"/>
                  <w:sz w:val="22"/>
                  <w:szCs w:val="22"/>
                  <w:lang w:val="en-US" w:eastAsia="en-US"/>
                </w:rPr>
              </w:pPr>
              <w:hyperlink w:anchor="_Toc134703661" w:history="1">
                <w:r w:rsidRPr="00BA1215">
                  <w:rPr>
                    <w:rStyle w:val="Hyperlink"/>
                    <w:b w:val="0"/>
                    <w:bCs w:val="0"/>
                  </w:rPr>
                  <w:t>13.</w:t>
                </w:r>
                <w:r w:rsidRPr="00BA1215">
                  <w:rPr>
                    <w:rFonts w:cstheme="minorBidi"/>
                    <w:b w:val="0"/>
                    <w:bCs w:val="0"/>
                    <w:sz w:val="22"/>
                    <w:szCs w:val="22"/>
                    <w:lang w:val="en-US" w:eastAsia="en-US"/>
                  </w:rPr>
                  <w:tab/>
                </w:r>
                <w:r w:rsidRPr="00BA1215">
                  <w:rPr>
                    <w:rStyle w:val="Hyperlink"/>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OC1"/>
                <w:rPr>
                  <w:rFonts w:cstheme="minorBidi"/>
                  <w:b w:val="0"/>
                  <w:bCs w:val="0"/>
                  <w:sz w:val="22"/>
                  <w:szCs w:val="22"/>
                  <w:lang w:val="en-US" w:eastAsia="en-US"/>
                </w:rPr>
              </w:pPr>
              <w:hyperlink w:anchor="_Toc134703662" w:history="1">
                <w:r w:rsidRPr="00BA1215">
                  <w:rPr>
                    <w:rStyle w:val="Hyperlink"/>
                    <w:b w:val="0"/>
                    <w:bCs w:val="0"/>
                  </w:rPr>
                  <w:t>14.</w:t>
                </w:r>
                <w:r w:rsidRPr="00BA1215">
                  <w:rPr>
                    <w:rFonts w:cstheme="minorBidi"/>
                    <w:b w:val="0"/>
                    <w:bCs w:val="0"/>
                    <w:sz w:val="22"/>
                    <w:szCs w:val="22"/>
                    <w:lang w:val="en-US" w:eastAsia="en-US"/>
                  </w:rPr>
                  <w:tab/>
                </w:r>
                <w:r w:rsidRPr="00BA1215">
                  <w:rPr>
                    <w:rStyle w:val="Hyperlink"/>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OC1"/>
                <w:rPr>
                  <w:rFonts w:cstheme="minorBidi"/>
                  <w:b w:val="0"/>
                  <w:bCs w:val="0"/>
                  <w:sz w:val="22"/>
                  <w:szCs w:val="22"/>
                  <w:lang w:val="en-US" w:eastAsia="en-US"/>
                </w:rPr>
              </w:pPr>
              <w:hyperlink w:anchor="_Toc134703663" w:history="1">
                <w:r w:rsidRPr="00BA1215">
                  <w:rPr>
                    <w:rStyle w:val="Hyperlink"/>
                    <w:b w:val="0"/>
                    <w:bCs w:val="0"/>
                  </w:rPr>
                  <w:t>15.</w:t>
                </w:r>
                <w:r w:rsidRPr="00BA1215">
                  <w:rPr>
                    <w:rFonts w:cstheme="minorBidi"/>
                    <w:b w:val="0"/>
                    <w:bCs w:val="0"/>
                    <w:sz w:val="22"/>
                    <w:szCs w:val="22"/>
                    <w:lang w:val="en-US" w:eastAsia="en-US"/>
                  </w:rPr>
                  <w:tab/>
                </w:r>
                <w:r w:rsidRPr="00BA1215">
                  <w:rPr>
                    <w:rStyle w:val="Hyperlink"/>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OC1"/>
                <w:rPr>
                  <w:rFonts w:cstheme="minorBidi"/>
                  <w:b w:val="0"/>
                  <w:bCs w:val="0"/>
                  <w:sz w:val="22"/>
                  <w:szCs w:val="22"/>
                  <w:lang w:val="en-US" w:eastAsia="en-US"/>
                </w:rPr>
              </w:pPr>
              <w:hyperlink w:anchor="_Toc134703664" w:history="1">
                <w:r w:rsidRPr="00BA1215">
                  <w:rPr>
                    <w:rStyle w:val="Hyperlink"/>
                    <w:b w:val="0"/>
                    <w:bCs w:val="0"/>
                  </w:rPr>
                  <w:t>16.</w:t>
                </w:r>
                <w:r w:rsidRPr="00BA1215">
                  <w:rPr>
                    <w:rFonts w:cstheme="minorBidi"/>
                    <w:b w:val="0"/>
                    <w:bCs w:val="0"/>
                    <w:sz w:val="22"/>
                    <w:szCs w:val="22"/>
                    <w:lang w:val="en-US" w:eastAsia="en-US"/>
                  </w:rPr>
                  <w:tab/>
                </w:r>
                <w:r w:rsidRPr="00BA1215">
                  <w:rPr>
                    <w:rStyle w:val="Hyperlink"/>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OC1"/>
                <w:rPr>
                  <w:rFonts w:cstheme="minorBidi"/>
                  <w:b w:val="0"/>
                  <w:bCs w:val="0"/>
                  <w:sz w:val="22"/>
                  <w:szCs w:val="22"/>
                  <w:lang w:val="en-US" w:eastAsia="en-US"/>
                </w:rPr>
              </w:pPr>
              <w:hyperlink w:anchor="_Toc134703665" w:history="1">
                <w:r w:rsidRPr="00BA1215">
                  <w:rPr>
                    <w:rStyle w:val="Hyperlink"/>
                    <w:b w:val="0"/>
                    <w:bCs w:val="0"/>
                  </w:rPr>
                  <w:t>17.</w:t>
                </w:r>
                <w:r w:rsidRPr="00BA1215">
                  <w:rPr>
                    <w:rFonts w:cstheme="minorBidi"/>
                    <w:b w:val="0"/>
                    <w:bCs w:val="0"/>
                    <w:sz w:val="22"/>
                    <w:szCs w:val="22"/>
                    <w:lang w:val="en-US" w:eastAsia="en-US"/>
                  </w:rPr>
                  <w:tab/>
                </w:r>
                <w:r w:rsidRPr="00BA1215">
                  <w:rPr>
                    <w:rStyle w:val="Hyperlink"/>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OC1"/>
                <w:rPr>
                  <w:rFonts w:cstheme="minorBidi"/>
                  <w:b w:val="0"/>
                  <w:bCs w:val="0"/>
                  <w:sz w:val="22"/>
                  <w:szCs w:val="22"/>
                  <w:lang w:val="en-US" w:eastAsia="en-US"/>
                </w:rPr>
              </w:pPr>
              <w:hyperlink w:anchor="_Toc134703666" w:history="1">
                <w:r w:rsidRPr="00BA1215">
                  <w:rPr>
                    <w:rStyle w:val="Hyperlink"/>
                    <w:b w:val="0"/>
                    <w:bCs w:val="0"/>
                  </w:rPr>
                  <w:t>18.</w:t>
                </w:r>
                <w:r w:rsidRPr="00BA1215">
                  <w:rPr>
                    <w:rFonts w:cstheme="minorBidi"/>
                    <w:b w:val="0"/>
                    <w:bCs w:val="0"/>
                    <w:sz w:val="22"/>
                    <w:szCs w:val="22"/>
                    <w:lang w:val="en-US" w:eastAsia="en-US"/>
                  </w:rPr>
                  <w:tab/>
                </w:r>
                <w:r w:rsidRPr="00BA1215">
                  <w:rPr>
                    <w:rStyle w:val="Hyperlink"/>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D44F65"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2"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4"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5"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6"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7"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even" r:id="rId18"/>
      <w:headerReference w:type="default" r:id="rId19"/>
      <w:headerReference w:type="first" r:id="rId20"/>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A3E0C" w14:textId="77777777" w:rsidR="00876676" w:rsidRDefault="00876676" w:rsidP="00D05666">
      <w:r>
        <w:separator/>
      </w:r>
    </w:p>
  </w:endnote>
  <w:endnote w:type="continuationSeparator" w:id="0">
    <w:p w14:paraId="398624BC" w14:textId="77777777" w:rsidR="00876676" w:rsidRDefault="00876676" w:rsidP="00D05666">
      <w:r>
        <w:continuationSeparator/>
      </w:r>
    </w:p>
  </w:endnote>
  <w:endnote w:type="continuationNotice" w:id="1">
    <w:p w14:paraId="1BA74636" w14:textId="77777777" w:rsidR="00876676" w:rsidRDefault="00876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B8927" w14:textId="77777777" w:rsidR="00876676" w:rsidRDefault="00876676" w:rsidP="00D05666">
      <w:r>
        <w:separator/>
      </w:r>
    </w:p>
  </w:footnote>
  <w:footnote w:type="continuationSeparator" w:id="0">
    <w:p w14:paraId="1BBE64AB" w14:textId="77777777" w:rsidR="00876676" w:rsidRDefault="00876676" w:rsidP="00D05666">
      <w:r>
        <w:continuationSeparator/>
      </w:r>
    </w:p>
  </w:footnote>
  <w:footnote w:type="continuationNotice" w:id="1">
    <w:p w14:paraId="1F9DC8A2" w14:textId="77777777" w:rsidR="00876676" w:rsidRDefault="00876676">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0B8DF" w14:textId="7BE3887F" w:rsidR="00FC5E21" w:rsidRDefault="00FC5E21">
    <w:pPr>
      <w:pStyle w:val="Header"/>
    </w:pPr>
    <w:r>
      <w:rPr>
        <w:noProof/>
      </w:rPr>
      <mc:AlternateContent>
        <mc:Choice Requires="wps">
          <w:drawing>
            <wp:anchor distT="0" distB="0" distL="0" distR="0" simplePos="0" relativeHeight="251659264" behindDoc="0" locked="0" layoutInCell="1" allowOverlap="1" wp14:anchorId="62F86792" wp14:editId="1F38F858">
              <wp:simplePos x="635" y="635"/>
              <wp:positionH relativeFrom="page">
                <wp:align>left</wp:align>
              </wp:positionH>
              <wp:positionV relativeFrom="page">
                <wp:align>top</wp:align>
              </wp:positionV>
              <wp:extent cx="2973705" cy="368935"/>
              <wp:effectExtent l="0" t="0" r="17145" b="12065"/>
              <wp:wrapNone/>
              <wp:docPr id="1361664786" name="Text Box 2"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973705" cy="368935"/>
                      </a:xfrm>
                      <a:prstGeom prst="rect">
                        <a:avLst/>
                      </a:prstGeom>
                      <a:noFill/>
                      <a:ln>
                        <a:noFill/>
                      </a:ln>
                    </wps:spPr>
                    <wps:txbx>
                      <w:txbxContent>
                        <w:p w14:paraId="632C9181" w14:textId="3FD6F8B3" w:rsidR="00FC5E21" w:rsidRPr="00FC5E21" w:rsidRDefault="00FC5E21" w:rsidP="00FC5E21">
                          <w:pPr>
                            <w:spacing w:after="0"/>
                            <w:rPr>
                              <w:rFonts w:ascii="Aptos" w:eastAsia="Aptos" w:hAnsi="Aptos" w:cs="Aptos"/>
                              <w:noProof/>
                              <w:color w:val="000000"/>
                              <w:sz w:val="20"/>
                              <w:szCs w:val="20"/>
                            </w:rPr>
                          </w:pPr>
                          <w:r w:rsidRPr="00FC5E21">
                            <w:rPr>
                              <w:rFonts w:ascii="Aptos" w:eastAsia="Aptos" w:hAnsi="Aptos" w:cs="Aptos"/>
                              <w:noProof/>
                              <w:color w:val="000000"/>
                              <w:sz w:val="20"/>
                              <w:szCs w:val="20"/>
                            </w:rPr>
                            <w:t>Viešai neskelbtina (vidinio naudojimo)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2F86792" id="_x0000_t202" coordsize="21600,21600" o:spt="202" path="m,l,21600r21600,l21600,xe">
              <v:stroke joinstyle="miter"/>
              <v:path gradientshapeok="t" o:connecttype="rect"/>
            </v:shapetype>
            <v:shape id="Text Box 2" o:spid="_x0000_s1026" type="#_x0000_t202" alt="Viešai neskelbtina (vidinio naudojimo) informacija" style="position:absolute;margin-left:0;margin-top:0;width:234.15pt;height:29.0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" filled="f" stroked="f">
              <v:textbox style="mso-fit-shape-to-text:t" inset="20pt,15pt,0,0">
                <w:txbxContent>
                  <w:p w14:paraId="632C9181" w14:textId="3FD6F8B3" w:rsidR="00FC5E21" w:rsidRPr="00FC5E21" w:rsidRDefault="00FC5E21" w:rsidP="00FC5E21">
                    <w:pPr>
                      <w:spacing w:after="0"/>
                      <w:rPr>
                        <w:rFonts w:ascii="Aptos" w:eastAsia="Aptos" w:hAnsi="Aptos" w:cs="Aptos"/>
                        <w:noProof/>
                        <w:color w:val="000000"/>
                        <w:sz w:val="20"/>
                        <w:szCs w:val="20"/>
                      </w:rPr>
                    </w:pPr>
                    <w:r w:rsidRPr="00FC5E21">
                      <w:rPr>
                        <w:rFonts w:ascii="Aptos" w:eastAsia="Aptos" w:hAnsi="Aptos" w:cs="Aptos"/>
                        <w:noProof/>
                        <w:color w:val="000000"/>
                        <w:sz w:val="20"/>
                        <w:szCs w:val="20"/>
                      </w:rPr>
                      <w:t>Viešai neskelbtina (vidinio naudojimo) informacija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6626D4CA" w:rsidR="00285B02" w:rsidRPr="00F122A8" w:rsidRDefault="00FC5E21">
    <w:pPr>
      <w:pStyle w:val="Header"/>
      <w:jc w:val="center"/>
    </w:pPr>
    <w:r>
      <w:rPr>
        <w:noProof/>
      </w:rPr>
      <mc:AlternateContent>
        <mc:Choice Requires="wps">
          <w:drawing>
            <wp:anchor distT="0" distB="0" distL="0" distR="0" simplePos="0" relativeHeight="251660288" behindDoc="0" locked="0" layoutInCell="1" allowOverlap="1" wp14:anchorId="7ABE4649" wp14:editId="4DFE21AC">
              <wp:simplePos x="457200" y="457200"/>
              <wp:positionH relativeFrom="page">
                <wp:align>left</wp:align>
              </wp:positionH>
              <wp:positionV relativeFrom="page">
                <wp:align>top</wp:align>
              </wp:positionV>
              <wp:extent cx="2973705" cy="368935"/>
              <wp:effectExtent l="0" t="0" r="17145" b="12065"/>
              <wp:wrapNone/>
              <wp:docPr id="634802564" name="Text Box 3"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973705" cy="368935"/>
                      </a:xfrm>
                      <a:prstGeom prst="rect">
                        <a:avLst/>
                      </a:prstGeom>
                      <a:noFill/>
                      <a:ln>
                        <a:noFill/>
                      </a:ln>
                    </wps:spPr>
                    <wps:txbx>
                      <w:txbxContent>
                        <w:p w14:paraId="02EBD26E" w14:textId="2BF46B94" w:rsidR="00FC5E21" w:rsidRPr="00FC5E21" w:rsidRDefault="00FC5E21" w:rsidP="00FC5E21">
                          <w:pPr>
                            <w:spacing w:after="0"/>
                            <w:rPr>
                              <w:rFonts w:ascii="Aptos" w:eastAsia="Aptos" w:hAnsi="Aptos" w:cs="Aptos"/>
                              <w:noProof/>
                              <w:color w:val="000000"/>
                              <w:sz w:val="20"/>
                              <w:szCs w:val="20"/>
                            </w:rPr>
                          </w:pPr>
                          <w:r w:rsidRPr="00FC5E21">
                            <w:rPr>
                              <w:rFonts w:ascii="Aptos" w:eastAsia="Aptos" w:hAnsi="Aptos" w:cs="Aptos"/>
                              <w:noProof/>
                              <w:color w:val="000000"/>
                              <w:sz w:val="20"/>
                              <w:szCs w:val="20"/>
                            </w:rPr>
                            <w:t>Viešai neskelbtina (vidinio naudojimo)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ABE4649" id="_x0000_t202" coordsize="21600,21600" o:spt="202" path="m,l,21600r21600,l21600,xe">
              <v:stroke joinstyle="miter"/>
              <v:path gradientshapeok="t" o:connecttype="rect"/>
            </v:shapetype>
            <v:shape id="Text Box 3" o:spid="_x0000_s1027" type="#_x0000_t202" alt="Viešai neskelbtina (vidinio naudojimo) informacija" style="position:absolute;left:0;text-align:left;margin-left:0;margin-top:0;width:234.15pt;height:29.0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" filled="f" stroked="f">
              <v:textbox style="mso-fit-shape-to-text:t" inset="20pt,15pt,0,0">
                <w:txbxContent>
                  <w:p w14:paraId="02EBD26E" w14:textId="2BF46B94" w:rsidR="00FC5E21" w:rsidRPr="00FC5E21" w:rsidRDefault="00FC5E21" w:rsidP="00FC5E21">
                    <w:pPr>
                      <w:spacing w:after="0"/>
                      <w:rPr>
                        <w:rFonts w:ascii="Aptos" w:eastAsia="Aptos" w:hAnsi="Aptos" w:cs="Aptos"/>
                        <w:noProof/>
                        <w:color w:val="000000"/>
                        <w:sz w:val="20"/>
                        <w:szCs w:val="20"/>
                      </w:rPr>
                    </w:pPr>
                    <w:r w:rsidRPr="00FC5E21">
                      <w:rPr>
                        <w:rFonts w:ascii="Aptos" w:eastAsia="Aptos" w:hAnsi="Aptos" w:cs="Aptos"/>
                        <w:noProof/>
                        <w:color w:val="000000"/>
                        <w:sz w:val="20"/>
                        <w:szCs w:val="20"/>
                      </w:rPr>
                      <w:t>Viešai neskelbtina (vidinio naudojimo) informacija</w:t>
                    </w:r>
                  </w:p>
                </w:txbxContent>
              </v:textbox>
              <w10:wrap anchorx="page" anchory="page"/>
            </v:shape>
          </w:pict>
        </mc:Fallback>
      </mc:AlternateContent>
    </w:r>
    <w:sdt>
      <w:sdtPr>
        <w:id w:val="-1331821944"/>
        <w:docPartObj>
          <w:docPartGallery w:val="Page Numbers (Top of Page)"/>
          <w:docPartUnique/>
        </w:docPartObj>
      </w:sdtPr>
      <w:sdtEndPr/>
      <w:sdtContent>
        <w:r w:rsidR="00285B02" w:rsidRPr="00F122A8">
          <w:fldChar w:fldCharType="begin"/>
        </w:r>
        <w:r w:rsidR="00285B02" w:rsidRPr="00F122A8">
          <w:instrText>PAGE   \* MERGEFORMAT</w:instrText>
        </w:r>
        <w:r w:rsidR="00285B02" w:rsidRPr="00F122A8">
          <w:fldChar w:fldCharType="separate"/>
        </w:r>
        <w:r w:rsidR="00285B02" w:rsidRPr="00F122A8">
          <w:t>1</w:t>
        </w:r>
        <w:r w:rsidR="00285B02" w:rsidRPr="00F122A8">
          <w:t>6</w:t>
        </w:r>
        <w:r w:rsidR="00285B02" w:rsidRPr="00F122A8">
          <w:fldChar w:fldCharType="end"/>
        </w:r>
      </w:sdtContent>
    </w:sdt>
  </w:p>
  <w:p w14:paraId="57A13DB9" w14:textId="77777777" w:rsidR="00285B02" w:rsidRDefault="00285B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D7C78" w14:textId="2DA9219D" w:rsidR="00FC5E21" w:rsidRDefault="00FC5E21">
    <w:pPr>
      <w:pStyle w:val="Header"/>
    </w:pPr>
    <w:r>
      <w:rPr>
        <w:noProof/>
      </w:rPr>
      <mc:AlternateContent>
        <mc:Choice Requires="wps">
          <w:drawing>
            <wp:anchor distT="0" distB="0" distL="0" distR="0" simplePos="0" relativeHeight="251658240" behindDoc="0" locked="0" layoutInCell="1" allowOverlap="1" wp14:anchorId="4C7B59E7" wp14:editId="109F3D9E">
              <wp:simplePos x="457200" y="457200"/>
              <wp:positionH relativeFrom="page">
                <wp:align>left</wp:align>
              </wp:positionH>
              <wp:positionV relativeFrom="page">
                <wp:align>top</wp:align>
              </wp:positionV>
              <wp:extent cx="2973705" cy="368935"/>
              <wp:effectExtent l="0" t="0" r="17145" b="12065"/>
              <wp:wrapNone/>
              <wp:docPr id="941668345" name="Text Box 1"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973705" cy="368935"/>
                      </a:xfrm>
                      <a:prstGeom prst="rect">
                        <a:avLst/>
                      </a:prstGeom>
                      <a:noFill/>
                      <a:ln>
                        <a:noFill/>
                      </a:ln>
                    </wps:spPr>
                    <wps:txbx>
                      <w:txbxContent>
                        <w:p w14:paraId="66C0763A" w14:textId="00847C05" w:rsidR="00FC5E21" w:rsidRPr="00FC5E21" w:rsidRDefault="00FC5E21" w:rsidP="00FC5E21">
                          <w:pPr>
                            <w:spacing w:after="0"/>
                            <w:rPr>
                              <w:rFonts w:ascii="Aptos" w:eastAsia="Aptos" w:hAnsi="Aptos" w:cs="Aptos"/>
                              <w:noProof/>
                              <w:color w:val="000000"/>
                              <w:sz w:val="20"/>
                              <w:szCs w:val="20"/>
                            </w:rPr>
                          </w:pPr>
                          <w:r w:rsidRPr="00FC5E21">
                            <w:rPr>
                              <w:rFonts w:ascii="Aptos" w:eastAsia="Aptos" w:hAnsi="Aptos" w:cs="Aptos"/>
                              <w:noProof/>
                              <w:color w:val="000000"/>
                              <w:sz w:val="20"/>
                              <w:szCs w:val="20"/>
                            </w:rPr>
                            <w:t>Viešai neskelbtina (vidinio naudojimo)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C7B59E7" id="_x0000_t202" coordsize="21600,21600" o:spt="202" path="m,l,21600r21600,l21600,xe">
              <v:stroke joinstyle="miter"/>
              <v:path gradientshapeok="t" o:connecttype="rect"/>
            </v:shapetype>
            <v:shape id="Text Box 1" o:spid="_x0000_s1028" type="#_x0000_t202" alt="Viešai neskelbtina (vidinio naudojimo) informacija" style="position:absolute;margin-left:0;margin-top:0;width:234.15pt;height:29.0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" filled="f" stroked="f">
              <v:textbox style="mso-fit-shape-to-text:t" inset="20pt,15pt,0,0">
                <w:txbxContent>
                  <w:p w14:paraId="66C0763A" w14:textId="00847C05" w:rsidR="00FC5E21" w:rsidRPr="00FC5E21" w:rsidRDefault="00FC5E21" w:rsidP="00FC5E21">
                    <w:pPr>
                      <w:spacing w:after="0"/>
                      <w:rPr>
                        <w:rFonts w:ascii="Aptos" w:eastAsia="Aptos" w:hAnsi="Aptos" w:cs="Aptos"/>
                        <w:noProof/>
                        <w:color w:val="000000"/>
                        <w:sz w:val="20"/>
                        <w:szCs w:val="20"/>
                      </w:rPr>
                    </w:pPr>
                    <w:r w:rsidRPr="00FC5E21">
                      <w:rPr>
                        <w:rFonts w:ascii="Aptos" w:eastAsia="Aptos" w:hAnsi="Aptos" w:cs="Aptos"/>
                        <w:noProof/>
                        <w:color w:val="000000"/>
                        <w:sz w:val="20"/>
                        <w:szCs w:val="20"/>
                      </w:rPr>
                      <w:t>Viešai neskelbtina (vidinio naudojimo) informacija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3927"/>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7F2"/>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4243"/>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2A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765"/>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B50"/>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618C"/>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078"/>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4F65"/>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5AA2"/>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21"/>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AFDAEC3D3DF47618A17D4931A19C274"/>
        <w:category>
          <w:name w:val="General"/>
          <w:gallery w:val="placeholder"/>
        </w:category>
        <w:types>
          <w:type w:val="bbPlcHdr"/>
        </w:types>
        <w:behaviors>
          <w:behavior w:val="content"/>
        </w:behaviors>
        <w:guid w:val="{842198E4-B3A7-481D-8FFA-F6E4CF149192}"/>
      </w:docPartPr>
      <w:docPartBody>
        <w:p w:rsidR="00101737" w:rsidRDefault="00101737" w:rsidP="00101737">
          <w:pPr>
            <w:pStyle w:val="4AFDAEC3D3DF47618A17D4931A19C274"/>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01737"/>
    <w:rsid w:val="001307E3"/>
    <w:rsid w:val="0019685B"/>
    <w:rsid w:val="00256A57"/>
    <w:rsid w:val="002A3887"/>
    <w:rsid w:val="002F626E"/>
    <w:rsid w:val="00395C7C"/>
    <w:rsid w:val="003A1E59"/>
    <w:rsid w:val="004674D2"/>
    <w:rsid w:val="00475F4D"/>
    <w:rsid w:val="00485E2C"/>
    <w:rsid w:val="00574E40"/>
    <w:rsid w:val="00594ABB"/>
    <w:rsid w:val="005B72A9"/>
    <w:rsid w:val="005F2398"/>
    <w:rsid w:val="006A23CE"/>
    <w:rsid w:val="006B5500"/>
    <w:rsid w:val="008641DC"/>
    <w:rsid w:val="00902E29"/>
    <w:rsid w:val="00951837"/>
    <w:rsid w:val="00A7767E"/>
    <w:rsid w:val="00A83B50"/>
    <w:rsid w:val="00A8439B"/>
    <w:rsid w:val="00AC5AA8"/>
    <w:rsid w:val="00B40078"/>
    <w:rsid w:val="00B643E0"/>
    <w:rsid w:val="00BF2A58"/>
    <w:rsid w:val="00C05394"/>
    <w:rsid w:val="00CA42B0"/>
    <w:rsid w:val="00CF63A1"/>
    <w:rsid w:val="00D413D5"/>
    <w:rsid w:val="00D62AFB"/>
    <w:rsid w:val="00EF169C"/>
    <w:rsid w:val="00F25AA2"/>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EC7215A74A24F028D4B2B413F43D85E">
    <w:name w:val="0EC7215A74A24F028D4B2B413F43D85E"/>
    <w:rsid w:val="001307E3"/>
    <w:pPr>
      <w:spacing w:line="278" w:lineRule="auto"/>
    </w:pPr>
    <w:rPr>
      <w:kern w:val="2"/>
      <w:sz w:val="24"/>
      <w:szCs w:val="24"/>
      <w14:ligatures w14:val="standardContextual"/>
    </w:rPr>
  </w:style>
  <w:style w:type="paragraph" w:customStyle="1" w:styleId="780DA218B1924784A930117E74BCBF4E">
    <w:name w:val="780DA218B1924784A930117E74BCBF4E"/>
    <w:rsid w:val="001307E3"/>
    <w:pPr>
      <w:spacing w:line="278" w:lineRule="auto"/>
    </w:pPr>
    <w:rPr>
      <w:kern w:val="2"/>
      <w:sz w:val="24"/>
      <w:szCs w:val="24"/>
      <w14:ligatures w14:val="standardContextual"/>
    </w:rPr>
  </w:style>
  <w:style w:type="paragraph" w:customStyle="1" w:styleId="4AFDAEC3D3DF47618A17D4931A19C274">
    <w:name w:val="4AFDAEC3D3DF47618A17D4931A19C274"/>
    <w:rsid w:val="0010173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7801</Words>
  <Characters>44467</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
  <dc:creator>Asta Šimkuvienė</dc:creator>
  <cp:keywords/>
  <dc:description/>
  <cp:lastModifiedBy>Iligija Vaščiūnienė</cp:lastModifiedBy>
  <cp:revision>7</cp:revision>
  <dcterms:created xsi:type="dcterms:W3CDTF">2025-11-27T17:35:00Z</dcterms:created>
  <dcterms:modified xsi:type="dcterms:W3CDTF">2025-12-01T13:28:00Z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ClassificationContentMarkingHeaderShapeIds">
    <vt:lpwstr>3820b7f9,51295b12,25d65184</vt:lpwstr>
  </property>
  <property fmtid="{D5CDD505-2E9C-101B-9397-08002B2CF9AE}" pid="5" name="ClassificationContentMarkingHeaderFontProps">
    <vt:lpwstr>#000000,10,Aptos</vt:lpwstr>
  </property>
  <property fmtid="{D5CDD505-2E9C-101B-9397-08002B2CF9AE}" pid="6" name="ClassificationContentMarkingHeaderText">
    <vt:lpwstr>Viešai neskelbtina (vidinio naudojimo) informacija</vt:lpwstr>
  </property>
  <property fmtid="{D5CDD505-2E9C-101B-9397-08002B2CF9AE}" pid="7" name="MSIP_Label_e8414cb7-6b2d-42c0-9ea4-54e8de1dadd8_Enabled">
    <vt:lpwstr>true</vt:lpwstr>
  </property>
  <property fmtid="{D5CDD505-2E9C-101B-9397-08002B2CF9AE}" pid="8" name="MSIP_Label_e8414cb7-6b2d-42c0-9ea4-54e8de1dadd8_SetDate">
    <vt:lpwstr>2025-11-24T07:19:53Z</vt:lpwstr>
  </property>
  <property fmtid="{D5CDD505-2E9C-101B-9397-08002B2CF9AE}" pid="9" name="MSIP_Label_e8414cb7-6b2d-42c0-9ea4-54e8de1dadd8_Method">
    <vt:lpwstr>Standard</vt:lpwstr>
  </property>
  <property fmtid="{D5CDD505-2E9C-101B-9397-08002B2CF9AE}" pid="10" name="MSIP_Label_e8414cb7-6b2d-42c0-9ea4-54e8de1dadd8_Name">
    <vt:lpwstr>Viešai neskelbtina informacija</vt:lpwstr>
  </property>
  <property fmtid="{D5CDD505-2E9C-101B-9397-08002B2CF9AE}" pid="11" name="MSIP_Label_e8414cb7-6b2d-42c0-9ea4-54e8de1dadd8_SiteId">
    <vt:lpwstr>6cc14c12-a38c-4807-8395-0aafacd7fe58</vt:lpwstr>
  </property>
  <property fmtid="{D5CDD505-2E9C-101B-9397-08002B2CF9AE}" pid="12" name="MSIP_Label_e8414cb7-6b2d-42c0-9ea4-54e8de1dadd8_ActionId">
    <vt:lpwstr>8f39b904-3754-4703-ade4-61ea7e49974c</vt:lpwstr>
  </property>
  <property fmtid="{D5CDD505-2E9C-101B-9397-08002B2CF9AE}" pid="13" name="MSIP_Label_e8414cb7-6b2d-42c0-9ea4-54e8de1dadd8_ContentBits">
    <vt:lpwstr>1</vt:lpwstr>
  </property>
  <property fmtid="{D5CDD505-2E9C-101B-9397-08002B2CF9AE}" pid="14" name="MSIP_Label_e8414cb7-6b2d-42c0-9ea4-54e8de1dadd8_Tag">
    <vt:lpwstr>10, 3, 0, 1</vt:lpwstr>
  </property>
</Properties>
</file>