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23143" w14:textId="0FC793E8" w:rsidR="006578A7" w:rsidRPr="00407AEF" w:rsidRDefault="0074477C" w:rsidP="006578A7">
      <w:pPr>
        <w:spacing w:after="0" w:line="240" w:lineRule="auto"/>
        <w:jc w:val="center"/>
        <w:rPr>
          <w:rFonts w:ascii="Times New Roman" w:eastAsia="Times New Roman" w:hAnsi="Times New Roman" w:cs="Times New Roman"/>
          <w:sz w:val="20"/>
          <w:szCs w:val="20"/>
        </w:rPr>
      </w:pPr>
      <w:r w:rsidRPr="00407AEF">
        <w:rPr>
          <w:rFonts w:ascii="Times New Roman" w:eastAsia="Times New Roman" w:hAnsi="Times New Roman" w:cs="Times New Roman"/>
          <w:sz w:val="20"/>
          <w:szCs w:val="20"/>
        </w:rPr>
        <w:t xml:space="preserve"> </w:t>
      </w:r>
      <w:r w:rsidR="006578A7" w:rsidRPr="00407AEF">
        <w:rPr>
          <w:rFonts w:ascii="Times New Roman" w:eastAsia="Times New Roman" w:hAnsi="Times New Roman" w:cs="Times New Roman"/>
          <w:noProof/>
          <w:sz w:val="20"/>
          <w:szCs w:val="20"/>
          <w:lang w:eastAsia="lt-LT"/>
        </w:rPr>
        <w:drawing>
          <wp:inline distT="0" distB="0" distL="0" distR="0" wp14:anchorId="7286EA0E" wp14:editId="3CCE07E2">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0AC8843A" w14:textId="77777777" w:rsidR="006578A7" w:rsidRPr="00407AEF" w:rsidRDefault="006578A7" w:rsidP="006578A7">
      <w:pPr>
        <w:spacing w:after="0" w:line="240" w:lineRule="auto"/>
        <w:jc w:val="center"/>
        <w:rPr>
          <w:rFonts w:ascii="Times New Roman" w:eastAsia="Times New Roman" w:hAnsi="Times New Roman" w:cs="Times New Roman"/>
          <w:sz w:val="16"/>
          <w:szCs w:val="16"/>
        </w:rPr>
      </w:pPr>
    </w:p>
    <w:p w14:paraId="498550FA"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VILNIAUS MIESTO SAVIVALDYBĖS ADMINISTRACIJA</w:t>
      </w:r>
    </w:p>
    <w:p w14:paraId="26732BEC" w14:textId="77777777" w:rsidR="002C08CD" w:rsidRDefault="002C08CD" w:rsidP="002C08CD">
      <w:pPr>
        <w:spacing w:after="0" w:line="240" w:lineRule="auto"/>
        <w:ind w:left="5670"/>
        <w:rPr>
          <w:rFonts w:ascii="Times New Roman" w:eastAsia="Times New Roman" w:hAnsi="Times New Roman" w:cs="Times New Roman"/>
          <w:sz w:val="24"/>
          <w:szCs w:val="20"/>
        </w:rPr>
      </w:pPr>
    </w:p>
    <w:p w14:paraId="3F53DD59" w14:textId="43C63885" w:rsidR="002C08CD" w:rsidRPr="002C08CD" w:rsidRDefault="002C08CD" w:rsidP="002C08CD">
      <w:pPr>
        <w:spacing w:after="0" w:line="240" w:lineRule="auto"/>
        <w:ind w:left="5670"/>
        <w:rPr>
          <w:rFonts w:ascii="Times New Roman" w:eastAsia="Times New Roman" w:hAnsi="Times New Roman" w:cs="Times New Roman"/>
          <w:sz w:val="24"/>
          <w:szCs w:val="20"/>
        </w:rPr>
      </w:pPr>
      <w:r w:rsidRPr="002C08CD">
        <w:rPr>
          <w:rFonts w:ascii="Times New Roman" w:eastAsia="Times New Roman" w:hAnsi="Times New Roman" w:cs="Times New Roman"/>
          <w:sz w:val="24"/>
          <w:szCs w:val="20"/>
        </w:rPr>
        <w:t>PATVIRTINTA</w:t>
      </w:r>
    </w:p>
    <w:p w14:paraId="0F5F6D69" w14:textId="77777777" w:rsidR="002C08CD" w:rsidRPr="002C08CD" w:rsidRDefault="002C08CD" w:rsidP="002C08CD">
      <w:pPr>
        <w:spacing w:after="0" w:line="240" w:lineRule="auto"/>
        <w:ind w:left="5670"/>
        <w:rPr>
          <w:rFonts w:ascii="Times New Roman" w:eastAsia="Times New Roman" w:hAnsi="Times New Roman" w:cs="Times New Roman"/>
          <w:sz w:val="24"/>
          <w:szCs w:val="20"/>
        </w:rPr>
      </w:pPr>
      <w:r w:rsidRPr="002C08CD">
        <w:rPr>
          <w:rFonts w:ascii="Times New Roman" w:eastAsia="Times New Roman" w:hAnsi="Times New Roman" w:cs="Times New Roman"/>
          <w:sz w:val="24"/>
          <w:szCs w:val="20"/>
        </w:rPr>
        <w:t>20___ m. ___________ d.</w:t>
      </w:r>
    </w:p>
    <w:p w14:paraId="5AF512F6" w14:textId="77777777" w:rsidR="002C08CD" w:rsidRPr="002C08CD" w:rsidRDefault="002C08CD" w:rsidP="002C08CD">
      <w:pPr>
        <w:spacing w:after="0" w:line="240" w:lineRule="auto"/>
        <w:ind w:left="5670"/>
        <w:rPr>
          <w:rFonts w:ascii="Times New Roman" w:eastAsia="Times New Roman" w:hAnsi="Times New Roman" w:cs="Times New Roman"/>
          <w:sz w:val="24"/>
          <w:szCs w:val="20"/>
        </w:rPr>
      </w:pPr>
      <w:r w:rsidRPr="002C08CD">
        <w:rPr>
          <w:rFonts w:ascii="Times New Roman" w:eastAsia="Times New Roman" w:hAnsi="Times New Roman" w:cs="Times New Roman"/>
          <w:sz w:val="24"/>
          <w:szCs w:val="20"/>
        </w:rPr>
        <w:t>Viešųjų pirkimų komisijos sprendimu</w:t>
      </w:r>
    </w:p>
    <w:p w14:paraId="05A55911" w14:textId="06E53B97" w:rsidR="006578A7" w:rsidRPr="00407AEF" w:rsidRDefault="002C08CD" w:rsidP="002C08CD">
      <w:pPr>
        <w:spacing w:after="0" w:line="240" w:lineRule="auto"/>
        <w:ind w:left="5670"/>
        <w:rPr>
          <w:rFonts w:ascii="Times New Roman" w:eastAsia="Times New Roman" w:hAnsi="Times New Roman" w:cs="Times New Roman"/>
          <w:sz w:val="24"/>
          <w:szCs w:val="24"/>
          <w:lang w:eastAsia="zh-CN"/>
        </w:rPr>
      </w:pPr>
      <w:r w:rsidRPr="002C08CD">
        <w:rPr>
          <w:rFonts w:ascii="Times New Roman" w:eastAsia="Times New Roman" w:hAnsi="Times New Roman" w:cs="Times New Roman"/>
          <w:sz w:val="24"/>
          <w:szCs w:val="20"/>
        </w:rPr>
        <w:t>Nr. __________</w:t>
      </w:r>
    </w:p>
    <w:p w14:paraId="33569E52" w14:textId="77777777" w:rsidR="006578A7" w:rsidRPr="00407AEF" w:rsidRDefault="006578A7" w:rsidP="006578A7">
      <w:pPr>
        <w:spacing w:after="0" w:line="240" w:lineRule="auto"/>
        <w:jc w:val="center"/>
        <w:rPr>
          <w:rFonts w:ascii="Times New Roman" w:eastAsia="Times New Roman" w:hAnsi="Times New Roman" w:cs="Times New Roman"/>
          <w:sz w:val="24"/>
          <w:szCs w:val="20"/>
        </w:rPr>
      </w:pPr>
    </w:p>
    <w:p w14:paraId="1D046BA9" w14:textId="77777777" w:rsidR="006578A7" w:rsidRPr="00407AEF" w:rsidRDefault="006578A7" w:rsidP="006578A7">
      <w:pPr>
        <w:spacing w:after="0" w:line="240" w:lineRule="auto"/>
        <w:jc w:val="center"/>
        <w:rPr>
          <w:rFonts w:ascii="Times New Roman" w:eastAsia="Times New Roman" w:hAnsi="Times New Roman" w:cs="Times New Roman"/>
          <w:b/>
          <w:sz w:val="24"/>
          <w:szCs w:val="20"/>
        </w:rPr>
      </w:pPr>
      <w:r w:rsidRPr="00407AEF">
        <w:rPr>
          <w:rFonts w:ascii="Times New Roman" w:eastAsia="Times New Roman" w:hAnsi="Times New Roman" w:cs="Times New Roman"/>
          <w:b/>
          <w:sz w:val="24"/>
          <w:szCs w:val="20"/>
        </w:rPr>
        <w:t>A DALIS</w:t>
      </w:r>
    </w:p>
    <w:p w14:paraId="4DA2EAE4" w14:textId="41574626" w:rsidR="006578A7" w:rsidRPr="00014422" w:rsidRDefault="00014422" w:rsidP="006578A7">
      <w:pPr>
        <w:suppressAutoHyphens/>
        <w:spacing w:after="0" w:line="240" w:lineRule="auto"/>
        <w:jc w:val="center"/>
        <w:rPr>
          <w:rFonts w:ascii="Times New Roman" w:eastAsia="Times New Roman" w:hAnsi="Times New Roman" w:cs="Times New Roman"/>
          <w:b/>
          <w:bCs/>
          <w:iCs/>
          <w:sz w:val="24"/>
          <w:szCs w:val="24"/>
        </w:rPr>
      </w:pPr>
      <w:r w:rsidRPr="00014422">
        <w:rPr>
          <w:rFonts w:ascii="Times New Roman" w:eastAsia="Times New Roman" w:hAnsi="Times New Roman" w:cs="Times New Roman"/>
          <w:b/>
          <w:bCs/>
          <w:iCs/>
          <w:sz w:val="24"/>
          <w:szCs w:val="24"/>
        </w:rPr>
        <w:t xml:space="preserve">INŽINERINIŲ STATINIŲ PROJEKTAVIMO PASLAUGŲ, </w:t>
      </w:r>
    </w:p>
    <w:p w14:paraId="7E1A0504" w14:textId="7777777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TAIKANT DINAMINĘ PIRKIMO SISTEMĄ,</w:t>
      </w:r>
    </w:p>
    <w:p w14:paraId="473F62A3" w14:textId="6382690B"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9D173B">
        <w:rPr>
          <w:rFonts w:ascii="Times New Roman" w:eastAsia="Times New Roman" w:hAnsi="Times New Roman" w:cs="Times New Roman"/>
          <w:b/>
          <w:sz w:val="24"/>
          <w:szCs w:val="24"/>
        </w:rPr>
        <w:t xml:space="preserve">TARPTAUTINĖS VERTĖS </w:t>
      </w:r>
      <w:r w:rsidRPr="00407AEF">
        <w:rPr>
          <w:rFonts w:ascii="Times New Roman" w:eastAsia="Times New Roman" w:hAnsi="Times New Roman" w:cs="Times New Roman"/>
          <w:b/>
          <w:sz w:val="24"/>
          <w:szCs w:val="24"/>
        </w:rPr>
        <w:t>PIRKIMO SĄLYGOS</w:t>
      </w:r>
    </w:p>
    <w:sdt>
      <w:sdtPr>
        <w:rPr>
          <w:rFonts w:asciiTheme="minorHAnsi" w:eastAsiaTheme="minorEastAsia" w:hAnsiTheme="minorHAnsi" w:cstheme="minorBidi"/>
          <w:color w:val="auto"/>
          <w:sz w:val="22"/>
          <w:szCs w:val="22"/>
          <w:lang w:eastAsia="en-US"/>
        </w:rPr>
        <w:id w:val="-1091545005"/>
        <w:docPartObj>
          <w:docPartGallery w:val="Table of Contents"/>
          <w:docPartUnique/>
        </w:docPartObj>
      </w:sdtPr>
      <w:sdtEndPr>
        <w:rPr>
          <w:b/>
          <w:bCs/>
        </w:rPr>
      </w:sdtEndPr>
      <w:sdtContent>
        <w:p w14:paraId="163458F0" w14:textId="5C2701AF" w:rsidR="00417B0A" w:rsidRPr="0023171D" w:rsidRDefault="00417B0A" w:rsidP="0023171D">
          <w:pPr>
            <w:pStyle w:val="Turinioantrat"/>
            <w:jc w:val="center"/>
            <w:rPr>
              <w:rFonts w:ascii="Times New Roman" w:hAnsi="Times New Roman" w:cs="Times New Roman"/>
              <w:b/>
              <w:bCs/>
              <w:color w:val="auto"/>
              <w:sz w:val="28"/>
              <w:szCs w:val="28"/>
            </w:rPr>
          </w:pPr>
          <w:r w:rsidRPr="0023171D">
            <w:rPr>
              <w:rFonts w:ascii="Times New Roman" w:hAnsi="Times New Roman" w:cs="Times New Roman"/>
              <w:b/>
              <w:bCs/>
              <w:color w:val="auto"/>
              <w:sz w:val="28"/>
              <w:szCs w:val="28"/>
            </w:rPr>
            <w:t>Turinys</w:t>
          </w:r>
        </w:p>
        <w:p w14:paraId="719ED7D8" w14:textId="687F669C" w:rsidR="00417B0A" w:rsidRPr="0023171D" w:rsidRDefault="00417B0A">
          <w:pPr>
            <w:pStyle w:val="Turinys1"/>
            <w:tabs>
              <w:tab w:val="right" w:leader="dot" w:pos="9628"/>
            </w:tabs>
            <w:rPr>
              <w:rFonts w:ascii="Times New Roman" w:hAnsi="Times New Roman" w:cs="Times New Roman"/>
              <w:noProof/>
            </w:rPr>
          </w:pPr>
          <w:r w:rsidRPr="0023171D">
            <w:rPr>
              <w:rFonts w:ascii="Times New Roman" w:hAnsi="Times New Roman" w:cs="Times New Roman"/>
            </w:rPr>
            <w:fldChar w:fldCharType="begin"/>
          </w:r>
          <w:r w:rsidRPr="0023171D">
            <w:rPr>
              <w:rFonts w:ascii="Times New Roman" w:hAnsi="Times New Roman" w:cs="Times New Roman"/>
            </w:rPr>
            <w:instrText xml:space="preserve"> TOC \o "1-3" \h \z \u </w:instrText>
          </w:r>
          <w:r w:rsidRPr="0023171D">
            <w:rPr>
              <w:rFonts w:ascii="Times New Roman" w:hAnsi="Times New Roman" w:cs="Times New Roman"/>
            </w:rPr>
            <w:fldChar w:fldCharType="separate"/>
          </w:r>
          <w:hyperlink w:anchor="_Toc204856792" w:history="1">
            <w:r w:rsidRPr="0023171D">
              <w:rPr>
                <w:rStyle w:val="Hipersaitas"/>
                <w:rFonts w:ascii="Times New Roman" w:hAnsi="Times New Roman"/>
                <w:b/>
                <w:noProof/>
              </w:rPr>
              <w:t>BENDROSIOS NUOSTATOS</w:t>
            </w:r>
            <w:r w:rsidRPr="0023171D">
              <w:rPr>
                <w:rFonts w:ascii="Times New Roman" w:hAnsi="Times New Roman" w:cs="Times New Roman"/>
                <w:noProof/>
                <w:webHidden/>
              </w:rPr>
              <w:tab/>
            </w:r>
            <w:r w:rsidRPr="0023171D">
              <w:rPr>
                <w:rFonts w:ascii="Times New Roman" w:hAnsi="Times New Roman" w:cs="Times New Roman"/>
                <w:noProof/>
                <w:webHidden/>
              </w:rPr>
              <w:fldChar w:fldCharType="begin"/>
            </w:r>
            <w:r w:rsidRPr="0023171D">
              <w:rPr>
                <w:rFonts w:ascii="Times New Roman" w:hAnsi="Times New Roman" w:cs="Times New Roman"/>
                <w:noProof/>
                <w:webHidden/>
              </w:rPr>
              <w:instrText xml:space="preserve"> PAGEREF _Toc204856792 \h </w:instrText>
            </w:r>
            <w:r w:rsidRPr="0023171D">
              <w:rPr>
                <w:rFonts w:ascii="Times New Roman" w:hAnsi="Times New Roman" w:cs="Times New Roman"/>
                <w:noProof/>
                <w:webHidden/>
              </w:rPr>
            </w:r>
            <w:r w:rsidRPr="0023171D">
              <w:rPr>
                <w:rFonts w:ascii="Times New Roman" w:hAnsi="Times New Roman" w:cs="Times New Roman"/>
                <w:noProof/>
                <w:webHidden/>
              </w:rPr>
              <w:fldChar w:fldCharType="separate"/>
            </w:r>
            <w:r w:rsidR="00200D64">
              <w:rPr>
                <w:rFonts w:ascii="Times New Roman" w:hAnsi="Times New Roman" w:cs="Times New Roman"/>
                <w:noProof/>
                <w:webHidden/>
              </w:rPr>
              <w:t>2</w:t>
            </w:r>
            <w:r w:rsidRPr="0023171D">
              <w:rPr>
                <w:rFonts w:ascii="Times New Roman" w:hAnsi="Times New Roman" w:cs="Times New Roman"/>
                <w:noProof/>
                <w:webHidden/>
              </w:rPr>
              <w:fldChar w:fldCharType="end"/>
            </w:r>
          </w:hyperlink>
        </w:p>
        <w:p w14:paraId="75CB61D7" w14:textId="49B7A489" w:rsidR="00417B0A" w:rsidRPr="0023171D" w:rsidRDefault="00417B0A">
          <w:pPr>
            <w:pStyle w:val="Turinys1"/>
            <w:tabs>
              <w:tab w:val="right" w:leader="dot" w:pos="9628"/>
            </w:tabs>
            <w:rPr>
              <w:rFonts w:ascii="Times New Roman" w:hAnsi="Times New Roman" w:cs="Times New Roman"/>
              <w:noProof/>
            </w:rPr>
          </w:pPr>
          <w:hyperlink w:anchor="_Toc204856793" w:history="1">
            <w:r w:rsidRPr="0023171D">
              <w:rPr>
                <w:rStyle w:val="Hipersaitas"/>
                <w:rFonts w:ascii="Times New Roman" w:hAnsi="Times New Roman"/>
                <w:b/>
                <w:noProof/>
              </w:rPr>
              <w:t>PIRKIMO OBJEKTAS</w:t>
            </w:r>
            <w:r w:rsidRPr="0023171D">
              <w:rPr>
                <w:rFonts w:ascii="Times New Roman" w:hAnsi="Times New Roman" w:cs="Times New Roman"/>
                <w:noProof/>
                <w:webHidden/>
              </w:rPr>
              <w:tab/>
            </w:r>
            <w:r w:rsidRPr="0023171D">
              <w:rPr>
                <w:rFonts w:ascii="Times New Roman" w:hAnsi="Times New Roman" w:cs="Times New Roman"/>
                <w:noProof/>
                <w:webHidden/>
              </w:rPr>
              <w:fldChar w:fldCharType="begin"/>
            </w:r>
            <w:r w:rsidRPr="0023171D">
              <w:rPr>
                <w:rFonts w:ascii="Times New Roman" w:hAnsi="Times New Roman" w:cs="Times New Roman"/>
                <w:noProof/>
                <w:webHidden/>
              </w:rPr>
              <w:instrText xml:space="preserve"> PAGEREF _Toc204856793 \h </w:instrText>
            </w:r>
            <w:r w:rsidRPr="0023171D">
              <w:rPr>
                <w:rFonts w:ascii="Times New Roman" w:hAnsi="Times New Roman" w:cs="Times New Roman"/>
                <w:noProof/>
                <w:webHidden/>
              </w:rPr>
            </w:r>
            <w:r w:rsidRPr="0023171D">
              <w:rPr>
                <w:rFonts w:ascii="Times New Roman" w:hAnsi="Times New Roman" w:cs="Times New Roman"/>
                <w:noProof/>
                <w:webHidden/>
              </w:rPr>
              <w:fldChar w:fldCharType="separate"/>
            </w:r>
            <w:r w:rsidR="00200D64">
              <w:rPr>
                <w:rFonts w:ascii="Times New Roman" w:hAnsi="Times New Roman" w:cs="Times New Roman"/>
                <w:noProof/>
                <w:webHidden/>
              </w:rPr>
              <w:t>3</w:t>
            </w:r>
            <w:r w:rsidRPr="0023171D">
              <w:rPr>
                <w:rFonts w:ascii="Times New Roman" w:hAnsi="Times New Roman" w:cs="Times New Roman"/>
                <w:noProof/>
                <w:webHidden/>
              </w:rPr>
              <w:fldChar w:fldCharType="end"/>
            </w:r>
          </w:hyperlink>
        </w:p>
        <w:p w14:paraId="1675765C" w14:textId="7ED8CA85" w:rsidR="00417B0A" w:rsidRPr="0023171D" w:rsidRDefault="00417B0A">
          <w:pPr>
            <w:pStyle w:val="Turinys1"/>
            <w:tabs>
              <w:tab w:val="right" w:leader="dot" w:pos="9628"/>
            </w:tabs>
            <w:rPr>
              <w:rFonts w:ascii="Times New Roman" w:hAnsi="Times New Roman" w:cs="Times New Roman"/>
              <w:noProof/>
            </w:rPr>
          </w:pPr>
          <w:hyperlink w:anchor="_Toc204856794" w:history="1">
            <w:r w:rsidRPr="0023171D">
              <w:rPr>
                <w:rStyle w:val="Hipersaitas"/>
                <w:rFonts w:ascii="Times New Roman" w:hAnsi="Times New Roman"/>
                <w:b/>
                <w:noProof/>
              </w:rPr>
              <w:t>BENDRA INFORMACIJA DĖL PARAIŠKŲ TEIKIMO IR DINAMINĖS PIRKIMO SISTEMOS</w:t>
            </w:r>
            <w:r w:rsidRPr="0023171D">
              <w:rPr>
                <w:rFonts w:ascii="Times New Roman" w:hAnsi="Times New Roman" w:cs="Times New Roman"/>
                <w:noProof/>
                <w:webHidden/>
              </w:rPr>
              <w:tab/>
            </w:r>
            <w:r w:rsidRPr="0023171D">
              <w:rPr>
                <w:rFonts w:ascii="Times New Roman" w:hAnsi="Times New Roman" w:cs="Times New Roman"/>
                <w:noProof/>
                <w:webHidden/>
              </w:rPr>
              <w:fldChar w:fldCharType="begin"/>
            </w:r>
            <w:r w:rsidRPr="0023171D">
              <w:rPr>
                <w:rFonts w:ascii="Times New Roman" w:hAnsi="Times New Roman" w:cs="Times New Roman"/>
                <w:noProof/>
                <w:webHidden/>
              </w:rPr>
              <w:instrText xml:space="preserve"> PAGEREF _Toc204856794 \h </w:instrText>
            </w:r>
            <w:r w:rsidRPr="0023171D">
              <w:rPr>
                <w:rFonts w:ascii="Times New Roman" w:hAnsi="Times New Roman" w:cs="Times New Roman"/>
                <w:noProof/>
                <w:webHidden/>
              </w:rPr>
            </w:r>
            <w:r w:rsidRPr="0023171D">
              <w:rPr>
                <w:rFonts w:ascii="Times New Roman" w:hAnsi="Times New Roman" w:cs="Times New Roman"/>
                <w:noProof/>
                <w:webHidden/>
              </w:rPr>
              <w:fldChar w:fldCharType="separate"/>
            </w:r>
            <w:r w:rsidR="00200D64">
              <w:rPr>
                <w:rFonts w:ascii="Times New Roman" w:hAnsi="Times New Roman" w:cs="Times New Roman"/>
                <w:noProof/>
                <w:webHidden/>
              </w:rPr>
              <w:t>4</w:t>
            </w:r>
            <w:r w:rsidRPr="0023171D">
              <w:rPr>
                <w:rFonts w:ascii="Times New Roman" w:hAnsi="Times New Roman" w:cs="Times New Roman"/>
                <w:noProof/>
                <w:webHidden/>
              </w:rPr>
              <w:fldChar w:fldCharType="end"/>
            </w:r>
          </w:hyperlink>
        </w:p>
        <w:p w14:paraId="334A67A3" w14:textId="5A790FDE" w:rsidR="00417B0A" w:rsidRPr="0023171D" w:rsidRDefault="00417B0A">
          <w:pPr>
            <w:pStyle w:val="Turinys1"/>
            <w:tabs>
              <w:tab w:val="right" w:leader="dot" w:pos="9628"/>
            </w:tabs>
            <w:rPr>
              <w:rFonts w:ascii="Times New Roman" w:hAnsi="Times New Roman" w:cs="Times New Roman"/>
              <w:noProof/>
            </w:rPr>
          </w:pPr>
          <w:hyperlink w:anchor="_Toc204856795" w:history="1">
            <w:r w:rsidRPr="0023171D">
              <w:rPr>
                <w:rStyle w:val="Hipersaitas"/>
                <w:rFonts w:ascii="Times New Roman" w:hAnsi="Times New Roman"/>
                <w:b/>
                <w:noProof/>
              </w:rPr>
              <w:t>TIEKĖJŲ PAŠALINIMO PAGRINDAI, KVALIFIKACIJOS REIKALAVIMAI IR, JEIGU TAIKYTINA, REIKALAUJAMI KOKYBĖS VADYBOS SISTEMOS IR (ARBA) APLINKOS APSAUGOS VADYBOS SISTEMOS STANDARTAI, TARP JŲ IR REIKALAVIMAI ATSKIRIEMS BENDRĄ PARAIŠKĄ PATEIKIANTIEMS TIEKĖJŲ GRUPĖS NARIAMS. PATVIRTINANČIŲ DOKUMENTŲ SĄRAŠAS</w:t>
            </w:r>
            <w:r w:rsidRPr="0023171D">
              <w:rPr>
                <w:rFonts w:ascii="Times New Roman" w:hAnsi="Times New Roman" w:cs="Times New Roman"/>
                <w:noProof/>
                <w:webHidden/>
              </w:rPr>
              <w:tab/>
            </w:r>
            <w:r w:rsidRPr="0023171D">
              <w:rPr>
                <w:rFonts w:ascii="Times New Roman" w:hAnsi="Times New Roman" w:cs="Times New Roman"/>
                <w:noProof/>
                <w:webHidden/>
              </w:rPr>
              <w:fldChar w:fldCharType="begin"/>
            </w:r>
            <w:r w:rsidRPr="0023171D">
              <w:rPr>
                <w:rFonts w:ascii="Times New Roman" w:hAnsi="Times New Roman" w:cs="Times New Roman"/>
                <w:noProof/>
                <w:webHidden/>
              </w:rPr>
              <w:instrText xml:space="preserve"> PAGEREF _Toc204856795 \h </w:instrText>
            </w:r>
            <w:r w:rsidRPr="0023171D">
              <w:rPr>
                <w:rFonts w:ascii="Times New Roman" w:hAnsi="Times New Roman" w:cs="Times New Roman"/>
                <w:noProof/>
                <w:webHidden/>
              </w:rPr>
            </w:r>
            <w:r w:rsidRPr="0023171D">
              <w:rPr>
                <w:rFonts w:ascii="Times New Roman" w:hAnsi="Times New Roman" w:cs="Times New Roman"/>
                <w:noProof/>
                <w:webHidden/>
              </w:rPr>
              <w:fldChar w:fldCharType="separate"/>
            </w:r>
            <w:r w:rsidR="00200D64">
              <w:rPr>
                <w:rFonts w:ascii="Times New Roman" w:hAnsi="Times New Roman" w:cs="Times New Roman"/>
                <w:noProof/>
                <w:webHidden/>
              </w:rPr>
              <w:t>5</w:t>
            </w:r>
            <w:r w:rsidRPr="0023171D">
              <w:rPr>
                <w:rFonts w:ascii="Times New Roman" w:hAnsi="Times New Roman" w:cs="Times New Roman"/>
                <w:noProof/>
                <w:webHidden/>
              </w:rPr>
              <w:fldChar w:fldCharType="end"/>
            </w:r>
          </w:hyperlink>
        </w:p>
        <w:p w14:paraId="4876A53E" w14:textId="3DB76991" w:rsidR="00417B0A" w:rsidRPr="0023171D" w:rsidRDefault="00417B0A">
          <w:pPr>
            <w:pStyle w:val="Turinys1"/>
            <w:tabs>
              <w:tab w:val="right" w:leader="dot" w:pos="9628"/>
            </w:tabs>
            <w:rPr>
              <w:rFonts w:ascii="Times New Roman" w:hAnsi="Times New Roman" w:cs="Times New Roman"/>
              <w:noProof/>
            </w:rPr>
          </w:pPr>
          <w:hyperlink w:anchor="_Toc204856796" w:history="1">
            <w:r w:rsidRPr="0023171D">
              <w:rPr>
                <w:rStyle w:val="Hipersaitas"/>
                <w:rFonts w:ascii="Times New Roman" w:hAnsi="Times New Roman"/>
                <w:b/>
                <w:noProof/>
              </w:rPr>
              <w:t>TIEKĖJŲ GRUPĖS DALYVAVIMAS PIRKIMO PROCEDŪROSE</w:t>
            </w:r>
            <w:r w:rsidRPr="0023171D">
              <w:rPr>
                <w:rFonts w:ascii="Times New Roman" w:hAnsi="Times New Roman" w:cs="Times New Roman"/>
                <w:noProof/>
                <w:webHidden/>
              </w:rPr>
              <w:tab/>
            </w:r>
            <w:r w:rsidRPr="0023171D">
              <w:rPr>
                <w:rFonts w:ascii="Times New Roman" w:hAnsi="Times New Roman" w:cs="Times New Roman"/>
                <w:noProof/>
                <w:webHidden/>
              </w:rPr>
              <w:fldChar w:fldCharType="begin"/>
            </w:r>
            <w:r w:rsidRPr="0023171D">
              <w:rPr>
                <w:rFonts w:ascii="Times New Roman" w:hAnsi="Times New Roman" w:cs="Times New Roman"/>
                <w:noProof/>
                <w:webHidden/>
              </w:rPr>
              <w:instrText xml:space="preserve"> PAGEREF _Toc204856796 \h </w:instrText>
            </w:r>
            <w:r w:rsidRPr="0023171D">
              <w:rPr>
                <w:rFonts w:ascii="Times New Roman" w:hAnsi="Times New Roman" w:cs="Times New Roman"/>
                <w:noProof/>
                <w:webHidden/>
              </w:rPr>
            </w:r>
            <w:r w:rsidRPr="0023171D">
              <w:rPr>
                <w:rFonts w:ascii="Times New Roman" w:hAnsi="Times New Roman" w:cs="Times New Roman"/>
                <w:noProof/>
                <w:webHidden/>
              </w:rPr>
              <w:fldChar w:fldCharType="separate"/>
            </w:r>
            <w:r w:rsidR="00200D64">
              <w:rPr>
                <w:rFonts w:ascii="Times New Roman" w:hAnsi="Times New Roman" w:cs="Times New Roman"/>
                <w:noProof/>
                <w:webHidden/>
              </w:rPr>
              <w:t>10</w:t>
            </w:r>
            <w:r w:rsidRPr="0023171D">
              <w:rPr>
                <w:rFonts w:ascii="Times New Roman" w:hAnsi="Times New Roman" w:cs="Times New Roman"/>
                <w:noProof/>
                <w:webHidden/>
              </w:rPr>
              <w:fldChar w:fldCharType="end"/>
            </w:r>
          </w:hyperlink>
        </w:p>
        <w:p w14:paraId="0AAE0AE0" w14:textId="17050F7A" w:rsidR="00417B0A" w:rsidRPr="0023171D" w:rsidRDefault="00417B0A">
          <w:pPr>
            <w:pStyle w:val="Turinys1"/>
            <w:tabs>
              <w:tab w:val="right" w:leader="dot" w:pos="9628"/>
            </w:tabs>
            <w:rPr>
              <w:rFonts w:ascii="Times New Roman" w:hAnsi="Times New Roman" w:cs="Times New Roman"/>
              <w:noProof/>
            </w:rPr>
          </w:pPr>
          <w:hyperlink w:anchor="_Toc204856797" w:history="1">
            <w:r w:rsidRPr="0023171D">
              <w:rPr>
                <w:rStyle w:val="Hipersaitas"/>
                <w:rFonts w:ascii="Times New Roman" w:hAnsi="Times New Roman"/>
                <w:b/>
                <w:noProof/>
              </w:rPr>
              <w:t>PARAIŠKŲ RENGIMAS IR PATEIKIMAS</w:t>
            </w:r>
            <w:r w:rsidRPr="0023171D">
              <w:rPr>
                <w:rFonts w:ascii="Times New Roman" w:hAnsi="Times New Roman" w:cs="Times New Roman"/>
                <w:noProof/>
                <w:webHidden/>
              </w:rPr>
              <w:tab/>
            </w:r>
            <w:r w:rsidRPr="0023171D">
              <w:rPr>
                <w:rFonts w:ascii="Times New Roman" w:hAnsi="Times New Roman" w:cs="Times New Roman"/>
                <w:noProof/>
                <w:webHidden/>
              </w:rPr>
              <w:fldChar w:fldCharType="begin"/>
            </w:r>
            <w:r w:rsidRPr="0023171D">
              <w:rPr>
                <w:rFonts w:ascii="Times New Roman" w:hAnsi="Times New Roman" w:cs="Times New Roman"/>
                <w:noProof/>
                <w:webHidden/>
              </w:rPr>
              <w:instrText xml:space="preserve"> PAGEREF _Toc204856797 \h </w:instrText>
            </w:r>
            <w:r w:rsidRPr="0023171D">
              <w:rPr>
                <w:rFonts w:ascii="Times New Roman" w:hAnsi="Times New Roman" w:cs="Times New Roman"/>
                <w:noProof/>
                <w:webHidden/>
              </w:rPr>
            </w:r>
            <w:r w:rsidRPr="0023171D">
              <w:rPr>
                <w:rFonts w:ascii="Times New Roman" w:hAnsi="Times New Roman" w:cs="Times New Roman"/>
                <w:noProof/>
                <w:webHidden/>
              </w:rPr>
              <w:fldChar w:fldCharType="separate"/>
            </w:r>
            <w:r w:rsidR="00200D64">
              <w:rPr>
                <w:rFonts w:ascii="Times New Roman" w:hAnsi="Times New Roman" w:cs="Times New Roman"/>
                <w:noProof/>
                <w:webHidden/>
              </w:rPr>
              <w:t>10</w:t>
            </w:r>
            <w:r w:rsidRPr="0023171D">
              <w:rPr>
                <w:rFonts w:ascii="Times New Roman" w:hAnsi="Times New Roman" w:cs="Times New Roman"/>
                <w:noProof/>
                <w:webHidden/>
              </w:rPr>
              <w:fldChar w:fldCharType="end"/>
            </w:r>
          </w:hyperlink>
        </w:p>
        <w:p w14:paraId="51E3F490" w14:textId="33820A78" w:rsidR="00417B0A" w:rsidRPr="0023171D" w:rsidRDefault="00417B0A">
          <w:pPr>
            <w:pStyle w:val="Turinys1"/>
            <w:tabs>
              <w:tab w:val="right" w:leader="dot" w:pos="9628"/>
            </w:tabs>
            <w:rPr>
              <w:rFonts w:ascii="Times New Roman" w:hAnsi="Times New Roman" w:cs="Times New Roman"/>
              <w:noProof/>
            </w:rPr>
          </w:pPr>
          <w:hyperlink w:anchor="_Toc204856798" w:history="1">
            <w:r w:rsidRPr="0023171D">
              <w:rPr>
                <w:rStyle w:val="Hipersaitas"/>
                <w:rFonts w:ascii="Times New Roman" w:hAnsi="Times New Roman"/>
                <w:b/>
                <w:bCs/>
                <w:iCs/>
                <w:caps/>
                <w:noProof/>
                <w:lang w:eastAsia="lt-LT"/>
              </w:rPr>
              <w:t>TIEKĖJŲ PAŠALINIMO PAGRINDŲ IR KVALIFIKACIJOS TIKRINIMAS, PARAIŠKŲ ATMETIMAS</w:t>
            </w:r>
            <w:r w:rsidRPr="0023171D">
              <w:rPr>
                <w:rFonts w:ascii="Times New Roman" w:hAnsi="Times New Roman" w:cs="Times New Roman"/>
                <w:noProof/>
                <w:webHidden/>
              </w:rPr>
              <w:tab/>
            </w:r>
            <w:r w:rsidRPr="0023171D">
              <w:rPr>
                <w:rFonts w:ascii="Times New Roman" w:hAnsi="Times New Roman" w:cs="Times New Roman"/>
                <w:noProof/>
                <w:webHidden/>
              </w:rPr>
              <w:fldChar w:fldCharType="begin"/>
            </w:r>
            <w:r w:rsidRPr="0023171D">
              <w:rPr>
                <w:rFonts w:ascii="Times New Roman" w:hAnsi="Times New Roman" w:cs="Times New Roman"/>
                <w:noProof/>
                <w:webHidden/>
              </w:rPr>
              <w:instrText xml:space="preserve"> PAGEREF _Toc204856798 \h </w:instrText>
            </w:r>
            <w:r w:rsidRPr="0023171D">
              <w:rPr>
                <w:rFonts w:ascii="Times New Roman" w:hAnsi="Times New Roman" w:cs="Times New Roman"/>
                <w:noProof/>
                <w:webHidden/>
              </w:rPr>
            </w:r>
            <w:r w:rsidRPr="0023171D">
              <w:rPr>
                <w:rFonts w:ascii="Times New Roman" w:hAnsi="Times New Roman" w:cs="Times New Roman"/>
                <w:noProof/>
                <w:webHidden/>
              </w:rPr>
              <w:fldChar w:fldCharType="separate"/>
            </w:r>
            <w:r w:rsidR="00200D64">
              <w:rPr>
                <w:rFonts w:ascii="Times New Roman" w:hAnsi="Times New Roman" w:cs="Times New Roman"/>
                <w:noProof/>
                <w:webHidden/>
              </w:rPr>
              <w:t>12</w:t>
            </w:r>
            <w:r w:rsidRPr="0023171D">
              <w:rPr>
                <w:rFonts w:ascii="Times New Roman" w:hAnsi="Times New Roman" w:cs="Times New Roman"/>
                <w:noProof/>
                <w:webHidden/>
              </w:rPr>
              <w:fldChar w:fldCharType="end"/>
            </w:r>
          </w:hyperlink>
        </w:p>
        <w:p w14:paraId="312A1334" w14:textId="61A01B7F" w:rsidR="00417B0A" w:rsidRPr="0023171D" w:rsidRDefault="00417B0A">
          <w:pPr>
            <w:pStyle w:val="Turinys1"/>
            <w:tabs>
              <w:tab w:val="right" w:leader="dot" w:pos="9628"/>
            </w:tabs>
            <w:rPr>
              <w:rFonts w:ascii="Times New Roman" w:hAnsi="Times New Roman" w:cs="Times New Roman"/>
              <w:noProof/>
            </w:rPr>
          </w:pPr>
          <w:hyperlink w:anchor="_Toc204856799" w:history="1">
            <w:r w:rsidRPr="0023171D">
              <w:rPr>
                <w:rStyle w:val="Hipersaitas"/>
                <w:rFonts w:ascii="Times New Roman" w:hAnsi="Times New Roman"/>
                <w:b/>
                <w:noProof/>
                <w:lang w:eastAsia="lt-LT"/>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3171D">
              <w:rPr>
                <w:rFonts w:ascii="Times New Roman" w:hAnsi="Times New Roman" w:cs="Times New Roman"/>
                <w:noProof/>
                <w:webHidden/>
              </w:rPr>
              <w:tab/>
            </w:r>
            <w:r w:rsidRPr="0023171D">
              <w:rPr>
                <w:rFonts w:ascii="Times New Roman" w:hAnsi="Times New Roman" w:cs="Times New Roman"/>
                <w:noProof/>
                <w:webHidden/>
              </w:rPr>
              <w:fldChar w:fldCharType="begin"/>
            </w:r>
            <w:r w:rsidRPr="0023171D">
              <w:rPr>
                <w:rFonts w:ascii="Times New Roman" w:hAnsi="Times New Roman" w:cs="Times New Roman"/>
                <w:noProof/>
                <w:webHidden/>
              </w:rPr>
              <w:instrText xml:space="preserve"> PAGEREF _Toc204856799 \h </w:instrText>
            </w:r>
            <w:r w:rsidRPr="0023171D">
              <w:rPr>
                <w:rFonts w:ascii="Times New Roman" w:hAnsi="Times New Roman" w:cs="Times New Roman"/>
                <w:noProof/>
                <w:webHidden/>
              </w:rPr>
            </w:r>
            <w:r w:rsidRPr="0023171D">
              <w:rPr>
                <w:rFonts w:ascii="Times New Roman" w:hAnsi="Times New Roman" w:cs="Times New Roman"/>
                <w:noProof/>
                <w:webHidden/>
              </w:rPr>
              <w:fldChar w:fldCharType="separate"/>
            </w:r>
            <w:r w:rsidR="00200D64">
              <w:rPr>
                <w:rFonts w:ascii="Times New Roman" w:hAnsi="Times New Roman" w:cs="Times New Roman"/>
                <w:noProof/>
                <w:webHidden/>
              </w:rPr>
              <w:t>13</w:t>
            </w:r>
            <w:r w:rsidRPr="0023171D">
              <w:rPr>
                <w:rFonts w:ascii="Times New Roman" w:hAnsi="Times New Roman" w:cs="Times New Roman"/>
                <w:noProof/>
                <w:webHidden/>
              </w:rPr>
              <w:fldChar w:fldCharType="end"/>
            </w:r>
          </w:hyperlink>
        </w:p>
        <w:p w14:paraId="362F7208" w14:textId="2D5036CF" w:rsidR="00417B0A" w:rsidRPr="0023171D" w:rsidRDefault="00417B0A">
          <w:pPr>
            <w:pStyle w:val="Turinys1"/>
            <w:tabs>
              <w:tab w:val="right" w:leader="dot" w:pos="9628"/>
            </w:tabs>
            <w:rPr>
              <w:rFonts w:ascii="Times New Roman" w:hAnsi="Times New Roman" w:cs="Times New Roman"/>
              <w:noProof/>
            </w:rPr>
          </w:pPr>
          <w:hyperlink w:anchor="_Toc204856800" w:history="1">
            <w:r w:rsidRPr="0023171D">
              <w:rPr>
                <w:rStyle w:val="Hipersaitas"/>
                <w:rFonts w:ascii="Times New Roman" w:eastAsia="SimSun" w:hAnsi="Times New Roman"/>
                <w:b/>
                <w:noProof/>
                <w:lang w:eastAsia="lt-LT"/>
              </w:rPr>
              <w:t>BAIGIAMOSIOS NUOSTATOS</w:t>
            </w:r>
            <w:r w:rsidRPr="0023171D">
              <w:rPr>
                <w:rFonts w:ascii="Times New Roman" w:hAnsi="Times New Roman" w:cs="Times New Roman"/>
                <w:noProof/>
                <w:webHidden/>
              </w:rPr>
              <w:tab/>
            </w:r>
            <w:r w:rsidRPr="0023171D">
              <w:rPr>
                <w:rFonts w:ascii="Times New Roman" w:hAnsi="Times New Roman" w:cs="Times New Roman"/>
                <w:noProof/>
                <w:webHidden/>
              </w:rPr>
              <w:fldChar w:fldCharType="begin"/>
            </w:r>
            <w:r w:rsidRPr="0023171D">
              <w:rPr>
                <w:rFonts w:ascii="Times New Roman" w:hAnsi="Times New Roman" w:cs="Times New Roman"/>
                <w:noProof/>
                <w:webHidden/>
              </w:rPr>
              <w:instrText xml:space="preserve"> PAGEREF _Toc204856800 \h </w:instrText>
            </w:r>
            <w:r w:rsidRPr="0023171D">
              <w:rPr>
                <w:rFonts w:ascii="Times New Roman" w:hAnsi="Times New Roman" w:cs="Times New Roman"/>
                <w:noProof/>
                <w:webHidden/>
              </w:rPr>
            </w:r>
            <w:r w:rsidRPr="0023171D">
              <w:rPr>
                <w:rFonts w:ascii="Times New Roman" w:hAnsi="Times New Roman" w:cs="Times New Roman"/>
                <w:noProof/>
                <w:webHidden/>
              </w:rPr>
              <w:fldChar w:fldCharType="separate"/>
            </w:r>
            <w:r w:rsidR="00200D64">
              <w:rPr>
                <w:rFonts w:ascii="Times New Roman" w:hAnsi="Times New Roman" w:cs="Times New Roman"/>
                <w:noProof/>
                <w:webHidden/>
              </w:rPr>
              <w:t>13</w:t>
            </w:r>
            <w:r w:rsidRPr="0023171D">
              <w:rPr>
                <w:rFonts w:ascii="Times New Roman" w:hAnsi="Times New Roman" w:cs="Times New Roman"/>
                <w:noProof/>
                <w:webHidden/>
              </w:rPr>
              <w:fldChar w:fldCharType="end"/>
            </w:r>
          </w:hyperlink>
        </w:p>
        <w:p w14:paraId="553662F7" w14:textId="3B586240" w:rsidR="00417B0A" w:rsidRPr="0023171D" w:rsidRDefault="00417B0A">
          <w:pPr>
            <w:pStyle w:val="Turinys1"/>
            <w:tabs>
              <w:tab w:val="right" w:leader="dot" w:pos="9628"/>
            </w:tabs>
            <w:rPr>
              <w:rFonts w:ascii="Times New Roman" w:hAnsi="Times New Roman" w:cs="Times New Roman"/>
              <w:noProof/>
            </w:rPr>
          </w:pPr>
          <w:hyperlink w:anchor="_Toc204856801" w:history="1">
            <w:r w:rsidRPr="0023171D">
              <w:rPr>
                <w:rStyle w:val="Hipersaitas"/>
                <w:rFonts w:ascii="Times New Roman" w:hAnsi="Times New Roman"/>
                <w:noProof/>
              </w:rPr>
              <w:t>Pirkimo sąlygų 1 priedas „Paraiškos forma“</w:t>
            </w:r>
            <w:r w:rsidRPr="0023171D">
              <w:rPr>
                <w:rFonts w:ascii="Times New Roman" w:hAnsi="Times New Roman" w:cs="Times New Roman"/>
                <w:noProof/>
                <w:webHidden/>
              </w:rPr>
              <w:tab/>
            </w:r>
            <w:r w:rsidRPr="0023171D">
              <w:rPr>
                <w:rFonts w:ascii="Times New Roman" w:hAnsi="Times New Roman" w:cs="Times New Roman"/>
                <w:noProof/>
                <w:webHidden/>
              </w:rPr>
              <w:fldChar w:fldCharType="begin"/>
            </w:r>
            <w:r w:rsidRPr="0023171D">
              <w:rPr>
                <w:rFonts w:ascii="Times New Roman" w:hAnsi="Times New Roman" w:cs="Times New Roman"/>
                <w:noProof/>
                <w:webHidden/>
              </w:rPr>
              <w:instrText xml:space="preserve"> PAGEREF _Toc204856801 \h </w:instrText>
            </w:r>
            <w:r w:rsidRPr="0023171D">
              <w:rPr>
                <w:rFonts w:ascii="Times New Roman" w:hAnsi="Times New Roman" w:cs="Times New Roman"/>
                <w:noProof/>
                <w:webHidden/>
              </w:rPr>
            </w:r>
            <w:r w:rsidRPr="0023171D">
              <w:rPr>
                <w:rFonts w:ascii="Times New Roman" w:hAnsi="Times New Roman" w:cs="Times New Roman"/>
                <w:noProof/>
                <w:webHidden/>
              </w:rPr>
              <w:fldChar w:fldCharType="separate"/>
            </w:r>
            <w:r w:rsidR="00200D64">
              <w:rPr>
                <w:rFonts w:ascii="Times New Roman" w:hAnsi="Times New Roman" w:cs="Times New Roman"/>
                <w:noProof/>
                <w:webHidden/>
              </w:rPr>
              <w:t>16</w:t>
            </w:r>
            <w:r w:rsidRPr="0023171D">
              <w:rPr>
                <w:rFonts w:ascii="Times New Roman" w:hAnsi="Times New Roman" w:cs="Times New Roman"/>
                <w:noProof/>
                <w:webHidden/>
              </w:rPr>
              <w:fldChar w:fldCharType="end"/>
            </w:r>
          </w:hyperlink>
        </w:p>
        <w:p w14:paraId="227F7134" w14:textId="5D4CE15A" w:rsidR="00417B0A" w:rsidRPr="0023171D" w:rsidRDefault="00417B0A">
          <w:pPr>
            <w:pStyle w:val="Turinys1"/>
            <w:tabs>
              <w:tab w:val="right" w:leader="dot" w:pos="9628"/>
            </w:tabs>
            <w:rPr>
              <w:rFonts w:ascii="Times New Roman" w:hAnsi="Times New Roman" w:cs="Times New Roman"/>
              <w:noProof/>
            </w:rPr>
          </w:pPr>
          <w:hyperlink w:anchor="_Toc204856802" w:history="1">
            <w:r w:rsidRPr="0023171D">
              <w:rPr>
                <w:rStyle w:val="Hipersaitas"/>
                <w:rFonts w:ascii="Times New Roman" w:hAnsi="Times New Roman"/>
                <w:noProof/>
              </w:rPr>
              <w:t>Pirkimo sąlygų 2 priedas „Tiekėjų kvalifikacijos reikalavimai“</w:t>
            </w:r>
            <w:r w:rsidRPr="0023171D">
              <w:rPr>
                <w:rFonts w:ascii="Times New Roman" w:hAnsi="Times New Roman" w:cs="Times New Roman"/>
                <w:noProof/>
                <w:webHidden/>
              </w:rPr>
              <w:tab/>
            </w:r>
            <w:r w:rsidRPr="0023171D">
              <w:rPr>
                <w:rFonts w:ascii="Times New Roman" w:hAnsi="Times New Roman" w:cs="Times New Roman"/>
                <w:noProof/>
                <w:webHidden/>
              </w:rPr>
              <w:fldChar w:fldCharType="begin"/>
            </w:r>
            <w:r w:rsidRPr="0023171D">
              <w:rPr>
                <w:rFonts w:ascii="Times New Roman" w:hAnsi="Times New Roman" w:cs="Times New Roman"/>
                <w:noProof/>
                <w:webHidden/>
              </w:rPr>
              <w:instrText xml:space="preserve"> PAGEREF _Toc204856802 \h </w:instrText>
            </w:r>
            <w:r w:rsidRPr="0023171D">
              <w:rPr>
                <w:rFonts w:ascii="Times New Roman" w:hAnsi="Times New Roman" w:cs="Times New Roman"/>
                <w:noProof/>
                <w:webHidden/>
              </w:rPr>
            </w:r>
            <w:r w:rsidRPr="0023171D">
              <w:rPr>
                <w:rFonts w:ascii="Times New Roman" w:hAnsi="Times New Roman" w:cs="Times New Roman"/>
                <w:noProof/>
                <w:webHidden/>
              </w:rPr>
              <w:fldChar w:fldCharType="separate"/>
            </w:r>
            <w:r w:rsidR="00200D64">
              <w:rPr>
                <w:rFonts w:ascii="Times New Roman" w:hAnsi="Times New Roman" w:cs="Times New Roman"/>
                <w:noProof/>
                <w:webHidden/>
              </w:rPr>
              <w:t>21</w:t>
            </w:r>
            <w:r w:rsidRPr="0023171D">
              <w:rPr>
                <w:rFonts w:ascii="Times New Roman" w:hAnsi="Times New Roman" w:cs="Times New Roman"/>
                <w:noProof/>
                <w:webHidden/>
              </w:rPr>
              <w:fldChar w:fldCharType="end"/>
            </w:r>
          </w:hyperlink>
        </w:p>
        <w:p w14:paraId="0E2698B5" w14:textId="722F7CD5" w:rsidR="00417B0A" w:rsidRPr="0023171D" w:rsidRDefault="00417B0A">
          <w:pPr>
            <w:pStyle w:val="Turinys1"/>
            <w:tabs>
              <w:tab w:val="right" w:leader="dot" w:pos="9628"/>
            </w:tabs>
            <w:rPr>
              <w:rFonts w:ascii="Times New Roman" w:hAnsi="Times New Roman" w:cs="Times New Roman"/>
              <w:noProof/>
            </w:rPr>
          </w:pPr>
          <w:hyperlink w:anchor="_Toc204856803" w:history="1">
            <w:r w:rsidRPr="0023171D">
              <w:rPr>
                <w:rStyle w:val="Hipersaitas"/>
                <w:rFonts w:ascii="Times New Roman" w:hAnsi="Times New Roman"/>
                <w:noProof/>
              </w:rPr>
              <w:t>Pirkimo sąlygų 3 priedas  „Tiekėjų pašalinimo pagrindai“</w:t>
            </w:r>
            <w:r w:rsidRPr="0023171D">
              <w:rPr>
                <w:rFonts w:ascii="Times New Roman" w:hAnsi="Times New Roman" w:cs="Times New Roman"/>
                <w:noProof/>
                <w:webHidden/>
              </w:rPr>
              <w:tab/>
            </w:r>
            <w:r w:rsidRPr="0023171D">
              <w:rPr>
                <w:rFonts w:ascii="Times New Roman" w:hAnsi="Times New Roman" w:cs="Times New Roman"/>
                <w:noProof/>
                <w:webHidden/>
              </w:rPr>
              <w:fldChar w:fldCharType="begin"/>
            </w:r>
            <w:r w:rsidRPr="0023171D">
              <w:rPr>
                <w:rFonts w:ascii="Times New Roman" w:hAnsi="Times New Roman" w:cs="Times New Roman"/>
                <w:noProof/>
                <w:webHidden/>
              </w:rPr>
              <w:instrText xml:space="preserve"> PAGEREF _Toc204856803 \h </w:instrText>
            </w:r>
            <w:r w:rsidRPr="0023171D">
              <w:rPr>
                <w:rFonts w:ascii="Times New Roman" w:hAnsi="Times New Roman" w:cs="Times New Roman"/>
                <w:noProof/>
                <w:webHidden/>
              </w:rPr>
            </w:r>
            <w:r w:rsidRPr="0023171D">
              <w:rPr>
                <w:rFonts w:ascii="Times New Roman" w:hAnsi="Times New Roman" w:cs="Times New Roman"/>
                <w:noProof/>
                <w:webHidden/>
              </w:rPr>
              <w:fldChar w:fldCharType="separate"/>
            </w:r>
            <w:r w:rsidR="00200D64">
              <w:rPr>
                <w:rFonts w:ascii="Times New Roman" w:hAnsi="Times New Roman" w:cs="Times New Roman"/>
                <w:noProof/>
                <w:webHidden/>
              </w:rPr>
              <w:t>29</w:t>
            </w:r>
            <w:r w:rsidRPr="0023171D">
              <w:rPr>
                <w:rFonts w:ascii="Times New Roman" w:hAnsi="Times New Roman" w:cs="Times New Roman"/>
                <w:noProof/>
                <w:webHidden/>
              </w:rPr>
              <w:fldChar w:fldCharType="end"/>
            </w:r>
          </w:hyperlink>
        </w:p>
        <w:p w14:paraId="79BD0FCC" w14:textId="728C8D76" w:rsidR="00417B0A" w:rsidRPr="0023171D" w:rsidRDefault="00417B0A">
          <w:pPr>
            <w:pStyle w:val="Turinys1"/>
            <w:tabs>
              <w:tab w:val="right" w:leader="dot" w:pos="9628"/>
            </w:tabs>
            <w:rPr>
              <w:rFonts w:ascii="Times New Roman" w:hAnsi="Times New Roman" w:cs="Times New Roman"/>
              <w:noProof/>
            </w:rPr>
          </w:pPr>
          <w:hyperlink w:anchor="_Toc204856804" w:history="1">
            <w:r w:rsidRPr="0023171D">
              <w:rPr>
                <w:rStyle w:val="Hipersaitas"/>
                <w:rFonts w:ascii="Times New Roman" w:hAnsi="Times New Roman"/>
                <w:noProof/>
              </w:rPr>
              <w:t>Pirkimo sąlygų 4 priedas  „Europos bendrasis viešųjų pirkimų dokumentas</w:t>
            </w:r>
            <w:r w:rsidRPr="0023171D">
              <w:rPr>
                <w:rStyle w:val="Hipersaitas"/>
                <w:rFonts w:ascii="Times New Roman" w:hAnsi="Times New Roman"/>
                <w:b/>
                <w:noProof/>
              </w:rPr>
              <w:t>“</w:t>
            </w:r>
            <w:r w:rsidRPr="0023171D">
              <w:rPr>
                <w:rFonts w:ascii="Times New Roman" w:hAnsi="Times New Roman" w:cs="Times New Roman"/>
                <w:noProof/>
                <w:webHidden/>
              </w:rPr>
              <w:tab/>
            </w:r>
            <w:r w:rsidRPr="0023171D">
              <w:rPr>
                <w:rFonts w:ascii="Times New Roman" w:hAnsi="Times New Roman" w:cs="Times New Roman"/>
                <w:noProof/>
                <w:webHidden/>
              </w:rPr>
              <w:fldChar w:fldCharType="begin"/>
            </w:r>
            <w:r w:rsidRPr="0023171D">
              <w:rPr>
                <w:rFonts w:ascii="Times New Roman" w:hAnsi="Times New Roman" w:cs="Times New Roman"/>
                <w:noProof/>
                <w:webHidden/>
              </w:rPr>
              <w:instrText xml:space="preserve"> PAGEREF _Toc204856804 \h </w:instrText>
            </w:r>
            <w:r w:rsidRPr="0023171D">
              <w:rPr>
                <w:rFonts w:ascii="Times New Roman" w:hAnsi="Times New Roman" w:cs="Times New Roman"/>
                <w:noProof/>
                <w:webHidden/>
              </w:rPr>
            </w:r>
            <w:r w:rsidRPr="0023171D">
              <w:rPr>
                <w:rFonts w:ascii="Times New Roman" w:hAnsi="Times New Roman" w:cs="Times New Roman"/>
                <w:noProof/>
                <w:webHidden/>
              </w:rPr>
              <w:fldChar w:fldCharType="separate"/>
            </w:r>
            <w:r w:rsidR="00200D64">
              <w:rPr>
                <w:rFonts w:ascii="Times New Roman" w:hAnsi="Times New Roman" w:cs="Times New Roman"/>
                <w:noProof/>
                <w:webHidden/>
              </w:rPr>
              <w:t>36</w:t>
            </w:r>
            <w:r w:rsidRPr="0023171D">
              <w:rPr>
                <w:rFonts w:ascii="Times New Roman" w:hAnsi="Times New Roman" w:cs="Times New Roman"/>
                <w:noProof/>
                <w:webHidden/>
              </w:rPr>
              <w:fldChar w:fldCharType="end"/>
            </w:r>
          </w:hyperlink>
        </w:p>
        <w:p w14:paraId="65140037" w14:textId="03AD447C" w:rsidR="00417B0A" w:rsidRPr="0023171D" w:rsidRDefault="00417B0A">
          <w:pPr>
            <w:pStyle w:val="Turinys1"/>
            <w:tabs>
              <w:tab w:val="right" w:leader="dot" w:pos="9628"/>
            </w:tabs>
            <w:rPr>
              <w:rFonts w:ascii="Times New Roman" w:hAnsi="Times New Roman" w:cs="Times New Roman"/>
              <w:noProof/>
            </w:rPr>
          </w:pPr>
          <w:hyperlink w:anchor="_Toc204856805" w:history="1">
            <w:r w:rsidRPr="0023171D">
              <w:rPr>
                <w:rStyle w:val="Hipersaitas"/>
                <w:rFonts w:ascii="Times New Roman" w:hAnsi="Times New Roman"/>
                <w:noProof/>
              </w:rPr>
              <w:t>Pirkimo sąlygų 5 priedas  „</w:t>
            </w:r>
            <w:r w:rsidRPr="0023171D">
              <w:rPr>
                <w:rStyle w:val="Hipersaitas"/>
                <w:rFonts w:ascii="Times New Roman" w:hAnsi="Times New Roman"/>
                <w:bCs/>
                <w:noProof/>
              </w:rPr>
              <w:t>Apibendrintas pirkimo objekto aprašymas</w:t>
            </w:r>
            <w:r w:rsidRPr="0023171D">
              <w:rPr>
                <w:rStyle w:val="Hipersaitas"/>
                <w:rFonts w:ascii="Times New Roman" w:hAnsi="Times New Roman"/>
                <w:b/>
                <w:noProof/>
              </w:rPr>
              <w:t>“</w:t>
            </w:r>
            <w:r w:rsidRPr="0023171D">
              <w:rPr>
                <w:rFonts w:ascii="Times New Roman" w:hAnsi="Times New Roman" w:cs="Times New Roman"/>
                <w:noProof/>
                <w:webHidden/>
              </w:rPr>
              <w:tab/>
            </w:r>
            <w:r w:rsidRPr="0023171D">
              <w:rPr>
                <w:rFonts w:ascii="Times New Roman" w:hAnsi="Times New Roman" w:cs="Times New Roman"/>
                <w:noProof/>
                <w:webHidden/>
              </w:rPr>
              <w:fldChar w:fldCharType="begin"/>
            </w:r>
            <w:r w:rsidRPr="0023171D">
              <w:rPr>
                <w:rFonts w:ascii="Times New Roman" w:hAnsi="Times New Roman" w:cs="Times New Roman"/>
                <w:noProof/>
                <w:webHidden/>
              </w:rPr>
              <w:instrText xml:space="preserve"> PAGEREF _Toc204856805 \h </w:instrText>
            </w:r>
            <w:r w:rsidRPr="0023171D">
              <w:rPr>
                <w:rFonts w:ascii="Times New Roman" w:hAnsi="Times New Roman" w:cs="Times New Roman"/>
                <w:noProof/>
                <w:webHidden/>
              </w:rPr>
            </w:r>
            <w:r w:rsidRPr="0023171D">
              <w:rPr>
                <w:rFonts w:ascii="Times New Roman" w:hAnsi="Times New Roman" w:cs="Times New Roman"/>
                <w:noProof/>
                <w:webHidden/>
              </w:rPr>
              <w:fldChar w:fldCharType="separate"/>
            </w:r>
            <w:r w:rsidR="00200D64">
              <w:rPr>
                <w:rFonts w:ascii="Times New Roman" w:hAnsi="Times New Roman" w:cs="Times New Roman"/>
                <w:noProof/>
                <w:webHidden/>
              </w:rPr>
              <w:t>37</w:t>
            </w:r>
            <w:r w:rsidRPr="0023171D">
              <w:rPr>
                <w:rFonts w:ascii="Times New Roman" w:hAnsi="Times New Roman" w:cs="Times New Roman"/>
                <w:noProof/>
                <w:webHidden/>
              </w:rPr>
              <w:fldChar w:fldCharType="end"/>
            </w:r>
          </w:hyperlink>
        </w:p>
        <w:p w14:paraId="4B59289A" w14:textId="0723D151" w:rsidR="00417B0A" w:rsidRPr="0023171D" w:rsidRDefault="00417B0A">
          <w:pPr>
            <w:pStyle w:val="Turinys1"/>
            <w:tabs>
              <w:tab w:val="right" w:leader="dot" w:pos="9628"/>
            </w:tabs>
            <w:rPr>
              <w:rFonts w:ascii="Times New Roman" w:hAnsi="Times New Roman" w:cs="Times New Roman"/>
              <w:noProof/>
            </w:rPr>
          </w:pPr>
          <w:hyperlink w:anchor="_Toc204856806" w:history="1">
            <w:r w:rsidRPr="0023171D">
              <w:rPr>
                <w:rStyle w:val="Hipersaitas"/>
                <w:rFonts w:ascii="Times New Roman" w:hAnsi="Times New Roman"/>
                <w:noProof/>
              </w:rPr>
              <w:t>Pirkimo sąlygų 6 priedas  „Savo jėgomis tinkamai suteiktų paslaugų sąrašas</w:t>
            </w:r>
            <w:r w:rsidRPr="0023171D">
              <w:rPr>
                <w:rStyle w:val="Hipersaitas"/>
                <w:rFonts w:ascii="Times New Roman" w:hAnsi="Times New Roman"/>
                <w:caps/>
                <w:noProof/>
              </w:rPr>
              <w:t>“</w:t>
            </w:r>
            <w:r w:rsidRPr="0023171D">
              <w:rPr>
                <w:rFonts w:ascii="Times New Roman" w:hAnsi="Times New Roman" w:cs="Times New Roman"/>
                <w:noProof/>
                <w:webHidden/>
              </w:rPr>
              <w:tab/>
            </w:r>
            <w:r w:rsidRPr="0023171D">
              <w:rPr>
                <w:rFonts w:ascii="Times New Roman" w:hAnsi="Times New Roman" w:cs="Times New Roman"/>
                <w:noProof/>
                <w:webHidden/>
              </w:rPr>
              <w:fldChar w:fldCharType="begin"/>
            </w:r>
            <w:r w:rsidRPr="0023171D">
              <w:rPr>
                <w:rFonts w:ascii="Times New Roman" w:hAnsi="Times New Roman" w:cs="Times New Roman"/>
                <w:noProof/>
                <w:webHidden/>
              </w:rPr>
              <w:instrText xml:space="preserve"> PAGEREF _Toc204856806 \h </w:instrText>
            </w:r>
            <w:r w:rsidRPr="0023171D">
              <w:rPr>
                <w:rFonts w:ascii="Times New Roman" w:hAnsi="Times New Roman" w:cs="Times New Roman"/>
                <w:noProof/>
                <w:webHidden/>
              </w:rPr>
            </w:r>
            <w:r w:rsidRPr="0023171D">
              <w:rPr>
                <w:rFonts w:ascii="Times New Roman" w:hAnsi="Times New Roman" w:cs="Times New Roman"/>
                <w:noProof/>
                <w:webHidden/>
              </w:rPr>
              <w:fldChar w:fldCharType="separate"/>
            </w:r>
            <w:r w:rsidR="00200D64">
              <w:rPr>
                <w:rFonts w:ascii="Times New Roman" w:hAnsi="Times New Roman" w:cs="Times New Roman"/>
                <w:noProof/>
                <w:webHidden/>
              </w:rPr>
              <w:t>39</w:t>
            </w:r>
            <w:r w:rsidRPr="0023171D">
              <w:rPr>
                <w:rFonts w:ascii="Times New Roman" w:hAnsi="Times New Roman" w:cs="Times New Roman"/>
                <w:noProof/>
                <w:webHidden/>
              </w:rPr>
              <w:fldChar w:fldCharType="end"/>
            </w:r>
          </w:hyperlink>
        </w:p>
        <w:p w14:paraId="367787FE" w14:textId="0D0711EB" w:rsidR="00417B0A" w:rsidRPr="0023171D" w:rsidRDefault="00417B0A">
          <w:pPr>
            <w:pStyle w:val="Turinys1"/>
            <w:tabs>
              <w:tab w:val="right" w:leader="dot" w:pos="9628"/>
            </w:tabs>
            <w:rPr>
              <w:rFonts w:ascii="Times New Roman" w:hAnsi="Times New Roman" w:cs="Times New Roman"/>
              <w:noProof/>
            </w:rPr>
          </w:pPr>
          <w:hyperlink w:anchor="_Toc204856807" w:history="1">
            <w:r w:rsidRPr="0023171D">
              <w:rPr>
                <w:rStyle w:val="Hipersaitas"/>
                <w:rFonts w:ascii="Times New Roman" w:hAnsi="Times New Roman"/>
                <w:noProof/>
              </w:rPr>
              <w:t>Pirkimo sąlygų 7 priedas „Už pirkimo sutarties vykdymą atsakingų specialistų sąrašas“</w:t>
            </w:r>
            <w:r w:rsidRPr="0023171D">
              <w:rPr>
                <w:rFonts w:ascii="Times New Roman" w:hAnsi="Times New Roman" w:cs="Times New Roman"/>
                <w:noProof/>
                <w:webHidden/>
              </w:rPr>
              <w:tab/>
            </w:r>
            <w:r w:rsidRPr="0023171D">
              <w:rPr>
                <w:rFonts w:ascii="Times New Roman" w:hAnsi="Times New Roman" w:cs="Times New Roman"/>
                <w:noProof/>
                <w:webHidden/>
              </w:rPr>
              <w:fldChar w:fldCharType="begin"/>
            </w:r>
            <w:r w:rsidRPr="0023171D">
              <w:rPr>
                <w:rFonts w:ascii="Times New Roman" w:hAnsi="Times New Roman" w:cs="Times New Roman"/>
                <w:noProof/>
                <w:webHidden/>
              </w:rPr>
              <w:instrText xml:space="preserve"> PAGEREF _Toc204856807 \h </w:instrText>
            </w:r>
            <w:r w:rsidRPr="0023171D">
              <w:rPr>
                <w:rFonts w:ascii="Times New Roman" w:hAnsi="Times New Roman" w:cs="Times New Roman"/>
                <w:noProof/>
                <w:webHidden/>
              </w:rPr>
            </w:r>
            <w:r w:rsidRPr="0023171D">
              <w:rPr>
                <w:rFonts w:ascii="Times New Roman" w:hAnsi="Times New Roman" w:cs="Times New Roman"/>
                <w:noProof/>
                <w:webHidden/>
              </w:rPr>
              <w:fldChar w:fldCharType="separate"/>
            </w:r>
            <w:r w:rsidR="00200D64">
              <w:rPr>
                <w:rFonts w:ascii="Times New Roman" w:hAnsi="Times New Roman" w:cs="Times New Roman"/>
                <w:noProof/>
                <w:webHidden/>
              </w:rPr>
              <w:t>40</w:t>
            </w:r>
            <w:r w:rsidRPr="0023171D">
              <w:rPr>
                <w:rFonts w:ascii="Times New Roman" w:hAnsi="Times New Roman" w:cs="Times New Roman"/>
                <w:noProof/>
                <w:webHidden/>
              </w:rPr>
              <w:fldChar w:fldCharType="end"/>
            </w:r>
          </w:hyperlink>
        </w:p>
        <w:p w14:paraId="2BD53177" w14:textId="77777777" w:rsidR="00417B0A" w:rsidRDefault="00417B0A">
          <w:pPr>
            <w:rPr>
              <w:b/>
              <w:bCs/>
            </w:rPr>
          </w:pPr>
          <w:r w:rsidRPr="0023171D">
            <w:rPr>
              <w:rFonts w:ascii="Times New Roman" w:hAnsi="Times New Roman" w:cs="Times New Roman"/>
              <w:b/>
              <w:bCs/>
            </w:rPr>
            <w:fldChar w:fldCharType="end"/>
          </w:r>
        </w:p>
      </w:sdtContent>
    </w:sdt>
    <w:p w14:paraId="78251132" w14:textId="173681DD" w:rsidR="006578A7" w:rsidRPr="00407AEF" w:rsidRDefault="006578A7" w:rsidP="006578A7">
      <w:pPr>
        <w:spacing w:after="0" w:line="240" w:lineRule="auto"/>
        <w:rPr>
          <w:rFonts w:ascii="Times New Roman" w:eastAsia="Times New Roman" w:hAnsi="Times New Roman" w:cs="Times New Roman"/>
          <w:sz w:val="24"/>
          <w:szCs w:val="24"/>
        </w:rPr>
      </w:pPr>
    </w:p>
    <w:p w14:paraId="2735CA91" w14:textId="2120C458" w:rsidR="006578A7" w:rsidRPr="00407AEF" w:rsidRDefault="006578A7" w:rsidP="006578A7">
      <w:pPr>
        <w:spacing w:after="0" w:line="240" w:lineRule="auto"/>
        <w:rPr>
          <w:rFonts w:ascii="Times New Roman" w:eastAsia="Times New Roman" w:hAnsi="Times New Roman" w:cs="Times New Roman"/>
          <w:sz w:val="24"/>
          <w:szCs w:val="24"/>
        </w:rPr>
      </w:pPr>
    </w:p>
    <w:p w14:paraId="55A8E7AE" w14:textId="01191B45" w:rsidR="006578A7" w:rsidRPr="00407AEF" w:rsidRDefault="006578A7" w:rsidP="006578A7">
      <w:pPr>
        <w:spacing w:after="0" w:line="240" w:lineRule="auto"/>
        <w:rPr>
          <w:rFonts w:ascii="Times New Roman" w:eastAsia="Times New Roman" w:hAnsi="Times New Roman" w:cs="Times New Roman"/>
          <w:sz w:val="24"/>
          <w:szCs w:val="24"/>
        </w:rPr>
      </w:pPr>
    </w:p>
    <w:p w14:paraId="4BCCD13B" w14:textId="3B37DB7E" w:rsidR="006578A7" w:rsidRPr="00407AEF" w:rsidRDefault="006578A7" w:rsidP="006578A7">
      <w:pPr>
        <w:spacing w:after="0" w:line="240" w:lineRule="auto"/>
        <w:rPr>
          <w:rFonts w:ascii="Times New Roman" w:eastAsia="Times New Roman" w:hAnsi="Times New Roman" w:cs="Times New Roman"/>
          <w:sz w:val="24"/>
          <w:szCs w:val="24"/>
        </w:rPr>
      </w:pPr>
    </w:p>
    <w:p w14:paraId="08339BB0"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lastRenderedPageBreak/>
        <w:t>I SKYRIUS</w:t>
      </w:r>
    </w:p>
    <w:p w14:paraId="3EE86C3B" w14:textId="77777777" w:rsidR="006578A7" w:rsidRPr="00407AEF" w:rsidRDefault="006578A7" w:rsidP="000201F4">
      <w:pPr>
        <w:pStyle w:val="Antrat1"/>
        <w:ind w:firstLine="0"/>
        <w:jc w:val="center"/>
        <w:rPr>
          <w:b/>
          <w:szCs w:val="24"/>
        </w:rPr>
      </w:pPr>
      <w:bookmarkStart w:id="0" w:name="_Toc204856792"/>
      <w:r w:rsidRPr="00407AEF">
        <w:rPr>
          <w:b/>
          <w:szCs w:val="24"/>
        </w:rPr>
        <w:t>BENDROSIOS NUOSTATOS</w:t>
      </w:r>
      <w:bookmarkEnd w:id="0"/>
    </w:p>
    <w:p w14:paraId="758CDD3C" w14:textId="77777777" w:rsidR="006578A7" w:rsidRPr="00407AEF" w:rsidRDefault="006578A7" w:rsidP="006578A7">
      <w:pPr>
        <w:spacing w:after="0" w:line="240" w:lineRule="auto"/>
        <w:ind w:left="360"/>
        <w:rPr>
          <w:rFonts w:ascii="Times New Roman" w:eastAsia="Times New Roman" w:hAnsi="Times New Roman" w:cs="Times New Roman"/>
          <w:sz w:val="24"/>
          <w:szCs w:val="24"/>
        </w:rPr>
      </w:pPr>
    </w:p>
    <w:p w14:paraId="381043C7"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Šiose pirkimo sąlygose vartojamos sąvokos:</w:t>
      </w:r>
    </w:p>
    <w:p w14:paraId="6305023B" w14:textId="1B5E908E"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CVP IS</w:t>
      </w:r>
      <w:r w:rsidRPr="00407AEF">
        <w:rPr>
          <w:rFonts w:ascii="Times New Roman" w:eastAsia="Calibri" w:hAnsi="Times New Roman" w:cs="Times New Roman"/>
          <w:sz w:val="24"/>
          <w:szCs w:val="24"/>
        </w:rPr>
        <w:t xml:space="preserve"> – Centrinė viešųjų pirkimų informacinė sistema</w:t>
      </w:r>
      <w:r w:rsidR="00B82AE1">
        <w:rPr>
          <w:rFonts w:ascii="Times New Roman" w:eastAsia="Calibri" w:hAnsi="Times New Roman" w:cs="Times New Roman"/>
          <w:sz w:val="24"/>
          <w:szCs w:val="24"/>
        </w:rPr>
        <w:t xml:space="preserve">, adresu </w:t>
      </w:r>
      <w:hyperlink r:id="rId12" w:history="1">
        <w:r w:rsidR="00726134" w:rsidRPr="009F26D7">
          <w:rPr>
            <w:rStyle w:val="Hipersaitas"/>
            <w:rFonts w:ascii="Times New Roman" w:eastAsia="Calibri" w:hAnsi="Times New Roman"/>
            <w:sz w:val="24"/>
            <w:szCs w:val="24"/>
          </w:rPr>
          <w:t>https://viesiejipirkimai.lt</w:t>
        </w:r>
      </w:hyperlink>
      <w:r w:rsidRPr="00407AEF">
        <w:rPr>
          <w:rFonts w:ascii="Times New Roman" w:eastAsia="Calibri" w:hAnsi="Times New Roman" w:cs="Times New Roman"/>
          <w:sz w:val="24"/>
          <w:szCs w:val="24"/>
        </w:rPr>
        <w:t>;</w:t>
      </w:r>
    </w:p>
    <w:p w14:paraId="52338293"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DPS</w:t>
      </w:r>
      <w:r w:rsidRPr="00407AEF">
        <w:rPr>
          <w:rFonts w:ascii="Times New Roman" w:eastAsia="Calibri" w:hAnsi="Times New Roman" w:cs="Times New Roman"/>
          <w:sz w:val="24"/>
          <w:szCs w:val="24"/>
        </w:rPr>
        <w:t xml:space="preserve"> – dinaminė pirkimo sistema;</w:t>
      </w:r>
    </w:p>
    <w:p w14:paraId="1D2525E2"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EBVPD</w:t>
      </w:r>
      <w:r w:rsidRPr="00407AEF">
        <w:rPr>
          <w:rFonts w:ascii="Times New Roman" w:eastAsia="Calibri" w:hAnsi="Times New Roman" w:cs="Times New Roman"/>
          <w:sz w:val="24"/>
          <w:szCs w:val="24"/>
        </w:rPr>
        <w:t xml:space="preserve"> – Europos bendrasis viešųjų pirkimų dokumentas;</w:t>
      </w:r>
    </w:p>
    <w:p w14:paraId="352B18D5" w14:textId="0C2C56EB"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kategorija</w:t>
      </w:r>
      <w:r w:rsidRPr="00407AEF">
        <w:rPr>
          <w:rFonts w:ascii="Times New Roman" w:eastAsia="Calibri" w:hAnsi="Times New Roman" w:cs="Times New Roman"/>
          <w:sz w:val="24"/>
          <w:szCs w:val="24"/>
        </w:rPr>
        <w:t xml:space="preserve"> – prekių, paslaugų ar darbų suskirstymas</w:t>
      </w:r>
      <w:r w:rsidR="001A0FC1" w:rsidRPr="00407AEF">
        <w:rPr>
          <w:rFonts w:ascii="Times New Roman" w:eastAsia="Calibri" w:hAnsi="Times New Roman" w:cs="Times New Roman"/>
          <w:sz w:val="24"/>
          <w:szCs w:val="24"/>
        </w:rPr>
        <w:t xml:space="preserve"> DPS</w:t>
      </w:r>
      <w:r w:rsidRPr="00407AEF">
        <w:rPr>
          <w:rFonts w:ascii="Times New Roman" w:eastAsia="Calibri" w:hAnsi="Times New Roman" w:cs="Times New Roman"/>
          <w:sz w:val="24"/>
          <w:szCs w:val="24"/>
        </w:rPr>
        <w:t>, remiantis objektyviomis charakteristikomis (kriterijais). Tokios charakteristikos gali apimti: maksimalias leidžiamas pirkimo sutarčių apimtis, geografinę teritoriją kurioje bus vykdomos sutartys, pirkimo objekto specifiką ir kita;</w:t>
      </w:r>
    </w:p>
    <w:p w14:paraId="51647307"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konkretus pirkimas</w:t>
      </w:r>
      <w:r w:rsidRPr="00407AEF">
        <w:rPr>
          <w:rFonts w:ascii="Times New Roman" w:eastAsia="Calibri" w:hAnsi="Times New Roman" w:cs="Times New Roman"/>
          <w:sz w:val="24"/>
          <w:szCs w:val="24"/>
        </w:rPr>
        <w:t xml:space="preserve"> – pagal konkretaus pirkimo dokumentuose numatytas sąlygas ir reikalavimus perkančiosios organizacijos vykdomas pirkimas DPS pagrindu;</w:t>
      </w:r>
    </w:p>
    <w:p w14:paraId="159DB09B" w14:textId="77777777" w:rsidR="006578A7"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proofErr w:type="spellStart"/>
      <w:r w:rsidRPr="00407AEF">
        <w:rPr>
          <w:rFonts w:ascii="Times New Roman" w:eastAsia="Calibri" w:hAnsi="Times New Roman" w:cs="Times New Roman"/>
          <w:b/>
          <w:sz w:val="24"/>
          <w:szCs w:val="24"/>
        </w:rPr>
        <w:t>kvazisubtiekėjai</w:t>
      </w:r>
      <w:proofErr w:type="spellEnd"/>
      <w:r w:rsidRPr="00407AEF">
        <w:rPr>
          <w:rFonts w:ascii="Times New Roman" w:eastAsia="Calibri" w:hAnsi="Times New Roman" w:cs="Times New Roman"/>
          <w:sz w:val="24"/>
          <w:szCs w:val="24"/>
        </w:rPr>
        <w:t xml:space="preserve"> – specialistai, kurių kvalifikacija remiasi tiekėjas, ir kurie pasiūlymo teikimo metu dar nėra tiekėjo ar subtiekėjo darbuotojai, tačiau juos ketinama įdarbinti, jei pasiūlymas bus pripažintas laimėjusiu;</w:t>
      </w:r>
    </w:p>
    <w:p w14:paraId="11A4F511" w14:textId="317F5275" w:rsidR="00B673FD" w:rsidRPr="00407AEF" w:rsidRDefault="00B673FD"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B673FD">
        <w:rPr>
          <w:rFonts w:ascii="Times New Roman" w:eastAsia="Calibri" w:hAnsi="Times New Roman" w:cs="Times New Roman"/>
          <w:b/>
          <w:bCs/>
          <w:sz w:val="24"/>
          <w:szCs w:val="24"/>
        </w:rPr>
        <w:t>maksimali priimtina pasiūlymo kaina</w:t>
      </w:r>
      <w:r w:rsidRPr="00B673FD">
        <w:rPr>
          <w:rFonts w:ascii="Times New Roman" w:eastAsia="Calibri" w:hAnsi="Times New Roman" w:cs="Times New Roman"/>
          <w:sz w:val="24"/>
          <w:szCs w:val="24"/>
        </w:rPr>
        <w:t xml:space="preserve"> – pasiūlymų palyginimui ir vertinimui naudojama vertė, kurią viršijus bus laikoma, kad dalyvio pasiūlyme nurodyta kaina perkančiajai organizacijai yra per didelė ir nepriimtina;</w:t>
      </w:r>
    </w:p>
    <w:p w14:paraId="26C5B3D2" w14:textId="6AD18E97" w:rsidR="001A0FC1" w:rsidRPr="00407AEF" w:rsidRDefault="001A0FC1"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 xml:space="preserve">Reglamentas </w:t>
      </w:r>
      <w:r w:rsidRPr="00407AEF">
        <w:rPr>
          <w:rFonts w:ascii="Times New Roman" w:eastAsia="Calibri" w:hAnsi="Times New Roman" w:cs="Times New Roman"/>
          <w:sz w:val="24"/>
          <w:szCs w:val="24"/>
        </w:rPr>
        <w:t>– 2022 m. balandžio 8 d. Tarybos reglamentas (ES) 2022/576, kuriuo iš dalies keičiamas Reglamentas (ES) Nr. 833/2014 dėl ribojamųjų priemonių atsižvelgiant į Rusijos veiksmus, kuriais destabilizuojama padėtis Ukrainoje;</w:t>
      </w:r>
    </w:p>
    <w:p w14:paraId="5D8CF4B6"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subtiekėjai</w:t>
      </w:r>
      <w:r w:rsidRPr="00407AEF">
        <w:rPr>
          <w:rFonts w:ascii="Times New Roman" w:eastAsia="Calibri" w:hAnsi="Times New Roman" w:cs="Times New Roman"/>
          <w:sz w:val="24"/>
          <w:szCs w:val="24"/>
        </w:rPr>
        <w:t xml:space="preserve"> – tiekėjo pasitelkti kiti ūkio subjektai savo prievolėms įvykdyti ir kurie savo aktyviais veiksmais prisidės prie pirkimo sutarties vykdymo (t. y. vykdant pirkimo sutartį dalyvaus šių pasitelktų ūkio subjektų darbo jėga);</w:t>
      </w:r>
    </w:p>
    <w:p w14:paraId="6FB990BE" w14:textId="77777777" w:rsidR="00921E92" w:rsidRPr="0048402E" w:rsidRDefault="00921E92" w:rsidP="00921E92">
      <w:pPr>
        <w:numPr>
          <w:ilvl w:val="1"/>
          <w:numId w:val="3"/>
        </w:numPr>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b/>
          <w:bCs/>
          <w:sz w:val="24"/>
          <w:szCs w:val="24"/>
        </w:rPr>
        <w:t>ū</w:t>
      </w:r>
      <w:r w:rsidRPr="00F36FDB">
        <w:rPr>
          <w:rFonts w:ascii="Times New Roman" w:eastAsia="Calibri" w:hAnsi="Times New Roman" w:cs="Times New Roman"/>
          <w:b/>
          <w:bCs/>
          <w:sz w:val="24"/>
          <w:szCs w:val="24"/>
        </w:rPr>
        <w:t xml:space="preserve">kio subjektas, kurio pajėgumais remiamasi </w:t>
      </w:r>
      <w:r w:rsidRPr="00F36FDB">
        <w:rPr>
          <w:rFonts w:ascii="Times New Roman" w:eastAsia="Calibri" w:hAnsi="Times New Roman" w:cs="Times New Roman"/>
          <w:sz w:val="24"/>
          <w:szCs w:val="24"/>
        </w:rPr>
        <w:t>–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r>
        <w:rPr>
          <w:rFonts w:ascii="Times New Roman" w:eastAsia="Calibri" w:hAnsi="Times New Roman" w:cs="Times New Roman"/>
          <w:sz w:val="24"/>
          <w:szCs w:val="24"/>
        </w:rPr>
        <w:t>.</w:t>
      </w:r>
    </w:p>
    <w:p w14:paraId="7F4DA73B"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Kitos šių pirkimo sąlygų sąvokos atitinka Lietuvos Respublikos viešųjų pirkimų įstatyme (toliau – Viešųjų pirkimų įstatymas) apibrėžtas sąvokas.</w:t>
      </w:r>
    </w:p>
    <w:p w14:paraId="61157692" w14:textId="1EEEE857" w:rsidR="006578A7" w:rsidRPr="00407AEF" w:rsidRDefault="00B10FC0" w:rsidP="00B10FC0">
      <w:pPr>
        <w:pStyle w:val="Sraopastraipa"/>
        <w:numPr>
          <w:ilvl w:val="0"/>
          <w:numId w:val="3"/>
        </w:numPr>
        <w:ind w:left="0" w:firstLine="567"/>
      </w:pPr>
      <w:r w:rsidRPr="00407AEF">
        <w:t xml:space="preserve">Pirkimo procedūras vykdanti įstaiga (iki pirkimo sutarties pasirašymo) </w:t>
      </w:r>
      <w:r w:rsidRPr="000201F4">
        <w:rPr>
          <w:b/>
          <w:bCs/>
        </w:rPr>
        <w:t>CPO Vilnius – Vilniaus miesto savivaldybės administracija</w:t>
      </w:r>
      <w:r w:rsidRPr="00407AEF">
        <w:t>, kodas 188710061, Konstitucijos pr. 3, LT–09601 Vilnius</w:t>
      </w:r>
      <w:bookmarkStart w:id="1" w:name="_Hlk148442059"/>
      <w:r w:rsidRPr="00407AEF">
        <w:t>, kuriai suteikta teisė atlikti centrinės perkančiosios organizacijos funkcijas, vykdant Vilniaus miesto savivaldybės kontroliuojamų</w:t>
      </w:r>
      <w:r w:rsidR="00921E92">
        <w:t xml:space="preserve"> (valdomų, kuruojamų)</w:t>
      </w:r>
      <w:r w:rsidRPr="00407AEF">
        <w:t xml:space="preserve"> perkančiųjų organizacijų pirkimus. </w:t>
      </w:r>
      <w:bookmarkEnd w:id="1"/>
    </w:p>
    <w:p w14:paraId="0F72ADDC" w14:textId="0C6EDBEC" w:rsidR="006578A7" w:rsidRPr="00407AEF" w:rsidRDefault="00D671E3"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Atlikus šį pirkimą bus sukurta DPS. </w:t>
      </w:r>
      <w:r w:rsidR="006578A7" w:rsidRPr="00407AEF">
        <w:rPr>
          <w:rFonts w:ascii="Times New Roman" w:eastAsia="Calibri" w:hAnsi="Times New Roman" w:cs="Times New Roman"/>
          <w:sz w:val="24"/>
          <w:szCs w:val="24"/>
        </w:rPr>
        <w:t xml:space="preserve">Perkančiosios organizacijos sukurtos DPS pagrindu jos galiojimo laikotarpiu bus vykdomi konkretūs pirkimai. Konkrečius pirkimus vykdys perkančioji organizacija, o šių konkrečių pirkimų pagrindu pirkimo sutartis su laimėtojais sudarys </w:t>
      </w:r>
      <w:r w:rsidR="006578A7" w:rsidRPr="00206A68">
        <w:rPr>
          <w:rFonts w:ascii="Times New Roman" w:eastAsia="Calibri" w:hAnsi="Times New Roman" w:cs="Times New Roman"/>
          <w:iCs/>
          <w:sz w:val="24"/>
          <w:szCs w:val="24"/>
        </w:rPr>
        <w:t>perkančioji organizacija ir Vilniaus miesto savivaldybės kontroliuojamos</w:t>
      </w:r>
      <w:r w:rsidR="00921E92">
        <w:rPr>
          <w:rFonts w:ascii="Times New Roman" w:eastAsia="Calibri" w:hAnsi="Times New Roman" w:cs="Times New Roman"/>
          <w:iCs/>
          <w:sz w:val="24"/>
          <w:szCs w:val="24"/>
        </w:rPr>
        <w:t xml:space="preserve"> (valdomos, kuruojamos)</w:t>
      </w:r>
      <w:r w:rsidR="006578A7" w:rsidRPr="00206A68">
        <w:rPr>
          <w:rFonts w:ascii="Times New Roman" w:eastAsia="Calibri" w:hAnsi="Times New Roman" w:cs="Times New Roman"/>
          <w:iCs/>
          <w:sz w:val="24"/>
          <w:szCs w:val="24"/>
        </w:rPr>
        <w:t xml:space="preserve"> perkančiosios organizacijos.</w:t>
      </w:r>
    </w:p>
    <w:p w14:paraId="3D849D33"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Perkančiosios organizacijos ir tiekėjų bendravimas ir keitimasis informacija, atliekant šį pirkimą, taip pat konkretaus pirkimo procedūras DPS vyksta naudojantis CVP IS. Šiame punkte nustatytų reikalavimų gali būti nesilaikoma tik išimtinais Viešųjų pirkimų įstatyme nurodytais atvejais.</w:t>
      </w:r>
    </w:p>
    <w:p w14:paraId="238F83EC" w14:textId="408EB31B" w:rsidR="006578A7" w:rsidRPr="00407AEF" w:rsidRDefault="001A0FC1"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DPS sukūrimui ir konkrečių pirkimų vykdymui </w:t>
      </w:r>
      <w:r w:rsidR="00AC688E" w:rsidRPr="00407AEF">
        <w:rPr>
          <w:rFonts w:ascii="Times New Roman" w:eastAsia="Times New Roman" w:hAnsi="Times New Roman" w:cs="Times New Roman"/>
          <w:sz w:val="24"/>
          <w:szCs w:val="24"/>
        </w:rPr>
        <w:t>naudojama CVP IS</w:t>
      </w:r>
      <w:r w:rsidR="006578A7" w:rsidRPr="00407AEF">
        <w:rPr>
          <w:rFonts w:ascii="Times New Roman" w:eastAsia="Times New Roman" w:hAnsi="Times New Roman" w:cs="Times New Roman"/>
          <w:sz w:val="24"/>
          <w:szCs w:val="24"/>
        </w:rPr>
        <w:t>.</w:t>
      </w:r>
    </w:p>
    <w:p w14:paraId="08EB9451" w14:textId="26F86B92" w:rsidR="00AC688E" w:rsidRPr="00407AEF" w:rsidRDefault="00AC688E"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Jeigu yra neatitikimų tarp DPS sukūrimo sąlygų bei jų priedų ir konkretaus pirkimo sąlygų bei jų priedų, teisinga laikoma informacija, nurodyta DPS sukūrimo sąlygose bei jos prieduose. Naujesni pirkimo sąlygų pakeitimai turi pirmenybę prieš senesnius pakeitimus.</w:t>
      </w:r>
    </w:p>
    <w:p w14:paraId="28EB5E45" w14:textId="6C36E41E" w:rsidR="006575BF" w:rsidRPr="00407AEF" w:rsidRDefault="006575BF"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Perkančioji organizacija neatlygina tiekėjui jokių išlaidų, susijusių su pirkimo sąlygų gavimu, par</w:t>
      </w:r>
      <w:r w:rsidR="00D671E3" w:rsidRPr="00407AEF">
        <w:rPr>
          <w:rFonts w:ascii="Times New Roman" w:eastAsia="Times New Roman" w:hAnsi="Times New Roman" w:cs="Times New Roman"/>
          <w:sz w:val="24"/>
          <w:szCs w:val="24"/>
        </w:rPr>
        <w:t>a</w:t>
      </w:r>
      <w:r w:rsidRPr="00407AEF">
        <w:rPr>
          <w:rFonts w:ascii="Times New Roman" w:eastAsia="Times New Roman" w:hAnsi="Times New Roman" w:cs="Times New Roman"/>
          <w:sz w:val="24"/>
          <w:szCs w:val="24"/>
        </w:rPr>
        <w:t xml:space="preserve">iškų rengimu ir pan., įskaitant išlaidas, patiriamas dėl to, kad </w:t>
      </w:r>
      <w:r w:rsidR="00D671E3" w:rsidRPr="00407AEF">
        <w:rPr>
          <w:rFonts w:ascii="Times New Roman" w:eastAsia="Times New Roman" w:hAnsi="Times New Roman" w:cs="Times New Roman"/>
          <w:sz w:val="24"/>
          <w:szCs w:val="24"/>
        </w:rPr>
        <w:t>vadovaudamasi Viešųjų pirkimų įstatymo nuostatomis perkančioji organizacija nutraukė DPS.</w:t>
      </w:r>
    </w:p>
    <w:p w14:paraId="1DD91610" w14:textId="0C2D8BCD" w:rsidR="00D671E3" w:rsidRPr="00407AEF" w:rsidRDefault="00D671E3"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Tiekėjų skaičius DPS neribojamas, paraiškas tiekėjai gali teikti per visą DPS galiojimo laikotarpį.</w:t>
      </w:r>
    </w:p>
    <w:p w14:paraId="53C4B8C5" w14:textId="7D1B5837" w:rsidR="006578A7" w:rsidRPr="00B21925" w:rsidRDefault="006578A7" w:rsidP="00B21925">
      <w:pPr>
        <w:pStyle w:val="Sraopastraipa"/>
        <w:numPr>
          <w:ilvl w:val="0"/>
          <w:numId w:val="3"/>
        </w:numPr>
        <w:ind w:left="0" w:firstLine="567"/>
        <w:rPr>
          <w:szCs w:val="24"/>
        </w:rPr>
      </w:pPr>
      <w:r w:rsidRPr="00B21925">
        <w:rPr>
          <w:szCs w:val="24"/>
        </w:rPr>
        <w:t xml:space="preserve">Perkančiosios organizacijos sprendimo neatlikti pirkimo naudojantis centrinės perkančiosios organizacijos paslaugomis argumentai, kaip numatyta Viešųjų pirkimų įstatymo 82 straipsnio 2 dalies 1 punkte: </w:t>
      </w:r>
      <w:r w:rsidR="00B21925" w:rsidRPr="00B21925">
        <w:rPr>
          <w:szCs w:val="24"/>
        </w:rPr>
        <w:t>elektroniniame kataloge siūlomos paslaugos neatitinka poreikių. Kiekvieno statinio projektavimas yra individualus. Techniniai projektai susideda iš skirtingų dalių (bendroji, konstrukcijų, architektūros, kultūros paveldo tvarkybos darbų, pasirengimo statybai ir statybos darbų organizavimo, elektroninių ryšių, susisiekimo, inžinerinė geologija, elektrotechnikos,  ir kt.), statinių konstrukcijų techninės būklės nustatymo, transporto priemonių intensyvumo ir srautų sudėties natūrinių tyrimų atlikimo, pėsčiųjų ir kitų eismo dalyvių eismo natūrinių tyrimų atlikimo, visų galimų eismo dalyvių socialinių ir ekonominių poreikių analizės, bei jų patenkinimo galimybes atsižvelgiant į statinio charakteristiką, todėl labai svarbu, kad projektavimo ir projektų vykdymo priežiūros paslaugas teikiantys teikėjai turėtų reikiamą patirtį ir patyrusius specialistus, kurie tinkamai ir atsakingai įvertintų projektuojamų statinių konstrukcijas. Projektavimo ir projektų vykdymo priežiūros paslaugas ketinantys teikti teikėjai turi atitikti specifinius patirties bei kvalifikacijos reikalavimus.</w:t>
      </w:r>
    </w:p>
    <w:p w14:paraId="3CF134B5" w14:textId="77777777" w:rsidR="006578A7" w:rsidRPr="00407AEF" w:rsidRDefault="006578A7" w:rsidP="006578A7">
      <w:pPr>
        <w:spacing w:after="0" w:line="240" w:lineRule="auto"/>
        <w:rPr>
          <w:rFonts w:ascii="Times New Roman" w:eastAsia="Calibri" w:hAnsi="Times New Roman" w:cs="Times New Roman"/>
          <w:sz w:val="24"/>
          <w:szCs w:val="24"/>
        </w:rPr>
      </w:pPr>
    </w:p>
    <w:p w14:paraId="0C7FE71D" w14:textId="77777777" w:rsidR="006578A7" w:rsidRPr="00407AEF" w:rsidRDefault="006578A7" w:rsidP="006578A7">
      <w:pPr>
        <w:spacing w:after="0" w:line="240" w:lineRule="auto"/>
        <w:ind w:left="360"/>
        <w:jc w:val="center"/>
        <w:rPr>
          <w:rFonts w:ascii="Times New Roman" w:eastAsia="Times New Roman" w:hAnsi="Times New Roman" w:cs="Times New Roman"/>
          <w:b/>
          <w:sz w:val="24"/>
          <w:szCs w:val="24"/>
        </w:rPr>
      </w:pPr>
      <w:r w:rsidRPr="00407AEF">
        <w:rPr>
          <w:rFonts w:ascii="Times New Roman" w:eastAsia="Calibri" w:hAnsi="Times New Roman" w:cs="Times New Roman"/>
          <w:b/>
          <w:sz w:val="24"/>
          <w:szCs w:val="24"/>
        </w:rPr>
        <w:t>Nuorodos į išankstinį informacinį skelbimą, paskelbtą Europos Sąjungos leidinių biuro, taip pat paskelbtą CVP IS, kituose leidiniuose ir internete, jeigu apie pirkimą buvo skelbta iš anksto</w:t>
      </w:r>
    </w:p>
    <w:p w14:paraId="21D1F178"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E294956"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Išankstinio informacinio skelbimo apie šį pirkimą, taip pat apie šio pirkimo pagrindu sukurtos DPS konkretų pirkimą nebuvo.</w:t>
      </w:r>
    </w:p>
    <w:p w14:paraId="60EF1952"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p w14:paraId="4FAB37A7"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Informacija apie numatomą skelbti savanoriško</w:t>
      </w:r>
      <w:r w:rsidRPr="00407AEF">
        <w:rPr>
          <w:rFonts w:ascii="Times New Roman" w:eastAsia="Times New Roman" w:hAnsi="Times New Roman" w:cs="Times New Roman"/>
          <w:b/>
          <w:i/>
          <w:sz w:val="24"/>
          <w:szCs w:val="24"/>
        </w:rPr>
        <w:t xml:space="preserve"> </w:t>
      </w:r>
      <w:proofErr w:type="spellStart"/>
      <w:r w:rsidRPr="00407AEF">
        <w:rPr>
          <w:rFonts w:ascii="Times New Roman" w:eastAsia="Times New Roman" w:hAnsi="Times New Roman" w:cs="Times New Roman"/>
          <w:b/>
          <w:i/>
          <w:sz w:val="24"/>
          <w:szCs w:val="24"/>
        </w:rPr>
        <w:t>ex</w:t>
      </w:r>
      <w:proofErr w:type="spellEnd"/>
      <w:r w:rsidRPr="00407AEF">
        <w:rPr>
          <w:rFonts w:ascii="Times New Roman" w:eastAsia="Times New Roman" w:hAnsi="Times New Roman" w:cs="Times New Roman"/>
          <w:b/>
          <w:i/>
          <w:sz w:val="24"/>
          <w:szCs w:val="24"/>
        </w:rPr>
        <w:t xml:space="preserve"> ante</w:t>
      </w:r>
      <w:r w:rsidRPr="00407AEF">
        <w:rPr>
          <w:rFonts w:ascii="Times New Roman" w:eastAsia="Times New Roman" w:hAnsi="Times New Roman" w:cs="Times New Roman"/>
          <w:b/>
          <w:sz w:val="24"/>
          <w:szCs w:val="24"/>
        </w:rPr>
        <w:t xml:space="preserve"> skaidrumo skelbimą</w:t>
      </w:r>
    </w:p>
    <w:p w14:paraId="7682EBD7"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79E7FB5"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Šiame pirkime, taip pat šio pirkimo pagrindu sukurtos DPS konkrečiame pirkime perkančioji organizacija nenumato skelbti savanoriško </w:t>
      </w:r>
      <w:proofErr w:type="spellStart"/>
      <w:r w:rsidRPr="00407AEF">
        <w:rPr>
          <w:rFonts w:ascii="Times New Roman" w:eastAsia="Times New Roman" w:hAnsi="Times New Roman" w:cs="Times New Roman"/>
          <w:i/>
          <w:sz w:val="24"/>
          <w:szCs w:val="24"/>
        </w:rPr>
        <w:t>ex</w:t>
      </w:r>
      <w:proofErr w:type="spellEnd"/>
      <w:r w:rsidRPr="00407AEF">
        <w:rPr>
          <w:rFonts w:ascii="Times New Roman" w:eastAsia="Times New Roman" w:hAnsi="Times New Roman" w:cs="Times New Roman"/>
          <w:i/>
          <w:sz w:val="24"/>
          <w:szCs w:val="24"/>
        </w:rPr>
        <w:t xml:space="preserve"> ante</w:t>
      </w:r>
      <w:r w:rsidRPr="00407AEF">
        <w:rPr>
          <w:rFonts w:ascii="Times New Roman" w:eastAsia="Times New Roman" w:hAnsi="Times New Roman" w:cs="Times New Roman"/>
          <w:sz w:val="24"/>
          <w:szCs w:val="24"/>
        </w:rPr>
        <w:t xml:space="preserve"> skaidrumo skelbimo.</w:t>
      </w:r>
    </w:p>
    <w:p w14:paraId="36960C1C"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355B6158" w14:textId="77777777" w:rsidR="006578A7" w:rsidRPr="00407AEF" w:rsidRDefault="006578A7" w:rsidP="006578A7">
      <w:pPr>
        <w:spacing w:after="0" w:line="240" w:lineRule="auto"/>
        <w:ind w:left="360"/>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Informacija apie tai, ar į Komisijos posėdžius kviečiami dalyvauti stebėtojai, jų dalyvavimo sąlygos</w:t>
      </w:r>
    </w:p>
    <w:p w14:paraId="0DB23846"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9259DF7"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Į šio pirkimo, taip pat į šio pirkimo pagrindu sukurtos DPS konkretaus pirkimo Komisijos posėdžius perkančioji organizacija nenumato kviesti dalyvauti stebėtojų.</w:t>
      </w:r>
    </w:p>
    <w:p w14:paraId="0329B99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72C28E4E"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II SKYRIUS</w:t>
      </w:r>
    </w:p>
    <w:p w14:paraId="2CDA311D" w14:textId="77777777" w:rsidR="006578A7" w:rsidRPr="00407AEF" w:rsidRDefault="006578A7" w:rsidP="000201F4">
      <w:pPr>
        <w:pStyle w:val="Antrat1"/>
        <w:ind w:firstLine="0"/>
        <w:jc w:val="center"/>
        <w:rPr>
          <w:szCs w:val="24"/>
        </w:rPr>
      </w:pPr>
      <w:bookmarkStart w:id="2" w:name="_Toc204856793"/>
      <w:r w:rsidRPr="00407AEF">
        <w:rPr>
          <w:b/>
          <w:szCs w:val="24"/>
        </w:rPr>
        <w:t>PIRKIMO OBJEKTAS</w:t>
      </w:r>
      <w:bookmarkEnd w:id="2"/>
    </w:p>
    <w:p w14:paraId="499AE9CB" w14:textId="77777777" w:rsidR="006578A7" w:rsidRPr="00407AEF" w:rsidRDefault="006578A7" w:rsidP="006578A7">
      <w:pPr>
        <w:spacing w:after="0" w:line="240" w:lineRule="auto"/>
        <w:ind w:left="360"/>
        <w:rPr>
          <w:rFonts w:ascii="Times New Roman" w:eastAsia="Times New Roman" w:hAnsi="Times New Roman" w:cs="Times New Roman"/>
          <w:sz w:val="24"/>
          <w:szCs w:val="24"/>
        </w:rPr>
      </w:pPr>
    </w:p>
    <w:p w14:paraId="5707FCCB" w14:textId="52D5FF93"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P</w:t>
      </w:r>
      <w:r w:rsidR="00B10FC0" w:rsidRPr="00407AEF">
        <w:rPr>
          <w:rFonts w:ascii="Times New Roman" w:eastAsia="Calibri" w:hAnsi="Times New Roman" w:cs="Times New Roman"/>
          <w:b/>
          <w:sz w:val="24"/>
          <w:szCs w:val="24"/>
        </w:rPr>
        <w:t>irkimo objekto</w:t>
      </w:r>
      <w:r w:rsidRPr="00407AEF">
        <w:rPr>
          <w:rFonts w:ascii="Times New Roman" w:eastAsia="Calibri" w:hAnsi="Times New Roman" w:cs="Times New Roman"/>
          <w:b/>
          <w:sz w:val="24"/>
          <w:szCs w:val="24"/>
        </w:rPr>
        <w:t xml:space="preserve"> pavadinimas, kiekis (apimtis), prekių tiekimo</w:t>
      </w:r>
      <w:r w:rsidR="00B10FC0" w:rsidRPr="00407AEF">
        <w:rPr>
          <w:rFonts w:ascii="Times New Roman" w:eastAsia="Calibri" w:hAnsi="Times New Roman" w:cs="Times New Roman"/>
          <w:b/>
          <w:sz w:val="24"/>
          <w:szCs w:val="24"/>
        </w:rPr>
        <w:t xml:space="preserve"> (</w:t>
      </w:r>
      <w:r w:rsidRPr="00407AEF">
        <w:rPr>
          <w:rFonts w:ascii="Times New Roman" w:eastAsia="Calibri" w:hAnsi="Times New Roman" w:cs="Times New Roman"/>
          <w:b/>
          <w:sz w:val="24"/>
          <w:szCs w:val="24"/>
        </w:rPr>
        <w:t>paslaugų teikimo</w:t>
      </w:r>
      <w:r w:rsidR="00B10FC0" w:rsidRPr="00407AEF">
        <w:rPr>
          <w:rFonts w:ascii="Times New Roman" w:eastAsia="Calibri" w:hAnsi="Times New Roman" w:cs="Times New Roman"/>
          <w:b/>
          <w:sz w:val="24"/>
          <w:szCs w:val="24"/>
        </w:rPr>
        <w:t>,</w:t>
      </w:r>
      <w:r w:rsidRPr="00407AEF">
        <w:rPr>
          <w:rFonts w:ascii="Times New Roman" w:eastAsia="Calibri" w:hAnsi="Times New Roman" w:cs="Times New Roman"/>
          <w:b/>
          <w:sz w:val="24"/>
          <w:szCs w:val="24"/>
        </w:rPr>
        <w:t xml:space="preserve"> darbų atlikimo</w:t>
      </w:r>
      <w:r w:rsidR="00B10FC0" w:rsidRPr="00407AEF">
        <w:rPr>
          <w:rFonts w:ascii="Times New Roman" w:eastAsia="Calibri" w:hAnsi="Times New Roman" w:cs="Times New Roman"/>
          <w:b/>
          <w:sz w:val="24"/>
          <w:szCs w:val="24"/>
        </w:rPr>
        <w:t>)</w:t>
      </w:r>
      <w:r w:rsidRPr="00407AEF">
        <w:rPr>
          <w:rFonts w:ascii="Times New Roman" w:eastAsia="Calibri" w:hAnsi="Times New Roman" w:cs="Times New Roman"/>
          <w:b/>
          <w:sz w:val="24"/>
          <w:szCs w:val="24"/>
        </w:rPr>
        <w:t xml:space="preserve"> terminai</w:t>
      </w:r>
    </w:p>
    <w:p w14:paraId="6879CEBC" w14:textId="77777777" w:rsidR="006578A7" w:rsidRPr="00407AEF" w:rsidRDefault="006578A7" w:rsidP="006578A7">
      <w:pPr>
        <w:spacing w:after="0" w:line="240" w:lineRule="auto"/>
        <w:rPr>
          <w:rFonts w:ascii="Times New Roman" w:eastAsia="Calibri" w:hAnsi="Times New Roman" w:cs="Times New Roman"/>
          <w:sz w:val="24"/>
          <w:szCs w:val="24"/>
        </w:rPr>
      </w:pPr>
    </w:p>
    <w:p w14:paraId="23FCFE15" w14:textId="1662ED8C"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w:t>
      </w:r>
      <w:r w:rsidR="00B10FC0" w:rsidRPr="00407AEF">
        <w:rPr>
          <w:rFonts w:ascii="Times New Roman" w:eastAsia="Times New Roman" w:hAnsi="Times New Roman" w:cs="Times New Roman"/>
          <w:sz w:val="24"/>
          <w:szCs w:val="24"/>
        </w:rPr>
        <w:t>irkimo objekto</w:t>
      </w:r>
      <w:r w:rsidRPr="00407AEF">
        <w:rPr>
          <w:rFonts w:ascii="Times New Roman" w:eastAsia="Times New Roman" w:hAnsi="Times New Roman" w:cs="Times New Roman"/>
          <w:sz w:val="24"/>
          <w:szCs w:val="24"/>
        </w:rPr>
        <w:t xml:space="preserve"> pavadinimas – </w:t>
      </w:r>
      <w:r w:rsidR="00CA099F">
        <w:rPr>
          <w:rFonts w:ascii="Times New Roman" w:eastAsia="Times New Roman" w:hAnsi="Times New Roman" w:cs="Times New Roman"/>
          <w:iCs/>
          <w:sz w:val="24"/>
          <w:szCs w:val="24"/>
        </w:rPr>
        <w:t>i</w:t>
      </w:r>
      <w:r w:rsidR="00CA099F" w:rsidRPr="00CA099F">
        <w:rPr>
          <w:rFonts w:ascii="Times New Roman" w:eastAsia="Times New Roman" w:hAnsi="Times New Roman" w:cs="Times New Roman"/>
          <w:iCs/>
          <w:sz w:val="24"/>
          <w:szCs w:val="24"/>
        </w:rPr>
        <w:t>nžinerinių statinių projektavimo paslaugos</w:t>
      </w:r>
      <w:r w:rsidR="00CA099F" w:rsidRPr="00CA099F">
        <w:rPr>
          <w:rFonts w:ascii="Times New Roman" w:eastAsia="Times New Roman" w:hAnsi="Times New Roman" w:cs="Times New Roman"/>
          <w:i/>
          <w:sz w:val="24"/>
          <w:szCs w:val="24"/>
        </w:rPr>
        <w:t xml:space="preserve"> </w:t>
      </w:r>
      <w:r w:rsidRPr="00407AEF">
        <w:rPr>
          <w:rFonts w:ascii="Times New Roman" w:eastAsia="Times New Roman" w:hAnsi="Times New Roman" w:cs="Times New Roman"/>
          <w:sz w:val="24"/>
          <w:szCs w:val="24"/>
        </w:rPr>
        <w:t>(toliau –</w:t>
      </w:r>
      <w:r w:rsidRPr="00CA099F">
        <w:rPr>
          <w:rFonts w:ascii="Times New Roman" w:eastAsia="Times New Roman" w:hAnsi="Times New Roman" w:cs="Times New Roman"/>
          <w:sz w:val="24"/>
          <w:szCs w:val="24"/>
        </w:rPr>
        <w:t>paslaugos</w:t>
      </w:r>
      <w:r w:rsidR="00B10FC0" w:rsidRPr="00CA099F">
        <w:rPr>
          <w:rFonts w:ascii="Times New Roman" w:eastAsia="Times New Roman" w:hAnsi="Times New Roman" w:cs="Times New Roman"/>
          <w:sz w:val="24"/>
          <w:szCs w:val="24"/>
        </w:rPr>
        <w:t xml:space="preserve">, pirkimo </w:t>
      </w:r>
      <w:r w:rsidR="00B10FC0" w:rsidRPr="00407AEF">
        <w:rPr>
          <w:rFonts w:ascii="Times New Roman" w:eastAsia="Times New Roman" w:hAnsi="Times New Roman" w:cs="Times New Roman"/>
          <w:sz w:val="24"/>
          <w:szCs w:val="24"/>
        </w:rPr>
        <w:t>objektas</w:t>
      </w:r>
      <w:r w:rsidRPr="00407AEF">
        <w:rPr>
          <w:rFonts w:ascii="Times New Roman" w:eastAsia="Times New Roman" w:hAnsi="Times New Roman" w:cs="Times New Roman"/>
          <w:sz w:val="24"/>
          <w:szCs w:val="24"/>
        </w:rPr>
        <w:t xml:space="preserve">). Atliekant šį pirkimą bus sukurta DPS. </w:t>
      </w:r>
      <w:r w:rsidR="00B10FC0" w:rsidRPr="00407AEF">
        <w:rPr>
          <w:rFonts w:ascii="Times New Roman" w:eastAsia="Times New Roman" w:hAnsi="Times New Roman" w:cs="Times New Roman"/>
          <w:sz w:val="24"/>
          <w:szCs w:val="24"/>
        </w:rPr>
        <w:t>T</w:t>
      </w:r>
      <w:r w:rsidRPr="00407AEF">
        <w:rPr>
          <w:rFonts w:ascii="Times New Roman" w:eastAsia="Times New Roman" w:hAnsi="Times New Roman" w:cs="Times New Roman"/>
          <w:sz w:val="24"/>
          <w:szCs w:val="24"/>
        </w:rPr>
        <w:t xml:space="preserve">iekėjai, kuriems bus leista dalyvauti DPS, bus kviečiami teikti pasiūlymus dėl konkretaus </w:t>
      </w:r>
      <w:r w:rsidR="00737985" w:rsidRPr="00407AEF">
        <w:rPr>
          <w:rFonts w:ascii="Times New Roman" w:eastAsia="Times New Roman" w:hAnsi="Times New Roman" w:cs="Times New Roman"/>
          <w:sz w:val="24"/>
          <w:szCs w:val="24"/>
        </w:rPr>
        <w:t>(-</w:t>
      </w:r>
      <w:proofErr w:type="spellStart"/>
      <w:r w:rsidR="00737985" w:rsidRPr="00407AEF">
        <w:rPr>
          <w:rFonts w:ascii="Times New Roman" w:eastAsia="Times New Roman" w:hAnsi="Times New Roman" w:cs="Times New Roman"/>
          <w:sz w:val="24"/>
          <w:szCs w:val="24"/>
        </w:rPr>
        <w:t>čių</w:t>
      </w:r>
      <w:proofErr w:type="spellEnd"/>
      <w:r w:rsidR="00737985" w:rsidRPr="00407AEF">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 xml:space="preserve">pirkimo </w:t>
      </w:r>
      <w:r w:rsidR="00737985" w:rsidRPr="00407AEF">
        <w:rPr>
          <w:rFonts w:ascii="Times New Roman" w:eastAsia="Times New Roman" w:hAnsi="Times New Roman" w:cs="Times New Roman"/>
          <w:sz w:val="24"/>
          <w:szCs w:val="24"/>
        </w:rPr>
        <w:t xml:space="preserve">(-ų) </w:t>
      </w:r>
      <w:r w:rsidRPr="00407AEF">
        <w:rPr>
          <w:rFonts w:ascii="Times New Roman" w:eastAsia="Times New Roman" w:hAnsi="Times New Roman" w:cs="Times New Roman"/>
          <w:sz w:val="24"/>
          <w:szCs w:val="24"/>
        </w:rPr>
        <w:t>šioje DPS.</w:t>
      </w:r>
    </w:p>
    <w:p w14:paraId="3BAC21CD" w14:textId="45498825" w:rsidR="006578A7" w:rsidRPr="0093364E"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DPS skirstomas </w:t>
      </w:r>
      <w:r w:rsidRPr="0093364E">
        <w:rPr>
          <w:rFonts w:ascii="Times New Roman" w:eastAsia="Times New Roman" w:hAnsi="Times New Roman" w:cs="Times New Roman"/>
          <w:sz w:val="24"/>
          <w:szCs w:val="24"/>
        </w:rPr>
        <w:t xml:space="preserve">į </w:t>
      </w:r>
      <w:r w:rsidR="00B0546C">
        <w:rPr>
          <w:rFonts w:ascii="Times New Roman" w:eastAsia="Times New Roman" w:hAnsi="Times New Roman" w:cs="Times New Roman"/>
          <w:sz w:val="24"/>
          <w:szCs w:val="24"/>
        </w:rPr>
        <w:t>5</w:t>
      </w:r>
      <w:r w:rsidRPr="0093364E">
        <w:rPr>
          <w:rFonts w:ascii="Times New Roman" w:eastAsia="Times New Roman" w:hAnsi="Times New Roman" w:cs="Times New Roman"/>
          <w:sz w:val="24"/>
          <w:szCs w:val="24"/>
        </w:rPr>
        <w:t xml:space="preserve"> kategorijas</w:t>
      </w:r>
      <w:r w:rsidRPr="00407AEF">
        <w:rPr>
          <w:rFonts w:ascii="Times New Roman" w:eastAsia="Times New Roman" w:hAnsi="Times New Roman" w:cs="Times New Roman"/>
          <w:sz w:val="24"/>
          <w:szCs w:val="24"/>
        </w:rPr>
        <w:t xml:space="preserve">: </w:t>
      </w:r>
    </w:p>
    <w:p w14:paraId="5EA076CA" w14:textId="562CA8B7" w:rsidR="0093364E" w:rsidRPr="0093364E" w:rsidRDefault="0093364E" w:rsidP="0093364E">
      <w:pPr>
        <w:pStyle w:val="Sraopastraipa"/>
        <w:numPr>
          <w:ilvl w:val="1"/>
          <w:numId w:val="3"/>
        </w:numPr>
        <w:suppressAutoHyphens/>
        <w:ind w:left="0" w:firstLine="567"/>
        <w:rPr>
          <w:szCs w:val="24"/>
        </w:rPr>
      </w:pPr>
      <w:r w:rsidRPr="0093364E">
        <w:rPr>
          <w:szCs w:val="24"/>
        </w:rPr>
        <w:t xml:space="preserve">I kategorija – </w:t>
      </w:r>
      <w:r>
        <w:rPr>
          <w:szCs w:val="24"/>
        </w:rPr>
        <w:t>y</w:t>
      </w:r>
      <w:r w:rsidRPr="0093364E">
        <w:rPr>
          <w:szCs w:val="24"/>
        </w:rPr>
        <w:t>patingų, neypatingų ar nesudėtingų inžinerinių statinių (susisiekimo</w:t>
      </w:r>
      <w:r>
        <w:rPr>
          <w:szCs w:val="24"/>
        </w:rPr>
        <w:t xml:space="preserve"> </w:t>
      </w:r>
      <w:r w:rsidRPr="0093364E">
        <w:rPr>
          <w:szCs w:val="24"/>
        </w:rPr>
        <w:t>komunikacijos, inžineriniai tinklai, kiti inžineriniai statiniai) projektinių pasiūlymų vizijos</w:t>
      </w:r>
      <w:r>
        <w:rPr>
          <w:szCs w:val="24"/>
        </w:rPr>
        <w:t xml:space="preserve"> </w:t>
      </w:r>
      <w:r w:rsidRPr="0093364E">
        <w:rPr>
          <w:szCs w:val="24"/>
        </w:rPr>
        <w:t>(koncepcijos) parengimas;</w:t>
      </w:r>
    </w:p>
    <w:p w14:paraId="1D016EE5" w14:textId="0931B2E1" w:rsidR="0093364E" w:rsidRDefault="0093364E" w:rsidP="0093364E">
      <w:pPr>
        <w:pStyle w:val="Sraopastraipa"/>
        <w:numPr>
          <w:ilvl w:val="1"/>
          <w:numId w:val="3"/>
        </w:numPr>
        <w:suppressAutoHyphens/>
        <w:ind w:left="0" w:firstLine="567"/>
        <w:rPr>
          <w:szCs w:val="24"/>
        </w:rPr>
      </w:pPr>
      <w:r w:rsidRPr="0093364E">
        <w:rPr>
          <w:szCs w:val="24"/>
        </w:rPr>
        <w:lastRenderedPageBreak/>
        <w:t xml:space="preserve">II kategorija – </w:t>
      </w:r>
      <w:r>
        <w:rPr>
          <w:szCs w:val="24"/>
        </w:rPr>
        <w:t>y</w:t>
      </w:r>
      <w:r w:rsidRPr="0093364E">
        <w:rPr>
          <w:szCs w:val="24"/>
        </w:rPr>
        <w:t>patingų inžinerinių statinių (susisiekimo komunikacijos, inžineriniai tinklai) projektinių pasiūlymų, techninio darbo projekto parengimas</w:t>
      </w:r>
      <w:r>
        <w:rPr>
          <w:szCs w:val="24"/>
        </w:rPr>
        <w:t xml:space="preserve"> </w:t>
      </w:r>
      <w:r w:rsidRPr="0093364E">
        <w:rPr>
          <w:szCs w:val="24"/>
        </w:rPr>
        <w:t>ir projekto</w:t>
      </w:r>
      <w:r>
        <w:rPr>
          <w:szCs w:val="24"/>
        </w:rPr>
        <w:t xml:space="preserve"> </w:t>
      </w:r>
      <w:r w:rsidRPr="0093364E">
        <w:rPr>
          <w:szCs w:val="24"/>
        </w:rPr>
        <w:t>vykdymo priežiūros paslaugos;</w:t>
      </w:r>
    </w:p>
    <w:p w14:paraId="53D446B5" w14:textId="3EEC6AED" w:rsidR="0093364E" w:rsidRDefault="0093364E" w:rsidP="0093364E">
      <w:pPr>
        <w:pStyle w:val="Sraopastraipa"/>
        <w:numPr>
          <w:ilvl w:val="1"/>
          <w:numId w:val="3"/>
        </w:numPr>
        <w:suppressAutoHyphens/>
        <w:ind w:left="0" w:firstLine="567"/>
        <w:rPr>
          <w:szCs w:val="24"/>
        </w:rPr>
      </w:pPr>
      <w:r w:rsidRPr="0093364E">
        <w:rPr>
          <w:szCs w:val="24"/>
        </w:rPr>
        <w:t>I</w:t>
      </w:r>
      <w:r w:rsidR="003B6456">
        <w:rPr>
          <w:szCs w:val="24"/>
        </w:rPr>
        <w:t>II</w:t>
      </w:r>
      <w:r w:rsidRPr="0093364E">
        <w:rPr>
          <w:szCs w:val="24"/>
        </w:rPr>
        <w:t xml:space="preserve"> kategorija – </w:t>
      </w:r>
      <w:r>
        <w:rPr>
          <w:szCs w:val="24"/>
        </w:rPr>
        <w:t>y</w:t>
      </w:r>
      <w:r w:rsidRPr="0093364E">
        <w:rPr>
          <w:szCs w:val="24"/>
        </w:rPr>
        <w:t>patingų inžinerinių statinių (susisiekimo komunikacijos, inžineriniai tinklai), esančių kultūros paveldo objekto teritorijoje, jo apsaugos zonoje ir</w:t>
      </w:r>
      <w:r>
        <w:rPr>
          <w:szCs w:val="24"/>
        </w:rPr>
        <w:t xml:space="preserve"> </w:t>
      </w:r>
      <w:r w:rsidRPr="0093364E">
        <w:rPr>
          <w:szCs w:val="24"/>
        </w:rPr>
        <w:t>kultūros paveldo vietovėje projektinių pasiūlymų, techninio darbo projekto parengimas ir projekto</w:t>
      </w:r>
      <w:r>
        <w:rPr>
          <w:szCs w:val="24"/>
        </w:rPr>
        <w:t xml:space="preserve"> </w:t>
      </w:r>
      <w:r w:rsidRPr="0093364E">
        <w:rPr>
          <w:szCs w:val="24"/>
        </w:rPr>
        <w:t>vykdymo priežiūros paslaugos;</w:t>
      </w:r>
    </w:p>
    <w:p w14:paraId="4038313F" w14:textId="5B0F088F" w:rsidR="0093364E" w:rsidRPr="008B58DA" w:rsidRDefault="003B6456" w:rsidP="008B58DA">
      <w:pPr>
        <w:pStyle w:val="Sraopastraipa"/>
        <w:numPr>
          <w:ilvl w:val="1"/>
          <w:numId w:val="3"/>
        </w:numPr>
        <w:suppressAutoHyphens/>
        <w:ind w:left="0" w:firstLine="567"/>
        <w:rPr>
          <w:szCs w:val="24"/>
        </w:rPr>
      </w:pPr>
      <w:r>
        <w:rPr>
          <w:szCs w:val="24"/>
        </w:rPr>
        <w:t>I</w:t>
      </w:r>
      <w:r w:rsidR="0093364E" w:rsidRPr="0093364E">
        <w:rPr>
          <w:szCs w:val="24"/>
        </w:rPr>
        <w:t xml:space="preserve">V kategorija – </w:t>
      </w:r>
      <w:r w:rsidR="0093364E">
        <w:rPr>
          <w:szCs w:val="24"/>
        </w:rPr>
        <w:t>n</w:t>
      </w:r>
      <w:r w:rsidR="0093364E" w:rsidRPr="0093364E">
        <w:rPr>
          <w:szCs w:val="24"/>
        </w:rPr>
        <w:t>eypatingų inžinerinių statinių (susisiekimo komunikacijos</w:t>
      </w:r>
      <w:r w:rsidR="0093364E" w:rsidRPr="008B58DA">
        <w:rPr>
          <w:szCs w:val="24"/>
        </w:rPr>
        <w:t>) projektinių pasiūlymų, techninio darbo projekto parengimas ir projekto vykdymo priežiūros paslaugos;</w:t>
      </w:r>
    </w:p>
    <w:p w14:paraId="102D817C" w14:textId="6AC83F85" w:rsidR="0093364E" w:rsidRPr="0093364E" w:rsidRDefault="0093364E" w:rsidP="0093364E">
      <w:pPr>
        <w:pStyle w:val="Sraopastraipa"/>
        <w:numPr>
          <w:ilvl w:val="1"/>
          <w:numId w:val="3"/>
        </w:numPr>
        <w:suppressAutoHyphens/>
        <w:ind w:left="0" w:firstLine="567"/>
        <w:rPr>
          <w:szCs w:val="24"/>
        </w:rPr>
      </w:pPr>
      <w:r w:rsidRPr="0093364E">
        <w:rPr>
          <w:szCs w:val="24"/>
        </w:rPr>
        <w:t xml:space="preserve">V kategorija – </w:t>
      </w:r>
      <w:r>
        <w:rPr>
          <w:szCs w:val="24"/>
        </w:rPr>
        <w:t>n</w:t>
      </w:r>
      <w:r w:rsidRPr="0093364E">
        <w:rPr>
          <w:szCs w:val="24"/>
        </w:rPr>
        <w:t>eypatingų inžinerinių statinių (susisiekimo komunikacijos), esančių kultūros paveldo objekto teritorijoje, jo apsaugos zonoje ir kultūros paveldo vietovėje projektinių pasiūlymų, techninio darbo projekto parengimas ir projekto vykdymo priežiūros paslaugos.</w:t>
      </w:r>
    </w:p>
    <w:p w14:paraId="55999BD3" w14:textId="17DF3EF8" w:rsidR="006578A7" w:rsidRPr="0063450F" w:rsidRDefault="006578A7" w:rsidP="006578A7">
      <w:pPr>
        <w:numPr>
          <w:ilvl w:val="0"/>
          <w:numId w:val="3"/>
        </w:numPr>
        <w:suppressAutoHyphens/>
        <w:spacing w:after="0" w:line="240" w:lineRule="auto"/>
        <w:ind w:left="0" w:firstLine="567"/>
        <w:contextualSpacing/>
        <w:jc w:val="both"/>
        <w:rPr>
          <w:rFonts w:ascii="Times New Roman" w:eastAsia="Times New Roman" w:hAnsi="Times New Roman" w:cs="Times New Roman"/>
          <w:i/>
          <w:sz w:val="24"/>
          <w:szCs w:val="24"/>
        </w:rPr>
      </w:pPr>
      <w:r w:rsidRPr="00407AEF">
        <w:rPr>
          <w:rFonts w:ascii="Times New Roman" w:eastAsia="Times New Roman" w:hAnsi="Times New Roman" w:cs="Times New Roman"/>
          <w:sz w:val="24"/>
          <w:szCs w:val="24"/>
        </w:rPr>
        <w:t>Maksimalus kiekvienos kategorijos p</w:t>
      </w:r>
      <w:r w:rsidR="00C90478" w:rsidRPr="00407AEF">
        <w:rPr>
          <w:rFonts w:ascii="Times New Roman" w:eastAsia="Times New Roman" w:hAnsi="Times New Roman" w:cs="Times New Roman"/>
          <w:sz w:val="24"/>
          <w:szCs w:val="24"/>
        </w:rPr>
        <w:t xml:space="preserve">irkimo objekto </w:t>
      </w:r>
      <w:r w:rsidRPr="00407AEF">
        <w:rPr>
          <w:rFonts w:ascii="Times New Roman" w:eastAsia="Times New Roman" w:hAnsi="Times New Roman" w:cs="Times New Roman"/>
          <w:sz w:val="24"/>
          <w:szCs w:val="24"/>
        </w:rPr>
        <w:t xml:space="preserve">kiekis (apimtis) DPS galiojimo laikotarpiu: </w:t>
      </w:r>
    </w:p>
    <w:p w14:paraId="37858266" w14:textId="4E3095F5" w:rsidR="0063450F" w:rsidRDefault="0063450F" w:rsidP="0082272C">
      <w:pPr>
        <w:pStyle w:val="Sraopastraipa"/>
        <w:numPr>
          <w:ilvl w:val="1"/>
          <w:numId w:val="3"/>
        </w:numPr>
        <w:suppressAutoHyphens/>
        <w:ind w:left="0" w:firstLine="567"/>
        <w:rPr>
          <w:iCs/>
          <w:szCs w:val="24"/>
        </w:rPr>
      </w:pPr>
      <w:r w:rsidRPr="0063450F">
        <w:rPr>
          <w:iCs/>
          <w:szCs w:val="24"/>
        </w:rPr>
        <w:t>I kategorija</w:t>
      </w:r>
      <w:r>
        <w:rPr>
          <w:iCs/>
          <w:szCs w:val="24"/>
        </w:rPr>
        <w:t xml:space="preserve"> </w:t>
      </w:r>
      <w:r w:rsidR="000474DC">
        <w:rPr>
          <w:iCs/>
          <w:szCs w:val="24"/>
        </w:rPr>
        <w:t>–</w:t>
      </w:r>
      <w:r>
        <w:rPr>
          <w:iCs/>
          <w:szCs w:val="24"/>
        </w:rPr>
        <w:t xml:space="preserve"> </w:t>
      </w:r>
      <w:r w:rsidR="000474DC">
        <w:rPr>
          <w:iCs/>
          <w:szCs w:val="24"/>
        </w:rPr>
        <w:t xml:space="preserve">4.537.500,00 </w:t>
      </w:r>
      <w:r w:rsidR="00556E89">
        <w:rPr>
          <w:iCs/>
          <w:szCs w:val="24"/>
        </w:rPr>
        <w:t>EUR įskaitant visus mokesčius;</w:t>
      </w:r>
    </w:p>
    <w:p w14:paraId="47B40613" w14:textId="1F39CEE6" w:rsidR="00556E89" w:rsidRDefault="00556E89" w:rsidP="0082272C">
      <w:pPr>
        <w:pStyle w:val="Sraopastraipa"/>
        <w:numPr>
          <w:ilvl w:val="1"/>
          <w:numId w:val="3"/>
        </w:numPr>
        <w:suppressAutoHyphens/>
        <w:ind w:left="0" w:firstLine="567"/>
      </w:pPr>
      <w:r>
        <w:t xml:space="preserve">II kategorija </w:t>
      </w:r>
      <w:r w:rsidR="000E097D">
        <w:t>–</w:t>
      </w:r>
      <w:r>
        <w:t xml:space="preserve"> </w:t>
      </w:r>
      <w:r w:rsidR="00091892">
        <w:t>20.872</w:t>
      </w:r>
      <w:r w:rsidR="4DCF0E90">
        <w:t>.500,00</w:t>
      </w:r>
      <w:r w:rsidR="000E097D">
        <w:t xml:space="preserve"> EUR įskaitant visus mokesčius;</w:t>
      </w:r>
    </w:p>
    <w:p w14:paraId="76DE0B51" w14:textId="34F748D4" w:rsidR="000E097D" w:rsidRDefault="000E097D" w:rsidP="0082272C">
      <w:pPr>
        <w:pStyle w:val="Sraopastraipa"/>
        <w:numPr>
          <w:ilvl w:val="1"/>
          <w:numId w:val="3"/>
        </w:numPr>
        <w:suppressAutoHyphens/>
        <w:ind w:left="0" w:firstLine="567"/>
      </w:pPr>
      <w:r>
        <w:t>I</w:t>
      </w:r>
      <w:r w:rsidR="00091892">
        <w:t>II</w:t>
      </w:r>
      <w:r>
        <w:t xml:space="preserve"> kategorija </w:t>
      </w:r>
      <w:r w:rsidR="00540A9C">
        <w:t>–</w:t>
      </w:r>
      <w:r>
        <w:t xml:space="preserve"> </w:t>
      </w:r>
      <w:r w:rsidR="00BF0D73">
        <w:t>5.983</w:t>
      </w:r>
      <w:r w:rsidR="230858B9">
        <w:t>.450,00</w:t>
      </w:r>
      <w:r w:rsidR="00540A9C">
        <w:t xml:space="preserve"> EUR įskaitant visus mokesčius;</w:t>
      </w:r>
    </w:p>
    <w:p w14:paraId="0696C0FF" w14:textId="1F03BA76" w:rsidR="00540A9C" w:rsidRDefault="00BF0D73" w:rsidP="0082272C">
      <w:pPr>
        <w:pStyle w:val="Sraopastraipa"/>
        <w:numPr>
          <w:ilvl w:val="1"/>
          <w:numId w:val="3"/>
        </w:numPr>
        <w:suppressAutoHyphens/>
        <w:ind w:left="0" w:firstLine="567"/>
        <w:rPr>
          <w:iCs/>
          <w:szCs w:val="24"/>
        </w:rPr>
      </w:pPr>
      <w:r>
        <w:rPr>
          <w:iCs/>
          <w:szCs w:val="24"/>
        </w:rPr>
        <w:t>I</w:t>
      </w:r>
      <w:r w:rsidR="00540A9C">
        <w:rPr>
          <w:iCs/>
          <w:szCs w:val="24"/>
        </w:rPr>
        <w:t xml:space="preserve">V kategorija </w:t>
      </w:r>
      <w:r w:rsidR="00750756">
        <w:rPr>
          <w:iCs/>
          <w:szCs w:val="24"/>
        </w:rPr>
        <w:t>–</w:t>
      </w:r>
      <w:r w:rsidR="00540A9C">
        <w:rPr>
          <w:iCs/>
          <w:szCs w:val="24"/>
        </w:rPr>
        <w:t xml:space="preserve"> </w:t>
      </w:r>
      <w:r w:rsidR="00750756">
        <w:rPr>
          <w:iCs/>
          <w:szCs w:val="24"/>
        </w:rPr>
        <w:t>14.</w:t>
      </w:r>
      <w:r w:rsidR="00755A90">
        <w:rPr>
          <w:iCs/>
          <w:szCs w:val="24"/>
        </w:rPr>
        <w:t>9</w:t>
      </w:r>
      <w:r w:rsidR="00750756">
        <w:rPr>
          <w:iCs/>
          <w:szCs w:val="24"/>
        </w:rPr>
        <w:t>58.625,00 EUR įskaitant visus mokesčius;</w:t>
      </w:r>
    </w:p>
    <w:p w14:paraId="147562F9" w14:textId="6D150D5E" w:rsidR="00750756" w:rsidRPr="0063450F" w:rsidRDefault="00750756" w:rsidP="0082272C">
      <w:pPr>
        <w:pStyle w:val="Sraopastraipa"/>
        <w:numPr>
          <w:ilvl w:val="1"/>
          <w:numId w:val="3"/>
        </w:numPr>
        <w:suppressAutoHyphens/>
        <w:ind w:left="0" w:firstLine="567"/>
        <w:rPr>
          <w:iCs/>
          <w:szCs w:val="24"/>
        </w:rPr>
      </w:pPr>
      <w:r>
        <w:rPr>
          <w:iCs/>
          <w:szCs w:val="24"/>
        </w:rPr>
        <w:t xml:space="preserve">V kategorija </w:t>
      </w:r>
      <w:r w:rsidR="000C2491">
        <w:rPr>
          <w:iCs/>
          <w:szCs w:val="24"/>
        </w:rPr>
        <w:t>–</w:t>
      </w:r>
      <w:r>
        <w:rPr>
          <w:iCs/>
          <w:szCs w:val="24"/>
        </w:rPr>
        <w:t xml:space="preserve"> </w:t>
      </w:r>
      <w:r w:rsidR="0082272C">
        <w:rPr>
          <w:iCs/>
          <w:szCs w:val="24"/>
        </w:rPr>
        <w:t>10.436.250,00 EUR įskaitant visus mokesčius.</w:t>
      </w:r>
    </w:p>
    <w:p w14:paraId="00FBCC24" w14:textId="65813C61"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i/>
          <w:sz w:val="24"/>
          <w:szCs w:val="24"/>
        </w:rPr>
      </w:pPr>
      <w:bookmarkStart w:id="3" w:name="_Ref495668603"/>
      <w:r w:rsidRPr="00407AEF">
        <w:rPr>
          <w:rFonts w:ascii="Times New Roman" w:eastAsia="Times New Roman" w:hAnsi="Times New Roman" w:cs="Times New Roman"/>
          <w:sz w:val="24"/>
          <w:szCs w:val="24"/>
        </w:rPr>
        <w:t>Perkančioji organizacija DPS galiojimo laikotarpiu neįsipareigoja įsigyti viso maksimalaus</w:t>
      </w:r>
      <w:r w:rsidR="00C90478" w:rsidRPr="00407AEF">
        <w:rPr>
          <w:rFonts w:ascii="Times New Roman" w:eastAsia="Times New Roman" w:hAnsi="Times New Roman" w:cs="Times New Roman"/>
          <w:sz w:val="24"/>
          <w:szCs w:val="24"/>
        </w:rPr>
        <w:t xml:space="preserve"> pirkimo objekto</w:t>
      </w:r>
      <w:r w:rsidRPr="00407AEF">
        <w:rPr>
          <w:rFonts w:ascii="Times New Roman" w:eastAsia="Times New Roman" w:hAnsi="Times New Roman" w:cs="Times New Roman"/>
          <w:sz w:val="24"/>
          <w:szCs w:val="24"/>
        </w:rPr>
        <w:t xml:space="preserve"> kiekio (apimties).</w:t>
      </w:r>
    </w:p>
    <w:p w14:paraId="56D3366D"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i/>
          <w:sz w:val="24"/>
          <w:szCs w:val="24"/>
        </w:rPr>
      </w:pPr>
      <w:bookmarkStart w:id="4" w:name="_Ref115773801"/>
      <w:r w:rsidRPr="00407AEF">
        <w:rPr>
          <w:rFonts w:ascii="Times New Roman" w:eastAsia="Times New Roman" w:hAnsi="Times New Roman" w:cs="Times New Roman"/>
          <w:sz w:val="24"/>
          <w:szCs w:val="24"/>
        </w:rPr>
        <w:t>Perkančioji organizacija nereikalauja, kad esmines užduotis atliktų pats pasiūlymą pateikęs dalyvis, o jeigu pasiūlymą pateikė tiekėjų grupė, – tos grupės partneris.</w:t>
      </w:r>
      <w:bookmarkEnd w:id="3"/>
      <w:bookmarkEnd w:id="4"/>
    </w:p>
    <w:p w14:paraId="7FDBDA06" w14:textId="08D2C270"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DPS galiojimo terminas </w:t>
      </w:r>
      <w:r w:rsidRPr="00527368">
        <w:rPr>
          <w:rFonts w:ascii="Times New Roman" w:eastAsia="Times New Roman" w:hAnsi="Times New Roman" w:cs="Times New Roman"/>
          <w:sz w:val="24"/>
          <w:szCs w:val="24"/>
        </w:rPr>
        <w:t xml:space="preserve">– </w:t>
      </w:r>
      <w:r w:rsidR="00527368" w:rsidRPr="00527368">
        <w:rPr>
          <w:rFonts w:ascii="Times New Roman" w:eastAsia="Times New Roman" w:hAnsi="Times New Roman" w:cs="Times New Roman"/>
          <w:sz w:val="24"/>
          <w:szCs w:val="24"/>
        </w:rPr>
        <w:t>60</w:t>
      </w:r>
      <w:r w:rsidRPr="00527368">
        <w:rPr>
          <w:rFonts w:ascii="Times New Roman" w:eastAsia="Times New Roman" w:hAnsi="Times New Roman" w:cs="Times New Roman"/>
          <w:sz w:val="24"/>
          <w:szCs w:val="24"/>
        </w:rPr>
        <w:t xml:space="preserve"> mėnesi</w:t>
      </w:r>
      <w:r w:rsidR="00527368" w:rsidRPr="00527368">
        <w:rPr>
          <w:rFonts w:ascii="Times New Roman" w:eastAsia="Times New Roman" w:hAnsi="Times New Roman" w:cs="Times New Roman"/>
          <w:sz w:val="24"/>
          <w:szCs w:val="24"/>
        </w:rPr>
        <w:t>ų</w:t>
      </w:r>
      <w:r w:rsidRPr="00527368">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nuo jos sudarymo dienos. DPS</w:t>
      </w:r>
      <w:r w:rsidR="00B50EDC">
        <w:rPr>
          <w:rFonts w:ascii="Times New Roman" w:eastAsia="Times New Roman" w:hAnsi="Times New Roman" w:cs="Times New Roman"/>
          <w:sz w:val="24"/>
          <w:szCs w:val="24"/>
        </w:rPr>
        <w:t xml:space="preserve"> (</w:t>
      </w:r>
      <w:r w:rsidR="009E75B5">
        <w:rPr>
          <w:rFonts w:ascii="Times New Roman" w:eastAsia="Times New Roman" w:hAnsi="Times New Roman" w:cs="Times New Roman"/>
          <w:sz w:val="24"/>
          <w:szCs w:val="24"/>
        </w:rPr>
        <w:t xml:space="preserve">ar </w:t>
      </w:r>
      <w:r w:rsidR="00B50EDC">
        <w:rPr>
          <w:rFonts w:ascii="Times New Roman" w:eastAsia="Times New Roman" w:hAnsi="Times New Roman" w:cs="Times New Roman"/>
          <w:sz w:val="24"/>
          <w:szCs w:val="24"/>
        </w:rPr>
        <w:t>jos atskirų kategorijų)</w:t>
      </w:r>
      <w:r w:rsidRPr="00407AEF">
        <w:rPr>
          <w:rFonts w:ascii="Times New Roman" w:eastAsia="Times New Roman" w:hAnsi="Times New Roman" w:cs="Times New Roman"/>
          <w:sz w:val="24"/>
          <w:szCs w:val="24"/>
        </w:rPr>
        <w:t xml:space="preserve"> galiojimas gali būti keičiamas: perkančioji organizacija turi teisę sutrumpinti nustatytą DPS </w:t>
      </w:r>
      <w:r w:rsidR="009E75B5">
        <w:rPr>
          <w:rFonts w:ascii="Times New Roman" w:eastAsia="Times New Roman" w:hAnsi="Times New Roman" w:cs="Times New Roman"/>
          <w:sz w:val="24"/>
          <w:szCs w:val="24"/>
        </w:rPr>
        <w:t xml:space="preserve">(ar jos atskirų kategorijų) </w:t>
      </w:r>
      <w:r w:rsidRPr="00407AEF">
        <w:rPr>
          <w:rFonts w:ascii="Times New Roman" w:eastAsia="Times New Roman" w:hAnsi="Times New Roman" w:cs="Times New Roman"/>
          <w:sz w:val="24"/>
          <w:szCs w:val="24"/>
        </w:rPr>
        <w:t>galiojimo terminą arba jį 1 kartą pratęsti ne ilgesniam kaip 12 mėn. laikotarpiui, jei neviršijama</w:t>
      </w:r>
      <w:r w:rsidR="00C90478" w:rsidRPr="00407AEF">
        <w:rPr>
          <w:rFonts w:ascii="Times New Roman" w:eastAsia="Times New Roman" w:hAnsi="Times New Roman" w:cs="Times New Roman"/>
          <w:sz w:val="24"/>
          <w:szCs w:val="24"/>
        </w:rPr>
        <w:t>s</w:t>
      </w:r>
      <w:r w:rsidRPr="00407AEF">
        <w:rPr>
          <w:rFonts w:ascii="Times New Roman" w:eastAsia="Times New Roman" w:hAnsi="Times New Roman" w:cs="Times New Roman"/>
          <w:sz w:val="24"/>
          <w:szCs w:val="24"/>
        </w:rPr>
        <w:t xml:space="preserve"> DPS </w:t>
      </w:r>
      <w:r w:rsidR="009E75B5">
        <w:rPr>
          <w:rFonts w:ascii="Times New Roman" w:eastAsia="Times New Roman" w:hAnsi="Times New Roman" w:cs="Times New Roman"/>
          <w:sz w:val="24"/>
          <w:szCs w:val="24"/>
        </w:rPr>
        <w:t xml:space="preserve">(ar jos atskirų kategorijų) </w:t>
      </w:r>
      <w:r w:rsidRPr="00407AEF">
        <w:rPr>
          <w:rFonts w:ascii="Times New Roman" w:eastAsia="Times New Roman" w:hAnsi="Times New Roman" w:cs="Times New Roman"/>
          <w:sz w:val="24"/>
          <w:szCs w:val="24"/>
        </w:rPr>
        <w:t>maksimal</w:t>
      </w:r>
      <w:r w:rsidR="00C90478" w:rsidRPr="00407AEF">
        <w:rPr>
          <w:rFonts w:ascii="Times New Roman" w:eastAsia="Times New Roman" w:hAnsi="Times New Roman" w:cs="Times New Roman"/>
          <w:sz w:val="24"/>
          <w:szCs w:val="24"/>
        </w:rPr>
        <w:t>us</w:t>
      </w:r>
      <w:r w:rsidRPr="00407AEF">
        <w:rPr>
          <w:rFonts w:ascii="Times New Roman" w:eastAsia="Times New Roman" w:hAnsi="Times New Roman" w:cs="Times New Roman"/>
          <w:sz w:val="24"/>
          <w:szCs w:val="24"/>
        </w:rPr>
        <w:t xml:space="preserve"> perkam</w:t>
      </w:r>
      <w:r w:rsidR="00C90478" w:rsidRPr="00407AEF">
        <w:rPr>
          <w:rFonts w:ascii="Times New Roman" w:eastAsia="Times New Roman" w:hAnsi="Times New Roman" w:cs="Times New Roman"/>
          <w:sz w:val="24"/>
          <w:szCs w:val="24"/>
        </w:rPr>
        <w:t>o objekto kiekis (</w:t>
      </w:r>
      <w:r w:rsidRPr="00407AEF">
        <w:rPr>
          <w:rFonts w:ascii="Times New Roman" w:eastAsia="Times New Roman" w:hAnsi="Times New Roman" w:cs="Times New Roman"/>
          <w:sz w:val="24"/>
          <w:szCs w:val="24"/>
        </w:rPr>
        <w:t>apimtis</w:t>
      </w:r>
      <w:r w:rsidR="00C90478" w:rsidRPr="00407AEF">
        <w:rPr>
          <w:rFonts w:ascii="Times New Roman" w:eastAsia="Times New Roman" w:hAnsi="Times New Roman" w:cs="Times New Roman"/>
          <w:sz w:val="24"/>
          <w:szCs w:val="24"/>
        </w:rPr>
        <w:t>)</w:t>
      </w:r>
      <w:r w:rsidRPr="00407AEF">
        <w:rPr>
          <w:rFonts w:ascii="Times New Roman" w:eastAsia="Times New Roman" w:hAnsi="Times New Roman" w:cs="Times New Roman"/>
          <w:sz w:val="24"/>
          <w:szCs w:val="24"/>
        </w:rPr>
        <w:t xml:space="preserve"> arba perkančioji organizacija turi teisę nutraukti DPS </w:t>
      </w:r>
      <w:r w:rsidR="009E75B5">
        <w:rPr>
          <w:rFonts w:ascii="Times New Roman" w:eastAsia="Times New Roman" w:hAnsi="Times New Roman" w:cs="Times New Roman"/>
          <w:sz w:val="24"/>
          <w:szCs w:val="24"/>
        </w:rPr>
        <w:t xml:space="preserve">(ar jos atskirų kategorijų) </w:t>
      </w:r>
      <w:r w:rsidRPr="00407AEF">
        <w:rPr>
          <w:rFonts w:ascii="Times New Roman" w:eastAsia="Times New Roman" w:hAnsi="Times New Roman" w:cs="Times New Roman"/>
          <w:sz w:val="24"/>
          <w:szCs w:val="24"/>
        </w:rPr>
        <w:t>galiojimą anksčiau šiame punkte nustatyto jos termino pabaigos.</w:t>
      </w:r>
    </w:p>
    <w:p w14:paraId="30480919" w14:textId="34187179" w:rsidR="006578A7" w:rsidRPr="00407AEF" w:rsidRDefault="006578A7" w:rsidP="006578A7">
      <w:pPr>
        <w:numPr>
          <w:ilvl w:val="0"/>
          <w:numId w:val="3"/>
        </w:numPr>
        <w:suppressAutoHyphens/>
        <w:spacing w:after="0" w:line="240" w:lineRule="auto"/>
        <w:ind w:left="0" w:firstLine="567"/>
        <w:jc w:val="both"/>
        <w:rPr>
          <w:rFonts w:ascii="Times New Roman" w:eastAsia="Calibri" w:hAnsi="Times New Roman" w:cs="Times New Roman"/>
          <w:sz w:val="24"/>
          <w:szCs w:val="24"/>
        </w:rPr>
      </w:pPr>
      <w:r w:rsidRPr="00407AEF">
        <w:rPr>
          <w:rFonts w:ascii="Times New Roman" w:eastAsia="Times New Roman" w:hAnsi="Times New Roman" w:cs="Times New Roman"/>
          <w:sz w:val="24"/>
          <w:szCs w:val="24"/>
        </w:rPr>
        <w:t>Apibendrintas p</w:t>
      </w:r>
      <w:r w:rsidR="00C90478" w:rsidRPr="00407AEF">
        <w:rPr>
          <w:rFonts w:ascii="Times New Roman" w:eastAsia="Times New Roman" w:hAnsi="Times New Roman" w:cs="Times New Roman"/>
          <w:sz w:val="24"/>
          <w:szCs w:val="24"/>
        </w:rPr>
        <w:t xml:space="preserve">irkimo objekto </w:t>
      </w:r>
      <w:r w:rsidRPr="00407AEF">
        <w:rPr>
          <w:rFonts w:ascii="Times New Roman" w:eastAsia="Times New Roman" w:hAnsi="Times New Roman" w:cs="Times New Roman"/>
          <w:sz w:val="24"/>
          <w:szCs w:val="24"/>
        </w:rPr>
        <w:t xml:space="preserve">aprašymas pateiktas pirkimo sąlygų </w:t>
      </w:r>
      <w:r w:rsidRPr="00D8536E">
        <w:rPr>
          <w:rFonts w:ascii="Times New Roman" w:eastAsia="Times New Roman" w:hAnsi="Times New Roman" w:cs="Times New Roman"/>
          <w:sz w:val="24"/>
          <w:szCs w:val="24"/>
        </w:rPr>
        <w:t xml:space="preserve">5 priede.  </w:t>
      </w:r>
      <w:r w:rsidRPr="00407AEF">
        <w:rPr>
          <w:rFonts w:ascii="Times New Roman" w:eastAsia="Times New Roman" w:hAnsi="Times New Roman" w:cs="Times New Roman"/>
          <w:sz w:val="24"/>
          <w:szCs w:val="24"/>
        </w:rPr>
        <w:t>Priklausomai nuo p</w:t>
      </w:r>
      <w:r w:rsidR="00C90478" w:rsidRPr="00407AEF">
        <w:rPr>
          <w:rFonts w:ascii="Times New Roman" w:eastAsia="Times New Roman" w:hAnsi="Times New Roman" w:cs="Times New Roman"/>
          <w:sz w:val="24"/>
          <w:szCs w:val="24"/>
        </w:rPr>
        <w:t xml:space="preserve">irkimo </w:t>
      </w:r>
      <w:r w:rsidRPr="00407AEF">
        <w:rPr>
          <w:rFonts w:ascii="Times New Roman" w:eastAsia="Times New Roman" w:hAnsi="Times New Roman" w:cs="Times New Roman"/>
          <w:sz w:val="24"/>
          <w:szCs w:val="24"/>
        </w:rPr>
        <w:t>objekto savybių tiksli konkretaus pirkimo techninė specifikacija ir prekių tiekimo</w:t>
      </w:r>
      <w:r w:rsidR="00C90478" w:rsidRPr="00407AEF">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paslaugų teikimo</w:t>
      </w:r>
      <w:r w:rsidR="00C90478" w:rsidRPr="00407AEF">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darbų atlikimo</w:t>
      </w:r>
      <w:r w:rsidR="00C90478" w:rsidRPr="00407AEF">
        <w:rPr>
          <w:rFonts w:ascii="Times New Roman" w:eastAsia="Times New Roman" w:hAnsi="Times New Roman" w:cs="Times New Roman"/>
          <w:sz w:val="24"/>
          <w:szCs w:val="24"/>
        </w:rPr>
        <w:t>)</w:t>
      </w:r>
      <w:r w:rsidRPr="00407AEF">
        <w:rPr>
          <w:rFonts w:ascii="Times New Roman" w:eastAsia="Times New Roman" w:hAnsi="Times New Roman" w:cs="Times New Roman"/>
          <w:sz w:val="24"/>
          <w:szCs w:val="24"/>
        </w:rPr>
        <w:t xml:space="preserve"> terminai bus nurodyti kiekvieno konkretaus pirkimo kvietime.</w:t>
      </w:r>
    </w:p>
    <w:p w14:paraId="5691D3BB" w14:textId="77777777" w:rsidR="006578A7" w:rsidRPr="00407AEF" w:rsidRDefault="006578A7" w:rsidP="006578A7">
      <w:pPr>
        <w:suppressAutoHyphens/>
        <w:spacing w:after="0" w:line="240" w:lineRule="auto"/>
        <w:jc w:val="both"/>
        <w:rPr>
          <w:rFonts w:ascii="Times New Roman" w:eastAsia="Calibri" w:hAnsi="Times New Roman" w:cs="Times New Roman"/>
          <w:sz w:val="24"/>
          <w:szCs w:val="24"/>
        </w:rPr>
      </w:pPr>
    </w:p>
    <w:p w14:paraId="337489FF" w14:textId="77777777" w:rsidR="006578A7" w:rsidRPr="00407AEF" w:rsidRDefault="006578A7" w:rsidP="006578A7">
      <w:pPr>
        <w:suppressAutoHyphens/>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Kriterijai dėl statinio informacinio modeliavimo metodų taikymo Lietuvos Respublikos Vyriausybės ir (ar) jos įgaliotos institucijos nustatytais atvejais ir tvarka, jeigu taikytina</w:t>
      </w:r>
    </w:p>
    <w:p w14:paraId="18DEC60B" w14:textId="77777777" w:rsidR="006578A7" w:rsidRPr="00407AEF" w:rsidRDefault="006578A7" w:rsidP="006578A7">
      <w:pPr>
        <w:suppressAutoHyphens/>
        <w:spacing w:after="0" w:line="240" w:lineRule="auto"/>
        <w:jc w:val="both"/>
        <w:rPr>
          <w:rFonts w:ascii="Times New Roman" w:eastAsia="Calibri" w:hAnsi="Times New Roman" w:cs="Times New Roman"/>
          <w:sz w:val="24"/>
          <w:szCs w:val="24"/>
        </w:rPr>
      </w:pPr>
    </w:p>
    <w:p w14:paraId="4BC20630" w14:textId="01605CE2" w:rsidR="006578A7" w:rsidRPr="000F3194" w:rsidRDefault="00417B0A" w:rsidP="006578A7">
      <w:pPr>
        <w:numPr>
          <w:ilvl w:val="0"/>
          <w:numId w:val="3"/>
        </w:numPr>
        <w:suppressAutoHyphens/>
        <w:spacing w:after="0" w:line="240" w:lineRule="auto"/>
        <w:ind w:left="0" w:firstLine="567"/>
        <w:contextualSpacing/>
        <w:jc w:val="both"/>
        <w:rPr>
          <w:rFonts w:ascii="Times New Roman" w:eastAsia="SimSun" w:hAnsi="Times New Roman" w:cs="Times New Roman"/>
          <w:i/>
          <w:color w:val="ED7D31" w:themeColor="accent2"/>
          <w:sz w:val="24"/>
          <w:szCs w:val="24"/>
          <w:lang w:eastAsia="zh-CN"/>
        </w:rPr>
      </w:pPr>
      <w:r>
        <w:rPr>
          <w:rFonts w:ascii="Times New Roman" w:eastAsia="Times New Roman" w:hAnsi="Times New Roman" w:cs="Times New Roman"/>
          <w:sz w:val="24"/>
          <w:szCs w:val="24"/>
        </w:rPr>
        <w:t>Reikalavimai pagal</w:t>
      </w:r>
      <w:r w:rsidR="000F3194" w:rsidRPr="000F3194">
        <w:rPr>
          <w:rFonts w:ascii="Times New Roman" w:eastAsia="SimSun" w:hAnsi="Times New Roman" w:cs="Times New Roman"/>
          <w:iCs/>
          <w:sz w:val="24"/>
          <w:szCs w:val="24"/>
          <w:lang w:eastAsia="zh-CN"/>
        </w:rPr>
        <w:t xml:space="preserve"> Lietuvos Respublikos Vyriausybės 2021 m. gruodžio 8 d. </w:t>
      </w:r>
      <w:r w:rsidR="008F7105" w:rsidRPr="000F3194">
        <w:rPr>
          <w:rFonts w:ascii="Times New Roman" w:eastAsia="SimSun" w:hAnsi="Times New Roman" w:cs="Times New Roman"/>
          <w:iCs/>
          <w:sz w:val="24"/>
          <w:szCs w:val="24"/>
          <w:lang w:eastAsia="zh-CN"/>
        </w:rPr>
        <w:t>nutarim</w:t>
      </w:r>
      <w:r w:rsidR="008F7105">
        <w:rPr>
          <w:rFonts w:ascii="Times New Roman" w:eastAsia="SimSun" w:hAnsi="Times New Roman" w:cs="Times New Roman"/>
          <w:iCs/>
          <w:sz w:val="24"/>
          <w:szCs w:val="24"/>
          <w:lang w:eastAsia="zh-CN"/>
        </w:rPr>
        <w:t>ą</w:t>
      </w:r>
      <w:r w:rsidR="008F7105" w:rsidRPr="000F3194">
        <w:rPr>
          <w:rFonts w:ascii="Times New Roman" w:eastAsia="SimSun" w:hAnsi="Times New Roman" w:cs="Times New Roman"/>
          <w:iCs/>
          <w:sz w:val="24"/>
          <w:szCs w:val="24"/>
          <w:lang w:eastAsia="zh-CN"/>
        </w:rPr>
        <w:t xml:space="preserve"> </w:t>
      </w:r>
      <w:r w:rsidR="000F3194" w:rsidRPr="000F3194">
        <w:rPr>
          <w:rFonts w:ascii="Times New Roman" w:eastAsia="SimSun" w:hAnsi="Times New Roman" w:cs="Times New Roman"/>
          <w:iCs/>
          <w:sz w:val="24"/>
          <w:szCs w:val="24"/>
          <w:lang w:eastAsia="zh-CN"/>
        </w:rPr>
        <w:t>Nr. 1061 „Dėl reikalavimų ir (arba) kriterijų dėl statinio informacinio modeliavimo metodų taikymo</w:t>
      </w:r>
      <w:r>
        <w:rPr>
          <w:rFonts w:ascii="Times New Roman" w:eastAsia="SimSun" w:hAnsi="Times New Roman" w:cs="Times New Roman"/>
          <w:iCs/>
          <w:sz w:val="24"/>
          <w:szCs w:val="24"/>
          <w:lang w:eastAsia="zh-CN"/>
        </w:rPr>
        <w:t xml:space="preserve"> atvejų nustatymo“</w:t>
      </w:r>
      <w:r w:rsidR="000F3194" w:rsidRPr="000F3194">
        <w:rPr>
          <w:rFonts w:ascii="Times New Roman" w:eastAsia="SimSun" w:hAnsi="Times New Roman" w:cs="Times New Roman"/>
          <w:iCs/>
          <w:sz w:val="24"/>
          <w:szCs w:val="24"/>
          <w:lang w:eastAsia="zh-CN"/>
        </w:rPr>
        <w:t xml:space="preserve"> bus nurodyti konkrečių pirkimų techninėse specifikacijose.</w:t>
      </w:r>
      <w:r w:rsidR="004D42BB">
        <w:rPr>
          <w:rFonts w:ascii="Times New Roman" w:eastAsia="SimSun" w:hAnsi="Times New Roman" w:cs="Times New Roman"/>
          <w:iCs/>
          <w:sz w:val="24"/>
          <w:szCs w:val="24"/>
          <w:lang w:eastAsia="zh-CN"/>
        </w:rPr>
        <w:t xml:space="preserve"> </w:t>
      </w:r>
      <w:r w:rsidR="001872AB">
        <w:rPr>
          <w:rFonts w:ascii="Times New Roman" w:eastAsia="SimSun" w:hAnsi="Times New Roman" w:cs="Times New Roman"/>
          <w:iCs/>
          <w:sz w:val="24"/>
          <w:szCs w:val="24"/>
          <w:lang w:eastAsia="zh-CN"/>
        </w:rPr>
        <w:t>P</w:t>
      </w:r>
      <w:r w:rsidR="005F64F7">
        <w:rPr>
          <w:rFonts w:ascii="Times New Roman" w:eastAsia="SimSun" w:hAnsi="Times New Roman" w:cs="Times New Roman"/>
          <w:iCs/>
          <w:sz w:val="24"/>
          <w:szCs w:val="24"/>
          <w:lang w:eastAsia="zh-CN"/>
        </w:rPr>
        <w:t>erkančioji organizacija</w:t>
      </w:r>
      <w:r w:rsidR="00E85D1E">
        <w:rPr>
          <w:rFonts w:ascii="Times New Roman" w:eastAsia="SimSun" w:hAnsi="Times New Roman" w:cs="Times New Roman"/>
          <w:iCs/>
          <w:sz w:val="24"/>
          <w:szCs w:val="24"/>
          <w:lang w:eastAsia="zh-CN"/>
        </w:rPr>
        <w:t xml:space="preserve">, </w:t>
      </w:r>
      <w:r w:rsidR="00394197">
        <w:rPr>
          <w:rFonts w:ascii="Times New Roman" w:eastAsia="SimSun" w:hAnsi="Times New Roman" w:cs="Times New Roman"/>
          <w:iCs/>
          <w:sz w:val="24"/>
          <w:szCs w:val="24"/>
          <w:lang w:eastAsia="zh-CN"/>
        </w:rPr>
        <w:t>taikys informacinio modeliavimo</w:t>
      </w:r>
      <w:r w:rsidR="008952D4">
        <w:rPr>
          <w:rFonts w:ascii="Times New Roman" w:eastAsia="SimSun" w:hAnsi="Times New Roman" w:cs="Times New Roman"/>
          <w:iCs/>
          <w:sz w:val="24"/>
          <w:szCs w:val="24"/>
          <w:lang w:eastAsia="zh-CN"/>
        </w:rPr>
        <w:t xml:space="preserve"> </w:t>
      </w:r>
      <w:r w:rsidR="001872AB">
        <w:rPr>
          <w:rFonts w:ascii="Times New Roman" w:eastAsia="SimSun" w:hAnsi="Times New Roman" w:cs="Times New Roman"/>
          <w:iCs/>
          <w:sz w:val="24"/>
          <w:szCs w:val="24"/>
          <w:lang w:eastAsia="zh-CN"/>
        </w:rPr>
        <w:t>kriterijus tuose konkrečiuose pirkimuose, kurių perkamas objektas atitiks nutarime nurodytus reikalavimus.</w:t>
      </w:r>
    </w:p>
    <w:p w14:paraId="6D742D36"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CF75F4A"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III SKYRIUS</w:t>
      </w:r>
    </w:p>
    <w:p w14:paraId="590F584C" w14:textId="77777777" w:rsidR="006578A7" w:rsidRPr="00407AEF" w:rsidRDefault="006578A7" w:rsidP="003A00F4">
      <w:pPr>
        <w:pStyle w:val="Antrat1"/>
        <w:ind w:firstLine="0"/>
        <w:jc w:val="center"/>
        <w:rPr>
          <w:b/>
          <w:szCs w:val="24"/>
        </w:rPr>
      </w:pPr>
      <w:bookmarkStart w:id="5" w:name="_Toc204856794"/>
      <w:r w:rsidRPr="00407AEF">
        <w:rPr>
          <w:b/>
          <w:szCs w:val="24"/>
        </w:rPr>
        <w:t>BENDRA INFORMACIJA DĖL PARAIŠKŲ TEIKIMO IR DINAMINĖS PIRKIMO SISTEMOS</w:t>
      </w:r>
      <w:bookmarkEnd w:id="5"/>
    </w:p>
    <w:p w14:paraId="3CBB4136" w14:textId="77777777" w:rsidR="006578A7" w:rsidRPr="00407AEF" w:rsidRDefault="006578A7" w:rsidP="006578A7">
      <w:pPr>
        <w:spacing w:after="0" w:line="240" w:lineRule="auto"/>
        <w:contextualSpacing/>
        <w:jc w:val="both"/>
        <w:rPr>
          <w:rFonts w:ascii="Times New Roman" w:eastAsia="Calibri" w:hAnsi="Times New Roman" w:cs="Times New Roman"/>
          <w:sz w:val="24"/>
          <w:szCs w:val="24"/>
        </w:rPr>
      </w:pPr>
    </w:p>
    <w:p w14:paraId="76C19A24"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Paraiškų gavimui, vertinimui (pašalinimo pagrindų nebuvimo ir atitikimo kvalifikacijos reikalavimams patikrinimui) ir kitų pirkimo procedūrų, įskaitant ir tiekėjo informavimą apie leidimą dalyvauti DPS arba jo paraiškos atmetimą, vykdymui naudojamos CVP IS priemonės. Konkretūs pirkimai DPS pagrindu bus vykdomi taip pat CVP IS priemonėmis.</w:t>
      </w:r>
    </w:p>
    <w:p w14:paraId="7C435BFF"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lastRenderedPageBreak/>
        <w:t xml:space="preserve">Perkančioji organizacija </w:t>
      </w:r>
      <w:r w:rsidRPr="00407AEF">
        <w:rPr>
          <w:rFonts w:ascii="Times New Roman" w:eastAsia="Calibri" w:hAnsi="Times New Roman" w:cs="Times New Roman"/>
          <w:sz w:val="24"/>
          <w:szCs w:val="24"/>
          <w:lang w:eastAsia="lt-LT"/>
        </w:rPr>
        <w:t>suteikia galimybę visiems tiekėjams pateikti paraiškas per visą DPS galiojimo laiką ir dalyvauti šioje sistemoje pirkimo dokumentuose nurodytomis sąlygomis.</w:t>
      </w:r>
    </w:p>
    <w:p w14:paraId="3F2D4ED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DPS leidžiama dalyvauti visiems tiekėjams, kurie yra pateikę paraišką, atitinkančią pirkimo dokumentų reikalavimus, atitinka pirkimo </w:t>
      </w:r>
      <w:r w:rsidRPr="00D8536E">
        <w:rPr>
          <w:rFonts w:ascii="Times New Roman" w:eastAsia="Calibri" w:hAnsi="Times New Roman" w:cs="Times New Roman"/>
          <w:sz w:val="24"/>
          <w:szCs w:val="24"/>
          <w:lang w:eastAsia="lt-LT"/>
        </w:rPr>
        <w:t xml:space="preserve">sąlygų 2 priede nustatytus </w:t>
      </w:r>
      <w:r w:rsidRPr="00407AEF">
        <w:rPr>
          <w:rFonts w:ascii="Times New Roman" w:eastAsia="Calibri" w:hAnsi="Times New Roman" w:cs="Times New Roman"/>
          <w:sz w:val="24"/>
          <w:szCs w:val="24"/>
          <w:lang w:eastAsia="lt-LT"/>
        </w:rPr>
        <w:t xml:space="preserve">kvalifikacijos reikalavimus, neturi </w:t>
      </w:r>
      <w:r w:rsidRPr="00D8536E">
        <w:rPr>
          <w:rFonts w:ascii="Times New Roman" w:eastAsia="Calibri" w:hAnsi="Times New Roman" w:cs="Times New Roman"/>
          <w:sz w:val="24"/>
          <w:szCs w:val="24"/>
          <w:lang w:eastAsia="lt-LT"/>
        </w:rPr>
        <w:t xml:space="preserve">pirkimo sąlygų 3 priede nurodytų </w:t>
      </w:r>
      <w:r w:rsidRPr="00D8536E">
        <w:rPr>
          <w:rFonts w:ascii="Times New Roman" w:eastAsia="Calibri" w:hAnsi="Times New Roman" w:cs="Times New Roman"/>
          <w:bCs/>
          <w:sz w:val="24"/>
          <w:szCs w:val="24"/>
          <w:lang w:eastAsia="lt-LT"/>
        </w:rPr>
        <w:t xml:space="preserve">pašalinimo </w:t>
      </w:r>
      <w:r w:rsidRPr="00407AEF">
        <w:rPr>
          <w:rFonts w:ascii="Times New Roman" w:eastAsia="Calibri" w:hAnsi="Times New Roman" w:cs="Times New Roman"/>
          <w:bCs/>
          <w:color w:val="000000"/>
          <w:sz w:val="24"/>
          <w:szCs w:val="24"/>
          <w:lang w:eastAsia="lt-LT"/>
        </w:rPr>
        <w:t xml:space="preserve">pagrindų </w:t>
      </w:r>
      <w:r w:rsidRPr="00407AEF">
        <w:rPr>
          <w:rFonts w:ascii="Times New Roman" w:eastAsia="Calibri" w:hAnsi="Times New Roman" w:cs="Times New Roman"/>
          <w:sz w:val="24"/>
          <w:szCs w:val="24"/>
          <w:lang w:eastAsia="lt-LT"/>
        </w:rPr>
        <w:t>ir yra informuoti apie leidimą dalyvauti DPS.</w:t>
      </w:r>
    </w:p>
    <w:p w14:paraId="48360B5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Tiekėjas, siekdamas patekti į DPS, teikia paraišką dėl dalyvavimo teikiant konkrečius pasiūlymus konkretiems pirkimams CVP IS.</w:t>
      </w:r>
    </w:p>
    <w:p w14:paraId="5C5DA06E"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Paraiškas vertina Komisija.</w:t>
      </w:r>
    </w:p>
    <w:p w14:paraId="0EE09306"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Komisija turi įvertinti pateiktas paraiškas ne vėliau kaip per 10 darbo dienų. Šis terminas gali būti pailgintas iki 15 darbo dienų, kai tikrinamos pirmosios paraiškos, gautos po skelbimo apie pirkimą arba kai prireikia papildomų dokumentų ar kitokio papildomo patikrinimo dėl kandidatų atitikties kvalifikacijos reikalavimams.</w:t>
      </w:r>
    </w:p>
    <w:p w14:paraId="3F260AA3" w14:textId="3B85E502" w:rsidR="00531BDD" w:rsidRPr="00407AEF" w:rsidRDefault="00531BDD"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Paraiškos, </w:t>
      </w:r>
      <w:r w:rsidR="00BB1C44" w:rsidRPr="00407AEF">
        <w:rPr>
          <w:rFonts w:ascii="Times New Roman" w:eastAsia="Calibri" w:hAnsi="Times New Roman" w:cs="Times New Roman"/>
          <w:sz w:val="24"/>
          <w:szCs w:val="24"/>
          <w:lang w:eastAsia="lt-LT"/>
        </w:rPr>
        <w:t>pateiktos iki sprendimo dėl DPS sukūrimo, tačiau jau pasibaigus pirminių paraiškų pateikimo terminui, vertinamos taip, kaip paraiškos, gautos DPS galiojimo metu.</w:t>
      </w:r>
      <w:r w:rsidRPr="00407AEF">
        <w:rPr>
          <w:rFonts w:ascii="Times New Roman" w:eastAsia="Calibri" w:hAnsi="Times New Roman" w:cs="Times New Roman"/>
          <w:sz w:val="24"/>
          <w:szCs w:val="24"/>
          <w:lang w:eastAsia="lt-LT"/>
        </w:rPr>
        <w:t xml:space="preserve"> </w:t>
      </w:r>
    </w:p>
    <w:p w14:paraId="587518B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Komisija, išnagrinėjusi gautas paraiškas ir įvertinusi Europos bendrajame viešųjų pirkimų dokumente (toliau – EBVPD) pateiktą informaciją, priima sprendimą dėl kiekvieno paraišką pateikusio kandidato atitikties reikalavimams ir ne vėliau kaip per 3 darbo dienas raštu (CVP IS priemonėmis) kiekvienam iš jų praneša šio patikrinimo rezultatus.</w:t>
      </w:r>
    </w:p>
    <w:p w14:paraId="1F41B531"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Paraiškas tiekėjai gali teikti visą DPS galiojimo laikotarpį. Paraiškos teikiamos CVP IS priemonėmis. Jos nagrinėjamos ir tiekėjai apie jų nagrinėjimo rezultatus informuojami šiame skyriuje nustatyta tvarka.</w:t>
      </w:r>
    </w:p>
    <w:p w14:paraId="36D0DFAF"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Komisija ne vėliau kaip per </w:t>
      </w:r>
      <w:r w:rsidR="00A94C68" w:rsidRPr="00407AEF">
        <w:rPr>
          <w:rFonts w:ascii="Times New Roman" w:eastAsia="Calibri" w:hAnsi="Times New Roman" w:cs="Times New Roman"/>
          <w:sz w:val="24"/>
          <w:szCs w:val="24"/>
          <w:lang w:eastAsia="lt-LT"/>
        </w:rPr>
        <w:t>tris</w:t>
      </w:r>
      <w:r w:rsidRPr="00407AEF">
        <w:rPr>
          <w:rFonts w:ascii="Times New Roman" w:eastAsia="Calibri" w:hAnsi="Times New Roman" w:cs="Times New Roman"/>
          <w:sz w:val="24"/>
          <w:szCs w:val="24"/>
          <w:lang w:eastAsia="lt-LT"/>
        </w:rPr>
        <w:t xml:space="preserve"> darbo dien</w:t>
      </w:r>
      <w:r w:rsidR="00A94C68" w:rsidRPr="00407AEF">
        <w:rPr>
          <w:rFonts w:ascii="Times New Roman" w:eastAsia="Calibri" w:hAnsi="Times New Roman" w:cs="Times New Roman"/>
          <w:sz w:val="24"/>
          <w:szCs w:val="24"/>
          <w:lang w:eastAsia="lt-LT"/>
        </w:rPr>
        <w:t>as</w:t>
      </w:r>
      <w:r w:rsidRPr="00407AEF">
        <w:rPr>
          <w:rFonts w:ascii="Times New Roman" w:eastAsia="Calibri" w:hAnsi="Times New Roman" w:cs="Times New Roman"/>
          <w:sz w:val="24"/>
          <w:szCs w:val="24"/>
          <w:lang w:eastAsia="lt-LT"/>
        </w:rPr>
        <w:t xml:space="preserve"> nuo sprendimo priėmimo praneša tiekėjui apie leidimą dalyvauti DPS arba jo paraiškos atmetimą.</w:t>
      </w:r>
    </w:p>
    <w:p w14:paraId="06220FF9"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Pirmasis konkretaus pirkimo kvietimas DPS pagrindu gali būti išsiųstas tiekėjams tik pasibaigus paraiškų, kurios buvo pateiktos per skelbime apie pirkimą nustatytą terminą, tikrinimo terminui (po to, kai atlikta paraiškų, gautų per skelbime apie pirkimą nustatytą terminą vertinimo procedūra, tiekėjams pranešta apie leidimą dalyvauti DPS). </w:t>
      </w:r>
    </w:p>
    <w:p w14:paraId="63CB7D4D"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092D582"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IV SKYRIUS</w:t>
      </w:r>
    </w:p>
    <w:p w14:paraId="6C158A3B" w14:textId="77777777" w:rsidR="006578A7" w:rsidRPr="00407AEF" w:rsidRDefault="006578A7" w:rsidP="003A00F4">
      <w:pPr>
        <w:pStyle w:val="Antrat1"/>
        <w:ind w:firstLine="0"/>
        <w:jc w:val="center"/>
        <w:rPr>
          <w:b/>
          <w:szCs w:val="24"/>
        </w:rPr>
      </w:pPr>
      <w:bookmarkStart w:id="6" w:name="_Toc204856795"/>
      <w:r w:rsidRPr="00407AEF">
        <w:rPr>
          <w:b/>
          <w:szCs w:val="24"/>
        </w:rPr>
        <w:t xml:space="preserve">TIEKĖJŲ PAŠALINIMO PAGRINDAI, KVALIFIKACIJOS REIKALAVIMAI IR, JEIGU TAIKYTINA, REIKALAUJAMI KOKYBĖS VADYBOS SISTEMOS IR (ARBA) APLINKOS APSAUGOS VADYBOS SISTEMOS STANDARTAI, TARP JŲ IR REIKALAVIMAI ATSKIRIEMS BENDRĄ </w:t>
      </w:r>
      <w:r w:rsidRPr="00EB2079">
        <w:rPr>
          <w:b/>
          <w:szCs w:val="24"/>
        </w:rPr>
        <w:t>PARAIŠKĄ P</w:t>
      </w:r>
      <w:r w:rsidRPr="00407AEF">
        <w:rPr>
          <w:b/>
          <w:szCs w:val="24"/>
        </w:rPr>
        <w:t>ATEIKIANTIEMS TIEKĖJŲ GRUPĖS NARIAMS. PATVIRTINANČIŲ DOKUMENTŲ SĄRAŠAS</w:t>
      </w:r>
      <w:bookmarkEnd w:id="6"/>
    </w:p>
    <w:p w14:paraId="1164E782"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67121342" w14:textId="116C2080" w:rsidR="006578A7" w:rsidRPr="00EB2079"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trike/>
          <w:sz w:val="24"/>
          <w:szCs w:val="24"/>
        </w:rPr>
      </w:pPr>
      <w:r w:rsidRPr="00407AEF">
        <w:rPr>
          <w:rFonts w:ascii="Times New Roman" w:eastAsia="Times New Roman" w:hAnsi="Times New Roman" w:cs="Times New Roman"/>
          <w:sz w:val="24"/>
          <w:szCs w:val="24"/>
        </w:rPr>
        <w:t xml:space="preserve">Šiame pirkime bus tikrinami visų paraiškas pateikusių tiekėjų pašalinimo pagrindai ir </w:t>
      </w:r>
      <w:r w:rsidRPr="00EB2079">
        <w:rPr>
          <w:rFonts w:ascii="Times New Roman" w:eastAsia="Times New Roman" w:hAnsi="Times New Roman" w:cs="Times New Roman"/>
          <w:sz w:val="24"/>
          <w:szCs w:val="24"/>
        </w:rPr>
        <w:t>atitiktis kvalifikacijos reikalavimams.</w:t>
      </w:r>
    </w:p>
    <w:p w14:paraId="3B79AB2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5A90C9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Tiekėjo kvalifikacija ir, jeigu taikytina, atitiktis kokybės vadybos sistemos ir (arba) aplinkos apsaugos vadybos sistemos standartų reikalavimams turi būti įgyta iki paraiškų pateikimo termino pabaigos (susipažinimo su paraiškomis dienos), o jei paraiška teikiama DPS galiojimo laikotarpiu – iki paraiškos pateikimo dienos.</w:t>
      </w:r>
    </w:p>
    <w:p w14:paraId="01556AA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44EA5CEB"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CVP IS priemonėmis; </w:t>
      </w:r>
    </w:p>
    <w:p w14:paraId="6DFB76B1"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šiuos dokumentus jau turi iš ankstesnių pirkimo procedūrų.</w:t>
      </w:r>
    </w:p>
    <w:p w14:paraId="63054901"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CCE89FF"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pašalinimo pagrindai</w:t>
      </w:r>
    </w:p>
    <w:p w14:paraId="7A90E548"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3B8FFB5"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Pašalinimo pagrindai, jų nebuvimą patvirtinantys dokumentai nurodyti pirkimo sąlygų 3 priede.</w:t>
      </w:r>
    </w:p>
    <w:p w14:paraId="0B3682AC"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Deklaruodami, kad nėra pagrindo pašalinti iš pirkimo, kartu su paraiška užpildytą EBVPD turi pateikti:</w:t>
      </w:r>
    </w:p>
    <w:p w14:paraId="453FB1A3"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paraišką pateikęs tiekėjas;</w:t>
      </w:r>
    </w:p>
    <w:p w14:paraId="378E9A0D"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kiekvienas tiekėjų grupės partneris, jei paraišką pateikia tiekėjų grupė;</w:t>
      </w:r>
    </w:p>
    <w:p w14:paraId="5142C1ED" w14:textId="77AA728A" w:rsidR="00C90478"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kiekvienas </w:t>
      </w:r>
      <w:r w:rsidR="005E58A4">
        <w:rPr>
          <w:rFonts w:ascii="Times New Roman" w:eastAsia="Times New Roman" w:hAnsi="Times New Roman" w:cs="Times New Roman"/>
          <w:sz w:val="24"/>
          <w:szCs w:val="24"/>
        </w:rPr>
        <w:t>ūkio subjektas</w:t>
      </w:r>
      <w:r w:rsidRPr="00407AEF">
        <w:rPr>
          <w:rFonts w:ascii="Times New Roman" w:eastAsia="Times New Roman" w:hAnsi="Times New Roman" w:cs="Times New Roman"/>
          <w:sz w:val="24"/>
          <w:szCs w:val="24"/>
        </w:rPr>
        <w:t xml:space="preserve">, kurio pajėgumais, </w:t>
      </w:r>
      <w:r w:rsidR="005E58A4">
        <w:rPr>
          <w:rFonts w:ascii="Times New Roman" w:eastAsia="Times New Roman" w:hAnsi="Times New Roman" w:cs="Times New Roman"/>
          <w:sz w:val="24"/>
          <w:szCs w:val="24"/>
        </w:rPr>
        <w:t xml:space="preserve">remiamasi, kad </w:t>
      </w:r>
      <w:r w:rsidRPr="00407AEF">
        <w:rPr>
          <w:rFonts w:ascii="Times New Roman" w:eastAsia="Times New Roman" w:hAnsi="Times New Roman" w:cs="Times New Roman"/>
          <w:sz w:val="24"/>
          <w:szCs w:val="24"/>
        </w:rPr>
        <w:t xml:space="preserve"> atitikti kvalifikacijos reikalavimus</w:t>
      </w:r>
      <w:r w:rsidR="009D39B8">
        <w:rPr>
          <w:rFonts w:ascii="Times New Roman" w:eastAsia="Times New Roman" w:hAnsi="Times New Roman" w:cs="Times New Roman"/>
          <w:sz w:val="24"/>
          <w:szCs w:val="24"/>
        </w:rPr>
        <w:t>.</w:t>
      </w:r>
    </w:p>
    <w:p w14:paraId="6A88391E" w14:textId="225B6910"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Subtiekėjai, kurių pajėgumais, t. y. siekdamas atitikti kvalifikacijos reikalavimus, tiekėjas nesiremia ir </w:t>
      </w:r>
      <w:proofErr w:type="spellStart"/>
      <w:r w:rsidRPr="00407AEF">
        <w:rPr>
          <w:rFonts w:ascii="Times New Roman" w:eastAsia="Calibri" w:hAnsi="Times New Roman" w:cs="Times New Roman"/>
          <w:sz w:val="24"/>
          <w:szCs w:val="24"/>
        </w:rPr>
        <w:t>kvazisubtiekėjai</w:t>
      </w:r>
      <w:proofErr w:type="spellEnd"/>
      <w:r w:rsidRPr="00407AEF">
        <w:rPr>
          <w:rFonts w:ascii="Times New Roman" w:eastAsia="Calibri" w:hAnsi="Times New Roman" w:cs="Times New Roman"/>
          <w:sz w:val="24"/>
          <w:szCs w:val="24"/>
        </w:rPr>
        <w:t xml:space="preserve"> neprivalo teikti EBVPD ir pašalinimo pagrindų nebuvimą įrodančių dokumentų, perkančioji organizacija netikrina šių asmenų pašalinimo pagrindų.</w:t>
      </w:r>
    </w:p>
    <w:p w14:paraId="0704202C"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Tiekėjas turi užpildyti EBVPD tokiu būdu:</w:t>
      </w:r>
    </w:p>
    <w:p w14:paraId="4452FD85"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kompiuteryje išsaugoti EBVPD formą XML formatu;</w:t>
      </w:r>
    </w:p>
    <w:p w14:paraId="3ED4A05F"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įkelti (importuoti) EBVPD duomenis Viešųjų pirkimų tarnybos EBVPD paslaugos puslapyje </w:t>
      </w:r>
      <w:hyperlink r:id="rId13" w:history="1">
        <w:r w:rsidRPr="00407AEF">
          <w:rPr>
            <w:rFonts w:ascii="Times New Roman" w:eastAsia="SimSun" w:hAnsi="Times New Roman" w:cs="Times New Roman"/>
            <w:color w:val="0000FF"/>
            <w:sz w:val="24"/>
            <w:szCs w:val="24"/>
            <w:u w:val="single"/>
            <w:lang w:eastAsia="zh-CN"/>
          </w:rPr>
          <w:t>http://ebvpd.eviesiejipirkimai.lt/espd-web/</w:t>
        </w:r>
      </w:hyperlink>
      <w:r w:rsidRPr="00407AEF">
        <w:rPr>
          <w:rFonts w:ascii="Times New Roman" w:eastAsia="Calibri" w:hAnsi="Times New Roman" w:cs="Times New Roman"/>
          <w:sz w:val="24"/>
          <w:szCs w:val="24"/>
        </w:rPr>
        <w:t>;</w:t>
      </w:r>
    </w:p>
    <w:p w14:paraId="7E193A2B"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pateikti atsakymus į EBVPD nurodytus klausimus. EBVPD pildymo rekomendacijos tiekėjams:</w:t>
      </w:r>
      <w:r w:rsidRPr="00407AEF">
        <w:rPr>
          <w:rFonts w:ascii="Calibri" w:eastAsia="SimSun" w:hAnsi="Calibri" w:cs="Times New Roman"/>
          <w:lang w:eastAsia="zh-CN"/>
        </w:rPr>
        <w:t xml:space="preserve"> </w:t>
      </w:r>
      <w:hyperlink r:id="rId14" w:history="1">
        <w:r w:rsidRPr="00407AEF">
          <w:rPr>
            <w:rFonts w:ascii="Times New Roman" w:eastAsia="Calibri" w:hAnsi="Times New Roman" w:cs="Times New Roman"/>
            <w:color w:val="0000FF"/>
            <w:sz w:val="24"/>
            <w:szCs w:val="24"/>
            <w:u w:val="single"/>
          </w:rPr>
          <w:t>http://vpt.lrv.lt/uploads/vpt/documents/files/EBVPD%20pildymas(Tiek%C4%97jas).pdf</w:t>
        </w:r>
      </w:hyperlink>
      <w:r w:rsidRPr="00407AEF">
        <w:rPr>
          <w:rFonts w:ascii="Times New Roman" w:eastAsia="Calibri" w:hAnsi="Times New Roman" w:cs="Times New Roman"/>
          <w:sz w:val="24"/>
          <w:szCs w:val="24"/>
        </w:rPr>
        <w:t>;</w:t>
      </w:r>
    </w:p>
    <w:p w14:paraId="28D985C6"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kompiuteryje išsaugoti PDF formatu gautą formą su pateiktais atsakymais;</w:t>
      </w:r>
    </w:p>
    <w:p w14:paraId="3BEDC40A"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rPr>
        <w:t>teikiant paraišką, prie jos prisegti išsaugotą EBVPD formą su atsakymais PDF formatu kartu su kitais paraiškos dokumentais, t. y. paraiškos pateikimo lango skiltyje „Prisegti dokumentus“.</w:t>
      </w:r>
    </w:p>
    <w:p w14:paraId="2B867592" w14:textId="27DA4AF4"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Kiekvienas PDF formatu teikiamas EBVPD turi būti pasirašytas elektroniniu parašu, atitinkančiu teisės aktų reikalavimus arba atspausdinamas, pasirašomas ir pateikiamas skenuotas dokumentas.</w:t>
      </w:r>
    </w:p>
    <w:p w14:paraId="605935E2" w14:textId="7C7A38B2"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Jeigu tiekėjas negali pateikti reikalaujamų dokumentų, nes valstybėje narėje ar atitinkamoje šalyje tokie dokumentai neišduodami arba toje šalyje išduodami dokumentai neapima visų pirkimo sąlygų 3 priedo 1, </w:t>
      </w:r>
      <w:r w:rsidR="005E58A4">
        <w:rPr>
          <w:rFonts w:ascii="Times New Roman" w:eastAsia="Times New Roman" w:hAnsi="Times New Roman" w:cs="Times New Roman"/>
          <w:sz w:val="24"/>
          <w:szCs w:val="24"/>
        </w:rPr>
        <w:t>3</w:t>
      </w:r>
      <w:r w:rsidRPr="00407AEF">
        <w:rPr>
          <w:rFonts w:ascii="Times New Roman" w:eastAsia="Times New Roman" w:hAnsi="Times New Roman" w:cs="Times New Roman"/>
          <w:sz w:val="24"/>
          <w:szCs w:val="24"/>
        </w:rPr>
        <w:t xml:space="preserve"> punktuose keliamų klausimų, jie gali būti pakeisti:</w:t>
      </w:r>
    </w:p>
    <w:p w14:paraId="597502C1"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priesaikos deklaracija;</w:t>
      </w:r>
    </w:p>
    <w:p w14:paraId="78F79647"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4D1EC6"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2A26ADF" w14:textId="77DDFE7F"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 xml:space="preserve">Informacija apie Viešųjų pirkimų įstatymo 46 straipsnio 3 ir 10 dalyse nustatytas galimybes nepašalinti iš pirkimo procedūros dalyvio, neatitinkančio tam tikrų jam </w:t>
      </w:r>
      <w:r w:rsidR="005E58A4">
        <w:rPr>
          <w:rFonts w:ascii="Times New Roman" w:eastAsia="Calibri" w:hAnsi="Times New Roman" w:cs="Times New Roman"/>
          <w:b/>
          <w:sz w:val="24"/>
          <w:szCs w:val="24"/>
        </w:rPr>
        <w:t>nustatytų</w:t>
      </w:r>
      <w:r w:rsidR="005E58A4" w:rsidRPr="00407AEF">
        <w:rPr>
          <w:rFonts w:ascii="Times New Roman" w:eastAsia="Calibri" w:hAnsi="Times New Roman" w:cs="Times New Roman"/>
          <w:b/>
          <w:sz w:val="24"/>
          <w:szCs w:val="24"/>
        </w:rPr>
        <w:t xml:space="preserve"> </w:t>
      </w:r>
      <w:r w:rsidRPr="00407AEF">
        <w:rPr>
          <w:rFonts w:ascii="Times New Roman" w:eastAsia="Calibri" w:hAnsi="Times New Roman" w:cs="Times New Roman"/>
          <w:b/>
          <w:sz w:val="24"/>
          <w:szCs w:val="24"/>
        </w:rPr>
        <w:t>reikalavimų</w:t>
      </w:r>
    </w:p>
    <w:p w14:paraId="4BEAB7CA"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699A4DE"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7" w:name="_Ref89505371"/>
      <w:r w:rsidRPr="00407AEF">
        <w:rPr>
          <w:rFonts w:ascii="Times New Roman" w:eastAsia="Times New Roman" w:hAnsi="Times New Roman" w:cs="Times New Roman"/>
          <w:sz w:val="24"/>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4F567C04"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8" w:name="_Ref123644248"/>
      <w:r w:rsidRPr="00407AEF">
        <w:rPr>
          <w:rFonts w:ascii="Times New Roman" w:eastAsia="Times New Roman" w:hAnsi="Times New Roman" w:cs="Times New Roman"/>
          <w:sz w:val="24"/>
          <w:szCs w:val="24"/>
        </w:rPr>
        <w:t>tiekėjas yra įsipareigojęs sumokėti mokesčius, įskaitant socialinio draudimo įmokas ir dėl to laikomas jau įvykdžiusiu šioje dalyje nurodytus įsipareigojimus;</w:t>
      </w:r>
      <w:bookmarkEnd w:id="8"/>
      <w:r w:rsidRPr="00407AEF">
        <w:rPr>
          <w:rFonts w:ascii="Times New Roman" w:eastAsia="Times New Roman" w:hAnsi="Times New Roman" w:cs="Times New Roman"/>
          <w:sz w:val="24"/>
          <w:szCs w:val="24"/>
        </w:rPr>
        <w:t xml:space="preserve"> </w:t>
      </w:r>
    </w:p>
    <w:p w14:paraId="43E0751A"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įsiskolinimo suma neviršija 50 Eur (penkiasdešimt eurų); </w:t>
      </w:r>
    </w:p>
    <w:p w14:paraId="14F94382" w14:textId="1CDB3283"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_Ref123644248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431ADE" w:rsidRPr="00407AEF">
        <w:rPr>
          <w:rFonts w:ascii="Times New Roman" w:eastAsia="Times New Roman" w:hAnsi="Times New Roman" w:cs="Times New Roman"/>
          <w:sz w:val="24"/>
          <w:szCs w:val="24"/>
        </w:rPr>
        <w:t>43.1</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papunkčio nuostatas. Tiekėjas šiuo </w:t>
      </w:r>
      <w:r w:rsidRPr="00407AEF">
        <w:rPr>
          <w:rFonts w:ascii="Times New Roman" w:eastAsia="Times New Roman" w:hAnsi="Times New Roman" w:cs="Times New Roman"/>
          <w:sz w:val="24"/>
          <w:szCs w:val="24"/>
        </w:rPr>
        <w:lastRenderedPageBreak/>
        <w:t>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99F9CA2"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9" w:name="_Ref123644281"/>
      <w:r w:rsidRPr="00407AEF">
        <w:rPr>
          <w:rFonts w:ascii="Times New Roman" w:eastAsia="Times New Roman" w:hAnsi="Times New Roman" w:cs="Times New Roman"/>
          <w:sz w:val="24"/>
          <w:szCs w:val="24"/>
        </w:rPr>
        <w:t xml:space="preserve">Jeigu tiekėjas neatitinka </w:t>
      </w:r>
      <w:r w:rsidRPr="00D8536E">
        <w:rPr>
          <w:rFonts w:ascii="Times New Roman" w:eastAsia="Times New Roman" w:hAnsi="Times New Roman" w:cs="Times New Roman"/>
          <w:sz w:val="24"/>
          <w:szCs w:val="24"/>
        </w:rPr>
        <w:t>pirkimo sąlygų 3 priedo 1, 3–</w:t>
      </w:r>
      <w:r w:rsidRPr="00407AEF">
        <w:rPr>
          <w:rFonts w:ascii="Times New Roman" w:eastAsia="Times New Roman" w:hAnsi="Times New Roman" w:cs="Times New Roman"/>
          <w:sz w:val="24"/>
          <w:szCs w:val="24"/>
        </w:rPr>
        <w:t>10 punktuose nustatytų reikalavimų, perkančioji organizacija jo nepašalina iš pirkimo procedūros, kai yra abi šios sąlygos kartu:</w:t>
      </w:r>
      <w:bookmarkStart w:id="10" w:name="_Ref492642706"/>
      <w:bookmarkEnd w:id="7"/>
      <w:bookmarkEnd w:id="9"/>
    </w:p>
    <w:p w14:paraId="3B48B47D"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11" w:name="_Ref39137135"/>
      <w:r w:rsidRPr="00407AEF">
        <w:rPr>
          <w:rFonts w:ascii="Times New Roman" w:eastAsia="Times New Roman" w:hAnsi="Times New Roman" w:cs="Times New Roman"/>
          <w:sz w:val="24"/>
          <w:szCs w:val="24"/>
        </w:rPr>
        <w:t>tiekėjas pateikė perkančiajai organizacijai informaciją apie tai, kad ėmėsi šių priemonių:</w:t>
      </w:r>
      <w:bookmarkEnd w:id="10"/>
      <w:bookmarkEnd w:id="11"/>
    </w:p>
    <w:p w14:paraId="6F40FDBE" w14:textId="77777777" w:rsidR="006578A7" w:rsidRPr="00407AEF" w:rsidRDefault="006578A7" w:rsidP="006578A7">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savanoriškai sumokėjo arba įsipareigojo sumokėti kompensaciją už žalą, padarytą dėl šių pirkimo sąlygų 3 priedo 1, 3–10 punktuose nurodytos nusikalstamos veikos arba pažeidimo, jeigu taikytina;</w:t>
      </w:r>
    </w:p>
    <w:p w14:paraId="2B53562A" w14:textId="77777777" w:rsidR="006578A7" w:rsidRPr="00407AEF" w:rsidRDefault="006578A7" w:rsidP="006578A7">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bendradarbiavo, aktyviai teikė pagalbą ar ėmėsi kitų priemonių, padedančių ištirti, išaiškinti jo padarytą nusikalstamą veiką ar pažeidimą, jeigu taikytina;</w:t>
      </w:r>
    </w:p>
    <w:p w14:paraId="371D51B7" w14:textId="77777777" w:rsidR="006578A7" w:rsidRPr="00407AEF" w:rsidRDefault="006578A7" w:rsidP="006578A7">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ėmėsi techninių, organizacinių, personalo valdymo priemonių, skirtų tolesnių nusikalstamų veikų ar pažeidimų prevencijai;</w:t>
      </w:r>
    </w:p>
    <w:p w14:paraId="7AD4A5C1" w14:textId="0A496FA1"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perkančioji organizacija įvertino tiekėjo informaciją, pateiktą pagal </w:t>
      </w:r>
      <w:r w:rsidRPr="00775164">
        <w:rPr>
          <w:rFonts w:ascii="Times New Roman" w:eastAsia="Times New Roman" w:hAnsi="Times New Roman" w:cs="Times New Roman"/>
          <w:sz w:val="24"/>
          <w:szCs w:val="24"/>
        </w:rPr>
        <w:fldChar w:fldCharType="begin"/>
      </w:r>
      <w:r w:rsidRPr="00775164">
        <w:rPr>
          <w:rFonts w:ascii="Times New Roman" w:eastAsia="Times New Roman" w:hAnsi="Times New Roman" w:cs="Times New Roman"/>
          <w:sz w:val="24"/>
          <w:szCs w:val="24"/>
        </w:rPr>
        <w:instrText xml:space="preserve"> REF _Ref39137135 \r \h </w:instrText>
      </w:r>
      <w:r w:rsidRPr="00775164">
        <w:rPr>
          <w:rFonts w:ascii="Times New Roman" w:eastAsia="Times New Roman" w:hAnsi="Times New Roman" w:cs="Times New Roman"/>
          <w:sz w:val="24"/>
          <w:szCs w:val="24"/>
        </w:rPr>
      </w:r>
      <w:r w:rsidRPr="00775164">
        <w:rPr>
          <w:rFonts w:ascii="Times New Roman" w:eastAsia="Times New Roman" w:hAnsi="Times New Roman" w:cs="Times New Roman"/>
          <w:sz w:val="24"/>
          <w:szCs w:val="24"/>
        </w:rPr>
        <w:fldChar w:fldCharType="separate"/>
      </w:r>
      <w:r w:rsidR="00A6383E">
        <w:rPr>
          <w:rFonts w:ascii="Times New Roman" w:eastAsia="Times New Roman" w:hAnsi="Times New Roman" w:cs="Times New Roman"/>
          <w:sz w:val="24"/>
          <w:szCs w:val="24"/>
        </w:rPr>
        <w:t>44.1</w:t>
      </w:r>
      <w:r w:rsidRPr="00775164">
        <w:rPr>
          <w:rFonts w:ascii="Times New Roman" w:eastAsia="Times New Roman" w:hAnsi="Times New Roman" w:cs="Times New Roman"/>
          <w:sz w:val="24"/>
          <w:szCs w:val="24"/>
        </w:rPr>
        <w:fldChar w:fldCharType="end"/>
      </w:r>
      <w:r w:rsidRPr="00775164">
        <w:rPr>
          <w:rFonts w:ascii="Times New Roman" w:eastAsia="Times New Roman" w:hAnsi="Times New Roman" w:cs="Times New Roman"/>
          <w:sz w:val="24"/>
          <w:szCs w:val="24"/>
        </w:rPr>
        <w:t xml:space="preserve"> punktą, i</w:t>
      </w:r>
      <w:r w:rsidRPr="00407AEF">
        <w:rPr>
          <w:rFonts w:ascii="Times New Roman" w:eastAsia="Times New Roman" w:hAnsi="Times New Roman" w:cs="Times New Roman"/>
          <w:sz w:val="24"/>
          <w:szCs w:val="24"/>
        </w:rPr>
        <w:t xml:space="preserve">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_Ref39137135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A6383E">
        <w:rPr>
          <w:rFonts w:ascii="Times New Roman" w:eastAsia="Times New Roman" w:hAnsi="Times New Roman" w:cs="Times New Roman"/>
          <w:sz w:val="24"/>
          <w:szCs w:val="24"/>
        </w:rPr>
        <w:t>44.1</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punkte nurodytos tiekėjo informacijos gavimo dienos.</w:t>
      </w:r>
    </w:p>
    <w:p w14:paraId="4AE7D9DE" w14:textId="5567A8B1"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Tiekėjas negali </w:t>
      </w:r>
      <w:r w:rsidRPr="00775164">
        <w:rPr>
          <w:rFonts w:ascii="Times New Roman" w:eastAsia="Times New Roman" w:hAnsi="Times New Roman" w:cs="Times New Roman"/>
          <w:sz w:val="24"/>
          <w:szCs w:val="24"/>
        </w:rPr>
        <w:t xml:space="preserve">pasinaudoti </w:t>
      </w:r>
      <w:r w:rsidRPr="00775164">
        <w:rPr>
          <w:rFonts w:ascii="Times New Roman" w:eastAsia="Times New Roman" w:hAnsi="Times New Roman" w:cs="Times New Roman"/>
          <w:sz w:val="24"/>
          <w:szCs w:val="24"/>
        </w:rPr>
        <w:fldChar w:fldCharType="begin"/>
      </w:r>
      <w:r w:rsidRPr="00775164">
        <w:rPr>
          <w:rFonts w:ascii="Times New Roman" w:eastAsia="Times New Roman" w:hAnsi="Times New Roman" w:cs="Times New Roman"/>
          <w:sz w:val="24"/>
          <w:szCs w:val="24"/>
        </w:rPr>
        <w:instrText xml:space="preserve"> REF _Ref123644281 \r \h </w:instrText>
      </w:r>
      <w:r w:rsidRPr="00775164">
        <w:rPr>
          <w:rFonts w:ascii="Times New Roman" w:eastAsia="Times New Roman" w:hAnsi="Times New Roman" w:cs="Times New Roman"/>
          <w:sz w:val="24"/>
          <w:szCs w:val="24"/>
        </w:rPr>
      </w:r>
      <w:r w:rsidRPr="00775164">
        <w:rPr>
          <w:rFonts w:ascii="Times New Roman" w:eastAsia="Times New Roman" w:hAnsi="Times New Roman" w:cs="Times New Roman"/>
          <w:sz w:val="24"/>
          <w:szCs w:val="24"/>
        </w:rPr>
        <w:fldChar w:fldCharType="separate"/>
      </w:r>
      <w:r w:rsidR="00C416F4" w:rsidRPr="00775164">
        <w:rPr>
          <w:rFonts w:ascii="Times New Roman" w:eastAsia="Times New Roman" w:hAnsi="Times New Roman" w:cs="Times New Roman"/>
          <w:sz w:val="24"/>
          <w:szCs w:val="24"/>
        </w:rPr>
        <w:t>44</w:t>
      </w:r>
      <w:r w:rsidRPr="00775164">
        <w:rPr>
          <w:rFonts w:ascii="Times New Roman" w:eastAsia="Times New Roman" w:hAnsi="Times New Roman" w:cs="Times New Roman"/>
          <w:sz w:val="24"/>
          <w:szCs w:val="24"/>
        </w:rPr>
        <w:fldChar w:fldCharType="end"/>
      </w:r>
      <w:r w:rsidRPr="00775164">
        <w:rPr>
          <w:rFonts w:ascii="Times New Roman" w:eastAsia="Times New Roman" w:hAnsi="Times New Roman" w:cs="Times New Roman"/>
          <w:sz w:val="24"/>
          <w:szCs w:val="24"/>
        </w:rPr>
        <w:t xml:space="preserve"> punkte nustatyta </w:t>
      </w:r>
      <w:r w:rsidRPr="00407AEF">
        <w:rPr>
          <w:rFonts w:ascii="Times New Roman" w:eastAsia="Times New Roman" w:hAnsi="Times New Roman" w:cs="Times New Roman"/>
          <w:sz w:val="24"/>
          <w:szCs w:val="24"/>
        </w:rPr>
        <w:t>galimybe, kai jis priimtu ir įsiteisėjusiu teismo sprendimu pašalintas iš pirkimo ar koncesijos suteikimo procedūrų, teismo sprendime nurodytą laikotarpį.</w:t>
      </w:r>
    </w:p>
    <w:p w14:paraId="3B9E041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Kai priimtu ir įsiteisėjusiu teismo sprendimu tiekėjui yra nustatytas pirkimo </w:t>
      </w:r>
      <w:r w:rsidRPr="00A6383E">
        <w:rPr>
          <w:rFonts w:ascii="Times New Roman" w:eastAsia="Times New Roman" w:hAnsi="Times New Roman" w:cs="Times New Roman"/>
          <w:sz w:val="24"/>
          <w:szCs w:val="24"/>
        </w:rPr>
        <w:t xml:space="preserve">sąlygų 3 priede nurodytų pašalinimo pagrindų laikotarpis, perkančioji organizacija tiekėją iš </w:t>
      </w:r>
      <w:r w:rsidRPr="00407AEF">
        <w:rPr>
          <w:rFonts w:ascii="Times New Roman" w:eastAsia="Times New Roman" w:hAnsi="Times New Roman" w:cs="Times New Roman"/>
          <w:sz w:val="24"/>
          <w:szCs w:val="24"/>
        </w:rPr>
        <w:t>pirkimo procedūros šalina teismo sprendime nurodytą laikotarpį.</w:t>
      </w:r>
    </w:p>
    <w:p w14:paraId="3810F75F" w14:textId="77777777" w:rsidR="006578A7" w:rsidRPr="00A6383E"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Perkančioji organizacija pašalina tiekėją iš pirkimo procedūros </w:t>
      </w:r>
      <w:r w:rsidRPr="00A6383E">
        <w:rPr>
          <w:rFonts w:ascii="Times New Roman" w:eastAsia="Times New Roman" w:hAnsi="Times New Roman" w:cs="Times New Roman"/>
          <w:sz w:val="24"/>
          <w:szCs w:val="24"/>
        </w:rPr>
        <w:t>pagal pirkimo sąlygų 3 priedo 3–10 punktuose nurodytus pašalinimo pagrindus ir tuo atveju, kai ji turi įtikinamų duomenų, kad tiekėjas yra įsteigtas arba dalyvauja pirkime vietoj kito asmens, siekiant išvengti pirkimo sąlygų 3 priedo 3 – 10 punktuose nurodytų pašalinimo pagrindų taikymo.</w:t>
      </w:r>
    </w:p>
    <w:p w14:paraId="7DEED6BE"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4EB1320E"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kvalifikacijos reikalavimai</w:t>
      </w:r>
    </w:p>
    <w:p w14:paraId="7EDA26D0"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20FF0B4"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Tiekėjų kvalifikacijos reikalavimai ir jų atitiktį patvirtinantys dokumentai nurodyti pirkimo </w:t>
      </w:r>
      <w:r w:rsidRPr="00A6383E">
        <w:rPr>
          <w:rFonts w:ascii="Times New Roman" w:eastAsia="Times New Roman" w:hAnsi="Times New Roman" w:cs="Times New Roman"/>
          <w:sz w:val="24"/>
          <w:szCs w:val="24"/>
        </w:rPr>
        <w:t>sąlygų 2 priede.</w:t>
      </w:r>
    </w:p>
    <w:p w14:paraId="0891D5AD"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5DBF0EBC" w14:textId="77777777" w:rsidR="006578A7" w:rsidRPr="00407AEF" w:rsidRDefault="006578A7" w:rsidP="006578A7">
      <w:pPr>
        <w:spacing w:after="0" w:line="240" w:lineRule="auto"/>
        <w:jc w:val="center"/>
        <w:rPr>
          <w:rFonts w:ascii="Times New Roman" w:eastAsia="Times New Roman" w:hAnsi="Times New Roman" w:cs="Times New Roman"/>
          <w:sz w:val="24"/>
          <w:szCs w:val="24"/>
        </w:rPr>
      </w:pPr>
      <w:r w:rsidRPr="004B43D3">
        <w:rPr>
          <w:rFonts w:ascii="Times New Roman" w:eastAsia="Calibri" w:hAnsi="Times New Roman" w:cs="Times New Roman"/>
          <w:b/>
          <w:sz w:val="24"/>
          <w:szCs w:val="24"/>
        </w:rPr>
        <w:t>Reikalaujami kokybės vadybos sistemos ir (arba) aplinkos apsaugos vadybos sistemos standartai</w:t>
      </w:r>
    </w:p>
    <w:p w14:paraId="05A527A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70A68DF4" w14:textId="4B65FCD8" w:rsidR="006578A7" w:rsidRDefault="006578A7" w:rsidP="00DE1316">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12" w:name="_Ref148426843"/>
      <w:r w:rsidRPr="00407AEF">
        <w:rPr>
          <w:rFonts w:ascii="Times New Roman" w:eastAsia="Times New Roman" w:hAnsi="Times New Roman" w:cs="Times New Roman"/>
          <w:sz w:val="24"/>
          <w:szCs w:val="24"/>
        </w:rPr>
        <w:t xml:space="preserve">Perkančioji organizacija šiame pirkime netaiko kokybės vadybos sistemos ir (arba) aplinkos apsaugos vadybos sistemos standartų reikalavimų. </w:t>
      </w:r>
      <w:bookmarkEnd w:id="12"/>
    </w:p>
    <w:p w14:paraId="35FCF974" w14:textId="77777777" w:rsidR="00DE1316" w:rsidRPr="00407AEF" w:rsidRDefault="00DE1316" w:rsidP="00DE1316">
      <w:pPr>
        <w:spacing w:after="0" w:line="240" w:lineRule="auto"/>
        <w:ind w:left="567"/>
        <w:contextualSpacing/>
        <w:jc w:val="both"/>
        <w:rPr>
          <w:rFonts w:ascii="Times New Roman" w:eastAsia="Times New Roman" w:hAnsi="Times New Roman" w:cs="Times New Roman"/>
          <w:sz w:val="24"/>
          <w:szCs w:val="24"/>
        </w:rPr>
      </w:pPr>
    </w:p>
    <w:p w14:paraId="40A0BCA8" w14:textId="77777777"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Times New Roman" w:hAnsi="Times New Roman" w:cs="Times New Roman"/>
          <w:b/>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71724BF9" w14:textId="77777777" w:rsidR="006578A7" w:rsidRPr="00407AEF" w:rsidRDefault="006578A7" w:rsidP="006578A7">
      <w:pPr>
        <w:spacing w:after="0" w:line="240" w:lineRule="auto"/>
        <w:rPr>
          <w:rFonts w:ascii="Times New Roman" w:eastAsia="Calibri" w:hAnsi="Times New Roman" w:cs="Times New Roman"/>
          <w:sz w:val="24"/>
          <w:szCs w:val="24"/>
        </w:rPr>
      </w:pPr>
    </w:p>
    <w:p w14:paraId="48D9929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DD9332C" w14:textId="77777777" w:rsidR="006578A7" w:rsidRPr="00407AEF" w:rsidRDefault="006578A7" w:rsidP="006578A7">
      <w:pPr>
        <w:spacing w:after="0" w:line="240" w:lineRule="auto"/>
        <w:jc w:val="both"/>
        <w:rPr>
          <w:rFonts w:ascii="Times New Roman" w:eastAsia="Calibri" w:hAnsi="Times New Roman" w:cs="Times New Roman"/>
          <w:sz w:val="24"/>
          <w:szCs w:val="24"/>
        </w:rPr>
      </w:pPr>
    </w:p>
    <w:p w14:paraId="708CFF0A" w14:textId="77777777"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lastRenderedPageBreak/>
        <w:t>Rėmimasis kitų ūkio subjektų pajėgumais</w:t>
      </w:r>
    </w:p>
    <w:p w14:paraId="6C211D96" w14:textId="77777777" w:rsidR="006578A7" w:rsidRPr="00407AEF" w:rsidRDefault="006578A7" w:rsidP="006578A7">
      <w:pPr>
        <w:spacing w:after="0" w:line="240" w:lineRule="auto"/>
        <w:jc w:val="both"/>
        <w:rPr>
          <w:rFonts w:ascii="Times New Roman" w:eastAsia="Calibri" w:hAnsi="Times New Roman" w:cs="Times New Roman"/>
          <w:sz w:val="24"/>
          <w:szCs w:val="24"/>
        </w:rPr>
      </w:pPr>
    </w:p>
    <w:p w14:paraId="4D79068B"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suteiks paslaugas, atliks darbus, kuriems reikia jų turimų pajėgumų.</w:t>
      </w:r>
    </w:p>
    <w:p w14:paraId="36FCD07F" w14:textId="5C1BC430"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 nuostata taikoma nepažeidžiant </w:t>
      </w:r>
      <w:r w:rsidRPr="00407AEF">
        <w:rPr>
          <w:rFonts w:ascii="Times New Roman" w:eastAsia="Calibri" w:hAnsi="Times New Roman" w:cs="Times New Roman"/>
          <w:sz w:val="24"/>
          <w:szCs w:val="24"/>
        </w:rPr>
        <w:fldChar w:fldCharType="begin"/>
      </w:r>
      <w:r w:rsidRPr="00407AEF">
        <w:rPr>
          <w:rFonts w:ascii="Times New Roman" w:eastAsia="Calibri" w:hAnsi="Times New Roman" w:cs="Times New Roman"/>
          <w:sz w:val="24"/>
          <w:szCs w:val="24"/>
        </w:rPr>
        <w:instrText xml:space="preserve"> REF _Ref115773801 \r \h </w:instrText>
      </w:r>
      <w:r w:rsidRPr="00407AEF">
        <w:rPr>
          <w:rFonts w:ascii="Times New Roman" w:eastAsia="Calibri" w:hAnsi="Times New Roman" w:cs="Times New Roman"/>
          <w:sz w:val="24"/>
          <w:szCs w:val="24"/>
        </w:rPr>
      </w:r>
      <w:r w:rsidRPr="00407AEF">
        <w:rPr>
          <w:rFonts w:ascii="Times New Roman" w:eastAsia="Calibri" w:hAnsi="Times New Roman" w:cs="Times New Roman"/>
          <w:sz w:val="24"/>
          <w:szCs w:val="24"/>
        </w:rPr>
        <w:fldChar w:fldCharType="separate"/>
      </w:r>
      <w:r w:rsidR="00C26289" w:rsidRPr="00407AEF">
        <w:rPr>
          <w:rFonts w:ascii="Times New Roman" w:eastAsia="Calibri" w:hAnsi="Times New Roman" w:cs="Times New Roman"/>
          <w:sz w:val="24"/>
          <w:szCs w:val="24"/>
        </w:rPr>
        <w:t>18</w:t>
      </w:r>
      <w:r w:rsidRPr="00407AEF">
        <w:rPr>
          <w:rFonts w:ascii="Times New Roman" w:eastAsia="Calibri" w:hAnsi="Times New Roman" w:cs="Times New Roman"/>
          <w:sz w:val="24"/>
          <w:szCs w:val="24"/>
        </w:rPr>
        <w:fldChar w:fldCharType="end"/>
      </w:r>
      <w:r w:rsidRPr="00407AEF">
        <w:rPr>
          <w:rFonts w:ascii="Times New Roman" w:eastAsia="Calibri" w:hAnsi="Times New Roman" w:cs="Times New Roman"/>
          <w:sz w:val="24"/>
          <w:szCs w:val="24"/>
        </w:rPr>
        <w:t xml:space="preserve"> punkte nustatyto reikalavimo.</w:t>
      </w:r>
    </w:p>
    <w:p w14:paraId="1BD7755A"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Kai tiekėjas pageidauja remtis kitų ūkio subjektų pajėgumais, jis privalo perkančiajai organizacijai paraiškoje įrodyti, kad per visą DPS galiojimo laikotarpį ir vykdant pirkimo sutartį ūkio subjektų, kurių pajėgumais jis remiasi, ištekliai jam bus prieinami, t. y. pateikti šių ūkio subjektų sutikimus.</w:t>
      </w:r>
    </w:p>
    <w:p w14:paraId="33BDAFAC"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Perkančioji organizacija patikrina, ar ūkio subjektai, nurodyti tiekėjo paraiškoje, kurių pajėgumais ketina remtis tiekėjas, tenkina jiems keliamus kvalifikacijos reikalavimus ir ar nėra tokio ūkio subjekto pašalinimo pagrindų. Jeigu ūkio subjektas, nurodytas tiekėjo paraiškoje,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0F09393F"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paraiška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paraiškų pateikimo termino pabaigos pateiktoje paraiškoje nėra nurodomas, šio ūkio subjekto pajėgumais remtis negalima.</w:t>
      </w:r>
    </w:p>
    <w:p w14:paraId="6FE5DE9B" w14:textId="09F4179F"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Jeigu tiekėjas ketina kvalifikacijos reikalavimų atitikčiai ir pirkimo sutarties vykdymui pasitelkti specialistą – fizinį asmenį, tačiau laimėjimo ir pirkimo sutarties sudarymo atveju </w:t>
      </w:r>
      <w:r w:rsidRPr="00407AEF">
        <w:rPr>
          <w:rFonts w:ascii="Times New Roman" w:eastAsia="Calibri" w:hAnsi="Times New Roman" w:cs="Times New Roman"/>
          <w:sz w:val="24"/>
          <w:szCs w:val="24"/>
          <w:u w:val="single"/>
        </w:rPr>
        <w:t>neketina jo įdarbinti</w:t>
      </w:r>
      <w:r w:rsidRPr="00407AEF">
        <w:rPr>
          <w:rFonts w:ascii="Times New Roman" w:eastAsia="Calibri" w:hAnsi="Times New Roman" w:cs="Times New Roman"/>
          <w:sz w:val="24"/>
          <w:szCs w:val="24"/>
        </w:rPr>
        <w:t xml:space="preserve">, tokiu atveju specialistas (fizinis asmuo) paraiškoje turi būti nurodomas kaip </w:t>
      </w:r>
      <w:r w:rsidR="009D39B8">
        <w:rPr>
          <w:rFonts w:ascii="Times New Roman" w:eastAsia="Calibri" w:hAnsi="Times New Roman" w:cs="Times New Roman"/>
          <w:sz w:val="24"/>
          <w:szCs w:val="24"/>
        </w:rPr>
        <w:t xml:space="preserve">ūkio </w:t>
      </w:r>
      <w:r w:rsidR="00D93063">
        <w:rPr>
          <w:rFonts w:ascii="Times New Roman" w:eastAsia="Calibri" w:hAnsi="Times New Roman" w:cs="Times New Roman"/>
          <w:sz w:val="24"/>
          <w:szCs w:val="24"/>
        </w:rPr>
        <w:t>subjektas, kurio pajėgumais remiasi</w:t>
      </w:r>
      <w:r w:rsidR="00D93063" w:rsidRPr="00407AEF">
        <w:rPr>
          <w:rFonts w:ascii="Times New Roman" w:eastAsia="Calibri" w:hAnsi="Times New Roman" w:cs="Times New Roman"/>
          <w:sz w:val="24"/>
          <w:szCs w:val="24"/>
        </w:rPr>
        <w:t xml:space="preserve"> </w:t>
      </w:r>
      <w:r w:rsidRPr="00407AEF">
        <w:rPr>
          <w:rFonts w:ascii="Times New Roman" w:eastAsia="Calibri" w:hAnsi="Times New Roman" w:cs="Times New Roman"/>
          <w:sz w:val="24"/>
          <w:szCs w:val="24"/>
        </w:rPr>
        <w:t>(pateikiant įrodymus, kad jo ištekliai bus prieinami ir galimi naudoti visą pirkimo sutarties vykdymo laikotarpį).</w:t>
      </w:r>
    </w:p>
    <w:p w14:paraId="6099CD67" w14:textId="3704DC4A"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Jeigu tiekėjas ketina kvalifikacijos reikalavimų atitikčiai ir pirkimo sutarties vykdymui pasitelkti specialistą – fizinį asmenį, kurį laimėjimo ir pirkimo sutarties sudarymo atveju </w:t>
      </w:r>
      <w:r w:rsidRPr="00407AEF">
        <w:rPr>
          <w:rFonts w:ascii="Times New Roman" w:eastAsia="Calibri" w:hAnsi="Times New Roman" w:cs="Times New Roman"/>
          <w:sz w:val="24"/>
          <w:szCs w:val="24"/>
          <w:u w:val="single"/>
        </w:rPr>
        <w:t>ketina įdarbinti</w:t>
      </w:r>
      <w:r w:rsidRPr="00407AEF">
        <w:rPr>
          <w:rFonts w:ascii="Times New Roman" w:eastAsia="Calibri" w:hAnsi="Times New Roman" w:cs="Times New Roman"/>
          <w:sz w:val="24"/>
          <w:szCs w:val="24"/>
        </w:rPr>
        <w:t xml:space="preserve">, jis turi būti nurodytas paraiškoje kaip siūlomas specialistas ir tiekėjas iki pateikiant paraišką </w:t>
      </w:r>
      <w:r w:rsidR="00D93063">
        <w:rPr>
          <w:rFonts w:ascii="Times New Roman" w:eastAsia="Calibri" w:hAnsi="Times New Roman" w:cs="Times New Roman"/>
          <w:sz w:val="24"/>
          <w:szCs w:val="24"/>
        </w:rPr>
        <w:t>turi</w:t>
      </w:r>
      <w:r w:rsidR="00D93063" w:rsidRPr="00407AEF">
        <w:rPr>
          <w:rFonts w:ascii="Times New Roman" w:eastAsia="Calibri" w:hAnsi="Times New Roman" w:cs="Times New Roman"/>
          <w:sz w:val="24"/>
          <w:szCs w:val="24"/>
        </w:rPr>
        <w:t xml:space="preserve"> </w:t>
      </w:r>
      <w:r w:rsidRPr="00407AEF">
        <w:rPr>
          <w:rFonts w:ascii="Times New Roman" w:eastAsia="Calibri" w:hAnsi="Times New Roman" w:cs="Times New Roman"/>
          <w:sz w:val="24"/>
          <w:szCs w:val="24"/>
        </w:rPr>
        <w:t>sudaryti su šiuo specialistu susitarimą arba ketinimų protokolą, arba kitą dokumentą, kuris pagrįstų, kad toks ketinimas buvo iki tiekėjui pateikiant paraišką ir, kad laimėjimo ir pirkimo sutarties sudarymo atveju specialistas bus įdarbintas. Šiuos dokumentus tiekėjas pateikia kartu su paraiška.</w:t>
      </w:r>
    </w:p>
    <w:p w14:paraId="0769D43E" w14:textId="77777777" w:rsidR="006578A7" w:rsidRPr="00407AEF" w:rsidRDefault="006578A7" w:rsidP="006578A7">
      <w:pPr>
        <w:spacing w:after="0" w:line="240" w:lineRule="auto"/>
        <w:contextualSpacing/>
        <w:jc w:val="both"/>
        <w:rPr>
          <w:rFonts w:ascii="Times New Roman" w:eastAsia="Calibri" w:hAnsi="Times New Roman" w:cs="Times New Roman"/>
          <w:sz w:val="24"/>
          <w:szCs w:val="24"/>
        </w:rPr>
      </w:pPr>
    </w:p>
    <w:p w14:paraId="578A1274" w14:textId="15F05C20"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Reglamento reikalavimai</w:t>
      </w:r>
    </w:p>
    <w:p w14:paraId="66F2C78E" w14:textId="77777777" w:rsidR="006578A7" w:rsidRPr="00407AEF" w:rsidRDefault="006578A7" w:rsidP="006578A7">
      <w:pPr>
        <w:spacing w:after="0" w:line="240" w:lineRule="auto"/>
        <w:contextualSpacing/>
        <w:jc w:val="both"/>
        <w:rPr>
          <w:rFonts w:ascii="Times New Roman" w:eastAsia="Calibri" w:hAnsi="Times New Roman" w:cs="Times New Roman"/>
          <w:sz w:val="24"/>
          <w:szCs w:val="24"/>
        </w:rPr>
      </w:pPr>
    </w:p>
    <w:p w14:paraId="0ADE7425" w14:textId="5E932BF5" w:rsidR="001C044C" w:rsidRPr="00407AEF" w:rsidRDefault="001C044C" w:rsidP="001C044C">
      <w:pPr>
        <w:pStyle w:val="Sraopastraipa"/>
        <w:numPr>
          <w:ilvl w:val="0"/>
          <w:numId w:val="3"/>
        </w:numPr>
        <w:ind w:left="0" w:firstLine="567"/>
        <w:rPr>
          <w:rFonts w:eastAsia="Calibri"/>
          <w:szCs w:val="24"/>
        </w:rPr>
      </w:pPr>
      <w:r w:rsidRPr="00407AEF">
        <w:rPr>
          <w:rFonts w:eastAsia="Calibri"/>
          <w:szCs w:val="24"/>
        </w:rPr>
        <w:t xml:space="preserve">Laikoma, kad </w:t>
      </w:r>
      <w:r w:rsidR="00AC688E" w:rsidRPr="00407AEF">
        <w:rPr>
          <w:rFonts w:eastAsia="Calibri"/>
          <w:szCs w:val="24"/>
        </w:rPr>
        <w:t xml:space="preserve">Reglamento </w:t>
      </w:r>
      <w:r w:rsidRPr="00407AEF">
        <w:rPr>
          <w:rFonts w:eastAsia="Calibri"/>
          <w:szCs w:val="24"/>
        </w:rPr>
        <w:t xml:space="preserve">reikalavimų neatitinka tiekėjas, </w:t>
      </w:r>
      <w:r w:rsidR="0074477C" w:rsidRPr="00407AEF">
        <w:rPr>
          <w:rFonts w:eastAsia="Calibri"/>
          <w:szCs w:val="24"/>
        </w:rPr>
        <w:t xml:space="preserve">subtiekėjas </w:t>
      </w:r>
      <w:bookmarkStart w:id="13" w:name="_Hlk163626126"/>
      <w:r w:rsidR="0074477C" w:rsidRPr="00407AEF">
        <w:rPr>
          <w:rFonts w:eastAsia="Calibri"/>
          <w:szCs w:val="24"/>
        </w:rPr>
        <w:t>(tais atvejais, jeigu jo vykdomos pirkimo sutarties vertės dalis yra didesnė kaip 10 proc.) ir</w:t>
      </w:r>
      <w:bookmarkEnd w:id="13"/>
      <w:r w:rsidR="0074477C" w:rsidRPr="00407AEF">
        <w:rPr>
          <w:rFonts w:eastAsia="Calibri"/>
          <w:szCs w:val="24"/>
        </w:rPr>
        <w:t xml:space="preserve"> </w:t>
      </w:r>
      <w:r w:rsidRPr="00407AEF">
        <w:rPr>
          <w:rFonts w:eastAsia="Calibri"/>
          <w:szCs w:val="24"/>
        </w:rPr>
        <w:t>kitas ūkio subjektas, kurio pajėgumais remiamasi (tais atvejais, jeigu jo vykdomos pirkimo sutarties vertės dalis yra didesnė kaip 10 proc.), kuris yra:</w:t>
      </w:r>
    </w:p>
    <w:p w14:paraId="131A75F4" w14:textId="77777777" w:rsidR="001C044C" w:rsidRPr="00407AEF" w:rsidRDefault="001C044C" w:rsidP="001C044C">
      <w:pPr>
        <w:pStyle w:val="Sraopastraipa"/>
        <w:numPr>
          <w:ilvl w:val="1"/>
          <w:numId w:val="3"/>
        </w:numPr>
        <w:ind w:left="0" w:firstLine="567"/>
        <w:rPr>
          <w:rFonts w:eastAsia="Calibri"/>
          <w:szCs w:val="24"/>
        </w:rPr>
      </w:pPr>
      <w:bookmarkStart w:id="14" w:name="_Ref133054332"/>
      <w:r w:rsidRPr="00407AEF">
        <w:rPr>
          <w:rFonts w:eastAsia="Calibri"/>
          <w:szCs w:val="24"/>
        </w:rPr>
        <w:lastRenderedPageBreak/>
        <w:t>Rusijos pilietis, fizinis ar juridinis asmuo, subjektas ar organizacija, įsisteigęs Rusijoje;</w:t>
      </w:r>
      <w:bookmarkEnd w:id="14"/>
    </w:p>
    <w:p w14:paraId="792BC231" w14:textId="79FF8C66" w:rsidR="001C044C" w:rsidRPr="00407AEF" w:rsidRDefault="001C044C" w:rsidP="001C044C">
      <w:pPr>
        <w:pStyle w:val="Sraopastraipa"/>
        <w:numPr>
          <w:ilvl w:val="1"/>
          <w:numId w:val="3"/>
        </w:numPr>
        <w:ind w:left="0" w:firstLine="567"/>
        <w:rPr>
          <w:rFonts w:eastAsia="Calibri"/>
          <w:szCs w:val="24"/>
        </w:rPr>
      </w:pPr>
      <w:bookmarkStart w:id="15" w:name="_Ref133057971"/>
      <w:r w:rsidRPr="00407AEF">
        <w:rPr>
          <w:rFonts w:eastAsia="Calibri"/>
          <w:szCs w:val="24"/>
        </w:rPr>
        <w:t xml:space="preserve">juridinis asmuo, subjektas ar organizacija, kuriuose daugiau kaip 50 </w:t>
      </w:r>
      <w:r w:rsidR="00427949" w:rsidRPr="00407AEF">
        <w:rPr>
          <w:rFonts w:eastAsia="Calibri"/>
          <w:szCs w:val="24"/>
        </w:rPr>
        <w:t>proc.</w:t>
      </w:r>
      <w:r w:rsidRPr="00407AEF">
        <w:rPr>
          <w:rFonts w:eastAsia="Calibri"/>
          <w:szCs w:val="24"/>
        </w:rPr>
        <w:t xml:space="preserve"> nuosavybės teisių tiesiogiai ar netiesiogiai priklauso šios </w:t>
      </w:r>
      <w:r w:rsidRPr="00407AEF">
        <w:rPr>
          <w:rFonts w:eastAsia="Calibri"/>
          <w:szCs w:val="24"/>
        </w:rPr>
        <w:fldChar w:fldCharType="begin"/>
      </w:r>
      <w:r w:rsidRPr="00407AEF">
        <w:rPr>
          <w:rFonts w:eastAsia="Calibri"/>
          <w:szCs w:val="24"/>
        </w:rPr>
        <w:instrText xml:space="preserve"> REF _Ref133054332 \r \h </w:instrText>
      </w:r>
      <w:r w:rsidRPr="00407AEF">
        <w:rPr>
          <w:rFonts w:eastAsia="Calibri"/>
          <w:szCs w:val="24"/>
        </w:rPr>
      </w:r>
      <w:r w:rsidRPr="00407AEF">
        <w:rPr>
          <w:rFonts w:eastAsia="Calibri"/>
          <w:szCs w:val="24"/>
        </w:rPr>
        <w:fldChar w:fldCharType="separate"/>
      </w:r>
      <w:r w:rsidR="00431ADE" w:rsidRPr="00407AEF">
        <w:rPr>
          <w:rFonts w:eastAsia="Calibri"/>
          <w:szCs w:val="24"/>
        </w:rPr>
        <w:t>58.1</w:t>
      </w:r>
      <w:r w:rsidRPr="00407AEF">
        <w:rPr>
          <w:rFonts w:eastAsia="Calibri"/>
          <w:szCs w:val="24"/>
        </w:rPr>
        <w:fldChar w:fldCharType="end"/>
      </w:r>
      <w:r w:rsidRPr="00407AEF">
        <w:rPr>
          <w:rFonts w:eastAsia="Calibri"/>
          <w:szCs w:val="24"/>
        </w:rPr>
        <w:t xml:space="preserve"> punkte nurodytam subjektui;</w:t>
      </w:r>
      <w:bookmarkEnd w:id="15"/>
    </w:p>
    <w:p w14:paraId="1EC5C69E" w14:textId="68B1B44B" w:rsidR="001C044C" w:rsidRPr="00407AEF" w:rsidRDefault="001C044C" w:rsidP="001669E4">
      <w:pPr>
        <w:pStyle w:val="Sraopastraipa"/>
        <w:numPr>
          <w:ilvl w:val="1"/>
          <w:numId w:val="3"/>
        </w:numPr>
        <w:ind w:left="0" w:firstLine="567"/>
        <w:rPr>
          <w:rFonts w:eastAsia="Calibri"/>
          <w:szCs w:val="24"/>
        </w:rPr>
      </w:pPr>
      <w:r w:rsidRPr="00407AEF">
        <w:rPr>
          <w:rFonts w:eastAsia="Calibri"/>
          <w:szCs w:val="24"/>
        </w:rPr>
        <w:t xml:space="preserve">fizinis ar juridinis asmuo, subjektas ar organizacija, veikiantys </w:t>
      </w:r>
      <w:r w:rsidRPr="00407AEF">
        <w:rPr>
          <w:rFonts w:eastAsia="Calibri"/>
          <w:szCs w:val="24"/>
        </w:rPr>
        <w:fldChar w:fldCharType="begin"/>
      </w:r>
      <w:r w:rsidRPr="00407AEF">
        <w:rPr>
          <w:rFonts w:eastAsia="Calibri"/>
          <w:szCs w:val="24"/>
        </w:rPr>
        <w:instrText xml:space="preserve"> REF _Ref133054332 \r \h </w:instrText>
      </w:r>
      <w:r w:rsidRPr="00407AEF">
        <w:rPr>
          <w:rFonts w:eastAsia="Calibri"/>
          <w:szCs w:val="24"/>
        </w:rPr>
      </w:r>
      <w:r w:rsidRPr="00407AEF">
        <w:rPr>
          <w:rFonts w:eastAsia="Calibri"/>
          <w:szCs w:val="24"/>
        </w:rPr>
        <w:fldChar w:fldCharType="separate"/>
      </w:r>
      <w:r w:rsidR="00431ADE" w:rsidRPr="00407AEF">
        <w:rPr>
          <w:rFonts w:eastAsia="Calibri"/>
          <w:szCs w:val="24"/>
        </w:rPr>
        <w:t>58.1</w:t>
      </w:r>
      <w:r w:rsidRPr="00407AEF">
        <w:rPr>
          <w:rFonts w:eastAsia="Calibri"/>
          <w:szCs w:val="24"/>
        </w:rPr>
        <w:fldChar w:fldCharType="end"/>
      </w:r>
      <w:r w:rsidRPr="00407AEF">
        <w:rPr>
          <w:rFonts w:eastAsia="Calibri"/>
          <w:szCs w:val="24"/>
        </w:rPr>
        <w:t xml:space="preserve"> arba </w:t>
      </w:r>
      <w:r w:rsidRPr="00407AEF">
        <w:rPr>
          <w:rFonts w:eastAsia="Calibri"/>
          <w:szCs w:val="24"/>
        </w:rPr>
        <w:fldChar w:fldCharType="begin"/>
      </w:r>
      <w:r w:rsidRPr="00407AEF">
        <w:rPr>
          <w:rFonts w:eastAsia="Calibri"/>
          <w:szCs w:val="24"/>
        </w:rPr>
        <w:instrText xml:space="preserve"> REF _Ref133057971 \r \h </w:instrText>
      </w:r>
      <w:r w:rsidRPr="00407AEF">
        <w:rPr>
          <w:rFonts w:eastAsia="Calibri"/>
          <w:szCs w:val="24"/>
        </w:rPr>
      </w:r>
      <w:r w:rsidRPr="00407AEF">
        <w:rPr>
          <w:rFonts w:eastAsia="Calibri"/>
          <w:szCs w:val="24"/>
        </w:rPr>
        <w:fldChar w:fldCharType="separate"/>
      </w:r>
      <w:r w:rsidR="00431ADE" w:rsidRPr="00407AEF">
        <w:rPr>
          <w:rFonts w:eastAsia="Calibri"/>
          <w:szCs w:val="24"/>
        </w:rPr>
        <w:t>58.2</w:t>
      </w:r>
      <w:r w:rsidRPr="00407AEF">
        <w:rPr>
          <w:rFonts w:eastAsia="Calibri"/>
          <w:szCs w:val="24"/>
        </w:rPr>
        <w:fldChar w:fldCharType="end"/>
      </w:r>
      <w:r w:rsidRPr="00407AEF">
        <w:rPr>
          <w:rFonts w:eastAsia="Calibri"/>
          <w:szCs w:val="24"/>
        </w:rPr>
        <w:t xml:space="preserve"> punkte nurodyto subjekto vardu ar jo nurodymu.</w:t>
      </w:r>
    </w:p>
    <w:p w14:paraId="22DE6809" w14:textId="01FC255C" w:rsidR="001669E4" w:rsidRPr="00407AEF" w:rsidRDefault="001C044C" w:rsidP="001669E4">
      <w:pPr>
        <w:pStyle w:val="Sraopastraipa"/>
        <w:numPr>
          <w:ilvl w:val="0"/>
          <w:numId w:val="3"/>
        </w:numPr>
        <w:ind w:left="0" w:firstLine="567"/>
        <w:rPr>
          <w:rFonts w:eastAsia="Calibri"/>
          <w:szCs w:val="24"/>
        </w:rPr>
      </w:pPr>
      <w:r w:rsidRPr="00407AEF">
        <w:rPr>
          <w:rFonts w:eastAsia="Calibri"/>
          <w:szCs w:val="24"/>
        </w:rPr>
        <w:t>Vadovaudamasi Reglamento reikalavimais perkančioji organizacija prašo kiekvieno tiekėjo savo paraiškoje (pirkimo sąlygų 2 priede) deklaruoti, kad jam netaikomi Reglamente nustatyti ribojimai. Įrodančių dokumentų bus prašoma tik kilus įtarimui.</w:t>
      </w:r>
    </w:p>
    <w:p w14:paraId="761D545E" w14:textId="77777777" w:rsidR="001669E4" w:rsidRPr="00407AEF" w:rsidRDefault="001669E4" w:rsidP="001669E4">
      <w:pPr>
        <w:spacing w:after="0" w:line="240" w:lineRule="auto"/>
        <w:rPr>
          <w:rFonts w:eastAsia="Calibri"/>
          <w:szCs w:val="24"/>
        </w:rPr>
      </w:pPr>
    </w:p>
    <w:p w14:paraId="5D3CFA90" w14:textId="77777777" w:rsidR="001669E4" w:rsidRPr="001669E4" w:rsidRDefault="001669E4" w:rsidP="001669E4">
      <w:pPr>
        <w:spacing w:after="0" w:line="240" w:lineRule="auto"/>
        <w:jc w:val="center"/>
        <w:rPr>
          <w:rFonts w:ascii="Times New Roman" w:eastAsia="Calibri" w:hAnsi="Times New Roman" w:cs="Times New Roman"/>
          <w:b/>
          <w:bCs/>
          <w:sz w:val="24"/>
          <w:szCs w:val="24"/>
          <w:lang w:eastAsia="zh-CN"/>
        </w:rPr>
      </w:pPr>
      <w:bookmarkStart w:id="16" w:name="_Hlk176248999"/>
      <w:r w:rsidRPr="001669E4">
        <w:rPr>
          <w:rFonts w:ascii="Times New Roman" w:eastAsia="Calibri" w:hAnsi="Times New Roman" w:cs="Times New Roman"/>
          <w:b/>
          <w:bCs/>
          <w:sz w:val="24"/>
          <w:szCs w:val="24"/>
          <w:lang w:eastAsia="zh-CN"/>
        </w:rPr>
        <w:t>Viešųjų pirkimų įstatymo 45 straipsnio 2</w:t>
      </w:r>
      <w:r w:rsidRPr="001669E4">
        <w:rPr>
          <w:rFonts w:ascii="Times New Roman" w:eastAsia="Calibri" w:hAnsi="Times New Roman" w:cs="Times New Roman"/>
          <w:b/>
          <w:bCs/>
          <w:sz w:val="24"/>
          <w:szCs w:val="24"/>
          <w:vertAlign w:val="superscript"/>
          <w:lang w:eastAsia="zh-CN"/>
        </w:rPr>
        <w:t>1</w:t>
      </w:r>
      <w:r w:rsidRPr="001669E4">
        <w:rPr>
          <w:rFonts w:ascii="Times New Roman" w:eastAsia="Calibri" w:hAnsi="Times New Roman" w:cs="Times New Roman"/>
          <w:b/>
          <w:bCs/>
          <w:sz w:val="24"/>
          <w:szCs w:val="24"/>
          <w:lang w:eastAsia="zh-CN"/>
        </w:rPr>
        <w:t xml:space="preserve"> dalies nacionalinio saugumo reikalavimai</w:t>
      </w:r>
    </w:p>
    <w:bookmarkEnd w:id="16"/>
    <w:p w14:paraId="5E05E8FC" w14:textId="77777777" w:rsidR="001669E4" w:rsidRPr="00407AEF" w:rsidRDefault="001669E4" w:rsidP="001669E4">
      <w:pPr>
        <w:spacing w:after="0" w:line="240" w:lineRule="auto"/>
        <w:rPr>
          <w:rFonts w:eastAsia="Calibri"/>
          <w:szCs w:val="24"/>
        </w:rPr>
      </w:pPr>
    </w:p>
    <w:p w14:paraId="7F279C5E" w14:textId="77777777" w:rsidR="001669E4" w:rsidRPr="00407AEF" w:rsidRDefault="001669E4" w:rsidP="001669E4">
      <w:pPr>
        <w:pStyle w:val="Sraopastraipa"/>
        <w:numPr>
          <w:ilvl w:val="0"/>
          <w:numId w:val="3"/>
        </w:numPr>
        <w:ind w:left="0" w:firstLine="567"/>
        <w:rPr>
          <w:rFonts w:eastAsia="Calibri"/>
          <w:szCs w:val="24"/>
        </w:rPr>
      </w:pPr>
      <w:r w:rsidRPr="00407AEF">
        <w:rPr>
          <w:rFonts w:eastAsia="Calibri"/>
          <w:szCs w:val="24"/>
        </w:rPr>
        <w:t>Perkančioji organizacija atmes pasiūlymą, jei yra bent viena iš šių sąlygų ar sąlygos dalių:</w:t>
      </w:r>
    </w:p>
    <w:p w14:paraId="2DA6C067" w14:textId="77777777" w:rsidR="001669E4" w:rsidRPr="00407AEF" w:rsidRDefault="001669E4" w:rsidP="001669E4">
      <w:pPr>
        <w:pStyle w:val="Sraopastraipa"/>
        <w:numPr>
          <w:ilvl w:val="1"/>
          <w:numId w:val="3"/>
        </w:numPr>
        <w:ind w:left="0" w:firstLine="567"/>
        <w:rPr>
          <w:rFonts w:eastAsia="Calibri"/>
          <w:szCs w:val="24"/>
        </w:rPr>
      </w:pPr>
      <w:bookmarkStart w:id="17" w:name="_Ref177474403"/>
      <w:r w:rsidRPr="00407AEF">
        <w:rPr>
          <w:rFonts w:eastAsia="Calibri"/>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17"/>
    </w:p>
    <w:p w14:paraId="71300BCD"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Rusijos Federacija;</w:t>
      </w:r>
    </w:p>
    <w:p w14:paraId="5B41B640"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Baltarusijos Respublika;</w:t>
      </w:r>
    </w:p>
    <w:p w14:paraId="02F99BFB"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Rusijos Federacijos aneksuotas Krymas;</w:t>
      </w:r>
    </w:p>
    <w:p w14:paraId="3CE1A0C9"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 xml:space="preserve">Moldovos Respublikos Vyriausybės nekontroliuojama </w:t>
      </w:r>
      <w:proofErr w:type="spellStart"/>
      <w:r w:rsidRPr="00407AEF">
        <w:rPr>
          <w:rFonts w:eastAsia="Calibri"/>
          <w:szCs w:val="24"/>
        </w:rPr>
        <w:t>Padniestrės</w:t>
      </w:r>
      <w:proofErr w:type="spellEnd"/>
      <w:r w:rsidRPr="00407AEF">
        <w:rPr>
          <w:rFonts w:eastAsia="Calibri"/>
          <w:szCs w:val="24"/>
        </w:rPr>
        <w:t xml:space="preserve"> teritorija;</w:t>
      </w:r>
    </w:p>
    <w:p w14:paraId="36E20621" w14:textId="77777777" w:rsidR="001669E4" w:rsidRPr="00407AEF" w:rsidRDefault="001669E4" w:rsidP="001669E4">
      <w:pPr>
        <w:pStyle w:val="Sraopastraipa"/>
        <w:numPr>
          <w:ilvl w:val="2"/>
          <w:numId w:val="3"/>
        </w:numPr>
        <w:ind w:left="0" w:firstLine="567"/>
        <w:rPr>
          <w:rFonts w:eastAsia="Calibri"/>
          <w:szCs w:val="24"/>
        </w:rPr>
      </w:pPr>
      <w:proofErr w:type="spellStart"/>
      <w:r w:rsidRPr="00407AEF">
        <w:rPr>
          <w:rFonts w:eastAsia="Calibri"/>
          <w:szCs w:val="24"/>
        </w:rPr>
        <w:t>Sakartvelo</w:t>
      </w:r>
      <w:proofErr w:type="spellEnd"/>
      <w:r w:rsidRPr="00407AEF">
        <w:rPr>
          <w:rFonts w:eastAsia="Calibri"/>
          <w:szCs w:val="24"/>
        </w:rPr>
        <w:t xml:space="preserve"> Vyriausybės nekontroliuojamos Abchazijos ir Pietų Osetijos teritorijos;</w:t>
      </w:r>
    </w:p>
    <w:p w14:paraId="1811F8EE" w14:textId="39E37A75" w:rsidR="001669E4" w:rsidRPr="00407AEF" w:rsidRDefault="001669E4" w:rsidP="001669E4">
      <w:pPr>
        <w:pStyle w:val="Sraopastraipa"/>
        <w:numPr>
          <w:ilvl w:val="1"/>
          <w:numId w:val="3"/>
        </w:numPr>
        <w:ind w:left="0" w:firstLine="567"/>
        <w:rPr>
          <w:rFonts w:eastAsia="Calibri"/>
          <w:szCs w:val="24"/>
        </w:rPr>
      </w:pPr>
      <w:bookmarkStart w:id="18" w:name="_Ref177474445"/>
      <w:r w:rsidRPr="00407AEF">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punkte numatytame sąraše nurodytose valstybėse ar teritorijose arba turintys šių valstybių pilietybę;</w:t>
      </w:r>
      <w:bookmarkEnd w:id="18"/>
    </w:p>
    <w:p w14:paraId="04878D3E" w14:textId="6765432D"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t xml:space="preserve">prekių (įskaitant jų sudedamąsias dalis, pakuotes) kilmė yra ar paslaugos teikiamos iš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punkte numatytame sąraše nurodytų valstybių ar teritorijų;</w:t>
      </w:r>
    </w:p>
    <w:p w14:paraId="5F4241A3" w14:textId="10A9E474"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ir </w:t>
      </w:r>
      <w:r w:rsidRPr="00407AEF">
        <w:rPr>
          <w:rFonts w:eastAsia="Calibri"/>
          <w:szCs w:val="24"/>
        </w:rPr>
        <w:fldChar w:fldCharType="begin"/>
      </w:r>
      <w:r w:rsidRPr="00407AEF">
        <w:rPr>
          <w:rFonts w:eastAsia="Calibri"/>
          <w:szCs w:val="24"/>
        </w:rPr>
        <w:instrText xml:space="preserve"> REF _Ref177474445 \r \h </w:instrText>
      </w:r>
      <w:r w:rsidRPr="00407AEF">
        <w:rPr>
          <w:rFonts w:eastAsia="Calibri"/>
          <w:szCs w:val="24"/>
        </w:rPr>
      </w:r>
      <w:r w:rsidRPr="00407AEF">
        <w:rPr>
          <w:rFonts w:eastAsia="Calibri"/>
          <w:szCs w:val="24"/>
        </w:rPr>
        <w:fldChar w:fldCharType="separate"/>
      </w:r>
      <w:r w:rsidRPr="00407AEF">
        <w:rPr>
          <w:rFonts w:eastAsia="Calibri"/>
          <w:szCs w:val="24"/>
        </w:rPr>
        <w:t>60.2</w:t>
      </w:r>
      <w:r w:rsidRPr="00407AEF">
        <w:rPr>
          <w:rFonts w:eastAsia="Calibri"/>
          <w:szCs w:val="24"/>
        </w:rPr>
        <w:fldChar w:fldCharType="end"/>
      </w:r>
      <w:r w:rsidRPr="00407AEF">
        <w:rPr>
          <w:rFonts w:eastAsia="Calibri"/>
          <w:szCs w:val="24"/>
        </w:rPr>
        <w:t xml:space="preserve"> punktuose nurodyti subjektai ar su jais ketinamas sudaryti (sudarytas) sandoris neatitinka nacionalinio saugumo interesų;</w:t>
      </w:r>
    </w:p>
    <w:p w14:paraId="0BDCFA50" w14:textId="2EDD87B6"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t xml:space="preserve">perkančioji organizacija turi kompetentingų institucijų informacijos, kad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ir </w:t>
      </w:r>
      <w:r w:rsidRPr="00407AEF">
        <w:rPr>
          <w:rFonts w:eastAsia="Calibri"/>
          <w:szCs w:val="24"/>
        </w:rPr>
        <w:fldChar w:fldCharType="begin"/>
      </w:r>
      <w:r w:rsidRPr="00407AEF">
        <w:rPr>
          <w:rFonts w:eastAsia="Calibri"/>
          <w:szCs w:val="24"/>
        </w:rPr>
        <w:instrText xml:space="preserve"> REF _Ref177474445 \r \h </w:instrText>
      </w:r>
      <w:r w:rsidRPr="00407AEF">
        <w:rPr>
          <w:rFonts w:eastAsia="Calibri"/>
          <w:szCs w:val="24"/>
        </w:rPr>
      </w:r>
      <w:r w:rsidRPr="00407AEF">
        <w:rPr>
          <w:rFonts w:eastAsia="Calibri"/>
          <w:szCs w:val="24"/>
        </w:rPr>
        <w:fldChar w:fldCharType="separate"/>
      </w:r>
      <w:r w:rsidRPr="00407AEF">
        <w:rPr>
          <w:rFonts w:eastAsia="Calibri"/>
          <w:szCs w:val="24"/>
        </w:rPr>
        <w:t>60.2</w:t>
      </w:r>
      <w:r w:rsidRPr="00407AEF">
        <w:rPr>
          <w:rFonts w:eastAsia="Calibri"/>
          <w:szCs w:val="24"/>
        </w:rPr>
        <w:fldChar w:fldCharType="end"/>
      </w:r>
      <w:r w:rsidRPr="00407AEF">
        <w:rPr>
          <w:rFonts w:eastAsia="Calibri"/>
          <w:szCs w:val="24"/>
        </w:rPr>
        <w:t xml:space="preserve"> punktuose nurodyti subjektai turi interesų, galinčių kelti grėsmę nacionaliniam saugumui;</w:t>
      </w:r>
    </w:p>
    <w:p w14:paraId="377B7859" w14:textId="04A71FD7"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t xml:space="preserve">tiekėjas (kiekvienas tiekėjų grupės partneris), jo subtiekėjas, ūkio subjektas, kurio pajėgumais remiamasi, vykdo veiklą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punkte numatytame sąraše nurodytose valstybėse ar teritorijose arba yra ūkio subjektų grupės, kurios bet kuris narys vykdo veiklą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07B2505" w14:textId="6076F6D1" w:rsidR="001669E4" w:rsidRPr="00407AEF" w:rsidRDefault="001669E4" w:rsidP="001669E4">
      <w:pPr>
        <w:pStyle w:val="Sraopastraipa"/>
        <w:numPr>
          <w:ilvl w:val="0"/>
          <w:numId w:val="3"/>
        </w:numPr>
        <w:ind w:left="0" w:firstLine="567"/>
        <w:rPr>
          <w:rFonts w:eastAsia="Calibri"/>
          <w:szCs w:val="24"/>
        </w:rPr>
      </w:pPr>
      <w:r w:rsidRPr="00407AEF">
        <w:rPr>
          <w:rFonts w:eastAsia="Calibri"/>
          <w:szCs w:val="24"/>
        </w:rPr>
        <w:t xml:space="preserve">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w:t>
      </w:r>
      <w:r w:rsidRPr="00407AEF">
        <w:rPr>
          <w:rFonts w:eastAsia="Calibri"/>
          <w:szCs w:val="24"/>
        </w:rPr>
        <w:lastRenderedPageBreak/>
        <w:t>organizacija šių dokumentų ir (ar) paaiškinimų gali paprašyti ir iš dalyvių bet kuriuo pirkimo procedūros metu, jeigu tai būtina siekiant užtikrinti tinkamą pirkimo procedūros atlikimą.</w:t>
      </w:r>
    </w:p>
    <w:p w14:paraId="45242D26" w14:textId="77777777" w:rsidR="006578A7" w:rsidRPr="00407AEF" w:rsidRDefault="006578A7" w:rsidP="001669E4">
      <w:pPr>
        <w:spacing w:after="0" w:line="240" w:lineRule="auto"/>
        <w:rPr>
          <w:rFonts w:ascii="Times New Roman" w:eastAsia="Calibri" w:hAnsi="Times New Roman" w:cs="Times New Roman"/>
          <w:sz w:val="24"/>
          <w:szCs w:val="24"/>
        </w:rPr>
      </w:pPr>
    </w:p>
    <w:p w14:paraId="17E4E8B1" w14:textId="77777777" w:rsidR="006578A7" w:rsidRPr="00407AEF" w:rsidRDefault="006578A7" w:rsidP="001669E4">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 SKYRIUS</w:t>
      </w:r>
    </w:p>
    <w:p w14:paraId="43BF98A1" w14:textId="77777777" w:rsidR="006578A7" w:rsidRPr="00407AEF" w:rsidRDefault="006578A7" w:rsidP="003A00F4">
      <w:pPr>
        <w:pStyle w:val="Antrat1"/>
        <w:ind w:firstLine="0"/>
        <w:jc w:val="center"/>
        <w:rPr>
          <w:b/>
          <w:szCs w:val="24"/>
        </w:rPr>
      </w:pPr>
      <w:bookmarkStart w:id="19" w:name="_Toc204856796"/>
      <w:r w:rsidRPr="00407AEF">
        <w:rPr>
          <w:b/>
          <w:szCs w:val="24"/>
        </w:rPr>
        <w:t>TIEKĖJŲ GRUPĖS DALYVAVIMAS PIRKIMO PROCEDŪROSE</w:t>
      </w:r>
      <w:bookmarkEnd w:id="19"/>
    </w:p>
    <w:p w14:paraId="284F3986" w14:textId="77777777" w:rsidR="006578A7" w:rsidRPr="00407AEF" w:rsidRDefault="006578A7" w:rsidP="001669E4">
      <w:pPr>
        <w:spacing w:after="0" w:line="240" w:lineRule="auto"/>
        <w:rPr>
          <w:rFonts w:ascii="Times New Roman" w:eastAsia="Times New Roman" w:hAnsi="Times New Roman" w:cs="Times New Roman"/>
          <w:sz w:val="24"/>
          <w:szCs w:val="24"/>
        </w:rPr>
      </w:pPr>
    </w:p>
    <w:p w14:paraId="025E85C7" w14:textId="77777777" w:rsidR="006578A7" w:rsidRPr="00407AEF" w:rsidRDefault="006578A7" w:rsidP="001669E4">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Paraišką gali pateikti tiekėjų grupė. Tiekėjų grupė, teikianti bendrą paraišką, privalo pateikti jungtinės veiklos sutartį.</w:t>
      </w:r>
    </w:p>
    <w:p w14:paraId="7F3ECA54" w14:textId="77777777" w:rsidR="006578A7" w:rsidRPr="00407AEF" w:rsidRDefault="006578A7" w:rsidP="001669E4">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Jungtinės veiklos sutartyje turi būti:</w:t>
      </w:r>
    </w:p>
    <w:p w14:paraId="0609EE90" w14:textId="74117417" w:rsidR="00EF65E6" w:rsidRPr="00407AEF" w:rsidRDefault="006578A7" w:rsidP="001669E4">
      <w:pPr>
        <w:numPr>
          <w:ilvl w:val="1"/>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nurodyti kiekvienos šios sutarties šalies (partnerio) įsipareigojimai vykdant su perkančiąja organizacija numatomą sudaryti pirkimo sutartį, planuojama šių įsipareigojimų vertės dalis bendroje pirkimo sutarties vertėje</w:t>
      </w:r>
      <w:r w:rsidR="00EF65E6" w:rsidRPr="00407AEF">
        <w:rPr>
          <w:rFonts w:ascii="Times New Roman" w:eastAsia="Times New Roman" w:hAnsi="Times New Roman" w:cs="Times New Roman"/>
          <w:sz w:val="24"/>
          <w:szCs w:val="20"/>
        </w:rPr>
        <w:t xml:space="preserve">; </w:t>
      </w:r>
    </w:p>
    <w:p w14:paraId="26E4EAB6" w14:textId="1849302A" w:rsidR="006578A7" w:rsidRPr="00407AEF" w:rsidRDefault="00EF65E6" w:rsidP="001669E4">
      <w:pPr>
        <w:numPr>
          <w:ilvl w:val="1"/>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j</w:t>
      </w:r>
      <w:r w:rsidR="006578A7" w:rsidRPr="00407AEF">
        <w:rPr>
          <w:rFonts w:ascii="Times New Roman" w:eastAsia="Times New Roman" w:hAnsi="Times New Roman" w:cs="Times New Roman"/>
          <w:sz w:val="24"/>
          <w:szCs w:val="20"/>
        </w:rPr>
        <w:t>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370D0BC7" w14:textId="77777777" w:rsidR="006578A7" w:rsidRPr="00407AEF" w:rsidRDefault="006578A7" w:rsidP="006578A7">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numatyta, kuris partneris (toliau – atsakingas partneris) atstovauja tiekėjų grupei (su kuo perkančioji organizacija turėtų bendrauti kvalifikacijos nagrinėjimo ir paraiškos</w:t>
      </w:r>
      <w:r w:rsidRPr="00407AEF">
        <w:rPr>
          <w:rFonts w:ascii="Times New Roman" w:eastAsia="Times New Roman" w:hAnsi="Times New Roman" w:cs="Times New Roman"/>
          <w:color w:val="FF0000"/>
          <w:sz w:val="24"/>
          <w:szCs w:val="20"/>
        </w:rPr>
        <w:t xml:space="preserve"> </w:t>
      </w:r>
      <w:r w:rsidRPr="00407AEF">
        <w:rPr>
          <w:rFonts w:ascii="Times New Roman" w:eastAsia="Times New Roman" w:hAnsi="Times New Roman" w:cs="Times New Roman"/>
          <w:sz w:val="24"/>
          <w:szCs w:val="20"/>
        </w:rPr>
        <w:t>vertinimo metu kylančiais klausimais ir kam teikti su šiais klausimais susijusią informaciją).</w:t>
      </w:r>
    </w:p>
    <w:p w14:paraId="0A89ABF6"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Tuo atveju, jei tiekėjų grupės pasiūlymas bus pripažintas laimėjusiu konkretų pirkimą pagal DPS, perkančioji organizacija palaikys ryšius tik su atsakingu partneriu, su juo bus sudaroma pirkimo sutartis ir jam bus atliekami mokėjimai, išskyrus tiesioginio atsiskaitymo su subtiekėjais atvejus.</w:t>
      </w:r>
    </w:p>
    <w:p w14:paraId="5E96A799"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Perkančioji organizacija nereikalauja, kad, pagal DPS konkrečiame pirkime tiekėjų grupės pateiktą pasiūlymą nustačius laimėjusiu ir jai pasiūlius sudaryti pirkimo sutartį, ši tiekėjų grupė įgytų tam tikrą teisinę formą.</w:t>
      </w:r>
    </w:p>
    <w:p w14:paraId="54A8915E" w14:textId="38E4B314" w:rsidR="006578A7" w:rsidRPr="00A33C15" w:rsidRDefault="006578A7" w:rsidP="00A33C15">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A33C15">
        <w:rPr>
          <w:rFonts w:ascii="Times New Roman" w:eastAsia="Times New Roman" w:hAnsi="Times New Roman" w:cs="Times New Roman"/>
          <w:sz w:val="24"/>
          <w:szCs w:val="20"/>
        </w:rPr>
        <w:t>Tiekėjai turi įsivertinti, kad DPS vykdant konkrečius pirkimus nebus galima keisti tiekėjų grupės partnerių, todėl partnerius tiekėjas turi rinktis atsakingai.</w:t>
      </w:r>
      <w:r w:rsidR="00A33C15" w:rsidRPr="00A33C15">
        <w:rPr>
          <w:rFonts w:ascii="Times New Roman" w:eastAsia="Times New Roman" w:hAnsi="Times New Roman" w:cs="Times New Roman"/>
          <w:sz w:val="24"/>
          <w:szCs w:val="20"/>
        </w:rPr>
        <w:t xml:space="preserve">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61DD957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CBCF485"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VI SKYRIUS</w:t>
      </w:r>
    </w:p>
    <w:p w14:paraId="47FD3B74" w14:textId="77777777" w:rsidR="006578A7" w:rsidRPr="00407AEF" w:rsidRDefault="006578A7" w:rsidP="003A00F4">
      <w:pPr>
        <w:pStyle w:val="Antrat1"/>
        <w:ind w:firstLine="0"/>
        <w:jc w:val="center"/>
        <w:rPr>
          <w:b/>
          <w:szCs w:val="24"/>
        </w:rPr>
      </w:pPr>
      <w:bookmarkStart w:id="20" w:name="_Toc204856797"/>
      <w:r w:rsidRPr="00407AEF">
        <w:rPr>
          <w:b/>
          <w:szCs w:val="24"/>
        </w:rPr>
        <w:t>PARAIŠKŲ RENGIMAS IR PATEIKIMAS</w:t>
      </w:r>
      <w:bookmarkEnd w:id="20"/>
    </w:p>
    <w:p w14:paraId="58DEA044"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6FB72359"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Paraiškų pateikimo terminas</w:t>
      </w:r>
    </w:p>
    <w:p w14:paraId="5FD3F495"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615ADDA8"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Pirkimo procedūrų terminai nurodomi Lietuvos Respublikos laiku.</w:t>
      </w:r>
    </w:p>
    <w:p w14:paraId="75F65496"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Paraiškų pateikimo termino pabaiga nurodyta skelbime apie pirkimą ir CVP IS. Paraiškas tiekėjai gali pateikti iki skelbime apie pirkimą nustatyto termino pabaigos ir visą DPS galiojimo laikotarpį. Jeigu šis terminas pasikeičia, perkančioji organizacija apie tai praneša Europos Komisijai, užpildžiusi:</w:t>
      </w:r>
    </w:p>
    <w:p w14:paraId="0618078A"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skelbimo apie pirkimą formą, kai pakeičiamas DPS galiojimo terminas pačios sistemos nenutraukiant;</w:t>
      </w:r>
    </w:p>
    <w:p w14:paraId="62E5F526"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skelbimo apie sutarties sudarymą formą, kai DPS nutraukiama.</w:t>
      </w:r>
    </w:p>
    <w:p w14:paraId="2AFA9F9A"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turi teisę pratęsti paraiškų pateikimo terminą, numatytą skelbime apie pirkimą. Apie naują paraiškų pateikimo termino pabaigą perkančioji organizacija praneša patikslindama skelbimą apie pirkimą ir informuodama CVP IS priemonėmis visus prie pirkimo prisijungusius tiekėjus.</w:t>
      </w:r>
    </w:p>
    <w:p w14:paraId="6BC9A6E4"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Perkančioji organizacija neatsako už CVP IS, kurią administruoja Viešųjų pirkimų tarnyba, sutrikimus ar kitus nenumatytus atvejus, dėl kurių paraiškos nebuvo gautos ar pateiktos </w:t>
      </w:r>
      <w:r w:rsidRPr="00407AEF">
        <w:rPr>
          <w:rFonts w:ascii="Times New Roman" w:eastAsia="Times New Roman" w:hAnsi="Times New Roman" w:cs="Times New Roman"/>
          <w:sz w:val="24"/>
          <w:szCs w:val="24"/>
        </w:rPr>
        <w:lastRenderedPageBreak/>
        <w:t>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321471C3"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Praėjus skelbime apie pirkimą nustatytam paraiškų pateikimo terminui, tiekėjai bet kuriuo DPS galiojimo metu taip pat gali teikti paraiškas.</w:t>
      </w:r>
    </w:p>
    <w:p w14:paraId="555D2646"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71921C80"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Paraiškų pateikimas, pasirašymas</w:t>
      </w:r>
    </w:p>
    <w:p w14:paraId="0D5C48DF"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28645BE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Pateikdamas paraišką, tiekėjas sutinka su šiuose pirkimo dokumentuose nustatytomis sąlygomis ir patvirtina, kad jo paraiškoje pateikta informacija yra teisinga ir apima viską, ko reikia tinkamam sutartinių įsipareigojimų vykdymui.</w:t>
      </w:r>
    </w:p>
    <w:p w14:paraId="2D271619"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Perkančioji organizacija reikalauja paraiškas teikti tik elektroninėmis priemonėmis naudojant CVP IS. Pateikiami dokumentai ar skaitmeninės dokumentų kopijos turi būti prieinami naudojant nediskriminuojančius, visuotinai prieinamus duomenų failų formatus (pvz., </w:t>
      </w:r>
      <w:proofErr w:type="spellStart"/>
      <w:r w:rsidRPr="00407AEF">
        <w:rPr>
          <w:rFonts w:ascii="Times New Roman" w:eastAsia="Times New Roman" w:hAnsi="Times New Roman" w:cs="Times New Roman"/>
          <w:sz w:val="24"/>
          <w:szCs w:val="24"/>
        </w:rPr>
        <w:t>pdf</w:t>
      </w:r>
      <w:proofErr w:type="spellEnd"/>
      <w:r w:rsidRPr="00407AEF">
        <w:rPr>
          <w:rFonts w:ascii="Times New Roman" w:eastAsia="Times New Roman" w:hAnsi="Times New Roman" w:cs="Times New Roman"/>
          <w:sz w:val="24"/>
          <w:szCs w:val="24"/>
        </w:rPr>
        <w:t xml:space="preserve">, jpg, </w:t>
      </w:r>
      <w:proofErr w:type="spellStart"/>
      <w:r w:rsidRPr="00407AEF">
        <w:rPr>
          <w:rFonts w:ascii="Times New Roman" w:eastAsia="Times New Roman" w:hAnsi="Times New Roman" w:cs="Times New Roman"/>
          <w:sz w:val="24"/>
          <w:szCs w:val="24"/>
        </w:rPr>
        <w:t>doc</w:t>
      </w:r>
      <w:proofErr w:type="spellEnd"/>
      <w:r w:rsidRPr="00407AEF">
        <w:rPr>
          <w:rFonts w:ascii="Times New Roman" w:eastAsia="Times New Roman" w:hAnsi="Times New Roman" w:cs="Times New Roman"/>
          <w:sz w:val="24"/>
          <w:szCs w:val="24"/>
        </w:rPr>
        <w:t xml:space="preserve"> ir kt.).</w:t>
      </w:r>
    </w:p>
    <w:p w14:paraId="4F877AB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nereikalauja, kad pateikta paraiška būtų pasirašyta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B7CDE09" w14:textId="5083D65A"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Paraiška turi būti pateikiama lietuvių kalba. Su užsienio kalbomis (išskyrus anglų kalbą) pateikiamais dokumentais paraiškoje turi būti pateiktas jų vertimas į lietuvių kalbą, patvirtintas vertėjo parašu. Perkančiajai organizacijai paprašius, tiekėjas privalo pateikti dokumentų anglų kalba vertimą į lietuvių kalbą.</w:t>
      </w:r>
    </w:p>
    <w:p w14:paraId="205EC149"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Tiekėjai, norintys dalyvauti DPS, teikia paraiškas. Kai DPS suskirstyta į kategorijas, tiekėjai gali pateikti paraiškas vienai, kelioms ar visoms kategorijoms. Kategorijų, dėl kurių tiekėjai gali teikti paraiškas, kiekis nėra ribojamas.</w:t>
      </w:r>
    </w:p>
    <w:p w14:paraId="6E29C1F8" w14:textId="49A451EF"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Tiekėjas (fizinis ar juridinis asmuo) gali pateikti perkančiajai organizacijai tik vieną paraišką, nepriklausomai nuo to, ar teikiant paraišką jis bus atskiras tiekėjas, ar tiekėjų grupės partneris (jungtinės veiklos sutarties šalis). Jei tiekėjas pateikia daugiau nei vieną paraišką ir (arba) kaip tiekėjų grupės narys (partneris) dalyvauja teikiant kelias paraiškas tai pačiai DPS kategorijai, visos tokios paraiškos tai DPS kategorijai bus atmestos.</w:t>
      </w:r>
      <w:r w:rsidR="007748D8">
        <w:rPr>
          <w:rFonts w:ascii="Times New Roman" w:eastAsia="Times New Roman" w:hAnsi="Times New Roman" w:cs="Times New Roman"/>
          <w:sz w:val="24"/>
          <w:szCs w:val="24"/>
        </w:rPr>
        <w:t xml:space="preserve"> </w:t>
      </w:r>
      <w:r w:rsidR="007748D8" w:rsidRPr="00BC73A0">
        <w:rPr>
          <w:rFonts w:ascii="Times New Roman" w:eastAsia="Calibri" w:hAnsi="Times New Roman" w:cs="Times New Roman"/>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w:t>
      </w:r>
      <w:r w:rsidR="007748D8">
        <w:rPr>
          <w:rFonts w:ascii="Times New Roman" w:eastAsia="Calibri" w:hAnsi="Times New Roman" w:cs="Times New Roman"/>
          <w:sz w:val="24"/>
          <w:szCs w:val="24"/>
        </w:rPr>
        <w:t>s.</w:t>
      </w:r>
    </w:p>
    <w:p w14:paraId="530326A0"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Jeigu paraišką teikiantis tiekėjas sutartiniams įsipareigojimams vykdyti ketina pasitelkti subtiekėjus, jis privalo savo paraiškoje nurodyti, kokius subtiekėjus, jeigu jie yra žinomi, jis ketina pasitelkti, nurodydamas informaciją teikiamoje paraiškoje. Toks nurodymas nekeičia pagrindinio tiekėjo atsakomybės dėl numatomos sudaryti pirkimo sutarties įvykdymo.</w:t>
      </w:r>
    </w:p>
    <w:p w14:paraId="3AEDB8BE"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Paraišką pateikęs tiekėjas iki paraiškų pateikimo termino pabaigos gali paraišką atsiimti ir (ar) pakeisti.</w:t>
      </w:r>
    </w:p>
    <w:p w14:paraId="4CD52B16"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Paraiška turi galioti visą DPS galiojimo laikotarpį.</w:t>
      </w:r>
    </w:p>
    <w:p w14:paraId="28E2D192"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208E9B11"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Paraiškos turinys</w:t>
      </w:r>
    </w:p>
    <w:p w14:paraId="19DFAA87"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349DBE3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Paraiškoje turi būti:</w:t>
      </w:r>
    </w:p>
    <w:p w14:paraId="2297B853"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įgaliojimas ar kitas dokumentas (pvz., pareigybės aprašymas), suteikiantis teisę pasirašyti tiekėjo paraišką, kai paraišką pasirašo ne juridinio asmens vadovas, o jo įgaliotas asmuo;</w:t>
      </w:r>
    </w:p>
    <w:p w14:paraId="3187084B" w14:textId="7382D956"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užpildyta </w:t>
      </w:r>
      <w:r w:rsidR="00150554" w:rsidRPr="00407AEF">
        <w:rPr>
          <w:rFonts w:ascii="Times New Roman" w:eastAsia="Times New Roman" w:hAnsi="Times New Roman" w:cs="Times New Roman"/>
          <w:sz w:val="24"/>
          <w:szCs w:val="24"/>
        </w:rPr>
        <w:t xml:space="preserve">ir pasirašyta </w:t>
      </w:r>
      <w:r w:rsidRPr="00407AEF">
        <w:rPr>
          <w:rFonts w:ascii="Times New Roman" w:eastAsia="Times New Roman" w:hAnsi="Times New Roman" w:cs="Times New Roman"/>
          <w:sz w:val="24"/>
          <w:szCs w:val="24"/>
        </w:rPr>
        <w:t>paraiška pagal paraiškos formą (pirkimo sąlygų 1 pried</w:t>
      </w:r>
      <w:r w:rsidR="00531BDD" w:rsidRPr="00407AEF">
        <w:rPr>
          <w:rFonts w:ascii="Times New Roman" w:eastAsia="Times New Roman" w:hAnsi="Times New Roman" w:cs="Times New Roman"/>
          <w:sz w:val="24"/>
          <w:szCs w:val="24"/>
        </w:rPr>
        <w:t>ą</w:t>
      </w:r>
      <w:r w:rsidRPr="00407AEF">
        <w:rPr>
          <w:rFonts w:ascii="Times New Roman" w:eastAsia="Times New Roman" w:hAnsi="Times New Roman" w:cs="Times New Roman"/>
          <w:sz w:val="24"/>
          <w:szCs w:val="24"/>
        </w:rPr>
        <w:t>);</w:t>
      </w:r>
    </w:p>
    <w:p w14:paraId="2455EB4E" w14:textId="6CC321DF"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užpildytas ir pasirašytas EBVPD (pirkimo sąlygų 4 priedas) ir pašalinimo pagrindų nebuvimą pirkimo sąlygų 3 priede nurodyti patvirtinantys dokumentai. EBVPD turi užpildyti, pasirašyti ir pateikti tiekėjas, kiekvienas tiekėjų grupės partneris (jei paraišką pateikia tiekėjų grupė), </w:t>
      </w:r>
      <w:r w:rsidRPr="00407AEF">
        <w:rPr>
          <w:rFonts w:ascii="Times New Roman" w:eastAsia="Times New Roman" w:hAnsi="Times New Roman" w:cs="Times New Roman"/>
          <w:sz w:val="24"/>
          <w:szCs w:val="24"/>
        </w:rPr>
        <w:lastRenderedPageBreak/>
        <w:t xml:space="preserve">kiekvienas </w:t>
      </w:r>
      <w:r w:rsidR="007748D8">
        <w:rPr>
          <w:rFonts w:ascii="Times New Roman" w:eastAsia="Times New Roman" w:hAnsi="Times New Roman" w:cs="Times New Roman"/>
          <w:sz w:val="24"/>
          <w:szCs w:val="24"/>
        </w:rPr>
        <w:t>ūkio subjektas</w:t>
      </w:r>
      <w:r w:rsidRPr="00407AEF">
        <w:rPr>
          <w:rFonts w:ascii="Times New Roman" w:eastAsia="Times New Roman" w:hAnsi="Times New Roman" w:cs="Times New Roman"/>
          <w:sz w:val="24"/>
          <w:szCs w:val="24"/>
        </w:rPr>
        <w:t>, kurio pajėgumais, t. y. siekdamas atitikti kvalifikacijos reikalavimus, ketina remtis tiekėjas</w:t>
      </w:r>
      <w:bookmarkStart w:id="21" w:name="_Hlk148443351"/>
      <w:r w:rsidR="0022681B" w:rsidRPr="00407AEF">
        <w:rPr>
          <w:rFonts w:ascii="Times New Roman" w:eastAsia="Times New Roman" w:hAnsi="Times New Roman" w:cs="Times New Roman"/>
          <w:sz w:val="24"/>
          <w:szCs w:val="24"/>
        </w:rPr>
        <w:t>, taip pat kiekvienas finansinio ir ekonominio pajėgumo atitikčiai pasitelkiamas subjektas</w:t>
      </w:r>
      <w:bookmarkEnd w:id="21"/>
      <w:r w:rsidRPr="00407AEF">
        <w:rPr>
          <w:rFonts w:ascii="Times New Roman" w:eastAsia="Times New Roman" w:hAnsi="Times New Roman" w:cs="Times New Roman"/>
          <w:sz w:val="24"/>
          <w:szCs w:val="24"/>
        </w:rPr>
        <w:t>;</w:t>
      </w:r>
    </w:p>
    <w:p w14:paraId="0F30E2CF" w14:textId="468DBF1E" w:rsidR="006578A7"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pirkimo sąlygų 2 priede nurodyti </w:t>
      </w:r>
      <w:r w:rsidR="009F596E" w:rsidRPr="00407AEF">
        <w:rPr>
          <w:rFonts w:ascii="Times New Roman" w:eastAsia="Times New Roman" w:hAnsi="Times New Roman" w:cs="Times New Roman"/>
          <w:sz w:val="24"/>
          <w:szCs w:val="24"/>
        </w:rPr>
        <w:t xml:space="preserve">kvalifikacijos reikalavimų atitiktį </w:t>
      </w:r>
      <w:r w:rsidRPr="00407AEF">
        <w:rPr>
          <w:rFonts w:ascii="Times New Roman" w:eastAsia="Times New Roman" w:hAnsi="Times New Roman" w:cs="Times New Roman"/>
          <w:sz w:val="24"/>
          <w:szCs w:val="24"/>
        </w:rPr>
        <w:t>patvirtinantys dokumentai;</w:t>
      </w:r>
    </w:p>
    <w:p w14:paraId="38868142" w14:textId="462A1585" w:rsidR="00D8544B" w:rsidRPr="00D8544B" w:rsidRDefault="00D8544B" w:rsidP="00D8544B">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shd w:val="clear" w:color="auto" w:fill="FFFFFF"/>
        </w:rPr>
        <w:t xml:space="preserve">kokybės vadybos sistemos ir (arba) aplinkos apsaugos vadybos sistemos standartų laikymąsi patvirtinantys dokumentai kaip nurodyta pirkimo sąlygų </w:t>
      </w:r>
      <w:r w:rsidRPr="00407AEF">
        <w:rPr>
          <w:rFonts w:ascii="Times New Roman" w:eastAsia="Times New Roman" w:hAnsi="Times New Roman" w:cs="Times New Roman"/>
          <w:sz w:val="24"/>
          <w:szCs w:val="24"/>
          <w:shd w:val="clear" w:color="auto" w:fill="FFFFFF"/>
        </w:rPr>
        <w:fldChar w:fldCharType="begin"/>
      </w:r>
      <w:r w:rsidRPr="00407AEF">
        <w:rPr>
          <w:rFonts w:ascii="Times New Roman" w:eastAsia="Times New Roman" w:hAnsi="Times New Roman" w:cs="Times New Roman"/>
          <w:sz w:val="24"/>
          <w:szCs w:val="24"/>
          <w:shd w:val="clear" w:color="auto" w:fill="FFFFFF"/>
        </w:rPr>
        <w:instrText xml:space="preserve"> REF _Ref148426843 \r \h </w:instrText>
      </w:r>
      <w:r w:rsidRPr="00407AEF">
        <w:rPr>
          <w:rFonts w:ascii="Times New Roman" w:eastAsia="Times New Roman" w:hAnsi="Times New Roman" w:cs="Times New Roman"/>
          <w:sz w:val="24"/>
          <w:szCs w:val="24"/>
          <w:shd w:val="clear" w:color="auto" w:fill="FFFFFF"/>
        </w:rPr>
      </w:r>
      <w:r w:rsidRPr="00407AEF">
        <w:rPr>
          <w:rFonts w:ascii="Times New Roman" w:eastAsia="Times New Roman" w:hAnsi="Times New Roman" w:cs="Times New Roman"/>
          <w:sz w:val="24"/>
          <w:szCs w:val="24"/>
          <w:shd w:val="clear" w:color="auto" w:fill="FFFFFF"/>
        </w:rPr>
        <w:fldChar w:fldCharType="separate"/>
      </w:r>
      <w:r>
        <w:rPr>
          <w:rFonts w:ascii="Times New Roman" w:eastAsia="Times New Roman" w:hAnsi="Times New Roman" w:cs="Times New Roman"/>
          <w:sz w:val="24"/>
          <w:szCs w:val="24"/>
          <w:shd w:val="clear" w:color="auto" w:fill="FFFFFF"/>
        </w:rPr>
        <w:t>49</w:t>
      </w:r>
      <w:r w:rsidRPr="00407AEF">
        <w:rPr>
          <w:rFonts w:ascii="Times New Roman" w:eastAsia="Times New Roman" w:hAnsi="Times New Roman" w:cs="Times New Roman"/>
          <w:sz w:val="24"/>
          <w:szCs w:val="24"/>
          <w:shd w:val="clear" w:color="auto" w:fill="FFFFFF"/>
        </w:rPr>
        <w:fldChar w:fldCharType="end"/>
      </w:r>
      <w:r w:rsidRPr="00407AEF">
        <w:rPr>
          <w:rFonts w:ascii="Times New Roman" w:eastAsia="Times New Roman" w:hAnsi="Times New Roman" w:cs="Times New Roman"/>
          <w:sz w:val="24"/>
          <w:szCs w:val="24"/>
          <w:shd w:val="clear" w:color="auto" w:fill="FFFFFF"/>
        </w:rPr>
        <w:t xml:space="preserve"> punkte (</w:t>
      </w:r>
      <w:r w:rsidRPr="00407AEF">
        <w:rPr>
          <w:rFonts w:ascii="Times New Roman" w:eastAsia="Times New Roman" w:hAnsi="Times New Roman" w:cs="Times New Roman"/>
          <w:sz w:val="24"/>
          <w:szCs w:val="24"/>
          <w:bdr w:val="none" w:sz="0" w:space="0" w:color="auto" w:frame="1"/>
          <w:shd w:val="clear" w:color="auto" w:fill="FFFFFF"/>
        </w:rPr>
        <w:t>jeigu taikoma</w:t>
      </w:r>
      <w:r w:rsidRPr="00407AEF">
        <w:rPr>
          <w:rFonts w:ascii="Times New Roman" w:eastAsia="Times New Roman" w:hAnsi="Times New Roman" w:cs="Times New Roman"/>
          <w:sz w:val="24"/>
          <w:szCs w:val="24"/>
          <w:shd w:val="clear" w:color="auto" w:fill="FFFFFF"/>
        </w:rPr>
        <w:t>);</w:t>
      </w:r>
    </w:p>
    <w:p w14:paraId="1B93B181"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jungtinės veiklos sutartis, jei paraišką pateikia tiekėjų grupė;</w:t>
      </w:r>
    </w:p>
    <w:p w14:paraId="0C0D503F" w14:textId="77777777" w:rsidR="006578A7"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jei kvalifikacijos reikalavimų atitikčiai pagrįsti tiekėjas remiasi kitų ūkio subjektų pajėgumais – įrodymai, kad vykdant pirkimo sutartį šių ūkio subjektų ištekliai jam bus prieinami;</w:t>
      </w:r>
    </w:p>
    <w:p w14:paraId="5BA1FB98" w14:textId="414C16B3" w:rsidR="00FF3884" w:rsidRPr="00FF3884" w:rsidRDefault="00FF3884" w:rsidP="00FF3884">
      <w:pPr>
        <w:numPr>
          <w:ilvl w:val="1"/>
          <w:numId w:val="3"/>
        </w:numPr>
        <w:spacing w:after="0" w:line="240" w:lineRule="auto"/>
        <w:ind w:left="0" w:firstLine="567"/>
        <w:contextualSpacing/>
        <w:jc w:val="both"/>
        <w:rPr>
          <w:rFonts w:ascii="Times New Roman" w:eastAsia="Times New Roman" w:hAnsi="Times New Roman" w:cs="Times New Roman"/>
          <w:sz w:val="24"/>
          <w:szCs w:val="24"/>
        </w:rPr>
      </w:pPr>
      <w:proofErr w:type="spellStart"/>
      <w:r w:rsidRPr="001B3032">
        <w:rPr>
          <w:rFonts w:ascii="Times New Roman" w:eastAsia="Calibri" w:hAnsi="Times New Roman" w:cs="Times New Roman"/>
          <w:sz w:val="24"/>
          <w:szCs w:val="24"/>
        </w:rPr>
        <w:t>kvazisubtiekėjo</w:t>
      </w:r>
      <w:proofErr w:type="spellEnd"/>
      <w:r w:rsidRPr="001B3032">
        <w:rPr>
          <w:rFonts w:ascii="Times New Roman" w:eastAsia="Calibri" w:hAnsi="Times New Roman" w:cs="Times New Roman"/>
          <w:sz w:val="24"/>
          <w:szCs w:val="24"/>
        </w:rPr>
        <w:t xml:space="preserve"> sutikimas teikti (atlikti) pirkimo sutartyje nurodytas (-</w:t>
      </w:r>
      <w:proofErr w:type="spellStart"/>
      <w:r w:rsidRPr="001B3032">
        <w:rPr>
          <w:rFonts w:ascii="Times New Roman" w:eastAsia="Calibri" w:hAnsi="Times New Roman" w:cs="Times New Roman"/>
          <w:sz w:val="24"/>
          <w:szCs w:val="24"/>
        </w:rPr>
        <w:t>us</w:t>
      </w:r>
      <w:proofErr w:type="spellEnd"/>
      <w:r w:rsidRPr="001B3032">
        <w:rPr>
          <w:rFonts w:ascii="Times New Roman" w:eastAsia="Calibri" w:hAnsi="Times New Roman" w:cs="Times New Roman"/>
          <w:sz w:val="24"/>
          <w:szCs w:val="24"/>
        </w:rPr>
        <w:t xml:space="preserve">) paslaugas  ir tiekėjo ar ūkio subjekto, kurio pajėgumais tiekėjas remiasi, patvirtinimas, kad laimėjęs viešąjį pirkimą įdarbins šį specialistą (jei yra </w:t>
      </w:r>
      <w:proofErr w:type="spellStart"/>
      <w:r w:rsidRPr="001B3032">
        <w:rPr>
          <w:rFonts w:ascii="Times New Roman" w:eastAsia="Calibri" w:hAnsi="Times New Roman" w:cs="Times New Roman"/>
          <w:sz w:val="24"/>
          <w:szCs w:val="24"/>
        </w:rPr>
        <w:t>kvazisubtiekėjų</w:t>
      </w:r>
      <w:proofErr w:type="spellEnd"/>
      <w:r>
        <w:rPr>
          <w:rFonts w:ascii="Times New Roman" w:eastAsia="Calibri" w:hAnsi="Times New Roman" w:cs="Times New Roman"/>
          <w:sz w:val="24"/>
          <w:szCs w:val="24"/>
        </w:rPr>
        <w:t>);</w:t>
      </w:r>
    </w:p>
    <w:p w14:paraId="75CC4512"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kita pirkimo dokumentuose prašoma medžiaga.</w:t>
      </w:r>
    </w:p>
    <w:p w14:paraId="3882A89E"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078B9097"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VII SKYRIUS</w:t>
      </w:r>
    </w:p>
    <w:p w14:paraId="1036A682" w14:textId="77777777" w:rsidR="006578A7" w:rsidRPr="00407AEF" w:rsidRDefault="006578A7" w:rsidP="003A00F4">
      <w:pPr>
        <w:pStyle w:val="Antrat1"/>
        <w:ind w:firstLine="0"/>
        <w:jc w:val="center"/>
        <w:rPr>
          <w:b/>
          <w:bCs/>
          <w:iCs/>
          <w:caps/>
          <w:szCs w:val="24"/>
          <w:lang w:eastAsia="lt-LT"/>
        </w:rPr>
      </w:pPr>
      <w:bookmarkStart w:id="22" w:name="_Toc204856798"/>
      <w:r w:rsidRPr="00407AEF">
        <w:rPr>
          <w:b/>
          <w:bCs/>
          <w:iCs/>
          <w:caps/>
          <w:szCs w:val="24"/>
          <w:lang w:eastAsia="lt-LT"/>
        </w:rPr>
        <w:t>TIEKĖJŲ PAŠALINIMO PAGRINDŲ IR KVALIFIKACIJOS TIKRINIMAS, PARAIŠKŲ ATMETIMAS</w:t>
      </w:r>
      <w:bookmarkEnd w:id="22"/>
    </w:p>
    <w:p w14:paraId="1B9E7ECE" w14:textId="77777777" w:rsidR="006578A7" w:rsidRPr="00407AEF" w:rsidRDefault="006578A7" w:rsidP="006578A7">
      <w:pPr>
        <w:tabs>
          <w:tab w:val="left" w:pos="567"/>
          <w:tab w:val="left" w:pos="1701"/>
        </w:tabs>
        <w:spacing w:after="0" w:line="240" w:lineRule="auto"/>
        <w:jc w:val="both"/>
        <w:rPr>
          <w:rFonts w:ascii="Times New Roman" w:eastAsia="Times New Roman" w:hAnsi="Times New Roman" w:cs="Times New Roman"/>
          <w:sz w:val="24"/>
          <w:szCs w:val="24"/>
          <w:lang w:eastAsia="lt-LT"/>
        </w:rPr>
      </w:pPr>
    </w:p>
    <w:p w14:paraId="2A735371"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Tiekėjų pateiktas paraiškas nagrinėja ir vertina Komisija. Paraiškos nagrinėjamos ir vertinamos konfidencialiai, nedalyvaujant paraiškas pateikusiems tiekėjams ir jų atstovams.</w:t>
      </w:r>
    </w:p>
    <w:p w14:paraId="2554EF24"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0"/>
        </w:rPr>
        <w:t>Tiekėjų kvalifikacinė atranka nevykdoma.</w:t>
      </w:r>
    </w:p>
    <w:p w14:paraId="466710C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0"/>
        </w:rPr>
        <w:t>Komisija tikrina visų paraiškas pateikusių tiekėjų pašalinimo pagrindų nebuvimą ir atitiktį kvalifikacijos reikalavimams.</w:t>
      </w:r>
    </w:p>
    <w:p w14:paraId="7AFC17F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Tiekėjo paraiška yra atmetama ir tiekėjas nedalyvauja tolesnėse pirkimo procedūrose (t. y. neleidžiama dalyvauti DPS), jeigu:</w:t>
      </w:r>
    </w:p>
    <w:p w14:paraId="3430E907"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paraiška neatitinka pirkimo dokumentuose nustatytų reikalavimų, sąlygų ir kriterijų;</w:t>
      </w:r>
    </w:p>
    <w:p w14:paraId="53687A4C"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tiekėjas turi būti pašalintas vadovaujantis Viešųjų pirkimų įstatymo 46 straipsnio nuostatomis;</w:t>
      </w:r>
    </w:p>
    <w:p w14:paraId="6A289DC2"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tiekėjas neatitinka bent vieno pirkimo dokumentuose nustatyto kvalifikacijos reikalavimo ir (ar), jeigu taikytina, kokybės vadybos sistemos ir aplinkos apsaugos vadybos sistemos standarto;</w:t>
      </w:r>
    </w:p>
    <w:p w14:paraId="333907C0"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 xml:space="preserve">tiekėjas per perkančiosios organizacijos nustatytą terminą </w:t>
      </w:r>
      <w:r w:rsidR="001C044C" w:rsidRPr="00407AEF">
        <w:rPr>
          <w:rFonts w:ascii="Times New Roman" w:eastAsia="Calibri" w:hAnsi="Times New Roman" w:cs="Times New Roman"/>
          <w:sz w:val="24"/>
          <w:szCs w:val="24"/>
          <w:lang w:eastAsia="lt-LT"/>
        </w:rPr>
        <w:t xml:space="preserve">nepateikė, </w:t>
      </w:r>
      <w:r w:rsidRPr="00407AEF">
        <w:rPr>
          <w:rFonts w:ascii="Times New Roman" w:eastAsia="Calibri" w:hAnsi="Times New Roman" w:cs="Times New Roman"/>
          <w:sz w:val="24"/>
          <w:szCs w:val="24"/>
          <w:lang w:eastAsia="lt-LT"/>
        </w:rPr>
        <w:t>nepatikslino, nepapildė, nepaaiškino informacijos;</w:t>
      </w:r>
    </w:p>
    <w:p w14:paraId="291863E8" w14:textId="18D98465" w:rsidR="00407AEF" w:rsidRPr="00407AEF" w:rsidRDefault="00407AEF" w:rsidP="006578A7">
      <w:pPr>
        <w:pStyle w:val="Sraopastraipa"/>
        <w:numPr>
          <w:ilvl w:val="1"/>
          <w:numId w:val="3"/>
        </w:numPr>
        <w:ind w:left="0" w:firstLine="567"/>
        <w:rPr>
          <w:szCs w:val="24"/>
        </w:rPr>
      </w:pPr>
      <w:bookmarkStart w:id="23" w:name="_Hlk176249386"/>
      <w:r w:rsidRPr="00407AEF">
        <w:rPr>
          <w:rFonts w:eastAsia="Calibri"/>
          <w:szCs w:val="24"/>
        </w:rPr>
        <w:t>yra bent viena iš sąlygų ar sąlygos dalių, nurodytų pirkimo sąlygų III skyriaus skirsnyje „Viešųjų pirkimų įstatymo 45 straipsnio 2</w:t>
      </w:r>
      <w:r w:rsidRPr="00407AEF">
        <w:rPr>
          <w:rFonts w:eastAsia="Calibri"/>
          <w:szCs w:val="24"/>
          <w:vertAlign w:val="superscript"/>
        </w:rPr>
        <w:t>1</w:t>
      </w:r>
      <w:r w:rsidRPr="00407AEF">
        <w:rPr>
          <w:rFonts w:eastAsia="Calibri"/>
          <w:szCs w:val="24"/>
        </w:rPr>
        <w:t xml:space="preserve"> dalies nacionalinio saugumo reikalavimai“;</w:t>
      </w:r>
      <w:bookmarkEnd w:id="23"/>
    </w:p>
    <w:p w14:paraId="2DEB1649" w14:textId="334B9004"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rPr>
        <w:t>egzistuoja Reglamento 5k str. 1 d. nurodytos aplinkybės ir nėra taikoma Reglamento 5k str. 2 d. nustatyta išimtis.</w:t>
      </w:r>
    </w:p>
    <w:p w14:paraId="2EC2B793"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F09600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Komisija išnagrinėjusi ir įvertinusi EBVPD pateiktą informaciją, patvirtinančią pašalinimo pagrindų nebuvimą bei atitiktį kvalifikacijos reikalavimams, priima sprendimą dėl kiekvieno paraišką pateikusio tiekėjo ir kiekvienam iš jų ne vėliau kaip per 3 darbo dienas raštu praneša apie šio patikrinimo rezultatus.</w:t>
      </w:r>
    </w:p>
    <w:p w14:paraId="25B7219A" w14:textId="38BC888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Atmetus tiekėjo paraišką, jam neleidžiama dalyvauti DPS</w:t>
      </w:r>
      <w:r w:rsidR="00FF3884">
        <w:rPr>
          <w:rFonts w:ascii="Times New Roman" w:eastAsia="Calibri" w:hAnsi="Times New Roman" w:cs="Times New Roman"/>
          <w:sz w:val="24"/>
          <w:szCs w:val="24"/>
          <w:lang w:eastAsia="lt-LT"/>
        </w:rPr>
        <w:t>, tačiau tiekėjai gali teikti naują paraišką</w:t>
      </w:r>
      <w:r w:rsidRPr="00407AEF">
        <w:rPr>
          <w:rFonts w:ascii="Times New Roman" w:eastAsia="Calibri" w:hAnsi="Times New Roman" w:cs="Times New Roman"/>
          <w:sz w:val="24"/>
          <w:szCs w:val="24"/>
          <w:lang w:eastAsia="lt-LT"/>
        </w:rPr>
        <w:t>.</w:t>
      </w:r>
    </w:p>
    <w:p w14:paraId="7D90D80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DPS galiojimo laikotarpiu tiekėjas turi atitikti visus kvalifikacijos reikalavimus ir neturėti pašalinimo pagrindų.</w:t>
      </w:r>
    </w:p>
    <w:p w14:paraId="38BD5306"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bet kuriuo DPS galiojimo laikotarpiu gali paprašyti tiekėjų, kuriems leista dalyvauti šioje sistemoje, per 5 darbo dienas nuo prašymo išsiuntimo dienos pateikti atnaujintą ar patikslintą EBVPD.</w:t>
      </w:r>
    </w:p>
    <w:p w14:paraId="5226E106" w14:textId="77777777" w:rsidR="006578A7" w:rsidRPr="00407AEF" w:rsidRDefault="006578A7" w:rsidP="006578A7">
      <w:pPr>
        <w:tabs>
          <w:tab w:val="left" w:pos="567"/>
          <w:tab w:val="left" w:pos="1418"/>
        </w:tabs>
        <w:spacing w:after="0" w:line="240" w:lineRule="auto"/>
        <w:contextualSpacing/>
        <w:jc w:val="both"/>
        <w:rPr>
          <w:rFonts w:ascii="Times New Roman" w:eastAsia="Times New Roman" w:hAnsi="Times New Roman" w:cs="Times New Roman"/>
          <w:sz w:val="24"/>
          <w:szCs w:val="24"/>
          <w:lang w:eastAsia="lt-LT"/>
        </w:rPr>
      </w:pPr>
    </w:p>
    <w:p w14:paraId="389386D6"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lang w:eastAsia="lt-LT"/>
        </w:rPr>
      </w:pPr>
      <w:r w:rsidRPr="00407AEF">
        <w:rPr>
          <w:rFonts w:ascii="Times New Roman" w:eastAsia="Times New Roman" w:hAnsi="Times New Roman" w:cs="Times New Roman"/>
          <w:b/>
          <w:sz w:val="24"/>
          <w:szCs w:val="24"/>
          <w:lang w:eastAsia="lt-LT"/>
        </w:rPr>
        <w:t>VIII SKYRIUS</w:t>
      </w:r>
    </w:p>
    <w:p w14:paraId="0EA8898D" w14:textId="77777777" w:rsidR="006578A7" w:rsidRPr="00407AEF" w:rsidRDefault="006578A7" w:rsidP="003A00F4">
      <w:pPr>
        <w:pStyle w:val="Antrat1"/>
        <w:ind w:firstLine="0"/>
        <w:jc w:val="center"/>
        <w:rPr>
          <w:b/>
          <w:szCs w:val="24"/>
          <w:lang w:eastAsia="lt-LT"/>
        </w:rPr>
      </w:pPr>
      <w:bookmarkStart w:id="24" w:name="_Toc204856799"/>
      <w:r w:rsidRPr="00407AEF">
        <w:rPr>
          <w:b/>
          <w:szCs w:val="24"/>
          <w:lang w:eastAsia="lt-LT"/>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bookmarkEnd w:id="24"/>
    </w:p>
    <w:p w14:paraId="72B19679"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21E69F43"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lang w:eastAsia="lt-LT"/>
        </w:rPr>
        <w:t>Perkančiosios organizacijos ir tiekėjų paklausimai ir atsakymai vieni kitiems, atliekant viešųjų pirkimų procedūras, turi būti lietuvių kalba. Paaiškinimai ar patikslinimai DPS sukūrimo metu skelbiami CVP IS ir siunčiami visiems prie pirkimo prisijungusiems tiekėjams, nenurodant iš ko gautas prašymas. Paaiškinimai ar patikslinimai konkretaus pirkimo metu siunčiami visiems prie pirkimo prisijungusiems tiekėjams, nenurodant iš ko gautas prašymas.</w:t>
      </w:r>
    </w:p>
    <w:p w14:paraId="27789832" w14:textId="6FC15A2D"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lang w:eastAsia="lt-LT"/>
        </w:rPr>
        <w:t xml:space="preserve">Tiekėjai savo prašymus dėl papildomos su pirkimo dokumentais susijusios informacijos gali teikti ne vėliau kaip prieš </w:t>
      </w:r>
      <w:r w:rsidRPr="00407AEF">
        <w:rPr>
          <w:rFonts w:ascii="Times New Roman" w:eastAsia="Times New Roman" w:hAnsi="Times New Roman" w:cs="Times New Roman"/>
          <w:bCs/>
          <w:sz w:val="24"/>
          <w:szCs w:val="24"/>
        </w:rPr>
        <w:t>10 dienų</w:t>
      </w:r>
      <w:r w:rsidRPr="00407AEF">
        <w:rPr>
          <w:rFonts w:ascii="Times New Roman" w:eastAsia="Times New Roman" w:hAnsi="Times New Roman" w:cs="Times New Roman"/>
          <w:sz w:val="24"/>
          <w:szCs w:val="24"/>
          <w:lang w:eastAsia="lt-LT"/>
        </w:rPr>
        <w:t xml:space="preserve"> iki paraiškų pateikimo termino pabaigos.</w:t>
      </w:r>
    </w:p>
    <w:p w14:paraId="58737B3F" w14:textId="67AD751E"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 xml:space="preserve">Jeigu papildomos su pirkimo dokumentais susijusios informacijos paprašoma laiku, perkančioji organizacija ją pateikia visiems tiekėjams ne vėliau kaip likus </w:t>
      </w:r>
      <w:r w:rsidRPr="00407AEF">
        <w:rPr>
          <w:rFonts w:ascii="Times New Roman" w:eastAsia="Times New Roman" w:hAnsi="Times New Roman" w:cs="Times New Roman"/>
          <w:bCs/>
          <w:sz w:val="24"/>
          <w:szCs w:val="24"/>
        </w:rPr>
        <w:t>6 dienoms</w:t>
      </w:r>
      <w:r w:rsidRPr="00407AEF">
        <w:rPr>
          <w:rFonts w:ascii="Times New Roman" w:eastAsia="Times New Roman" w:hAnsi="Times New Roman" w:cs="Times New Roman"/>
          <w:sz w:val="24"/>
          <w:szCs w:val="24"/>
          <w:lang w:eastAsia="lt-LT"/>
        </w:rPr>
        <w:t xml:space="preserve"> iki paraiškų pateikimo termino pabaigos.</w:t>
      </w:r>
    </w:p>
    <w:p w14:paraId="614C0BD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Tuo atveju, kai tikslinama pirkimo skelbimuose paskelbta informacija, Viešųjų pirkimų įstatymo 34 straipsnyje nustatyta tvarka skelbiami klaidų ištaisymo skelbimai.</w:t>
      </w:r>
    </w:p>
    <w:p w14:paraId="3D6FC6F2"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Perkančioji organizacija neketina rengti susitikimų su tiekėjais dėl pirkimo dokumentų.</w:t>
      </w:r>
    </w:p>
    <w:p w14:paraId="04300B75" w14:textId="0472FB02"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 xml:space="preserve">Perkančioji organizacija savo iniciatyva gali paaiškinti (patikslinti) pirkimo dokumentus ne vėliau kaip likus </w:t>
      </w:r>
      <w:r w:rsidRPr="00407AEF">
        <w:rPr>
          <w:rFonts w:ascii="Times New Roman" w:eastAsia="Times New Roman" w:hAnsi="Times New Roman" w:cs="Times New Roman"/>
          <w:bCs/>
          <w:sz w:val="24"/>
          <w:szCs w:val="24"/>
        </w:rPr>
        <w:t>6 dienoms</w:t>
      </w:r>
      <w:r w:rsidRPr="00407AEF">
        <w:rPr>
          <w:rFonts w:ascii="Times New Roman" w:eastAsia="Times New Roman" w:hAnsi="Times New Roman" w:cs="Times New Roman"/>
          <w:sz w:val="24"/>
          <w:szCs w:val="24"/>
          <w:lang w:eastAsia="lt-LT"/>
        </w:rPr>
        <w:t xml:space="preserve"> iki paraiškų pateikimo termino pabaigos. Tuo atveju, jei perkančioji organizacija nespės parengti ir paskelbti atsakymo laiku, paraiškų pateikimo termino pabaiga bus nukelta ir apie tai bus informuoti tiekėjai.</w:t>
      </w:r>
    </w:p>
    <w:p w14:paraId="42343D4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Tiekėjas bet kuriuo DPS galiojimo laikotarpiu (t. y. pasibaigus skelbime apie pirkimą nustatytam paraiškų pateikimo terminui) iki savo paraiškos pateikimo nesivadovaudamas šiame skyriuje nurodytais terminais gali kreiptis į perkančiąją organizaciją dėl pirkimo dokumentų paaiškinimo, patikslinimo. Perkančioji organizacija taip pat turi teisę paaiškinti, patikslinti pirkimo dokumentus savo iniciatyva. DPS galiojimo laikotarpiu paaiškinimai teikiami per protingą terminą, tačiau ne ilgesnį kaip 5 darbo dienos nuo tiekėjo kreipimosi dienos.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pateikė prašymą paaiškinti pirkimo dokumentus. Perkančioji organizacija pirkimo dokumentus tikslinti gali tik tuo atveju, jeigu nebus pažeisti viešųjų pirkimų principai ir Viešųjų pirkimų įstatyme įtvirtinti reikalavimai.</w:t>
      </w:r>
    </w:p>
    <w:p w14:paraId="69209CD8" w14:textId="77777777" w:rsidR="006578A7" w:rsidRPr="00407AEF" w:rsidRDefault="006578A7" w:rsidP="006578A7">
      <w:pPr>
        <w:spacing w:after="0" w:line="240" w:lineRule="auto"/>
        <w:contextualSpacing/>
        <w:rPr>
          <w:rFonts w:ascii="Times New Roman" w:eastAsia="SimSun" w:hAnsi="Times New Roman" w:cs="Times New Roman"/>
          <w:sz w:val="24"/>
          <w:szCs w:val="24"/>
          <w:lang w:eastAsia="lt-LT"/>
        </w:rPr>
      </w:pPr>
    </w:p>
    <w:p w14:paraId="232DFD90" w14:textId="77777777" w:rsidR="006578A7" w:rsidRPr="00407AEF" w:rsidRDefault="006578A7" w:rsidP="006578A7">
      <w:pPr>
        <w:spacing w:after="0" w:line="240" w:lineRule="auto"/>
        <w:contextualSpacing/>
        <w:jc w:val="center"/>
        <w:rPr>
          <w:rFonts w:ascii="Times New Roman" w:eastAsia="SimSun" w:hAnsi="Times New Roman" w:cs="Times New Roman"/>
          <w:b/>
          <w:sz w:val="24"/>
          <w:szCs w:val="24"/>
          <w:lang w:eastAsia="lt-LT"/>
        </w:rPr>
      </w:pPr>
      <w:r w:rsidRPr="00407AEF">
        <w:rPr>
          <w:rFonts w:ascii="Times New Roman" w:eastAsia="SimSun" w:hAnsi="Times New Roman" w:cs="Times New Roman"/>
          <w:b/>
          <w:sz w:val="24"/>
          <w:szCs w:val="24"/>
          <w:lang w:eastAsia="lt-LT"/>
        </w:rPr>
        <w:t>IX SKYRIUS</w:t>
      </w:r>
    </w:p>
    <w:p w14:paraId="366530CA" w14:textId="77777777" w:rsidR="006578A7" w:rsidRPr="00407AEF" w:rsidRDefault="006578A7" w:rsidP="003A00F4">
      <w:pPr>
        <w:pStyle w:val="Antrat1"/>
        <w:ind w:firstLine="0"/>
        <w:jc w:val="center"/>
        <w:rPr>
          <w:rFonts w:eastAsia="SimSun"/>
          <w:b/>
          <w:szCs w:val="24"/>
          <w:lang w:eastAsia="lt-LT"/>
        </w:rPr>
      </w:pPr>
      <w:bookmarkStart w:id="25" w:name="_Toc204856800"/>
      <w:r w:rsidRPr="00407AEF">
        <w:rPr>
          <w:rFonts w:eastAsia="SimSun"/>
          <w:b/>
          <w:szCs w:val="24"/>
          <w:lang w:eastAsia="lt-LT"/>
        </w:rPr>
        <w:t>BAIGIAMOSIOS NUOSTATOS</w:t>
      </w:r>
      <w:bookmarkEnd w:id="25"/>
    </w:p>
    <w:p w14:paraId="630D870E"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1902FD7A"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Šio pirkimo dokumentuose neaprašytos pirkimo procedūros vykdomos vadovaujantis Viešųjų pirkimų įstatymo ir jo įgyvendinamųjų teisės aktų nuostatomis.</w:t>
      </w:r>
    </w:p>
    <w:p w14:paraId="22C2FF8C"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SimSun" w:hAnsi="Times New Roman" w:cs="Times New Roman"/>
          <w:sz w:val="24"/>
          <w:szCs w:val="24"/>
          <w:lang w:eastAsia="zh-CN"/>
        </w:rPr>
        <w:t>Ginčų nagrinėjimas, žalos atlyginimas, pirkimo sutarties pripažinimas negaliojančia, alternatyvios sankcijos reglamentuojamos Viešųjų pirkimų įstatymo VII skyriuje.</w:t>
      </w:r>
    </w:p>
    <w:p w14:paraId="2DD2699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SimSun" w:hAnsi="Times New Roman" w:cs="Times New Roman"/>
          <w:sz w:val="24"/>
          <w:szCs w:val="24"/>
          <w:lang w:eastAsia="zh-CN"/>
        </w:rPr>
        <w:t>B dalis ir pirkimo sąlygų priedai yra neatskiriama pirkimo dokumentų dalis.</w:t>
      </w:r>
    </w:p>
    <w:p w14:paraId="7C2A7802" w14:textId="77777777" w:rsidR="006578A7" w:rsidRPr="00407AEF" w:rsidRDefault="006578A7" w:rsidP="006578A7">
      <w:pPr>
        <w:spacing w:after="0" w:line="240" w:lineRule="auto"/>
        <w:contextualSpacing/>
        <w:jc w:val="both"/>
        <w:rPr>
          <w:rFonts w:ascii="Times New Roman" w:eastAsia="SimSun" w:hAnsi="Times New Roman" w:cs="Times New Roman"/>
          <w:sz w:val="24"/>
          <w:szCs w:val="24"/>
          <w:lang w:eastAsia="zh-CN"/>
        </w:rPr>
      </w:pPr>
    </w:p>
    <w:p w14:paraId="044AEBFA"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DPS nutraukimas</w:t>
      </w:r>
    </w:p>
    <w:p w14:paraId="494B840D"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7115C355" w14:textId="1582A1BC"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Perkančioji organizacija bet kuriuo metu turi teisę savo iniciatyva nutraukti pirkimo procedūras, kuriomis siekiama sukurti DPS, jeigu atsirado aplinkybių, kurių nebuvo galima numatyti, </w:t>
      </w:r>
      <w:r w:rsidR="008328BD" w:rsidRPr="00407AEF">
        <w:rPr>
          <w:rFonts w:ascii="Times New Roman" w:eastAsia="Times New Roman" w:hAnsi="Times New Roman" w:cs="Times New Roman"/>
          <w:sz w:val="24"/>
          <w:szCs w:val="24"/>
        </w:rPr>
        <w:t xml:space="preserve">arba pirkimo dokumentuose padaryta esminių klaidų, dėl kurių DPS sukurti nėra tikslinga arba ją sukūrus būtų įgytas perkančiosios organizacijos poreikių neatitinkantis pirkimo objektas. Perkančioji </w:t>
      </w:r>
      <w:r w:rsidR="008328BD" w:rsidRPr="00407AEF">
        <w:rPr>
          <w:rFonts w:ascii="Times New Roman" w:eastAsia="Times New Roman" w:hAnsi="Times New Roman" w:cs="Times New Roman"/>
          <w:sz w:val="24"/>
          <w:szCs w:val="24"/>
        </w:rPr>
        <w:lastRenderedPageBreak/>
        <w:t>organizacija nutrauks pirkimo procedūras, kuriomis siekiama sukurti DPS</w:t>
      </w:r>
      <w:r w:rsidRPr="00407AEF">
        <w:rPr>
          <w:rFonts w:ascii="Times New Roman" w:eastAsia="Times New Roman" w:hAnsi="Times New Roman" w:cs="Times New Roman"/>
          <w:sz w:val="24"/>
          <w:szCs w:val="24"/>
        </w:rPr>
        <w:t>, jeigu buvo pažeisti Viešųjų pirkimų įstatymo 17 straipsnio 1 dalyje nustatyti principai ir atitinkamos padėties negalima ištaisyti.</w:t>
      </w:r>
    </w:p>
    <w:p w14:paraId="6AF38132"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esant pagrįstoms priežastims, bet kuriuo DPS galiojimo laikotarpiu, gali priimti sprendimą nutraukti DPS. Apie DPS nutraukimą CVP IS priemonėmis informuojami visi DPS dalyvaujantys tiekėjai bei paskelbiama viešai.</w:t>
      </w:r>
    </w:p>
    <w:p w14:paraId="1AB05BF8"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Apie DPS nutraukimą perkančioji organizacija praneša Europos Komisijai, užpildydama skelbimo apie pirkimo sutarties sudarymą formą (tarptautinio pirkimo atveju) bei informuoja visus tiekėjus, kuriems buvo leista dalyvauti DPS.</w:t>
      </w:r>
    </w:p>
    <w:p w14:paraId="7AC4F5DB"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7118DEAC"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pasitraukimas iš DPS</w:t>
      </w:r>
    </w:p>
    <w:p w14:paraId="62236019"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022A836A"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Tiekėjai, kuriems leista dalyvauti DPS, gali bet kuriuo metu, nenurodydami jokios priežasties, pasitraukti iš DPS. Jeigu DPS suskirstyta į kategorijas, tiekėjai gali pasitraukti iš vienos, kelių arba visų DPS kategorijų, kuriose jiems buvo leista dalyvauti.   </w:t>
      </w:r>
    </w:p>
    <w:p w14:paraId="3400354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Tiekėjams, pasitraukusiems iš DPS ar kurios nors iš DPS kategorijų, netaikomos jokios baudos ar kitos sankcijos, išskyrus atsakomybę, kuri jiems gali kilti dėl konkrečiame pirkime pateiktų pasiūlymų atsiėmimo ar atsisakymo sudaryti pirkimo sutartį, t. y. pasitraukimas iš DPS neužkerta kelio perkančiajai organizacijai pasinaudoti tiekėjo pateiktu pasiūlymo galiojimo užtikrinimu (jei taikoma) konkrečiame pirkime ar kreiptis į teismą dėl žalos atlyginimo.</w:t>
      </w:r>
    </w:p>
    <w:p w14:paraId="0709A2D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Tiekėjas, pasitraukęs iš DPS, vėliau, bet kuriuo DPS galiojimo laikotarpiu gali pateikti naują paraišką dėl dalyvavimo DPS.</w:t>
      </w:r>
    </w:p>
    <w:p w14:paraId="17B9EB9A"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52903B53"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Asmens duomenų tvarkymas</w:t>
      </w:r>
    </w:p>
    <w:p w14:paraId="0240CAD4" w14:textId="77777777" w:rsidR="006578A7" w:rsidRPr="00407AEF" w:rsidRDefault="006578A7" w:rsidP="006578A7">
      <w:pPr>
        <w:spacing w:after="0" w:line="240" w:lineRule="auto"/>
        <w:contextualSpacing/>
        <w:rPr>
          <w:rFonts w:ascii="Times New Roman" w:eastAsia="SimSun" w:hAnsi="Times New Roman" w:cs="Times New Roman"/>
          <w:sz w:val="24"/>
          <w:szCs w:val="24"/>
          <w:lang w:eastAsia="lt-LT"/>
        </w:rPr>
      </w:pPr>
    </w:p>
    <w:p w14:paraId="0AB1DB2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431C448"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Nurodytais pagrindais bus tvarkomi tiesiogiai tiekėjų pateikti asmens duomenys.</w:t>
      </w:r>
    </w:p>
    <w:p w14:paraId="6443EFD0" w14:textId="1EC3CE3B"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Tiekėjų pateikti duomenys bus saugomi teisės aktuose nustatytais terminais.</w:t>
      </w:r>
    </w:p>
    <w:p w14:paraId="1D53DE2C"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357F0F22" w14:textId="17705448"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rPr>
        <w:t xml:space="preserve">Asmens duomenų tvarkymą perkančiojoje organizacijoje reglamentuoja perkančiosios organizacijos direktoriaus </w:t>
      </w:r>
      <w:r w:rsidR="00426AAF" w:rsidRPr="00407AEF">
        <w:rPr>
          <w:rFonts w:ascii="Times New Roman" w:eastAsia="Times New Roman" w:hAnsi="Times New Roman" w:cs="Times New Roman"/>
          <w:sz w:val="24"/>
          <w:szCs w:val="24"/>
        </w:rPr>
        <w:t>2024 m. sausio 29 d. įsakymu Nr. 30-157/24</w:t>
      </w:r>
      <w:r w:rsidRPr="00407AEF">
        <w:rPr>
          <w:rFonts w:ascii="Times New Roman" w:eastAsia="Times New Roman" w:hAnsi="Times New Roman" w:cs="Times New Roman"/>
          <w:sz w:val="24"/>
          <w:szCs w:val="24"/>
        </w:rPr>
        <w:t xml:space="preserve"> patvirtintos Vilniaus miesto savivaldybės administracijos asmens duomenų tvarkymo taisyklės.</w:t>
      </w:r>
    </w:p>
    <w:p w14:paraId="66745A53"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18BA0D3A"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Calibri" w:hAnsi="Times New Roman" w:cs="Times New Roman"/>
          <w:b/>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349A3334"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AAB1029" w14:textId="77777777" w:rsidR="006578A7" w:rsidRPr="008065C6"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Perkančiosios organizacijos atstovai, įgalioti palaikyti tiesioginį ryšį su tiekėjais ir gauti iš jų (ne tarpininkų) </w:t>
      </w:r>
      <w:r w:rsidRPr="008065C6">
        <w:rPr>
          <w:rFonts w:ascii="Times New Roman" w:eastAsia="Times New Roman" w:hAnsi="Times New Roman" w:cs="Times New Roman"/>
          <w:sz w:val="24"/>
          <w:szCs w:val="24"/>
        </w:rPr>
        <w:t>pranešimus, susijusius su pirkimų procedūromis:</w:t>
      </w:r>
    </w:p>
    <w:p w14:paraId="2F97A633" w14:textId="410288B6" w:rsidR="006578A7" w:rsidRPr="008065C6" w:rsidRDefault="006578A7" w:rsidP="006578A7">
      <w:pPr>
        <w:numPr>
          <w:ilvl w:val="1"/>
          <w:numId w:val="3"/>
        </w:numPr>
        <w:spacing w:after="0" w:line="240" w:lineRule="auto"/>
        <w:ind w:left="0" w:firstLine="567"/>
        <w:jc w:val="both"/>
        <w:rPr>
          <w:rFonts w:ascii="Times New Roman" w:eastAsia="Times New Roman" w:hAnsi="Times New Roman" w:cs="Times New Roman"/>
          <w:b/>
          <w:sz w:val="24"/>
          <w:szCs w:val="24"/>
        </w:rPr>
      </w:pPr>
      <w:r w:rsidRPr="008065C6">
        <w:rPr>
          <w:rFonts w:ascii="Times New Roman" w:eastAsia="Times New Roman" w:hAnsi="Times New Roman" w:cs="Times New Roman"/>
          <w:sz w:val="24"/>
          <w:szCs w:val="24"/>
        </w:rPr>
        <w:t xml:space="preserve">techniniais klausimais </w:t>
      </w:r>
      <w:r w:rsidR="00FA620E" w:rsidRPr="008065C6">
        <w:rPr>
          <w:rFonts w:ascii="Times New Roman" w:eastAsia="Times New Roman" w:hAnsi="Times New Roman" w:cs="Times New Roman"/>
          <w:sz w:val="24"/>
          <w:szCs w:val="24"/>
        </w:rPr>
        <w:t>Infrastruktūros grupės projektų vadovė Audra Šiupienė</w:t>
      </w:r>
      <w:r w:rsidR="00FF3884">
        <w:rPr>
          <w:rFonts w:ascii="Times New Roman" w:eastAsia="Times New Roman" w:hAnsi="Times New Roman" w:cs="Times New Roman"/>
          <w:sz w:val="24"/>
          <w:szCs w:val="24"/>
        </w:rPr>
        <w:t>, el. paštas:</w:t>
      </w:r>
      <w:r w:rsidR="00065D9E">
        <w:rPr>
          <w:rFonts w:ascii="Times New Roman" w:eastAsia="Times New Roman" w:hAnsi="Times New Roman" w:cs="Times New Roman"/>
          <w:sz w:val="24"/>
          <w:szCs w:val="24"/>
        </w:rPr>
        <w:t xml:space="preserve"> </w:t>
      </w:r>
      <w:hyperlink r:id="rId15" w:history="1">
        <w:r w:rsidR="00065D9E" w:rsidRPr="005D09AE">
          <w:rPr>
            <w:rStyle w:val="Hipersaitas"/>
            <w:rFonts w:ascii="Times New Roman" w:eastAsia="Times New Roman" w:hAnsi="Times New Roman"/>
            <w:sz w:val="24"/>
            <w:szCs w:val="24"/>
          </w:rPr>
          <w:t>audra.siupiene@vilnius.lt</w:t>
        </w:r>
      </w:hyperlink>
      <w:r w:rsidR="00065D9E">
        <w:rPr>
          <w:rFonts w:ascii="Times New Roman" w:eastAsia="Times New Roman" w:hAnsi="Times New Roman" w:cs="Times New Roman"/>
          <w:sz w:val="24"/>
          <w:szCs w:val="24"/>
        </w:rPr>
        <w:t xml:space="preserve">, tel. Nr. </w:t>
      </w:r>
      <w:r w:rsidR="00E524F9" w:rsidRPr="00E524F9">
        <w:rPr>
          <w:rFonts w:ascii="Times New Roman" w:eastAsia="Times New Roman" w:hAnsi="Times New Roman" w:cs="Times New Roman"/>
          <w:sz w:val="24"/>
          <w:szCs w:val="24"/>
        </w:rPr>
        <w:t>+370</w:t>
      </w:r>
      <w:r w:rsidR="00E524F9">
        <w:rPr>
          <w:rFonts w:ascii="Times New Roman" w:eastAsia="Times New Roman" w:hAnsi="Times New Roman" w:cs="Times New Roman"/>
          <w:sz w:val="24"/>
          <w:szCs w:val="24"/>
        </w:rPr>
        <w:t> </w:t>
      </w:r>
      <w:r w:rsidR="00E524F9" w:rsidRPr="00E524F9">
        <w:rPr>
          <w:rFonts w:ascii="Times New Roman" w:eastAsia="Times New Roman" w:hAnsi="Times New Roman" w:cs="Times New Roman"/>
          <w:sz w:val="24"/>
          <w:szCs w:val="24"/>
        </w:rPr>
        <w:t>606</w:t>
      </w:r>
      <w:r w:rsidR="00E524F9">
        <w:rPr>
          <w:rFonts w:ascii="Times New Roman" w:eastAsia="Times New Roman" w:hAnsi="Times New Roman" w:cs="Times New Roman"/>
          <w:sz w:val="24"/>
          <w:szCs w:val="24"/>
        </w:rPr>
        <w:t xml:space="preserve"> </w:t>
      </w:r>
      <w:r w:rsidR="00AE3152">
        <w:rPr>
          <w:rFonts w:ascii="Times New Roman" w:eastAsia="Times New Roman" w:hAnsi="Times New Roman" w:cs="Times New Roman"/>
          <w:sz w:val="24"/>
          <w:szCs w:val="24"/>
        </w:rPr>
        <w:t xml:space="preserve"> </w:t>
      </w:r>
      <w:r w:rsidR="00E524F9" w:rsidRPr="00E524F9">
        <w:rPr>
          <w:rFonts w:ascii="Times New Roman" w:eastAsia="Times New Roman" w:hAnsi="Times New Roman" w:cs="Times New Roman"/>
          <w:sz w:val="24"/>
          <w:szCs w:val="24"/>
        </w:rPr>
        <w:t>76985</w:t>
      </w:r>
      <w:r w:rsidR="008065C6" w:rsidRPr="008065C6">
        <w:rPr>
          <w:rFonts w:ascii="Times New Roman" w:eastAsia="Times New Roman" w:hAnsi="Times New Roman" w:cs="Times New Roman"/>
          <w:sz w:val="24"/>
          <w:szCs w:val="24"/>
        </w:rPr>
        <w:t xml:space="preserve">, </w:t>
      </w:r>
      <w:r w:rsidRPr="008065C6">
        <w:rPr>
          <w:rFonts w:ascii="Times New Roman" w:eastAsia="Times New Roman" w:hAnsi="Times New Roman" w:cs="Times New Roman"/>
          <w:sz w:val="24"/>
          <w:szCs w:val="24"/>
        </w:rPr>
        <w:t>Konstitucijos pr. 3, Vilnius.</w:t>
      </w:r>
    </w:p>
    <w:p w14:paraId="67CFB9EF" w14:textId="73A3EA23" w:rsidR="006578A7" w:rsidRPr="008065C6" w:rsidRDefault="006578A7" w:rsidP="006578A7">
      <w:pPr>
        <w:numPr>
          <w:ilvl w:val="1"/>
          <w:numId w:val="3"/>
        </w:numPr>
        <w:spacing w:after="0" w:line="240" w:lineRule="auto"/>
        <w:ind w:left="0" w:firstLine="567"/>
        <w:jc w:val="both"/>
        <w:rPr>
          <w:rFonts w:ascii="Times New Roman" w:eastAsia="Times New Roman" w:hAnsi="Times New Roman" w:cs="Times New Roman"/>
          <w:b/>
          <w:sz w:val="24"/>
          <w:szCs w:val="24"/>
        </w:rPr>
      </w:pPr>
      <w:r w:rsidRPr="008065C6">
        <w:rPr>
          <w:rFonts w:ascii="Times New Roman" w:eastAsia="Times New Roman" w:hAnsi="Times New Roman" w:cs="Times New Roman"/>
          <w:sz w:val="24"/>
          <w:szCs w:val="24"/>
        </w:rPr>
        <w:t xml:space="preserve">viešųjų pirkimų procedūrų klausimais Viešųjų pirkimų skyriaus Dokumentų rengimo poskyrio vyriausioji) specialistė </w:t>
      </w:r>
      <w:r w:rsidR="008065C6" w:rsidRPr="008065C6">
        <w:rPr>
          <w:rFonts w:ascii="Times New Roman" w:eastAsia="Times New Roman" w:hAnsi="Times New Roman" w:cs="Times New Roman"/>
          <w:sz w:val="24"/>
          <w:szCs w:val="24"/>
        </w:rPr>
        <w:t>Jūratė Čaiko</w:t>
      </w:r>
      <w:r w:rsidR="00FA646A">
        <w:rPr>
          <w:rFonts w:ascii="Times New Roman" w:eastAsia="Times New Roman" w:hAnsi="Times New Roman" w:cs="Times New Roman"/>
          <w:sz w:val="24"/>
          <w:szCs w:val="24"/>
        </w:rPr>
        <w:t>,</w:t>
      </w:r>
      <w:r w:rsidR="00FA646A" w:rsidRPr="00FA646A">
        <w:rPr>
          <w:rFonts w:ascii="Times New Roman" w:hAnsi="Times New Roman" w:cs="Times New Roman"/>
          <w:sz w:val="24"/>
          <w:szCs w:val="24"/>
        </w:rPr>
        <w:t xml:space="preserve"> </w:t>
      </w:r>
      <w:r w:rsidR="00FA646A">
        <w:rPr>
          <w:rFonts w:ascii="Times New Roman" w:hAnsi="Times New Roman" w:cs="Times New Roman"/>
          <w:sz w:val="24"/>
          <w:szCs w:val="24"/>
        </w:rPr>
        <w:t xml:space="preserve">el. paštas </w:t>
      </w:r>
      <w:hyperlink r:id="rId16" w:history="1">
        <w:r w:rsidR="00FA646A" w:rsidRPr="001A09FE">
          <w:rPr>
            <w:rStyle w:val="Hipersaitas"/>
            <w:rFonts w:ascii="Times New Roman" w:hAnsi="Times New Roman"/>
            <w:sz w:val="24"/>
            <w:szCs w:val="24"/>
          </w:rPr>
          <w:t>jurate.caiko@vilnius.lt</w:t>
        </w:r>
      </w:hyperlink>
      <w:r w:rsidR="00FA646A">
        <w:rPr>
          <w:rFonts w:ascii="Times New Roman" w:hAnsi="Times New Roman" w:cs="Times New Roman"/>
          <w:sz w:val="24"/>
          <w:szCs w:val="24"/>
        </w:rPr>
        <w:t xml:space="preserve"> , + 370 5 </w:t>
      </w:r>
      <w:r w:rsidR="00AE3152">
        <w:rPr>
          <w:rFonts w:ascii="Times New Roman" w:hAnsi="Times New Roman" w:cs="Times New Roman"/>
          <w:sz w:val="24"/>
          <w:szCs w:val="24"/>
        </w:rPr>
        <w:t xml:space="preserve"> </w:t>
      </w:r>
      <w:r w:rsidR="00FA646A">
        <w:rPr>
          <w:rFonts w:ascii="Times New Roman" w:hAnsi="Times New Roman" w:cs="Times New Roman"/>
          <w:sz w:val="24"/>
          <w:szCs w:val="24"/>
        </w:rPr>
        <w:t>211 2852</w:t>
      </w:r>
      <w:r w:rsidRPr="008065C6">
        <w:rPr>
          <w:rFonts w:ascii="Times New Roman" w:eastAsia="Times New Roman" w:hAnsi="Times New Roman" w:cs="Times New Roman"/>
          <w:sz w:val="24"/>
          <w:szCs w:val="24"/>
        </w:rPr>
        <w:t>,  Konstitucijos pr. 3, Vilnius.</w:t>
      </w:r>
    </w:p>
    <w:p w14:paraId="630A978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86504AB" w14:textId="3C698478" w:rsidR="006578A7" w:rsidRPr="00407AEF" w:rsidRDefault="0022681B" w:rsidP="0022681B">
      <w:pPr>
        <w:spacing w:after="0" w:line="240" w:lineRule="auto"/>
        <w:jc w:val="center"/>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_______________</w:t>
      </w:r>
    </w:p>
    <w:p w14:paraId="7F0B8F03" w14:textId="77777777" w:rsidR="00B673FD" w:rsidRDefault="00B673FD" w:rsidP="00407AEF">
      <w:pPr>
        <w:spacing w:after="0" w:line="240" w:lineRule="auto"/>
        <w:rPr>
          <w:rFonts w:ascii="Times New Roman" w:eastAsia="Times New Roman" w:hAnsi="Times New Roman" w:cs="Times New Roman"/>
          <w:sz w:val="24"/>
          <w:szCs w:val="20"/>
        </w:rPr>
      </w:pPr>
    </w:p>
    <w:p w14:paraId="5DEC505F" w14:textId="77777777" w:rsidR="003F3897" w:rsidRDefault="003F3897" w:rsidP="00407AEF">
      <w:pPr>
        <w:spacing w:after="0" w:line="240" w:lineRule="auto"/>
        <w:rPr>
          <w:rFonts w:ascii="Times New Roman" w:eastAsia="Times New Roman" w:hAnsi="Times New Roman" w:cs="Times New Roman"/>
          <w:sz w:val="24"/>
          <w:szCs w:val="20"/>
        </w:rPr>
        <w:sectPr w:rsidR="003F3897" w:rsidSect="00FD7251">
          <w:headerReference w:type="default" r:id="rId17"/>
          <w:pgSz w:w="11906" w:h="16838" w:code="9"/>
          <w:pgMar w:top="1134" w:right="567" w:bottom="1134" w:left="1701" w:header="567" w:footer="567" w:gutter="0"/>
          <w:cols w:space="1296"/>
          <w:formProt w:val="0"/>
          <w:titlePg/>
        </w:sectPr>
      </w:pPr>
    </w:p>
    <w:p w14:paraId="69E3A3D9" w14:textId="77777777" w:rsidR="00B673FD" w:rsidRDefault="00B673FD" w:rsidP="00407AEF">
      <w:pPr>
        <w:spacing w:after="0" w:line="240" w:lineRule="auto"/>
        <w:rPr>
          <w:rFonts w:ascii="Times New Roman" w:eastAsia="Times New Roman" w:hAnsi="Times New Roman" w:cs="Times New Roman"/>
          <w:sz w:val="24"/>
          <w:szCs w:val="20"/>
        </w:rPr>
      </w:pPr>
    </w:p>
    <w:p w14:paraId="44F667C0" w14:textId="68071AF3" w:rsidR="006578A7" w:rsidRPr="00407AEF" w:rsidRDefault="006578A7" w:rsidP="003A00F4">
      <w:pPr>
        <w:pStyle w:val="Antrat1"/>
        <w:ind w:left="11907" w:firstLine="0"/>
        <w:jc w:val="left"/>
      </w:pPr>
      <w:bookmarkStart w:id="26" w:name="_Toc204856801"/>
      <w:r w:rsidRPr="00407AEF">
        <w:t>Pirkimo sąlygų 1 priedas</w:t>
      </w:r>
      <w:r w:rsidR="000B5F65">
        <w:br/>
        <w:t>„Paraiškos forma“</w:t>
      </w:r>
      <w:bookmarkEnd w:id="26"/>
    </w:p>
    <w:p w14:paraId="3BF6FA41" w14:textId="5205F7DD" w:rsidR="006578A7" w:rsidRPr="00407AEF" w:rsidRDefault="006578A7" w:rsidP="006578A7">
      <w:pPr>
        <w:spacing w:after="0" w:line="240" w:lineRule="auto"/>
        <w:jc w:val="center"/>
        <w:rPr>
          <w:rFonts w:ascii="Times New Roman" w:eastAsia="Times New Roman" w:hAnsi="Times New Roman" w:cs="Times New Roman"/>
          <w:sz w:val="24"/>
          <w:szCs w:val="20"/>
        </w:rPr>
      </w:pPr>
    </w:p>
    <w:p w14:paraId="0CEB70B9"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3F502C45" w14:textId="77777777" w:rsidR="006578A7" w:rsidRPr="00407AEF" w:rsidRDefault="006578A7" w:rsidP="003A00F4">
      <w:pPr>
        <w:spacing w:after="0" w:line="240" w:lineRule="auto"/>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Vilniaus miesto savivaldybės administracijai</w:t>
      </w:r>
    </w:p>
    <w:p w14:paraId="01BF1C5A"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1BAF4E89" w14:textId="77777777" w:rsidR="006578A7" w:rsidRPr="00407AEF" w:rsidRDefault="006578A7" w:rsidP="006578A7">
      <w:pPr>
        <w:spacing w:after="0" w:line="240" w:lineRule="auto"/>
        <w:jc w:val="center"/>
        <w:rPr>
          <w:rFonts w:ascii="Times New Roman" w:eastAsia="Times New Roman" w:hAnsi="Times New Roman" w:cs="Times New Roman"/>
          <w:b/>
          <w:sz w:val="24"/>
          <w:szCs w:val="20"/>
        </w:rPr>
      </w:pPr>
      <w:r w:rsidRPr="00407AEF">
        <w:rPr>
          <w:rFonts w:ascii="Times New Roman" w:eastAsia="Times New Roman" w:hAnsi="Times New Roman" w:cs="Times New Roman"/>
          <w:b/>
          <w:sz w:val="24"/>
          <w:szCs w:val="20"/>
        </w:rPr>
        <w:t>PARAIŠKA</w:t>
      </w:r>
    </w:p>
    <w:p w14:paraId="2F64AD32" w14:textId="516AE914"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0"/>
        </w:rPr>
        <w:t xml:space="preserve">DALYVAUTI </w:t>
      </w:r>
      <w:r w:rsidR="007478D7" w:rsidRPr="007478D7">
        <w:rPr>
          <w:rFonts w:ascii="Times New Roman" w:eastAsia="Times New Roman" w:hAnsi="Times New Roman" w:cs="Times New Roman"/>
          <w:b/>
          <w:bCs/>
          <w:iCs/>
          <w:sz w:val="24"/>
          <w:szCs w:val="24"/>
        </w:rPr>
        <w:t>INŽINERINIŲ STATINIŲ PROJEKTAVIMO PASLAUG</w:t>
      </w:r>
      <w:r w:rsidR="007478D7">
        <w:rPr>
          <w:rFonts w:ascii="Times New Roman" w:eastAsia="Times New Roman" w:hAnsi="Times New Roman" w:cs="Times New Roman"/>
          <w:b/>
          <w:bCs/>
          <w:iCs/>
          <w:sz w:val="24"/>
          <w:szCs w:val="24"/>
        </w:rPr>
        <w:t>Ų</w:t>
      </w:r>
      <w:r w:rsidRPr="00407AEF">
        <w:rPr>
          <w:rFonts w:ascii="Times New Roman" w:eastAsia="Times New Roman" w:hAnsi="Times New Roman" w:cs="Times New Roman"/>
          <w:b/>
          <w:sz w:val="24"/>
          <w:szCs w:val="24"/>
        </w:rPr>
        <w:t>,</w:t>
      </w:r>
    </w:p>
    <w:p w14:paraId="44553653" w14:textId="77777777" w:rsidR="006578A7" w:rsidRPr="00407AEF" w:rsidRDefault="006578A7" w:rsidP="006578A7">
      <w:pPr>
        <w:spacing w:after="0" w:line="240" w:lineRule="auto"/>
        <w:jc w:val="center"/>
        <w:rPr>
          <w:rFonts w:ascii="Times New Roman" w:eastAsia="Times New Roman" w:hAnsi="Times New Roman" w:cs="Times New Roman"/>
          <w:b/>
          <w:sz w:val="24"/>
          <w:szCs w:val="20"/>
        </w:rPr>
      </w:pPr>
      <w:r w:rsidRPr="00407AEF">
        <w:rPr>
          <w:rFonts w:ascii="Times New Roman" w:eastAsia="Times New Roman" w:hAnsi="Times New Roman" w:cs="Times New Roman"/>
          <w:b/>
          <w:sz w:val="24"/>
          <w:szCs w:val="24"/>
        </w:rPr>
        <w:t>TAIKANT DINAMINĘ PIRKIMO SISTEMĄ, PIRKIME</w:t>
      </w:r>
    </w:p>
    <w:p w14:paraId="1411DBDB"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0C2C21E6" w14:textId="77777777" w:rsidR="006578A7" w:rsidRPr="00407AEF" w:rsidRDefault="006578A7" w:rsidP="006578A7">
      <w:pPr>
        <w:spacing w:after="0" w:line="240" w:lineRule="auto"/>
        <w:jc w:val="center"/>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20___-___-___</w:t>
      </w:r>
    </w:p>
    <w:p w14:paraId="141D3705"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3FD472B7" w14:textId="2114AF4F" w:rsidR="006578A7" w:rsidRPr="00407AEF" w:rsidRDefault="00407AEF" w:rsidP="00407AEF">
      <w:pPr>
        <w:spacing w:after="0" w:line="240" w:lineRule="auto"/>
        <w:ind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Informacija apie tiekėją:</w:t>
      </w:r>
    </w:p>
    <w:tbl>
      <w:tblPr>
        <w:tblStyle w:val="Lentelstinklelis"/>
        <w:tblW w:w="5000" w:type="pct"/>
        <w:tblLook w:val="04A0" w:firstRow="1" w:lastRow="0" w:firstColumn="1" w:lastColumn="0" w:noHBand="0" w:noVBand="1"/>
      </w:tblPr>
      <w:tblGrid>
        <w:gridCol w:w="7708"/>
        <w:gridCol w:w="6852"/>
      </w:tblGrid>
      <w:tr w:rsidR="00C26289" w:rsidRPr="00407AEF" w14:paraId="331429C6" w14:textId="77777777" w:rsidTr="003A00F4">
        <w:tc>
          <w:tcPr>
            <w:tcW w:w="2647" w:type="pct"/>
          </w:tcPr>
          <w:p w14:paraId="743BEC4F" w14:textId="601616A8" w:rsidR="006578A7" w:rsidRPr="00407AEF" w:rsidRDefault="006578A7" w:rsidP="00C26289">
            <w:pPr>
              <w:jc w:val="both"/>
            </w:pPr>
            <w:r w:rsidRPr="00407AEF">
              <w:rPr>
                <w:sz w:val="24"/>
              </w:rPr>
              <w:t xml:space="preserve">Tiekėjo </w:t>
            </w:r>
            <w:r w:rsidR="00C26289" w:rsidRPr="00407AEF">
              <w:rPr>
                <w:sz w:val="24"/>
              </w:rPr>
              <w:t xml:space="preserve">(kiekvieno tiekėjų grupės partnerio) </w:t>
            </w:r>
            <w:r w:rsidRPr="00407AEF">
              <w:rPr>
                <w:sz w:val="24"/>
              </w:rPr>
              <w:t xml:space="preserve">pavadinimas </w:t>
            </w:r>
            <w:r w:rsidR="00C26289" w:rsidRPr="00407AEF">
              <w:rPr>
                <w:sz w:val="24"/>
              </w:rPr>
              <w:t xml:space="preserve">(-ai) </w:t>
            </w:r>
            <w:r w:rsidRPr="00407AEF">
              <w:rPr>
                <w:sz w:val="24"/>
              </w:rPr>
              <w:t xml:space="preserve">ir </w:t>
            </w:r>
            <w:r w:rsidR="00407AEF">
              <w:rPr>
                <w:sz w:val="24"/>
              </w:rPr>
              <w:t xml:space="preserve">juridinio asmens </w:t>
            </w:r>
            <w:r w:rsidRPr="00407AEF">
              <w:rPr>
                <w:sz w:val="24"/>
              </w:rPr>
              <w:t>kodas</w:t>
            </w:r>
            <w:r w:rsidR="00C26289" w:rsidRPr="00407AEF">
              <w:rPr>
                <w:sz w:val="24"/>
              </w:rPr>
              <w:t xml:space="preserve"> (-ai)</w:t>
            </w:r>
            <w:r w:rsidR="00407AEF">
              <w:rPr>
                <w:sz w:val="24"/>
              </w:rPr>
              <w:t>, fizinio asmens verslo pažymėjimo numeris ar pan.</w:t>
            </w:r>
          </w:p>
        </w:tc>
        <w:tc>
          <w:tcPr>
            <w:tcW w:w="2353" w:type="pct"/>
          </w:tcPr>
          <w:p w14:paraId="39E57707" w14:textId="77777777" w:rsidR="006578A7" w:rsidRPr="00407AEF" w:rsidRDefault="006578A7" w:rsidP="006578A7">
            <w:pPr>
              <w:jc w:val="both"/>
              <w:rPr>
                <w:sz w:val="24"/>
              </w:rPr>
            </w:pPr>
          </w:p>
        </w:tc>
      </w:tr>
      <w:tr w:rsidR="00C26289" w:rsidRPr="00407AEF" w14:paraId="60D03708" w14:textId="77777777" w:rsidTr="003A00F4">
        <w:tc>
          <w:tcPr>
            <w:tcW w:w="2647" w:type="pct"/>
          </w:tcPr>
          <w:p w14:paraId="5E347092" w14:textId="67C85599" w:rsidR="006578A7" w:rsidRPr="00407AEF" w:rsidRDefault="006578A7" w:rsidP="00C26289">
            <w:pPr>
              <w:jc w:val="both"/>
            </w:pPr>
            <w:r w:rsidRPr="00407AEF">
              <w:rPr>
                <w:sz w:val="24"/>
              </w:rPr>
              <w:t xml:space="preserve">Tiekėjo </w:t>
            </w:r>
            <w:r w:rsidR="00C26289" w:rsidRPr="00407AEF">
              <w:rPr>
                <w:sz w:val="24"/>
              </w:rPr>
              <w:t xml:space="preserve">(kiekvieno tiekėjų grupės partnerio) </w:t>
            </w:r>
            <w:r w:rsidR="00407AEF">
              <w:rPr>
                <w:sz w:val="24"/>
              </w:rPr>
              <w:t>registracijos šalis (-</w:t>
            </w:r>
            <w:proofErr w:type="spellStart"/>
            <w:r w:rsidR="00407AEF">
              <w:rPr>
                <w:sz w:val="24"/>
              </w:rPr>
              <w:t>ys</w:t>
            </w:r>
            <w:proofErr w:type="spellEnd"/>
            <w:r w:rsidR="00407AEF">
              <w:rPr>
                <w:sz w:val="24"/>
              </w:rPr>
              <w:t>) ir adresas (-ai), o jei fizinis asmuo – nuolatinės gyvenamosios vietos šalis, adresas ir pilietybė (-ės)</w:t>
            </w:r>
          </w:p>
        </w:tc>
        <w:tc>
          <w:tcPr>
            <w:tcW w:w="2353" w:type="pct"/>
          </w:tcPr>
          <w:p w14:paraId="1CCF893A" w14:textId="77777777" w:rsidR="006578A7" w:rsidRPr="00407AEF" w:rsidRDefault="006578A7" w:rsidP="006578A7">
            <w:pPr>
              <w:jc w:val="both"/>
              <w:rPr>
                <w:sz w:val="24"/>
              </w:rPr>
            </w:pPr>
          </w:p>
        </w:tc>
      </w:tr>
      <w:tr w:rsidR="00407AEF" w:rsidRPr="00407AEF" w14:paraId="79EBC0FF" w14:textId="77777777" w:rsidTr="003A00F4">
        <w:tc>
          <w:tcPr>
            <w:tcW w:w="2647" w:type="pct"/>
            <w:tcBorders>
              <w:top w:val="single" w:sz="4" w:space="0" w:color="auto"/>
              <w:left w:val="single" w:sz="4" w:space="0" w:color="auto"/>
              <w:bottom w:val="single" w:sz="4" w:space="0" w:color="auto"/>
              <w:right w:val="single" w:sz="4" w:space="0" w:color="auto"/>
            </w:tcBorders>
          </w:tcPr>
          <w:p w14:paraId="5D5E72F1" w14:textId="07BE7D34" w:rsidR="00407AEF" w:rsidRPr="00407AEF" w:rsidRDefault="00407AEF" w:rsidP="00407AEF">
            <w:pPr>
              <w:jc w:val="both"/>
              <w:rPr>
                <w:sz w:val="24"/>
                <w:szCs w:val="24"/>
                <w:lang w:eastAsia="en-US"/>
              </w:rPr>
            </w:pPr>
            <w:r w:rsidRPr="00407AEF">
              <w:rPr>
                <w:sz w:val="24"/>
                <w:szCs w:val="24"/>
                <w:lang w:eastAsia="en-US"/>
              </w:rPr>
              <w:t>Ar tiekėjas (kiekvienas tiekėjų grupės partneris) turi kontroliuojantį (-</w:t>
            </w:r>
            <w:proofErr w:type="spellStart"/>
            <w:r w:rsidRPr="00407AEF">
              <w:rPr>
                <w:sz w:val="24"/>
                <w:szCs w:val="24"/>
                <w:lang w:eastAsia="en-US"/>
              </w:rPr>
              <w:t>čius</w:t>
            </w:r>
            <w:proofErr w:type="spellEnd"/>
            <w:r w:rsidRPr="00407AEF">
              <w:rPr>
                <w:sz w:val="24"/>
                <w:szCs w:val="24"/>
                <w:lang w:eastAsia="en-US"/>
              </w:rPr>
              <w:t>) asmenį (-</w:t>
            </w:r>
            <w:proofErr w:type="spellStart"/>
            <w:r w:rsidRPr="00407AEF">
              <w:rPr>
                <w:sz w:val="24"/>
                <w:szCs w:val="24"/>
                <w:lang w:eastAsia="en-US"/>
              </w:rPr>
              <w:t>is</w:t>
            </w:r>
            <w:proofErr w:type="spellEnd"/>
            <w:r w:rsidRPr="00407AEF">
              <w:rPr>
                <w:sz w:val="24"/>
                <w:szCs w:val="24"/>
                <w:lang w:eastAsia="en-US"/>
              </w:rPr>
              <w:t>)</w:t>
            </w:r>
            <w:r w:rsidRPr="00407AEF">
              <w:rPr>
                <w:sz w:val="24"/>
                <w:szCs w:val="24"/>
                <w:vertAlign w:val="superscript"/>
                <w:lang w:eastAsia="en-US"/>
              </w:rPr>
              <w:footnoteReference w:id="1"/>
            </w:r>
            <w:r w:rsidRPr="00407AEF">
              <w:rPr>
                <w:sz w:val="24"/>
                <w:szCs w:val="24"/>
                <w:lang w:eastAsia="en-US"/>
              </w:rPr>
              <w:t>?</w:t>
            </w:r>
          </w:p>
          <w:p w14:paraId="0B6C624B" w14:textId="77777777" w:rsidR="00407AEF" w:rsidRPr="00407AEF" w:rsidRDefault="00407AEF" w:rsidP="00407AEF">
            <w:pPr>
              <w:jc w:val="both"/>
              <w:rPr>
                <w:sz w:val="24"/>
                <w:szCs w:val="24"/>
                <w:lang w:eastAsia="en-US"/>
              </w:rPr>
            </w:pPr>
            <w:r w:rsidRPr="00407AEF">
              <w:rPr>
                <w:sz w:val="24"/>
                <w:szCs w:val="24"/>
                <w:lang w:eastAsia="en-US"/>
              </w:rPr>
              <w:t>(nurodoma kiekvienam tiekėjų grupės partneriui atskirai)</w:t>
            </w:r>
          </w:p>
          <w:p w14:paraId="58038972" w14:textId="77777777" w:rsidR="00407AEF" w:rsidRPr="00407AEF" w:rsidRDefault="00407AEF" w:rsidP="00407AEF">
            <w:pPr>
              <w:jc w:val="both"/>
              <w:rPr>
                <w:sz w:val="24"/>
                <w:szCs w:val="24"/>
                <w:lang w:eastAsia="en-US"/>
              </w:rPr>
            </w:pPr>
          </w:p>
          <w:p w14:paraId="36537B30" w14:textId="1ABCCF14" w:rsidR="00407AEF" w:rsidRPr="00407AEF" w:rsidRDefault="00407AEF" w:rsidP="00407AEF">
            <w:pPr>
              <w:jc w:val="both"/>
              <w:rPr>
                <w:sz w:val="24"/>
              </w:rPr>
            </w:pPr>
            <w:r w:rsidRPr="00407AEF">
              <w:rPr>
                <w:sz w:val="24"/>
                <w:szCs w:val="24"/>
                <w:lang w:eastAsia="en-US"/>
              </w:rPr>
              <w:t xml:space="preserve">Jei ne, nurodomas pagrindimas </w:t>
            </w:r>
            <w:r w:rsidRPr="00407AEF">
              <w:rPr>
                <w:i/>
                <w:iCs/>
                <w:sz w:val="24"/>
                <w:szCs w:val="24"/>
                <w:lang w:eastAsia="en-US"/>
              </w:rPr>
              <w:t xml:space="preserve">(pvz. nė vienas dalyvio (juridinio asmens) asmuo tiesiogiai ar netiesiogiai, ar kartu su susijusiais asmenimis nevaldo </w:t>
            </w:r>
            <w:r w:rsidRPr="00407AEF">
              <w:rPr>
                <w:i/>
                <w:iCs/>
                <w:sz w:val="24"/>
                <w:szCs w:val="24"/>
                <w:lang w:eastAsia="en-US"/>
              </w:rPr>
              <w:lastRenderedPageBreak/>
              <w:t>daugiau kaip 50 proc. akcijų, pajų, dalių, įnašų ar (ir) balsų juridinio asmens (dalyvio įmonės) dalyvių susirinkime)</w:t>
            </w:r>
          </w:p>
        </w:tc>
        <w:tc>
          <w:tcPr>
            <w:tcW w:w="2353" w:type="pct"/>
          </w:tcPr>
          <w:p w14:paraId="11DB781F" w14:textId="77777777" w:rsidR="00407AEF" w:rsidRPr="00407AEF" w:rsidRDefault="00407AEF" w:rsidP="00407AEF">
            <w:pPr>
              <w:jc w:val="both"/>
              <w:rPr>
                <w:sz w:val="24"/>
                <w:szCs w:val="24"/>
                <w:lang w:eastAsia="en-US"/>
              </w:rPr>
            </w:pPr>
            <w:r w:rsidRPr="00407AEF">
              <w:rPr>
                <w:sz w:val="24"/>
                <w:szCs w:val="24"/>
                <w:lang w:eastAsia="en-US"/>
              </w:rPr>
              <w:lastRenderedPageBreak/>
              <w:t>[pavadinimas]</w:t>
            </w:r>
          </w:p>
          <w:p w14:paraId="2B9C0126" w14:textId="77777777" w:rsidR="00407AEF" w:rsidRPr="00407AEF" w:rsidRDefault="00000000" w:rsidP="00407AEF">
            <w:pPr>
              <w:jc w:val="both"/>
              <w:rPr>
                <w:sz w:val="24"/>
                <w:szCs w:val="24"/>
                <w:lang w:eastAsia="en-US"/>
              </w:rPr>
            </w:pPr>
            <w:sdt>
              <w:sdtPr>
                <w:rPr>
                  <w:sz w:val="24"/>
                  <w:szCs w:val="24"/>
                </w:rPr>
                <w:id w:val="130914760"/>
                <w14:checkbox>
                  <w14:checked w14:val="0"/>
                  <w14:checkedState w14:val="2612" w14:font="MS Gothic"/>
                  <w14:uncheckedState w14:val="2610" w14:font="MS Gothic"/>
                </w14:checkbox>
              </w:sdtPr>
              <w:sdtContent>
                <w:r w:rsidR="00407AEF" w:rsidRPr="00407AEF">
                  <w:rPr>
                    <w:rFonts w:ascii="Segoe UI Symbol" w:hAnsi="Segoe UI Symbol" w:cs="Segoe UI Symbol"/>
                    <w:sz w:val="24"/>
                    <w:szCs w:val="24"/>
                    <w:lang w:eastAsia="en-US"/>
                  </w:rPr>
                  <w:t>☐</w:t>
                </w:r>
              </w:sdtContent>
            </w:sdt>
            <w:r w:rsidR="00407AEF" w:rsidRPr="00407AEF" w:rsidDel="006642C4">
              <w:rPr>
                <w:sz w:val="24"/>
                <w:szCs w:val="24"/>
                <w:lang w:eastAsia="en-US"/>
              </w:rPr>
              <w:t xml:space="preserve"> </w:t>
            </w:r>
            <w:r w:rsidR="00407AEF" w:rsidRPr="00407AEF">
              <w:rPr>
                <w:sz w:val="24"/>
                <w:szCs w:val="24"/>
                <w:lang w:eastAsia="en-US"/>
              </w:rPr>
              <w:t>Taip</w:t>
            </w:r>
          </w:p>
          <w:p w14:paraId="1AE4D803" w14:textId="77777777" w:rsidR="00407AEF" w:rsidRPr="00407AEF" w:rsidRDefault="00000000" w:rsidP="00407AEF">
            <w:pPr>
              <w:jc w:val="both"/>
              <w:rPr>
                <w:sz w:val="24"/>
                <w:szCs w:val="24"/>
                <w:lang w:eastAsia="en-US"/>
              </w:rPr>
            </w:pPr>
            <w:sdt>
              <w:sdtPr>
                <w:rPr>
                  <w:sz w:val="24"/>
                  <w:szCs w:val="24"/>
                </w:rPr>
                <w:id w:val="-593783051"/>
                <w14:checkbox>
                  <w14:checked w14:val="0"/>
                  <w14:checkedState w14:val="2612" w14:font="MS Gothic"/>
                  <w14:uncheckedState w14:val="2610" w14:font="MS Gothic"/>
                </w14:checkbox>
              </w:sdtPr>
              <w:sdtContent>
                <w:r w:rsidR="00407AEF" w:rsidRPr="00407AEF">
                  <w:rPr>
                    <w:rFonts w:ascii="Segoe UI Symbol" w:hAnsi="Segoe UI Symbol" w:cs="Segoe UI Symbol"/>
                    <w:sz w:val="24"/>
                    <w:szCs w:val="24"/>
                    <w:lang w:eastAsia="en-US"/>
                  </w:rPr>
                  <w:t>☐</w:t>
                </w:r>
              </w:sdtContent>
            </w:sdt>
            <w:r w:rsidR="00407AEF" w:rsidRPr="00407AEF" w:rsidDel="006642C4">
              <w:rPr>
                <w:sz w:val="24"/>
                <w:szCs w:val="24"/>
                <w:lang w:eastAsia="en-US"/>
              </w:rPr>
              <w:t xml:space="preserve"> </w:t>
            </w:r>
            <w:r w:rsidR="00407AEF" w:rsidRPr="00407AEF">
              <w:rPr>
                <w:sz w:val="24"/>
                <w:szCs w:val="24"/>
                <w:lang w:eastAsia="en-US"/>
              </w:rPr>
              <w:t>Ne [pagrindimas]</w:t>
            </w:r>
          </w:p>
          <w:p w14:paraId="583FB053" w14:textId="77777777" w:rsidR="00407AEF" w:rsidRPr="00407AEF" w:rsidRDefault="00407AEF" w:rsidP="00407AEF">
            <w:pPr>
              <w:jc w:val="both"/>
              <w:rPr>
                <w:sz w:val="24"/>
                <w:szCs w:val="24"/>
                <w:lang w:eastAsia="en-US"/>
              </w:rPr>
            </w:pPr>
          </w:p>
          <w:p w14:paraId="1E5C33B3" w14:textId="77777777" w:rsidR="00407AEF" w:rsidRPr="00407AEF" w:rsidRDefault="00407AEF" w:rsidP="00407AEF">
            <w:pPr>
              <w:jc w:val="both"/>
              <w:rPr>
                <w:sz w:val="24"/>
                <w:szCs w:val="24"/>
                <w:lang w:eastAsia="en-US"/>
              </w:rPr>
            </w:pPr>
          </w:p>
          <w:p w14:paraId="523821CF" w14:textId="77777777" w:rsidR="00407AEF" w:rsidRPr="00407AEF" w:rsidRDefault="00407AEF" w:rsidP="00407AEF">
            <w:pPr>
              <w:jc w:val="both"/>
              <w:rPr>
                <w:sz w:val="24"/>
                <w:szCs w:val="24"/>
                <w:lang w:eastAsia="en-US"/>
              </w:rPr>
            </w:pPr>
            <w:r w:rsidRPr="00407AEF">
              <w:rPr>
                <w:sz w:val="24"/>
                <w:szCs w:val="24"/>
                <w:lang w:eastAsia="en-US"/>
              </w:rPr>
              <w:t>[pavadinimas]</w:t>
            </w:r>
          </w:p>
          <w:p w14:paraId="4E75DC7D" w14:textId="77777777" w:rsidR="00407AEF" w:rsidRPr="00407AEF" w:rsidRDefault="00000000" w:rsidP="00407AEF">
            <w:pPr>
              <w:jc w:val="both"/>
              <w:rPr>
                <w:sz w:val="24"/>
                <w:szCs w:val="24"/>
                <w:lang w:eastAsia="en-US"/>
              </w:rPr>
            </w:pPr>
            <w:sdt>
              <w:sdtPr>
                <w:rPr>
                  <w:sz w:val="24"/>
                  <w:szCs w:val="24"/>
                </w:rPr>
                <w:id w:val="-1831674461"/>
                <w14:checkbox>
                  <w14:checked w14:val="0"/>
                  <w14:checkedState w14:val="2612" w14:font="MS Gothic"/>
                  <w14:uncheckedState w14:val="2610" w14:font="MS Gothic"/>
                </w14:checkbox>
              </w:sdtPr>
              <w:sdtContent>
                <w:r w:rsidR="00407AEF" w:rsidRPr="00407AEF">
                  <w:rPr>
                    <w:rFonts w:ascii="Segoe UI Symbol" w:hAnsi="Segoe UI Symbol" w:cs="Segoe UI Symbol"/>
                    <w:sz w:val="24"/>
                    <w:szCs w:val="24"/>
                    <w:lang w:eastAsia="en-US"/>
                  </w:rPr>
                  <w:t>☐</w:t>
                </w:r>
              </w:sdtContent>
            </w:sdt>
            <w:r w:rsidR="00407AEF" w:rsidRPr="00407AEF" w:rsidDel="006642C4">
              <w:rPr>
                <w:sz w:val="24"/>
                <w:szCs w:val="24"/>
                <w:lang w:eastAsia="en-US"/>
              </w:rPr>
              <w:t xml:space="preserve"> </w:t>
            </w:r>
            <w:r w:rsidR="00407AEF" w:rsidRPr="00407AEF">
              <w:rPr>
                <w:sz w:val="24"/>
                <w:szCs w:val="24"/>
                <w:lang w:eastAsia="en-US"/>
              </w:rPr>
              <w:t>Taip</w:t>
            </w:r>
          </w:p>
          <w:p w14:paraId="3BA9BE06" w14:textId="1A987C88" w:rsidR="00407AEF" w:rsidRPr="00407AEF" w:rsidRDefault="00000000" w:rsidP="00407AEF">
            <w:pPr>
              <w:jc w:val="both"/>
              <w:rPr>
                <w:sz w:val="24"/>
              </w:rPr>
            </w:pPr>
            <w:sdt>
              <w:sdtPr>
                <w:rPr>
                  <w:rFonts w:eastAsia="SimSun"/>
                  <w:sz w:val="24"/>
                  <w:szCs w:val="24"/>
                </w:rPr>
                <w:id w:val="542175420"/>
                <w:placeholder>
                  <w:docPart w:val="3CBAEA408A7F475EAD4D96230D6DD85B"/>
                </w:placeholder>
                <w14:checkbox>
                  <w14:checked w14:val="0"/>
                  <w14:checkedState w14:val="2612" w14:font="MS Gothic"/>
                  <w14:uncheckedState w14:val="2610" w14:font="MS Gothic"/>
                </w14:checkbox>
              </w:sdtPr>
              <w:sdtContent>
                <w:r w:rsidR="00407AEF" w:rsidRPr="00407AEF">
                  <w:rPr>
                    <w:rFonts w:ascii="Segoe UI Symbol" w:eastAsia="SimSun" w:hAnsi="Segoe UI Symbol" w:cs="Segoe UI Symbol"/>
                    <w:sz w:val="24"/>
                    <w:szCs w:val="24"/>
                    <w:lang w:eastAsia="en-US"/>
                  </w:rPr>
                  <w:t>☐</w:t>
                </w:r>
              </w:sdtContent>
            </w:sdt>
            <w:r w:rsidR="00407AEF" w:rsidRPr="00407AEF" w:rsidDel="006642C4">
              <w:rPr>
                <w:rFonts w:eastAsia="SimSun"/>
                <w:sz w:val="24"/>
                <w:szCs w:val="24"/>
                <w:lang w:eastAsia="en-US"/>
              </w:rPr>
              <w:t xml:space="preserve"> </w:t>
            </w:r>
            <w:r w:rsidR="00407AEF" w:rsidRPr="00407AEF">
              <w:rPr>
                <w:rFonts w:eastAsia="SimSun"/>
                <w:sz w:val="24"/>
                <w:szCs w:val="24"/>
                <w:lang w:eastAsia="en-US"/>
              </w:rPr>
              <w:t>Ne [pagrindimas]</w:t>
            </w:r>
          </w:p>
        </w:tc>
      </w:tr>
      <w:tr w:rsidR="00407AEF" w:rsidRPr="00407AEF" w14:paraId="7FA4E3FB" w14:textId="77777777" w:rsidTr="003A00F4">
        <w:tc>
          <w:tcPr>
            <w:tcW w:w="2647" w:type="pct"/>
            <w:tcBorders>
              <w:top w:val="single" w:sz="4" w:space="0" w:color="auto"/>
              <w:left w:val="single" w:sz="4" w:space="0" w:color="auto"/>
              <w:bottom w:val="single" w:sz="4" w:space="0" w:color="auto"/>
              <w:right w:val="single" w:sz="4" w:space="0" w:color="auto"/>
            </w:tcBorders>
          </w:tcPr>
          <w:p w14:paraId="2B7F40E5" w14:textId="0A681858" w:rsidR="00407AEF" w:rsidRPr="00407AEF" w:rsidRDefault="00407AEF" w:rsidP="00407AEF">
            <w:pPr>
              <w:jc w:val="both"/>
              <w:rPr>
                <w:sz w:val="24"/>
                <w:szCs w:val="24"/>
                <w:lang w:eastAsia="en-US"/>
              </w:rPr>
            </w:pPr>
            <w:r w:rsidRPr="00407AEF">
              <w:rPr>
                <w:sz w:val="24"/>
                <w:szCs w:val="24"/>
                <w:lang w:eastAsia="en-US"/>
              </w:rPr>
              <w:lastRenderedPageBreak/>
              <w:t>Tiekėją (kiekvieną tiekėjų grupės partnerį) kontroliuojančio (-</w:t>
            </w:r>
            <w:proofErr w:type="spellStart"/>
            <w:r w:rsidRPr="00407AEF">
              <w:rPr>
                <w:sz w:val="24"/>
                <w:szCs w:val="24"/>
                <w:lang w:eastAsia="en-US"/>
              </w:rPr>
              <w:t>ių</w:t>
            </w:r>
            <w:proofErr w:type="spellEnd"/>
            <w:r w:rsidRPr="00407AEF">
              <w:rPr>
                <w:sz w:val="24"/>
                <w:szCs w:val="24"/>
                <w:lang w:eastAsia="en-US"/>
              </w:rPr>
              <w:t>) asmens (-ų) pavadinimas (-ai) (tuo atveju, jei kontroliuojantis (-</w:t>
            </w:r>
            <w:proofErr w:type="spellStart"/>
            <w:r w:rsidRPr="00407AEF">
              <w:rPr>
                <w:sz w:val="24"/>
                <w:szCs w:val="24"/>
                <w:lang w:eastAsia="en-US"/>
              </w:rPr>
              <w:t>ys</w:t>
            </w:r>
            <w:proofErr w:type="spellEnd"/>
            <w:r w:rsidRPr="00407AEF">
              <w:rPr>
                <w:sz w:val="24"/>
                <w:szCs w:val="24"/>
                <w:lang w:eastAsia="en-US"/>
              </w:rPr>
              <w:t>) asmuo (-</w:t>
            </w:r>
            <w:proofErr w:type="spellStart"/>
            <w:r w:rsidRPr="00407AEF">
              <w:rPr>
                <w:sz w:val="24"/>
                <w:szCs w:val="24"/>
                <w:lang w:eastAsia="en-US"/>
              </w:rPr>
              <w:t>ys</w:t>
            </w:r>
            <w:proofErr w:type="spellEnd"/>
            <w:r w:rsidRPr="00407AEF">
              <w:rPr>
                <w:sz w:val="24"/>
                <w:szCs w:val="24"/>
                <w:lang w:eastAsia="en-US"/>
              </w:rPr>
              <w:t>) yra juridinis (-</w:t>
            </w:r>
            <w:proofErr w:type="spellStart"/>
            <w:r w:rsidRPr="00407AEF">
              <w:rPr>
                <w:sz w:val="24"/>
                <w:szCs w:val="24"/>
                <w:lang w:eastAsia="en-US"/>
              </w:rPr>
              <w:t>iai</w:t>
            </w:r>
            <w:proofErr w:type="spellEnd"/>
            <w:r w:rsidRPr="00407AEF">
              <w:rPr>
                <w:sz w:val="24"/>
                <w:szCs w:val="24"/>
                <w:lang w:eastAsia="en-US"/>
              </w:rPr>
              <w:t>) asmuo (-</w:t>
            </w:r>
            <w:proofErr w:type="spellStart"/>
            <w:r w:rsidRPr="00407AEF">
              <w:rPr>
                <w:sz w:val="24"/>
                <w:szCs w:val="24"/>
                <w:lang w:eastAsia="en-US"/>
              </w:rPr>
              <w:t>ys</w:t>
            </w:r>
            <w:proofErr w:type="spellEnd"/>
            <w:r w:rsidRPr="00407AEF">
              <w:rPr>
                <w:sz w:val="24"/>
                <w:szCs w:val="24"/>
                <w:lang w:eastAsia="en-US"/>
              </w:rPr>
              <w:t>) arba</w:t>
            </w:r>
          </w:p>
          <w:p w14:paraId="6457E827" w14:textId="4BE950A8" w:rsidR="00407AEF" w:rsidRPr="00407AEF" w:rsidRDefault="00407AEF" w:rsidP="00407AEF">
            <w:pPr>
              <w:jc w:val="both"/>
              <w:rPr>
                <w:sz w:val="24"/>
              </w:rPr>
            </w:pPr>
            <w:r w:rsidRPr="00407AEF">
              <w:rPr>
                <w:sz w:val="24"/>
                <w:szCs w:val="24"/>
                <w:lang w:eastAsia="en-US"/>
              </w:rPr>
              <w:t>vardas (-ai) pavardė (-ės) (tuo atveju, jei kontroliuojantis asmuo yra fizinis asmuo)</w:t>
            </w:r>
            <w:r w:rsidRPr="00407AEF">
              <w:rPr>
                <w:sz w:val="24"/>
                <w:szCs w:val="24"/>
                <w:vertAlign w:val="superscript"/>
                <w:lang w:eastAsia="en-US"/>
              </w:rPr>
              <w:footnoteReference w:id="2"/>
            </w:r>
          </w:p>
        </w:tc>
        <w:tc>
          <w:tcPr>
            <w:tcW w:w="2353" w:type="pct"/>
          </w:tcPr>
          <w:p w14:paraId="1B720134" w14:textId="77777777" w:rsidR="00407AEF" w:rsidRPr="00407AEF" w:rsidRDefault="00407AEF" w:rsidP="00407AEF">
            <w:pPr>
              <w:jc w:val="both"/>
              <w:rPr>
                <w:sz w:val="24"/>
              </w:rPr>
            </w:pPr>
          </w:p>
        </w:tc>
      </w:tr>
      <w:tr w:rsidR="00407AEF" w:rsidRPr="00407AEF" w14:paraId="518BDBB3" w14:textId="77777777" w:rsidTr="003A00F4">
        <w:tc>
          <w:tcPr>
            <w:tcW w:w="2647" w:type="pct"/>
            <w:tcBorders>
              <w:top w:val="single" w:sz="4" w:space="0" w:color="auto"/>
              <w:left w:val="single" w:sz="4" w:space="0" w:color="auto"/>
              <w:bottom w:val="single" w:sz="4" w:space="0" w:color="auto"/>
              <w:right w:val="single" w:sz="4" w:space="0" w:color="auto"/>
            </w:tcBorders>
          </w:tcPr>
          <w:p w14:paraId="2644E4A5" w14:textId="7E4FD08C" w:rsidR="00407AEF" w:rsidRPr="00407AEF" w:rsidRDefault="00407AEF" w:rsidP="00407AEF">
            <w:pPr>
              <w:jc w:val="both"/>
              <w:rPr>
                <w:sz w:val="24"/>
                <w:szCs w:val="24"/>
                <w:lang w:eastAsia="en-US"/>
              </w:rPr>
            </w:pPr>
            <w:r w:rsidRPr="00407AEF">
              <w:rPr>
                <w:sz w:val="24"/>
                <w:szCs w:val="24"/>
                <w:lang w:eastAsia="en-US"/>
              </w:rPr>
              <w:t>Tiekėjo (kiekvieno tiekėjų grupės partnerio) kontroliuojančio (-</w:t>
            </w:r>
            <w:proofErr w:type="spellStart"/>
            <w:r w:rsidRPr="00407AEF">
              <w:rPr>
                <w:sz w:val="24"/>
                <w:szCs w:val="24"/>
                <w:lang w:eastAsia="en-US"/>
              </w:rPr>
              <w:t>ių</w:t>
            </w:r>
            <w:proofErr w:type="spellEnd"/>
            <w:r w:rsidRPr="00407AEF">
              <w:rPr>
                <w:sz w:val="24"/>
                <w:szCs w:val="24"/>
                <w:lang w:eastAsia="en-US"/>
              </w:rPr>
              <w:t>) asmens (-ų) registracijos šalis (-</w:t>
            </w:r>
            <w:proofErr w:type="spellStart"/>
            <w:r w:rsidRPr="00407AEF">
              <w:rPr>
                <w:sz w:val="24"/>
                <w:szCs w:val="24"/>
                <w:lang w:eastAsia="en-US"/>
              </w:rPr>
              <w:t>ys</w:t>
            </w:r>
            <w:proofErr w:type="spellEnd"/>
            <w:r w:rsidRPr="00407AEF">
              <w:rPr>
                <w:sz w:val="24"/>
                <w:szCs w:val="24"/>
                <w:lang w:eastAsia="en-US"/>
              </w:rPr>
              <w:t>) (tuo atveju, jei kontroliuojantis asmuo yra juridinis asmuo) arba</w:t>
            </w:r>
          </w:p>
          <w:p w14:paraId="73CB07F2" w14:textId="3C044B62" w:rsidR="00407AEF" w:rsidRPr="00407AEF" w:rsidRDefault="00407AEF" w:rsidP="00407AEF">
            <w:pPr>
              <w:jc w:val="both"/>
              <w:rPr>
                <w:sz w:val="24"/>
              </w:rPr>
            </w:pPr>
            <w:r w:rsidRPr="00407AEF">
              <w:rPr>
                <w:sz w:val="24"/>
                <w:szCs w:val="24"/>
                <w:lang w:eastAsia="en-US"/>
              </w:rPr>
              <w:t>nuolatinės gyvenamosios vietos šalis, pilietybė (-ės) (tuo atveju, jei kontroliuojantis asmuo yra fizinis asmuo)</w:t>
            </w:r>
          </w:p>
        </w:tc>
        <w:tc>
          <w:tcPr>
            <w:tcW w:w="2353" w:type="pct"/>
          </w:tcPr>
          <w:p w14:paraId="4EFCC12E" w14:textId="77777777" w:rsidR="00407AEF" w:rsidRPr="00407AEF" w:rsidRDefault="00407AEF" w:rsidP="00407AEF">
            <w:pPr>
              <w:jc w:val="both"/>
              <w:rPr>
                <w:sz w:val="24"/>
              </w:rPr>
            </w:pPr>
          </w:p>
        </w:tc>
      </w:tr>
      <w:tr w:rsidR="00C26289" w:rsidRPr="00407AEF" w14:paraId="7ABFCFD4" w14:textId="77777777" w:rsidTr="003A00F4">
        <w:tc>
          <w:tcPr>
            <w:tcW w:w="2647" w:type="pct"/>
          </w:tcPr>
          <w:p w14:paraId="2EDC1A41" w14:textId="2DAE2770" w:rsidR="006578A7" w:rsidRPr="00407AEF" w:rsidRDefault="006578A7" w:rsidP="006578A7">
            <w:pPr>
              <w:jc w:val="both"/>
              <w:rPr>
                <w:sz w:val="24"/>
              </w:rPr>
            </w:pPr>
            <w:r w:rsidRPr="00407AEF">
              <w:rPr>
                <w:sz w:val="24"/>
              </w:rPr>
              <w:t xml:space="preserve">Tiekėjo </w:t>
            </w:r>
            <w:r w:rsidR="00C26289" w:rsidRPr="00407AEF">
              <w:rPr>
                <w:sz w:val="24"/>
              </w:rPr>
              <w:t xml:space="preserve">(tiekėjų grupės partnerių) </w:t>
            </w:r>
            <w:r w:rsidRPr="00407AEF">
              <w:rPr>
                <w:sz w:val="24"/>
              </w:rPr>
              <w:t>įgaliotas asmuo pasirašyti paraišką</w:t>
            </w:r>
          </w:p>
        </w:tc>
        <w:tc>
          <w:tcPr>
            <w:tcW w:w="2353" w:type="pct"/>
          </w:tcPr>
          <w:p w14:paraId="4CE7FC1D" w14:textId="77777777" w:rsidR="006578A7" w:rsidRPr="00407AEF" w:rsidRDefault="006578A7" w:rsidP="006578A7">
            <w:pPr>
              <w:jc w:val="both"/>
              <w:rPr>
                <w:sz w:val="24"/>
              </w:rPr>
            </w:pPr>
          </w:p>
        </w:tc>
      </w:tr>
      <w:tr w:rsidR="00C26289" w:rsidRPr="00407AEF" w14:paraId="723ED296" w14:textId="77777777" w:rsidTr="003A00F4">
        <w:tc>
          <w:tcPr>
            <w:tcW w:w="2647" w:type="pct"/>
          </w:tcPr>
          <w:p w14:paraId="2B94FC6A" w14:textId="486DC51E" w:rsidR="006578A7" w:rsidRPr="00407AEF" w:rsidRDefault="006578A7" w:rsidP="006578A7">
            <w:pPr>
              <w:jc w:val="both"/>
              <w:rPr>
                <w:sz w:val="24"/>
              </w:rPr>
            </w:pPr>
            <w:r w:rsidRPr="00407AEF">
              <w:rPr>
                <w:sz w:val="24"/>
              </w:rPr>
              <w:t xml:space="preserve">Tiekėjo </w:t>
            </w:r>
            <w:r w:rsidR="00C26289" w:rsidRPr="00407AEF">
              <w:rPr>
                <w:sz w:val="24"/>
              </w:rPr>
              <w:t xml:space="preserve">(teikėjų grupės partnerių) </w:t>
            </w:r>
            <w:r w:rsidRPr="00407AEF">
              <w:rPr>
                <w:sz w:val="24"/>
              </w:rPr>
              <w:t>įgaliotas asmuo bendrauti pateiktos paraiškos klausimais</w:t>
            </w:r>
          </w:p>
        </w:tc>
        <w:tc>
          <w:tcPr>
            <w:tcW w:w="2353" w:type="pct"/>
          </w:tcPr>
          <w:p w14:paraId="0DA446DA" w14:textId="77777777" w:rsidR="006578A7" w:rsidRPr="00407AEF" w:rsidRDefault="006578A7" w:rsidP="006578A7">
            <w:pPr>
              <w:jc w:val="both"/>
              <w:rPr>
                <w:sz w:val="24"/>
              </w:rPr>
            </w:pPr>
          </w:p>
        </w:tc>
      </w:tr>
      <w:tr w:rsidR="00C26289" w:rsidRPr="00407AEF" w14:paraId="67A13AEC" w14:textId="77777777" w:rsidTr="003A00F4">
        <w:tc>
          <w:tcPr>
            <w:tcW w:w="2647" w:type="pct"/>
          </w:tcPr>
          <w:p w14:paraId="6F21C9F0" w14:textId="7C29C141" w:rsidR="006578A7" w:rsidRPr="00407AEF" w:rsidRDefault="00C26289" w:rsidP="006578A7">
            <w:pPr>
              <w:jc w:val="both"/>
              <w:rPr>
                <w:sz w:val="24"/>
              </w:rPr>
            </w:pPr>
            <w:r w:rsidRPr="00407AEF">
              <w:rPr>
                <w:sz w:val="24"/>
              </w:rPr>
              <w:t>Dalyvio (kiekvieno tiekėjų grupės partnerio) vadovo vardas (-ai) ir pavardė (-ės)</w:t>
            </w:r>
          </w:p>
        </w:tc>
        <w:tc>
          <w:tcPr>
            <w:tcW w:w="2353" w:type="pct"/>
          </w:tcPr>
          <w:p w14:paraId="7E4CE95B" w14:textId="77777777" w:rsidR="006578A7" w:rsidRPr="00407AEF" w:rsidRDefault="006578A7" w:rsidP="006578A7">
            <w:pPr>
              <w:jc w:val="both"/>
              <w:rPr>
                <w:sz w:val="24"/>
              </w:rPr>
            </w:pPr>
          </w:p>
        </w:tc>
      </w:tr>
      <w:tr w:rsidR="00C26289" w:rsidRPr="00407AEF" w14:paraId="2466F2AB" w14:textId="77777777" w:rsidTr="003A00F4">
        <w:tc>
          <w:tcPr>
            <w:tcW w:w="2647" w:type="pct"/>
          </w:tcPr>
          <w:p w14:paraId="52B6589F" w14:textId="61D8E635" w:rsidR="00C26289" w:rsidRPr="00407AEF" w:rsidRDefault="00C26289" w:rsidP="006578A7">
            <w:pPr>
              <w:jc w:val="both"/>
              <w:rPr>
                <w:sz w:val="24"/>
              </w:rPr>
            </w:pPr>
            <w:r w:rsidRPr="00407AEF">
              <w:rPr>
                <w:rFonts w:eastAsia="SimSun"/>
                <w:sz w:val="24"/>
                <w:szCs w:val="22"/>
                <w:lang w:eastAsia="zh-CN"/>
              </w:rPr>
              <w:t>Asmens (-ų), turinčio (-</w:t>
            </w:r>
            <w:proofErr w:type="spellStart"/>
            <w:r w:rsidRPr="00407AEF">
              <w:rPr>
                <w:rFonts w:eastAsia="SimSun"/>
                <w:sz w:val="24"/>
                <w:szCs w:val="22"/>
                <w:lang w:eastAsia="zh-CN"/>
              </w:rPr>
              <w:t>ių</w:t>
            </w:r>
            <w:proofErr w:type="spellEnd"/>
            <w:r w:rsidRPr="00407AEF">
              <w:rPr>
                <w:rFonts w:eastAsia="SimSun"/>
                <w:sz w:val="24"/>
                <w:szCs w:val="22"/>
                <w:lang w:eastAsia="zh-CN"/>
              </w:rPr>
              <w:t>) teisę surašyti ir pasirašyti dalyvio (kiekvieno tiekėjų grupės partnerio) finansinės apskaitos dokumentus</w:t>
            </w:r>
            <w:r w:rsidRPr="00407AEF">
              <w:rPr>
                <w:rFonts w:eastAsia="SimSun"/>
                <w:sz w:val="24"/>
                <w:szCs w:val="22"/>
                <w:vertAlign w:val="superscript"/>
                <w:lang w:eastAsia="zh-CN"/>
              </w:rPr>
              <w:footnoteReference w:id="3"/>
            </w:r>
            <w:r w:rsidRPr="00407AEF">
              <w:rPr>
                <w:rFonts w:eastAsia="SimSun"/>
                <w:sz w:val="24"/>
                <w:szCs w:val="22"/>
                <w:lang w:eastAsia="zh-CN"/>
              </w:rPr>
              <w:t>, vardas (-ai) ir pavardė (-ės)</w:t>
            </w:r>
          </w:p>
        </w:tc>
        <w:tc>
          <w:tcPr>
            <w:tcW w:w="2353" w:type="pct"/>
          </w:tcPr>
          <w:p w14:paraId="3872BA6E" w14:textId="77777777" w:rsidR="00C26289" w:rsidRPr="00407AEF" w:rsidRDefault="00C26289" w:rsidP="006578A7">
            <w:pPr>
              <w:jc w:val="both"/>
              <w:rPr>
                <w:sz w:val="24"/>
              </w:rPr>
            </w:pPr>
          </w:p>
        </w:tc>
      </w:tr>
      <w:tr w:rsidR="00C26289" w:rsidRPr="00407AEF" w14:paraId="79785801" w14:textId="77777777" w:rsidTr="003A00F4">
        <w:tc>
          <w:tcPr>
            <w:tcW w:w="2647" w:type="pct"/>
          </w:tcPr>
          <w:p w14:paraId="1C784265" w14:textId="3223A1CD" w:rsidR="00C26289" w:rsidRPr="00407AEF" w:rsidRDefault="00407AEF" w:rsidP="00C26289">
            <w:pPr>
              <w:jc w:val="both"/>
              <w:rPr>
                <w:sz w:val="24"/>
              </w:rPr>
            </w:pPr>
            <w:r>
              <w:rPr>
                <w:rFonts w:eastAsia="SimSun"/>
                <w:sz w:val="24"/>
                <w:szCs w:val="24"/>
                <w:lang w:eastAsia="zh-CN"/>
              </w:rPr>
              <w:t>Tiekėjo (kiekvieno tiekėjų grupės partnerio) v</w:t>
            </w:r>
            <w:r w:rsidR="00C26289" w:rsidRPr="00407AEF">
              <w:rPr>
                <w:rFonts w:eastAsia="SimSun"/>
                <w:sz w:val="24"/>
                <w:szCs w:val="24"/>
                <w:lang w:eastAsia="zh-CN"/>
              </w:rPr>
              <w:t>aldymo (stebėtojų tarybos), priežiūros organo (valdybos) narių ar kitų asmenų, turinčių teisę atstovauti dalyviui (kiekvienam tiekėjų grupės partneriui) ar jį kontroliuoti, jo vardu priimti sprendimą, sudaryti sandorį</w:t>
            </w:r>
            <w:r w:rsidR="001C6822">
              <w:rPr>
                <w:rStyle w:val="Puslapioinaosnuoroda"/>
                <w:rFonts w:eastAsia="SimSun"/>
              </w:rPr>
              <w:t>3</w:t>
            </w:r>
            <w:r w:rsidR="00C26289" w:rsidRPr="00407AEF">
              <w:rPr>
                <w:rFonts w:eastAsia="SimSun"/>
                <w:sz w:val="24"/>
                <w:szCs w:val="24"/>
                <w:lang w:eastAsia="zh-CN"/>
              </w:rPr>
              <w:t>, vardai ir pavardės</w:t>
            </w:r>
          </w:p>
        </w:tc>
        <w:tc>
          <w:tcPr>
            <w:tcW w:w="2353" w:type="pct"/>
          </w:tcPr>
          <w:p w14:paraId="4C97DFFA" w14:textId="77777777" w:rsidR="00C26289" w:rsidRPr="00407AEF" w:rsidRDefault="00C26289" w:rsidP="006578A7">
            <w:pPr>
              <w:jc w:val="both"/>
              <w:rPr>
                <w:sz w:val="24"/>
              </w:rPr>
            </w:pPr>
          </w:p>
        </w:tc>
      </w:tr>
    </w:tbl>
    <w:p w14:paraId="2F5E5B1C" w14:textId="77777777" w:rsidR="006578A7" w:rsidRDefault="006578A7" w:rsidP="006578A7">
      <w:pPr>
        <w:spacing w:after="0" w:line="240" w:lineRule="auto"/>
        <w:ind w:left="142"/>
        <w:contextualSpacing/>
        <w:jc w:val="both"/>
        <w:rPr>
          <w:rFonts w:ascii="Times New Roman" w:eastAsia="Times New Roman" w:hAnsi="Times New Roman" w:cs="Times New Roman"/>
          <w:sz w:val="24"/>
          <w:szCs w:val="24"/>
        </w:rPr>
      </w:pPr>
    </w:p>
    <w:p w14:paraId="4FFC6CDD" w14:textId="77777777" w:rsidR="00407AEF" w:rsidRDefault="00407AEF" w:rsidP="00407AEF">
      <w:pPr>
        <w:spacing w:after="0" w:line="240" w:lineRule="auto"/>
        <w:ind w:firstLine="567"/>
        <w:jc w:val="both"/>
        <w:rPr>
          <w:rFonts w:ascii="Times New Roman" w:eastAsia="SimSun" w:hAnsi="Times New Roman" w:cs="Times New Roman"/>
          <w:bCs/>
          <w:sz w:val="24"/>
          <w:szCs w:val="24"/>
        </w:rPr>
      </w:pPr>
      <w:bookmarkStart w:id="27" w:name="_Hlk174695960"/>
      <w:r w:rsidRPr="00407AEF">
        <w:rPr>
          <w:rFonts w:ascii="Times New Roman" w:eastAsia="SimSun" w:hAnsi="Times New Roman" w:cs="Times New Roman"/>
          <w:bCs/>
          <w:sz w:val="24"/>
          <w:szCs w:val="24"/>
        </w:rPr>
        <w:t>Žinomi subtiekėjai, kurie bus pasitelkti vykdant pirkimo sutartį ir kurių pajėgumais nesiremiama įrodinėjant kvalifikacijos atitikties:</w:t>
      </w:r>
    </w:p>
    <w:tbl>
      <w:tblPr>
        <w:tblStyle w:val="Lentelstinklelis4"/>
        <w:tblW w:w="5000" w:type="pct"/>
        <w:tblLook w:val="04A0" w:firstRow="1" w:lastRow="0" w:firstColumn="1" w:lastColumn="0" w:noHBand="0" w:noVBand="1"/>
      </w:tblPr>
      <w:tblGrid>
        <w:gridCol w:w="498"/>
        <w:gridCol w:w="2379"/>
        <w:gridCol w:w="2603"/>
        <w:gridCol w:w="3189"/>
        <w:gridCol w:w="2941"/>
        <w:gridCol w:w="2950"/>
      </w:tblGrid>
      <w:tr w:rsidR="006C1EB5" w:rsidRPr="00E22B17" w14:paraId="130A1DB6" w14:textId="77777777">
        <w:tc>
          <w:tcPr>
            <w:tcW w:w="171" w:type="pct"/>
            <w:shd w:val="clear" w:color="auto" w:fill="E7E6E6" w:themeFill="background2"/>
          </w:tcPr>
          <w:p w14:paraId="1DC34C65" w14:textId="77777777" w:rsidR="006C1EB5" w:rsidRPr="00E22B17" w:rsidRDefault="006C1EB5">
            <w:pPr>
              <w:rPr>
                <w:rFonts w:cstheme="minorHAnsi"/>
                <w:sz w:val="20"/>
                <w:szCs w:val="20"/>
                <w:lang w:val="lt-LT"/>
              </w:rPr>
            </w:pPr>
            <w:r w:rsidRPr="00E22B17">
              <w:rPr>
                <w:rFonts w:cstheme="minorHAnsi"/>
                <w:sz w:val="20"/>
                <w:szCs w:val="20"/>
                <w:lang w:val="lt-LT"/>
              </w:rPr>
              <w:t>Eil. Nr.</w:t>
            </w:r>
          </w:p>
        </w:tc>
        <w:tc>
          <w:tcPr>
            <w:tcW w:w="817" w:type="pct"/>
            <w:shd w:val="clear" w:color="auto" w:fill="E7E6E6" w:themeFill="background2"/>
          </w:tcPr>
          <w:p w14:paraId="685674B6" w14:textId="77777777" w:rsidR="006C1EB5" w:rsidRPr="00AC004A" w:rsidRDefault="006C1EB5">
            <w:pPr>
              <w:rPr>
                <w:sz w:val="20"/>
                <w:lang w:val="lt-LT"/>
              </w:rPr>
            </w:pPr>
            <w:r w:rsidRPr="00AC004A">
              <w:rPr>
                <w:sz w:val="20"/>
                <w:lang w:val="lt-LT"/>
              </w:rPr>
              <w:t>Subtiekėjo pavadinimas, juridinio asmens kodas, fizinio asmens verslo pažymėjimo numeris ar pan.</w:t>
            </w:r>
          </w:p>
        </w:tc>
        <w:tc>
          <w:tcPr>
            <w:tcW w:w="894" w:type="pct"/>
            <w:shd w:val="clear" w:color="auto" w:fill="E7E6E6" w:themeFill="background2"/>
          </w:tcPr>
          <w:p w14:paraId="57C868E5" w14:textId="77777777" w:rsidR="006C1EB5" w:rsidRPr="00AC004A" w:rsidRDefault="006C1EB5">
            <w:pPr>
              <w:rPr>
                <w:sz w:val="20"/>
                <w:lang w:val="lt-LT"/>
              </w:rPr>
            </w:pPr>
            <w:r w:rsidRPr="00AC004A">
              <w:rPr>
                <w:sz w:val="20"/>
                <w:lang w:val="lt-LT"/>
              </w:rPr>
              <w:t>Subtiekėjo registracijos šalis, o jei fizinis asmuo – nuolatinės gyvenamosios vietos šalis, adresas ir pilietybė (-ės)</w:t>
            </w:r>
          </w:p>
        </w:tc>
        <w:tc>
          <w:tcPr>
            <w:tcW w:w="1095" w:type="pct"/>
            <w:shd w:val="clear" w:color="auto" w:fill="E7E6E6" w:themeFill="background2"/>
          </w:tcPr>
          <w:p w14:paraId="3E6CFFEB" w14:textId="77777777" w:rsidR="006C1EB5" w:rsidRPr="00AC004A" w:rsidRDefault="006C1EB5">
            <w:pPr>
              <w:rPr>
                <w:sz w:val="20"/>
                <w:lang w:val="lt-LT"/>
              </w:rPr>
            </w:pPr>
            <w:r w:rsidRPr="00AC004A">
              <w:rPr>
                <w:sz w:val="20"/>
                <w:lang w:val="lt-LT"/>
              </w:rPr>
              <w:t xml:space="preserve">Subtiekėją </w:t>
            </w:r>
            <w:r w:rsidRPr="00AC004A">
              <w:rPr>
                <w:sz w:val="20"/>
                <w:u w:val="single"/>
                <w:lang w:val="lt-LT"/>
              </w:rPr>
              <w:t>kontroliuojančio (-</w:t>
            </w:r>
            <w:proofErr w:type="spellStart"/>
            <w:r w:rsidRPr="00AC004A">
              <w:rPr>
                <w:sz w:val="20"/>
                <w:u w:val="single"/>
                <w:lang w:val="lt-LT"/>
              </w:rPr>
              <w:t>ių</w:t>
            </w:r>
            <w:proofErr w:type="spellEnd"/>
            <w:r w:rsidRPr="00AC004A">
              <w:rPr>
                <w:sz w:val="20"/>
                <w:u w:val="single"/>
                <w:lang w:val="lt-LT"/>
              </w:rPr>
              <w:t>)</w:t>
            </w:r>
            <w:r w:rsidRPr="00AC004A">
              <w:rPr>
                <w:sz w:val="20"/>
                <w:lang w:val="lt-LT"/>
              </w:rPr>
              <w:t xml:space="preserve"> asmens (-ų)  pavadinimas (-ai) arba vardas pavardė. Nesant kontroliuojančio asmens, čia nurodomas pagrindimas</w:t>
            </w:r>
          </w:p>
        </w:tc>
        <w:tc>
          <w:tcPr>
            <w:tcW w:w="1010" w:type="pct"/>
            <w:shd w:val="clear" w:color="auto" w:fill="E7E6E6" w:themeFill="background2"/>
          </w:tcPr>
          <w:p w14:paraId="76A2B555" w14:textId="77777777" w:rsidR="006C1EB5" w:rsidRPr="00AC004A" w:rsidRDefault="006C1EB5">
            <w:pPr>
              <w:rPr>
                <w:sz w:val="20"/>
                <w:lang w:val="lt-LT"/>
              </w:rPr>
            </w:pPr>
            <w:r w:rsidRPr="00AC004A">
              <w:rPr>
                <w:sz w:val="20"/>
                <w:lang w:val="lt-LT"/>
              </w:rPr>
              <w:t xml:space="preserve">Subtiekėją </w:t>
            </w:r>
            <w:r w:rsidRPr="00AC004A">
              <w:rPr>
                <w:sz w:val="20"/>
                <w:u w:val="single"/>
                <w:lang w:val="lt-LT"/>
              </w:rPr>
              <w:t>kontroliuojančio (-</w:t>
            </w:r>
            <w:proofErr w:type="spellStart"/>
            <w:r w:rsidRPr="00AC004A">
              <w:rPr>
                <w:sz w:val="20"/>
                <w:u w:val="single"/>
                <w:lang w:val="lt-LT"/>
              </w:rPr>
              <w:t>ių</w:t>
            </w:r>
            <w:proofErr w:type="spellEnd"/>
            <w:r w:rsidRPr="00AC004A">
              <w:rPr>
                <w:sz w:val="20"/>
                <w:u w:val="single"/>
                <w:lang w:val="lt-LT"/>
              </w:rPr>
              <w:t>)</w:t>
            </w:r>
            <w:r w:rsidRPr="00AC004A">
              <w:rPr>
                <w:sz w:val="20"/>
                <w:lang w:val="lt-LT"/>
              </w:rPr>
              <w:t xml:space="preserve"> asmens (-ų) registracijos šalis (-</w:t>
            </w:r>
            <w:proofErr w:type="spellStart"/>
            <w:r w:rsidRPr="00AC004A">
              <w:rPr>
                <w:sz w:val="20"/>
                <w:lang w:val="lt-LT"/>
              </w:rPr>
              <w:t>ys</w:t>
            </w:r>
            <w:proofErr w:type="spellEnd"/>
            <w:r w:rsidRPr="00AC004A">
              <w:rPr>
                <w:sz w:val="20"/>
                <w:lang w:val="lt-LT"/>
              </w:rPr>
              <w:t>) arba nuolatinės gyvenamosios vietos ir pilietybės (-</w:t>
            </w:r>
            <w:proofErr w:type="spellStart"/>
            <w:r w:rsidRPr="00AC004A">
              <w:rPr>
                <w:sz w:val="20"/>
                <w:lang w:val="lt-LT"/>
              </w:rPr>
              <w:t>ių</w:t>
            </w:r>
            <w:proofErr w:type="spellEnd"/>
            <w:r w:rsidRPr="00AC004A">
              <w:rPr>
                <w:sz w:val="20"/>
                <w:lang w:val="lt-LT"/>
              </w:rPr>
              <w:t>) šalys</w:t>
            </w:r>
          </w:p>
        </w:tc>
        <w:tc>
          <w:tcPr>
            <w:tcW w:w="1013" w:type="pct"/>
            <w:shd w:val="clear" w:color="auto" w:fill="E7E6E6" w:themeFill="background2"/>
          </w:tcPr>
          <w:p w14:paraId="5B136B59" w14:textId="77777777" w:rsidR="006C1EB5" w:rsidRPr="00E22B17" w:rsidRDefault="006C1EB5">
            <w:pPr>
              <w:rPr>
                <w:rFonts w:cstheme="minorHAnsi"/>
                <w:sz w:val="20"/>
                <w:szCs w:val="20"/>
                <w:lang w:val="lt-LT"/>
              </w:rPr>
            </w:pPr>
            <w:r w:rsidRPr="00E22B17">
              <w:rPr>
                <w:rFonts w:cstheme="minorHAnsi"/>
                <w:sz w:val="20"/>
                <w:szCs w:val="20"/>
                <w:lang w:val="lt-LT"/>
              </w:rPr>
              <w:t>Subtiekėjui perduodamų vykdyti sutartinių įsipareigojimų aprašymas</w:t>
            </w:r>
          </w:p>
        </w:tc>
      </w:tr>
      <w:tr w:rsidR="006C1EB5" w:rsidRPr="007F31A0" w14:paraId="0EEBAB82" w14:textId="77777777">
        <w:tc>
          <w:tcPr>
            <w:tcW w:w="171" w:type="pct"/>
            <w:shd w:val="clear" w:color="auto" w:fill="E7E6E6" w:themeFill="background2"/>
          </w:tcPr>
          <w:p w14:paraId="06228392" w14:textId="77777777" w:rsidR="006C1EB5" w:rsidRPr="00AC004A" w:rsidRDefault="006C1EB5">
            <w:pPr>
              <w:jc w:val="center"/>
              <w:rPr>
                <w:sz w:val="20"/>
              </w:rPr>
            </w:pPr>
            <w:r w:rsidRPr="007F31A0">
              <w:rPr>
                <w:rFonts w:cstheme="minorHAnsi"/>
                <w:i/>
                <w:iCs/>
                <w:sz w:val="20"/>
                <w:szCs w:val="20"/>
              </w:rPr>
              <w:t>1</w:t>
            </w:r>
          </w:p>
        </w:tc>
        <w:tc>
          <w:tcPr>
            <w:tcW w:w="817" w:type="pct"/>
            <w:shd w:val="clear" w:color="auto" w:fill="E7E6E6" w:themeFill="background2"/>
          </w:tcPr>
          <w:p w14:paraId="751E3135" w14:textId="77777777" w:rsidR="006C1EB5" w:rsidRPr="00AC004A" w:rsidRDefault="006C1EB5">
            <w:pPr>
              <w:jc w:val="center"/>
              <w:rPr>
                <w:sz w:val="20"/>
              </w:rPr>
            </w:pPr>
            <w:r w:rsidRPr="007F31A0">
              <w:rPr>
                <w:rFonts w:cstheme="minorHAnsi"/>
                <w:i/>
                <w:iCs/>
                <w:sz w:val="20"/>
                <w:szCs w:val="20"/>
              </w:rPr>
              <w:t>2</w:t>
            </w:r>
          </w:p>
        </w:tc>
        <w:tc>
          <w:tcPr>
            <w:tcW w:w="894" w:type="pct"/>
            <w:shd w:val="clear" w:color="auto" w:fill="E7E6E6" w:themeFill="background2"/>
          </w:tcPr>
          <w:p w14:paraId="2252AECC" w14:textId="77777777" w:rsidR="006C1EB5" w:rsidRPr="00AC004A" w:rsidRDefault="006C1EB5">
            <w:pPr>
              <w:jc w:val="center"/>
              <w:rPr>
                <w:sz w:val="20"/>
              </w:rPr>
            </w:pPr>
            <w:r w:rsidRPr="007F31A0">
              <w:rPr>
                <w:rFonts w:cstheme="minorHAnsi"/>
                <w:i/>
                <w:iCs/>
                <w:sz w:val="20"/>
                <w:szCs w:val="20"/>
              </w:rPr>
              <w:t>3</w:t>
            </w:r>
          </w:p>
        </w:tc>
        <w:tc>
          <w:tcPr>
            <w:tcW w:w="1095" w:type="pct"/>
            <w:shd w:val="clear" w:color="auto" w:fill="E7E6E6" w:themeFill="background2"/>
          </w:tcPr>
          <w:p w14:paraId="59089B5A" w14:textId="77777777" w:rsidR="006C1EB5" w:rsidRPr="00AC004A" w:rsidRDefault="006C1EB5">
            <w:pPr>
              <w:jc w:val="center"/>
              <w:rPr>
                <w:sz w:val="20"/>
              </w:rPr>
            </w:pPr>
            <w:r w:rsidRPr="007F31A0">
              <w:rPr>
                <w:rFonts w:cstheme="minorHAnsi"/>
                <w:i/>
                <w:iCs/>
                <w:sz w:val="20"/>
                <w:szCs w:val="20"/>
              </w:rPr>
              <w:t>4</w:t>
            </w:r>
          </w:p>
        </w:tc>
        <w:tc>
          <w:tcPr>
            <w:tcW w:w="1010" w:type="pct"/>
            <w:shd w:val="clear" w:color="auto" w:fill="E7E6E6" w:themeFill="background2"/>
          </w:tcPr>
          <w:p w14:paraId="3A3CC455" w14:textId="77777777" w:rsidR="006C1EB5" w:rsidRPr="007F31A0" w:rsidRDefault="006C1EB5">
            <w:pPr>
              <w:jc w:val="center"/>
              <w:rPr>
                <w:rFonts w:cstheme="minorHAnsi"/>
                <w:sz w:val="20"/>
                <w:szCs w:val="20"/>
              </w:rPr>
            </w:pPr>
            <w:r w:rsidRPr="007F31A0">
              <w:rPr>
                <w:rFonts w:cstheme="minorHAnsi"/>
                <w:i/>
                <w:iCs/>
                <w:sz w:val="20"/>
                <w:szCs w:val="20"/>
              </w:rPr>
              <w:t>5</w:t>
            </w:r>
          </w:p>
        </w:tc>
        <w:tc>
          <w:tcPr>
            <w:tcW w:w="1013" w:type="pct"/>
            <w:shd w:val="clear" w:color="auto" w:fill="E7E6E6" w:themeFill="background2"/>
          </w:tcPr>
          <w:p w14:paraId="4844B54A" w14:textId="77777777" w:rsidR="006C1EB5" w:rsidRPr="007F31A0" w:rsidRDefault="006C1EB5">
            <w:pPr>
              <w:jc w:val="center"/>
              <w:rPr>
                <w:rFonts w:cstheme="minorHAnsi"/>
                <w:sz w:val="20"/>
                <w:szCs w:val="20"/>
              </w:rPr>
            </w:pPr>
            <w:r w:rsidRPr="007F31A0">
              <w:rPr>
                <w:rFonts w:cstheme="minorHAnsi"/>
                <w:i/>
                <w:iCs/>
                <w:sz w:val="20"/>
                <w:szCs w:val="20"/>
              </w:rPr>
              <w:t>6</w:t>
            </w:r>
          </w:p>
        </w:tc>
      </w:tr>
      <w:tr w:rsidR="006C1EB5" w:rsidRPr="007F31A0" w14:paraId="7149047A" w14:textId="77777777">
        <w:tc>
          <w:tcPr>
            <w:tcW w:w="171" w:type="pct"/>
          </w:tcPr>
          <w:p w14:paraId="021F429E" w14:textId="77777777" w:rsidR="006C1EB5" w:rsidRPr="00AC004A" w:rsidRDefault="006C1EB5">
            <w:pPr>
              <w:rPr>
                <w:sz w:val="20"/>
              </w:rPr>
            </w:pPr>
            <w:r w:rsidRPr="007F31A0">
              <w:rPr>
                <w:rFonts w:cstheme="minorHAnsi"/>
                <w:sz w:val="20"/>
                <w:szCs w:val="20"/>
              </w:rPr>
              <w:lastRenderedPageBreak/>
              <w:t>1.</w:t>
            </w:r>
          </w:p>
        </w:tc>
        <w:tc>
          <w:tcPr>
            <w:tcW w:w="817" w:type="pct"/>
          </w:tcPr>
          <w:p w14:paraId="044B5735" w14:textId="77777777" w:rsidR="006C1EB5" w:rsidRPr="00AC004A" w:rsidRDefault="006C1EB5">
            <w:pPr>
              <w:rPr>
                <w:sz w:val="20"/>
              </w:rPr>
            </w:pPr>
          </w:p>
        </w:tc>
        <w:tc>
          <w:tcPr>
            <w:tcW w:w="894" w:type="pct"/>
          </w:tcPr>
          <w:p w14:paraId="595D3B63" w14:textId="77777777" w:rsidR="006C1EB5" w:rsidRPr="00AC004A" w:rsidRDefault="006C1EB5">
            <w:pPr>
              <w:rPr>
                <w:sz w:val="20"/>
              </w:rPr>
            </w:pPr>
          </w:p>
        </w:tc>
        <w:tc>
          <w:tcPr>
            <w:tcW w:w="1095" w:type="pct"/>
          </w:tcPr>
          <w:p w14:paraId="68BC1919" w14:textId="77777777" w:rsidR="006C1EB5" w:rsidRPr="00AC004A" w:rsidRDefault="006C1EB5">
            <w:pPr>
              <w:rPr>
                <w:sz w:val="20"/>
              </w:rPr>
            </w:pPr>
          </w:p>
        </w:tc>
        <w:tc>
          <w:tcPr>
            <w:tcW w:w="1010" w:type="pct"/>
          </w:tcPr>
          <w:p w14:paraId="131BC454" w14:textId="77777777" w:rsidR="006C1EB5" w:rsidRPr="007F31A0" w:rsidRDefault="006C1EB5">
            <w:pPr>
              <w:rPr>
                <w:rFonts w:cstheme="minorHAnsi"/>
                <w:sz w:val="20"/>
                <w:szCs w:val="20"/>
              </w:rPr>
            </w:pPr>
          </w:p>
        </w:tc>
        <w:tc>
          <w:tcPr>
            <w:tcW w:w="1013" w:type="pct"/>
          </w:tcPr>
          <w:p w14:paraId="2B4781BD" w14:textId="77777777" w:rsidR="006C1EB5" w:rsidRPr="007F31A0" w:rsidRDefault="006C1EB5">
            <w:pPr>
              <w:rPr>
                <w:rFonts w:cstheme="minorHAnsi"/>
                <w:sz w:val="20"/>
                <w:szCs w:val="20"/>
              </w:rPr>
            </w:pPr>
          </w:p>
        </w:tc>
      </w:tr>
      <w:tr w:rsidR="006C1EB5" w:rsidRPr="007F31A0" w14:paraId="18C1165F" w14:textId="77777777">
        <w:tc>
          <w:tcPr>
            <w:tcW w:w="171" w:type="pct"/>
          </w:tcPr>
          <w:p w14:paraId="193DADD7" w14:textId="77777777" w:rsidR="006C1EB5" w:rsidRPr="00AC004A" w:rsidRDefault="006C1EB5">
            <w:pPr>
              <w:rPr>
                <w:sz w:val="20"/>
              </w:rPr>
            </w:pPr>
          </w:p>
        </w:tc>
        <w:tc>
          <w:tcPr>
            <w:tcW w:w="817" w:type="pct"/>
          </w:tcPr>
          <w:p w14:paraId="6E42CBC6" w14:textId="77777777" w:rsidR="006C1EB5" w:rsidRPr="00AC004A" w:rsidRDefault="006C1EB5">
            <w:pPr>
              <w:rPr>
                <w:sz w:val="20"/>
              </w:rPr>
            </w:pPr>
          </w:p>
        </w:tc>
        <w:tc>
          <w:tcPr>
            <w:tcW w:w="894" w:type="pct"/>
          </w:tcPr>
          <w:p w14:paraId="13904D63" w14:textId="77777777" w:rsidR="006C1EB5" w:rsidRPr="00AC004A" w:rsidRDefault="006C1EB5">
            <w:pPr>
              <w:rPr>
                <w:sz w:val="20"/>
              </w:rPr>
            </w:pPr>
          </w:p>
        </w:tc>
        <w:tc>
          <w:tcPr>
            <w:tcW w:w="1095" w:type="pct"/>
          </w:tcPr>
          <w:p w14:paraId="21F59C85" w14:textId="77777777" w:rsidR="006C1EB5" w:rsidRPr="00AC004A" w:rsidRDefault="006C1EB5">
            <w:pPr>
              <w:rPr>
                <w:sz w:val="20"/>
              </w:rPr>
            </w:pPr>
          </w:p>
        </w:tc>
        <w:tc>
          <w:tcPr>
            <w:tcW w:w="1010" w:type="pct"/>
          </w:tcPr>
          <w:p w14:paraId="66824DB7" w14:textId="77777777" w:rsidR="006C1EB5" w:rsidRPr="007F31A0" w:rsidRDefault="006C1EB5">
            <w:pPr>
              <w:rPr>
                <w:rFonts w:cstheme="minorHAnsi"/>
                <w:sz w:val="20"/>
                <w:szCs w:val="20"/>
              </w:rPr>
            </w:pPr>
          </w:p>
        </w:tc>
        <w:tc>
          <w:tcPr>
            <w:tcW w:w="1013" w:type="pct"/>
          </w:tcPr>
          <w:p w14:paraId="2FEC568C" w14:textId="77777777" w:rsidR="006C1EB5" w:rsidRPr="007F31A0" w:rsidRDefault="006C1EB5">
            <w:pPr>
              <w:rPr>
                <w:rFonts w:cstheme="minorHAnsi"/>
                <w:sz w:val="20"/>
                <w:szCs w:val="20"/>
              </w:rPr>
            </w:pPr>
          </w:p>
        </w:tc>
      </w:tr>
      <w:tr w:rsidR="006C1EB5" w:rsidRPr="007F31A0" w14:paraId="590C0C52" w14:textId="77777777">
        <w:tc>
          <w:tcPr>
            <w:tcW w:w="171" w:type="pct"/>
          </w:tcPr>
          <w:p w14:paraId="4284085D" w14:textId="77777777" w:rsidR="006C1EB5" w:rsidRPr="00AC004A" w:rsidRDefault="006C1EB5">
            <w:pPr>
              <w:rPr>
                <w:sz w:val="20"/>
              </w:rPr>
            </w:pPr>
          </w:p>
        </w:tc>
        <w:tc>
          <w:tcPr>
            <w:tcW w:w="817" w:type="pct"/>
          </w:tcPr>
          <w:p w14:paraId="5E41A70F" w14:textId="77777777" w:rsidR="006C1EB5" w:rsidRPr="00AC004A" w:rsidRDefault="006C1EB5">
            <w:pPr>
              <w:rPr>
                <w:sz w:val="20"/>
              </w:rPr>
            </w:pPr>
          </w:p>
        </w:tc>
        <w:tc>
          <w:tcPr>
            <w:tcW w:w="894" w:type="pct"/>
          </w:tcPr>
          <w:p w14:paraId="17B2CB09" w14:textId="77777777" w:rsidR="006C1EB5" w:rsidRPr="00AC004A" w:rsidRDefault="006C1EB5">
            <w:pPr>
              <w:rPr>
                <w:sz w:val="20"/>
              </w:rPr>
            </w:pPr>
          </w:p>
        </w:tc>
        <w:tc>
          <w:tcPr>
            <w:tcW w:w="1095" w:type="pct"/>
          </w:tcPr>
          <w:p w14:paraId="4123D0EA" w14:textId="77777777" w:rsidR="006C1EB5" w:rsidRPr="00AC004A" w:rsidRDefault="006C1EB5">
            <w:pPr>
              <w:rPr>
                <w:sz w:val="20"/>
              </w:rPr>
            </w:pPr>
          </w:p>
        </w:tc>
        <w:tc>
          <w:tcPr>
            <w:tcW w:w="1010" w:type="pct"/>
          </w:tcPr>
          <w:p w14:paraId="16128723" w14:textId="77777777" w:rsidR="006C1EB5" w:rsidRPr="007F31A0" w:rsidRDefault="006C1EB5">
            <w:pPr>
              <w:rPr>
                <w:rFonts w:cstheme="minorHAnsi"/>
                <w:sz w:val="20"/>
                <w:szCs w:val="20"/>
              </w:rPr>
            </w:pPr>
          </w:p>
        </w:tc>
        <w:tc>
          <w:tcPr>
            <w:tcW w:w="1013" w:type="pct"/>
          </w:tcPr>
          <w:p w14:paraId="5FD7134B" w14:textId="77777777" w:rsidR="006C1EB5" w:rsidRPr="007F31A0" w:rsidRDefault="006C1EB5">
            <w:pPr>
              <w:rPr>
                <w:rFonts w:cstheme="minorHAnsi"/>
                <w:sz w:val="20"/>
                <w:szCs w:val="20"/>
              </w:rPr>
            </w:pPr>
          </w:p>
        </w:tc>
      </w:tr>
    </w:tbl>
    <w:p w14:paraId="55CD19CC" w14:textId="77777777" w:rsidR="00407AEF" w:rsidRPr="00407AEF" w:rsidRDefault="00407AEF" w:rsidP="00407AEF">
      <w:pPr>
        <w:spacing w:after="0" w:line="240" w:lineRule="auto"/>
        <w:rPr>
          <w:rFonts w:ascii="Times New Roman" w:eastAsia="Aptos" w:hAnsi="Times New Roman" w:cs="Times New Roman"/>
          <w:kern w:val="2"/>
          <w:sz w:val="24"/>
          <w:szCs w:val="24"/>
          <w14:ligatures w14:val="standardContextual"/>
        </w:rPr>
      </w:pPr>
    </w:p>
    <w:p w14:paraId="38638DB0" w14:textId="77777777" w:rsidR="00407AEF" w:rsidRDefault="00407AEF" w:rsidP="00407AEF">
      <w:pPr>
        <w:spacing w:after="0" w:line="240" w:lineRule="auto"/>
        <w:ind w:firstLine="567"/>
        <w:jc w:val="both"/>
        <w:rPr>
          <w:rFonts w:ascii="Times New Roman" w:eastAsia="SimSun" w:hAnsi="Times New Roman" w:cs="Times New Roman"/>
          <w:bCs/>
          <w:sz w:val="24"/>
          <w:szCs w:val="24"/>
        </w:rPr>
      </w:pPr>
      <w:r w:rsidRPr="00407AEF">
        <w:rPr>
          <w:rFonts w:ascii="Times New Roman" w:eastAsia="SimSun" w:hAnsi="Times New Roman" w:cs="Times New Roman"/>
          <w:bCs/>
          <w:sz w:val="24"/>
          <w:szCs w:val="24"/>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495"/>
        <w:gridCol w:w="2711"/>
        <w:gridCol w:w="2343"/>
        <w:gridCol w:w="2176"/>
        <w:gridCol w:w="2585"/>
        <w:gridCol w:w="2436"/>
        <w:gridCol w:w="1814"/>
      </w:tblGrid>
      <w:tr w:rsidR="00FB7023" w:rsidRPr="00E22B17" w14:paraId="24B79480" w14:textId="77777777">
        <w:tc>
          <w:tcPr>
            <w:tcW w:w="0" w:type="auto"/>
            <w:shd w:val="clear" w:color="auto" w:fill="E7E6E6" w:themeFill="background2"/>
          </w:tcPr>
          <w:p w14:paraId="4015CFC6" w14:textId="77777777" w:rsidR="00FB7023" w:rsidRPr="00E22B17" w:rsidRDefault="00FB7023">
            <w:pPr>
              <w:jc w:val="both"/>
              <w:rPr>
                <w:rFonts w:cstheme="minorHAnsi"/>
                <w:sz w:val="20"/>
                <w:szCs w:val="20"/>
                <w:lang w:val="lt-LT"/>
              </w:rPr>
            </w:pPr>
            <w:r w:rsidRPr="00E22B17">
              <w:rPr>
                <w:rFonts w:cstheme="minorHAnsi"/>
                <w:sz w:val="20"/>
                <w:szCs w:val="20"/>
                <w:lang w:val="lt-LT"/>
              </w:rPr>
              <w:t>Eil. Nr.</w:t>
            </w:r>
          </w:p>
        </w:tc>
        <w:tc>
          <w:tcPr>
            <w:tcW w:w="0" w:type="auto"/>
            <w:shd w:val="clear" w:color="auto" w:fill="E7E6E6" w:themeFill="background2"/>
          </w:tcPr>
          <w:p w14:paraId="1FD0B8B2" w14:textId="77777777" w:rsidR="00FB7023" w:rsidRPr="00E22B17" w:rsidRDefault="00FB7023">
            <w:pPr>
              <w:rPr>
                <w:rFonts w:cstheme="minorHAnsi"/>
                <w:sz w:val="20"/>
                <w:szCs w:val="20"/>
                <w:lang w:val="lt-LT"/>
              </w:rPr>
            </w:pPr>
            <w:r w:rsidRPr="00E22B17">
              <w:rPr>
                <w:rFonts w:cstheme="minorHAnsi"/>
                <w:sz w:val="20"/>
                <w:szCs w:val="20"/>
                <w:lang w:val="lt-LT"/>
              </w:rPr>
              <w:t xml:space="preserve">Ūkio subjekto arba </w:t>
            </w:r>
            <w:proofErr w:type="spellStart"/>
            <w:r w:rsidRPr="00E22B17">
              <w:rPr>
                <w:rFonts w:cstheme="minorHAnsi"/>
                <w:sz w:val="20"/>
                <w:szCs w:val="20"/>
                <w:lang w:val="lt-LT"/>
              </w:rPr>
              <w:t>kvazisubtiekėjo</w:t>
            </w:r>
            <w:proofErr w:type="spellEnd"/>
            <w:r w:rsidRPr="00E22B17">
              <w:rPr>
                <w:rFonts w:cstheme="minorHAnsi"/>
                <w:sz w:val="20"/>
                <w:szCs w:val="20"/>
                <w:lang w:val="lt-LT"/>
              </w:rPr>
              <w:t xml:space="preserve"> pavadinimas, juridinio asmens kodas, fizinio asmens verslo pažymėjimo numeris ar pan.</w:t>
            </w:r>
          </w:p>
          <w:p w14:paraId="254A4F5F" w14:textId="77777777" w:rsidR="00FB7023" w:rsidRPr="00E22B17" w:rsidRDefault="00FB7023">
            <w:pPr>
              <w:rPr>
                <w:rFonts w:cstheme="minorHAnsi"/>
                <w:sz w:val="20"/>
                <w:szCs w:val="20"/>
                <w:lang w:val="lt-LT"/>
              </w:rPr>
            </w:pPr>
            <w:r w:rsidRPr="00E22B17">
              <w:rPr>
                <w:rFonts w:cstheme="minorHAnsi"/>
                <w:sz w:val="20"/>
                <w:szCs w:val="20"/>
                <w:lang w:val="lt-LT"/>
              </w:rPr>
              <w:t xml:space="preserve">Jeigu </w:t>
            </w:r>
            <w:proofErr w:type="spellStart"/>
            <w:r w:rsidRPr="00E22B17">
              <w:rPr>
                <w:rFonts w:cstheme="minorHAnsi"/>
                <w:sz w:val="20"/>
                <w:szCs w:val="20"/>
                <w:lang w:val="lt-LT"/>
              </w:rPr>
              <w:t>kvazisubtiekėjas</w:t>
            </w:r>
            <w:proofErr w:type="spellEnd"/>
            <w:r w:rsidRPr="00E22B17">
              <w:rPr>
                <w:rFonts w:cstheme="minorHAnsi"/>
                <w:sz w:val="20"/>
                <w:szCs w:val="20"/>
                <w:lang w:val="lt-LT"/>
              </w:rPr>
              <w:t>, įrašoma „KVAZISUBTIEKĖJAS“</w:t>
            </w:r>
          </w:p>
          <w:p w14:paraId="2ED3A6A9" w14:textId="77777777" w:rsidR="00FB7023" w:rsidRPr="00E22B17" w:rsidRDefault="00FB7023">
            <w:pPr>
              <w:rPr>
                <w:rFonts w:cstheme="minorHAnsi"/>
                <w:sz w:val="20"/>
                <w:szCs w:val="20"/>
                <w:lang w:val="lt-LT"/>
              </w:rPr>
            </w:pPr>
          </w:p>
          <w:p w14:paraId="08AD6F40" w14:textId="77777777" w:rsidR="00FB7023" w:rsidRPr="00E22B17" w:rsidRDefault="00FB7023">
            <w:pPr>
              <w:rPr>
                <w:rFonts w:cstheme="minorHAnsi"/>
                <w:sz w:val="20"/>
                <w:szCs w:val="20"/>
                <w:lang w:val="lt-LT"/>
              </w:rPr>
            </w:pPr>
          </w:p>
          <w:p w14:paraId="0091932A" w14:textId="77777777" w:rsidR="00FB7023" w:rsidRPr="00E22B17" w:rsidRDefault="00FB7023">
            <w:pPr>
              <w:rPr>
                <w:rFonts w:cstheme="minorHAnsi"/>
                <w:sz w:val="20"/>
                <w:szCs w:val="20"/>
                <w:lang w:val="lt-LT"/>
              </w:rPr>
            </w:pPr>
          </w:p>
          <w:p w14:paraId="6BC76C7A" w14:textId="77777777" w:rsidR="00FB7023" w:rsidRPr="00E22B17" w:rsidRDefault="00FB7023">
            <w:pPr>
              <w:rPr>
                <w:rFonts w:cstheme="minorHAnsi"/>
                <w:sz w:val="20"/>
                <w:szCs w:val="20"/>
                <w:lang w:val="lt-LT"/>
              </w:rPr>
            </w:pPr>
          </w:p>
        </w:tc>
        <w:tc>
          <w:tcPr>
            <w:tcW w:w="0" w:type="auto"/>
            <w:shd w:val="clear" w:color="auto" w:fill="E7E6E6" w:themeFill="background2"/>
          </w:tcPr>
          <w:p w14:paraId="5C996354" w14:textId="77777777" w:rsidR="00FB7023" w:rsidRPr="00E22B17" w:rsidRDefault="00FB7023">
            <w:pPr>
              <w:rPr>
                <w:rFonts w:cstheme="minorHAnsi"/>
                <w:sz w:val="20"/>
                <w:szCs w:val="20"/>
                <w:lang w:val="lt-LT"/>
              </w:rPr>
            </w:pPr>
            <w:r w:rsidRPr="00E22B17">
              <w:rPr>
                <w:rFonts w:cstheme="minorHAnsi"/>
                <w:sz w:val="20"/>
                <w:szCs w:val="20"/>
                <w:lang w:val="lt-LT"/>
              </w:rPr>
              <w:t xml:space="preserve">Kvalifikacijos reikalavimas, kuriam atitikti pasitelkiamas ūkio subjektas, kurio pajėgumais remiamasi, ar </w:t>
            </w:r>
            <w:proofErr w:type="spellStart"/>
            <w:r w:rsidRPr="00E22B17">
              <w:rPr>
                <w:rFonts w:cstheme="minorHAnsi"/>
                <w:sz w:val="20"/>
                <w:szCs w:val="20"/>
                <w:lang w:val="lt-LT"/>
              </w:rPr>
              <w:t>kvazisubtiekėjas</w:t>
            </w:r>
            <w:proofErr w:type="spellEnd"/>
            <w:r w:rsidRPr="00E22B17">
              <w:rPr>
                <w:rFonts w:cstheme="minorHAnsi"/>
                <w:sz w:val="20"/>
                <w:szCs w:val="20"/>
                <w:lang w:val="lt-LT"/>
              </w:rPr>
              <w:t xml:space="preserve"> </w:t>
            </w:r>
          </w:p>
          <w:p w14:paraId="03847F30" w14:textId="77777777" w:rsidR="00FB7023" w:rsidRPr="00E22B17" w:rsidRDefault="00FB7023">
            <w:pPr>
              <w:rPr>
                <w:rFonts w:cstheme="minorHAnsi"/>
                <w:i/>
                <w:iCs/>
                <w:sz w:val="20"/>
                <w:szCs w:val="20"/>
                <w:lang w:val="lt-LT"/>
              </w:rPr>
            </w:pPr>
            <w:r w:rsidRPr="00E22B17">
              <w:rPr>
                <w:rFonts w:cstheme="minorHAnsi"/>
                <w:i/>
                <w:iCs/>
                <w:sz w:val="20"/>
                <w:szCs w:val="20"/>
                <w:lang w:val="lt-LT"/>
              </w:rPr>
              <w:t>(nurodomas pirkimo sąlygų punkto numeris)</w:t>
            </w:r>
          </w:p>
        </w:tc>
        <w:tc>
          <w:tcPr>
            <w:tcW w:w="0" w:type="auto"/>
            <w:shd w:val="clear" w:color="auto" w:fill="E7E6E6" w:themeFill="background2"/>
          </w:tcPr>
          <w:p w14:paraId="0D0FF69C" w14:textId="77777777" w:rsidR="00FB7023" w:rsidRPr="00E22B17" w:rsidRDefault="00FB7023">
            <w:pPr>
              <w:rPr>
                <w:rFonts w:cstheme="minorHAnsi"/>
                <w:sz w:val="20"/>
                <w:szCs w:val="20"/>
                <w:lang w:val="lt-LT"/>
              </w:rPr>
            </w:pPr>
            <w:r w:rsidRPr="00E22B17">
              <w:rPr>
                <w:rFonts w:cstheme="minorHAnsi"/>
                <w:sz w:val="20"/>
                <w:szCs w:val="20"/>
                <w:lang w:val="lt-LT"/>
              </w:rPr>
              <w:t>Ūkio subjekto registracijos šalis ar teritorija, o jei fizinis asmuo – nuolatinės gyvenamosios vietos šalis ir pilietybė (-ės)</w:t>
            </w:r>
          </w:p>
        </w:tc>
        <w:tc>
          <w:tcPr>
            <w:tcW w:w="0" w:type="auto"/>
            <w:shd w:val="clear" w:color="auto" w:fill="E7E6E6" w:themeFill="background2"/>
          </w:tcPr>
          <w:p w14:paraId="38746B8E" w14:textId="77777777" w:rsidR="00FB7023" w:rsidRPr="00AC004A" w:rsidRDefault="00FB7023">
            <w:pPr>
              <w:rPr>
                <w:sz w:val="20"/>
                <w:lang w:val="lt-LT"/>
              </w:rPr>
            </w:pPr>
            <w:r w:rsidRPr="00AC004A">
              <w:rPr>
                <w:sz w:val="20"/>
                <w:lang w:val="lt-LT"/>
              </w:rPr>
              <w:t xml:space="preserve">Ūkio subjektą </w:t>
            </w:r>
            <w:r w:rsidRPr="00AC004A">
              <w:rPr>
                <w:sz w:val="20"/>
                <w:u w:val="single"/>
                <w:lang w:val="lt-LT"/>
              </w:rPr>
              <w:t>kontroliuojančio (-</w:t>
            </w:r>
            <w:proofErr w:type="spellStart"/>
            <w:r w:rsidRPr="00AC004A">
              <w:rPr>
                <w:sz w:val="20"/>
                <w:u w:val="single"/>
                <w:lang w:val="lt-LT"/>
              </w:rPr>
              <w:t>ių</w:t>
            </w:r>
            <w:proofErr w:type="spellEnd"/>
            <w:r w:rsidRPr="00AC004A">
              <w:rPr>
                <w:sz w:val="20"/>
                <w:u w:val="single"/>
                <w:lang w:val="lt-LT"/>
              </w:rPr>
              <w:t>)</w:t>
            </w:r>
            <w:r w:rsidRPr="00AC004A">
              <w:rPr>
                <w:sz w:val="20"/>
                <w:lang w:val="lt-LT"/>
              </w:rPr>
              <w:t xml:space="preserve"> asmens (-ų) pavadinimas (-ai) arba vardas pavardė. Nesant kontroliuojančio asmens, čia nurodomas pagrindimas</w:t>
            </w:r>
          </w:p>
        </w:tc>
        <w:tc>
          <w:tcPr>
            <w:tcW w:w="0" w:type="auto"/>
            <w:shd w:val="clear" w:color="auto" w:fill="E7E6E6" w:themeFill="background2"/>
          </w:tcPr>
          <w:p w14:paraId="654EF8DB" w14:textId="77777777" w:rsidR="00FB7023" w:rsidRPr="00AC004A" w:rsidRDefault="00FB7023">
            <w:pPr>
              <w:rPr>
                <w:sz w:val="20"/>
                <w:lang w:val="lt-LT"/>
              </w:rPr>
            </w:pPr>
            <w:r w:rsidRPr="00AC004A">
              <w:rPr>
                <w:sz w:val="20"/>
                <w:lang w:val="lt-LT"/>
              </w:rPr>
              <w:t xml:space="preserve">Ūkio subjektą </w:t>
            </w:r>
            <w:r w:rsidRPr="00AC004A">
              <w:rPr>
                <w:sz w:val="20"/>
                <w:u w:val="single"/>
                <w:lang w:val="lt-LT"/>
              </w:rPr>
              <w:t>kontroliuojančio (-</w:t>
            </w:r>
            <w:proofErr w:type="spellStart"/>
            <w:r w:rsidRPr="00AC004A">
              <w:rPr>
                <w:sz w:val="20"/>
                <w:u w:val="single"/>
                <w:lang w:val="lt-LT"/>
              </w:rPr>
              <w:t>ių</w:t>
            </w:r>
            <w:proofErr w:type="spellEnd"/>
            <w:r w:rsidRPr="00AC004A">
              <w:rPr>
                <w:sz w:val="20"/>
                <w:u w:val="single"/>
                <w:lang w:val="lt-LT"/>
              </w:rPr>
              <w:t>)</w:t>
            </w:r>
            <w:r w:rsidRPr="00AC004A">
              <w:rPr>
                <w:sz w:val="20"/>
                <w:lang w:val="lt-LT"/>
              </w:rPr>
              <w:t xml:space="preserve"> asmens (-ų) registracijos šalis (-</w:t>
            </w:r>
            <w:proofErr w:type="spellStart"/>
            <w:r w:rsidRPr="00AC004A">
              <w:rPr>
                <w:sz w:val="20"/>
                <w:lang w:val="lt-LT"/>
              </w:rPr>
              <w:t>ys</w:t>
            </w:r>
            <w:proofErr w:type="spellEnd"/>
            <w:r w:rsidRPr="00AC004A">
              <w:rPr>
                <w:sz w:val="20"/>
                <w:lang w:val="lt-LT"/>
              </w:rPr>
              <w:t>) arba nuolatinės gyvenamosios vietos ir pilietybės (-</w:t>
            </w:r>
            <w:proofErr w:type="spellStart"/>
            <w:r w:rsidRPr="00AC004A">
              <w:rPr>
                <w:sz w:val="20"/>
                <w:lang w:val="lt-LT"/>
              </w:rPr>
              <w:t>ių</w:t>
            </w:r>
            <w:proofErr w:type="spellEnd"/>
            <w:r w:rsidRPr="00AC004A">
              <w:rPr>
                <w:sz w:val="20"/>
                <w:lang w:val="lt-LT"/>
              </w:rPr>
              <w:t>) šalys</w:t>
            </w:r>
          </w:p>
        </w:tc>
        <w:tc>
          <w:tcPr>
            <w:tcW w:w="0" w:type="auto"/>
            <w:shd w:val="clear" w:color="auto" w:fill="E7E6E6" w:themeFill="background2"/>
          </w:tcPr>
          <w:p w14:paraId="21ADD455" w14:textId="77777777" w:rsidR="00FB7023" w:rsidRPr="00AC004A" w:rsidRDefault="00FB7023">
            <w:pPr>
              <w:rPr>
                <w:sz w:val="20"/>
                <w:lang w:val="lt-LT"/>
              </w:rPr>
            </w:pPr>
            <w:r w:rsidRPr="00E22B17">
              <w:rPr>
                <w:rFonts w:cstheme="minorHAnsi"/>
                <w:sz w:val="20"/>
                <w:szCs w:val="20"/>
                <w:lang w:val="lt-LT"/>
              </w:rPr>
              <w:t>Ūkio subjektui perduodamų vykdyti sutartinių įsipareigojimų aprašymas</w:t>
            </w:r>
          </w:p>
        </w:tc>
      </w:tr>
      <w:tr w:rsidR="00FB7023" w:rsidRPr="00A33B8A" w14:paraId="2288A872" w14:textId="77777777">
        <w:tc>
          <w:tcPr>
            <w:tcW w:w="0" w:type="auto"/>
          </w:tcPr>
          <w:p w14:paraId="31C8C140" w14:textId="77777777" w:rsidR="00FB7023" w:rsidRPr="00AC004A" w:rsidRDefault="00FB7023">
            <w:pPr>
              <w:jc w:val="center"/>
              <w:rPr>
                <w:i/>
                <w:sz w:val="20"/>
              </w:rPr>
            </w:pPr>
            <w:r w:rsidRPr="00A33B8A">
              <w:rPr>
                <w:rFonts w:cstheme="minorHAnsi"/>
                <w:i/>
                <w:iCs/>
                <w:sz w:val="20"/>
                <w:szCs w:val="20"/>
              </w:rPr>
              <w:t>1</w:t>
            </w:r>
          </w:p>
        </w:tc>
        <w:tc>
          <w:tcPr>
            <w:tcW w:w="0" w:type="auto"/>
          </w:tcPr>
          <w:p w14:paraId="7DAA8A6A" w14:textId="77777777" w:rsidR="00FB7023" w:rsidRPr="00AC004A" w:rsidRDefault="00FB7023">
            <w:pPr>
              <w:jc w:val="center"/>
              <w:rPr>
                <w:i/>
                <w:sz w:val="20"/>
              </w:rPr>
            </w:pPr>
            <w:r w:rsidRPr="00A33B8A">
              <w:rPr>
                <w:rFonts w:cstheme="minorHAnsi"/>
                <w:i/>
                <w:iCs/>
                <w:sz w:val="20"/>
                <w:szCs w:val="20"/>
              </w:rPr>
              <w:t>2</w:t>
            </w:r>
          </w:p>
        </w:tc>
        <w:tc>
          <w:tcPr>
            <w:tcW w:w="0" w:type="auto"/>
          </w:tcPr>
          <w:p w14:paraId="128D005E" w14:textId="77777777" w:rsidR="00FB7023" w:rsidRPr="00AC004A" w:rsidRDefault="00FB7023">
            <w:pPr>
              <w:jc w:val="center"/>
              <w:rPr>
                <w:i/>
                <w:sz w:val="20"/>
              </w:rPr>
            </w:pPr>
            <w:r w:rsidRPr="00A33B8A">
              <w:rPr>
                <w:rFonts w:cstheme="minorHAnsi"/>
                <w:i/>
                <w:iCs/>
                <w:sz w:val="20"/>
                <w:szCs w:val="20"/>
              </w:rPr>
              <w:t>3</w:t>
            </w:r>
          </w:p>
        </w:tc>
        <w:tc>
          <w:tcPr>
            <w:tcW w:w="0" w:type="auto"/>
          </w:tcPr>
          <w:p w14:paraId="4653D35D" w14:textId="77777777" w:rsidR="00FB7023" w:rsidRPr="00AC004A" w:rsidRDefault="00FB7023">
            <w:pPr>
              <w:jc w:val="center"/>
              <w:rPr>
                <w:i/>
                <w:sz w:val="20"/>
              </w:rPr>
            </w:pPr>
            <w:r w:rsidRPr="00A33B8A">
              <w:rPr>
                <w:rFonts w:cstheme="minorHAnsi"/>
                <w:i/>
                <w:iCs/>
                <w:sz w:val="20"/>
                <w:szCs w:val="20"/>
              </w:rPr>
              <w:t>4</w:t>
            </w:r>
          </w:p>
        </w:tc>
        <w:tc>
          <w:tcPr>
            <w:tcW w:w="0" w:type="auto"/>
          </w:tcPr>
          <w:p w14:paraId="18E07FFD" w14:textId="77777777" w:rsidR="00FB7023" w:rsidRPr="00A33B8A" w:rsidRDefault="00FB7023">
            <w:pPr>
              <w:jc w:val="center"/>
              <w:rPr>
                <w:rFonts w:cstheme="minorHAnsi"/>
                <w:i/>
                <w:iCs/>
                <w:sz w:val="20"/>
                <w:szCs w:val="20"/>
              </w:rPr>
            </w:pPr>
            <w:r w:rsidRPr="00A33B8A">
              <w:rPr>
                <w:rFonts w:cstheme="minorHAnsi"/>
                <w:i/>
                <w:iCs/>
                <w:sz w:val="20"/>
                <w:szCs w:val="20"/>
              </w:rPr>
              <w:t>5</w:t>
            </w:r>
          </w:p>
        </w:tc>
        <w:tc>
          <w:tcPr>
            <w:tcW w:w="0" w:type="auto"/>
          </w:tcPr>
          <w:p w14:paraId="779AC148" w14:textId="77777777" w:rsidR="00FB7023" w:rsidRPr="00A33B8A" w:rsidRDefault="00FB7023">
            <w:pPr>
              <w:jc w:val="center"/>
              <w:rPr>
                <w:rFonts w:cstheme="minorHAnsi"/>
                <w:i/>
                <w:iCs/>
                <w:sz w:val="20"/>
                <w:szCs w:val="20"/>
              </w:rPr>
            </w:pPr>
            <w:r w:rsidRPr="00A33B8A">
              <w:rPr>
                <w:rFonts w:cstheme="minorHAnsi"/>
                <w:i/>
                <w:iCs/>
                <w:sz w:val="20"/>
                <w:szCs w:val="20"/>
              </w:rPr>
              <w:t>6</w:t>
            </w:r>
          </w:p>
        </w:tc>
        <w:tc>
          <w:tcPr>
            <w:tcW w:w="0" w:type="auto"/>
          </w:tcPr>
          <w:p w14:paraId="06F5E617" w14:textId="77777777" w:rsidR="00FB7023" w:rsidRPr="00A33B8A" w:rsidRDefault="00FB7023">
            <w:pPr>
              <w:jc w:val="center"/>
              <w:rPr>
                <w:rFonts w:cstheme="minorHAnsi"/>
                <w:i/>
                <w:iCs/>
                <w:sz w:val="20"/>
                <w:szCs w:val="20"/>
              </w:rPr>
            </w:pPr>
            <w:r w:rsidRPr="00A33B8A">
              <w:rPr>
                <w:rFonts w:cstheme="minorHAnsi"/>
                <w:i/>
                <w:iCs/>
                <w:sz w:val="20"/>
                <w:szCs w:val="20"/>
              </w:rPr>
              <w:t>7</w:t>
            </w:r>
          </w:p>
        </w:tc>
      </w:tr>
      <w:tr w:rsidR="00FB7023" w:rsidRPr="00A41715" w14:paraId="1F1026C3" w14:textId="77777777">
        <w:tc>
          <w:tcPr>
            <w:tcW w:w="0" w:type="auto"/>
          </w:tcPr>
          <w:p w14:paraId="6FB2D7B5" w14:textId="77777777" w:rsidR="00FB7023" w:rsidRPr="00AC004A" w:rsidRDefault="00FB7023">
            <w:pPr>
              <w:jc w:val="both"/>
              <w:rPr>
                <w:sz w:val="20"/>
              </w:rPr>
            </w:pPr>
            <w:r>
              <w:rPr>
                <w:rFonts w:cstheme="minorHAnsi"/>
                <w:sz w:val="20"/>
                <w:szCs w:val="20"/>
              </w:rPr>
              <w:t>1.</w:t>
            </w:r>
          </w:p>
        </w:tc>
        <w:tc>
          <w:tcPr>
            <w:tcW w:w="0" w:type="auto"/>
          </w:tcPr>
          <w:p w14:paraId="3B0A20BB" w14:textId="77777777" w:rsidR="00FB7023" w:rsidRPr="00AC004A" w:rsidRDefault="00FB7023">
            <w:pPr>
              <w:rPr>
                <w:sz w:val="20"/>
              </w:rPr>
            </w:pPr>
          </w:p>
        </w:tc>
        <w:tc>
          <w:tcPr>
            <w:tcW w:w="0" w:type="auto"/>
          </w:tcPr>
          <w:p w14:paraId="0E968805" w14:textId="77777777" w:rsidR="00FB7023" w:rsidRPr="00AC004A" w:rsidRDefault="00FB7023">
            <w:pPr>
              <w:rPr>
                <w:sz w:val="20"/>
              </w:rPr>
            </w:pPr>
          </w:p>
        </w:tc>
        <w:tc>
          <w:tcPr>
            <w:tcW w:w="0" w:type="auto"/>
          </w:tcPr>
          <w:p w14:paraId="3FECD260" w14:textId="77777777" w:rsidR="00FB7023" w:rsidRPr="00AC004A" w:rsidRDefault="00FB7023">
            <w:pPr>
              <w:rPr>
                <w:sz w:val="20"/>
              </w:rPr>
            </w:pPr>
          </w:p>
        </w:tc>
        <w:tc>
          <w:tcPr>
            <w:tcW w:w="0" w:type="auto"/>
          </w:tcPr>
          <w:p w14:paraId="7B4F8D4E" w14:textId="77777777" w:rsidR="00FB7023" w:rsidRPr="00A41715" w:rsidRDefault="00FB7023">
            <w:pPr>
              <w:rPr>
                <w:rFonts w:cstheme="minorHAnsi"/>
                <w:sz w:val="20"/>
                <w:szCs w:val="20"/>
              </w:rPr>
            </w:pPr>
          </w:p>
        </w:tc>
        <w:tc>
          <w:tcPr>
            <w:tcW w:w="0" w:type="auto"/>
          </w:tcPr>
          <w:p w14:paraId="35ECE0C6" w14:textId="77777777" w:rsidR="00FB7023" w:rsidRPr="00A41715" w:rsidRDefault="00FB7023">
            <w:pPr>
              <w:rPr>
                <w:rFonts w:cstheme="minorHAnsi"/>
                <w:sz w:val="20"/>
                <w:szCs w:val="20"/>
              </w:rPr>
            </w:pPr>
          </w:p>
        </w:tc>
        <w:tc>
          <w:tcPr>
            <w:tcW w:w="0" w:type="auto"/>
          </w:tcPr>
          <w:p w14:paraId="5B77D416" w14:textId="77777777" w:rsidR="00FB7023" w:rsidRPr="00A41715" w:rsidRDefault="00FB7023">
            <w:pPr>
              <w:rPr>
                <w:rFonts w:cstheme="minorHAnsi"/>
                <w:sz w:val="20"/>
                <w:szCs w:val="20"/>
              </w:rPr>
            </w:pPr>
          </w:p>
        </w:tc>
      </w:tr>
      <w:tr w:rsidR="00FB7023" w:rsidRPr="00A41715" w14:paraId="28E40BF4" w14:textId="77777777">
        <w:tc>
          <w:tcPr>
            <w:tcW w:w="0" w:type="auto"/>
          </w:tcPr>
          <w:p w14:paraId="49ABC75A" w14:textId="77777777" w:rsidR="00FB7023" w:rsidRPr="00A41715" w:rsidRDefault="00FB7023">
            <w:pPr>
              <w:jc w:val="both"/>
              <w:rPr>
                <w:rFonts w:cstheme="minorHAnsi"/>
                <w:sz w:val="20"/>
                <w:szCs w:val="20"/>
              </w:rPr>
            </w:pPr>
          </w:p>
        </w:tc>
        <w:tc>
          <w:tcPr>
            <w:tcW w:w="0" w:type="auto"/>
          </w:tcPr>
          <w:p w14:paraId="5E0BB098" w14:textId="77777777" w:rsidR="00FB7023" w:rsidRPr="00A41715" w:rsidRDefault="00FB7023">
            <w:pPr>
              <w:rPr>
                <w:rFonts w:cstheme="minorHAnsi"/>
                <w:sz w:val="20"/>
                <w:szCs w:val="20"/>
              </w:rPr>
            </w:pPr>
          </w:p>
        </w:tc>
        <w:tc>
          <w:tcPr>
            <w:tcW w:w="0" w:type="auto"/>
          </w:tcPr>
          <w:p w14:paraId="01829C73" w14:textId="77777777" w:rsidR="00FB7023" w:rsidRPr="00A41715" w:rsidRDefault="00FB7023">
            <w:pPr>
              <w:rPr>
                <w:rFonts w:cstheme="minorHAnsi"/>
                <w:sz w:val="20"/>
                <w:szCs w:val="20"/>
              </w:rPr>
            </w:pPr>
          </w:p>
        </w:tc>
        <w:tc>
          <w:tcPr>
            <w:tcW w:w="0" w:type="auto"/>
          </w:tcPr>
          <w:p w14:paraId="0AB8AA78" w14:textId="77777777" w:rsidR="00FB7023" w:rsidRPr="00A41715" w:rsidRDefault="00FB7023">
            <w:pPr>
              <w:rPr>
                <w:rFonts w:cstheme="minorHAnsi"/>
                <w:sz w:val="20"/>
                <w:szCs w:val="20"/>
              </w:rPr>
            </w:pPr>
          </w:p>
        </w:tc>
        <w:tc>
          <w:tcPr>
            <w:tcW w:w="0" w:type="auto"/>
          </w:tcPr>
          <w:p w14:paraId="69706408" w14:textId="77777777" w:rsidR="00FB7023" w:rsidRPr="00A41715" w:rsidRDefault="00FB7023">
            <w:pPr>
              <w:rPr>
                <w:rFonts w:cstheme="minorHAnsi"/>
                <w:sz w:val="20"/>
                <w:szCs w:val="20"/>
              </w:rPr>
            </w:pPr>
          </w:p>
        </w:tc>
        <w:tc>
          <w:tcPr>
            <w:tcW w:w="0" w:type="auto"/>
          </w:tcPr>
          <w:p w14:paraId="17BA7338" w14:textId="77777777" w:rsidR="00FB7023" w:rsidRPr="00A41715" w:rsidRDefault="00FB7023">
            <w:pPr>
              <w:rPr>
                <w:rFonts w:cstheme="minorHAnsi"/>
                <w:sz w:val="20"/>
                <w:szCs w:val="20"/>
              </w:rPr>
            </w:pPr>
          </w:p>
        </w:tc>
        <w:tc>
          <w:tcPr>
            <w:tcW w:w="0" w:type="auto"/>
          </w:tcPr>
          <w:p w14:paraId="66E2E124" w14:textId="77777777" w:rsidR="00FB7023" w:rsidRPr="00A41715" w:rsidRDefault="00FB7023">
            <w:pPr>
              <w:rPr>
                <w:rFonts w:cstheme="minorHAnsi"/>
                <w:sz w:val="20"/>
                <w:szCs w:val="20"/>
              </w:rPr>
            </w:pPr>
          </w:p>
        </w:tc>
      </w:tr>
    </w:tbl>
    <w:p w14:paraId="6EF67EDC" w14:textId="77777777" w:rsidR="00407AEF" w:rsidRPr="00407AEF" w:rsidRDefault="00407AEF" w:rsidP="00407AEF">
      <w:pPr>
        <w:spacing w:after="0" w:line="240" w:lineRule="auto"/>
        <w:jc w:val="both"/>
        <w:rPr>
          <w:rFonts w:ascii="Times New Roman" w:eastAsia="Times New Roman" w:hAnsi="Times New Roman" w:cs="Times New Roman"/>
          <w:sz w:val="24"/>
          <w:szCs w:val="24"/>
        </w:rPr>
      </w:pPr>
    </w:p>
    <w:bookmarkEnd w:id="27"/>
    <w:p w14:paraId="344681DF" w14:textId="77777777" w:rsidR="00407AEF" w:rsidRPr="00407AEF" w:rsidRDefault="00407AEF" w:rsidP="00407AEF">
      <w:pPr>
        <w:spacing w:after="0" w:line="240" w:lineRule="auto"/>
        <w:ind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Pateikdami šią paraišką, patvirtiname, kad:</w:t>
      </w:r>
    </w:p>
    <w:p w14:paraId="0FF114BE"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Calibri" w:hAnsi="Times New Roman" w:cs="Times New Roman"/>
          <w:sz w:val="24"/>
          <w:szCs w:val="24"/>
        </w:rPr>
        <w:t>1. atitinkame visus pirkimo dokumentuose nurodytus tiekėjų pašalinimo pagrindų nebuvimo ir kvalifikacijos reikalavimus;</w:t>
      </w:r>
    </w:p>
    <w:p w14:paraId="2EB57080"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Calibri" w:hAnsi="Times New Roman" w:cs="Times New Roman"/>
          <w:sz w:val="24"/>
          <w:szCs w:val="24"/>
        </w:rPr>
        <w:t>2. pateikta paraiška atitinka visus pirkimo dokumentuose nustatytus reikalavimus;</w:t>
      </w:r>
    </w:p>
    <w:p w14:paraId="01A9B02D"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3. pasikeitus paraiškoje nurodytai informacijai dėl atitikties pašalinimo pagrindams ir (arba) kvalifikacijai, apie tai informuosime perkančiąją organizaciją;</w:t>
      </w:r>
    </w:p>
    <w:p w14:paraId="65D8615F"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4. paraiška galioja visą DPS galiojimo laikotarpį;</w:t>
      </w:r>
    </w:p>
    <w:p w14:paraId="391C6E1A"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5. paraiškoje nurodyta informacija yra teisinga.</w:t>
      </w:r>
    </w:p>
    <w:p w14:paraId="52AAE7B8"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Paraišką teikiame dėl šios (-</w:t>
      </w:r>
      <w:proofErr w:type="spellStart"/>
      <w:r w:rsidRPr="00407AEF">
        <w:rPr>
          <w:rFonts w:ascii="Times New Roman" w:eastAsia="Times New Roman" w:hAnsi="Times New Roman" w:cs="Times New Roman"/>
          <w:sz w:val="24"/>
          <w:szCs w:val="24"/>
          <w:lang w:eastAsia="lt-LT"/>
        </w:rPr>
        <w:t>ių</w:t>
      </w:r>
      <w:proofErr w:type="spellEnd"/>
      <w:r w:rsidRPr="00407AEF">
        <w:rPr>
          <w:rFonts w:ascii="Times New Roman" w:eastAsia="Times New Roman" w:hAnsi="Times New Roman" w:cs="Times New Roman"/>
          <w:sz w:val="24"/>
          <w:szCs w:val="24"/>
          <w:lang w:eastAsia="lt-LT"/>
        </w:rPr>
        <w:t xml:space="preserve">) DPS kategorijos (-ų) </w:t>
      </w:r>
      <w:r w:rsidRPr="00407AEF">
        <w:rPr>
          <w:rFonts w:ascii="Times New Roman" w:eastAsia="Times New Roman" w:hAnsi="Times New Roman" w:cs="Times New Roman"/>
          <w:i/>
          <w:sz w:val="24"/>
          <w:szCs w:val="24"/>
          <w:lang w:eastAsia="lt-LT"/>
        </w:rPr>
        <w:t>(Pažymėkite, kuriai (-</w:t>
      </w:r>
      <w:proofErr w:type="spellStart"/>
      <w:r w:rsidRPr="00407AEF">
        <w:rPr>
          <w:rFonts w:ascii="Times New Roman" w:eastAsia="Times New Roman" w:hAnsi="Times New Roman" w:cs="Times New Roman"/>
          <w:i/>
          <w:sz w:val="24"/>
          <w:szCs w:val="24"/>
          <w:lang w:eastAsia="lt-LT"/>
        </w:rPr>
        <w:t>oms</w:t>
      </w:r>
      <w:proofErr w:type="spellEnd"/>
      <w:r w:rsidRPr="00407AEF">
        <w:rPr>
          <w:rFonts w:ascii="Times New Roman" w:eastAsia="Times New Roman" w:hAnsi="Times New Roman" w:cs="Times New Roman"/>
          <w:i/>
          <w:sz w:val="24"/>
          <w:szCs w:val="24"/>
          <w:lang w:eastAsia="lt-LT"/>
        </w:rPr>
        <w:t>) DPS kategorijai (-</w:t>
      </w:r>
      <w:proofErr w:type="spellStart"/>
      <w:r w:rsidRPr="00407AEF">
        <w:rPr>
          <w:rFonts w:ascii="Times New Roman" w:eastAsia="Times New Roman" w:hAnsi="Times New Roman" w:cs="Times New Roman"/>
          <w:i/>
          <w:sz w:val="24"/>
          <w:szCs w:val="24"/>
          <w:lang w:eastAsia="lt-LT"/>
        </w:rPr>
        <w:t>oms</w:t>
      </w:r>
      <w:proofErr w:type="spellEnd"/>
      <w:r w:rsidRPr="00407AEF">
        <w:rPr>
          <w:rFonts w:ascii="Times New Roman" w:eastAsia="Times New Roman" w:hAnsi="Times New Roman" w:cs="Times New Roman"/>
          <w:i/>
          <w:sz w:val="24"/>
          <w:szCs w:val="24"/>
          <w:lang w:eastAsia="lt-LT"/>
        </w:rPr>
        <w:t>) teikiate paraišką)</w:t>
      </w:r>
      <w:r w:rsidRPr="00407AEF">
        <w:rPr>
          <w:rFonts w:ascii="Times New Roman" w:eastAsia="Times New Roman" w:hAnsi="Times New Roman" w:cs="Times New Roman"/>
          <w:sz w:val="24"/>
          <w:szCs w:val="24"/>
          <w:lang w:eastAsia="lt-LT"/>
        </w:rPr>
        <w:t xml:space="preserve">: </w:t>
      </w:r>
    </w:p>
    <w:p w14:paraId="01884E05" w14:textId="7009A28A" w:rsidR="00407AEF" w:rsidRPr="00407AEF" w:rsidRDefault="00000000" w:rsidP="00407AEF">
      <w:pPr>
        <w:tabs>
          <w:tab w:val="left" w:pos="1560"/>
        </w:tabs>
        <w:spacing w:after="0" w:line="240" w:lineRule="auto"/>
        <w:ind w:firstLine="567"/>
        <w:jc w:val="both"/>
        <w:rPr>
          <w:rFonts w:ascii="Times New Roman" w:eastAsia="Times New Roman" w:hAnsi="Times New Roman" w:cs="Times New Roman"/>
          <w:sz w:val="24"/>
          <w:szCs w:val="24"/>
          <w:lang w:eastAsia="lt-LT"/>
        </w:rPr>
      </w:pPr>
      <w:sdt>
        <w:sdtPr>
          <w:rPr>
            <w:rFonts w:ascii="Times New Roman" w:hAnsi="Times New Roman" w:cs="Times New Roman"/>
            <w:iCs/>
            <w:sz w:val="24"/>
            <w:szCs w:val="24"/>
          </w:rPr>
          <w:id w:val="1727562061"/>
          <w14:checkbox>
            <w14:checked w14:val="0"/>
            <w14:checkedState w14:val="2612" w14:font="MS Gothic"/>
            <w14:uncheckedState w14:val="2610" w14:font="MS Gothic"/>
          </w14:checkbox>
        </w:sdtPr>
        <w:sdtContent>
          <w:r w:rsidR="00027AA7">
            <w:rPr>
              <w:rFonts w:ascii="MS Gothic" w:eastAsia="MS Gothic" w:hAnsi="MS Gothic" w:cs="Times New Roman" w:hint="eastAsia"/>
              <w:iCs/>
              <w:sz w:val="24"/>
              <w:szCs w:val="24"/>
            </w:rPr>
            <w:t>☐</w:t>
          </w:r>
        </w:sdtContent>
      </w:sdt>
      <w:r w:rsidR="00E2517B" w:rsidRPr="00407AEF" w:rsidDel="00E22B17">
        <w:rPr>
          <w:rFonts w:ascii="Times New Roman" w:eastAsia="Times New Roman" w:hAnsi="Times New Roman" w:cs="Times New Roman"/>
          <w:sz w:val="24"/>
          <w:szCs w:val="24"/>
          <w:lang w:eastAsia="lt-LT"/>
        </w:rPr>
        <w:t xml:space="preserve"> </w:t>
      </w:r>
      <w:r w:rsidR="007478D7" w:rsidRPr="007478D7">
        <w:rPr>
          <w:rFonts w:ascii="Times New Roman" w:eastAsia="Times New Roman" w:hAnsi="Times New Roman" w:cs="Times New Roman"/>
          <w:sz w:val="24"/>
          <w:szCs w:val="24"/>
          <w:lang w:eastAsia="lt-LT"/>
        </w:rPr>
        <w:t>I kategorija – ypatingų, neypatingų ar nesudėtingų inžinerinių statinių (susisiekimo komunikacijos, inžineriniai tinklai, kiti inžineriniai statiniai) projektinių pasiūlymų vizijos (koncepcijos) parengimas</w:t>
      </w:r>
      <w:r w:rsidR="008B58DA">
        <w:rPr>
          <w:rFonts w:ascii="Times New Roman" w:eastAsia="Times New Roman" w:hAnsi="Times New Roman" w:cs="Times New Roman"/>
          <w:sz w:val="24"/>
          <w:szCs w:val="24"/>
          <w:lang w:eastAsia="lt-LT"/>
        </w:rPr>
        <w:t>;</w:t>
      </w:r>
    </w:p>
    <w:p w14:paraId="6525D6ED" w14:textId="65F228C0" w:rsidR="00407AEF" w:rsidRDefault="00000000" w:rsidP="00407AEF">
      <w:pPr>
        <w:tabs>
          <w:tab w:val="left" w:pos="1560"/>
        </w:tabs>
        <w:spacing w:after="0" w:line="240" w:lineRule="auto"/>
        <w:ind w:firstLine="567"/>
        <w:jc w:val="both"/>
        <w:rPr>
          <w:rFonts w:ascii="Times New Roman" w:eastAsia="Times New Roman" w:hAnsi="Times New Roman" w:cs="Times New Roman"/>
          <w:sz w:val="24"/>
          <w:szCs w:val="24"/>
          <w:lang w:eastAsia="lt-LT"/>
        </w:rPr>
      </w:pPr>
      <w:sdt>
        <w:sdtPr>
          <w:rPr>
            <w:rFonts w:ascii="Times New Roman" w:hAnsi="Times New Roman" w:cs="Times New Roman"/>
            <w:iCs/>
            <w:sz w:val="24"/>
            <w:szCs w:val="24"/>
          </w:rPr>
          <w:id w:val="1942952558"/>
          <w14:checkbox>
            <w14:checked w14:val="0"/>
            <w14:checkedState w14:val="2612" w14:font="MS Gothic"/>
            <w14:uncheckedState w14:val="2610" w14:font="MS Gothic"/>
          </w14:checkbox>
        </w:sdtPr>
        <w:sdtContent>
          <w:r w:rsidR="001A1A29">
            <w:rPr>
              <w:rFonts w:ascii="MS Gothic" w:eastAsia="MS Gothic" w:hAnsi="MS Gothic" w:cs="Times New Roman" w:hint="eastAsia"/>
              <w:iCs/>
              <w:sz w:val="24"/>
              <w:szCs w:val="24"/>
            </w:rPr>
            <w:t>☐</w:t>
          </w:r>
        </w:sdtContent>
      </w:sdt>
      <w:r w:rsidR="00E2517B" w:rsidRPr="00407AEF" w:rsidDel="00E22B17">
        <w:rPr>
          <w:rFonts w:ascii="Times New Roman" w:eastAsia="Times New Roman" w:hAnsi="Times New Roman" w:cs="Times New Roman"/>
          <w:sz w:val="24"/>
          <w:szCs w:val="24"/>
          <w:lang w:eastAsia="lt-LT"/>
        </w:rPr>
        <w:t xml:space="preserve"> </w:t>
      </w:r>
      <w:r w:rsidR="008B58DA" w:rsidRPr="008B58DA">
        <w:rPr>
          <w:rFonts w:ascii="Times New Roman" w:eastAsia="Times New Roman" w:hAnsi="Times New Roman" w:cs="Times New Roman"/>
          <w:sz w:val="24"/>
          <w:szCs w:val="24"/>
          <w:lang w:eastAsia="lt-LT"/>
        </w:rPr>
        <w:t>II kategorija – ypatingų inžinerinių statinių (susisiekimo komunikacijos, inžineriniai tinklai) projektinių pasiūlymų, techninio darbo projekto parengimas ir projekto vykdymo priežiūros paslaugos</w:t>
      </w:r>
      <w:r w:rsidR="008B58DA">
        <w:rPr>
          <w:rFonts w:ascii="Times New Roman" w:eastAsia="Times New Roman" w:hAnsi="Times New Roman" w:cs="Times New Roman"/>
          <w:sz w:val="24"/>
          <w:szCs w:val="24"/>
          <w:lang w:eastAsia="lt-LT"/>
        </w:rPr>
        <w:t>;</w:t>
      </w:r>
    </w:p>
    <w:p w14:paraId="77B33C61" w14:textId="0ECA2FEC" w:rsidR="00407AEF" w:rsidRDefault="00000000" w:rsidP="00407AEF">
      <w:pPr>
        <w:tabs>
          <w:tab w:val="left" w:pos="1560"/>
        </w:tabs>
        <w:spacing w:after="0" w:line="240" w:lineRule="auto"/>
        <w:ind w:firstLine="567"/>
        <w:jc w:val="both"/>
        <w:rPr>
          <w:rFonts w:ascii="Times New Roman" w:eastAsia="Times New Roman" w:hAnsi="Times New Roman" w:cs="Times New Roman"/>
          <w:sz w:val="24"/>
          <w:szCs w:val="24"/>
          <w:lang w:eastAsia="lt-LT"/>
        </w:rPr>
      </w:pPr>
      <w:sdt>
        <w:sdtPr>
          <w:rPr>
            <w:rFonts w:ascii="Times New Roman" w:hAnsi="Times New Roman" w:cs="Times New Roman"/>
            <w:iCs/>
            <w:sz w:val="24"/>
            <w:szCs w:val="24"/>
          </w:rPr>
          <w:id w:val="-897895538"/>
          <w14:checkbox>
            <w14:checked w14:val="0"/>
            <w14:checkedState w14:val="2612" w14:font="MS Gothic"/>
            <w14:uncheckedState w14:val="2610" w14:font="MS Gothic"/>
          </w14:checkbox>
        </w:sdtPr>
        <w:sdtContent>
          <w:r w:rsidR="00E2517B">
            <w:rPr>
              <w:rFonts w:ascii="MS Gothic" w:eastAsia="MS Gothic" w:hAnsi="MS Gothic" w:cs="Times New Roman" w:hint="eastAsia"/>
              <w:iCs/>
              <w:sz w:val="24"/>
              <w:szCs w:val="24"/>
            </w:rPr>
            <w:t>☐</w:t>
          </w:r>
        </w:sdtContent>
      </w:sdt>
      <w:r w:rsidR="00407AEF" w:rsidRPr="00407AEF">
        <w:rPr>
          <w:rFonts w:ascii="Times New Roman" w:eastAsia="Times New Roman" w:hAnsi="Times New Roman" w:cs="Times New Roman"/>
          <w:sz w:val="24"/>
          <w:szCs w:val="24"/>
          <w:lang w:eastAsia="lt-LT"/>
        </w:rPr>
        <w:t xml:space="preserve"> </w:t>
      </w:r>
      <w:r w:rsidR="008B58DA" w:rsidRPr="008B58DA">
        <w:rPr>
          <w:rFonts w:ascii="Times New Roman" w:eastAsia="Times New Roman" w:hAnsi="Times New Roman" w:cs="Times New Roman"/>
          <w:sz w:val="24"/>
          <w:szCs w:val="24"/>
          <w:lang w:eastAsia="lt-LT"/>
        </w:rPr>
        <w:t>I</w:t>
      </w:r>
      <w:r w:rsidR="0084734F">
        <w:rPr>
          <w:rFonts w:ascii="Times New Roman" w:eastAsia="Times New Roman" w:hAnsi="Times New Roman" w:cs="Times New Roman"/>
          <w:sz w:val="24"/>
          <w:szCs w:val="24"/>
          <w:lang w:eastAsia="lt-LT"/>
        </w:rPr>
        <w:t>II</w:t>
      </w:r>
      <w:r w:rsidR="008B58DA" w:rsidRPr="008B58DA">
        <w:rPr>
          <w:rFonts w:ascii="Times New Roman" w:eastAsia="Times New Roman" w:hAnsi="Times New Roman" w:cs="Times New Roman"/>
          <w:sz w:val="24"/>
          <w:szCs w:val="24"/>
          <w:lang w:eastAsia="lt-LT"/>
        </w:rPr>
        <w:t xml:space="preserve"> kategorija – ypatingų inžinerinių statinių (susisiekimo komunikacijos, inžineriniai tinklai), esančių kultūros paveldo objekto teritorijoje, jo apsaugos zonoje ir kultūros paveldo vietovėje projektinių pasiūlymų, techninio darbo projekto parengimas ir projekto vykdymo priežiūros paslaugos</w:t>
      </w:r>
      <w:r w:rsidR="008B58DA">
        <w:rPr>
          <w:rFonts w:ascii="Times New Roman" w:eastAsia="Times New Roman" w:hAnsi="Times New Roman" w:cs="Times New Roman"/>
          <w:sz w:val="24"/>
          <w:szCs w:val="24"/>
          <w:lang w:eastAsia="lt-LT"/>
        </w:rPr>
        <w:t>;</w:t>
      </w:r>
    </w:p>
    <w:p w14:paraId="10C76E8D" w14:textId="406986ED" w:rsidR="008B58DA" w:rsidRPr="00407AEF" w:rsidRDefault="00000000" w:rsidP="008B58DA">
      <w:pPr>
        <w:tabs>
          <w:tab w:val="left" w:pos="1560"/>
        </w:tabs>
        <w:spacing w:after="0" w:line="240" w:lineRule="auto"/>
        <w:ind w:firstLine="567"/>
        <w:jc w:val="both"/>
        <w:rPr>
          <w:rFonts w:ascii="Times New Roman" w:eastAsia="Times New Roman" w:hAnsi="Times New Roman" w:cs="Times New Roman"/>
          <w:sz w:val="24"/>
          <w:szCs w:val="24"/>
          <w:lang w:eastAsia="lt-LT"/>
        </w:rPr>
      </w:pPr>
      <w:sdt>
        <w:sdtPr>
          <w:rPr>
            <w:rFonts w:ascii="Times New Roman" w:hAnsi="Times New Roman" w:cs="Times New Roman"/>
            <w:iCs/>
            <w:sz w:val="24"/>
            <w:szCs w:val="24"/>
          </w:rPr>
          <w:id w:val="1030145958"/>
          <w14:checkbox>
            <w14:checked w14:val="0"/>
            <w14:checkedState w14:val="2612" w14:font="MS Gothic"/>
            <w14:uncheckedState w14:val="2610" w14:font="MS Gothic"/>
          </w14:checkbox>
        </w:sdtPr>
        <w:sdtContent>
          <w:r w:rsidR="00E2517B">
            <w:rPr>
              <w:rFonts w:ascii="MS Gothic" w:eastAsia="MS Gothic" w:hAnsi="MS Gothic" w:cs="Times New Roman" w:hint="eastAsia"/>
              <w:iCs/>
              <w:sz w:val="24"/>
              <w:szCs w:val="24"/>
            </w:rPr>
            <w:t>☐</w:t>
          </w:r>
        </w:sdtContent>
      </w:sdt>
      <w:r w:rsidR="00E2517B" w:rsidRPr="00407AEF" w:rsidDel="00E22B17">
        <w:rPr>
          <w:rFonts w:ascii="Times New Roman" w:eastAsia="Times New Roman" w:hAnsi="Times New Roman" w:cs="Times New Roman"/>
          <w:sz w:val="24"/>
          <w:szCs w:val="24"/>
          <w:lang w:eastAsia="lt-LT"/>
        </w:rPr>
        <w:t xml:space="preserve"> </w:t>
      </w:r>
      <w:r w:rsidR="0084734F">
        <w:rPr>
          <w:rFonts w:ascii="Times New Roman" w:eastAsia="Times New Roman" w:hAnsi="Times New Roman" w:cs="Times New Roman"/>
          <w:sz w:val="24"/>
          <w:szCs w:val="24"/>
          <w:lang w:eastAsia="lt-LT"/>
        </w:rPr>
        <w:t>I</w:t>
      </w:r>
      <w:r w:rsidR="008B58DA" w:rsidRPr="008B58DA">
        <w:rPr>
          <w:rFonts w:ascii="Times New Roman" w:eastAsia="Times New Roman" w:hAnsi="Times New Roman" w:cs="Times New Roman"/>
          <w:sz w:val="24"/>
          <w:szCs w:val="24"/>
          <w:lang w:eastAsia="lt-LT"/>
        </w:rPr>
        <w:t>V kategorija – neypatingų inžinerinių statinių (susisiekimo komunikacijos) projektinių pasiūlymų, techninio darbo projekto parengimas ir projekto vykdymo priežiūros paslaugos;</w:t>
      </w:r>
    </w:p>
    <w:p w14:paraId="23D870D7" w14:textId="74868008" w:rsidR="008B58DA" w:rsidRPr="00407AEF" w:rsidRDefault="00000000" w:rsidP="008B58DA">
      <w:pPr>
        <w:tabs>
          <w:tab w:val="left" w:pos="1560"/>
        </w:tabs>
        <w:spacing w:after="0" w:line="240" w:lineRule="auto"/>
        <w:ind w:firstLine="567"/>
        <w:jc w:val="both"/>
        <w:rPr>
          <w:rFonts w:ascii="Times New Roman" w:eastAsia="Times New Roman" w:hAnsi="Times New Roman" w:cs="Times New Roman"/>
          <w:sz w:val="24"/>
          <w:szCs w:val="24"/>
          <w:lang w:eastAsia="lt-LT"/>
        </w:rPr>
      </w:pPr>
      <w:sdt>
        <w:sdtPr>
          <w:rPr>
            <w:rFonts w:ascii="Times New Roman" w:hAnsi="Times New Roman" w:cs="Times New Roman"/>
            <w:iCs/>
            <w:sz w:val="24"/>
            <w:szCs w:val="24"/>
          </w:rPr>
          <w:id w:val="101778755"/>
          <w14:checkbox>
            <w14:checked w14:val="0"/>
            <w14:checkedState w14:val="2612" w14:font="MS Gothic"/>
            <w14:uncheckedState w14:val="2610" w14:font="MS Gothic"/>
          </w14:checkbox>
        </w:sdtPr>
        <w:sdtContent>
          <w:r w:rsidR="00E2517B">
            <w:rPr>
              <w:rFonts w:ascii="MS Gothic" w:eastAsia="MS Gothic" w:hAnsi="MS Gothic" w:cs="Times New Roman" w:hint="eastAsia"/>
              <w:iCs/>
              <w:sz w:val="24"/>
              <w:szCs w:val="24"/>
            </w:rPr>
            <w:t>☐</w:t>
          </w:r>
        </w:sdtContent>
      </w:sdt>
      <w:r w:rsidR="008B58DA" w:rsidRPr="00407AEF">
        <w:rPr>
          <w:rFonts w:ascii="Times New Roman" w:eastAsia="Times New Roman" w:hAnsi="Times New Roman" w:cs="Times New Roman"/>
          <w:sz w:val="24"/>
          <w:szCs w:val="24"/>
          <w:lang w:eastAsia="lt-LT"/>
        </w:rPr>
        <w:t xml:space="preserve"> </w:t>
      </w:r>
      <w:r w:rsidR="008B58DA" w:rsidRPr="008B58DA">
        <w:rPr>
          <w:rFonts w:ascii="Times New Roman" w:eastAsia="Times New Roman" w:hAnsi="Times New Roman" w:cs="Times New Roman"/>
          <w:sz w:val="24"/>
          <w:szCs w:val="24"/>
          <w:lang w:eastAsia="lt-LT"/>
        </w:rPr>
        <w:t>V kategorija – neypatingų inžinerinių statinių (susisiekimo komunikacijos), esančių kultūros paveldo objekto teritorijoje, jo apsaugos zonoje ir kultūros paveldo vietovėje projektinių pasiūlymų, techninio darbo projekto parengimas ir projekto vykdymo priežiūros paslaugos</w:t>
      </w:r>
    </w:p>
    <w:p w14:paraId="1D3837F5" w14:textId="77777777" w:rsidR="008B58DA" w:rsidRPr="00407AEF" w:rsidRDefault="008B58DA" w:rsidP="00407AEF">
      <w:pPr>
        <w:tabs>
          <w:tab w:val="left" w:pos="1560"/>
        </w:tabs>
        <w:spacing w:after="0" w:line="240" w:lineRule="auto"/>
        <w:ind w:firstLine="567"/>
        <w:jc w:val="both"/>
        <w:rPr>
          <w:rFonts w:ascii="Times New Roman" w:eastAsia="Times New Roman" w:hAnsi="Times New Roman" w:cs="Times New Roman"/>
          <w:sz w:val="24"/>
          <w:szCs w:val="24"/>
          <w:lang w:eastAsia="lt-LT"/>
        </w:rPr>
      </w:pPr>
    </w:p>
    <w:p w14:paraId="32204B54"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0"/>
        </w:rPr>
      </w:pPr>
    </w:p>
    <w:p w14:paraId="6BDCB1F9" w14:textId="5DF58B33" w:rsidR="006578A7" w:rsidRDefault="006578A7" w:rsidP="006578A7">
      <w:pPr>
        <w:spacing w:after="0" w:line="240" w:lineRule="auto"/>
        <w:ind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Kartu su paraiška pateikiami šie dokumentai</w:t>
      </w:r>
      <w:r w:rsidR="00E2517B">
        <w:rPr>
          <w:rFonts w:ascii="Times New Roman" w:eastAsia="Times New Roman" w:hAnsi="Times New Roman" w:cs="Times New Roman"/>
          <w:sz w:val="24"/>
          <w:szCs w:val="20"/>
        </w:rPr>
        <w:t xml:space="preserve"> ir informacija apie konfidencialumą</w:t>
      </w:r>
      <w:r w:rsidRPr="00407AEF">
        <w:rPr>
          <w:rFonts w:ascii="Times New Roman" w:eastAsia="Times New Roman" w:hAnsi="Times New Roman" w:cs="Times New Roman"/>
          <w:sz w:val="24"/>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9"/>
        <w:gridCol w:w="3687"/>
        <w:gridCol w:w="4927"/>
        <w:gridCol w:w="4927"/>
      </w:tblGrid>
      <w:tr w:rsidR="000F6466" w:rsidRPr="001528D4" w14:paraId="394AEEEB" w14:textId="77777777">
        <w:trPr>
          <w:jc w:val="center"/>
        </w:trPr>
        <w:tc>
          <w:tcPr>
            <w:tcW w:w="350" w:type="pct"/>
            <w:tcBorders>
              <w:top w:val="single" w:sz="4" w:space="0" w:color="auto"/>
              <w:left w:val="single" w:sz="4" w:space="0" w:color="auto"/>
              <w:bottom w:val="single" w:sz="4" w:space="0" w:color="auto"/>
              <w:right w:val="single" w:sz="4" w:space="0" w:color="auto"/>
            </w:tcBorders>
            <w:vAlign w:val="center"/>
          </w:tcPr>
          <w:p w14:paraId="2258935C" w14:textId="77777777" w:rsidR="000F6466" w:rsidRPr="001528D4" w:rsidRDefault="000F6466">
            <w:pPr>
              <w:widowControl w:val="0"/>
              <w:suppressLineNumbers/>
              <w:suppressAutoHyphens/>
              <w:spacing w:after="0" w:line="240" w:lineRule="auto"/>
              <w:jc w:val="center"/>
              <w:rPr>
                <w:rFonts w:ascii="Times New Roman" w:eastAsia="Times New Roman" w:hAnsi="Times New Roman" w:cs="Times New Roman"/>
                <w:b/>
                <w:bCs/>
                <w:sz w:val="24"/>
                <w:szCs w:val="24"/>
              </w:rPr>
            </w:pPr>
            <w:r w:rsidRPr="00AC004A">
              <w:rPr>
                <w:rFonts w:ascii="Times New Roman" w:hAnsi="Times New Roman"/>
                <w:b/>
                <w:sz w:val="24"/>
              </w:rPr>
              <w:t>Eil.</w:t>
            </w:r>
          </w:p>
          <w:p w14:paraId="3B19F8E1" w14:textId="77777777" w:rsidR="000F6466" w:rsidRPr="00AC004A" w:rsidRDefault="000F6466">
            <w:pPr>
              <w:widowControl w:val="0"/>
              <w:suppressLineNumbers/>
              <w:suppressAutoHyphens/>
              <w:spacing w:after="0" w:line="240" w:lineRule="auto"/>
              <w:jc w:val="center"/>
              <w:rPr>
                <w:rFonts w:ascii="Times New Roman" w:hAnsi="Times New Roman"/>
                <w:b/>
                <w:sz w:val="24"/>
              </w:rPr>
            </w:pPr>
            <w:proofErr w:type="spellStart"/>
            <w:r w:rsidRPr="00AC004A">
              <w:rPr>
                <w:rFonts w:ascii="Times New Roman" w:hAnsi="Times New Roman"/>
                <w:b/>
                <w:sz w:val="24"/>
              </w:rPr>
              <w:t>nr.</w:t>
            </w:r>
            <w:proofErr w:type="spellEnd"/>
          </w:p>
        </w:tc>
        <w:tc>
          <w:tcPr>
            <w:tcW w:w="1266" w:type="pct"/>
            <w:tcBorders>
              <w:top w:val="single" w:sz="4" w:space="0" w:color="auto"/>
              <w:left w:val="single" w:sz="4" w:space="0" w:color="auto"/>
              <w:bottom w:val="single" w:sz="4" w:space="0" w:color="auto"/>
              <w:right w:val="single" w:sz="4" w:space="0" w:color="auto"/>
            </w:tcBorders>
            <w:vAlign w:val="center"/>
          </w:tcPr>
          <w:p w14:paraId="6E6D9C03" w14:textId="77777777" w:rsidR="000F6466" w:rsidRPr="00AC004A" w:rsidRDefault="000F6466">
            <w:pPr>
              <w:widowControl w:val="0"/>
              <w:suppressLineNumbers/>
              <w:suppressAutoHyphens/>
              <w:spacing w:after="0" w:line="240" w:lineRule="auto"/>
              <w:jc w:val="center"/>
              <w:rPr>
                <w:rFonts w:ascii="Times New Roman" w:hAnsi="Times New Roman"/>
                <w:b/>
                <w:sz w:val="24"/>
              </w:rPr>
            </w:pPr>
            <w:r w:rsidRPr="001528D4">
              <w:rPr>
                <w:rFonts w:ascii="Times New Roman" w:eastAsia="Times New Roman" w:hAnsi="Times New Roman" w:cs="Times New Roman"/>
                <w:b/>
                <w:bCs/>
                <w:sz w:val="24"/>
                <w:szCs w:val="24"/>
              </w:rPr>
              <w:t>Pateikto dokumento pavadinimas</w:t>
            </w:r>
          </w:p>
        </w:tc>
        <w:tc>
          <w:tcPr>
            <w:tcW w:w="1692" w:type="pct"/>
            <w:tcBorders>
              <w:top w:val="single" w:sz="4" w:space="0" w:color="auto"/>
              <w:left w:val="single" w:sz="4" w:space="0" w:color="auto"/>
              <w:bottom w:val="single" w:sz="4" w:space="0" w:color="auto"/>
              <w:right w:val="single" w:sz="4" w:space="0" w:color="auto"/>
            </w:tcBorders>
          </w:tcPr>
          <w:p w14:paraId="7E071BD8" w14:textId="77777777" w:rsidR="000F6466" w:rsidRPr="001528D4" w:rsidRDefault="000F6466">
            <w:pPr>
              <w:spacing w:after="0" w:line="240" w:lineRule="auto"/>
              <w:jc w:val="center"/>
              <w:rPr>
                <w:rFonts w:ascii="Times New Roman" w:hAnsi="Times New Roman" w:cs="Times New Roman"/>
                <w:b/>
                <w:bCs/>
                <w:sz w:val="24"/>
                <w:szCs w:val="24"/>
              </w:rPr>
            </w:pPr>
            <w:r w:rsidRPr="001528D4">
              <w:rPr>
                <w:rFonts w:ascii="Times New Roman" w:hAnsi="Times New Roman" w:cs="Times New Roman"/>
                <w:b/>
                <w:bCs/>
                <w:sz w:val="24"/>
                <w:szCs w:val="24"/>
              </w:rPr>
              <w:t>Ar dokumente yra konfidencialios informacijos</w:t>
            </w:r>
            <w:r w:rsidRPr="001528D4">
              <w:rPr>
                <w:rStyle w:val="Puslapioinaosnuoroda"/>
                <w:rFonts w:ascii="Times New Roman" w:hAnsi="Times New Roman"/>
                <w:b/>
                <w:bCs/>
                <w:sz w:val="24"/>
                <w:szCs w:val="24"/>
              </w:rPr>
              <w:footnoteReference w:id="4"/>
            </w:r>
            <w:r w:rsidRPr="001528D4">
              <w:rPr>
                <w:rFonts w:ascii="Times New Roman" w:hAnsi="Times New Roman" w:cs="Times New Roman"/>
                <w:b/>
                <w:bCs/>
                <w:sz w:val="24"/>
                <w:szCs w:val="24"/>
              </w:rPr>
              <w:t>?</w:t>
            </w:r>
          </w:p>
          <w:p w14:paraId="71C417F0" w14:textId="77777777" w:rsidR="000F6466" w:rsidRPr="001528D4" w:rsidRDefault="000F6466">
            <w:pPr>
              <w:spacing w:after="0" w:line="240" w:lineRule="auto"/>
              <w:jc w:val="center"/>
              <w:rPr>
                <w:rFonts w:ascii="Times New Roman" w:hAnsi="Times New Roman" w:cs="Times New Roman"/>
                <w:b/>
                <w:bCs/>
                <w:sz w:val="24"/>
                <w:szCs w:val="24"/>
              </w:rPr>
            </w:pPr>
            <w:r w:rsidRPr="001528D4">
              <w:rPr>
                <w:rFonts w:ascii="Times New Roman" w:hAnsi="Times New Roman" w:cs="Times New Roman"/>
                <w:b/>
                <w:bCs/>
                <w:sz w:val="24"/>
                <w:szCs w:val="24"/>
              </w:rPr>
              <w:t xml:space="preserve">(Taip / Ne) </w:t>
            </w:r>
          </w:p>
          <w:p w14:paraId="0AD756BD" w14:textId="77777777" w:rsidR="000F6466" w:rsidRPr="001528D4" w:rsidRDefault="000F6466">
            <w:pPr>
              <w:widowControl w:val="0"/>
              <w:suppressLineNumbers/>
              <w:suppressAutoHyphens/>
              <w:spacing w:after="0" w:line="240" w:lineRule="auto"/>
              <w:jc w:val="center"/>
              <w:rPr>
                <w:rFonts w:ascii="Times New Roman" w:eastAsia="Times New Roman" w:hAnsi="Times New Roman" w:cs="Times New Roman"/>
                <w:b/>
                <w:bCs/>
                <w:sz w:val="24"/>
                <w:szCs w:val="24"/>
              </w:rPr>
            </w:pPr>
            <w:r w:rsidRPr="001528D4">
              <w:rPr>
                <w:rFonts w:ascii="Times New Roman" w:hAnsi="Times New Roman" w:cs="Times New Roman"/>
                <w:b/>
                <w:bCs/>
                <w:sz w:val="24"/>
                <w:szCs w:val="24"/>
              </w:rPr>
              <w:t xml:space="preserve">Jeigu yra konfidencialios informacijos, nurodoma dokumento dalis / puslapis, kuriame yra konfidenciali informacija) </w:t>
            </w:r>
            <w:r w:rsidRPr="001528D4">
              <w:rPr>
                <w:rFonts w:ascii="Times New Roman" w:eastAsia="Times New Roman" w:hAnsi="Times New Roman" w:cs="Times New Roman"/>
                <w:b/>
                <w:bCs/>
                <w:sz w:val="24"/>
                <w:szCs w:val="24"/>
              </w:rPr>
              <w:t xml:space="preserve"> </w:t>
            </w:r>
          </w:p>
        </w:tc>
        <w:tc>
          <w:tcPr>
            <w:tcW w:w="1692" w:type="pct"/>
            <w:tcBorders>
              <w:top w:val="single" w:sz="4" w:space="0" w:color="auto"/>
              <w:left w:val="single" w:sz="4" w:space="0" w:color="auto"/>
              <w:bottom w:val="single" w:sz="4" w:space="0" w:color="auto"/>
              <w:right w:val="single" w:sz="4" w:space="0" w:color="auto"/>
            </w:tcBorders>
            <w:vAlign w:val="center"/>
          </w:tcPr>
          <w:p w14:paraId="02275094" w14:textId="77777777" w:rsidR="000F6466" w:rsidRPr="001528D4" w:rsidRDefault="000F6466">
            <w:pPr>
              <w:widowControl w:val="0"/>
              <w:suppressLineNumbers/>
              <w:suppressAutoHyphens/>
              <w:spacing w:after="0" w:line="240" w:lineRule="auto"/>
              <w:jc w:val="center"/>
              <w:rPr>
                <w:rFonts w:ascii="Times New Roman" w:eastAsia="Times New Roman" w:hAnsi="Times New Roman" w:cs="Times New Roman"/>
                <w:b/>
                <w:bCs/>
                <w:sz w:val="24"/>
                <w:szCs w:val="24"/>
              </w:rPr>
            </w:pPr>
            <w:r w:rsidRPr="001528D4">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0F6466" w:rsidRPr="001528D4" w14:paraId="572CE78D" w14:textId="77777777">
        <w:trPr>
          <w:jc w:val="center"/>
        </w:trPr>
        <w:tc>
          <w:tcPr>
            <w:tcW w:w="350" w:type="pct"/>
            <w:tcBorders>
              <w:top w:val="single" w:sz="4" w:space="0" w:color="auto"/>
              <w:left w:val="single" w:sz="4" w:space="0" w:color="auto"/>
              <w:bottom w:val="single" w:sz="4" w:space="0" w:color="auto"/>
              <w:right w:val="single" w:sz="4" w:space="0" w:color="auto"/>
            </w:tcBorders>
          </w:tcPr>
          <w:p w14:paraId="0ABC8D36" w14:textId="77777777" w:rsidR="000F6466" w:rsidRPr="00AC004A" w:rsidRDefault="000F6466">
            <w:pPr>
              <w:widowControl w:val="0"/>
              <w:suppressLineNumbers/>
              <w:suppressAutoHyphens/>
              <w:spacing w:after="0" w:line="240" w:lineRule="auto"/>
              <w:jc w:val="both"/>
              <w:rPr>
                <w:rFonts w:ascii="Times New Roman" w:hAnsi="Times New Roman"/>
                <w:sz w:val="24"/>
              </w:rPr>
            </w:pPr>
            <w:r w:rsidRPr="00AC004A">
              <w:rPr>
                <w:rFonts w:ascii="Times New Roman" w:hAnsi="Times New Roman"/>
                <w:sz w:val="24"/>
              </w:rPr>
              <w:t>1</w:t>
            </w:r>
          </w:p>
        </w:tc>
        <w:tc>
          <w:tcPr>
            <w:tcW w:w="1266" w:type="pct"/>
            <w:tcBorders>
              <w:top w:val="single" w:sz="4" w:space="0" w:color="auto"/>
              <w:left w:val="single" w:sz="4" w:space="0" w:color="auto"/>
              <w:bottom w:val="single" w:sz="4" w:space="0" w:color="auto"/>
              <w:right w:val="single" w:sz="4" w:space="0" w:color="auto"/>
            </w:tcBorders>
          </w:tcPr>
          <w:p w14:paraId="7E8200F1" w14:textId="77777777" w:rsidR="000F6466" w:rsidRPr="00AC004A" w:rsidRDefault="000F6466">
            <w:pPr>
              <w:widowControl w:val="0"/>
              <w:suppressLineNumbers/>
              <w:suppressAutoHyphens/>
              <w:spacing w:after="0" w:line="240" w:lineRule="auto"/>
              <w:jc w:val="both"/>
              <w:rPr>
                <w:rFonts w:ascii="Times New Roman" w:hAnsi="Times New Roman"/>
                <w:sz w:val="24"/>
              </w:rPr>
            </w:pPr>
            <w:r w:rsidRPr="00AC004A">
              <w:rPr>
                <w:rFonts w:ascii="Times New Roman" w:hAnsi="Times New Roman"/>
                <w:sz w:val="24"/>
              </w:rPr>
              <w:t>Užpildytas ir pasirašytas EBVPD.</w:t>
            </w:r>
          </w:p>
        </w:tc>
        <w:tc>
          <w:tcPr>
            <w:tcW w:w="1692" w:type="pct"/>
            <w:tcBorders>
              <w:top w:val="single" w:sz="4" w:space="0" w:color="auto"/>
              <w:left w:val="single" w:sz="4" w:space="0" w:color="auto"/>
              <w:bottom w:val="single" w:sz="4" w:space="0" w:color="auto"/>
              <w:right w:val="single" w:sz="4" w:space="0" w:color="auto"/>
            </w:tcBorders>
          </w:tcPr>
          <w:p w14:paraId="5C6B23D2" w14:textId="77777777" w:rsidR="000F6466" w:rsidRPr="001528D4" w:rsidRDefault="000F6466">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692" w:type="pct"/>
            <w:tcBorders>
              <w:top w:val="single" w:sz="4" w:space="0" w:color="auto"/>
              <w:left w:val="single" w:sz="4" w:space="0" w:color="auto"/>
              <w:bottom w:val="single" w:sz="4" w:space="0" w:color="auto"/>
              <w:right w:val="single" w:sz="4" w:space="0" w:color="auto"/>
            </w:tcBorders>
          </w:tcPr>
          <w:p w14:paraId="154A1C50" w14:textId="77777777" w:rsidR="000F6466" w:rsidRPr="001528D4" w:rsidRDefault="000F6466">
            <w:pPr>
              <w:widowControl w:val="0"/>
              <w:suppressLineNumbers/>
              <w:suppressAutoHyphens/>
              <w:spacing w:after="0" w:line="240" w:lineRule="auto"/>
              <w:jc w:val="both"/>
              <w:rPr>
                <w:rFonts w:ascii="Times New Roman" w:eastAsia="Times New Roman" w:hAnsi="Times New Roman" w:cs="Times New Roman"/>
                <w:sz w:val="24"/>
                <w:szCs w:val="24"/>
              </w:rPr>
            </w:pPr>
          </w:p>
        </w:tc>
      </w:tr>
      <w:tr w:rsidR="000F6466" w:rsidRPr="001528D4" w14:paraId="0660C3E2" w14:textId="77777777">
        <w:trPr>
          <w:jc w:val="center"/>
        </w:trPr>
        <w:tc>
          <w:tcPr>
            <w:tcW w:w="350" w:type="pct"/>
            <w:tcBorders>
              <w:top w:val="single" w:sz="4" w:space="0" w:color="auto"/>
              <w:left w:val="single" w:sz="4" w:space="0" w:color="auto"/>
              <w:bottom w:val="single" w:sz="4" w:space="0" w:color="auto"/>
              <w:right w:val="single" w:sz="4" w:space="0" w:color="auto"/>
            </w:tcBorders>
          </w:tcPr>
          <w:p w14:paraId="70BBF8CB" w14:textId="77777777" w:rsidR="000F6466" w:rsidRPr="00AC004A" w:rsidRDefault="000F6466">
            <w:pPr>
              <w:widowControl w:val="0"/>
              <w:suppressLineNumbers/>
              <w:suppressAutoHyphens/>
              <w:spacing w:after="0" w:line="240" w:lineRule="auto"/>
              <w:jc w:val="both"/>
              <w:rPr>
                <w:rFonts w:ascii="Times New Roman" w:hAnsi="Times New Roman"/>
                <w:sz w:val="24"/>
              </w:rPr>
            </w:pPr>
            <w:r w:rsidRPr="00AC004A">
              <w:rPr>
                <w:rFonts w:ascii="Times New Roman" w:hAnsi="Times New Roman"/>
                <w:sz w:val="24"/>
              </w:rPr>
              <w:t>2</w:t>
            </w:r>
          </w:p>
        </w:tc>
        <w:tc>
          <w:tcPr>
            <w:tcW w:w="1266" w:type="pct"/>
            <w:tcBorders>
              <w:top w:val="single" w:sz="4" w:space="0" w:color="auto"/>
              <w:left w:val="single" w:sz="4" w:space="0" w:color="auto"/>
              <w:bottom w:val="single" w:sz="4" w:space="0" w:color="auto"/>
              <w:right w:val="single" w:sz="4" w:space="0" w:color="auto"/>
            </w:tcBorders>
          </w:tcPr>
          <w:p w14:paraId="76446526" w14:textId="53781CB7" w:rsidR="000F6466" w:rsidRPr="00D70C34" w:rsidRDefault="009D39B8">
            <w:pPr>
              <w:widowControl w:val="0"/>
              <w:suppressLineNumbers/>
              <w:tabs>
                <w:tab w:val="left" w:pos="1296"/>
                <w:tab w:val="center" w:pos="4320"/>
                <w:tab w:val="right" w:pos="8640"/>
              </w:tabs>
              <w:suppressAutoHyphens/>
              <w:spacing w:after="0" w:line="240" w:lineRule="auto"/>
              <w:rPr>
                <w:rFonts w:ascii="Times New Roman" w:hAnsi="Times New Roman"/>
                <w:i/>
                <w:iCs/>
                <w:sz w:val="24"/>
              </w:rPr>
            </w:pPr>
            <w:r w:rsidRPr="00D70C34">
              <w:rPr>
                <w:rFonts w:ascii="Times New Roman" w:hAnsi="Times New Roman"/>
                <w:i/>
                <w:iCs/>
                <w:sz w:val="24"/>
              </w:rPr>
              <w:t>Įrašomi pateikiami p</w:t>
            </w:r>
            <w:r w:rsidR="000F6466" w:rsidRPr="00D70C34">
              <w:rPr>
                <w:rFonts w:ascii="Times New Roman" w:hAnsi="Times New Roman"/>
                <w:i/>
                <w:iCs/>
                <w:sz w:val="24"/>
              </w:rPr>
              <w:t xml:space="preserve">ašalinimo pagrindų </w:t>
            </w:r>
            <w:r w:rsidRPr="00D70C34">
              <w:rPr>
                <w:rFonts w:ascii="Times New Roman" w:hAnsi="Times New Roman"/>
                <w:i/>
                <w:iCs/>
                <w:sz w:val="24"/>
              </w:rPr>
              <w:t>nebuvim</w:t>
            </w:r>
            <w:r>
              <w:rPr>
                <w:rFonts w:ascii="Times New Roman" w:hAnsi="Times New Roman"/>
                <w:i/>
                <w:iCs/>
                <w:sz w:val="24"/>
              </w:rPr>
              <w:t>ą</w:t>
            </w:r>
            <w:r w:rsidRPr="00D70C34">
              <w:rPr>
                <w:rFonts w:ascii="Times New Roman" w:hAnsi="Times New Roman"/>
                <w:i/>
                <w:iCs/>
                <w:sz w:val="24"/>
              </w:rPr>
              <w:t xml:space="preserve"> </w:t>
            </w:r>
            <w:r w:rsidR="000F6466" w:rsidRPr="00D70C34">
              <w:rPr>
                <w:rFonts w:ascii="Times New Roman" w:hAnsi="Times New Roman"/>
                <w:i/>
                <w:iCs/>
                <w:sz w:val="24"/>
              </w:rPr>
              <w:t>ir tiekėjo kvalifikacijos reikalavimų atitiktį patvirtinantys dokumentai</w:t>
            </w:r>
          </w:p>
        </w:tc>
        <w:tc>
          <w:tcPr>
            <w:tcW w:w="1692" w:type="pct"/>
            <w:tcBorders>
              <w:top w:val="single" w:sz="4" w:space="0" w:color="auto"/>
              <w:left w:val="single" w:sz="4" w:space="0" w:color="auto"/>
              <w:bottom w:val="single" w:sz="4" w:space="0" w:color="auto"/>
              <w:right w:val="single" w:sz="4" w:space="0" w:color="auto"/>
            </w:tcBorders>
          </w:tcPr>
          <w:p w14:paraId="38E9681A" w14:textId="77777777" w:rsidR="000F6466" w:rsidRPr="001528D4" w:rsidRDefault="000F6466">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1692" w:type="pct"/>
            <w:tcBorders>
              <w:top w:val="single" w:sz="4" w:space="0" w:color="auto"/>
              <w:left w:val="single" w:sz="4" w:space="0" w:color="auto"/>
              <w:bottom w:val="single" w:sz="4" w:space="0" w:color="auto"/>
              <w:right w:val="single" w:sz="4" w:space="0" w:color="auto"/>
            </w:tcBorders>
          </w:tcPr>
          <w:p w14:paraId="6D4B8CAD" w14:textId="77777777" w:rsidR="000F6466" w:rsidRPr="001528D4" w:rsidRDefault="000F6466">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r w:rsidR="000F6466" w:rsidRPr="001528D4" w14:paraId="5623483B" w14:textId="77777777">
        <w:trPr>
          <w:jc w:val="center"/>
        </w:trPr>
        <w:tc>
          <w:tcPr>
            <w:tcW w:w="350" w:type="pct"/>
            <w:tcBorders>
              <w:top w:val="single" w:sz="4" w:space="0" w:color="auto"/>
              <w:left w:val="single" w:sz="4" w:space="0" w:color="auto"/>
              <w:bottom w:val="single" w:sz="4" w:space="0" w:color="auto"/>
              <w:right w:val="single" w:sz="4" w:space="0" w:color="auto"/>
            </w:tcBorders>
          </w:tcPr>
          <w:p w14:paraId="49477278" w14:textId="77777777" w:rsidR="000F6466" w:rsidRPr="00AC004A" w:rsidRDefault="000F6466">
            <w:pPr>
              <w:widowControl w:val="0"/>
              <w:suppressLineNumbers/>
              <w:suppressAutoHyphens/>
              <w:spacing w:after="0" w:line="240" w:lineRule="auto"/>
              <w:jc w:val="both"/>
              <w:rPr>
                <w:rFonts w:ascii="Times New Roman" w:hAnsi="Times New Roman"/>
                <w:sz w:val="24"/>
              </w:rPr>
            </w:pPr>
          </w:p>
        </w:tc>
        <w:tc>
          <w:tcPr>
            <w:tcW w:w="1266" w:type="pct"/>
            <w:tcBorders>
              <w:top w:val="single" w:sz="4" w:space="0" w:color="auto"/>
              <w:left w:val="single" w:sz="4" w:space="0" w:color="auto"/>
              <w:bottom w:val="single" w:sz="4" w:space="0" w:color="auto"/>
              <w:right w:val="single" w:sz="4" w:space="0" w:color="auto"/>
            </w:tcBorders>
          </w:tcPr>
          <w:p w14:paraId="54FF365E" w14:textId="77777777" w:rsidR="000F6466" w:rsidRPr="00AC004A" w:rsidRDefault="000F6466">
            <w:pPr>
              <w:widowControl w:val="0"/>
              <w:suppressLineNumbers/>
              <w:suppressAutoHyphens/>
              <w:spacing w:after="0" w:line="240" w:lineRule="auto"/>
              <w:jc w:val="both"/>
              <w:rPr>
                <w:rFonts w:ascii="Times New Roman" w:hAnsi="Times New Roman"/>
                <w:sz w:val="24"/>
              </w:rPr>
            </w:pPr>
            <w:r w:rsidRPr="001528D4">
              <w:rPr>
                <w:rFonts w:ascii="Times New Roman" w:eastAsia="Times New Roman" w:hAnsi="Times New Roman" w:cs="Times New Roman"/>
                <w:sz w:val="24"/>
                <w:szCs w:val="24"/>
              </w:rPr>
              <w:t>...</w:t>
            </w:r>
          </w:p>
        </w:tc>
        <w:tc>
          <w:tcPr>
            <w:tcW w:w="1692" w:type="pct"/>
            <w:tcBorders>
              <w:top w:val="single" w:sz="4" w:space="0" w:color="auto"/>
              <w:left w:val="single" w:sz="4" w:space="0" w:color="auto"/>
              <w:bottom w:val="single" w:sz="4" w:space="0" w:color="auto"/>
              <w:right w:val="single" w:sz="4" w:space="0" w:color="auto"/>
            </w:tcBorders>
          </w:tcPr>
          <w:p w14:paraId="5DD586A5" w14:textId="77777777" w:rsidR="000F6466" w:rsidRPr="001528D4" w:rsidRDefault="000F6466">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692" w:type="pct"/>
            <w:tcBorders>
              <w:top w:val="single" w:sz="4" w:space="0" w:color="auto"/>
              <w:left w:val="single" w:sz="4" w:space="0" w:color="auto"/>
              <w:bottom w:val="single" w:sz="4" w:space="0" w:color="auto"/>
              <w:right w:val="single" w:sz="4" w:space="0" w:color="auto"/>
            </w:tcBorders>
          </w:tcPr>
          <w:p w14:paraId="639B4141" w14:textId="77777777" w:rsidR="000F6466" w:rsidRPr="001528D4" w:rsidRDefault="000F6466">
            <w:pPr>
              <w:widowControl w:val="0"/>
              <w:suppressLineNumbers/>
              <w:suppressAutoHyphens/>
              <w:spacing w:after="0" w:line="240" w:lineRule="auto"/>
              <w:jc w:val="both"/>
              <w:rPr>
                <w:rFonts w:ascii="Times New Roman" w:eastAsia="Times New Roman" w:hAnsi="Times New Roman" w:cs="Times New Roman"/>
                <w:sz w:val="24"/>
                <w:szCs w:val="24"/>
              </w:rPr>
            </w:pPr>
          </w:p>
        </w:tc>
      </w:tr>
    </w:tbl>
    <w:p w14:paraId="63B4ACCB"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582CC8E6" w14:textId="77777777" w:rsidR="006578A7" w:rsidRDefault="006578A7" w:rsidP="006578A7">
      <w:pPr>
        <w:spacing w:after="0" w:line="240" w:lineRule="auto"/>
        <w:jc w:val="both"/>
        <w:rPr>
          <w:rFonts w:ascii="Times New Roman" w:eastAsia="Times New Roman" w:hAnsi="Times New Roman" w:cs="Times New Roman"/>
          <w:sz w:val="24"/>
          <w:szCs w:val="20"/>
        </w:rPr>
      </w:pPr>
    </w:p>
    <w:p w14:paraId="5E2ADB6D" w14:textId="77777777" w:rsidR="00407AEF" w:rsidRPr="00407AEF" w:rsidRDefault="00407AEF" w:rsidP="00407AEF">
      <w:pPr>
        <w:suppressAutoHyphens/>
        <w:spacing w:after="0" w:line="240" w:lineRule="auto"/>
        <w:ind w:firstLine="567"/>
        <w:jc w:val="both"/>
        <w:rPr>
          <w:rFonts w:ascii="Times New Roman" w:eastAsia="Times New Roman" w:hAnsi="Times New Roman" w:cs="Times New Roman"/>
          <w:sz w:val="24"/>
          <w:szCs w:val="24"/>
        </w:rPr>
      </w:pPr>
      <w:bookmarkStart w:id="32" w:name="_Hlk174696172"/>
      <w:r w:rsidRPr="00407AEF">
        <w:rPr>
          <w:rFonts w:ascii="Times New Roman" w:eastAsia="Calibri" w:hAnsi="Times New Roman" w:cs="Times New Roman"/>
          <w:sz w:val="24"/>
          <w:szCs w:val="24"/>
          <w:lang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07AEF">
        <w:rPr>
          <w:rFonts w:ascii="Times New Roman" w:eastAsia="Calibri" w:hAnsi="Times New Roman" w:cs="Times New Roman"/>
          <w:sz w:val="24"/>
          <w:szCs w:val="24"/>
          <w:vertAlign w:val="superscript"/>
          <w:lang w:eastAsia="zh-CN"/>
        </w:rPr>
        <w:t>1</w:t>
      </w:r>
      <w:r w:rsidRPr="00407AEF">
        <w:rPr>
          <w:rFonts w:ascii="Times New Roman" w:eastAsia="Calibri" w:hAnsi="Times New Roman" w:cs="Times New Roman"/>
          <w:sz w:val="24"/>
          <w:szCs w:val="24"/>
          <w:lang w:eastAsia="zh-CN"/>
        </w:rPr>
        <w:t xml:space="preserve"> dalyje.</w:t>
      </w:r>
    </w:p>
    <w:bookmarkEnd w:id="32"/>
    <w:p w14:paraId="19EAC240" w14:textId="77777777" w:rsidR="00407AEF" w:rsidRPr="00407AEF" w:rsidRDefault="00407AEF" w:rsidP="006578A7">
      <w:pPr>
        <w:spacing w:after="0" w:line="240" w:lineRule="auto"/>
        <w:jc w:val="both"/>
        <w:rPr>
          <w:rFonts w:ascii="Times New Roman" w:eastAsia="Times New Roman" w:hAnsi="Times New Roman" w:cs="Times New Roman"/>
          <w:sz w:val="24"/>
          <w:szCs w:val="20"/>
        </w:rPr>
      </w:pPr>
    </w:p>
    <w:p w14:paraId="44442508" w14:textId="03E5FA9F" w:rsidR="00C26289" w:rsidRPr="00407AEF" w:rsidRDefault="00C26289" w:rsidP="00C26289">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lastRenderedPageBreak/>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054D811F" w14:textId="77777777" w:rsidR="00C26289" w:rsidRPr="00407AEF" w:rsidRDefault="00C26289" w:rsidP="00C26289">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a) Rusijos pilietis, fizinis ar juridinis asmuo, subjektas ar organizacija, įsisteigęs Rusijoje;</w:t>
      </w:r>
    </w:p>
    <w:p w14:paraId="095F343E" w14:textId="77777777" w:rsidR="00C26289" w:rsidRPr="00407AEF" w:rsidRDefault="00C26289" w:rsidP="00C26289">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b) juridinis asmuo, subjektas ar organizacija, kuriuose daugiau kaip 50 proc. nuosavybės teisių tiesiogiai ar netiesiogiai priklauso a punkte nurodytam subjektui;</w:t>
      </w:r>
    </w:p>
    <w:p w14:paraId="2463E7EC" w14:textId="77777777" w:rsidR="00C26289" w:rsidRPr="00407AEF" w:rsidRDefault="00C26289" w:rsidP="00C26289">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c) fizinis ar juridinis asmuo, subjektas ar organizacija, veikiantys a arba b punkte nurodyto subjekto vardu ar jo nurodymu.</w:t>
      </w:r>
    </w:p>
    <w:p w14:paraId="066AEF1D" w14:textId="27C50175" w:rsidR="006578A7" w:rsidRPr="00407AEF" w:rsidRDefault="006578A7" w:rsidP="006578A7">
      <w:pPr>
        <w:suppressAutoHyphens/>
        <w:spacing w:after="0" w:line="240" w:lineRule="auto"/>
        <w:ind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4F63E5FB"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467A9BBC"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68B5550F" w14:textId="77777777" w:rsidR="006578A7" w:rsidRPr="00407AEF" w:rsidRDefault="006578A7" w:rsidP="006578A7">
      <w:pPr>
        <w:suppressAutoHyphens/>
        <w:spacing w:after="0" w:line="240" w:lineRule="auto"/>
        <w:ind w:right="-2"/>
        <w:jc w:val="both"/>
        <w:rPr>
          <w:rFonts w:ascii="Times New Roman" w:eastAsia="Times New Roman" w:hAnsi="Times New Roman" w:cs="Times New Roman"/>
          <w:sz w:val="24"/>
          <w:szCs w:val="20"/>
        </w:rPr>
      </w:pPr>
    </w:p>
    <w:p w14:paraId="0F8D1185" w14:textId="77777777" w:rsidR="006578A7" w:rsidRPr="00407AEF" w:rsidRDefault="006578A7" w:rsidP="006578A7">
      <w:pPr>
        <w:suppressAutoHyphens/>
        <w:spacing w:after="0" w:line="240" w:lineRule="auto"/>
        <w:ind w:right="-2"/>
        <w:jc w:val="both"/>
        <w:rPr>
          <w:rFonts w:ascii="Times New Roman" w:eastAsia="Times New Roman" w:hAnsi="Times New Roman" w:cs="Times New Roman"/>
          <w:sz w:val="24"/>
          <w:szCs w:val="20"/>
        </w:rPr>
      </w:pPr>
    </w:p>
    <w:p w14:paraId="31E5D277" w14:textId="2BAB76F6" w:rsidR="006578A7" w:rsidRPr="00407AEF" w:rsidRDefault="006578A7" w:rsidP="006578A7">
      <w:pPr>
        <w:suppressAutoHyphens/>
        <w:spacing w:after="0" w:line="240" w:lineRule="auto"/>
        <w:ind w:right="-2"/>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__________________________</w:t>
      </w:r>
      <w:r w:rsidRPr="00407AEF">
        <w:rPr>
          <w:rFonts w:ascii="Times New Roman" w:eastAsia="Times New Roman" w:hAnsi="Times New Roman" w:cs="Times New Roman"/>
          <w:sz w:val="24"/>
          <w:szCs w:val="20"/>
        </w:rPr>
        <w:tab/>
      </w:r>
      <w:r w:rsidRPr="00407AEF">
        <w:rPr>
          <w:rFonts w:ascii="Times New Roman" w:eastAsia="Times New Roman" w:hAnsi="Times New Roman" w:cs="Times New Roman"/>
          <w:sz w:val="24"/>
          <w:szCs w:val="20"/>
        </w:rPr>
        <w:tab/>
      </w:r>
      <w:r w:rsidRPr="00407AEF">
        <w:rPr>
          <w:rFonts w:ascii="Times New Roman" w:eastAsia="Times New Roman" w:hAnsi="Times New Roman" w:cs="Times New Roman"/>
          <w:sz w:val="24"/>
          <w:szCs w:val="20"/>
        </w:rPr>
        <w:tab/>
        <w:t>__________________________</w:t>
      </w:r>
    </w:p>
    <w:p w14:paraId="58C7ED14" w14:textId="6BFF77E8" w:rsidR="006578A7" w:rsidRPr="00407AEF" w:rsidRDefault="006578A7" w:rsidP="006578A7">
      <w:pPr>
        <w:suppressAutoHyphens/>
        <w:spacing w:after="0" w:line="240" w:lineRule="auto"/>
        <w:jc w:val="both"/>
        <w:rPr>
          <w:rFonts w:ascii="Times New Roman" w:eastAsia="Times New Roman" w:hAnsi="Times New Roman" w:cs="Times New Roman"/>
          <w:i/>
          <w:sz w:val="24"/>
          <w:szCs w:val="20"/>
        </w:rPr>
      </w:pPr>
      <w:r w:rsidRPr="00407AEF">
        <w:rPr>
          <w:rFonts w:ascii="Times New Roman" w:eastAsia="Times New Roman" w:hAnsi="Times New Roman" w:cs="Times New Roman"/>
          <w:i/>
          <w:sz w:val="24"/>
          <w:szCs w:val="20"/>
        </w:rPr>
        <w:t>Dalyvis  arba jo  įgaliotas asmuo</w:t>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t>vardas ir pavardė</w:t>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r>
    </w:p>
    <w:p w14:paraId="4DD440E0" w14:textId="77777777" w:rsidR="003F3897" w:rsidRDefault="003F3897" w:rsidP="006578A7">
      <w:pPr>
        <w:suppressAutoHyphens/>
        <w:spacing w:after="0" w:line="240" w:lineRule="auto"/>
        <w:jc w:val="both"/>
        <w:rPr>
          <w:rFonts w:ascii="Times New Roman" w:eastAsia="Times New Roman" w:hAnsi="Times New Roman" w:cs="Times New Roman"/>
          <w:sz w:val="24"/>
          <w:szCs w:val="20"/>
        </w:rPr>
        <w:sectPr w:rsidR="003F3897" w:rsidSect="00DA1B01">
          <w:pgSz w:w="16838" w:h="11906" w:orient="landscape" w:code="9"/>
          <w:pgMar w:top="1701" w:right="1134" w:bottom="567" w:left="1134" w:header="567" w:footer="567" w:gutter="0"/>
          <w:cols w:space="1296"/>
          <w:formProt w:val="0"/>
          <w:titlePg/>
        </w:sectPr>
      </w:pPr>
    </w:p>
    <w:p w14:paraId="08DF0DE8"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7025377F"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5ECF0882"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6BBFC081" w14:textId="6D33FABB" w:rsidR="006578A7" w:rsidRPr="00407AEF" w:rsidRDefault="006578A7" w:rsidP="00D70C34">
      <w:pPr>
        <w:pStyle w:val="Antrat1"/>
        <w:ind w:left="5670" w:firstLine="0"/>
        <w:jc w:val="left"/>
        <w:rPr>
          <w:szCs w:val="24"/>
        </w:rPr>
      </w:pPr>
      <w:bookmarkStart w:id="33" w:name="_Toc204856802"/>
      <w:r w:rsidRPr="00407AEF">
        <w:rPr>
          <w:szCs w:val="24"/>
        </w:rPr>
        <w:t>Pirkimo sąlygų 2 priedas</w:t>
      </w:r>
      <w:r w:rsidR="000B5F65">
        <w:rPr>
          <w:szCs w:val="24"/>
        </w:rPr>
        <w:br/>
        <w:t>„Tiekėjų kvalifikacijos reikalavimai“</w:t>
      </w:r>
      <w:bookmarkEnd w:id="33"/>
    </w:p>
    <w:p w14:paraId="3649027C"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29F11EFF" w14:textId="7777777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KVALIFIKACIJOS REIKALAVIMAI</w:t>
      </w:r>
    </w:p>
    <w:p w14:paraId="223EEF36" w14:textId="77777777" w:rsidR="006578A7" w:rsidRPr="00407AEF" w:rsidRDefault="006578A7" w:rsidP="006578A7">
      <w:pPr>
        <w:spacing w:after="0" w:line="240" w:lineRule="auto"/>
        <w:rPr>
          <w:rFonts w:ascii="Times New Roman" w:eastAsia="SimSun" w:hAnsi="Times New Roman" w:cs="Times New Roman"/>
          <w:sz w:val="24"/>
          <w:szCs w:val="24"/>
          <w:lang w:eastAsia="zh-CN"/>
        </w:rPr>
      </w:pPr>
    </w:p>
    <w:tbl>
      <w:tblPr>
        <w:tblStyle w:val="Lentelstinklelis"/>
        <w:tblW w:w="0" w:type="auto"/>
        <w:tblLook w:val="04A0" w:firstRow="1" w:lastRow="0" w:firstColumn="1" w:lastColumn="0" w:noHBand="0" w:noVBand="1"/>
      </w:tblPr>
      <w:tblGrid>
        <w:gridCol w:w="805"/>
        <w:gridCol w:w="5107"/>
        <w:gridCol w:w="3716"/>
      </w:tblGrid>
      <w:tr w:rsidR="006578A7" w:rsidRPr="00407AEF" w14:paraId="64350381" w14:textId="77777777" w:rsidTr="35A49B06">
        <w:trPr>
          <w:cantSplit/>
          <w:tblHeader/>
        </w:trPr>
        <w:tc>
          <w:tcPr>
            <w:tcW w:w="805" w:type="dxa"/>
            <w:vAlign w:val="center"/>
          </w:tcPr>
          <w:p w14:paraId="636BA489" w14:textId="77777777" w:rsidR="006578A7" w:rsidRPr="00407AEF" w:rsidRDefault="006578A7" w:rsidP="006578A7">
            <w:pPr>
              <w:jc w:val="center"/>
              <w:rPr>
                <w:b/>
                <w:sz w:val="24"/>
                <w:szCs w:val="24"/>
              </w:rPr>
            </w:pPr>
            <w:r w:rsidRPr="00407AEF">
              <w:rPr>
                <w:b/>
                <w:sz w:val="24"/>
                <w:szCs w:val="24"/>
              </w:rPr>
              <w:t xml:space="preserve">Eil. </w:t>
            </w:r>
            <w:proofErr w:type="spellStart"/>
            <w:r w:rsidRPr="00407AEF">
              <w:rPr>
                <w:b/>
                <w:sz w:val="24"/>
                <w:szCs w:val="24"/>
              </w:rPr>
              <w:t>nr.</w:t>
            </w:r>
            <w:proofErr w:type="spellEnd"/>
          </w:p>
        </w:tc>
        <w:tc>
          <w:tcPr>
            <w:tcW w:w="5107" w:type="dxa"/>
            <w:vAlign w:val="center"/>
          </w:tcPr>
          <w:p w14:paraId="33940545" w14:textId="77777777" w:rsidR="006578A7" w:rsidRPr="00407AEF" w:rsidRDefault="006578A7" w:rsidP="006578A7">
            <w:pPr>
              <w:jc w:val="center"/>
              <w:rPr>
                <w:b/>
                <w:sz w:val="24"/>
                <w:szCs w:val="24"/>
              </w:rPr>
            </w:pPr>
            <w:r w:rsidRPr="00407AEF">
              <w:rPr>
                <w:b/>
                <w:sz w:val="24"/>
                <w:szCs w:val="24"/>
              </w:rPr>
              <w:t>Kvalifikacijos reikalavimai</w:t>
            </w:r>
          </w:p>
        </w:tc>
        <w:tc>
          <w:tcPr>
            <w:tcW w:w="3716" w:type="dxa"/>
            <w:vAlign w:val="center"/>
          </w:tcPr>
          <w:p w14:paraId="509AF850" w14:textId="77777777" w:rsidR="006578A7" w:rsidRPr="00407AEF" w:rsidRDefault="006578A7" w:rsidP="006578A7">
            <w:pPr>
              <w:jc w:val="center"/>
              <w:rPr>
                <w:b/>
                <w:sz w:val="24"/>
                <w:szCs w:val="24"/>
              </w:rPr>
            </w:pPr>
            <w:r w:rsidRPr="00407AEF">
              <w:rPr>
                <w:b/>
                <w:sz w:val="24"/>
                <w:szCs w:val="24"/>
              </w:rPr>
              <w:t>Patvirtinančių dokumentų sąrašas</w:t>
            </w:r>
          </w:p>
        </w:tc>
      </w:tr>
      <w:tr w:rsidR="006578A7" w:rsidRPr="00407AEF" w14:paraId="2F92DADD" w14:textId="77777777" w:rsidTr="35A49B06">
        <w:tc>
          <w:tcPr>
            <w:tcW w:w="9628" w:type="dxa"/>
            <w:gridSpan w:val="3"/>
          </w:tcPr>
          <w:p w14:paraId="449F5529" w14:textId="77777777" w:rsidR="006578A7" w:rsidRPr="00407AEF" w:rsidRDefault="006578A7" w:rsidP="006578A7">
            <w:pPr>
              <w:jc w:val="center"/>
              <w:rPr>
                <w:b/>
                <w:i/>
                <w:sz w:val="24"/>
                <w:szCs w:val="24"/>
                <w:highlight w:val="cyan"/>
              </w:rPr>
            </w:pPr>
            <w:r w:rsidRPr="00407AEF">
              <w:rPr>
                <w:b/>
                <w:i/>
                <w:sz w:val="24"/>
                <w:szCs w:val="24"/>
              </w:rPr>
              <w:t>Techninis ir profesinis pajėgumas</w:t>
            </w:r>
          </w:p>
        </w:tc>
      </w:tr>
      <w:tr w:rsidR="006578A7" w:rsidRPr="00407AEF" w14:paraId="2C585611" w14:textId="77777777" w:rsidTr="35A49B06">
        <w:tc>
          <w:tcPr>
            <w:tcW w:w="805" w:type="dxa"/>
          </w:tcPr>
          <w:p w14:paraId="2FE32960" w14:textId="33EC9587" w:rsidR="006578A7" w:rsidRPr="00407AEF" w:rsidRDefault="006C0B8F" w:rsidP="006C0B8F">
            <w:pPr>
              <w:contextualSpacing/>
              <w:jc w:val="both"/>
              <w:rPr>
                <w:sz w:val="24"/>
                <w:szCs w:val="24"/>
                <w:highlight w:val="yellow"/>
              </w:rPr>
            </w:pPr>
            <w:r w:rsidRPr="006C0B8F">
              <w:rPr>
                <w:sz w:val="24"/>
                <w:szCs w:val="24"/>
              </w:rPr>
              <w:t>1.</w:t>
            </w:r>
          </w:p>
        </w:tc>
        <w:tc>
          <w:tcPr>
            <w:tcW w:w="5107" w:type="dxa"/>
          </w:tcPr>
          <w:p w14:paraId="38B72097" w14:textId="52F3B338" w:rsidR="006578A7" w:rsidRDefault="006578A7" w:rsidP="006578A7">
            <w:pPr>
              <w:jc w:val="both"/>
              <w:rPr>
                <w:sz w:val="24"/>
                <w:szCs w:val="24"/>
              </w:rPr>
            </w:pPr>
            <w:r w:rsidRPr="00407AEF">
              <w:rPr>
                <w:sz w:val="24"/>
                <w:szCs w:val="24"/>
              </w:rPr>
              <w:t>Tiekėjas (tiekėjų grupės partneriai kartu) per paskutinius 3 metus iki paraiškų pateikimo termino pabaigos pagal vieną ar daugiau sutarčių yra savo jėgomis</w:t>
            </w:r>
            <w:r w:rsidRPr="00407AEF">
              <w:rPr>
                <w:sz w:val="24"/>
                <w:szCs w:val="24"/>
                <w:vertAlign w:val="superscript"/>
              </w:rPr>
              <w:footnoteReference w:id="5"/>
            </w:r>
            <w:r w:rsidRPr="00407AEF">
              <w:rPr>
                <w:sz w:val="24"/>
                <w:szCs w:val="24"/>
              </w:rPr>
              <w:t xml:space="preserve"> tinkamai</w:t>
            </w:r>
            <w:r w:rsidR="00AE3152">
              <w:rPr>
                <w:rStyle w:val="Puslapioinaosnuoroda"/>
                <w:sz w:val="24"/>
                <w:szCs w:val="24"/>
              </w:rPr>
              <w:footnoteReference w:id="6"/>
            </w:r>
            <w:r w:rsidRPr="00407AEF">
              <w:rPr>
                <w:sz w:val="24"/>
                <w:szCs w:val="24"/>
              </w:rPr>
              <w:t xml:space="preserve"> suteikęs </w:t>
            </w:r>
            <w:r w:rsidR="007D434A">
              <w:rPr>
                <w:sz w:val="24"/>
                <w:szCs w:val="24"/>
              </w:rPr>
              <w:t xml:space="preserve">susisiekimo komunikacijų ir kitų inžinerinių statinių projektavimo </w:t>
            </w:r>
            <w:r w:rsidRPr="00407AEF">
              <w:rPr>
                <w:sz w:val="24"/>
                <w:szCs w:val="24"/>
              </w:rPr>
              <w:t xml:space="preserve">paslaugas, </w:t>
            </w:r>
            <w:r w:rsidRPr="00D31FB4">
              <w:rPr>
                <w:sz w:val="24"/>
                <w:szCs w:val="24"/>
              </w:rPr>
              <w:t xml:space="preserve">kurių </w:t>
            </w:r>
            <w:r w:rsidRPr="00407AEF">
              <w:rPr>
                <w:sz w:val="24"/>
                <w:szCs w:val="24"/>
              </w:rPr>
              <w:t>vertė (bendra vertė) ne mažesnė nei</w:t>
            </w:r>
            <w:r w:rsidR="008D2E28">
              <w:rPr>
                <w:sz w:val="24"/>
                <w:szCs w:val="24"/>
              </w:rPr>
              <w:t>:</w:t>
            </w:r>
          </w:p>
          <w:p w14:paraId="604B3188" w14:textId="10B31D75" w:rsidR="008D2E28" w:rsidRDefault="008D2E28" w:rsidP="006578A7">
            <w:pPr>
              <w:jc w:val="both"/>
              <w:rPr>
                <w:sz w:val="24"/>
                <w:szCs w:val="24"/>
              </w:rPr>
            </w:pPr>
            <w:r>
              <w:rPr>
                <w:sz w:val="24"/>
                <w:szCs w:val="24"/>
              </w:rPr>
              <w:t>I DPS kategorija</w:t>
            </w:r>
            <w:r w:rsidR="00AF5465">
              <w:rPr>
                <w:sz w:val="24"/>
                <w:szCs w:val="24"/>
              </w:rPr>
              <w:t xml:space="preserve"> </w:t>
            </w:r>
            <w:r w:rsidR="006A2AC9">
              <w:rPr>
                <w:sz w:val="24"/>
                <w:szCs w:val="24"/>
              </w:rPr>
              <w:t>–</w:t>
            </w:r>
            <w:r w:rsidR="00AF5465">
              <w:rPr>
                <w:sz w:val="24"/>
                <w:szCs w:val="24"/>
              </w:rPr>
              <w:t xml:space="preserve"> </w:t>
            </w:r>
            <w:r w:rsidR="009A01E5">
              <w:rPr>
                <w:sz w:val="24"/>
                <w:szCs w:val="24"/>
              </w:rPr>
              <w:t>20</w:t>
            </w:r>
            <w:r w:rsidR="00E40A1A">
              <w:rPr>
                <w:sz w:val="24"/>
                <w:szCs w:val="24"/>
              </w:rPr>
              <w:t>.000,00</w:t>
            </w:r>
            <w:r w:rsidR="0005145B">
              <w:rPr>
                <w:sz w:val="24"/>
                <w:szCs w:val="24"/>
              </w:rPr>
              <w:t xml:space="preserve"> EUR be PVM;</w:t>
            </w:r>
          </w:p>
          <w:p w14:paraId="582581E5" w14:textId="22C035E9" w:rsidR="0005145B" w:rsidRDefault="0005145B" w:rsidP="006578A7">
            <w:pPr>
              <w:jc w:val="both"/>
              <w:rPr>
                <w:sz w:val="24"/>
                <w:szCs w:val="24"/>
              </w:rPr>
            </w:pPr>
            <w:r>
              <w:rPr>
                <w:sz w:val="24"/>
                <w:szCs w:val="24"/>
              </w:rPr>
              <w:t xml:space="preserve">II DPS kategorija </w:t>
            </w:r>
            <w:r w:rsidR="000076F4">
              <w:rPr>
                <w:sz w:val="24"/>
                <w:szCs w:val="24"/>
              </w:rPr>
              <w:t>–</w:t>
            </w:r>
            <w:r>
              <w:rPr>
                <w:sz w:val="24"/>
                <w:szCs w:val="24"/>
              </w:rPr>
              <w:t xml:space="preserve"> </w:t>
            </w:r>
            <w:r w:rsidR="00A01E3E">
              <w:rPr>
                <w:sz w:val="24"/>
                <w:szCs w:val="24"/>
              </w:rPr>
              <w:t>13</w:t>
            </w:r>
            <w:r w:rsidR="00B62D02">
              <w:rPr>
                <w:sz w:val="24"/>
                <w:szCs w:val="24"/>
              </w:rPr>
              <w:t>0</w:t>
            </w:r>
            <w:r w:rsidR="00A01E3E">
              <w:rPr>
                <w:sz w:val="24"/>
                <w:szCs w:val="24"/>
              </w:rPr>
              <w:t>.000,00</w:t>
            </w:r>
            <w:r w:rsidR="000076F4">
              <w:rPr>
                <w:sz w:val="24"/>
                <w:szCs w:val="24"/>
              </w:rPr>
              <w:t xml:space="preserve"> EUR be PVM;</w:t>
            </w:r>
          </w:p>
          <w:p w14:paraId="295850D4" w14:textId="05AA450F" w:rsidR="000076F4" w:rsidRDefault="002E1871" w:rsidP="006578A7">
            <w:pPr>
              <w:jc w:val="both"/>
              <w:rPr>
                <w:sz w:val="24"/>
                <w:szCs w:val="24"/>
              </w:rPr>
            </w:pPr>
            <w:r>
              <w:rPr>
                <w:sz w:val="24"/>
                <w:szCs w:val="24"/>
              </w:rPr>
              <w:t>II</w:t>
            </w:r>
            <w:r w:rsidR="00792507">
              <w:rPr>
                <w:sz w:val="24"/>
                <w:szCs w:val="24"/>
              </w:rPr>
              <w:t xml:space="preserve">I DPS kategorija </w:t>
            </w:r>
            <w:r w:rsidR="000C4060">
              <w:rPr>
                <w:sz w:val="24"/>
                <w:szCs w:val="24"/>
              </w:rPr>
              <w:t>–</w:t>
            </w:r>
            <w:r w:rsidR="00792507">
              <w:rPr>
                <w:sz w:val="24"/>
                <w:szCs w:val="24"/>
              </w:rPr>
              <w:t xml:space="preserve"> </w:t>
            </w:r>
            <w:r w:rsidR="00A01E3E">
              <w:rPr>
                <w:sz w:val="24"/>
                <w:szCs w:val="24"/>
              </w:rPr>
              <w:t>13</w:t>
            </w:r>
            <w:r w:rsidR="00B62D02">
              <w:rPr>
                <w:sz w:val="24"/>
                <w:szCs w:val="24"/>
              </w:rPr>
              <w:t>0</w:t>
            </w:r>
            <w:r w:rsidR="00A01E3E">
              <w:rPr>
                <w:sz w:val="24"/>
                <w:szCs w:val="24"/>
              </w:rPr>
              <w:t>.000,00</w:t>
            </w:r>
            <w:r w:rsidR="000C4060">
              <w:rPr>
                <w:sz w:val="24"/>
                <w:szCs w:val="24"/>
              </w:rPr>
              <w:t xml:space="preserve"> EUR be PVM</w:t>
            </w:r>
            <w:r w:rsidR="00755A90">
              <w:rPr>
                <w:sz w:val="24"/>
                <w:szCs w:val="24"/>
              </w:rPr>
              <w:t>;</w:t>
            </w:r>
          </w:p>
          <w:p w14:paraId="7BC0F27E" w14:textId="4610D864" w:rsidR="00755A90" w:rsidRDefault="002E1871" w:rsidP="006578A7">
            <w:pPr>
              <w:jc w:val="both"/>
              <w:rPr>
                <w:sz w:val="24"/>
                <w:szCs w:val="24"/>
              </w:rPr>
            </w:pPr>
            <w:r>
              <w:rPr>
                <w:sz w:val="24"/>
                <w:szCs w:val="24"/>
              </w:rPr>
              <w:t>I</w:t>
            </w:r>
            <w:r w:rsidR="00755A90">
              <w:rPr>
                <w:sz w:val="24"/>
                <w:szCs w:val="24"/>
              </w:rPr>
              <w:t xml:space="preserve">V DPS kategorija – </w:t>
            </w:r>
            <w:r w:rsidR="0007683E">
              <w:rPr>
                <w:sz w:val="24"/>
                <w:szCs w:val="24"/>
              </w:rPr>
              <w:t>65</w:t>
            </w:r>
            <w:r w:rsidR="00A01E3E">
              <w:rPr>
                <w:sz w:val="24"/>
                <w:szCs w:val="24"/>
              </w:rPr>
              <w:t>.000,00</w:t>
            </w:r>
            <w:r w:rsidR="00755A90">
              <w:rPr>
                <w:sz w:val="24"/>
                <w:szCs w:val="24"/>
              </w:rPr>
              <w:t xml:space="preserve"> EUR be PVM;</w:t>
            </w:r>
          </w:p>
          <w:p w14:paraId="1D88C26F" w14:textId="0F4A567D" w:rsidR="00755A90" w:rsidRPr="00407AEF" w:rsidRDefault="00755A90" w:rsidP="006578A7">
            <w:pPr>
              <w:jc w:val="both"/>
              <w:rPr>
                <w:sz w:val="24"/>
                <w:szCs w:val="24"/>
              </w:rPr>
            </w:pPr>
            <w:r>
              <w:rPr>
                <w:sz w:val="24"/>
                <w:szCs w:val="24"/>
              </w:rPr>
              <w:t xml:space="preserve">V DPS kategorija </w:t>
            </w:r>
            <w:r w:rsidR="00643E7D">
              <w:rPr>
                <w:sz w:val="24"/>
                <w:szCs w:val="24"/>
              </w:rPr>
              <w:t>–</w:t>
            </w:r>
            <w:r>
              <w:rPr>
                <w:sz w:val="24"/>
                <w:szCs w:val="24"/>
              </w:rPr>
              <w:t xml:space="preserve"> </w:t>
            </w:r>
            <w:r w:rsidR="0007683E">
              <w:rPr>
                <w:sz w:val="24"/>
                <w:szCs w:val="24"/>
              </w:rPr>
              <w:t>65</w:t>
            </w:r>
            <w:r w:rsidR="00A01E3E">
              <w:rPr>
                <w:sz w:val="24"/>
                <w:szCs w:val="24"/>
              </w:rPr>
              <w:t>.000,00</w:t>
            </w:r>
            <w:r w:rsidR="00643E7D">
              <w:rPr>
                <w:sz w:val="24"/>
                <w:szCs w:val="24"/>
              </w:rPr>
              <w:t xml:space="preserve"> EUR be PVM.</w:t>
            </w:r>
          </w:p>
          <w:p w14:paraId="646A1D17" w14:textId="77777777" w:rsidR="006578A7" w:rsidRPr="00407AEF" w:rsidRDefault="006578A7" w:rsidP="006578A7">
            <w:pPr>
              <w:jc w:val="both"/>
              <w:rPr>
                <w:sz w:val="24"/>
                <w:szCs w:val="24"/>
              </w:rPr>
            </w:pPr>
          </w:p>
          <w:p w14:paraId="7F0CA3D3" w14:textId="33F26726" w:rsidR="006578A7" w:rsidRPr="00407AEF" w:rsidRDefault="00C23184" w:rsidP="006578A7">
            <w:pPr>
              <w:jc w:val="both"/>
              <w:rPr>
                <w:sz w:val="24"/>
                <w:szCs w:val="24"/>
              </w:rPr>
            </w:pPr>
            <w:r w:rsidRPr="00C23184">
              <w:rPr>
                <w:sz w:val="24"/>
                <w:szCs w:val="24"/>
              </w:rPr>
              <w:t>Tiekėjas gali teikti  informaciją apie sutartį (-</w:t>
            </w:r>
            <w:proofErr w:type="spellStart"/>
            <w:r w:rsidRPr="00C23184">
              <w:rPr>
                <w:sz w:val="24"/>
                <w:szCs w:val="24"/>
              </w:rPr>
              <w:t>is</w:t>
            </w:r>
            <w:proofErr w:type="spellEnd"/>
            <w:r w:rsidRPr="00C23184">
              <w:rPr>
                <w:sz w:val="24"/>
                <w:szCs w:val="24"/>
              </w:rPr>
              <w:t>), pagal kurią (-</w:t>
            </w:r>
            <w:proofErr w:type="spellStart"/>
            <w:r w:rsidRPr="00C23184">
              <w:rPr>
                <w:sz w:val="24"/>
                <w:szCs w:val="24"/>
              </w:rPr>
              <w:t>ias</w:t>
            </w:r>
            <w:proofErr w:type="spellEnd"/>
            <w:r w:rsidRPr="00C23184">
              <w:rPr>
                <w:sz w:val="24"/>
                <w:szCs w:val="24"/>
              </w:rPr>
              <w:t xml:space="preserve">) </w:t>
            </w:r>
            <w:r>
              <w:rPr>
                <w:sz w:val="24"/>
                <w:szCs w:val="24"/>
              </w:rPr>
              <w:t>paslaugos</w:t>
            </w:r>
            <w:r w:rsidRPr="00C23184">
              <w:rPr>
                <w:sz w:val="24"/>
                <w:szCs w:val="24"/>
              </w:rPr>
              <w:t xml:space="preserve"> buvo pradėt</w:t>
            </w:r>
            <w:r>
              <w:rPr>
                <w:sz w:val="24"/>
                <w:szCs w:val="24"/>
              </w:rPr>
              <w:t>os</w:t>
            </w:r>
            <w:r w:rsidRPr="00C23184">
              <w:rPr>
                <w:sz w:val="24"/>
                <w:szCs w:val="24"/>
              </w:rPr>
              <w:t xml:space="preserve"> </w:t>
            </w:r>
            <w:r>
              <w:rPr>
                <w:sz w:val="24"/>
                <w:szCs w:val="24"/>
              </w:rPr>
              <w:t>teikti</w:t>
            </w:r>
            <w:r w:rsidRPr="00C23184">
              <w:rPr>
                <w:sz w:val="24"/>
                <w:szCs w:val="24"/>
              </w:rPr>
              <w:t xml:space="preserve"> anksčiau nei prieš paskutinius </w:t>
            </w:r>
            <w:r>
              <w:rPr>
                <w:sz w:val="24"/>
                <w:szCs w:val="24"/>
              </w:rPr>
              <w:t>3</w:t>
            </w:r>
            <w:r w:rsidRPr="00C23184">
              <w:rPr>
                <w:sz w:val="24"/>
                <w:szCs w:val="24"/>
              </w:rPr>
              <w:t xml:space="preserve"> metus iki </w:t>
            </w:r>
            <w:r>
              <w:rPr>
                <w:sz w:val="24"/>
                <w:szCs w:val="24"/>
              </w:rPr>
              <w:t>paraiškų</w:t>
            </w:r>
            <w:r w:rsidRPr="00C23184">
              <w:rPr>
                <w:sz w:val="24"/>
                <w:szCs w:val="24"/>
              </w:rPr>
              <w:t xml:space="preserve"> pateikimo termino pabaigos, tačiau </w:t>
            </w:r>
            <w:r>
              <w:rPr>
                <w:sz w:val="24"/>
                <w:szCs w:val="24"/>
              </w:rPr>
              <w:t>paslaugos</w:t>
            </w:r>
            <w:r w:rsidRPr="00C23184">
              <w:rPr>
                <w:sz w:val="24"/>
                <w:szCs w:val="24"/>
              </w:rPr>
              <w:t xml:space="preserve"> turi būti pabaigt</w:t>
            </w:r>
            <w:r w:rsidR="00246DAA">
              <w:rPr>
                <w:sz w:val="24"/>
                <w:szCs w:val="24"/>
              </w:rPr>
              <w:t>os</w:t>
            </w:r>
            <w:r w:rsidRPr="00C23184">
              <w:rPr>
                <w:sz w:val="24"/>
                <w:szCs w:val="24"/>
              </w:rPr>
              <w:t xml:space="preserve"> </w:t>
            </w:r>
            <w:r>
              <w:rPr>
                <w:sz w:val="24"/>
                <w:szCs w:val="24"/>
              </w:rPr>
              <w:t>teikti</w:t>
            </w:r>
            <w:r w:rsidRPr="00C23184">
              <w:rPr>
                <w:sz w:val="24"/>
                <w:szCs w:val="24"/>
              </w:rPr>
              <w:t xml:space="preserve"> per paskutinius </w:t>
            </w:r>
            <w:r>
              <w:rPr>
                <w:sz w:val="24"/>
                <w:szCs w:val="24"/>
              </w:rPr>
              <w:t>3</w:t>
            </w:r>
            <w:r w:rsidRPr="00C23184">
              <w:rPr>
                <w:sz w:val="24"/>
                <w:szCs w:val="24"/>
              </w:rPr>
              <w:t xml:space="preserve"> metus iki </w:t>
            </w:r>
            <w:r>
              <w:rPr>
                <w:sz w:val="24"/>
                <w:szCs w:val="24"/>
              </w:rPr>
              <w:t>paraiškų</w:t>
            </w:r>
            <w:r w:rsidRPr="00C23184">
              <w:rPr>
                <w:sz w:val="24"/>
                <w:szCs w:val="24"/>
              </w:rPr>
              <w:t xml:space="preserve"> pateikimo termino pabaigos.</w:t>
            </w:r>
          </w:p>
          <w:p w14:paraId="59FCCA08" w14:textId="77777777" w:rsidR="006578A7" w:rsidRDefault="006578A7" w:rsidP="006578A7">
            <w:pPr>
              <w:jc w:val="both"/>
              <w:rPr>
                <w:sz w:val="24"/>
                <w:szCs w:val="24"/>
              </w:rPr>
            </w:pPr>
            <w:r w:rsidRPr="00632680">
              <w:rPr>
                <w:sz w:val="24"/>
                <w:szCs w:val="24"/>
              </w:rPr>
              <w:t>Paraišką teikiant daugiau negu vienai pirkimo objekto daliai (kategorijai), reikalavimas minėtų paslaugų vertei nesumuojamas.</w:t>
            </w:r>
          </w:p>
          <w:p w14:paraId="02F34F36" w14:textId="77777777" w:rsidR="007D434A" w:rsidRDefault="007D434A" w:rsidP="006578A7">
            <w:pPr>
              <w:jc w:val="both"/>
              <w:rPr>
                <w:sz w:val="24"/>
                <w:szCs w:val="24"/>
              </w:rPr>
            </w:pPr>
          </w:p>
          <w:p w14:paraId="4B3274BA" w14:textId="31E4AAF0" w:rsidR="007D434A" w:rsidRPr="00012D0A" w:rsidRDefault="007D434A" w:rsidP="007D434A">
            <w:pPr>
              <w:spacing w:after="20"/>
              <w:ind w:firstLine="493"/>
              <w:jc w:val="both"/>
              <w:rPr>
                <w:lang w:val="lt"/>
              </w:rPr>
            </w:pPr>
            <w:r w:rsidRPr="00012D0A">
              <w:t>Parengtas (-i) techninis (-</w:t>
            </w:r>
            <w:proofErr w:type="spellStart"/>
            <w:r w:rsidRPr="00012D0A">
              <w:t>iai</w:t>
            </w:r>
            <w:proofErr w:type="spellEnd"/>
            <w:r w:rsidRPr="00012D0A">
              <w:t>) ar (ir) techninio darbo projektas (-ai) turi turėti statybą leidžiantį dokumentą</w:t>
            </w:r>
            <w:r w:rsidR="007867DC">
              <w:t xml:space="preserve"> (taikoma II – V DPS kategorijom)</w:t>
            </w:r>
            <w:r w:rsidRPr="00012D0A">
              <w:rPr>
                <w:lang w:val="lt"/>
              </w:rPr>
              <w:t>.</w:t>
            </w:r>
          </w:p>
          <w:p w14:paraId="22F5C0E0" w14:textId="77777777" w:rsidR="007D434A" w:rsidRPr="00407AEF" w:rsidRDefault="007D434A" w:rsidP="006578A7">
            <w:pPr>
              <w:jc w:val="both"/>
              <w:rPr>
                <w:sz w:val="24"/>
                <w:szCs w:val="24"/>
              </w:rPr>
            </w:pPr>
          </w:p>
        </w:tc>
        <w:tc>
          <w:tcPr>
            <w:tcW w:w="3716" w:type="dxa"/>
          </w:tcPr>
          <w:p w14:paraId="48F52884" w14:textId="77777777" w:rsidR="006578A7" w:rsidRPr="00407AEF" w:rsidRDefault="006578A7" w:rsidP="006578A7">
            <w:pPr>
              <w:jc w:val="both"/>
              <w:rPr>
                <w:sz w:val="24"/>
                <w:szCs w:val="24"/>
              </w:rPr>
            </w:pPr>
            <w:r w:rsidRPr="00407AEF">
              <w:rPr>
                <w:sz w:val="24"/>
                <w:szCs w:val="24"/>
              </w:rPr>
              <w:t>EBVPD.</w:t>
            </w:r>
          </w:p>
          <w:p w14:paraId="10A17CB5" w14:textId="47C0FC05" w:rsidR="006578A7" w:rsidRPr="00407AEF" w:rsidRDefault="006578A7" w:rsidP="006578A7">
            <w:pPr>
              <w:jc w:val="both"/>
              <w:rPr>
                <w:bCs/>
                <w:sz w:val="24"/>
                <w:szCs w:val="24"/>
              </w:rPr>
            </w:pPr>
            <w:r w:rsidRPr="00407AEF">
              <w:rPr>
                <w:bCs/>
                <w:sz w:val="24"/>
                <w:szCs w:val="24"/>
              </w:rPr>
              <w:t xml:space="preserve">Per paskutinius 3 metus iki paraiškų pateikimo termino pabaigos </w:t>
            </w:r>
            <w:r w:rsidRPr="00407AEF">
              <w:rPr>
                <w:b/>
                <w:bCs/>
                <w:sz w:val="24"/>
                <w:szCs w:val="24"/>
              </w:rPr>
              <w:t>suteiktų paslaugų</w:t>
            </w:r>
            <w:r w:rsidRPr="00407AEF">
              <w:rPr>
                <w:bCs/>
                <w:sz w:val="24"/>
                <w:szCs w:val="24"/>
              </w:rPr>
              <w:t xml:space="preserve"> sąrašas</w:t>
            </w:r>
            <w:r w:rsidRPr="00407AEF">
              <w:rPr>
                <w:bCs/>
                <w:sz w:val="24"/>
                <w:szCs w:val="24"/>
                <w:vertAlign w:val="superscript"/>
              </w:rPr>
              <w:footnoteReference w:id="7"/>
            </w:r>
            <w:r w:rsidR="00542411">
              <w:t xml:space="preserve"> </w:t>
            </w:r>
            <w:r w:rsidR="008763C7">
              <w:rPr>
                <w:bCs/>
                <w:sz w:val="24"/>
                <w:szCs w:val="24"/>
              </w:rPr>
              <w:t>(</w:t>
            </w:r>
            <w:r w:rsidR="00542411" w:rsidRPr="00542411">
              <w:rPr>
                <w:bCs/>
                <w:sz w:val="24"/>
                <w:szCs w:val="24"/>
              </w:rPr>
              <w:t>pirkimo sąlygų 6 pried</w:t>
            </w:r>
            <w:r w:rsidR="008763C7">
              <w:rPr>
                <w:bCs/>
                <w:sz w:val="24"/>
                <w:szCs w:val="24"/>
              </w:rPr>
              <w:t>as)</w:t>
            </w:r>
            <w:r w:rsidR="00542411">
              <w:rPr>
                <w:bCs/>
                <w:sz w:val="24"/>
                <w:szCs w:val="24"/>
              </w:rPr>
              <w:t>,</w:t>
            </w:r>
            <w:r w:rsidRPr="00407AEF">
              <w:rPr>
                <w:bCs/>
                <w:sz w:val="24"/>
                <w:szCs w:val="24"/>
              </w:rPr>
              <w:t xml:space="preserve"> kuriame nurodytos paslaugų bendros sumos (EUR be PVM), datos ir paslaugų gavėjai (tiek viešieji, tiek privatieji), kartu su užsakovų pažymomis apie tinkamai suteiktas paslaugas. Pažymose turi būti nurodytos suteiktų paslaugų bendros sumos (EUR be PVM), datos, paslaugų gavėjai, ar paslaugos buvo suteiktos tinkamai.</w:t>
            </w:r>
          </w:p>
          <w:p w14:paraId="1E39D976" w14:textId="77777777" w:rsidR="006578A7" w:rsidRPr="00407AEF" w:rsidRDefault="006578A7" w:rsidP="006578A7">
            <w:pPr>
              <w:jc w:val="both"/>
              <w:rPr>
                <w:sz w:val="24"/>
                <w:szCs w:val="24"/>
              </w:rPr>
            </w:pPr>
          </w:p>
        </w:tc>
      </w:tr>
      <w:tr w:rsidR="006578A7" w:rsidRPr="00407AEF" w14:paraId="402C1636" w14:textId="77777777" w:rsidTr="35A49B06">
        <w:tc>
          <w:tcPr>
            <w:tcW w:w="805" w:type="dxa"/>
          </w:tcPr>
          <w:p w14:paraId="0EAE7B22" w14:textId="3C9D349B" w:rsidR="006578A7" w:rsidRPr="00407AEF" w:rsidRDefault="006C0B8F" w:rsidP="006578A7">
            <w:pPr>
              <w:contextualSpacing/>
              <w:rPr>
                <w:sz w:val="24"/>
                <w:szCs w:val="24"/>
                <w:highlight w:val="yellow"/>
              </w:rPr>
            </w:pPr>
            <w:r w:rsidRPr="006C0B8F">
              <w:rPr>
                <w:sz w:val="24"/>
                <w:szCs w:val="24"/>
              </w:rPr>
              <w:t>2.</w:t>
            </w:r>
          </w:p>
        </w:tc>
        <w:tc>
          <w:tcPr>
            <w:tcW w:w="5107" w:type="dxa"/>
          </w:tcPr>
          <w:p w14:paraId="2ACA23C3" w14:textId="61AC0492" w:rsidR="006C0B8F" w:rsidRDefault="006C0B8F" w:rsidP="006C0B8F">
            <w:pPr>
              <w:pStyle w:val="Pagrindinistekstas"/>
              <w:ind w:firstLine="362"/>
              <w:rPr>
                <w:szCs w:val="24"/>
              </w:rPr>
            </w:pPr>
            <w:r w:rsidRPr="00CB7FD3">
              <w:rPr>
                <w:szCs w:val="24"/>
              </w:rPr>
              <w:t xml:space="preserve">Tiekėjas </w:t>
            </w:r>
            <w:r w:rsidR="00B85720">
              <w:rPr>
                <w:szCs w:val="24"/>
              </w:rPr>
              <w:t>(</w:t>
            </w:r>
            <w:r w:rsidRPr="00CB7FD3">
              <w:rPr>
                <w:szCs w:val="24"/>
              </w:rPr>
              <w:t>tiekėjų grupės partneriai kartu</w:t>
            </w:r>
            <w:r w:rsidR="00B85720">
              <w:rPr>
                <w:szCs w:val="24"/>
              </w:rPr>
              <w:t>)</w:t>
            </w:r>
            <w:r w:rsidRPr="00CB7FD3">
              <w:rPr>
                <w:szCs w:val="24"/>
              </w:rPr>
              <w:t xml:space="preserve"> turi turėti arba gali </w:t>
            </w:r>
            <w:r w:rsidR="00B85720">
              <w:rPr>
                <w:szCs w:val="24"/>
              </w:rPr>
              <w:t>remtis kitų asmenų ar ūkio subjektų pajėgumais, jeigu tie subjektai patys vykdys tą</w:t>
            </w:r>
            <w:r w:rsidRPr="00CB7FD3">
              <w:rPr>
                <w:szCs w:val="24"/>
              </w:rPr>
              <w:t xml:space="preserve"> pirkimo sutarties </w:t>
            </w:r>
            <w:r w:rsidR="008B6E2A">
              <w:rPr>
                <w:szCs w:val="24"/>
              </w:rPr>
              <w:t>dalį, kuriai reikia jų turimų pajėgumų</w:t>
            </w:r>
            <w:r w:rsidR="008B6E2A" w:rsidRPr="00CB7FD3">
              <w:rPr>
                <w:szCs w:val="24"/>
              </w:rPr>
              <w:t xml:space="preserve"> </w:t>
            </w:r>
            <w:r w:rsidRPr="00CB7FD3">
              <w:rPr>
                <w:szCs w:val="24"/>
              </w:rPr>
              <w:t>atsakingus specialistus:</w:t>
            </w:r>
          </w:p>
          <w:p w14:paraId="7F25C575" w14:textId="0C284254" w:rsidR="006C0B8F" w:rsidRDefault="006C0B8F" w:rsidP="006C0B8F">
            <w:pPr>
              <w:pStyle w:val="Pagrindinistekstas"/>
              <w:ind w:firstLine="0"/>
              <w:rPr>
                <w:szCs w:val="24"/>
              </w:rPr>
            </w:pPr>
            <w:r>
              <w:rPr>
                <w:b/>
                <w:bCs/>
                <w:szCs w:val="24"/>
              </w:rPr>
              <w:t>1 DPS kategorija</w:t>
            </w:r>
            <w:r w:rsidRPr="006C0B8F">
              <w:rPr>
                <w:szCs w:val="24"/>
              </w:rPr>
              <w:t>:</w:t>
            </w:r>
          </w:p>
          <w:p w14:paraId="4BF90F74" w14:textId="1F3843A3" w:rsidR="00242151" w:rsidRDefault="00242151" w:rsidP="00242151">
            <w:pPr>
              <w:pStyle w:val="Pagrindinistekstas"/>
              <w:numPr>
                <w:ilvl w:val="1"/>
                <w:numId w:val="37"/>
              </w:numPr>
              <w:rPr>
                <w:szCs w:val="24"/>
              </w:rPr>
            </w:pPr>
            <w:r>
              <w:rPr>
                <w:szCs w:val="24"/>
              </w:rPr>
              <w:lastRenderedPageBreak/>
              <w:t xml:space="preserve"> </w:t>
            </w:r>
            <w:r w:rsidR="00790079" w:rsidRPr="00790079">
              <w:rPr>
                <w:szCs w:val="24"/>
              </w:rPr>
              <w:t>specialistą, kuri</w:t>
            </w:r>
            <w:r w:rsidR="00790079">
              <w:rPr>
                <w:szCs w:val="24"/>
              </w:rPr>
              <w:t>s</w:t>
            </w:r>
            <w:r w:rsidR="00790079" w:rsidRPr="00790079">
              <w:rPr>
                <w:szCs w:val="24"/>
              </w:rPr>
              <w:t xml:space="preserve"> </w:t>
            </w:r>
            <w:r w:rsidR="00790079">
              <w:rPr>
                <w:szCs w:val="24"/>
              </w:rPr>
              <w:t>turi</w:t>
            </w:r>
            <w:r w:rsidR="00790079" w:rsidRPr="00790079">
              <w:rPr>
                <w:szCs w:val="24"/>
              </w:rPr>
              <w:t xml:space="preserve"> </w:t>
            </w:r>
            <w:r>
              <w:rPr>
                <w:szCs w:val="24"/>
              </w:rPr>
              <w:t>architekto arba statybos inžinieriaus išsilavinimą</w:t>
            </w:r>
            <w:r w:rsidR="00790079">
              <w:rPr>
                <w:szCs w:val="24"/>
              </w:rPr>
              <w:t>.</w:t>
            </w:r>
            <w:r>
              <w:rPr>
                <w:szCs w:val="24"/>
              </w:rPr>
              <w:t xml:space="preserve"> </w:t>
            </w:r>
          </w:p>
          <w:p w14:paraId="35AA30D4" w14:textId="77777777" w:rsidR="004B2A8A" w:rsidRDefault="004B2A8A" w:rsidP="00AA06D1">
            <w:pPr>
              <w:pStyle w:val="Pagrindinistekstas"/>
              <w:ind w:left="718" w:firstLine="0"/>
              <w:rPr>
                <w:szCs w:val="24"/>
              </w:rPr>
            </w:pPr>
          </w:p>
          <w:p w14:paraId="34D38CDD" w14:textId="0F1CFFF5" w:rsidR="006C0B8F" w:rsidRPr="006C0B8F" w:rsidRDefault="006C0B8F" w:rsidP="006C0B8F">
            <w:pPr>
              <w:pStyle w:val="Pagrindinistekstas"/>
              <w:ind w:firstLine="0"/>
              <w:rPr>
                <w:szCs w:val="24"/>
              </w:rPr>
            </w:pPr>
            <w:r>
              <w:rPr>
                <w:b/>
                <w:bCs/>
                <w:szCs w:val="24"/>
              </w:rPr>
              <w:t>2 DPS kategorija</w:t>
            </w:r>
            <w:r>
              <w:rPr>
                <w:szCs w:val="24"/>
              </w:rPr>
              <w:t>:</w:t>
            </w:r>
          </w:p>
          <w:p w14:paraId="2501DF6D" w14:textId="1350EC07" w:rsidR="006C0B8F" w:rsidRDefault="006C0B8F" w:rsidP="0072642E">
            <w:pPr>
              <w:pStyle w:val="Pagrindinistekstas"/>
              <w:ind w:firstLine="362"/>
              <w:rPr>
                <w:b/>
                <w:szCs w:val="24"/>
              </w:rPr>
            </w:pPr>
            <w:r>
              <w:rPr>
                <w:szCs w:val="24"/>
              </w:rPr>
              <w:t>2</w:t>
            </w:r>
            <w:r w:rsidRPr="00CB7FD3">
              <w:rPr>
                <w:szCs w:val="24"/>
              </w:rPr>
              <w:t xml:space="preserve">.1. </w:t>
            </w:r>
            <w:r w:rsidRPr="003A637C">
              <w:rPr>
                <w:szCs w:val="24"/>
              </w:rPr>
              <w:t xml:space="preserve">specialistą, kuriam suteikta teisė eiti </w:t>
            </w:r>
            <w:r w:rsidRPr="00B708A1">
              <w:rPr>
                <w:bCs/>
                <w:szCs w:val="24"/>
              </w:rPr>
              <w:t xml:space="preserve">ypatingo statinio </w:t>
            </w:r>
            <w:r w:rsidRPr="005B3160">
              <w:rPr>
                <w:b/>
                <w:szCs w:val="24"/>
              </w:rPr>
              <w:t xml:space="preserve">projekto </w:t>
            </w:r>
            <w:r w:rsidRPr="00B708A1">
              <w:rPr>
                <w:bCs/>
                <w:szCs w:val="24"/>
              </w:rPr>
              <w:t>ir ypatingo statinio</w:t>
            </w:r>
            <w:r w:rsidRPr="005B3160">
              <w:rPr>
                <w:b/>
                <w:szCs w:val="24"/>
              </w:rPr>
              <w:t xml:space="preserve"> </w:t>
            </w:r>
            <w:r w:rsidRPr="00B13AF6">
              <w:rPr>
                <w:b/>
                <w:szCs w:val="24"/>
              </w:rPr>
              <w:t xml:space="preserve">projekto vykdymo priežiūros </w:t>
            </w:r>
            <w:r w:rsidRPr="00B708A1">
              <w:rPr>
                <w:bCs/>
                <w:szCs w:val="24"/>
              </w:rPr>
              <w:t>vadovo p</w:t>
            </w:r>
            <w:r w:rsidRPr="005B3160">
              <w:rPr>
                <w:szCs w:val="24"/>
              </w:rPr>
              <w:t>areigas</w:t>
            </w:r>
            <w:r w:rsidRPr="003A637C">
              <w:rPr>
                <w:szCs w:val="24"/>
              </w:rPr>
              <w:t xml:space="preserve"> statinių grupė</w:t>
            </w:r>
            <w:r w:rsidR="003B40C1">
              <w:rPr>
                <w:szCs w:val="24"/>
              </w:rPr>
              <w:t>je</w:t>
            </w:r>
            <w:r>
              <w:rPr>
                <w:b/>
                <w:szCs w:val="24"/>
              </w:rPr>
              <w:t xml:space="preserve"> </w:t>
            </w:r>
            <w:r w:rsidR="00EA6D0E">
              <w:rPr>
                <w:b/>
                <w:szCs w:val="24"/>
              </w:rPr>
              <w:t xml:space="preserve">- </w:t>
            </w:r>
            <w:r w:rsidRPr="005B3160">
              <w:rPr>
                <w:b/>
                <w:szCs w:val="24"/>
              </w:rPr>
              <w:t xml:space="preserve">susisiekimo komunikacijos </w:t>
            </w:r>
            <w:r w:rsidR="003E107D">
              <w:rPr>
                <w:b/>
                <w:szCs w:val="24"/>
              </w:rPr>
              <w:t>(gatvės)</w:t>
            </w:r>
            <w:r w:rsidR="001629BB">
              <w:rPr>
                <w:b/>
                <w:szCs w:val="24"/>
              </w:rPr>
              <w:t>.</w:t>
            </w:r>
          </w:p>
          <w:p w14:paraId="4DF76723" w14:textId="3D4FE19F" w:rsidR="003B40C1" w:rsidRDefault="003B40C1" w:rsidP="00C357DD">
            <w:pPr>
              <w:pStyle w:val="Pagrindinistekstas"/>
              <w:ind w:firstLine="362"/>
              <w:rPr>
                <w:szCs w:val="24"/>
              </w:rPr>
            </w:pPr>
            <w:r>
              <w:rPr>
                <w:bCs/>
                <w:szCs w:val="24"/>
              </w:rPr>
              <w:t xml:space="preserve">2.2. </w:t>
            </w:r>
            <w:r w:rsidR="0072642E" w:rsidRPr="003A637C">
              <w:rPr>
                <w:szCs w:val="24"/>
              </w:rPr>
              <w:t xml:space="preserve">specialistą, kuriam suteikta teisė eiti </w:t>
            </w:r>
            <w:r w:rsidR="0072642E" w:rsidRPr="00B708A1">
              <w:rPr>
                <w:bCs/>
                <w:szCs w:val="24"/>
              </w:rPr>
              <w:t xml:space="preserve">ypatingo statinio </w:t>
            </w:r>
            <w:r w:rsidR="0072642E" w:rsidRPr="005B3160">
              <w:rPr>
                <w:b/>
                <w:szCs w:val="24"/>
              </w:rPr>
              <w:t xml:space="preserve">projekto </w:t>
            </w:r>
            <w:r w:rsidR="0072642E" w:rsidRPr="00B708A1">
              <w:rPr>
                <w:bCs/>
                <w:szCs w:val="24"/>
              </w:rPr>
              <w:t>ir ypatingo statinio</w:t>
            </w:r>
            <w:r w:rsidR="0072642E" w:rsidRPr="005B3160">
              <w:rPr>
                <w:b/>
                <w:szCs w:val="24"/>
              </w:rPr>
              <w:t xml:space="preserve"> </w:t>
            </w:r>
            <w:r w:rsidR="0072642E" w:rsidRPr="00B13AF6">
              <w:rPr>
                <w:b/>
                <w:szCs w:val="24"/>
              </w:rPr>
              <w:t xml:space="preserve">projekto vykdymo priežiūros </w:t>
            </w:r>
            <w:r w:rsidR="0072642E" w:rsidRPr="00B708A1">
              <w:rPr>
                <w:bCs/>
                <w:szCs w:val="24"/>
              </w:rPr>
              <w:t>vadovo p</w:t>
            </w:r>
            <w:r w:rsidR="0072642E" w:rsidRPr="005B3160">
              <w:rPr>
                <w:szCs w:val="24"/>
              </w:rPr>
              <w:t>areigas</w:t>
            </w:r>
            <w:r w:rsidR="0072642E" w:rsidRPr="003A637C">
              <w:rPr>
                <w:szCs w:val="24"/>
              </w:rPr>
              <w:t xml:space="preserve"> statinių</w:t>
            </w:r>
            <w:r w:rsidR="0072642E">
              <w:rPr>
                <w:szCs w:val="24"/>
              </w:rPr>
              <w:t xml:space="preserve"> grupėje – </w:t>
            </w:r>
            <w:r w:rsidR="0072642E" w:rsidRPr="00AD77DF">
              <w:rPr>
                <w:b/>
                <w:bCs/>
                <w:szCs w:val="24"/>
              </w:rPr>
              <w:t>inžineriniai tinklai (nuotekų šalinimo tinklai</w:t>
            </w:r>
            <w:r w:rsidR="004B6E23" w:rsidRPr="00AD77DF">
              <w:rPr>
                <w:b/>
                <w:bCs/>
                <w:szCs w:val="24"/>
              </w:rPr>
              <w:t>)</w:t>
            </w:r>
            <w:r w:rsidR="001629BB">
              <w:rPr>
                <w:b/>
                <w:bCs/>
                <w:szCs w:val="24"/>
              </w:rPr>
              <w:t>.</w:t>
            </w:r>
          </w:p>
          <w:p w14:paraId="3C52C992" w14:textId="35F34444" w:rsidR="006C0B8F" w:rsidRPr="00225013" w:rsidRDefault="00B708A1" w:rsidP="006C0B8F">
            <w:pPr>
              <w:ind w:firstLine="362"/>
              <w:jc w:val="both"/>
              <w:rPr>
                <w:sz w:val="24"/>
                <w:szCs w:val="24"/>
              </w:rPr>
            </w:pPr>
            <w:r w:rsidRPr="007F6C23">
              <w:rPr>
                <w:sz w:val="24"/>
                <w:szCs w:val="24"/>
              </w:rPr>
              <w:t>2.</w:t>
            </w:r>
            <w:r w:rsidR="008540F2">
              <w:rPr>
                <w:sz w:val="24"/>
                <w:szCs w:val="24"/>
              </w:rPr>
              <w:t>4</w:t>
            </w:r>
            <w:r w:rsidR="006C0B8F" w:rsidRPr="007F6C23">
              <w:rPr>
                <w:sz w:val="24"/>
                <w:szCs w:val="24"/>
              </w:rPr>
              <w:t xml:space="preserve">. </w:t>
            </w:r>
            <w:r w:rsidR="006C0B8F" w:rsidRPr="00225013">
              <w:rPr>
                <w:sz w:val="24"/>
                <w:szCs w:val="24"/>
              </w:rPr>
              <w:t>kvalifikuotą ypatingo statinio</w:t>
            </w:r>
            <w:r w:rsidR="006C0B8F" w:rsidRPr="00225013">
              <w:rPr>
                <w:bCs/>
                <w:sz w:val="24"/>
                <w:szCs w:val="24"/>
              </w:rPr>
              <w:t xml:space="preserve"> </w:t>
            </w:r>
            <w:r w:rsidR="006C0B8F" w:rsidRPr="00225013">
              <w:rPr>
                <w:b/>
                <w:sz w:val="24"/>
                <w:szCs w:val="24"/>
              </w:rPr>
              <w:t xml:space="preserve">projekto dalies </w:t>
            </w:r>
            <w:r w:rsidR="006C0B8F" w:rsidRPr="00225013">
              <w:rPr>
                <w:sz w:val="24"/>
                <w:szCs w:val="24"/>
              </w:rPr>
              <w:t xml:space="preserve">vadovą ir ypatingo statinio </w:t>
            </w:r>
            <w:r w:rsidR="006C0B8F" w:rsidRPr="00225013">
              <w:rPr>
                <w:b/>
                <w:sz w:val="24"/>
                <w:szCs w:val="24"/>
              </w:rPr>
              <w:t>projekto dalies</w:t>
            </w:r>
            <w:r w:rsidR="006C0B8F" w:rsidRPr="00225013">
              <w:rPr>
                <w:sz w:val="24"/>
                <w:szCs w:val="24"/>
              </w:rPr>
              <w:t xml:space="preserve"> </w:t>
            </w:r>
            <w:r w:rsidR="00CC0B39">
              <w:rPr>
                <w:sz w:val="24"/>
                <w:szCs w:val="24"/>
              </w:rPr>
              <w:t xml:space="preserve">vykdymo </w:t>
            </w:r>
            <w:r w:rsidR="00225013">
              <w:rPr>
                <w:sz w:val="24"/>
                <w:szCs w:val="24"/>
              </w:rPr>
              <w:t>priežiūros</w:t>
            </w:r>
            <w:r w:rsidR="006C0B8F" w:rsidRPr="00225013">
              <w:rPr>
                <w:sz w:val="24"/>
                <w:szCs w:val="24"/>
              </w:rPr>
              <w:t xml:space="preserve"> vadovą.</w:t>
            </w:r>
          </w:p>
          <w:p w14:paraId="4F0BBD8E" w14:textId="17DBDC11" w:rsidR="006C0B8F" w:rsidRPr="00225013" w:rsidRDefault="006C0B8F" w:rsidP="006C0B8F">
            <w:pPr>
              <w:ind w:firstLine="362"/>
              <w:jc w:val="both"/>
              <w:rPr>
                <w:b/>
                <w:sz w:val="24"/>
                <w:szCs w:val="24"/>
              </w:rPr>
            </w:pPr>
            <w:r w:rsidRPr="00225013">
              <w:rPr>
                <w:sz w:val="24"/>
                <w:szCs w:val="24"/>
              </w:rPr>
              <w:t xml:space="preserve">Statiniai: </w:t>
            </w:r>
            <w:r w:rsidRPr="00225013">
              <w:rPr>
                <w:b/>
                <w:sz w:val="24"/>
                <w:szCs w:val="24"/>
              </w:rPr>
              <w:t xml:space="preserve">susisiekimo komunikacijos (gatvės). </w:t>
            </w:r>
          </w:p>
          <w:p w14:paraId="1073D06C" w14:textId="130E45AC" w:rsidR="006C0B8F" w:rsidRPr="00225013" w:rsidRDefault="006C0B8F" w:rsidP="006C0B8F">
            <w:pPr>
              <w:ind w:firstLine="362"/>
              <w:jc w:val="both"/>
              <w:rPr>
                <w:sz w:val="24"/>
                <w:szCs w:val="24"/>
                <w:lang w:eastAsia="x-none"/>
              </w:rPr>
            </w:pPr>
            <w:r w:rsidRPr="00225013">
              <w:rPr>
                <w:sz w:val="24"/>
                <w:szCs w:val="24"/>
              </w:rPr>
              <w:t>Projekto dalys:</w:t>
            </w:r>
          </w:p>
          <w:p w14:paraId="1A4567F4" w14:textId="43B9B544" w:rsidR="006C0B8F" w:rsidRDefault="00CC0B39" w:rsidP="00B708A1">
            <w:pPr>
              <w:ind w:firstLine="362"/>
              <w:jc w:val="both"/>
              <w:rPr>
                <w:bCs/>
                <w:sz w:val="24"/>
                <w:szCs w:val="24"/>
                <w:lang w:eastAsia="x-none"/>
              </w:rPr>
            </w:pPr>
            <w:r w:rsidRPr="00B708A1">
              <w:rPr>
                <w:bCs/>
                <w:sz w:val="24"/>
                <w:szCs w:val="24"/>
                <w:lang w:eastAsia="x-none"/>
              </w:rPr>
              <w:t xml:space="preserve">- </w:t>
            </w:r>
            <w:r w:rsidR="006C0B8F" w:rsidRPr="00B708A1">
              <w:rPr>
                <w:bCs/>
                <w:sz w:val="24"/>
                <w:szCs w:val="24"/>
                <w:lang w:eastAsia="x-none"/>
              </w:rPr>
              <w:t>susisiekimo;</w:t>
            </w:r>
          </w:p>
          <w:p w14:paraId="3C57F4AC" w14:textId="519A60D3" w:rsidR="00D20C2D" w:rsidRDefault="007D6AA8" w:rsidP="00B708A1">
            <w:pPr>
              <w:ind w:firstLine="362"/>
              <w:jc w:val="both"/>
              <w:rPr>
                <w:bCs/>
                <w:sz w:val="24"/>
                <w:szCs w:val="24"/>
                <w:lang w:eastAsia="x-none"/>
              </w:rPr>
            </w:pPr>
            <w:r>
              <w:rPr>
                <w:bCs/>
                <w:sz w:val="24"/>
                <w:szCs w:val="24"/>
                <w:lang w:eastAsia="x-none"/>
              </w:rPr>
              <w:t>- konstrukcijų;</w:t>
            </w:r>
          </w:p>
          <w:p w14:paraId="32C53A0D" w14:textId="5E5575DE" w:rsidR="00D20C2D" w:rsidRPr="005A3370" w:rsidRDefault="00D20C2D" w:rsidP="00B708A1">
            <w:pPr>
              <w:ind w:firstLine="362"/>
              <w:jc w:val="both"/>
              <w:rPr>
                <w:bCs/>
                <w:sz w:val="24"/>
                <w:szCs w:val="24"/>
                <w:lang w:eastAsia="x-none"/>
              </w:rPr>
            </w:pPr>
            <w:r w:rsidRPr="005A3370">
              <w:rPr>
                <w:bCs/>
                <w:sz w:val="24"/>
                <w:szCs w:val="24"/>
                <w:lang w:eastAsia="x-none"/>
              </w:rPr>
              <w:t xml:space="preserve">- </w:t>
            </w:r>
            <w:r w:rsidR="007D6AA8" w:rsidRPr="005A3370">
              <w:rPr>
                <w:bCs/>
                <w:sz w:val="24"/>
                <w:szCs w:val="24"/>
                <w:lang w:eastAsia="x-none"/>
              </w:rPr>
              <w:t xml:space="preserve">pasirengimo statybai ir statybos darbų </w:t>
            </w:r>
            <w:r w:rsidRPr="005A3370">
              <w:rPr>
                <w:bCs/>
                <w:sz w:val="24"/>
                <w:szCs w:val="24"/>
                <w:lang w:eastAsia="x-none"/>
              </w:rPr>
              <w:t>organizavimo;</w:t>
            </w:r>
          </w:p>
          <w:p w14:paraId="176D025C" w14:textId="31F17780" w:rsidR="00D20C2D" w:rsidRPr="005A3370" w:rsidRDefault="007D6AA8" w:rsidP="00B708A1">
            <w:pPr>
              <w:ind w:firstLine="362"/>
              <w:jc w:val="both"/>
              <w:rPr>
                <w:bCs/>
                <w:sz w:val="24"/>
                <w:szCs w:val="24"/>
                <w:lang w:eastAsia="x-none"/>
              </w:rPr>
            </w:pPr>
            <w:r w:rsidRPr="005A3370">
              <w:rPr>
                <w:bCs/>
                <w:sz w:val="24"/>
                <w:szCs w:val="24"/>
                <w:lang w:eastAsia="x-none"/>
              </w:rPr>
              <w:t>- statybos skaičiuojamosios kainos nustatymo</w:t>
            </w:r>
            <w:r w:rsidR="00D20C2D" w:rsidRPr="005A3370">
              <w:rPr>
                <w:bCs/>
                <w:sz w:val="24"/>
                <w:szCs w:val="24"/>
                <w:lang w:eastAsia="x-none"/>
              </w:rPr>
              <w:t>;</w:t>
            </w:r>
          </w:p>
          <w:p w14:paraId="0441506F" w14:textId="60B6A0A9" w:rsidR="006C0B8F" w:rsidRPr="00225013" w:rsidRDefault="00B708A1" w:rsidP="006C0B8F">
            <w:pPr>
              <w:ind w:firstLine="362"/>
              <w:jc w:val="both"/>
              <w:rPr>
                <w:sz w:val="24"/>
                <w:szCs w:val="24"/>
              </w:rPr>
            </w:pPr>
            <w:r w:rsidRPr="007F6C23">
              <w:rPr>
                <w:sz w:val="24"/>
                <w:szCs w:val="24"/>
              </w:rPr>
              <w:t>2.</w:t>
            </w:r>
            <w:r w:rsidR="008540F2">
              <w:rPr>
                <w:sz w:val="24"/>
                <w:szCs w:val="24"/>
              </w:rPr>
              <w:t>5</w:t>
            </w:r>
            <w:r w:rsidR="006C0B8F" w:rsidRPr="007F6C23">
              <w:rPr>
                <w:sz w:val="24"/>
                <w:szCs w:val="24"/>
              </w:rPr>
              <w:t xml:space="preserve">. </w:t>
            </w:r>
            <w:r w:rsidR="006C0B8F" w:rsidRPr="00225013">
              <w:rPr>
                <w:sz w:val="24"/>
                <w:szCs w:val="24"/>
              </w:rPr>
              <w:t>kvalifikuotą ypatingo statinio</w:t>
            </w:r>
            <w:r w:rsidR="006C0B8F" w:rsidRPr="00225013">
              <w:rPr>
                <w:b/>
                <w:sz w:val="24"/>
                <w:szCs w:val="24"/>
              </w:rPr>
              <w:t xml:space="preserve"> projekto dalies </w:t>
            </w:r>
            <w:r w:rsidR="006C0B8F" w:rsidRPr="00225013">
              <w:rPr>
                <w:sz w:val="24"/>
                <w:szCs w:val="24"/>
              </w:rPr>
              <w:t xml:space="preserve">vadovą ir ypatingo statinio </w:t>
            </w:r>
            <w:r w:rsidR="006C0B8F" w:rsidRPr="00225013">
              <w:rPr>
                <w:b/>
                <w:sz w:val="24"/>
                <w:szCs w:val="24"/>
              </w:rPr>
              <w:t>projekto dalies</w:t>
            </w:r>
            <w:r w:rsidR="006C0B8F" w:rsidRPr="00225013">
              <w:rPr>
                <w:sz w:val="24"/>
                <w:szCs w:val="24"/>
              </w:rPr>
              <w:t xml:space="preserve"> </w:t>
            </w:r>
            <w:r w:rsidR="00CC0B39">
              <w:rPr>
                <w:sz w:val="24"/>
                <w:szCs w:val="24"/>
              </w:rPr>
              <w:t xml:space="preserve">vykdymo </w:t>
            </w:r>
            <w:r w:rsidR="00225013">
              <w:rPr>
                <w:sz w:val="24"/>
                <w:szCs w:val="24"/>
              </w:rPr>
              <w:t xml:space="preserve">priežiūros </w:t>
            </w:r>
            <w:r w:rsidR="006C0B8F" w:rsidRPr="00225013">
              <w:rPr>
                <w:sz w:val="24"/>
                <w:szCs w:val="24"/>
              </w:rPr>
              <w:t>vadovą.</w:t>
            </w:r>
          </w:p>
          <w:p w14:paraId="58B76965" w14:textId="0412C9EE" w:rsidR="006C0B8F" w:rsidRPr="00225013" w:rsidRDefault="006C0B8F" w:rsidP="006C0B8F">
            <w:pPr>
              <w:ind w:firstLine="362"/>
              <w:jc w:val="both"/>
              <w:rPr>
                <w:b/>
                <w:sz w:val="24"/>
                <w:szCs w:val="24"/>
              </w:rPr>
            </w:pPr>
            <w:r w:rsidRPr="00225013">
              <w:rPr>
                <w:sz w:val="24"/>
                <w:szCs w:val="24"/>
              </w:rPr>
              <w:t xml:space="preserve">Statiniai: </w:t>
            </w:r>
            <w:r w:rsidRPr="00225013">
              <w:rPr>
                <w:b/>
                <w:sz w:val="24"/>
                <w:szCs w:val="24"/>
              </w:rPr>
              <w:t>inžineriniai tinklai (nuotekų šalinimo tinklai).</w:t>
            </w:r>
          </w:p>
          <w:p w14:paraId="7F70A7D6" w14:textId="00D40AA5" w:rsidR="00CC0B39" w:rsidRDefault="006C0B8F" w:rsidP="006C0B8F">
            <w:pPr>
              <w:pStyle w:val="Pagrindinistekstas2"/>
              <w:spacing w:after="0" w:line="240" w:lineRule="auto"/>
              <w:ind w:firstLine="362"/>
              <w:jc w:val="both"/>
              <w:rPr>
                <w:sz w:val="24"/>
                <w:szCs w:val="24"/>
              </w:rPr>
            </w:pPr>
            <w:r w:rsidRPr="00225013">
              <w:rPr>
                <w:sz w:val="24"/>
                <w:szCs w:val="24"/>
              </w:rPr>
              <w:t>Projekto dal</w:t>
            </w:r>
            <w:r w:rsidR="00CC0B39">
              <w:rPr>
                <w:sz w:val="24"/>
                <w:szCs w:val="24"/>
              </w:rPr>
              <w:t>y</w:t>
            </w:r>
            <w:r w:rsidRPr="00225013">
              <w:rPr>
                <w:sz w:val="24"/>
                <w:szCs w:val="24"/>
              </w:rPr>
              <w:t xml:space="preserve">s: </w:t>
            </w:r>
          </w:p>
          <w:p w14:paraId="0F5334F1" w14:textId="2C7E9580" w:rsidR="006C0B8F" w:rsidRPr="00B708A1" w:rsidRDefault="006C0B8F" w:rsidP="00CC0B39">
            <w:pPr>
              <w:pStyle w:val="Pagrindinistekstas2"/>
              <w:numPr>
                <w:ilvl w:val="0"/>
                <w:numId w:val="35"/>
              </w:numPr>
              <w:spacing w:after="0" w:line="240" w:lineRule="auto"/>
              <w:jc w:val="both"/>
              <w:rPr>
                <w:bCs/>
                <w:sz w:val="24"/>
                <w:szCs w:val="24"/>
                <w:lang w:eastAsia="x-none"/>
              </w:rPr>
            </w:pPr>
            <w:r w:rsidRPr="00B708A1">
              <w:rPr>
                <w:bCs/>
                <w:sz w:val="24"/>
                <w:szCs w:val="24"/>
                <w:lang w:eastAsia="x-none"/>
              </w:rPr>
              <w:t>nuotekų šalinim</w:t>
            </w:r>
            <w:r w:rsidR="00B708A1" w:rsidRPr="00B708A1">
              <w:rPr>
                <w:bCs/>
                <w:sz w:val="24"/>
                <w:szCs w:val="24"/>
                <w:lang w:eastAsia="x-none"/>
              </w:rPr>
              <w:t>o</w:t>
            </w:r>
            <w:r w:rsidR="00EC61A5">
              <w:rPr>
                <w:bCs/>
                <w:sz w:val="24"/>
                <w:szCs w:val="24"/>
                <w:lang w:eastAsia="x-none"/>
              </w:rPr>
              <w:t>.</w:t>
            </w:r>
          </w:p>
          <w:p w14:paraId="1F2C3B8F" w14:textId="77777777" w:rsidR="004B2A8A" w:rsidRDefault="004B2A8A" w:rsidP="00AA06D1">
            <w:pPr>
              <w:pStyle w:val="Pagrindinistekstas2"/>
              <w:spacing w:after="0" w:line="240" w:lineRule="auto"/>
              <w:ind w:left="722"/>
              <w:jc w:val="both"/>
              <w:rPr>
                <w:bCs/>
                <w:sz w:val="24"/>
                <w:szCs w:val="24"/>
                <w:lang w:eastAsia="x-none"/>
              </w:rPr>
            </w:pPr>
          </w:p>
          <w:p w14:paraId="15552F8C" w14:textId="77777777" w:rsidR="008C1AF8" w:rsidRDefault="008C1AF8" w:rsidP="00AA06D1">
            <w:pPr>
              <w:pStyle w:val="Pagrindinistekstas2"/>
              <w:spacing w:after="0" w:line="240" w:lineRule="auto"/>
              <w:ind w:left="722"/>
              <w:jc w:val="both"/>
              <w:rPr>
                <w:bCs/>
                <w:sz w:val="24"/>
                <w:szCs w:val="24"/>
                <w:lang w:eastAsia="x-none"/>
              </w:rPr>
            </w:pPr>
          </w:p>
          <w:p w14:paraId="17B39FBA" w14:textId="5F637E24" w:rsidR="00EB7BE5" w:rsidRPr="006C0B8F" w:rsidRDefault="009D661A" w:rsidP="00EB7BE5">
            <w:pPr>
              <w:pStyle w:val="Pagrindinistekstas"/>
              <w:ind w:firstLine="0"/>
              <w:rPr>
                <w:szCs w:val="24"/>
              </w:rPr>
            </w:pPr>
            <w:r>
              <w:rPr>
                <w:b/>
                <w:bCs/>
                <w:szCs w:val="24"/>
              </w:rPr>
              <w:t>3</w:t>
            </w:r>
            <w:r w:rsidR="00EB7BE5">
              <w:rPr>
                <w:b/>
                <w:bCs/>
                <w:szCs w:val="24"/>
              </w:rPr>
              <w:t xml:space="preserve"> DPS kategorija</w:t>
            </w:r>
            <w:r w:rsidR="00EB7BE5">
              <w:rPr>
                <w:szCs w:val="24"/>
              </w:rPr>
              <w:t>:</w:t>
            </w:r>
          </w:p>
          <w:p w14:paraId="5B0B395F" w14:textId="06EB193A" w:rsidR="00EB7BE5" w:rsidRDefault="009D661A" w:rsidP="00EB7BE5">
            <w:pPr>
              <w:pStyle w:val="Pagrindinistekstas"/>
              <w:ind w:firstLine="362"/>
              <w:rPr>
                <w:b/>
                <w:szCs w:val="24"/>
              </w:rPr>
            </w:pPr>
            <w:r>
              <w:rPr>
                <w:szCs w:val="24"/>
              </w:rPr>
              <w:t>3</w:t>
            </w:r>
            <w:r w:rsidR="00EB7BE5" w:rsidRPr="00CB7FD3">
              <w:rPr>
                <w:szCs w:val="24"/>
              </w:rPr>
              <w:t xml:space="preserve">.1. </w:t>
            </w:r>
            <w:r w:rsidR="00EB7BE5" w:rsidRPr="003A637C">
              <w:rPr>
                <w:szCs w:val="24"/>
              </w:rPr>
              <w:t xml:space="preserve">specialistą, kuriam suteikta teisė eiti </w:t>
            </w:r>
            <w:r w:rsidR="00EB7BE5" w:rsidRPr="00B708A1">
              <w:rPr>
                <w:bCs/>
                <w:szCs w:val="24"/>
              </w:rPr>
              <w:t xml:space="preserve">ypatingo statinio </w:t>
            </w:r>
            <w:r w:rsidR="00EB7BE5" w:rsidRPr="005B3160">
              <w:rPr>
                <w:b/>
                <w:szCs w:val="24"/>
              </w:rPr>
              <w:t xml:space="preserve">projekto </w:t>
            </w:r>
            <w:r w:rsidR="00EB7BE5" w:rsidRPr="00B708A1">
              <w:rPr>
                <w:bCs/>
                <w:szCs w:val="24"/>
              </w:rPr>
              <w:t>ir ypatingo statinio</w:t>
            </w:r>
            <w:r w:rsidR="00EB7BE5" w:rsidRPr="005B3160">
              <w:rPr>
                <w:b/>
                <w:szCs w:val="24"/>
              </w:rPr>
              <w:t xml:space="preserve"> </w:t>
            </w:r>
            <w:r w:rsidR="00EB7BE5" w:rsidRPr="00B13AF6">
              <w:rPr>
                <w:b/>
                <w:szCs w:val="24"/>
              </w:rPr>
              <w:t xml:space="preserve">projekto vykdymo priežiūros </w:t>
            </w:r>
            <w:r w:rsidR="00EB7BE5" w:rsidRPr="00B708A1">
              <w:rPr>
                <w:bCs/>
                <w:szCs w:val="24"/>
              </w:rPr>
              <w:t>vadovo p</w:t>
            </w:r>
            <w:r w:rsidR="00EB7BE5" w:rsidRPr="005B3160">
              <w:rPr>
                <w:szCs w:val="24"/>
              </w:rPr>
              <w:t>areigas</w:t>
            </w:r>
            <w:r w:rsidR="00EB7BE5" w:rsidRPr="003A637C">
              <w:rPr>
                <w:szCs w:val="24"/>
              </w:rPr>
              <w:t xml:space="preserve"> </w:t>
            </w:r>
            <w:r w:rsidR="004D256B">
              <w:rPr>
                <w:szCs w:val="24"/>
              </w:rPr>
              <w:t xml:space="preserve">statinių, </w:t>
            </w:r>
            <w:r w:rsidR="004D256B" w:rsidRPr="004D256B">
              <w:rPr>
                <w:szCs w:val="24"/>
              </w:rPr>
              <w:t>esančių kultūros paveldo objekto teritorijoje, jo apsaugos zonoje ir kultūros paveldo vietovėje</w:t>
            </w:r>
            <w:r w:rsidR="004D256B">
              <w:rPr>
                <w:szCs w:val="24"/>
              </w:rPr>
              <w:t>,</w:t>
            </w:r>
            <w:r w:rsidR="00EB7BE5" w:rsidRPr="003A637C">
              <w:rPr>
                <w:szCs w:val="24"/>
              </w:rPr>
              <w:t xml:space="preserve"> grupė</w:t>
            </w:r>
            <w:r w:rsidR="008540F2">
              <w:rPr>
                <w:szCs w:val="24"/>
              </w:rPr>
              <w:t>j</w:t>
            </w:r>
            <w:r w:rsidR="00EB7BE5" w:rsidRPr="003A637C">
              <w:rPr>
                <w:szCs w:val="24"/>
              </w:rPr>
              <w:t>e</w:t>
            </w:r>
            <w:r w:rsidR="00EB7BE5">
              <w:rPr>
                <w:b/>
                <w:szCs w:val="24"/>
              </w:rPr>
              <w:t xml:space="preserve"> </w:t>
            </w:r>
            <w:r w:rsidR="00EB7BE5" w:rsidRPr="005B3160">
              <w:rPr>
                <w:b/>
                <w:szCs w:val="24"/>
              </w:rPr>
              <w:t xml:space="preserve">susisiekimo komunikacijos </w:t>
            </w:r>
            <w:r w:rsidR="00EB7BE5">
              <w:rPr>
                <w:b/>
                <w:szCs w:val="24"/>
              </w:rPr>
              <w:t>(gatvės)</w:t>
            </w:r>
            <w:r w:rsidR="00EB7BE5" w:rsidRPr="005B3160">
              <w:rPr>
                <w:b/>
                <w:szCs w:val="24"/>
              </w:rPr>
              <w:t>;</w:t>
            </w:r>
          </w:p>
          <w:p w14:paraId="49724BBB" w14:textId="04337A00" w:rsidR="008540F2" w:rsidRDefault="009D661A" w:rsidP="008540F2">
            <w:pPr>
              <w:pStyle w:val="Pagrindinistekstas"/>
              <w:ind w:firstLine="362"/>
              <w:rPr>
                <w:b/>
                <w:szCs w:val="24"/>
              </w:rPr>
            </w:pPr>
            <w:r>
              <w:rPr>
                <w:bCs/>
                <w:szCs w:val="24"/>
              </w:rPr>
              <w:t>3</w:t>
            </w:r>
            <w:r w:rsidR="008540F2">
              <w:rPr>
                <w:bCs/>
                <w:szCs w:val="24"/>
              </w:rPr>
              <w:t xml:space="preserve">.2. </w:t>
            </w:r>
            <w:r w:rsidR="008540F2" w:rsidRPr="003A637C">
              <w:rPr>
                <w:szCs w:val="24"/>
              </w:rPr>
              <w:t xml:space="preserve">specialistą, kuriam suteikta teisė eiti </w:t>
            </w:r>
            <w:r w:rsidR="008540F2" w:rsidRPr="00B708A1">
              <w:rPr>
                <w:bCs/>
                <w:szCs w:val="24"/>
              </w:rPr>
              <w:t xml:space="preserve">ypatingo statinio </w:t>
            </w:r>
            <w:r w:rsidR="008540F2" w:rsidRPr="005B3160">
              <w:rPr>
                <w:b/>
                <w:szCs w:val="24"/>
              </w:rPr>
              <w:t xml:space="preserve">projekto </w:t>
            </w:r>
            <w:r w:rsidR="008540F2" w:rsidRPr="00B708A1">
              <w:rPr>
                <w:bCs/>
                <w:szCs w:val="24"/>
              </w:rPr>
              <w:t>ir ypatingo statinio</w:t>
            </w:r>
            <w:r w:rsidR="008540F2" w:rsidRPr="005B3160">
              <w:rPr>
                <w:b/>
                <w:szCs w:val="24"/>
              </w:rPr>
              <w:t xml:space="preserve"> </w:t>
            </w:r>
            <w:r w:rsidR="008540F2" w:rsidRPr="00B13AF6">
              <w:rPr>
                <w:b/>
                <w:szCs w:val="24"/>
              </w:rPr>
              <w:t xml:space="preserve">projekto vykdymo priežiūros </w:t>
            </w:r>
            <w:r w:rsidR="008540F2" w:rsidRPr="00B708A1">
              <w:rPr>
                <w:bCs/>
                <w:szCs w:val="24"/>
              </w:rPr>
              <w:t>vadovo p</w:t>
            </w:r>
            <w:r w:rsidR="008540F2" w:rsidRPr="005B3160">
              <w:rPr>
                <w:szCs w:val="24"/>
              </w:rPr>
              <w:t>areigas</w:t>
            </w:r>
            <w:r w:rsidR="008540F2" w:rsidRPr="003A637C">
              <w:rPr>
                <w:szCs w:val="24"/>
              </w:rPr>
              <w:t xml:space="preserve"> </w:t>
            </w:r>
            <w:r w:rsidR="008540F2">
              <w:rPr>
                <w:szCs w:val="24"/>
              </w:rPr>
              <w:t xml:space="preserve">statinių, </w:t>
            </w:r>
            <w:r w:rsidR="008540F2" w:rsidRPr="004D256B">
              <w:rPr>
                <w:szCs w:val="24"/>
              </w:rPr>
              <w:t xml:space="preserve">esančių kultūros paveldo objekto </w:t>
            </w:r>
            <w:r w:rsidR="008540F2" w:rsidRPr="004D256B">
              <w:rPr>
                <w:szCs w:val="24"/>
              </w:rPr>
              <w:lastRenderedPageBreak/>
              <w:t>teritorijoje, jo apsaugos zonoje ir kultūros paveldo vietovėje</w:t>
            </w:r>
            <w:r w:rsidR="008540F2">
              <w:rPr>
                <w:szCs w:val="24"/>
              </w:rPr>
              <w:t>,</w:t>
            </w:r>
            <w:r w:rsidR="008540F2" w:rsidRPr="003A637C">
              <w:rPr>
                <w:szCs w:val="24"/>
              </w:rPr>
              <w:t xml:space="preserve"> grupė</w:t>
            </w:r>
            <w:r w:rsidR="008540F2">
              <w:rPr>
                <w:szCs w:val="24"/>
              </w:rPr>
              <w:t>j</w:t>
            </w:r>
            <w:r w:rsidR="008540F2" w:rsidRPr="003A637C">
              <w:rPr>
                <w:szCs w:val="24"/>
              </w:rPr>
              <w:t>e</w:t>
            </w:r>
            <w:r w:rsidR="008540F2">
              <w:rPr>
                <w:szCs w:val="24"/>
              </w:rPr>
              <w:t xml:space="preserve"> </w:t>
            </w:r>
            <w:r w:rsidR="008540F2">
              <w:rPr>
                <w:b/>
                <w:szCs w:val="24"/>
              </w:rPr>
              <w:t>inžineriniai tinklai (nuotekų šalinimo tinklai).</w:t>
            </w:r>
          </w:p>
          <w:p w14:paraId="038DD964" w14:textId="45DC00C1" w:rsidR="00EB7BE5" w:rsidRPr="00225013" w:rsidRDefault="009D661A" w:rsidP="00EB7BE5">
            <w:pPr>
              <w:ind w:firstLine="362"/>
              <w:jc w:val="both"/>
              <w:rPr>
                <w:sz w:val="24"/>
                <w:szCs w:val="24"/>
              </w:rPr>
            </w:pPr>
            <w:r>
              <w:rPr>
                <w:sz w:val="24"/>
                <w:szCs w:val="24"/>
              </w:rPr>
              <w:t>3</w:t>
            </w:r>
            <w:r w:rsidR="00EB7BE5" w:rsidRPr="007F6C23">
              <w:rPr>
                <w:sz w:val="24"/>
                <w:szCs w:val="24"/>
              </w:rPr>
              <w:t>.</w:t>
            </w:r>
            <w:r w:rsidR="001629BB">
              <w:rPr>
                <w:sz w:val="24"/>
                <w:szCs w:val="24"/>
              </w:rPr>
              <w:t>4</w:t>
            </w:r>
            <w:r w:rsidR="00EB7BE5" w:rsidRPr="007F6C23">
              <w:rPr>
                <w:sz w:val="24"/>
                <w:szCs w:val="24"/>
              </w:rPr>
              <w:t xml:space="preserve">. </w:t>
            </w:r>
            <w:r w:rsidR="00EB7BE5" w:rsidRPr="00225013">
              <w:rPr>
                <w:sz w:val="24"/>
                <w:szCs w:val="24"/>
              </w:rPr>
              <w:t>kvalifikuotą ypatingo statinio</w:t>
            </w:r>
            <w:r w:rsidR="00EB7BE5" w:rsidRPr="00225013">
              <w:rPr>
                <w:bCs/>
                <w:sz w:val="24"/>
                <w:szCs w:val="24"/>
              </w:rPr>
              <w:t xml:space="preserve"> </w:t>
            </w:r>
            <w:r w:rsidR="00EB7BE5" w:rsidRPr="00225013">
              <w:rPr>
                <w:b/>
                <w:sz w:val="24"/>
                <w:szCs w:val="24"/>
              </w:rPr>
              <w:t xml:space="preserve">projekto dalies </w:t>
            </w:r>
            <w:r w:rsidR="00EB7BE5" w:rsidRPr="00225013">
              <w:rPr>
                <w:sz w:val="24"/>
                <w:szCs w:val="24"/>
              </w:rPr>
              <w:t xml:space="preserve">vadovą ir ypatingo statinio </w:t>
            </w:r>
            <w:r w:rsidR="00EB7BE5" w:rsidRPr="00225013">
              <w:rPr>
                <w:b/>
                <w:sz w:val="24"/>
                <w:szCs w:val="24"/>
              </w:rPr>
              <w:t>projekto dalies</w:t>
            </w:r>
            <w:r w:rsidR="00EB7BE5" w:rsidRPr="00225013">
              <w:rPr>
                <w:sz w:val="24"/>
                <w:szCs w:val="24"/>
              </w:rPr>
              <w:t xml:space="preserve"> </w:t>
            </w:r>
            <w:r w:rsidR="00EB7BE5">
              <w:rPr>
                <w:sz w:val="24"/>
                <w:szCs w:val="24"/>
              </w:rPr>
              <w:t>vykdymo priežiūros</w:t>
            </w:r>
            <w:r w:rsidR="00EB7BE5" w:rsidRPr="00225013">
              <w:rPr>
                <w:sz w:val="24"/>
                <w:szCs w:val="24"/>
              </w:rPr>
              <w:t xml:space="preserve"> vadovą.</w:t>
            </w:r>
          </w:p>
          <w:p w14:paraId="73D9790A" w14:textId="0DEF3D30" w:rsidR="00EB7BE5" w:rsidRPr="00225013" w:rsidRDefault="00EB7BE5" w:rsidP="00EB7BE5">
            <w:pPr>
              <w:ind w:firstLine="362"/>
              <w:jc w:val="both"/>
              <w:rPr>
                <w:b/>
                <w:sz w:val="24"/>
                <w:szCs w:val="24"/>
              </w:rPr>
            </w:pPr>
            <w:r w:rsidRPr="00225013">
              <w:rPr>
                <w:sz w:val="24"/>
                <w:szCs w:val="24"/>
              </w:rPr>
              <w:t>Statiniai</w:t>
            </w:r>
            <w:r w:rsidR="004D256B">
              <w:rPr>
                <w:sz w:val="24"/>
                <w:szCs w:val="24"/>
              </w:rPr>
              <w:t xml:space="preserve">, </w:t>
            </w:r>
            <w:r w:rsidR="004D256B" w:rsidRPr="004D256B">
              <w:rPr>
                <w:sz w:val="24"/>
                <w:szCs w:val="24"/>
              </w:rPr>
              <w:t>esan</w:t>
            </w:r>
            <w:r w:rsidR="004D256B">
              <w:rPr>
                <w:sz w:val="24"/>
                <w:szCs w:val="24"/>
              </w:rPr>
              <w:t>tys</w:t>
            </w:r>
            <w:r w:rsidR="004D256B" w:rsidRPr="004D256B">
              <w:rPr>
                <w:sz w:val="24"/>
                <w:szCs w:val="24"/>
              </w:rPr>
              <w:t xml:space="preserve"> kultūros paveldo objekto teritorijoje, jo apsaugos zonoje ir kultūros paveldo vietovėje</w:t>
            </w:r>
            <w:r w:rsidRPr="00225013">
              <w:rPr>
                <w:sz w:val="24"/>
                <w:szCs w:val="24"/>
              </w:rPr>
              <w:t xml:space="preserve">: </w:t>
            </w:r>
            <w:r w:rsidRPr="00225013">
              <w:rPr>
                <w:b/>
                <w:sz w:val="24"/>
                <w:szCs w:val="24"/>
              </w:rPr>
              <w:t xml:space="preserve">susisiekimo komunikacijos (gatvės). </w:t>
            </w:r>
          </w:p>
          <w:p w14:paraId="790558CF" w14:textId="77777777" w:rsidR="00EB7BE5" w:rsidRPr="00225013" w:rsidRDefault="00EB7BE5" w:rsidP="00EB7BE5">
            <w:pPr>
              <w:ind w:firstLine="362"/>
              <w:jc w:val="both"/>
              <w:rPr>
                <w:sz w:val="24"/>
                <w:szCs w:val="24"/>
                <w:lang w:eastAsia="x-none"/>
              </w:rPr>
            </w:pPr>
            <w:r w:rsidRPr="00225013">
              <w:rPr>
                <w:sz w:val="24"/>
                <w:szCs w:val="24"/>
              </w:rPr>
              <w:t>Projekto dalys:</w:t>
            </w:r>
          </w:p>
          <w:p w14:paraId="5D2CF7DB" w14:textId="77777777" w:rsidR="00EB7BE5" w:rsidRDefault="00EB7BE5" w:rsidP="00EB7BE5">
            <w:pPr>
              <w:ind w:firstLine="362"/>
              <w:jc w:val="both"/>
              <w:rPr>
                <w:bCs/>
                <w:sz w:val="24"/>
                <w:szCs w:val="24"/>
                <w:lang w:eastAsia="x-none"/>
              </w:rPr>
            </w:pPr>
            <w:r w:rsidRPr="00B708A1">
              <w:rPr>
                <w:bCs/>
                <w:sz w:val="24"/>
                <w:szCs w:val="24"/>
                <w:lang w:eastAsia="x-none"/>
              </w:rPr>
              <w:t>- susisiekimo;</w:t>
            </w:r>
          </w:p>
          <w:p w14:paraId="212D73BD" w14:textId="77777777" w:rsidR="00EB7BE5" w:rsidRDefault="00EB7BE5" w:rsidP="00EB7BE5">
            <w:pPr>
              <w:ind w:firstLine="362"/>
              <w:jc w:val="both"/>
              <w:rPr>
                <w:bCs/>
                <w:sz w:val="24"/>
                <w:szCs w:val="24"/>
                <w:lang w:eastAsia="x-none"/>
              </w:rPr>
            </w:pPr>
            <w:r>
              <w:rPr>
                <w:bCs/>
                <w:sz w:val="24"/>
                <w:szCs w:val="24"/>
                <w:lang w:eastAsia="x-none"/>
              </w:rPr>
              <w:t>- konstrukcijų;</w:t>
            </w:r>
          </w:p>
          <w:p w14:paraId="67BDD1B4" w14:textId="77777777" w:rsidR="00EB7BE5" w:rsidRPr="005A3370" w:rsidRDefault="00EB7BE5" w:rsidP="00EB7BE5">
            <w:pPr>
              <w:ind w:firstLine="362"/>
              <w:jc w:val="both"/>
              <w:rPr>
                <w:bCs/>
                <w:sz w:val="24"/>
                <w:szCs w:val="24"/>
                <w:lang w:eastAsia="x-none"/>
              </w:rPr>
            </w:pPr>
            <w:r w:rsidRPr="005A3370">
              <w:rPr>
                <w:bCs/>
                <w:sz w:val="24"/>
                <w:szCs w:val="24"/>
                <w:lang w:eastAsia="x-none"/>
              </w:rPr>
              <w:t>- pasirengimo statybai ir statybos darbų organizavimo;</w:t>
            </w:r>
          </w:p>
          <w:p w14:paraId="7822E17F" w14:textId="77777777" w:rsidR="00EB7BE5" w:rsidRPr="005A3370" w:rsidRDefault="00EB7BE5" w:rsidP="00EB7BE5">
            <w:pPr>
              <w:ind w:firstLine="362"/>
              <w:jc w:val="both"/>
              <w:rPr>
                <w:bCs/>
                <w:sz w:val="24"/>
                <w:szCs w:val="24"/>
                <w:lang w:eastAsia="x-none"/>
              </w:rPr>
            </w:pPr>
            <w:r w:rsidRPr="005A3370">
              <w:rPr>
                <w:bCs/>
                <w:sz w:val="24"/>
                <w:szCs w:val="24"/>
                <w:lang w:eastAsia="x-none"/>
              </w:rPr>
              <w:t>- statybos skaičiuojamosios kainos nustatymo;</w:t>
            </w:r>
          </w:p>
          <w:p w14:paraId="420AEE99" w14:textId="2415D324" w:rsidR="00EB7BE5" w:rsidRPr="00225013" w:rsidRDefault="009D661A" w:rsidP="00EB7BE5">
            <w:pPr>
              <w:ind w:firstLine="362"/>
              <w:jc w:val="both"/>
              <w:rPr>
                <w:sz w:val="24"/>
                <w:szCs w:val="24"/>
              </w:rPr>
            </w:pPr>
            <w:r>
              <w:rPr>
                <w:sz w:val="24"/>
                <w:szCs w:val="24"/>
              </w:rPr>
              <w:t>3</w:t>
            </w:r>
            <w:r w:rsidR="00EB7BE5" w:rsidRPr="007F6C23">
              <w:rPr>
                <w:sz w:val="24"/>
                <w:szCs w:val="24"/>
              </w:rPr>
              <w:t>.</w:t>
            </w:r>
            <w:r w:rsidR="001629BB">
              <w:rPr>
                <w:sz w:val="24"/>
                <w:szCs w:val="24"/>
              </w:rPr>
              <w:t>5</w:t>
            </w:r>
            <w:r w:rsidR="00EB7BE5" w:rsidRPr="007F6C23">
              <w:rPr>
                <w:sz w:val="24"/>
                <w:szCs w:val="24"/>
              </w:rPr>
              <w:t xml:space="preserve">. </w:t>
            </w:r>
            <w:r w:rsidR="00EB7BE5" w:rsidRPr="00225013">
              <w:rPr>
                <w:sz w:val="24"/>
                <w:szCs w:val="24"/>
              </w:rPr>
              <w:t>kvalifikuotą ypatingo statinio</w:t>
            </w:r>
            <w:r w:rsidR="00EB7BE5" w:rsidRPr="00225013">
              <w:rPr>
                <w:b/>
                <w:sz w:val="24"/>
                <w:szCs w:val="24"/>
              </w:rPr>
              <w:t xml:space="preserve"> projekto dalies </w:t>
            </w:r>
            <w:r w:rsidR="00EB7BE5" w:rsidRPr="00225013">
              <w:rPr>
                <w:sz w:val="24"/>
                <w:szCs w:val="24"/>
              </w:rPr>
              <w:t xml:space="preserve">vadovą ir ypatingo statinio </w:t>
            </w:r>
            <w:r w:rsidR="00EB7BE5" w:rsidRPr="00225013">
              <w:rPr>
                <w:b/>
                <w:sz w:val="24"/>
                <w:szCs w:val="24"/>
              </w:rPr>
              <w:t>projekto dalies</w:t>
            </w:r>
            <w:r w:rsidR="00EB7BE5" w:rsidRPr="00225013">
              <w:rPr>
                <w:sz w:val="24"/>
                <w:szCs w:val="24"/>
              </w:rPr>
              <w:t xml:space="preserve"> </w:t>
            </w:r>
            <w:r w:rsidR="00EB7BE5">
              <w:rPr>
                <w:sz w:val="24"/>
                <w:szCs w:val="24"/>
              </w:rPr>
              <w:t xml:space="preserve">vykdymo priežiūros </w:t>
            </w:r>
            <w:r w:rsidR="00EB7BE5" w:rsidRPr="00225013">
              <w:rPr>
                <w:sz w:val="24"/>
                <w:szCs w:val="24"/>
              </w:rPr>
              <w:t>vadovą.</w:t>
            </w:r>
          </w:p>
          <w:p w14:paraId="3870375A" w14:textId="697CBD0D" w:rsidR="00EB7BE5" w:rsidRPr="00225013" w:rsidRDefault="00EB7BE5" w:rsidP="00EB7BE5">
            <w:pPr>
              <w:ind w:firstLine="362"/>
              <w:jc w:val="both"/>
              <w:rPr>
                <w:b/>
                <w:sz w:val="24"/>
                <w:szCs w:val="24"/>
              </w:rPr>
            </w:pPr>
            <w:r w:rsidRPr="00225013">
              <w:rPr>
                <w:sz w:val="24"/>
                <w:szCs w:val="24"/>
              </w:rPr>
              <w:t>Statinia</w:t>
            </w:r>
            <w:r w:rsidR="004D256B">
              <w:rPr>
                <w:sz w:val="24"/>
                <w:szCs w:val="24"/>
              </w:rPr>
              <w:t>i,</w:t>
            </w:r>
            <w:r w:rsidR="004D256B">
              <w:t xml:space="preserve"> </w:t>
            </w:r>
            <w:r w:rsidR="004D256B" w:rsidRPr="004D256B">
              <w:rPr>
                <w:sz w:val="24"/>
                <w:szCs w:val="24"/>
              </w:rPr>
              <w:t>esantys kultūros paveldo objekto teritorijoje, jo apsaugos zonoje ir kultūros paveldo vietovėje</w:t>
            </w:r>
            <w:r w:rsidRPr="00225013">
              <w:rPr>
                <w:sz w:val="24"/>
                <w:szCs w:val="24"/>
              </w:rPr>
              <w:t xml:space="preserve">: </w:t>
            </w:r>
            <w:r w:rsidRPr="00225013">
              <w:rPr>
                <w:b/>
                <w:sz w:val="24"/>
                <w:szCs w:val="24"/>
              </w:rPr>
              <w:t>inžineriniai tinklai (nuotekų šalinimo tinklai).</w:t>
            </w:r>
          </w:p>
          <w:p w14:paraId="44085462" w14:textId="77777777" w:rsidR="00EB7BE5" w:rsidRDefault="00EB7BE5" w:rsidP="00EB7BE5">
            <w:pPr>
              <w:pStyle w:val="Pagrindinistekstas2"/>
              <w:spacing w:after="0" w:line="240" w:lineRule="auto"/>
              <w:ind w:firstLine="362"/>
              <w:jc w:val="both"/>
              <w:rPr>
                <w:sz w:val="24"/>
                <w:szCs w:val="24"/>
              </w:rPr>
            </w:pPr>
            <w:r w:rsidRPr="00225013">
              <w:rPr>
                <w:sz w:val="24"/>
                <w:szCs w:val="24"/>
              </w:rPr>
              <w:t>Projekto dal</w:t>
            </w:r>
            <w:r>
              <w:rPr>
                <w:sz w:val="24"/>
                <w:szCs w:val="24"/>
              </w:rPr>
              <w:t>y</w:t>
            </w:r>
            <w:r w:rsidRPr="00225013">
              <w:rPr>
                <w:sz w:val="24"/>
                <w:szCs w:val="24"/>
              </w:rPr>
              <w:t xml:space="preserve">s: </w:t>
            </w:r>
          </w:p>
          <w:p w14:paraId="0E9A0188" w14:textId="0386EA36" w:rsidR="00EB7BE5" w:rsidRPr="00B708A1" w:rsidRDefault="00EB7BE5" w:rsidP="00EB7BE5">
            <w:pPr>
              <w:pStyle w:val="Pagrindinistekstas2"/>
              <w:numPr>
                <w:ilvl w:val="0"/>
                <w:numId w:val="35"/>
              </w:numPr>
              <w:spacing w:after="0" w:line="240" w:lineRule="auto"/>
              <w:jc w:val="both"/>
              <w:rPr>
                <w:bCs/>
                <w:sz w:val="24"/>
                <w:szCs w:val="24"/>
                <w:lang w:eastAsia="x-none"/>
              </w:rPr>
            </w:pPr>
            <w:r w:rsidRPr="00B708A1">
              <w:rPr>
                <w:bCs/>
                <w:sz w:val="24"/>
                <w:szCs w:val="24"/>
                <w:lang w:eastAsia="x-none"/>
              </w:rPr>
              <w:t>nuotekų šalinimo</w:t>
            </w:r>
            <w:r w:rsidR="008B43AF">
              <w:rPr>
                <w:bCs/>
                <w:sz w:val="24"/>
                <w:szCs w:val="24"/>
                <w:lang w:eastAsia="x-none"/>
              </w:rPr>
              <w:t>.</w:t>
            </w:r>
          </w:p>
          <w:p w14:paraId="2AB41392" w14:textId="77777777" w:rsidR="00512C57" w:rsidRDefault="00512C57" w:rsidP="00AA06D1">
            <w:pPr>
              <w:pStyle w:val="Pagrindinistekstas2"/>
              <w:spacing w:after="0" w:line="240" w:lineRule="auto"/>
              <w:ind w:left="722"/>
              <w:jc w:val="both"/>
              <w:rPr>
                <w:bCs/>
                <w:sz w:val="24"/>
                <w:szCs w:val="24"/>
                <w:lang w:eastAsia="x-none"/>
              </w:rPr>
            </w:pPr>
          </w:p>
          <w:p w14:paraId="63930A87" w14:textId="0EAEA8F7" w:rsidR="004D256B" w:rsidRPr="006C0B8F" w:rsidRDefault="009D661A" w:rsidP="004D256B">
            <w:pPr>
              <w:pStyle w:val="Pagrindinistekstas"/>
              <w:ind w:firstLine="0"/>
              <w:rPr>
                <w:szCs w:val="24"/>
              </w:rPr>
            </w:pPr>
            <w:r>
              <w:rPr>
                <w:b/>
                <w:bCs/>
                <w:szCs w:val="24"/>
              </w:rPr>
              <w:t>4</w:t>
            </w:r>
            <w:r w:rsidR="004D256B">
              <w:rPr>
                <w:b/>
                <w:bCs/>
                <w:szCs w:val="24"/>
              </w:rPr>
              <w:t xml:space="preserve"> DPS kategorija</w:t>
            </w:r>
            <w:r w:rsidR="004D256B">
              <w:rPr>
                <w:szCs w:val="24"/>
              </w:rPr>
              <w:t>:</w:t>
            </w:r>
          </w:p>
          <w:p w14:paraId="16E23585" w14:textId="5D94D10A" w:rsidR="004D256B" w:rsidRDefault="009D661A" w:rsidP="00F30A85">
            <w:pPr>
              <w:pStyle w:val="Pagrindinistekstas"/>
              <w:ind w:firstLine="362"/>
              <w:rPr>
                <w:b/>
                <w:szCs w:val="24"/>
              </w:rPr>
            </w:pPr>
            <w:r>
              <w:rPr>
                <w:szCs w:val="24"/>
              </w:rPr>
              <w:t>4</w:t>
            </w:r>
            <w:r w:rsidR="004D256B" w:rsidRPr="00CB7FD3">
              <w:rPr>
                <w:szCs w:val="24"/>
              </w:rPr>
              <w:t xml:space="preserve">.1. </w:t>
            </w:r>
            <w:r w:rsidR="004D256B" w:rsidRPr="003A637C">
              <w:rPr>
                <w:szCs w:val="24"/>
              </w:rPr>
              <w:t xml:space="preserve">specialistą, kuriam suteikta teisė eiti </w:t>
            </w:r>
            <w:r w:rsidR="004D256B">
              <w:rPr>
                <w:szCs w:val="24"/>
              </w:rPr>
              <w:t>ne</w:t>
            </w:r>
            <w:r w:rsidR="004D256B" w:rsidRPr="00B708A1">
              <w:rPr>
                <w:bCs/>
                <w:szCs w:val="24"/>
              </w:rPr>
              <w:t>ypatingo</w:t>
            </w:r>
            <w:r w:rsidR="00F737E2">
              <w:rPr>
                <w:bCs/>
                <w:szCs w:val="24"/>
              </w:rPr>
              <w:t xml:space="preserve"> ir (arba) ypatingo</w:t>
            </w:r>
            <w:r w:rsidR="004D256B" w:rsidRPr="00B708A1">
              <w:rPr>
                <w:bCs/>
                <w:szCs w:val="24"/>
              </w:rPr>
              <w:t xml:space="preserve"> statinio </w:t>
            </w:r>
            <w:r w:rsidR="004D256B" w:rsidRPr="005B3160">
              <w:rPr>
                <w:b/>
                <w:szCs w:val="24"/>
              </w:rPr>
              <w:t xml:space="preserve">projekto </w:t>
            </w:r>
            <w:r w:rsidR="004D256B" w:rsidRPr="00B708A1">
              <w:rPr>
                <w:bCs/>
                <w:szCs w:val="24"/>
              </w:rPr>
              <w:t xml:space="preserve">ir </w:t>
            </w:r>
            <w:r w:rsidR="004D256B">
              <w:rPr>
                <w:bCs/>
                <w:szCs w:val="24"/>
              </w:rPr>
              <w:t>ne</w:t>
            </w:r>
            <w:r w:rsidR="004D256B" w:rsidRPr="00B708A1">
              <w:rPr>
                <w:bCs/>
                <w:szCs w:val="24"/>
              </w:rPr>
              <w:t>ypatingo</w:t>
            </w:r>
            <w:r w:rsidR="00F737E2">
              <w:rPr>
                <w:bCs/>
                <w:szCs w:val="24"/>
              </w:rPr>
              <w:t xml:space="preserve"> ir (arba) ypatingo</w:t>
            </w:r>
            <w:r w:rsidR="004D256B" w:rsidRPr="00B708A1">
              <w:rPr>
                <w:bCs/>
                <w:szCs w:val="24"/>
              </w:rPr>
              <w:t xml:space="preserve"> statinio</w:t>
            </w:r>
            <w:r w:rsidR="004D256B" w:rsidRPr="005B3160">
              <w:rPr>
                <w:b/>
                <w:szCs w:val="24"/>
              </w:rPr>
              <w:t xml:space="preserve"> </w:t>
            </w:r>
            <w:r w:rsidR="004D256B" w:rsidRPr="00B13AF6">
              <w:rPr>
                <w:b/>
                <w:szCs w:val="24"/>
              </w:rPr>
              <w:t xml:space="preserve">projekto vykdymo priežiūros </w:t>
            </w:r>
            <w:r w:rsidR="004D256B" w:rsidRPr="00B708A1">
              <w:rPr>
                <w:bCs/>
                <w:szCs w:val="24"/>
              </w:rPr>
              <w:t>vadovo p</w:t>
            </w:r>
            <w:r w:rsidR="004D256B" w:rsidRPr="005B3160">
              <w:rPr>
                <w:szCs w:val="24"/>
              </w:rPr>
              <w:t>areigas</w:t>
            </w:r>
            <w:r w:rsidR="004D256B" w:rsidRPr="003A637C">
              <w:rPr>
                <w:szCs w:val="24"/>
              </w:rPr>
              <w:t xml:space="preserve"> statinių grupė</w:t>
            </w:r>
            <w:r w:rsidR="00F30A85">
              <w:rPr>
                <w:szCs w:val="24"/>
              </w:rPr>
              <w:t>j</w:t>
            </w:r>
            <w:r w:rsidR="004D256B" w:rsidRPr="003A637C">
              <w:rPr>
                <w:szCs w:val="24"/>
              </w:rPr>
              <w:t>e</w:t>
            </w:r>
            <w:r w:rsidR="00300B16">
              <w:rPr>
                <w:b/>
                <w:szCs w:val="24"/>
              </w:rPr>
              <w:t xml:space="preserve"> s</w:t>
            </w:r>
            <w:r w:rsidR="004D256B" w:rsidRPr="005B3160">
              <w:rPr>
                <w:b/>
                <w:szCs w:val="24"/>
              </w:rPr>
              <w:t xml:space="preserve">usisiekimo komunikacijos </w:t>
            </w:r>
            <w:r w:rsidR="004D256B">
              <w:rPr>
                <w:b/>
                <w:szCs w:val="24"/>
              </w:rPr>
              <w:t>(gatvės)</w:t>
            </w:r>
            <w:r w:rsidR="00F30A85">
              <w:rPr>
                <w:b/>
                <w:szCs w:val="24"/>
              </w:rPr>
              <w:t>.</w:t>
            </w:r>
          </w:p>
          <w:p w14:paraId="0CC380CC" w14:textId="31244726" w:rsidR="004D256B" w:rsidRPr="00225013" w:rsidRDefault="009D661A" w:rsidP="004D256B">
            <w:pPr>
              <w:ind w:firstLine="362"/>
              <w:jc w:val="both"/>
              <w:rPr>
                <w:sz w:val="24"/>
                <w:szCs w:val="24"/>
              </w:rPr>
            </w:pPr>
            <w:r>
              <w:rPr>
                <w:sz w:val="24"/>
                <w:szCs w:val="24"/>
              </w:rPr>
              <w:t>4</w:t>
            </w:r>
            <w:r w:rsidR="004D256B" w:rsidRPr="007F6C23">
              <w:rPr>
                <w:sz w:val="24"/>
                <w:szCs w:val="24"/>
              </w:rPr>
              <w:t>.</w:t>
            </w:r>
            <w:r w:rsidR="003751B8">
              <w:rPr>
                <w:sz w:val="24"/>
                <w:szCs w:val="24"/>
              </w:rPr>
              <w:t>2</w:t>
            </w:r>
            <w:r w:rsidR="004D256B" w:rsidRPr="007F6C23">
              <w:rPr>
                <w:sz w:val="24"/>
                <w:szCs w:val="24"/>
              </w:rPr>
              <w:t xml:space="preserve">. </w:t>
            </w:r>
            <w:r w:rsidR="004D256B" w:rsidRPr="00225013">
              <w:rPr>
                <w:sz w:val="24"/>
                <w:szCs w:val="24"/>
              </w:rPr>
              <w:t xml:space="preserve">kvalifikuotą </w:t>
            </w:r>
            <w:r w:rsidR="004D256B">
              <w:rPr>
                <w:sz w:val="24"/>
                <w:szCs w:val="24"/>
              </w:rPr>
              <w:t>ne</w:t>
            </w:r>
            <w:r w:rsidR="004D256B" w:rsidRPr="00225013">
              <w:rPr>
                <w:sz w:val="24"/>
                <w:szCs w:val="24"/>
              </w:rPr>
              <w:t>ypatingo</w:t>
            </w:r>
            <w:r w:rsidR="00F737E2">
              <w:rPr>
                <w:sz w:val="24"/>
                <w:szCs w:val="24"/>
              </w:rPr>
              <w:t xml:space="preserve"> ir (arba) ypatingo</w:t>
            </w:r>
            <w:r w:rsidR="004D256B" w:rsidRPr="00225013">
              <w:rPr>
                <w:sz w:val="24"/>
                <w:szCs w:val="24"/>
              </w:rPr>
              <w:t xml:space="preserve"> statinio</w:t>
            </w:r>
            <w:r w:rsidR="004D256B" w:rsidRPr="00225013">
              <w:rPr>
                <w:bCs/>
                <w:sz w:val="24"/>
                <w:szCs w:val="24"/>
              </w:rPr>
              <w:t xml:space="preserve"> </w:t>
            </w:r>
            <w:r w:rsidR="004D256B" w:rsidRPr="00225013">
              <w:rPr>
                <w:b/>
                <w:sz w:val="24"/>
                <w:szCs w:val="24"/>
              </w:rPr>
              <w:t xml:space="preserve">projekto dalies </w:t>
            </w:r>
            <w:r w:rsidR="004D256B" w:rsidRPr="00225013">
              <w:rPr>
                <w:sz w:val="24"/>
                <w:szCs w:val="24"/>
              </w:rPr>
              <w:t xml:space="preserve">vadovą ir </w:t>
            </w:r>
            <w:r w:rsidR="004D256B">
              <w:rPr>
                <w:sz w:val="24"/>
                <w:szCs w:val="24"/>
              </w:rPr>
              <w:t>ne</w:t>
            </w:r>
            <w:r w:rsidR="004D256B" w:rsidRPr="00225013">
              <w:rPr>
                <w:sz w:val="24"/>
                <w:szCs w:val="24"/>
              </w:rPr>
              <w:t xml:space="preserve">ypatingo </w:t>
            </w:r>
            <w:r w:rsidR="00F737E2" w:rsidRPr="00F737E2">
              <w:rPr>
                <w:sz w:val="24"/>
                <w:szCs w:val="24"/>
              </w:rPr>
              <w:t xml:space="preserve">ir (arba) ypatingo </w:t>
            </w:r>
            <w:r w:rsidR="004D256B" w:rsidRPr="00225013">
              <w:rPr>
                <w:sz w:val="24"/>
                <w:szCs w:val="24"/>
              </w:rPr>
              <w:t xml:space="preserve">statinio </w:t>
            </w:r>
            <w:r w:rsidR="004D256B" w:rsidRPr="00225013">
              <w:rPr>
                <w:b/>
                <w:sz w:val="24"/>
                <w:szCs w:val="24"/>
              </w:rPr>
              <w:t>projekto dalies</w:t>
            </w:r>
            <w:r w:rsidR="004D256B" w:rsidRPr="00225013">
              <w:rPr>
                <w:sz w:val="24"/>
                <w:szCs w:val="24"/>
              </w:rPr>
              <w:t xml:space="preserve"> </w:t>
            </w:r>
            <w:r w:rsidR="004D256B">
              <w:rPr>
                <w:sz w:val="24"/>
                <w:szCs w:val="24"/>
              </w:rPr>
              <w:t>vykdymo priežiūros</w:t>
            </w:r>
            <w:r w:rsidR="004D256B" w:rsidRPr="00225013">
              <w:rPr>
                <w:sz w:val="24"/>
                <w:szCs w:val="24"/>
              </w:rPr>
              <w:t xml:space="preserve"> vadovą.</w:t>
            </w:r>
          </w:p>
          <w:p w14:paraId="4330CC67" w14:textId="77777777" w:rsidR="004D256B" w:rsidRPr="00225013" w:rsidRDefault="004D256B" w:rsidP="004D256B">
            <w:pPr>
              <w:ind w:firstLine="362"/>
              <w:jc w:val="both"/>
              <w:rPr>
                <w:b/>
                <w:sz w:val="24"/>
                <w:szCs w:val="24"/>
              </w:rPr>
            </w:pPr>
            <w:r w:rsidRPr="00225013">
              <w:rPr>
                <w:sz w:val="24"/>
                <w:szCs w:val="24"/>
              </w:rPr>
              <w:t xml:space="preserve">Statiniai: </w:t>
            </w:r>
            <w:r w:rsidRPr="00225013">
              <w:rPr>
                <w:b/>
                <w:sz w:val="24"/>
                <w:szCs w:val="24"/>
              </w:rPr>
              <w:t xml:space="preserve">susisiekimo komunikacijos (gatvės). </w:t>
            </w:r>
          </w:p>
          <w:p w14:paraId="421E7165" w14:textId="77777777" w:rsidR="004D256B" w:rsidRPr="00225013" w:rsidRDefault="004D256B" w:rsidP="004D256B">
            <w:pPr>
              <w:ind w:firstLine="362"/>
              <w:jc w:val="both"/>
              <w:rPr>
                <w:sz w:val="24"/>
                <w:szCs w:val="24"/>
                <w:lang w:eastAsia="x-none"/>
              </w:rPr>
            </w:pPr>
            <w:r w:rsidRPr="00225013">
              <w:rPr>
                <w:sz w:val="24"/>
                <w:szCs w:val="24"/>
              </w:rPr>
              <w:t>Projekto dalys:</w:t>
            </w:r>
          </w:p>
          <w:p w14:paraId="24F111B3" w14:textId="77777777" w:rsidR="004D256B" w:rsidRDefault="004D256B" w:rsidP="004D256B">
            <w:pPr>
              <w:ind w:firstLine="362"/>
              <w:jc w:val="both"/>
              <w:rPr>
                <w:bCs/>
                <w:sz w:val="24"/>
                <w:szCs w:val="24"/>
                <w:lang w:eastAsia="x-none"/>
              </w:rPr>
            </w:pPr>
            <w:r w:rsidRPr="00B708A1">
              <w:rPr>
                <w:bCs/>
                <w:sz w:val="24"/>
                <w:szCs w:val="24"/>
                <w:lang w:eastAsia="x-none"/>
              </w:rPr>
              <w:t>- susisiekimo;</w:t>
            </w:r>
          </w:p>
          <w:p w14:paraId="4F40C9FB" w14:textId="77777777" w:rsidR="004D256B" w:rsidRDefault="004D256B" w:rsidP="004D256B">
            <w:pPr>
              <w:ind w:firstLine="362"/>
              <w:jc w:val="both"/>
              <w:rPr>
                <w:bCs/>
                <w:sz w:val="24"/>
                <w:szCs w:val="24"/>
                <w:lang w:eastAsia="x-none"/>
              </w:rPr>
            </w:pPr>
            <w:r>
              <w:rPr>
                <w:bCs/>
                <w:sz w:val="24"/>
                <w:szCs w:val="24"/>
                <w:lang w:eastAsia="x-none"/>
              </w:rPr>
              <w:t>- konstrukcijų;</w:t>
            </w:r>
          </w:p>
          <w:p w14:paraId="039186BE" w14:textId="77777777" w:rsidR="004D256B" w:rsidRPr="005A3370" w:rsidRDefault="004D256B" w:rsidP="004D256B">
            <w:pPr>
              <w:ind w:firstLine="362"/>
              <w:jc w:val="both"/>
              <w:rPr>
                <w:bCs/>
                <w:sz w:val="24"/>
                <w:szCs w:val="24"/>
                <w:lang w:eastAsia="x-none"/>
              </w:rPr>
            </w:pPr>
            <w:r w:rsidRPr="005A3370">
              <w:rPr>
                <w:bCs/>
                <w:sz w:val="24"/>
                <w:szCs w:val="24"/>
                <w:lang w:eastAsia="x-none"/>
              </w:rPr>
              <w:t>- pasirengimo statybai ir statybos darbų organizavimo;</w:t>
            </w:r>
          </w:p>
          <w:p w14:paraId="00EAD15D" w14:textId="57CA4077" w:rsidR="004D256B" w:rsidRDefault="004D256B" w:rsidP="004D256B">
            <w:pPr>
              <w:ind w:firstLine="362"/>
              <w:jc w:val="both"/>
              <w:rPr>
                <w:bCs/>
                <w:sz w:val="24"/>
                <w:szCs w:val="24"/>
                <w:lang w:eastAsia="x-none"/>
              </w:rPr>
            </w:pPr>
            <w:r w:rsidRPr="005A3370">
              <w:rPr>
                <w:bCs/>
                <w:sz w:val="24"/>
                <w:szCs w:val="24"/>
                <w:lang w:eastAsia="x-none"/>
              </w:rPr>
              <w:t>- statybos skaičiuojamosios kainos nustatymo</w:t>
            </w:r>
            <w:r w:rsidR="009D661A">
              <w:rPr>
                <w:bCs/>
                <w:sz w:val="24"/>
                <w:szCs w:val="24"/>
                <w:lang w:eastAsia="x-none"/>
              </w:rPr>
              <w:t>.</w:t>
            </w:r>
          </w:p>
          <w:p w14:paraId="6E278741" w14:textId="77777777" w:rsidR="003B31A4" w:rsidRPr="005A3370" w:rsidRDefault="003B31A4" w:rsidP="004D256B">
            <w:pPr>
              <w:ind w:firstLine="362"/>
              <w:jc w:val="both"/>
              <w:rPr>
                <w:bCs/>
                <w:sz w:val="24"/>
                <w:szCs w:val="24"/>
                <w:lang w:eastAsia="x-none"/>
              </w:rPr>
            </w:pPr>
          </w:p>
          <w:p w14:paraId="6FF1515E" w14:textId="7ADC3BA2" w:rsidR="004D256B" w:rsidRPr="006C0B8F" w:rsidRDefault="003B31A4" w:rsidP="004D256B">
            <w:pPr>
              <w:pStyle w:val="Pagrindinistekstas"/>
              <w:ind w:firstLine="0"/>
              <w:rPr>
                <w:szCs w:val="24"/>
              </w:rPr>
            </w:pPr>
            <w:r>
              <w:rPr>
                <w:b/>
                <w:bCs/>
                <w:szCs w:val="24"/>
              </w:rPr>
              <w:t>5</w:t>
            </w:r>
            <w:r w:rsidR="004D256B">
              <w:rPr>
                <w:b/>
                <w:bCs/>
                <w:szCs w:val="24"/>
              </w:rPr>
              <w:t xml:space="preserve"> DPS kategorija</w:t>
            </w:r>
            <w:r w:rsidR="004D256B">
              <w:rPr>
                <w:szCs w:val="24"/>
              </w:rPr>
              <w:t>:</w:t>
            </w:r>
          </w:p>
          <w:p w14:paraId="71FCED96" w14:textId="6DE8ACE9" w:rsidR="004D256B" w:rsidRDefault="003B31A4" w:rsidP="000426EB">
            <w:pPr>
              <w:pStyle w:val="Pagrindinistekstas"/>
              <w:ind w:firstLine="362"/>
              <w:rPr>
                <w:b/>
                <w:szCs w:val="24"/>
              </w:rPr>
            </w:pPr>
            <w:r>
              <w:rPr>
                <w:szCs w:val="24"/>
              </w:rPr>
              <w:t>5</w:t>
            </w:r>
            <w:r w:rsidR="004D256B" w:rsidRPr="00CB7FD3">
              <w:rPr>
                <w:szCs w:val="24"/>
              </w:rPr>
              <w:t xml:space="preserve">.1. </w:t>
            </w:r>
            <w:r w:rsidR="004D256B" w:rsidRPr="003A637C">
              <w:rPr>
                <w:szCs w:val="24"/>
              </w:rPr>
              <w:t xml:space="preserve">specialistą, kuriam suteikta teisė eiti </w:t>
            </w:r>
            <w:r w:rsidR="00A5018B">
              <w:rPr>
                <w:szCs w:val="24"/>
              </w:rPr>
              <w:t>ne</w:t>
            </w:r>
            <w:r w:rsidR="004D256B" w:rsidRPr="00B708A1">
              <w:rPr>
                <w:bCs/>
                <w:szCs w:val="24"/>
              </w:rPr>
              <w:t>ypatingo</w:t>
            </w:r>
            <w:r w:rsidR="00A5018B">
              <w:rPr>
                <w:bCs/>
                <w:szCs w:val="24"/>
              </w:rPr>
              <w:t xml:space="preserve"> ir (arba) ypatingo</w:t>
            </w:r>
            <w:r w:rsidR="004D256B" w:rsidRPr="00B708A1">
              <w:rPr>
                <w:bCs/>
                <w:szCs w:val="24"/>
              </w:rPr>
              <w:t xml:space="preserve"> statinio </w:t>
            </w:r>
            <w:r w:rsidR="004D256B" w:rsidRPr="005B3160">
              <w:rPr>
                <w:b/>
                <w:szCs w:val="24"/>
              </w:rPr>
              <w:t xml:space="preserve">projekto </w:t>
            </w:r>
            <w:r w:rsidR="004D256B" w:rsidRPr="00B708A1">
              <w:rPr>
                <w:bCs/>
                <w:szCs w:val="24"/>
              </w:rPr>
              <w:t xml:space="preserve">ir </w:t>
            </w:r>
            <w:r w:rsidR="00EC0B6A">
              <w:rPr>
                <w:bCs/>
                <w:szCs w:val="24"/>
              </w:rPr>
              <w:t>ne</w:t>
            </w:r>
            <w:r w:rsidR="004D256B" w:rsidRPr="00B708A1">
              <w:rPr>
                <w:bCs/>
                <w:szCs w:val="24"/>
              </w:rPr>
              <w:t>ypatingo</w:t>
            </w:r>
            <w:r w:rsidR="00A5018B">
              <w:rPr>
                <w:bCs/>
                <w:szCs w:val="24"/>
              </w:rPr>
              <w:t xml:space="preserve"> ir (arba) ypatingo</w:t>
            </w:r>
            <w:r w:rsidR="004D256B" w:rsidRPr="00B708A1">
              <w:rPr>
                <w:bCs/>
                <w:szCs w:val="24"/>
              </w:rPr>
              <w:t xml:space="preserve"> statinio</w:t>
            </w:r>
            <w:r w:rsidR="004D256B" w:rsidRPr="005B3160">
              <w:rPr>
                <w:b/>
                <w:szCs w:val="24"/>
              </w:rPr>
              <w:t xml:space="preserve"> </w:t>
            </w:r>
            <w:r w:rsidR="004D256B" w:rsidRPr="00B13AF6">
              <w:rPr>
                <w:b/>
                <w:szCs w:val="24"/>
              </w:rPr>
              <w:t xml:space="preserve">projekto vykdymo priežiūros </w:t>
            </w:r>
            <w:r w:rsidR="004D256B" w:rsidRPr="00B708A1">
              <w:rPr>
                <w:bCs/>
                <w:szCs w:val="24"/>
              </w:rPr>
              <w:t>vadovo p</w:t>
            </w:r>
            <w:r w:rsidR="004D256B" w:rsidRPr="005B3160">
              <w:rPr>
                <w:szCs w:val="24"/>
              </w:rPr>
              <w:t>areigas</w:t>
            </w:r>
            <w:r w:rsidR="004D256B" w:rsidRPr="003A637C">
              <w:rPr>
                <w:szCs w:val="24"/>
              </w:rPr>
              <w:t xml:space="preserve"> </w:t>
            </w:r>
            <w:r w:rsidR="004D256B">
              <w:rPr>
                <w:szCs w:val="24"/>
              </w:rPr>
              <w:t xml:space="preserve">statinių, </w:t>
            </w:r>
            <w:r w:rsidR="004D256B" w:rsidRPr="004D256B">
              <w:rPr>
                <w:szCs w:val="24"/>
              </w:rPr>
              <w:t xml:space="preserve">esančių kultūros paveldo objekto teritorijoje, jo </w:t>
            </w:r>
            <w:r w:rsidR="004D256B" w:rsidRPr="004D256B">
              <w:rPr>
                <w:szCs w:val="24"/>
              </w:rPr>
              <w:lastRenderedPageBreak/>
              <w:t>apsaugos zonoje ir kultūros paveldo vietovėje</w:t>
            </w:r>
            <w:r w:rsidR="004D256B">
              <w:rPr>
                <w:szCs w:val="24"/>
              </w:rPr>
              <w:t>,</w:t>
            </w:r>
            <w:r w:rsidR="004D256B" w:rsidRPr="003A637C">
              <w:rPr>
                <w:szCs w:val="24"/>
              </w:rPr>
              <w:t xml:space="preserve"> grupė</w:t>
            </w:r>
            <w:r w:rsidR="000426EB">
              <w:rPr>
                <w:szCs w:val="24"/>
              </w:rPr>
              <w:t>j</w:t>
            </w:r>
            <w:r w:rsidR="004D256B" w:rsidRPr="003A637C">
              <w:rPr>
                <w:szCs w:val="24"/>
              </w:rPr>
              <w:t>e</w:t>
            </w:r>
            <w:r w:rsidR="00BE7A4E">
              <w:rPr>
                <w:szCs w:val="24"/>
              </w:rPr>
              <w:t xml:space="preserve"> </w:t>
            </w:r>
            <w:r w:rsidR="004D256B" w:rsidRPr="005B3160">
              <w:rPr>
                <w:b/>
                <w:szCs w:val="24"/>
              </w:rPr>
              <w:t xml:space="preserve">susisiekimo komunikacijos </w:t>
            </w:r>
            <w:r w:rsidR="004D256B">
              <w:rPr>
                <w:b/>
                <w:szCs w:val="24"/>
              </w:rPr>
              <w:t>(gatvės)</w:t>
            </w:r>
            <w:r w:rsidR="000426EB">
              <w:rPr>
                <w:b/>
                <w:szCs w:val="24"/>
              </w:rPr>
              <w:t>.</w:t>
            </w:r>
          </w:p>
          <w:p w14:paraId="0309B1D8" w14:textId="77777777" w:rsidR="000426EB" w:rsidRPr="00C357DD" w:rsidRDefault="000426EB" w:rsidP="004D256B">
            <w:pPr>
              <w:pStyle w:val="Pagrindinistekstas"/>
              <w:ind w:firstLine="362"/>
              <w:rPr>
                <w:b/>
                <w:szCs w:val="24"/>
              </w:rPr>
            </w:pPr>
          </w:p>
          <w:p w14:paraId="6A33DD28" w14:textId="123E589D" w:rsidR="004D256B" w:rsidRPr="00225013" w:rsidRDefault="003B31A4" w:rsidP="004D256B">
            <w:pPr>
              <w:ind w:firstLine="362"/>
              <w:jc w:val="both"/>
              <w:rPr>
                <w:sz w:val="24"/>
                <w:szCs w:val="24"/>
              </w:rPr>
            </w:pPr>
            <w:r>
              <w:rPr>
                <w:sz w:val="24"/>
                <w:szCs w:val="24"/>
              </w:rPr>
              <w:t>5</w:t>
            </w:r>
            <w:r w:rsidR="004D256B" w:rsidRPr="007F6C23">
              <w:rPr>
                <w:sz w:val="24"/>
                <w:szCs w:val="24"/>
              </w:rPr>
              <w:t>.</w:t>
            </w:r>
            <w:r w:rsidR="006B5D99">
              <w:rPr>
                <w:sz w:val="24"/>
                <w:szCs w:val="24"/>
              </w:rPr>
              <w:t>2</w:t>
            </w:r>
            <w:r w:rsidR="004D256B" w:rsidRPr="007F6C23">
              <w:rPr>
                <w:sz w:val="24"/>
                <w:szCs w:val="24"/>
              </w:rPr>
              <w:t xml:space="preserve">. </w:t>
            </w:r>
            <w:r w:rsidR="004D256B" w:rsidRPr="00225013">
              <w:rPr>
                <w:sz w:val="24"/>
                <w:szCs w:val="24"/>
              </w:rPr>
              <w:t xml:space="preserve">kvalifikuotą </w:t>
            </w:r>
            <w:r w:rsidR="00EC0B6A">
              <w:rPr>
                <w:sz w:val="24"/>
                <w:szCs w:val="24"/>
              </w:rPr>
              <w:t>ne</w:t>
            </w:r>
            <w:r w:rsidR="004D256B" w:rsidRPr="00225013">
              <w:rPr>
                <w:sz w:val="24"/>
                <w:szCs w:val="24"/>
              </w:rPr>
              <w:t>ypatingo</w:t>
            </w:r>
            <w:r w:rsidR="00A5018B">
              <w:rPr>
                <w:sz w:val="24"/>
                <w:szCs w:val="24"/>
              </w:rPr>
              <w:t xml:space="preserve"> </w:t>
            </w:r>
            <w:r w:rsidR="00A5018B" w:rsidRPr="00A5018B">
              <w:rPr>
                <w:sz w:val="24"/>
                <w:szCs w:val="24"/>
              </w:rPr>
              <w:t>ir (arba) ypatingo</w:t>
            </w:r>
            <w:r w:rsidR="004D256B" w:rsidRPr="00225013">
              <w:rPr>
                <w:sz w:val="24"/>
                <w:szCs w:val="24"/>
              </w:rPr>
              <w:t xml:space="preserve"> statinio</w:t>
            </w:r>
            <w:r w:rsidR="004D256B" w:rsidRPr="00225013">
              <w:rPr>
                <w:bCs/>
                <w:sz w:val="24"/>
                <w:szCs w:val="24"/>
              </w:rPr>
              <w:t xml:space="preserve"> </w:t>
            </w:r>
            <w:r w:rsidR="004D256B" w:rsidRPr="00225013">
              <w:rPr>
                <w:b/>
                <w:sz w:val="24"/>
                <w:szCs w:val="24"/>
              </w:rPr>
              <w:t xml:space="preserve">projekto dalies </w:t>
            </w:r>
            <w:r w:rsidR="004D256B" w:rsidRPr="00225013">
              <w:rPr>
                <w:sz w:val="24"/>
                <w:szCs w:val="24"/>
              </w:rPr>
              <w:t xml:space="preserve">vadovą ir </w:t>
            </w:r>
            <w:r w:rsidR="00EC0B6A">
              <w:rPr>
                <w:sz w:val="24"/>
                <w:szCs w:val="24"/>
              </w:rPr>
              <w:t>ne</w:t>
            </w:r>
            <w:r w:rsidR="004D256B" w:rsidRPr="00225013">
              <w:rPr>
                <w:sz w:val="24"/>
                <w:szCs w:val="24"/>
              </w:rPr>
              <w:t>ypatingo</w:t>
            </w:r>
            <w:r w:rsidR="00A5018B">
              <w:rPr>
                <w:sz w:val="24"/>
                <w:szCs w:val="24"/>
              </w:rPr>
              <w:t xml:space="preserve"> </w:t>
            </w:r>
            <w:r w:rsidR="00A5018B" w:rsidRPr="00A5018B">
              <w:rPr>
                <w:sz w:val="24"/>
                <w:szCs w:val="24"/>
              </w:rPr>
              <w:t>ir (arba) ypatingo</w:t>
            </w:r>
            <w:r w:rsidR="004D256B" w:rsidRPr="00225013">
              <w:rPr>
                <w:sz w:val="24"/>
                <w:szCs w:val="24"/>
              </w:rPr>
              <w:t xml:space="preserve"> statinio </w:t>
            </w:r>
            <w:r w:rsidR="004D256B" w:rsidRPr="00225013">
              <w:rPr>
                <w:b/>
                <w:sz w:val="24"/>
                <w:szCs w:val="24"/>
              </w:rPr>
              <w:t>projekto dalies</w:t>
            </w:r>
            <w:r w:rsidR="004D256B" w:rsidRPr="00225013">
              <w:rPr>
                <w:sz w:val="24"/>
                <w:szCs w:val="24"/>
              </w:rPr>
              <w:t xml:space="preserve"> </w:t>
            </w:r>
            <w:r w:rsidR="004D256B">
              <w:rPr>
                <w:sz w:val="24"/>
                <w:szCs w:val="24"/>
              </w:rPr>
              <w:t>vykdymo priežiūros</w:t>
            </w:r>
            <w:r w:rsidR="004D256B" w:rsidRPr="00225013">
              <w:rPr>
                <w:sz w:val="24"/>
                <w:szCs w:val="24"/>
              </w:rPr>
              <w:t xml:space="preserve"> vadovą.</w:t>
            </w:r>
          </w:p>
          <w:p w14:paraId="62B83334" w14:textId="77777777" w:rsidR="004D256B" w:rsidRPr="00225013" w:rsidRDefault="004D256B" w:rsidP="004D256B">
            <w:pPr>
              <w:ind w:firstLine="362"/>
              <w:jc w:val="both"/>
              <w:rPr>
                <w:b/>
                <w:sz w:val="24"/>
                <w:szCs w:val="24"/>
              </w:rPr>
            </w:pPr>
            <w:r w:rsidRPr="00225013">
              <w:rPr>
                <w:sz w:val="24"/>
                <w:szCs w:val="24"/>
              </w:rPr>
              <w:t>Statiniai</w:t>
            </w:r>
            <w:r>
              <w:rPr>
                <w:sz w:val="24"/>
                <w:szCs w:val="24"/>
              </w:rPr>
              <w:t xml:space="preserve">, </w:t>
            </w:r>
            <w:r w:rsidRPr="004D256B">
              <w:rPr>
                <w:sz w:val="24"/>
                <w:szCs w:val="24"/>
              </w:rPr>
              <w:t>esan</w:t>
            </w:r>
            <w:r>
              <w:rPr>
                <w:sz w:val="24"/>
                <w:szCs w:val="24"/>
              </w:rPr>
              <w:t>tys</w:t>
            </w:r>
            <w:r w:rsidRPr="004D256B">
              <w:rPr>
                <w:sz w:val="24"/>
                <w:szCs w:val="24"/>
              </w:rPr>
              <w:t xml:space="preserve"> kultūros paveldo objekto teritorijoje, jo apsaugos zonoje ir kultūros paveldo vietovėje</w:t>
            </w:r>
            <w:r w:rsidRPr="00225013">
              <w:rPr>
                <w:sz w:val="24"/>
                <w:szCs w:val="24"/>
              </w:rPr>
              <w:t xml:space="preserve">: </w:t>
            </w:r>
            <w:r w:rsidRPr="00225013">
              <w:rPr>
                <w:b/>
                <w:sz w:val="24"/>
                <w:szCs w:val="24"/>
              </w:rPr>
              <w:t xml:space="preserve">susisiekimo komunikacijos (gatvės). </w:t>
            </w:r>
          </w:p>
          <w:p w14:paraId="4F912C67" w14:textId="77777777" w:rsidR="004D256B" w:rsidRPr="00225013" w:rsidRDefault="004D256B" w:rsidP="004D256B">
            <w:pPr>
              <w:ind w:firstLine="362"/>
              <w:jc w:val="both"/>
              <w:rPr>
                <w:sz w:val="24"/>
                <w:szCs w:val="24"/>
                <w:lang w:eastAsia="x-none"/>
              </w:rPr>
            </w:pPr>
            <w:r w:rsidRPr="00225013">
              <w:rPr>
                <w:sz w:val="24"/>
                <w:szCs w:val="24"/>
              </w:rPr>
              <w:t>Projekto dalys:</w:t>
            </w:r>
          </w:p>
          <w:p w14:paraId="0F615572" w14:textId="77777777" w:rsidR="004D256B" w:rsidRDefault="004D256B" w:rsidP="004D256B">
            <w:pPr>
              <w:ind w:firstLine="362"/>
              <w:jc w:val="both"/>
              <w:rPr>
                <w:bCs/>
                <w:sz w:val="24"/>
                <w:szCs w:val="24"/>
                <w:lang w:eastAsia="x-none"/>
              </w:rPr>
            </w:pPr>
            <w:r w:rsidRPr="00B708A1">
              <w:rPr>
                <w:bCs/>
                <w:sz w:val="24"/>
                <w:szCs w:val="24"/>
                <w:lang w:eastAsia="x-none"/>
              </w:rPr>
              <w:t>- susisiekimo;</w:t>
            </w:r>
          </w:p>
          <w:p w14:paraId="2417AAB7" w14:textId="77777777" w:rsidR="004D256B" w:rsidRDefault="004D256B" w:rsidP="004D256B">
            <w:pPr>
              <w:ind w:firstLine="362"/>
              <w:jc w:val="both"/>
              <w:rPr>
                <w:bCs/>
                <w:sz w:val="24"/>
                <w:szCs w:val="24"/>
                <w:lang w:eastAsia="x-none"/>
              </w:rPr>
            </w:pPr>
            <w:r>
              <w:rPr>
                <w:bCs/>
                <w:sz w:val="24"/>
                <w:szCs w:val="24"/>
                <w:lang w:eastAsia="x-none"/>
              </w:rPr>
              <w:t>- konstrukcijų;</w:t>
            </w:r>
          </w:p>
          <w:p w14:paraId="3AFD0014" w14:textId="77777777" w:rsidR="004D256B" w:rsidRPr="005A3370" w:rsidRDefault="004D256B" w:rsidP="004D256B">
            <w:pPr>
              <w:ind w:firstLine="362"/>
              <w:jc w:val="both"/>
              <w:rPr>
                <w:bCs/>
                <w:sz w:val="24"/>
                <w:szCs w:val="24"/>
                <w:lang w:eastAsia="x-none"/>
              </w:rPr>
            </w:pPr>
            <w:r w:rsidRPr="005A3370">
              <w:rPr>
                <w:bCs/>
                <w:sz w:val="24"/>
                <w:szCs w:val="24"/>
                <w:lang w:eastAsia="x-none"/>
              </w:rPr>
              <w:t>- pasirengimo statybai ir statybos darbų organizavimo;</w:t>
            </w:r>
          </w:p>
          <w:p w14:paraId="16F8D1B1" w14:textId="77777777" w:rsidR="004D256B" w:rsidRPr="005A3370" w:rsidRDefault="004D256B" w:rsidP="004D256B">
            <w:pPr>
              <w:ind w:firstLine="362"/>
              <w:jc w:val="both"/>
              <w:rPr>
                <w:bCs/>
                <w:sz w:val="24"/>
                <w:szCs w:val="24"/>
                <w:lang w:eastAsia="x-none"/>
              </w:rPr>
            </w:pPr>
            <w:r w:rsidRPr="005A3370">
              <w:rPr>
                <w:bCs/>
                <w:sz w:val="24"/>
                <w:szCs w:val="24"/>
                <w:lang w:eastAsia="x-none"/>
              </w:rPr>
              <w:t>- statybos skaičiuojamosios kainos nustatymo;</w:t>
            </w:r>
          </w:p>
          <w:p w14:paraId="0132F133" w14:textId="77777777" w:rsidR="00EB7BE5" w:rsidRPr="00686BD8" w:rsidRDefault="00EB7BE5" w:rsidP="00EB7BE5">
            <w:pPr>
              <w:pStyle w:val="Pagrindinistekstas2"/>
              <w:spacing w:after="0" w:line="240" w:lineRule="auto"/>
              <w:jc w:val="both"/>
              <w:rPr>
                <w:bCs/>
                <w:sz w:val="24"/>
                <w:szCs w:val="24"/>
                <w:lang w:eastAsia="x-none"/>
              </w:rPr>
            </w:pPr>
          </w:p>
          <w:p w14:paraId="41C59608" w14:textId="77777777" w:rsidR="006C0B8F" w:rsidRPr="00CB7FD3" w:rsidRDefault="006C0B8F" w:rsidP="006C0B8F">
            <w:pPr>
              <w:pStyle w:val="Pagrindinistekstas2"/>
              <w:spacing w:after="0" w:line="240" w:lineRule="auto"/>
              <w:ind w:firstLine="362"/>
              <w:jc w:val="both"/>
              <w:rPr>
                <w:sz w:val="24"/>
                <w:szCs w:val="24"/>
                <w:lang w:eastAsia="x-none"/>
              </w:rPr>
            </w:pPr>
          </w:p>
          <w:p w14:paraId="541981AE" w14:textId="77777777" w:rsidR="006C0B8F" w:rsidRPr="00CB7FD3" w:rsidRDefault="006C0B8F" w:rsidP="006C0B8F">
            <w:pPr>
              <w:pStyle w:val="Pagrindinistekstas"/>
              <w:ind w:firstLine="362"/>
              <w:rPr>
                <w:i/>
                <w:szCs w:val="24"/>
              </w:rPr>
            </w:pPr>
            <w:bookmarkStart w:id="34" w:name="_Hlk518485022"/>
            <w:bookmarkEnd w:id="34"/>
            <w:r w:rsidRPr="00CB7FD3">
              <w:rPr>
                <w:i/>
                <w:szCs w:val="24"/>
              </w:rPr>
              <w:t>Tiekėjas gali siūlyti vieną specialistą į keletą pozicijų, jeigu jo kvalifikacija atitinka tai pozicijai keliamus reikalavimus.</w:t>
            </w:r>
          </w:p>
          <w:p w14:paraId="56B68D69" w14:textId="77777777" w:rsidR="006578A7" w:rsidRPr="00407AEF" w:rsidRDefault="006578A7" w:rsidP="006578A7">
            <w:pPr>
              <w:jc w:val="both"/>
              <w:rPr>
                <w:sz w:val="24"/>
                <w:szCs w:val="24"/>
              </w:rPr>
            </w:pPr>
          </w:p>
        </w:tc>
        <w:tc>
          <w:tcPr>
            <w:tcW w:w="3716" w:type="dxa"/>
          </w:tcPr>
          <w:p w14:paraId="53D95F1F" w14:textId="77777777" w:rsidR="00993D70" w:rsidRPr="00993D70" w:rsidRDefault="00993D70" w:rsidP="00993D70">
            <w:pPr>
              <w:rPr>
                <w:sz w:val="24"/>
                <w:szCs w:val="24"/>
              </w:rPr>
            </w:pPr>
            <w:r w:rsidRPr="00993D70">
              <w:rPr>
                <w:sz w:val="24"/>
                <w:szCs w:val="24"/>
              </w:rPr>
              <w:lastRenderedPageBreak/>
              <w:t>EBVPD.</w:t>
            </w:r>
          </w:p>
          <w:p w14:paraId="5522FD28" w14:textId="1E935CD9" w:rsidR="00993D70" w:rsidRPr="00993D70" w:rsidRDefault="00993D70" w:rsidP="00993D70">
            <w:pPr>
              <w:rPr>
                <w:sz w:val="24"/>
                <w:szCs w:val="24"/>
              </w:rPr>
            </w:pPr>
            <w:r w:rsidRPr="00993D70">
              <w:rPr>
                <w:sz w:val="24"/>
                <w:szCs w:val="24"/>
              </w:rPr>
              <w:t>Už pirkimo sutarties vykdymą atsakingų specialistų sąrašas (</w:t>
            </w:r>
            <w:r>
              <w:rPr>
                <w:sz w:val="24"/>
                <w:szCs w:val="24"/>
              </w:rPr>
              <w:t>pirkimo sąlygų 7</w:t>
            </w:r>
            <w:r w:rsidRPr="00993D70">
              <w:rPr>
                <w:sz w:val="24"/>
                <w:szCs w:val="24"/>
              </w:rPr>
              <w:t xml:space="preserve"> priedas).</w:t>
            </w:r>
          </w:p>
          <w:p w14:paraId="4596F8F6" w14:textId="5DBDD4EC" w:rsidR="00E12AD2" w:rsidRDefault="00993D70" w:rsidP="00993D70">
            <w:pPr>
              <w:rPr>
                <w:sz w:val="24"/>
                <w:szCs w:val="24"/>
              </w:rPr>
            </w:pPr>
            <w:r w:rsidRPr="00993D70">
              <w:rPr>
                <w:sz w:val="24"/>
                <w:szCs w:val="24"/>
              </w:rPr>
              <w:t>Kvalifikacijos atestatas ir (arba) teisės pripažinimo dokumentas</w:t>
            </w:r>
            <w:r w:rsidR="00BE120E">
              <w:rPr>
                <w:rStyle w:val="Puslapioinaosnuoroda"/>
                <w:sz w:val="24"/>
                <w:szCs w:val="24"/>
              </w:rPr>
              <w:footnoteReference w:id="8"/>
            </w:r>
            <w:r>
              <w:rPr>
                <w:sz w:val="24"/>
                <w:szCs w:val="24"/>
              </w:rPr>
              <w:t>.</w:t>
            </w:r>
            <w:r w:rsidRPr="00993D70">
              <w:rPr>
                <w:sz w:val="24"/>
                <w:szCs w:val="24"/>
              </w:rPr>
              <w:t xml:space="preserve">  </w:t>
            </w:r>
          </w:p>
          <w:p w14:paraId="345BC89E" w14:textId="5A194672" w:rsidR="006578A7" w:rsidRPr="00407AEF" w:rsidRDefault="00BE120E" w:rsidP="00EB046A">
            <w:pPr>
              <w:rPr>
                <w:sz w:val="24"/>
                <w:szCs w:val="24"/>
              </w:rPr>
            </w:pPr>
            <w:r w:rsidRPr="00BE120E">
              <w:rPr>
                <w:sz w:val="24"/>
                <w:szCs w:val="24"/>
                <w:lang w:eastAsia="en-US"/>
              </w:rPr>
              <w:lastRenderedPageBreak/>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pateikimo datos iki DPS sudarymo dienos, o jei paraiška teikiama jau galiojant sudarytai DPS – iki paraiškos pateikimo datos.</w:t>
            </w:r>
          </w:p>
        </w:tc>
      </w:tr>
    </w:tbl>
    <w:p w14:paraId="54862455" w14:textId="77777777" w:rsidR="004B2A8A" w:rsidRDefault="006578A7" w:rsidP="006578A7">
      <w:pPr>
        <w:suppressAutoHyphens/>
        <w:spacing w:after="0" w:line="240" w:lineRule="auto"/>
        <w:jc w:val="center"/>
        <w:rPr>
          <w:rFonts w:ascii="Times New Roman" w:eastAsia="Times New Roman" w:hAnsi="Times New Roman" w:cs="Times New Roman"/>
          <w:sz w:val="24"/>
          <w:szCs w:val="24"/>
        </w:rPr>
        <w:sectPr w:rsidR="004B2A8A" w:rsidSect="00FD7251">
          <w:pgSz w:w="11906" w:h="16838" w:code="9"/>
          <w:pgMar w:top="1134" w:right="567" w:bottom="1134" w:left="1701" w:header="567" w:footer="567" w:gutter="0"/>
          <w:cols w:space="1296"/>
          <w:formProt w:val="0"/>
          <w:titlePg/>
        </w:sectPr>
      </w:pPr>
      <w:r w:rsidRPr="00407AEF">
        <w:rPr>
          <w:rFonts w:ascii="Times New Roman" w:eastAsia="Times New Roman" w:hAnsi="Times New Roman" w:cs="Times New Roman"/>
          <w:sz w:val="24"/>
          <w:szCs w:val="24"/>
        </w:rPr>
        <w:lastRenderedPageBreak/>
        <w:t>______________</w:t>
      </w:r>
    </w:p>
    <w:p w14:paraId="52C04A23" w14:textId="77777777" w:rsidR="006578A7" w:rsidRPr="00407AEF" w:rsidRDefault="006578A7" w:rsidP="006578A7">
      <w:pPr>
        <w:suppressAutoHyphens/>
        <w:spacing w:after="0" w:line="240" w:lineRule="auto"/>
        <w:jc w:val="center"/>
        <w:rPr>
          <w:rFonts w:ascii="Times New Roman" w:eastAsia="Times New Roman" w:hAnsi="Times New Roman" w:cs="Times New Roman"/>
          <w:sz w:val="24"/>
          <w:szCs w:val="24"/>
        </w:rPr>
      </w:pPr>
    </w:p>
    <w:p w14:paraId="3C677F58" w14:textId="13D87524" w:rsidR="006578A7" w:rsidRPr="00407AEF" w:rsidRDefault="006578A7" w:rsidP="00AA06D1">
      <w:pPr>
        <w:pStyle w:val="Antrat1"/>
        <w:ind w:left="5670" w:firstLine="0"/>
        <w:jc w:val="left"/>
        <w:rPr>
          <w:szCs w:val="24"/>
        </w:rPr>
      </w:pPr>
      <w:bookmarkStart w:id="35" w:name="_Toc204856803"/>
      <w:r w:rsidRPr="00407AEF">
        <w:rPr>
          <w:szCs w:val="24"/>
        </w:rPr>
        <w:t>Pirkimo sąlygų 3 priedas</w:t>
      </w:r>
      <w:r w:rsidR="000B5F65">
        <w:rPr>
          <w:szCs w:val="24"/>
        </w:rPr>
        <w:t xml:space="preserve"> </w:t>
      </w:r>
      <w:r w:rsidR="000B5F65">
        <w:rPr>
          <w:szCs w:val="24"/>
        </w:rPr>
        <w:br/>
        <w:t>„Tiekėjų pašalinimo pagrindai“</w:t>
      </w:r>
      <w:bookmarkEnd w:id="35"/>
    </w:p>
    <w:p w14:paraId="59FAA5E3" w14:textId="77777777" w:rsidR="000B5F65" w:rsidRDefault="000B5F65" w:rsidP="006578A7">
      <w:pPr>
        <w:suppressAutoHyphens/>
        <w:spacing w:after="0" w:line="240" w:lineRule="auto"/>
        <w:jc w:val="center"/>
        <w:rPr>
          <w:rFonts w:ascii="Times New Roman" w:eastAsia="Times New Roman" w:hAnsi="Times New Roman" w:cs="Times New Roman"/>
          <w:b/>
          <w:sz w:val="24"/>
          <w:szCs w:val="24"/>
        </w:rPr>
      </w:pPr>
    </w:p>
    <w:p w14:paraId="698D3952" w14:textId="06CF4E4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PAŠALINIMO PAGRINDAI</w:t>
      </w:r>
    </w:p>
    <w:p w14:paraId="69DCDD45"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p w14:paraId="5921A224" w14:textId="59855A00" w:rsidR="006578A7" w:rsidRPr="00407AEF" w:rsidRDefault="006578A7" w:rsidP="006578A7">
      <w:pPr>
        <w:suppressAutoHyphens/>
        <w:spacing w:after="0" w:line="240" w:lineRule="auto"/>
        <w:ind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Šiame priede sąvoka „tiekėjas“ suprantamas kaip tiekėjas, tiekėjų grupės partneris, </w:t>
      </w:r>
      <w:r w:rsidR="00BA7EDF">
        <w:rPr>
          <w:rFonts w:ascii="Times New Roman" w:eastAsia="Times New Roman" w:hAnsi="Times New Roman" w:cs="Times New Roman"/>
          <w:sz w:val="24"/>
          <w:szCs w:val="24"/>
        </w:rPr>
        <w:t>ūkio subjektas</w:t>
      </w:r>
      <w:r w:rsidRPr="00407AEF">
        <w:rPr>
          <w:rFonts w:ascii="Times New Roman" w:eastAsia="Times New Roman" w:hAnsi="Times New Roman" w:cs="Times New Roman"/>
          <w:sz w:val="24"/>
          <w:szCs w:val="24"/>
        </w:rPr>
        <w:t>, kurio pajėgumais, t. y. siekdamas atitikti kvalifikacijos reikalavimus, remiasi tiekėjas</w:t>
      </w:r>
      <w:r w:rsidR="00A65B4E">
        <w:rPr>
          <w:rFonts w:ascii="Times New Roman" w:eastAsia="Times New Roman" w:hAnsi="Times New Roman" w:cs="Times New Roman"/>
          <w:sz w:val="24"/>
          <w:szCs w:val="24"/>
        </w:rPr>
        <w:t>.</w:t>
      </w:r>
    </w:p>
    <w:p w14:paraId="019C9806" w14:textId="0CE67CF4" w:rsidR="0074477C" w:rsidRPr="00407AEF" w:rsidRDefault="0074477C" w:rsidP="006578A7">
      <w:pPr>
        <w:suppressAutoHyphens/>
        <w:spacing w:after="0" w:line="240" w:lineRule="auto"/>
        <w:ind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407AEF">
        <w:rPr>
          <w:rFonts w:ascii="Times New Roman" w:eastAsia="Times New Roman" w:hAnsi="Times New Roman" w:cs="Times New Roman"/>
          <w:sz w:val="24"/>
          <w:szCs w:val="24"/>
        </w:rPr>
        <w:t>Certis</w:t>
      </w:r>
      <w:proofErr w:type="spellEnd"/>
      <w:r w:rsidRPr="00407AEF">
        <w:rPr>
          <w:rFonts w:ascii="Times New Roman" w:eastAsia="Times New Roman" w:hAnsi="Times New Roman" w:cs="Times New Roman"/>
          <w:sz w:val="24"/>
          <w:szCs w:val="24"/>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407AEF">
        <w:rPr>
          <w:rFonts w:ascii="Times New Roman" w:eastAsia="Times New Roman" w:hAnsi="Times New Roman" w:cs="Times New Roman"/>
          <w:sz w:val="24"/>
          <w:szCs w:val="24"/>
        </w:rPr>
        <w:t>Certis</w:t>
      </w:r>
      <w:proofErr w:type="spellEnd"/>
      <w:r w:rsidRPr="00407AEF">
        <w:rPr>
          <w:rFonts w:ascii="Times New Roman" w:eastAsia="Times New Roman" w:hAnsi="Times New Roman" w:cs="Times New Roman"/>
          <w:sz w:val="24"/>
          <w:szCs w:val="24"/>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6578A7" w:rsidRPr="00407AEF" w14:paraId="351EB1FF" w14:textId="77777777" w:rsidTr="00121343">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7A562580" w14:textId="77777777" w:rsidR="006578A7" w:rsidRPr="00407AEF" w:rsidRDefault="006578A7" w:rsidP="006578A7">
            <w:pPr>
              <w:jc w:val="center"/>
              <w:rPr>
                <w:b/>
                <w:sz w:val="24"/>
                <w:szCs w:val="24"/>
              </w:rPr>
            </w:pPr>
            <w:r w:rsidRPr="00407AEF">
              <w:rPr>
                <w:rFonts w:eastAsia="SimSun"/>
                <w:b/>
                <w:sz w:val="24"/>
                <w:szCs w:val="24"/>
              </w:rPr>
              <w:t xml:space="preserve">Eil. </w:t>
            </w:r>
            <w:proofErr w:type="spellStart"/>
            <w:r w:rsidRPr="00407AE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55E9AB51" w14:textId="77777777" w:rsidR="006578A7" w:rsidRPr="00407AEF" w:rsidRDefault="006578A7" w:rsidP="006578A7">
            <w:pPr>
              <w:jc w:val="center"/>
              <w:rPr>
                <w:rFonts w:eastAsia="SimSun"/>
                <w:b/>
                <w:sz w:val="24"/>
                <w:szCs w:val="24"/>
              </w:rPr>
            </w:pPr>
            <w:r w:rsidRPr="00407AE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05E1A2C" w14:textId="77777777" w:rsidR="006578A7" w:rsidRPr="00407AEF" w:rsidRDefault="006578A7" w:rsidP="006578A7">
            <w:pPr>
              <w:jc w:val="center"/>
              <w:rPr>
                <w:rFonts w:eastAsia="SimSun"/>
                <w:b/>
                <w:sz w:val="24"/>
                <w:szCs w:val="24"/>
              </w:rPr>
            </w:pPr>
            <w:r w:rsidRPr="00407AEF">
              <w:rPr>
                <w:rFonts w:eastAsia="SimSun"/>
                <w:b/>
                <w:sz w:val="24"/>
                <w:szCs w:val="24"/>
              </w:rPr>
              <w:t>Atitiktį reikalavimui įrodantys dokumentai</w:t>
            </w:r>
          </w:p>
        </w:tc>
      </w:tr>
      <w:tr w:rsidR="006578A7" w:rsidRPr="00407AEF" w14:paraId="55C3679D"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759F5D53" w14:textId="77777777" w:rsidR="006578A7" w:rsidRPr="00407AEF" w:rsidRDefault="006578A7" w:rsidP="006578A7">
            <w:pPr>
              <w:rPr>
                <w:rFonts w:eastAsia="SimSun"/>
                <w:sz w:val="24"/>
                <w:szCs w:val="24"/>
              </w:rPr>
            </w:pPr>
            <w:r w:rsidRPr="00407AE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7DCC31A2"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(46.1) Tiekėjas arba jo atsakingas asmuo, nurodytas Viešųjų pirkimų įstatymo 46 straipsnio 2 dalies 2 punkte, nuteistas už šią nusikalstamą veiką:</w:t>
            </w:r>
          </w:p>
          <w:p w14:paraId="1D99170E"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1) dalyvavimą nusikalstamame susivienijime, jo organizavimą ar vadovavimą jam;</w:t>
            </w:r>
          </w:p>
          <w:p w14:paraId="151629AA"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2) kyšininkavimą, prekybą poveikiu, papirkimą;</w:t>
            </w:r>
          </w:p>
          <w:p w14:paraId="0E490D5E"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9281E1"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4) nusikalstamą bankrotą;</w:t>
            </w:r>
          </w:p>
          <w:p w14:paraId="468D4717"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5) teroristinį ir su teroristine veikla susijusį nusikaltimą;</w:t>
            </w:r>
          </w:p>
          <w:p w14:paraId="34ED1998"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6) nusikalstamu būdu gauto turto legalizavimą;</w:t>
            </w:r>
          </w:p>
          <w:p w14:paraId="06FBA6B4"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7) prekybą žmonėmis, vaiko pirkimą arba pardavimą;</w:t>
            </w:r>
          </w:p>
          <w:p w14:paraId="7F36E9A1"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 xml:space="preserve">8) kitos valstybės tiekėjo atliktą nusikaltimą, apibrėžtą Direktyvos 2014/24/ES 57 straipsnio 1 </w:t>
            </w:r>
            <w:r w:rsidRPr="00407AEF">
              <w:rPr>
                <w:rFonts w:eastAsia="SimSun"/>
                <w:sz w:val="24"/>
                <w:szCs w:val="24"/>
              </w:rPr>
              <w:lastRenderedPageBreak/>
              <w:t>dalyje išvardytus Europos Sąjungos teisės aktus įgyvendinančiuose kitų valstybių teisės aktuose.</w:t>
            </w:r>
          </w:p>
          <w:p w14:paraId="78ADC610" w14:textId="77777777" w:rsidR="006578A7" w:rsidRPr="00407AEF" w:rsidRDefault="006578A7" w:rsidP="006578A7">
            <w:pPr>
              <w:contextualSpacing/>
              <w:jc w:val="both"/>
              <w:outlineLvl w:val="3"/>
              <w:rPr>
                <w:rFonts w:eastAsia="SimSun"/>
                <w:sz w:val="24"/>
                <w:szCs w:val="24"/>
              </w:rPr>
            </w:pPr>
          </w:p>
          <w:p w14:paraId="3D944854"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Laikoma, kad tiekėjas arba jo atsakingas asmuo nuteistas už aukščiau nurodytą nusikalstamą veiką, kai dėl:</w:t>
            </w:r>
          </w:p>
          <w:p w14:paraId="7CA7835F"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1) tiekėjo, kuris yra fizinis asmuo, per pastaruosius 5 metus buvo priimtas ir įsiteisėjęs apkaltinamasis teismo nuosprendis ir šis asmuo turi neišnykusį ar nepanaikintą teistumą;</w:t>
            </w:r>
          </w:p>
          <w:p w14:paraId="4167D0F1" w14:textId="1626A32E" w:rsidR="006578A7" w:rsidRPr="00407AEF" w:rsidRDefault="006578A7" w:rsidP="006578A7">
            <w:pPr>
              <w:contextualSpacing/>
              <w:jc w:val="both"/>
              <w:outlineLvl w:val="3"/>
              <w:rPr>
                <w:rFonts w:eastAsia="SimSun"/>
                <w:sz w:val="24"/>
                <w:szCs w:val="24"/>
              </w:rPr>
            </w:pPr>
            <w:r w:rsidRPr="00407AEF">
              <w:rPr>
                <w:rFonts w:eastAsia="SimSun"/>
                <w:sz w:val="24"/>
                <w:szCs w:val="24"/>
              </w:rPr>
              <w:t xml:space="preserve">2) tiekėjo, kuris yra juridinis asmuo, kita organizacija ar jos </w:t>
            </w:r>
            <w:r w:rsidR="0074477C" w:rsidRPr="00574E50">
              <w:rPr>
                <w:rFonts w:eastAsia="SimSun"/>
                <w:sz w:val="24"/>
                <w:szCs w:val="24"/>
              </w:rPr>
              <w:t xml:space="preserve">struktūrinis </w:t>
            </w:r>
            <w:r w:rsidRPr="00574E50">
              <w:rPr>
                <w:rFonts w:eastAsia="SimSun"/>
                <w:sz w:val="24"/>
                <w:szCs w:val="24"/>
              </w:rPr>
              <w:t xml:space="preserve">padalinys, vadovo, kito valdymo ar </w:t>
            </w:r>
            <w:r w:rsidRPr="00407AEF">
              <w:rPr>
                <w:rFonts w:eastAsia="SimSun"/>
                <w:sz w:val="24"/>
                <w:szCs w:val="24"/>
              </w:rPr>
              <w:t>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095457" w14:textId="33079D95" w:rsidR="006578A7" w:rsidRPr="00407AEF" w:rsidRDefault="006578A7" w:rsidP="006578A7">
            <w:pPr>
              <w:jc w:val="both"/>
              <w:rPr>
                <w:rFonts w:eastAsia="SimSun"/>
                <w:sz w:val="24"/>
                <w:szCs w:val="24"/>
              </w:rPr>
            </w:pPr>
            <w:r w:rsidRPr="00407AEF">
              <w:rPr>
                <w:rFonts w:eastAsia="SimSun"/>
                <w:sz w:val="24"/>
                <w:szCs w:val="24"/>
              </w:rPr>
              <w:t xml:space="preserve">3) tiekėjo, kuris yra juridinis asmuo, kita organizacija </w:t>
            </w:r>
            <w:r w:rsidRPr="00574E50">
              <w:rPr>
                <w:rFonts w:eastAsia="SimSun"/>
                <w:sz w:val="24"/>
                <w:szCs w:val="24"/>
              </w:rPr>
              <w:t xml:space="preserve">ar jos </w:t>
            </w:r>
            <w:r w:rsidR="0074477C" w:rsidRPr="00574E50">
              <w:rPr>
                <w:rFonts w:eastAsia="SimSun"/>
                <w:sz w:val="24"/>
                <w:szCs w:val="24"/>
              </w:rPr>
              <w:t xml:space="preserve">struktūrinis </w:t>
            </w:r>
            <w:r w:rsidRPr="00574E50">
              <w:rPr>
                <w:rFonts w:eastAsia="SimSun"/>
                <w:sz w:val="24"/>
                <w:szCs w:val="24"/>
              </w:rPr>
              <w:t>padalinys</w:t>
            </w:r>
            <w:r w:rsidRPr="00407AEF">
              <w:rPr>
                <w:rFonts w:eastAsia="SimSun"/>
                <w:sz w:val="24"/>
                <w:szCs w:val="24"/>
              </w:rPr>
              <w:t>,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30F59274" w14:textId="77777777" w:rsidR="006578A7" w:rsidRPr="00407AEF" w:rsidRDefault="006578A7" w:rsidP="006578A7">
            <w:pPr>
              <w:contextualSpacing/>
              <w:jc w:val="both"/>
              <w:rPr>
                <w:rFonts w:eastAsia="SimSun"/>
                <w:sz w:val="24"/>
                <w:szCs w:val="24"/>
              </w:rPr>
            </w:pPr>
            <w:r w:rsidRPr="00407AEF">
              <w:rPr>
                <w:rFonts w:eastAsia="SimSun"/>
                <w:sz w:val="24"/>
                <w:szCs w:val="24"/>
              </w:rPr>
              <w:lastRenderedPageBreak/>
              <w:t>EBVPD.</w:t>
            </w:r>
          </w:p>
          <w:p w14:paraId="580047ED" w14:textId="77777777" w:rsidR="006578A7" w:rsidRPr="00407AEF" w:rsidRDefault="006578A7" w:rsidP="006578A7">
            <w:pPr>
              <w:contextualSpacing/>
              <w:jc w:val="both"/>
              <w:rPr>
                <w:rFonts w:eastAsia="Yu Mincho"/>
                <w:sz w:val="24"/>
                <w:szCs w:val="24"/>
              </w:rPr>
            </w:pPr>
            <w:r w:rsidRPr="00407AEF">
              <w:rPr>
                <w:rFonts w:eastAsia="Yu Mincho"/>
                <w:sz w:val="24"/>
                <w:szCs w:val="24"/>
              </w:rPr>
              <w:t>Iš Lietuvoje įsteigtų subjektų reikalaujama:</w:t>
            </w:r>
          </w:p>
          <w:p w14:paraId="1DD43C7F"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išrašo iš teismo sprendimo arba</w:t>
            </w:r>
          </w:p>
          <w:p w14:paraId="72218F1A"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Informatikos ir ryšių departamento prie Vidaus reikalų ministerijos pažymos, arba</w:t>
            </w:r>
          </w:p>
          <w:p w14:paraId="0C7BD6C7"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valstybės įmonės Registrų centro Lietuvos Respublikos Vyriausybės nustatyta tvarka išduoto dokumento, patvirtinančio jungtinius kompetentingų institucijų tvarkomus duomenis.</w:t>
            </w:r>
          </w:p>
          <w:p w14:paraId="05EB4D5D" w14:textId="77777777" w:rsidR="006578A7" w:rsidRPr="00407AEF" w:rsidRDefault="006578A7" w:rsidP="006578A7">
            <w:pPr>
              <w:contextualSpacing/>
              <w:jc w:val="both"/>
              <w:rPr>
                <w:rFonts w:eastAsia="Yu Mincho"/>
                <w:sz w:val="24"/>
                <w:szCs w:val="24"/>
              </w:rPr>
            </w:pPr>
          </w:p>
          <w:p w14:paraId="2F039DB0" w14:textId="77777777" w:rsidR="006578A7" w:rsidRPr="00407AEF" w:rsidRDefault="006578A7" w:rsidP="006578A7">
            <w:pPr>
              <w:contextualSpacing/>
              <w:jc w:val="both"/>
              <w:rPr>
                <w:rFonts w:eastAsia="Yu Mincho"/>
                <w:sz w:val="24"/>
                <w:szCs w:val="24"/>
              </w:rPr>
            </w:pPr>
            <w:r w:rsidRPr="00407AEF">
              <w:rPr>
                <w:rFonts w:eastAsia="Yu Mincho"/>
                <w:sz w:val="24"/>
                <w:szCs w:val="24"/>
              </w:rPr>
              <w:t>Iš ne Lietuvoje įsteigtų subjektų reikalaujama:</w:t>
            </w:r>
          </w:p>
          <w:p w14:paraId="38C5258E"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atitinkamos užsienio šalies institucijos dokumento</w:t>
            </w:r>
            <w:r w:rsidRPr="00407AEF">
              <w:rPr>
                <w:rFonts w:eastAsia="Yu Mincho"/>
                <w:sz w:val="24"/>
                <w:szCs w:val="24"/>
                <w:vertAlign w:val="superscript"/>
              </w:rPr>
              <w:footnoteReference w:id="9"/>
            </w:r>
            <w:r w:rsidRPr="00407AEF">
              <w:rPr>
                <w:rFonts w:eastAsia="Yu Mincho"/>
                <w:sz w:val="24"/>
                <w:szCs w:val="24"/>
              </w:rPr>
              <w:t>.</w:t>
            </w:r>
          </w:p>
          <w:p w14:paraId="7E3E9066" w14:textId="77777777" w:rsidR="006578A7" w:rsidRPr="00407AEF" w:rsidRDefault="006578A7" w:rsidP="006578A7">
            <w:pPr>
              <w:contextualSpacing/>
              <w:jc w:val="both"/>
              <w:rPr>
                <w:rFonts w:eastAsia="SimSun"/>
                <w:sz w:val="24"/>
                <w:szCs w:val="24"/>
              </w:rPr>
            </w:pPr>
            <w:r w:rsidRPr="00407AEF">
              <w:rPr>
                <w:rFonts w:eastAsia="SimSun"/>
                <w:sz w:val="24"/>
                <w:szCs w:val="24"/>
              </w:rPr>
              <w:t>Nurodyti dokumentai turi būti išduoti ne anksčiau kaip 180 dienų iki tos dienos, kai tiekėjas perkančiosios organizacijos prašymu turės pateikti pašalinimo pagrindų nebuvimą patvirtinančius dokumentus.</w:t>
            </w:r>
          </w:p>
          <w:p w14:paraId="413694C3" w14:textId="77777777" w:rsidR="006578A7" w:rsidRPr="00407AEF" w:rsidRDefault="006578A7" w:rsidP="006578A7">
            <w:pPr>
              <w:contextualSpacing/>
              <w:jc w:val="both"/>
              <w:rPr>
                <w:rFonts w:eastAsia="SimSun"/>
                <w:sz w:val="24"/>
                <w:szCs w:val="24"/>
              </w:rPr>
            </w:pPr>
          </w:p>
          <w:p w14:paraId="65F5D27B" w14:textId="77777777" w:rsidR="006578A7" w:rsidRPr="00407AEF" w:rsidRDefault="006578A7" w:rsidP="00034163">
            <w:pPr>
              <w:contextualSpacing/>
              <w:jc w:val="both"/>
              <w:rPr>
                <w:rFonts w:eastAsia="SimSun"/>
                <w:sz w:val="24"/>
                <w:szCs w:val="24"/>
              </w:rPr>
            </w:pPr>
            <w:r w:rsidRPr="00407AEF">
              <w:rPr>
                <w:rFonts w:eastAsia="SimSun"/>
                <w:sz w:val="24"/>
                <w:szCs w:val="24"/>
              </w:rPr>
              <w:t xml:space="preserve">Jei dokumentas išduotas anksčiau, tačiau jame nurodytas galiojimo terminas ilgesnis nei pašalinimo pagrindų </w:t>
            </w:r>
            <w:r w:rsidRPr="00407AEF">
              <w:rPr>
                <w:rFonts w:eastAsia="SimSun"/>
                <w:sz w:val="24"/>
                <w:szCs w:val="24"/>
              </w:rPr>
              <w:lastRenderedPageBreak/>
              <w:t>nebuvimą patvirtinančių dokumentų pagal EBVPD pateikimo termino pabaiga, toks dokumentas jo galiojimo laikotarpiu yra priimtinas.</w:t>
            </w:r>
          </w:p>
          <w:p w14:paraId="2298AA21" w14:textId="77777777" w:rsidR="006578A7" w:rsidRPr="00407AEF" w:rsidRDefault="006578A7" w:rsidP="00574E50">
            <w:pPr>
              <w:contextualSpacing/>
              <w:jc w:val="both"/>
              <w:rPr>
                <w:rFonts w:eastAsia="SimSun"/>
                <w:sz w:val="24"/>
                <w:szCs w:val="24"/>
              </w:rPr>
            </w:pPr>
          </w:p>
        </w:tc>
      </w:tr>
      <w:tr w:rsidR="00E931C9" w:rsidRPr="00407AEF" w14:paraId="6DF77401" w14:textId="77777777" w:rsidTr="00121343">
        <w:tc>
          <w:tcPr>
            <w:tcW w:w="675" w:type="dxa"/>
            <w:tcBorders>
              <w:top w:val="single" w:sz="4" w:space="0" w:color="auto"/>
              <w:left w:val="single" w:sz="4" w:space="0" w:color="auto"/>
              <w:bottom w:val="single" w:sz="4" w:space="0" w:color="auto"/>
              <w:right w:val="single" w:sz="4" w:space="0" w:color="auto"/>
            </w:tcBorders>
          </w:tcPr>
          <w:p w14:paraId="5E73F838" w14:textId="2B44B774" w:rsidR="00E931C9" w:rsidRPr="00E931C9" w:rsidRDefault="00E931C9" w:rsidP="00E931C9">
            <w:pPr>
              <w:rPr>
                <w:rFonts w:eastAsia="SimSun"/>
                <w:sz w:val="24"/>
                <w:szCs w:val="24"/>
              </w:rPr>
            </w:pPr>
            <w:r w:rsidRPr="00E931C9">
              <w:rPr>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22066E03" w14:textId="063EA573" w:rsidR="00E931C9" w:rsidRPr="00E931C9" w:rsidRDefault="00E931C9" w:rsidP="00E931C9">
            <w:pPr>
              <w:contextualSpacing/>
              <w:jc w:val="both"/>
              <w:rPr>
                <w:rFonts w:eastAsia="SimSun"/>
                <w:bCs/>
                <w:sz w:val="24"/>
                <w:szCs w:val="24"/>
              </w:rPr>
            </w:pPr>
            <w:r w:rsidRPr="00E931C9">
              <w:rPr>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6BB7319E" w14:textId="2C5DEB1F" w:rsidR="00E931C9" w:rsidRPr="00E931C9" w:rsidRDefault="00E931C9" w:rsidP="00E931C9">
            <w:pPr>
              <w:contextualSpacing/>
              <w:jc w:val="both"/>
              <w:rPr>
                <w:rFonts w:eastAsia="SimSun"/>
                <w:sz w:val="24"/>
                <w:szCs w:val="24"/>
              </w:rPr>
            </w:pPr>
            <w:r w:rsidRPr="00E931C9">
              <w:rPr>
                <w:sz w:val="24"/>
                <w:szCs w:val="24"/>
              </w:rPr>
              <w:t>EBVPD.</w:t>
            </w:r>
          </w:p>
        </w:tc>
      </w:tr>
      <w:tr w:rsidR="006578A7" w:rsidRPr="00407AEF" w14:paraId="4CB8894B"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446AD1A5" w14:textId="755BFB5A" w:rsidR="006578A7" w:rsidRPr="00407AEF" w:rsidRDefault="008C2EAA" w:rsidP="006578A7">
            <w:pPr>
              <w:rPr>
                <w:rFonts w:eastAsia="SimSun"/>
                <w:sz w:val="24"/>
                <w:szCs w:val="24"/>
              </w:rPr>
            </w:pPr>
            <w:r>
              <w:rPr>
                <w:rFonts w:eastAsia="SimSun"/>
                <w:sz w:val="24"/>
                <w:szCs w:val="24"/>
              </w:rPr>
              <w:t>3</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0F97817" w14:textId="77777777" w:rsidR="006578A7" w:rsidRPr="00407AEF" w:rsidRDefault="006578A7" w:rsidP="006578A7">
            <w:pPr>
              <w:contextualSpacing/>
              <w:jc w:val="both"/>
              <w:rPr>
                <w:rFonts w:eastAsia="SimSun"/>
                <w:bCs/>
                <w:sz w:val="24"/>
                <w:szCs w:val="24"/>
              </w:rPr>
            </w:pPr>
            <w:r w:rsidRPr="00407AE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D80D955" w14:textId="77777777" w:rsidR="006578A7" w:rsidRPr="00407AEF" w:rsidRDefault="006578A7" w:rsidP="006578A7">
            <w:pPr>
              <w:contextualSpacing/>
              <w:jc w:val="both"/>
              <w:rPr>
                <w:rFonts w:eastAsia="SimSun"/>
                <w:bCs/>
                <w:sz w:val="24"/>
                <w:szCs w:val="24"/>
              </w:rPr>
            </w:pPr>
          </w:p>
          <w:p w14:paraId="231E5697" w14:textId="77777777" w:rsidR="006578A7" w:rsidRPr="00407AEF" w:rsidRDefault="006578A7" w:rsidP="006578A7">
            <w:pPr>
              <w:contextualSpacing/>
              <w:jc w:val="both"/>
              <w:rPr>
                <w:rFonts w:eastAsia="SimSun"/>
                <w:bCs/>
                <w:sz w:val="24"/>
                <w:szCs w:val="24"/>
              </w:rPr>
            </w:pPr>
            <w:r w:rsidRPr="00407AEF">
              <w:rPr>
                <w:rFonts w:eastAsia="SimSun"/>
                <w:bCs/>
                <w:sz w:val="24"/>
                <w:szCs w:val="24"/>
              </w:rPr>
              <w:t>Laikoma, kad tiekėjas nuteistas už aukščiau nurodytą nusikalstamą veiką, kai dėl:</w:t>
            </w:r>
          </w:p>
          <w:p w14:paraId="5DECA7FC" w14:textId="77777777" w:rsidR="006578A7" w:rsidRPr="00407AEF" w:rsidRDefault="006578A7" w:rsidP="006578A7">
            <w:pPr>
              <w:contextualSpacing/>
              <w:jc w:val="both"/>
              <w:rPr>
                <w:rFonts w:eastAsia="SimSun"/>
                <w:bCs/>
                <w:sz w:val="24"/>
                <w:szCs w:val="24"/>
              </w:rPr>
            </w:pPr>
            <w:r w:rsidRPr="00407AEF">
              <w:rPr>
                <w:rFonts w:eastAsia="SimSun"/>
                <w:bCs/>
                <w:sz w:val="24"/>
                <w:szCs w:val="24"/>
              </w:rPr>
              <w:t>1) tiekėjo, kuris yra fizinis asmuo, per pastaruosius 5 metus buvo priimtas ir įsiteisėjęs apkaltinamasis teismo nuosprendis ir šis asmuo turi neišnykusį ar nepanaikintą teistumą;</w:t>
            </w:r>
          </w:p>
          <w:p w14:paraId="5AF5532D" w14:textId="1CB0EE7E" w:rsidR="006578A7" w:rsidRPr="00407AEF" w:rsidRDefault="006578A7" w:rsidP="006578A7">
            <w:pPr>
              <w:contextualSpacing/>
              <w:jc w:val="both"/>
              <w:rPr>
                <w:rFonts w:eastAsia="SimSun"/>
                <w:bCs/>
                <w:sz w:val="24"/>
                <w:szCs w:val="24"/>
              </w:rPr>
            </w:pPr>
            <w:r w:rsidRPr="00407AEF">
              <w:rPr>
                <w:rFonts w:eastAsia="SimSun"/>
                <w:bCs/>
                <w:sz w:val="24"/>
                <w:szCs w:val="24"/>
              </w:rPr>
              <w:lastRenderedPageBreak/>
              <w:t xml:space="preserve">2) tiekėjo, kuris yra juridinis asmuo, kita organizacija </w:t>
            </w:r>
            <w:r w:rsidRPr="00574E50">
              <w:rPr>
                <w:rFonts w:eastAsia="SimSun"/>
                <w:bCs/>
                <w:sz w:val="24"/>
                <w:szCs w:val="24"/>
              </w:rPr>
              <w:t xml:space="preserve">ar jos </w:t>
            </w:r>
            <w:r w:rsidR="0074477C" w:rsidRPr="00574E50">
              <w:rPr>
                <w:rFonts w:eastAsia="SimSun"/>
                <w:bCs/>
                <w:sz w:val="24"/>
                <w:szCs w:val="24"/>
              </w:rPr>
              <w:t xml:space="preserve">struktūrinis </w:t>
            </w:r>
            <w:r w:rsidRPr="00574E50">
              <w:rPr>
                <w:rFonts w:eastAsia="SimSun"/>
                <w:bCs/>
                <w:sz w:val="24"/>
                <w:szCs w:val="24"/>
              </w:rPr>
              <w:t>padalinys</w:t>
            </w:r>
            <w:r w:rsidRPr="00407AEF">
              <w:rPr>
                <w:rFonts w:eastAsia="SimSun"/>
                <w:bCs/>
                <w:sz w:val="24"/>
                <w:szCs w:val="24"/>
              </w:rPr>
              <w:t>,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084BD04" w14:textId="77777777" w:rsidR="006578A7" w:rsidRPr="00407AEF" w:rsidRDefault="006578A7" w:rsidP="006578A7">
            <w:pPr>
              <w:contextualSpacing/>
              <w:jc w:val="both"/>
              <w:rPr>
                <w:rFonts w:eastAsia="SimSun"/>
                <w:sz w:val="24"/>
                <w:szCs w:val="24"/>
              </w:rPr>
            </w:pPr>
            <w:r w:rsidRPr="00407AEF">
              <w:rPr>
                <w:rFonts w:eastAsia="SimSun"/>
                <w:sz w:val="24"/>
                <w:szCs w:val="24"/>
              </w:rPr>
              <w:t>Tačiau ši nuostata netaikoma, jeigu:</w:t>
            </w:r>
          </w:p>
          <w:p w14:paraId="4F5409DC" w14:textId="77777777" w:rsidR="006578A7" w:rsidRPr="00407AEF" w:rsidRDefault="006578A7" w:rsidP="006578A7">
            <w:pPr>
              <w:contextualSpacing/>
              <w:jc w:val="both"/>
              <w:rPr>
                <w:rFonts w:eastAsia="SimSun"/>
                <w:sz w:val="24"/>
                <w:szCs w:val="24"/>
              </w:rPr>
            </w:pPr>
            <w:r w:rsidRPr="00407AEF">
              <w:rPr>
                <w:rFonts w:eastAsia="SimSun"/>
                <w:sz w:val="24"/>
                <w:szCs w:val="24"/>
              </w:rPr>
              <w:t>1) tiekėjas yra įsipareigojęs sumokėti mokesčius, įskaitant socialinio draudimo įmokas ir dėl to laikomas jau įvykdžiusiu šioje dalyje nurodytus įsipareigojimus;</w:t>
            </w:r>
          </w:p>
          <w:p w14:paraId="660B1ABB" w14:textId="77777777" w:rsidR="006578A7" w:rsidRPr="00407AEF" w:rsidRDefault="006578A7" w:rsidP="006578A7">
            <w:pPr>
              <w:contextualSpacing/>
              <w:jc w:val="both"/>
              <w:rPr>
                <w:rFonts w:eastAsia="SimSun"/>
                <w:sz w:val="24"/>
                <w:szCs w:val="24"/>
              </w:rPr>
            </w:pPr>
            <w:r w:rsidRPr="00407AEF">
              <w:rPr>
                <w:rFonts w:eastAsia="SimSun"/>
                <w:sz w:val="24"/>
                <w:szCs w:val="24"/>
              </w:rPr>
              <w:t>2) įsiskolinimo suma neviršija 50 Eur (penkiasdešimt eurų);</w:t>
            </w:r>
          </w:p>
          <w:p w14:paraId="530D61A8" w14:textId="77777777" w:rsidR="006578A7" w:rsidRPr="00407AEF" w:rsidRDefault="006578A7" w:rsidP="006578A7">
            <w:pPr>
              <w:jc w:val="both"/>
              <w:rPr>
                <w:rFonts w:eastAsia="SimSun"/>
                <w:sz w:val="24"/>
                <w:szCs w:val="24"/>
              </w:rPr>
            </w:pPr>
            <w:r w:rsidRPr="00407AE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43684F2F" w14:textId="77777777" w:rsidR="006578A7" w:rsidRPr="00407AEF" w:rsidRDefault="006578A7" w:rsidP="006578A7">
            <w:pPr>
              <w:contextualSpacing/>
              <w:jc w:val="both"/>
              <w:rPr>
                <w:rFonts w:eastAsia="SimSun"/>
                <w:sz w:val="24"/>
                <w:szCs w:val="24"/>
              </w:rPr>
            </w:pPr>
            <w:r w:rsidRPr="00407AEF">
              <w:rPr>
                <w:rFonts w:eastAsia="SimSun"/>
                <w:sz w:val="24"/>
                <w:szCs w:val="24"/>
              </w:rPr>
              <w:lastRenderedPageBreak/>
              <w:t>EBVPD.</w:t>
            </w:r>
          </w:p>
          <w:p w14:paraId="13B2A029" w14:textId="77777777" w:rsidR="006578A7" w:rsidRPr="00407AEF" w:rsidRDefault="006578A7" w:rsidP="006578A7">
            <w:pPr>
              <w:contextualSpacing/>
              <w:jc w:val="both"/>
              <w:rPr>
                <w:rFonts w:eastAsia="SimSun"/>
                <w:sz w:val="24"/>
                <w:szCs w:val="24"/>
              </w:rPr>
            </w:pPr>
            <w:r w:rsidRPr="00407AEF">
              <w:rPr>
                <w:rFonts w:eastAsia="SimSun"/>
                <w:sz w:val="24"/>
                <w:szCs w:val="24"/>
              </w:rPr>
              <w:t>1) Dėl įsipareigojimų, susijusių su mokesčių mokėjimu, įvykdymo iš Lietuvoje įsteigtų subjektų prašoma:</w:t>
            </w:r>
          </w:p>
          <w:p w14:paraId="46B6EF74" w14:textId="77777777" w:rsidR="006578A7" w:rsidRPr="00407AEF" w:rsidRDefault="006578A7" w:rsidP="006578A7">
            <w:pPr>
              <w:contextualSpacing/>
              <w:jc w:val="both"/>
              <w:rPr>
                <w:rFonts w:eastAsia="SimSun"/>
                <w:sz w:val="24"/>
                <w:szCs w:val="24"/>
              </w:rPr>
            </w:pPr>
          </w:p>
          <w:p w14:paraId="730D1592" w14:textId="77777777" w:rsidR="006578A7" w:rsidRPr="00407AEF" w:rsidRDefault="006578A7" w:rsidP="006578A7">
            <w:pPr>
              <w:numPr>
                <w:ilvl w:val="0"/>
                <w:numId w:val="34"/>
              </w:numPr>
              <w:contextualSpacing/>
              <w:jc w:val="both"/>
              <w:rPr>
                <w:rFonts w:eastAsia="SimSun"/>
                <w:sz w:val="24"/>
                <w:szCs w:val="24"/>
              </w:rPr>
            </w:pPr>
            <w:r w:rsidRPr="00407AEF">
              <w:rPr>
                <w:rFonts w:eastAsia="SimSun"/>
                <w:sz w:val="24"/>
                <w:szCs w:val="24"/>
              </w:rPr>
              <w:t>išrašo iš teismo sprendimo (jei toks yra) arba</w:t>
            </w:r>
          </w:p>
          <w:p w14:paraId="58017979" w14:textId="77777777" w:rsidR="006578A7" w:rsidRPr="00407AEF" w:rsidRDefault="006578A7" w:rsidP="006578A7">
            <w:pPr>
              <w:numPr>
                <w:ilvl w:val="0"/>
                <w:numId w:val="34"/>
              </w:numPr>
              <w:contextualSpacing/>
              <w:jc w:val="both"/>
              <w:rPr>
                <w:rFonts w:eastAsia="SimSun"/>
                <w:sz w:val="24"/>
                <w:szCs w:val="24"/>
              </w:rPr>
            </w:pPr>
            <w:r w:rsidRPr="00407AEF">
              <w:rPr>
                <w:rFonts w:eastAsia="SimSun"/>
                <w:sz w:val="24"/>
                <w:szCs w:val="24"/>
              </w:rPr>
              <w:t>Valstybinės mokesčių inspekcijos prie Lietuvos Respublikos finansų ministerijos išduoto dokumento,</w:t>
            </w:r>
          </w:p>
          <w:p w14:paraId="4B9E057A" w14:textId="77777777" w:rsidR="006578A7" w:rsidRPr="00407AEF" w:rsidRDefault="006578A7" w:rsidP="006578A7">
            <w:pPr>
              <w:numPr>
                <w:ilvl w:val="0"/>
                <w:numId w:val="34"/>
              </w:numPr>
              <w:contextualSpacing/>
              <w:jc w:val="both"/>
              <w:rPr>
                <w:rFonts w:eastAsia="SimSun"/>
                <w:sz w:val="24"/>
                <w:szCs w:val="24"/>
              </w:rPr>
            </w:pPr>
            <w:r w:rsidRPr="00407AEF">
              <w:rPr>
                <w:rFonts w:eastAsia="SimSun"/>
                <w:sz w:val="24"/>
                <w:szCs w:val="24"/>
              </w:rPr>
              <w:t>arba valstybės įmonės Registrų centro Lietuvos Respublikos Vyriausybės nustatyta tvarka išduoto dokumento, patvirtinančio jungtinius kompetentingų institucijų tvarkomus duomenis.</w:t>
            </w:r>
          </w:p>
          <w:p w14:paraId="0844F017" w14:textId="77777777" w:rsidR="006578A7" w:rsidRPr="00407AEF" w:rsidRDefault="006578A7" w:rsidP="006578A7">
            <w:pPr>
              <w:contextualSpacing/>
              <w:jc w:val="both"/>
              <w:rPr>
                <w:rFonts w:eastAsia="SimSun"/>
                <w:sz w:val="24"/>
                <w:szCs w:val="24"/>
              </w:rPr>
            </w:pPr>
          </w:p>
          <w:p w14:paraId="57BB62DE" w14:textId="77777777" w:rsidR="006578A7" w:rsidRPr="00407AEF" w:rsidRDefault="006578A7" w:rsidP="006578A7">
            <w:pPr>
              <w:contextualSpacing/>
              <w:jc w:val="both"/>
              <w:rPr>
                <w:rFonts w:eastAsia="SimSun"/>
                <w:sz w:val="24"/>
                <w:szCs w:val="24"/>
              </w:rPr>
            </w:pPr>
            <w:r w:rsidRPr="00407AEF">
              <w:rPr>
                <w:rFonts w:eastAsia="SimSun"/>
                <w:sz w:val="24"/>
                <w:szCs w:val="24"/>
              </w:rPr>
              <w:t>Iš ne Lietuvoje įsteigtų subjektų reikalaujama:</w:t>
            </w:r>
          </w:p>
          <w:p w14:paraId="4ACCC78C" w14:textId="77777777" w:rsidR="006578A7" w:rsidRPr="00407AEF" w:rsidRDefault="006578A7" w:rsidP="006578A7">
            <w:pPr>
              <w:contextualSpacing/>
              <w:jc w:val="both"/>
              <w:rPr>
                <w:rFonts w:eastAsia="SimSun"/>
                <w:sz w:val="24"/>
                <w:szCs w:val="24"/>
              </w:rPr>
            </w:pPr>
            <w:r w:rsidRPr="00407AEF">
              <w:rPr>
                <w:rFonts w:eastAsia="SimSun"/>
                <w:sz w:val="24"/>
                <w:szCs w:val="24"/>
              </w:rPr>
              <w:t>• atitinkamos užsienio šalies institucijos dokumento</w:t>
            </w:r>
            <w:r w:rsidR="00D66F2C" w:rsidRPr="00407AEF">
              <w:rPr>
                <w:rFonts w:eastAsia="Yu Mincho"/>
                <w:sz w:val="24"/>
                <w:szCs w:val="24"/>
                <w:vertAlign w:val="superscript"/>
              </w:rPr>
              <w:footnoteReference w:id="10"/>
            </w:r>
            <w:r w:rsidRPr="00407AEF">
              <w:rPr>
                <w:rFonts w:eastAsia="SimSun"/>
                <w:sz w:val="24"/>
                <w:szCs w:val="24"/>
              </w:rPr>
              <w:t>.</w:t>
            </w:r>
          </w:p>
          <w:p w14:paraId="2D102B17" w14:textId="77777777" w:rsidR="006578A7" w:rsidRPr="00407AEF" w:rsidRDefault="006578A7" w:rsidP="006578A7">
            <w:pPr>
              <w:contextualSpacing/>
              <w:jc w:val="both"/>
              <w:rPr>
                <w:rFonts w:eastAsia="Yu Mincho"/>
                <w:iCs/>
                <w:sz w:val="24"/>
                <w:szCs w:val="24"/>
              </w:rPr>
            </w:pPr>
            <w:r w:rsidRPr="00407AEF">
              <w:rPr>
                <w:rFonts w:eastAsia="Yu Mincho"/>
                <w:sz w:val="24"/>
                <w:szCs w:val="24"/>
              </w:rPr>
              <w:t xml:space="preserve">Nurodyti dokumentai turi būti  išduoti ne anksčiau kaip 120 dienų iki </w:t>
            </w:r>
            <w:r w:rsidRPr="00407AEF">
              <w:rPr>
                <w:iCs/>
                <w:sz w:val="24"/>
                <w:szCs w:val="24"/>
              </w:rPr>
              <w:t>tos dienos, kai tiekėjas perkančiosios organizacijos prašymu turės pateikti pašalinimo pagrindų nebuvimą patvirtinančius dok</w:t>
            </w:r>
            <w:r w:rsidRPr="00407AEF">
              <w:rPr>
                <w:sz w:val="24"/>
                <w:szCs w:val="24"/>
              </w:rPr>
              <w:t>umentus</w:t>
            </w:r>
            <w:r w:rsidRPr="00407AEF">
              <w:rPr>
                <w:rFonts w:eastAsia="Yu Mincho"/>
                <w:sz w:val="24"/>
                <w:szCs w:val="24"/>
              </w:rPr>
              <w:t>.</w:t>
            </w:r>
          </w:p>
          <w:p w14:paraId="6051D40A" w14:textId="77777777" w:rsidR="006578A7" w:rsidRPr="00407AEF" w:rsidRDefault="006578A7" w:rsidP="006578A7">
            <w:pPr>
              <w:contextualSpacing/>
              <w:jc w:val="both"/>
              <w:rPr>
                <w:rFonts w:eastAsia="Yu Mincho"/>
                <w:i/>
                <w:iCs/>
                <w:color w:val="7030A0"/>
                <w:sz w:val="24"/>
                <w:szCs w:val="24"/>
              </w:rPr>
            </w:pPr>
          </w:p>
          <w:p w14:paraId="3E4076CC" w14:textId="77777777" w:rsidR="006578A7" w:rsidRPr="00407AEF" w:rsidRDefault="006578A7" w:rsidP="006578A7">
            <w:pPr>
              <w:contextualSpacing/>
              <w:jc w:val="both"/>
              <w:rPr>
                <w:rFonts w:eastAsia="Yu Mincho"/>
                <w:b/>
                <w:bCs/>
                <w:sz w:val="24"/>
                <w:szCs w:val="24"/>
              </w:rPr>
            </w:pPr>
            <w:r w:rsidRPr="00407AE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A1A50EB" w14:textId="77777777" w:rsidR="006578A7" w:rsidRPr="00407AEF" w:rsidRDefault="006578A7" w:rsidP="006578A7">
            <w:pPr>
              <w:contextualSpacing/>
              <w:jc w:val="both"/>
              <w:rPr>
                <w:rFonts w:eastAsia="Yu Mincho"/>
                <w:b/>
                <w:bCs/>
                <w:sz w:val="24"/>
                <w:szCs w:val="24"/>
              </w:rPr>
            </w:pPr>
          </w:p>
          <w:p w14:paraId="6E9F14EB" w14:textId="77777777" w:rsidR="006578A7" w:rsidRPr="00407AEF" w:rsidRDefault="006578A7" w:rsidP="006578A7">
            <w:pPr>
              <w:contextualSpacing/>
              <w:jc w:val="both"/>
              <w:rPr>
                <w:rFonts w:eastAsia="Yu Mincho"/>
                <w:b/>
                <w:bCs/>
                <w:sz w:val="24"/>
                <w:szCs w:val="24"/>
              </w:rPr>
            </w:pPr>
            <w:r w:rsidRPr="00407AEF">
              <w:rPr>
                <w:rFonts w:eastAsia="Yu Mincho"/>
                <w:bCs/>
                <w:sz w:val="24"/>
                <w:szCs w:val="24"/>
              </w:rPr>
              <w:t>2) Dėl įsipareigojimų, susijusių su socialinio draudimo įmokų mokėjimu, įvykdymo i</w:t>
            </w:r>
            <w:r w:rsidRPr="00407AEF">
              <w:rPr>
                <w:rFonts w:eastAsia="Yu Mincho"/>
                <w:sz w:val="24"/>
                <w:szCs w:val="24"/>
              </w:rPr>
              <w:t xml:space="preserve">š Lietuvoje įsteigtų subjektų </w:t>
            </w:r>
            <w:r w:rsidRPr="00407AEF">
              <w:rPr>
                <w:rFonts w:eastAsia="Yu Mincho"/>
                <w:bCs/>
                <w:sz w:val="24"/>
                <w:szCs w:val="24"/>
              </w:rPr>
              <w:t>prašoma:</w:t>
            </w:r>
          </w:p>
          <w:p w14:paraId="67F27B7F" w14:textId="77777777" w:rsidR="006578A7" w:rsidRPr="00407AEF" w:rsidRDefault="006578A7" w:rsidP="006578A7">
            <w:pPr>
              <w:contextualSpacing/>
              <w:jc w:val="both"/>
              <w:rPr>
                <w:rFonts w:eastAsia="Yu Mincho"/>
                <w:bCs/>
                <w:sz w:val="24"/>
                <w:szCs w:val="24"/>
              </w:rPr>
            </w:pPr>
            <w:r w:rsidRPr="00407AEF">
              <w:rPr>
                <w:rFonts w:eastAsia="Yu Mincho"/>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407AEF">
                <w:rPr>
                  <w:rFonts w:eastAsia="Yu Mincho"/>
                  <w:bCs/>
                  <w:color w:val="0000FF"/>
                  <w:sz w:val="24"/>
                  <w:szCs w:val="24"/>
                  <w:u w:val="single"/>
                </w:rPr>
                <w:t>https://draudejai.sodra.lt/draudeju_viesi_duomenys/</w:t>
              </w:r>
            </w:hyperlink>
            <w:r w:rsidRPr="00407AEF">
              <w:rPr>
                <w:rFonts w:eastAsia="Yu Mincho"/>
                <w:bCs/>
                <w:sz w:val="24"/>
                <w:szCs w:val="24"/>
              </w:rPr>
              <w:t>.</w:t>
            </w:r>
          </w:p>
          <w:p w14:paraId="5C78A85A" w14:textId="77777777" w:rsidR="006578A7" w:rsidRPr="00407AEF" w:rsidRDefault="006578A7" w:rsidP="006578A7">
            <w:pPr>
              <w:contextualSpacing/>
              <w:jc w:val="both"/>
              <w:rPr>
                <w:rFonts w:eastAsia="Yu Mincho"/>
                <w:b/>
                <w:bCs/>
                <w:sz w:val="24"/>
                <w:szCs w:val="24"/>
              </w:rPr>
            </w:pPr>
          </w:p>
          <w:p w14:paraId="1BDF7025" w14:textId="77777777" w:rsidR="006578A7" w:rsidRPr="00407AEF" w:rsidRDefault="006578A7" w:rsidP="006578A7">
            <w:pPr>
              <w:contextualSpacing/>
              <w:jc w:val="both"/>
              <w:rPr>
                <w:rFonts w:eastAsia="Yu Mincho"/>
                <w:sz w:val="24"/>
                <w:szCs w:val="24"/>
              </w:rPr>
            </w:pPr>
            <w:r w:rsidRPr="00407AEF">
              <w:rPr>
                <w:rFonts w:eastAsia="Yu Mincho"/>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407AEF">
              <w:rPr>
                <w:rFonts w:eastAsia="Yu Mincho"/>
                <w:sz w:val="24"/>
                <w:szCs w:val="24"/>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DE010C" w14:textId="77777777" w:rsidR="006578A7" w:rsidRPr="00407AEF" w:rsidRDefault="006578A7" w:rsidP="006578A7">
            <w:pPr>
              <w:contextualSpacing/>
              <w:jc w:val="both"/>
              <w:rPr>
                <w:rFonts w:eastAsia="Yu Mincho"/>
                <w:sz w:val="24"/>
                <w:szCs w:val="24"/>
              </w:rPr>
            </w:pPr>
            <w:r w:rsidRPr="00407AEF">
              <w:rPr>
                <w:rFonts w:eastAsia="Yu Mincho"/>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DB1FC0" w14:textId="77777777" w:rsidR="006578A7" w:rsidRPr="00407AEF" w:rsidRDefault="006578A7" w:rsidP="006578A7">
            <w:pPr>
              <w:contextualSpacing/>
              <w:jc w:val="both"/>
              <w:rPr>
                <w:rFonts w:eastAsia="Yu Mincho"/>
                <w:b/>
                <w:bCs/>
                <w:sz w:val="24"/>
                <w:szCs w:val="24"/>
              </w:rPr>
            </w:pPr>
          </w:p>
          <w:p w14:paraId="415DBBED" w14:textId="77777777" w:rsidR="006578A7" w:rsidRPr="00407AEF" w:rsidRDefault="006578A7" w:rsidP="006578A7">
            <w:pPr>
              <w:contextualSpacing/>
              <w:jc w:val="both"/>
              <w:rPr>
                <w:rFonts w:eastAsia="Yu Mincho"/>
                <w:sz w:val="24"/>
                <w:szCs w:val="24"/>
              </w:rPr>
            </w:pPr>
            <w:r w:rsidRPr="00407AEF">
              <w:rPr>
                <w:rFonts w:eastAsia="Yu Mincho"/>
                <w:sz w:val="24"/>
                <w:szCs w:val="24"/>
              </w:rPr>
              <w:t>Iš ne Lietuvoje įsteigtų subjektų reikalaujama:</w:t>
            </w:r>
          </w:p>
          <w:p w14:paraId="43FF4F42"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atitinkamos užsienio šalies kompetentingos institucijos dokumento</w:t>
            </w:r>
            <w:r w:rsidR="00D66F2C" w:rsidRPr="00407AEF">
              <w:rPr>
                <w:rFonts w:eastAsia="Yu Mincho"/>
                <w:sz w:val="24"/>
                <w:szCs w:val="24"/>
                <w:vertAlign w:val="superscript"/>
              </w:rPr>
              <w:footnoteReference w:id="11"/>
            </w:r>
            <w:r w:rsidRPr="00407AEF">
              <w:rPr>
                <w:rFonts w:eastAsia="Yu Mincho"/>
                <w:sz w:val="24"/>
                <w:szCs w:val="24"/>
              </w:rPr>
              <w:t>.</w:t>
            </w:r>
          </w:p>
          <w:p w14:paraId="349080DA" w14:textId="77777777" w:rsidR="006578A7" w:rsidRPr="00407AEF" w:rsidRDefault="006578A7" w:rsidP="006578A7">
            <w:pPr>
              <w:contextualSpacing/>
              <w:jc w:val="both"/>
              <w:rPr>
                <w:rFonts w:eastAsia="Yu Mincho"/>
                <w:b/>
                <w:bCs/>
                <w:sz w:val="24"/>
                <w:szCs w:val="24"/>
              </w:rPr>
            </w:pPr>
          </w:p>
          <w:p w14:paraId="26ABF7EC" w14:textId="77777777" w:rsidR="006578A7" w:rsidRPr="00407AEF" w:rsidRDefault="006578A7" w:rsidP="006578A7">
            <w:pPr>
              <w:contextualSpacing/>
              <w:jc w:val="both"/>
              <w:rPr>
                <w:rFonts w:eastAsia="Yu Mincho"/>
                <w:iCs/>
                <w:sz w:val="24"/>
                <w:szCs w:val="24"/>
              </w:rPr>
            </w:pPr>
            <w:r w:rsidRPr="00407AEF">
              <w:rPr>
                <w:rFonts w:eastAsia="Yu Mincho"/>
                <w:sz w:val="24"/>
                <w:szCs w:val="24"/>
              </w:rPr>
              <w:t xml:space="preserve">Nurodyti dokumentai turi būti  išduoti ne anksčiau kaip 120 dienų iki </w:t>
            </w:r>
            <w:r w:rsidRPr="00407AEF">
              <w:rPr>
                <w:iCs/>
                <w:sz w:val="24"/>
                <w:szCs w:val="24"/>
              </w:rPr>
              <w:t>tos dienos, kai tiekėjas perkančiosios organizacijos prašymu turės pateikti pašalinimo pagrindų nebuvimą patvirtinančius dok</w:t>
            </w:r>
            <w:r w:rsidRPr="00407AEF">
              <w:rPr>
                <w:sz w:val="24"/>
                <w:szCs w:val="24"/>
              </w:rPr>
              <w:t>umentus</w:t>
            </w:r>
            <w:r w:rsidRPr="00407AEF">
              <w:rPr>
                <w:rFonts w:eastAsia="Yu Mincho"/>
                <w:sz w:val="24"/>
                <w:szCs w:val="24"/>
              </w:rPr>
              <w:t>.</w:t>
            </w:r>
          </w:p>
          <w:p w14:paraId="3F30C313" w14:textId="29F17CA4" w:rsidR="006578A7" w:rsidRPr="00574E50" w:rsidRDefault="006578A7" w:rsidP="00034163">
            <w:pPr>
              <w:contextualSpacing/>
              <w:jc w:val="both"/>
              <w:rPr>
                <w:rFonts w:eastAsia="Yu Mincho"/>
                <w:sz w:val="24"/>
                <w:szCs w:val="24"/>
              </w:rPr>
            </w:pPr>
            <w:r w:rsidRPr="00407AE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6578A7" w:rsidRPr="00407AEF" w14:paraId="4163289A"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5E77D078" w14:textId="343C0E32" w:rsidR="006578A7" w:rsidRPr="00407AEF" w:rsidRDefault="008C2EAA" w:rsidP="006578A7">
            <w:pPr>
              <w:rPr>
                <w:rFonts w:eastAsia="SimSun"/>
                <w:sz w:val="24"/>
                <w:szCs w:val="24"/>
              </w:rPr>
            </w:pPr>
            <w:r>
              <w:rPr>
                <w:rFonts w:eastAsia="SimSun"/>
                <w:sz w:val="24"/>
                <w:szCs w:val="24"/>
              </w:rPr>
              <w:lastRenderedPageBreak/>
              <w:t>4</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5857DB6" w14:textId="77777777" w:rsidR="006578A7" w:rsidRPr="00407AEF" w:rsidRDefault="006578A7" w:rsidP="006578A7">
            <w:pPr>
              <w:jc w:val="both"/>
              <w:rPr>
                <w:rFonts w:eastAsia="SimSun"/>
                <w:sz w:val="24"/>
                <w:szCs w:val="24"/>
              </w:rPr>
            </w:pPr>
            <w:r w:rsidRPr="00407AEF">
              <w:rPr>
                <w:rFonts w:eastAsia="SimSun"/>
                <w:bCs/>
                <w:sz w:val="24"/>
                <w:szCs w:val="24"/>
              </w:rPr>
              <w:t xml:space="preserve">(46.4.1) Tiekėjas su kitais tiekėjais yra sudaręs susitarimų, kuriais siekiama iškreipti konkurenciją atliekamame pirkime, ir </w:t>
            </w:r>
            <w:r w:rsidRPr="00407AEF">
              <w:rPr>
                <w:rFonts w:eastAsia="SimSun"/>
                <w:bCs/>
                <w:sz w:val="24"/>
                <w:szCs w:val="24"/>
              </w:rPr>
              <w:lastRenderedPageBreak/>
              <w:t>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D347B18" w14:textId="77777777" w:rsidR="006578A7" w:rsidRPr="00407AEF" w:rsidRDefault="006578A7" w:rsidP="006578A7">
            <w:pPr>
              <w:jc w:val="both"/>
              <w:rPr>
                <w:rFonts w:eastAsia="SimSun"/>
                <w:sz w:val="24"/>
                <w:szCs w:val="24"/>
              </w:rPr>
            </w:pPr>
            <w:r w:rsidRPr="00407AEF">
              <w:rPr>
                <w:rFonts w:eastAsia="SimSun"/>
                <w:sz w:val="24"/>
                <w:szCs w:val="24"/>
              </w:rPr>
              <w:lastRenderedPageBreak/>
              <w:t>Iš Lietuvoje įsteigtų subjektų įrodančių dokumentų nereikalaujama. Užtenka pateikto EBVPD.</w:t>
            </w:r>
          </w:p>
        </w:tc>
      </w:tr>
      <w:tr w:rsidR="006578A7" w:rsidRPr="00407AEF" w14:paraId="66859B98"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14197078" w14:textId="430F01C0" w:rsidR="006578A7" w:rsidRPr="00407AEF" w:rsidRDefault="008C2EAA" w:rsidP="006578A7">
            <w:pPr>
              <w:rPr>
                <w:rFonts w:eastAsia="SimSun"/>
                <w:sz w:val="24"/>
                <w:szCs w:val="24"/>
              </w:rPr>
            </w:pPr>
            <w:r>
              <w:rPr>
                <w:rFonts w:eastAsia="SimSun"/>
                <w:sz w:val="24"/>
                <w:szCs w:val="24"/>
              </w:rPr>
              <w:t>5</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EFC5AE0" w14:textId="77777777" w:rsidR="006578A7" w:rsidRPr="00407AEF" w:rsidRDefault="006578A7" w:rsidP="006578A7">
            <w:pPr>
              <w:contextualSpacing/>
              <w:jc w:val="both"/>
              <w:rPr>
                <w:rFonts w:eastAsia="Calibri"/>
                <w:sz w:val="24"/>
                <w:szCs w:val="24"/>
              </w:rPr>
            </w:pPr>
            <w:r w:rsidRPr="00407AEF">
              <w:rPr>
                <w:rFonts w:eastAsia="Calibri"/>
                <w:sz w:val="24"/>
                <w:szCs w:val="24"/>
              </w:rPr>
              <w:t xml:space="preserve">(46.4.2) Tiekėjas pirkimo metu pateko į interesų konflikto situaciją, kaip apibrėžta Viešųjų pirkimų įstatymo 21 straipsnyje, ir atitinkamos padėties negalima ištaisyti. </w:t>
            </w:r>
          </w:p>
          <w:p w14:paraId="22370E75" w14:textId="77777777" w:rsidR="006578A7" w:rsidRPr="00407AEF" w:rsidRDefault="006578A7" w:rsidP="006578A7">
            <w:pPr>
              <w:jc w:val="both"/>
              <w:rPr>
                <w:rFonts w:eastAsia="SimSun"/>
                <w:sz w:val="24"/>
                <w:szCs w:val="24"/>
              </w:rPr>
            </w:pPr>
            <w:r w:rsidRPr="00407AE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35325221"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r w:rsidR="006578A7" w:rsidRPr="00407AEF" w14:paraId="158CB431"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2EAF0DBB" w14:textId="1F24CCC1" w:rsidR="006578A7" w:rsidRPr="00407AEF" w:rsidRDefault="008C2EAA" w:rsidP="006578A7">
            <w:pPr>
              <w:rPr>
                <w:rFonts w:eastAsia="SimSun"/>
                <w:sz w:val="24"/>
                <w:szCs w:val="24"/>
              </w:rPr>
            </w:pPr>
            <w:r>
              <w:rPr>
                <w:rFonts w:eastAsia="SimSun"/>
                <w:sz w:val="24"/>
                <w:szCs w:val="24"/>
              </w:rPr>
              <w:t>6</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CAE8DE9" w14:textId="77777777" w:rsidR="006578A7" w:rsidRPr="00407AEF" w:rsidRDefault="006578A7" w:rsidP="006578A7">
            <w:pPr>
              <w:jc w:val="both"/>
              <w:rPr>
                <w:rFonts w:eastAsia="SimSun"/>
                <w:sz w:val="24"/>
                <w:szCs w:val="24"/>
              </w:rPr>
            </w:pPr>
            <w:r w:rsidRPr="00407AEF">
              <w:rPr>
                <w:rFonts w:eastAsia="Calibri"/>
                <w:sz w:val="24"/>
                <w:szCs w:val="24"/>
              </w:rPr>
              <w:t>(46.4.3) Pažeista konkurencija, kaip nustatyta Viešųjų pirkimų įstatymo 27 straipsnio 3 ir 4 dalyse, ir atitinkamos padėties negalima ištaisyti</w:t>
            </w:r>
            <w:r w:rsidRPr="00407AE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1F86E85B"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r w:rsidR="006578A7" w:rsidRPr="00407AEF" w14:paraId="56BE7C29"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51E97A11" w14:textId="7DFCAC3E" w:rsidR="006578A7" w:rsidRPr="00407AEF" w:rsidRDefault="008C2EAA" w:rsidP="006578A7">
            <w:pPr>
              <w:rPr>
                <w:rFonts w:eastAsia="SimSun"/>
                <w:sz w:val="24"/>
                <w:szCs w:val="24"/>
              </w:rPr>
            </w:pPr>
            <w:r>
              <w:rPr>
                <w:rFonts w:eastAsia="SimSun"/>
                <w:sz w:val="24"/>
                <w:szCs w:val="24"/>
              </w:rPr>
              <w:t>7</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4FCB5D9" w14:textId="77777777" w:rsidR="006578A7" w:rsidRPr="00407AEF" w:rsidRDefault="006578A7" w:rsidP="006578A7">
            <w:pPr>
              <w:contextualSpacing/>
              <w:jc w:val="both"/>
              <w:rPr>
                <w:rFonts w:eastAsia="SimSun"/>
                <w:sz w:val="24"/>
                <w:szCs w:val="24"/>
                <w:lang w:eastAsia="zh-CN"/>
              </w:rPr>
            </w:pPr>
            <w:r w:rsidRPr="00407AE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DD8E6DF" w14:textId="77777777" w:rsidR="006578A7" w:rsidRPr="00407AEF" w:rsidRDefault="006578A7" w:rsidP="006578A7">
            <w:pPr>
              <w:contextualSpacing/>
              <w:jc w:val="both"/>
              <w:rPr>
                <w:rFonts w:eastAsia="SimSun"/>
                <w:sz w:val="24"/>
                <w:szCs w:val="24"/>
                <w:lang w:eastAsia="zh-CN"/>
              </w:rPr>
            </w:pPr>
            <w:r w:rsidRPr="00407AE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51DFD30" w14:textId="77777777" w:rsidR="006578A7" w:rsidRPr="00407AEF" w:rsidRDefault="006578A7" w:rsidP="006578A7">
            <w:pPr>
              <w:jc w:val="both"/>
              <w:rPr>
                <w:rFonts w:eastAsia="SimSun"/>
                <w:sz w:val="24"/>
                <w:szCs w:val="24"/>
              </w:rPr>
            </w:pPr>
            <w:r w:rsidRPr="00407AEF">
              <w:rPr>
                <w:rFonts w:eastAsia="SimSun"/>
                <w:sz w:val="24"/>
                <w:szCs w:val="24"/>
                <w:lang w:eastAsia="zh-CN"/>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407AEF">
              <w:rPr>
                <w:rFonts w:eastAsia="SimSun"/>
                <w:sz w:val="24"/>
                <w:szCs w:val="24"/>
                <w:lang w:eastAsia="zh-CN"/>
              </w:rPr>
              <w:lastRenderedPageBreak/>
              <w:t>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A86DDCC" w14:textId="77777777" w:rsidR="006578A7" w:rsidRPr="00407AEF" w:rsidRDefault="006578A7" w:rsidP="006578A7">
            <w:pPr>
              <w:contextualSpacing/>
              <w:jc w:val="both"/>
              <w:rPr>
                <w:rFonts w:eastAsia="SimSun"/>
                <w:sz w:val="24"/>
                <w:szCs w:val="24"/>
              </w:rPr>
            </w:pPr>
            <w:r w:rsidRPr="00407AEF">
              <w:rPr>
                <w:rFonts w:eastAsia="SimSun"/>
                <w:sz w:val="24"/>
                <w:szCs w:val="24"/>
              </w:rPr>
              <w:lastRenderedPageBreak/>
              <w:t>Iš Lietuvoje įsteigtų subjektų įrodančių dokumentų nereikalaujama. Užtenka pateikto EBVPD.</w:t>
            </w:r>
          </w:p>
          <w:p w14:paraId="7597AC6B" w14:textId="5261E230" w:rsidR="006578A7" w:rsidRPr="00407AEF" w:rsidRDefault="006578A7" w:rsidP="006578A7">
            <w:pPr>
              <w:contextualSpacing/>
              <w:jc w:val="both"/>
              <w:rPr>
                <w:rFonts w:eastAsia="Yu Mincho"/>
                <w:bCs/>
                <w:sz w:val="24"/>
                <w:szCs w:val="24"/>
              </w:rPr>
            </w:pPr>
            <w:r w:rsidRPr="00407AE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r w:rsidR="00132E0F" w:rsidRPr="00407AEF">
              <w:rPr>
                <w:rFonts w:eastAsia="Yu Mincho"/>
                <w:bCs/>
                <w:sz w:val="24"/>
                <w:szCs w:val="24"/>
              </w:rPr>
              <w:t xml:space="preserve"> </w:t>
            </w:r>
            <w:hyperlink r:id="rId19" w:history="1">
              <w:r w:rsidR="00132E0F" w:rsidRPr="00407AEF">
                <w:rPr>
                  <w:rStyle w:val="Hipersaitas"/>
                  <w:rFonts w:eastAsia="Yu Mincho" w:cstheme="minorBidi"/>
                  <w:bCs/>
                  <w:sz w:val="24"/>
                  <w:szCs w:val="24"/>
                </w:rPr>
                <w:t>https://vpt.lrv.lt/lt/pasalinimo-pagrindai-1/melaginga-informacija-pateikusiu-tiekeju-sarasas-6/</w:t>
              </w:r>
            </w:hyperlink>
            <w:r w:rsidR="00132E0F" w:rsidRPr="00407AEF">
              <w:rPr>
                <w:rFonts w:eastAsia="Yu Mincho"/>
                <w:bCs/>
                <w:sz w:val="24"/>
                <w:szCs w:val="24"/>
              </w:rPr>
              <w:t xml:space="preserve"> </w:t>
            </w:r>
          </w:p>
        </w:tc>
      </w:tr>
      <w:tr w:rsidR="006578A7" w:rsidRPr="00407AEF" w14:paraId="7055F9C0"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64AE020A" w14:textId="0A0FF12B" w:rsidR="006578A7" w:rsidRPr="00407AEF" w:rsidRDefault="008C2EAA" w:rsidP="006578A7">
            <w:pPr>
              <w:rPr>
                <w:rFonts w:eastAsia="SimSun"/>
                <w:sz w:val="24"/>
                <w:szCs w:val="24"/>
              </w:rPr>
            </w:pPr>
            <w:r>
              <w:rPr>
                <w:rFonts w:eastAsia="SimSun"/>
                <w:sz w:val="24"/>
                <w:szCs w:val="24"/>
              </w:rPr>
              <w:t>8</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2912EF9" w14:textId="77777777" w:rsidR="006578A7" w:rsidRPr="00407AEF" w:rsidRDefault="006578A7" w:rsidP="006578A7">
            <w:pPr>
              <w:jc w:val="both"/>
              <w:rPr>
                <w:rFonts w:eastAsia="SimSun"/>
                <w:sz w:val="24"/>
                <w:szCs w:val="24"/>
              </w:rPr>
            </w:pPr>
            <w:r w:rsidRPr="00407AE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16C3CB2B"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r w:rsidR="006578A7" w:rsidRPr="00407AEF" w14:paraId="40F9500E"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2D5B3662" w14:textId="42EB9B24" w:rsidR="006578A7" w:rsidRPr="00407AEF" w:rsidRDefault="008C2EAA" w:rsidP="006578A7">
            <w:pPr>
              <w:rPr>
                <w:rFonts w:eastAsia="SimSun"/>
                <w:sz w:val="24"/>
                <w:szCs w:val="24"/>
              </w:rPr>
            </w:pPr>
            <w:r>
              <w:rPr>
                <w:rFonts w:eastAsia="SimSun"/>
                <w:sz w:val="24"/>
                <w:szCs w:val="24"/>
              </w:rPr>
              <w:t>9</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1F421C5B" w14:textId="77777777" w:rsidR="006578A7" w:rsidRPr="00407AEF" w:rsidRDefault="006578A7" w:rsidP="006578A7">
            <w:pPr>
              <w:contextualSpacing/>
              <w:jc w:val="both"/>
              <w:rPr>
                <w:rFonts w:eastAsia="Calibri"/>
                <w:sz w:val="24"/>
                <w:szCs w:val="24"/>
              </w:rPr>
            </w:pPr>
            <w:r w:rsidRPr="00407AE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467EDD" w14:textId="77777777" w:rsidR="006578A7" w:rsidRPr="00407AEF" w:rsidRDefault="006578A7" w:rsidP="006578A7">
            <w:pPr>
              <w:jc w:val="both"/>
              <w:rPr>
                <w:rFonts w:eastAsia="SimSun"/>
                <w:sz w:val="24"/>
                <w:szCs w:val="24"/>
              </w:rPr>
            </w:pPr>
            <w:r w:rsidRPr="00407AE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407AEF">
              <w:rPr>
                <w:rFonts w:eastAsia="Calibri"/>
                <w:sz w:val="24"/>
                <w:szCs w:val="24"/>
              </w:rPr>
              <w:lastRenderedPageBreak/>
              <w:t>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97DB9C8" w14:textId="77777777" w:rsidR="006578A7" w:rsidRPr="00407AEF" w:rsidRDefault="006578A7" w:rsidP="006578A7">
            <w:pPr>
              <w:contextualSpacing/>
              <w:jc w:val="both"/>
              <w:rPr>
                <w:rFonts w:eastAsia="SimSun"/>
                <w:sz w:val="24"/>
                <w:szCs w:val="24"/>
              </w:rPr>
            </w:pPr>
            <w:r w:rsidRPr="00407AEF">
              <w:rPr>
                <w:rFonts w:eastAsia="SimSun"/>
                <w:sz w:val="24"/>
                <w:szCs w:val="24"/>
              </w:rPr>
              <w:lastRenderedPageBreak/>
              <w:t>Iš Lietuvoje įsteigtų subjektų įrodančių dokumentų nereikalaujama. Užtenka pateikto EBVPD.</w:t>
            </w:r>
          </w:p>
          <w:p w14:paraId="074CEACD" w14:textId="77777777" w:rsidR="006578A7" w:rsidRPr="00407AEF" w:rsidRDefault="006578A7" w:rsidP="006578A7">
            <w:pPr>
              <w:contextualSpacing/>
              <w:jc w:val="both"/>
              <w:rPr>
                <w:rFonts w:eastAsia="Yu Mincho"/>
                <w:bCs/>
                <w:sz w:val="24"/>
                <w:szCs w:val="24"/>
              </w:rPr>
            </w:pPr>
            <w:r w:rsidRPr="00407AE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5B0A9B6B" w14:textId="44527C1A" w:rsidR="00034163" w:rsidRPr="00407AEF" w:rsidRDefault="00132E0F" w:rsidP="006578A7">
            <w:pPr>
              <w:jc w:val="both"/>
              <w:rPr>
                <w:rFonts w:eastAsia="SimSun"/>
                <w:sz w:val="24"/>
                <w:szCs w:val="24"/>
              </w:rPr>
            </w:pPr>
            <w:hyperlink r:id="rId20" w:history="1">
              <w:r w:rsidRPr="00407AEF">
                <w:rPr>
                  <w:rStyle w:val="Hipersaitas"/>
                  <w:rFonts w:eastAsia="SimSun" w:cstheme="minorBidi"/>
                  <w:sz w:val="24"/>
                  <w:szCs w:val="24"/>
                  <w:lang w:eastAsia="zh-CN"/>
                </w:rPr>
                <w:t>https://vpt.lrv.lt/lt/pasalinimo-pagrindai-1/</w:t>
              </w:r>
            </w:hyperlink>
          </w:p>
        </w:tc>
      </w:tr>
      <w:tr w:rsidR="006578A7" w:rsidRPr="00407AEF" w14:paraId="7951A9DC"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3781106A" w14:textId="365E3E00" w:rsidR="006578A7" w:rsidRPr="00407AEF" w:rsidRDefault="008C2EAA" w:rsidP="006578A7">
            <w:pPr>
              <w:rPr>
                <w:rFonts w:eastAsia="SimSun"/>
                <w:sz w:val="24"/>
                <w:szCs w:val="24"/>
              </w:rPr>
            </w:pPr>
            <w:r>
              <w:rPr>
                <w:rFonts w:eastAsia="SimSun"/>
                <w:sz w:val="24"/>
                <w:szCs w:val="24"/>
              </w:rPr>
              <w:t>10</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D5F787D" w14:textId="77777777" w:rsidR="006578A7" w:rsidRPr="00407AEF" w:rsidRDefault="006578A7" w:rsidP="006578A7">
            <w:pPr>
              <w:contextualSpacing/>
              <w:jc w:val="both"/>
              <w:rPr>
                <w:rFonts w:eastAsia="SimSun"/>
                <w:bCs/>
                <w:sz w:val="24"/>
                <w:szCs w:val="24"/>
              </w:rPr>
            </w:pPr>
            <w:r w:rsidRPr="00407AE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029E4648" w14:textId="77777777" w:rsidR="006578A7" w:rsidRPr="00407AEF" w:rsidRDefault="006578A7" w:rsidP="006578A7">
            <w:pPr>
              <w:contextualSpacing/>
              <w:jc w:val="both"/>
              <w:rPr>
                <w:rFonts w:eastAsia="SimSun"/>
                <w:bCs/>
                <w:sz w:val="24"/>
                <w:szCs w:val="24"/>
              </w:rPr>
            </w:pPr>
            <w:r w:rsidRPr="00407AEF">
              <w:rPr>
                <w:rFonts w:eastAsia="SimSun"/>
                <w:bCs/>
                <w:sz w:val="24"/>
                <w:szCs w:val="24"/>
              </w:rPr>
              <w:t>a) yra padaręs finansinės atskaitomybės ir audito teisės aktų pažeidimą ir nuo jo padarymo dienos praėjo mažiau kaip vieni metai;</w:t>
            </w:r>
          </w:p>
          <w:p w14:paraId="0CFAD6CE" w14:textId="77777777" w:rsidR="006578A7" w:rsidRPr="00407AEF" w:rsidRDefault="006578A7" w:rsidP="006578A7">
            <w:pPr>
              <w:contextualSpacing/>
              <w:jc w:val="both"/>
              <w:rPr>
                <w:rFonts w:eastAsia="SimSun"/>
                <w:bCs/>
                <w:sz w:val="24"/>
                <w:szCs w:val="24"/>
              </w:rPr>
            </w:pPr>
            <w:r w:rsidRPr="00407AEF">
              <w:rPr>
                <w:rFonts w:eastAsia="SimSun"/>
                <w:bCs/>
                <w:sz w:val="24"/>
                <w:szCs w:val="24"/>
              </w:rPr>
              <w:t>b) neatitinka minimalių patikimo mokesčių mokėtojo kriterijų, nustatytų Lietuvos Respublikos mokesčių administravimo įstatymo 40</w:t>
            </w:r>
            <w:r w:rsidRPr="00407AEF">
              <w:rPr>
                <w:rFonts w:eastAsia="SimSun"/>
                <w:bCs/>
                <w:sz w:val="24"/>
                <w:szCs w:val="24"/>
                <w:vertAlign w:val="superscript"/>
              </w:rPr>
              <w:t>1</w:t>
            </w:r>
            <w:r w:rsidRPr="00407AEF">
              <w:rPr>
                <w:rFonts w:eastAsia="SimSun"/>
                <w:bCs/>
                <w:sz w:val="24"/>
                <w:szCs w:val="24"/>
              </w:rPr>
              <w:t> straipsnio 1 dalyje;</w:t>
            </w:r>
          </w:p>
          <w:p w14:paraId="0E0F5B7B" w14:textId="77777777" w:rsidR="006578A7" w:rsidRPr="00407AEF" w:rsidRDefault="006578A7" w:rsidP="006578A7">
            <w:pPr>
              <w:jc w:val="both"/>
              <w:rPr>
                <w:rFonts w:eastAsia="SimSun"/>
                <w:sz w:val="24"/>
                <w:szCs w:val="24"/>
              </w:rPr>
            </w:pPr>
            <w:r w:rsidRPr="00407AE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E354274" w14:textId="77777777" w:rsidR="006578A7" w:rsidRPr="00407AEF" w:rsidRDefault="006578A7" w:rsidP="006578A7">
            <w:pPr>
              <w:contextualSpacing/>
              <w:jc w:val="both"/>
              <w:rPr>
                <w:rFonts w:eastAsia="SimSun"/>
                <w:sz w:val="24"/>
                <w:szCs w:val="24"/>
              </w:rPr>
            </w:pPr>
            <w:r w:rsidRPr="00407AEF">
              <w:rPr>
                <w:rFonts w:eastAsia="SimSun"/>
                <w:sz w:val="24"/>
                <w:szCs w:val="24"/>
              </w:rPr>
              <w:t>Iš Lietuvoje įsteigtų subjektų įrodančių dokumentų nereikalaujama. Užtenka pateikto EBVPD.</w:t>
            </w:r>
          </w:p>
          <w:p w14:paraId="5C4369B7" w14:textId="77777777" w:rsidR="006578A7" w:rsidRPr="00407AEF" w:rsidRDefault="006578A7" w:rsidP="00034163">
            <w:pPr>
              <w:contextualSpacing/>
              <w:jc w:val="both"/>
              <w:rPr>
                <w:rFonts w:eastAsia="SimSun"/>
                <w:sz w:val="24"/>
                <w:szCs w:val="24"/>
              </w:rPr>
            </w:pPr>
            <w:r w:rsidRPr="00407AEF">
              <w:rPr>
                <w:rFonts w:eastAsia="SimSun"/>
                <w:sz w:val="24"/>
                <w:szCs w:val="24"/>
              </w:rPr>
              <w:t xml:space="preserve">Priimant sprendimus dėl tiekėjo pašalinimo iš pirkimo procedūros (a) punkte nurodytu pašalinimo pagrindu, be kita ko, atsižvelgiama į nacionalinėje duomenų bazėje adresu: </w:t>
            </w:r>
            <w:hyperlink r:id="rId21" w:history="1">
              <w:r w:rsidRPr="00407AEF">
                <w:rPr>
                  <w:rFonts w:eastAsia="SimSun"/>
                  <w:color w:val="0000FF"/>
                  <w:sz w:val="24"/>
                  <w:szCs w:val="24"/>
                  <w:u w:val="single"/>
                </w:rPr>
                <w:t>https://www.registrucentras.lt/jar/p/index.php</w:t>
              </w:r>
            </w:hyperlink>
            <w:r w:rsidRPr="00407AEF">
              <w:rPr>
                <w:rFonts w:eastAsia="SimSun"/>
                <w:sz w:val="24"/>
                <w:szCs w:val="24"/>
              </w:rPr>
              <w:t xml:space="preserve"> paskelbtą informaciją, taip pat į Viešųjų pirkimų tarnybos informaciniame pranešime pateiktą informaciją:</w:t>
            </w:r>
          </w:p>
          <w:p w14:paraId="03A74B64" w14:textId="61717A59" w:rsidR="006578A7" w:rsidRPr="00407AEF" w:rsidRDefault="00034163" w:rsidP="00034163">
            <w:pPr>
              <w:rPr>
                <w:rFonts w:eastAsia="SimSun"/>
                <w:sz w:val="24"/>
                <w:szCs w:val="24"/>
              </w:rPr>
            </w:pPr>
            <w:hyperlink r:id="rId22" w:history="1">
              <w:r w:rsidRPr="00407AEF">
                <w:rPr>
                  <w:rFonts w:eastAsia="SimSun"/>
                  <w:color w:val="0000FF"/>
                  <w:sz w:val="24"/>
                  <w:szCs w:val="24"/>
                  <w:u w:val="single"/>
                  <w:lang w:eastAsia="zh-CN"/>
                </w:rPr>
                <w:t>https://vpt.lrv.lt/lt/naujienos-3/nepateike-finansiniu-ataskaitu-tiekejai-gali-buti-pasalinti-is-pirkimo-proceduros-1/</w:t>
              </w:r>
            </w:hyperlink>
            <w:r w:rsidRPr="00407AEF">
              <w:rPr>
                <w:rFonts w:eastAsia="SimSun"/>
                <w:sz w:val="24"/>
                <w:szCs w:val="24"/>
                <w:lang w:eastAsia="zh-CN"/>
              </w:rPr>
              <w:t>.</w:t>
            </w:r>
          </w:p>
          <w:p w14:paraId="68AA88FE" w14:textId="77777777" w:rsidR="00034163" w:rsidRPr="00407AEF" w:rsidRDefault="00034163" w:rsidP="00034163">
            <w:pPr>
              <w:contextualSpacing/>
              <w:jc w:val="both"/>
              <w:rPr>
                <w:rFonts w:eastAsia="SimSun"/>
                <w:sz w:val="24"/>
                <w:szCs w:val="24"/>
              </w:rPr>
            </w:pPr>
          </w:p>
          <w:p w14:paraId="4403EA75" w14:textId="1E1D64A3" w:rsidR="006578A7" w:rsidRPr="00407AEF" w:rsidRDefault="006578A7" w:rsidP="00034163">
            <w:pPr>
              <w:contextualSpacing/>
              <w:jc w:val="both"/>
              <w:rPr>
                <w:rFonts w:eastAsia="SimSun"/>
                <w:sz w:val="24"/>
                <w:szCs w:val="24"/>
              </w:rPr>
            </w:pPr>
            <w:r w:rsidRPr="00407AEF">
              <w:rPr>
                <w:rFonts w:eastAsia="SimSun"/>
                <w:sz w:val="24"/>
                <w:szCs w:val="24"/>
              </w:rPr>
              <w:t xml:space="preserve">Priimant sprendimus dėl tiekėjo pašalinimo iš pirkimo procedūros (b) punkte nurodytu pašalinimo pagrindu, be kita ko, atsižvelgiama į nacionalinėje duomenų bazėje adresu </w:t>
            </w:r>
            <w:hyperlink r:id="rId23" w:history="1">
              <w:r w:rsidR="00034163" w:rsidRPr="00407AEF">
                <w:rPr>
                  <w:rStyle w:val="Hipersaitas"/>
                  <w:rFonts w:eastAsia="SimSun" w:cstheme="minorBidi"/>
                  <w:sz w:val="24"/>
                  <w:szCs w:val="24"/>
                </w:rPr>
                <w:t>https://www.vmi.lt/evmi/mokesciu-moketoju-informacija</w:t>
              </w:r>
            </w:hyperlink>
            <w:r w:rsidRPr="00407AEF">
              <w:rPr>
                <w:rFonts w:eastAsia="SimSun"/>
                <w:sz w:val="24"/>
                <w:szCs w:val="24"/>
              </w:rPr>
              <w:t xml:space="preserve"> skelbiamą informaciją.</w:t>
            </w:r>
          </w:p>
          <w:p w14:paraId="65466E02" w14:textId="77777777" w:rsidR="006578A7" w:rsidRPr="00407AEF" w:rsidRDefault="006578A7" w:rsidP="006578A7">
            <w:pPr>
              <w:contextualSpacing/>
              <w:jc w:val="both"/>
              <w:rPr>
                <w:rFonts w:eastAsia="SimSun"/>
                <w:sz w:val="24"/>
                <w:szCs w:val="24"/>
              </w:rPr>
            </w:pPr>
          </w:p>
          <w:p w14:paraId="59F724F5" w14:textId="77777777" w:rsidR="006578A7" w:rsidRPr="00407AEF" w:rsidRDefault="006578A7" w:rsidP="006578A7">
            <w:pPr>
              <w:jc w:val="both"/>
              <w:rPr>
                <w:rFonts w:eastAsia="SimSun"/>
                <w:sz w:val="24"/>
                <w:szCs w:val="24"/>
              </w:rPr>
            </w:pPr>
            <w:r w:rsidRPr="00407AEF">
              <w:rPr>
                <w:rFonts w:eastAsia="SimSun"/>
                <w:sz w:val="24"/>
                <w:szCs w:val="24"/>
              </w:rPr>
              <w:t xml:space="preserve">Priimant sprendimus dėl tiekėjo pašalinimo iš pirkimo procedūros (c) punkte nurodytu pašalinimo pagrindu, be kita ko, atsižvelgiama į nacionalinėje duomenų bazėje adresu: </w:t>
            </w:r>
            <w:hyperlink r:id="rId24" w:history="1">
              <w:r w:rsidRPr="00407AEF">
                <w:rPr>
                  <w:rFonts w:eastAsia="SimSun"/>
                  <w:color w:val="0000FF"/>
                  <w:sz w:val="24"/>
                  <w:szCs w:val="24"/>
                  <w:u w:val="single"/>
                </w:rPr>
                <w:t>https://kt.gov.lt/lt/atviri-duomenys/diskvalifikavimas-is-viesuju-pirkimu</w:t>
              </w:r>
            </w:hyperlink>
            <w:r w:rsidRPr="00407AEF">
              <w:rPr>
                <w:rFonts w:eastAsia="SimSun"/>
                <w:sz w:val="24"/>
                <w:szCs w:val="24"/>
              </w:rPr>
              <w:t xml:space="preserve"> skelbiamą informaciją.</w:t>
            </w:r>
          </w:p>
        </w:tc>
      </w:tr>
      <w:tr w:rsidR="006578A7" w:rsidRPr="00407AEF" w14:paraId="76AD92A7"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4CEE5B7A" w14:textId="5E427C39" w:rsidR="006578A7" w:rsidRPr="00407AEF" w:rsidRDefault="006578A7" w:rsidP="006578A7">
            <w:pPr>
              <w:rPr>
                <w:rFonts w:eastAsia="SimSun"/>
                <w:sz w:val="24"/>
                <w:szCs w:val="24"/>
              </w:rPr>
            </w:pPr>
            <w:r w:rsidRPr="00407AEF">
              <w:rPr>
                <w:rFonts w:eastAsia="SimSun"/>
                <w:sz w:val="24"/>
                <w:szCs w:val="24"/>
              </w:rPr>
              <w:t>1</w:t>
            </w:r>
            <w:r w:rsidR="008C2EAA">
              <w:rPr>
                <w:rFonts w:eastAsia="SimSun"/>
                <w:sz w:val="24"/>
                <w:szCs w:val="24"/>
              </w:rPr>
              <w:t>1</w:t>
            </w:r>
            <w:r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F382937" w14:textId="77777777" w:rsidR="006578A7" w:rsidRPr="00407AEF" w:rsidRDefault="006578A7" w:rsidP="006578A7">
            <w:pPr>
              <w:jc w:val="both"/>
              <w:rPr>
                <w:rFonts w:eastAsia="SimSun"/>
                <w:sz w:val="24"/>
                <w:szCs w:val="24"/>
              </w:rPr>
            </w:pPr>
            <w:r w:rsidRPr="00407AE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58921146"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bl>
    <w:p w14:paraId="282B8B8B" w14:textId="77777777" w:rsidR="00801239" w:rsidRDefault="006578A7" w:rsidP="006578A7">
      <w:pPr>
        <w:suppressAutoHyphens/>
        <w:spacing w:after="0" w:line="240" w:lineRule="auto"/>
        <w:jc w:val="center"/>
        <w:rPr>
          <w:rFonts w:ascii="Times New Roman" w:eastAsia="Times New Roman" w:hAnsi="Times New Roman" w:cs="Times New Roman"/>
          <w:sz w:val="24"/>
          <w:szCs w:val="24"/>
        </w:rPr>
        <w:sectPr w:rsidR="00801239" w:rsidSect="000D1163">
          <w:pgSz w:w="11906" w:h="16838" w:code="9"/>
          <w:pgMar w:top="1134" w:right="567" w:bottom="1134" w:left="1701" w:header="567" w:footer="567" w:gutter="0"/>
          <w:cols w:space="1296"/>
          <w:formProt w:val="0"/>
          <w:docGrid w:linePitch="299"/>
        </w:sectPr>
      </w:pPr>
      <w:r w:rsidRPr="00407AEF">
        <w:rPr>
          <w:rFonts w:ascii="Times New Roman" w:eastAsia="Times New Roman" w:hAnsi="Times New Roman" w:cs="Times New Roman"/>
          <w:sz w:val="24"/>
          <w:szCs w:val="24"/>
        </w:rPr>
        <w:t>_____________________</w:t>
      </w:r>
    </w:p>
    <w:p w14:paraId="2389D6BD" w14:textId="7E9901E6" w:rsidR="00182E56" w:rsidRDefault="00182E56" w:rsidP="00182E56">
      <w:pPr>
        <w:pStyle w:val="Antrat1"/>
        <w:ind w:left="6237" w:firstLine="0"/>
        <w:jc w:val="left"/>
        <w:rPr>
          <w:b/>
          <w:szCs w:val="24"/>
        </w:rPr>
      </w:pPr>
      <w:bookmarkStart w:id="36" w:name="_Toc204856804"/>
      <w:r w:rsidRPr="00407AEF">
        <w:rPr>
          <w:szCs w:val="24"/>
        </w:rPr>
        <w:lastRenderedPageBreak/>
        <w:t xml:space="preserve">Pirkimo sąlygų </w:t>
      </w:r>
      <w:r>
        <w:rPr>
          <w:szCs w:val="24"/>
        </w:rPr>
        <w:t>4</w:t>
      </w:r>
      <w:r w:rsidRPr="00407AEF">
        <w:rPr>
          <w:szCs w:val="24"/>
        </w:rPr>
        <w:t xml:space="preserve"> priedas</w:t>
      </w:r>
      <w:r>
        <w:rPr>
          <w:szCs w:val="24"/>
        </w:rPr>
        <w:t xml:space="preserve"> </w:t>
      </w:r>
      <w:r>
        <w:rPr>
          <w:szCs w:val="24"/>
        </w:rPr>
        <w:br/>
        <w:t>„</w:t>
      </w:r>
      <w:r w:rsidRPr="00407AEF">
        <w:rPr>
          <w:szCs w:val="24"/>
        </w:rPr>
        <w:t>Europos bendrasis viešųjų pirkimų dokumentas</w:t>
      </w:r>
      <w:r>
        <w:rPr>
          <w:b/>
          <w:szCs w:val="24"/>
        </w:rPr>
        <w:t>“</w:t>
      </w:r>
      <w:bookmarkEnd w:id="36"/>
    </w:p>
    <w:p w14:paraId="0A5C58D8" w14:textId="77777777" w:rsidR="00182E56" w:rsidRDefault="00182E56" w:rsidP="00182E56"/>
    <w:p w14:paraId="25A59E9F" w14:textId="4CB5FC75" w:rsidR="00182E56" w:rsidRPr="00AA06D1" w:rsidRDefault="00182E56" w:rsidP="00AA06D1">
      <w:r w:rsidRPr="00407AEF">
        <w:rPr>
          <w:rFonts w:ascii="Times New Roman" w:eastAsia="Times New Roman" w:hAnsi="Times New Roman" w:cs="Times New Roman"/>
          <w:sz w:val="24"/>
          <w:szCs w:val="24"/>
        </w:rPr>
        <w:t>Europos bendrasis viešųjų pirkimų dokumentas pateikiamas atskiru dokumentu</w:t>
      </w:r>
    </w:p>
    <w:p w14:paraId="43C649D8" w14:textId="77777777" w:rsidR="00182E56" w:rsidRDefault="00182E56" w:rsidP="000B5F65">
      <w:pPr>
        <w:pStyle w:val="Antrat1"/>
        <w:ind w:left="6237" w:firstLine="0"/>
        <w:jc w:val="left"/>
        <w:rPr>
          <w:szCs w:val="24"/>
        </w:rPr>
        <w:sectPr w:rsidR="00182E56" w:rsidSect="00801239">
          <w:pgSz w:w="11906" w:h="16838" w:code="9"/>
          <w:pgMar w:top="1134" w:right="567" w:bottom="1134" w:left="1701" w:header="567" w:footer="567" w:gutter="0"/>
          <w:cols w:space="1296"/>
          <w:formProt w:val="0"/>
          <w:docGrid w:linePitch="299"/>
        </w:sectPr>
      </w:pPr>
    </w:p>
    <w:p w14:paraId="5239DF52" w14:textId="4540DB51" w:rsidR="006578A7" w:rsidRPr="000B5F65" w:rsidRDefault="006578A7" w:rsidP="000B5F65">
      <w:pPr>
        <w:pStyle w:val="Antrat1"/>
        <w:ind w:left="6237" w:firstLine="0"/>
        <w:jc w:val="left"/>
        <w:rPr>
          <w:b/>
          <w:szCs w:val="24"/>
        </w:rPr>
      </w:pPr>
      <w:bookmarkStart w:id="37" w:name="_Toc204856805"/>
      <w:r w:rsidRPr="00407AEF">
        <w:rPr>
          <w:szCs w:val="24"/>
        </w:rPr>
        <w:lastRenderedPageBreak/>
        <w:t>Pirkimo sąlygų 5 priedas</w:t>
      </w:r>
      <w:r w:rsidR="000B5F65">
        <w:rPr>
          <w:szCs w:val="24"/>
        </w:rPr>
        <w:t xml:space="preserve"> </w:t>
      </w:r>
      <w:r w:rsidR="000B5F65">
        <w:rPr>
          <w:szCs w:val="24"/>
        </w:rPr>
        <w:br/>
        <w:t>„</w:t>
      </w:r>
      <w:r w:rsidR="000B5F65">
        <w:rPr>
          <w:bCs/>
          <w:szCs w:val="24"/>
        </w:rPr>
        <w:t>A</w:t>
      </w:r>
      <w:r w:rsidR="000B5F65" w:rsidRPr="000B5F65">
        <w:rPr>
          <w:bCs/>
          <w:szCs w:val="24"/>
        </w:rPr>
        <w:t>pibendrintas pirkimo objekto aprašymas</w:t>
      </w:r>
      <w:r w:rsidR="000B5F65">
        <w:rPr>
          <w:b/>
          <w:szCs w:val="24"/>
        </w:rPr>
        <w:t>“</w:t>
      </w:r>
      <w:bookmarkEnd w:id="37"/>
    </w:p>
    <w:p w14:paraId="11393445"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5A96E89F" w14:textId="09EDDFB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APIBENDRINTAS P</w:t>
      </w:r>
      <w:r w:rsidR="00365213" w:rsidRPr="00407AEF">
        <w:rPr>
          <w:rFonts w:ascii="Times New Roman" w:eastAsia="Times New Roman" w:hAnsi="Times New Roman" w:cs="Times New Roman"/>
          <w:b/>
          <w:sz w:val="24"/>
          <w:szCs w:val="24"/>
        </w:rPr>
        <w:t>IRKIMO OBJEKTO</w:t>
      </w:r>
      <w:r w:rsidRPr="00407AEF">
        <w:rPr>
          <w:rFonts w:ascii="Times New Roman" w:eastAsia="Times New Roman" w:hAnsi="Times New Roman" w:cs="Times New Roman"/>
          <w:b/>
          <w:sz w:val="24"/>
          <w:szCs w:val="24"/>
        </w:rPr>
        <w:t xml:space="preserve"> APRAŠYMAS</w:t>
      </w:r>
    </w:p>
    <w:p w14:paraId="0D6CC9A7"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213A8C0A" w14:textId="4A11C043" w:rsidR="00AF6C29" w:rsidRPr="00A6051D" w:rsidRDefault="00AF6C29" w:rsidP="00A6051D">
      <w:pPr>
        <w:pStyle w:val="Sraopastraipa"/>
        <w:numPr>
          <w:ilvl w:val="0"/>
          <w:numId w:val="39"/>
        </w:numPr>
        <w:suppressAutoHyphens/>
        <w:rPr>
          <w:b/>
          <w:bCs/>
          <w:szCs w:val="24"/>
        </w:rPr>
      </w:pPr>
      <w:r w:rsidRPr="00A6051D">
        <w:rPr>
          <w:b/>
          <w:bCs/>
          <w:szCs w:val="24"/>
        </w:rPr>
        <w:t>Pirkimo objektas:</w:t>
      </w:r>
    </w:p>
    <w:p w14:paraId="26D092DC" w14:textId="303C47CC" w:rsidR="00AF6C29" w:rsidRPr="00AF6C29" w:rsidRDefault="00AF6C29" w:rsidP="00A6051D">
      <w:pPr>
        <w:pStyle w:val="Sraopastraipa"/>
        <w:numPr>
          <w:ilvl w:val="1"/>
          <w:numId w:val="39"/>
        </w:numPr>
        <w:ind w:left="0" w:firstLine="567"/>
      </w:pPr>
      <w:r w:rsidRPr="00801239">
        <w:rPr>
          <w:szCs w:val="24"/>
        </w:rPr>
        <w:t>Vilniaus miesto savivaldybės administracijos (toliau – perkančioji organizacija) sukurtos DPS</w:t>
      </w:r>
      <w:r w:rsidR="00801239" w:rsidRPr="00801239">
        <w:rPr>
          <w:szCs w:val="24"/>
        </w:rPr>
        <w:t xml:space="preserve"> </w:t>
      </w:r>
      <w:r w:rsidRPr="00AF6C29">
        <w:t>pagrindu, jos galiojimo laikotarpiu, bus vykdomi konkretūs pirkimai dėl Inžinerinių statinių</w:t>
      </w:r>
      <w:r w:rsidR="00801239">
        <w:t xml:space="preserve"> </w:t>
      </w:r>
      <w:r w:rsidRPr="00AF6C29">
        <w:t>projektavimo (statybos projekto, rekonstravimo projekto, kapitalinio remonto projekto, paprastojo</w:t>
      </w:r>
      <w:r w:rsidR="00801239">
        <w:t xml:space="preserve"> </w:t>
      </w:r>
      <w:r w:rsidRPr="00AF6C29">
        <w:t>remonto projekto, supaprastinto statybos projekto, supaprastinto rekonstravimo projekto, kapitalinio</w:t>
      </w:r>
      <w:r w:rsidR="00801239">
        <w:t xml:space="preserve"> </w:t>
      </w:r>
      <w:r w:rsidRPr="00AF6C29">
        <w:t>remonto aprašo, paprastojo remonto aprašo) ir projekto vykdymo priežiūros paslaugų (toliau –</w:t>
      </w:r>
      <w:r w:rsidR="00801239">
        <w:t xml:space="preserve"> </w:t>
      </w:r>
      <w:r w:rsidRPr="00AF6C29">
        <w:t>paslaugos) pirkimų.</w:t>
      </w:r>
    </w:p>
    <w:p w14:paraId="1BDA138C" w14:textId="0B624520" w:rsidR="00AF6C29" w:rsidRPr="00AF6C29" w:rsidRDefault="00AF6C29" w:rsidP="00A6051D">
      <w:pPr>
        <w:pStyle w:val="Sraopastraipa"/>
        <w:numPr>
          <w:ilvl w:val="1"/>
          <w:numId w:val="39"/>
        </w:numPr>
        <w:ind w:left="0" w:firstLine="567"/>
      </w:pPr>
      <w:r w:rsidRPr="00801239">
        <w:rPr>
          <w:szCs w:val="24"/>
        </w:rPr>
        <w:t>Konkrečius pirkimus vykdys ir jų pagrindu pirkimo sutartis su laimėtojais sudarys perkančioji</w:t>
      </w:r>
      <w:r w:rsidR="00801239" w:rsidRPr="00801239">
        <w:rPr>
          <w:szCs w:val="24"/>
        </w:rPr>
        <w:t xml:space="preserve"> </w:t>
      </w:r>
      <w:r w:rsidRPr="00AF6C29">
        <w:t>organizacija ir (ar) Vilniaus miesto savivaldybės kontroliuojamos perkančiosios organizacijos</w:t>
      </w:r>
      <w:r w:rsidR="00801239">
        <w:t xml:space="preserve"> </w:t>
      </w:r>
      <w:r w:rsidRPr="00AF6C29">
        <w:t>(perkantieji subjektai).</w:t>
      </w:r>
    </w:p>
    <w:p w14:paraId="182CB02A" w14:textId="77777777" w:rsidR="00AF6C29" w:rsidRPr="00801239" w:rsidRDefault="00AF6C29" w:rsidP="00A6051D">
      <w:pPr>
        <w:pStyle w:val="Sraopastraipa"/>
        <w:numPr>
          <w:ilvl w:val="1"/>
          <w:numId w:val="39"/>
        </w:numPr>
        <w:suppressAutoHyphens/>
        <w:ind w:left="0" w:firstLine="567"/>
        <w:rPr>
          <w:szCs w:val="24"/>
        </w:rPr>
      </w:pPr>
      <w:r w:rsidRPr="00801239">
        <w:rPr>
          <w:szCs w:val="24"/>
        </w:rPr>
        <w:t>Paslaugos turės būti teikiamos Vilniaus miesto savivaldybės teritorijoje.</w:t>
      </w:r>
    </w:p>
    <w:p w14:paraId="0AB86042" w14:textId="1027B5E7" w:rsidR="00AF6C29" w:rsidRPr="00801239" w:rsidRDefault="00AF6C29" w:rsidP="00A6051D">
      <w:pPr>
        <w:pStyle w:val="Sraopastraipa"/>
        <w:numPr>
          <w:ilvl w:val="1"/>
          <w:numId w:val="39"/>
        </w:numPr>
        <w:suppressAutoHyphens/>
        <w:ind w:left="0" w:firstLine="567"/>
        <w:rPr>
          <w:szCs w:val="24"/>
        </w:rPr>
      </w:pPr>
      <w:r w:rsidRPr="00AF6C29">
        <w:rPr>
          <w:szCs w:val="24"/>
        </w:rPr>
        <w:t>Konkretaus pirkimo paslaugų techninė specifikacija bei paslaugų teikimo terminai bus</w:t>
      </w:r>
      <w:r w:rsidR="00801239">
        <w:rPr>
          <w:szCs w:val="24"/>
        </w:rPr>
        <w:t xml:space="preserve"> </w:t>
      </w:r>
      <w:r w:rsidRPr="00801239">
        <w:rPr>
          <w:szCs w:val="24"/>
        </w:rPr>
        <w:t>nurodyti kiekvieno konkretaus pirkimo kvietime.</w:t>
      </w:r>
    </w:p>
    <w:p w14:paraId="7E7611AA" w14:textId="77777777" w:rsidR="00236869" w:rsidRPr="00801239" w:rsidRDefault="00236869" w:rsidP="00A6051D">
      <w:pPr>
        <w:pStyle w:val="Sraopastraipa"/>
        <w:numPr>
          <w:ilvl w:val="1"/>
          <w:numId w:val="39"/>
        </w:numPr>
        <w:suppressAutoHyphens/>
        <w:ind w:left="0" w:firstLine="567"/>
        <w:rPr>
          <w:szCs w:val="24"/>
        </w:rPr>
      </w:pPr>
      <w:r w:rsidRPr="00801239">
        <w:rPr>
          <w:szCs w:val="24"/>
        </w:rPr>
        <w:t>Parengtame techniniame darbo projekte kiekviena nuoroda į standartą pateikiama kartu su žodžiais „arba lygiavertis“.</w:t>
      </w:r>
    </w:p>
    <w:p w14:paraId="3CA25390" w14:textId="129099DA" w:rsidR="00236869" w:rsidRPr="00801239" w:rsidRDefault="00236869" w:rsidP="00A6051D">
      <w:pPr>
        <w:pStyle w:val="Sraopastraipa"/>
        <w:numPr>
          <w:ilvl w:val="1"/>
          <w:numId w:val="39"/>
        </w:numPr>
        <w:suppressAutoHyphens/>
        <w:ind w:left="0" w:firstLine="567"/>
        <w:rPr>
          <w:szCs w:val="24"/>
        </w:rPr>
      </w:pPr>
      <w:r w:rsidRPr="00801239">
        <w:rPr>
          <w:szCs w:val="24"/>
        </w:rPr>
        <w:t>Parengtame techniniame darbo projekte negali būti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Toks nurodymas yra leidžiamas išimties tvarka, kai pirkimo objekto yra neįmanoma tiksliai ir suprantamai apibūdinti pagal Viešųjų pirkimų įstatymo 37 straipsnio 4 dalyje nustatytus reikalavimus. Šiuo atveju nurodymas pateikiamas įrašant žodžius „arba lygiavertis“.</w:t>
      </w:r>
    </w:p>
    <w:p w14:paraId="78439ECF" w14:textId="77777777" w:rsidR="00236869" w:rsidRPr="00AF6C29" w:rsidRDefault="00236869" w:rsidP="00A6051D">
      <w:pPr>
        <w:suppressAutoHyphens/>
        <w:spacing w:after="0" w:line="240" w:lineRule="auto"/>
        <w:ind w:firstLine="567"/>
        <w:jc w:val="both"/>
        <w:rPr>
          <w:rFonts w:ascii="Times New Roman" w:eastAsia="Times New Roman" w:hAnsi="Times New Roman" w:cs="Times New Roman"/>
          <w:sz w:val="24"/>
          <w:szCs w:val="24"/>
        </w:rPr>
      </w:pPr>
    </w:p>
    <w:p w14:paraId="5E517EDE" w14:textId="15FCF56D" w:rsidR="00AF6C29" w:rsidRPr="00A6051D" w:rsidRDefault="00801239" w:rsidP="00A6051D">
      <w:pPr>
        <w:pStyle w:val="Sraopastraipa"/>
        <w:numPr>
          <w:ilvl w:val="0"/>
          <w:numId w:val="39"/>
        </w:numPr>
        <w:suppressAutoHyphens/>
        <w:rPr>
          <w:b/>
          <w:bCs/>
          <w:szCs w:val="24"/>
        </w:rPr>
      </w:pPr>
      <w:r>
        <w:rPr>
          <w:b/>
          <w:bCs/>
          <w:szCs w:val="24"/>
        </w:rPr>
        <w:t xml:space="preserve"> </w:t>
      </w:r>
      <w:r w:rsidR="00AF6C29" w:rsidRPr="00A6051D">
        <w:rPr>
          <w:b/>
          <w:bCs/>
          <w:szCs w:val="24"/>
        </w:rPr>
        <w:t>Perkamos paslaugos apima šias kategorijas:</w:t>
      </w:r>
    </w:p>
    <w:p w14:paraId="7E3634F0" w14:textId="4453F9D4" w:rsidR="00AF6C29" w:rsidRPr="00AF6C29" w:rsidRDefault="00801239" w:rsidP="00AB3A05">
      <w:pPr>
        <w:pStyle w:val="Sraopastraipa"/>
        <w:numPr>
          <w:ilvl w:val="1"/>
          <w:numId w:val="39"/>
        </w:numPr>
        <w:ind w:left="0" w:firstLine="567"/>
      </w:pPr>
      <w:r>
        <w:rPr>
          <w:szCs w:val="24"/>
        </w:rPr>
        <w:t xml:space="preserve"> </w:t>
      </w:r>
      <w:r w:rsidR="00AF6C29" w:rsidRPr="00801239">
        <w:rPr>
          <w:szCs w:val="24"/>
        </w:rPr>
        <w:t>I kategorija – Ypatingų, neypatingų ar nesudėtingų inžinerinių statinių (susisiekimo</w:t>
      </w:r>
      <w:r w:rsidRPr="00801239">
        <w:rPr>
          <w:szCs w:val="24"/>
        </w:rPr>
        <w:t xml:space="preserve"> </w:t>
      </w:r>
      <w:r w:rsidR="00AF6C29" w:rsidRPr="00AF6C29">
        <w:t>komunikacijos, inžineriniai tinklai, kiti inžineriniai statiniai) projektinių pasiūlymų vizijos</w:t>
      </w:r>
      <w:r>
        <w:t xml:space="preserve"> </w:t>
      </w:r>
      <w:r w:rsidR="00AF6C29" w:rsidRPr="00AF6C29">
        <w:t>(koncepcijos) parengimas;</w:t>
      </w:r>
    </w:p>
    <w:p w14:paraId="2B26019C" w14:textId="03AA699E" w:rsidR="00AF6C29" w:rsidRDefault="00AF6C29" w:rsidP="00AB3A05">
      <w:pPr>
        <w:pStyle w:val="Sraopastraipa"/>
        <w:numPr>
          <w:ilvl w:val="1"/>
          <w:numId w:val="39"/>
        </w:numPr>
        <w:ind w:left="0" w:firstLine="567"/>
      </w:pPr>
      <w:r w:rsidRPr="00801239">
        <w:rPr>
          <w:szCs w:val="24"/>
        </w:rPr>
        <w:t>II kategorija – Ypatingų inžinerinių statinių (susisiekimo komunikacijos, inžineriniai tinklai</w:t>
      </w:r>
      <w:r w:rsidRPr="00AF6C29">
        <w:t>) projektinių pasiūlymų, techninio darbo projekto parengimas ir projekto</w:t>
      </w:r>
      <w:r w:rsidR="00801239">
        <w:t xml:space="preserve"> </w:t>
      </w:r>
      <w:r w:rsidRPr="00AF6C29">
        <w:t>vykdymo priežiūros paslaugos;</w:t>
      </w:r>
    </w:p>
    <w:p w14:paraId="2D3BDDE6" w14:textId="7740CD3B" w:rsidR="00AF6C29" w:rsidRDefault="00AF6C29" w:rsidP="00AB3A05">
      <w:pPr>
        <w:pStyle w:val="Sraopastraipa"/>
        <w:numPr>
          <w:ilvl w:val="1"/>
          <w:numId w:val="39"/>
        </w:numPr>
        <w:ind w:left="0" w:firstLine="567"/>
      </w:pPr>
      <w:r w:rsidRPr="00801239">
        <w:rPr>
          <w:szCs w:val="24"/>
        </w:rPr>
        <w:t>I</w:t>
      </w:r>
      <w:r w:rsidR="003B31A4">
        <w:rPr>
          <w:szCs w:val="24"/>
        </w:rPr>
        <w:t>II</w:t>
      </w:r>
      <w:r w:rsidRPr="00801239">
        <w:rPr>
          <w:szCs w:val="24"/>
        </w:rPr>
        <w:t xml:space="preserve"> kategorija – Ypatingų inžinerinių statinių (susisiekimo komunikacijos, inžineriniai tinklai</w:t>
      </w:r>
      <w:r w:rsidRPr="00AF6C29">
        <w:t>), esančių kultūros paveldo objekto teritorijoje, jo apsaugos zonoje ir</w:t>
      </w:r>
      <w:r w:rsidR="00801239">
        <w:t xml:space="preserve"> </w:t>
      </w:r>
      <w:r w:rsidRPr="00AF6C29">
        <w:t>kultūros paveldo vietovėje projektinių pasiūlymų, techninio darbo projekto parengimas ir projekto</w:t>
      </w:r>
      <w:r w:rsidR="00801239">
        <w:t xml:space="preserve"> </w:t>
      </w:r>
      <w:r w:rsidRPr="00AF6C29">
        <w:t>vykdymo priežiūros paslaugos;</w:t>
      </w:r>
    </w:p>
    <w:p w14:paraId="6DBC28DF" w14:textId="3441DC91" w:rsidR="00AF6C29" w:rsidRPr="00AF6C29" w:rsidRDefault="003B31A4" w:rsidP="00AB3A05">
      <w:pPr>
        <w:pStyle w:val="Sraopastraipa"/>
        <w:numPr>
          <w:ilvl w:val="1"/>
          <w:numId w:val="39"/>
        </w:numPr>
        <w:ind w:left="0" w:firstLine="567"/>
      </w:pPr>
      <w:r>
        <w:rPr>
          <w:szCs w:val="24"/>
        </w:rPr>
        <w:t>I</w:t>
      </w:r>
      <w:r w:rsidR="00AF6C29" w:rsidRPr="00801239">
        <w:rPr>
          <w:szCs w:val="24"/>
        </w:rPr>
        <w:t>V kategorija – Neypatingų inžinerinių statinių (susisiekimo komunikacijos</w:t>
      </w:r>
      <w:r w:rsidR="00AF6C29" w:rsidRPr="00AF6C29">
        <w:t>) projektinių pasiūlymų, techninio darbo projekto parengimas ir</w:t>
      </w:r>
      <w:r w:rsidR="00801239">
        <w:t xml:space="preserve"> </w:t>
      </w:r>
      <w:r w:rsidR="00AF6C29" w:rsidRPr="00AF6C29">
        <w:t>projekto vykdymo priežiūros paslaugos;</w:t>
      </w:r>
    </w:p>
    <w:p w14:paraId="712A73EF" w14:textId="5DB77CD8" w:rsidR="00AF6C29" w:rsidRDefault="00AF6C29" w:rsidP="00AB3A05">
      <w:pPr>
        <w:pStyle w:val="Sraopastraipa"/>
        <w:numPr>
          <w:ilvl w:val="1"/>
          <w:numId w:val="39"/>
        </w:numPr>
        <w:ind w:left="0" w:firstLine="567"/>
      </w:pPr>
      <w:r w:rsidRPr="00801239">
        <w:rPr>
          <w:szCs w:val="24"/>
        </w:rPr>
        <w:t>V kategorija – Neypatingų inžinerinių statinių (susisiekimo komunikacijos</w:t>
      </w:r>
      <w:r w:rsidRPr="00AF6C29">
        <w:t>), esančių kultūros paveldo objekto teritorijoje, jo apsaugos zonoje ir</w:t>
      </w:r>
      <w:r w:rsidR="00801239">
        <w:t xml:space="preserve"> </w:t>
      </w:r>
      <w:r w:rsidRPr="00AF6C29">
        <w:t>kultūros paveldo vietovėje projektinių pasiūlymų, techninio darbo projekto parengimas ir projekto</w:t>
      </w:r>
      <w:r w:rsidR="00801239">
        <w:t xml:space="preserve"> </w:t>
      </w:r>
      <w:r w:rsidRPr="00AF6C29">
        <w:t>vykdymo priežiūros paslaugos.</w:t>
      </w:r>
    </w:p>
    <w:p w14:paraId="262BCE6E" w14:textId="77777777" w:rsidR="00801239" w:rsidRPr="00AF6C29" w:rsidRDefault="00801239" w:rsidP="00A6051D">
      <w:pPr>
        <w:suppressAutoHyphens/>
        <w:spacing w:after="0" w:line="240" w:lineRule="auto"/>
        <w:ind w:firstLine="567"/>
        <w:jc w:val="both"/>
        <w:rPr>
          <w:rFonts w:ascii="Times New Roman" w:eastAsia="Times New Roman" w:hAnsi="Times New Roman" w:cs="Times New Roman"/>
          <w:sz w:val="24"/>
          <w:szCs w:val="24"/>
        </w:rPr>
      </w:pPr>
    </w:p>
    <w:p w14:paraId="04AE7A22" w14:textId="42FB1711" w:rsidR="00AF6C29" w:rsidRPr="00A6051D" w:rsidRDefault="00AF6C29" w:rsidP="00A6051D">
      <w:pPr>
        <w:pStyle w:val="Sraopastraipa"/>
        <w:numPr>
          <w:ilvl w:val="0"/>
          <w:numId w:val="40"/>
        </w:numPr>
        <w:suppressAutoHyphens/>
        <w:ind w:left="0" w:firstLine="567"/>
        <w:rPr>
          <w:b/>
          <w:bCs/>
          <w:szCs w:val="24"/>
        </w:rPr>
      </w:pPr>
      <w:r w:rsidRPr="00A6051D">
        <w:rPr>
          <w:b/>
          <w:bCs/>
          <w:szCs w:val="24"/>
        </w:rPr>
        <w:t>Tiekėjas įsipareigoja teikiant paslaugas vadovautis šiais teisės aktais:</w:t>
      </w:r>
    </w:p>
    <w:p w14:paraId="349029D1" w14:textId="5726E34A" w:rsidR="00AF6C29" w:rsidRPr="00801239" w:rsidRDefault="00AF6C29" w:rsidP="00A6051D">
      <w:pPr>
        <w:pStyle w:val="Sraopastraipa"/>
        <w:numPr>
          <w:ilvl w:val="1"/>
          <w:numId w:val="40"/>
        </w:numPr>
        <w:suppressAutoHyphens/>
        <w:ind w:left="0" w:firstLine="567"/>
        <w:rPr>
          <w:szCs w:val="24"/>
        </w:rPr>
      </w:pPr>
      <w:r w:rsidRPr="00801239">
        <w:rPr>
          <w:szCs w:val="24"/>
        </w:rPr>
        <w:t>Lietuvos Respublikos statybos įstatymu;</w:t>
      </w:r>
    </w:p>
    <w:p w14:paraId="522FAAD5" w14:textId="0E0CA41F" w:rsidR="00AF6C29" w:rsidRPr="00801239" w:rsidRDefault="00AF6C29" w:rsidP="00A6051D">
      <w:pPr>
        <w:pStyle w:val="Sraopastraipa"/>
        <w:numPr>
          <w:ilvl w:val="1"/>
          <w:numId w:val="40"/>
        </w:numPr>
        <w:suppressAutoHyphens/>
        <w:ind w:left="0" w:firstLine="567"/>
        <w:rPr>
          <w:szCs w:val="24"/>
        </w:rPr>
      </w:pPr>
      <w:r w:rsidRPr="00AF6C29">
        <w:rPr>
          <w:szCs w:val="24"/>
        </w:rPr>
        <w:t>Lietuvos Respublikos aplinkos ministro 2016-11-07 įsakymu Nr. D1-738</w:t>
      </w:r>
      <w:r w:rsidR="00902179">
        <w:rPr>
          <w:szCs w:val="24"/>
        </w:rPr>
        <w:t>,</w:t>
      </w:r>
      <w:r w:rsidRPr="00AF6C29">
        <w:rPr>
          <w:szCs w:val="24"/>
        </w:rPr>
        <w:t xml:space="preserve"> patvirtintu</w:t>
      </w:r>
      <w:r w:rsidR="00801239">
        <w:rPr>
          <w:szCs w:val="24"/>
        </w:rPr>
        <w:t xml:space="preserve"> </w:t>
      </w:r>
      <w:r w:rsidRPr="00801239">
        <w:rPr>
          <w:szCs w:val="24"/>
        </w:rPr>
        <w:t>statybos techniniu reglamentu STR 1.04.04:2017 „Statinio projektavimas, projekto ekspertizė“</w:t>
      </w:r>
      <w:r w:rsidR="00801239">
        <w:rPr>
          <w:szCs w:val="24"/>
        </w:rPr>
        <w:t>;</w:t>
      </w:r>
    </w:p>
    <w:p w14:paraId="6DE4160B" w14:textId="40133777" w:rsidR="00902179" w:rsidRPr="00801239" w:rsidRDefault="00801239" w:rsidP="00A6051D">
      <w:pPr>
        <w:pStyle w:val="Sraopastraipa"/>
        <w:numPr>
          <w:ilvl w:val="1"/>
          <w:numId w:val="40"/>
        </w:numPr>
        <w:suppressAutoHyphens/>
        <w:ind w:left="0" w:firstLine="567"/>
        <w:rPr>
          <w:szCs w:val="24"/>
        </w:rPr>
      </w:pPr>
      <w:r>
        <w:rPr>
          <w:szCs w:val="24"/>
        </w:rPr>
        <w:t>k</w:t>
      </w:r>
      <w:r w:rsidR="00444E72" w:rsidRPr="00801239">
        <w:rPr>
          <w:szCs w:val="24"/>
        </w:rPr>
        <w:t>itais teisės aktais, reglamentuojančiais paslaugų teikimą.</w:t>
      </w:r>
    </w:p>
    <w:p w14:paraId="6B6BF2EE" w14:textId="77777777" w:rsidR="00801239" w:rsidRPr="00AF6C29" w:rsidRDefault="00801239" w:rsidP="00A6051D">
      <w:pPr>
        <w:suppressAutoHyphens/>
        <w:spacing w:after="0" w:line="240" w:lineRule="auto"/>
        <w:ind w:firstLine="567"/>
        <w:jc w:val="both"/>
        <w:rPr>
          <w:rFonts w:ascii="Times New Roman" w:eastAsia="Times New Roman" w:hAnsi="Times New Roman" w:cs="Times New Roman"/>
          <w:sz w:val="24"/>
          <w:szCs w:val="24"/>
        </w:rPr>
      </w:pPr>
    </w:p>
    <w:p w14:paraId="09B99130" w14:textId="69282A05" w:rsidR="00AF6C29" w:rsidRPr="00A6051D" w:rsidRDefault="00AF6C29" w:rsidP="00A6051D">
      <w:pPr>
        <w:pStyle w:val="Sraopastraipa"/>
        <w:numPr>
          <w:ilvl w:val="0"/>
          <w:numId w:val="40"/>
        </w:numPr>
        <w:suppressAutoHyphens/>
        <w:ind w:left="0" w:firstLine="567"/>
        <w:rPr>
          <w:b/>
          <w:bCs/>
          <w:szCs w:val="24"/>
        </w:rPr>
      </w:pPr>
      <w:r w:rsidRPr="00A6051D">
        <w:rPr>
          <w:b/>
          <w:bCs/>
          <w:szCs w:val="24"/>
        </w:rPr>
        <w:lastRenderedPageBreak/>
        <w:t>Sutartinių įsipareigojimų vykdymo tvarka ir terminai:</w:t>
      </w:r>
    </w:p>
    <w:p w14:paraId="36B1134D" w14:textId="7E0C578B" w:rsidR="00AF6C29" w:rsidRPr="00AF6C29" w:rsidRDefault="00AF6C29" w:rsidP="00A6051D">
      <w:pPr>
        <w:pStyle w:val="Sraopastraipa"/>
        <w:numPr>
          <w:ilvl w:val="1"/>
          <w:numId w:val="40"/>
        </w:numPr>
        <w:ind w:left="0" w:firstLine="567"/>
      </w:pPr>
      <w:r w:rsidRPr="00801239">
        <w:rPr>
          <w:szCs w:val="24"/>
        </w:rPr>
        <w:t>Sutartinių įsipareigojimų vykdymo tvarka bus detalizuojama kiekvieno konkretaus pirkimo</w:t>
      </w:r>
      <w:r w:rsidR="00801239" w:rsidRPr="00801239">
        <w:rPr>
          <w:szCs w:val="24"/>
        </w:rPr>
        <w:t xml:space="preserve"> </w:t>
      </w:r>
      <w:r w:rsidRPr="00AF6C29">
        <w:t>techninėje specifikacijoje ir pirkimo sutartyje.</w:t>
      </w:r>
    </w:p>
    <w:p w14:paraId="6AC31F7E" w14:textId="15040A26" w:rsidR="00AF6C29" w:rsidRDefault="00AF6C29" w:rsidP="00A6051D">
      <w:pPr>
        <w:pStyle w:val="Sraopastraipa"/>
        <w:numPr>
          <w:ilvl w:val="1"/>
          <w:numId w:val="40"/>
        </w:numPr>
        <w:ind w:left="0" w:firstLine="567"/>
      </w:pPr>
      <w:r w:rsidRPr="00801239">
        <w:rPr>
          <w:szCs w:val="24"/>
        </w:rPr>
        <w:t>Paslaugos turi būti pradėtos ir baigtos teikti terminais nuo konkretaus pirkimo kvietime</w:t>
      </w:r>
      <w:r w:rsidR="00801239" w:rsidRPr="00801239">
        <w:rPr>
          <w:szCs w:val="24"/>
        </w:rPr>
        <w:t xml:space="preserve"> </w:t>
      </w:r>
      <w:r w:rsidRPr="00AF6C29">
        <w:t>nurodyto termino, jei perkančioji organizacija nenurodo kitaip.</w:t>
      </w:r>
    </w:p>
    <w:p w14:paraId="4D27373F" w14:textId="77777777" w:rsidR="00801239" w:rsidRPr="00AF6C29" w:rsidRDefault="00801239" w:rsidP="00A6051D">
      <w:pPr>
        <w:suppressAutoHyphens/>
        <w:spacing w:after="0" w:line="240" w:lineRule="auto"/>
        <w:ind w:firstLine="567"/>
        <w:jc w:val="both"/>
        <w:rPr>
          <w:rFonts w:ascii="Times New Roman" w:eastAsia="Times New Roman" w:hAnsi="Times New Roman" w:cs="Times New Roman"/>
          <w:sz w:val="24"/>
          <w:szCs w:val="24"/>
        </w:rPr>
      </w:pPr>
    </w:p>
    <w:p w14:paraId="5A9C0667" w14:textId="20C58022" w:rsidR="00AF6C29" w:rsidRPr="00A6051D" w:rsidRDefault="00AF6C29" w:rsidP="00A6051D">
      <w:pPr>
        <w:pStyle w:val="Sraopastraipa"/>
        <w:numPr>
          <w:ilvl w:val="0"/>
          <w:numId w:val="40"/>
        </w:numPr>
        <w:suppressAutoHyphens/>
        <w:ind w:left="0" w:firstLine="567"/>
        <w:rPr>
          <w:b/>
          <w:bCs/>
          <w:szCs w:val="24"/>
        </w:rPr>
      </w:pPr>
      <w:r w:rsidRPr="00A6051D">
        <w:rPr>
          <w:b/>
          <w:bCs/>
          <w:szCs w:val="24"/>
        </w:rPr>
        <w:t>Sutarties vykdymo metu pateikiama dokumentacija:</w:t>
      </w:r>
    </w:p>
    <w:p w14:paraId="3ECC3AD9" w14:textId="22309268" w:rsidR="0074042C" w:rsidRDefault="00AF6C29" w:rsidP="00A6051D">
      <w:pPr>
        <w:pStyle w:val="Sraopastraipa"/>
        <w:numPr>
          <w:ilvl w:val="1"/>
          <w:numId w:val="40"/>
        </w:numPr>
        <w:ind w:left="0" w:firstLine="567"/>
      </w:pPr>
      <w:r w:rsidRPr="00801239">
        <w:rPr>
          <w:szCs w:val="24"/>
        </w:rPr>
        <w:t>Konkretaus pirkimo metu, perkančioji organizacija teiks paslaugų užsakymą, kuriame tiekėjui</w:t>
      </w:r>
      <w:r w:rsidR="00801239" w:rsidRPr="00801239">
        <w:rPr>
          <w:szCs w:val="24"/>
        </w:rPr>
        <w:t xml:space="preserve"> </w:t>
      </w:r>
      <w:r w:rsidRPr="00AF6C29">
        <w:t>bus pateikta tokia informacija: statinio kategorija, paslaugų apimtis, terminai, reikalavimai paslaugų</w:t>
      </w:r>
      <w:r w:rsidR="00801239">
        <w:t xml:space="preserve"> </w:t>
      </w:r>
      <w:r w:rsidRPr="00AF6C29">
        <w:t>suteikimo kokybei ir pan. Prie paslaugų užsakymo bus teikiama paslaugų suteikimui reikalinga</w:t>
      </w:r>
      <w:r w:rsidR="00801239">
        <w:t xml:space="preserve"> </w:t>
      </w:r>
      <w:r w:rsidRPr="00AF6C29">
        <w:t>projektinė dokumentacija. Tiekėjas privalo įvertini paslaugų užsakymui pateiktą dokumentaciją ir</w:t>
      </w:r>
      <w:r w:rsidR="0074042C">
        <w:t xml:space="preserve"> </w:t>
      </w:r>
      <w:r w:rsidR="0074042C" w:rsidRPr="0074042C">
        <w:t xml:space="preserve">iki pasiūlymo pateikimo informuoti perkančiąją organizaciją, jei </w:t>
      </w:r>
      <w:r w:rsidR="00A8685F">
        <w:t xml:space="preserve">tinkamam </w:t>
      </w:r>
      <w:r w:rsidR="0074042C" w:rsidRPr="0074042C">
        <w:t>užsakymo atlikimui būtinos kitos</w:t>
      </w:r>
      <w:r w:rsidR="00801239">
        <w:t xml:space="preserve"> </w:t>
      </w:r>
      <w:r w:rsidR="0074042C" w:rsidRPr="0074042C">
        <w:t xml:space="preserve">neįvardintos paslaugos, kurios neapims </w:t>
      </w:r>
      <w:r w:rsidR="00A8685F">
        <w:t>konkretaus pirkimo techninės specifikacijos</w:t>
      </w:r>
      <w:r w:rsidR="0074042C" w:rsidRPr="0074042C">
        <w:t>.</w:t>
      </w:r>
    </w:p>
    <w:p w14:paraId="4B848E77" w14:textId="74E60E43" w:rsidR="00801239" w:rsidRDefault="00801239" w:rsidP="00A6051D">
      <w:pPr>
        <w:jc w:val="center"/>
      </w:pPr>
      <w:r>
        <w:t>___________</w:t>
      </w:r>
    </w:p>
    <w:p w14:paraId="4B67847F" w14:textId="77777777" w:rsidR="00801239" w:rsidRPr="0074042C" w:rsidRDefault="00801239" w:rsidP="00A6051D"/>
    <w:p w14:paraId="5CEDA4D3" w14:textId="77777777" w:rsidR="000B5F65" w:rsidRDefault="000B5F65" w:rsidP="00200D64">
      <w:pPr>
        <w:ind w:firstLine="567"/>
        <w:sectPr w:rsidR="000B5F65" w:rsidSect="00A6051D">
          <w:pgSz w:w="11906" w:h="16838" w:code="9"/>
          <w:pgMar w:top="1134" w:right="567" w:bottom="1134" w:left="1701" w:header="567" w:footer="567" w:gutter="0"/>
          <w:cols w:space="1296"/>
          <w:formProt w:val="0"/>
          <w:docGrid w:linePitch="299"/>
        </w:sectPr>
      </w:pPr>
    </w:p>
    <w:p w14:paraId="694A8628" w14:textId="548BC09D" w:rsidR="004743D6" w:rsidRPr="000B5F65" w:rsidRDefault="004743D6" w:rsidP="004D7B84">
      <w:pPr>
        <w:pStyle w:val="Antrat1"/>
        <w:ind w:left="10206" w:firstLine="0"/>
        <w:jc w:val="left"/>
        <w:rPr>
          <w:b/>
          <w:bCs/>
          <w:caps/>
          <w:szCs w:val="24"/>
        </w:rPr>
      </w:pPr>
      <w:bookmarkStart w:id="38" w:name="_Toc204856806"/>
      <w:r>
        <w:rPr>
          <w:color w:val="000000" w:themeColor="text1"/>
          <w:szCs w:val="24"/>
        </w:rPr>
        <w:lastRenderedPageBreak/>
        <w:t xml:space="preserve">Pirkimo sąlygų </w:t>
      </w:r>
      <w:r w:rsidR="00BE120E">
        <w:rPr>
          <w:color w:val="000000" w:themeColor="text1"/>
          <w:szCs w:val="24"/>
        </w:rPr>
        <w:t>6</w:t>
      </w:r>
      <w:r w:rsidRPr="142AC51E">
        <w:rPr>
          <w:color w:val="000000" w:themeColor="text1"/>
          <w:szCs w:val="24"/>
        </w:rPr>
        <w:t xml:space="preserve"> priedas</w:t>
      </w:r>
      <w:r w:rsidR="000B5F65">
        <w:rPr>
          <w:color w:val="000000" w:themeColor="text1"/>
          <w:szCs w:val="24"/>
        </w:rPr>
        <w:t xml:space="preserve"> </w:t>
      </w:r>
      <w:r w:rsidR="000B5F65">
        <w:rPr>
          <w:color w:val="000000" w:themeColor="text1"/>
          <w:szCs w:val="24"/>
        </w:rPr>
        <w:br/>
        <w:t>„</w:t>
      </w:r>
      <w:r w:rsidR="000B5F65">
        <w:rPr>
          <w:szCs w:val="24"/>
        </w:rPr>
        <w:t>S</w:t>
      </w:r>
      <w:r w:rsidR="000B5F65" w:rsidRPr="000B5F65">
        <w:rPr>
          <w:szCs w:val="24"/>
        </w:rPr>
        <w:t>avo jėgomis tinkamai suteiktų paslaugų sąrašas</w:t>
      </w:r>
      <w:r w:rsidR="000B5F65" w:rsidRPr="000B5F65">
        <w:rPr>
          <w:caps/>
          <w:szCs w:val="24"/>
        </w:rPr>
        <w:t>“</w:t>
      </w:r>
      <w:bookmarkEnd w:id="38"/>
    </w:p>
    <w:p w14:paraId="6B09AB75" w14:textId="77777777" w:rsidR="004743D6" w:rsidRDefault="004743D6" w:rsidP="004743D6">
      <w:pPr>
        <w:suppressAutoHyphens/>
        <w:spacing w:after="0" w:line="240" w:lineRule="auto"/>
        <w:jc w:val="center"/>
        <w:rPr>
          <w:rFonts w:ascii="Times New Roman" w:eastAsia="Times New Roman" w:hAnsi="Times New Roman" w:cs="Times New Roman"/>
          <w:sz w:val="24"/>
          <w:szCs w:val="24"/>
        </w:rPr>
      </w:pPr>
    </w:p>
    <w:p w14:paraId="6D039C2A" w14:textId="77777777" w:rsidR="004743D6" w:rsidRDefault="004743D6" w:rsidP="004743D6">
      <w:pPr>
        <w:suppressAutoHyphens/>
        <w:spacing w:after="0" w:line="240" w:lineRule="auto"/>
        <w:jc w:val="center"/>
        <w:rPr>
          <w:rFonts w:ascii="Times New Roman" w:eastAsia="Times New Roman" w:hAnsi="Times New Roman" w:cs="Times New Roman"/>
          <w:sz w:val="24"/>
          <w:szCs w:val="24"/>
        </w:rPr>
      </w:pPr>
    </w:p>
    <w:p w14:paraId="3E8AF06B" w14:textId="77777777" w:rsidR="004743D6" w:rsidRPr="0090346C" w:rsidRDefault="004743D6" w:rsidP="004743D6">
      <w:pPr>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 xml:space="preserve">SAVO JĖGOMIS </w:t>
      </w:r>
      <w:r w:rsidRPr="0090346C">
        <w:rPr>
          <w:rFonts w:ascii="Times New Roman" w:eastAsia="Times New Roman" w:hAnsi="Times New Roman" w:cs="Times New Roman"/>
          <w:b/>
          <w:bCs/>
          <w:caps/>
          <w:sz w:val="24"/>
          <w:szCs w:val="24"/>
        </w:rPr>
        <w:t xml:space="preserve">TINKAMAI </w:t>
      </w:r>
      <w:r>
        <w:rPr>
          <w:rFonts w:ascii="Times New Roman" w:eastAsia="Times New Roman" w:hAnsi="Times New Roman" w:cs="Times New Roman"/>
          <w:b/>
          <w:bCs/>
          <w:caps/>
          <w:sz w:val="24"/>
          <w:szCs w:val="24"/>
        </w:rPr>
        <w:t>SUTEIKTŲ PASLAUGŲ</w:t>
      </w:r>
      <w:r w:rsidRPr="0090346C">
        <w:rPr>
          <w:rFonts w:ascii="Times New Roman" w:eastAsia="Times New Roman" w:hAnsi="Times New Roman" w:cs="Times New Roman"/>
          <w:b/>
          <w:bCs/>
          <w:caps/>
          <w:sz w:val="24"/>
          <w:szCs w:val="24"/>
        </w:rPr>
        <w:t xml:space="preserve"> SĄRAŠAS</w:t>
      </w:r>
    </w:p>
    <w:p w14:paraId="733607C5" w14:textId="77777777" w:rsidR="004743D6" w:rsidRDefault="004743D6" w:rsidP="004743D6">
      <w:pPr>
        <w:suppressAutoHyphens/>
        <w:spacing w:line="240" w:lineRule="auto"/>
        <w:ind w:firstLine="851"/>
        <w:jc w:val="both"/>
        <w:rPr>
          <w:rFonts w:ascii="Times New Roman" w:eastAsia="Times New Roman" w:hAnsi="Times New Roman" w:cs="Times New Roman"/>
          <w:color w:val="00000A"/>
          <w:sz w:val="24"/>
          <w:szCs w:val="24"/>
        </w:rPr>
      </w:pPr>
    </w:p>
    <w:tbl>
      <w:tblPr>
        <w:tblW w:w="5000" w:type="pct"/>
        <w:tblLayout w:type="fixed"/>
        <w:tblLook w:val="00A0" w:firstRow="1" w:lastRow="0" w:firstColumn="1" w:lastColumn="0" w:noHBand="0" w:noVBand="0"/>
      </w:tblPr>
      <w:tblGrid>
        <w:gridCol w:w="1082"/>
        <w:gridCol w:w="3496"/>
        <w:gridCol w:w="2105"/>
        <w:gridCol w:w="2725"/>
        <w:gridCol w:w="2564"/>
        <w:gridCol w:w="2582"/>
      </w:tblGrid>
      <w:tr w:rsidR="004743D6" w14:paraId="3975F21D" w14:textId="77777777" w:rsidTr="004D7B84">
        <w:trPr>
          <w:trHeight w:val="345"/>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D4F4AB" w14:textId="77777777" w:rsidR="004743D6" w:rsidRDefault="004743D6">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b/>
                <w:bCs/>
                <w:color w:val="00000A"/>
                <w:sz w:val="24"/>
                <w:szCs w:val="24"/>
              </w:rPr>
              <w:t>Eil. Nr.</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BB37BC" w14:textId="77777777" w:rsidR="004743D6" w:rsidRDefault="004743D6">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b/>
                <w:bCs/>
                <w:color w:val="00000A"/>
                <w:sz w:val="24"/>
                <w:szCs w:val="24"/>
              </w:rPr>
              <w:t xml:space="preserve">Sutarties </w:t>
            </w:r>
            <w:r>
              <w:rPr>
                <w:rFonts w:ascii="Times New Roman" w:eastAsia="Times New Roman" w:hAnsi="Times New Roman" w:cs="Times New Roman"/>
                <w:b/>
                <w:bCs/>
                <w:color w:val="00000A"/>
                <w:sz w:val="24"/>
                <w:szCs w:val="24"/>
              </w:rPr>
              <w:t xml:space="preserve">objekto </w:t>
            </w:r>
            <w:r w:rsidRPr="142AC51E">
              <w:rPr>
                <w:rFonts w:ascii="Times New Roman" w:eastAsia="Times New Roman" w:hAnsi="Times New Roman" w:cs="Times New Roman"/>
                <w:b/>
                <w:bCs/>
                <w:color w:val="00000A"/>
                <w:sz w:val="24"/>
                <w:szCs w:val="24"/>
              </w:rPr>
              <w:t>pavadinimas</w:t>
            </w:r>
            <w:r>
              <w:rPr>
                <w:rFonts w:ascii="Times New Roman" w:eastAsia="Times New Roman" w:hAnsi="Times New Roman" w:cs="Times New Roman"/>
                <w:b/>
                <w:bCs/>
                <w:color w:val="00000A"/>
                <w:sz w:val="24"/>
                <w:szCs w:val="24"/>
              </w:rPr>
              <w:t>, registracijos data ir numeris</w:t>
            </w: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67560BA0" w14:textId="77777777" w:rsidR="004743D6" w:rsidRDefault="004743D6">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Paslaugų teikimo</w:t>
            </w:r>
            <w:r w:rsidRPr="142AC51E">
              <w:rPr>
                <w:rFonts w:ascii="Times New Roman" w:eastAsia="Times New Roman" w:hAnsi="Times New Roman" w:cs="Times New Roman"/>
                <w:b/>
                <w:bCs/>
                <w:color w:val="00000A"/>
                <w:sz w:val="24"/>
                <w:szCs w:val="24"/>
              </w:rPr>
              <w:t xml:space="preserve"> pradžios ir pabaigos datos</w:t>
            </w:r>
          </w:p>
          <w:p w14:paraId="6B08DB47" w14:textId="77777777" w:rsidR="004743D6" w:rsidRDefault="004743D6">
            <w:pPr>
              <w:spacing w:line="240" w:lineRule="auto"/>
              <w:jc w:val="center"/>
              <w:rPr>
                <w:rFonts w:ascii="Times New Roman" w:eastAsia="Times New Roman" w:hAnsi="Times New Roman" w:cs="Times New Roman"/>
                <w:color w:val="00000A"/>
                <w:sz w:val="24"/>
                <w:szCs w:val="24"/>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4DD1310C" w14:textId="77777777" w:rsidR="004743D6" w:rsidRDefault="004743D6">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Paslaugų suteikimo vertė EUR be PVM</w:t>
            </w:r>
          </w:p>
          <w:p w14:paraId="6D5375BE" w14:textId="77777777" w:rsidR="004743D6" w:rsidRPr="00A73D09" w:rsidRDefault="004743D6">
            <w:pPr>
              <w:spacing w:line="240" w:lineRule="auto"/>
              <w:jc w:val="center"/>
              <w:rPr>
                <w:rFonts w:ascii="Times New Roman" w:eastAsia="Times New Roman" w:hAnsi="Times New Roman" w:cs="Times New Roman"/>
                <w:i/>
                <w:iCs/>
                <w:color w:val="00000A"/>
                <w:sz w:val="24"/>
                <w:szCs w:val="24"/>
              </w:rPr>
            </w:pPr>
            <w:r w:rsidRPr="00A73D09">
              <w:rPr>
                <w:rFonts w:ascii="Times New Roman" w:eastAsia="Times New Roman" w:hAnsi="Times New Roman" w:cs="Times New Roman"/>
                <w:i/>
                <w:iCs/>
                <w:color w:val="00000A"/>
                <w:sz w:val="24"/>
                <w:szCs w:val="24"/>
              </w:rPr>
              <w:t xml:space="preserve">(nurodyti savo jėgomis </w:t>
            </w:r>
            <w:r>
              <w:rPr>
                <w:rFonts w:ascii="Times New Roman" w:eastAsia="Times New Roman" w:hAnsi="Times New Roman" w:cs="Times New Roman"/>
                <w:i/>
                <w:iCs/>
                <w:color w:val="00000A"/>
                <w:sz w:val="24"/>
                <w:szCs w:val="24"/>
              </w:rPr>
              <w:t>suteiktų paslaugų</w:t>
            </w:r>
            <w:r w:rsidRPr="00A73D09">
              <w:rPr>
                <w:rFonts w:ascii="Times New Roman" w:eastAsia="Times New Roman" w:hAnsi="Times New Roman" w:cs="Times New Roman"/>
                <w:i/>
                <w:iCs/>
                <w:color w:val="00000A"/>
                <w:sz w:val="24"/>
                <w:szCs w:val="24"/>
              </w:rPr>
              <w:t xml:space="preserve"> vertę)</w:t>
            </w: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35D8F8CE" w14:textId="77777777" w:rsidR="004743D6" w:rsidRDefault="004743D6">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 xml:space="preserve">Paslaugų </w:t>
            </w:r>
            <w:r w:rsidRPr="142AC51E">
              <w:rPr>
                <w:rFonts w:ascii="Times New Roman" w:eastAsia="Times New Roman" w:hAnsi="Times New Roman" w:cs="Times New Roman"/>
                <w:b/>
                <w:bCs/>
                <w:color w:val="00000A"/>
                <w:sz w:val="24"/>
                <w:szCs w:val="24"/>
              </w:rPr>
              <w:t>aprašymas</w:t>
            </w:r>
          </w:p>
          <w:p w14:paraId="5FCDB733" w14:textId="77777777" w:rsidR="004743D6" w:rsidRPr="00043951" w:rsidRDefault="004743D6">
            <w:pPr>
              <w:spacing w:line="240" w:lineRule="auto"/>
              <w:jc w:val="center"/>
              <w:rPr>
                <w:rFonts w:ascii="Times New Roman" w:eastAsia="Times New Roman" w:hAnsi="Times New Roman" w:cs="Times New Roman"/>
                <w:i/>
                <w:iCs/>
                <w:color w:val="00000A"/>
                <w:sz w:val="24"/>
                <w:szCs w:val="24"/>
              </w:rPr>
            </w:pPr>
            <w:r>
              <w:rPr>
                <w:rStyle w:val="contentpasted4"/>
                <w:i/>
                <w:iCs/>
              </w:rPr>
              <w:t>(</w:t>
            </w:r>
            <w:r>
              <w:rPr>
                <w:rFonts w:ascii="Times New Roman" w:eastAsia="Times New Roman" w:hAnsi="Times New Roman" w:cs="Times New Roman"/>
                <w:color w:val="00000A"/>
                <w:sz w:val="24"/>
                <w:szCs w:val="24"/>
              </w:rPr>
              <w:t>suteikto paslaugos</w:t>
            </w:r>
            <w:r w:rsidRPr="00043951">
              <w:rPr>
                <w:rFonts w:ascii="Times New Roman" w:eastAsia="Times New Roman" w:hAnsi="Times New Roman" w:cs="Times New Roman"/>
                <w:i/>
                <w:iCs/>
                <w:color w:val="00000A"/>
                <w:sz w:val="24"/>
                <w:szCs w:val="24"/>
              </w:rPr>
              <w:t>)</w:t>
            </w:r>
          </w:p>
          <w:p w14:paraId="71F9FA7D" w14:textId="77777777" w:rsidR="004743D6" w:rsidRDefault="004743D6">
            <w:pPr>
              <w:spacing w:line="240" w:lineRule="auto"/>
              <w:jc w:val="center"/>
              <w:rPr>
                <w:rFonts w:ascii="Times New Roman" w:eastAsia="Times New Roman" w:hAnsi="Times New Roman" w:cs="Times New Roman"/>
                <w:color w:val="00000A"/>
                <w:sz w:val="24"/>
                <w:szCs w:val="24"/>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1E0B7AE2" w14:textId="77777777" w:rsidR="004743D6" w:rsidRDefault="004743D6">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b/>
                <w:bCs/>
                <w:color w:val="00000A"/>
                <w:sz w:val="24"/>
                <w:szCs w:val="24"/>
              </w:rPr>
              <w:t>Užsakovo pavadinimas, kontaktiniai duomenys</w:t>
            </w:r>
          </w:p>
        </w:tc>
      </w:tr>
      <w:tr w:rsidR="004743D6" w14:paraId="585866FF" w14:textId="77777777" w:rsidTr="004D7B84">
        <w:trPr>
          <w:trHeight w:val="24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D61D58" w14:textId="77777777" w:rsidR="004743D6" w:rsidRDefault="004743D6">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1</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30BEDE" w14:textId="77777777" w:rsidR="004743D6" w:rsidRDefault="004743D6">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2</w:t>
            </w: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121714E8" w14:textId="77777777" w:rsidR="004743D6" w:rsidRDefault="004743D6">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3</w:t>
            </w: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1A89BBFC" w14:textId="77777777" w:rsidR="004743D6" w:rsidRDefault="004743D6">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4</w:t>
            </w: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30FD72C3" w14:textId="77777777" w:rsidR="004743D6" w:rsidRDefault="004743D6">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5</w:t>
            </w: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06286FDF" w14:textId="77777777" w:rsidR="004743D6" w:rsidRDefault="004743D6">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6</w:t>
            </w:r>
          </w:p>
        </w:tc>
      </w:tr>
      <w:tr w:rsidR="004743D6" w14:paraId="1B247E6E" w14:textId="77777777" w:rsidTr="004D7B84">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742C30" w14:textId="77777777" w:rsidR="004743D6" w:rsidRDefault="004743D6">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1.</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D00853" w14:textId="77777777" w:rsidR="004743D6" w:rsidRDefault="004743D6">
            <w:pPr>
              <w:spacing w:line="240" w:lineRule="auto"/>
              <w:ind w:firstLine="851"/>
              <w:jc w:val="right"/>
              <w:rPr>
                <w:rFonts w:ascii="Times New Roman" w:eastAsia="Times New Roman" w:hAnsi="Times New Roman" w:cs="Times New Roman"/>
                <w:color w:val="00000A"/>
                <w:sz w:val="24"/>
                <w:szCs w:val="24"/>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40DC3EA8" w14:textId="77777777" w:rsidR="004743D6" w:rsidRDefault="004743D6">
            <w:pPr>
              <w:spacing w:line="240" w:lineRule="auto"/>
              <w:ind w:firstLine="851"/>
              <w:jc w:val="right"/>
              <w:rPr>
                <w:rFonts w:ascii="Times New Roman" w:eastAsia="Times New Roman" w:hAnsi="Times New Roman" w:cs="Times New Roman"/>
                <w:color w:val="00000A"/>
                <w:sz w:val="24"/>
                <w:szCs w:val="24"/>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5C5C7916" w14:textId="77777777" w:rsidR="004743D6" w:rsidRDefault="004743D6">
            <w:pPr>
              <w:spacing w:line="240" w:lineRule="auto"/>
              <w:ind w:firstLine="851"/>
              <w:jc w:val="right"/>
              <w:rPr>
                <w:rFonts w:ascii="Times New Roman" w:eastAsia="Times New Roman" w:hAnsi="Times New Roman" w:cs="Times New Roman"/>
                <w:color w:val="00000A"/>
                <w:sz w:val="24"/>
                <w:szCs w:val="24"/>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629E3AD3" w14:textId="77777777" w:rsidR="004743D6" w:rsidRDefault="004743D6">
            <w:pPr>
              <w:spacing w:line="240" w:lineRule="auto"/>
              <w:ind w:firstLine="851"/>
              <w:jc w:val="right"/>
              <w:rPr>
                <w:rFonts w:ascii="Times New Roman" w:eastAsia="Times New Roman" w:hAnsi="Times New Roman" w:cs="Times New Roman"/>
                <w:color w:val="00000A"/>
                <w:sz w:val="24"/>
                <w:szCs w:val="24"/>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6B4397D4" w14:textId="77777777" w:rsidR="004743D6" w:rsidRDefault="004743D6">
            <w:pPr>
              <w:spacing w:line="240" w:lineRule="auto"/>
              <w:ind w:firstLine="851"/>
              <w:jc w:val="right"/>
              <w:rPr>
                <w:rFonts w:ascii="Times New Roman" w:eastAsia="Times New Roman" w:hAnsi="Times New Roman" w:cs="Times New Roman"/>
                <w:color w:val="00000A"/>
                <w:sz w:val="24"/>
                <w:szCs w:val="24"/>
              </w:rPr>
            </w:pPr>
          </w:p>
        </w:tc>
      </w:tr>
      <w:tr w:rsidR="004743D6" w14:paraId="38C4F5D5" w14:textId="77777777" w:rsidTr="004D7B84">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12F057" w14:textId="77777777" w:rsidR="004743D6" w:rsidRDefault="004743D6">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2.</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9B2428" w14:textId="77777777" w:rsidR="004743D6" w:rsidRDefault="004743D6">
            <w:pPr>
              <w:spacing w:line="240" w:lineRule="auto"/>
              <w:ind w:firstLine="851"/>
              <w:jc w:val="right"/>
              <w:rPr>
                <w:rFonts w:ascii="Times New Roman" w:eastAsia="Times New Roman" w:hAnsi="Times New Roman" w:cs="Times New Roman"/>
                <w:color w:val="00000A"/>
                <w:sz w:val="24"/>
                <w:szCs w:val="24"/>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59C6D13F" w14:textId="77777777" w:rsidR="004743D6" w:rsidRDefault="004743D6">
            <w:pPr>
              <w:spacing w:line="240" w:lineRule="auto"/>
              <w:ind w:firstLine="851"/>
              <w:jc w:val="right"/>
              <w:rPr>
                <w:rFonts w:ascii="Times New Roman" w:eastAsia="Times New Roman" w:hAnsi="Times New Roman" w:cs="Times New Roman"/>
                <w:color w:val="00000A"/>
                <w:sz w:val="24"/>
                <w:szCs w:val="24"/>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3B563900" w14:textId="77777777" w:rsidR="004743D6" w:rsidRDefault="004743D6">
            <w:pPr>
              <w:spacing w:line="240" w:lineRule="auto"/>
              <w:ind w:firstLine="851"/>
              <w:jc w:val="right"/>
              <w:rPr>
                <w:rFonts w:ascii="Times New Roman" w:eastAsia="Times New Roman" w:hAnsi="Times New Roman" w:cs="Times New Roman"/>
                <w:color w:val="00000A"/>
                <w:sz w:val="24"/>
                <w:szCs w:val="24"/>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75D58A0A" w14:textId="77777777" w:rsidR="004743D6" w:rsidRDefault="004743D6">
            <w:pPr>
              <w:spacing w:line="240" w:lineRule="auto"/>
              <w:ind w:firstLine="851"/>
              <w:jc w:val="right"/>
              <w:rPr>
                <w:rFonts w:ascii="Times New Roman" w:eastAsia="Times New Roman" w:hAnsi="Times New Roman" w:cs="Times New Roman"/>
                <w:color w:val="00000A"/>
                <w:sz w:val="24"/>
                <w:szCs w:val="24"/>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1C1DA80F" w14:textId="77777777" w:rsidR="004743D6" w:rsidRDefault="004743D6">
            <w:pPr>
              <w:spacing w:line="240" w:lineRule="auto"/>
              <w:ind w:firstLine="851"/>
              <w:jc w:val="right"/>
              <w:rPr>
                <w:rFonts w:ascii="Times New Roman" w:eastAsia="Times New Roman" w:hAnsi="Times New Roman" w:cs="Times New Roman"/>
                <w:color w:val="00000A"/>
                <w:sz w:val="24"/>
                <w:szCs w:val="24"/>
              </w:rPr>
            </w:pPr>
          </w:p>
        </w:tc>
      </w:tr>
      <w:tr w:rsidR="004743D6" w14:paraId="4D7ECE72" w14:textId="77777777" w:rsidTr="004D7B84">
        <w:trPr>
          <w:trHeight w:val="315"/>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17B090" w14:textId="77777777" w:rsidR="004743D6" w:rsidRDefault="004743D6">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DD6964" w14:textId="77777777" w:rsidR="004743D6" w:rsidRDefault="004743D6">
            <w:pPr>
              <w:spacing w:line="240" w:lineRule="auto"/>
              <w:ind w:firstLine="851"/>
              <w:jc w:val="right"/>
              <w:rPr>
                <w:rFonts w:ascii="Times New Roman" w:eastAsia="Times New Roman" w:hAnsi="Times New Roman" w:cs="Times New Roman"/>
                <w:color w:val="00000A"/>
                <w:sz w:val="24"/>
                <w:szCs w:val="24"/>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6320FC84" w14:textId="77777777" w:rsidR="004743D6" w:rsidRDefault="004743D6">
            <w:pPr>
              <w:spacing w:line="240" w:lineRule="auto"/>
              <w:ind w:firstLine="851"/>
              <w:jc w:val="right"/>
              <w:rPr>
                <w:rFonts w:ascii="Times New Roman" w:eastAsia="Times New Roman" w:hAnsi="Times New Roman" w:cs="Times New Roman"/>
                <w:color w:val="00000A"/>
                <w:sz w:val="24"/>
                <w:szCs w:val="24"/>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03842FF8" w14:textId="77777777" w:rsidR="004743D6" w:rsidRDefault="004743D6">
            <w:pPr>
              <w:spacing w:line="240" w:lineRule="auto"/>
              <w:ind w:firstLine="851"/>
              <w:jc w:val="right"/>
              <w:rPr>
                <w:rFonts w:ascii="Times New Roman" w:eastAsia="Times New Roman" w:hAnsi="Times New Roman" w:cs="Times New Roman"/>
                <w:color w:val="00000A"/>
                <w:sz w:val="24"/>
                <w:szCs w:val="24"/>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0130F2AC" w14:textId="77777777" w:rsidR="004743D6" w:rsidRDefault="004743D6">
            <w:pPr>
              <w:spacing w:line="240" w:lineRule="auto"/>
              <w:ind w:firstLine="851"/>
              <w:jc w:val="right"/>
              <w:rPr>
                <w:rFonts w:ascii="Times New Roman" w:eastAsia="Times New Roman" w:hAnsi="Times New Roman" w:cs="Times New Roman"/>
                <w:color w:val="00000A"/>
                <w:sz w:val="24"/>
                <w:szCs w:val="24"/>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4DDA5F17" w14:textId="77777777" w:rsidR="004743D6" w:rsidRDefault="004743D6">
            <w:pPr>
              <w:spacing w:line="240" w:lineRule="auto"/>
              <w:ind w:firstLine="851"/>
              <w:jc w:val="right"/>
              <w:rPr>
                <w:rFonts w:ascii="Times New Roman" w:eastAsia="Times New Roman" w:hAnsi="Times New Roman" w:cs="Times New Roman"/>
                <w:color w:val="00000A"/>
                <w:sz w:val="24"/>
                <w:szCs w:val="24"/>
              </w:rPr>
            </w:pPr>
          </w:p>
        </w:tc>
      </w:tr>
      <w:tr w:rsidR="004743D6" w14:paraId="1311B0E9" w14:textId="77777777" w:rsidTr="004D7B84">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C2CF99" w14:textId="77777777" w:rsidR="004743D6" w:rsidRDefault="004743D6">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A2CE71" w14:textId="77777777" w:rsidR="004743D6" w:rsidRDefault="004743D6">
            <w:pPr>
              <w:spacing w:line="240" w:lineRule="auto"/>
              <w:ind w:firstLine="851"/>
              <w:jc w:val="right"/>
              <w:rPr>
                <w:rFonts w:ascii="Times New Roman" w:eastAsia="Times New Roman" w:hAnsi="Times New Roman" w:cs="Times New Roman"/>
                <w:color w:val="00000A"/>
                <w:sz w:val="24"/>
                <w:szCs w:val="24"/>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50D67ED2" w14:textId="77777777" w:rsidR="004743D6" w:rsidRDefault="004743D6">
            <w:pPr>
              <w:spacing w:line="240" w:lineRule="auto"/>
              <w:ind w:firstLine="851"/>
              <w:jc w:val="right"/>
              <w:rPr>
                <w:rFonts w:ascii="Times New Roman" w:eastAsia="Times New Roman" w:hAnsi="Times New Roman" w:cs="Times New Roman"/>
                <w:color w:val="00000A"/>
                <w:sz w:val="24"/>
                <w:szCs w:val="24"/>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4FCC19DA" w14:textId="77777777" w:rsidR="004743D6" w:rsidRDefault="004743D6">
            <w:pPr>
              <w:spacing w:line="240" w:lineRule="auto"/>
              <w:ind w:firstLine="851"/>
              <w:jc w:val="right"/>
              <w:rPr>
                <w:rFonts w:ascii="Times New Roman" w:eastAsia="Times New Roman" w:hAnsi="Times New Roman" w:cs="Times New Roman"/>
                <w:color w:val="00000A"/>
                <w:sz w:val="24"/>
                <w:szCs w:val="24"/>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640898AF" w14:textId="77777777" w:rsidR="004743D6" w:rsidRDefault="004743D6">
            <w:pPr>
              <w:spacing w:line="240" w:lineRule="auto"/>
              <w:ind w:firstLine="851"/>
              <w:jc w:val="right"/>
              <w:rPr>
                <w:rFonts w:ascii="Times New Roman" w:eastAsia="Times New Roman" w:hAnsi="Times New Roman" w:cs="Times New Roman"/>
                <w:color w:val="00000A"/>
                <w:sz w:val="24"/>
                <w:szCs w:val="24"/>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38D65F45" w14:textId="77777777" w:rsidR="004743D6" w:rsidRDefault="004743D6">
            <w:pPr>
              <w:spacing w:line="240" w:lineRule="auto"/>
              <w:ind w:firstLine="851"/>
              <w:jc w:val="right"/>
              <w:rPr>
                <w:rFonts w:ascii="Times New Roman" w:eastAsia="Times New Roman" w:hAnsi="Times New Roman" w:cs="Times New Roman"/>
                <w:color w:val="00000A"/>
                <w:sz w:val="24"/>
                <w:szCs w:val="24"/>
              </w:rPr>
            </w:pPr>
          </w:p>
        </w:tc>
      </w:tr>
      <w:tr w:rsidR="004743D6" w14:paraId="427B4241" w14:textId="77777777" w:rsidTr="004D7B84">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BCA221" w14:textId="77777777" w:rsidR="004743D6" w:rsidRDefault="004743D6">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A48A67" w14:textId="77777777" w:rsidR="004743D6" w:rsidRDefault="004743D6">
            <w:pPr>
              <w:spacing w:line="240" w:lineRule="auto"/>
              <w:ind w:firstLine="851"/>
              <w:jc w:val="right"/>
              <w:rPr>
                <w:rFonts w:ascii="Times New Roman" w:eastAsia="Times New Roman" w:hAnsi="Times New Roman" w:cs="Times New Roman"/>
                <w:color w:val="00000A"/>
                <w:sz w:val="24"/>
                <w:szCs w:val="24"/>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2E5E7706" w14:textId="77777777" w:rsidR="004743D6" w:rsidRDefault="004743D6">
            <w:pPr>
              <w:spacing w:line="240" w:lineRule="auto"/>
              <w:ind w:firstLine="851"/>
              <w:jc w:val="right"/>
              <w:rPr>
                <w:rFonts w:ascii="Times New Roman" w:eastAsia="Times New Roman" w:hAnsi="Times New Roman" w:cs="Times New Roman"/>
                <w:color w:val="00000A"/>
                <w:sz w:val="24"/>
                <w:szCs w:val="24"/>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7908E057" w14:textId="77777777" w:rsidR="004743D6" w:rsidRDefault="004743D6">
            <w:pPr>
              <w:spacing w:line="240" w:lineRule="auto"/>
              <w:ind w:firstLine="851"/>
              <w:jc w:val="right"/>
              <w:rPr>
                <w:rFonts w:ascii="Times New Roman" w:eastAsia="Times New Roman" w:hAnsi="Times New Roman" w:cs="Times New Roman"/>
                <w:color w:val="00000A"/>
                <w:sz w:val="24"/>
                <w:szCs w:val="24"/>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64936E87" w14:textId="77777777" w:rsidR="004743D6" w:rsidRDefault="004743D6">
            <w:pPr>
              <w:spacing w:line="240" w:lineRule="auto"/>
              <w:ind w:firstLine="851"/>
              <w:jc w:val="right"/>
              <w:rPr>
                <w:rFonts w:ascii="Times New Roman" w:eastAsia="Times New Roman" w:hAnsi="Times New Roman" w:cs="Times New Roman"/>
                <w:color w:val="00000A"/>
                <w:sz w:val="24"/>
                <w:szCs w:val="24"/>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070413E1" w14:textId="77777777" w:rsidR="004743D6" w:rsidRDefault="004743D6">
            <w:pPr>
              <w:spacing w:line="240" w:lineRule="auto"/>
              <w:ind w:firstLine="851"/>
              <w:jc w:val="right"/>
              <w:rPr>
                <w:rFonts w:ascii="Times New Roman" w:eastAsia="Times New Roman" w:hAnsi="Times New Roman" w:cs="Times New Roman"/>
                <w:color w:val="00000A"/>
                <w:sz w:val="24"/>
                <w:szCs w:val="24"/>
              </w:rPr>
            </w:pPr>
          </w:p>
        </w:tc>
      </w:tr>
    </w:tbl>
    <w:p w14:paraId="0DA99534" w14:textId="77777777" w:rsidR="004743D6" w:rsidRPr="00E54B6E" w:rsidRDefault="004743D6" w:rsidP="004743D6">
      <w:pPr>
        <w:suppressAutoHyphens/>
        <w:spacing w:after="0" w:line="240" w:lineRule="auto"/>
        <w:ind w:firstLine="851"/>
        <w:jc w:val="both"/>
        <w:rPr>
          <w:rFonts w:ascii="Times New Roman" w:eastAsia="Times New Roman" w:hAnsi="Times New Roman" w:cs="Times New Roman"/>
          <w:b/>
          <w:color w:val="00000A"/>
          <w:sz w:val="20"/>
          <w:szCs w:val="20"/>
        </w:rPr>
      </w:pPr>
    </w:p>
    <w:p w14:paraId="3DCD9A59" w14:textId="77777777" w:rsidR="004743D6" w:rsidRDefault="004743D6" w:rsidP="004743D6">
      <w:pPr>
        <w:suppressAutoHyphens/>
        <w:spacing w:after="240" w:line="240" w:lineRule="auto"/>
        <w:ind w:firstLine="851"/>
        <w:jc w:val="both"/>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PASTABOS:</w:t>
      </w:r>
    </w:p>
    <w:p w14:paraId="13A7137D" w14:textId="77777777" w:rsidR="004743D6" w:rsidRDefault="004743D6" w:rsidP="004743D6">
      <w:pPr>
        <w:pStyle w:val="Sraopastraipa"/>
        <w:numPr>
          <w:ilvl w:val="0"/>
          <w:numId w:val="38"/>
        </w:numPr>
        <w:suppressAutoHyphens/>
        <w:spacing w:after="240"/>
        <w:rPr>
          <w:color w:val="00000A"/>
          <w:szCs w:val="24"/>
        </w:rPr>
      </w:pPr>
      <w:r>
        <w:rPr>
          <w:color w:val="00000A"/>
          <w:szCs w:val="24"/>
        </w:rPr>
        <w:t>Paslaugos laikomi</w:t>
      </w:r>
      <w:r w:rsidRPr="142AC51E">
        <w:rPr>
          <w:color w:val="00000A"/>
          <w:szCs w:val="24"/>
        </w:rPr>
        <w:t xml:space="preserve"> sėkmingai </w:t>
      </w:r>
      <w:r>
        <w:rPr>
          <w:color w:val="00000A"/>
          <w:szCs w:val="24"/>
        </w:rPr>
        <w:t xml:space="preserve">suteiktomis </w:t>
      </w:r>
      <w:r w:rsidRPr="142AC51E">
        <w:rPr>
          <w:color w:val="00000A"/>
          <w:szCs w:val="24"/>
        </w:rPr>
        <w:t xml:space="preserve">tik tada, jei yra pateikta užsakovo arba jo įgalioto asmens pasirašyta pažyma apie tinkamai </w:t>
      </w:r>
      <w:r>
        <w:rPr>
          <w:color w:val="00000A"/>
          <w:szCs w:val="24"/>
        </w:rPr>
        <w:t>suteiktas paslaugas</w:t>
      </w:r>
      <w:r w:rsidRPr="142AC51E">
        <w:rPr>
          <w:color w:val="00000A"/>
          <w:szCs w:val="24"/>
        </w:rPr>
        <w:t>.</w:t>
      </w:r>
    </w:p>
    <w:p w14:paraId="0BA35D02" w14:textId="1BE9DCF5" w:rsidR="004743D6" w:rsidRPr="00FE605E" w:rsidRDefault="004743D6" w:rsidP="004743D6">
      <w:pPr>
        <w:pStyle w:val="Sraopastraipa"/>
        <w:numPr>
          <w:ilvl w:val="0"/>
          <w:numId w:val="38"/>
        </w:numPr>
        <w:suppressAutoHyphens/>
        <w:spacing w:after="240"/>
        <w:rPr>
          <w:szCs w:val="24"/>
        </w:rPr>
      </w:pPr>
      <w:r>
        <w:rPr>
          <w:color w:val="00000A"/>
          <w:szCs w:val="24"/>
        </w:rPr>
        <w:t>Tiekėjas papildomai gali pateikti</w:t>
      </w:r>
      <w:r w:rsidRPr="142AC51E">
        <w:rPr>
          <w:color w:val="00000A"/>
          <w:szCs w:val="24"/>
        </w:rPr>
        <w:t xml:space="preserve"> ir užsakovo pasirašyt</w:t>
      </w:r>
      <w:r>
        <w:rPr>
          <w:color w:val="00000A"/>
          <w:szCs w:val="24"/>
        </w:rPr>
        <w:t>us</w:t>
      </w:r>
      <w:r w:rsidRPr="142AC51E">
        <w:rPr>
          <w:color w:val="00000A"/>
          <w:szCs w:val="24"/>
        </w:rPr>
        <w:t xml:space="preserve"> </w:t>
      </w:r>
      <w:r>
        <w:rPr>
          <w:color w:val="00000A"/>
          <w:szCs w:val="24"/>
        </w:rPr>
        <w:t>ir</w:t>
      </w:r>
      <w:r w:rsidRPr="142AC51E">
        <w:rPr>
          <w:color w:val="00000A"/>
          <w:szCs w:val="24"/>
        </w:rPr>
        <w:t xml:space="preserve"> antspaudu (jeigu naudojamas) patvirtint</w:t>
      </w:r>
      <w:r>
        <w:rPr>
          <w:color w:val="00000A"/>
          <w:szCs w:val="24"/>
        </w:rPr>
        <w:t>us</w:t>
      </w:r>
      <w:r w:rsidRPr="142AC51E">
        <w:rPr>
          <w:color w:val="00000A"/>
          <w:szCs w:val="24"/>
        </w:rPr>
        <w:t xml:space="preserve"> </w:t>
      </w:r>
      <w:r>
        <w:rPr>
          <w:color w:val="00000A"/>
          <w:szCs w:val="24"/>
        </w:rPr>
        <w:t>paslaugų</w:t>
      </w:r>
      <w:r w:rsidRPr="142AC51E">
        <w:rPr>
          <w:color w:val="00000A"/>
          <w:szCs w:val="24"/>
        </w:rPr>
        <w:t xml:space="preserve"> </w:t>
      </w:r>
      <w:r w:rsidRPr="00FE605E">
        <w:rPr>
          <w:szCs w:val="24"/>
        </w:rPr>
        <w:t xml:space="preserve">perdavimo-priėmimo aktus, jei juose yra visa reikalaujama informacija pagal pirkimo sąlygų </w:t>
      </w:r>
      <w:r w:rsidR="00922BEB">
        <w:rPr>
          <w:szCs w:val="24"/>
        </w:rPr>
        <w:t>2 priedo 1</w:t>
      </w:r>
      <w:r w:rsidRPr="00FE605E">
        <w:rPr>
          <w:szCs w:val="24"/>
        </w:rPr>
        <w:t xml:space="preserve"> </w:t>
      </w:r>
      <w:r w:rsidR="00922BEB">
        <w:rPr>
          <w:szCs w:val="24"/>
        </w:rPr>
        <w:t>punkto</w:t>
      </w:r>
      <w:r w:rsidRPr="00FE605E">
        <w:rPr>
          <w:szCs w:val="24"/>
        </w:rPr>
        <w:t xml:space="preserve"> reikalavimus.</w:t>
      </w:r>
    </w:p>
    <w:p w14:paraId="1533CADB" w14:textId="4D0301C5" w:rsidR="004743D6" w:rsidRPr="005E2D2A" w:rsidRDefault="004743D6" w:rsidP="004743D6">
      <w:pPr>
        <w:pStyle w:val="Sraopastraipa"/>
        <w:numPr>
          <w:ilvl w:val="0"/>
          <w:numId w:val="38"/>
        </w:numPr>
        <w:suppressAutoHyphens/>
        <w:spacing w:after="200"/>
        <w:ind w:right="-82"/>
        <w:rPr>
          <w:color w:val="00000A"/>
          <w:szCs w:val="24"/>
        </w:rPr>
      </w:pPr>
      <w:r w:rsidRPr="00FE605E">
        <w:rPr>
          <w:szCs w:val="24"/>
        </w:rPr>
        <w:t xml:space="preserve">Bus vertinami reikalaujamo pobūdžio paslaugos, atitinkančios pirkimo sąlygų </w:t>
      </w:r>
      <w:r w:rsidR="00922BEB">
        <w:rPr>
          <w:szCs w:val="24"/>
        </w:rPr>
        <w:t xml:space="preserve">2 priedo </w:t>
      </w:r>
      <w:r w:rsidR="00D36EDC">
        <w:rPr>
          <w:szCs w:val="24"/>
        </w:rPr>
        <w:t>1</w:t>
      </w:r>
      <w:r w:rsidR="00922BEB" w:rsidRPr="00FE605E">
        <w:rPr>
          <w:szCs w:val="24"/>
        </w:rPr>
        <w:t xml:space="preserve"> </w:t>
      </w:r>
      <w:r w:rsidR="00922BEB">
        <w:rPr>
          <w:szCs w:val="24"/>
        </w:rPr>
        <w:t>punkto</w:t>
      </w:r>
      <w:r w:rsidR="00922BEB" w:rsidRPr="00FE605E">
        <w:rPr>
          <w:szCs w:val="24"/>
        </w:rPr>
        <w:t xml:space="preserve"> </w:t>
      </w:r>
      <w:r w:rsidRPr="005E2D2A">
        <w:rPr>
          <w:color w:val="00000A"/>
          <w:szCs w:val="24"/>
        </w:rPr>
        <w:t>reikalavimus.</w:t>
      </w:r>
    </w:p>
    <w:p w14:paraId="7EF9DEB7" w14:textId="77777777" w:rsidR="004743D6" w:rsidRDefault="004743D6" w:rsidP="004743D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2E2044C" w14:textId="0DA3376A" w:rsidR="004743D6" w:rsidRDefault="004743D6" w:rsidP="00A8685F">
      <w:pPr>
        <w:pStyle w:val="Antrat1"/>
        <w:ind w:left="10206" w:firstLine="0"/>
        <w:jc w:val="left"/>
        <w:rPr>
          <w:szCs w:val="24"/>
        </w:rPr>
      </w:pPr>
      <w:bookmarkStart w:id="39" w:name="_Toc204856807"/>
      <w:bookmarkStart w:id="40" w:name="_Hlk42192186"/>
      <w:r>
        <w:rPr>
          <w:szCs w:val="24"/>
        </w:rPr>
        <w:lastRenderedPageBreak/>
        <w:t xml:space="preserve">Pirkimo sąlygų </w:t>
      </w:r>
      <w:r w:rsidR="00CB6CE6">
        <w:rPr>
          <w:szCs w:val="24"/>
        </w:rPr>
        <w:t>7</w:t>
      </w:r>
      <w:r>
        <w:rPr>
          <w:szCs w:val="24"/>
        </w:rPr>
        <w:t xml:space="preserve"> priedas</w:t>
      </w:r>
      <w:r w:rsidR="000B5F65">
        <w:rPr>
          <w:szCs w:val="24"/>
        </w:rPr>
        <w:br/>
        <w:t>„U</w:t>
      </w:r>
      <w:r w:rsidR="000B5F65" w:rsidRPr="000B5F65">
        <w:rPr>
          <w:szCs w:val="24"/>
        </w:rPr>
        <w:t>ž pirkimo sutarties vykdymą atsakingų specialistų sąrašas</w:t>
      </w:r>
      <w:r w:rsidR="000B5F65">
        <w:rPr>
          <w:szCs w:val="24"/>
        </w:rPr>
        <w:t>“</w:t>
      </w:r>
      <w:bookmarkEnd w:id="39"/>
    </w:p>
    <w:p w14:paraId="46646A5F" w14:textId="77777777" w:rsidR="00A8685F" w:rsidRPr="004D7B84" w:rsidRDefault="00A8685F" w:rsidP="004D7B84"/>
    <w:p w14:paraId="43CBAE27" w14:textId="77777777" w:rsidR="004743D6" w:rsidRPr="00311AF0" w:rsidRDefault="004743D6" w:rsidP="004743D6">
      <w:pPr>
        <w:jc w:val="center"/>
        <w:rPr>
          <w:rFonts w:ascii="Times New Roman" w:hAnsi="Times New Roman" w:cs="Times New Roman"/>
          <w:b/>
          <w:caps/>
          <w:sz w:val="24"/>
          <w:szCs w:val="24"/>
        </w:rPr>
      </w:pPr>
      <w:r w:rsidRPr="00311AF0">
        <w:rPr>
          <w:rFonts w:ascii="Times New Roman" w:hAnsi="Times New Roman" w:cs="Times New Roman"/>
          <w:b/>
          <w:caps/>
          <w:sz w:val="24"/>
          <w:szCs w:val="24"/>
        </w:rPr>
        <w:t xml:space="preserve">už </w:t>
      </w:r>
      <w:r>
        <w:rPr>
          <w:rFonts w:ascii="Times New Roman" w:hAnsi="Times New Roman" w:cs="Times New Roman"/>
          <w:b/>
          <w:caps/>
          <w:sz w:val="24"/>
          <w:szCs w:val="24"/>
        </w:rPr>
        <w:t xml:space="preserve">PIRKIMO </w:t>
      </w:r>
      <w:r w:rsidRPr="00311AF0">
        <w:rPr>
          <w:rFonts w:ascii="Times New Roman" w:hAnsi="Times New Roman" w:cs="Times New Roman"/>
          <w:b/>
          <w:caps/>
          <w:sz w:val="24"/>
          <w:szCs w:val="24"/>
        </w:rPr>
        <w:t>sutarties vykdymą ATSAKINGŲ SPECIALISTŲ sąrašas</w:t>
      </w:r>
    </w:p>
    <w:tbl>
      <w:tblPr>
        <w:tblStyle w:val="Lentelstinklelis"/>
        <w:tblW w:w="5000" w:type="pct"/>
        <w:tblLook w:val="04A0" w:firstRow="1" w:lastRow="0" w:firstColumn="1" w:lastColumn="0" w:noHBand="0" w:noVBand="1"/>
      </w:tblPr>
      <w:tblGrid>
        <w:gridCol w:w="1407"/>
        <w:gridCol w:w="5416"/>
        <w:gridCol w:w="3110"/>
        <w:gridCol w:w="2507"/>
        <w:gridCol w:w="2120"/>
      </w:tblGrid>
      <w:tr w:rsidR="00057012" w:rsidRPr="00311AF0" w14:paraId="745A767D" w14:textId="77777777" w:rsidTr="004D7B84">
        <w:tc>
          <w:tcPr>
            <w:tcW w:w="48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946BF5" w14:textId="77777777" w:rsidR="00057012" w:rsidRPr="00311AF0" w:rsidRDefault="00057012">
            <w:r w:rsidRPr="00311AF0">
              <w:t>Pirkimo sąlygų punktas</w:t>
            </w:r>
          </w:p>
        </w:tc>
        <w:tc>
          <w:tcPr>
            <w:tcW w:w="186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FE85DF" w14:textId="77777777" w:rsidR="00057012" w:rsidRPr="00311AF0" w:rsidRDefault="00057012">
            <w:r w:rsidRPr="00311AF0">
              <w:t xml:space="preserve">Specialisto siūlomos pareigos vykdant </w:t>
            </w:r>
            <w:r>
              <w:t xml:space="preserve">pirkimo </w:t>
            </w:r>
            <w:r w:rsidRPr="00311AF0">
              <w:t>sutartį</w:t>
            </w:r>
          </w:p>
        </w:tc>
        <w:tc>
          <w:tcPr>
            <w:tcW w:w="10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629D31" w14:textId="77777777" w:rsidR="00057012" w:rsidRPr="00311AF0" w:rsidRDefault="00057012">
            <w:r w:rsidRPr="00311AF0">
              <w:t>Specialisto vardas, pavardė</w:t>
            </w:r>
          </w:p>
        </w:tc>
        <w:tc>
          <w:tcPr>
            <w:tcW w:w="86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355145" w14:textId="77777777" w:rsidR="00057012" w:rsidRPr="00311AF0" w:rsidRDefault="00057012">
            <w:r w:rsidRPr="00311AF0">
              <w:t>Specialisto turimi atestatai, jų numeriai, galiojimo laikas, išdavusios institucijos pavadinimas</w:t>
            </w:r>
          </w:p>
        </w:tc>
        <w:tc>
          <w:tcPr>
            <w:tcW w:w="7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7B9044" w14:textId="77777777" w:rsidR="00057012" w:rsidRPr="00311AF0" w:rsidRDefault="00057012">
            <w:r w:rsidRPr="00311AF0">
              <w:t>Paslaugų teikimo tiekėjui teisinė forma</w:t>
            </w:r>
            <w:r>
              <w:t>*</w:t>
            </w:r>
          </w:p>
        </w:tc>
      </w:tr>
      <w:tr w:rsidR="00057012" w:rsidRPr="00311AF0" w14:paraId="1C4AA0CE" w14:textId="77777777" w:rsidTr="004D7B84">
        <w:tc>
          <w:tcPr>
            <w:tcW w:w="4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087EE" w14:textId="77777777" w:rsidR="00057012" w:rsidRPr="00311AF0" w:rsidRDefault="00057012"/>
        </w:tc>
        <w:tc>
          <w:tcPr>
            <w:tcW w:w="1860" w:type="pct"/>
            <w:tcBorders>
              <w:top w:val="single" w:sz="4" w:space="0" w:color="auto"/>
              <w:left w:val="single" w:sz="4" w:space="0" w:color="auto"/>
              <w:bottom w:val="single" w:sz="4" w:space="0" w:color="auto"/>
              <w:right w:val="single" w:sz="4" w:space="0" w:color="auto"/>
            </w:tcBorders>
            <w:vAlign w:val="center"/>
          </w:tcPr>
          <w:p w14:paraId="56EB8C4D" w14:textId="77777777" w:rsidR="00057012" w:rsidRPr="005C1F1D" w:rsidRDefault="00057012">
            <w:pPr>
              <w:jc w:val="both"/>
              <w:rPr>
                <w:i/>
                <w:iCs/>
              </w:rPr>
            </w:pPr>
          </w:p>
        </w:tc>
        <w:tc>
          <w:tcPr>
            <w:tcW w:w="1068" w:type="pct"/>
            <w:tcBorders>
              <w:top w:val="single" w:sz="4" w:space="0" w:color="auto"/>
              <w:left w:val="single" w:sz="4" w:space="0" w:color="auto"/>
              <w:bottom w:val="single" w:sz="4" w:space="0" w:color="auto"/>
              <w:right w:val="single" w:sz="4" w:space="0" w:color="auto"/>
            </w:tcBorders>
            <w:vAlign w:val="center"/>
          </w:tcPr>
          <w:p w14:paraId="257253D2" w14:textId="77777777" w:rsidR="00057012" w:rsidRPr="00C41D59" w:rsidRDefault="00057012">
            <w:pPr>
              <w:jc w:val="center"/>
            </w:pPr>
          </w:p>
        </w:tc>
        <w:tc>
          <w:tcPr>
            <w:tcW w:w="861" w:type="pct"/>
            <w:tcBorders>
              <w:top w:val="single" w:sz="4" w:space="0" w:color="auto"/>
              <w:left w:val="single" w:sz="4" w:space="0" w:color="auto"/>
              <w:bottom w:val="single" w:sz="4" w:space="0" w:color="auto"/>
              <w:right w:val="single" w:sz="4" w:space="0" w:color="auto"/>
            </w:tcBorders>
            <w:vAlign w:val="center"/>
          </w:tcPr>
          <w:p w14:paraId="2E065DB5" w14:textId="77777777" w:rsidR="00057012" w:rsidRPr="00C41D59" w:rsidRDefault="00057012">
            <w:pPr>
              <w:jc w:val="center"/>
            </w:pPr>
          </w:p>
        </w:tc>
        <w:tc>
          <w:tcPr>
            <w:tcW w:w="729" w:type="pct"/>
            <w:tcBorders>
              <w:top w:val="single" w:sz="4" w:space="0" w:color="auto"/>
              <w:left w:val="single" w:sz="4" w:space="0" w:color="auto"/>
              <w:bottom w:val="single" w:sz="4" w:space="0" w:color="auto"/>
              <w:right w:val="single" w:sz="4" w:space="0" w:color="auto"/>
            </w:tcBorders>
            <w:vAlign w:val="center"/>
          </w:tcPr>
          <w:p w14:paraId="4545A7FE" w14:textId="77777777" w:rsidR="00057012" w:rsidRPr="00C41D59" w:rsidRDefault="00057012">
            <w:pPr>
              <w:jc w:val="center"/>
            </w:pPr>
          </w:p>
        </w:tc>
      </w:tr>
      <w:tr w:rsidR="00057012" w:rsidRPr="00311AF0" w14:paraId="20459061" w14:textId="77777777" w:rsidTr="004D7B84">
        <w:tc>
          <w:tcPr>
            <w:tcW w:w="4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07B707" w14:textId="77777777" w:rsidR="00057012" w:rsidRDefault="00057012"/>
        </w:tc>
        <w:tc>
          <w:tcPr>
            <w:tcW w:w="1860" w:type="pct"/>
            <w:tcBorders>
              <w:top w:val="single" w:sz="4" w:space="0" w:color="auto"/>
              <w:left w:val="single" w:sz="4" w:space="0" w:color="auto"/>
              <w:bottom w:val="single" w:sz="4" w:space="0" w:color="auto"/>
              <w:right w:val="single" w:sz="4" w:space="0" w:color="auto"/>
            </w:tcBorders>
            <w:vAlign w:val="center"/>
          </w:tcPr>
          <w:p w14:paraId="21059097" w14:textId="77777777" w:rsidR="00057012" w:rsidRPr="005C1F1D" w:rsidRDefault="00057012">
            <w:pPr>
              <w:jc w:val="both"/>
              <w:rPr>
                <w:i/>
                <w:iCs/>
              </w:rPr>
            </w:pPr>
          </w:p>
        </w:tc>
        <w:tc>
          <w:tcPr>
            <w:tcW w:w="1068" w:type="pct"/>
            <w:tcBorders>
              <w:top w:val="single" w:sz="4" w:space="0" w:color="auto"/>
              <w:left w:val="single" w:sz="4" w:space="0" w:color="auto"/>
              <w:bottom w:val="single" w:sz="4" w:space="0" w:color="auto"/>
              <w:right w:val="single" w:sz="4" w:space="0" w:color="auto"/>
            </w:tcBorders>
          </w:tcPr>
          <w:p w14:paraId="6D88ACDF" w14:textId="77777777" w:rsidR="00057012" w:rsidRPr="00C41D59" w:rsidRDefault="00057012">
            <w:pPr>
              <w:jc w:val="center"/>
              <w:rPr>
                <w:lang w:eastAsia="en-US"/>
              </w:rPr>
            </w:pPr>
          </w:p>
        </w:tc>
        <w:tc>
          <w:tcPr>
            <w:tcW w:w="861" w:type="pct"/>
            <w:tcBorders>
              <w:top w:val="single" w:sz="4" w:space="0" w:color="auto"/>
              <w:left w:val="single" w:sz="4" w:space="0" w:color="auto"/>
              <w:bottom w:val="single" w:sz="4" w:space="0" w:color="auto"/>
              <w:right w:val="single" w:sz="4" w:space="0" w:color="auto"/>
            </w:tcBorders>
          </w:tcPr>
          <w:p w14:paraId="2F5CD3CF" w14:textId="77777777" w:rsidR="00057012" w:rsidRPr="00C41D59" w:rsidRDefault="00057012">
            <w:pPr>
              <w:jc w:val="center"/>
              <w:rPr>
                <w:lang w:eastAsia="en-US"/>
              </w:rPr>
            </w:pPr>
          </w:p>
        </w:tc>
        <w:tc>
          <w:tcPr>
            <w:tcW w:w="729" w:type="pct"/>
            <w:tcBorders>
              <w:top w:val="single" w:sz="4" w:space="0" w:color="auto"/>
              <w:left w:val="single" w:sz="4" w:space="0" w:color="auto"/>
              <w:bottom w:val="single" w:sz="4" w:space="0" w:color="auto"/>
              <w:right w:val="single" w:sz="4" w:space="0" w:color="auto"/>
            </w:tcBorders>
          </w:tcPr>
          <w:p w14:paraId="17367C27" w14:textId="77777777" w:rsidR="00057012" w:rsidRPr="00C41D59" w:rsidRDefault="00057012">
            <w:pPr>
              <w:jc w:val="center"/>
              <w:rPr>
                <w:lang w:eastAsia="en-US"/>
              </w:rPr>
            </w:pPr>
          </w:p>
        </w:tc>
      </w:tr>
      <w:tr w:rsidR="00057012" w:rsidRPr="00311AF0" w14:paraId="7FB1185F" w14:textId="77777777" w:rsidTr="004D7B84">
        <w:tc>
          <w:tcPr>
            <w:tcW w:w="4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C09329" w14:textId="77777777" w:rsidR="00057012" w:rsidRDefault="00057012"/>
        </w:tc>
        <w:tc>
          <w:tcPr>
            <w:tcW w:w="1860" w:type="pct"/>
            <w:tcBorders>
              <w:top w:val="single" w:sz="4" w:space="0" w:color="auto"/>
              <w:left w:val="single" w:sz="4" w:space="0" w:color="auto"/>
              <w:bottom w:val="single" w:sz="4" w:space="0" w:color="auto"/>
              <w:right w:val="single" w:sz="4" w:space="0" w:color="auto"/>
            </w:tcBorders>
            <w:vAlign w:val="center"/>
          </w:tcPr>
          <w:p w14:paraId="21DA4F08" w14:textId="77777777" w:rsidR="00057012" w:rsidRPr="005C1F1D" w:rsidRDefault="00057012">
            <w:pPr>
              <w:jc w:val="both"/>
              <w:rPr>
                <w:i/>
                <w:iCs/>
              </w:rPr>
            </w:pPr>
          </w:p>
        </w:tc>
        <w:tc>
          <w:tcPr>
            <w:tcW w:w="1068" w:type="pct"/>
            <w:tcBorders>
              <w:top w:val="single" w:sz="4" w:space="0" w:color="auto"/>
              <w:left w:val="single" w:sz="4" w:space="0" w:color="auto"/>
              <w:bottom w:val="single" w:sz="4" w:space="0" w:color="auto"/>
              <w:right w:val="single" w:sz="4" w:space="0" w:color="auto"/>
            </w:tcBorders>
          </w:tcPr>
          <w:p w14:paraId="4F16B627" w14:textId="77777777" w:rsidR="00057012" w:rsidRPr="00CE64E9" w:rsidRDefault="00057012">
            <w:pPr>
              <w:jc w:val="center"/>
              <w:rPr>
                <w:lang w:eastAsia="en-US"/>
              </w:rPr>
            </w:pPr>
          </w:p>
        </w:tc>
        <w:tc>
          <w:tcPr>
            <w:tcW w:w="861" w:type="pct"/>
            <w:tcBorders>
              <w:top w:val="single" w:sz="4" w:space="0" w:color="auto"/>
              <w:left w:val="single" w:sz="4" w:space="0" w:color="auto"/>
              <w:bottom w:val="single" w:sz="4" w:space="0" w:color="auto"/>
              <w:right w:val="single" w:sz="4" w:space="0" w:color="auto"/>
            </w:tcBorders>
          </w:tcPr>
          <w:p w14:paraId="3556E49D" w14:textId="77777777" w:rsidR="00057012" w:rsidRPr="00CE64E9" w:rsidRDefault="00057012">
            <w:pPr>
              <w:jc w:val="center"/>
              <w:rPr>
                <w:lang w:eastAsia="en-US"/>
              </w:rPr>
            </w:pPr>
          </w:p>
        </w:tc>
        <w:tc>
          <w:tcPr>
            <w:tcW w:w="729" w:type="pct"/>
            <w:tcBorders>
              <w:top w:val="single" w:sz="4" w:space="0" w:color="auto"/>
              <w:left w:val="single" w:sz="4" w:space="0" w:color="auto"/>
              <w:bottom w:val="single" w:sz="4" w:space="0" w:color="auto"/>
              <w:right w:val="single" w:sz="4" w:space="0" w:color="auto"/>
            </w:tcBorders>
          </w:tcPr>
          <w:p w14:paraId="618D2AD5" w14:textId="77777777" w:rsidR="00057012" w:rsidRPr="00CE64E9" w:rsidRDefault="00057012">
            <w:pPr>
              <w:jc w:val="center"/>
              <w:rPr>
                <w:lang w:eastAsia="en-US"/>
              </w:rPr>
            </w:pPr>
          </w:p>
        </w:tc>
      </w:tr>
      <w:tr w:rsidR="00057012" w:rsidRPr="00311AF0" w14:paraId="7A42F773" w14:textId="77777777" w:rsidTr="004D7B84">
        <w:tc>
          <w:tcPr>
            <w:tcW w:w="4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010366" w14:textId="77777777" w:rsidR="00057012" w:rsidRDefault="00057012"/>
        </w:tc>
        <w:tc>
          <w:tcPr>
            <w:tcW w:w="1860" w:type="pct"/>
            <w:tcBorders>
              <w:top w:val="single" w:sz="4" w:space="0" w:color="auto"/>
              <w:left w:val="single" w:sz="4" w:space="0" w:color="auto"/>
              <w:bottom w:val="single" w:sz="4" w:space="0" w:color="auto"/>
              <w:right w:val="single" w:sz="4" w:space="0" w:color="auto"/>
            </w:tcBorders>
            <w:vAlign w:val="center"/>
          </w:tcPr>
          <w:p w14:paraId="69EC48E1" w14:textId="77777777" w:rsidR="00057012" w:rsidRDefault="00057012">
            <w:pPr>
              <w:jc w:val="both"/>
            </w:pPr>
          </w:p>
        </w:tc>
        <w:tc>
          <w:tcPr>
            <w:tcW w:w="1068" w:type="pct"/>
            <w:tcBorders>
              <w:top w:val="single" w:sz="4" w:space="0" w:color="auto"/>
              <w:left w:val="single" w:sz="4" w:space="0" w:color="auto"/>
              <w:bottom w:val="single" w:sz="4" w:space="0" w:color="auto"/>
              <w:right w:val="single" w:sz="4" w:space="0" w:color="auto"/>
            </w:tcBorders>
          </w:tcPr>
          <w:p w14:paraId="28B4BE00" w14:textId="77777777" w:rsidR="00057012" w:rsidRPr="00C41D59" w:rsidRDefault="00057012">
            <w:pPr>
              <w:jc w:val="center"/>
              <w:rPr>
                <w:lang w:eastAsia="en-US"/>
              </w:rPr>
            </w:pPr>
          </w:p>
        </w:tc>
        <w:tc>
          <w:tcPr>
            <w:tcW w:w="861" w:type="pct"/>
            <w:tcBorders>
              <w:top w:val="single" w:sz="4" w:space="0" w:color="auto"/>
              <w:left w:val="single" w:sz="4" w:space="0" w:color="auto"/>
              <w:bottom w:val="single" w:sz="4" w:space="0" w:color="auto"/>
              <w:right w:val="single" w:sz="4" w:space="0" w:color="auto"/>
            </w:tcBorders>
          </w:tcPr>
          <w:p w14:paraId="38E9CCCF" w14:textId="77777777" w:rsidR="00057012" w:rsidRPr="00C41D59" w:rsidRDefault="00057012">
            <w:pPr>
              <w:jc w:val="center"/>
              <w:rPr>
                <w:lang w:eastAsia="en-US"/>
              </w:rPr>
            </w:pPr>
          </w:p>
        </w:tc>
        <w:tc>
          <w:tcPr>
            <w:tcW w:w="729" w:type="pct"/>
            <w:tcBorders>
              <w:top w:val="single" w:sz="4" w:space="0" w:color="auto"/>
              <w:left w:val="single" w:sz="4" w:space="0" w:color="auto"/>
              <w:bottom w:val="single" w:sz="4" w:space="0" w:color="auto"/>
              <w:right w:val="single" w:sz="4" w:space="0" w:color="auto"/>
            </w:tcBorders>
          </w:tcPr>
          <w:p w14:paraId="7C62ED9F" w14:textId="77777777" w:rsidR="00057012" w:rsidRPr="00C41D59" w:rsidRDefault="00057012">
            <w:pPr>
              <w:jc w:val="center"/>
              <w:rPr>
                <w:lang w:eastAsia="en-US"/>
              </w:rPr>
            </w:pPr>
          </w:p>
        </w:tc>
      </w:tr>
    </w:tbl>
    <w:p w14:paraId="77E4E023" w14:textId="77777777" w:rsidR="004743D6" w:rsidRPr="00311AF0" w:rsidRDefault="004743D6" w:rsidP="004743D6">
      <w:pPr>
        <w:jc w:val="both"/>
        <w:rPr>
          <w:rFonts w:ascii="Times New Roman" w:hAnsi="Times New Roman" w:cs="Times New Roman"/>
          <w:b/>
          <w:bCs/>
          <w:sz w:val="20"/>
          <w:szCs w:val="20"/>
        </w:rPr>
      </w:pPr>
    </w:p>
    <w:p w14:paraId="0C668026" w14:textId="77777777" w:rsidR="004743D6" w:rsidRPr="00C41D59" w:rsidRDefault="004743D6" w:rsidP="004743D6">
      <w:pPr>
        <w:spacing w:after="0" w:line="240" w:lineRule="auto"/>
        <w:jc w:val="both"/>
        <w:rPr>
          <w:rFonts w:ascii="Times New Roman" w:hAnsi="Times New Roman" w:cs="Times New Roman"/>
          <w:sz w:val="20"/>
          <w:szCs w:val="20"/>
        </w:rPr>
      </w:pPr>
      <w:bookmarkStart w:id="41" w:name="_Hlk93060299"/>
      <w:r w:rsidRPr="00C41D59">
        <w:rPr>
          <w:rFonts w:ascii="Times New Roman" w:hAnsi="Times New Roman" w:cs="Times New Roman"/>
          <w:sz w:val="20"/>
          <w:szCs w:val="20"/>
        </w:rPr>
        <w:t>Pastab</w:t>
      </w:r>
      <w:r>
        <w:rPr>
          <w:rFonts w:ascii="Times New Roman" w:hAnsi="Times New Roman" w:cs="Times New Roman"/>
          <w:sz w:val="20"/>
          <w:szCs w:val="20"/>
        </w:rPr>
        <w:t>a</w:t>
      </w:r>
      <w:r w:rsidRPr="00C41D59">
        <w:rPr>
          <w:rFonts w:ascii="Times New Roman" w:hAnsi="Times New Roman" w:cs="Times New Roman"/>
          <w:sz w:val="20"/>
          <w:szCs w:val="20"/>
        </w:rPr>
        <w:t>:</w:t>
      </w:r>
    </w:p>
    <w:p w14:paraId="534EE042" w14:textId="77777777" w:rsidR="004743D6" w:rsidRPr="00C41D59" w:rsidRDefault="004743D6" w:rsidP="004743D6">
      <w:pPr>
        <w:autoSpaceDE w:val="0"/>
        <w:autoSpaceDN w:val="0"/>
        <w:adjustRightInd w:val="0"/>
        <w:spacing w:after="0" w:line="240" w:lineRule="auto"/>
        <w:jc w:val="both"/>
        <w:rPr>
          <w:rFonts w:ascii="Times New Roman" w:hAnsi="Times New Roman" w:cs="Times New Roman"/>
          <w:i/>
          <w:sz w:val="20"/>
          <w:szCs w:val="20"/>
          <w:lang w:eastAsia="lt-LT"/>
        </w:rPr>
      </w:pPr>
      <w:r w:rsidRPr="00C41D59">
        <w:rPr>
          <w:rFonts w:ascii="Times New Roman" w:hAnsi="Times New Roman" w:cs="Times New Roman"/>
          <w:i/>
          <w:sz w:val="20"/>
          <w:szCs w:val="20"/>
          <w:lang w:eastAsia="lt-LT"/>
        </w:rPr>
        <w:t xml:space="preserve">* Jei specialistas </w:t>
      </w:r>
      <w:r>
        <w:rPr>
          <w:rFonts w:ascii="Times New Roman" w:hAnsi="Times New Roman" w:cs="Times New Roman"/>
          <w:i/>
          <w:sz w:val="20"/>
          <w:szCs w:val="20"/>
          <w:lang w:eastAsia="lt-LT"/>
        </w:rPr>
        <w:t>yra</w:t>
      </w:r>
      <w:r w:rsidRPr="00C41D59">
        <w:rPr>
          <w:rFonts w:ascii="Times New Roman" w:hAnsi="Times New Roman" w:cs="Times New Roman"/>
          <w:i/>
          <w:sz w:val="20"/>
          <w:szCs w:val="20"/>
          <w:lang w:eastAsia="lt-LT"/>
        </w:rPr>
        <w:t xml:space="preserve"> </w:t>
      </w:r>
      <w:proofErr w:type="spellStart"/>
      <w:r>
        <w:rPr>
          <w:rFonts w:ascii="Times New Roman" w:hAnsi="Times New Roman" w:cs="Times New Roman"/>
          <w:i/>
          <w:sz w:val="20"/>
          <w:szCs w:val="20"/>
          <w:lang w:eastAsia="lt-LT"/>
        </w:rPr>
        <w:t>kvazisubtiekėjas</w:t>
      </w:r>
      <w:proofErr w:type="spellEnd"/>
      <w:r w:rsidRPr="00C41D59">
        <w:rPr>
          <w:rFonts w:ascii="Times New Roman" w:hAnsi="Times New Roman" w:cs="Times New Roman"/>
          <w:i/>
          <w:sz w:val="20"/>
          <w:szCs w:val="20"/>
          <w:lang w:eastAsia="lt-LT"/>
        </w:rPr>
        <w:t xml:space="preserve">, turi būti pateikiamas specialisto </w:t>
      </w:r>
      <w:r>
        <w:rPr>
          <w:rFonts w:ascii="Times New Roman" w:hAnsi="Times New Roman" w:cs="Times New Roman"/>
          <w:i/>
          <w:sz w:val="20"/>
          <w:szCs w:val="20"/>
          <w:lang w:eastAsia="lt-LT"/>
        </w:rPr>
        <w:t>–</w:t>
      </w:r>
      <w:r w:rsidRPr="00C41D59">
        <w:rPr>
          <w:rFonts w:ascii="Times New Roman" w:hAnsi="Times New Roman" w:cs="Times New Roman"/>
          <w:i/>
          <w:sz w:val="20"/>
          <w:szCs w:val="20"/>
          <w:lang w:eastAsia="lt-LT"/>
        </w:rPr>
        <w:t xml:space="preserve"> </w:t>
      </w:r>
      <w:proofErr w:type="spellStart"/>
      <w:r>
        <w:rPr>
          <w:rFonts w:ascii="Times New Roman" w:hAnsi="Times New Roman" w:cs="Times New Roman"/>
          <w:i/>
          <w:sz w:val="20"/>
          <w:szCs w:val="20"/>
          <w:lang w:eastAsia="lt-LT"/>
        </w:rPr>
        <w:t>kvazisubtiekėjo</w:t>
      </w:r>
      <w:proofErr w:type="spellEnd"/>
      <w:r>
        <w:rPr>
          <w:rFonts w:ascii="Times New Roman" w:hAnsi="Times New Roman" w:cs="Times New Roman"/>
          <w:i/>
          <w:sz w:val="20"/>
          <w:szCs w:val="20"/>
          <w:lang w:eastAsia="lt-LT"/>
        </w:rPr>
        <w:t xml:space="preserve"> </w:t>
      </w:r>
      <w:r w:rsidRPr="00C41D59">
        <w:rPr>
          <w:rFonts w:ascii="Times New Roman" w:hAnsi="Times New Roman" w:cs="Times New Roman"/>
          <w:b/>
          <w:i/>
          <w:sz w:val="20"/>
          <w:szCs w:val="20"/>
          <w:lang w:eastAsia="lt-LT"/>
        </w:rPr>
        <w:t xml:space="preserve">sutikimas </w:t>
      </w:r>
      <w:r w:rsidRPr="00C41D59">
        <w:rPr>
          <w:rFonts w:ascii="Times New Roman" w:hAnsi="Times New Roman" w:cs="Times New Roman"/>
          <w:i/>
          <w:sz w:val="20"/>
          <w:szCs w:val="20"/>
          <w:lang w:eastAsia="lt-LT"/>
        </w:rPr>
        <w:t>teikti</w:t>
      </w:r>
      <w:r>
        <w:rPr>
          <w:rFonts w:ascii="Times New Roman" w:hAnsi="Times New Roman" w:cs="Times New Roman"/>
          <w:i/>
          <w:sz w:val="20"/>
          <w:szCs w:val="20"/>
          <w:lang w:eastAsia="lt-LT"/>
        </w:rPr>
        <w:t xml:space="preserve"> (</w:t>
      </w:r>
      <w:r w:rsidRPr="00C41D59">
        <w:rPr>
          <w:rFonts w:ascii="Times New Roman" w:hAnsi="Times New Roman" w:cs="Times New Roman"/>
          <w:i/>
          <w:sz w:val="20"/>
          <w:szCs w:val="20"/>
          <w:lang w:eastAsia="lt-LT"/>
        </w:rPr>
        <w:t>atlikti</w:t>
      </w:r>
      <w:r>
        <w:rPr>
          <w:rFonts w:ascii="Times New Roman" w:hAnsi="Times New Roman" w:cs="Times New Roman"/>
          <w:i/>
          <w:sz w:val="20"/>
          <w:szCs w:val="20"/>
          <w:lang w:eastAsia="lt-LT"/>
        </w:rPr>
        <w:t>) pirkimo</w:t>
      </w:r>
      <w:r w:rsidRPr="00C41D59">
        <w:rPr>
          <w:rFonts w:ascii="Times New Roman" w:hAnsi="Times New Roman" w:cs="Times New Roman"/>
          <w:i/>
          <w:sz w:val="20"/>
          <w:szCs w:val="20"/>
          <w:lang w:eastAsia="lt-LT"/>
        </w:rPr>
        <w:t xml:space="preserve"> sutartyje nurodytas (-</w:t>
      </w:r>
      <w:proofErr w:type="spellStart"/>
      <w:r w:rsidRPr="00C41D59">
        <w:rPr>
          <w:rFonts w:ascii="Times New Roman" w:hAnsi="Times New Roman" w:cs="Times New Roman"/>
          <w:i/>
          <w:sz w:val="20"/>
          <w:szCs w:val="20"/>
          <w:lang w:eastAsia="lt-LT"/>
        </w:rPr>
        <w:t>us</w:t>
      </w:r>
      <w:proofErr w:type="spellEnd"/>
      <w:r w:rsidRPr="00C41D59">
        <w:rPr>
          <w:rFonts w:ascii="Times New Roman" w:hAnsi="Times New Roman" w:cs="Times New Roman"/>
          <w:i/>
          <w:sz w:val="20"/>
          <w:szCs w:val="20"/>
          <w:lang w:eastAsia="lt-LT"/>
        </w:rPr>
        <w:t>) paslaugas</w:t>
      </w:r>
      <w:r>
        <w:rPr>
          <w:rFonts w:ascii="Times New Roman" w:hAnsi="Times New Roman" w:cs="Times New Roman"/>
          <w:i/>
          <w:sz w:val="20"/>
          <w:szCs w:val="20"/>
          <w:lang w:eastAsia="lt-LT"/>
        </w:rPr>
        <w:t xml:space="preserve"> (</w:t>
      </w:r>
      <w:r w:rsidRPr="00C41D59">
        <w:rPr>
          <w:rFonts w:ascii="Times New Roman" w:hAnsi="Times New Roman" w:cs="Times New Roman"/>
          <w:i/>
          <w:sz w:val="20"/>
          <w:szCs w:val="20"/>
          <w:lang w:eastAsia="lt-LT"/>
        </w:rPr>
        <w:t>darbus</w:t>
      </w:r>
      <w:r>
        <w:rPr>
          <w:rFonts w:ascii="Times New Roman" w:hAnsi="Times New Roman" w:cs="Times New Roman"/>
          <w:i/>
          <w:sz w:val="20"/>
          <w:szCs w:val="20"/>
          <w:lang w:eastAsia="lt-LT"/>
        </w:rPr>
        <w:t>)</w:t>
      </w:r>
      <w:r w:rsidRPr="00C41D59">
        <w:rPr>
          <w:rFonts w:ascii="Times New Roman" w:hAnsi="Times New Roman" w:cs="Times New Roman"/>
          <w:i/>
          <w:sz w:val="20"/>
          <w:szCs w:val="20"/>
          <w:lang w:eastAsia="lt-LT"/>
        </w:rPr>
        <w:t xml:space="preserve"> </w:t>
      </w:r>
      <w:r>
        <w:rPr>
          <w:rFonts w:ascii="Times New Roman" w:hAnsi="Times New Roman" w:cs="Times New Roman"/>
          <w:i/>
          <w:sz w:val="20"/>
          <w:szCs w:val="20"/>
          <w:lang w:eastAsia="lt-LT"/>
        </w:rPr>
        <w:t>ir</w:t>
      </w:r>
      <w:r w:rsidRPr="00C41D59">
        <w:rPr>
          <w:rFonts w:ascii="Times New Roman" w:hAnsi="Times New Roman" w:cs="Times New Roman"/>
          <w:i/>
          <w:sz w:val="20"/>
          <w:szCs w:val="20"/>
          <w:lang w:eastAsia="lt-LT"/>
        </w:rPr>
        <w:t xml:space="preserve"> tiekėjo </w:t>
      </w:r>
      <w:r>
        <w:rPr>
          <w:rFonts w:ascii="Times New Roman" w:hAnsi="Times New Roman" w:cs="Times New Roman"/>
          <w:i/>
          <w:sz w:val="20"/>
          <w:szCs w:val="20"/>
          <w:lang w:eastAsia="lt-LT"/>
        </w:rPr>
        <w:t xml:space="preserve">ar </w:t>
      </w:r>
      <w:r w:rsidRPr="00C41D59">
        <w:rPr>
          <w:rFonts w:ascii="Times New Roman" w:hAnsi="Times New Roman" w:cs="Times New Roman"/>
          <w:i/>
          <w:sz w:val="20"/>
          <w:szCs w:val="20"/>
          <w:lang w:eastAsia="lt-LT"/>
        </w:rPr>
        <w:t>ūkio subjekto, kurio pajėgumais tiekėjas remiasi,</w:t>
      </w:r>
      <w:r w:rsidRPr="00C41D59">
        <w:rPr>
          <w:rFonts w:ascii="Times New Roman" w:hAnsi="Times New Roman" w:cs="Times New Roman"/>
          <w:b/>
          <w:i/>
          <w:sz w:val="20"/>
          <w:szCs w:val="20"/>
          <w:lang w:eastAsia="lt-LT"/>
        </w:rPr>
        <w:t xml:space="preserve"> patvirtinimas</w:t>
      </w:r>
      <w:r w:rsidRPr="00C41D59">
        <w:rPr>
          <w:rFonts w:ascii="Times New Roman" w:hAnsi="Times New Roman" w:cs="Times New Roman"/>
          <w:i/>
          <w:sz w:val="20"/>
          <w:szCs w:val="20"/>
          <w:lang w:eastAsia="lt-LT"/>
        </w:rPr>
        <w:t xml:space="preserve">, kad laimėjęs </w:t>
      </w:r>
      <w:r>
        <w:rPr>
          <w:rFonts w:ascii="Times New Roman" w:hAnsi="Times New Roman" w:cs="Times New Roman"/>
          <w:i/>
          <w:sz w:val="20"/>
          <w:szCs w:val="20"/>
          <w:lang w:eastAsia="lt-LT"/>
        </w:rPr>
        <w:t>viešąjį pirkimą</w:t>
      </w:r>
      <w:r w:rsidRPr="00C41D59">
        <w:rPr>
          <w:rFonts w:ascii="Times New Roman" w:hAnsi="Times New Roman" w:cs="Times New Roman"/>
          <w:i/>
          <w:sz w:val="20"/>
          <w:szCs w:val="20"/>
          <w:lang w:eastAsia="lt-LT"/>
        </w:rPr>
        <w:t xml:space="preserve"> įdarbins šį specialistą</w:t>
      </w:r>
      <w:r>
        <w:rPr>
          <w:rFonts w:ascii="Times New Roman" w:hAnsi="Times New Roman" w:cs="Times New Roman"/>
          <w:i/>
          <w:sz w:val="20"/>
          <w:szCs w:val="20"/>
          <w:lang w:eastAsia="lt-LT"/>
        </w:rPr>
        <w:t>.</w:t>
      </w:r>
    </w:p>
    <w:bookmarkEnd w:id="41"/>
    <w:p w14:paraId="13FE357F" w14:textId="77777777" w:rsidR="004743D6" w:rsidRDefault="004743D6" w:rsidP="004743D6">
      <w:pPr>
        <w:jc w:val="both"/>
        <w:rPr>
          <w:rFonts w:ascii="Times New Roman" w:hAnsi="Times New Roman" w:cs="Times New Roman"/>
          <w:b/>
          <w:bCs/>
          <w:sz w:val="20"/>
          <w:szCs w:val="20"/>
        </w:rPr>
      </w:pPr>
    </w:p>
    <w:p w14:paraId="1A5703BC" w14:textId="77777777" w:rsidR="004743D6" w:rsidRDefault="004743D6" w:rsidP="004743D6">
      <w:pPr>
        <w:jc w:val="both"/>
        <w:rPr>
          <w:rFonts w:ascii="Times New Roman" w:hAnsi="Times New Roman" w:cs="Times New Roman"/>
          <w:b/>
          <w:bCs/>
          <w:sz w:val="20"/>
          <w:szCs w:val="20"/>
        </w:rPr>
      </w:pPr>
    </w:p>
    <w:p w14:paraId="1736F86D" w14:textId="77777777" w:rsidR="004743D6" w:rsidRPr="00311AF0" w:rsidRDefault="004743D6" w:rsidP="004743D6">
      <w:pPr>
        <w:jc w:val="both"/>
        <w:rPr>
          <w:rFonts w:ascii="Times New Roman" w:hAnsi="Times New Roman" w:cs="Times New Roman"/>
          <w:b/>
          <w:bCs/>
          <w:sz w:val="20"/>
          <w:szCs w:val="20"/>
        </w:rPr>
      </w:pPr>
    </w:p>
    <w:p w14:paraId="32E518C2" w14:textId="70F1A2B4" w:rsidR="004743D6" w:rsidRPr="00311AF0" w:rsidRDefault="004743D6" w:rsidP="004743D6">
      <w:pPr>
        <w:jc w:val="both"/>
        <w:rPr>
          <w:rFonts w:ascii="Times New Roman" w:eastAsia="Calibri" w:hAnsi="Times New Roman" w:cs="Times New Roman"/>
          <w:color w:val="00000A"/>
          <w:sz w:val="24"/>
          <w:szCs w:val="24"/>
          <w:lang w:eastAsia="hu-HU"/>
        </w:rPr>
      </w:pPr>
      <w:r w:rsidRPr="00311AF0">
        <w:rPr>
          <w:rFonts w:ascii="Times New Roman" w:hAnsi="Times New Roman" w:cs="Times New Roman"/>
          <w:i/>
          <w:color w:val="00000A"/>
          <w:sz w:val="24"/>
          <w:szCs w:val="24"/>
        </w:rPr>
        <w:t xml:space="preserve">Dalyvis  arba jo  įgaliotas asmuo                           </w:t>
      </w:r>
      <w:r w:rsidR="00892273">
        <w:rPr>
          <w:rFonts w:ascii="Times New Roman" w:hAnsi="Times New Roman" w:cs="Times New Roman"/>
          <w:i/>
          <w:color w:val="00000A"/>
          <w:sz w:val="24"/>
          <w:szCs w:val="24"/>
        </w:rPr>
        <w:tab/>
        <w:t xml:space="preserve">            </w:t>
      </w:r>
      <w:r w:rsidRPr="00311AF0">
        <w:rPr>
          <w:rFonts w:ascii="Times New Roman" w:hAnsi="Times New Roman" w:cs="Times New Roman"/>
          <w:i/>
          <w:color w:val="00000A"/>
          <w:sz w:val="24"/>
          <w:szCs w:val="24"/>
        </w:rPr>
        <w:t xml:space="preserve">                                 vardas ir pavardė</w:t>
      </w:r>
    </w:p>
    <w:bookmarkEnd w:id="40"/>
    <w:p w14:paraId="7EF6BD41" w14:textId="77777777" w:rsidR="004E2377" w:rsidRPr="00407AEF" w:rsidRDefault="004E2377" w:rsidP="006578A7">
      <w:pPr>
        <w:spacing w:after="0" w:line="240" w:lineRule="auto"/>
      </w:pPr>
    </w:p>
    <w:sectPr w:rsidR="004E2377" w:rsidRPr="00407AEF" w:rsidSect="004D7B84">
      <w:pgSz w:w="16838" w:h="11906" w:orient="landscape" w:code="9"/>
      <w:pgMar w:top="1701" w:right="1134" w:bottom="567" w:left="1134" w:header="567" w:footer="567" w:gutter="0"/>
      <w:cols w:space="1296"/>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47C7F" w14:textId="77777777" w:rsidR="00752110" w:rsidRDefault="00752110" w:rsidP="006578A7">
      <w:pPr>
        <w:spacing w:after="0" w:line="240" w:lineRule="auto"/>
      </w:pPr>
      <w:r>
        <w:separator/>
      </w:r>
    </w:p>
  </w:endnote>
  <w:endnote w:type="continuationSeparator" w:id="0">
    <w:p w14:paraId="7A993915" w14:textId="77777777" w:rsidR="00752110" w:rsidRDefault="00752110" w:rsidP="00657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8EEB2" w14:textId="77777777" w:rsidR="00752110" w:rsidRDefault="00752110" w:rsidP="006578A7">
      <w:pPr>
        <w:spacing w:after="0" w:line="240" w:lineRule="auto"/>
      </w:pPr>
      <w:r>
        <w:separator/>
      </w:r>
    </w:p>
  </w:footnote>
  <w:footnote w:type="continuationSeparator" w:id="0">
    <w:p w14:paraId="65E267C2" w14:textId="77777777" w:rsidR="00752110" w:rsidRDefault="00752110" w:rsidP="006578A7">
      <w:pPr>
        <w:spacing w:after="0" w:line="240" w:lineRule="auto"/>
      </w:pPr>
      <w:r>
        <w:continuationSeparator/>
      </w:r>
    </w:p>
  </w:footnote>
  <w:footnote w:id="1">
    <w:p w14:paraId="586104FC" w14:textId="77777777" w:rsidR="00407AEF" w:rsidRPr="00C35287" w:rsidRDefault="00407AEF" w:rsidP="00FA7D3D">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sz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1D0925C5" w14:textId="77777777" w:rsidR="00407AEF" w:rsidRPr="00C35287" w:rsidRDefault="00407AEF" w:rsidP="00FA7D3D">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02FAB177" w14:textId="77777777" w:rsidR="00407AEF" w:rsidRPr="00C35287" w:rsidRDefault="00407AEF" w:rsidP="00FA7D3D">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6676CCDD" w14:textId="77777777" w:rsidR="00407AEF" w:rsidRPr="00C35287" w:rsidRDefault="00407AEF" w:rsidP="00FA7D3D">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769E21AF" w14:textId="77777777" w:rsidR="00407AEF" w:rsidRPr="00C35287" w:rsidRDefault="00407AEF" w:rsidP="00FA7D3D">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0C8111A" w14:textId="77777777" w:rsidR="00407AEF" w:rsidRPr="00C35287" w:rsidRDefault="00407AEF" w:rsidP="00FA7D3D">
      <w:pPr>
        <w:pStyle w:val="Puslapioinaostekstas"/>
        <w:jc w:val="both"/>
        <w:rPr>
          <w:rFonts w:ascii="Times New Roman" w:hAnsi="Times New Roman" w:cs="Times New Roman"/>
        </w:rPr>
      </w:pPr>
      <w:r w:rsidRPr="00C35287">
        <w:rPr>
          <w:rStyle w:val="Puslapioinaosnuoroda"/>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59046FA5" w14:textId="77777777" w:rsidR="00C26289" w:rsidRPr="000A2242" w:rsidRDefault="00C26289" w:rsidP="00C26289">
      <w:pPr>
        <w:pStyle w:val="Puslapioinaostekstas"/>
        <w:jc w:val="both"/>
        <w:rPr>
          <w:rFonts w:ascii="Times New Roman" w:hAnsi="Times New Roman" w:cs="Times New Roman"/>
        </w:rPr>
      </w:pPr>
      <w:r w:rsidRPr="000A2242">
        <w:rPr>
          <w:rStyle w:val="Puslapioinaosnuoroda"/>
        </w:rPr>
        <w:footnoteRef/>
      </w:r>
      <w:r w:rsidRPr="000A2242">
        <w:rPr>
          <w:rFonts w:ascii="Times New Roman" w:hAnsi="Times New Roman" w:cs="Times New Roman"/>
        </w:rPr>
        <w:t xml:space="preserve"> Nurodyti priežastį, jei tokio (-ių) asmens (-ų) nėra.</w:t>
      </w:r>
    </w:p>
  </w:footnote>
  <w:footnote w:id="4">
    <w:p w14:paraId="2296F5AC" w14:textId="77777777" w:rsidR="000F6466" w:rsidRPr="00012DA8" w:rsidRDefault="000F6466" w:rsidP="000F6466">
      <w:pPr>
        <w:pStyle w:val="Puslapioinaostekstas"/>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45B9317" w14:textId="77777777" w:rsidR="000F6466" w:rsidRPr="00012DA8" w:rsidRDefault="000F6466" w:rsidP="000F6466">
      <w:pPr>
        <w:pStyle w:val="Puslapioinaostekstas"/>
      </w:pPr>
      <w:bookmarkStart w:id="28" w:name="part_59ec321e391c494f84b320fbe598d9ee"/>
      <w:bookmarkEnd w:id="28"/>
      <w:r w:rsidRPr="00012DA8">
        <w:t>1) jeigu tai pažeistų įstatymus, nustatančius informacijos atskleidimo ar teisės gauti informaciją reikalavimus, ir šių įstatymų įgyvendinamuosius teisės aktus;</w:t>
      </w:r>
    </w:p>
    <w:p w14:paraId="18269766" w14:textId="77777777" w:rsidR="000F6466" w:rsidRPr="00012DA8" w:rsidRDefault="000F6466" w:rsidP="000F6466">
      <w:pPr>
        <w:pStyle w:val="Puslapioinaostekstas"/>
      </w:pPr>
      <w:bookmarkStart w:id="29" w:name="part_1fc07d8744e64e18a56d6956d4a608bd"/>
      <w:bookmarkEnd w:id="29"/>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1B8AE6D1" w14:textId="77777777" w:rsidR="000F6466" w:rsidRPr="00012DA8" w:rsidRDefault="000F6466" w:rsidP="000F6466">
      <w:pPr>
        <w:pStyle w:val="Puslapioinaostekstas"/>
      </w:pPr>
      <w:bookmarkStart w:id="30" w:name="part_9b8729a009b44b879be4bbdeffdfbc9d"/>
      <w:bookmarkEnd w:id="30"/>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3AC5B3B2" w14:textId="77777777" w:rsidR="000F6466" w:rsidRDefault="000F6466" w:rsidP="000F6466">
      <w:pPr>
        <w:pStyle w:val="Puslapioinaostekstas"/>
      </w:pPr>
      <w:bookmarkStart w:id="31" w:name="part_8808e0397ccc470f8282f89b94690af4"/>
      <w:bookmarkEnd w:id="31"/>
      <w:r w:rsidRPr="00012DA8">
        <w:t>4) informacija apie pasitelktus ūkio subjektus, kurių pajėgumais remiasi tiekėjas, ir subtiekėjus – tuo atveju, kai ši informacija reikalinga tiekėjui jo teisėtiems interesams ginti.</w:t>
      </w:r>
    </w:p>
  </w:footnote>
  <w:footnote w:id="5">
    <w:p w14:paraId="5CC7BE02" w14:textId="77777777" w:rsidR="00121343" w:rsidRPr="007B2670" w:rsidRDefault="00121343" w:rsidP="006578A7">
      <w:pPr>
        <w:spacing w:after="0" w:line="240" w:lineRule="auto"/>
        <w:jc w:val="both"/>
        <w:rPr>
          <w:rFonts w:ascii="Times New Roman" w:eastAsia="Calibri" w:hAnsi="Times New Roman" w:cs="Times New Roman"/>
          <w:sz w:val="20"/>
          <w:szCs w:val="20"/>
        </w:rPr>
      </w:pPr>
      <w:r w:rsidRPr="005456A9">
        <w:rPr>
          <w:rStyle w:val="Puslapioinaosnuoroda"/>
          <w:sz w:val="20"/>
        </w:rPr>
        <w:footnoteRef/>
      </w:r>
      <w:r w:rsidRPr="005456A9">
        <w:rPr>
          <w:rFonts w:ascii="Times New Roman" w:eastAsia="Calibri" w:hAnsi="Times New Roman" w:cs="Times New Roman"/>
          <w:sz w:val="20"/>
          <w:szCs w:val="20"/>
        </w:rPr>
        <w:t xml:space="preserve"> Savo jėgomis reiškia, kad tiekėjas patiekė prekes, suteikė paslaugas ar atliko darbus pats (savo jėgomis) kaip tiekėjas (rangovas), tiekėjų </w:t>
      </w:r>
      <w:r w:rsidRPr="007B2670">
        <w:rPr>
          <w:rFonts w:ascii="Times New Roman" w:eastAsia="Calibri" w:hAnsi="Times New Roman" w:cs="Times New Roman"/>
          <w:sz w:val="20"/>
          <w:szCs w:val="20"/>
        </w:rPr>
        <w:t>grupės partneris ar subtiekėjas, nepasitelkdamas trečiųjų asmenų.</w:t>
      </w:r>
    </w:p>
  </w:footnote>
  <w:footnote w:id="6">
    <w:p w14:paraId="6440A2F8" w14:textId="0E54A794" w:rsidR="00AE3152" w:rsidRPr="00236869" w:rsidRDefault="00AE3152" w:rsidP="00236869">
      <w:pPr>
        <w:pStyle w:val="Puslapioinaostekstas"/>
        <w:jc w:val="both"/>
        <w:rPr>
          <w:rFonts w:ascii="Times New Roman" w:hAnsi="Times New Roman" w:cs="Times New Roman"/>
        </w:rPr>
      </w:pPr>
      <w:r w:rsidRPr="00236869">
        <w:rPr>
          <w:rStyle w:val="Puslapioinaosnuoroda"/>
          <w:rFonts w:ascii="Times New Roman" w:hAnsi="Times New Roman"/>
        </w:rPr>
        <w:footnoteRef/>
      </w:r>
      <w:r w:rsidRPr="00236869">
        <w:rPr>
          <w:rFonts w:ascii="Times New Roman" w:hAnsi="Times New Roman" w:cs="Times New Roman"/>
        </w:rPr>
        <w:t xml:space="preserve"> Tinkamai suteiktomis paslaugomis laikomos paslaugos, kurių tinkamumą savo pažymoje patvirtina užsakovas.</w:t>
      </w:r>
    </w:p>
  </w:footnote>
  <w:footnote w:id="7">
    <w:p w14:paraId="167275F5" w14:textId="4A565203" w:rsidR="00121343" w:rsidRDefault="00121343" w:rsidP="006578A7">
      <w:pPr>
        <w:pStyle w:val="Puslapioinaostekstas"/>
        <w:jc w:val="both"/>
      </w:pPr>
      <w:r w:rsidRPr="007B2670">
        <w:rPr>
          <w:rStyle w:val="Puslapioinaosnuoroda"/>
        </w:rPr>
        <w:footnoteRef/>
      </w:r>
      <w:r w:rsidRPr="007B2670">
        <w:rPr>
          <w:rFonts w:ascii="Times New Roman" w:hAnsi="Times New Roman" w:cs="Times New Roman"/>
        </w:rPr>
        <w:t xml:space="preserve"> Atsižvelgiant į tai, kad</w:t>
      </w:r>
      <w:r w:rsidRPr="005456A9">
        <w:rPr>
          <w:rFonts w:ascii="Times New Roman" w:hAnsi="Times New Roman" w:cs="Times New Roman"/>
        </w:rPr>
        <w:t xml:space="preserve"> </w:t>
      </w:r>
      <w:r w:rsidR="0022681B">
        <w:rPr>
          <w:rFonts w:ascii="Times New Roman" w:hAnsi="Times New Roman" w:cs="Times New Roman"/>
        </w:rPr>
        <w:t>pateikęs sąrašą</w:t>
      </w:r>
      <w:r w:rsidRPr="005456A9">
        <w:rPr>
          <w:rFonts w:ascii="Times New Roman" w:hAnsi="Times New Roman" w:cs="Times New Roman"/>
        </w:rPr>
        <w:t xml:space="preserve"> dalyvis nebegalės </w:t>
      </w:r>
      <w:r w:rsidR="0022681B">
        <w:rPr>
          <w:rFonts w:ascii="Times New Roman" w:hAnsi="Times New Roman" w:cs="Times New Roman"/>
        </w:rPr>
        <w:t xml:space="preserve">jo </w:t>
      </w:r>
      <w:r w:rsidRPr="005456A9">
        <w:rPr>
          <w:rFonts w:ascii="Times New Roman" w:hAnsi="Times New Roman" w:cs="Times New Roman"/>
        </w:rPr>
        <w:t xml:space="preserve">papildyti, </w:t>
      </w:r>
      <w:r w:rsidRPr="005456A9">
        <w:rPr>
          <w:rFonts w:ascii="Times New Roman" w:hAnsi="Times New Roman" w:cs="Times New Roman"/>
          <w:b/>
        </w:rPr>
        <w:t>rekomenduojame</w:t>
      </w:r>
      <w:r w:rsidRPr="005456A9">
        <w:rPr>
          <w:rFonts w:ascii="Times New Roman" w:hAnsi="Times New Roman" w:cs="Times New Roman"/>
        </w:rPr>
        <w:t xml:space="preserve"> </w:t>
      </w:r>
      <w:r>
        <w:rPr>
          <w:rFonts w:ascii="Times New Roman" w:hAnsi="Times New Roman" w:cs="Times New Roman"/>
        </w:rPr>
        <w:t xml:space="preserve">pateikiamame </w:t>
      </w:r>
      <w:r w:rsidRPr="005456A9">
        <w:rPr>
          <w:rFonts w:ascii="Times New Roman" w:hAnsi="Times New Roman" w:cs="Times New Roman"/>
        </w:rPr>
        <w:t xml:space="preserve">sąraše nurodyti didesnį už reikalaujamą minimalų </w:t>
      </w:r>
      <w:r>
        <w:rPr>
          <w:rFonts w:ascii="Times New Roman" w:hAnsi="Times New Roman" w:cs="Times New Roman"/>
        </w:rPr>
        <w:t>suteiktų paslaugų</w:t>
      </w:r>
      <w:r w:rsidRPr="005456A9">
        <w:rPr>
          <w:rFonts w:ascii="Times New Roman" w:hAnsi="Times New Roman" w:cs="Times New Roman"/>
        </w:rPr>
        <w:t xml:space="preserve"> sąrašą.</w:t>
      </w:r>
    </w:p>
  </w:footnote>
  <w:footnote w:id="8">
    <w:p w14:paraId="404A171C" w14:textId="77777777" w:rsidR="00BE120E" w:rsidRPr="00C45DE1" w:rsidRDefault="00BE120E" w:rsidP="00BE120E">
      <w:pPr>
        <w:pStyle w:val="Puslapioinaostekstas"/>
        <w:jc w:val="both"/>
        <w:rPr>
          <w:rFonts w:ascii="Times New Roman" w:hAnsi="Times New Roman" w:cs="Times New Roman"/>
        </w:rPr>
      </w:pPr>
      <w:r>
        <w:rPr>
          <w:rStyle w:val="Puslapioinaosnuoroda"/>
        </w:rPr>
        <w:footnoteRef/>
      </w:r>
      <w:r>
        <w:t xml:space="preserve"> </w:t>
      </w:r>
      <w:r w:rsidRPr="007B2670">
        <w:rPr>
          <w:rFonts w:ascii="Times New Roman" w:eastAsia="Times New Roman" w:hAnsi="Times New Roman" w:cs="Times New Roman"/>
          <w:bCs/>
          <w:lang w:eastAsia="en-US"/>
        </w:rPr>
        <w:t>Vadovaujamasi Lietuvos Respublikos aplinkos ministro 2016 m. gruodžio 12 d. įsakymu Nr. D1-880 „Dėl statybos techninio reglamento STR 1.02.01:2017 „Statybos dalyvių atestavimo ir teisės pripažinimo tvarkos aprašas“ patvirtinimo“. Dokumentų pripažinimo procedūrų techninį darbą atlieka viešoji įstaiga Statybos sektoriaus vystymo agentūra (https://www.ssva</w:t>
      </w:r>
      <w:r w:rsidRPr="00824333">
        <w:rPr>
          <w:rFonts w:ascii="Times New Roman" w:eastAsia="Times New Roman" w:hAnsi="Times New Roman" w:cs="Times New Roman"/>
          <w:bCs/>
          <w:lang w:eastAsia="en-US"/>
        </w:rPr>
        <w:t>.lt/cms/</w:t>
      </w:r>
      <w:r w:rsidRPr="0068652C">
        <w:rPr>
          <w:rFonts w:ascii="Times New Roman" w:eastAsia="Times New Roman" w:hAnsi="Times New Roman" w:cs="Times New Roman"/>
          <w:bCs/>
          <w:lang w:eastAsia="en-US"/>
        </w:rPr>
        <w:t>). Užsienyje registruotas dalyvis, turintis teisę, pagal šalies, kurioje jis yra registruotas įstatymus atlikti jam priskirtus darbus ir norintis atlikti tokius darbus Lietuvos Respublikos teritorijoje privalo kreiptis į L</w:t>
      </w:r>
      <w:r>
        <w:rPr>
          <w:rFonts w:ascii="Times New Roman" w:eastAsia="Times New Roman" w:hAnsi="Times New Roman" w:cs="Times New Roman"/>
          <w:bCs/>
          <w:lang w:eastAsia="en-US"/>
        </w:rPr>
        <w:t>ietuvos Respublikos</w:t>
      </w:r>
      <w:r w:rsidRPr="0068652C">
        <w:rPr>
          <w:rFonts w:ascii="Times New Roman" w:eastAsia="Times New Roman" w:hAnsi="Times New Roman" w:cs="Times New Roman"/>
          <w:bCs/>
          <w:lang w:eastAsia="en-US"/>
        </w:rPr>
        <w:t xml:space="preserve"> teisės aktuose nurodytą instituciją </w:t>
      </w:r>
      <w:r>
        <w:rPr>
          <w:rFonts w:ascii="Times New Roman" w:eastAsia="Times New Roman" w:hAnsi="Times New Roman" w:cs="Times New Roman"/>
          <w:bCs/>
          <w:lang w:eastAsia="en-US"/>
        </w:rPr>
        <w:t>viešąją įstaigą Statybos sektoriaus vystymo agentūrą</w:t>
      </w:r>
      <w:r w:rsidRPr="0068652C">
        <w:rPr>
          <w:rFonts w:ascii="Times New Roman" w:eastAsia="Times New Roman" w:hAnsi="Times New Roman" w:cs="Times New Roman"/>
          <w:bCs/>
          <w:lang w:eastAsia="en-US"/>
        </w:rPr>
        <w:t>, Linkmenų g. 28</w:t>
      </w:r>
      <w:r>
        <w:rPr>
          <w:rFonts w:ascii="Times New Roman" w:eastAsia="Times New Roman" w:hAnsi="Times New Roman" w:cs="Times New Roman"/>
          <w:bCs/>
          <w:lang w:eastAsia="en-US"/>
        </w:rPr>
        <w:t>-1</w:t>
      </w:r>
      <w:r w:rsidRPr="0068652C">
        <w:rPr>
          <w:rFonts w:ascii="Times New Roman" w:eastAsia="Times New Roman" w:hAnsi="Times New Roman" w:cs="Times New Roman"/>
          <w:bCs/>
          <w:lang w:eastAsia="en-US"/>
        </w:rPr>
        <w:t xml:space="preserve">, LT-08217 Vilnius. Daugiau informacijos </w:t>
      </w:r>
      <w:r w:rsidRPr="00E7053E">
        <w:rPr>
          <w:rFonts w:ascii="Times New Roman" w:eastAsia="Times New Roman" w:hAnsi="Times New Roman" w:cs="Times New Roman"/>
          <w:bCs/>
          <w:lang w:eastAsia="en-US"/>
        </w:rPr>
        <w:t>https://www.ssva.lt/cms/</w:t>
      </w:r>
      <w:r w:rsidRPr="0068652C">
        <w:rPr>
          <w:rFonts w:ascii="Times New Roman" w:eastAsia="Times New Roman" w:hAnsi="Times New Roman" w:cs="Times New Roman"/>
          <w:bCs/>
          <w:lang w:eastAsia="en-US"/>
        </w:rPr>
        <w:t>.</w:t>
      </w:r>
    </w:p>
    <w:p w14:paraId="569E53D9" w14:textId="75655F11" w:rsidR="00BE120E" w:rsidRDefault="00BE120E">
      <w:pPr>
        <w:pStyle w:val="Puslapioinaostekstas"/>
      </w:pPr>
    </w:p>
  </w:footnote>
  <w:footnote w:id="9">
    <w:p w14:paraId="7E9A329B" w14:textId="77777777" w:rsidR="00121343" w:rsidRPr="00BE35EA" w:rsidRDefault="00121343" w:rsidP="006578A7">
      <w:pPr>
        <w:pStyle w:val="Puslapioinaostekstas"/>
        <w:jc w:val="both"/>
        <w:rPr>
          <w:rFonts w:ascii="Times New Roman" w:hAnsi="Times New Roman" w:cs="Times New Roman"/>
          <w:iCs/>
        </w:rPr>
      </w:pPr>
      <w:r w:rsidRPr="00BE35EA">
        <w:rPr>
          <w:rStyle w:val="Puslapioinaosnuoroda"/>
          <w:rFonts w:eastAsia="Yu Mincho"/>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C945F90" w14:textId="77777777" w:rsidR="00121343" w:rsidRPr="00BE35EA" w:rsidRDefault="00121343" w:rsidP="006578A7">
      <w:pPr>
        <w:pStyle w:val="Puslapioinaostekstas"/>
        <w:numPr>
          <w:ilvl w:val="0"/>
          <w:numId w:val="32"/>
        </w:numPr>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63230FDF" w14:textId="77777777" w:rsidR="00121343" w:rsidRPr="00BE35EA" w:rsidRDefault="00121343" w:rsidP="006578A7">
      <w:pPr>
        <w:pStyle w:val="Puslapioinaostekstas"/>
        <w:numPr>
          <w:ilvl w:val="0"/>
          <w:numId w:val="32"/>
        </w:numPr>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5324C1E4" w14:textId="77777777" w:rsidR="00D66F2C" w:rsidRPr="00BE35EA" w:rsidRDefault="00D66F2C" w:rsidP="00D66F2C">
      <w:pPr>
        <w:pStyle w:val="Puslapioinaostekstas"/>
        <w:jc w:val="both"/>
        <w:rPr>
          <w:rFonts w:ascii="Times New Roman" w:hAnsi="Times New Roman" w:cs="Times New Roman"/>
          <w:iCs/>
        </w:rPr>
      </w:pPr>
      <w:r w:rsidRPr="00BE35EA">
        <w:rPr>
          <w:rStyle w:val="Puslapioinaosnuoroda"/>
          <w:rFonts w:eastAsia="Yu Mincho"/>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42F268A" w14:textId="77777777" w:rsidR="00D66F2C" w:rsidRPr="00BE35EA" w:rsidRDefault="00D66F2C" w:rsidP="00D66F2C">
      <w:pPr>
        <w:pStyle w:val="Puslapioinaostekstas"/>
        <w:numPr>
          <w:ilvl w:val="0"/>
          <w:numId w:val="32"/>
        </w:numPr>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5FE64663" w14:textId="77777777" w:rsidR="00D66F2C" w:rsidRPr="00BE35EA" w:rsidRDefault="00D66F2C" w:rsidP="00D66F2C">
      <w:pPr>
        <w:pStyle w:val="Puslapioinaostekstas"/>
        <w:numPr>
          <w:ilvl w:val="0"/>
          <w:numId w:val="32"/>
        </w:numPr>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20271E08" w14:textId="77777777" w:rsidR="00D66F2C" w:rsidRPr="00BE35EA" w:rsidRDefault="00D66F2C" w:rsidP="00D66F2C">
      <w:pPr>
        <w:pStyle w:val="Puslapioinaostekstas"/>
        <w:jc w:val="both"/>
        <w:rPr>
          <w:rFonts w:ascii="Times New Roman" w:hAnsi="Times New Roman" w:cs="Times New Roman"/>
          <w:iCs/>
        </w:rPr>
      </w:pPr>
      <w:r w:rsidRPr="00BE35EA">
        <w:rPr>
          <w:rStyle w:val="Puslapioinaosnuoroda"/>
          <w:rFonts w:eastAsia="Yu Mincho"/>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7B7D91F" w14:textId="77777777" w:rsidR="00D66F2C" w:rsidRPr="00BE35EA" w:rsidRDefault="00D66F2C" w:rsidP="00D66F2C">
      <w:pPr>
        <w:pStyle w:val="Puslapioinaostekstas"/>
        <w:numPr>
          <w:ilvl w:val="0"/>
          <w:numId w:val="32"/>
        </w:numPr>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0311474B" w14:textId="77777777" w:rsidR="00D66F2C" w:rsidRPr="00BE35EA" w:rsidRDefault="00D66F2C" w:rsidP="00D66F2C">
      <w:pPr>
        <w:pStyle w:val="Puslapioinaostekstas"/>
        <w:numPr>
          <w:ilvl w:val="0"/>
          <w:numId w:val="32"/>
        </w:numPr>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5DA9FB96" w14:textId="77777777" w:rsidR="00121343" w:rsidRDefault="00121343">
        <w:pPr>
          <w:pStyle w:val="Antrats"/>
          <w:jc w:val="center"/>
        </w:pPr>
        <w:r>
          <w:fldChar w:fldCharType="begin"/>
        </w:r>
        <w:r>
          <w:instrText>PAGE   \* MERGEFORMAT</w:instrText>
        </w:r>
        <w:r>
          <w:fldChar w:fldCharType="separate"/>
        </w:r>
        <w:r w:rsidR="001C044C">
          <w:rPr>
            <w:noProof/>
          </w:rPr>
          <w:t>19</w:t>
        </w:r>
        <w:r>
          <w:fldChar w:fldCharType="end"/>
        </w:r>
      </w:p>
    </w:sdtContent>
  </w:sdt>
  <w:p w14:paraId="5D2584C1" w14:textId="77777777" w:rsidR="00121343" w:rsidRDefault="001213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60A84"/>
    <w:multiLevelType w:val="multilevel"/>
    <w:tmpl w:val="E6A00DCA"/>
    <w:lvl w:ilvl="0">
      <w:start w:val="1"/>
      <w:numFmt w:val="decimal"/>
      <w:lvlText w:val="%1."/>
      <w:lvlJc w:val="left"/>
      <w:pPr>
        <w:ind w:left="927" w:hanging="360"/>
      </w:pPr>
      <w:rPr>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2064" w:hanging="504"/>
      </w:pPr>
      <w:rPr>
        <w:rFonts w:ascii="Times New Roman" w:hAnsi="Times New Roman" w:cs="Times New Roman" w:hint="default"/>
        <w:sz w:val="24"/>
        <w:szCs w:val="24"/>
      </w:rPr>
    </w:lvl>
    <w:lvl w:ilvl="3">
      <w:start w:val="1"/>
      <w:numFmt w:val="decimal"/>
      <w:lvlText w:val="%1.%2.%3.%4."/>
      <w:lvlJc w:val="left"/>
      <w:pPr>
        <w:ind w:left="648" w:hanging="648"/>
      </w:pPr>
    </w:lvl>
    <w:lvl w:ilvl="4">
      <w:start w:val="1"/>
      <w:numFmt w:val="decimal"/>
      <w:lvlText w:val="%1.%2.%3.%4.%5."/>
      <w:lvlJc w:val="left"/>
      <w:pPr>
        <w:ind w:left="221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CC13F9"/>
    <w:multiLevelType w:val="multilevel"/>
    <w:tmpl w:val="E382A4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A456FF"/>
    <w:multiLevelType w:val="multilevel"/>
    <w:tmpl w:val="25BE45CA"/>
    <w:lvl w:ilvl="0">
      <w:start w:val="2"/>
      <w:numFmt w:val="decimal"/>
      <w:lvlText w:val="%1."/>
      <w:lvlJc w:val="left"/>
      <w:pPr>
        <w:ind w:left="360" w:hanging="360"/>
      </w:pPr>
      <w:rPr>
        <w:rFonts w:eastAsia="SimSun" w:hint="default"/>
        <w:b/>
      </w:rPr>
    </w:lvl>
    <w:lvl w:ilvl="1">
      <w:start w:val="1"/>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rPr>
    </w:lvl>
    <w:lvl w:ilvl="3">
      <w:start w:val="1"/>
      <w:numFmt w:val="decimal"/>
      <w:lvlText w:val="%1.%2.%3.%4."/>
      <w:lvlJc w:val="left"/>
      <w:pPr>
        <w:ind w:left="720" w:hanging="720"/>
      </w:pPr>
      <w:rPr>
        <w:rFonts w:eastAsia="SimSun" w:hint="default"/>
        <w:b/>
      </w:rPr>
    </w:lvl>
    <w:lvl w:ilvl="4">
      <w:start w:val="1"/>
      <w:numFmt w:val="decimal"/>
      <w:lvlText w:val="%1.%2.%3.%4.%5."/>
      <w:lvlJc w:val="left"/>
      <w:pPr>
        <w:ind w:left="1080" w:hanging="1080"/>
      </w:pPr>
      <w:rPr>
        <w:rFonts w:eastAsia="SimSun" w:hint="default"/>
        <w:b/>
      </w:rPr>
    </w:lvl>
    <w:lvl w:ilvl="5">
      <w:start w:val="1"/>
      <w:numFmt w:val="decimal"/>
      <w:lvlText w:val="%1.%2.%3.%4.%5.%6."/>
      <w:lvlJc w:val="left"/>
      <w:pPr>
        <w:ind w:left="1080" w:hanging="1080"/>
      </w:pPr>
      <w:rPr>
        <w:rFonts w:eastAsia="SimSun" w:hint="default"/>
        <w:b/>
      </w:rPr>
    </w:lvl>
    <w:lvl w:ilvl="6">
      <w:start w:val="1"/>
      <w:numFmt w:val="decimal"/>
      <w:lvlText w:val="%1.%2.%3.%4.%5.%6.%7."/>
      <w:lvlJc w:val="left"/>
      <w:pPr>
        <w:ind w:left="1440" w:hanging="1440"/>
      </w:pPr>
      <w:rPr>
        <w:rFonts w:eastAsia="SimSun" w:hint="default"/>
        <w:b/>
      </w:rPr>
    </w:lvl>
    <w:lvl w:ilvl="7">
      <w:start w:val="1"/>
      <w:numFmt w:val="decimal"/>
      <w:lvlText w:val="%1.%2.%3.%4.%5.%6.%7.%8."/>
      <w:lvlJc w:val="left"/>
      <w:pPr>
        <w:ind w:left="1440" w:hanging="1440"/>
      </w:pPr>
      <w:rPr>
        <w:rFonts w:eastAsia="SimSun" w:hint="default"/>
        <w:b/>
      </w:rPr>
    </w:lvl>
    <w:lvl w:ilvl="8">
      <w:start w:val="1"/>
      <w:numFmt w:val="decimal"/>
      <w:lvlText w:val="%1.%2.%3.%4.%5.%6.%7.%8.%9."/>
      <w:lvlJc w:val="left"/>
      <w:pPr>
        <w:ind w:left="1800" w:hanging="1800"/>
      </w:pPr>
      <w:rPr>
        <w:rFonts w:eastAsia="SimSun" w:hint="default"/>
        <w:b/>
      </w:rPr>
    </w:lvl>
  </w:abstractNum>
  <w:abstractNum w:abstractNumId="5"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0E7F6394"/>
    <w:multiLevelType w:val="multilevel"/>
    <w:tmpl w:val="EEDE5908"/>
    <w:lvl w:ilvl="0">
      <w:start w:val="1"/>
      <w:numFmt w:val="decimal"/>
      <w:lvlText w:val="%1."/>
      <w:lvlJc w:val="left"/>
      <w:pPr>
        <w:ind w:left="1290" w:hanging="1290"/>
      </w:pPr>
      <w:rPr>
        <w:rFonts w:hint="default"/>
      </w:rPr>
    </w:lvl>
    <w:lvl w:ilvl="1">
      <w:start w:val="1"/>
      <w:numFmt w:val="decimal"/>
      <w:lvlText w:val="%1.%2."/>
      <w:lvlJc w:val="left"/>
      <w:pPr>
        <w:ind w:left="1290" w:hanging="1290"/>
      </w:pPr>
      <w:rPr>
        <w:rFonts w:hint="default"/>
      </w:rPr>
    </w:lvl>
    <w:lvl w:ilvl="2">
      <w:start w:val="1"/>
      <w:numFmt w:val="decimal"/>
      <w:lvlText w:val="%1.%2.%3."/>
      <w:lvlJc w:val="left"/>
      <w:pPr>
        <w:ind w:left="1290" w:hanging="1290"/>
      </w:pPr>
      <w:rPr>
        <w:rFonts w:hint="default"/>
      </w:rPr>
    </w:lvl>
    <w:lvl w:ilvl="3">
      <w:start w:val="1"/>
      <w:numFmt w:val="decimal"/>
      <w:lvlText w:val="%1.%2.%3.%4."/>
      <w:lvlJc w:val="left"/>
      <w:pPr>
        <w:ind w:left="1290" w:hanging="1290"/>
      </w:pPr>
      <w:rPr>
        <w:rFonts w:hint="default"/>
      </w:rPr>
    </w:lvl>
    <w:lvl w:ilvl="4">
      <w:start w:val="1"/>
      <w:numFmt w:val="decimal"/>
      <w:lvlText w:val="%1.%2.%3.%4.%5."/>
      <w:lvlJc w:val="left"/>
      <w:pPr>
        <w:ind w:left="1290" w:hanging="1290"/>
      </w:pPr>
      <w:rPr>
        <w:rFonts w:hint="default"/>
      </w:rPr>
    </w:lvl>
    <w:lvl w:ilvl="5">
      <w:start w:val="1"/>
      <w:numFmt w:val="decimal"/>
      <w:lvlText w:val="%1.%2.%3.%4.%5.%6."/>
      <w:lvlJc w:val="left"/>
      <w:pPr>
        <w:ind w:left="1290" w:hanging="129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860F8B"/>
    <w:multiLevelType w:val="multilevel"/>
    <w:tmpl w:val="8DAA5462"/>
    <w:numStyleLink w:val="Punktai"/>
  </w:abstractNum>
  <w:abstractNum w:abstractNumId="10" w15:restartNumberingAfterBreak="0">
    <w:nsid w:val="1D8B26FA"/>
    <w:multiLevelType w:val="multilevel"/>
    <w:tmpl w:val="DE2E3D4E"/>
    <w:lvl w:ilvl="0">
      <w:start w:val="1"/>
      <w:numFmt w:val="decimal"/>
      <w:lvlText w:val="%1."/>
      <w:lvlJc w:val="left"/>
      <w:pPr>
        <w:ind w:left="360" w:hanging="360"/>
      </w:pPr>
      <w:rPr>
        <w:rFonts w:hint="default"/>
      </w:rPr>
    </w:lvl>
    <w:lvl w:ilvl="1">
      <w:start w:val="1"/>
      <w:numFmt w:val="decimal"/>
      <w:lvlText w:val="%1.%2."/>
      <w:lvlJc w:val="left"/>
      <w:pPr>
        <w:ind w:left="718" w:hanging="360"/>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11" w15:restartNumberingAfterBreak="0">
    <w:nsid w:val="1F400BB5"/>
    <w:multiLevelType w:val="multilevel"/>
    <w:tmpl w:val="46964D3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25F30B25"/>
    <w:multiLevelType w:val="multilevel"/>
    <w:tmpl w:val="96549E2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C66ED8"/>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3D54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AE1663"/>
    <w:multiLevelType w:val="multilevel"/>
    <w:tmpl w:val="A8C036E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0"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2"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3BD946F9"/>
    <w:multiLevelType w:val="hybridMultilevel"/>
    <w:tmpl w:val="8254668C"/>
    <w:lvl w:ilvl="0" w:tplc="A6800510">
      <w:start w:val="36"/>
      <w:numFmt w:val="bullet"/>
      <w:lvlText w:val="-"/>
      <w:lvlJc w:val="left"/>
      <w:pPr>
        <w:ind w:left="722" w:hanging="360"/>
      </w:pPr>
      <w:rPr>
        <w:rFonts w:ascii="Times New Roman" w:eastAsia="SimSun" w:hAnsi="Times New Roman" w:cs="Times New Roman" w:hint="default"/>
      </w:rPr>
    </w:lvl>
    <w:lvl w:ilvl="1" w:tplc="04270003" w:tentative="1">
      <w:start w:val="1"/>
      <w:numFmt w:val="bullet"/>
      <w:lvlText w:val="o"/>
      <w:lvlJc w:val="left"/>
      <w:pPr>
        <w:ind w:left="1442" w:hanging="360"/>
      </w:pPr>
      <w:rPr>
        <w:rFonts w:ascii="Courier New" w:hAnsi="Courier New" w:cs="Courier New" w:hint="default"/>
      </w:rPr>
    </w:lvl>
    <w:lvl w:ilvl="2" w:tplc="04270005" w:tentative="1">
      <w:start w:val="1"/>
      <w:numFmt w:val="bullet"/>
      <w:lvlText w:val=""/>
      <w:lvlJc w:val="left"/>
      <w:pPr>
        <w:ind w:left="2162" w:hanging="360"/>
      </w:pPr>
      <w:rPr>
        <w:rFonts w:ascii="Wingdings" w:hAnsi="Wingdings" w:hint="default"/>
      </w:rPr>
    </w:lvl>
    <w:lvl w:ilvl="3" w:tplc="04270001" w:tentative="1">
      <w:start w:val="1"/>
      <w:numFmt w:val="bullet"/>
      <w:lvlText w:val=""/>
      <w:lvlJc w:val="left"/>
      <w:pPr>
        <w:ind w:left="2882" w:hanging="360"/>
      </w:pPr>
      <w:rPr>
        <w:rFonts w:ascii="Symbol" w:hAnsi="Symbol" w:hint="default"/>
      </w:rPr>
    </w:lvl>
    <w:lvl w:ilvl="4" w:tplc="04270003" w:tentative="1">
      <w:start w:val="1"/>
      <w:numFmt w:val="bullet"/>
      <w:lvlText w:val="o"/>
      <w:lvlJc w:val="left"/>
      <w:pPr>
        <w:ind w:left="3602" w:hanging="360"/>
      </w:pPr>
      <w:rPr>
        <w:rFonts w:ascii="Courier New" w:hAnsi="Courier New" w:cs="Courier New" w:hint="default"/>
      </w:rPr>
    </w:lvl>
    <w:lvl w:ilvl="5" w:tplc="04270005" w:tentative="1">
      <w:start w:val="1"/>
      <w:numFmt w:val="bullet"/>
      <w:lvlText w:val=""/>
      <w:lvlJc w:val="left"/>
      <w:pPr>
        <w:ind w:left="4322" w:hanging="360"/>
      </w:pPr>
      <w:rPr>
        <w:rFonts w:ascii="Wingdings" w:hAnsi="Wingdings" w:hint="default"/>
      </w:rPr>
    </w:lvl>
    <w:lvl w:ilvl="6" w:tplc="04270001" w:tentative="1">
      <w:start w:val="1"/>
      <w:numFmt w:val="bullet"/>
      <w:lvlText w:val=""/>
      <w:lvlJc w:val="left"/>
      <w:pPr>
        <w:ind w:left="5042" w:hanging="360"/>
      </w:pPr>
      <w:rPr>
        <w:rFonts w:ascii="Symbol" w:hAnsi="Symbol" w:hint="default"/>
      </w:rPr>
    </w:lvl>
    <w:lvl w:ilvl="7" w:tplc="04270003" w:tentative="1">
      <w:start w:val="1"/>
      <w:numFmt w:val="bullet"/>
      <w:lvlText w:val="o"/>
      <w:lvlJc w:val="left"/>
      <w:pPr>
        <w:ind w:left="5762" w:hanging="360"/>
      </w:pPr>
      <w:rPr>
        <w:rFonts w:ascii="Courier New" w:hAnsi="Courier New" w:cs="Courier New" w:hint="default"/>
      </w:rPr>
    </w:lvl>
    <w:lvl w:ilvl="8" w:tplc="04270005" w:tentative="1">
      <w:start w:val="1"/>
      <w:numFmt w:val="bullet"/>
      <w:lvlText w:val=""/>
      <w:lvlJc w:val="left"/>
      <w:pPr>
        <w:ind w:left="6482" w:hanging="360"/>
      </w:pPr>
      <w:rPr>
        <w:rFonts w:ascii="Wingdings" w:hAnsi="Wingdings" w:hint="default"/>
      </w:rPr>
    </w:lvl>
  </w:abstractNum>
  <w:abstractNum w:abstractNumId="24"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3777739"/>
    <w:multiLevelType w:val="multilevel"/>
    <w:tmpl w:val="180259A4"/>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6991415"/>
    <w:multiLevelType w:val="multilevel"/>
    <w:tmpl w:val="4C5CBE3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28"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D83BAA"/>
    <w:multiLevelType w:val="multilevel"/>
    <w:tmpl w:val="0427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2"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3"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8384C5D"/>
    <w:multiLevelType w:val="hybridMultilevel"/>
    <w:tmpl w:val="E2EAF09A"/>
    <w:lvl w:ilvl="0" w:tplc="F702C980">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8616249">
    <w:abstractNumId w:val="13"/>
  </w:num>
  <w:num w:numId="2" w16cid:durableId="1664776677">
    <w:abstractNumId w:val="17"/>
  </w:num>
  <w:num w:numId="3" w16cid:durableId="753235390">
    <w:abstractNumId w:val="16"/>
  </w:num>
  <w:num w:numId="4" w16cid:durableId="1758283872">
    <w:abstractNumId w:val="32"/>
  </w:num>
  <w:num w:numId="5" w16cid:durableId="170875280">
    <w:abstractNumId w:val="8"/>
  </w:num>
  <w:num w:numId="6" w16cid:durableId="109672093">
    <w:abstractNumId w:val="35"/>
  </w:num>
  <w:num w:numId="7" w16cid:durableId="534999863">
    <w:abstractNumId w:val="28"/>
  </w:num>
  <w:num w:numId="8" w16cid:durableId="2041124357">
    <w:abstractNumId w:val="37"/>
  </w:num>
  <w:num w:numId="9" w16cid:durableId="2120560011">
    <w:abstractNumId w:val="21"/>
  </w:num>
  <w:num w:numId="10" w16cid:durableId="104160062">
    <w:abstractNumId w:val="7"/>
  </w:num>
  <w:num w:numId="11" w16cid:durableId="491651825">
    <w:abstractNumId w:val="33"/>
  </w:num>
  <w:num w:numId="12" w16cid:durableId="1894461791">
    <w:abstractNumId w:val="34"/>
  </w:num>
  <w:num w:numId="13" w16cid:durableId="621767883">
    <w:abstractNumId w:val="24"/>
  </w:num>
  <w:num w:numId="14" w16cid:durableId="1259604878">
    <w:abstractNumId w:val="5"/>
  </w:num>
  <w:num w:numId="15" w16cid:durableId="323515214">
    <w:abstractNumId w:val="18"/>
  </w:num>
  <w:num w:numId="16" w16cid:durableId="419176561">
    <w:abstractNumId w:val="38"/>
  </w:num>
  <w:num w:numId="17" w16cid:durableId="1490555662">
    <w:abstractNumId w:val="12"/>
  </w:num>
  <w:num w:numId="18" w16cid:durableId="1725567020">
    <w:abstractNumId w:val="25"/>
  </w:num>
  <w:num w:numId="19" w16cid:durableId="904072423">
    <w:abstractNumId w:val="6"/>
  </w:num>
  <w:num w:numId="20" w16cid:durableId="1664092020">
    <w:abstractNumId w:val="4"/>
  </w:num>
  <w:num w:numId="21" w16cid:durableId="1236278051">
    <w:abstractNumId w:val="22"/>
  </w:num>
  <w:num w:numId="22" w16cid:durableId="1670719242">
    <w:abstractNumId w:val="9"/>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1404447809">
    <w:abstractNumId w:val="2"/>
  </w:num>
  <w:num w:numId="24" w16cid:durableId="1735008110">
    <w:abstractNumId w:val="20"/>
  </w:num>
  <w:num w:numId="25" w16cid:durableId="1177689741">
    <w:abstractNumId w:val="9"/>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6" w16cid:durableId="1859585616">
    <w:abstractNumId w:val="14"/>
  </w:num>
  <w:num w:numId="27" w16cid:durableId="1862426827">
    <w:abstractNumId w:val="36"/>
  </w:num>
  <w:num w:numId="28" w16cid:durableId="1776243194">
    <w:abstractNumId w:val="31"/>
  </w:num>
  <w:num w:numId="29" w16cid:durableId="228196409">
    <w:abstractNumId w:val="15"/>
  </w:num>
  <w:num w:numId="30" w16cid:durableId="2022582710">
    <w:abstractNumId w:val="0"/>
  </w:num>
  <w:num w:numId="31" w16cid:durableId="1169179211">
    <w:abstractNumId w:val="29"/>
  </w:num>
  <w:num w:numId="32" w16cid:durableId="1271548749">
    <w:abstractNumId w:val="30"/>
  </w:num>
  <w:num w:numId="33" w16cid:durableId="1266502662">
    <w:abstractNumId w:val="1"/>
  </w:num>
  <w:num w:numId="34" w16cid:durableId="814108636">
    <w:abstractNumId w:val="19"/>
  </w:num>
  <w:num w:numId="35" w16cid:durableId="20015866">
    <w:abstractNumId w:val="23"/>
  </w:num>
  <w:num w:numId="36" w16cid:durableId="1025013785">
    <w:abstractNumId w:val="3"/>
  </w:num>
  <w:num w:numId="37" w16cid:durableId="344794056">
    <w:abstractNumId w:val="10"/>
  </w:num>
  <w:num w:numId="38" w16cid:durableId="1898202126">
    <w:abstractNumId w:val="27"/>
  </w:num>
  <w:num w:numId="39" w16cid:durableId="1976519810">
    <w:abstractNumId w:val="11"/>
  </w:num>
  <w:num w:numId="40" w16cid:durableId="185017261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A7"/>
    <w:rsid w:val="00003501"/>
    <w:rsid w:val="000076F4"/>
    <w:rsid w:val="0001061E"/>
    <w:rsid w:val="00014422"/>
    <w:rsid w:val="00015E74"/>
    <w:rsid w:val="000201F4"/>
    <w:rsid w:val="00020AEC"/>
    <w:rsid w:val="00026ABA"/>
    <w:rsid w:val="00027AA7"/>
    <w:rsid w:val="000334B2"/>
    <w:rsid w:val="00034163"/>
    <w:rsid w:val="00036A2A"/>
    <w:rsid w:val="000426EB"/>
    <w:rsid w:val="000473DF"/>
    <w:rsid w:val="000474DC"/>
    <w:rsid w:val="0005005F"/>
    <w:rsid w:val="00050753"/>
    <w:rsid w:val="0005145B"/>
    <w:rsid w:val="00057012"/>
    <w:rsid w:val="00062284"/>
    <w:rsid w:val="00065D9E"/>
    <w:rsid w:val="000704ED"/>
    <w:rsid w:val="00076684"/>
    <w:rsid w:val="0007683E"/>
    <w:rsid w:val="00085FF4"/>
    <w:rsid w:val="00091892"/>
    <w:rsid w:val="000934FE"/>
    <w:rsid w:val="00094425"/>
    <w:rsid w:val="00095F41"/>
    <w:rsid w:val="00097FDA"/>
    <w:rsid w:val="000A0675"/>
    <w:rsid w:val="000A18D8"/>
    <w:rsid w:val="000A6CB2"/>
    <w:rsid w:val="000A6F8F"/>
    <w:rsid w:val="000B52FB"/>
    <w:rsid w:val="000B5F65"/>
    <w:rsid w:val="000C028A"/>
    <w:rsid w:val="000C2491"/>
    <w:rsid w:val="000C2823"/>
    <w:rsid w:val="000C4060"/>
    <w:rsid w:val="000C4516"/>
    <w:rsid w:val="000C53FE"/>
    <w:rsid w:val="000D1163"/>
    <w:rsid w:val="000D50B6"/>
    <w:rsid w:val="000E097D"/>
    <w:rsid w:val="000E0B37"/>
    <w:rsid w:val="000F1766"/>
    <w:rsid w:val="000F3194"/>
    <w:rsid w:val="000F4F03"/>
    <w:rsid w:val="000F5A8B"/>
    <w:rsid w:val="000F60C2"/>
    <w:rsid w:val="000F6466"/>
    <w:rsid w:val="000F6E9A"/>
    <w:rsid w:val="000F74FA"/>
    <w:rsid w:val="00100621"/>
    <w:rsid w:val="00106A6C"/>
    <w:rsid w:val="0011045B"/>
    <w:rsid w:val="0011522E"/>
    <w:rsid w:val="00121343"/>
    <w:rsid w:val="0012170A"/>
    <w:rsid w:val="001218B8"/>
    <w:rsid w:val="0012233C"/>
    <w:rsid w:val="00127A08"/>
    <w:rsid w:val="00132E0F"/>
    <w:rsid w:val="00150554"/>
    <w:rsid w:val="00155B6E"/>
    <w:rsid w:val="00155C17"/>
    <w:rsid w:val="0015600F"/>
    <w:rsid w:val="001629BB"/>
    <w:rsid w:val="0016437D"/>
    <w:rsid w:val="0016654A"/>
    <w:rsid w:val="001669E4"/>
    <w:rsid w:val="00167867"/>
    <w:rsid w:val="00170620"/>
    <w:rsid w:val="001739D3"/>
    <w:rsid w:val="00175DE9"/>
    <w:rsid w:val="00182BC2"/>
    <w:rsid w:val="00182D8C"/>
    <w:rsid w:val="00182E56"/>
    <w:rsid w:val="00183A13"/>
    <w:rsid w:val="001872AB"/>
    <w:rsid w:val="001A0FC1"/>
    <w:rsid w:val="001A1A29"/>
    <w:rsid w:val="001A3CDA"/>
    <w:rsid w:val="001B2252"/>
    <w:rsid w:val="001B6014"/>
    <w:rsid w:val="001B6C7C"/>
    <w:rsid w:val="001C00B8"/>
    <w:rsid w:val="001C044C"/>
    <w:rsid w:val="001C0D74"/>
    <w:rsid w:val="001C6822"/>
    <w:rsid w:val="001D1EC5"/>
    <w:rsid w:val="001E28BC"/>
    <w:rsid w:val="001F054C"/>
    <w:rsid w:val="001F1DEA"/>
    <w:rsid w:val="001F37C8"/>
    <w:rsid w:val="001F5D9D"/>
    <w:rsid w:val="001F5EA1"/>
    <w:rsid w:val="00200D64"/>
    <w:rsid w:val="00201510"/>
    <w:rsid w:val="00202D6F"/>
    <w:rsid w:val="00203206"/>
    <w:rsid w:val="00203A40"/>
    <w:rsid w:val="002055FA"/>
    <w:rsid w:val="00206A68"/>
    <w:rsid w:val="00210101"/>
    <w:rsid w:val="0021194C"/>
    <w:rsid w:val="00212FA6"/>
    <w:rsid w:val="0021483B"/>
    <w:rsid w:val="00225013"/>
    <w:rsid w:val="0022681B"/>
    <w:rsid w:val="00231422"/>
    <w:rsid w:val="0023171D"/>
    <w:rsid w:val="00233CB6"/>
    <w:rsid w:val="002351AC"/>
    <w:rsid w:val="00236869"/>
    <w:rsid w:val="002416E4"/>
    <w:rsid w:val="00241CCE"/>
    <w:rsid w:val="00242151"/>
    <w:rsid w:val="00246DAA"/>
    <w:rsid w:val="00247D7E"/>
    <w:rsid w:val="00251724"/>
    <w:rsid w:val="00257132"/>
    <w:rsid w:val="00260BC2"/>
    <w:rsid w:val="00282330"/>
    <w:rsid w:val="00283484"/>
    <w:rsid w:val="002878C2"/>
    <w:rsid w:val="00294572"/>
    <w:rsid w:val="00294CEB"/>
    <w:rsid w:val="002A6CEC"/>
    <w:rsid w:val="002A7299"/>
    <w:rsid w:val="002B35E9"/>
    <w:rsid w:val="002B6DF7"/>
    <w:rsid w:val="002C08CD"/>
    <w:rsid w:val="002C6D19"/>
    <w:rsid w:val="002C7A13"/>
    <w:rsid w:val="002D30A6"/>
    <w:rsid w:val="002D497B"/>
    <w:rsid w:val="002D7A52"/>
    <w:rsid w:val="002D7AD4"/>
    <w:rsid w:val="002E14E4"/>
    <w:rsid w:val="002E1871"/>
    <w:rsid w:val="00300B16"/>
    <w:rsid w:val="00301084"/>
    <w:rsid w:val="00302155"/>
    <w:rsid w:val="003125CD"/>
    <w:rsid w:val="003155C0"/>
    <w:rsid w:val="0032049D"/>
    <w:rsid w:val="0035411B"/>
    <w:rsid w:val="00355C36"/>
    <w:rsid w:val="003605DB"/>
    <w:rsid w:val="0036131E"/>
    <w:rsid w:val="003615BF"/>
    <w:rsid w:val="00365213"/>
    <w:rsid w:val="003724AB"/>
    <w:rsid w:val="003751B8"/>
    <w:rsid w:val="003819C0"/>
    <w:rsid w:val="00394197"/>
    <w:rsid w:val="003A00F4"/>
    <w:rsid w:val="003A136E"/>
    <w:rsid w:val="003A1D54"/>
    <w:rsid w:val="003A35D8"/>
    <w:rsid w:val="003A5488"/>
    <w:rsid w:val="003B2A14"/>
    <w:rsid w:val="003B31A4"/>
    <w:rsid w:val="003B40C1"/>
    <w:rsid w:val="003B6456"/>
    <w:rsid w:val="003C6E57"/>
    <w:rsid w:val="003E0485"/>
    <w:rsid w:val="003E107D"/>
    <w:rsid w:val="003E625F"/>
    <w:rsid w:val="003F2943"/>
    <w:rsid w:val="003F3897"/>
    <w:rsid w:val="003F390C"/>
    <w:rsid w:val="00401AEB"/>
    <w:rsid w:val="00407066"/>
    <w:rsid w:val="00407AEF"/>
    <w:rsid w:val="00416FD1"/>
    <w:rsid w:val="00417B0A"/>
    <w:rsid w:val="004207A6"/>
    <w:rsid w:val="00426AAF"/>
    <w:rsid w:val="00427949"/>
    <w:rsid w:val="004301F9"/>
    <w:rsid w:val="00431ADE"/>
    <w:rsid w:val="00444E72"/>
    <w:rsid w:val="0044593F"/>
    <w:rsid w:val="00450C28"/>
    <w:rsid w:val="004574DD"/>
    <w:rsid w:val="00462B39"/>
    <w:rsid w:val="0046441C"/>
    <w:rsid w:val="00467308"/>
    <w:rsid w:val="00467D4F"/>
    <w:rsid w:val="004736DE"/>
    <w:rsid w:val="004743D6"/>
    <w:rsid w:val="004770C5"/>
    <w:rsid w:val="00483575"/>
    <w:rsid w:val="004855AD"/>
    <w:rsid w:val="004A0817"/>
    <w:rsid w:val="004A1EA7"/>
    <w:rsid w:val="004A3F14"/>
    <w:rsid w:val="004A41AA"/>
    <w:rsid w:val="004B2A8A"/>
    <w:rsid w:val="004B3EDC"/>
    <w:rsid w:val="004B43D3"/>
    <w:rsid w:val="004B5B7C"/>
    <w:rsid w:val="004B6E23"/>
    <w:rsid w:val="004C15D6"/>
    <w:rsid w:val="004D1157"/>
    <w:rsid w:val="004D256B"/>
    <w:rsid w:val="004D42BB"/>
    <w:rsid w:val="004D56B8"/>
    <w:rsid w:val="004D6260"/>
    <w:rsid w:val="004D7B84"/>
    <w:rsid w:val="004E2377"/>
    <w:rsid w:val="004E6C67"/>
    <w:rsid w:val="004F2283"/>
    <w:rsid w:val="004F7790"/>
    <w:rsid w:val="00504ECC"/>
    <w:rsid w:val="00507B21"/>
    <w:rsid w:val="00511772"/>
    <w:rsid w:val="00512C57"/>
    <w:rsid w:val="005141A4"/>
    <w:rsid w:val="005145C5"/>
    <w:rsid w:val="005222D1"/>
    <w:rsid w:val="00522AD9"/>
    <w:rsid w:val="00527368"/>
    <w:rsid w:val="00527510"/>
    <w:rsid w:val="005279AC"/>
    <w:rsid w:val="00531BDD"/>
    <w:rsid w:val="005344D8"/>
    <w:rsid w:val="0054029C"/>
    <w:rsid w:val="00540A9C"/>
    <w:rsid w:val="00542411"/>
    <w:rsid w:val="00556E89"/>
    <w:rsid w:val="005619CF"/>
    <w:rsid w:val="00567CA5"/>
    <w:rsid w:val="005719AB"/>
    <w:rsid w:val="00574E50"/>
    <w:rsid w:val="00576D84"/>
    <w:rsid w:val="005802BA"/>
    <w:rsid w:val="0058741A"/>
    <w:rsid w:val="005915F0"/>
    <w:rsid w:val="005920D0"/>
    <w:rsid w:val="005934A7"/>
    <w:rsid w:val="00593673"/>
    <w:rsid w:val="00593D08"/>
    <w:rsid w:val="00597A71"/>
    <w:rsid w:val="005A3370"/>
    <w:rsid w:val="005B3105"/>
    <w:rsid w:val="005B7142"/>
    <w:rsid w:val="005D08E5"/>
    <w:rsid w:val="005D5328"/>
    <w:rsid w:val="005E58A4"/>
    <w:rsid w:val="005F2402"/>
    <w:rsid w:val="005F64F7"/>
    <w:rsid w:val="00600810"/>
    <w:rsid w:val="0062314B"/>
    <w:rsid w:val="00624FAC"/>
    <w:rsid w:val="006262A6"/>
    <w:rsid w:val="00631A97"/>
    <w:rsid w:val="00632416"/>
    <w:rsid w:val="00632680"/>
    <w:rsid w:val="0063450F"/>
    <w:rsid w:val="00643E7D"/>
    <w:rsid w:val="00647E0B"/>
    <w:rsid w:val="006575BF"/>
    <w:rsid w:val="006578A7"/>
    <w:rsid w:val="0066330D"/>
    <w:rsid w:val="00667101"/>
    <w:rsid w:val="00682CA8"/>
    <w:rsid w:val="00686BD8"/>
    <w:rsid w:val="00687023"/>
    <w:rsid w:val="006878D4"/>
    <w:rsid w:val="0069737C"/>
    <w:rsid w:val="006A1059"/>
    <w:rsid w:val="006A2AC9"/>
    <w:rsid w:val="006A3335"/>
    <w:rsid w:val="006A60D1"/>
    <w:rsid w:val="006A74F4"/>
    <w:rsid w:val="006B2B92"/>
    <w:rsid w:val="006B5D99"/>
    <w:rsid w:val="006B61F7"/>
    <w:rsid w:val="006C0B8F"/>
    <w:rsid w:val="006C1EB5"/>
    <w:rsid w:val="006C3B12"/>
    <w:rsid w:val="006E0875"/>
    <w:rsid w:val="006E4877"/>
    <w:rsid w:val="006F16C6"/>
    <w:rsid w:val="0070770A"/>
    <w:rsid w:val="00721A6A"/>
    <w:rsid w:val="007234E5"/>
    <w:rsid w:val="00725FD6"/>
    <w:rsid w:val="00726134"/>
    <w:rsid w:val="0072642E"/>
    <w:rsid w:val="00730EA8"/>
    <w:rsid w:val="00737985"/>
    <w:rsid w:val="0074042C"/>
    <w:rsid w:val="0074477C"/>
    <w:rsid w:val="007478D7"/>
    <w:rsid w:val="00750756"/>
    <w:rsid w:val="00750A41"/>
    <w:rsid w:val="00752110"/>
    <w:rsid w:val="00755A90"/>
    <w:rsid w:val="007563B1"/>
    <w:rsid w:val="00757414"/>
    <w:rsid w:val="00757E78"/>
    <w:rsid w:val="00760911"/>
    <w:rsid w:val="007718D8"/>
    <w:rsid w:val="007748D8"/>
    <w:rsid w:val="007749DE"/>
    <w:rsid w:val="00775164"/>
    <w:rsid w:val="007867DC"/>
    <w:rsid w:val="00790079"/>
    <w:rsid w:val="0079149B"/>
    <w:rsid w:val="00792507"/>
    <w:rsid w:val="00794F25"/>
    <w:rsid w:val="007A32B0"/>
    <w:rsid w:val="007B336B"/>
    <w:rsid w:val="007B3B18"/>
    <w:rsid w:val="007B4110"/>
    <w:rsid w:val="007B732C"/>
    <w:rsid w:val="007C38D1"/>
    <w:rsid w:val="007C4F1A"/>
    <w:rsid w:val="007C78E2"/>
    <w:rsid w:val="007D138A"/>
    <w:rsid w:val="007D434A"/>
    <w:rsid w:val="007D6AA8"/>
    <w:rsid w:val="007E5B0D"/>
    <w:rsid w:val="007F02DA"/>
    <w:rsid w:val="007F4FCD"/>
    <w:rsid w:val="007F6C23"/>
    <w:rsid w:val="008008B0"/>
    <w:rsid w:val="00801239"/>
    <w:rsid w:val="008065C6"/>
    <w:rsid w:val="00813FC7"/>
    <w:rsid w:val="008142FF"/>
    <w:rsid w:val="00817500"/>
    <w:rsid w:val="0082272C"/>
    <w:rsid w:val="00827C02"/>
    <w:rsid w:val="008312E5"/>
    <w:rsid w:val="008328BD"/>
    <w:rsid w:val="0084477A"/>
    <w:rsid w:val="0084734F"/>
    <w:rsid w:val="0085038B"/>
    <w:rsid w:val="0085311F"/>
    <w:rsid w:val="008540F2"/>
    <w:rsid w:val="00855965"/>
    <w:rsid w:val="00856201"/>
    <w:rsid w:val="008604B7"/>
    <w:rsid w:val="00862EE4"/>
    <w:rsid w:val="0087170D"/>
    <w:rsid w:val="008753D3"/>
    <w:rsid w:val="008763C7"/>
    <w:rsid w:val="0088015D"/>
    <w:rsid w:val="008853AB"/>
    <w:rsid w:val="0089050C"/>
    <w:rsid w:val="00892273"/>
    <w:rsid w:val="008952D4"/>
    <w:rsid w:val="008A592F"/>
    <w:rsid w:val="008B0D6F"/>
    <w:rsid w:val="008B0FF5"/>
    <w:rsid w:val="008B1031"/>
    <w:rsid w:val="008B43AF"/>
    <w:rsid w:val="008B58DA"/>
    <w:rsid w:val="008B6E2A"/>
    <w:rsid w:val="008C1AF8"/>
    <w:rsid w:val="008C2EAA"/>
    <w:rsid w:val="008C2F99"/>
    <w:rsid w:val="008C4B91"/>
    <w:rsid w:val="008D1680"/>
    <w:rsid w:val="008D2E28"/>
    <w:rsid w:val="008F2D4E"/>
    <w:rsid w:val="008F7105"/>
    <w:rsid w:val="00902179"/>
    <w:rsid w:val="00904E33"/>
    <w:rsid w:val="009064FA"/>
    <w:rsid w:val="00913B02"/>
    <w:rsid w:val="009155C7"/>
    <w:rsid w:val="00921E92"/>
    <w:rsid w:val="009227BD"/>
    <w:rsid w:val="00922BEB"/>
    <w:rsid w:val="00922EAE"/>
    <w:rsid w:val="0092408A"/>
    <w:rsid w:val="00924535"/>
    <w:rsid w:val="00932338"/>
    <w:rsid w:val="0093364E"/>
    <w:rsid w:val="00947994"/>
    <w:rsid w:val="00962161"/>
    <w:rsid w:val="009730A0"/>
    <w:rsid w:val="009750A6"/>
    <w:rsid w:val="009772DB"/>
    <w:rsid w:val="00977A27"/>
    <w:rsid w:val="009901DA"/>
    <w:rsid w:val="00993D70"/>
    <w:rsid w:val="009970E7"/>
    <w:rsid w:val="009A01E5"/>
    <w:rsid w:val="009A1C6A"/>
    <w:rsid w:val="009A3EE0"/>
    <w:rsid w:val="009A7151"/>
    <w:rsid w:val="009C03F7"/>
    <w:rsid w:val="009C05DA"/>
    <w:rsid w:val="009C1559"/>
    <w:rsid w:val="009C58D4"/>
    <w:rsid w:val="009C6D93"/>
    <w:rsid w:val="009D173B"/>
    <w:rsid w:val="009D39B8"/>
    <w:rsid w:val="009D661A"/>
    <w:rsid w:val="009D73C6"/>
    <w:rsid w:val="009E19D7"/>
    <w:rsid w:val="009E75B5"/>
    <w:rsid w:val="009F596E"/>
    <w:rsid w:val="009F616F"/>
    <w:rsid w:val="00A01E3E"/>
    <w:rsid w:val="00A03D0B"/>
    <w:rsid w:val="00A1634E"/>
    <w:rsid w:val="00A24E62"/>
    <w:rsid w:val="00A33C15"/>
    <w:rsid w:val="00A36773"/>
    <w:rsid w:val="00A42255"/>
    <w:rsid w:val="00A5018B"/>
    <w:rsid w:val="00A50B43"/>
    <w:rsid w:val="00A513C5"/>
    <w:rsid w:val="00A51B3E"/>
    <w:rsid w:val="00A52DDD"/>
    <w:rsid w:val="00A532A2"/>
    <w:rsid w:val="00A55622"/>
    <w:rsid w:val="00A569DC"/>
    <w:rsid w:val="00A56C2C"/>
    <w:rsid w:val="00A6051D"/>
    <w:rsid w:val="00A61ACD"/>
    <w:rsid w:val="00A632BF"/>
    <w:rsid w:val="00A6383E"/>
    <w:rsid w:val="00A65B4E"/>
    <w:rsid w:val="00A7087E"/>
    <w:rsid w:val="00A7102C"/>
    <w:rsid w:val="00A73F4A"/>
    <w:rsid w:val="00A764E6"/>
    <w:rsid w:val="00A76BD5"/>
    <w:rsid w:val="00A81EC3"/>
    <w:rsid w:val="00A81ED9"/>
    <w:rsid w:val="00A84511"/>
    <w:rsid w:val="00A8685F"/>
    <w:rsid w:val="00A94C68"/>
    <w:rsid w:val="00A958EC"/>
    <w:rsid w:val="00A963C2"/>
    <w:rsid w:val="00A967D6"/>
    <w:rsid w:val="00A96FEF"/>
    <w:rsid w:val="00AA06D1"/>
    <w:rsid w:val="00AA2DC1"/>
    <w:rsid w:val="00AA4821"/>
    <w:rsid w:val="00AB3A05"/>
    <w:rsid w:val="00AB5555"/>
    <w:rsid w:val="00AC688E"/>
    <w:rsid w:val="00AD5201"/>
    <w:rsid w:val="00AD77DF"/>
    <w:rsid w:val="00AE0C46"/>
    <w:rsid w:val="00AE3152"/>
    <w:rsid w:val="00AE73F4"/>
    <w:rsid w:val="00AF3A4C"/>
    <w:rsid w:val="00AF5114"/>
    <w:rsid w:val="00AF5465"/>
    <w:rsid w:val="00AF6C29"/>
    <w:rsid w:val="00B039DD"/>
    <w:rsid w:val="00B0546C"/>
    <w:rsid w:val="00B07E60"/>
    <w:rsid w:val="00B10B1C"/>
    <w:rsid w:val="00B10FC0"/>
    <w:rsid w:val="00B12EFA"/>
    <w:rsid w:val="00B13AF6"/>
    <w:rsid w:val="00B15DDF"/>
    <w:rsid w:val="00B21925"/>
    <w:rsid w:val="00B35B29"/>
    <w:rsid w:val="00B402FA"/>
    <w:rsid w:val="00B50EDC"/>
    <w:rsid w:val="00B551C3"/>
    <w:rsid w:val="00B56379"/>
    <w:rsid w:val="00B60CCB"/>
    <w:rsid w:val="00B62D02"/>
    <w:rsid w:val="00B62FF6"/>
    <w:rsid w:val="00B641BC"/>
    <w:rsid w:val="00B673FD"/>
    <w:rsid w:val="00B6771C"/>
    <w:rsid w:val="00B708A1"/>
    <w:rsid w:val="00B71BE6"/>
    <w:rsid w:val="00B72CF8"/>
    <w:rsid w:val="00B82A67"/>
    <w:rsid w:val="00B82AE1"/>
    <w:rsid w:val="00B83D13"/>
    <w:rsid w:val="00B84315"/>
    <w:rsid w:val="00B848A9"/>
    <w:rsid w:val="00B849C0"/>
    <w:rsid w:val="00B84B58"/>
    <w:rsid w:val="00B852AB"/>
    <w:rsid w:val="00B85720"/>
    <w:rsid w:val="00B8644F"/>
    <w:rsid w:val="00B86FCD"/>
    <w:rsid w:val="00B90B2F"/>
    <w:rsid w:val="00BA16A0"/>
    <w:rsid w:val="00BA281E"/>
    <w:rsid w:val="00BA7EDF"/>
    <w:rsid w:val="00BB1C44"/>
    <w:rsid w:val="00BB3F6B"/>
    <w:rsid w:val="00BB432B"/>
    <w:rsid w:val="00BC2523"/>
    <w:rsid w:val="00BD2A22"/>
    <w:rsid w:val="00BE120E"/>
    <w:rsid w:val="00BE7A4E"/>
    <w:rsid w:val="00BF0D73"/>
    <w:rsid w:val="00BF2967"/>
    <w:rsid w:val="00BF396E"/>
    <w:rsid w:val="00BF4BFC"/>
    <w:rsid w:val="00BF7DA6"/>
    <w:rsid w:val="00C23184"/>
    <w:rsid w:val="00C23270"/>
    <w:rsid w:val="00C2515E"/>
    <w:rsid w:val="00C26289"/>
    <w:rsid w:val="00C30F59"/>
    <w:rsid w:val="00C33E46"/>
    <w:rsid w:val="00C357DD"/>
    <w:rsid w:val="00C36F6C"/>
    <w:rsid w:val="00C416F4"/>
    <w:rsid w:val="00C504AC"/>
    <w:rsid w:val="00C52469"/>
    <w:rsid w:val="00C71B99"/>
    <w:rsid w:val="00C734E9"/>
    <w:rsid w:val="00C735AD"/>
    <w:rsid w:val="00C75328"/>
    <w:rsid w:val="00C90478"/>
    <w:rsid w:val="00C959CC"/>
    <w:rsid w:val="00CA099F"/>
    <w:rsid w:val="00CA2247"/>
    <w:rsid w:val="00CA5A99"/>
    <w:rsid w:val="00CA688B"/>
    <w:rsid w:val="00CB0382"/>
    <w:rsid w:val="00CB3F3E"/>
    <w:rsid w:val="00CB6CE6"/>
    <w:rsid w:val="00CC0B39"/>
    <w:rsid w:val="00CC14D8"/>
    <w:rsid w:val="00CC64EB"/>
    <w:rsid w:val="00CD7DFE"/>
    <w:rsid w:val="00CE3F45"/>
    <w:rsid w:val="00CF1E9C"/>
    <w:rsid w:val="00CF3205"/>
    <w:rsid w:val="00D012FB"/>
    <w:rsid w:val="00D05F6D"/>
    <w:rsid w:val="00D06C19"/>
    <w:rsid w:val="00D11743"/>
    <w:rsid w:val="00D1381C"/>
    <w:rsid w:val="00D15288"/>
    <w:rsid w:val="00D20C2D"/>
    <w:rsid w:val="00D27F56"/>
    <w:rsid w:val="00D31FB4"/>
    <w:rsid w:val="00D339AA"/>
    <w:rsid w:val="00D36EDC"/>
    <w:rsid w:val="00D371E5"/>
    <w:rsid w:val="00D40B40"/>
    <w:rsid w:val="00D61F2E"/>
    <w:rsid w:val="00D62AC5"/>
    <w:rsid w:val="00D62AD6"/>
    <w:rsid w:val="00D64381"/>
    <w:rsid w:val="00D65D75"/>
    <w:rsid w:val="00D66F2C"/>
    <w:rsid w:val="00D671E3"/>
    <w:rsid w:val="00D676DB"/>
    <w:rsid w:val="00D70C34"/>
    <w:rsid w:val="00D7331D"/>
    <w:rsid w:val="00D83B72"/>
    <w:rsid w:val="00D8536E"/>
    <w:rsid w:val="00D8544B"/>
    <w:rsid w:val="00D93063"/>
    <w:rsid w:val="00DA075C"/>
    <w:rsid w:val="00DA1B01"/>
    <w:rsid w:val="00DB282B"/>
    <w:rsid w:val="00DB5FAC"/>
    <w:rsid w:val="00DD381C"/>
    <w:rsid w:val="00DE1316"/>
    <w:rsid w:val="00DE210D"/>
    <w:rsid w:val="00DE3520"/>
    <w:rsid w:val="00DF2BDE"/>
    <w:rsid w:val="00E032D0"/>
    <w:rsid w:val="00E038B1"/>
    <w:rsid w:val="00E038F4"/>
    <w:rsid w:val="00E07EC2"/>
    <w:rsid w:val="00E10379"/>
    <w:rsid w:val="00E12AD2"/>
    <w:rsid w:val="00E12DB8"/>
    <w:rsid w:val="00E14C62"/>
    <w:rsid w:val="00E23889"/>
    <w:rsid w:val="00E2517B"/>
    <w:rsid w:val="00E2599A"/>
    <w:rsid w:val="00E270F6"/>
    <w:rsid w:val="00E3252E"/>
    <w:rsid w:val="00E36D9D"/>
    <w:rsid w:val="00E40A1A"/>
    <w:rsid w:val="00E44C13"/>
    <w:rsid w:val="00E524F9"/>
    <w:rsid w:val="00E7324A"/>
    <w:rsid w:val="00E732F6"/>
    <w:rsid w:val="00E750A5"/>
    <w:rsid w:val="00E85D1E"/>
    <w:rsid w:val="00E91542"/>
    <w:rsid w:val="00E931C9"/>
    <w:rsid w:val="00EA2D84"/>
    <w:rsid w:val="00EA6D0E"/>
    <w:rsid w:val="00EB046A"/>
    <w:rsid w:val="00EB2074"/>
    <w:rsid w:val="00EB2079"/>
    <w:rsid w:val="00EB6CA7"/>
    <w:rsid w:val="00EB7863"/>
    <w:rsid w:val="00EB7BE5"/>
    <w:rsid w:val="00EC0B6A"/>
    <w:rsid w:val="00EC1224"/>
    <w:rsid w:val="00EC3021"/>
    <w:rsid w:val="00EC3946"/>
    <w:rsid w:val="00EC3F78"/>
    <w:rsid w:val="00EC3FB6"/>
    <w:rsid w:val="00EC61A5"/>
    <w:rsid w:val="00EC7FB2"/>
    <w:rsid w:val="00ED2D7C"/>
    <w:rsid w:val="00EE2D7D"/>
    <w:rsid w:val="00EE37D0"/>
    <w:rsid w:val="00EF375D"/>
    <w:rsid w:val="00EF3E39"/>
    <w:rsid w:val="00EF65E6"/>
    <w:rsid w:val="00F100CD"/>
    <w:rsid w:val="00F13EDA"/>
    <w:rsid w:val="00F143B6"/>
    <w:rsid w:val="00F23183"/>
    <w:rsid w:val="00F30909"/>
    <w:rsid w:val="00F30A85"/>
    <w:rsid w:val="00F31EAE"/>
    <w:rsid w:val="00F33D75"/>
    <w:rsid w:val="00F35A99"/>
    <w:rsid w:val="00F375C6"/>
    <w:rsid w:val="00F43BA9"/>
    <w:rsid w:val="00F47460"/>
    <w:rsid w:val="00F504DF"/>
    <w:rsid w:val="00F60BC3"/>
    <w:rsid w:val="00F636F0"/>
    <w:rsid w:val="00F6395A"/>
    <w:rsid w:val="00F71B7D"/>
    <w:rsid w:val="00F737E2"/>
    <w:rsid w:val="00F76F47"/>
    <w:rsid w:val="00F939C8"/>
    <w:rsid w:val="00F93E83"/>
    <w:rsid w:val="00F95664"/>
    <w:rsid w:val="00FA06D0"/>
    <w:rsid w:val="00FA3F7B"/>
    <w:rsid w:val="00FA4D18"/>
    <w:rsid w:val="00FA620E"/>
    <w:rsid w:val="00FA646A"/>
    <w:rsid w:val="00FA7D3D"/>
    <w:rsid w:val="00FB031C"/>
    <w:rsid w:val="00FB1D70"/>
    <w:rsid w:val="00FB2EF5"/>
    <w:rsid w:val="00FB7023"/>
    <w:rsid w:val="00FC0ED2"/>
    <w:rsid w:val="00FC280C"/>
    <w:rsid w:val="00FD01F3"/>
    <w:rsid w:val="00FD146E"/>
    <w:rsid w:val="00FD260D"/>
    <w:rsid w:val="00FD7251"/>
    <w:rsid w:val="00FF1306"/>
    <w:rsid w:val="00FF3884"/>
    <w:rsid w:val="00FF5969"/>
    <w:rsid w:val="00FF6DBB"/>
    <w:rsid w:val="02D1C367"/>
    <w:rsid w:val="08E12FA7"/>
    <w:rsid w:val="104F7CAE"/>
    <w:rsid w:val="1512778A"/>
    <w:rsid w:val="16A60849"/>
    <w:rsid w:val="1CC091DA"/>
    <w:rsid w:val="1DE57E89"/>
    <w:rsid w:val="230858B9"/>
    <w:rsid w:val="23CFE855"/>
    <w:rsid w:val="25077F14"/>
    <w:rsid w:val="2989048B"/>
    <w:rsid w:val="2D4FAADE"/>
    <w:rsid w:val="35A49B06"/>
    <w:rsid w:val="36986050"/>
    <w:rsid w:val="38EA82E7"/>
    <w:rsid w:val="3E95DDC5"/>
    <w:rsid w:val="3F544D88"/>
    <w:rsid w:val="439D3C94"/>
    <w:rsid w:val="4DCF0E90"/>
    <w:rsid w:val="4E2EA6D7"/>
    <w:rsid w:val="514FD0B4"/>
    <w:rsid w:val="5E75655E"/>
    <w:rsid w:val="6021FF48"/>
    <w:rsid w:val="62C72A8F"/>
    <w:rsid w:val="72445FBC"/>
    <w:rsid w:val="791D959C"/>
    <w:rsid w:val="7F1569B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B470"/>
  <w15:chartTrackingRefBased/>
  <w15:docId w15:val="{34411044-F1CD-47AE-9BD7-8C750D3A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01F3"/>
  </w:style>
  <w:style w:type="paragraph" w:styleId="Antrat1">
    <w:name w:val="heading 1"/>
    <w:basedOn w:val="prastasis"/>
    <w:next w:val="prastasis"/>
    <w:link w:val="Antrat1Diagrama"/>
    <w:qFormat/>
    <w:rsid w:val="006578A7"/>
    <w:pPr>
      <w:keepNext/>
      <w:spacing w:after="0" w:line="240" w:lineRule="auto"/>
      <w:ind w:firstLine="1247"/>
      <w:jc w:val="both"/>
      <w:outlineLvl w:val="0"/>
    </w:pPr>
    <w:rPr>
      <w:rFonts w:ascii="Times New Roman" w:eastAsia="Times New Roman" w:hAnsi="Times New Roman" w:cs="Times New Roman"/>
      <w:sz w:val="24"/>
      <w:szCs w:val="20"/>
    </w:rPr>
  </w:style>
  <w:style w:type="paragraph" w:styleId="Antrat2">
    <w:name w:val="heading 2"/>
    <w:aliases w:val="Title Header2"/>
    <w:basedOn w:val="prastasis"/>
    <w:next w:val="prastasis"/>
    <w:link w:val="Antrat2Diagrama"/>
    <w:qFormat/>
    <w:rsid w:val="006578A7"/>
    <w:pPr>
      <w:keepNext/>
      <w:numPr>
        <w:numId w:val="22"/>
      </w:numPr>
      <w:tabs>
        <w:tab w:val="left" w:pos="567"/>
        <w:tab w:val="left" w:pos="1701"/>
      </w:tabs>
      <w:spacing w:before="100" w:beforeAutospacing="1" w:after="0" w:line="240" w:lineRule="auto"/>
      <w:jc w:val="both"/>
      <w:outlineLvl w:val="1"/>
    </w:pPr>
    <w:rPr>
      <w:rFonts w:ascii="Times New Roman" w:eastAsia="Times New Roman" w:hAnsi="Times New Roman" w:cs="Times New Roman"/>
      <w:b/>
      <w:bCs/>
      <w:iCs/>
      <w:caps/>
      <w:sz w:val="24"/>
      <w:szCs w:val="24"/>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578A7"/>
    <w:rPr>
      <w:rFonts w:ascii="Times New Roman" w:eastAsia="Times New Roman" w:hAnsi="Times New Roman" w:cs="Times New Roman"/>
      <w:sz w:val="24"/>
      <w:szCs w:val="20"/>
    </w:rPr>
  </w:style>
  <w:style w:type="character" w:customStyle="1" w:styleId="Antrat2Diagrama">
    <w:name w:val="Antraštė 2 Diagrama"/>
    <w:aliases w:val="Title Header2 Diagrama"/>
    <w:basedOn w:val="Numatytasispastraiposriftas"/>
    <w:link w:val="Antrat2"/>
    <w:rsid w:val="006578A7"/>
    <w:rPr>
      <w:rFonts w:ascii="Times New Roman" w:eastAsia="Times New Roman" w:hAnsi="Times New Roman" w:cs="Times New Roman"/>
      <w:b/>
      <w:bCs/>
      <w:iCs/>
      <w:caps/>
      <w:sz w:val="24"/>
      <w:szCs w:val="24"/>
      <w:lang w:val="x-none" w:eastAsia="lt-LT"/>
    </w:rPr>
  </w:style>
  <w:style w:type="numbering" w:customStyle="1" w:styleId="Sraonra1">
    <w:name w:val="Sąrašo nėra1"/>
    <w:next w:val="Sraonra"/>
    <w:uiPriority w:val="99"/>
    <w:semiHidden/>
    <w:unhideWhenUsed/>
    <w:rsid w:val="006578A7"/>
  </w:style>
  <w:style w:type="numbering" w:customStyle="1" w:styleId="Sraonra11">
    <w:name w:val="Sąrašo nėra11"/>
    <w:next w:val="Sraonra"/>
    <w:uiPriority w:val="99"/>
    <w:semiHidden/>
    <w:unhideWhenUsed/>
    <w:rsid w:val="006578A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6578A7"/>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578A7"/>
    <w:rPr>
      <w:rFonts w:ascii="Times New Roman" w:eastAsia="Times New Roman" w:hAnsi="Times New Roman" w:cs="Times New Roman"/>
      <w:sz w:val="24"/>
      <w:szCs w:val="20"/>
    </w:rPr>
  </w:style>
  <w:style w:type="paragraph" w:styleId="Antrats">
    <w:name w:val="header"/>
    <w:basedOn w:val="prastasis"/>
    <w:link w:val="AntratsDiagrama"/>
    <w:uiPriority w:val="99"/>
    <w:rsid w:val="006578A7"/>
    <w:pPr>
      <w:tabs>
        <w:tab w:val="center" w:pos="4153"/>
        <w:tab w:val="right" w:pos="8306"/>
      </w:tabs>
      <w:spacing w:after="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6578A7"/>
    <w:rPr>
      <w:rFonts w:ascii="Times New Roman" w:eastAsia="Times New Roman" w:hAnsi="Times New Roman" w:cs="Times New Roman"/>
      <w:sz w:val="24"/>
      <w:szCs w:val="20"/>
    </w:rPr>
  </w:style>
  <w:style w:type="character" w:styleId="Puslapionumeris">
    <w:name w:val="page number"/>
    <w:basedOn w:val="Numatytasispastraiposriftas"/>
    <w:rsid w:val="006578A7"/>
  </w:style>
  <w:style w:type="paragraph" w:styleId="Porat">
    <w:name w:val="footer"/>
    <w:basedOn w:val="prastasis"/>
    <w:link w:val="PoratDiagrama"/>
    <w:rsid w:val="006578A7"/>
    <w:pPr>
      <w:tabs>
        <w:tab w:val="center" w:pos="4153"/>
        <w:tab w:val="right" w:pos="8306"/>
      </w:tabs>
      <w:spacing w:after="0" w:line="240" w:lineRule="auto"/>
      <w:jc w:val="both"/>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6578A7"/>
    <w:rPr>
      <w:rFonts w:ascii="Times New Roman" w:eastAsia="Times New Roman" w:hAnsi="Times New Roman" w:cs="Times New Roman"/>
      <w:sz w:val="24"/>
      <w:szCs w:val="20"/>
    </w:rPr>
  </w:style>
  <w:style w:type="paragraph" w:customStyle="1" w:styleId="Paraai">
    <w:name w:val="Parašai"/>
    <w:basedOn w:val="prastasis"/>
    <w:rsid w:val="006578A7"/>
    <w:pPr>
      <w:tabs>
        <w:tab w:val="left" w:pos="6237"/>
      </w:tabs>
      <w:spacing w:before="240" w:after="0" w:line="240" w:lineRule="auto"/>
      <w:jc w:val="both"/>
    </w:pPr>
    <w:rPr>
      <w:rFonts w:ascii="Times New Roman" w:eastAsia="Times New Roman" w:hAnsi="Times New Roman" w:cs="Times New Roman"/>
      <w:sz w:val="24"/>
      <w:szCs w:val="20"/>
    </w:rPr>
  </w:style>
  <w:style w:type="paragraph" w:styleId="Sraopastraipa">
    <w:name w:val="List Paragraph"/>
    <w:aliases w:val="List Paragraph Red,Buletai,Bullet EY,List Paragraph21,List Paragraph2,lp1,Bullet 1,Use Case List Paragraph,Numbering,ERP-List Paragraph,List Paragraph11,List Paragraph111,Paragraph,List Paragraph 1,List not in Table,List Paragraph1,Bull"/>
    <w:basedOn w:val="prastasis"/>
    <w:link w:val="SraopastraipaDiagrama"/>
    <w:qFormat/>
    <w:rsid w:val="006578A7"/>
    <w:pPr>
      <w:spacing w:after="0" w:line="240" w:lineRule="auto"/>
      <w:ind w:left="720"/>
      <w:contextualSpacing/>
      <w:jc w:val="both"/>
    </w:pPr>
    <w:rPr>
      <w:rFonts w:ascii="Times New Roman" w:eastAsia="Times New Roman" w:hAnsi="Times New Roman" w:cs="Times New Roman"/>
      <w:sz w:val="24"/>
      <w:szCs w:val="20"/>
    </w:rPr>
  </w:style>
  <w:style w:type="character" w:styleId="Hipersaitas">
    <w:name w:val="Hyperlink"/>
    <w:aliases w:val="Alna"/>
    <w:basedOn w:val="Numatytasispastraiposriftas"/>
    <w:uiPriority w:val="99"/>
    <w:rsid w:val="006578A7"/>
    <w:rPr>
      <w:rFonts w:cs="Times New Roman"/>
      <w:color w:val="0000FF"/>
      <w:u w:val="single"/>
    </w:rPr>
  </w:style>
  <w:style w:type="table" w:styleId="Lentelstinklelis">
    <w:name w:val="Table Grid"/>
    <w:basedOn w:val="prastojilentel"/>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6578A7"/>
    <w:pPr>
      <w:spacing w:after="120" w:line="480" w:lineRule="auto"/>
      <w:ind w:left="283"/>
      <w:jc w:val="both"/>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semiHidden/>
    <w:rsid w:val="006578A7"/>
    <w:rPr>
      <w:rFonts w:ascii="Times New Roman" w:eastAsia="Times New Roman" w:hAnsi="Times New Roman" w:cs="Times New Roman"/>
      <w:sz w:val="24"/>
      <w:szCs w:val="20"/>
    </w:rPr>
  </w:style>
  <w:style w:type="paragraph" w:customStyle="1" w:styleId="1">
    <w:name w:val="Стиль1"/>
    <w:basedOn w:val="prastasis"/>
    <w:rsid w:val="006578A7"/>
    <w:pPr>
      <w:spacing w:after="0" w:line="240" w:lineRule="auto"/>
      <w:jc w:val="center"/>
    </w:pPr>
    <w:rPr>
      <w:rFonts w:ascii="Times New Roman" w:eastAsia="Times New Roman" w:hAnsi="Times New Roman" w:cs="Times New Roman"/>
      <w:sz w:val="24"/>
      <w:szCs w:val="20"/>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6578A7"/>
    <w:rPr>
      <w:rFonts w:cs="Times New Roman"/>
      <w:vertAlign w:val="superscript"/>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6578A7"/>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6578A7"/>
    <w:rPr>
      <w:sz w:val="16"/>
      <w:szCs w:val="16"/>
    </w:rPr>
  </w:style>
  <w:style w:type="paragraph" w:styleId="Komentarotekstas">
    <w:name w:val="annotation text"/>
    <w:basedOn w:val="prastasis"/>
    <w:link w:val="KomentarotekstasDiagrama"/>
    <w:uiPriority w:val="99"/>
    <w:unhideWhenUsed/>
    <w:rsid w:val="006578A7"/>
    <w:pPr>
      <w:spacing w:after="0" w:line="240" w:lineRule="auto"/>
    </w:pPr>
    <w:rPr>
      <w:rFonts w:ascii="Times New Roman" w:eastAsia="Times New Roman" w:hAnsi="Times New Roman" w:cs="Times New Roman"/>
      <w:sz w:val="20"/>
      <w:szCs w:val="20"/>
      <w:lang w:val="ru-RU"/>
    </w:rPr>
  </w:style>
  <w:style w:type="character" w:customStyle="1" w:styleId="KomentarotekstasDiagrama">
    <w:name w:val="Komentaro tekstas Diagrama"/>
    <w:basedOn w:val="Numatytasispastraiposriftas"/>
    <w:link w:val="Komentarotekstas"/>
    <w:uiPriority w:val="99"/>
    <w:rsid w:val="006578A7"/>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6578A7"/>
    <w:pPr>
      <w:spacing w:after="0" w:line="240" w:lineRule="auto"/>
    </w:pPr>
    <w:rPr>
      <w:rFonts w:ascii="Tahoma" w:eastAsia="SimSun" w:hAnsi="Tahoma" w:cs="Tahoma"/>
      <w:sz w:val="16"/>
      <w:szCs w:val="16"/>
      <w:lang w:eastAsia="zh-CN"/>
    </w:rPr>
  </w:style>
  <w:style w:type="character" w:customStyle="1" w:styleId="DebesliotekstasDiagrama">
    <w:name w:val="Debesėlio tekstas Diagrama"/>
    <w:basedOn w:val="Numatytasispastraiposriftas"/>
    <w:link w:val="Debesliotekstas"/>
    <w:uiPriority w:val="99"/>
    <w:semiHidden/>
    <w:rsid w:val="006578A7"/>
    <w:rPr>
      <w:rFonts w:ascii="Tahoma" w:eastAsia="SimSun" w:hAnsi="Tahoma" w:cs="Tahoma"/>
      <w:sz w:val="16"/>
      <w:szCs w:val="16"/>
      <w:lang w:eastAsia="zh-CN"/>
    </w:rPr>
  </w:style>
  <w:style w:type="table" w:customStyle="1" w:styleId="Lentelstinklelis1">
    <w:name w:val="Lentelės tinklelis1"/>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6578A7"/>
    <w:pPr>
      <w:spacing w:after="0" w:line="240" w:lineRule="auto"/>
    </w:pPr>
    <w:rPr>
      <w:rFonts w:ascii="Times New Roman" w:eastAsia="SimSun" w:hAnsi="Times New Roman" w:cs="Times New Roman"/>
      <w:sz w:val="24"/>
      <w:szCs w:val="24"/>
      <w:lang w:eastAsia="zh-CN"/>
    </w:rPr>
  </w:style>
  <w:style w:type="paragraph" w:styleId="Puslapioinaostekstas">
    <w:name w:val="footnote text"/>
    <w:aliases w:val=" Diagrama1,Diagrama1"/>
    <w:basedOn w:val="prastasis"/>
    <w:link w:val="PuslapioinaostekstasDiagrama"/>
    <w:uiPriority w:val="99"/>
    <w:unhideWhenUsed/>
    <w:rsid w:val="006578A7"/>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578A7"/>
    <w:rPr>
      <w:rFonts w:eastAsia="SimSun"/>
      <w:sz w:val="20"/>
      <w:szCs w:val="20"/>
      <w:lang w:eastAsia="zh-CN"/>
    </w:rPr>
  </w:style>
  <w:style w:type="table" w:customStyle="1" w:styleId="Lentelstinklelis4">
    <w:name w:val="Lentelės tinklelis4"/>
    <w:basedOn w:val="prastojilentel"/>
    <w:next w:val="Lentelstinklelis"/>
    <w:uiPriority w:val="59"/>
    <w:rsid w:val="006578A7"/>
    <w:pPr>
      <w:spacing w:after="0" w:line="240" w:lineRule="auto"/>
    </w:pPr>
    <w:rPr>
      <w:rFonts w:eastAsia="SimSu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basedOn w:val="Sraonra"/>
    <w:rsid w:val="006578A7"/>
    <w:pPr>
      <w:numPr>
        <w:numId w:val="21"/>
      </w:numPr>
    </w:pPr>
  </w:style>
  <w:style w:type="paragraph" w:styleId="Pagrindinistekstas2">
    <w:name w:val="Body Text 2"/>
    <w:basedOn w:val="prastasis"/>
    <w:link w:val="Pagrindinistekstas2Diagrama"/>
    <w:uiPriority w:val="99"/>
    <w:unhideWhenUsed/>
    <w:qFormat/>
    <w:rsid w:val="006578A7"/>
    <w:pPr>
      <w:spacing w:after="120" w:line="480" w:lineRule="auto"/>
    </w:pPr>
    <w:rPr>
      <w:rFonts w:eastAsia="SimSun"/>
      <w:lang w:eastAsia="zh-CN"/>
    </w:rPr>
  </w:style>
  <w:style w:type="character" w:customStyle="1" w:styleId="Pagrindinistekstas2Diagrama">
    <w:name w:val="Pagrindinis tekstas 2 Diagrama"/>
    <w:basedOn w:val="Numatytasispastraiposriftas"/>
    <w:link w:val="Pagrindinistekstas2"/>
    <w:uiPriority w:val="99"/>
    <w:qFormat/>
    <w:rsid w:val="006578A7"/>
    <w:rPr>
      <w:rFonts w:eastAsia="SimSun"/>
      <w:lang w:eastAsia="zh-CN"/>
    </w:rPr>
  </w:style>
  <w:style w:type="table" w:customStyle="1" w:styleId="Lentelstinklelis5">
    <w:name w:val="Lentelės tinklelis5"/>
    <w:basedOn w:val="prastojilentel"/>
    <w:next w:val="Lentelstinklelis"/>
    <w:uiPriority w:val="59"/>
    <w:rsid w:val="006578A7"/>
    <w:pPr>
      <w:spacing w:after="0" w:line="240" w:lineRule="auto"/>
    </w:pPr>
    <w:rPr>
      <w:rFonts w:eastAsia="SimSu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6578A7"/>
  </w:style>
  <w:style w:type="table" w:customStyle="1" w:styleId="TableGrid1">
    <w:name w:val="Table Grid1"/>
    <w:basedOn w:val="prastojilentel"/>
    <w:next w:val="Lentelstinklelis"/>
    <w:uiPriority w:val="99"/>
    <w:rsid w:val="006578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6578A7"/>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578A7"/>
    <w:pPr>
      <w:spacing w:after="0" w:line="240" w:lineRule="auto"/>
    </w:pPr>
    <w:rPr>
      <w:rFonts w:eastAsia="SimSun"/>
      <w:lang w:eastAsia="zh-CN"/>
    </w:rPr>
  </w:style>
  <w:style w:type="paragraph" w:customStyle="1" w:styleId="Komentarotema1">
    <w:name w:val="Komentaro tema1"/>
    <w:basedOn w:val="Komentarotekstas"/>
    <w:next w:val="Komentarotekstas"/>
    <w:uiPriority w:val="99"/>
    <w:semiHidden/>
    <w:unhideWhenUsed/>
    <w:rsid w:val="006578A7"/>
    <w:pPr>
      <w:spacing w:after="200"/>
    </w:pPr>
    <w:rPr>
      <w:rFonts w:ascii="Calibri" w:eastAsia="SimSun" w:hAnsi="Calibri"/>
      <w:b/>
      <w:bCs/>
      <w:lang w:val="lt-LT" w:eastAsia="zh-CN"/>
    </w:rPr>
  </w:style>
  <w:style w:type="character" w:customStyle="1" w:styleId="KomentarotemaDiagrama">
    <w:name w:val="Komentaro tema Diagrama"/>
    <w:basedOn w:val="KomentarotekstasDiagrama"/>
    <w:link w:val="Komentarotema"/>
    <w:uiPriority w:val="99"/>
    <w:semiHidden/>
    <w:rsid w:val="006578A7"/>
    <w:rPr>
      <w:rFonts w:ascii="Times New Roman" w:eastAsia="Times New Roman" w:hAnsi="Times New Roman" w:cs="Times New Roman"/>
      <w:b/>
      <w:bCs/>
      <w:sz w:val="20"/>
      <w:szCs w:val="20"/>
      <w:lang w:val="ru-RU" w:eastAsia="en-US"/>
    </w:rPr>
  </w:style>
  <w:style w:type="paragraph" w:styleId="Pagrindinistekstas3">
    <w:name w:val="Body Text 3"/>
    <w:basedOn w:val="prastasis"/>
    <w:link w:val="Pagrindinistekstas3Diagrama"/>
    <w:uiPriority w:val="99"/>
    <w:semiHidden/>
    <w:unhideWhenUsed/>
    <w:rsid w:val="006578A7"/>
    <w:pPr>
      <w:spacing w:after="120" w:line="276" w:lineRule="auto"/>
    </w:pPr>
    <w:rPr>
      <w:rFonts w:eastAsia="SimSun"/>
      <w:sz w:val="16"/>
      <w:szCs w:val="16"/>
      <w:lang w:eastAsia="zh-CN"/>
    </w:rPr>
  </w:style>
  <w:style w:type="character" w:customStyle="1" w:styleId="Pagrindinistekstas3Diagrama">
    <w:name w:val="Pagrindinis tekstas 3 Diagrama"/>
    <w:basedOn w:val="Numatytasispastraiposriftas"/>
    <w:link w:val="Pagrindinistekstas3"/>
    <w:uiPriority w:val="99"/>
    <w:semiHidden/>
    <w:rsid w:val="006578A7"/>
    <w:rPr>
      <w:rFonts w:eastAsia="SimSun"/>
      <w:sz w:val="16"/>
      <w:szCs w:val="16"/>
      <w:lang w:eastAsia="zh-CN"/>
    </w:rPr>
  </w:style>
  <w:style w:type="paragraph" w:styleId="Komentarotema">
    <w:name w:val="annotation subject"/>
    <w:basedOn w:val="Komentarotekstas"/>
    <w:next w:val="Komentarotekstas"/>
    <w:link w:val="KomentarotemaDiagrama"/>
    <w:uiPriority w:val="99"/>
    <w:semiHidden/>
    <w:unhideWhenUsed/>
    <w:rsid w:val="006578A7"/>
    <w:pPr>
      <w:spacing w:after="160"/>
    </w:pPr>
    <w:rPr>
      <w:b/>
      <w:bCs/>
    </w:rPr>
  </w:style>
  <w:style w:type="character" w:customStyle="1" w:styleId="KomentarotemaDiagrama1">
    <w:name w:val="Komentaro tema Diagrama1"/>
    <w:basedOn w:val="KomentarotekstasDiagrama"/>
    <w:uiPriority w:val="99"/>
    <w:semiHidden/>
    <w:rsid w:val="006578A7"/>
    <w:rPr>
      <w:rFonts w:ascii="Times New Roman" w:eastAsia="Times New Roman" w:hAnsi="Times New Roman" w:cs="Times New Roman"/>
      <w:b/>
      <w:bCs/>
      <w:sz w:val="20"/>
      <w:szCs w:val="20"/>
      <w:lang w:val="ru-RU"/>
    </w:rPr>
  </w:style>
  <w:style w:type="character" w:styleId="Neapdorotaspaminjimas">
    <w:name w:val="Unresolved Mention"/>
    <w:basedOn w:val="Numatytasispastraiposriftas"/>
    <w:uiPriority w:val="99"/>
    <w:semiHidden/>
    <w:unhideWhenUsed/>
    <w:rsid w:val="00034163"/>
    <w:rPr>
      <w:color w:val="605E5C"/>
      <w:shd w:val="clear" w:color="auto" w:fill="E1DFDD"/>
    </w:rPr>
  </w:style>
  <w:style w:type="table" w:customStyle="1" w:styleId="Lentelstinklelis41">
    <w:name w:val="Lentelės tinklelis41"/>
    <w:basedOn w:val="prastojilentel"/>
    <w:next w:val="Lentelstinklelis"/>
    <w:uiPriority w:val="39"/>
    <w:rsid w:val="00407AEF"/>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407AEF"/>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4">
    <w:name w:val="contentpasted4"/>
    <w:basedOn w:val="Numatytasispastraiposriftas"/>
    <w:rsid w:val="004743D6"/>
  </w:style>
  <w:style w:type="paragraph" w:styleId="Turinioantrat">
    <w:name w:val="TOC Heading"/>
    <w:basedOn w:val="Antrat1"/>
    <w:next w:val="prastasis"/>
    <w:uiPriority w:val="39"/>
    <w:unhideWhenUsed/>
    <w:qFormat/>
    <w:rsid w:val="00417B0A"/>
    <w:pPr>
      <w:keepLines/>
      <w:spacing w:before="240" w:line="259" w:lineRule="auto"/>
      <w:ind w:firstLine="0"/>
      <w:jc w:val="left"/>
      <w:outlineLvl w:val="9"/>
    </w:pPr>
    <w:rPr>
      <w:rFonts w:asciiTheme="majorHAnsi" w:eastAsiaTheme="majorEastAsia" w:hAnsiTheme="majorHAnsi" w:cstheme="majorBidi"/>
      <w:color w:val="2E74B5" w:themeColor="accent1" w:themeShade="BF"/>
      <w:sz w:val="32"/>
      <w:szCs w:val="32"/>
      <w:lang w:eastAsia="lt-LT"/>
    </w:rPr>
  </w:style>
  <w:style w:type="paragraph" w:styleId="Turinys1">
    <w:name w:val="toc 1"/>
    <w:basedOn w:val="prastasis"/>
    <w:next w:val="prastasis"/>
    <w:autoRedefine/>
    <w:uiPriority w:val="39"/>
    <w:unhideWhenUsed/>
    <w:rsid w:val="00417B0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draudejai.sodra.lt/draudeju_viesi_duomeny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urate.caiko@vilnius.lt" TargetMode="External"/><Relationship Id="rId20" Type="http://schemas.openxmlformats.org/officeDocument/2006/relationships/hyperlink" Target="https://vpt.lrv.lt/lt/pasalinimo-pagrind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mailto:audra.siupiene@vilnius.lt" TargetMode="Externa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EBVPD%20pildymas(Tiek%C4%97jas).pdf" TargetMode="Externa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BAEA408A7F475EAD4D96230D6DD85B"/>
        <w:category>
          <w:name w:val="General"/>
          <w:gallery w:val="placeholder"/>
        </w:category>
        <w:types>
          <w:type w:val="bbPlcHdr"/>
        </w:types>
        <w:behaviors>
          <w:behavior w:val="content"/>
        </w:behaviors>
        <w:guid w:val="{379310BE-41C4-4DD0-96EC-392D260F1C1A}"/>
      </w:docPartPr>
      <w:docPartBody>
        <w:p w:rsidR="00955954" w:rsidRDefault="009559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91"/>
    <w:rsid w:val="00003501"/>
    <w:rsid w:val="0001146F"/>
    <w:rsid w:val="00026ABA"/>
    <w:rsid w:val="00027785"/>
    <w:rsid w:val="000934FE"/>
    <w:rsid w:val="000A6F8F"/>
    <w:rsid w:val="000C0D98"/>
    <w:rsid w:val="000E20CE"/>
    <w:rsid w:val="000F60C2"/>
    <w:rsid w:val="00115343"/>
    <w:rsid w:val="001218B8"/>
    <w:rsid w:val="00125DF3"/>
    <w:rsid w:val="00134909"/>
    <w:rsid w:val="00155B6E"/>
    <w:rsid w:val="00155C17"/>
    <w:rsid w:val="0015600F"/>
    <w:rsid w:val="00177A0D"/>
    <w:rsid w:val="001F37C8"/>
    <w:rsid w:val="00203206"/>
    <w:rsid w:val="0021483B"/>
    <w:rsid w:val="00233CB6"/>
    <w:rsid w:val="00241CCE"/>
    <w:rsid w:val="00283484"/>
    <w:rsid w:val="002878C2"/>
    <w:rsid w:val="002915FC"/>
    <w:rsid w:val="00295C5F"/>
    <w:rsid w:val="002D22C9"/>
    <w:rsid w:val="002F1579"/>
    <w:rsid w:val="00302155"/>
    <w:rsid w:val="00345590"/>
    <w:rsid w:val="00371B03"/>
    <w:rsid w:val="00396B24"/>
    <w:rsid w:val="003A35D8"/>
    <w:rsid w:val="003F390C"/>
    <w:rsid w:val="00416FD1"/>
    <w:rsid w:val="00436D7A"/>
    <w:rsid w:val="00450C28"/>
    <w:rsid w:val="004574DD"/>
    <w:rsid w:val="00492642"/>
    <w:rsid w:val="004B46BF"/>
    <w:rsid w:val="004F4435"/>
    <w:rsid w:val="00502B7C"/>
    <w:rsid w:val="005A55E8"/>
    <w:rsid w:val="005E27AA"/>
    <w:rsid w:val="00606191"/>
    <w:rsid w:val="00641887"/>
    <w:rsid w:val="0065196B"/>
    <w:rsid w:val="00693983"/>
    <w:rsid w:val="006A5B16"/>
    <w:rsid w:val="006B61F7"/>
    <w:rsid w:val="006F16C6"/>
    <w:rsid w:val="0072469A"/>
    <w:rsid w:val="007508F5"/>
    <w:rsid w:val="007612CB"/>
    <w:rsid w:val="007749DE"/>
    <w:rsid w:val="007A1F84"/>
    <w:rsid w:val="007C78E2"/>
    <w:rsid w:val="007F02DA"/>
    <w:rsid w:val="007F0A46"/>
    <w:rsid w:val="007F4FCD"/>
    <w:rsid w:val="00811666"/>
    <w:rsid w:val="00813FC7"/>
    <w:rsid w:val="008142FF"/>
    <w:rsid w:val="00816109"/>
    <w:rsid w:val="0084306E"/>
    <w:rsid w:val="00856201"/>
    <w:rsid w:val="00862581"/>
    <w:rsid w:val="0089050C"/>
    <w:rsid w:val="008A31DB"/>
    <w:rsid w:val="008A55BF"/>
    <w:rsid w:val="008A592F"/>
    <w:rsid w:val="008B0FF5"/>
    <w:rsid w:val="008B3D70"/>
    <w:rsid w:val="00915A72"/>
    <w:rsid w:val="00922EAE"/>
    <w:rsid w:val="0092408A"/>
    <w:rsid w:val="00955954"/>
    <w:rsid w:val="00995157"/>
    <w:rsid w:val="009A1C6A"/>
    <w:rsid w:val="009C05DA"/>
    <w:rsid w:val="009C58D4"/>
    <w:rsid w:val="009C6D93"/>
    <w:rsid w:val="009F616F"/>
    <w:rsid w:val="00A36773"/>
    <w:rsid w:val="00A4297D"/>
    <w:rsid w:val="00A96FEF"/>
    <w:rsid w:val="00AB46A7"/>
    <w:rsid w:val="00AD70C1"/>
    <w:rsid w:val="00AF5114"/>
    <w:rsid w:val="00AF56A8"/>
    <w:rsid w:val="00B42B5B"/>
    <w:rsid w:val="00B54F83"/>
    <w:rsid w:val="00B85187"/>
    <w:rsid w:val="00B90142"/>
    <w:rsid w:val="00BA05DF"/>
    <w:rsid w:val="00BB432B"/>
    <w:rsid w:val="00C20A4F"/>
    <w:rsid w:val="00C22A3A"/>
    <w:rsid w:val="00C24DBE"/>
    <w:rsid w:val="00C30F59"/>
    <w:rsid w:val="00C734E9"/>
    <w:rsid w:val="00C75328"/>
    <w:rsid w:val="00C8005D"/>
    <w:rsid w:val="00CC318C"/>
    <w:rsid w:val="00CC64EB"/>
    <w:rsid w:val="00CF3205"/>
    <w:rsid w:val="00D05460"/>
    <w:rsid w:val="00D06C19"/>
    <w:rsid w:val="00D171EB"/>
    <w:rsid w:val="00D47584"/>
    <w:rsid w:val="00D676DB"/>
    <w:rsid w:val="00D7331D"/>
    <w:rsid w:val="00DC2B5E"/>
    <w:rsid w:val="00DD7202"/>
    <w:rsid w:val="00DF301F"/>
    <w:rsid w:val="00DF7FFB"/>
    <w:rsid w:val="00E038B1"/>
    <w:rsid w:val="00E270F6"/>
    <w:rsid w:val="00E939DD"/>
    <w:rsid w:val="00F43BA9"/>
    <w:rsid w:val="00F71B7D"/>
    <w:rsid w:val="00F90EF0"/>
    <w:rsid w:val="00FB2EF5"/>
    <w:rsid w:val="00FB64FF"/>
    <w:rsid w:val="00FD146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CF54D5-AE13-4E05-9019-1110BC18C4D9}">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65926EC5-F0E9-4721-8215-9E864CB32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A4AECC-77D9-45C4-9262-0B3E2969100B}">
  <ds:schemaRefs>
    <ds:schemaRef ds:uri="http://schemas.openxmlformats.org/officeDocument/2006/bibliography"/>
  </ds:schemaRefs>
</ds:datastoreItem>
</file>

<file path=customXml/itemProps4.xml><?xml version="1.0" encoding="utf-8"?>
<ds:datastoreItem xmlns:ds="http://schemas.openxmlformats.org/officeDocument/2006/customXml" ds:itemID="{4B3CA7CE-1906-4A34-B5D3-00480093EB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35</Pages>
  <Words>10780</Words>
  <Characters>77835</Characters>
  <Application>Microsoft Office Word</Application>
  <DocSecurity>0</DocSecurity>
  <Lines>1898</Lines>
  <Paragraphs>671</Paragraphs>
  <ScaleCrop>false</ScaleCrop>
  <Company/>
  <LinksUpToDate>false</LinksUpToDate>
  <CharactersWithSpaces>87944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Eglė Vita Baniulytė</cp:lastModifiedBy>
  <cp:revision>23</cp:revision>
  <dcterms:created xsi:type="dcterms:W3CDTF">2025-11-11T11:54:00Z</dcterms:created>
  <dcterms:modified xsi:type="dcterms:W3CDTF">2025-11-25T08:51:00Z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