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5D48B667" w:rsidR="79A52F8C" w:rsidRPr="0041206A"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7D738AF" w14:textId="6610A147" w:rsidR="00EC0D51" w:rsidRPr="0041206A" w:rsidRDefault="00EC0D51" w:rsidP="00EC0D51">
          <w:pPr>
            <w:tabs>
              <w:tab w:val="center" w:pos="4513"/>
              <w:tab w:val="right" w:pos="9026"/>
            </w:tabs>
            <w:rPr>
              <w:rFonts w:ascii="Times New Roman" w:hAnsi="Times New Roman" w:cs="Times New Roman"/>
              <w:sz w:val="32"/>
              <w:szCs w:val="32"/>
            </w:rPr>
          </w:pPr>
        </w:p>
        <w:p w14:paraId="16A68424" w14:textId="77777777" w:rsidR="00EC0D51" w:rsidRPr="0041206A" w:rsidRDefault="00EC0D51" w:rsidP="00210867">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r w:rsidRPr="0041206A">
            <w:rPr>
              <w:rFonts w:ascii="Times New Roman" w:eastAsia="Times New Roman" w:hAnsi="Times New Roman" w:cs="Times New Roman"/>
              <w:noProof/>
              <w:color w:val="000000"/>
              <w:sz w:val="24"/>
              <w:szCs w:val="24"/>
            </w:rPr>
            <w:drawing>
              <wp:inline distT="0" distB="0" distL="0" distR="0" wp14:anchorId="551F0A21" wp14:editId="1A832B5A">
                <wp:extent cx="590550" cy="6572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inline>
            </w:drawing>
          </w:r>
        </w:p>
        <w:p w14:paraId="0D282895" w14:textId="77777777" w:rsidR="00EC0D51" w:rsidRPr="0041206A" w:rsidRDefault="00EC0D51" w:rsidP="00EC0D51">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r w:rsidRPr="0041206A">
            <w:rPr>
              <w:rFonts w:ascii="Times New Roman" w:eastAsia="Times New Roman" w:hAnsi="Times New Roman" w:cs="Times New Roman"/>
              <w:b/>
              <w:smallCaps/>
              <w:color w:val="000000"/>
              <w:sz w:val="24"/>
              <w:szCs w:val="24"/>
            </w:rPr>
            <w:t xml:space="preserve">TELŠIŲ RAJONO SAVIVALDYBĖS ADMINISTRACIJA </w:t>
          </w:r>
          <w:r w:rsidRPr="0041206A">
            <w:rPr>
              <w:rFonts w:ascii="Times New Roman" w:eastAsia="Times New Roman" w:hAnsi="Times New Roman" w:cs="Times New Roman"/>
              <w:b/>
              <w:smallCaps/>
              <w:color w:val="000000"/>
              <w:sz w:val="24"/>
              <w:szCs w:val="24"/>
            </w:rPr>
            <w:br/>
          </w:r>
        </w:p>
        <w:p w14:paraId="58A984E4" w14:textId="77777777" w:rsidR="00EC0D51" w:rsidRPr="0041206A" w:rsidRDefault="00EC0D51" w:rsidP="00EC0D51">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rPr>
          </w:pPr>
          <w:r w:rsidRPr="0041206A">
            <w:rPr>
              <w:rFonts w:ascii="Times New Roman" w:eastAsia="Times New Roman" w:hAnsi="Times New Roman" w:cs="Times New Roman"/>
              <w:color w:val="000000"/>
              <w:sz w:val="20"/>
              <w:szCs w:val="20"/>
            </w:rPr>
            <w:t>Biudžetinė įstaiga, Žemaitės g. 14, LT-87133 Telšiai,</w:t>
          </w:r>
        </w:p>
        <w:p w14:paraId="7A5BF179" w14:textId="1442C424" w:rsidR="00EC0D51" w:rsidRPr="0041206A" w:rsidRDefault="00916C36" w:rsidP="00EC0D51">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Tel.</w:t>
          </w:r>
          <w:r w:rsidR="00EC0D51" w:rsidRPr="0041206A">
            <w:rPr>
              <w:rFonts w:ascii="Times New Roman" w:eastAsia="Times New Roman" w:hAnsi="Times New Roman" w:cs="Times New Roman"/>
              <w:color w:val="000000"/>
              <w:sz w:val="20"/>
              <w:szCs w:val="20"/>
            </w:rPr>
            <w:t xml:space="preserve"> (8 444) 52 229,</w:t>
          </w:r>
          <w:r>
            <w:rPr>
              <w:rFonts w:ascii="Times New Roman" w:eastAsia="Times New Roman" w:hAnsi="Times New Roman" w:cs="Times New Roman"/>
              <w:color w:val="000000"/>
              <w:sz w:val="20"/>
              <w:szCs w:val="20"/>
            </w:rPr>
            <w:t xml:space="preserve"> (8 444) 54 761,</w:t>
          </w:r>
          <w:r w:rsidR="00EC0D51" w:rsidRPr="0041206A">
            <w:rPr>
              <w:rFonts w:ascii="Times New Roman" w:eastAsia="Times New Roman" w:hAnsi="Times New Roman" w:cs="Times New Roman"/>
              <w:color w:val="000000"/>
              <w:sz w:val="20"/>
              <w:szCs w:val="20"/>
            </w:rPr>
            <w:t xml:space="preserve"> el. p. </w:t>
          </w:r>
          <w:r w:rsidR="00EC0D51" w:rsidRPr="0041206A">
            <w:rPr>
              <w:rFonts w:ascii="Times New Roman" w:eastAsia="Times New Roman" w:hAnsi="Times New Roman" w:cs="Times New Roman"/>
              <w:color w:val="0000FF"/>
              <w:sz w:val="20"/>
              <w:szCs w:val="20"/>
            </w:rPr>
            <w:t>info@telsiai.lt</w:t>
          </w:r>
          <w:r w:rsidR="00EC0D51" w:rsidRPr="0041206A">
            <w:rPr>
              <w:rFonts w:ascii="Times New Roman" w:eastAsia="Times New Roman" w:hAnsi="Times New Roman" w:cs="Times New Roman"/>
              <w:color w:val="000000"/>
              <w:sz w:val="20"/>
              <w:szCs w:val="20"/>
            </w:rPr>
            <w:t xml:space="preserve"> </w:t>
          </w:r>
        </w:p>
        <w:p w14:paraId="344B9636" w14:textId="77777777" w:rsidR="00EC0D51" w:rsidRPr="0041206A" w:rsidRDefault="00EC0D51" w:rsidP="00EC0D51">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rPr>
          </w:pPr>
          <w:r w:rsidRPr="0041206A">
            <w:rPr>
              <w:rFonts w:ascii="Times New Roman" w:eastAsia="Times New Roman" w:hAnsi="Times New Roman" w:cs="Times New Roman"/>
              <w:color w:val="000000"/>
              <w:sz w:val="20"/>
              <w:szCs w:val="20"/>
            </w:rPr>
            <w:t>Duomenys kaupiami ir saugomi Juridinių asmenų registre, kodas 180878299</w:t>
          </w:r>
        </w:p>
        <w:p w14:paraId="52CE54C8" w14:textId="77777777" w:rsidR="00EC0D51" w:rsidRPr="0041206A" w:rsidRDefault="00EC0D51" w:rsidP="00EC0D51">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rPr>
          </w:pPr>
        </w:p>
        <w:p w14:paraId="50975B37" w14:textId="77777777" w:rsidR="00EC0D51" w:rsidRPr="0041206A" w:rsidRDefault="00EC0D51" w:rsidP="00EC0D51">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rPr>
          </w:pPr>
        </w:p>
        <w:p w14:paraId="59932FA9" w14:textId="77777777" w:rsidR="00EC0D51" w:rsidRPr="0041206A" w:rsidRDefault="00EC0D51" w:rsidP="00EC0D51">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rPr>
          </w:pPr>
        </w:p>
        <w:p w14:paraId="7E9848B2" w14:textId="77777777" w:rsidR="00EC0D51" w:rsidRPr="0041206A" w:rsidRDefault="00EC0D51" w:rsidP="00EC0D51">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rPr>
          </w:pPr>
          <w:r w:rsidRPr="0041206A">
            <w:rPr>
              <w:rFonts w:ascii="Times New Roman" w:eastAsia="Times New Roman" w:hAnsi="Times New Roman" w:cs="Times New Roman"/>
              <w:color w:val="000000"/>
              <w:sz w:val="24"/>
              <w:szCs w:val="24"/>
            </w:rPr>
            <w:t xml:space="preserve"> PATVIRTINTA</w:t>
          </w:r>
        </w:p>
        <w:p w14:paraId="3329E0DB" w14:textId="77777777" w:rsidR="00EC0D51" w:rsidRPr="0041206A" w:rsidRDefault="00EC0D51" w:rsidP="00EC0D51">
          <w:pPr>
            <w:pBdr>
              <w:top w:val="nil"/>
              <w:left w:val="nil"/>
              <w:bottom w:val="nil"/>
              <w:right w:val="nil"/>
              <w:between w:val="nil"/>
            </w:pBdr>
            <w:tabs>
              <w:tab w:val="left" w:pos="1304"/>
              <w:tab w:val="left" w:pos="1457"/>
              <w:tab w:val="left" w:pos="1604"/>
              <w:tab w:val="left" w:pos="1757"/>
            </w:tabs>
            <w:spacing w:after="0" w:line="240" w:lineRule="auto"/>
            <w:ind w:left="4962" w:hanging="220"/>
            <w:rPr>
              <w:rFonts w:ascii="Times New Roman" w:eastAsia="Times New Roman" w:hAnsi="Times New Roman" w:cs="Times New Roman"/>
              <w:color w:val="000000"/>
              <w:sz w:val="24"/>
              <w:szCs w:val="24"/>
            </w:rPr>
          </w:pPr>
          <w:r w:rsidRPr="0041206A">
            <w:rPr>
              <w:rFonts w:ascii="Times New Roman" w:eastAsia="Times New Roman" w:hAnsi="Times New Roman" w:cs="Times New Roman"/>
              <w:color w:val="000000"/>
              <w:sz w:val="24"/>
              <w:szCs w:val="24"/>
            </w:rPr>
            <w:t xml:space="preserve">Telšių rajono savivaldybės administracijos </w:t>
          </w:r>
        </w:p>
        <w:p w14:paraId="68A405B3" w14:textId="506074E7" w:rsidR="00EC0D51" w:rsidRPr="0041206A" w:rsidRDefault="00EC0D51" w:rsidP="00EC0D51">
          <w:pPr>
            <w:pBdr>
              <w:top w:val="nil"/>
              <w:left w:val="nil"/>
              <w:bottom w:val="nil"/>
              <w:right w:val="nil"/>
              <w:between w:val="nil"/>
            </w:pBdr>
            <w:tabs>
              <w:tab w:val="left" w:pos="1304"/>
              <w:tab w:val="left" w:pos="1457"/>
              <w:tab w:val="left" w:pos="1604"/>
              <w:tab w:val="left" w:pos="1757"/>
            </w:tabs>
            <w:spacing w:after="0" w:line="240" w:lineRule="auto"/>
            <w:ind w:left="4962" w:hanging="220"/>
            <w:rPr>
              <w:rFonts w:ascii="Times New Roman" w:eastAsia="Times New Roman" w:hAnsi="Times New Roman" w:cs="Times New Roman"/>
              <w:color w:val="FF0000"/>
              <w:sz w:val="24"/>
              <w:szCs w:val="24"/>
            </w:rPr>
          </w:pPr>
          <w:r w:rsidRPr="0041206A">
            <w:rPr>
              <w:rFonts w:ascii="Times New Roman" w:eastAsia="Times New Roman" w:hAnsi="Times New Roman" w:cs="Times New Roman"/>
              <w:color w:val="000000"/>
              <w:sz w:val="24"/>
              <w:szCs w:val="24"/>
            </w:rPr>
            <w:t xml:space="preserve">Nuolatinės viešųjų pirkimų komisijos </w:t>
          </w:r>
          <w:r w:rsidRPr="00884A2E">
            <w:rPr>
              <w:rFonts w:ascii="Times New Roman" w:eastAsia="Times New Roman" w:hAnsi="Times New Roman" w:cs="Times New Roman"/>
              <w:sz w:val="24"/>
              <w:szCs w:val="24"/>
            </w:rPr>
            <w:t>2024-</w:t>
          </w:r>
          <w:r w:rsidR="006B2147">
            <w:rPr>
              <w:rFonts w:ascii="Times New Roman" w:eastAsia="Times New Roman" w:hAnsi="Times New Roman" w:cs="Times New Roman"/>
              <w:sz w:val="24"/>
              <w:szCs w:val="24"/>
            </w:rPr>
            <w:t>12</w:t>
          </w:r>
          <w:r w:rsidRPr="00884A2E">
            <w:rPr>
              <w:rFonts w:ascii="Times New Roman" w:eastAsia="Times New Roman" w:hAnsi="Times New Roman" w:cs="Times New Roman"/>
              <w:sz w:val="24"/>
              <w:szCs w:val="24"/>
            </w:rPr>
            <w:t>-</w:t>
          </w:r>
          <w:r w:rsidR="0025129D">
            <w:rPr>
              <w:rFonts w:ascii="Times New Roman" w:eastAsia="Times New Roman" w:hAnsi="Times New Roman" w:cs="Times New Roman"/>
              <w:sz w:val="24"/>
              <w:szCs w:val="24"/>
            </w:rPr>
            <w:t>19</w:t>
          </w:r>
          <w:r w:rsidRPr="0041206A">
            <w:rPr>
              <w:rFonts w:ascii="Times New Roman" w:eastAsia="Times New Roman" w:hAnsi="Times New Roman" w:cs="Times New Roman"/>
              <w:color w:val="FF0000"/>
              <w:sz w:val="24"/>
              <w:szCs w:val="24"/>
            </w:rPr>
            <w:t xml:space="preserve">   </w:t>
          </w:r>
        </w:p>
        <w:p w14:paraId="777BA38D" w14:textId="3C243410" w:rsidR="00EC0D51" w:rsidRPr="0041206A" w:rsidRDefault="00B660E0" w:rsidP="00EC0D51">
          <w:pPr>
            <w:pBdr>
              <w:top w:val="nil"/>
              <w:left w:val="nil"/>
              <w:bottom w:val="nil"/>
              <w:right w:val="nil"/>
              <w:between w:val="nil"/>
            </w:pBdr>
            <w:tabs>
              <w:tab w:val="left" w:pos="1304"/>
              <w:tab w:val="left" w:pos="1457"/>
              <w:tab w:val="left" w:pos="1604"/>
              <w:tab w:val="left" w:pos="1757"/>
            </w:tabs>
            <w:spacing w:after="0" w:line="240" w:lineRule="auto"/>
            <w:ind w:left="4678" w:firstLine="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posėdžio protokolu </w:t>
          </w:r>
          <w:r w:rsidRPr="00E76399">
            <w:rPr>
              <w:rFonts w:ascii="Times New Roman" w:eastAsia="Times New Roman" w:hAnsi="Times New Roman" w:cs="Times New Roman"/>
              <w:sz w:val="24"/>
              <w:szCs w:val="24"/>
            </w:rPr>
            <w:t>Nr</w:t>
          </w:r>
          <w:r w:rsidRPr="00884A2E">
            <w:rPr>
              <w:rFonts w:ascii="Times New Roman" w:eastAsia="Times New Roman" w:hAnsi="Times New Roman" w:cs="Times New Roman"/>
              <w:sz w:val="24"/>
              <w:szCs w:val="24"/>
            </w:rPr>
            <w:t>. A5-</w:t>
          </w:r>
          <w:r w:rsidR="009C3738">
            <w:rPr>
              <w:rFonts w:ascii="Times New Roman" w:eastAsia="Times New Roman" w:hAnsi="Times New Roman" w:cs="Times New Roman"/>
              <w:sz w:val="24"/>
              <w:szCs w:val="24"/>
            </w:rPr>
            <w:t>339</w:t>
          </w:r>
        </w:p>
        <w:p w14:paraId="1D9F547C" w14:textId="0B4F3B3A" w:rsidR="00046949" w:rsidRPr="0041206A" w:rsidRDefault="00046949" w:rsidP="00EC0D51">
          <w:pPr>
            <w:spacing w:after="120" w:line="20" w:lineRule="atLeast"/>
            <w:contextualSpacing/>
            <w:jc w:val="center"/>
            <w:rPr>
              <w:rFonts w:ascii="Times New Roman" w:hAnsi="Times New Roman" w:cs="Times New Roman"/>
              <w:b/>
              <w:bCs/>
              <w:sz w:val="24"/>
              <w:szCs w:val="24"/>
            </w:rPr>
          </w:pPr>
        </w:p>
        <w:p w14:paraId="799FE620" w14:textId="77777777" w:rsidR="00210867" w:rsidRPr="0041206A" w:rsidRDefault="00210867" w:rsidP="00EC0D51">
          <w:pPr>
            <w:spacing w:after="120" w:line="20" w:lineRule="atLeast"/>
            <w:contextualSpacing/>
            <w:jc w:val="center"/>
            <w:rPr>
              <w:rFonts w:ascii="Times New Roman" w:hAnsi="Times New Roman" w:cs="Times New Roman"/>
              <w:b/>
              <w:bCs/>
              <w:sz w:val="24"/>
              <w:szCs w:val="24"/>
            </w:rPr>
          </w:pPr>
        </w:p>
        <w:p w14:paraId="119E804E" w14:textId="77777777" w:rsidR="00046949" w:rsidRPr="0041206A" w:rsidRDefault="00046949" w:rsidP="00EC0D51">
          <w:pPr>
            <w:spacing w:after="120" w:line="20" w:lineRule="atLeast"/>
            <w:contextualSpacing/>
            <w:jc w:val="center"/>
            <w:rPr>
              <w:rFonts w:ascii="Times New Roman" w:hAnsi="Times New Roman" w:cs="Times New Roman"/>
              <w:b/>
              <w:bCs/>
              <w:sz w:val="24"/>
              <w:szCs w:val="24"/>
            </w:rPr>
          </w:pPr>
        </w:p>
        <w:p w14:paraId="33DAA859" w14:textId="77777777" w:rsidR="00046949" w:rsidRPr="0041206A" w:rsidRDefault="00046949" w:rsidP="00EC0D51">
          <w:pPr>
            <w:spacing w:after="120" w:line="20" w:lineRule="atLeast"/>
            <w:contextualSpacing/>
            <w:jc w:val="center"/>
            <w:rPr>
              <w:rFonts w:ascii="Times New Roman" w:hAnsi="Times New Roman" w:cs="Times New Roman"/>
              <w:b/>
              <w:bCs/>
              <w:sz w:val="24"/>
              <w:szCs w:val="24"/>
            </w:rPr>
          </w:pPr>
        </w:p>
        <w:p w14:paraId="386FF0EF" w14:textId="77777777" w:rsidR="009C3738" w:rsidRDefault="00EC0D51" w:rsidP="00DE7BD6">
          <w:pPr>
            <w:spacing w:after="0" w:line="240" w:lineRule="auto"/>
            <w:jc w:val="center"/>
            <w:rPr>
              <w:rFonts w:ascii="Times New Roman" w:hAnsi="Times New Roman" w:cs="Times New Roman"/>
              <w:b/>
              <w:bCs/>
              <w:sz w:val="24"/>
              <w:szCs w:val="24"/>
            </w:rPr>
          </w:pPr>
          <w:r w:rsidRPr="0041206A">
            <w:rPr>
              <w:rFonts w:ascii="Times New Roman" w:hAnsi="Times New Roman" w:cs="Times New Roman"/>
              <w:b/>
              <w:bCs/>
              <w:sz w:val="24"/>
              <w:szCs w:val="24"/>
            </w:rPr>
            <w:t xml:space="preserve">SUPAPRASTINTO VIEŠOJO PIRKIMO </w:t>
          </w:r>
        </w:p>
        <w:p w14:paraId="29AB7951" w14:textId="77777777" w:rsidR="009C3738" w:rsidRDefault="00DE7BD6" w:rsidP="00DE7BD6">
          <w:pPr>
            <w:spacing w:after="0" w:line="240" w:lineRule="auto"/>
            <w:jc w:val="center"/>
            <w:rPr>
              <w:rFonts w:ascii="Times New Roman" w:hAnsi="Times New Roman" w:cs="Times New Roman"/>
              <w:b/>
              <w:bCs/>
              <w:sz w:val="24"/>
              <w:szCs w:val="24"/>
            </w:rPr>
          </w:pPr>
          <w:r w:rsidRPr="00DE7BD6">
            <w:rPr>
              <w:rFonts w:ascii="Times New Roman" w:hAnsi="Times New Roman" w:cs="Times New Roman"/>
              <w:b/>
              <w:bCs/>
              <w:sz w:val="24"/>
              <w:szCs w:val="24"/>
            </w:rPr>
            <w:t>„</w:t>
          </w:r>
          <w:r w:rsidRPr="00DE7BD6">
            <w:rPr>
              <w:rFonts w:ascii="Times New Roman" w:eastAsia="Times New Roman" w:hAnsi="Times New Roman" w:cs="Times New Roman"/>
              <w:b/>
              <w:noProof/>
              <w:sz w:val="24"/>
              <w:szCs w:val="24"/>
              <w:lang w:eastAsia="en-GB"/>
            </w:rPr>
            <w:t>GYDYMO PASKIRTIES PASTATO KALNO G. 40, TELŠIAI (UNIK.</w:t>
          </w:r>
          <w:r>
            <w:rPr>
              <w:rFonts w:ascii="Times New Roman" w:eastAsia="Times New Roman" w:hAnsi="Times New Roman" w:cs="Times New Roman"/>
              <w:b/>
              <w:noProof/>
              <w:sz w:val="24"/>
              <w:szCs w:val="24"/>
              <w:lang w:eastAsia="en-GB"/>
            </w:rPr>
            <w:t xml:space="preserve"> </w:t>
          </w:r>
          <w:r w:rsidRPr="00DE7BD6">
            <w:rPr>
              <w:rFonts w:ascii="Times New Roman" w:eastAsia="Times New Roman" w:hAnsi="Times New Roman" w:cs="Times New Roman"/>
              <w:b/>
              <w:noProof/>
              <w:sz w:val="24"/>
              <w:szCs w:val="24"/>
              <w:lang w:eastAsia="en-GB"/>
            </w:rPr>
            <w:t>NR. 7896-6001-3029) KAPITALINIO REMONTO DARBAI</w:t>
          </w:r>
          <w:r w:rsidRPr="00DE7BD6">
            <w:rPr>
              <w:rFonts w:ascii="Times New Roman" w:hAnsi="Times New Roman" w:cs="Times New Roman"/>
              <w:b/>
              <w:bCs/>
              <w:sz w:val="24"/>
              <w:szCs w:val="24"/>
            </w:rPr>
            <w:t xml:space="preserve">“ </w:t>
          </w:r>
        </w:p>
        <w:p w14:paraId="4AD7F76F" w14:textId="5B38B603" w:rsidR="00EC0D51" w:rsidRPr="00DE7BD6" w:rsidRDefault="00DE7BD6" w:rsidP="00DE7BD6">
          <w:pPr>
            <w:spacing w:after="0" w:line="240" w:lineRule="auto"/>
            <w:jc w:val="center"/>
            <w:rPr>
              <w:rFonts w:ascii="Times New Roman" w:hAnsi="Times New Roman" w:cs="Times New Roman"/>
              <w:b/>
              <w:bCs/>
              <w:sz w:val="24"/>
              <w:szCs w:val="24"/>
            </w:rPr>
          </w:pPr>
          <w:r w:rsidRPr="00DE7BD6">
            <w:rPr>
              <w:rFonts w:ascii="Times New Roman" w:hAnsi="Times New Roman" w:cs="Times New Roman"/>
              <w:b/>
              <w:bCs/>
              <w:sz w:val="24"/>
              <w:szCs w:val="24"/>
            </w:rPr>
            <w:t>ATVIRO KONKURSO SPECIALIOSIOS SĄLYGOS</w:t>
          </w:r>
        </w:p>
        <w:p w14:paraId="5A3C49AB" w14:textId="77777777" w:rsidR="00EC0D51" w:rsidRPr="00DE7BD6" w:rsidRDefault="00EC0D51" w:rsidP="00DE7BD6">
          <w:pPr>
            <w:spacing w:after="0" w:line="240" w:lineRule="auto"/>
            <w:rPr>
              <w:rFonts w:ascii="Times New Roman" w:hAnsi="Times New Roman" w:cs="Times New Roman"/>
              <w:b/>
              <w:sz w:val="24"/>
              <w:szCs w:val="24"/>
            </w:rPr>
          </w:pPr>
        </w:p>
        <w:p w14:paraId="55E317FC" w14:textId="77777777" w:rsidR="00EC0D51" w:rsidRPr="0041206A" w:rsidRDefault="00EC0D51" w:rsidP="00EC0D51">
          <w:pPr>
            <w:rPr>
              <w:rFonts w:ascii="Times New Roman" w:hAnsi="Times New Roman" w:cs="Times New Roman"/>
            </w:rPr>
          </w:pPr>
        </w:p>
        <w:p w14:paraId="42B28181" w14:textId="77777777" w:rsidR="00EC0D51" w:rsidRPr="0041206A" w:rsidRDefault="00EC0D51" w:rsidP="00EC0D51">
          <w:pPr>
            <w:rPr>
              <w:rFonts w:ascii="Times New Roman" w:hAnsi="Times New Roman" w:cs="Times New Roman"/>
            </w:rPr>
          </w:pPr>
        </w:p>
        <w:p w14:paraId="47EF0C37" w14:textId="6132AE52" w:rsidR="00D526C8" w:rsidRPr="0041206A" w:rsidRDefault="00D526C8" w:rsidP="00EC0D51">
          <w:pPr>
            <w:spacing w:after="120" w:line="20" w:lineRule="atLeast"/>
            <w:contextualSpacing/>
            <w:jc w:val="center"/>
            <w:rPr>
              <w:rFonts w:ascii="Times New Roman" w:hAnsi="Times New Roman" w:cs="Times New Roman"/>
              <w:sz w:val="24"/>
              <w:szCs w:val="24"/>
            </w:rPr>
          </w:pPr>
        </w:p>
        <w:p w14:paraId="73CCB438" w14:textId="28C0B6F0" w:rsidR="005F13F0" w:rsidRPr="0041206A" w:rsidRDefault="005F13F0" w:rsidP="004E4612">
          <w:pPr>
            <w:spacing w:after="120" w:line="20" w:lineRule="atLeast"/>
            <w:contextualSpacing/>
            <w:rPr>
              <w:rFonts w:ascii="Times New Roman" w:hAnsi="Times New Roman" w:cs="Times New Roman"/>
            </w:rPr>
          </w:pPr>
          <w:r w:rsidRPr="0041206A">
            <w:rPr>
              <w:rFonts w:ascii="Times New Roman" w:hAnsi="Times New Roman" w:cs="Times New Roman"/>
            </w:rPr>
            <w:br w:type="page"/>
          </w:r>
        </w:p>
      </w:sdtContent>
    </w:sdt>
    <w:p w14:paraId="7DBFF88B" w14:textId="0FE73970" w:rsidR="002415C7" w:rsidRPr="0041206A"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26333928"/>
      <w:bookmarkStart w:id="1" w:name="_Toc335201954"/>
      <w:bookmarkStart w:id="2" w:name="_Toc147739116"/>
      <w:r w:rsidRPr="0041206A">
        <w:rPr>
          <w:rFonts w:ascii="Times New Roman" w:hAnsi="Times New Roman" w:cs="Times New Roman"/>
        </w:rPr>
        <w:lastRenderedPageBreak/>
        <w:t>Bendra informacija</w:t>
      </w:r>
      <w:bookmarkEnd w:id="0"/>
    </w:p>
    <w:p w14:paraId="064D9154" w14:textId="46EB15A9" w:rsidR="005B5ED5" w:rsidRPr="0041206A" w:rsidRDefault="00E05E2D" w:rsidP="002973CD">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41206A">
        <w:rPr>
          <w:rFonts w:ascii="Times New Roman" w:hAnsi="Times New Roman" w:cs="Times New Roman"/>
          <w:sz w:val="24"/>
          <w:szCs w:val="24"/>
        </w:rPr>
        <w:t xml:space="preserve">Perkančioji </w:t>
      </w:r>
      <w:r w:rsidRPr="0041206A">
        <w:rPr>
          <w:rFonts w:ascii="Times New Roman" w:hAnsi="Times New Roman" w:cs="Times New Roman"/>
          <w:color w:val="000000" w:themeColor="text1"/>
          <w:sz w:val="24"/>
          <w:szCs w:val="24"/>
        </w:rPr>
        <w:t xml:space="preserve">organizacija – </w:t>
      </w:r>
      <w:r w:rsidR="008E28EC" w:rsidRPr="0041206A">
        <w:rPr>
          <w:rFonts w:ascii="Times New Roman" w:eastAsia="Calibri" w:hAnsi="Times New Roman" w:cs="Times New Roman"/>
          <w:color w:val="000000" w:themeColor="text1"/>
          <w:sz w:val="24"/>
          <w:szCs w:val="24"/>
        </w:rPr>
        <w:t>Telšių rajono savivaldybės administracija</w:t>
      </w:r>
      <w:r w:rsidR="00E56BA8" w:rsidRPr="0041206A">
        <w:rPr>
          <w:rFonts w:ascii="Times New Roman" w:eastAsia="Calibri" w:hAnsi="Times New Roman" w:cs="Times New Roman"/>
          <w:color w:val="000000" w:themeColor="text1"/>
          <w:sz w:val="24"/>
          <w:szCs w:val="24"/>
        </w:rPr>
        <w:t xml:space="preserve">, </w:t>
      </w:r>
      <w:r w:rsidR="00E56BA8" w:rsidRPr="0041206A">
        <w:rPr>
          <w:rFonts w:ascii="Times New Roman" w:eastAsia="Calibri" w:hAnsi="Times New Roman" w:cs="Times New Roman"/>
          <w:sz w:val="24"/>
          <w:szCs w:val="24"/>
        </w:rPr>
        <w:t>juridinio asmens kodas</w:t>
      </w:r>
      <w:r w:rsidR="008E28EC" w:rsidRPr="0041206A">
        <w:rPr>
          <w:rFonts w:ascii="Times New Roman" w:eastAsia="Calibri" w:hAnsi="Times New Roman" w:cs="Times New Roman"/>
          <w:sz w:val="24"/>
          <w:szCs w:val="24"/>
        </w:rPr>
        <w:t xml:space="preserve"> 180878299</w:t>
      </w:r>
      <w:r w:rsidR="00E56BA8" w:rsidRPr="0041206A">
        <w:rPr>
          <w:rFonts w:ascii="Times New Roman" w:eastAsia="Calibri" w:hAnsi="Times New Roman" w:cs="Times New Roman"/>
          <w:sz w:val="24"/>
          <w:szCs w:val="24"/>
        </w:rPr>
        <w:t>, adresas</w:t>
      </w:r>
      <w:r w:rsidR="008E28EC" w:rsidRPr="0041206A">
        <w:rPr>
          <w:rFonts w:ascii="Times New Roman" w:eastAsia="Calibri" w:hAnsi="Times New Roman" w:cs="Times New Roman"/>
          <w:sz w:val="24"/>
          <w:szCs w:val="24"/>
        </w:rPr>
        <w:t xml:space="preserve"> Žemaitės g. 14, 87133 Telšiai</w:t>
      </w:r>
      <w:r w:rsidR="00E56BA8" w:rsidRPr="0041206A">
        <w:rPr>
          <w:rFonts w:ascii="Times New Roman" w:eastAsia="Calibri" w:hAnsi="Times New Roman" w:cs="Times New Roman"/>
          <w:sz w:val="24"/>
          <w:szCs w:val="24"/>
        </w:rPr>
        <w:t xml:space="preserve">. </w:t>
      </w:r>
      <w:r w:rsidRPr="0041206A">
        <w:rPr>
          <w:rFonts w:ascii="Times New Roman" w:eastAsiaTheme="minorHAnsi" w:hAnsi="Times New Roman" w:cs="Times New Roman"/>
          <w:sz w:val="24"/>
          <w:szCs w:val="24"/>
          <w:lang w:eastAsia="en-US"/>
        </w:rPr>
        <w:t>Perkančioji organizacija nėra PVM mokėtoja</w:t>
      </w:r>
      <w:r w:rsidRPr="0041206A">
        <w:rPr>
          <w:rFonts w:ascii="Times New Roman" w:eastAsia="Calibri" w:hAnsi="Times New Roman" w:cs="Times New Roman"/>
          <w:sz w:val="24"/>
          <w:szCs w:val="24"/>
        </w:rPr>
        <w:t>.</w:t>
      </w:r>
    </w:p>
    <w:p w14:paraId="2239DD1B" w14:textId="2340A42B" w:rsidR="002F5F8E" w:rsidRPr="0041206A" w:rsidRDefault="007D6857" w:rsidP="002973CD">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4"/>
          <w:szCs w:val="24"/>
        </w:rPr>
      </w:pPr>
      <w:r w:rsidRPr="0041206A">
        <w:rPr>
          <w:rFonts w:ascii="Times New Roman" w:hAnsi="Times New Roman" w:cs="Times New Roman"/>
          <w:color w:val="000000" w:themeColor="text1"/>
          <w:sz w:val="24"/>
          <w:szCs w:val="24"/>
        </w:rPr>
        <w:t>Pirkimas</w:t>
      </w:r>
      <w:r w:rsidR="00B37854" w:rsidRPr="0041206A">
        <w:rPr>
          <w:rFonts w:ascii="Times New Roman" w:hAnsi="Times New Roman" w:cs="Times New Roman"/>
          <w:color w:val="000000" w:themeColor="text1"/>
          <w:sz w:val="24"/>
          <w:szCs w:val="24"/>
        </w:rPr>
        <w:t xml:space="preserve"> neatlieka</w:t>
      </w:r>
      <w:r w:rsidRPr="0041206A">
        <w:rPr>
          <w:rFonts w:ascii="Times New Roman" w:hAnsi="Times New Roman" w:cs="Times New Roman"/>
          <w:color w:val="000000" w:themeColor="text1"/>
          <w:sz w:val="24"/>
          <w:szCs w:val="24"/>
        </w:rPr>
        <w:t>mas</w:t>
      </w:r>
      <w:r w:rsidR="00B37854" w:rsidRPr="0041206A">
        <w:rPr>
          <w:rFonts w:ascii="Times New Roman" w:hAnsi="Times New Roman" w:cs="Times New Roman"/>
          <w:color w:val="000000" w:themeColor="text1"/>
          <w:sz w:val="24"/>
          <w:szCs w:val="24"/>
        </w:rPr>
        <w:t xml:space="preserve"> </w:t>
      </w:r>
      <w:r w:rsidR="002F5F8E" w:rsidRPr="0041206A">
        <w:rPr>
          <w:rFonts w:ascii="Times New Roman" w:hAnsi="Times New Roman" w:cs="Times New Roman"/>
          <w:color w:val="000000" w:themeColor="text1"/>
          <w:sz w:val="24"/>
          <w:szCs w:val="24"/>
        </w:rPr>
        <w:t>naudojantis centralizuotų pirkimų katalogu</w:t>
      </w:r>
      <w:r w:rsidRPr="0041206A">
        <w:rPr>
          <w:rFonts w:ascii="Times New Roman" w:hAnsi="Times New Roman" w:cs="Times New Roman"/>
          <w:color w:val="000000" w:themeColor="text1"/>
          <w:sz w:val="24"/>
          <w:szCs w:val="24"/>
        </w:rPr>
        <w:t>, nes</w:t>
      </w:r>
      <w:r w:rsidR="008E28EC" w:rsidRPr="0041206A">
        <w:rPr>
          <w:rFonts w:ascii="Times New Roman" w:hAnsi="Times New Roman" w:cs="Times New Roman"/>
          <w:color w:val="000000" w:themeColor="text1"/>
          <w:sz w:val="24"/>
          <w:szCs w:val="24"/>
        </w:rPr>
        <w:t xml:space="preserve"> </w:t>
      </w:r>
      <w:r w:rsidR="002F3796">
        <w:rPr>
          <w:rFonts w:ascii="Times New Roman" w:hAnsi="Times New Roman" w:cs="Times New Roman"/>
          <w:color w:val="000000" w:themeColor="text1"/>
          <w:sz w:val="24"/>
          <w:szCs w:val="24"/>
        </w:rPr>
        <w:t>perkam</w:t>
      </w:r>
      <w:r w:rsidR="007D1861">
        <w:rPr>
          <w:rFonts w:ascii="Times New Roman" w:hAnsi="Times New Roman" w:cs="Times New Roman"/>
          <w:color w:val="000000" w:themeColor="text1"/>
          <w:sz w:val="24"/>
          <w:szCs w:val="24"/>
        </w:rPr>
        <w:t>o objekto</w:t>
      </w:r>
      <w:r w:rsidR="002F3796">
        <w:rPr>
          <w:rFonts w:ascii="Times New Roman" w:hAnsi="Times New Roman" w:cs="Times New Roman"/>
          <w:color w:val="000000" w:themeColor="text1"/>
          <w:sz w:val="24"/>
          <w:szCs w:val="24"/>
        </w:rPr>
        <w:t xml:space="preserve"> </w:t>
      </w:r>
      <w:r w:rsidR="008E28EC" w:rsidRPr="0041206A">
        <w:rPr>
          <w:rFonts w:ascii="Times New Roman" w:hAnsi="Times New Roman" w:cs="Times New Roman"/>
          <w:color w:val="000000" w:themeColor="text1"/>
          <w:sz w:val="24"/>
          <w:szCs w:val="24"/>
        </w:rPr>
        <w:t>CPO kataloge nėra.</w:t>
      </w:r>
      <w:r w:rsidR="008C5F5E" w:rsidRPr="0041206A">
        <w:rPr>
          <w:rFonts w:ascii="Times New Roman" w:hAnsi="Times New Roman" w:cs="Times New Roman"/>
          <w:color w:val="000000" w:themeColor="text1"/>
          <w:sz w:val="24"/>
          <w:szCs w:val="24"/>
        </w:rPr>
        <w:t xml:space="preserve"> </w:t>
      </w:r>
      <w:r w:rsidR="002F5F8E" w:rsidRPr="0041206A">
        <w:rPr>
          <w:rFonts w:ascii="Times New Roman" w:hAnsi="Times New Roman" w:cs="Times New Roman"/>
          <w:color w:val="000000" w:themeColor="text1"/>
          <w:sz w:val="24"/>
          <w:szCs w:val="24"/>
        </w:rPr>
        <w:t xml:space="preserve"> </w:t>
      </w:r>
    </w:p>
    <w:p w14:paraId="62DF64D0" w14:textId="0F7E6442" w:rsidR="00AA23FB" w:rsidRPr="0041206A" w:rsidRDefault="002F5F8E" w:rsidP="002973CD">
      <w:pPr>
        <w:tabs>
          <w:tab w:val="left" w:pos="993"/>
        </w:tabs>
        <w:spacing w:after="0" w:line="240" w:lineRule="auto"/>
        <w:ind w:firstLine="567"/>
        <w:rPr>
          <w:rFonts w:ascii="Times New Roman" w:hAnsi="Times New Roman" w:cs="Times New Roman"/>
          <w:color w:val="FF0000"/>
          <w:sz w:val="24"/>
          <w:szCs w:val="24"/>
        </w:rPr>
      </w:pPr>
      <w:r w:rsidRPr="0041206A">
        <w:rPr>
          <w:rFonts w:ascii="Times New Roman" w:hAnsi="Times New Roman" w:cs="Times New Roman"/>
          <w:sz w:val="24"/>
          <w:szCs w:val="24"/>
        </w:rPr>
        <w:t>1.</w:t>
      </w:r>
      <w:r w:rsidR="005851C3" w:rsidRPr="0041206A">
        <w:rPr>
          <w:rFonts w:ascii="Times New Roman" w:hAnsi="Times New Roman" w:cs="Times New Roman"/>
          <w:sz w:val="24"/>
          <w:szCs w:val="24"/>
        </w:rPr>
        <w:t>3</w:t>
      </w:r>
      <w:r w:rsidRPr="0041206A">
        <w:rPr>
          <w:rFonts w:ascii="Times New Roman" w:hAnsi="Times New Roman" w:cs="Times New Roman"/>
          <w:sz w:val="24"/>
          <w:szCs w:val="24"/>
        </w:rPr>
        <w:t xml:space="preserve">. </w:t>
      </w:r>
      <w:r w:rsidR="00AA23FB" w:rsidRPr="0041206A">
        <w:rPr>
          <w:rFonts w:ascii="Times New Roman" w:hAnsi="Times New Roman" w:cs="Times New Roman"/>
          <w:sz w:val="24"/>
          <w:szCs w:val="24"/>
        </w:rPr>
        <w:t xml:space="preserve"> </w:t>
      </w:r>
      <w:r w:rsidR="005851C3" w:rsidRPr="0041206A">
        <w:rPr>
          <w:rFonts w:ascii="Times New Roman" w:hAnsi="Times New Roman" w:cs="Times New Roman"/>
          <w:sz w:val="24"/>
          <w:szCs w:val="24"/>
        </w:rPr>
        <w:t xml:space="preserve"> </w:t>
      </w:r>
      <w:r w:rsidR="00AA23FB" w:rsidRPr="0041206A">
        <w:rPr>
          <w:rFonts w:ascii="Times New Roman" w:eastAsia="Times New Roman" w:hAnsi="Times New Roman" w:cs="Times New Roman"/>
          <w:sz w:val="24"/>
          <w:szCs w:val="24"/>
        </w:rPr>
        <w:t>Perkančioji organizacija nerezervuoja teisės dalyvauti pirkime.</w:t>
      </w:r>
    </w:p>
    <w:p w14:paraId="254ACCCF" w14:textId="77777777" w:rsidR="002973CD" w:rsidRPr="0041206A" w:rsidRDefault="00C447D2" w:rsidP="002973CD">
      <w:pPr>
        <w:pStyle w:val="Sraopastraipa"/>
        <w:tabs>
          <w:tab w:val="left" w:pos="993"/>
          <w:tab w:val="left" w:pos="1276"/>
        </w:tabs>
        <w:spacing w:after="0" w:line="240" w:lineRule="auto"/>
        <w:ind w:left="0" w:firstLine="567"/>
        <w:jc w:val="both"/>
        <w:rPr>
          <w:rFonts w:ascii="Times New Roman" w:hAnsi="Times New Roman" w:cs="Times New Roman"/>
          <w:sz w:val="24"/>
          <w:szCs w:val="24"/>
        </w:rPr>
      </w:pPr>
      <w:r w:rsidRPr="0041206A">
        <w:rPr>
          <w:rFonts w:ascii="Times New Roman" w:hAnsi="Times New Roman" w:cs="Times New Roman"/>
          <w:sz w:val="24"/>
          <w:szCs w:val="24"/>
        </w:rPr>
        <w:t>1.</w:t>
      </w:r>
      <w:r w:rsidR="005851C3" w:rsidRPr="0041206A">
        <w:rPr>
          <w:rFonts w:ascii="Times New Roman" w:hAnsi="Times New Roman" w:cs="Times New Roman"/>
          <w:sz w:val="24"/>
          <w:szCs w:val="24"/>
        </w:rPr>
        <w:t>4</w:t>
      </w:r>
      <w:r w:rsidRPr="0041206A">
        <w:rPr>
          <w:rFonts w:ascii="Times New Roman" w:hAnsi="Times New Roman" w:cs="Times New Roman"/>
          <w:sz w:val="24"/>
          <w:szCs w:val="24"/>
        </w:rPr>
        <w:t xml:space="preserve">. </w:t>
      </w:r>
      <w:r w:rsidR="002973CD" w:rsidRPr="0041206A">
        <w:rPr>
          <w:rFonts w:ascii="Times New Roman" w:hAnsi="Times New Roman" w:cs="Times New Roman"/>
          <w:sz w:val="24"/>
          <w:szCs w:val="24"/>
        </w:rPr>
        <w:t xml:space="preserve"> </w:t>
      </w:r>
      <w:r w:rsidR="005851C3" w:rsidRPr="0041206A">
        <w:rPr>
          <w:rFonts w:ascii="Times New Roman" w:hAnsi="Times New Roman" w:cs="Times New Roman"/>
          <w:sz w:val="24"/>
          <w:szCs w:val="24"/>
        </w:rPr>
        <w:t xml:space="preserve"> </w:t>
      </w:r>
      <w:r w:rsidR="00E32C8E" w:rsidRPr="0041206A">
        <w:rPr>
          <w:rFonts w:ascii="Times New Roman" w:hAnsi="Times New Roman" w:cs="Times New Roman"/>
          <w:sz w:val="24"/>
          <w:szCs w:val="24"/>
        </w:rPr>
        <w:t xml:space="preserve">Stebėtojai dalyvauti </w:t>
      </w:r>
      <w:r w:rsidR="008A3C98" w:rsidRPr="0041206A">
        <w:rPr>
          <w:rFonts w:ascii="Times New Roman" w:hAnsi="Times New Roman" w:cs="Times New Roman"/>
          <w:sz w:val="24"/>
          <w:szCs w:val="24"/>
        </w:rPr>
        <w:t>K</w:t>
      </w:r>
      <w:r w:rsidR="00E32C8E" w:rsidRPr="0041206A">
        <w:rPr>
          <w:rFonts w:ascii="Times New Roman" w:hAnsi="Times New Roman" w:cs="Times New Roman"/>
          <w:sz w:val="24"/>
          <w:szCs w:val="24"/>
        </w:rPr>
        <w:t>omisijos posėdžiuose nėra kviečiami.</w:t>
      </w:r>
    </w:p>
    <w:p w14:paraId="39603E6D" w14:textId="556871E4" w:rsidR="005E62F0" w:rsidRPr="0041206A" w:rsidRDefault="0041206A" w:rsidP="0041206A">
      <w:pPr>
        <w:pStyle w:val="Sraopastraipa"/>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005E62F0" w:rsidRPr="0041206A">
        <w:rPr>
          <w:rFonts w:ascii="Times New Roman" w:hAnsi="Times New Roman" w:cs="Times New Roman"/>
          <w:sz w:val="24"/>
          <w:szCs w:val="24"/>
        </w:rPr>
        <w:t xml:space="preserve">Atliekamas žaliasis pirkimas. Pirkimas vykdomas vadovaujantis </w:t>
      </w:r>
      <w:hyperlink r:id="rId12" w:history="1">
        <w:r w:rsidR="005E62F0" w:rsidRPr="0041206A">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41206A">
        <w:rPr>
          <w:rFonts w:ascii="Times New Roman" w:hAnsi="Times New Roman" w:cs="Times New Roman"/>
          <w:sz w:val="24"/>
          <w:szCs w:val="24"/>
        </w:rPr>
        <w:t xml:space="preserve">“ </w:t>
      </w:r>
      <w:r w:rsidR="00BB3C10">
        <w:rPr>
          <w:rFonts w:ascii="Times New Roman" w:hAnsi="Times New Roman" w:cs="Times New Roman"/>
          <w:sz w:val="24"/>
          <w:szCs w:val="24"/>
        </w:rPr>
        <w:t>4.1 papunkčiu</w:t>
      </w:r>
      <w:r w:rsidR="005E62F0" w:rsidRPr="0041206A">
        <w:rPr>
          <w:rFonts w:ascii="Times New Roman" w:hAnsi="Times New Roman" w:cs="Times New Roman"/>
          <w:sz w:val="24"/>
          <w:szCs w:val="24"/>
        </w:rPr>
        <w:t xml:space="preserve">. Aplinkos apaugos kriterijai nustatyti </w:t>
      </w:r>
      <w:r w:rsidR="002973CD" w:rsidRPr="0041206A">
        <w:rPr>
          <w:rFonts w:ascii="Times New Roman" w:hAnsi="Times New Roman" w:cs="Times New Roman"/>
          <w:sz w:val="24"/>
          <w:szCs w:val="24"/>
        </w:rPr>
        <w:t xml:space="preserve">specialiųjų pirkimo sąlygų </w:t>
      </w:r>
      <w:r w:rsidR="006A1812" w:rsidRPr="00144E58">
        <w:rPr>
          <w:rFonts w:ascii="Times New Roman" w:hAnsi="Times New Roman" w:cs="Times New Roman"/>
          <w:sz w:val="24"/>
          <w:szCs w:val="24"/>
        </w:rPr>
        <w:t>8</w:t>
      </w:r>
      <w:r w:rsidR="002973CD" w:rsidRPr="0041206A">
        <w:rPr>
          <w:rFonts w:ascii="Times New Roman" w:hAnsi="Times New Roman" w:cs="Times New Roman"/>
          <w:sz w:val="24"/>
          <w:szCs w:val="24"/>
        </w:rPr>
        <w:t xml:space="preserve"> priede.</w:t>
      </w:r>
    </w:p>
    <w:p w14:paraId="2413C02D" w14:textId="003942B9" w:rsidR="00E32C8E" w:rsidRPr="0041206A" w:rsidRDefault="00E32C8E" w:rsidP="00826901">
      <w:pPr>
        <w:pStyle w:val="Sraopastraipa"/>
        <w:numPr>
          <w:ilvl w:val="1"/>
          <w:numId w:val="6"/>
        </w:numPr>
        <w:tabs>
          <w:tab w:val="left" w:pos="993"/>
        </w:tabs>
        <w:spacing w:after="0" w:line="240" w:lineRule="auto"/>
        <w:ind w:left="0" w:firstLine="567"/>
        <w:jc w:val="both"/>
        <w:rPr>
          <w:rFonts w:ascii="Times New Roman" w:eastAsia="Arial" w:hAnsi="Times New Roman" w:cs="Times New Roman"/>
          <w:color w:val="000000" w:themeColor="text1"/>
          <w:sz w:val="24"/>
          <w:szCs w:val="24"/>
        </w:rPr>
      </w:pPr>
      <w:r w:rsidRPr="0041206A">
        <w:rPr>
          <w:rFonts w:ascii="Times New Roman" w:eastAsia="Arial" w:hAnsi="Times New Roman" w:cs="Times New Roman"/>
          <w:color w:val="000000" w:themeColor="text1"/>
          <w:sz w:val="24"/>
          <w:szCs w:val="24"/>
        </w:rPr>
        <w:t xml:space="preserve">Išankstinis skelbimas apie </w:t>
      </w:r>
      <w:r w:rsidR="007A68AD" w:rsidRPr="0041206A">
        <w:rPr>
          <w:rFonts w:ascii="Times New Roman" w:eastAsia="Arial" w:hAnsi="Times New Roman" w:cs="Times New Roman"/>
          <w:color w:val="000000" w:themeColor="text1"/>
          <w:sz w:val="24"/>
          <w:szCs w:val="24"/>
        </w:rPr>
        <w:t>p</w:t>
      </w:r>
      <w:r w:rsidRPr="0041206A">
        <w:rPr>
          <w:rFonts w:ascii="Times New Roman" w:eastAsia="Arial" w:hAnsi="Times New Roman" w:cs="Times New Roman"/>
          <w:color w:val="000000" w:themeColor="text1"/>
          <w:sz w:val="24"/>
          <w:szCs w:val="24"/>
        </w:rPr>
        <w:t>irkimą nebuvo paskelbtas</w:t>
      </w:r>
      <w:r w:rsidR="005851C3" w:rsidRPr="0041206A">
        <w:rPr>
          <w:rFonts w:ascii="Times New Roman" w:eastAsia="Arial" w:hAnsi="Times New Roman" w:cs="Times New Roman"/>
          <w:color w:val="000000" w:themeColor="text1"/>
          <w:sz w:val="24"/>
          <w:szCs w:val="24"/>
        </w:rPr>
        <w:t>.</w:t>
      </w:r>
      <w:r w:rsidRPr="0041206A">
        <w:rPr>
          <w:rFonts w:ascii="Times New Roman" w:eastAsia="Arial" w:hAnsi="Times New Roman" w:cs="Times New Roman"/>
          <w:color w:val="000000" w:themeColor="text1"/>
          <w:sz w:val="24"/>
          <w:szCs w:val="24"/>
        </w:rPr>
        <w:t xml:space="preserve"> </w:t>
      </w:r>
    </w:p>
    <w:p w14:paraId="72EF28E7" w14:textId="0486D93D" w:rsidR="00AF1430" w:rsidRPr="0041206A" w:rsidRDefault="00015FC9" w:rsidP="00826901">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41206A">
        <w:rPr>
          <w:rFonts w:ascii="Times New Roman" w:hAnsi="Times New Roman" w:cs="Times New Roman"/>
          <w:sz w:val="24"/>
          <w:szCs w:val="24"/>
          <w:lang w:eastAsia="en-US"/>
        </w:rPr>
        <w:t>P</w:t>
      </w:r>
      <w:r w:rsidR="00E32C8E" w:rsidRPr="0041206A">
        <w:rPr>
          <w:rFonts w:ascii="Times New Roman" w:hAnsi="Times New Roman" w:cs="Times New Roman"/>
          <w:sz w:val="24"/>
          <w:szCs w:val="24"/>
          <w:lang w:eastAsia="en-US"/>
        </w:rPr>
        <w:t xml:space="preserve">irkime </w:t>
      </w:r>
      <w:r w:rsidR="007A68AD" w:rsidRPr="0041206A">
        <w:rPr>
          <w:rFonts w:ascii="Times New Roman" w:hAnsi="Times New Roman" w:cs="Times New Roman"/>
          <w:sz w:val="24"/>
          <w:szCs w:val="24"/>
        </w:rPr>
        <w:t>perkančioji organizacija</w:t>
      </w:r>
      <w:r w:rsidR="00E32C8E" w:rsidRPr="0041206A">
        <w:rPr>
          <w:rFonts w:ascii="Times New Roman" w:hAnsi="Times New Roman" w:cs="Times New Roman"/>
          <w:sz w:val="24"/>
          <w:szCs w:val="24"/>
          <w:lang w:eastAsia="en-US"/>
        </w:rPr>
        <w:t xml:space="preserve"> nenumato skelbti pranešimo dėl savanoriško </w:t>
      </w:r>
      <w:r w:rsidR="00E32C8E" w:rsidRPr="0041206A">
        <w:rPr>
          <w:rFonts w:ascii="Times New Roman" w:hAnsi="Times New Roman" w:cs="Times New Roman"/>
          <w:i/>
          <w:iCs/>
          <w:sz w:val="24"/>
          <w:szCs w:val="24"/>
          <w:lang w:eastAsia="en-US"/>
        </w:rPr>
        <w:t>ex ante</w:t>
      </w:r>
      <w:r w:rsidR="00E32C8E" w:rsidRPr="0041206A">
        <w:rPr>
          <w:rFonts w:ascii="Times New Roman" w:hAnsi="Times New Roman" w:cs="Times New Roman"/>
          <w:sz w:val="24"/>
          <w:szCs w:val="24"/>
          <w:lang w:eastAsia="en-US"/>
        </w:rPr>
        <w:t xml:space="preserve"> skaidrumo.</w:t>
      </w:r>
    </w:p>
    <w:p w14:paraId="278EA4A0" w14:textId="7B78C936" w:rsidR="00AF1430" w:rsidRPr="0041206A" w:rsidRDefault="007466F8" w:rsidP="00826901">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41206A">
        <w:rPr>
          <w:rFonts w:ascii="Times New Roman" w:hAnsi="Times New Roman" w:cs="Times New Roman"/>
          <w:sz w:val="24"/>
          <w:szCs w:val="24"/>
        </w:rPr>
        <w:t>Pirkime neleidžia</w:t>
      </w:r>
      <w:r w:rsidR="00216820" w:rsidRPr="0041206A">
        <w:rPr>
          <w:rFonts w:ascii="Times New Roman" w:hAnsi="Times New Roman" w:cs="Times New Roman"/>
          <w:sz w:val="24"/>
          <w:szCs w:val="24"/>
        </w:rPr>
        <w:t>ma</w:t>
      </w:r>
      <w:r w:rsidRPr="0041206A">
        <w:rPr>
          <w:rFonts w:ascii="Times New Roman" w:hAnsi="Times New Roman" w:cs="Times New Roman"/>
          <w:sz w:val="24"/>
          <w:szCs w:val="24"/>
        </w:rPr>
        <w:t xml:space="preserve"> pateikti alternatyvių </w:t>
      </w:r>
      <w:r w:rsidR="00D27E76" w:rsidRPr="0041206A">
        <w:rPr>
          <w:rFonts w:ascii="Times New Roman" w:hAnsi="Times New Roman" w:cs="Times New Roman"/>
          <w:sz w:val="24"/>
          <w:szCs w:val="24"/>
        </w:rPr>
        <w:t>p</w:t>
      </w:r>
      <w:r w:rsidRPr="0041206A">
        <w:rPr>
          <w:rFonts w:ascii="Times New Roman" w:hAnsi="Times New Roman" w:cs="Times New Roman"/>
          <w:sz w:val="24"/>
          <w:szCs w:val="24"/>
        </w:rPr>
        <w:t xml:space="preserve">asiūlymų. </w:t>
      </w:r>
    </w:p>
    <w:p w14:paraId="0C002F05" w14:textId="68A15AD1" w:rsidR="00E32C8E" w:rsidRPr="0041206A" w:rsidRDefault="00E32C8E" w:rsidP="00826901">
      <w:pPr>
        <w:pStyle w:val="Sraopastraipa"/>
        <w:numPr>
          <w:ilvl w:val="1"/>
          <w:numId w:val="6"/>
        </w:numPr>
        <w:tabs>
          <w:tab w:val="left" w:pos="993"/>
        </w:tabs>
        <w:spacing w:after="0" w:line="240" w:lineRule="auto"/>
        <w:ind w:firstLine="207"/>
        <w:jc w:val="both"/>
        <w:rPr>
          <w:rFonts w:ascii="Times New Roman" w:hAnsi="Times New Roman" w:cs="Times New Roman"/>
          <w:sz w:val="24"/>
          <w:szCs w:val="24"/>
        </w:rPr>
      </w:pPr>
      <w:r w:rsidRPr="0041206A">
        <w:rPr>
          <w:rFonts w:ascii="Times New Roman" w:eastAsia="Arial" w:hAnsi="Times New Roman" w:cs="Times New Roman"/>
          <w:color w:val="333333"/>
          <w:sz w:val="24"/>
          <w:szCs w:val="24"/>
        </w:rPr>
        <w:t xml:space="preserve">Bendrosios </w:t>
      </w:r>
      <w:r w:rsidR="007E5F55" w:rsidRPr="0041206A">
        <w:rPr>
          <w:rFonts w:ascii="Times New Roman" w:eastAsia="Arial" w:hAnsi="Times New Roman" w:cs="Times New Roman"/>
          <w:color w:val="333333"/>
          <w:sz w:val="24"/>
          <w:szCs w:val="24"/>
        </w:rPr>
        <w:t xml:space="preserve">pirkimo </w:t>
      </w:r>
      <w:r w:rsidRPr="0041206A">
        <w:rPr>
          <w:rFonts w:ascii="Times New Roman" w:eastAsia="Arial" w:hAnsi="Times New Roman" w:cs="Times New Roman"/>
          <w:color w:val="333333"/>
          <w:sz w:val="24"/>
          <w:szCs w:val="24"/>
        </w:rPr>
        <w:t>sąlygos yra neatskiriama ši</w:t>
      </w:r>
      <w:r w:rsidR="00C07F25" w:rsidRPr="0041206A">
        <w:rPr>
          <w:rFonts w:ascii="Times New Roman" w:eastAsia="Arial" w:hAnsi="Times New Roman" w:cs="Times New Roman"/>
          <w:color w:val="333333"/>
          <w:sz w:val="24"/>
          <w:szCs w:val="24"/>
        </w:rPr>
        <w:t>ų</w:t>
      </w:r>
      <w:r w:rsidRPr="0041206A">
        <w:rPr>
          <w:rFonts w:ascii="Times New Roman" w:eastAsia="Arial" w:hAnsi="Times New Roman" w:cs="Times New Roman"/>
          <w:color w:val="333333"/>
          <w:sz w:val="24"/>
          <w:szCs w:val="24"/>
        </w:rPr>
        <w:t xml:space="preserve"> </w:t>
      </w:r>
      <w:r w:rsidR="00F4541C" w:rsidRPr="0041206A">
        <w:rPr>
          <w:rFonts w:ascii="Times New Roman" w:eastAsia="Arial" w:hAnsi="Times New Roman" w:cs="Times New Roman"/>
          <w:color w:val="333333"/>
          <w:sz w:val="24"/>
          <w:szCs w:val="24"/>
        </w:rPr>
        <w:t>p</w:t>
      </w:r>
      <w:r w:rsidRPr="0041206A">
        <w:rPr>
          <w:rFonts w:ascii="Times New Roman" w:eastAsia="Arial" w:hAnsi="Times New Roman" w:cs="Times New Roman"/>
          <w:color w:val="333333"/>
          <w:sz w:val="24"/>
          <w:szCs w:val="24"/>
        </w:rPr>
        <w:t>irkimo sąlygų dalis.</w:t>
      </w:r>
    </w:p>
    <w:p w14:paraId="5DEDEBC7" w14:textId="1ED44FB6" w:rsidR="00B41C66" w:rsidRPr="0041206A"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26333929"/>
      <w:bookmarkEnd w:id="1"/>
      <w:r w:rsidRPr="0041206A">
        <w:rPr>
          <w:rFonts w:ascii="Times New Roman" w:hAnsi="Times New Roman" w:cs="Times New Roman"/>
        </w:rPr>
        <w:t xml:space="preserve">2. </w:t>
      </w:r>
      <w:r w:rsidR="00B41C66" w:rsidRPr="0041206A">
        <w:rPr>
          <w:rFonts w:ascii="Times New Roman" w:hAnsi="Times New Roman" w:cs="Times New Roman"/>
        </w:rPr>
        <w:t>Pirkimo objektas</w:t>
      </w:r>
      <w:bookmarkEnd w:id="3"/>
      <w:bookmarkEnd w:id="4"/>
      <w:bookmarkEnd w:id="5"/>
    </w:p>
    <w:p w14:paraId="0B7B0A50" w14:textId="0D4D5105" w:rsidR="00B41C66" w:rsidRPr="0041206A" w:rsidRDefault="0041206A" w:rsidP="00144E58">
      <w:pPr>
        <w:pStyle w:val="Betarp"/>
        <w:tabs>
          <w:tab w:val="left" w:pos="993"/>
        </w:tabs>
        <w:ind w:firstLine="709"/>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2.1</w:t>
      </w:r>
      <w:r w:rsidR="002973CD" w:rsidRPr="0041206A">
        <w:rPr>
          <w:rFonts w:ascii="Times New Roman" w:eastAsia="Calibri" w:hAnsi="Times New Roman" w:cs="Times New Roman"/>
          <w:color w:val="000000" w:themeColor="text1"/>
          <w:sz w:val="24"/>
          <w:szCs w:val="24"/>
        </w:rPr>
        <w:t xml:space="preserve">. </w:t>
      </w:r>
      <w:r w:rsidR="00B41C66" w:rsidRPr="0041206A">
        <w:rPr>
          <w:rFonts w:ascii="Times New Roman" w:eastAsia="Calibri" w:hAnsi="Times New Roman" w:cs="Times New Roman"/>
          <w:color w:val="000000" w:themeColor="text1"/>
          <w:sz w:val="24"/>
          <w:szCs w:val="24"/>
        </w:rPr>
        <w:t>Perkančioji organizacija numato įsigyti</w:t>
      </w:r>
      <w:r w:rsidR="002973CD" w:rsidRPr="0041206A">
        <w:rPr>
          <w:rFonts w:ascii="Times New Roman" w:hAnsi="Times New Roman" w:cs="Times New Roman"/>
          <w:sz w:val="24"/>
          <w:szCs w:val="24"/>
        </w:rPr>
        <w:t xml:space="preserve"> </w:t>
      </w:r>
      <w:r w:rsidR="001E5F2D">
        <w:rPr>
          <w:rFonts w:ascii="Times New Roman" w:eastAsia="Calibri" w:hAnsi="Times New Roman" w:cs="Times New Roman"/>
          <w:color w:val="000000" w:themeColor="text1"/>
          <w:sz w:val="24"/>
          <w:szCs w:val="24"/>
        </w:rPr>
        <w:t>g</w:t>
      </w:r>
      <w:r w:rsidR="001E5F2D" w:rsidRPr="001E5F2D">
        <w:rPr>
          <w:rFonts w:ascii="Times New Roman" w:eastAsia="Calibri" w:hAnsi="Times New Roman" w:cs="Times New Roman"/>
          <w:color w:val="000000" w:themeColor="text1"/>
          <w:sz w:val="24"/>
          <w:szCs w:val="24"/>
        </w:rPr>
        <w:t>ydymo paskirties pastato Kalno g. 40, Telšiai (unik.</w:t>
      </w:r>
      <w:r w:rsidR="001E5F2D">
        <w:rPr>
          <w:rFonts w:ascii="Times New Roman" w:eastAsia="Calibri" w:hAnsi="Times New Roman" w:cs="Times New Roman"/>
          <w:color w:val="000000" w:themeColor="text1"/>
          <w:sz w:val="24"/>
          <w:szCs w:val="24"/>
        </w:rPr>
        <w:t xml:space="preserve"> </w:t>
      </w:r>
      <w:r w:rsidR="001E5F2D" w:rsidRPr="001E5F2D">
        <w:rPr>
          <w:rFonts w:ascii="Times New Roman" w:eastAsia="Calibri" w:hAnsi="Times New Roman" w:cs="Times New Roman"/>
          <w:color w:val="000000" w:themeColor="text1"/>
          <w:sz w:val="24"/>
          <w:szCs w:val="24"/>
        </w:rPr>
        <w:t xml:space="preserve">Nr. 7896-6001-3029) kapitalinio remonto </w:t>
      </w:r>
      <w:r w:rsidR="00AE0663">
        <w:rPr>
          <w:rFonts w:ascii="Times New Roman" w:eastAsia="Calibri" w:hAnsi="Times New Roman" w:cs="Times New Roman"/>
          <w:color w:val="000000" w:themeColor="text1"/>
          <w:sz w:val="24"/>
          <w:szCs w:val="24"/>
        </w:rPr>
        <w:t>darbus</w:t>
      </w:r>
      <w:r w:rsidR="002973CD" w:rsidRPr="0041206A">
        <w:rPr>
          <w:rFonts w:ascii="Times New Roman" w:eastAsia="Calibri" w:hAnsi="Times New Roman" w:cs="Times New Roman"/>
          <w:color w:val="000000" w:themeColor="text1"/>
          <w:sz w:val="24"/>
          <w:szCs w:val="24"/>
        </w:rPr>
        <w:t xml:space="preserve">. </w:t>
      </w:r>
      <w:r w:rsidR="00B41C66" w:rsidRPr="0041206A">
        <w:rPr>
          <w:rFonts w:ascii="Times New Roman" w:hAnsi="Times New Roman" w:cs="Times New Roman"/>
          <w:sz w:val="24"/>
          <w:szCs w:val="24"/>
        </w:rPr>
        <w:t xml:space="preserve">Reikalavimai pirkimo objektui nustatyti </w:t>
      </w:r>
      <w:r w:rsidR="00704310" w:rsidRPr="0041206A">
        <w:rPr>
          <w:rFonts w:ascii="Times New Roman" w:hAnsi="Times New Roman" w:cs="Times New Roman"/>
          <w:sz w:val="24"/>
          <w:szCs w:val="24"/>
        </w:rPr>
        <w:t>s</w:t>
      </w:r>
      <w:r w:rsidR="00444CAF" w:rsidRPr="0041206A">
        <w:rPr>
          <w:rFonts w:ascii="Times New Roman" w:hAnsi="Times New Roman" w:cs="Times New Roman"/>
          <w:sz w:val="24"/>
          <w:szCs w:val="24"/>
        </w:rPr>
        <w:t xml:space="preserve">pecialiųjų </w:t>
      </w:r>
      <w:r w:rsidR="00CE7209" w:rsidRPr="0041206A">
        <w:rPr>
          <w:rFonts w:ascii="Times New Roman" w:hAnsi="Times New Roman" w:cs="Times New Roman"/>
          <w:sz w:val="24"/>
          <w:szCs w:val="24"/>
        </w:rPr>
        <w:t xml:space="preserve">pirkimo </w:t>
      </w:r>
      <w:r w:rsidR="00444CAF" w:rsidRPr="0041206A">
        <w:rPr>
          <w:rFonts w:ascii="Times New Roman" w:hAnsi="Times New Roman" w:cs="Times New Roman"/>
          <w:sz w:val="24"/>
          <w:szCs w:val="24"/>
        </w:rPr>
        <w:t>sąlygų</w:t>
      </w:r>
      <w:r w:rsidR="002973CD" w:rsidRPr="0041206A">
        <w:rPr>
          <w:rFonts w:ascii="Times New Roman" w:hAnsi="Times New Roman" w:cs="Times New Roman"/>
          <w:sz w:val="24"/>
          <w:szCs w:val="24"/>
        </w:rPr>
        <w:t xml:space="preserve"> 2</w:t>
      </w:r>
      <w:r w:rsidR="00144E58">
        <w:rPr>
          <w:rFonts w:ascii="Times New Roman" w:hAnsi="Times New Roman" w:cs="Times New Roman"/>
          <w:sz w:val="24"/>
          <w:szCs w:val="24"/>
        </w:rPr>
        <w:t>, 8</w:t>
      </w:r>
      <w:r w:rsidR="00FA7D78" w:rsidRPr="0041206A">
        <w:rPr>
          <w:rFonts w:ascii="Times New Roman" w:hAnsi="Times New Roman" w:cs="Times New Roman"/>
          <w:color w:val="00B050"/>
          <w:sz w:val="24"/>
          <w:szCs w:val="24"/>
        </w:rPr>
        <w:t xml:space="preserve"> </w:t>
      </w:r>
      <w:r w:rsidR="00144E58">
        <w:rPr>
          <w:rFonts w:ascii="Times New Roman" w:hAnsi="Times New Roman" w:cs="Times New Roman"/>
          <w:sz w:val="24"/>
          <w:szCs w:val="24"/>
        </w:rPr>
        <w:t>prieduose</w:t>
      </w:r>
      <w:r w:rsidR="00B41C66" w:rsidRPr="0041206A">
        <w:rPr>
          <w:rFonts w:ascii="Times New Roman" w:hAnsi="Times New Roman" w:cs="Times New Roman"/>
          <w:sz w:val="24"/>
          <w:szCs w:val="24"/>
        </w:rPr>
        <w:t>.</w:t>
      </w:r>
      <w:r w:rsidR="00A05F46">
        <w:rPr>
          <w:rFonts w:ascii="Times New Roman" w:hAnsi="Times New Roman" w:cs="Times New Roman"/>
          <w:sz w:val="24"/>
          <w:szCs w:val="24"/>
        </w:rPr>
        <w:t xml:space="preserve"> </w:t>
      </w:r>
      <w:r w:rsidR="00A05F46" w:rsidRPr="00144E58">
        <w:rPr>
          <w:rFonts w:ascii="Times New Roman" w:hAnsi="Times New Roman" w:cs="Times New Roman"/>
          <w:sz w:val="24"/>
          <w:szCs w:val="24"/>
        </w:rPr>
        <w:t>Perkami I etapo darbai pagal techninį projektą.</w:t>
      </w:r>
    </w:p>
    <w:p w14:paraId="6FDE31E8" w14:textId="77777777" w:rsidR="00144E58" w:rsidRPr="00144E58" w:rsidRDefault="00507DC9" w:rsidP="00144E58">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4"/>
          <w:szCs w:val="24"/>
          <w:bdr w:val="nil"/>
          <w:lang w:eastAsia="en-US"/>
        </w:rPr>
      </w:pPr>
      <w:r w:rsidRPr="0041206A">
        <w:rPr>
          <w:rFonts w:ascii="Times New Roman" w:hAnsi="Times New Roman" w:cs="Times New Roman"/>
          <w:sz w:val="24"/>
          <w:szCs w:val="24"/>
        </w:rPr>
        <w:t>2.2</w:t>
      </w:r>
      <w:r w:rsidR="002973CD" w:rsidRPr="0041206A">
        <w:rPr>
          <w:rFonts w:ascii="Times New Roman" w:hAnsi="Times New Roman" w:cs="Times New Roman"/>
          <w:sz w:val="24"/>
          <w:szCs w:val="24"/>
        </w:rPr>
        <w:t xml:space="preserve">. </w:t>
      </w:r>
      <w:r w:rsidR="00B41C66" w:rsidRPr="00144E58">
        <w:rPr>
          <w:rFonts w:ascii="Times New Roman" w:hAnsi="Times New Roman" w:cs="Times New Roman"/>
          <w:sz w:val="24"/>
          <w:szCs w:val="24"/>
        </w:rPr>
        <w:t xml:space="preserve">Pirkimo objektas į dalis neskaidomas. </w:t>
      </w:r>
      <w:r w:rsidR="007554D6" w:rsidRPr="00144E58">
        <w:rPr>
          <w:rFonts w:ascii="Times New Roman" w:hAnsi="Times New Roman" w:cs="Times New Roman"/>
          <w:sz w:val="24"/>
          <w:szCs w:val="24"/>
        </w:rPr>
        <w:t xml:space="preserve">Pirkimo apimtys, reikalavimai apibrėžti </w:t>
      </w:r>
      <w:r w:rsidR="00E5700A" w:rsidRPr="00144E58">
        <w:rPr>
          <w:rFonts w:ascii="Times New Roman" w:hAnsi="Times New Roman" w:cs="Times New Roman"/>
          <w:sz w:val="24"/>
          <w:szCs w:val="24"/>
        </w:rPr>
        <w:t>technini</w:t>
      </w:r>
      <w:r w:rsidR="001E5F2D" w:rsidRPr="00144E58">
        <w:rPr>
          <w:rFonts w:ascii="Times New Roman" w:hAnsi="Times New Roman" w:cs="Times New Roman"/>
          <w:sz w:val="24"/>
          <w:szCs w:val="24"/>
        </w:rPr>
        <w:t>ame</w:t>
      </w:r>
      <w:r w:rsidR="00E5700A" w:rsidRPr="00144E58">
        <w:rPr>
          <w:rFonts w:ascii="Times New Roman" w:hAnsi="Times New Roman" w:cs="Times New Roman"/>
          <w:sz w:val="24"/>
          <w:szCs w:val="24"/>
        </w:rPr>
        <w:t xml:space="preserve"> projekt</w:t>
      </w:r>
      <w:r w:rsidR="00883122" w:rsidRPr="00144E58">
        <w:rPr>
          <w:rFonts w:ascii="Times New Roman" w:hAnsi="Times New Roman" w:cs="Times New Roman"/>
          <w:sz w:val="24"/>
          <w:szCs w:val="24"/>
        </w:rPr>
        <w:t>e</w:t>
      </w:r>
      <w:r w:rsidR="00E5700A" w:rsidRPr="00144E58">
        <w:rPr>
          <w:rFonts w:ascii="Times New Roman" w:hAnsi="Times New Roman" w:cs="Times New Roman"/>
          <w:sz w:val="24"/>
          <w:szCs w:val="24"/>
        </w:rPr>
        <w:t xml:space="preserve"> </w:t>
      </w:r>
      <w:r w:rsidR="007204DB" w:rsidRPr="00144E58">
        <w:rPr>
          <w:rFonts w:ascii="Times New Roman" w:hAnsi="Times New Roman" w:cs="Times New Roman"/>
          <w:sz w:val="24"/>
          <w:szCs w:val="24"/>
        </w:rPr>
        <w:t xml:space="preserve">specialiųjų </w:t>
      </w:r>
      <w:r w:rsidR="007554D6" w:rsidRPr="00144E58">
        <w:rPr>
          <w:rFonts w:ascii="Times New Roman" w:hAnsi="Times New Roman" w:cs="Times New Roman"/>
          <w:sz w:val="24"/>
          <w:szCs w:val="24"/>
        </w:rPr>
        <w:t>pirkimo sąlygų</w:t>
      </w:r>
      <w:r w:rsidR="002973CD" w:rsidRPr="00144E58">
        <w:rPr>
          <w:rFonts w:ascii="Times New Roman" w:hAnsi="Times New Roman" w:cs="Times New Roman"/>
          <w:sz w:val="24"/>
          <w:szCs w:val="24"/>
        </w:rPr>
        <w:t xml:space="preserve"> 2</w:t>
      </w:r>
      <w:r w:rsidR="007554D6" w:rsidRPr="00144E58">
        <w:rPr>
          <w:rFonts w:ascii="Times New Roman" w:hAnsi="Times New Roman" w:cs="Times New Roman"/>
          <w:color w:val="00B050"/>
          <w:sz w:val="24"/>
          <w:szCs w:val="24"/>
        </w:rPr>
        <w:t xml:space="preserve"> </w:t>
      </w:r>
      <w:r w:rsidR="007554D6" w:rsidRPr="00144E58">
        <w:rPr>
          <w:rFonts w:ascii="Times New Roman" w:hAnsi="Times New Roman" w:cs="Times New Roman"/>
          <w:sz w:val="24"/>
          <w:szCs w:val="24"/>
        </w:rPr>
        <w:t>priede.</w:t>
      </w:r>
      <w:r w:rsidR="007554D6" w:rsidRPr="0041206A">
        <w:rPr>
          <w:rFonts w:ascii="Times New Roman" w:hAnsi="Times New Roman" w:cs="Times New Roman"/>
          <w:color w:val="00B050"/>
          <w:sz w:val="24"/>
          <w:szCs w:val="24"/>
        </w:rPr>
        <w:t xml:space="preserve"> </w:t>
      </w:r>
      <w:r w:rsidR="00144E58" w:rsidRPr="00144E58">
        <w:rPr>
          <w:rFonts w:ascii="Times New Roman" w:eastAsia="Arial Unicode MS" w:hAnsi="Times New Roman" w:cs="Arial Unicode MS"/>
          <w:color w:val="000000"/>
          <w:sz w:val="24"/>
          <w:szCs w:val="24"/>
          <w:bdr w:val="nil"/>
          <w:lang w:eastAsia="en-US"/>
        </w:rPr>
        <w:t>Pirkimas į atskiras pirkimo dalis neskaidomas, nes:</w:t>
      </w:r>
    </w:p>
    <w:p w14:paraId="3A2D9335" w14:textId="1A9B3FCB" w:rsidR="00144E58" w:rsidRPr="00144E58" w:rsidRDefault="00144E58" w:rsidP="00144E58">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4"/>
          <w:szCs w:val="24"/>
          <w:bdr w:val="nil"/>
          <w:lang w:eastAsia="en-US"/>
        </w:rPr>
      </w:pPr>
      <w:r w:rsidRPr="00144E58">
        <w:rPr>
          <w:rFonts w:ascii="Times New Roman" w:eastAsia="Arial Unicode MS" w:hAnsi="Times New Roman" w:cs="Arial Unicode MS"/>
          <w:color w:val="000000"/>
          <w:sz w:val="24"/>
          <w:szCs w:val="24"/>
          <w:bdr w:val="nil"/>
          <w:lang w:eastAsia="en-US"/>
        </w:rPr>
        <w:t>2.2.1. darbai vykdomi pagal parengtą vieną techninį projektą. Išskaidžius pirkimą į dalis, perkančiajai organizacijai sutarčių vykdymas taptų per daug brangus (didelio sutarčių skaičiaus administravimo požiūriu) ir/ar itin sudėtingas arba neįmanomas techniniu požiūriu (techniniame projekte numatyti darbai yra tarpusavyje susiję, darbus vykdant keliems skirtingiems tiekėjams perkančiajai organizacijai būtų apsunkintas sutartinių įsipareigojimų vykdymas, koordinavimas, bei vykdomi darbai tarpusavyje būtų technologiškai nesuderinami), didelė rizika, kad darbų pirkimu siekiamas t</w:t>
      </w:r>
      <w:r>
        <w:rPr>
          <w:rFonts w:ascii="Times New Roman" w:eastAsia="Arial Unicode MS" w:hAnsi="Times New Roman" w:cs="Arial Unicode MS"/>
          <w:color w:val="000000"/>
          <w:sz w:val="24"/>
          <w:szCs w:val="24"/>
          <w:bdr w:val="nil"/>
          <w:lang w:eastAsia="en-US"/>
        </w:rPr>
        <w:t>ikslas būtų iš viso nepasiektas.</w:t>
      </w:r>
    </w:p>
    <w:p w14:paraId="017530E6" w14:textId="77777777" w:rsidR="00144E58" w:rsidRPr="00144E58" w:rsidRDefault="00144E58" w:rsidP="00144E58">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4"/>
          <w:szCs w:val="24"/>
          <w:bdr w:val="nil"/>
          <w:lang w:eastAsia="en-US"/>
        </w:rPr>
      </w:pPr>
      <w:r w:rsidRPr="00144E58">
        <w:rPr>
          <w:rFonts w:ascii="Times New Roman" w:eastAsia="Arial Unicode MS" w:hAnsi="Times New Roman" w:cs="Arial Unicode MS"/>
          <w:color w:val="000000"/>
          <w:sz w:val="24"/>
          <w:szCs w:val="24"/>
          <w:bdr w:val="nil"/>
          <w:lang w:eastAsia="en-US"/>
        </w:rPr>
        <w:t xml:space="preserve">2.2.2. pagal darbo projektą, detalizuojant techninio projekto sprendinius, gaminami statybinių konstrukcijų ir inžinerinių sistemų elementai, vykdomi statybos Darbai, už kuriuos atsakingas statybos darbus atliekantis tiekėjas. Statybos darbus atliekantis tiekėjas, pats rengdamas darbo projektą, kartu sieks efektyvumo ir kaštų taupymo, t. y. parinks optimalų techninio projekto sprendinių įgyvendinimą sudėtingumo prasme. Taip pat vienas konkurso laimėtojas galės lygiagrečiai, siekiant optimalaus terminų įgyvendinimo, atlikti darbo projekto rengimo ir statybos darbus, t. y. projektuoti, o kartu ir ruoštis statybos darbams, atlikti paruošiamuosius darbus, planuoti reikalingą techniką ir pan. Jeigu darbo projekto parengimas ir statybos darbų atlikimas būtų paskirtas keliems skirtingiems tiekėjams, perkančiajai organizacijai būtų apsunkintas sutartinių įsipareigojimų vykdymo užtikrinimas, t. y. tiekėjų įsipareigojimų kontrolės, darbo projekto bei statybos darbų kokybės vertinimo, terminų laikymosi, specialistų kaitos priežiūra, praktiškai neįgyvendinamu gali tapti statybos darbų ir (ar) darbo projekto </w:t>
      </w:r>
      <w:r w:rsidRPr="00144E58">
        <w:rPr>
          <w:rFonts w:ascii="Times New Roman" w:eastAsia="Arial Unicode MS" w:hAnsi="Times New Roman" w:cs="Arial Unicode MS"/>
          <w:color w:val="000000"/>
          <w:sz w:val="24"/>
          <w:szCs w:val="24"/>
          <w:bdr w:val="nil"/>
          <w:lang w:eastAsia="en-US"/>
        </w:rPr>
        <w:lastRenderedPageBreak/>
        <w:t>rengimo koordinavimas. Perkančiajai organizacijai būtų sudėtinga užtikrinti kokybiško statybos darbų atlikimo bei darbo projekto parengimo administravimą, o tai keltų riziką netinkamai įvykdyti pirkimo sutartį ar net iškiltų pavojus nepasiekti šio viešojo pirkimo tikslų. Skaidant pirkimą į dalis dėl darbo projekto parengimo ir statybos darbų gali atsirasti rizika perkančiajai organizacijai negauti pasiūlymo vienai ar kitai pirkimo daliai, dėl ko perkančiajai organizacijai kiltų grėsmė laiku neįgyvendinti šiuo pirkimu numatomų Darbų dėl užsitęsusių pirkimo procedūrų.</w:t>
      </w:r>
    </w:p>
    <w:p w14:paraId="64DD03D0" w14:textId="5E395360" w:rsidR="00765366" w:rsidRPr="0041206A" w:rsidRDefault="00815D5F" w:rsidP="00144E58">
      <w:pPr>
        <w:pStyle w:val="Betarp"/>
        <w:ind w:firstLine="720"/>
        <w:contextualSpacing/>
        <w:jc w:val="both"/>
        <w:rPr>
          <w:rFonts w:ascii="Times New Roman" w:hAnsi="Times New Roman" w:cs="Times New Roman"/>
          <w:sz w:val="24"/>
          <w:szCs w:val="24"/>
        </w:rPr>
      </w:pPr>
      <w:r w:rsidRPr="0041206A">
        <w:rPr>
          <w:rFonts w:ascii="Times New Roman" w:hAnsi="Times New Roman" w:cs="Times New Roman"/>
          <w:sz w:val="24"/>
          <w:szCs w:val="24"/>
        </w:rPr>
        <w:t>2.</w:t>
      </w:r>
      <w:r w:rsidR="003B0F1F" w:rsidRPr="0041206A">
        <w:rPr>
          <w:rFonts w:ascii="Times New Roman" w:hAnsi="Times New Roman" w:cs="Times New Roman"/>
          <w:sz w:val="24"/>
          <w:szCs w:val="24"/>
        </w:rPr>
        <w:t xml:space="preserve">3. </w:t>
      </w:r>
      <w:r w:rsidR="00E53E12" w:rsidRPr="0041206A">
        <w:rPr>
          <w:rFonts w:ascii="Times New Roman" w:hAnsi="Times New Roman" w:cs="Times New Roman"/>
          <w:sz w:val="24"/>
          <w:szCs w:val="24"/>
        </w:rPr>
        <w:t>Jeigu apib</w:t>
      </w:r>
      <w:r w:rsidR="00A2405E">
        <w:rPr>
          <w:rFonts w:ascii="Times New Roman" w:hAnsi="Times New Roman" w:cs="Times New Roman"/>
          <w:sz w:val="24"/>
          <w:szCs w:val="24"/>
        </w:rPr>
        <w:t>ūdinant pirkimo objektą technini</w:t>
      </w:r>
      <w:r w:rsidR="001E5F2D">
        <w:rPr>
          <w:rFonts w:ascii="Times New Roman" w:hAnsi="Times New Roman" w:cs="Times New Roman"/>
          <w:sz w:val="24"/>
          <w:szCs w:val="24"/>
        </w:rPr>
        <w:t xml:space="preserve">ame </w:t>
      </w:r>
      <w:r w:rsidR="00A2405E">
        <w:rPr>
          <w:rFonts w:ascii="Times New Roman" w:hAnsi="Times New Roman" w:cs="Times New Roman"/>
          <w:sz w:val="24"/>
          <w:szCs w:val="24"/>
        </w:rPr>
        <w:t>projekt</w:t>
      </w:r>
      <w:r w:rsidR="001E5F2D">
        <w:rPr>
          <w:rFonts w:ascii="Times New Roman" w:hAnsi="Times New Roman" w:cs="Times New Roman"/>
          <w:sz w:val="24"/>
          <w:szCs w:val="24"/>
        </w:rPr>
        <w:t>e</w:t>
      </w:r>
      <w:r w:rsidR="00883122">
        <w:rPr>
          <w:rFonts w:ascii="Times New Roman" w:hAnsi="Times New Roman" w:cs="Times New Roman"/>
          <w:sz w:val="24"/>
          <w:szCs w:val="24"/>
        </w:rPr>
        <w:t xml:space="preserve"> </w:t>
      </w:r>
      <w:r w:rsidR="00E53E12" w:rsidRPr="0041206A">
        <w:rPr>
          <w:rFonts w:ascii="Times New Roman" w:hAnsi="Times New Roman" w:cs="Times New Roman"/>
          <w:sz w:val="24"/>
          <w:szCs w:val="24"/>
        </w:rPr>
        <w:t xml:space="preserve">nurodytas konkretus modelis ar tiekimo šaltinis, konkretus procesas, ar prekių ženklas, patentas, tipai, konkreti kilmė ar gamyba, </w:t>
      </w:r>
      <w:r w:rsidR="00245655" w:rsidRPr="0041206A">
        <w:rPr>
          <w:rFonts w:ascii="Times New Roman" w:hAnsi="Times New Roman" w:cs="Times New Roman"/>
          <w:sz w:val="24"/>
          <w:szCs w:val="24"/>
        </w:rPr>
        <w:t xml:space="preserve">turi būti </w:t>
      </w:r>
      <w:r w:rsidR="00AE7624" w:rsidRPr="0041206A">
        <w:rPr>
          <w:rFonts w:ascii="Times New Roman" w:hAnsi="Times New Roman" w:cs="Times New Roman"/>
          <w:sz w:val="24"/>
          <w:szCs w:val="24"/>
        </w:rPr>
        <w:t xml:space="preserve">laikoma, kad kiekviena tokia nuoroda yra pateikta su žodžiais „arba lygiavertis“. </w:t>
      </w:r>
    </w:p>
    <w:p w14:paraId="3031DC86" w14:textId="21F5F383" w:rsidR="00004521" w:rsidRDefault="00004521" w:rsidP="00144E58">
      <w:pPr>
        <w:pStyle w:val="Betarp"/>
        <w:ind w:firstLine="720"/>
        <w:contextualSpacing/>
        <w:jc w:val="both"/>
        <w:rPr>
          <w:rFonts w:ascii="Times New Roman" w:hAnsi="Times New Roman" w:cs="Times New Roman"/>
          <w:sz w:val="24"/>
          <w:szCs w:val="24"/>
        </w:rPr>
      </w:pPr>
      <w:r w:rsidRPr="0041206A">
        <w:rPr>
          <w:rFonts w:ascii="Times New Roman" w:hAnsi="Times New Roman" w:cs="Times New Roman"/>
          <w:sz w:val="24"/>
          <w:szCs w:val="24"/>
        </w:rPr>
        <w:t>2.</w:t>
      </w:r>
      <w:r w:rsidR="00765366" w:rsidRPr="0041206A">
        <w:rPr>
          <w:rFonts w:ascii="Times New Roman" w:hAnsi="Times New Roman" w:cs="Times New Roman"/>
          <w:sz w:val="24"/>
          <w:szCs w:val="24"/>
        </w:rPr>
        <w:t>4</w:t>
      </w:r>
      <w:r w:rsidRPr="0041206A">
        <w:rPr>
          <w:rFonts w:ascii="Times New Roman" w:hAnsi="Times New Roman" w:cs="Times New Roman"/>
          <w:sz w:val="24"/>
          <w:szCs w:val="24"/>
        </w:rPr>
        <w:t xml:space="preserve">. Jeigu apibūdinant pirkimo objektą </w:t>
      </w:r>
      <w:r w:rsidR="00A2405E" w:rsidRPr="00A2405E">
        <w:rPr>
          <w:rFonts w:ascii="Times New Roman" w:hAnsi="Times New Roman" w:cs="Times New Roman"/>
          <w:sz w:val="24"/>
          <w:szCs w:val="24"/>
        </w:rPr>
        <w:t>technini</w:t>
      </w:r>
      <w:r w:rsidR="001E5F2D">
        <w:rPr>
          <w:rFonts w:ascii="Times New Roman" w:hAnsi="Times New Roman" w:cs="Times New Roman"/>
          <w:sz w:val="24"/>
          <w:szCs w:val="24"/>
        </w:rPr>
        <w:t>ame</w:t>
      </w:r>
      <w:r w:rsidR="00A2405E" w:rsidRPr="00A2405E">
        <w:rPr>
          <w:rFonts w:ascii="Times New Roman" w:hAnsi="Times New Roman" w:cs="Times New Roman"/>
          <w:sz w:val="24"/>
          <w:szCs w:val="24"/>
        </w:rPr>
        <w:t xml:space="preserve"> projekt</w:t>
      </w:r>
      <w:r w:rsidR="00883122">
        <w:rPr>
          <w:rFonts w:ascii="Times New Roman" w:hAnsi="Times New Roman" w:cs="Times New Roman"/>
          <w:sz w:val="24"/>
          <w:szCs w:val="24"/>
        </w:rPr>
        <w:t>e</w:t>
      </w:r>
      <w:r w:rsidR="00A2405E" w:rsidRPr="00A2405E">
        <w:rPr>
          <w:rFonts w:ascii="Times New Roman" w:hAnsi="Times New Roman" w:cs="Times New Roman"/>
          <w:sz w:val="24"/>
          <w:szCs w:val="24"/>
        </w:rPr>
        <w:t xml:space="preserve"> </w:t>
      </w:r>
      <w:r w:rsidRPr="0041206A">
        <w:rPr>
          <w:rFonts w:ascii="Times New Roman" w:hAnsi="Times New Roman" w:cs="Times New Roman"/>
          <w:sz w:val="24"/>
          <w:szCs w:val="24"/>
        </w:rPr>
        <w:t>nurodytas standartas</w:t>
      </w:r>
      <w:r w:rsidR="00245655" w:rsidRPr="0041206A">
        <w:rPr>
          <w:rFonts w:ascii="Times New Roman" w:hAnsi="Times New Roman" w:cs="Times New Roman"/>
          <w:sz w:val="24"/>
          <w:szCs w:val="24"/>
        </w:rPr>
        <w:t xml:space="preserve">, </w:t>
      </w:r>
      <w:r w:rsidR="00245655" w:rsidRPr="0041206A">
        <w:rPr>
          <w:rFonts w:ascii="Times New Roman" w:hAnsi="Times New Roman" w:cs="Times New Roman"/>
          <w:color w:val="000000"/>
          <w:sz w:val="24"/>
          <w:szCs w:val="24"/>
        </w:rPr>
        <w:t>techninis liudijimas ar bendrosios techninės specifikacijos</w:t>
      </w:r>
      <w:r w:rsidR="00046522" w:rsidRPr="0041206A">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1206A">
        <w:rPr>
          <w:rFonts w:ascii="Times New Roman" w:hAnsi="Times New Roman" w:cs="Times New Roman"/>
          <w:color w:val="000000"/>
          <w:sz w:val="24"/>
          <w:szCs w:val="24"/>
        </w:rPr>
        <w:t xml:space="preserve">, </w:t>
      </w:r>
      <w:r w:rsidR="00245655" w:rsidRPr="0041206A">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41206A" w:rsidRDefault="00202323" w:rsidP="00202323">
      <w:pPr>
        <w:pStyle w:val="Antrat1"/>
        <w:spacing w:line="20" w:lineRule="atLeast"/>
        <w:contextualSpacing/>
        <w:rPr>
          <w:rFonts w:ascii="Times New Roman" w:hAnsi="Times New Roman" w:cs="Times New Roman"/>
        </w:rPr>
      </w:pPr>
      <w:bookmarkStart w:id="6" w:name="_Toc126333930"/>
      <w:r w:rsidRPr="0041206A">
        <w:rPr>
          <w:rFonts w:ascii="Times New Roman" w:hAnsi="Times New Roman" w:cs="Times New Roman"/>
        </w:rPr>
        <w:t>3.</w:t>
      </w:r>
      <w:r w:rsidR="00D24970" w:rsidRPr="0041206A">
        <w:rPr>
          <w:rFonts w:ascii="Times New Roman" w:hAnsi="Times New Roman" w:cs="Times New Roman"/>
        </w:rPr>
        <w:t xml:space="preserve"> </w:t>
      </w:r>
      <w:bookmarkStart w:id="7" w:name="_Ref39427921"/>
      <w:bookmarkStart w:id="8" w:name="_Ref39427927"/>
      <w:bookmarkStart w:id="9" w:name="_Ref39740354"/>
      <w:r w:rsidR="00D22226" w:rsidRPr="0041206A">
        <w:rPr>
          <w:rFonts w:ascii="Times New Roman" w:hAnsi="Times New Roman" w:cs="Times New Roman"/>
        </w:rPr>
        <w:t>Susitikimai su tiekėjais</w:t>
      </w:r>
      <w:bookmarkEnd w:id="7"/>
      <w:bookmarkEnd w:id="8"/>
      <w:r w:rsidR="003B6924" w:rsidRPr="0041206A">
        <w:rPr>
          <w:rFonts w:ascii="Times New Roman" w:hAnsi="Times New Roman" w:cs="Times New Roman"/>
        </w:rPr>
        <w:t xml:space="preserve"> ir objekto apžiūra</w:t>
      </w:r>
      <w:bookmarkEnd w:id="6"/>
      <w:bookmarkEnd w:id="9"/>
    </w:p>
    <w:p w14:paraId="5830BEF8" w14:textId="77777777" w:rsidR="006D334E" w:rsidRPr="0041206A" w:rsidRDefault="00862DB8" w:rsidP="006D334E">
      <w:pPr>
        <w:pStyle w:val="Sraopastraipa"/>
        <w:spacing w:after="0"/>
        <w:ind w:left="0" w:firstLine="567"/>
        <w:jc w:val="both"/>
        <w:rPr>
          <w:rFonts w:ascii="Times New Roman" w:hAnsi="Times New Roman" w:cs="Times New Roman"/>
          <w:sz w:val="24"/>
          <w:szCs w:val="24"/>
        </w:rPr>
      </w:pPr>
      <w:r w:rsidRPr="0041206A">
        <w:rPr>
          <w:rFonts w:ascii="Times New Roman" w:hAnsi="Times New Roman" w:cs="Times New Roman"/>
          <w:iCs/>
          <w:sz w:val="24"/>
          <w:szCs w:val="24"/>
        </w:rPr>
        <w:t>3.1.</w:t>
      </w:r>
      <w:r w:rsidR="006D334E" w:rsidRPr="0041206A">
        <w:rPr>
          <w:rFonts w:ascii="Times New Roman" w:hAnsi="Times New Roman" w:cs="Times New Roman"/>
          <w:iCs/>
          <w:sz w:val="24"/>
          <w:szCs w:val="24"/>
        </w:rPr>
        <w:t xml:space="preserve"> </w:t>
      </w:r>
      <w:r w:rsidR="00B176FD" w:rsidRPr="0041206A">
        <w:rPr>
          <w:rFonts w:ascii="Times New Roman" w:hAnsi="Times New Roman" w:cs="Times New Roman"/>
          <w:sz w:val="24"/>
          <w:szCs w:val="24"/>
        </w:rPr>
        <w:t xml:space="preserve">Perkančioji organizacija nerengs susitikimo su tiekėjais dėl pirkimo </w:t>
      </w:r>
      <w:r w:rsidR="004257A5" w:rsidRPr="0041206A">
        <w:rPr>
          <w:rFonts w:ascii="Times New Roman" w:hAnsi="Times New Roman" w:cs="Times New Roman"/>
          <w:sz w:val="24"/>
          <w:szCs w:val="24"/>
        </w:rPr>
        <w:t>sąlyg</w:t>
      </w:r>
      <w:r w:rsidR="00B176FD" w:rsidRPr="0041206A">
        <w:rPr>
          <w:rFonts w:ascii="Times New Roman" w:hAnsi="Times New Roman" w:cs="Times New Roman"/>
          <w:sz w:val="24"/>
          <w:szCs w:val="24"/>
        </w:rPr>
        <w:t>ų</w:t>
      </w:r>
      <w:r w:rsidR="00946722" w:rsidRPr="0041206A">
        <w:rPr>
          <w:rFonts w:ascii="Times New Roman" w:hAnsi="Times New Roman" w:cs="Times New Roman"/>
          <w:sz w:val="24"/>
          <w:szCs w:val="24"/>
        </w:rPr>
        <w:t xml:space="preserve"> paaiškinimo</w:t>
      </w:r>
      <w:r w:rsidR="00B176FD" w:rsidRPr="0041206A">
        <w:rPr>
          <w:rFonts w:ascii="Times New Roman" w:hAnsi="Times New Roman" w:cs="Times New Roman"/>
          <w:sz w:val="24"/>
          <w:szCs w:val="24"/>
        </w:rPr>
        <w:t>.</w:t>
      </w:r>
    </w:p>
    <w:p w14:paraId="24A7FE06" w14:textId="23CBB6A7" w:rsidR="00BE0587" w:rsidRPr="0041206A" w:rsidRDefault="006D334E" w:rsidP="006D334E">
      <w:pPr>
        <w:pStyle w:val="Sraopastraipa"/>
        <w:spacing w:after="0"/>
        <w:ind w:left="0" w:firstLine="567"/>
        <w:jc w:val="both"/>
        <w:rPr>
          <w:rFonts w:ascii="Times New Roman" w:hAnsi="Times New Roman" w:cs="Times New Roman"/>
          <w:sz w:val="24"/>
          <w:szCs w:val="24"/>
        </w:rPr>
      </w:pPr>
      <w:r w:rsidRPr="0041206A">
        <w:rPr>
          <w:rFonts w:ascii="Times New Roman" w:hAnsi="Times New Roman" w:cs="Times New Roman"/>
          <w:sz w:val="24"/>
          <w:szCs w:val="24"/>
        </w:rPr>
        <w:t xml:space="preserve">3.2. </w:t>
      </w:r>
      <w:r w:rsidR="00BE0587" w:rsidRPr="0041206A">
        <w:rPr>
          <w:rFonts w:ascii="Times New Roman" w:eastAsiaTheme="minorHAnsi" w:hAnsi="Times New Roman" w:cs="Times New Roman"/>
          <w:sz w:val="24"/>
          <w:szCs w:val="24"/>
          <w:lang w:eastAsia="en-US"/>
        </w:rPr>
        <w:t>P</w:t>
      </w:r>
      <w:r w:rsidR="00BE0587" w:rsidRPr="0041206A">
        <w:rPr>
          <w:rFonts w:ascii="Times New Roman" w:hAnsi="Times New Roman" w:cs="Times New Roman"/>
          <w:sz w:val="24"/>
          <w:szCs w:val="24"/>
        </w:rPr>
        <w:t>erkančioji organizacija nerengs objekto apžiūros.</w:t>
      </w:r>
    </w:p>
    <w:p w14:paraId="6443D2FF" w14:textId="040A41C9" w:rsidR="00C94B9F" w:rsidRPr="0041206A"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26333931"/>
      <w:r w:rsidRPr="0041206A">
        <w:rPr>
          <w:rFonts w:ascii="Times New Roman" w:hAnsi="Times New Roman" w:cs="Times New Roman"/>
        </w:rPr>
        <w:t xml:space="preserve">4. </w:t>
      </w:r>
      <w:r w:rsidR="00173ACB" w:rsidRPr="0041206A">
        <w:rPr>
          <w:rFonts w:ascii="Times New Roman" w:hAnsi="Times New Roman" w:cs="Times New Roman"/>
        </w:rPr>
        <w:t>Tiekėjų pašalinimo pagrindai</w:t>
      </w:r>
      <w:bookmarkEnd w:id="10"/>
      <w:bookmarkEnd w:id="11"/>
      <w:bookmarkEnd w:id="12"/>
      <w:r w:rsidR="00975F1F" w:rsidRPr="0041206A">
        <w:rPr>
          <w:rFonts w:ascii="Times New Roman" w:hAnsi="Times New Roman" w:cs="Times New Roman"/>
        </w:rPr>
        <w:t xml:space="preserve"> ir kvalifikacijos reikalavimai</w:t>
      </w:r>
      <w:bookmarkEnd w:id="13"/>
    </w:p>
    <w:p w14:paraId="23B058CE" w14:textId="0C2F48EE" w:rsidR="002C5249" w:rsidRPr="0041206A" w:rsidRDefault="009D2F13" w:rsidP="127DD6E8">
      <w:pPr>
        <w:pStyle w:val="Sraopastraipa"/>
        <w:spacing w:after="120" w:line="20" w:lineRule="atLeast"/>
        <w:ind w:left="0" w:firstLine="567"/>
        <w:jc w:val="both"/>
        <w:rPr>
          <w:rFonts w:ascii="Times New Roman" w:hAnsi="Times New Roman" w:cs="Times New Roman"/>
          <w:sz w:val="24"/>
          <w:szCs w:val="24"/>
        </w:rPr>
      </w:pPr>
      <w:r w:rsidRPr="0041206A">
        <w:rPr>
          <w:rFonts w:ascii="Times New Roman" w:hAnsi="Times New Roman" w:cs="Times New Roman"/>
          <w:sz w:val="24"/>
          <w:szCs w:val="24"/>
        </w:rPr>
        <w:t xml:space="preserve">4.1. </w:t>
      </w:r>
      <w:r w:rsidR="002C5249" w:rsidRPr="0041206A">
        <w:rPr>
          <w:rFonts w:ascii="Times New Roman" w:hAnsi="Times New Roman" w:cs="Times New Roman"/>
          <w:sz w:val="24"/>
          <w:szCs w:val="24"/>
        </w:rPr>
        <w:t>Reikalavimai dėl tiekėjo ir</w:t>
      </w:r>
      <w:bookmarkStart w:id="14" w:name="_Hlk41039660"/>
      <w:r w:rsidR="00942379" w:rsidRPr="0041206A">
        <w:rPr>
          <w:rFonts w:ascii="Times New Roman" w:hAnsi="Times New Roman" w:cs="Times New Roman"/>
          <w:sz w:val="24"/>
          <w:szCs w:val="24"/>
        </w:rPr>
        <w:t xml:space="preserve"> </w:t>
      </w:r>
      <w:r w:rsidR="007F34C7" w:rsidRPr="0041206A">
        <w:rPr>
          <w:rFonts w:ascii="Times New Roman" w:hAnsi="Times New Roman" w:cs="Times New Roman"/>
          <w:sz w:val="24"/>
          <w:szCs w:val="24"/>
        </w:rPr>
        <w:t>ūkio subjektų, kurių pajėgumais tiekėjas remiasi,</w:t>
      </w:r>
      <w:r w:rsidR="002C5249" w:rsidRPr="0041206A">
        <w:rPr>
          <w:rFonts w:ascii="Times New Roman" w:hAnsi="Times New Roman" w:cs="Times New Roman"/>
          <w:sz w:val="24"/>
          <w:szCs w:val="24"/>
        </w:rPr>
        <w:t xml:space="preserve"> </w:t>
      </w:r>
      <w:bookmarkEnd w:id="14"/>
      <w:r w:rsidR="002C5249" w:rsidRPr="0041206A">
        <w:rPr>
          <w:rFonts w:ascii="Times New Roman" w:hAnsi="Times New Roman" w:cs="Times New Roman"/>
          <w:sz w:val="24"/>
          <w:szCs w:val="24"/>
        </w:rPr>
        <w:t xml:space="preserve">pašalinimo pagrindų nebuvimo bei jų nebuvimą patvirtinantys dokumentai nurodyti </w:t>
      </w:r>
      <w:r w:rsidR="006A737F" w:rsidRPr="0041206A">
        <w:rPr>
          <w:rFonts w:ascii="Times New Roman" w:hAnsi="Times New Roman" w:cs="Times New Roman"/>
          <w:sz w:val="24"/>
          <w:szCs w:val="24"/>
        </w:rPr>
        <w:t xml:space="preserve">specialiųjų </w:t>
      </w:r>
      <w:r w:rsidR="006A737F" w:rsidRPr="0041206A">
        <w:rPr>
          <w:rFonts w:ascii="Times New Roman" w:eastAsia="Calibri" w:hAnsi="Times New Roman" w:cs="Times New Roman"/>
          <w:sz w:val="24"/>
          <w:szCs w:val="24"/>
        </w:rPr>
        <w:t>p</w:t>
      </w:r>
      <w:r w:rsidR="00551FA7" w:rsidRPr="0041206A">
        <w:rPr>
          <w:rFonts w:ascii="Times New Roman" w:eastAsia="Calibri" w:hAnsi="Times New Roman" w:cs="Times New Roman"/>
          <w:sz w:val="24"/>
          <w:szCs w:val="24"/>
        </w:rPr>
        <w:t xml:space="preserve">irkimo </w:t>
      </w:r>
      <w:r w:rsidR="006D334E" w:rsidRPr="0041206A">
        <w:rPr>
          <w:rFonts w:ascii="Times New Roman" w:eastAsia="Calibri" w:hAnsi="Times New Roman" w:cs="Times New Roman"/>
          <w:sz w:val="24"/>
          <w:szCs w:val="24"/>
        </w:rPr>
        <w:t>sąlygų</w:t>
      </w:r>
      <w:r w:rsidR="00984B02" w:rsidRPr="0041206A">
        <w:rPr>
          <w:rFonts w:ascii="Times New Roman" w:hAnsi="Times New Roman" w:cs="Times New Roman"/>
          <w:color w:val="00B050"/>
          <w:sz w:val="24"/>
          <w:szCs w:val="24"/>
        </w:rPr>
        <w:t xml:space="preserve"> </w:t>
      </w:r>
      <w:r w:rsidR="006D334E" w:rsidRPr="0041206A">
        <w:rPr>
          <w:rFonts w:ascii="Times New Roman" w:hAnsi="Times New Roman" w:cs="Times New Roman"/>
          <w:sz w:val="24"/>
          <w:szCs w:val="24"/>
        </w:rPr>
        <w:t>3</w:t>
      </w:r>
      <w:r w:rsidR="00984B02" w:rsidRPr="0041206A">
        <w:rPr>
          <w:rFonts w:ascii="Times New Roman" w:hAnsi="Times New Roman" w:cs="Times New Roman"/>
          <w:sz w:val="24"/>
          <w:szCs w:val="24"/>
        </w:rPr>
        <w:t xml:space="preserve"> </w:t>
      </w:r>
      <w:r w:rsidR="006773B6" w:rsidRPr="0041206A">
        <w:rPr>
          <w:rFonts w:ascii="Times New Roman" w:eastAsia="Calibri" w:hAnsi="Times New Roman" w:cs="Times New Roman"/>
          <w:sz w:val="24"/>
          <w:szCs w:val="24"/>
        </w:rPr>
        <w:t>priede</w:t>
      </w:r>
      <w:r w:rsidR="002C5249" w:rsidRPr="0041206A">
        <w:rPr>
          <w:rFonts w:ascii="Times New Roman" w:hAnsi="Times New Roman" w:cs="Times New Roman"/>
          <w:sz w:val="24"/>
          <w:szCs w:val="24"/>
        </w:rPr>
        <w:t xml:space="preserve">. </w:t>
      </w:r>
    </w:p>
    <w:p w14:paraId="34E32D48" w14:textId="3CBB2BDE" w:rsidR="007B6F6D" w:rsidRPr="0041206A"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41206A">
        <w:rPr>
          <w:rFonts w:ascii="Times New Roman" w:hAnsi="Times New Roman" w:cs="Times New Roman"/>
          <w:sz w:val="24"/>
          <w:szCs w:val="24"/>
        </w:rPr>
        <w:t>4.2.</w:t>
      </w:r>
      <w:r w:rsidR="00990E9B" w:rsidRPr="0041206A">
        <w:rPr>
          <w:rFonts w:ascii="Times New Roman" w:hAnsi="Times New Roman" w:cs="Times New Roman"/>
          <w:sz w:val="24"/>
          <w:szCs w:val="24"/>
        </w:rPr>
        <w:t xml:space="preserve"> </w:t>
      </w:r>
      <w:r w:rsidR="00A6625B" w:rsidRPr="0041206A">
        <w:rPr>
          <w:rFonts w:ascii="Times New Roman" w:hAnsi="Times New Roman" w:cs="Times New Roman"/>
          <w:sz w:val="24"/>
          <w:szCs w:val="24"/>
        </w:rPr>
        <w:t xml:space="preserve">Tiekėjams nustatomi kvalifikacijos reikalavimai </w:t>
      </w:r>
      <w:r w:rsidR="00606CD1" w:rsidRPr="0041206A">
        <w:rPr>
          <w:rFonts w:ascii="Times New Roman" w:hAnsi="Times New Roman" w:cs="Times New Roman"/>
          <w:sz w:val="24"/>
          <w:szCs w:val="24"/>
        </w:rPr>
        <w:t>ir</w:t>
      </w:r>
      <w:r w:rsidR="00A6625B" w:rsidRPr="0041206A">
        <w:rPr>
          <w:rFonts w:ascii="Times New Roman" w:hAnsi="Times New Roman" w:cs="Times New Roman"/>
          <w:sz w:val="24"/>
          <w:szCs w:val="24"/>
        </w:rPr>
        <w:t xml:space="preserve"> jų atitiktį patvirtinantys dokumentai nurodyti </w:t>
      </w:r>
      <w:r w:rsidR="00765189" w:rsidRPr="0041206A">
        <w:rPr>
          <w:rFonts w:ascii="Times New Roman" w:hAnsi="Times New Roman" w:cs="Times New Roman"/>
          <w:sz w:val="24"/>
          <w:szCs w:val="24"/>
        </w:rPr>
        <w:t>specialiųjų p</w:t>
      </w:r>
      <w:r w:rsidR="00551FA7" w:rsidRPr="0041206A">
        <w:rPr>
          <w:rFonts w:ascii="Times New Roman" w:hAnsi="Times New Roman" w:cs="Times New Roman"/>
          <w:sz w:val="24"/>
          <w:szCs w:val="24"/>
        </w:rPr>
        <w:t xml:space="preserve">irkimo </w:t>
      </w:r>
      <w:r w:rsidR="00A6625B" w:rsidRPr="0041206A">
        <w:rPr>
          <w:rFonts w:ascii="Times New Roman" w:hAnsi="Times New Roman" w:cs="Times New Roman"/>
          <w:sz w:val="24"/>
          <w:szCs w:val="24"/>
        </w:rPr>
        <w:t xml:space="preserve">sąlygų </w:t>
      </w:r>
      <w:r w:rsidR="00606CD1" w:rsidRPr="0041206A">
        <w:rPr>
          <w:rFonts w:ascii="Times New Roman" w:hAnsi="Times New Roman" w:cs="Times New Roman"/>
          <w:sz w:val="24"/>
          <w:szCs w:val="24"/>
        </w:rPr>
        <w:t>4</w:t>
      </w:r>
      <w:r w:rsidR="00A6625B" w:rsidRPr="0041206A">
        <w:rPr>
          <w:rFonts w:ascii="Times New Roman" w:hAnsi="Times New Roman" w:cs="Times New Roman"/>
          <w:sz w:val="24"/>
          <w:szCs w:val="24"/>
        </w:rPr>
        <w:t xml:space="preserve"> priede. </w:t>
      </w:r>
    </w:p>
    <w:p w14:paraId="69D62E2B" w14:textId="0E8C966D" w:rsidR="00A000BE" w:rsidRPr="0041206A" w:rsidRDefault="00D24970" w:rsidP="0037632B">
      <w:pPr>
        <w:pStyle w:val="Antrat1"/>
        <w:tabs>
          <w:tab w:val="left" w:pos="567"/>
        </w:tabs>
        <w:spacing w:after="0"/>
        <w:contextualSpacing/>
        <w:jc w:val="both"/>
        <w:rPr>
          <w:rFonts w:ascii="Times New Roman" w:hAnsi="Times New Roman" w:cs="Times New Roman"/>
        </w:rPr>
      </w:pPr>
      <w:bookmarkStart w:id="15" w:name="_Toc126333932"/>
      <w:r w:rsidRPr="0041206A">
        <w:rPr>
          <w:rFonts w:ascii="Times New Roman" w:hAnsi="Times New Roman" w:cs="Times New Roman"/>
        </w:rPr>
        <w:t>5</w:t>
      </w:r>
      <w:r w:rsidR="001E3D5A" w:rsidRPr="0041206A">
        <w:rPr>
          <w:rFonts w:ascii="Times New Roman" w:hAnsi="Times New Roman" w:cs="Times New Roman"/>
        </w:rPr>
        <w:t>.</w:t>
      </w:r>
      <w:r w:rsidR="00AA1092">
        <w:rPr>
          <w:rFonts w:ascii="Times New Roman" w:hAnsi="Times New Roman" w:cs="Times New Roman"/>
        </w:rPr>
        <w:t xml:space="preserve"> </w:t>
      </w:r>
      <w:r w:rsidR="009743D3" w:rsidRPr="0041206A">
        <w:rPr>
          <w:rFonts w:ascii="Times New Roman" w:hAnsi="Times New Roman" w:cs="Times New Roman"/>
        </w:rPr>
        <w:t>Reikalavimai, susiję su nacionaliniu saugumu</w:t>
      </w:r>
      <w:bookmarkEnd w:id="15"/>
      <w:r w:rsidR="009743D3" w:rsidRPr="0041206A">
        <w:rPr>
          <w:rFonts w:ascii="Times New Roman" w:hAnsi="Times New Roman" w:cs="Times New Roman"/>
        </w:rPr>
        <w:t xml:space="preserve"> </w:t>
      </w:r>
    </w:p>
    <w:p w14:paraId="65A96CFE" w14:textId="695A793D" w:rsidR="00DF3DDF" w:rsidRPr="0041206A" w:rsidRDefault="00DF3DDF" w:rsidP="00A000BE">
      <w:pPr>
        <w:tabs>
          <w:tab w:val="left" w:pos="993"/>
        </w:tabs>
        <w:spacing w:after="0" w:line="240" w:lineRule="auto"/>
        <w:jc w:val="both"/>
        <w:rPr>
          <w:rFonts w:ascii="Times New Roman" w:hAnsi="Times New Roman" w:cs="Times New Roman"/>
          <w:i/>
          <w:color w:val="FF0000"/>
        </w:rPr>
      </w:pPr>
    </w:p>
    <w:p w14:paraId="4D4F16E3" w14:textId="101B3F47" w:rsidR="00701577" w:rsidRPr="0041206A" w:rsidRDefault="00D24970" w:rsidP="00B35A4B">
      <w:pPr>
        <w:spacing w:after="0" w:line="240" w:lineRule="auto"/>
        <w:ind w:firstLine="567"/>
        <w:jc w:val="both"/>
        <w:rPr>
          <w:rFonts w:ascii="Times New Roman" w:hAnsi="Times New Roman" w:cs="Times New Roman"/>
          <w:i/>
          <w:iCs/>
          <w:sz w:val="24"/>
          <w:szCs w:val="24"/>
          <w:shd w:val="clear" w:color="auto" w:fill="FFFFFF"/>
        </w:rPr>
      </w:pPr>
      <w:r w:rsidRPr="0041206A">
        <w:rPr>
          <w:rFonts w:ascii="Times New Roman" w:hAnsi="Times New Roman" w:cs="Times New Roman"/>
          <w:color w:val="000000" w:themeColor="text1"/>
          <w:sz w:val="24"/>
          <w:szCs w:val="24"/>
        </w:rPr>
        <w:t>5</w:t>
      </w:r>
      <w:r w:rsidR="0037632B" w:rsidRPr="0041206A">
        <w:rPr>
          <w:rFonts w:ascii="Times New Roman" w:hAnsi="Times New Roman" w:cs="Times New Roman"/>
          <w:color w:val="000000" w:themeColor="text1"/>
          <w:sz w:val="24"/>
          <w:szCs w:val="24"/>
        </w:rPr>
        <w:t xml:space="preserve">.1. </w:t>
      </w:r>
      <w:r w:rsidR="00B35A4B" w:rsidRPr="0041206A">
        <w:rPr>
          <w:rFonts w:ascii="Times New Roman" w:hAnsi="Times New Roman" w:cs="Times New Roman"/>
          <w:sz w:val="24"/>
          <w:szCs w:val="24"/>
        </w:rPr>
        <w:t>Reikalavimai, susiję su nacionaliniu saugumu netaikomi.</w:t>
      </w:r>
    </w:p>
    <w:p w14:paraId="4BEDE7AF" w14:textId="457E0FAE" w:rsidR="00AF62E6" w:rsidRPr="0041206A"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126333933"/>
      <w:r w:rsidRPr="0041206A">
        <w:rPr>
          <w:rFonts w:ascii="Times New Roman" w:hAnsi="Times New Roman" w:cs="Times New Roman"/>
        </w:rPr>
        <w:t>6</w:t>
      </w:r>
      <w:r w:rsidR="0005396D" w:rsidRPr="0041206A">
        <w:rPr>
          <w:rFonts w:ascii="Times New Roman" w:hAnsi="Times New Roman" w:cs="Times New Roman"/>
        </w:rPr>
        <w:t xml:space="preserve">. </w:t>
      </w:r>
      <w:r w:rsidR="00220588" w:rsidRPr="0041206A">
        <w:rPr>
          <w:rFonts w:ascii="Times New Roman" w:hAnsi="Times New Roman" w:cs="Times New Roman"/>
        </w:rPr>
        <w:t>Specialieji r</w:t>
      </w:r>
      <w:r w:rsidR="00DF58E2" w:rsidRPr="0041206A">
        <w:rPr>
          <w:rFonts w:ascii="Times New Roman" w:hAnsi="Times New Roman" w:cs="Times New Roman"/>
        </w:rPr>
        <w:t>eikalavimai pasiūlymų rengimui ir pateikimui</w:t>
      </w:r>
      <w:bookmarkEnd w:id="16"/>
      <w:bookmarkEnd w:id="17"/>
      <w:bookmarkEnd w:id="18"/>
    </w:p>
    <w:p w14:paraId="3D47F821" w14:textId="2F93D89B" w:rsidR="00EF5623" w:rsidRPr="0041206A" w:rsidRDefault="00192AF9" w:rsidP="0041206A">
      <w:pPr>
        <w:tabs>
          <w:tab w:val="left" w:pos="993"/>
        </w:tabs>
        <w:spacing w:after="0" w:line="20" w:lineRule="atLeast"/>
        <w:ind w:firstLine="567"/>
        <w:jc w:val="both"/>
        <w:rPr>
          <w:rFonts w:ascii="Times New Roman" w:hAnsi="Times New Roman" w:cs="Times New Roman"/>
          <w:i/>
          <w:iCs/>
          <w:color w:val="7030A0"/>
          <w:sz w:val="24"/>
          <w:szCs w:val="24"/>
        </w:rPr>
      </w:pPr>
      <w:r w:rsidRPr="0041206A">
        <w:rPr>
          <w:rFonts w:ascii="Times New Roman" w:hAnsi="Times New Roman" w:cs="Times New Roman"/>
          <w:sz w:val="24"/>
          <w:szCs w:val="24"/>
        </w:rPr>
        <w:t xml:space="preserve">6.1. </w:t>
      </w:r>
      <w:r w:rsidR="00EF5623" w:rsidRPr="0041206A">
        <w:rPr>
          <w:rFonts w:ascii="Times New Roman" w:hAnsi="Times New Roman" w:cs="Times New Roman"/>
          <w:sz w:val="24"/>
          <w:szCs w:val="24"/>
        </w:rPr>
        <w:t xml:space="preserve">Tiekėjo </w:t>
      </w:r>
      <w:r w:rsidR="0058726C" w:rsidRPr="0041206A">
        <w:rPr>
          <w:rFonts w:ascii="Times New Roman" w:hAnsi="Times New Roman" w:cs="Times New Roman"/>
          <w:sz w:val="24"/>
          <w:szCs w:val="24"/>
        </w:rPr>
        <w:t>p</w:t>
      </w:r>
      <w:r w:rsidR="00EF5623" w:rsidRPr="0041206A">
        <w:rPr>
          <w:rFonts w:ascii="Times New Roman" w:hAnsi="Times New Roman" w:cs="Times New Roman"/>
          <w:sz w:val="24"/>
          <w:szCs w:val="24"/>
        </w:rPr>
        <w:t>asiūlymą sudaro CVP IS pateikiamų ir žemiau nurodytų dokumentų visuma</w:t>
      </w:r>
      <w:r w:rsidR="00FD53CF" w:rsidRPr="0041206A">
        <w:rPr>
          <w:rFonts w:ascii="Times New Roman" w:hAnsi="Times New Roman" w:cs="Times New Roman"/>
          <w:sz w:val="24"/>
          <w:szCs w:val="24"/>
        </w:rPr>
        <w:t>:</w:t>
      </w:r>
    </w:p>
    <w:p w14:paraId="0B17BEF7" w14:textId="47B942E2" w:rsidR="00FF12F1" w:rsidRPr="0041206A" w:rsidRDefault="003F0DA7" w:rsidP="00826901">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41206A">
        <w:rPr>
          <w:rFonts w:ascii="Times New Roman" w:hAnsi="Times New Roman" w:cs="Times New Roman"/>
          <w:sz w:val="24"/>
          <w:szCs w:val="24"/>
        </w:rPr>
        <w:t xml:space="preserve">tiekėjo pasirašytas </w:t>
      </w:r>
      <w:r w:rsidR="005A195F" w:rsidRPr="0041206A">
        <w:rPr>
          <w:rFonts w:ascii="Times New Roman" w:hAnsi="Times New Roman" w:cs="Times New Roman"/>
          <w:sz w:val="24"/>
          <w:szCs w:val="24"/>
        </w:rPr>
        <w:t>p</w:t>
      </w:r>
      <w:r w:rsidRPr="0041206A">
        <w:rPr>
          <w:rFonts w:ascii="Times New Roman" w:hAnsi="Times New Roman" w:cs="Times New Roman"/>
          <w:sz w:val="24"/>
          <w:szCs w:val="24"/>
        </w:rPr>
        <w:t xml:space="preserve">asiūlymas, parengtas pagal </w:t>
      </w:r>
      <w:r w:rsidR="007C1C57" w:rsidRPr="0041206A">
        <w:rPr>
          <w:rFonts w:ascii="Times New Roman" w:hAnsi="Times New Roman" w:cs="Times New Roman"/>
          <w:sz w:val="24"/>
          <w:szCs w:val="24"/>
        </w:rPr>
        <w:t>specialiųjų p</w:t>
      </w:r>
      <w:r w:rsidR="00551FA7" w:rsidRPr="0041206A">
        <w:rPr>
          <w:rFonts w:ascii="Times New Roman" w:hAnsi="Times New Roman" w:cs="Times New Roman"/>
          <w:sz w:val="24"/>
          <w:szCs w:val="24"/>
        </w:rPr>
        <w:t xml:space="preserve">irkimo </w:t>
      </w:r>
      <w:r w:rsidR="00476F8C" w:rsidRPr="0041206A">
        <w:rPr>
          <w:rFonts w:ascii="Times New Roman" w:hAnsi="Times New Roman" w:cs="Times New Roman"/>
          <w:sz w:val="24"/>
          <w:szCs w:val="24"/>
        </w:rPr>
        <w:t>sąlygų</w:t>
      </w:r>
      <w:r w:rsidR="000609B1" w:rsidRPr="0041206A">
        <w:rPr>
          <w:rFonts w:ascii="Times New Roman" w:hAnsi="Times New Roman" w:cs="Times New Roman"/>
          <w:sz w:val="24"/>
          <w:szCs w:val="24"/>
        </w:rPr>
        <w:t xml:space="preserve"> 6</w:t>
      </w:r>
      <w:r w:rsidR="00DE5F20" w:rsidRPr="0041206A">
        <w:rPr>
          <w:rFonts w:ascii="Times New Roman" w:hAnsi="Times New Roman" w:cs="Times New Roman"/>
          <w:sz w:val="24"/>
          <w:szCs w:val="24"/>
          <w:shd w:val="clear" w:color="auto" w:fill="FFFFFF"/>
        </w:rPr>
        <w:t xml:space="preserve"> </w:t>
      </w:r>
      <w:r w:rsidR="00476F8C" w:rsidRPr="0041206A">
        <w:rPr>
          <w:rFonts w:ascii="Times New Roman" w:hAnsi="Times New Roman" w:cs="Times New Roman"/>
          <w:sz w:val="24"/>
          <w:szCs w:val="24"/>
        </w:rPr>
        <w:t xml:space="preserve">priede </w:t>
      </w:r>
      <w:r w:rsidRPr="0041206A">
        <w:rPr>
          <w:rFonts w:ascii="Times New Roman" w:hAnsi="Times New Roman" w:cs="Times New Roman"/>
          <w:sz w:val="24"/>
          <w:szCs w:val="24"/>
        </w:rPr>
        <w:t xml:space="preserve">pateiktą </w:t>
      </w:r>
      <w:r w:rsidR="00C35C26" w:rsidRPr="0041206A">
        <w:rPr>
          <w:rFonts w:ascii="Times New Roman" w:hAnsi="Times New Roman" w:cs="Times New Roman"/>
          <w:sz w:val="24"/>
          <w:szCs w:val="24"/>
        </w:rPr>
        <w:t>p</w:t>
      </w:r>
      <w:r w:rsidRPr="0041206A">
        <w:rPr>
          <w:rFonts w:ascii="Times New Roman" w:hAnsi="Times New Roman" w:cs="Times New Roman"/>
          <w:sz w:val="24"/>
          <w:szCs w:val="24"/>
        </w:rPr>
        <w:t>asiūlymo formą.</w:t>
      </w:r>
    </w:p>
    <w:p w14:paraId="3459FD0B" w14:textId="15A039EC" w:rsidR="009C1155" w:rsidRPr="0041206A" w:rsidRDefault="009C1155" w:rsidP="00826901">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41206A">
        <w:rPr>
          <w:rFonts w:ascii="Times New Roman" w:hAnsi="Times New Roman" w:cs="Times New Roman"/>
          <w:sz w:val="24"/>
          <w:szCs w:val="24"/>
        </w:rPr>
        <w:t>užpildytas EBVPD (specialiųjų pirkimo sąlygų</w:t>
      </w:r>
      <w:r w:rsidR="00B35A4B" w:rsidRPr="0041206A">
        <w:rPr>
          <w:rFonts w:ascii="Times New Roman" w:hAnsi="Times New Roman" w:cs="Times New Roman"/>
          <w:sz w:val="24"/>
          <w:szCs w:val="24"/>
        </w:rPr>
        <w:t xml:space="preserve"> 5</w:t>
      </w:r>
      <w:r w:rsidRPr="0041206A">
        <w:rPr>
          <w:rFonts w:ascii="Times New Roman" w:hAnsi="Times New Roman" w:cs="Times New Roman"/>
          <w:color w:val="00B050"/>
          <w:sz w:val="24"/>
          <w:szCs w:val="24"/>
        </w:rPr>
        <w:t xml:space="preserve"> </w:t>
      </w:r>
      <w:r w:rsidRPr="0041206A">
        <w:rPr>
          <w:rFonts w:ascii="Times New Roman" w:hAnsi="Times New Roman" w:cs="Times New Roman"/>
          <w:sz w:val="24"/>
          <w:szCs w:val="24"/>
        </w:rPr>
        <w:t xml:space="preserve">priedas). Pasirašydamas </w:t>
      </w:r>
      <w:r w:rsidR="00C35C26" w:rsidRPr="0041206A">
        <w:rPr>
          <w:rFonts w:ascii="Times New Roman" w:hAnsi="Times New Roman" w:cs="Times New Roman"/>
          <w:sz w:val="24"/>
          <w:szCs w:val="24"/>
        </w:rPr>
        <w:t>p</w:t>
      </w:r>
      <w:r w:rsidRPr="0041206A">
        <w:rPr>
          <w:rFonts w:ascii="Times New Roman" w:hAnsi="Times New Roman" w:cs="Times New Roman"/>
          <w:sz w:val="24"/>
          <w:szCs w:val="24"/>
        </w:rPr>
        <w:t>asiūlymą, tiekėjas patvirtina ir EBVPD tikrumą;</w:t>
      </w:r>
    </w:p>
    <w:p w14:paraId="021CA68F" w14:textId="346D8E49" w:rsidR="007C1C57" w:rsidRPr="0041206A" w:rsidRDefault="000C55D6" w:rsidP="00826901">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41206A">
        <w:rPr>
          <w:rFonts w:ascii="Times New Roman" w:hAnsi="Times New Roman" w:cs="Times New Roman"/>
          <w:sz w:val="24"/>
          <w:szCs w:val="24"/>
        </w:rPr>
        <w:t xml:space="preserve">jungtinės veiklos sutarties kopija (jeigu </w:t>
      </w:r>
      <w:r w:rsidR="00C35C26" w:rsidRPr="0041206A">
        <w:rPr>
          <w:rFonts w:ascii="Times New Roman" w:hAnsi="Times New Roman" w:cs="Times New Roman"/>
          <w:sz w:val="24"/>
          <w:szCs w:val="24"/>
        </w:rPr>
        <w:t>p</w:t>
      </w:r>
      <w:r w:rsidRPr="0041206A">
        <w:rPr>
          <w:rFonts w:ascii="Times New Roman" w:hAnsi="Times New Roman" w:cs="Times New Roman"/>
          <w:sz w:val="24"/>
          <w:szCs w:val="24"/>
        </w:rPr>
        <w:t>irkime dalyvauja ūkio subjektų grupė jungtinės veiklos sutarties pagrindu)</w:t>
      </w:r>
      <w:r w:rsidR="007C1C57" w:rsidRPr="0041206A">
        <w:rPr>
          <w:rFonts w:ascii="Times New Roman" w:hAnsi="Times New Roman" w:cs="Times New Roman"/>
          <w:sz w:val="24"/>
          <w:szCs w:val="24"/>
        </w:rPr>
        <w:t>;</w:t>
      </w:r>
    </w:p>
    <w:p w14:paraId="50A0B33A" w14:textId="0A1B61EF" w:rsidR="006D0EC0" w:rsidRPr="0041206A" w:rsidRDefault="006D0EC0" w:rsidP="00826901">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41206A">
        <w:rPr>
          <w:rFonts w:ascii="Times New Roman" w:hAnsi="Times New Roman" w:cs="Times New Roman"/>
          <w:sz w:val="24"/>
          <w:szCs w:val="24"/>
        </w:rPr>
        <w:lastRenderedPageBreak/>
        <w:t xml:space="preserve">dokumentas, patvirtinantis, kad asmuo, kuris pasirašė </w:t>
      </w:r>
      <w:r w:rsidR="00212F68" w:rsidRPr="0041206A">
        <w:rPr>
          <w:rFonts w:ascii="Times New Roman" w:hAnsi="Times New Roman" w:cs="Times New Roman"/>
          <w:sz w:val="24"/>
          <w:szCs w:val="24"/>
        </w:rPr>
        <w:t>p</w:t>
      </w:r>
      <w:r w:rsidRPr="0041206A">
        <w:rPr>
          <w:rFonts w:ascii="Times New Roman" w:hAnsi="Times New Roman" w:cs="Times New Roman"/>
          <w:sz w:val="24"/>
          <w:szCs w:val="24"/>
        </w:rPr>
        <w:t>asiūlymą (jei jis ne tiekėjo vadovas), turėjo teisę jį pasirašyti;</w:t>
      </w:r>
    </w:p>
    <w:p w14:paraId="53A8B5A3" w14:textId="109B0BB3" w:rsidR="00450415" w:rsidRPr="0041206A" w:rsidRDefault="00450415" w:rsidP="00826901">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41206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41206A" w:rsidRDefault="00450415" w:rsidP="00826901">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41206A">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41206A">
        <w:rPr>
          <w:rFonts w:ascii="Times New Roman" w:hAnsi="Times New Roman" w:cs="Times New Roman"/>
          <w:sz w:val="24"/>
          <w:szCs w:val="24"/>
        </w:rPr>
        <w:t>p</w:t>
      </w:r>
      <w:r w:rsidRPr="0041206A">
        <w:rPr>
          <w:rFonts w:ascii="Times New Roman" w:hAnsi="Times New Roman" w:cs="Times New Roman"/>
          <w:sz w:val="24"/>
          <w:szCs w:val="24"/>
        </w:rPr>
        <w:t>irkime;</w:t>
      </w:r>
    </w:p>
    <w:p w14:paraId="462AFEFF" w14:textId="376313F6" w:rsidR="00C161ED" w:rsidRPr="0041206A" w:rsidRDefault="00C161ED" w:rsidP="00826901">
      <w:pPr>
        <w:pStyle w:val="Sraopastraipa"/>
        <w:numPr>
          <w:ilvl w:val="2"/>
          <w:numId w:val="7"/>
        </w:numPr>
        <w:pBdr>
          <w:top w:val="nil"/>
          <w:left w:val="nil"/>
          <w:bottom w:val="nil"/>
          <w:right w:val="nil"/>
          <w:between w:val="nil"/>
        </w:pBdr>
        <w:tabs>
          <w:tab w:val="left" w:pos="993"/>
        </w:tabs>
        <w:spacing w:after="0" w:line="240" w:lineRule="auto"/>
        <w:ind w:left="0" w:firstLine="567"/>
        <w:jc w:val="both"/>
        <w:rPr>
          <w:rFonts w:ascii="Times New Roman" w:eastAsia="CIDFont+F2" w:hAnsi="Times New Roman" w:cs="Times New Roman"/>
          <w:sz w:val="24"/>
          <w:szCs w:val="24"/>
        </w:rPr>
      </w:pPr>
      <w:r w:rsidRPr="0041206A">
        <w:rPr>
          <w:rFonts w:ascii="Times New Roman" w:hAnsi="Times New Roman" w:cs="Times New Roman"/>
          <w:sz w:val="24"/>
          <w:szCs w:val="24"/>
        </w:rPr>
        <w:t>į</w:t>
      </w:r>
      <w:r w:rsidRPr="0041206A">
        <w:rPr>
          <w:rFonts w:ascii="Times New Roman" w:eastAsia="CIDFont+F2" w:hAnsi="Times New Roman" w:cs="Times New Roman"/>
          <w:sz w:val="24"/>
          <w:szCs w:val="24"/>
        </w:rPr>
        <w:t xml:space="preserve">kainotas veiklų sąrašas (numatoma pasirašyti fiksuotos kainos sutartį, todėl </w:t>
      </w:r>
      <w:r w:rsidR="007628CD">
        <w:rPr>
          <w:rFonts w:ascii="Times New Roman" w:eastAsia="CIDFont+F2" w:hAnsi="Times New Roman" w:cs="Times New Roman"/>
          <w:sz w:val="24"/>
          <w:szCs w:val="24"/>
        </w:rPr>
        <w:t xml:space="preserve">lokalinių </w:t>
      </w:r>
      <w:r w:rsidRPr="0041206A">
        <w:rPr>
          <w:rFonts w:ascii="Times New Roman" w:eastAsia="CIDFont+F2" w:hAnsi="Times New Roman" w:cs="Times New Roman"/>
          <w:sz w:val="24"/>
          <w:szCs w:val="24"/>
        </w:rPr>
        <w:t xml:space="preserve">sąmatų tiekėjų neprašoma pateikti kartu su pasiūlymu ir jos nebus vertinamos pirkimo metu. </w:t>
      </w:r>
      <w:r w:rsidR="00A867CE" w:rsidRPr="0041206A">
        <w:rPr>
          <w:rFonts w:ascii="Times New Roman" w:eastAsia="CIDFont+F2" w:hAnsi="Times New Roman" w:cs="Times New Roman"/>
          <w:sz w:val="24"/>
          <w:szCs w:val="24"/>
        </w:rPr>
        <w:t>S</w:t>
      </w:r>
      <w:r w:rsidRPr="0041206A">
        <w:rPr>
          <w:rFonts w:ascii="Times New Roman" w:eastAsia="CIDFont+F2" w:hAnsi="Times New Roman" w:cs="Times New Roman"/>
          <w:sz w:val="24"/>
          <w:szCs w:val="24"/>
        </w:rPr>
        <w:t xml:space="preserve">ąmatų </w:t>
      </w:r>
      <w:r w:rsidR="007628CD">
        <w:rPr>
          <w:rFonts w:ascii="Times New Roman" w:eastAsia="CIDFont+F2" w:hAnsi="Times New Roman" w:cs="Times New Roman"/>
          <w:sz w:val="24"/>
          <w:szCs w:val="24"/>
        </w:rPr>
        <w:t xml:space="preserve">bus </w:t>
      </w:r>
      <w:r w:rsidRPr="0041206A">
        <w:rPr>
          <w:rFonts w:ascii="Times New Roman" w:eastAsia="CIDFont+F2" w:hAnsi="Times New Roman" w:cs="Times New Roman"/>
          <w:sz w:val="24"/>
          <w:szCs w:val="24"/>
        </w:rPr>
        <w:t>prašoma pasirašius pirkimo sutartį iš laimėtojo);</w:t>
      </w:r>
    </w:p>
    <w:p w14:paraId="3AFFA6B7" w14:textId="77777777" w:rsidR="00A867CE" w:rsidRPr="0041206A" w:rsidRDefault="00A867CE" w:rsidP="00826901">
      <w:pPr>
        <w:pStyle w:val="Sraopastraipa"/>
        <w:numPr>
          <w:ilvl w:val="2"/>
          <w:numId w:val="7"/>
        </w:numPr>
        <w:tabs>
          <w:tab w:val="left" w:pos="993"/>
        </w:tabs>
        <w:spacing w:after="0" w:line="240" w:lineRule="auto"/>
        <w:ind w:left="0" w:firstLine="567"/>
        <w:rPr>
          <w:rFonts w:ascii="Times New Roman" w:eastAsia="CIDFont+F2" w:hAnsi="Times New Roman" w:cs="Times New Roman"/>
          <w:sz w:val="24"/>
          <w:szCs w:val="24"/>
        </w:rPr>
      </w:pPr>
      <w:r w:rsidRPr="0041206A">
        <w:rPr>
          <w:rFonts w:ascii="Times New Roman" w:eastAsia="CIDFont+F2" w:hAnsi="Times New Roman" w:cs="Times New Roman"/>
          <w:sz w:val="24"/>
          <w:szCs w:val="24"/>
        </w:rPr>
        <w:t>kita pirkimo sąlygose prašoma informacija ir (ar) dokumentai.</w:t>
      </w:r>
    </w:p>
    <w:p w14:paraId="479B3B42" w14:textId="1D3F95BD" w:rsidR="00FD03FA" w:rsidRPr="0041206A" w:rsidRDefault="00C7179F" w:rsidP="0041206A">
      <w:pPr>
        <w:pStyle w:val="Sraopastraipa"/>
        <w:tabs>
          <w:tab w:val="left" w:pos="993"/>
        </w:tabs>
        <w:spacing w:after="0" w:line="240" w:lineRule="auto"/>
        <w:ind w:left="0" w:firstLine="567"/>
        <w:jc w:val="both"/>
        <w:rPr>
          <w:rFonts w:ascii="Times New Roman" w:hAnsi="Times New Roman" w:cs="Times New Roman"/>
          <w:sz w:val="24"/>
          <w:szCs w:val="24"/>
          <w:u w:val="single"/>
        </w:rPr>
      </w:pPr>
      <w:r w:rsidRPr="0041206A">
        <w:rPr>
          <w:rFonts w:ascii="Times New Roman" w:hAnsi="Times New Roman" w:cs="Times New Roman"/>
          <w:sz w:val="24"/>
          <w:szCs w:val="24"/>
        </w:rPr>
        <w:t>6.2</w:t>
      </w:r>
      <w:r w:rsidR="00EE3480" w:rsidRPr="0041206A">
        <w:rPr>
          <w:rFonts w:ascii="Times New Roman" w:hAnsi="Times New Roman" w:cs="Times New Roman"/>
          <w:sz w:val="24"/>
          <w:szCs w:val="24"/>
        </w:rPr>
        <w:t>.</w:t>
      </w:r>
      <w:r w:rsidR="0041206A">
        <w:rPr>
          <w:rFonts w:ascii="Times New Roman" w:hAnsi="Times New Roman" w:cs="Times New Roman"/>
          <w:sz w:val="24"/>
          <w:szCs w:val="24"/>
        </w:rPr>
        <w:t xml:space="preserve"> </w:t>
      </w:r>
      <w:r w:rsidR="00BD41D7" w:rsidRPr="0041206A">
        <w:rPr>
          <w:rFonts w:ascii="Times New Roman" w:eastAsia="Calibri" w:hAnsi="Times New Roman" w:cs="Times New Roman"/>
          <w:sz w:val="24"/>
          <w:szCs w:val="24"/>
        </w:rPr>
        <w:t>P</w:t>
      </w:r>
      <w:r w:rsidR="00FD03FA" w:rsidRPr="0041206A">
        <w:rPr>
          <w:rFonts w:ascii="Times New Roman" w:eastAsia="Calibri" w:hAnsi="Times New Roman" w:cs="Times New Roman"/>
          <w:sz w:val="24"/>
          <w:szCs w:val="24"/>
        </w:rPr>
        <w:t xml:space="preserve">asiūlymas gali būti pasirašytas </w:t>
      </w:r>
      <w:r w:rsidR="00DD138F" w:rsidRPr="0041206A">
        <w:rPr>
          <w:rFonts w:ascii="Times New Roman" w:eastAsia="Calibri" w:hAnsi="Times New Roman" w:cs="Times New Roman"/>
          <w:sz w:val="24"/>
          <w:szCs w:val="24"/>
        </w:rPr>
        <w:t xml:space="preserve">fiziniu parašu arba </w:t>
      </w:r>
      <w:r w:rsidR="00FD03FA" w:rsidRPr="0041206A">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41206A">
        <w:rPr>
          <w:rFonts w:ascii="Times New Roman" w:hAnsi="Times New Roman" w:cs="Times New Roman"/>
          <w:sz w:val="24"/>
          <w:szCs w:val="24"/>
        </w:rPr>
        <w:t>Perkančiajai organizacijai kilus abejonių dėl dokumentų tikrumo, ji turi teisę reikalauti pateikti dokumentų originalus.</w:t>
      </w:r>
      <w:r w:rsidR="00FD03FA" w:rsidRPr="0041206A">
        <w:rPr>
          <w:rFonts w:ascii="Times New Roman" w:eastAsia="Calibri" w:hAnsi="Times New Roman" w:cs="Times New Roman"/>
          <w:sz w:val="24"/>
          <w:szCs w:val="24"/>
        </w:rPr>
        <w:t xml:space="preserve"> Gali būti:</w:t>
      </w:r>
    </w:p>
    <w:p w14:paraId="293D3908" w14:textId="783F0886" w:rsidR="00FD03FA" w:rsidRPr="0041206A" w:rsidRDefault="00C7179F" w:rsidP="0041206A">
      <w:pPr>
        <w:pStyle w:val="Sraopastraipa"/>
        <w:tabs>
          <w:tab w:val="left" w:pos="993"/>
        </w:tabs>
        <w:spacing w:after="0" w:line="240" w:lineRule="auto"/>
        <w:ind w:left="0" w:firstLine="567"/>
        <w:jc w:val="both"/>
        <w:rPr>
          <w:rFonts w:ascii="Times New Roman" w:hAnsi="Times New Roman" w:cs="Times New Roman"/>
          <w:bCs/>
          <w:iCs/>
          <w:sz w:val="24"/>
          <w:szCs w:val="24"/>
          <w:u w:val="single"/>
        </w:rPr>
      </w:pPr>
      <w:r w:rsidRPr="0041206A">
        <w:rPr>
          <w:rFonts w:ascii="Times New Roman" w:eastAsia="Calibri" w:hAnsi="Times New Roman" w:cs="Times New Roman"/>
          <w:bCs/>
          <w:iCs/>
          <w:sz w:val="24"/>
          <w:szCs w:val="24"/>
        </w:rPr>
        <w:t>6</w:t>
      </w:r>
      <w:r w:rsidR="00390B20" w:rsidRPr="0041206A">
        <w:rPr>
          <w:rFonts w:ascii="Times New Roman" w:eastAsia="Calibri" w:hAnsi="Times New Roman" w:cs="Times New Roman"/>
          <w:bCs/>
          <w:iCs/>
          <w:sz w:val="24"/>
          <w:szCs w:val="24"/>
        </w:rPr>
        <w:t>.</w:t>
      </w:r>
      <w:r w:rsidRPr="0041206A">
        <w:rPr>
          <w:rFonts w:ascii="Times New Roman" w:eastAsia="Calibri" w:hAnsi="Times New Roman" w:cs="Times New Roman"/>
          <w:bCs/>
          <w:iCs/>
          <w:sz w:val="24"/>
          <w:szCs w:val="24"/>
        </w:rPr>
        <w:t>2</w:t>
      </w:r>
      <w:r w:rsidR="00390B20" w:rsidRPr="0041206A">
        <w:rPr>
          <w:rFonts w:ascii="Times New Roman" w:eastAsia="Calibri" w:hAnsi="Times New Roman" w:cs="Times New Roman"/>
          <w:bCs/>
          <w:iCs/>
          <w:sz w:val="24"/>
          <w:szCs w:val="24"/>
        </w:rPr>
        <w:t>.</w:t>
      </w:r>
      <w:r w:rsidR="00EE3480" w:rsidRPr="0041206A">
        <w:rPr>
          <w:rFonts w:ascii="Times New Roman" w:eastAsia="Calibri" w:hAnsi="Times New Roman" w:cs="Times New Roman"/>
          <w:bCs/>
          <w:iCs/>
          <w:sz w:val="24"/>
          <w:szCs w:val="24"/>
        </w:rPr>
        <w:t>1</w:t>
      </w:r>
      <w:r w:rsidR="0041206A">
        <w:rPr>
          <w:rFonts w:ascii="Times New Roman" w:eastAsia="Calibri" w:hAnsi="Times New Roman" w:cs="Times New Roman"/>
          <w:bCs/>
          <w:iCs/>
          <w:sz w:val="24"/>
          <w:szCs w:val="24"/>
        </w:rPr>
        <w:t>.</w:t>
      </w:r>
      <w:r w:rsidR="00FD03FA" w:rsidRPr="0041206A">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41206A" w:rsidRDefault="00FD03FA" w:rsidP="00826901">
      <w:pPr>
        <w:pStyle w:val="Sraopastraipa"/>
        <w:numPr>
          <w:ilvl w:val="2"/>
          <w:numId w:val="10"/>
        </w:numPr>
        <w:tabs>
          <w:tab w:val="left" w:pos="993"/>
          <w:tab w:val="left" w:pos="1276"/>
        </w:tabs>
        <w:spacing w:after="0" w:line="240" w:lineRule="auto"/>
        <w:ind w:left="0" w:firstLine="567"/>
        <w:jc w:val="both"/>
        <w:rPr>
          <w:rFonts w:ascii="Times New Roman" w:hAnsi="Times New Roman" w:cs="Times New Roman"/>
          <w:bCs/>
          <w:iCs/>
          <w:sz w:val="24"/>
          <w:szCs w:val="24"/>
        </w:rPr>
      </w:pPr>
      <w:r w:rsidRPr="0041206A">
        <w:rPr>
          <w:rFonts w:ascii="Times New Roman" w:eastAsia="Calibri" w:hAnsi="Times New Roman" w:cs="Times New Roman"/>
          <w:bCs/>
          <w:iCs/>
          <w:sz w:val="24"/>
          <w:szCs w:val="24"/>
        </w:rPr>
        <w:t>skaitmeninės dokumentų kopijos (</w:t>
      </w:r>
      <w:r w:rsidRPr="0041206A">
        <w:rPr>
          <w:rFonts w:ascii="Times New Roman" w:eastAsia="Calibri" w:hAnsi="Times New Roman" w:cs="Times New Roman"/>
          <w:iCs/>
          <w:sz w:val="24"/>
          <w:szCs w:val="24"/>
        </w:rPr>
        <w:t>fiziniu parašu tvirtinami dokumentai turi būti pateikiami pasirašyti ir nuskenuoti)</w:t>
      </w:r>
      <w:r w:rsidRPr="0041206A">
        <w:rPr>
          <w:rFonts w:ascii="Times New Roman" w:eastAsia="Calibri" w:hAnsi="Times New Roman" w:cs="Times New Roman"/>
          <w:bCs/>
          <w:iCs/>
          <w:sz w:val="24"/>
          <w:szCs w:val="24"/>
        </w:rPr>
        <w:t>.</w:t>
      </w:r>
    </w:p>
    <w:p w14:paraId="6602056D" w14:textId="45671FA4" w:rsidR="0096678C" w:rsidRPr="0041206A" w:rsidRDefault="0099696F" w:rsidP="00E5700A">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sidRPr="0041206A">
        <w:rPr>
          <w:rFonts w:ascii="Times New Roman" w:hAnsi="Times New Roman" w:cs="Times New Roman"/>
          <w:sz w:val="24"/>
          <w:szCs w:val="24"/>
        </w:rPr>
        <w:t>P</w:t>
      </w:r>
      <w:r w:rsidR="0048587E" w:rsidRPr="0041206A">
        <w:rPr>
          <w:rFonts w:ascii="Times New Roman" w:hAnsi="Times New Roman" w:cs="Times New Roman"/>
          <w:sz w:val="24"/>
          <w:szCs w:val="24"/>
        </w:rPr>
        <w:t>asiūlymas turi būti parengtas</w:t>
      </w:r>
      <w:r w:rsidR="00EE44B0" w:rsidRPr="0041206A">
        <w:rPr>
          <w:rFonts w:ascii="Times New Roman" w:hAnsi="Times New Roman" w:cs="Times New Roman"/>
          <w:sz w:val="24"/>
          <w:szCs w:val="24"/>
        </w:rPr>
        <w:t xml:space="preserve"> </w:t>
      </w:r>
      <w:r w:rsidR="0048587E" w:rsidRPr="0041206A">
        <w:rPr>
          <w:rFonts w:ascii="Times New Roman" w:hAnsi="Times New Roman" w:cs="Times New Roman"/>
          <w:sz w:val="24"/>
          <w:szCs w:val="24"/>
        </w:rPr>
        <w:t>lietuvių kalba</w:t>
      </w:r>
      <w:r w:rsidR="00D17972" w:rsidRPr="0041206A">
        <w:rPr>
          <w:rFonts w:ascii="Times New Roman" w:hAnsi="Times New Roman" w:cs="Times New Roman"/>
          <w:color w:val="7030A0"/>
          <w:sz w:val="24"/>
          <w:szCs w:val="24"/>
        </w:rPr>
        <w:t>.</w:t>
      </w:r>
      <w:r w:rsidR="0048587E" w:rsidRPr="0041206A">
        <w:rPr>
          <w:rFonts w:ascii="Times New Roman" w:hAnsi="Times New Roman" w:cs="Times New Roman"/>
          <w:color w:val="7030A0"/>
          <w:sz w:val="24"/>
          <w:szCs w:val="24"/>
        </w:rPr>
        <w:t xml:space="preserve"> </w:t>
      </w:r>
      <w:r w:rsidR="00F17A1F" w:rsidRPr="0041206A">
        <w:rPr>
          <w:rFonts w:ascii="Times New Roman" w:eastAsia="Arial" w:hAnsi="Times New Roman" w:cs="Times New Roman"/>
          <w:sz w:val="24"/>
          <w:szCs w:val="24"/>
        </w:rPr>
        <w:t>Jei kurie nors su pasiūlymu teikiami dokumentai parengti ne</w:t>
      </w:r>
      <w:r w:rsidR="001427AB" w:rsidRPr="0041206A">
        <w:rPr>
          <w:rFonts w:ascii="Times New Roman" w:eastAsia="Arial" w:hAnsi="Times New Roman" w:cs="Times New Roman"/>
          <w:sz w:val="24"/>
          <w:szCs w:val="24"/>
        </w:rPr>
        <w:t xml:space="preserve"> </w:t>
      </w:r>
      <w:r w:rsidR="00E5700A">
        <w:rPr>
          <w:rFonts w:ascii="Times New Roman" w:eastAsia="Arial" w:hAnsi="Times New Roman" w:cs="Times New Roman"/>
          <w:sz w:val="24"/>
          <w:szCs w:val="24"/>
        </w:rPr>
        <w:t>lietuvių</w:t>
      </w:r>
      <w:r w:rsidR="001427AB" w:rsidRPr="0041206A">
        <w:rPr>
          <w:rFonts w:ascii="Times New Roman" w:eastAsia="Arial" w:hAnsi="Times New Roman" w:cs="Times New Roman"/>
          <w:sz w:val="24"/>
          <w:szCs w:val="24"/>
        </w:rPr>
        <w:t xml:space="preserve"> kalba, </w:t>
      </w:r>
      <w:r w:rsidR="003F1D78" w:rsidRPr="0041206A">
        <w:rPr>
          <w:rFonts w:ascii="Times New Roman" w:eastAsia="Arial" w:hAnsi="Times New Roman" w:cs="Times New Roman"/>
          <w:sz w:val="24"/>
          <w:szCs w:val="24"/>
        </w:rPr>
        <w:t xml:space="preserve">turi būti pateiktas tikslus vertimas į </w:t>
      </w:r>
      <w:r w:rsidR="00E5700A">
        <w:rPr>
          <w:rFonts w:ascii="Times New Roman" w:eastAsia="Arial" w:hAnsi="Times New Roman" w:cs="Times New Roman"/>
          <w:sz w:val="24"/>
          <w:szCs w:val="24"/>
        </w:rPr>
        <w:t>lietuvių</w:t>
      </w:r>
      <w:r w:rsidR="001427AB" w:rsidRPr="0041206A">
        <w:rPr>
          <w:rFonts w:ascii="Times New Roman" w:eastAsia="Arial" w:hAnsi="Times New Roman" w:cs="Times New Roman"/>
          <w:sz w:val="24"/>
          <w:szCs w:val="24"/>
        </w:rPr>
        <w:t xml:space="preserve"> </w:t>
      </w:r>
      <w:r w:rsidR="00141BF1" w:rsidRPr="0041206A">
        <w:rPr>
          <w:rFonts w:ascii="Times New Roman" w:eastAsia="Arial" w:hAnsi="Times New Roman" w:cs="Times New Roman"/>
          <w:sz w:val="24"/>
          <w:szCs w:val="24"/>
        </w:rPr>
        <w:t>kalbą</w:t>
      </w:r>
      <w:r w:rsidR="00F17A1F" w:rsidRPr="0041206A">
        <w:rPr>
          <w:rFonts w:ascii="Times New Roman" w:eastAsia="Arial" w:hAnsi="Times New Roman" w:cs="Times New Roman"/>
          <w:sz w:val="24"/>
          <w:szCs w:val="24"/>
        </w:rPr>
        <w:t xml:space="preserve">. </w:t>
      </w:r>
      <w:r w:rsidR="0085364E" w:rsidRPr="0041206A">
        <w:rPr>
          <w:rFonts w:ascii="Times New Roman" w:hAnsi="Times New Roman" w:cs="Times New Roman"/>
          <w:sz w:val="24"/>
          <w:szCs w:val="24"/>
        </w:rPr>
        <w:t>Perkančiajai organizacijai turint įtarimų</w:t>
      </w:r>
      <w:r w:rsidR="0048587E" w:rsidRPr="0041206A">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B03534E" w:rsidR="00380B99" w:rsidRPr="0041206A" w:rsidRDefault="008D03B2" w:rsidP="00E5700A">
      <w:pPr>
        <w:pStyle w:val="Sraopastraipa"/>
        <w:numPr>
          <w:ilvl w:val="1"/>
          <w:numId w:val="10"/>
        </w:numPr>
        <w:tabs>
          <w:tab w:val="left" w:pos="993"/>
        </w:tabs>
        <w:spacing w:line="240" w:lineRule="auto"/>
        <w:ind w:left="0" w:firstLine="567"/>
        <w:jc w:val="both"/>
        <w:rPr>
          <w:rFonts w:ascii="Times New Roman" w:hAnsi="Times New Roman" w:cs="Times New Roman"/>
          <w:sz w:val="24"/>
          <w:szCs w:val="24"/>
        </w:rPr>
      </w:pPr>
      <w:r w:rsidRPr="0041206A">
        <w:rPr>
          <w:rFonts w:ascii="Times New Roman" w:eastAsia="Arial" w:hAnsi="Times New Roman" w:cs="Times New Roman"/>
          <w:sz w:val="24"/>
          <w:szCs w:val="24"/>
        </w:rPr>
        <w:t xml:space="preserve">Bendra </w:t>
      </w:r>
      <w:r w:rsidR="002D5EC9" w:rsidRPr="0041206A">
        <w:rPr>
          <w:rFonts w:ascii="Times New Roman" w:eastAsia="Arial" w:hAnsi="Times New Roman" w:cs="Times New Roman"/>
          <w:sz w:val="24"/>
          <w:szCs w:val="24"/>
        </w:rPr>
        <w:t xml:space="preserve">(galutinė) </w:t>
      </w:r>
      <w:r w:rsidR="00BA6AB3" w:rsidRPr="0041206A">
        <w:rPr>
          <w:rFonts w:ascii="Times New Roman" w:eastAsia="Arial" w:hAnsi="Times New Roman" w:cs="Times New Roman"/>
          <w:sz w:val="24"/>
          <w:szCs w:val="24"/>
        </w:rPr>
        <w:t>p</w:t>
      </w:r>
      <w:r w:rsidRPr="0041206A">
        <w:rPr>
          <w:rFonts w:ascii="Times New Roman" w:eastAsia="Arial" w:hAnsi="Times New Roman" w:cs="Times New Roman"/>
          <w:sz w:val="24"/>
          <w:szCs w:val="24"/>
        </w:rPr>
        <w:t>asiūlymo kaina</w:t>
      </w:r>
      <w:r w:rsidR="008D3752" w:rsidRPr="0041206A">
        <w:rPr>
          <w:rFonts w:ascii="Times New Roman" w:eastAsia="Arial" w:hAnsi="Times New Roman" w:cs="Times New Roman"/>
          <w:sz w:val="24"/>
          <w:szCs w:val="24"/>
        </w:rPr>
        <w:t xml:space="preserve"> </w:t>
      </w:r>
      <w:r w:rsidR="000B049C" w:rsidRPr="0041206A">
        <w:rPr>
          <w:rFonts w:ascii="Times New Roman" w:eastAsia="Arial" w:hAnsi="Times New Roman" w:cs="Times New Roman"/>
          <w:sz w:val="24"/>
          <w:szCs w:val="24"/>
        </w:rPr>
        <w:t xml:space="preserve"> turi būti nurodoma </w:t>
      </w:r>
      <w:r w:rsidR="00D247A7" w:rsidRPr="0041206A">
        <w:rPr>
          <w:rFonts w:ascii="Times New Roman" w:eastAsia="Arial" w:hAnsi="Times New Roman" w:cs="Times New Roman"/>
          <w:sz w:val="24"/>
          <w:szCs w:val="24"/>
        </w:rPr>
        <w:t xml:space="preserve">dviejų skaičių po kablelio tikslumu. </w:t>
      </w:r>
      <w:r w:rsidR="00B75F6D" w:rsidRPr="0041206A">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115FFCF1" w:rsidR="003A0EC0" w:rsidRPr="0041206A" w:rsidRDefault="003A0EC0" w:rsidP="00E5700A">
      <w:pPr>
        <w:pStyle w:val="Sraopastraipa"/>
        <w:numPr>
          <w:ilvl w:val="1"/>
          <w:numId w:val="10"/>
        </w:numPr>
        <w:tabs>
          <w:tab w:val="left" w:pos="993"/>
        </w:tabs>
        <w:spacing w:line="240" w:lineRule="auto"/>
        <w:ind w:left="0" w:firstLine="567"/>
        <w:jc w:val="both"/>
        <w:rPr>
          <w:rFonts w:ascii="Times New Roman" w:hAnsi="Times New Roman" w:cs="Times New Roman"/>
          <w:sz w:val="24"/>
          <w:szCs w:val="24"/>
        </w:rPr>
      </w:pPr>
      <w:r w:rsidRPr="0041206A">
        <w:rPr>
          <w:rFonts w:ascii="Times New Roman" w:eastAsia="Arial" w:hAnsi="Times New Roman" w:cs="Times New Roman"/>
          <w:sz w:val="24"/>
          <w:szCs w:val="24"/>
        </w:rPr>
        <w:t xml:space="preserve">Tiekėjų </w:t>
      </w:r>
      <w:r w:rsidR="00A217B2" w:rsidRPr="0041206A">
        <w:rPr>
          <w:rFonts w:ascii="Times New Roman" w:eastAsia="Arial" w:hAnsi="Times New Roman" w:cs="Times New Roman"/>
          <w:sz w:val="24"/>
          <w:szCs w:val="24"/>
        </w:rPr>
        <w:t>p</w:t>
      </w:r>
      <w:r w:rsidRPr="0041206A">
        <w:rPr>
          <w:rFonts w:ascii="Times New Roman" w:eastAsia="Arial" w:hAnsi="Times New Roman" w:cs="Times New Roman"/>
          <w:sz w:val="24"/>
          <w:szCs w:val="24"/>
        </w:rPr>
        <w:t xml:space="preserve">asiūlymuose nurodytos kainos bus vertinamos </w:t>
      </w:r>
      <w:r w:rsidRPr="0041206A">
        <w:rPr>
          <w:rFonts w:ascii="Times New Roman" w:hAnsi="Times New Roman" w:cs="Times New Roman"/>
          <w:sz w:val="24"/>
          <w:szCs w:val="24"/>
        </w:rPr>
        <w:t>ir lyginamos su visais mokesčiais, įskaitant PVM</w:t>
      </w:r>
      <w:r w:rsidR="006E3394" w:rsidRPr="0041206A">
        <w:rPr>
          <w:rFonts w:ascii="Times New Roman" w:hAnsi="Times New Roman" w:cs="Times New Roman"/>
          <w:sz w:val="24"/>
          <w:szCs w:val="24"/>
        </w:rPr>
        <w:t>.</w:t>
      </w:r>
      <w:r w:rsidRPr="0041206A">
        <w:rPr>
          <w:rFonts w:ascii="Times New Roman" w:hAnsi="Times New Roman" w:cs="Times New Roman"/>
          <w:sz w:val="24"/>
          <w:szCs w:val="24"/>
        </w:rPr>
        <w:t xml:space="preserve"> </w:t>
      </w:r>
    </w:p>
    <w:p w14:paraId="7A15AE0A" w14:textId="70E9AA9F" w:rsidR="00EE1C85" w:rsidRPr="0041206A" w:rsidRDefault="00EE1C85" w:rsidP="00E5700A">
      <w:pPr>
        <w:pStyle w:val="Antrat1"/>
        <w:numPr>
          <w:ilvl w:val="0"/>
          <w:numId w:val="10"/>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41206A">
        <w:rPr>
          <w:rFonts w:ascii="Times New Roman" w:hAnsi="Times New Roman" w:cs="Times New Roman"/>
        </w:rPr>
        <w:t>Pasiūlymo galiojimo užtikrinimas</w:t>
      </w:r>
      <w:bookmarkEnd w:id="24"/>
      <w:bookmarkEnd w:id="25"/>
      <w:bookmarkEnd w:id="26"/>
    </w:p>
    <w:p w14:paraId="2B1BFBE6" w14:textId="22A05B51" w:rsidR="00000B56" w:rsidRPr="00330756" w:rsidRDefault="00655F17" w:rsidP="00330756">
      <w:pPr>
        <w:pStyle w:val="Sraopastraipa"/>
        <w:spacing w:after="0" w:line="240" w:lineRule="auto"/>
        <w:ind w:left="0" w:firstLine="567"/>
        <w:jc w:val="both"/>
        <w:rPr>
          <w:rFonts w:ascii="Times New Roman" w:hAnsi="Times New Roman" w:cs="Times New Roman"/>
          <w:sz w:val="24"/>
          <w:szCs w:val="24"/>
        </w:rPr>
      </w:pPr>
      <w:r w:rsidRPr="0041206A">
        <w:rPr>
          <w:rFonts w:ascii="Times New Roman" w:hAnsi="Times New Roman" w:cs="Times New Roman"/>
          <w:sz w:val="24"/>
          <w:szCs w:val="24"/>
        </w:rPr>
        <w:t xml:space="preserve">7.1.  </w:t>
      </w:r>
      <w:r w:rsidR="00330756" w:rsidRPr="00330756">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1206A" w:rsidRDefault="00040C0F" w:rsidP="00E5700A">
      <w:pPr>
        <w:pStyle w:val="Antrat1"/>
        <w:numPr>
          <w:ilvl w:val="0"/>
          <w:numId w:val="10"/>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41206A">
        <w:rPr>
          <w:rFonts w:ascii="Times New Roman" w:hAnsi="Times New Roman" w:cs="Times New Roman"/>
        </w:rPr>
        <w:t>Elektroninis aukcionas</w:t>
      </w:r>
      <w:bookmarkEnd w:id="27"/>
      <w:bookmarkEnd w:id="28"/>
      <w:bookmarkEnd w:id="29"/>
      <w:bookmarkEnd w:id="30"/>
      <w:bookmarkEnd w:id="31"/>
    </w:p>
    <w:p w14:paraId="0BFDB7B0" w14:textId="17A526E3" w:rsidR="00040C0F" w:rsidRPr="0041206A" w:rsidRDefault="002827E4" w:rsidP="00346D79">
      <w:pPr>
        <w:spacing w:after="0" w:line="240" w:lineRule="auto"/>
        <w:ind w:left="710" w:hanging="143"/>
        <w:rPr>
          <w:rFonts w:ascii="Times New Roman" w:hAnsi="Times New Roman" w:cs="Times New Roman"/>
          <w:sz w:val="24"/>
          <w:szCs w:val="24"/>
        </w:rPr>
      </w:pPr>
      <w:r w:rsidRPr="0041206A">
        <w:rPr>
          <w:rFonts w:ascii="Times New Roman" w:hAnsi="Times New Roman" w:cs="Times New Roman"/>
          <w:sz w:val="24"/>
          <w:szCs w:val="24"/>
        </w:rPr>
        <w:t xml:space="preserve">8.1. </w:t>
      </w:r>
      <w:r w:rsidR="00040C0F" w:rsidRPr="0041206A">
        <w:rPr>
          <w:rFonts w:ascii="Times New Roman" w:hAnsi="Times New Roman" w:cs="Times New Roman"/>
          <w:sz w:val="24"/>
          <w:szCs w:val="24"/>
        </w:rPr>
        <w:t>Perkančioji organizacija pirkime netaikys elektroninio aukciono.</w:t>
      </w:r>
    </w:p>
    <w:p w14:paraId="14CBD3AD" w14:textId="23B8A7AF" w:rsidR="009D0DC5" w:rsidRPr="0041206A" w:rsidRDefault="00EA001C" w:rsidP="00E5700A">
      <w:pPr>
        <w:pStyle w:val="Antrat1"/>
        <w:numPr>
          <w:ilvl w:val="0"/>
          <w:numId w:val="10"/>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26333936"/>
      <w:r w:rsidRPr="0041206A">
        <w:rPr>
          <w:rFonts w:ascii="Times New Roman" w:hAnsi="Times New Roman" w:cs="Times New Roman"/>
        </w:rPr>
        <w:t>P</w:t>
      </w:r>
      <w:r w:rsidR="00014A61" w:rsidRPr="0041206A">
        <w:rPr>
          <w:rFonts w:ascii="Times New Roman" w:hAnsi="Times New Roman" w:cs="Times New Roman"/>
        </w:rPr>
        <w:t>asiūlymų vertinimas</w:t>
      </w:r>
      <w:bookmarkEnd w:id="32"/>
      <w:bookmarkEnd w:id="33"/>
      <w:bookmarkEnd w:id="34"/>
      <w:bookmarkEnd w:id="35"/>
      <w:bookmarkEnd w:id="36"/>
    </w:p>
    <w:p w14:paraId="36A0DAF0" w14:textId="77777777" w:rsidR="000E1E9B" w:rsidRPr="000E1E9B" w:rsidRDefault="002D470F" w:rsidP="000E1E9B">
      <w:pPr>
        <w:spacing w:after="0" w:line="240" w:lineRule="auto"/>
        <w:ind w:firstLine="567"/>
        <w:jc w:val="both"/>
        <w:rPr>
          <w:rFonts w:ascii="Times New Roman" w:hAnsi="Times New Roman" w:cs="Times New Roman"/>
          <w:sz w:val="24"/>
          <w:szCs w:val="24"/>
        </w:rPr>
      </w:pPr>
      <w:r w:rsidRPr="0041206A">
        <w:rPr>
          <w:rFonts w:ascii="Times New Roman" w:hAnsi="Times New Roman" w:cs="Times New Roman"/>
          <w:sz w:val="24"/>
          <w:szCs w:val="24"/>
        </w:rPr>
        <w:t xml:space="preserve">9.1. </w:t>
      </w:r>
      <w:r w:rsidR="000E1E9B" w:rsidRPr="000E1E9B">
        <w:rPr>
          <w:rFonts w:ascii="Times New Roman"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6 priede. </w:t>
      </w:r>
    </w:p>
    <w:p w14:paraId="7F249062" w14:textId="53FC038D" w:rsidR="000E1E9B" w:rsidRDefault="000E1E9B" w:rsidP="000E1E9B">
      <w:pPr>
        <w:spacing w:after="0" w:line="240" w:lineRule="auto"/>
        <w:ind w:firstLine="567"/>
        <w:jc w:val="both"/>
        <w:rPr>
          <w:rFonts w:ascii="Times New Roman" w:hAnsi="Times New Roman" w:cs="Times New Roman"/>
          <w:sz w:val="24"/>
          <w:szCs w:val="24"/>
        </w:rPr>
      </w:pPr>
      <w:r w:rsidRPr="000E1E9B">
        <w:rPr>
          <w:rFonts w:ascii="Times New Roman" w:hAnsi="Times New Roman" w:cs="Times New Roman"/>
          <w:sz w:val="24"/>
          <w:szCs w:val="24"/>
        </w:rPr>
        <w:lastRenderedPageBreak/>
        <w:t>9.2. Laimėjusiu pasiūlymu galės būti pripažintas tik 1 (vienas) ekonomiškai naudingiausias pasiūlymas, esantis pasiūlymų eilės pirmojoje vietoje.</w:t>
      </w:r>
    </w:p>
    <w:p w14:paraId="678C44CA" w14:textId="685141EE" w:rsidR="00FE7908" w:rsidRPr="0041206A" w:rsidRDefault="00FE7908" w:rsidP="00E5700A">
      <w:pPr>
        <w:pStyle w:val="Antrat1"/>
        <w:numPr>
          <w:ilvl w:val="0"/>
          <w:numId w:val="10"/>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126333937"/>
      <w:r w:rsidRPr="0041206A">
        <w:rPr>
          <w:rFonts w:ascii="Times New Roman" w:hAnsi="Times New Roman" w:cs="Times New Roman"/>
        </w:rPr>
        <w:t>S</w:t>
      </w:r>
      <w:r w:rsidR="00281735" w:rsidRPr="0041206A">
        <w:rPr>
          <w:rFonts w:ascii="Times New Roman" w:hAnsi="Times New Roman" w:cs="Times New Roman"/>
        </w:rPr>
        <w:t>utarties sudarymas</w:t>
      </w:r>
      <w:bookmarkEnd w:id="37"/>
      <w:bookmarkEnd w:id="38"/>
      <w:bookmarkEnd w:id="39"/>
    </w:p>
    <w:p w14:paraId="27CAEFF7" w14:textId="3739D0B0" w:rsidR="00F57665" w:rsidRPr="0041206A" w:rsidRDefault="00F57665" w:rsidP="00826901">
      <w:pPr>
        <w:pStyle w:val="Sraopastraipa"/>
        <w:numPr>
          <w:ilvl w:val="1"/>
          <w:numId w:val="11"/>
        </w:numPr>
        <w:spacing w:after="0" w:line="240" w:lineRule="auto"/>
        <w:ind w:left="0" w:firstLine="567"/>
        <w:jc w:val="both"/>
        <w:rPr>
          <w:rFonts w:ascii="Times New Roman" w:hAnsi="Times New Roman" w:cs="Times New Roman"/>
          <w:color w:val="000000" w:themeColor="text1"/>
          <w:sz w:val="24"/>
          <w:szCs w:val="24"/>
        </w:rPr>
      </w:pPr>
      <w:r w:rsidRPr="0041206A">
        <w:rPr>
          <w:rFonts w:ascii="Times New Roman" w:hAnsi="Times New Roman" w:cs="Times New Roman"/>
          <w:color w:val="000000" w:themeColor="text1"/>
          <w:sz w:val="24"/>
          <w:szCs w:val="24"/>
        </w:rPr>
        <w:t>Ši pirkimo procedūra atliekama siekiant sudaryti sutartį</w:t>
      </w:r>
      <w:r w:rsidR="009A7D11" w:rsidRPr="0041206A">
        <w:rPr>
          <w:rFonts w:ascii="Times New Roman" w:hAnsi="Times New Roman" w:cs="Times New Roman"/>
          <w:color w:val="000000" w:themeColor="text1"/>
          <w:sz w:val="24"/>
          <w:szCs w:val="24"/>
        </w:rPr>
        <w:t xml:space="preserve"> su tiekėju, kurio pasiūlymas</w:t>
      </w:r>
      <w:r w:rsidR="007B12FF" w:rsidRPr="0041206A">
        <w:rPr>
          <w:rFonts w:ascii="Times New Roman" w:hAnsi="Times New Roman" w:cs="Times New Roman"/>
          <w:color w:val="000000" w:themeColor="text1"/>
          <w:sz w:val="24"/>
          <w:szCs w:val="24"/>
        </w:rPr>
        <w:t xml:space="preserve">, vadovaujantis </w:t>
      </w:r>
      <w:r w:rsidR="008F4194" w:rsidRPr="0041206A">
        <w:rPr>
          <w:rFonts w:ascii="Times New Roman" w:hAnsi="Times New Roman" w:cs="Times New Roman"/>
          <w:color w:val="000000" w:themeColor="text1"/>
          <w:sz w:val="24"/>
          <w:szCs w:val="24"/>
        </w:rPr>
        <w:t>p</w:t>
      </w:r>
      <w:r w:rsidR="007B12FF" w:rsidRPr="0041206A">
        <w:rPr>
          <w:rFonts w:ascii="Times New Roman" w:hAnsi="Times New Roman" w:cs="Times New Roman"/>
          <w:color w:val="000000" w:themeColor="text1"/>
          <w:sz w:val="24"/>
          <w:szCs w:val="24"/>
        </w:rPr>
        <w:t xml:space="preserve">irkimo </w:t>
      </w:r>
      <w:r w:rsidR="00207E40" w:rsidRPr="0041206A">
        <w:rPr>
          <w:rFonts w:ascii="Times New Roman" w:hAnsi="Times New Roman" w:cs="Times New Roman"/>
          <w:color w:val="000000" w:themeColor="text1"/>
          <w:sz w:val="24"/>
          <w:szCs w:val="24"/>
        </w:rPr>
        <w:t>sąlygose</w:t>
      </w:r>
      <w:r w:rsidR="007B12FF" w:rsidRPr="0041206A">
        <w:rPr>
          <w:rFonts w:ascii="Times New Roman" w:hAnsi="Times New Roman" w:cs="Times New Roman"/>
          <w:color w:val="0070C0"/>
          <w:sz w:val="24"/>
          <w:szCs w:val="24"/>
        </w:rPr>
        <w:t xml:space="preserve"> </w:t>
      </w:r>
      <w:r w:rsidR="007B12FF" w:rsidRPr="0041206A">
        <w:rPr>
          <w:rFonts w:ascii="Times New Roman" w:hAnsi="Times New Roman" w:cs="Times New Roman"/>
          <w:color w:val="000000" w:themeColor="text1"/>
          <w:sz w:val="24"/>
          <w:szCs w:val="24"/>
        </w:rPr>
        <w:t>nustatyta tvarka</w:t>
      </w:r>
      <w:r w:rsidR="0023505D" w:rsidRPr="0041206A">
        <w:rPr>
          <w:rFonts w:ascii="Times New Roman" w:hAnsi="Times New Roman" w:cs="Times New Roman"/>
          <w:color w:val="000000" w:themeColor="text1"/>
          <w:sz w:val="24"/>
          <w:szCs w:val="24"/>
        </w:rPr>
        <w:t>,</w:t>
      </w:r>
      <w:r w:rsidR="009A7D11" w:rsidRPr="0041206A">
        <w:rPr>
          <w:rFonts w:ascii="Times New Roman" w:hAnsi="Times New Roman" w:cs="Times New Roman"/>
          <w:color w:val="000000" w:themeColor="text1"/>
          <w:sz w:val="24"/>
          <w:szCs w:val="24"/>
        </w:rPr>
        <w:t xml:space="preserve"> bus pripažintas laimėjęs</w:t>
      </w:r>
      <w:r w:rsidR="008933BC" w:rsidRPr="0041206A">
        <w:rPr>
          <w:rFonts w:ascii="Times New Roman" w:hAnsi="Times New Roman" w:cs="Times New Roman"/>
          <w:color w:val="000000" w:themeColor="text1"/>
          <w:sz w:val="24"/>
          <w:szCs w:val="24"/>
        </w:rPr>
        <w:t>, o jei pirkimas skaidomas į dalis – su tiekėjais, kurių pasiūlymai bus pripažinti laimėję</w:t>
      </w:r>
      <w:r w:rsidR="00F065D6" w:rsidRPr="0041206A">
        <w:rPr>
          <w:rFonts w:ascii="Times New Roman" w:hAnsi="Times New Roman" w:cs="Times New Roman"/>
          <w:color w:val="000000" w:themeColor="text1"/>
          <w:sz w:val="24"/>
          <w:szCs w:val="24"/>
        </w:rPr>
        <w:t xml:space="preserve">. </w:t>
      </w:r>
      <w:r w:rsidR="004B2DE4" w:rsidRPr="0041206A">
        <w:rPr>
          <w:rFonts w:ascii="Times New Roman" w:hAnsi="Times New Roman" w:cs="Times New Roman"/>
          <w:sz w:val="24"/>
          <w:szCs w:val="24"/>
        </w:rPr>
        <w:t xml:space="preserve">Sutarties </w:t>
      </w:r>
      <w:r w:rsidR="0041206A">
        <w:rPr>
          <w:rFonts w:ascii="Times New Roman" w:hAnsi="Times New Roman" w:cs="Times New Roman"/>
          <w:sz w:val="24"/>
          <w:szCs w:val="24"/>
        </w:rPr>
        <w:t xml:space="preserve">projektas </w:t>
      </w:r>
      <w:r w:rsidR="004B2DE4" w:rsidRPr="0041206A">
        <w:rPr>
          <w:rFonts w:ascii="Times New Roman" w:hAnsi="Times New Roman" w:cs="Times New Roman"/>
          <w:sz w:val="24"/>
          <w:szCs w:val="24"/>
        </w:rPr>
        <w:t>pateikiam</w:t>
      </w:r>
      <w:r w:rsidR="0041206A">
        <w:rPr>
          <w:rFonts w:ascii="Times New Roman" w:hAnsi="Times New Roman" w:cs="Times New Roman"/>
          <w:sz w:val="24"/>
          <w:szCs w:val="24"/>
        </w:rPr>
        <w:t>as</w:t>
      </w:r>
      <w:r w:rsidR="0010537B" w:rsidRPr="0041206A">
        <w:rPr>
          <w:rFonts w:ascii="Times New Roman" w:hAnsi="Times New Roman" w:cs="Times New Roman"/>
          <w:sz w:val="24"/>
          <w:szCs w:val="24"/>
        </w:rPr>
        <w:t xml:space="preserve"> specialiųjų </w:t>
      </w:r>
      <w:r w:rsidR="004B2DE4" w:rsidRPr="0041206A">
        <w:rPr>
          <w:rFonts w:ascii="Times New Roman" w:hAnsi="Times New Roman" w:cs="Times New Roman"/>
          <w:sz w:val="24"/>
          <w:szCs w:val="24"/>
        </w:rPr>
        <w:t xml:space="preserve"> </w:t>
      </w:r>
      <w:r w:rsidR="0010537B" w:rsidRPr="0041206A">
        <w:rPr>
          <w:rFonts w:ascii="Times New Roman" w:hAnsi="Times New Roman" w:cs="Times New Roman"/>
          <w:sz w:val="24"/>
          <w:szCs w:val="24"/>
        </w:rPr>
        <w:t>p</w:t>
      </w:r>
      <w:r w:rsidR="00551FA7" w:rsidRPr="0041206A">
        <w:rPr>
          <w:rFonts w:ascii="Times New Roman" w:hAnsi="Times New Roman" w:cs="Times New Roman"/>
          <w:sz w:val="24"/>
          <w:szCs w:val="24"/>
        </w:rPr>
        <w:t xml:space="preserve">irkimo </w:t>
      </w:r>
      <w:r w:rsidR="00D86901" w:rsidRPr="0041206A">
        <w:rPr>
          <w:rFonts w:ascii="Times New Roman" w:hAnsi="Times New Roman" w:cs="Times New Roman"/>
          <w:sz w:val="24"/>
          <w:szCs w:val="24"/>
        </w:rPr>
        <w:t>sąlygų</w:t>
      </w:r>
      <w:r w:rsidR="0010537B" w:rsidRPr="0041206A">
        <w:rPr>
          <w:rFonts w:ascii="Times New Roman" w:hAnsi="Times New Roman" w:cs="Times New Roman"/>
          <w:sz w:val="24"/>
          <w:szCs w:val="24"/>
        </w:rPr>
        <w:t xml:space="preserve"> 8</w:t>
      </w:r>
      <w:r w:rsidR="00D86901" w:rsidRPr="0041206A">
        <w:rPr>
          <w:rFonts w:ascii="Times New Roman" w:hAnsi="Times New Roman" w:cs="Times New Roman"/>
          <w:sz w:val="24"/>
          <w:szCs w:val="24"/>
        </w:rPr>
        <w:t xml:space="preserve"> priede</w:t>
      </w:r>
      <w:r w:rsidR="004B2DE4" w:rsidRPr="0041206A">
        <w:rPr>
          <w:rFonts w:ascii="Times New Roman" w:hAnsi="Times New Roman" w:cs="Times New Roman"/>
          <w:sz w:val="24"/>
          <w:szCs w:val="24"/>
        </w:rPr>
        <w:t>.</w:t>
      </w:r>
    </w:p>
    <w:bookmarkEnd w:id="2"/>
    <w:p w14:paraId="7881FCAE" w14:textId="7CAFB59B" w:rsidR="00C87AB8" w:rsidRPr="0041206A" w:rsidRDefault="008D704D" w:rsidP="00C87AB8">
      <w:pPr>
        <w:shd w:val="clear" w:color="auto" w:fill="FFFFFF"/>
        <w:spacing w:after="0" w:line="240" w:lineRule="auto"/>
        <w:jc w:val="center"/>
        <w:rPr>
          <w:rFonts w:ascii="Times New Roman" w:eastAsia="Calibri" w:hAnsi="Times New Roman" w:cs="Times New Roman"/>
        </w:rPr>
        <w:sectPr w:rsidR="00C87AB8" w:rsidRPr="0041206A" w:rsidSect="004A1134">
          <w:footerReference w:type="default" r:id="rId13"/>
          <w:footerReference w:type="first" r:id="rId14"/>
          <w:pgSz w:w="12240" w:h="15840"/>
          <w:pgMar w:top="1134" w:right="567" w:bottom="1134" w:left="1701" w:header="720" w:footer="720" w:gutter="0"/>
          <w:pgNumType w:start="0"/>
          <w:cols w:space="720"/>
          <w:titlePg/>
          <w:docGrid w:linePitch="360"/>
        </w:sectPr>
      </w:pPr>
      <w:r w:rsidRPr="0041206A">
        <w:rPr>
          <w:rFonts w:ascii="Times New Roman" w:eastAsia="Calibri" w:hAnsi="Times New Roman" w:cs="Times New Roman"/>
        </w:rPr>
        <w:t>_</w:t>
      </w:r>
      <w:r w:rsidR="005B7D3A">
        <w:rPr>
          <w:rFonts w:ascii="Times New Roman" w:eastAsia="Calibri" w:hAnsi="Times New Roman" w:cs="Times New Roman"/>
        </w:rPr>
        <w:t>_______</w:t>
      </w:r>
      <w:r w:rsidRPr="0041206A">
        <w:rPr>
          <w:rFonts w:ascii="Times New Roman" w:eastAsia="Calibri" w:hAnsi="Times New Roman" w:cs="Times New Roman"/>
        </w:rPr>
        <w:t>_________</w:t>
      </w:r>
    </w:p>
    <w:p w14:paraId="1DF37652" w14:textId="0A6B5A0A" w:rsidR="00774AA5" w:rsidRPr="002C79BC" w:rsidRDefault="000631F1" w:rsidP="005C1E12">
      <w:pPr>
        <w:pStyle w:val="Antrat1"/>
        <w:jc w:val="right"/>
        <w:rPr>
          <w:rFonts w:ascii="Times New Roman" w:hAnsi="Times New Roman" w:cs="Times New Roman"/>
          <w:color w:val="0D0D0D" w:themeColor="text1" w:themeTint="F2"/>
          <w:sz w:val="22"/>
          <w:szCs w:val="22"/>
        </w:rPr>
      </w:pPr>
      <w:bookmarkStart w:id="40" w:name="_Toc126333939"/>
      <w:r w:rsidRPr="002C79BC">
        <w:rPr>
          <w:rFonts w:ascii="Times New Roman" w:hAnsi="Times New Roman" w:cs="Times New Roman"/>
          <w:color w:val="0D0D0D" w:themeColor="text1" w:themeTint="F2"/>
          <w:sz w:val="22"/>
          <w:szCs w:val="22"/>
        </w:rPr>
        <w:lastRenderedPageBreak/>
        <w:t>P</w:t>
      </w:r>
      <w:r w:rsidR="008F59C5" w:rsidRPr="002C79BC">
        <w:rPr>
          <w:rFonts w:ascii="Times New Roman" w:hAnsi="Times New Roman" w:cs="Times New Roman"/>
          <w:color w:val="0D0D0D" w:themeColor="text1" w:themeTint="F2"/>
          <w:sz w:val="22"/>
          <w:szCs w:val="22"/>
        </w:rPr>
        <w:t>irkimo sąlygų 1 priedas „Terminai“</w:t>
      </w:r>
      <w:bookmarkEnd w:id="40"/>
    </w:p>
    <w:p w14:paraId="5369DEF7" w14:textId="77777777" w:rsidR="00A53BAE" w:rsidRPr="0041206A"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402"/>
        <w:gridCol w:w="3600"/>
        <w:gridCol w:w="2212"/>
      </w:tblGrid>
      <w:tr w:rsidR="00774AA5" w:rsidRPr="00916C36" w14:paraId="730836B8" w14:textId="77777777" w:rsidTr="003C6A0F">
        <w:trPr>
          <w:trHeight w:val="20"/>
        </w:trPr>
        <w:tc>
          <w:tcPr>
            <w:tcW w:w="596" w:type="dxa"/>
            <w:shd w:val="clear" w:color="auto" w:fill="E7E6E6" w:themeFill="background2"/>
            <w:tcMar>
              <w:top w:w="0" w:type="dxa"/>
              <w:left w:w="108" w:type="dxa"/>
              <w:bottom w:w="0" w:type="dxa"/>
              <w:right w:w="108" w:type="dxa"/>
            </w:tcMar>
          </w:tcPr>
          <w:p w14:paraId="5C976728" w14:textId="77777777" w:rsidR="00355589" w:rsidRPr="00916C36" w:rsidRDefault="009F4FBE" w:rsidP="00916C36">
            <w:pPr>
              <w:spacing w:after="0" w:line="240" w:lineRule="auto"/>
              <w:jc w:val="center"/>
              <w:rPr>
                <w:rFonts w:ascii="Times New Roman" w:hAnsi="Times New Roman" w:cs="Times New Roman"/>
                <w:b/>
                <w:bCs/>
                <w:sz w:val="24"/>
                <w:szCs w:val="24"/>
              </w:rPr>
            </w:pPr>
            <w:r w:rsidRPr="00916C36">
              <w:rPr>
                <w:rFonts w:ascii="Times New Roman" w:hAnsi="Times New Roman" w:cs="Times New Roman"/>
                <w:b/>
                <w:bCs/>
                <w:sz w:val="24"/>
                <w:szCs w:val="24"/>
              </w:rPr>
              <w:t>Eil.</w:t>
            </w:r>
          </w:p>
          <w:p w14:paraId="200EEC47" w14:textId="5D5337FA" w:rsidR="00774AA5" w:rsidRPr="00916C36" w:rsidRDefault="009F4FBE" w:rsidP="00916C36">
            <w:pPr>
              <w:spacing w:after="0" w:line="240" w:lineRule="auto"/>
              <w:jc w:val="center"/>
              <w:rPr>
                <w:rFonts w:ascii="Times New Roman" w:hAnsi="Times New Roman" w:cs="Times New Roman"/>
                <w:b/>
                <w:bCs/>
                <w:sz w:val="24"/>
                <w:szCs w:val="24"/>
              </w:rPr>
            </w:pPr>
            <w:r w:rsidRPr="00916C36">
              <w:rPr>
                <w:rFonts w:ascii="Times New Roman" w:hAnsi="Times New Roman" w:cs="Times New Roman"/>
                <w:b/>
                <w:bCs/>
                <w:sz w:val="24"/>
                <w:szCs w:val="24"/>
              </w:rPr>
              <w:t>Nr.</w:t>
            </w:r>
          </w:p>
        </w:tc>
        <w:tc>
          <w:tcPr>
            <w:tcW w:w="3402" w:type="dxa"/>
            <w:shd w:val="clear" w:color="auto" w:fill="E7E6E6" w:themeFill="background2"/>
            <w:tcMar>
              <w:top w:w="0" w:type="dxa"/>
              <w:left w:w="108" w:type="dxa"/>
              <w:bottom w:w="0" w:type="dxa"/>
              <w:right w:w="108" w:type="dxa"/>
            </w:tcMar>
          </w:tcPr>
          <w:p w14:paraId="778B1404" w14:textId="0B137751" w:rsidR="00774AA5" w:rsidRPr="00916C36" w:rsidRDefault="004B3551" w:rsidP="00916C36">
            <w:pPr>
              <w:spacing w:after="0" w:line="240" w:lineRule="auto"/>
              <w:jc w:val="center"/>
              <w:rPr>
                <w:rFonts w:ascii="Times New Roman" w:hAnsi="Times New Roman" w:cs="Times New Roman"/>
                <w:b/>
                <w:bCs/>
                <w:sz w:val="24"/>
                <w:szCs w:val="24"/>
              </w:rPr>
            </w:pPr>
            <w:r w:rsidRPr="00916C36">
              <w:rPr>
                <w:rFonts w:ascii="Times New Roman" w:hAnsi="Times New Roman" w:cs="Times New Roman"/>
                <w:b/>
                <w:bCs/>
                <w:sz w:val="24"/>
                <w:szCs w:val="24"/>
              </w:rPr>
              <w:t>VEIKSMAS</w:t>
            </w:r>
          </w:p>
        </w:tc>
        <w:tc>
          <w:tcPr>
            <w:tcW w:w="3600" w:type="dxa"/>
            <w:shd w:val="clear" w:color="auto" w:fill="E7E6E6" w:themeFill="background2"/>
            <w:tcMar>
              <w:top w:w="0" w:type="dxa"/>
              <w:left w:w="108" w:type="dxa"/>
              <w:bottom w:w="0" w:type="dxa"/>
              <w:right w:w="108" w:type="dxa"/>
            </w:tcMar>
          </w:tcPr>
          <w:p w14:paraId="2D8BCE72" w14:textId="77777777" w:rsidR="00774AA5" w:rsidRPr="00916C36" w:rsidRDefault="00774AA5" w:rsidP="00916C36">
            <w:pPr>
              <w:spacing w:after="0" w:line="240" w:lineRule="auto"/>
              <w:jc w:val="center"/>
              <w:rPr>
                <w:rFonts w:ascii="Times New Roman" w:hAnsi="Times New Roman" w:cs="Times New Roman"/>
                <w:b/>
                <w:sz w:val="24"/>
                <w:szCs w:val="24"/>
              </w:rPr>
            </w:pPr>
            <w:r w:rsidRPr="00916C36">
              <w:rPr>
                <w:rFonts w:ascii="Times New Roman" w:hAnsi="Times New Roman" w:cs="Times New Roman"/>
                <w:b/>
                <w:sz w:val="24"/>
                <w:szCs w:val="24"/>
              </w:rPr>
              <w:t>DATA/DIENŲ SKAIČIUS/ LAIKAS</w:t>
            </w:r>
          </w:p>
          <w:p w14:paraId="677BC1F4" w14:textId="77777777" w:rsidR="00774AA5" w:rsidRPr="00916C36" w:rsidRDefault="00774AA5" w:rsidP="00916C36">
            <w:pPr>
              <w:spacing w:after="0" w:line="240" w:lineRule="auto"/>
              <w:jc w:val="center"/>
              <w:rPr>
                <w:rFonts w:ascii="Times New Roman" w:hAnsi="Times New Roman" w:cs="Times New Roman"/>
                <w:sz w:val="24"/>
                <w:szCs w:val="24"/>
              </w:rPr>
            </w:pPr>
            <w:r w:rsidRPr="00916C36">
              <w:rPr>
                <w:rFonts w:ascii="Times New Roman" w:hAnsi="Times New Roman" w:cs="Times New Roman"/>
                <w:sz w:val="24"/>
                <w:szCs w:val="24"/>
              </w:rPr>
              <w:t>(Lietuvos laiku)</w:t>
            </w:r>
          </w:p>
        </w:tc>
        <w:tc>
          <w:tcPr>
            <w:tcW w:w="2212" w:type="dxa"/>
            <w:shd w:val="clear" w:color="auto" w:fill="E7E6E6" w:themeFill="background2"/>
            <w:tcMar>
              <w:top w:w="0" w:type="dxa"/>
              <w:left w:w="108" w:type="dxa"/>
              <w:bottom w:w="0" w:type="dxa"/>
              <w:right w:w="108" w:type="dxa"/>
            </w:tcMar>
          </w:tcPr>
          <w:p w14:paraId="11CCA5FB" w14:textId="77777777" w:rsidR="00774AA5" w:rsidRPr="00916C36" w:rsidRDefault="00774AA5" w:rsidP="00916C36">
            <w:pPr>
              <w:spacing w:after="0" w:line="240" w:lineRule="auto"/>
              <w:jc w:val="center"/>
              <w:rPr>
                <w:rFonts w:ascii="Times New Roman" w:hAnsi="Times New Roman" w:cs="Times New Roman"/>
                <w:b/>
                <w:sz w:val="24"/>
                <w:szCs w:val="24"/>
              </w:rPr>
            </w:pPr>
            <w:r w:rsidRPr="00916C36">
              <w:rPr>
                <w:rFonts w:ascii="Times New Roman" w:hAnsi="Times New Roman" w:cs="Times New Roman"/>
                <w:b/>
                <w:sz w:val="24"/>
                <w:szCs w:val="24"/>
              </w:rPr>
              <w:t>PASTABOS</w:t>
            </w:r>
          </w:p>
        </w:tc>
      </w:tr>
      <w:tr w:rsidR="00774AA5" w:rsidRPr="00916C36" w14:paraId="33F22B33" w14:textId="77777777" w:rsidTr="003C6A0F">
        <w:trPr>
          <w:trHeight w:val="20"/>
        </w:trPr>
        <w:tc>
          <w:tcPr>
            <w:tcW w:w="596" w:type="dxa"/>
            <w:shd w:val="clear" w:color="auto" w:fill="auto"/>
            <w:tcMar>
              <w:top w:w="0" w:type="dxa"/>
              <w:left w:w="108" w:type="dxa"/>
              <w:bottom w:w="0" w:type="dxa"/>
              <w:right w:w="108" w:type="dxa"/>
            </w:tcMar>
          </w:tcPr>
          <w:p w14:paraId="1D2814F3" w14:textId="5B187659" w:rsidR="00774AA5" w:rsidRPr="003C6A0F" w:rsidRDefault="003C6A0F" w:rsidP="003C6A0F">
            <w:pPr>
              <w:keepNext/>
              <w:spacing w:after="0" w:line="240" w:lineRule="auto"/>
              <w:rPr>
                <w:rFonts w:ascii="Times New Roman" w:hAnsi="Times New Roman" w:cs="Times New Roman"/>
                <w:bCs/>
                <w:sz w:val="22"/>
                <w:szCs w:val="22"/>
              </w:rPr>
            </w:pPr>
            <w:r>
              <w:rPr>
                <w:rFonts w:ascii="Times New Roman" w:hAnsi="Times New Roman" w:cs="Times New Roman"/>
                <w:bCs/>
                <w:sz w:val="22"/>
                <w:szCs w:val="22"/>
              </w:rPr>
              <w:t>1.</w:t>
            </w:r>
          </w:p>
        </w:tc>
        <w:tc>
          <w:tcPr>
            <w:tcW w:w="3402" w:type="dxa"/>
            <w:shd w:val="clear" w:color="auto" w:fill="auto"/>
            <w:tcMar>
              <w:top w:w="0" w:type="dxa"/>
              <w:left w:w="108" w:type="dxa"/>
              <w:bottom w:w="0" w:type="dxa"/>
              <w:right w:w="108" w:type="dxa"/>
            </w:tcMar>
          </w:tcPr>
          <w:p w14:paraId="25B87B88" w14:textId="77777777" w:rsidR="00774AA5" w:rsidRPr="003C6A0F" w:rsidRDefault="00774AA5" w:rsidP="003C6A0F">
            <w:pPr>
              <w:keepNext/>
              <w:spacing w:after="0" w:line="240" w:lineRule="auto"/>
              <w:jc w:val="both"/>
              <w:rPr>
                <w:rFonts w:ascii="Times New Roman" w:hAnsi="Times New Roman" w:cs="Times New Roman"/>
                <w:sz w:val="22"/>
                <w:szCs w:val="22"/>
              </w:rPr>
            </w:pPr>
            <w:r w:rsidRPr="003C6A0F">
              <w:rPr>
                <w:rFonts w:ascii="Times New Roman" w:hAnsi="Times New Roman" w:cs="Times New Roman"/>
                <w:bCs/>
                <w:sz w:val="22"/>
                <w:szCs w:val="22"/>
              </w:rPr>
              <w:t>Pasiūlymų pateikimo terminas</w:t>
            </w:r>
          </w:p>
        </w:tc>
        <w:tc>
          <w:tcPr>
            <w:tcW w:w="3600" w:type="dxa"/>
            <w:shd w:val="clear" w:color="auto" w:fill="auto"/>
            <w:tcMar>
              <w:top w:w="0" w:type="dxa"/>
              <w:left w:w="108" w:type="dxa"/>
              <w:bottom w:w="0" w:type="dxa"/>
              <w:right w:w="108" w:type="dxa"/>
            </w:tcMar>
          </w:tcPr>
          <w:p w14:paraId="3167CE4C" w14:textId="43503F1C" w:rsidR="00774AA5" w:rsidRPr="003C6A0F" w:rsidRDefault="009A5BDC" w:rsidP="003C6A0F">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N</w:t>
            </w:r>
            <w:r w:rsidR="00774AA5" w:rsidRPr="003C6A0F">
              <w:rPr>
                <w:rFonts w:ascii="Times New Roman" w:hAnsi="Times New Roman" w:cs="Times New Roman"/>
                <w:sz w:val="22"/>
                <w:szCs w:val="22"/>
              </w:rPr>
              <w:t xml:space="preserve">urodytas </w:t>
            </w:r>
            <w:r w:rsidR="00C47599" w:rsidRPr="003C6A0F">
              <w:rPr>
                <w:rFonts w:ascii="Times New Roman" w:hAnsi="Times New Roman" w:cs="Times New Roman"/>
                <w:sz w:val="22"/>
                <w:szCs w:val="22"/>
              </w:rPr>
              <w:t>s</w:t>
            </w:r>
            <w:r w:rsidR="00774AA5" w:rsidRPr="003C6A0F">
              <w:rPr>
                <w:rFonts w:ascii="Times New Roman" w:hAnsi="Times New Roman" w:cs="Times New Roman"/>
                <w:sz w:val="22"/>
                <w:szCs w:val="22"/>
              </w:rPr>
              <w:t xml:space="preserve">kelbime </w:t>
            </w:r>
          </w:p>
        </w:tc>
        <w:tc>
          <w:tcPr>
            <w:tcW w:w="2212" w:type="dxa"/>
            <w:shd w:val="clear" w:color="auto" w:fill="auto"/>
            <w:tcMar>
              <w:top w:w="0" w:type="dxa"/>
              <w:left w:w="108" w:type="dxa"/>
              <w:bottom w:w="0" w:type="dxa"/>
              <w:right w:w="108" w:type="dxa"/>
            </w:tcMar>
          </w:tcPr>
          <w:p w14:paraId="2BC4B21F" w14:textId="0CE68D8A" w:rsidR="00774AA5" w:rsidRPr="003C6A0F" w:rsidRDefault="00774AA5" w:rsidP="009A5BDC">
            <w:pPr>
              <w:spacing w:after="0" w:line="240" w:lineRule="auto"/>
              <w:jc w:val="both"/>
              <w:rPr>
                <w:rFonts w:ascii="Times New Roman" w:hAnsi="Times New Roman" w:cs="Times New Roman"/>
                <w:iCs/>
                <w:sz w:val="22"/>
                <w:szCs w:val="22"/>
              </w:rPr>
            </w:pPr>
            <w:r w:rsidRPr="003C6A0F">
              <w:rPr>
                <w:rFonts w:ascii="Times New Roman" w:hAnsi="Times New Roman" w:cs="Times New Roman"/>
                <w:sz w:val="22"/>
                <w:szCs w:val="22"/>
              </w:rPr>
              <w:t>Perkančioji organizacija turi teisę pratęsti pasiūlymų pateikimo terminą.</w:t>
            </w:r>
          </w:p>
        </w:tc>
      </w:tr>
      <w:tr w:rsidR="00774AA5" w:rsidRPr="00916C36" w14:paraId="2DDCD559" w14:textId="77777777" w:rsidTr="003C6A0F">
        <w:trPr>
          <w:trHeight w:val="20"/>
        </w:trPr>
        <w:tc>
          <w:tcPr>
            <w:tcW w:w="596" w:type="dxa"/>
            <w:shd w:val="clear" w:color="auto" w:fill="auto"/>
            <w:tcMar>
              <w:top w:w="0" w:type="dxa"/>
              <w:left w:w="108" w:type="dxa"/>
              <w:bottom w:w="0" w:type="dxa"/>
              <w:right w:w="108" w:type="dxa"/>
            </w:tcMar>
          </w:tcPr>
          <w:p w14:paraId="6C70187E" w14:textId="27038A48" w:rsidR="00774AA5" w:rsidRPr="003C6A0F" w:rsidRDefault="003C6A0F" w:rsidP="003C6A0F">
            <w:pPr>
              <w:keepNext/>
              <w:spacing w:after="0" w:line="240" w:lineRule="auto"/>
              <w:rPr>
                <w:rFonts w:ascii="Times New Roman" w:hAnsi="Times New Roman" w:cs="Times New Roman"/>
                <w:bCs/>
                <w:sz w:val="22"/>
                <w:szCs w:val="22"/>
              </w:rPr>
            </w:pPr>
            <w:r>
              <w:rPr>
                <w:rFonts w:ascii="Times New Roman" w:hAnsi="Times New Roman" w:cs="Times New Roman"/>
                <w:bCs/>
                <w:sz w:val="22"/>
                <w:szCs w:val="22"/>
              </w:rPr>
              <w:t>2.</w:t>
            </w:r>
          </w:p>
        </w:tc>
        <w:tc>
          <w:tcPr>
            <w:tcW w:w="3402" w:type="dxa"/>
            <w:shd w:val="clear" w:color="auto" w:fill="auto"/>
            <w:tcMar>
              <w:top w:w="0" w:type="dxa"/>
              <w:left w:w="108" w:type="dxa"/>
              <w:bottom w:w="0" w:type="dxa"/>
              <w:right w:w="108" w:type="dxa"/>
            </w:tcMar>
          </w:tcPr>
          <w:p w14:paraId="2368993B" w14:textId="77777777" w:rsidR="00774AA5" w:rsidRPr="003C6A0F" w:rsidRDefault="00774AA5" w:rsidP="003C6A0F">
            <w:pPr>
              <w:keepNext/>
              <w:spacing w:after="0" w:line="240" w:lineRule="auto"/>
              <w:jc w:val="both"/>
              <w:rPr>
                <w:rFonts w:ascii="Times New Roman" w:hAnsi="Times New Roman" w:cs="Times New Roman"/>
                <w:sz w:val="22"/>
                <w:szCs w:val="22"/>
              </w:rPr>
            </w:pPr>
            <w:r w:rsidRPr="003C6A0F">
              <w:rPr>
                <w:rFonts w:ascii="Times New Roman" w:eastAsia="Times New Roman" w:hAnsi="Times New Roman" w:cs="Times New Roman"/>
                <w:sz w:val="22"/>
                <w:szCs w:val="22"/>
              </w:rPr>
              <w:t>Pradinis susipažinimas su CVP IS priemonėmis gautais pasiūlymais</w:t>
            </w:r>
          </w:p>
        </w:tc>
        <w:tc>
          <w:tcPr>
            <w:tcW w:w="3600" w:type="dxa"/>
            <w:shd w:val="clear" w:color="auto" w:fill="auto"/>
            <w:tcMar>
              <w:top w:w="0" w:type="dxa"/>
              <w:left w:w="108" w:type="dxa"/>
              <w:bottom w:w="0" w:type="dxa"/>
              <w:right w:w="108" w:type="dxa"/>
            </w:tcMar>
          </w:tcPr>
          <w:p w14:paraId="7ECB1EDB" w14:textId="2038080D" w:rsidR="00774AA5" w:rsidRPr="003C6A0F" w:rsidRDefault="00774AA5" w:rsidP="00330756">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 xml:space="preserve">Pradedamas ne anksčiau nei </w:t>
            </w:r>
            <w:r w:rsidRPr="003C6A0F">
              <w:rPr>
                <w:rFonts w:ascii="Times New Roman" w:hAnsi="Times New Roman" w:cs="Times New Roman"/>
                <w:color w:val="000000" w:themeColor="text1"/>
                <w:sz w:val="22"/>
                <w:szCs w:val="22"/>
              </w:rPr>
              <w:t xml:space="preserve">po </w:t>
            </w:r>
            <w:r w:rsidR="00330756">
              <w:rPr>
                <w:rFonts w:ascii="Times New Roman" w:hAnsi="Times New Roman" w:cs="Times New Roman"/>
                <w:color w:val="000000" w:themeColor="text1"/>
                <w:sz w:val="22"/>
                <w:szCs w:val="22"/>
              </w:rPr>
              <w:t>30</w:t>
            </w:r>
            <w:r w:rsidRPr="003C6A0F">
              <w:rPr>
                <w:rFonts w:ascii="Times New Roman" w:hAnsi="Times New Roman" w:cs="Times New Roman"/>
                <w:color w:val="000000" w:themeColor="text1"/>
                <w:sz w:val="22"/>
                <w:szCs w:val="22"/>
              </w:rPr>
              <w:t xml:space="preserve"> minučių</w:t>
            </w:r>
            <w:r w:rsidRPr="003C6A0F">
              <w:rPr>
                <w:rFonts w:ascii="Times New Roman" w:hAnsi="Times New Roman" w:cs="Times New Roman"/>
                <w:sz w:val="22"/>
                <w:szCs w:val="22"/>
              </w:rPr>
              <w:t xml:space="preserve"> po pasiūlymų pateikimo termino pabaigos</w:t>
            </w:r>
          </w:p>
        </w:tc>
        <w:tc>
          <w:tcPr>
            <w:tcW w:w="2212" w:type="dxa"/>
            <w:shd w:val="clear" w:color="auto" w:fill="auto"/>
            <w:tcMar>
              <w:top w:w="0" w:type="dxa"/>
              <w:left w:w="108" w:type="dxa"/>
              <w:bottom w:w="0" w:type="dxa"/>
              <w:right w:w="108" w:type="dxa"/>
            </w:tcMar>
          </w:tcPr>
          <w:p w14:paraId="516BC120" w14:textId="3556D373" w:rsidR="00774AA5" w:rsidRPr="00916C36" w:rsidRDefault="00774AA5" w:rsidP="00916C36">
            <w:pPr>
              <w:spacing w:after="0" w:line="240" w:lineRule="auto"/>
              <w:rPr>
                <w:rFonts w:ascii="Times New Roman" w:hAnsi="Times New Roman" w:cs="Times New Roman"/>
                <w:iCs/>
                <w:sz w:val="24"/>
                <w:szCs w:val="24"/>
              </w:rPr>
            </w:pPr>
          </w:p>
        </w:tc>
      </w:tr>
      <w:tr w:rsidR="00774AA5" w:rsidRPr="00916C36" w14:paraId="0E1517C9" w14:textId="77777777" w:rsidTr="003C6A0F">
        <w:trPr>
          <w:trHeight w:val="20"/>
        </w:trPr>
        <w:tc>
          <w:tcPr>
            <w:tcW w:w="596" w:type="dxa"/>
            <w:shd w:val="clear" w:color="auto" w:fill="auto"/>
            <w:tcMar>
              <w:top w:w="0" w:type="dxa"/>
              <w:left w:w="108" w:type="dxa"/>
              <w:bottom w:w="0" w:type="dxa"/>
              <w:right w:w="108" w:type="dxa"/>
            </w:tcMar>
          </w:tcPr>
          <w:p w14:paraId="0BF18051" w14:textId="00F10EE4" w:rsidR="00774AA5" w:rsidRPr="003C6A0F" w:rsidRDefault="003C6A0F" w:rsidP="003C6A0F">
            <w:pPr>
              <w:keepNext/>
              <w:spacing w:after="0" w:line="240" w:lineRule="auto"/>
              <w:rPr>
                <w:rFonts w:ascii="Times New Roman" w:hAnsi="Times New Roman" w:cs="Times New Roman"/>
                <w:bCs/>
                <w:sz w:val="22"/>
                <w:szCs w:val="22"/>
              </w:rPr>
            </w:pPr>
            <w:r>
              <w:rPr>
                <w:rFonts w:ascii="Times New Roman" w:hAnsi="Times New Roman" w:cs="Times New Roman"/>
                <w:bCs/>
                <w:sz w:val="22"/>
                <w:szCs w:val="22"/>
              </w:rPr>
              <w:t>3.</w:t>
            </w:r>
          </w:p>
        </w:tc>
        <w:tc>
          <w:tcPr>
            <w:tcW w:w="3402" w:type="dxa"/>
            <w:shd w:val="clear" w:color="auto" w:fill="auto"/>
            <w:tcMar>
              <w:top w:w="0" w:type="dxa"/>
              <w:left w:w="108" w:type="dxa"/>
              <w:bottom w:w="0" w:type="dxa"/>
              <w:right w:w="108" w:type="dxa"/>
            </w:tcMar>
          </w:tcPr>
          <w:p w14:paraId="4AD453C1" w14:textId="70320C71" w:rsidR="00774AA5" w:rsidRPr="003C6A0F" w:rsidRDefault="00774AA5" w:rsidP="003C6A0F">
            <w:pPr>
              <w:keepNext/>
              <w:spacing w:after="0" w:line="240" w:lineRule="auto"/>
              <w:jc w:val="both"/>
              <w:rPr>
                <w:rFonts w:ascii="Times New Roman" w:hAnsi="Times New Roman" w:cs="Times New Roman"/>
                <w:bCs/>
                <w:sz w:val="22"/>
                <w:szCs w:val="22"/>
              </w:rPr>
            </w:pPr>
            <w:r w:rsidRPr="003C6A0F">
              <w:rPr>
                <w:rFonts w:ascii="Times New Roman" w:hAnsi="Times New Roman" w:cs="Times New Roman"/>
                <w:sz w:val="22"/>
                <w:szCs w:val="22"/>
              </w:rPr>
              <w:t xml:space="preserve">Prašymą paaiškinti, patikslinti pirkimo </w:t>
            </w:r>
            <w:r w:rsidR="00EF5E21" w:rsidRPr="003C6A0F">
              <w:rPr>
                <w:rFonts w:ascii="Times New Roman" w:hAnsi="Times New Roman" w:cs="Times New Roman"/>
                <w:sz w:val="22"/>
                <w:szCs w:val="22"/>
              </w:rPr>
              <w:t>sąlygas</w:t>
            </w:r>
            <w:r w:rsidRPr="003C6A0F">
              <w:rPr>
                <w:rFonts w:ascii="Times New Roman" w:hAnsi="Times New Roman" w:cs="Times New Roman"/>
                <w:sz w:val="22"/>
                <w:szCs w:val="22"/>
              </w:rPr>
              <w:t xml:space="preserve"> tiekėjas turi pateikti ne vėliau kaip:</w:t>
            </w:r>
          </w:p>
        </w:tc>
        <w:tc>
          <w:tcPr>
            <w:tcW w:w="3600" w:type="dxa"/>
            <w:shd w:val="clear" w:color="auto" w:fill="auto"/>
            <w:tcMar>
              <w:top w:w="0" w:type="dxa"/>
              <w:left w:w="108" w:type="dxa"/>
              <w:bottom w:w="0" w:type="dxa"/>
              <w:right w:w="108" w:type="dxa"/>
            </w:tcMar>
          </w:tcPr>
          <w:p w14:paraId="56FC8010" w14:textId="72596AE9" w:rsidR="00774AA5" w:rsidRPr="003C6A0F" w:rsidRDefault="005B7D3A" w:rsidP="003C6A0F">
            <w:pPr>
              <w:spacing w:after="0" w:line="240" w:lineRule="auto"/>
              <w:jc w:val="both"/>
              <w:rPr>
                <w:rFonts w:ascii="Times New Roman" w:hAnsi="Times New Roman" w:cs="Times New Roman"/>
                <w:sz w:val="22"/>
                <w:szCs w:val="22"/>
              </w:rPr>
            </w:pPr>
            <w:r w:rsidRPr="003C6A0F">
              <w:rPr>
                <w:rFonts w:ascii="Times New Roman" w:hAnsi="Times New Roman" w:cs="Times New Roman"/>
                <w:color w:val="0D0D0D" w:themeColor="text1" w:themeTint="F2"/>
                <w:sz w:val="22"/>
                <w:szCs w:val="22"/>
              </w:rPr>
              <w:t xml:space="preserve">6 (šešios) dienos </w:t>
            </w:r>
            <w:r w:rsidR="005F17E7" w:rsidRPr="003C6A0F">
              <w:rPr>
                <w:rFonts w:ascii="Times New Roman" w:hAnsi="Times New Roman" w:cs="Times New Roman"/>
                <w:sz w:val="22"/>
                <w:szCs w:val="22"/>
              </w:rPr>
              <w:t>iki pasiūlymų pateikimo termino dienos</w:t>
            </w:r>
          </w:p>
        </w:tc>
        <w:tc>
          <w:tcPr>
            <w:tcW w:w="2212" w:type="dxa"/>
            <w:shd w:val="clear" w:color="auto" w:fill="auto"/>
            <w:tcMar>
              <w:top w:w="0" w:type="dxa"/>
              <w:left w:w="108" w:type="dxa"/>
              <w:bottom w:w="0" w:type="dxa"/>
              <w:right w:w="108" w:type="dxa"/>
            </w:tcMar>
          </w:tcPr>
          <w:p w14:paraId="6B3FEA86" w14:textId="69ED007E" w:rsidR="00774AA5" w:rsidRPr="00916C36" w:rsidRDefault="00774AA5" w:rsidP="00916C36">
            <w:pPr>
              <w:spacing w:after="0" w:line="240" w:lineRule="auto"/>
              <w:rPr>
                <w:rFonts w:ascii="Times New Roman" w:hAnsi="Times New Roman" w:cs="Times New Roman"/>
                <w:iCs/>
                <w:color w:val="7030A0"/>
                <w:sz w:val="24"/>
                <w:szCs w:val="24"/>
              </w:rPr>
            </w:pPr>
          </w:p>
        </w:tc>
      </w:tr>
      <w:tr w:rsidR="00774AA5" w:rsidRPr="00916C36" w14:paraId="6E37868A" w14:textId="77777777" w:rsidTr="003C6A0F">
        <w:trPr>
          <w:trHeight w:val="20"/>
        </w:trPr>
        <w:tc>
          <w:tcPr>
            <w:tcW w:w="596" w:type="dxa"/>
            <w:shd w:val="clear" w:color="auto" w:fill="auto"/>
            <w:tcMar>
              <w:top w:w="0" w:type="dxa"/>
              <w:left w:w="108" w:type="dxa"/>
              <w:bottom w:w="0" w:type="dxa"/>
              <w:right w:w="108" w:type="dxa"/>
            </w:tcMar>
          </w:tcPr>
          <w:p w14:paraId="5A3E2C4C" w14:textId="141BE917" w:rsidR="00774AA5" w:rsidRPr="003C6A0F" w:rsidRDefault="003C6A0F" w:rsidP="003C6A0F">
            <w:pPr>
              <w:spacing w:after="0" w:line="240" w:lineRule="auto"/>
              <w:rPr>
                <w:rFonts w:ascii="Times New Roman" w:hAnsi="Times New Roman" w:cs="Times New Roman"/>
                <w:bCs/>
                <w:sz w:val="22"/>
                <w:szCs w:val="22"/>
              </w:rPr>
            </w:pPr>
            <w:r w:rsidRPr="003C6A0F">
              <w:rPr>
                <w:rFonts w:ascii="Times New Roman" w:hAnsi="Times New Roman" w:cs="Times New Roman"/>
                <w:bCs/>
                <w:sz w:val="22"/>
                <w:szCs w:val="22"/>
              </w:rPr>
              <w:t>4.</w:t>
            </w:r>
          </w:p>
        </w:tc>
        <w:tc>
          <w:tcPr>
            <w:tcW w:w="3402" w:type="dxa"/>
            <w:shd w:val="clear" w:color="auto" w:fill="auto"/>
            <w:tcMar>
              <w:top w:w="0" w:type="dxa"/>
              <w:left w:w="108" w:type="dxa"/>
              <w:bottom w:w="0" w:type="dxa"/>
              <w:right w:w="108" w:type="dxa"/>
            </w:tcMar>
          </w:tcPr>
          <w:p w14:paraId="1E3634E1" w14:textId="6A145837" w:rsidR="00774AA5" w:rsidRPr="003C6A0F" w:rsidRDefault="00774AA5" w:rsidP="003C6A0F">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 xml:space="preserve">Perkančioji organizacija </w:t>
            </w:r>
            <w:r w:rsidR="009B3AF8" w:rsidRPr="003C6A0F">
              <w:rPr>
                <w:rFonts w:ascii="Times New Roman" w:hAnsi="Times New Roman" w:cs="Times New Roman"/>
                <w:sz w:val="22"/>
                <w:szCs w:val="22"/>
              </w:rPr>
              <w:t>p</w:t>
            </w:r>
            <w:r w:rsidRPr="003C6A0F">
              <w:rPr>
                <w:rFonts w:ascii="Times New Roman" w:hAnsi="Times New Roman" w:cs="Times New Roman"/>
                <w:sz w:val="22"/>
                <w:szCs w:val="22"/>
              </w:rPr>
              <w:t xml:space="preserve">irkimo </w:t>
            </w:r>
            <w:r w:rsidR="00EF5E21" w:rsidRPr="003C6A0F">
              <w:rPr>
                <w:rFonts w:ascii="Times New Roman" w:hAnsi="Times New Roman" w:cs="Times New Roman"/>
                <w:sz w:val="22"/>
                <w:szCs w:val="22"/>
              </w:rPr>
              <w:t>sąlygų</w:t>
            </w:r>
            <w:r w:rsidRPr="003C6A0F">
              <w:rPr>
                <w:rFonts w:ascii="Times New Roman" w:hAnsi="Times New Roman" w:cs="Times New Roman"/>
                <w:sz w:val="22"/>
                <w:szCs w:val="22"/>
              </w:rPr>
              <w:t xml:space="preserve"> paaiškinimą, patikslinimą pateikia visiems tiekėjams ne vėliau kaip:</w:t>
            </w:r>
          </w:p>
        </w:tc>
        <w:tc>
          <w:tcPr>
            <w:tcW w:w="3600" w:type="dxa"/>
            <w:shd w:val="clear" w:color="auto" w:fill="auto"/>
            <w:tcMar>
              <w:top w:w="0" w:type="dxa"/>
              <w:left w:w="108" w:type="dxa"/>
              <w:bottom w:w="0" w:type="dxa"/>
              <w:right w:w="108" w:type="dxa"/>
            </w:tcMar>
          </w:tcPr>
          <w:p w14:paraId="4D170373" w14:textId="6729731E" w:rsidR="00774AA5" w:rsidRPr="003C6A0F" w:rsidRDefault="005B7D3A" w:rsidP="003C6A0F">
            <w:pPr>
              <w:spacing w:after="0" w:line="240" w:lineRule="auto"/>
              <w:jc w:val="both"/>
              <w:rPr>
                <w:rFonts w:ascii="Times New Roman" w:hAnsi="Times New Roman" w:cs="Times New Roman"/>
                <w:sz w:val="22"/>
                <w:szCs w:val="22"/>
              </w:rPr>
            </w:pPr>
            <w:r w:rsidRPr="003C6A0F">
              <w:rPr>
                <w:rFonts w:ascii="Times New Roman" w:hAnsi="Times New Roman" w:cs="Times New Roman"/>
                <w:color w:val="0D0D0D" w:themeColor="text1" w:themeTint="F2"/>
                <w:sz w:val="22"/>
                <w:szCs w:val="22"/>
              </w:rPr>
              <w:t xml:space="preserve">4 (keturios) dienos </w:t>
            </w:r>
            <w:r w:rsidR="00CE1F13" w:rsidRPr="003C6A0F">
              <w:rPr>
                <w:rFonts w:ascii="Times New Roman" w:hAnsi="Times New Roman" w:cs="Times New Roman"/>
                <w:sz w:val="22"/>
                <w:szCs w:val="22"/>
              </w:rPr>
              <w:t>iki pasiūlymų pateikimo termino dienos</w:t>
            </w:r>
          </w:p>
        </w:tc>
        <w:tc>
          <w:tcPr>
            <w:tcW w:w="2212" w:type="dxa"/>
            <w:shd w:val="clear" w:color="auto" w:fill="auto"/>
            <w:tcMar>
              <w:top w:w="0" w:type="dxa"/>
              <w:left w:w="108" w:type="dxa"/>
              <w:bottom w:w="0" w:type="dxa"/>
              <w:right w:w="108" w:type="dxa"/>
            </w:tcMar>
          </w:tcPr>
          <w:p w14:paraId="2E898EC9" w14:textId="75D6BFD4" w:rsidR="00774AA5" w:rsidRPr="00916C36" w:rsidRDefault="00774AA5" w:rsidP="00916C36">
            <w:pPr>
              <w:spacing w:after="0" w:line="240" w:lineRule="auto"/>
              <w:rPr>
                <w:rFonts w:ascii="Times New Roman" w:hAnsi="Times New Roman" w:cs="Times New Roman"/>
                <w:sz w:val="24"/>
                <w:szCs w:val="24"/>
              </w:rPr>
            </w:pPr>
          </w:p>
        </w:tc>
      </w:tr>
      <w:tr w:rsidR="00774AA5" w:rsidRPr="00916C36" w14:paraId="712AAA1F" w14:textId="77777777" w:rsidTr="003C6A0F">
        <w:trPr>
          <w:trHeight w:val="20"/>
        </w:trPr>
        <w:tc>
          <w:tcPr>
            <w:tcW w:w="596" w:type="dxa"/>
            <w:shd w:val="clear" w:color="auto" w:fill="auto"/>
            <w:tcMar>
              <w:top w:w="0" w:type="dxa"/>
              <w:left w:w="108" w:type="dxa"/>
              <w:bottom w:w="0" w:type="dxa"/>
              <w:right w:w="108" w:type="dxa"/>
            </w:tcMar>
          </w:tcPr>
          <w:p w14:paraId="204C0E52" w14:textId="5E368D1E" w:rsidR="00774AA5" w:rsidRPr="003C6A0F" w:rsidRDefault="003C6A0F" w:rsidP="003C6A0F">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p>
        </w:tc>
        <w:tc>
          <w:tcPr>
            <w:tcW w:w="3402" w:type="dxa"/>
            <w:shd w:val="clear" w:color="auto" w:fill="auto"/>
            <w:tcMar>
              <w:top w:w="0" w:type="dxa"/>
              <w:left w:w="108" w:type="dxa"/>
              <w:bottom w:w="0" w:type="dxa"/>
              <w:right w:w="108" w:type="dxa"/>
            </w:tcMar>
          </w:tcPr>
          <w:p w14:paraId="20CE1883" w14:textId="77777777" w:rsidR="00774AA5" w:rsidRPr="003C6A0F" w:rsidRDefault="00774AA5" w:rsidP="003C6A0F">
            <w:pPr>
              <w:spacing w:after="0" w:line="240" w:lineRule="auto"/>
              <w:jc w:val="both"/>
              <w:rPr>
                <w:rFonts w:ascii="Times New Roman" w:hAnsi="Times New Roman" w:cs="Times New Roman"/>
                <w:bCs/>
                <w:sz w:val="22"/>
                <w:szCs w:val="22"/>
              </w:rPr>
            </w:pPr>
            <w:r w:rsidRPr="003C6A0F">
              <w:rPr>
                <w:rFonts w:ascii="Times New Roman" w:hAnsi="Times New Roman" w:cs="Times New Roman"/>
                <w:bCs/>
                <w:sz w:val="22"/>
                <w:szCs w:val="22"/>
              </w:rPr>
              <w:t>Pasiūlymo galiojimo ir pasiūlymo galiojimo užtikrinimo (jei taikoma) terminas ne trumpesnis kaip</w:t>
            </w:r>
          </w:p>
        </w:tc>
        <w:tc>
          <w:tcPr>
            <w:tcW w:w="3600" w:type="dxa"/>
            <w:shd w:val="clear" w:color="auto" w:fill="auto"/>
            <w:tcMar>
              <w:top w:w="0" w:type="dxa"/>
              <w:left w:w="108" w:type="dxa"/>
              <w:bottom w:w="0" w:type="dxa"/>
              <w:right w:w="108" w:type="dxa"/>
            </w:tcMar>
          </w:tcPr>
          <w:p w14:paraId="1D8F2053" w14:textId="77777777" w:rsidR="00774AA5" w:rsidRPr="003C6A0F" w:rsidRDefault="00774AA5" w:rsidP="003C6A0F">
            <w:pPr>
              <w:spacing w:after="0" w:line="240" w:lineRule="auto"/>
              <w:jc w:val="both"/>
              <w:rPr>
                <w:rFonts w:ascii="Times New Roman" w:hAnsi="Times New Roman" w:cs="Times New Roman"/>
                <w:iCs/>
                <w:sz w:val="22"/>
                <w:szCs w:val="22"/>
              </w:rPr>
            </w:pPr>
            <w:r w:rsidRPr="003C6A0F">
              <w:rPr>
                <w:rFonts w:ascii="Times New Roman" w:hAnsi="Times New Roman" w:cs="Times New Roman"/>
                <w:iCs/>
                <w:color w:val="0D0D0D" w:themeColor="text1" w:themeTint="F2"/>
                <w:sz w:val="22"/>
                <w:szCs w:val="22"/>
              </w:rPr>
              <w:t xml:space="preserve">90 (devyniasdešimt) dienų </w:t>
            </w:r>
            <w:r w:rsidRPr="003C6A0F">
              <w:rPr>
                <w:rFonts w:ascii="Times New Roman" w:hAnsi="Times New Roman" w:cs="Times New Roman"/>
                <w:iCs/>
                <w:sz w:val="22"/>
                <w:szCs w:val="22"/>
              </w:rPr>
              <w:t>nuo pasiūlymų pateikimo galutinio termino pabaigos</w:t>
            </w:r>
          </w:p>
        </w:tc>
        <w:tc>
          <w:tcPr>
            <w:tcW w:w="2212" w:type="dxa"/>
            <w:shd w:val="clear" w:color="auto" w:fill="auto"/>
            <w:tcMar>
              <w:top w:w="0" w:type="dxa"/>
              <w:left w:w="108" w:type="dxa"/>
              <w:bottom w:w="0" w:type="dxa"/>
              <w:right w:w="108" w:type="dxa"/>
            </w:tcMar>
          </w:tcPr>
          <w:p w14:paraId="16D7D59D" w14:textId="7639E1B8" w:rsidR="00774AA5" w:rsidRPr="00916C36" w:rsidRDefault="00774AA5" w:rsidP="00916C36">
            <w:pPr>
              <w:spacing w:after="0" w:line="240" w:lineRule="auto"/>
              <w:rPr>
                <w:rFonts w:ascii="Times New Roman" w:hAnsi="Times New Roman" w:cs="Times New Roman"/>
                <w:sz w:val="24"/>
                <w:szCs w:val="24"/>
              </w:rPr>
            </w:pPr>
          </w:p>
        </w:tc>
      </w:tr>
      <w:tr w:rsidR="00692A5F" w:rsidRPr="00916C36" w14:paraId="6D55395E" w14:textId="77777777" w:rsidTr="003C6A0F">
        <w:trPr>
          <w:trHeight w:val="986"/>
        </w:trPr>
        <w:tc>
          <w:tcPr>
            <w:tcW w:w="596" w:type="dxa"/>
            <w:shd w:val="clear" w:color="auto" w:fill="auto"/>
            <w:tcMar>
              <w:top w:w="0" w:type="dxa"/>
              <w:left w:w="108" w:type="dxa"/>
              <w:bottom w:w="0" w:type="dxa"/>
              <w:right w:w="108" w:type="dxa"/>
            </w:tcMar>
          </w:tcPr>
          <w:p w14:paraId="5B414F03" w14:textId="1C440E61" w:rsidR="00692A5F" w:rsidRPr="003C6A0F" w:rsidRDefault="00330756" w:rsidP="00692A5F">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sidR="00692A5F">
              <w:rPr>
                <w:rFonts w:ascii="Times New Roman" w:hAnsi="Times New Roman" w:cs="Times New Roman"/>
                <w:bCs/>
                <w:sz w:val="22"/>
                <w:szCs w:val="22"/>
              </w:rPr>
              <w:t>.</w:t>
            </w:r>
          </w:p>
        </w:tc>
        <w:tc>
          <w:tcPr>
            <w:tcW w:w="3402" w:type="dxa"/>
            <w:shd w:val="clear" w:color="auto" w:fill="auto"/>
            <w:tcMar>
              <w:top w:w="0" w:type="dxa"/>
              <w:left w:w="108" w:type="dxa"/>
              <w:bottom w:w="0" w:type="dxa"/>
              <w:right w:w="108" w:type="dxa"/>
            </w:tcMar>
          </w:tcPr>
          <w:p w14:paraId="738116EE" w14:textId="77777777" w:rsidR="00692A5F" w:rsidRPr="003C6A0F" w:rsidRDefault="00692A5F" w:rsidP="00692A5F">
            <w:pPr>
              <w:spacing w:after="0" w:line="240" w:lineRule="auto"/>
              <w:jc w:val="both"/>
              <w:rPr>
                <w:rFonts w:ascii="Times New Roman" w:hAnsi="Times New Roman" w:cs="Times New Roman"/>
                <w:bCs/>
                <w:sz w:val="22"/>
                <w:szCs w:val="22"/>
              </w:rPr>
            </w:pPr>
            <w:r w:rsidRPr="003C6A0F">
              <w:rPr>
                <w:rFonts w:ascii="Times New Roman" w:hAnsi="Times New Roman" w:cs="Times New Roman"/>
                <w:bCs/>
                <w:sz w:val="22"/>
                <w:szCs w:val="22"/>
              </w:rPr>
              <w:t>Perkančioji organizacija informuoja pirkimo dalyvius apie EBVPD vertinimo rezultatus ne vėliau kaip per</w:t>
            </w:r>
          </w:p>
        </w:tc>
        <w:tc>
          <w:tcPr>
            <w:tcW w:w="3600" w:type="dxa"/>
            <w:shd w:val="clear" w:color="auto" w:fill="auto"/>
            <w:tcMar>
              <w:top w:w="0" w:type="dxa"/>
              <w:left w:w="108" w:type="dxa"/>
              <w:bottom w:w="0" w:type="dxa"/>
              <w:right w:w="108" w:type="dxa"/>
            </w:tcMar>
          </w:tcPr>
          <w:p w14:paraId="3A59976E" w14:textId="77777777" w:rsidR="00692A5F" w:rsidRPr="003C6A0F" w:rsidRDefault="00692A5F" w:rsidP="00692A5F">
            <w:pPr>
              <w:spacing w:after="0" w:line="240" w:lineRule="auto"/>
              <w:jc w:val="both"/>
              <w:rPr>
                <w:rFonts w:ascii="Times New Roman" w:hAnsi="Times New Roman" w:cs="Times New Roman"/>
                <w:bCs/>
                <w:sz w:val="22"/>
                <w:szCs w:val="22"/>
              </w:rPr>
            </w:pPr>
            <w:r w:rsidRPr="003C6A0F">
              <w:rPr>
                <w:rFonts w:ascii="Times New Roman" w:hAnsi="Times New Roman" w:cs="Times New Roman"/>
                <w:bCs/>
                <w:sz w:val="22"/>
                <w:szCs w:val="22"/>
              </w:rPr>
              <w:t>3 (tris) darbo dienas nuo sprendimo priėmimo dienos</w:t>
            </w:r>
          </w:p>
        </w:tc>
        <w:tc>
          <w:tcPr>
            <w:tcW w:w="2212" w:type="dxa"/>
            <w:shd w:val="clear" w:color="auto" w:fill="auto"/>
            <w:tcMar>
              <w:top w:w="0" w:type="dxa"/>
              <w:left w:w="108" w:type="dxa"/>
              <w:bottom w:w="0" w:type="dxa"/>
              <w:right w:w="108" w:type="dxa"/>
            </w:tcMar>
          </w:tcPr>
          <w:p w14:paraId="1A133141" w14:textId="16262ED2" w:rsidR="00692A5F" w:rsidRPr="00916C36" w:rsidRDefault="00692A5F" w:rsidP="00692A5F">
            <w:pPr>
              <w:spacing w:after="0" w:line="240" w:lineRule="auto"/>
              <w:rPr>
                <w:rFonts w:ascii="Times New Roman" w:hAnsi="Times New Roman" w:cs="Times New Roman"/>
                <w:bCs/>
                <w:sz w:val="24"/>
                <w:szCs w:val="24"/>
              </w:rPr>
            </w:pPr>
          </w:p>
        </w:tc>
      </w:tr>
      <w:tr w:rsidR="00692A5F" w:rsidRPr="00916C36" w14:paraId="59E99749" w14:textId="77777777" w:rsidTr="003C6A0F">
        <w:trPr>
          <w:trHeight w:val="20"/>
        </w:trPr>
        <w:tc>
          <w:tcPr>
            <w:tcW w:w="596" w:type="dxa"/>
            <w:shd w:val="clear" w:color="auto" w:fill="auto"/>
            <w:tcMar>
              <w:top w:w="0" w:type="dxa"/>
              <w:left w:w="108" w:type="dxa"/>
              <w:bottom w:w="0" w:type="dxa"/>
              <w:right w:w="108" w:type="dxa"/>
            </w:tcMar>
          </w:tcPr>
          <w:p w14:paraId="7986B22C" w14:textId="3F664AA3" w:rsidR="00692A5F" w:rsidRPr="003C6A0F" w:rsidRDefault="00330756" w:rsidP="00692A5F">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sidR="00692A5F">
              <w:rPr>
                <w:rFonts w:ascii="Times New Roman" w:hAnsi="Times New Roman" w:cs="Times New Roman"/>
                <w:bCs/>
                <w:sz w:val="22"/>
                <w:szCs w:val="22"/>
              </w:rPr>
              <w:t>.</w:t>
            </w:r>
          </w:p>
        </w:tc>
        <w:tc>
          <w:tcPr>
            <w:tcW w:w="3402" w:type="dxa"/>
            <w:shd w:val="clear" w:color="auto" w:fill="auto"/>
            <w:tcMar>
              <w:top w:w="0" w:type="dxa"/>
              <w:left w:w="108" w:type="dxa"/>
              <w:bottom w:w="0" w:type="dxa"/>
              <w:right w:w="108" w:type="dxa"/>
            </w:tcMar>
          </w:tcPr>
          <w:p w14:paraId="3F6E38E5" w14:textId="77777777" w:rsidR="00692A5F" w:rsidRPr="003C6A0F" w:rsidRDefault="00692A5F" w:rsidP="00692A5F">
            <w:pPr>
              <w:spacing w:after="0" w:line="240" w:lineRule="auto"/>
              <w:jc w:val="both"/>
              <w:rPr>
                <w:rFonts w:ascii="Times New Roman" w:hAnsi="Times New Roman" w:cs="Times New Roman"/>
                <w:bCs/>
                <w:sz w:val="22"/>
                <w:szCs w:val="22"/>
              </w:rPr>
            </w:pPr>
            <w:r w:rsidRPr="003C6A0F">
              <w:rPr>
                <w:rFonts w:ascii="Times New Roman" w:hAnsi="Times New Roman" w:cs="Times New Roman"/>
                <w:bCs/>
                <w:sz w:val="22"/>
                <w:szCs w:val="22"/>
              </w:rPr>
              <w:t xml:space="preserve">Perkančioji organizacija pirkimo dalyviams praneša apie priimtą sprendimą nustatyti laimėjusį pasiūlymą, </w:t>
            </w:r>
            <w:r w:rsidRPr="003C6A0F">
              <w:rPr>
                <w:rFonts w:ascii="Times New Roman" w:hAnsi="Times New Roman" w:cs="Times New Roman"/>
                <w:sz w:val="22"/>
                <w:szCs w:val="22"/>
              </w:rPr>
              <w:t>dėl kurio bus sudaroma</w:t>
            </w:r>
            <w:r w:rsidRPr="003C6A0F">
              <w:rPr>
                <w:rFonts w:ascii="Times New Roman" w:hAnsi="Times New Roman" w:cs="Times New Roman"/>
                <w:bCs/>
                <w:sz w:val="22"/>
                <w:szCs w:val="22"/>
              </w:rPr>
              <w:t xml:space="preserve"> sutartis ne vėliau kaip per</w:t>
            </w:r>
          </w:p>
        </w:tc>
        <w:tc>
          <w:tcPr>
            <w:tcW w:w="3600" w:type="dxa"/>
            <w:shd w:val="clear" w:color="auto" w:fill="auto"/>
            <w:tcMar>
              <w:top w:w="0" w:type="dxa"/>
              <w:left w:w="108" w:type="dxa"/>
              <w:bottom w:w="0" w:type="dxa"/>
              <w:right w:w="108" w:type="dxa"/>
            </w:tcMar>
          </w:tcPr>
          <w:p w14:paraId="02898D3A" w14:textId="5F835F44" w:rsidR="00692A5F" w:rsidRPr="003C6A0F" w:rsidRDefault="00692A5F" w:rsidP="00692A5F">
            <w:pPr>
              <w:spacing w:after="0" w:line="240" w:lineRule="auto"/>
              <w:jc w:val="both"/>
              <w:rPr>
                <w:rFonts w:ascii="Times New Roman" w:hAnsi="Times New Roman" w:cs="Times New Roman"/>
                <w:bCs/>
                <w:sz w:val="22"/>
                <w:szCs w:val="22"/>
              </w:rPr>
            </w:pPr>
            <w:r w:rsidRPr="003C6A0F">
              <w:rPr>
                <w:rFonts w:ascii="Times New Roman" w:hAnsi="Times New Roman" w:cs="Times New Roman"/>
                <w:bCs/>
                <w:sz w:val="22"/>
                <w:szCs w:val="22"/>
              </w:rPr>
              <w:t>3 (tris) darbo dienas nuo sprendimo priėmimo dienos</w:t>
            </w:r>
          </w:p>
        </w:tc>
        <w:tc>
          <w:tcPr>
            <w:tcW w:w="2212" w:type="dxa"/>
            <w:shd w:val="clear" w:color="auto" w:fill="auto"/>
            <w:tcMar>
              <w:top w:w="0" w:type="dxa"/>
              <w:left w:w="108" w:type="dxa"/>
              <w:bottom w:w="0" w:type="dxa"/>
              <w:right w:w="108" w:type="dxa"/>
            </w:tcMar>
          </w:tcPr>
          <w:p w14:paraId="71FB89FD" w14:textId="2A118ABE" w:rsidR="00692A5F" w:rsidRPr="00916C36" w:rsidRDefault="00692A5F" w:rsidP="00692A5F">
            <w:pPr>
              <w:spacing w:after="0" w:line="240" w:lineRule="auto"/>
              <w:rPr>
                <w:rFonts w:ascii="Times New Roman" w:hAnsi="Times New Roman" w:cs="Times New Roman"/>
                <w:sz w:val="24"/>
                <w:szCs w:val="24"/>
              </w:rPr>
            </w:pPr>
          </w:p>
        </w:tc>
      </w:tr>
      <w:tr w:rsidR="00692A5F" w:rsidRPr="00916C36" w14:paraId="5D779D75" w14:textId="77777777" w:rsidTr="003C6A0F">
        <w:trPr>
          <w:trHeight w:val="20"/>
        </w:trPr>
        <w:tc>
          <w:tcPr>
            <w:tcW w:w="596" w:type="dxa"/>
            <w:shd w:val="clear" w:color="auto" w:fill="auto"/>
            <w:tcMar>
              <w:top w:w="0" w:type="dxa"/>
              <w:left w:w="108" w:type="dxa"/>
              <w:bottom w:w="0" w:type="dxa"/>
              <w:right w:w="108" w:type="dxa"/>
            </w:tcMar>
          </w:tcPr>
          <w:p w14:paraId="715DBD55" w14:textId="1364B28E" w:rsidR="00692A5F" w:rsidRPr="003C6A0F" w:rsidRDefault="00330756" w:rsidP="00330756">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sidR="00692A5F">
              <w:rPr>
                <w:rFonts w:ascii="Times New Roman" w:hAnsi="Times New Roman" w:cs="Times New Roman"/>
                <w:bCs/>
                <w:sz w:val="22"/>
                <w:szCs w:val="22"/>
              </w:rPr>
              <w:t>.</w:t>
            </w:r>
          </w:p>
        </w:tc>
        <w:tc>
          <w:tcPr>
            <w:tcW w:w="3402" w:type="dxa"/>
            <w:shd w:val="clear" w:color="auto" w:fill="auto"/>
            <w:tcMar>
              <w:top w:w="0" w:type="dxa"/>
              <w:left w:w="108" w:type="dxa"/>
              <w:bottom w:w="0" w:type="dxa"/>
              <w:right w:w="108" w:type="dxa"/>
            </w:tcMar>
          </w:tcPr>
          <w:p w14:paraId="343562B6" w14:textId="77777777" w:rsidR="00692A5F" w:rsidRPr="003C6A0F" w:rsidRDefault="00692A5F" w:rsidP="00692A5F">
            <w:pPr>
              <w:spacing w:after="0" w:line="240" w:lineRule="auto"/>
              <w:jc w:val="both"/>
              <w:rPr>
                <w:rFonts w:ascii="Times New Roman" w:hAnsi="Times New Roman" w:cs="Times New Roman"/>
                <w:bCs/>
                <w:sz w:val="22"/>
                <w:szCs w:val="22"/>
              </w:rPr>
            </w:pPr>
            <w:r w:rsidRPr="003C6A0F">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00" w:type="dxa"/>
            <w:shd w:val="clear" w:color="auto" w:fill="auto"/>
            <w:tcMar>
              <w:top w:w="0" w:type="dxa"/>
              <w:left w:w="108" w:type="dxa"/>
              <w:bottom w:w="0" w:type="dxa"/>
              <w:right w:w="108" w:type="dxa"/>
            </w:tcMar>
          </w:tcPr>
          <w:p w14:paraId="7F18AB44" w14:textId="77777777" w:rsidR="00692A5F" w:rsidRPr="003C6A0F" w:rsidRDefault="00692A5F" w:rsidP="00692A5F">
            <w:pPr>
              <w:spacing w:after="0" w:line="240" w:lineRule="auto"/>
              <w:jc w:val="both"/>
              <w:rPr>
                <w:rFonts w:ascii="Times New Roman" w:hAnsi="Times New Roman" w:cs="Times New Roman"/>
                <w:bCs/>
                <w:sz w:val="22"/>
                <w:szCs w:val="22"/>
              </w:rPr>
            </w:pPr>
            <w:r w:rsidRPr="003C6A0F">
              <w:rPr>
                <w:rFonts w:ascii="Times New Roman" w:hAnsi="Times New Roman" w:cs="Times New Roman"/>
                <w:bCs/>
                <w:sz w:val="22"/>
                <w:szCs w:val="22"/>
              </w:rPr>
              <w:t>15 (penkiolika) dienų nuo pirkimo dalyvio raštu pateikto prašymo gavimo dienos</w:t>
            </w:r>
          </w:p>
        </w:tc>
        <w:tc>
          <w:tcPr>
            <w:tcW w:w="2212" w:type="dxa"/>
            <w:shd w:val="clear" w:color="auto" w:fill="auto"/>
            <w:tcMar>
              <w:top w:w="0" w:type="dxa"/>
              <w:left w:w="108" w:type="dxa"/>
              <w:bottom w:w="0" w:type="dxa"/>
              <w:right w:w="108" w:type="dxa"/>
            </w:tcMar>
          </w:tcPr>
          <w:p w14:paraId="7A6A5CD0" w14:textId="36C4D3EC" w:rsidR="00692A5F" w:rsidRPr="00916C36" w:rsidRDefault="00692A5F" w:rsidP="00692A5F">
            <w:pPr>
              <w:pStyle w:val="tajtip"/>
              <w:shd w:val="clear" w:color="auto" w:fill="FFFFFF"/>
              <w:spacing w:before="0" w:beforeAutospacing="0" w:after="0" w:afterAutospacing="0"/>
              <w:ind w:firstLine="313"/>
            </w:pPr>
          </w:p>
        </w:tc>
      </w:tr>
      <w:tr w:rsidR="00692A5F" w:rsidRPr="00916C36" w14:paraId="3739CF2C" w14:textId="77777777" w:rsidTr="003C6A0F">
        <w:trPr>
          <w:trHeight w:val="20"/>
        </w:trPr>
        <w:tc>
          <w:tcPr>
            <w:tcW w:w="596" w:type="dxa"/>
            <w:shd w:val="clear" w:color="auto" w:fill="auto"/>
            <w:tcMar>
              <w:top w:w="0" w:type="dxa"/>
              <w:left w:w="108" w:type="dxa"/>
              <w:bottom w:w="0" w:type="dxa"/>
              <w:right w:w="108" w:type="dxa"/>
            </w:tcMar>
          </w:tcPr>
          <w:p w14:paraId="50E0821F" w14:textId="4516676E" w:rsidR="00692A5F" w:rsidRPr="003C6A0F" w:rsidRDefault="00330756" w:rsidP="00330756">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sidR="00692A5F">
              <w:rPr>
                <w:rFonts w:ascii="Times New Roman" w:hAnsi="Times New Roman" w:cs="Times New Roman"/>
                <w:bCs/>
                <w:sz w:val="22"/>
                <w:szCs w:val="22"/>
              </w:rPr>
              <w:t>.</w:t>
            </w:r>
          </w:p>
        </w:tc>
        <w:tc>
          <w:tcPr>
            <w:tcW w:w="3402" w:type="dxa"/>
            <w:shd w:val="clear" w:color="auto" w:fill="auto"/>
            <w:tcMar>
              <w:top w:w="0" w:type="dxa"/>
              <w:left w:w="108" w:type="dxa"/>
              <w:bottom w:w="0" w:type="dxa"/>
              <w:right w:w="108" w:type="dxa"/>
            </w:tcMar>
          </w:tcPr>
          <w:p w14:paraId="4FECB953" w14:textId="77777777" w:rsidR="00692A5F" w:rsidRPr="003C6A0F" w:rsidRDefault="00692A5F" w:rsidP="00692A5F">
            <w:pPr>
              <w:spacing w:after="0" w:line="240" w:lineRule="auto"/>
              <w:jc w:val="both"/>
              <w:rPr>
                <w:rFonts w:ascii="Times New Roman" w:hAnsi="Times New Roman" w:cs="Times New Roman"/>
                <w:bCs/>
                <w:sz w:val="22"/>
                <w:szCs w:val="22"/>
              </w:rPr>
            </w:pPr>
            <w:r w:rsidRPr="003C6A0F">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3C6A0F">
              <w:rPr>
                <w:rFonts w:ascii="Times New Roman" w:hAnsi="Times New Roman" w:cs="Times New Roman"/>
                <w:bCs/>
                <w:sz w:val="22"/>
                <w:szCs w:val="22"/>
              </w:rPr>
              <w:t>ne vėliau kaip per</w:t>
            </w:r>
          </w:p>
        </w:tc>
        <w:tc>
          <w:tcPr>
            <w:tcW w:w="3600" w:type="dxa"/>
            <w:shd w:val="clear" w:color="auto" w:fill="auto"/>
            <w:tcMar>
              <w:top w:w="0" w:type="dxa"/>
              <w:left w:w="108" w:type="dxa"/>
              <w:bottom w:w="0" w:type="dxa"/>
              <w:right w:w="108" w:type="dxa"/>
            </w:tcMar>
          </w:tcPr>
          <w:p w14:paraId="38F150E0" w14:textId="5E930B18" w:rsidR="00692A5F" w:rsidRPr="003C6A0F" w:rsidRDefault="00692A5F" w:rsidP="00692A5F">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 xml:space="preserve">5 (penkias) darbo dienas nuo </w:t>
            </w:r>
            <w:r w:rsidRPr="003C6A0F">
              <w:rPr>
                <w:rFonts w:ascii="Times New Roman" w:eastAsia="Arial" w:hAnsi="Times New Roman" w:cs="Times New Roman"/>
                <w:sz w:val="22"/>
                <w:szCs w:val="22"/>
              </w:rPr>
              <w:t>perkančiosios organizacijos</w:t>
            </w:r>
            <w:r w:rsidRPr="003C6A0F">
              <w:rPr>
                <w:rFonts w:ascii="Times New Roman" w:hAnsi="Times New Roman" w:cs="Times New Roman"/>
                <w:sz w:val="22"/>
                <w:szCs w:val="22"/>
              </w:rPr>
              <w:t xml:space="preserve"> pranešimo raštu apie jos priimtą sprendimą išsiuntimo tiekėjams dienos arba nuo paskelbimo apie </w:t>
            </w:r>
            <w:r w:rsidRPr="003C6A0F">
              <w:rPr>
                <w:rFonts w:ascii="Times New Roman" w:eastAsia="Arial" w:hAnsi="Times New Roman" w:cs="Times New Roman"/>
                <w:sz w:val="22"/>
                <w:szCs w:val="22"/>
              </w:rPr>
              <w:t>perkančiosios organizacijos</w:t>
            </w:r>
            <w:r w:rsidRPr="003C6A0F">
              <w:rPr>
                <w:rFonts w:ascii="Times New Roman" w:hAnsi="Times New Roman" w:cs="Times New Roman"/>
                <w:sz w:val="22"/>
                <w:szCs w:val="22"/>
              </w:rPr>
              <w:t xml:space="preserve"> priimtus sprendimus dienos, jei VPĮ nenumato reikalavimo raštu informuoti tiekėjus apie </w:t>
            </w:r>
            <w:r w:rsidRPr="003C6A0F">
              <w:rPr>
                <w:rFonts w:ascii="Times New Roman" w:eastAsia="Arial" w:hAnsi="Times New Roman" w:cs="Times New Roman"/>
                <w:sz w:val="22"/>
                <w:szCs w:val="22"/>
              </w:rPr>
              <w:t xml:space="preserve"> perkančiosios organizacijos</w:t>
            </w:r>
            <w:r w:rsidRPr="003C6A0F">
              <w:rPr>
                <w:rFonts w:ascii="Times New Roman" w:hAnsi="Times New Roman" w:cs="Times New Roman"/>
                <w:sz w:val="22"/>
                <w:szCs w:val="22"/>
              </w:rPr>
              <w:t xml:space="preserve"> priimtus sprendimus;</w:t>
            </w:r>
          </w:p>
          <w:p w14:paraId="24167C40" w14:textId="4434CEE0" w:rsidR="00692A5F" w:rsidRPr="003C6A0F" w:rsidRDefault="00692A5F" w:rsidP="00692A5F">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 xml:space="preserve">15 (penkiolika) dienų nuo pranešimo išsiuntimo tiekėjams dienos, jeigu šis </w:t>
            </w:r>
            <w:r w:rsidRPr="003C6A0F">
              <w:rPr>
                <w:rFonts w:ascii="Times New Roman" w:hAnsi="Times New Roman" w:cs="Times New Roman"/>
                <w:sz w:val="22"/>
                <w:szCs w:val="22"/>
              </w:rPr>
              <w:lastRenderedPageBreak/>
              <w:t>pranešimas nebuvo siunčiamas elektroninėmis priemonėmis.</w:t>
            </w:r>
          </w:p>
        </w:tc>
        <w:tc>
          <w:tcPr>
            <w:tcW w:w="2212" w:type="dxa"/>
            <w:shd w:val="clear" w:color="auto" w:fill="auto"/>
            <w:tcMar>
              <w:top w:w="0" w:type="dxa"/>
              <w:left w:w="108" w:type="dxa"/>
              <w:bottom w:w="0" w:type="dxa"/>
              <w:right w:w="108" w:type="dxa"/>
            </w:tcMar>
          </w:tcPr>
          <w:p w14:paraId="0DA96950" w14:textId="70776E48" w:rsidR="00692A5F" w:rsidRPr="00916C36" w:rsidRDefault="00692A5F" w:rsidP="00692A5F">
            <w:pPr>
              <w:spacing w:after="0" w:line="240" w:lineRule="auto"/>
              <w:rPr>
                <w:rFonts w:ascii="Times New Roman" w:hAnsi="Times New Roman" w:cs="Times New Roman"/>
                <w:bCs/>
                <w:sz w:val="24"/>
                <w:szCs w:val="24"/>
              </w:rPr>
            </w:pPr>
          </w:p>
        </w:tc>
      </w:tr>
      <w:tr w:rsidR="00692A5F" w:rsidRPr="00916C36" w14:paraId="1A8FC6DE" w14:textId="77777777" w:rsidTr="003C6A0F">
        <w:trPr>
          <w:trHeight w:val="20"/>
        </w:trPr>
        <w:tc>
          <w:tcPr>
            <w:tcW w:w="596" w:type="dxa"/>
            <w:shd w:val="clear" w:color="auto" w:fill="auto"/>
            <w:tcMar>
              <w:top w:w="0" w:type="dxa"/>
              <w:left w:w="108" w:type="dxa"/>
              <w:bottom w:w="0" w:type="dxa"/>
              <w:right w:w="108" w:type="dxa"/>
            </w:tcMar>
          </w:tcPr>
          <w:p w14:paraId="3FCD8BCC" w14:textId="132F3BB8" w:rsidR="00692A5F" w:rsidRPr="003C6A0F" w:rsidRDefault="00692A5F" w:rsidP="00330756">
            <w:pPr>
              <w:spacing w:after="0" w:line="240" w:lineRule="auto"/>
              <w:rPr>
                <w:rFonts w:ascii="Times New Roman" w:hAnsi="Times New Roman" w:cs="Times New Roman"/>
                <w:sz w:val="22"/>
                <w:szCs w:val="22"/>
              </w:rPr>
            </w:pPr>
            <w:r>
              <w:rPr>
                <w:rFonts w:ascii="Times New Roman" w:hAnsi="Times New Roman" w:cs="Times New Roman"/>
                <w:sz w:val="22"/>
                <w:szCs w:val="22"/>
              </w:rPr>
              <w:t>1</w:t>
            </w:r>
            <w:r w:rsidR="00330756">
              <w:rPr>
                <w:rFonts w:ascii="Times New Roman" w:hAnsi="Times New Roman" w:cs="Times New Roman"/>
                <w:sz w:val="22"/>
                <w:szCs w:val="22"/>
              </w:rPr>
              <w:t>0</w:t>
            </w:r>
            <w:r>
              <w:rPr>
                <w:rFonts w:ascii="Times New Roman" w:hAnsi="Times New Roman" w:cs="Times New Roman"/>
                <w:sz w:val="22"/>
                <w:szCs w:val="22"/>
              </w:rPr>
              <w:t>.</w:t>
            </w:r>
          </w:p>
        </w:tc>
        <w:tc>
          <w:tcPr>
            <w:tcW w:w="3402" w:type="dxa"/>
            <w:shd w:val="clear" w:color="auto" w:fill="auto"/>
            <w:tcMar>
              <w:top w:w="0" w:type="dxa"/>
              <w:left w:w="108" w:type="dxa"/>
              <w:bottom w:w="0" w:type="dxa"/>
              <w:right w:w="108" w:type="dxa"/>
            </w:tcMar>
          </w:tcPr>
          <w:p w14:paraId="4B78EF85" w14:textId="77777777" w:rsidR="00692A5F" w:rsidRPr="003C6A0F" w:rsidRDefault="00692A5F" w:rsidP="00692A5F">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00" w:type="dxa"/>
            <w:shd w:val="clear" w:color="auto" w:fill="auto"/>
            <w:tcMar>
              <w:top w:w="0" w:type="dxa"/>
              <w:left w:w="108" w:type="dxa"/>
              <w:bottom w:w="0" w:type="dxa"/>
              <w:right w:w="108" w:type="dxa"/>
            </w:tcMar>
          </w:tcPr>
          <w:p w14:paraId="7989960F" w14:textId="77777777" w:rsidR="00692A5F" w:rsidRPr="003C6A0F" w:rsidRDefault="00692A5F" w:rsidP="00692A5F">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6 (šešias) darbo dienas nuo pretenzijos gavimo dienos</w:t>
            </w:r>
          </w:p>
        </w:tc>
        <w:tc>
          <w:tcPr>
            <w:tcW w:w="2212" w:type="dxa"/>
            <w:shd w:val="clear" w:color="auto" w:fill="auto"/>
            <w:tcMar>
              <w:top w:w="0" w:type="dxa"/>
              <w:left w:w="108" w:type="dxa"/>
              <w:bottom w:w="0" w:type="dxa"/>
              <w:right w:w="108" w:type="dxa"/>
            </w:tcMar>
          </w:tcPr>
          <w:p w14:paraId="2E4EA800" w14:textId="424A9933" w:rsidR="00692A5F" w:rsidRPr="00916C36" w:rsidRDefault="00692A5F" w:rsidP="00692A5F">
            <w:pPr>
              <w:spacing w:after="0" w:line="240" w:lineRule="auto"/>
              <w:rPr>
                <w:rFonts w:ascii="Times New Roman" w:hAnsi="Times New Roman" w:cs="Times New Roman"/>
                <w:sz w:val="24"/>
                <w:szCs w:val="24"/>
              </w:rPr>
            </w:pPr>
          </w:p>
        </w:tc>
      </w:tr>
      <w:tr w:rsidR="00692A5F" w:rsidRPr="00916C36" w14:paraId="65BDD6BA" w14:textId="77777777" w:rsidTr="003C6A0F">
        <w:trPr>
          <w:trHeight w:val="20"/>
        </w:trPr>
        <w:tc>
          <w:tcPr>
            <w:tcW w:w="596" w:type="dxa"/>
            <w:shd w:val="clear" w:color="auto" w:fill="auto"/>
            <w:tcMar>
              <w:top w:w="0" w:type="dxa"/>
              <w:left w:w="108" w:type="dxa"/>
              <w:bottom w:w="0" w:type="dxa"/>
              <w:right w:w="108" w:type="dxa"/>
            </w:tcMar>
          </w:tcPr>
          <w:p w14:paraId="18CCF556" w14:textId="0A245301" w:rsidR="00692A5F" w:rsidRPr="003C6A0F" w:rsidRDefault="00330756" w:rsidP="00692A5F">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r w:rsidR="00692A5F">
              <w:rPr>
                <w:rFonts w:ascii="Times New Roman" w:hAnsi="Times New Roman" w:cs="Times New Roman"/>
                <w:bCs/>
                <w:sz w:val="22"/>
                <w:szCs w:val="22"/>
              </w:rPr>
              <w:t>.</w:t>
            </w:r>
          </w:p>
        </w:tc>
        <w:tc>
          <w:tcPr>
            <w:tcW w:w="3402" w:type="dxa"/>
            <w:shd w:val="clear" w:color="auto" w:fill="auto"/>
            <w:tcMar>
              <w:top w:w="0" w:type="dxa"/>
              <w:left w:w="108" w:type="dxa"/>
              <w:bottom w:w="0" w:type="dxa"/>
              <w:right w:w="108" w:type="dxa"/>
            </w:tcMar>
          </w:tcPr>
          <w:p w14:paraId="09ECB10C" w14:textId="77777777" w:rsidR="00692A5F" w:rsidRPr="003C6A0F" w:rsidRDefault="00692A5F" w:rsidP="00692A5F">
            <w:pPr>
              <w:spacing w:after="0" w:line="240" w:lineRule="auto"/>
              <w:jc w:val="both"/>
              <w:rPr>
                <w:rFonts w:ascii="Times New Roman" w:hAnsi="Times New Roman" w:cs="Times New Roman"/>
                <w:bCs/>
                <w:sz w:val="22"/>
                <w:szCs w:val="22"/>
              </w:rPr>
            </w:pPr>
            <w:r w:rsidRPr="003C6A0F">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3C6A0F">
              <w:rPr>
                <w:rFonts w:ascii="Times New Roman" w:hAnsi="Times New Roman" w:cs="Times New Roman"/>
                <w:bCs/>
                <w:sz w:val="22"/>
                <w:szCs w:val="22"/>
              </w:rPr>
              <w:t xml:space="preserve"> (išskyrus ieškinį dėl sutarties pripažinimo negaliojančia) </w:t>
            </w:r>
          </w:p>
        </w:tc>
        <w:tc>
          <w:tcPr>
            <w:tcW w:w="3600" w:type="dxa"/>
            <w:shd w:val="clear" w:color="auto" w:fill="auto"/>
            <w:tcMar>
              <w:top w:w="0" w:type="dxa"/>
              <w:left w:w="108" w:type="dxa"/>
              <w:bottom w:w="0" w:type="dxa"/>
              <w:right w:w="108" w:type="dxa"/>
            </w:tcMar>
          </w:tcPr>
          <w:p w14:paraId="5850D3CD" w14:textId="77777777" w:rsidR="00692A5F" w:rsidRPr="003C6A0F" w:rsidRDefault="00692A5F" w:rsidP="00692A5F">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212" w:type="dxa"/>
            <w:shd w:val="clear" w:color="auto" w:fill="auto"/>
            <w:tcMar>
              <w:top w:w="0" w:type="dxa"/>
              <w:left w:w="108" w:type="dxa"/>
              <w:bottom w:w="0" w:type="dxa"/>
              <w:right w:w="108" w:type="dxa"/>
            </w:tcMar>
          </w:tcPr>
          <w:p w14:paraId="2FDA5363" w14:textId="6C91B860" w:rsidR="00692A5F" w:rsidRPr="00916C36" w:rsidRDefault="00692A5F" w:rsidP="00692A5F">
            <w:pPr>
              <w:spacing w:after="0" w:line="240" w:lineRule="auto"/>
              <w:rPr>
                <w:rFonts w:ascii="Times New Roman" w:hAnsi="Times New Roman" w:cs="Times New Roman"/>
                <w:sz w:val="24"/>
                <w:szCs w:val="24"/>
              </w:rPr>
            </w:pPr>
          </w:p>
        </w:tc>
      </w:tr>
      <w:tr w:rsidR="00692A5F" w:rsidRPr="00916C36" w14:paraId="1EEDC62F" w14:textId="77777777" w:rsidTr="003C6A0F">
        <w:trPr>
          <w:trHeight w:val="20"/>
        </w:trPr>
        <w:tc>
          <w:tcPr>
            <w:tcW w:w="596" w:type="dxa"/>
            <w:shd w:val="clear" w:color="auto" w:fill="auto"/>
            <w:tcMar>
              <w:top w:w="0" w:type="dxa"/>
              <w:left w:w="108" w:type="dxa"/>
              <w:bottom w:w="0" w:type="dxa"/>
              <w:right w:w="108" w:type="dxa"/>
            </w:tcMar>
          </w:tcPr>
          <w:p w14:paraId="3EE38EA3" w14:textId="69E1ECAE" w:rsidR="00692A5F" w:rsidRPr="003C6A0F" w:rsidRDefault="00330756" w:rsidP="00692A5F">
            <w:pPr>
              <w:spacing w:after="0" w:line="240" w:lineRule="auto"/>
              <w:rPr>
                <w:rFonts w:ascii="Times New Roman" w:hAnsi="Times New Roman" w:cs="Times New Roman"/>
                <w:sz w:val="22"/>
                <w:szCs w:val="22"/>
              </w:rPr>
            </w:pPr>
            <w:r>
              <w:rPr>
                <w:rFonts w:ascii="Times New Roman" w:hAnsi="Times New Roman" w:cs="Times New Roman"/>
                <w:sz w:val="22"/>
                <w:szCs w:val="22"/>
              </w:rPr>
              <w:t>12</w:t>
            </w:r>
            <w:r w:rsidR="00692A5F">
              <w:rPr>
                <w:rFonts w:ascii="Times New Roman" w:hAnsi="Times New Roman" w:cs="Times New Roman"/>
                <w:sz w:val="22"/>
                <w:szCs w:val="22"/>
              </w:rPr>
              <w:t>.</w:t>
            </w:r>
          </w:p>
        </w:tc>
        <w:tc>
          <w:tcPr>
            <w:tcW w:w="3402" w:type="dxa"/>
            <w:shd w:val="clear" w:color="auto" w:fill="auto"/>
            <w:tcMar>
              <w:top w:w="0" w:type="dxa"/>
              <w:left w:w="108" w:type="dxa"/>
              <w:bottom w:w="0" w:type="dxa"/>
              <w:right w:w="108" w:type="dxa"/>
            </w:tcMar>
          </w:tcPr>
          <w:p w14:paraId="3AE3E0BA" w14:textId="77777777" w:rsidR="00692A5F" w:rsidRPr="003C6A0F" w:rsidRDefault="00692A5F" w:rsidP="00692A5F">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Perkančioji organizacija negali sudaryti sutarties anksčiau kaip po</w:t>
            </w:r>
          </w:p>
        </w:tc>
        <w:tc>
          <w:tcPr>
            <w:tcW w:w="3600" w:type="dxa"/>
            <w:shd w:val="clear" w:color="auto" w:fill="auto"/>
            <w:tcMar>
              <w:top w:w="0" w:type="dxa"/>
              <w:left w:w="108" w:type="dxa"/>
              <w:bottom w:w="0" w:type="dxa"/>
              <w:right w:w="108" w:type="dxa"/>
            </w:tcMar>
          </w:tcPr>
          <w:p w14:paraId="1FD5A236" w14:textId="3D17D479" w:rsidR="00692A5F" w:rsidRPr="003C6A0F" w:rsidRDefault="00692A5F" w:rsidP="00692A5F">
            <w:pPr>
              <w:spacing w:after="0" w:line="240" w:lineRule="auto"/>
              <w:jc w:val="both"/>
              <w:rPr>
                <w:rFonts w:ascii="Times New Roman" w:hAnsi="Times New Roman" w:cs="Times New Roman"/>
                <w:sz w:val="22"/>
                <w:szCs w:val="22"/>
              </w:rPr>
            </w:pPr>
            <w:r w:rsidRPr="003C6A0F">
              <w:rPr>
                <w:rFonts w:ascii="Times New Roman" w:hAnsi="Times New Roman" w:cs="Times New Roman"/>
                <w:bCs/>
                <w:sz w:val="22"/>
                <w:szCs w:val="22"/>
              </w:rPr>
              <w:t>5 (penkių) darbo dienų,</w:t>
            </w:r>
            <w:r w:rsidRPr="003C6A0F">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212" w:type="dxa"/>
            <w:shd w:val="clear" w:color="auto" w:fill="auto"/>
            <w:tcMar>
              <w:top w:w="0" w:type="dxa"/>
              <w:left w:w="108" w:type="dxa"/>
              <w:bottom w:w="0" w:type="dxa"/>
              <w:right w:w="108" w:type="dxa"/>
            </w:tcMar>
          </w:tcPr>
          <w:p w14:paraId="61BCB161" w14:textId="39873F9D" w:rsidR="00692A5F" w:rsidRPr="00916C36" w:rsidRDefault="00692A5F" w:rsidP="00692A5F">
            <w:pPr>
              <w:spacing w:after="0" w:line="240" w:lineRule="auto"/>
              <w:rPr>
                <w:rFonts w:ascii="Times New Roman" w:hAnsi="Times New Roman" w:cs="Times New Roman"/>
                <w:sz w:val="24"/>
                <w:szCs w:val="24"/>
              </w:rPr>
            </w:pPr>
          </w:p>
        </w:tc>
      </w:tr>
      <w:tr w:rsidR="00692A5F" w:rsidRPr="00916C36" w14:paraId="74B4ACF3" w14:textId="77777777" w:rsidTr="003C6A0F">
        <w:trPr>
          <w:trHeight w:val="20"/>
        </w:trPr>
        <w:tc>
          <w:tcPr>
            <w:tcW w:w="596" w:type="dxa"/>
            <w:shd w:val="clear" w:color="auto" w:fill="auto"/>
            <w:tcMar>
              <w:top w:w="0" w:type="dxa"/>
              <w:left w:w="108" w:type="dxa"/>
              <w:bottom w:w="0" w:type="dxa"/>
              <w:right w:w="108" w:type="dxa"/>
            </w:tcMar>
          </w:tcPr>
          <w:p w14:paraId="5A1CA8A8" w14:textId="2C68FB28" w:rsidR="00692A5F" w:rsidRPr="003C6A0F" w:rsidRDefault="00330756" w:rsidP="00692A5F">
            <w:pPr>
              <w:spacing w:after="0" w:line="240" w:lineRule="auto"/>
              <w:rPr>
                <w:rFonts w:ascii="Times New Roman" w:hAnsi="Times New Roman" w:cs="Times New Roman"/>
                <w:sz w:val="22"/>
                <w:szCs w:val="22"/>
              </w:rPr>
            </w:pPr>
            <w:r>
              <w:rPr>
                <w:rFonts w:ascii="Times New Roman" w:hAnsi="Times New Roman" w:cs="Times New Roman"/>
                <w:sz w:val="22"/>
                <w:szCs w:val="22"/>
              </w:rPr>
              <w:t>13</w:t>
            </w:r>
            <w:r w:rsidR="00692A5F">
              <w:rPr>
                <w:rFonts w:ascii="Times New Roman" w:hAnsi="Times New Roman" w:cs="Times New Roman"/>
                <w:sz w:val="22"/>
                <w:szCs w:val="22"/>
              </w:rPr>
              <w:t>.</w:t>
            </w:r>
          </w:p>
        </w:tc>
        <w:tc>
          <w:tcPr>
            <w:tcW w:w="3402" w:type="dxa"/>
            <w:shd w:val="clear" w:color="auto" w:fill="auto"/>
            <w:tcMar>
              <w:top w:w="0" w:type="dxa"/>
              <w:left w:w="108" w:type="dxa"/>
              <w:bottom w:w="0" w:type="dxa"/>
              <w:right w:w="108" w:type="dxa"/>
            </w:tcMar>
          </w:tcPr>
          <w:p w14:paraId="187F2A99" w14:textId="787AA8A5" w:rsidR="00692A5F" w:rsidRPr="003C6A0F" w:rsidRDefault="00692A5F" w:rsidP="00692A5F">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 xml:space="preserve">Jeigu </w:t>
            </w:r>
            <w:r w:rsidRPr="003C6A0F">
              <w:rPr>
                <w:rFonts w:ascii="Times New Roman" w:hAnsi="Times New Roman" w:cs="Times New Roman"/>
                <w:iCs/>
                <w:sz w:val="22"/>
                <w:szCs w:val="22"/>
              </w:rPr>
              <w:t>suinteresuotas dalyvis paprašys perkančiosios organizacijos pateikti laimėjusį pasiūlymą</w:t>
            </w:r>
          </w:p>
        </w:tc>
        <w:tc>
          <w:tcPr>
            <w:tcW w:w="3600" w:type="dxa"/>
            <w:shd w:val="clear" w:color="auto" w:fill="auto"/>
            <w:tcMar>
              <w:top w:w="0" w:type="dxa"/>
              <w:left w:w="108" w:type="dxa"/>
              <w:bottom w:w="0" w:type="dxa"/>
              <w:right w:w="108" w:type="dxa"/>
            </w:tcMar>
          </w:tcPr>
          <w:p w14:paraId="6191E2D5" w14:textId="5C2FF2F6" w:rsidR="00692A5F" w:rsidRPr="003C6A0F" w:rsidRDefault="00692A5F" w:rsidP="00692A5F">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12" w:type="dxa"/>
            <w:shd w:val="clear" w:color="auto" w:fill="auto"/>
            <w:tcMar>
              <w:top w:w="0" w:type="dxa"/>
              <w:left w:w="108" w:type="dxa"/>
              <w:bottom w:w="0" w:type="dxa"/>
              <w:right w:w="108" w:type="dxa"/>
            </w:tcMar>
          </w:tcPr>
          <w:p w14:paraId="34B7E883" w14:textId="77777777" w:rsidR="00692A5F" w:rsidRPr="00916C36" w:rsidRDefault="00692A5F" w:rsidP="00692A5F">
            <w:pPr>
              <w:spacing w:after="0" w:line="240" w:lineRule="auto"/>
              <w:rPr>
                <w:rFonts w:ascii="Times New Roman" w:hAnsi="Times New Roman" w:cs="Times New Roman"/>
                <w:sz w:val="24"/>
                <w:szCs w:val="24"/>
              </w:rPr>
            </w:pPr>
          </w:p>
        </w:tc>
      </w:tr>
    </w:tbl>
    <w:p w14:paraId="65C2F273" w14:textId="6FC709E6" w:rsidR="00330756" w:rsidRDefault="00330756" w:rsidP="008D704D">
      <w:pPr>
        <w:pStyle w:val="Antrat2"/>
        <w:ind w:left="5103"/>
        <w:rPr>
          <w:rFonts w:ascii="Times New Roman" w:eastAsia="Calibri" w:hAnsi="Times New Roman" w:cs="Times New Roman"/>
          <w:color w:val="0D0D0D" w:themeColor="text1" w:themeTint="F2"/>
          <w:sz w:val="22"/>
          <w:szCs w:val="22"/>
        </w:rPr>
      </w:pPr>
      <w:bookmarkStart w:id="41" w:name="_Ref38285444"/>
      <w:bookmarkStart w:id="42" w:name="_Ref38291496"/>
      <w:bookmarkStart w:id="43" w:name="_Toc126333941"/>
    </w:p>
    <w:p w14:paraId="41D3B019" w14:textId="77777777" w:rsidR="00330756" w:rsidRPr="00330756" w:rsidRDefault="00330756" w:rsidP="00330756"/>
    <w:p w14:paraId="09200A24" w14:textId="77777777" w:rsidR="00330756" w:rsidRDefault="00330756" w:rsidP="008D704D">
      <w:pPr>
        <w:pStyle w:val="Antrat2"/>
        <w:ind w:left="5103"/>
        <w:rPr>
          <w:rFonts w:ascii="Times New Roman" w:eastAsia="Calibri" w:hAnsi="Times New Roman" w:cs="Times New Roman"/>
          <w:color w:val="0D0D0D" w:themeColor="text1" w:themeTint="F2"/>
          <w:sz w:val="22"/>
          <w:szCs w:val="22"/>
        </w:rPr>
      </w:pPr>
    </w:p>
    <w:p w14:paraId="4E9A0A84" w14:textId="6024697B" w:rsidR="00330756" w:rsidRDefault="00330756" w:rsidP="008D704D">
      <w:pPr>
        <w:pStyle w:val="Antrat2"/>
        <w:ind w:left="5103"/>
        <w:rPr>
          <w:rFonts w:ascii="Times New Roman" w:eastAsia="Calibri" w:hAnsi="Times New Roman" w:cs="Times New Roman"/>
          <w:color w:val="0D0D0D" w:themeColor="text1" w:themeTint="F2"/>
          <w:sz w:val="22"/>
          <w:szCs w:val="22"/>
        </w:rPr>
      </w:pPr>
    </w:p>
    <w:p w14:paraId="6FEF7264" w14:textId="77777777" w:rsidR="00330756" w:rsidRPr="00330756" w:rsidRDefault="00330756" w:rsidP="00330756"/>
    <w:p w14:paraId="73F43DFB" w14:textId="2BCF6673" w:rsidR="008D704D" w:rsidRPr="002C79BC" w:rsidRDefault="008D704D" w:rsidP="008D704D">
      <w:pPr>
        <w:pStyle w:val="Antrat2"/>
        <w:ind w:left="5103"/>
        <w:rPr>
          <w:rFonts w:ascii="Times New Roman" w:eastAsia="Calibri" w:hAnsi="Times New Roman" w:cs="Times New Roman"/>
          <w:color w:val="0D0D0D" w:themeColor="text1" w:themeTint="F2"/>
          <w:sz w:val="22"/>
          <w:szCs w:val="22"/>
        </w:rPr>
      </w:pPr>
      <w:r w:rsidRPr="002C79BC">
        <w:rPr>
          <w:rFonts w:ascii="Times New Roman" w:eastAsia="Calibri" w:hAnsi="Times New Roman" w:cs="Times New Roman"/>
          <w:color w:val="0D0D0D" w:themeColor="text1" w:themeTint="F2"/>
          <w:sz w:val="22"/>
          <w:szCs w:val="22"/>
        </w:rPr>
        <w:lastRenderedPageBreak/>
        <w:t xml:space="preserve">Pirkimo sąlygų </w:t>
      </w:r>
      <w:r w:rsidR="00F1334C" w:rsidRPr="002C79BC">
        <w:rPr>
          <w:rFonts w:ascii="Times New Roman" w:eastAsia="Calibri" w:hAnsi="Times New Roman" w:cs="Times New Roman"/>
          <w:color w:val="0D0D0D" w:themeColor="text1" w:themeTint="F2"/>
          <w:sz w:val="22"/>
          <w:szCs w:val="22"/>
        </w:rPr>
        <w:t>3</w:t>
      </w:r>
      <w:r w:rsidRPr="002C79BC">
        <w:rPr>
          <w:rFonts w:ascii="Times New Roman" w:eastAsia="Calibri" w:hAnsi="Times New Roman" w:cs="Times New Roman"/>
          <w:color w:val="0D0D0D" w:themeColor="text1" w:themeTint="F2"/>
          <w:sz w:val="22"/>
          <w:szCs w:val="22"/>
        </w:rPr>
        <w:t xml:space="preserve"> priedas „Tiekėjų pašalinimo pagrindai“</w:t>
      </w:r>
      <w:bookmarkEnd w:id="41"/>
      <w:bookmarkEnd w:id="42"/>
      <w:bookmarkEnd w:id="43"/>
    </w:p>
    <w:p w14:paraId="11D35D3F" w14:textId="77777777" w:rsidR="000E6657" w:rsidRPr="00ED2E93" w:rsidRDefault="000E6657" w:rsidP="000E6657">
      <w:pPr>
        <w:jc w:val="center"/>
        <w:rPr>
          <w:rFonts w:ascii="Times New Roman" w:hAnsi="Times New Roman" w:cs="Times New Roman"/>
          <w:b/>
          <w:bCs/>
          <w:smallCaps/>
          <w:sz w:val="24"/>
          <w:szCs w:val="24"/>
        </w:rPr>
      </w:pPr>
    </w:p>
    <w:p w14:paraId="626BA16A" w14:textId="7E655DFB" w:rsidR="000E6657" w:rsidRPr="009E2407" w:rsidRDefault="000E6657" w:rsidP="00BE1858">
      <w:pPr>
        <w:pStyle w:val="Paantrat"/>
        <w:jc w:val="center"/>
        <w:rPr>
          <w:rFonts w:ascii="Times New Roman" w:hAnsi="Times New Roman" w:cs="Times New Roman"/>
          <w:b/>
          <w:color w:val="auto"/>
          <w:sz w:val="24"/>
          <w:szCs w:val="24"/>
        </w:rPr>
      </w:pPr>
      <w:r w:rsidRPr="009E2407">
        <w:rPr>
          <w:rFonts w:ascii="Times New Roman" w:hAnsi="Times New Roman" w:cs="Times New Roman"/>
          <w:b/>
          <w:color w:val="auto"/>
          <w:sz w:val="24"/>
          <w:szCs w:val="24"/>
        </w:rPr>
        <w:t>TIEKĖJŲ PAŠALINIMO PAGRINDAI</w:t>
      </w:r>
    </w:p>
    <w:p w14:paraId="47779D11" w14:textId="7FAB986E" w:rsidR="001E77B7" w:rsidRPr="001E77B7" w:rsidRDefault="001E77B7" w:rsidP="00826901">
      <w:pPr>
        <w:numPr>
          <w:ilvl w:val="0"/>
          <w:numId w:val="13"/>
        </w:numPr>
        <w:spacing w:after="0" w:line="240" w:lineRule="auto"/>
        <w:ind w:left="0" w:firstLine="851"/>
        <w:jc w:val="both"/>
        <w:rPr>
          <w:rFonts w:ascii="Times New Roman" w:eastAsia="Yu Mincho" w:hAnsi="Times New Roman" w:cs="Times New Roman"/>
          <w:sz w:val="24"/>
          <w:szCs w:val="24"/>
        </w:rPr>
      </w:pPr>
      <w:r w:rsidRPr="001E77B7">
        <w:rPr>
          <w:rFonts w:ascii="Times New Roman" w:eastAsia="Yu Mincho" w:hAnsi="Times New Roman" w:cs="Times New Roman"/>
          <w:sz w:val="24"/>
          <w:szCs w:val="24"/>
        </w:rPr>
        <w:t xml:space="preserve">Su </w:t>
      </w:r>
      <w:r w:rsidRPr="001E77B7">
        <w:rPr>
          <w:rFonts w:ascii="Times New Roman" w:eastAsia="Yu Mincho" w:hAnsi="Times New Roman" w:cs="Times New Roman"/>
          <w:color w:val="0D0D0D" w:themeColor="text1" w:themeTint="F2"/>
          <w:sz w:val="24"/>
          <w:szCs w:val="24"/>
        </w:rPr>
        <w:t>pasiūlymu t</w:t>
      </w:r>
      <w:r w:rsidRPr="001E77B7">
        <w:rPr>
          <w:rFonts w:ascii="Times New Roman" w:eastAsia="Yu Mincho" w:hAnsi="Times New Roman" w:cs="Times New Roman"/>
          <w:sz w:val="24"/>
          <w:szCs w:val="24"/>
        </w:rPr>
        <w:t xml:space="preserve">eikiamas tik EBVPD. Perkančioji organizacija su </w:t>
      </w:r>
      <w:r w:rsidRPr="001E77B7">
        <w:rPr>
          <w:rFonts w:ascii="Times New Roman" w:eastAsia="Yu Mincho" w:hAnsi="Times New Roman" w:cs="Times New Roman"/>
          <w:color w:val="0D0D0D" w:themeColor="text1" w:themeTint="F2"/>
          <w:sz w:val="24"/>
          <w:szCs w:val="24"/>
        </w:rPr>
        <w:t xml:space="preserve">pasiūlymu  </w:t>
      </w:r>
      <w:r w:rsidRPr="001E77B7">
        <w:rPr>
          <w:rFonts w:ascii="Times New Roman" w:eastAsia="Yu Mincho" w:hAnsi="Times New Roman" w:cs="Times New Roman"/>
          <w:sz w:val="24"/>
          <w:szCs w:val="24"/>
        </w:rPr>
        <w:t xml:space="preserve">nereikalauja pateikti lentelėje nurodytų pašalinimo pagrindų nebuvimą įrodančių dokumentų. </w:t>
      </w:r>
      <w:r w:rsidR="00ED2E93" w:rsidRPr="00ED2E93">
        <w:rPr>
          <w:rFonts w:ascii="Times New Roman" w:eastAsia="Yu Mincho" w:hAnsi="Times New Roman" w:cs="Times New Roman"/>
          <w:sz w:val="24"/>
          <w:szCs w:val="24"/>
        </w:rPr>
        <w:t>Pažymų, patvirtinančių tiekėjo pašalinimo pagrindų nebuvimą, perkančioji organizacija gali reikalauti iš tiekėjų tik turėdama pagrįstų abejonių dėl šių tiekėjų patikimumo.</w:t>
      </w:r>
    </w:p>
    <w:p w14:paraId="52D1748F" w14:textId="4E3CFB16" w:rsidR="001E77B7" w:rsidRPr="001E77B7" w:rsidRDefault="001E77B7" w:rsidP="00826901">
      <w:pPr>
        <w:numPr>
          <w:ilvl w:val="0"/>
          <w:numId w:val="13"/>
        </w:numPr>
        <w:spacing w:after="0" w:line="240" w:lineRule="auto"/>
        <w:ind w:left="0" w:firstLine="851"/>
        <w:jc w:val="both"/>
        <w:rPr>
          <w:rFonts w:ascii="Times New Roman" w:eastAsia="Yu Mincho" w:hAnsi="Times New Roman" w:cs="Times New Roman"/>
          <w:sz w:val="24"/>
          <w:szCs w:val="24"/>
        </w:rPr>
      </w:pPr>
      <w:r w:rsidRPr="001E77B7">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871748E" w14:textId="77777777" w:rsidR="001E77B7" w:rsidRPr="001E77B7" w:rsidRDefault="001E77B7" w:rsidP="00826901">
      <w:pPr>
        <w:numPr>
          <w:ilvl w:val="0"/>
          <w:numId w:val="13"/>
        </w:numPr>
        <w:spacing w:after="0" w:line="240" w:lineRule="auto"/>
        <w:ind w:left="0" w:firstLine="851"/>
        <w:jc w:val="both"/>
        <w:rPr>
          <w:rFonts w:ascii="Times New Roman" w:eastAsia="Verdana" w:hAnsi="Times New Roman" w:cs="Times New Roman"/>
          <w:sz w:val="24"/>
          <w:szCs w:val="24"/>
        </w:rPr>
      </w:pPr>
      <w:r w:rsidRPr="001E77B7">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E77B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39146EC" w14:textId="77777777" w:rsidR="001E77B7" w:rsidRPr="001E77B7" w:rsidRDefault="001E77B7" w:rsidP="00826901">
      <w:pPr>
        <w:numPr>
          <w:ilvl w:val="0"/>
          <w:numId w:val="13"/>
        </w:numPr>
        <w:spacing w:after="0" w:line="240" w:lineRule="auto"/>
        <w:ind w:left="0" w:firstLine="851"/>
        <w:jc w:val="both"/>
        <w:rPr>
          <w:rFonts w:ascii="Times New Roman" w:eastAsia="Verdana" w:hAnsi="Times New Roman" w:cs="Times New Roman"/>
          <w:color w:val="000000" w:themeColor="text1"/>
          <w:sz w:val="24"/>
          <w:szCs w:val="24"/>
        </w:rPr>
      </w:pPr>
      <w:r w:rsidRPr="001E77B7">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75AB5AF" w14:textId="77777777" w:rsidR="001E77B7" w:rsidRPr="001E77B7" w:rsidRDefault="001E77B7" w:rsidP="00826901">
      <w:pPr>
        <w:numPr>
          <w:ilvl w:val="0"/>
          <w:numId w:val="13"/>
        </w:numPr>
        <w:spacing w:after="0" w:line="240" w:lineRule="auto"/>
        <w:ind w:left="0" w:firstLine="851"/>
        <w:jc w:val="both"/>
        <w:rPr>
          <w:rFonts w:ascii="Times New Roman" w:eastAsia="Yu Mincho" w:hAnsi="Times New Roman" w:cs="Times New Roman"/>
          <w:sz w:val="24"/>
          <w:szCs w:val="24"/>
        </w:rPr>
      </w:pPr>
      <w:r w:rsidRPr="001E77B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E77B7">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5" w:history="1">
        <w:r w:rsidRPr="00ED2E93">
          <w:rPr>
            <w:rFonts w:ascii="Times New Roman" w:eastAsia="Calibri" w:hAnsi="Times New Roman" w:cs="Times New Roman"/>
            <w:sz w:val="24"/>
            <w:szCs w:val="24"/>
          </w:rPr>
          <w:t>https://ec.europa.eu/tools/ecertis/</w:t>
        </w:r>
      </w:hyperlink>
      <w:r w:rsidRPr="001E77B7">
        <w:rPr>
          <w:rFonts w:ascii="Times New Roman" w:eastAsia="Yu Mincho" w:hAnsi="Times New Roman" w:cs="Times New Roman"/>
          <w:sz w:val="24"/>
          <w:szCs w:val="24"/>
        </w:rPr>
        <w:t xml:space="preserve">. </w:t>
      </w:r>
    </w:p>
    <w:p w14:paraId="2DF8CE45" w14:textId="77777777" w:rsidR="001E77B7" w:rsidRPr="001E77B7" w:rsidRDefault="001E77B7" w:rsidP="00826901">
      <w:pPr>
        <w:numPr>
          <w:ilvl w:val="0"/>
          <w:numId w:val="13"/>
        </w:numPr>
        <w:spacing w:after="0" w:line="240" w:lineRule="auto"/>
        <w:ind w:left="0" w:firstLine="851"/>
        <w:jc w:val="both"/>
        <w:rPr>
          <w:rFonts w:ascii="Times New Roman" w:eastAsia="Yu Mincho" w:hAnsi="Times New Roman" w:cs="Times New Roman"/>
          <w:sz w:val="24"/>
          <w:szCs w:val="24"/>
        </w:rPr>
      </w:pPr>
      <w:r w:rsidRPr="001E77B7">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3D0E02C9" w14:textId="77777777" w:rsidR="001E77B7" w:rsidRPr="001E77B7" w:rsidRDefault="001E77B7" w:rsidP="00826901">
      <w:pPr>
        <w:numPr>
          <w:ilvl w:val="1"/>
          <w:numId w:val="13"/>
        </w:numPr>
        <w:spacing w:after="0" w:line="240" w:lineRule="auto"/>
        <w:ind w:left="0" w:firstLine="851"/>
        <w:jc w:val="both"/>
        <w:rPr>
          <w:rFonts w:ascii="Times New Roman" w:eastAsia="Yu Mincho" w:hAnsi="Times New Roman" w:cs="Times New Roman"/>
          <w:sz w:val="24"/>
          <w:szCs w:val="24"/>
        </w:rPr>
      </w:pPr>
      <w:r w:rsidRPr="001E77B7">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D8DAB11" w14:textId="77777777" w:rsidR="001E77B7" w:rsidRPr="001E77B7" w:rsidRDefault="001E77B7" w:rsidP="00826901">
      <w:pPr>
        <w:numPr>
          <w:ilvl w:val="1"/>
          <w:numId w:val="13"/>
        </w:numPr>
        <w:spacing w:after="0" w:line="240" w:lineRule="auto"/>
        <w:ind w:left="0" w:firstLine="851"/>
        <w:jc w:val="both"/>
        <w:rPr>
          <w:rFonts w:ascii="Times New Roman" w:eastAsia="Yu Mincho" w:hAnsi="Times New Roman" w:cs="Times New Roman"/>
          <w:sz w:val="24"/>
          <w:szCs w:val="24"/>
        </w:rPr>
      </w:pPr>
      <w:r w:rsidRPr="001E77B7">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8AB62FA" w14:textId="77777777" w:rsidR="001E77B7" w:rsidRPr="001E77B7" w:rsidRDefault="001E77B7" w:rsidP="00826901">
      <w:pPr>
        <w:numPr>
          <w:ilvl w:val="0"/>
          <w:numId w:val="13"/>
        </w:numPr>
        <w:spacing w:after="0" w:line="240" w:lineRule="auto"/>
        <w:ind w:left="0" w:firstLine="851"/>
        <w:jc w:val="both"/>
        <w:rPr>
          <w:rFonts w:ascii="Times New Roman" w:eastAsia="Yu Mincho" w:hAnsi="Times New Roman" w:cs="Times New Roman"/>
          <w:sz w:val="24"/>
          <w:szCs w:val="24"/>
        </w:rPr>
      </w:pPr>
      <w:r w:rsidRPr="001E77B7">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20104CF" w14:textId="77777777" w:rsidR="001E77B7" w:rsidRPr="001E77B7" w:rsidRDefault="001E77B7" w:rsidP="00826901">
      <w:pPr>
        <w:numPr>
          <w:ilvl w:val="1"/>
          <w:numId w:val="13"/>
        </w:numPr>
        <w:spacing w:after="0" w:line="240" w:lineRule="auto"/>
        <w:ind w:left="0" w:firstLine="851"/>
        <w:jc w:val="both"/>
        <w:rPr>
          <w:rFonts w:ascii="Times New Roman" w:eastAsia="Yu Mincho" w:hAnsi="Times New Roman" w:cs="Times New Roman"/>
          <w:sz w:val="24"/>
          <w:szCs w:val="24"/>
        </w:rPr>
      </w:pPr>
      <w:r w:rsidRPr="001E77B7">
        <w:rPr>
          <w:rFonts w:ascii="Times New Roman" w:eastAsia="Yu Mincho" w:hAnsi="Times New Roman" w:cs="Times New Roman"/>
          <w:sz w:val="24"/>
          <w:szCs w:val="24"/>
        </w:rPr>
        <w:t>priesaikos deklaracija;</w:t>
      </w:r>
    </w:p>
    <w:p w14:paraId="3C2259EF" w14:textId="77777777" w:rsidR="001E77B7" w:rsidRPr="001E77B7" w:rsidRDefault="001E77B7" w:rsidP="00ED2E93">
      <w:pPr>
        <w:spacing w:line="240" w:lineRule="auto"/>
        <w:ind w:firstLine="851"/>
        <w:jc w:val="both"/>
        <w:rPr>
          <w:rFonts w:ascii="Times New Roman" w:eastAsia="Yu Mincho" w:hAnsi="Times New Roman" w:cs="Times New Roman"/>
          <w:sz w:val="24"/>
          <w:szCs w:val="24"/>
        </w:rPr>
      </w:pPr>
      <w:r w:rsidRPr="001E77B7">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686"/>
        <w:gridCol w:w="1559"/>
        <w:gridCol w:w="3969"/>
      </w:tblGrid>
      <w:tr w:rsidR="00ED2E93" w:rsidRPr="00ED2E93" w14:paraId="64755DF6" w14:textId="77777777" w:rsidTr="00CC2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5A1CF4B3" w14:textId="77777777" w:rsidR="00ED2E93" w:rsidRPr="00ED2E93" w:rsidRDefault="00ED2E93" w:rsidP="00ED2E93">
            <w:pPr>
              <w:spacing w:after="0" w:line="256" w:lineRule="auto"/>
              <w:ind w:left="32" w:hanging="20"/>
              <w:jc w:val="center"/>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23E461E1" w14:textId="77777777" w:rsidR="00ED2E93" w:rsidRPr="00ED2E93" w:rsidRDefault="00ED2E93" w:rsidP="00ED2E93">
            <w:pPr>
              <w:spacing w:after="0" w:line="256" w:lineRule="auto"/>
              <w:jc w:val="center"/>
              <w:rPr>
                <w:rFonts w:ascii="Times New Roman" w:eastAsia="Yu Mincho" w:hAnsi="Times New Roman" w:cs="Times New Roman"/>
                <w:bCs/>
                <w:sz w:val="24"/>
                <w:szCs w:val="24"/>
                <w:lang w:eastAsia="en-US"/>
              </w:rPr>
            </w:pPr>
            <w:r w:rsidRPr="00ED2E93">
              <w:rPr>
                <w:rFonts w:ascii="Times New Roman" w:eastAsia="Yu Mincho" w:hAnsi="Times New Roman" w:cs="Times New Roman"/>
                <w:b/>
                <w:sz w:val="24"/>
                <w:szCs w:val="24"/>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0B8BA8F8" w14:textId="77777777" w:rsidR="00ED2E93" w:rsidRPr="00ED2E93" w:rsidRDefault="00ED2E93" w:rsidP="00ED2E93">
            <w:pPr>
              <w:spacing w:after="0" w:line="256" w:lineRule="auto"/>
              <w:jc w:val="center"/>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07DDD65D" w14:textId="77777777" w:rsidR="00ED2E93" w:rsidRPr="00ED2E93" w:rsidRDefault="00ED2E93" w:rsidP="00ED2E93">
            <w:pPr>
              <w:spacing w:after="0" w:line="256" w:lineRule="auto"/>
              <w:jc w:val="center"/>
              <w:rPr>
                <w:rFonts w:ascii="Times New Roman" w:eastAsia="Yu Mincho" w:hAnsi="Times New Roman" w:cs="Times New Roman"/>
                <w:bCs/>
                <w:iCs/>
                <w:sz w:val="24"/>
                <w:szCs w:val="24"/>
                <w:lang w:eastAsia="en-US"/>
              </w:rPr>
            </w:pPr>
            <w:r w:rsidRPr="00ED2E93">
              <w:rPr>
                <w:rFonts w:ascii="Times New Roman" w:eastAsia="Yu Mincho" w:hAnsi="Times New Roman" w:cs="Times New Roman"/>
                <w:b/>
                <w:sz w:val="24"/>
                <w:szCs w:val="24"/>
                <w:lang w:eastAsia="en-US"/>
              </w:rPr>
              <w:t>Pašalinimo pagrindų nebuvimą įrodantys dokumentai</w:t>
            </w:r>
          </w:p>
        </w:tc>
      </w:tr>
      <w:tr w:rsidR="00ED2E93" w:rsidRPr="00ED2E93" w14:paraId="4778E498"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8FB0FD" w14:textId="4386B27C" w:rsidR="00ED2E93" w:rsidRPr="00ED2E93" w:rsidRDefault="00ED2E93" w:rsidP="00ED2E93">
            <w:pPr>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5A729"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Tiekėjas arba jo atsakingas asmuo, nurodytas VPĮ 46 straipsnio 2 dalies 2 punkte, nuteistas už šią nusikalstamą veiką:</w:t>
            </w:r>
          </w:p>
          <w:p w14:paraId="3E6AB426"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1) dalyvavimą nusikalstamame susivienijime, jo organizavimą ar vadovavimą jam;</w:t>
            </w:r>
          </w:p>
          <w:p w14:paraId="1E8DF0FF"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2) kyšininkavimą, prekybą poveikiu, papirkimą;</w:t>
            </w:r>
          </w:p>
          <w:p w14:paraId="46631C49"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40F874"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4) nusikalstamą bankrotą;</w:t>
            </w:r>
          </w:p>
          <w:p w14:paraId="4E887579"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lastRenderedPageBreak/>
              <w:t>5) teroristinį ir su teroristine veikla susijusį nusikaltimą;</w:t>
            </w:r>
          </w:p>
          <w:p w14:paraId="640F7C0B"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6) nusikalstamu būdu gauto turto legalizavimą;</w:t>
            </w:r>
          </w:p>
          <w:p w14:paraId="4116B113"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7) prekybą žmonėmis, vaiko pirkimą arba pardavimą;</w:t>
            </w:r>
          </w:p>
          <w:p w14:paraId="1E940224"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F22E98F"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p>
          <w:p w14:paraId="6966DB8D"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Laikoma, kad tiekėjas arba jo atsakingas asmuo nuteistas už aukščiau nurodytą nusikalstamą veiką, kai dėl:</w:t>
            </w:r>
          </w:p>
          <w:p w14:paraId="2A01B0CD" w14:textId="77777777" w:rsidR="00ED2E93" w:rsidRPr="00ED2E93" w:rsidRDefault="00ED2E93" w:rsidP="00ED2E93">
            <w:pPr>
              <w:spacing w:after="0" w:line="256" w:lineRule="auto"/>
              <w:jc w:val="both"/>
              <w:rPr>
                <w:rFonts w:ascii="Times New Roman" w:eastAsia="Yu Mincho" w:hAnsi="Times New Roman" w:cs="Times New Roman"/>
                <w:bCs/>
                <w:sz w:val="24"/>
                <w:szCs w:val="24"/>
                <w:lang w:eastAsia="en-US"/>
              </w:rPr>
            </w:pPr>
            <w:r w:rsidRPr="00ED2E93">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85BB2" w14:textId="77777777" w:rsidR="00ED2E93" w:rsidRPr="00ED4EBB" w:rsidRDefault="00ED2E93" w:rsidP="00ED2E93">
            <w:pPr>
              <w:spacing w:after="0" w:line="256" w:lineRule="auto"/>
              <w:jc w:val="both"/>
              <w:rPr>
                <w:rFonts w:ascii="Times New Roman" w:eastAsia="Yu Mincho" w:hAnsi="Times New Roman" w:cs="Times New Roman"/>
                <w:color w:val="0D0D0D" w:themeColor="text1" w:themeTint="F2"/>
                <w:sz w:val="24"/>
                <w:szCs w:val="24"/>
                <w:lang w:eastAsia="en-US"/>
              </w:rPr>
            </w:pPr>
            <w:r w:rsidRPr="00ED4EBB">
              <w:rPr>
                <w:rFonts w:ascii="Times New Roman" w:eastAsia="Yu Mincho" w:hAnsi="Times New Roman" w:cs="Times New Roman"/>
                <w:color w:val="0D0D0D" w:themeColor="text1" w:themeTint="F2"/>
                <w:sz w:val="24"/>
                <w:szCs w:val="24"/>
                <w:lang w:eastAsia="en-US"/>
              </w:rPr>
              <w:t xml:space="preserve">2) tiekėjo, kuris yra juridinis asmuo, kita organizacija ar jos </w:t>
            </w:r>
            <w:r w:rsidRPr="006820BB">
              <w:rPr>
                <w:rFonts w:ascii="Times New Roman" w:eastAsia="Yu Mincho" w:hAnsi="Times New Roman" w:cs="Times New Roman"/>
                <w:bCs/>
                <w:color w:val="0D0D0D" w:themeColor="text1" w:themeTint="F2"/>
                <w:sz w:val="24"/>
                <w:szCs w:val="24"/>
                <w:lang w:eastAsia="en-US"/>
              </w:rPr>
              <w:t>struktūrinis</w:t>
            </w:r>
            <w:r w:rsidRPr="00ED4EBB">
              <w:rPr>
                <w:rFonts w:ascii="Times New Roman" w:eastAsia="Yu Mincho" w:hAnsi="Times New Roman" w:cs="Times New Roman"/>
                <w:color w:val="0D0D0D" w:themeColor="text1" w:themeTint="F2"/>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7A2250E"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4EBB">
              <w:rPr>
                <w:rFonts w:ascii="Times New Roman" w:eastAsia="Yu Mincho" w:hAnsi="Times New Roman" w:cs="Times New Roman"/>
                <w:bCs/>
                <w:color w:val="0D0D0D" w:themeColor="text1" w:themeTint="F2"/>
                <w:sz w:val="24"/>
                <w:szCs w:val="24"/>
                <w:lang w:eastAsia="en-US"/>
              </w:rPr>
              <w:t xml:space="preserve">3) tiekėjo, kuris yra juridinis asmuo, kita organizacija ar jos </w:t>
            </w:r>
            <w:r w:rsidRPr="00ED4EBB">
              <w:rPr>
                <w:rFonts w:ascii="Times New Roman" w:eastAsia="Yu Mincho" w:hAnsi="Times New Roman" w:cs="Times New Roman"/>
                <w:color w:val="0D0D0D" w:themeColor="text1" w:themeTint="F2"/>
                <w:sz w:val="24"/>
                <w:szCs w:val="24"/>
                <w:lang w:eastAsia="en-US"/>
              </w:rPr>
              <w:t>struktūrinis</w:t>
            </w:r>
            <w:r w:rsidRPr="00ED4EBB">
              <w:rPr>
                <w:rFonts w:ascii="Times New Roman" w:eastAsia="Yu Mincho" w:hAnsi="Times New Roman" w:cs="Times New Roman"/>
                <w:bCs/>
                <w:color w:val="0D0D0D" w:themeColor="text1" w:themeTint="F2"/>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47276"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lastRenderedPageBreak/>
              <w:t>VPĮ 46 straipsnio 1 dalis</w:t>
            </w:r>
          </w:p>
          <w:p w14:paraId="3857F3AE"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p w14:paraId="212C39BF"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EBVPD III dalies A1-A6 punktai</w:t>
            </w:r>
          </w:p>
          <w:p w14:paraId="38B01E91"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p w14:paraId="579173C5"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133745"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Iš Lietuvoje įsteigtų subjektų reikalaujama:</w:t>
            </w:r>
          </w:p>
          <w:p w14:paraId="363BF85B" w14:textId="77777777" w:rsidR="00ED2E93" w:rsidRPr="00ED2E93" w:rsidRDefault="00ED2E93" w:rsidP="00826901">
            <w:pPr>
              <w:numPr>
                <w:ilvl w:val="0"/>
                <w:numId w:val="14"/>
              </w:numPr>
              <w:spacing w:after="0" w:line="256" w:lineRule="auto"/>
              <w:ind w:left="314"/>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išrašo iš teismo sprendimo arba</w:t>
            </w:r>
          </w:p>
          <w:p w14:paraId="35B38DEF" w14:textId="77777777" w:rsidR="00ED2E93" w:rsidRPr="00ED2E93" w:rsidRDefault="00ED2E93" w:rsidP="00826901">
            <w:pPr>
              <w:numPr>
                <w:ilvl w:val="0"/>
                <w:numId w:val="14"/>
              </w:numPr>
              <w:spacing w:after="0" w:line="256" w:lineRule="auto"/>
              <w:ind w:left="314"/>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Informatikos ir ryšių departamento prie Vidaus reikalų ministerijos pažymos, arba</w:t>
            </w:r>
          </w:p>
          <w:p w14:paraId="4458D042" w14:textId="77777777" w:rsidR="00ED2E93" w:rsidRPr="00ED2E93" w:rsidRDefault="00ED2E93" w:rsidP="00826901">
            <w:pPr>
              <w:numPr>
                <w:ilvl w:val="0"/>
                <w:numId w:val="14"/>
              </w:numPr>
              <w:spacing w:after="0" w:line="256" w:lineRule="auto"/>
              <w:ind w:left="314"/>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1E3A43ED"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p w14:paraId="3C4CADAB"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Iš ne Lietuvoje įsteigtų subjektų reikalaujama:</w:t>
            </w:r>
          </w:p>
          <w:p w14:paraId="64AF5967" w14:textId="77777777" w:rsidR="00ED2E93" w:rsidRPr="00ED2E93" w:rsidRDefault="00ED2E93" w:rsidP="00826901">
            <w:pPr>
              <w:numPr>
                <w:ilvl w:val="0"/>
                <w:numId w:val="14"/>
              </w:numPr>
              <w:spacing w:after="0" w:line="256" w:lineRule="auto"/>
              <w:ind w:left="314"/>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atitinkamos užsienio šalies institucijos dokumento</w:t>
            </w:r>
            <w:r w:rsidRPr="00ED2E93">
              <w:rPr>
                <w:rFonts w:ascii="Times New Roman" w:eastAsia="Yu Mincho" w:hAnsi="Times New Roman" w:cs="Times New Roman"/>
                <w:sz w:val="24"/>
                <w:szCs w:val="24"/>
                <w:vertAlign w:val="superscript"/>
                <w:lang w:eastAsia="en-US"/>
              </w:rPr>
              <w:footnoteReference w:id="2"/>
            </w:r>
            <w:r w:rsidRPr="00ED2E93">
              <w:rPr>
                <w:rFonts w:ascii="Times New Roman" w:eastAsia="Yu Mincho" w:hAnsi="Times New Roman" w:cs="Times New Roman"/>
                <w:sz w:val="24"/>
                <w:szCs w:val="24"/>
                <w:lang w:eastAsia="en-US"/>
              </w:rPr>
              <w:t>.</w:t>
            </w:r>
          </w:p>
          <w:p w14:paraId="3605ADEB"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p w14:paraId="12EDE09F" w14:textId="1D259C86" w:rsidR="00ED2E93" w:rsidRPr="00ED2E93" w:rsidRDefault="00ED2E93" w:rsidP="00ED2E93">
            <w:pPr>
              <w:spacing w:after="0" w:line="256" w:lineRule="auto"/>
              <w:jc w:val="both"/>
              <w:rPr>
                <w:rFonts w:ascii="Times New Roman" w:eastAsia="Yu Mincho" w:hAnsi="Times New Roman" w:cs="Times New Roman"/>
                <w:color w:val="7030A0"/>
                <w:sz w:val="24"/>
                <w:szCs w:val="24"/>
                <w:lang w:eastAsia="en-US"/>
              </w:rPr>
            </w:pPr>
            <w:r w:rsidRPr="00ED2E93">
              <w:rPr>
                <w:rFonts w:ascii="Times New Roman" w:eastAsia="Yu Mincho" w:hAnsi="Times New Roman" w:cs="Times New Roman"/>
                <w:sz w:val="24"/>
                <w:szCs w:val="24"/>
                <w:lang w:eastAsia="en-US"/>
              </w:rPr>
              <w:t xml:space="preserve">Nurodyti dokumentai turi būti išduoti ne anksčiau kaip </w:t>
            </w:r>
            <w:r w:rsidRPr="00ED2E93">
              <w:rPr>
                <w:rFonts w:ascii="Times New Roman" w:eastAsia="Yu Mincho" w:hAnsi="Times New Roman" w:cs="Times New Roman"/>
                <w:color w:val="0D0D0D" w:themeColor="text1" w:themeTint="F2"/>
                <w:sz w:val="24"/>
                <w:szCs w:val="24"/>
                <w:lang w:eastAsia="en-US"/>
              </w:rPr>
              <w:t xml:space="preserve">180 dienų iki </w:t>
            </w:r>
            <w:r w:rsidRPr="00ED2E9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ED2E93">
              <w:rPr>
                <w:rFonts w:ascii="Times New Roman" w:eastAsia="Times New Roman" w:hAnsi="Times New Roman" w:cs="Times New Roman"/>
                <w:sz w:val="24"/>
                <w:szCs w:val="24"/>
                <w:lang w:eastAsia="en-US"/>
              </w:rPr>
              <w:t>umentus</w:t>
            </w:r>
            <w:r w:rsidRPr="00ED2E93">
              <w:rPr>
                <w:rFonts w:ascii="Times New Roman" w:eastAsia="Yu Mincho" w:hAnsi="Times New Roman" w:cs="Times New Roman"/>
                <w:sz w:val="24"/>
                <w:szCs w:val="24"/>
                <w:lang w:eastAsia="en-US"/>
              </w:rPr>
              <w:t xml:space="preserve">. </w:t>
            </w:r>
            <w:r w:rsidRPr="00ED2E93">
              <w:rPr>
                <w:rFonts w:ascii="Times New Roman" w:eastAsia="Yu Mincho" w:hAnsi="Times New Roman" w:cs="Times New Roman"/>
                <w:b/>
                <w:bCs/>
                <w:i/>
                <w:iCs/>
                <w:color w:val="000000" w:themeColor="text1"/>
                <w:sz w:val="24"/>
                <w:szCs w:val="24"/>
                <w:lang w:eastAsia="en-US"/>
              </w:rPr>
              <w:t>Pavyzdys</w:t>
            </w:r>
            <w:r w:rsidRPr="00ED2E93">
              <w:rPr>
                <w:rFonts w:ascii="Times New Roman" w:eastAsia="Yu Mincho" w:hAnsi="Times New Roman" w:cs="Times New Roman"/>
                <w:i/>
                <w:iCs/>
                <w:color w:val="000000" w:themeColor="text1"/>
                <w:sz w:val="24"/>
                <w:szCs w:val="24"/>
                <w:lang w:eastAsia="en-US"/>
              </w:rPr>
              <w:t>: Jeigu perkančioji organizacija 202</w:t>
            </w:r>
            <w:r w:rsidR="00330756">
              <w:rPr>
                <w:rFonts w:ascii="Times New Roman" w:eastAsia="Yu Mincho" w:hAnsi="Times New Roman" w:cs="Times New Roman"/>
                <w:i/>
                <w:iCs/>
                <w:color w:val="000000" w:themeColor="text1"/>
                <w:sz w:val="24"/>
                <w:szCs w:val="24"/>
                <w:lang w:eastAsia="en-US"/>
              </w:rPr>
              <w:t>4</w:t>
            </w:r>
            <w:r w:rsidRPr="00ED2E93">
              <w:rPr>
                <w:rFonts w:ascii="Times New Roman" w:eastAsia="Yu Mincho" w:hAnsi="Times New Roman" w:cs="Times New Roman"/>
                <w:i/>
                <w:iCs/>
                <w:color w:val="000000" w:themeColor="text1"/>
                <w:sz w:val="24"/>
                <w:szCs w:val="24"/>
                <w:lang w:eastAsia="en-US"/>
              </w:rPr>
              <w:t>-10-10 kreipėsi į tiekėją prašydama iki 202</w:t>
            </w:r>
            <w:r w:rsidR="00330756">
              <w:rPr>
                <w:rFonts w:ascii="Times New Roman" w:eastAsia="Yu Mincho" w:hAnsi="Times New Roman" w:cs="Times New Roman"/>
                <w:i/>
                <w:iCs/>
                <w:color w:val="000000" w:themeColor="text1"/>
                <w:sz w:val="24"/>
                <w:szCs w:val="24"/>
                <w:lang w:eastAsia="en-US"/>
              </w:rPr>
              <w:t>4</w:t>
            </w:r>
            <w:r w:rsidRPr="00ED2E93">
              <w:rPr>
                <w:rFonts w:ascii="Times New Roman" w:eastAsia="Yu Mincho" w:hAnsi="Times New Roman" w:cs="Times New Roman"/>
                <w:i/>
                <w:iCs/>
                <w:color w:val="000000" w:themeColor="text1"/>
                <w:sz w:val="24"/>
                <w:szCs w:val="24"/>
                <w:lang w:eastAsia="en-US"/>
              </w:rPr>
              <w:t xml:space="preserve">-10-14 pateikti įrodančius </w:t>
            </w:r>
            <w:r w:rsidRPr="00ED2E93">
              <w:rPr>
                <w:rFonts w:ascii="Times New Roman" w:eastAsia="Yu Mincho" w:hAnsi="Times New Roman" w:cs="Times New Roman"/>
                <w:i/>
                <w:iCs/>
                <w:color w:val="000000" w:themeColor="text1"/>
                <w:sz w:val="24"/>
                <w:szCs w:val="24"/>
                <w:lang w:eastAsia="en-US"/>
              </w:rPr>
              <w:lastRenderedPageBreak/>
              <w:t>dokumentus, jie turi būti išduoti ne anksčiau kaip 180 dienų, jas skaičiuojant atgal nuo 202</w:t>
            </w:r>
            <w:r w:rsidR="00330756">
              <w:rPr>
                <w:rFonts w:ascii="Times New Roman" w:eastAsia="Yu Mincho" w:hAnsi="Times New Roman" w:cs="Times New Roman"/>
                <w:i/>
                <w:iCs/>
                <w:color w:val="000000" w:themeColor="text1"/>
                <w:sz w:val="24"/>
                <w:szCs w:val="24"/>
                <w:lang w:eastAsia="en-US"/>
              </w:rPr>
              <w:t>4</w:t>
            </w:r>
            <w:r w:rsidRPr="00ED2E93">
              <w:rPr>
                <w:rFonts w:ascii="Times New Roman" w:eastAsia="Yu Mincho" w:hAnsi="Times New Roman" w:cs="Times New Roman"/>
                <w:i/>
                <w:iCs/>
                <w:color w:val="000000" w:themeColor="text1"/>
                <w:sz w:val="24"/>
                <w:szCs w:val="24"/>
                <w:lang w:eastAsia="en-US"/>
              </w:rPr>
              <w:t xml:space="preserve">-10-14. </w:t>
            </w:r>
          </w:p>
          <w:p w14:paraId="4ACEFBD8"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p>
          <w:p w14:paraId="01A05D46" w14:textId="77777777" w:rsidR="00ED2E93" w:rsidRPr="00ED2E93" w:rsidRDefault="00ED2E93" w:rsidP="00ED2E93">
            <w:pPr>
              <w:spacing w:after="0" w:line="256" w:lineRule="auto"/>
              <w:jc w:val="both"/>
              <w:rPr>
                <w:rFonts w:ascii="Times New Roman" w:eastAsia="Yu Mincho" w:hAnsi="Times New Roman" w:cs="Times New Roman"/>
                <w:bCs/>
                <w:sz w:val="24"/>
                <w:szCs w:val="24"/>
                <w:lang w:eastAsia="en-US"/>
              </w:rPr>
            </w:pPr>
            <w:r w:rsidRPr="00ED2E93">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026E4B4" w14:textId="77777777" w:rsidR="00ED2E93" w:rsidRPr="00ED2E93" w:rsidRDefault="00ED2E93" w:rsidP="00ED2E93">
            <w:pPr>
              <w:spacing w:after="0" w:line="256" w:lineRule="auto"/>
              <w:jc w:val="both"/>
              <w:rPr>
                <w:rFonts w:ascii="Times New Roman" w:eastAsia="Yu Mincho" w:hAnsi="Times New Roman" w:cs="Times New Roman"/>
                <w:bCs/>
                <w:sz w:val="24"/>
                <w:szCs w:val="24"/>
                <w:lang w:eastAsia="en-US"/>
              </w:rPr>
            </w:pPr>
          </w:p>
          <w:p w14:paraId="4F300879" w14:textId="77777777" w:rsidR="00ED2E93" w:rsidRPr="00ED2E93" w:rsidRDefault="00ED2E93" w:rsidP="00ED2E93">
            <w:pPr>
              <w:spacing w:after="0" w:line="256" w:lineRule="auto"/>
              <w:jc w:val="both"/>
              <w:rPr>
                <w:rFonts w:ascii="Times New Roman" w:eastAsia="Yu Mincho" w:hAnsi="Times New Roman" w:cs="Times New Roman"/>
                <w:b/>
                <w:bCs/>
                <w:i/>
                <w:iCs/>
                <w:color w:val="0D0D0D" w:themeColor="text1" w:themeTint="F2"/>
                <w:sz w:val="24"/>
                <w:szCs w:val="24"/>
                <w:lang w:eastAsia="en-US"/>
              </w:rPr>
            </w:pPr>
            <w:r w:rsidRPr="00ED2E93">
              <w:rPr>
                <w:rFonts w:ascii="Times New Roman" w:eastAsia="Yu Mincho" w:hAnsi="Times New Roman" w:cs="Times New Roman"/>
                <w:b/>
                <w:bCs/>
                <w:i/>
                <w:iCs/>
                <w:color w:val="0D0D0D" w:themeColor="text1" w:themeTint="F2"/>
                <w:sz w:val="24"/>
                <w:szCs w:val="24"/>
                <w:lang w:eastAsia="en-US"/>
              </w:rPr>
              <w:t>PASTABA</w:t>
            </w:r>
          </w:p>
          <w:p w14:paraId="00C1DBDC" w14:textId="77777777" w:rsidR="00ED2E93" w:rsidRPr="00ED2E93" w:rsidRDefault="00ED2E93" w:rsidP="00ED2E93">
            <w:pPr>
              <w:spacing w:after="0" w:line="256" w:lineRule="auto"/>
              <w:jc w:val="both"/>
              <w:rPr>
                <w:rFonts w:ascii="Times New Roman" w:eastAsia="Yu Mincho" w:hAnsi="Times New Roman" w:cs="Times New Roman"/>
                <w:color w:val="0D0D0D" w:themeColor="text1" w:themeTint="F2"/>
                <w:sz w:val="24"/>
                <w:szCs w:val="24"/>
                <w:lang w:eastAsia="en-US"/>
              </w:rPr>
            </w:pPr>
            <w:r w:rsidRPr="00ED2E93">
              <w:rPr>
                <w:rFonts w:ascii="Times New Roman" w:eastAsia="Yu Mincho" w:hAnsi="Times New Roman" w:cs="Times New Roman"/>
                <w:color w:val="0D0D0D" w:themeColor="text1" w:themeTint="F2"/>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281C287E"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p>
          <w:p w14:paraId="5B4A2BA3"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p>
        </w:tc>
      </w:tr>
      <w:tr w:rsidR="00ED2E93" w:rsidRPr="00ED2E93" w14:paraId="0B8DD218"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E66B3F" w14:textId="52751B70" w:rsidR="00ED2E93" w:rsidRPr="006820BB" w:rsidRDefault="006820BB" w:rsidP="00ED2E93">
            <w:pPr>
              <w:rPr>
                <w:rFonts w:ascii="Times New Roman" w:eastAsia="Yu Mincho" w:hAnsi="Times New Roman" w:cs="Times New Roman"/>
                <w:bCs/>
                <w:sz w:val="24"/>
                <w:szCs w:val="24"/>
                <w:lang w:eastAsia="en-US"/>
              </w:rPr>
            </w:pPr>
            <w:r w:rsidRPr="006820BB">
              <w:rPr>
                <w:rFonts w:ascii="Times New Roman" w:eastAsia="Yu Mincho" w:hAnsi="Times New Roman" w:cs="Times New Roman"/>
                <w:bCs/>
                <w:sz w:val="24"/>
                <w:szCs w:val="24"/>
                <w:lang w:eastAsia="en-US"/>
              </w:rPr>
              <w:lastRenderedPageBreak/>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D0310"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5B58FA"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p>
          <w:p w14:paraId="74713254"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Laikoma, kad tiekėjas nuteistas už aukščiau nurodytą nusikalstamą veiką, kai dėl:</w:t>
            </w:r>
          </w:p>
          <w:p w14:paraId="35A4B39B" w14:textId="77777777" w:rsidR="00ED2E93" w:rsidRPr="00ED2E93" w:rsidRDefault="00ED2E93" w:rsidP="00ED2E93">
            <w:pPr>
              <w:spacing w:after="0" w:line="256" w:lineRule="auto"/>
              <w:jc w:val="both"/>
              <w:rPr>
                <w:rFonts w:ascii="Times New Roman" w:eastAsia="Yu Mincho" w:hAnsi="Times New Roman" w:cs="Times New Roman"/>
                <w:bCs/>
                <w:sz w:val="24"/>
                <w:szCs w:val="24"/>
                <w:lang w:eastAsia="en-US"/>
              </w:rPr>
            </w:pPr>
            <w:r w:rsidRPr="00ED2E93">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1E7FF2F"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3102C5">
              <w:rPr>
                <w:rFonts w:ascii="Times New Roman" w:eastAsia="Yu Mincho" w:hAnsi="Times New Roman" w:cs="Times New Roman"/>
                <w:bCs/>
                <w:sz w:val="24"/>
                <w:szCs w:val="24"/>
                <w:lang w:eastAsia="en-US"/>
              </w:rPr>
              <w:t xml:space="preserve">2) tiekėjo, kuris yra juridinis asmuo, kita organizacija ar jos </w:t>
            </w:r>
            <w:r w:rsidRPr="003102C5">
              <w:rPr>
                <w:rFonts w:ascii="Times New Roman" w:eastAsia="Yu Mincho" w:hAnsi="Times New Roman" w:cs="Times New Roman"/>
                <w:sz w:val="24"/>
                <w:szCs w:val="24"/>
                <w:lang w:eastAsia="en-US"/>
              </w:rPr>
              <w:t>struktūrinis</w:t>
            </w:r>
            <w:r w:rsidRPr="003102C5">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C358EF6"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Tačiau ši nuostata netaikoma, jeigu:</w:t>
            </w:r>
          </w:p>
          <w:p w14:paraId="4DBA2186"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 xml:space="preserve">1) tiekėjas yra įsipareigojęs sumokėti mokesčius, įskaitant socialinio draudimo įmokas ir dėl to </w:t>
            </w:r>
            <w:r w:rsidRPr="00ED2E93">
              <w:rPr>
                <w:rFonts w:ascii="Times New Roman" w:eastAsia="Yu Mincho" w:hAnsi="Times New Roman" w:cs="Times New Roman"/>
                <w:bCs/>
                <w:sz w:val="24"/>
                <w:szCs w:val="24"/>
                <w:lang w:eastAsia="en-US"/>
              </w:rPr>
              <w:lastRenderedPageBreak/>
              <w:t>laikomas jau įvykdžiusiu šioje dalyje nurodytus įsipareigojimus;</w:t>
            </w:r>
          </w:p>
          <w:p w14:paraId="78A4E752"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2) įsiskolinimo suma neviršija 50 Eur (penkiasdešimt eurų);</w:t>
            </w:r>
          </w:p>
          <w:p w14:paraId="694B263A" w14:textId="77777777" w:rsidR="00ED2E93" w:rsidRPr="00ED2E93" w:rsidRDefault="00ED2E93" w:rsidP="003102C5">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67F94"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lastRenderedPageBreak/>
              <w:t>VPĮ 46 straipsnio 3 dalis</w:t>
            </w:r>
          </w:p>
          <w:p w14:paraId="2B58F196" w14:textId="77777777" w:rsidR="00ED2E93" w:rsidRPr="00ED2E93" w:rsidRDefault="00ED2E93" w:rsidP="00ED2E93">
            <w:pPr>
              <w:spacing w:after="0" w:line="256" w:lineRule="auto"/>
              <w:jc w:val="both"/>
              <w:rPr>
                <w:rFonts w:ascii="Times New Roman" w:eastAsia="Arial" w:hAnsi="Times New Roman" w:cs="Times New Roman"/>
                <w:sz w:val="24"/>
                <w:szCs w:val="24"/>
                <w:lang w:eastAsia="en-US"/>
              </w:rPr>
            </w:pPr>
          </w:p>
          <w:p w14:paraId="0E38D067"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Arial" w:hAnsi="Times New Roman" w:cs="Times New Roman"/>
                <w:sz w:val="24"/>
                <w:szCs w:val="24"/>
                <w:lang w:eastAsia="en-US"/>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FBFC8"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1) Dėl įsipareigojimų, susijusių su mokesčių mokėjimu, įvykdymo iš Lietuvoje įsteigtų subjektų prašoma:</w:t>
            </w:r>
          </w:p>
          <w:p w14:paraId="6F8D369E"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p>
          <w:p w14:paraId="177538DF" w14:textId="77777777" w:rsidR="00ED2E93" w:rsidRPr="00ED2E93" w:rsidRDefault="00ED2E93" w:rsidP="00826901">
            <w:pPr>
              <w:numPr>
                <w:ilvl w:val="0"/>
                <w:numId w:val="15"/>
              </w:numPr>
              <w:spacing w:after="0" w:line="256" w:lineRule="auto"/>
              <w:ind w:left="314" w:hanging="283"/>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išrašo iš teismo sprendimo (jei toks yra) arba Valstybinės mokesčių inspekcijos prie Lietuvos Respublikos finansų ministerijos išduoto dokumento,</w:t>
            </w:r>
          </w:p>
          <w:p w14:paraId="07138507" w14:textId="77777777" w:rsidR="00ED2E93" w:rsidRPr="00ED2E93" w:rsidRDefault="00ED2E93" w:rsidP="00826901">
            <w:pPr>
              <w:numPr>
                <w:ilvl w:val="0"/>
                <w:numId w:val="16"/>
              </w:numPr>
              <w:spacing w:after="0" w:line="256" w:lineRule="auto"/>
              <w:ind w:left="314" w:hanging="283"/>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12E311FF"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p w14:paraId="2C361CCF"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Iš ne Lietuvoje įsteigtų subjektų reikalaujama:</w:t>
            </w:r>
          </w:p>
          <w:p w14:paraId="32FBFB61" w14:textId="77777777" w:rsidR="00ED2E93" w:rsidRPr="00ED2E93" w:rsidRDefault="00ED2E93" w:rsidP="00826901">
            <w:pPr>
              <w:numPr>
                <w:ilvl w:val="0"/>
                <w:numId w:val="14"/>
              </w:numPr>
              <w:spacing w:after="0" w:line="256" w:lineRule="auto"/>
              <w:ind w:left="314"/>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atitinkamos užsienio šalies institucijos dokumento</w:t>
            </w:r>
            <w:r w:rsidRPr="00ED2E93">
              <w:rPr>
                <w:rFonts w:ascii="Times New Roman" w:eastAsia="Yu Mincho" w:hAnsi="Times New Roman" w:cs="Times New Roman"/>
                <w:sz w:val="24"/>
                <w:szCs w:val="24"/>
                <w:vertAlign w:val="superscript"/>
                <w:lang w:eastAsia="en-US"/>
              </w:rPr>
              <w:footnoteReference w:id="3"/>
            </w:r>
            <w:r w:rsidRPr="00ED2E93">
              <w:rPr>
                <w:rFonts w:ascii="Times New Roman" w:eastAsia="Yu Mincho" w:hAnsi="Times New Roman" w:cs="Times New Roman"/>
                <w:sz w:val="24"/>
                <w:szCs w:val="24"/>
                <w:lang w:eastAsia="en-US"/>
              </w:rPr>
              <w:t>.</w:t>
            </w:r>
          </w:p>
          <w:p w14:paraId="07E78B56"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p w14:paraId="58D92693" w14:textId="56502313" w:rsidR="00ED2E93" w:rsidRPr="00ED2E93" w:rsidRDefault="00ED2E93" w:rsidP="00ED2E93">
            <w:pPr>
              <w:spacing w:after="0" w:line="256" w:lineRule="auto"/>
              <w:jc w:val="both"/>
              <w:rPr>
                <w:rFonts w:ascii="Times New Roman" w:eastAsia="Yu Mincho" w:hAnsi="Times New Roman" w:cs="Times New Roman"/>
                <w:i/>
                <w:iCs/>
                <w:color w:val="000000" w:themeColor="text1"/>
                <w:sz w:val="24"/>
                <w:szCs w:val="24"/>
                <w:lang w:eastAsia="en-US"/>
              </w:rPr>
            </w:pPr>
            <w:r w:rsidRPr="00ED2E93">
              <w:rPr>
                <w:rFonts w:ascii="Times New Roman" w:eastAsia="Yu Mincho" w:hAnsi="Times New Roman" w:cs="Times New Roman"/>
                <w:sz w:val="24"/>
                <w:szCs w:val="24"/>
                <w:lang w:eastAsia="en-US"/>
              </w:rPr>
              <w:t xml:space="preserve">Nurodyti dokumentai turi būti  išduoti ne anksčiau kaip </w:t>
            </w:r>
            <w:r w:rsidRPr="003102C5">
              <w:rPr>
                <w:rFonts w:ascii="Times New Roman" w:eastAsia="Yu Mincho" w:hAnsi="Times New Roman" w:cs="Times New Roman"/>
                <w:sz w:val="24"/>
                <w:szCs w:val="24"/>
                <w:lang w:eastAsia="en-US"/>
              </w:rPr>
              <w:t xml:space="preserve">120 dienų </w:t>
            </w:r>
            <w:r w:rsidRPr="00ED2E93">
              <w:rPr>
                <w:rFonts w:ascii="Times New Roman" w:eastAsia="Yu Mincho" w:hAnsi="Times New Roman" w:cs="Times New Roman"/>
                <w:sz w:val="24"/>
                <w:szCs w:val="24"/>
                <w:lang w:eastAsia="en-US"/>
              </w:rPr>
              <w:t xml:space="preserve">iki </w:t>
            </w:r>
            <w:r w:rsidRPr="00ED2E9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ED2E93">
              <w:rPr>
                <w:rFonts w:ascii="Times New Roman" w:eastAsia="Times New Roman" w:hAnsi="Times New Roman" w:cs="Times New Roman"/>
                <w:sz w:val="24"/>
                <w:szCs w:val="24"/>
                <w:lang w:eastAsia="en-US"/>
              </w:rPr>
              <w:t>umentus</w:t>
            </w:r>
            <w:r w:rsidRPr="00ED2E93">
              <w:rPr>
                <w:rFonts w:ascii="Times New Roman" w:eastAsia="Yu Mincho" w:hAnsi="Times New Roman" w:cs="Times New Roman"/>
                <w:sz w:val="24"/>
                <w:szCs w:val="24"/>
                <w:lang w:eastAsia="en-US"/>
              </w:rPr>
              <w:t xml:space="preserve">. </w:t>
            </w:r>
            <w:r w:rsidRPr="00ED2E93">
              <w:rPr>
                <w:rFonts w:ascii="Times New Roman" w:eastAsia="Yu Mincho" w:hAnsi="Times New Roman" w:cs="Times New Roman"/>
                <w:b/>
                <w:bCs/>
                <w:i/>
                <w:iCs/>
                <w:color w:val="000000" w:themeColor="text1"/>
                <w:sz w:val="24"/>
                <w:szCs w:val="24"/>
                <w:lang w:eastAsia="en-US"/>
              </w:rPr>
              <w:t>Pavyzdys</w:t>
            </w:r>
            <w:r w:rsidRPr="00ED2E93">
              <w:rPr>
                <w:rFonts w:ascii="Times New Roman" w:eastAsia="Yu Mincho" w:hAnsi="Times New Roman" w:cs="Times New Roman"/>
                <w:i/>
                <w:iCs/>
                <w:color w:val="000000" w:themeColor="text1"/>
                <w:sz w:val="24"/>
                <w:szCs w:val="24"/>
                <w:lang w:eastAsia="en-US"/>
              </w:rPr>
              <w:t>: Jeigu perkančioji organizacija 202</w:t>
            </w:r>
            <w:r w:rsidR="00330756">
              <w:rPr>
                <w:rFonts w:ascii="Times New Roman" w:eastAsia="Yu Mincho" w:hAnsi="Times New Roman" w:cs="Times New Roman"/>
                <w:i/>
                <w:iCs/>
                <w:color w:val="000000" w:themeColor="text1"/>
                <w:sz w:val="24"/>
                <w:szCs w:val="24"/>
                <w:lang w:eastAsia="en-US"/>
              </w:rPr>
              <w:t>4</w:t>
            </w:r>
            <w:r w:rsidRPr="00ED2E93">
              <w:rPr>
                <w:rFonts w:ascii="Times New Roman" w:eastAsia="Yu Mincho" w:hAnsi="Times New Roman" w:cs="Times New Roman"/>
                <w:i/>
                <w:iCs/>
                <w:color w:val="000000" w:themeColor="text1"/>
                <w:sz w:val="24"/>
                <w:szCs w:val="24"/>
                <w:lang w:eastAsia="en-US"/>
              </w:rPr>
              <w:t>-10-10 kreipėsi į tiekėją prašydama iki 202</w:t>
            </w:r>
            <w:r w:rsidR="00330756">
              <w:rPr>
                <w:rFonts w:ascii="Times New Roman" w:eastAsia="Yu Mincho" w:hAnsi="Times New Roman" w:cs="Times New Roman"/>
                <w:i/>
                <w:iCs/>
                <w:color w:val="000000" w:themeColor="text1"/>
                <w:sz w:val="24"/>
                <w:szCs w:val="24"/>
                <w:lang w:eastAsia="en-US"/>
              </w:rPr>
              <w:t>4</w:t>
            </w:r>
            <w:r w:rsidRPr="00ED2E93">
              <w:rPr>
                <w:rFonts w:ascii="Times New Roman" w:eastAsia="Yu Mincho" w:hAnsi="Times New Roman" w:cs="Times New Roman"/>
                <w:i/>
                <w:iCs/>
                <w:color w:val="000000" w:themeColor="text1"/>
                <w:sz w:val="24"/>
                <w:szCs w:val="24"/>
                <w:lang w:eastAsia="en-US"/>
              </w:rPr>
              <w:t>-10-14 pateikti įrodančius dokumentus, jie turi būti išduoti ne anksčiau kaip 120 dienų, jas skaič</w:t>
            </w:r>
            <w:r w:rsidR="00330756">
              <w:rPr>
                <w:rFonts w:ascii="Times New Roman" w:eastAsia="Yu Mincho" w:hAnsi="Times New Roman" w:cs="Times New Roman"/>
                <w:i/>
                <w:iCs/>
                <w:color w:val="000000" w:themeColor="text1"/>
                <w:sz w:val="24"/>
                <w:szCs w:val="24"/>
                <w:lang w:eastAsia="en-US"/>
              </w:rPr>
              <w:t>iuojant atgal nuo 2024</w:t>
            </w:r>
            <w:r w:rsidRPr="00ED2E93">
              <w:rPr>
                <w:rFonts w:ascii="Times New Roman" w:eastAsia="Yu Mincho" w:hAnsi="Times New Roman" w:cs="Times New Roman"/>
                <w:i/>
                <w:iCs/>
                <w:color w:val="000000" w:themeColor="text1"/>
                <w:sz w:val="24"/>
                <w:szCs w:val="24"/>
                <w:lang w:eastAsia="en-US"/>
              </w:rPr>
              <w:t xml:space="preserve">-10-14. </w:t>
            </w:r>
          </w:p>
          <w:p w14:paraId="1DA9C86B" w14:textId="77777777" w:rsidR="00ED2E93" w:rsidRPr="00ED2E93" w:rsidRDefault="00ED2E93" w:rsidP="00ED2E93">
            <w:pPr>
              <w:spacing w:after="0" w:line="256" w:lineRule="auto"/>
              <w:jc w:val="both"/>
              <w:rPr>
                <w:rFonts w:ascii="Times New Roman" w:eastAsia="Yu Mincho" w:hAnsi="Times New Roman" w:cs="Times New Roman"/>
                <w:i/>
                <w:iCs/>
                <w:color w:val="7030A0"/>
                <w:sz w:val="24"/>
                <w:szCs w:val="24"/>
                <w:lang w:eastAsia="en-US"/>
              </w:rPr>
            </w:pPr>
          </w:p>
          <w:p w14:paraId="157A83BF"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81CE5D2"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p>
          <w:p w14:paraId="27A95BF1"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2) Dėl įsipareigojimų, susijusių su socialinio draudimo įmokų mokėjimu, įvykdymo i</w:t>
            </w:r>
            <w:r w:rsidRPr="00ED2E93">
              <w:rPr>
                <w:rFonts w:ascii="Times New Roman" w:eastAsia="Yu Mincho" w:hAnsi="Times New Roman" w:cs="Times New Roman"/>
                <w:sz w:val="24"/>
                <w:szCs w:val="24"/>
                <w:lang w:eastAsia="en-US"/>
              </w:rPr>
              <w:t xml:space="preserve">š Lietuvoje įsteigtų subjektų </w:t>
            </w:r>
            <w:r w:rsidRPr="00ED2E93">
              <w:rPr>
                <w:rFonts w:ascii="Times New Roman" w:eastAsia="Yu Mincho" w:hAnsi="Times New Roman" w:cs="Times New Roman"/>
                <w:bCs/>
                <w:sz w:val="24"/>
                <w:szCs w:val="24"/>
                <w:lang w:eastAsia="en-US"/>
              </w:rPr>
              <w:t>prašoma:</w:t>
            </w:r>
          </w:p>
          <w:p w14:paraId="2738FE4D" w14:textId="77777777" w:rsidR="00ED2E93" w:rsidRPr="00ED2E93" w:rsidRDefault="00ED2E93" w:rsidP="00ED2E93">
            <w:pPr>
              <w:spacing w:after="0" w:line="256" w:lineRule="auto"/>
              <w:jc w:val="both"/>
              <w:rPr>
                <w:rFonts w:ascii="Times New Roman" w:eastAsia="Yu Mincho" w:hAnsi="Times New Roman" w:cs="Times New Roman"/>
                <w:bCs/>
                <w:sz w:val="24"/>
                <w:szCs w:val="24"/>
                <w:lang w:eastAsia="en-US"/>
              </w:rPr>
            </w:pPr>
            <w:r w:rsidRPr="00ED2E93">
              <w:rPr>
                <w:rFonts w:ascii="Times New Roman" w:eastAsia="Yu Mincho"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ED2E93">
                <w:rPr>
                  <w:rFonts w:ascii="Times New Roman" w:eastAsia="Yu Mincho" w:hAnsi="Times New Roman" w:cs="Times New Roman"/>
                  <w:bCs/>
                  <w:sz w:val="24"/>
                  <w:szCs w:val="24"/>
                  <w:u w:val="single"/>
                  <w:lang w:eastAsia="en-US"/>
                </w:rPr>
                <w:t>http://draudejai.sodra.lt/draudeju_viesi_duomenys/</w:t>
              </w:r>
            </w:hyperlink>
            <w:r w:rsidRPr="00ED2E93">
              <w:rPr>
                <w:rFonts w:ascii="Times New Roman" w:eastAsia="Yu Mincho" w:hAnsi="Times New Roman" w:cs="Times New Roman"/>
                <w:bCs/>
                <w:sz w:val="24"/>
                <w:szCs w:val="24"/>
                <w:lang w:eastAsia="en-US"/>
              </w:rPr>
              <w:t>.</w:t>
            </w:r>
          </w:p>
          <w:p w14:paraId="508089F7"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p>
          <w:p w14:paraId="6E39B932"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782A5A8"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p>
          <w:p w14:paraId="2A19E67D"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 xml:space="preserve">2.2) Jeigu tiekėjas yra fizinis asmuo, registruotas Lietuvos Respublikoje, jis pateikia išrašą iš teismo sprendimo (jei </w:t>
            </w:r>
            <w:r w:rsidRPr="00ED2E93">
              <w:rPr>
                <w:rFonts w:ascii="Times New Roman" w:eastAsia="Yu Mincho" w:hAnsi="Times New Roman" w:cs="Times New Roman"/>
                <w:sz w:val="24"/>
                <w:szCs w:val="24"/>
                <w:lang w:eastAsia="en-US"/>
              </w:rPr>
              <w:lastRenderedPageBreak/>
              <w:t>toks yra) arba „Sodros“ išduotą dokumentą, arba valstybės įmonės Registrų centras Lietuvos Respublikos Vyriausybės nustatyta tvarka išduotą dokumentą, patvirtinantį jungtinius kompetentingų institucijų tvarkomus duomenis.</w:t>
            </w:r>
          </w:p>
          <w:p w14:paraId="3EAC15B0"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p>
          <w:p w14:paraId="6AC8D754"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Iš ne Lietuvoje įsteigtų subjektų reikalaujama:</w:t>
            </w:r>
          </w:p>
          <w:p w14:paraId="35F99BEA" w14:textId="77777777" w:rsidR="00ED2E93" w:rsidRPr="00ED2E93" w:rsidRDefault="00ED2E93" w:rsidP="00826901">
            <w:pPr>
              <w:numPr>
                <w:ilvl w:val="0"/>
                <w:numId w:val="14"/>
              </w:numPr>
              <w:spacing w:after="0" w:line="256" w:lineRule="auto"/>
              <w:ind w:left="314"/>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atitinkamos užsienio šalies kompetentingos institucijos dokumento</w:t>
            </w:r>
            <w:r w:rsidRPr="00ED2E93">
              <w:rPr>
                <w:rFonts w:ascii="Times New Roman" w:eastAsia="Yu Mincho" w:hAnsi="Times New Roman" w:cs="Times New Roman"/>
                <w:sz w:val="24"/>
                <w:szCs w:val="24"/>
                <w:vertAlign w:val="superscript"/>
                <w:lang w:eastAsia="en-US"/>
              </w:rPr>
              <w:footnoteReference w:id="4"/>
            </w:r>
            <w:r w:rsidRPr="00ED2E93">
              <w:rPr>
                <w:rFonts w:ascii="Times New Roman" w:eastAsia="Yu Mincho" w:hAnsi="Times New Roman" w:cs="Times New Roman"/>
                <w:sz w:val="24"/>
                <w:szCs w:val="24"/>
                <w:lang w:eastAsia="en-US"/>
              </w:rPr>
              <w:t>.</w:t>
            </w:r>
          </w:p>
          <w:p w14:paraId="43DF3726"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p>
          <w:p w14:paraId="65539028" w14:textId="381EB9D9" w:rsidR="00ED2E93" w:rsidRPr="00ED2E93" w:rsidRDefault="00ED2E93" w:rsidP="00ED2E93">
            <w:pPr>
              <w:spacing w:after="0" w:line="256" w:lineRule="auto"/>
              <w:jc w:val="both"/>
              <w:rPr>
                <w:rFonts w:ascii="Times New Roman" w:eastAsia="Yu Mincho" w:hAnsi="Times New Roman" w:cs="Times New Roman"/>
                <w:i/>
                <w:iCs/>
                <w:color w:val="7030A0"/>
                <w:sz w:val="24"/>
                <w:szCs w:val="24"/>
                <w:lang w:eastAsia="en-US"/>
              </w:rPr>
            </w:pPr>
            <w:r w:rsidRPr="00ED2E93">
              <w:rPr>
                <w:rFonts w:ascii="Times New Roman" w:eastAsia="Yu Mincho" w:hAnsi="Times New Roman" w:cs="Times New Roman"/>
                <w:sz w:val="24"/>
                <w:szCs w:val="24"/>
                <w:lang w:eastAsia="en-US"/>
              </w:rPr>
              <w:t xml:space="preserve">Nurodyti dokumentai turi būti  išduoti ne anksčiau kaip </w:t>
            </w:r>
            <w:r w:rsidRPr="003102C5">
              <w:rPr>
                <w:rFonts w:ascii="Times New Roman" w:eastAsia="Yu Mincho" w:hAnsi="Times New Roman" w:cs="Times New Roman"/>
                <w:sz w:val="24"/>
                <w:szCs w:val="24"/>
                <w:lang w:eastAsia="en-US"/>
              </w:rPr>
              <w:t xml:space="preserve">120 dienų </w:t>
            </w:r>
            <w:r w:rsidRPr="00ED2E93">
              <w:rPr>
                <w:rFonts w:ascii="Times New Roman" w:eastAsia="Yu Mincho" w:hAnsi="Times New Roman" w:cs="Times New Roman"/>
                <w:sz w:val="24"/>
                <w:szCs w:val="24"/>
                <w:lang w:eastAsia="en-US"/>
              </w:rPr>
              <w:t xml:space="preserve">iki </w:t>
            </w:r>
            <w:r w:rsidRPr="00ED2E9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ED2E93">
              <w:rPr>
                <w:rFonts w:ascii="Times New Roman" w:eastAsia="Times New Roman" w:hAnsi="Times New Roman" w:cs="Times New Roman"/>
                <w:sz w:val="24"/>
                <w:szCs w:val="24"/>
                <w:lang w:eastAsia="en-US"/>
              </w:rPr>
              <w:t>umentus</w:t>
            </w:r>
            <w:r w:rsidRPr="00ED2E93">
              <w:rPr>
                <w:rFonts w:ascii="Times New Roman" w:eastAsia="Yu Mincho" w:hAnsi="Times New Roman" w:cs="Times New Roman"/>
                <w:sz w:val="24"/>
                <w:szCs w:val="24"/>
                <w:lang w:eastAsia="en-US"/>
              </w:rPr>
              <w:t xml:space="preserve">. </w:t>
            </w:r>
            <w:r w:rsidRPr="00ED2E93">
              <w:rPr>
                <w:rFonts w:ascii="Times New Roman" w:eastAsia="Yu Mincho" w:hAnsi="Times New Roman" w:cs="Times New Roman"/>
                <w:b/>
                <w:bCs/>
                <w:i/>
                <w:iCs/>
                <w:color w:val="000000" w:themeColor="text1"/>
                <w:sz w:val="24"/>
                <w:szCs w:val="24"/>
                <w:lang w:eastAsia="en-US"/>
              </w:rPr>
              <w:t>Pavyzdys</w:t>
            </w:r>
            <w:r w:rsidRPr="00ED2E93">
              <w:rPr>
                <w:rFonts w:ascii="Times New Roman" w:eastAsia="Yu Mincho" w:hAnsi="Times New Roman" w:cs="Times New Roman"/>
                <w:i/>
                <w:iCs/>
                <w:color w:val="000000" w:themeColor="text1"/>
                <w:sz w:val="24"/>
                <w:szCs w:val="24"/>
                <w:lang w:eastAsia="en-US"/>
              </w:rPr>
              <w:t>: Jeigu perkančioji organizacija 202</w:t>
            </w:r>
            <w:r w:rsidR="00330756">
              <w:rPr>
                <w:rFonts w:ascii="Times New Roman" w:eastAsia="Yu Mincho" w:hAnsi="Times New Roman" w:cs="Times New Roman"/>
                <w:i/>
                <w:iCs/>
                <w:color w:val="000000" w:themeColor="text1"/>
                <w:sz w:val="24"/>
                <w:szCs w:val="24"/>
                <w:lang w:eastAsia="en-US"/>
              </w:rPr>
              <w:t>4</w:t>
            </w:r>
            <w:r w:rsidRPr="00ED2E93">
              <w:rPr>
                <w:rFonts w:ascii="Times New Roman" w:eastAsia="Yu Mincho" w:hAnsi="Times New Roman" w:cs="Times New Roman"/>
                <w:i/>
                <w:iCs/>
                <w:color w:val="000000" w:themeColor="text1"/>
                <w:sz w:val="24"/>
                <w:szCs w:val="24"/>
                <w:lang w:eastAsia="en-US"/>
              </w:rPr>
              <w:t>-10-10 kreipėsi į tiekėją prašydama iki 202</w:t>
            </w:r>
            <w:r w:rsidR="00330756">
              <w:rPr>
                <w:rFonts w:ascii="Times New Roman" w:eastAsia="Yu Mincho" w:hAnsi="Times New Roman" w:cs="Times New Roman"/>
                <w:i/>
                <w:iCs/>
                <w:color w:val="000000" w:themeColor="text1"/>
                <w:sz w:val="24"/>
                <w:szCs w:val="24"/>
                <w:lang w:eastAsia="en-US"/>
              </w:rPr>
              <w:t>4</w:t>
            </w:r>
            <w:r w:rsidRPr="00ED2E93">
              <w:rPr>
                <w:rFonts w:ascii="Times New Roman" w:eastAsia="Yu Mincho" w:hAnsi="Times New Roman" w:cs="Times New Roman"/>
                <w:i/>
                <w:iCs/>
                <w:color w:val="000000" w:themeColor="text1"/>
                <w:sz w:val="24"/>
                <w:szCs w:val="24"/>
                <w:lang w:eastAsia="en-US"/>
              </w:rPr>
              <w:t>-10-14 pateikti įrodančius dokumentus, jie turi būti išduoti ne anksčiau kaip 120 dienų, jas skaičiuojant atgal nuo 202</w:t>
            </w:r>
            <w:r w:rsidR="00330756">
              <w:rPr>
                <w:rFonts w:ascii="Times New Roman" w:eastAsia="Yu Mincho" w:hAnsi="Times New Roman" w:cs="Times New Roman"/>
                <w:i/>
                <w:iCs/>
                <w:color w:val="000000" w:themeColor="text1"/>
                <w:sz w:val="24"/>
                <w:szCs w:val="24"/>
                <w:lang w:eastAsia="en-US"/>
              </w:rPr>
              <w:t>4</w:t>
            </w:r>
            <w:r w:rsidRPr="00ED2E93">
              <w:rPr>
                <w:rFonts w:ascii="Times New Roman" w:eastAsia="Yu Mincho" w:hAnsi="Times New Roman" w:cs="Times New Roman"/>
                <w:i/>
                <w:iCs/>
                <w:color w:val="000000" w:themeColor="text1"/>
                <w:sz w:val="24"/>
                <w:szCs w:val="24"/>
                <w:lang w:eastAsia="en-US"/>
              </w:rPr>
              <w:t>-10-14.</w:t>
            </w:r>
          </w:p>
          <w:p w14:paraId="51CE4930"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p>
          <w:p w14:paraId="71DA9D89"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ADA8E92"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p w14:paraId="5674D8D2" w14:textId="77777777" w:rsidR="00ED2E93" w:rsidRPr="003102C5" w:rsidRDefault="00ED2E93" w:rsidP="00ED2E93">
            <w:pPr>
              <w:spacing w:after="0" w:line="256" w:lineRule="auto"/>
              <w:jc w:val="both"/>
              <w:rPr>
                <w:rFonts w:ascii="Times New Roman" w:eastAsia="Yu Mincho" w:hAnsi="Times New Roman" w:cs="Times New Roman"/>
                <w:b/>
                <w:bCs/>
                <w:i/>
                <w:iCs/>
                <w:sz w:val="24"/>
                <w:szCs w:val="24"/>
                <w:lang w:eastAsia="en-US"/>
              </w:rPr>
            </w:pPr>
            <w:r w:rsidRPr="003102C5">
              <w:rPr>
                <w:rFonts w:ascii="Times New Roman" w:eastAsia="Yu Mincho" w:hAnsi="Times New Roman" w:cs="Times New Roman"/>
                <w:b/>
                <w:bCs/>
                <w:i/>
                <w:iCs/>
                <w:sz w:val="24"/>
                <w:szCs w:val="24"/>
                <w:lang w:eastAsia="en-US"/>
              </w:rPr>
              <w:lastRenderedPageBreak/>
              <w:t>PASTABA</w:t>
            </w:r>
          </w:p>
          <w:p w14:paraId="5BAEDBBC" w14:textId="77777777" w:rsidR="00ED2E93" w:rsidRPr="003102C5" w:rsidRDefault="00ED2E93" w:rsidP="00ED2E93">
            <w:pPr>
              <w:spacing w:after="0" w:line="256" w:lineRule="auto"/>
              <w:jc w:val="both"/>
              <w:rPr>
                <w:rFonts w:ascii="Times New Roman" w:eastAsia="Yu Mincho" w:hAnsi="Times New Roman" w:cs="Times New Roman"/>
                <w:sz w:val="24"/>
                <w:szCs w:val="24"/>
                <w:lang w:eastAsia="en-US"/>
              </w:rPr>
            </w:pPr>
            <w:r w:rsidRPr="003102C5">
              <w:rPr>
                <w:rFonts w:ascii="Times New Roman" w:eastAsia="Yu Mincho"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5E30A744"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p>
        </w:tc>
      </w:tr>
      <w:tr w:rsidR="00ED2E93" w:rsidRPr="00ED2E93" w14:paraId="3FBF22E2"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C195E5" w14:textId="7ECFB87E" w:rsidR="00ED2E93" w:rsidRPr="003102C5" w:rsidRDefault="003102C5" w:rsidP="00ED2E93">
            <w:pPr>
              <w:rPr>
                <w:rFonts w:ascii="Times New Roman" w:eastAsia="Yu Mincho" w:hAnsi="Times New Roman" w:cs="Times New Roman"/>
                <w:bCs/>
                <w:sz w:val="24"/>
                <w:szCs w:val="24"/>
                <w:lang w:eastAsia="en-US"/>
              </w:rPr>
            </w:pPr>
            <w:r w:rsidRPr="003102C5">
              <w:rPr>
                <w:rFonts w:ascii="Times New Roman" w:eastAsia="Yu Mincho" w:hAnsi="Times New Roman" w:cs="Times New Roman"/>
                <w:bCs/>
                <w:sz w:val="24"/>
                <w:szCs w:val="24"/>
                <w:lang w:eastAsia="en-US"/>
              </w:rPr>
              <w:lastRenderedPageBreak/>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A04E5A"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ABC91"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t>VPĮ 46 straipsnio 4 dalies 1 punktas</w:t>
            </w:r>
          </w:p>
          <w:p w14:paraId="6F50F9C3"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p w14:paraId="108AAE0C"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3ADBE"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Iš Lietuvoje įsteigtų subjektų įrodančių dokumentų nereikalaujama. Užtenka pateikto EBVPD.</w:t>
            </w:r>
          </w:p>
          <w:p w14:paraId="466D3262" w14:textId="77777777" w:rsidR="00ED2E93" w:rsidRPr="00ED2E93" w:rsidRDefault="00ED2E93" w:rsidP="00ED2E93">
            <w:pPr>
              <w:spacing w:after="0" w:line="256" w:lineRule="auto"/>
              <w:jc w:val="both"/>
              <w:rPr>
                <w:rFonts w:ascii="Times New Roman" w:eastAsia="Yu Mincho" w:hAnsi="Times New Roman" w:cs="Times New Roman"/>
                <w:bCs/>
                <w:iCs/>
                <w:sz w:val="24"/>
                <w:szCs w:val="24"/>
                <w:lang w:eastAsia="en-US"/>
              </w:rPr>
            </w:pPr>
          </w:p>
          <w:p w14:paraId="6632A3B4" w14:textId="77777777" w:rsidR="00ED2E93" w:rsidRPr="00ED2E93" w:rsidRDefault="00ED2E93" w:rsidP="00ED2E93">
            <w:pPr>
              <w:spacing w:after="0" w:line="256" w:lineRule="auto"/>
              <w:jc w:val="both"/>
              <w:rPr>
                <w:rFonts w:ascii="Times New Roman" w:eastAsia="Yu Mincho" w:hAnsi="Times New Roman" w:cs="Times New Roman"/>
                <w:b/>
                <w:bCs/>
                <w:iCs/>
                <w:sz w:val="24"/>
                <w:szCs w:val="24"/>
                <w:lang w:eastAsia="en-US"/>
              </w:rPr>
            </w:pPr>
          </w:p>
        </w:tc>
      </w:tr>
      <w:tr w:rsidR="00ED2E93" w:rsidRPr="00ED2E93" w14:paraId="74CEA135"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AA008F" w14:textId="45CB086E" w:rsidR="00ED2E93" w:rsidRPr="003102C5" w:rsidRDefault="003102C5" w:rsidP="00ED2E93">
            <w:pPr>
              <w:rPr>
                <w:rFonts w:ascii="Times New Roman" w:eastAsia="Yu Mincho" w:hAnsi="Times New Roman" w:cs="Times New Roman"/>
                <w:bCs/>
                <w:iCs/>
                <w:sz w:val="24"/>
                <w:szCs w:val="24"/>
                <w:lang w:eastAsia="en-US"/>
              </w:rPr>
            </w:pPr>
            <w:r w:rsidRPr="003102C5">
              <w:rPr>
                <w:rFonts w:ascii="Times New Roman" w:eastAsia="Yu Mincho" w:hAnsi="Times New Roman" w:cs="Times New Roman"/>
                <w:bCs/>
                <w:iCs/>
                <w:sz w:val="24"/>
                <w:szCs w:val="24"/>
                <w:lang w:eastAsia="en-US"/>
              </w:rPr>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E43A39"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 xml:space="preserve">Tiekėjas pirkimo metu pateko į interesų konflikto situaciją, kaip apibrėžta VPĮ 21 straipsnyje, ir atitinkamos padėties negalima ištaisyti. </w:t>
            </w:r>
          </w:p>
          <w:p w14:paraId="449A9976"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E2E56"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t>VPĮ 46 straipsnio 4 dalies 2 punktas</w:t>
            </w:r>
          </w:p>
          <w:p w14:paraId="27449DB8"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p w14:paraId="0E6354B8"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5C527"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Iš Lietuvoje įsteigtų subjektų įrodančių dokumentų nereikalaujama. Užtenka pateikto EBVPD.</w:t>
            </w:r>
          </w:p>
          <w:p w14:paraId="3F592662" w14:textId="77777777" w:rsidR="00ED2E93" w:rsidRPr="00ED2E93" w:rsidRDefault="00ED2E93" w:rsidP="00ED2E93">
            <w:pPr>
              <w:spacing w:after="0" w:line="256" w:lineRule="auto"/>
              <w:jc w:val="both"/>
              <w:rPr>
                <w:rFonts w:ascii="Times New Roman" w:eastAsia="Yu Mincho" w:hAnsi="Times New Roman" w:cs="Times New Roman"/>
                <w:bCs/>
                <w:iCs/>
                <w:sz w:val="24"/>
                <w:szCs w:val="24"/>
                <w:lang w:eastAsia="en-US"/>
              </w:rPr>
            </w:pPr>
          </w:p>
          <w:p w14:paraId="5A2266CD" w14:textId="77777777" w:rsidR="00ED2E93" w:rsidRPr="00ED2E93" w:rsidRDefault="00ED2E93" w:rsidP="00ED2E93">
            <w:pPr>
              <w:spacing w:after="0" w:line="256" w:lineRule="auto"/>
              <w:jc w:val="both"/>
              <w:rPr>
                <w:rFonts w:ascii="Times New Roman" w:eastAsia="Yu Mincho" w:hAnsi="Times New Roman" w:cs="Times New Roman"/>
                <w:b/>
                <w:bCs/>
                <w:iCs/>
                <w:sz w:val="24"/>
                <w:szCs w:val="24"/>
                <w:lang w:eastAsia="en-US"/>
              </w:rPr>
            </w:pPr>
          </w:p>
        </w:tc>
      </w:tr>
      <w:tr w:rsidR="00ED2E93" w:rsidRPr="00ED2E93" w14:paraId="2B66BF03"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0B6D2F" w14:textId="076B5911" w:rsidR="00ED2E93" w:rsidRPr="003102C5" w:rsidRDefault="003102C5" w:rsidP="00ED2E93">
            <w:pPr>
              <w:rPr>
                <w:rFonts w:ascii="Times New Roman" w:eastAsia="Yu Mincho" w:hAnsi="Times New Roman" w:cs="Times New Roman"/>
                <w:bCs/>
                <w:iCs/>
                <w:sz w:val="24"/>
                <w:szCs w:val="24"/>
                <w:lang w:eastAsia="en-US"/>
              </w:rPr>
            </w:pPr>
            <w:r w:rsidRPr="003102C5">
              <w:rPr>
                <w:rFonts w:ascii="Times New Roman" w:eastAsia="Yu Mincho" w:hAnsi="Times New Roman" w:cs="Times New Roman"/>
                <w:bCs/>
                <w:iCs/>
                <w:sz w:val="24"/>
                <w:szCs w:val="24"/>
                <w:lang w:eastAsia="en-US"/>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687286"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E5F57"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t>VPĮ 46 straipsnio 4 dalies 3 punktas</w:t>
            </w:r>
          </w:p>
          <w:p w14:paraId="7D9C4C5E"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p w14:paraId="702AA217"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93495"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Iš Lietuvoje įsteigtų subjektų įrodančių dokumentų nereikalaujama. Užtenka pateikto EBVPD.</w:t>
            </w:r>
          </w:p>
          <w:p w14:paraId="46830515" w14:textId="77777777" w:rsidR="00ED2E93" w:rsidRPr="00ED2E93" w:rsidRDefault="00ED2E93" w:rsidP="00ED2E93">
            <w:pPr>
              <w:spacing w:after="0" w:line="256" w:lineRule="auto"/>
              <w:jc w:val="both"/>
              <w:rPr>
                <w:rFonts w:ascii="Times New Roman" w:eastAsia="Yu Mincho" w:hAnsi="Times New Roman" w:cs="Times New Roman"/>
                <w:b/>
                <w:bCs/>
                <w:iCs/>
                <w:sz w:val="24"/>
                <w:szCs w:val="24"/>
                <w:lang w:eastAsia="en-US"/>
              </w:rPr>
            </w:pPr>
          </w:p>
        </w:tc>
      </w:tr>
      <w:tr w:rsidR="00ED2E93" w:rsidRPr="00ED2E93" w14:paraId="3909BE4E"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A9B67" w14:textId="611658D6" w:rsidR="00ED2E93" w:rsidRPr="003102C5" w:rsidRDefault="003102C5" w:rsidP="00ED2E93">
            <w:pPr>
              <w:rPr>
                <w:rFonts w:ascii="Times New Roman" w:eastAsia="Yu Mincho" w:hAnsi="Times New Roman" w:cs="Times New Roman"/>
                <w:bCs/>
                <w:iCs/>
                <w:sz w:val="24"/>
                <w:szCs w:val="24"/>
                <w:lang w:eastAsia="en-US"/>
              </w:rPr>
            </w:pPr>
            <w:r w:rsidRPr="003102C5">
              <w:rPr>
                <w:rFonts w:ascii="Times New Roman" w:eastAsia="Yu Mincho" w:hAnsi="Times New Roman" w:cs="Times New Roman"/>
                <w:bCs/>
                <w:iCs/>
                <w:sz w:val="24"/>
                <w:szCs w:val="24"/>
                <w:lang w:eastAsia="en-US"/>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87291"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w:t>
            </w:r>
            <w:r w:rsidRPr="00ED2E93">
              <w:rPr>
                <w:rFonts w:ascii="Times New Roman" w:eastAsia="Yu Mincho" w:hAnsi="Times New Roman" w:cs="Times New Roman"/>
                <w:sz w:val="24"/>
                <w:szCs w:val="24"/>
                <w:lang w:eastAsia="en-US"/>
              </w:rPr>
              <w:lastRenderedPageBreak/>
              <w:t xml:space="preserve">įrodyti bet kokiomis teisėtomis priemonėmis, arba tiekėjas dėl pateiktos melagingos informacijos negali pateikti patvirtinančių dokumentų, reikalaujamų pagal VPĮ 50 straipsnį. </w:t>
            </w:r>
          </w:p>
          <w:p w14:paraId="74800EB2" w14:textId="77777777" w:rsidR="00ED2E93" w:rsidRPr="00ED2E93" w:rsidRDefault="00ED2E93" w:rsidP="00ED2E93">
            <w:pPr>
              <w:spacing w:after="0" w:line="256" w:lineRule="auto"/>
              <w:jc w:val="both"/>
              <w:rPr>
                <w:rFonts w:ascii="Times New Roman" w:eastAsia="Yu Mincho" w:hAnsi="Times New Roman" w:cs="Times New Roman"/>
                <w:bCs/>
                <w:sz w:val="24"/>
                <w:szCs w:val="24"/>
                <w:lang w:eastAsia="en-US"/>
              </w:rPr>
            </w:pPr>
            <w:r w:rsidRPr="00ED2E93">
              <w:rPr>
                <w:rFonts w:ascii="Times New Roman" w:eastAsia="Yu Mincho"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FC0C3B0" w14:textId="77777777" w:rsidR="00ED2E93" w:rsidRPr="00ED2E93" w:rsidRDefault="00ED2E93" w:rsidP="00ED2E93">
            <w:pPr>
              <w:spacing w:after="0" w:line="256" w:lineRule="auto"/>
              <w:jc w:val="both"/>
              <w:rPr>
                <w:rFonts w:ascii="Times New Roman" w:eastAsia="Yu Mincho" w:hAnsi="Times New Roman" w:cs="Times New Roman"/>
                <w:bCs/>
                <w:sz w:val="24"/>
                <w:szCs w:val="24"/>
                <w:lang w:eastAsia="en-US"/>
              </w:rPr>
            </w:pPr>
            <w:r w:rsidRPr="00ED2E93">
              <w:rPr>
                <w:rFonts w:ascii="Times New Roman" w:eastAsia="Yu Mincho"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02F0C"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lastRenderedPageBreak/>
              <w:t>VPĮ 46 straipsnio 4 dalies 4 punktas</w:t>
            </w:r>
          </w:p>
          <w:p w14:paraId="5AB9BFCA"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p w14:paraId="22FF9FD2"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lastRenderedPageBreak/>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3034C"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14:paraId="5FC24370" w14:textId="77777777" w:rsidR="00ED2E93" w:rsidRPr="00ED2E93" w:rsidRDefault="00ED2E93" w:rsidP="00ED2E93">
            <w:pPr>
              <w:spacing w:after="0" w:line="256" w:lineRule="auto"/>
              <w:jc w:val="both"/>
              <w:rPr>
                <w:rFonts w:ascii="Times New Roman" w:eastAsia="Yu Mincho" w:hAnsi="Times New Roman" w:cs="Times New Roman"/>
                <w:bCs/>
                <w:iCs/>
                <w:sz w:val="24"/>
                <w:szCs w:val="24"/>
                <w:lang w:eastAsia="en-US"/>
              </w:rPr>
            </w:pPr>
          </w:p>
          <w:p w14:paraId="3AA20ECF" w14:textId="77777777" w:rsidR="00ED2E93" w:rsidRPr="00ED2E93" w:rsidRDefault="00ED2E93" w:rsidP="00ED2E93">
            <w:pPr>
              <w:spacing w:after="0" w:line="256" w:lineRule="auto"/>
              <w:jc w:val="both"/>
              <w:rPr>
                <w:rFonts w:ascii="Times New Roman" w:eastAsia="Yu Mincho" w:hAnsi="Times New Roman" w:cs="Times New Roman"/>
                <w:bCs/>
                <w:iCs/>
                <w:sz w:val="24"/>
                <w:szCs w:val="24"/>
                <w:lang w:eastAsia="en-US"/>
              </w:rPr>
            </w:pPr>
          </w:p>
          <w:p w14:paraId="761EDCFC"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lastRenderedPageBreak/>
              <w:t xml:space="preserve">Priimant sprendimus dėl tiekėjo pašalinimo iš pirkimo procedūros šiame punkte nurodytu pašalinimo pagrindu, be kita ko, gali būti atsižvelgiama į pagal VPĮ 52 straipsnį skelbiamą informaciją: </w:t>
            </w:r>
          </w:p>
          <w:p w14:paraId="19109BD2"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p>
          <w:p w14:paraId="20C82395" w14:textId="70B12155" w:rsidR="001E5F2D" w:rsidRDefault="001E5F2D" w:rsidP="00ED2E93">
            <w:pPr>
              <w:spacing w:after="0" w:line="256" w:lineRule="auto"/>
              <w:jc w:val="both"/>
              <w:rPr>
                <w:rFonts w:ascii="Times New Roman" w:eastAsia="Yu Mincho" w:hAnsi="Times New Roman" w:cs="Times New Roman"/>
                <w:b/>
                <w:bCs/>
                <w:sz w:val="24"/>
                <w:szCs w:val="24"/>
                <w:lang w:eastAsia="en-US"/>
              </w:rPr>
            </w:pPr>
          </w:p>
          <w:p w14:paraId="3C5E3A4F" w14:textId="77777777" w:rsidR="00ED2E93" w:rsidRDefault="00812F7F" w:rsidP="001E5F2D">
            <w:pPr>
              <w:rPr>
                <w:rStyle w:val="Hipersaitas"/>
                <w:rFonts w:ascii="Times New Roman" w:hAnsi="Times New Roman" w:cs="Times New Roman"/>
                <w:sz w:val="24"/>
                <w:szCs w:val="24"/>
              </w:rPr>
            </w:pPr>
            <w:hyperlink r:id="rId17" w:history="1">
              <w:r w:rsidR="001E5F2D" w:rsidRPr="00BD20D5">
                <w:rPr>
                  <w:rStyle w:val="Hipersaitas"/>
                  <w:rFonts w:ascii="Times New Roman" w:hAnsi="Times New Roman" w:cs="Times New Roman"/>
                  <w:sz w:val="24"/>
                  <w:szCs w:val="24"/>
                </w:rPr>
                <w:t>https://vpt.lrv.lt/lt/nuorodos/kiti-duomenys/powerbi/melaginga-informacija-pateikusiu-tiekeju-sarasas-3/</w:t>
              </w:r>
            </w:hyperlink>
          </w:p>
          <w:p w14:paraId="5658C013" w14:textId="590F55DF" w:rsidR="001E5F2D" w:rsidRPr="001E5F2D" w:rsidRDefault="001E5F2D" w:rsidP="001E5F2D">
            <w:pPr>
              <w:rPr>
                <w:rFonts w:ascii="Times New Roman" w:eastAsia="Yu Mincho" w:hAnsi="Times New Roman" w:cs="Times New Roman"/>
                <w:sz w:val="24"/>
                <w:szCs w:val="24"/>
                <w:lang w:eastAsia="en-US"/>
              </w:rPr>
            </w:pPr>
          </w:p>
        </w:tc>
      </w:tr>
      <w:tr w:rsidR="00ED2E93" w:rsidRPr="00ED2E93" w14:paraId="5DCD1541"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6927F" w14:textId="56192409" w:rsidR="00ED2E93" w:rsidRPr="003102C5" w:rsidRDefault="003102C5" w:rsidP="00ED2E93">
            <w:pPr>
              <w:rPr>
                <w:rFonts w:ascii="Times New Roman" w:eastAsia="Yu Mincho" w:hAnsi="Times New Roman" w:cs="Times New Roman"/>
                <w:bCs/>
                <w:sz w:val="24"/>
                <w:szCs w:val="24"/>
                <w:lang w:eastAsia="en-US"/>
              </w:rPr>
            </w:pPr>
            <w:r w:rsidRPr="003102C5">
              <w:rPr>
                <w:rFonts w:ascii="Times New Roman" w:eastAsia="Yu Mincho" w:hAnsi="Times New Roman" w:cs="Times New Roman"/>
                <w:bCs/>
                <w:sz w:val="24"/>
                <w:szCs w:val="24"/>
                <w:lang w:eastAsia="en-US"/>
              </w:rPr>
              <w:lastRenderedPageBreak/>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BEFC02"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 xml:space="preserve">Tiekėjas pirkimo metu ėmėsi neteisėtų veiksmų, siekdamas daryti įtaką perkančiosios organizacijos sprendimams, gauti konfidencialios informacijos, kuri suteiktų jam </w:t>
            </w:r>
            <w:r w:rsidRPr="00ED2E93">
              <w:rPr>
                <w:rFonts w:ascii="Times New Roman" w:eastAsia="Yu Mincho" w:hAnsi="Times New Roman" w:cs="Times New Roman"/>
                <w:sz w:val="24"/>
                <w:szCs w:val="24"/>
                <w:lang w:eastAsia="en-US"/>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6CBD1"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lastRenderedPageBreak/>
              <w:t>VPĮ 46 straipsnio 4 dalies 5 punktas</w:t>
            </w:r>
          </w:p>
          <w:p w14:paraId="2B55EAC4"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p w14:paraId="1A1C32E1"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lastRenderedPageBreak/>
              <w:t>EBVPD</w:t>
            </w:r>
            <w:r w:rsidRPr="00ED2E93">
              <w:rPr>
                <w:rFonts w:ascii="Times New Roman" w:eastAsia="Arial" w:hAnsi="Times New Roman" w:cs="Times New Roman"/>
                <w:sz w:val="24"/>
                <w:szCs w:val="24"/>
                <w:lang w:eastAsia="en-US"/>
              </w:rPr>
              <w:t xml:space="preserve"> III dalies C15 punktas</w:t>
            </w:r>
          </w:p>
          <w:p w14:paraId="46D894C4"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p w14:paraId="7DCFF16D"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DD4B7"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14:paraId="69863C88" w14:textId="77777777" w:rsidR="00ED2E93" w:rsidRPr="00ED2E93" w:rsidRDefault="00ED2E93" w:rsidP="00ED2E93">
            <w:pPr>
              <w:spacing w:after="0" w:line="256" w:lineRule="auto"/>
              <w:jc w:val="both"/>
              <w:rPr>
                <w:rFonts w:ascii="Times New Roman" w:eastAsia="Yu Mincho" w:hAnsi="Times New Roman" w:cs="Times New Roman"/>
                <w:b/>
                <w:bCs/>
                <w:iCs/>
                <w:sz w:val="24"/>
                <w:szCs w:val="24"/>
                <w:lang w:eastAsia="en-US"/>
              </w:rPr>
            </w:pPr>
          </w:p>
        </w:tc>
      </w:tr>
      <w:tr w:rsidR="00ED2E93" w:rsidRPr="00ED2E93" w14:paraId="512C1C2D"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55560" w14:textId="085EC9D5" w:rsidR="00ED2E93" w:rsidRPr="003102C5" w:rsidRDefault="003102C5" w:rsidP="00ED2E93">
            <w:pPr>
              <w:rPr>
                <w:rFonts w:ascii="Times New Roman" w:eastAsia="Yu Mincho" w:hAnsi="Times New Roman" w:cs="Times New Roman"/>
                <w:bCs/>
                <w:iCs/>
                <w:sz w:val="24"/>
                <w:szCs w:val="24"/>
                <w:lang w:eastAsia="en-US"/>
              </w:rPr>
            </w:pPr>
            <w:r w:rsidRPr="003102C5">
              <w:rPr>
                <w:rFonts w:ascii="Times New Roman" w:eastAsia="Yu Mincho" w:hAnsi="Times New Roman" w:cs="Times New Roman"/>
                <w:bCs/>
                <w:iCs/>
                <w:sz w:val="24"/>
                <w:szCs w:val="24"/>
                <w:lang w:eastAsia="en-US"/>
              </w:rPr>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9919E5" w14:textId="77777777" w:rsidR="00ED2E93" w:rsidRPr="00ED2E93" w:rsidRDefault="00ED2E93" w:rsidP="00ED2E93">
            <w:pPr>
              <w:spacing w:after="0" w:line="240"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E832DC0" w14:textId="77777777" w:rsidR="00ED2E93" w:rsidRPr="00ED2E93" w:rsidRDefault="00ED2E93" w:rsidP="00ED2E93">
            <w:pPr>
              <w:spacing w:after="0" w:line="240"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 xml:space="preserve">Šiuo pagrindu tiekėjas taip pat pašalinamas iš pirkimo procedūros, kai, vadovaujantis kitų valstybių teisės aktais, per pastaruosius 3 </w:t>
            </w:r>
            <w:r w:rsidRPr="00ED2E93">
              <w:rPr>
                <w:rFonts w:ascii="Times New Roman" w:eastAsia="Yu Mincho" w:hAnsi="Times New Roman" w:cs="Times New Roman"/>
                <w:sz w:val="24"/>
                <w:szCs w:val="24"/>
                <w:lang w:eastAsia="en-US"/>
              </w:rPr>
              <w:lastRenderedPageBreak/>
              <w:t>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EE421"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lastRenderedPageBreak/>
              <w:t>VPĮ 46 straipsnio 4 dalies 6 punktas</w:t>
            </w:r>
          </w:p>
          <w:p w14:paraId="1402CDD6"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p w14:paraId="4A9F4A5B"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EBVPD</w:t>
            </w:r>
            <w:r w:rsidRPr="00ED2E93">
              <w:rPr>
                <w:rFonts w:ascii="Times New Roman" w:eastAsia="Arial" w:hAnsi="Times New Roman" w:cs="Times New Roman"/>
                <w:sz w:val="24"/>
                <w:szCs w:val="24"/>
                <w:lang w:eastAsia="en-US"/>
              </w:rPr>
              <w:t xml:space="preserve"> III dalies C14 punktas</w:t>
            </w:r>
          </w:p>
          <w:p w14:paraId="5BF46710"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p w14:paraId="4A22C121"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7F38B"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Iš Lietuvoje įsteigtų subjektų įrodančių dokumentų nereikalaujama. Užtenka pateikto EBVPD.</w:t>
            </w:r>
          </w:p>
          <w:p w14:paraId="7326EC31" w14:textId="77777777" w:rsidR="00ED2E93" w:rsidRPr="00ED2E93" w:rsidRDefault="00ED2E93" w:rsidP="00ED2E93">
            <w:pPr>
              <w:spacing w:after="0" w:line="256" w:lineRule="auto"/>
              <w:jc w:val="both"/>
              <w:rPr>
                <w:rFonts w:ascii="Times New Roman" w:eastAsia="Yu Mincho" w:hAnsi="Times New Roman" w:cs="Times New Roman"/>
                <w:bCs/>
                <w:iCs/>
                <w:sz w:val="24"/>
                <w:szCs w:val="24"/>
                <w:lang w:eastAsia="en-US"/>
              </w:rPr>
            </w:pPr>
          </w:p>
          <w:p w14:paraId="374005B1"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2E2734BD"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p w14:paraId="56119B0A" w14:textId="77777777" w:rsidR="00765E73" w:rsidRPr="00BD20D5" w:rsidRDefault="00812F7F" w:rsidP="00765E73">
            <w:pPr>
              <w:spacing w:after="0" w:line="240" w:lineRule="auto"/>
              <w:jc w:val="both"/>
              <w:rPr>
                <w:rFonts w:ascii="Times New Roman" w:hAnsi="Times New Roman" w:cs="Times New Roman"/>
                <w:sz w:val="24"/>
                <w:szCs w:val="24"/>
              </w:rPr>
            </w:pPr>
            <w:hyperlink r:id="rId18" w:history="1">
              <w:r w:rsidR="00765E73" w:rsidRPr="00BD20D5">
                <w:rPr>
                  <w:rFonts w:ascii="Times New Roman" w:hAnsi="Times New Roman" w:cs="Times New Roman"/>
                  <w:sz w:val="24"/>
                  <w:szCs w:val="24"/>
                </w:rPr>
                <w:t>https://vpt.lrv.lt/lt/nuorodos/kiti-duomenys/powerbi/nepatikimi-tiekejai-1/</w:t>
              </w:r>
            </w:hyperlink>
          </w:p>
          <w:p w14:paraId="7C75BBF3" w14:textId="77777777" w:rsidR="00765E73" w:rsidRPr="00BD20D5" w:rsidRDefault="00765E73" w:rsidP="00765E73">
            <w:pPr>
              <w:spacing w:after="0" w:line="240" w:lineRule="auto"/>
              <w:jc w:val="both"/>
              <w:rPr>
                <w:rFonts w:ascii="Times New Roman" w:hAnsi="Times New Roman" w:cs="Times New Roman"/>
                <w:sz w:val="24"/>
                <w:szCs w:val="24"/>
              </w:rPr>
            </w:pPr>
          </w:p>
          <w:p w14:paraId="4BB85A01" w14:textId="77777777" w:rsidR="00765E73" w:rsidRPr="00BD20D5" w:rsidRDefault="00812F7F" w:rsidP="00765E73">
            <w:pPr>
              <w:spacing w:after="0" w:line="240" w:lineRule="auto"/>
              <w:jc w:val="both"/>
              <w:rPr>
                <w:rFonts w:ascii="Times New Roman" w:hAnsi="Times New Roman" w:cs="Times New Roman"/>
                <w:sz w:val="24"/>
                <w:szCs w:val="24"/>
              </w:rPr>
            </w:pPr>
            <w:hyperlink r:id="rId19" w:history="1">
              <w:r w:rsidR="00765E73" w:rsidRPr="00BD20D5">
                <w:rPr>
                  <w:rFonts w:ascii="Times New Roman" w:hAnsi="Times New Roman" w:cs="Times New Roman"/>
                  <w:sz w:val="24"/>
                  <w:szCs w:val="24"/>
                </w:rPr>
                <w:t>https://vpt.lrv.lt/lt/pasalinimo-pagrindai-1/nepatikimu-koncesininku-sarasas-1/nepatikimu-koncesininku-sarasas/</w:t>
              </w:r>
            </w:hyperlink>
          </w:p>
          <w:p w14:paraId="7D5F6ED7"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p>
        </w:tc>
      </w:tr>
      <w:tr w:rsidR="00ED2E93" w:rsidRPr="00ED2E93" w14:paraId="63271493"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1BDBF" w14:textId="260B20ED" w:rsidR="00ED2E93" w:rsidRPr="00ED2E93" w:rsidRDefault="003102C5" w:rsidP="003102C5">
            <w:pPr>
              <w:spacing w:after="0" w:line="256" w:lineRule="auto"/>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 xml:space="preserve">9. </w:t>
            </w:r>
          </w:p>
          <w:p w14:paraId="0919023C" w14:textId="77777777" w:rsidR="00ED2E93" w:rsidRPr="00ED2E93" w:rsidRDefault="00ED2E93" w:rsidP="00ED2E93">
            <w:pPr>
              <w:spacing w:after="0" w:line="256" w:lineRule="auto"/>
              <w:rPr>
                <w:rFonts w:ascii="Times New Roman" w:eastAsia="Yu Mincho"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773F7"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Tiekėjas yra padaręs rimtą profesinį pažeidimą, dėl kurio perkančioji organizacija abejoja tiekėjo sąžiningumu, kai jis</w:t>
            </w:r>
            <w:bookmarkStart w:id="44" w:name="part_030e6c6c64ba4f96a23474e439d1b80c"/>
            <w:bookmarkEnd w:id="44"/>
            <w:r w:rsidRPr="00ED2E93">
              <w:rPr>
                <w:rFonts w:ascii="Times New Roman" w:eastAsia="Yu Mincho" w:hAnsi="Times New Roman" w:cs="Times New Roman"/>
                <w:sz w:val="24"/>
                <w:szCs w:val="24"/>
                <w:lang w:eastAsia="en-US"/>
              </w:rPr>
              <w:t xml:space="preserve"> yra padaręs finansinės atskaitomybės ir audito teisės aktų pažeidimą ir nuo jo padarymo dienos praėjo mažiau kaip vieni metai.</w:t>
            </w:r>
          </w:p>
          <w:p w14:paraId="44A89F1A" w14:textId="77777777" w:rsidR="00ED2E93" w:rsidRPr="00ED2E93" w:rsidRDefault="00ED2E93" w:rsidP="00ED2E93">
            <w:pPr>
              <w:spacing w:after="0" w:line="240" w:lineRule="auto"/>
              <w:jc w:val="both"/>
              <w:rPr>
                <w:rFonts w:ascii="Times New Roman" w:eastAsia="Yu Mincho" w:hAnsi="Times New Roman" w:cs="Times New Roman"/>
                <w:b/>
                <w:sz w:val="24"/>
                <w:szCs w:val="24"/>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EC7028"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t>VPĮ 46 straipsnio 4 dalies 7 punkto a papunktis</w:t>
            </w:r>
          </w:p>
          <w:p w14:paraId="70975B7C"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p w14:paraId="799DA3A6"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BFE08"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ED2E93">
              <w:rPr>
                <w:rFonts w:ascii="Times New Roman" w:eastAsia="Yu Mincho" w:hAnsi="Times New Roman" w:cs="Times New Roman"/>
                <w:b/>
                <w:bCs/>
                <w:sz w:val="24"/>
                <w:szCs w:val="24"/>
                <w:lang w:eastAsia="en-US"/>
              </w:rPr>
              <w:t xml:space="preserve"> </w:t>
            </w:r>
            <w:r w:rsidRPr="00ED2E93">
              <w:rPr>
                <w:rFonts w:ascii="Times New Roman" w:eastAsia="Yu Mincho" w:hAnsi="Times New Roman" w:cs="Times New Roman"/>
                <w:sz w:val="24"/>
                <w:szCs w:val="24"/>
                <w:lang w:eastAsia="en-US"/>
              </w:rPr>
              <w:t xml:space="preserve">nacionalinėje duomenų bazėje adresu: </w:t>
            </w:r>
            <w:hyperlink r:id="rId20" w:history="1">
              <w:r w:rsidRPr="00ED2E93">
                <w:rPr>
                  <w:rFonts w:ascii="Times New Roman" w:eastAsia="Yu Mincho" w:hAnsi="Times New Roman" w:cs="Times New Roman"/>
                  <w:sz w:val="24"/>
                  <w:szCs w:val="24"/>
                  <w:u w:val="single"/>
                  <w:lang w:eastAsia="en-US"/>
                </w:rPr>
                <w:t>https://www.registrucentras.lt/jar/p/index.php</w:t>
              </w:r>
            </w:hyperlink>
          </w:p>
          <w:p w14:paraId="0E6D53F3"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paskelbtą informaciją, taip pat į šiame informaciniame pranešime pateiktą informaciją:</w:t>
            </w:r>
          </w:p>
          <w:p w14:paraId="7E482E09" w14:textId="77777777" w:rsidR="00765E73" w:rsidRPr="00BD20D5" w:rsidRDefault="00812F7F" w:rsidP="00765E73">
            <w:pPr>
              <w:spacing w:after="0" w:line="240" w:lineRule="auto"/>
              <w:jc w:val="both"/>
              <w:rPr>
                <w:rFonts w:ascii="Times New Roman" w:hAnsi="Times New Roman" w:cs="Times New Roman"/>
                <w:sz w:val="24"/>
                <w:szCs w:val="24"/>
              </w:rPr>
            </w:pPr>
            <w:hyperlink r:id="rId21" w:history="1">
              <w:r w:rsidR="00765E73" w:rsidRPr="00BD20D5">
                <w:rPr>
                  <w:rFonts w:ascii="Times New Roman" w:hAnsi="Times New Roman" w:cs="Times New Roman"/>
                  <w:sz w:val="24"/>
                  <w:szCs w:val="24"/>
                </w:rPr>
                <w:t>https://vpt.lrv.lt/lt/naujienos-3/finansiniu-ataskaitu-nepateikimas-gali-tapti-kliutimi-dalyvauti-viesuosiuose-pirkimuose/</w:t>
              </w:r>
            </w:hyperlink>
          </w:p>
          <w:p w14:paraId="3BA92617" w14:textId="77777777" w:rsidR="00ED2E93" w:rsidRPr="00ED2E93" w:rsidRDefault="00ED2E93" w:rsidP="00ED2E93">
            <w:pPr>
              <w:spacing w:after="0" w:line="256" w:lineRule="auto"/>
              <w:jc w:val="both"/>
              <w:rPr>
                <w:rFonts w:ascii="Times New Roman" w:eastAsia="Yu Mincho" w:hAnsi="Times New Roman" w:cs="Times New Roman"/>
                <w:b/>
                <w:bCs/>
                <w:iCs/>
                <w:sz w:val="24"/>
                <w:szCs w:val="24"/>
                <w:lang w:eastAsia="en-US"/>
              </w:rPr>
            </w:pPr>
          </w:p>
        </w:tc>
      </w:tr>
      <w:tr w:rsidR="00ED2E93" w:rsidRPr="00ED2E93" w14:paraId="2F7AB7F2"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4D2B88" w14:textId="74588686" w:rsidR="00ED2E93" w:rsidRPr="003102C5" w:rsidRDefault="003102C5" w:rsidP="00ED2E93">
            <w:pPr>
              <w:rPr>
                <w:rFonts w:ascii="Times New Roman" w:eastAsia="Yu Mincho" w:hAnsi="Times New Roman" w:cs="Times New Roman"/>
                <w:bCs/>
                <w:iCs/>
                <w:sz w:val="24"/>
                <w:szCs w:val="24"/>
                <w:lang w:eastAsia="en-US"/>
              </w:rPr>
            </w:pPr>
            <w:r w:rsidRPr="003102C5">
              <w:rPr>
                <w:rFonts w:ascii="Times New Roman" w:eastAsia="Yu Mincho" w:hAnsi="Times New Roman" w:cs="Times New Roman"/>
                <w:bCs/>
                <w:iCs/>
                <w:sz w:val="24"/>
                <w:szCs w:val="24"/>
                <w:lang w:eastAsia="en-US"/>
              </w:rPr>
              <w:t>10.</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C0255"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 xml:space="preserve">Tiekėjas yra padaręs rimtą profesinį pažeidimą, dėl kurio perkančioji organizacija abejoja tiekėjo sąžiningumu, </w:t>
            </w:r>
            <w:r w:rsidRPr="00ED2E93">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ED2E93">
              <w:rPr>
                <w:rFonts w:ascii="Times New Roman" w:eastAsia="Times New Roman" w:hAnsi="Times New Roman" w:cs="Times New Roman"/>
                <w:sz w:val="24"/>
                <w:szCs w:val="24"/>
                <w:vertAlign w:val="superscript"/>
                <w:lang w:eastAsia="en-US"/>
              </w:rPr>
              <w:t>1</w:t>
            </w:r>
            <w:r w:rsidRPr="00ED2E93">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424F85"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t>VPĮ 46 straipsnio 4 dalies 7 punkto b papunktis</w:t>
            </w:r>
          </w:p>
          <w:p w14:paraId="6CF17695"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p w14:paraId="065F2719"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B8C07"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Iš Lietuvoje įsteigtų subjektų įrodančių dokumentų nereikalaujama. Užtenka pateikto EBVPD.</w:t>
            </w:r>
          </w:p>
          <w:p w14:paraId="37E7A6E2" w14:textId="77777777" w:rsidR="00ED2E93" w:rsidRPr="00ED2E93" w:rsidRDefault="00ED2E93" w:rsidP="00ED2E93">
            <w:pPr>
              <w:spacing w:after="0" w:line="256" w:lineRule="auto"/>
              <w:jc w:val="both"/>
              <w:rPr>
                <w:rFonts w:ascii="Times New Roman" w:eastAsia="Yu Mincho" w:hAnsi="Times New Roman" w:cs="Times New Roman"/>
                <w:b/>
                <w:bCs/>
                <w:iCs/>
                <w:sz w:val="24"/>
                <w:szCs w:val="24"/>
                <w:lang w:eastAsia="en-US"/>
              </w:rPr>
            </w:pPr>
          </w:p>
          <w:p w14:paraId="4CFA0ABC"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Priimant sprendimus dėl tiekėjo pašalinimo iš pirkimo procedūros šiame punkte nurodytu pašalinimo pagrindu, be kita ko, atsižvelgiama į</w:t>
            </w:r>
            <w:r w:rsidRPr="00ED2E93">
              <w:rPr>
                <w:rFonts w:ascii="Times New Roman" w:eastAsia="Yu Mincho" w:hAnsi="Times New Roman" w:cs="Times New Roman"/>
                <w:b/>
                <w:bCs/>
                <w:sz w:val="24"/>
                <w:szCs w:val="24"/>
                <w:lang w:eastAsia="en-US"/>
              </w:rPr>
              <w:t xml:space="preserve"> </w:t>
            </w:r>
            <w:r w:rsidRPr="00ED2E93">
              <w:rPr>
                <w:rFonts w:ascii="Times New Roman" w:eastAsia="Yu Mincho" w:hAnsi="Times New Roman" w:cs="Times New Roman"/>
                <w:sz w:val="24"/>
                <w:szCs w:val="24"/>
                <w:lang w:eastAsia="en-US"/>
              </w:rPr>
              <w:t xml:space="preserve">nacionalinėje duomenų bazėje adresu </w:t>
            </w:r>
            <w:hyperlink r:id="rId22" w:history="1">
              <w:r w:rsidRPr="00ED2E93">
                <w:rPr>
                  <w:rFonts w:ascii="Times New Roman" w:eastAsia="Yu Mincho" w:hAnsi="Times New Roman" w:cs="Times New Roman"/>
                  <w:sz w:val="24"/>
                  <w:szCs w:val="24"/>
                  <w:u w:val="single"/>
                  <w:lang w:eastAsia="en-US"/>
                </w:rPr>
                <w:t>https://www.vmi.lt/evmi/mokesciu-moketoju-informacija</w:t>
              </w:r>
            </w:hyperlink>
            <w:r w:rsidRPr="00ED2E93">
              <w:rPr>
                <w:rFonts w:ascii="Times New Roman" w:eastAsia="Yu Mincho" w:hAnsi="Times New Roman" w:cs="Times New Roman"/>
                <w:sz w:val="24"/>
                <w:szCs w:val="24"/>
                <w:lang w:eastAsia="en-US"/>
              </w:rPr>
              <w:t xml:space="preserve"> skelbiamą informaciją.</w:t>
            </w:r>
          </w:p>
        </w:tc>
      </w:tr>
      <w:tr w:rsidR="00956277" w:rsidRPr="00ED2E93" w14:paraId="06283EE5" w14:textId="77777777" w:rsidTr="00CC4C6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420DF" w14:textId="4656FE09" w:rsidR="00956277" w:rsidRPr="00CC4C63" w:rsidRDefault="00956277" w:rsidP="00956277">
            <w:pPr>
              <w:rPr>
                <w:rFonts w:ascii="Times New Roman" w:eastAsia="Yu Mincho" w:hAnsi="Times New Roman" w:cs="Times New Roman"/>
                <w:bCs/>
                <w:iCs/>
                <w:sz w:val="24"/>
                <w:szCs w:val="24"/>
                <w:lang w:eastAsia="en-US"/>
              </w:rPr>
            </w:pPr>
            <w:r w:rsidRPr="00CC4C63">
              <w:rPr>
                <w:rFonts w:ascii="Times New Roman" w:eastAsia="Yu Mincho" w:hAnsi="Times New Roman" w:cs="Times New Roman"/>
                <w:bCs/>
                <w:iCs/>
                <w:sz w:val="24"/>
                <w:szCs w:val="24"/>
              </w:rPr>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E0EA9" w14:textId="125C84BA" w:rsidR="00956277" w:rsidRPr="00CC4C63" w:rsidRDefault="00956277" w:rsidP="00956277">
            <w:pPr>
              <w:spacing w:after="0" w:line="256" w:lineRule="auto"/>
              <w:jc w:val="both"/>
              <w:rPr>
                <w:rFonts w:ascii="Times New Roman" w:eastAsia="Yu Mincho" w:hAnsi="Times New Roman" w:cs="Times New Roman"/>
                <w:sz w:val="24"/>
                <w:szCs w:val="24"/>
                <w:lang w:eastAsia="en-US"/>
              </w:rPr>
            </w:pPr>
            <w:r w:rsidRPr="00CC4C63">
              <w:rPr>
                <w:rFonts w:ascii="Times New Roman" w:hAnsi="Times New Roman" w:cs="Times New Roman"/>
                <w:sz w:val="24"/>
                <w:szCs w:val="24"/>
              </w:rPr>
              <w:t xml:space="preserve">Tiekėjas yra padaręs rimtą profesinį pažeidimą, dėl kurio perkančioji organizacija abejoja </w:t>
            </w:r>
            <w:r w:rsidRPr="00CC4C63">
              <w:rPr>
                <w:rFonts w:ascii="Times New Roman" w:hAnsi="Times New Roman" w:cs="Times New Roman"/>
                <w:sz w:val="24"/>
                <w:szCs w:val="24"/>
              </w:rPr>
              <w:lastRenderedPageBreak/>
              <w:t>tiekėjo sąžiningumu,</w:t>
            </w:r>
            <w:r w:rsidRPr="00CC4C63">
              <w:rPr>
                <w:rFonts w:ascii="Times New Roman" w:eastAsia="Times New Roman" w:hAnsi="Times New Roman" w:cs="Times New Roman"/>
                <w:sz w:val="24"/>
                <w:szCs w:val="24"/>
              </w:rPr>
              <w:t xml:space="preserve"> kai jis </w:t>
            </w:r>
            <w:r w:rsidRPr="00CC4C63">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5C84CD" w14:textId="77777777" w:rsidR="00956277" w:rsidRPr="00CC4C63" w:rsidRDefault="00956277" w:rsidP="00956277">
            <w:pPr>
              <w:pStyle w:val="Betarp"/>
              <w:jc w:val="both"/>
              <w:rPr>
                <w:rFonts w:ascii="Times New Roman" w:eastAsia="Yu Mincho" w:hAnsi="Times New Roman" w:cs="Times New Roman"/>
                <w:b/>
                <w:bCs/>
                <w:sz w:val="24"/>
                <w:szCs w:val="24"/>
              </w:rPr>
            </w:pPr>
            <w:r w:rsidRPr="00CC4C63">
              <w:rPr>
                <w:rFonts w:ascii="Times New Roman" w:eastAsia="Yu Mincho" w:hAnsi="Times New Roman" w:cs="Times New Roman"/>
                <w:b/>
                <w:bCs/>
                <w:sz w:val="24"/>
                <w:szCs w:val="24"/>
              </w:rPr>
              <w:lastRenderedPageBreak/>
              <w:t xml:space="preserve">VPĮ 46 straipsnio 4 dalies 7 </w:t>
            </w:r>
            <w:r w:rsidRPr="00CC4C63">
              <w:rPr>
                <w:rFonts w:ascii="Times New Roman" w:eastAsia="Yu Mincho" w:hAnsi="Times New Roman" w:cs="Times New Roman"/>
                <w:b/>
                <w:bCs/>
                <w:sz w:val="24"/>
                <w:szCs w:val="24"/>
              </w:rPr>
              <w:lastRenderedPageBreak/>
              <w:t>punkto c papunktis</w:t>
            </w:r>
          </w:p>
          <w:p w14:paraId="325F6CEA" w14:textId="77777777" w:rsidR="00956277" w:rsidRPr="00CC4C63" w:rsidRDefault="00956277" w:rsidP="00956277">
            <w:pPr>
              <w:pStyle w:val="Betarp"/>
              <w:jc w:val="both"/>
              <w:rPr>
                <w:rFonts w:ascii="Times New Roman" w:eastAsia="Yu Mincho" w:hAnsi="Times New Roman" w:cs="Times New Roman"/>
                <w:sz w:val="24"/>
                <w:szCs w:val="24"/>
              </w:rPr>
            </w:pPr>
          </w:p>
          <w:p w14:paraId="6FF548C7" w14:textId="11E20895" w:rsidR="00956277" w:rsidRPr="00CC4C63" w:rsidRDefault="00956277" w:rsidP="00956277">
            <w:pPr>
              <w:spacing w:after="0" w:line="256" w:lineRule="auto"/>
              <w:jc w:val="both"/>
              <w:rPr>
                <w:rFonts w:ascii="Times New Roman" w:eastAsia="Yu Mincho" w:hAnsi="Times New Roman" w:cs="Times New Roman"/>
                <w:b/>
                <w:bCs/>
                <w:sz w:val="24"/>
                <w:szCs w:val="24"/>
                <w:lang w:eastAsia="en-US"/>
              </w:rPr>
            </w:pPr>
            <w:r w:rsidRPr="00CC4C63">
              <w:rPr>
                <w:rFonts w:ascii="Times New Roman" w:eastAsia="Yu Mincho" w:hAnsi="Times New Roman" w:cs="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FEFC2" w14:textId="77777777" w:rsidR="00956277" w:rsidRPr="00CC4C63" w:rsidRDefault="00956277" w:rsidP="00CC4C63">
            <w:pPr>
              <w:pStyle w:val="Betarp"/>
              <w:jc w:val="both"/>
              <w:rPr>
                <w:rFonts w:ascii="Times New Roman" w:hAnsi="Times New Roman" w:cs="Times New Roman"/>
                <w:sz w:val="24"/>
                <w:szCs w:val="24"/>
                <w:lang w:eastAsia="en-US"/>
              </w:rPr>
            </w:pPr>
            <w:r w:rsidRPr="00CC4C63">
              <w:rPr>
                <w:rFonts w:ascii="Times New Roman" w:hAnsi="Times New Roman" w:cs="Times New Roman"/>
                <w:sz w:val="24"/>
                <w:szCs w:val="24"/>
                <w:lang w:eastAsia="en-US"/>
              </w:rPr>
              <w:lastRenderedPageBreak/>
              <w:t>Iš Lietuvoje įsteigtų subjektų įrodančių dokumentų nereikalaujama. Užtenka pateikto EBVPD.</w:t>
            </w:r>
          </w:p>
          <w:p w14:paraId="0C4D9EBA" w14:textId="77777777" w:rsidR="00956277" w:rsidRPr="00CC4C63" w:rsidRDefault="00956277" w:rsidP="00CC4C63">
            <w:pPr>
              <w:pStyle w:val="Betarp"/>
              <w:jc w:val="both"/>
              <w:rPr>
                <w:rFonts w:ascii="Times New Roman" w:hAnsi="Times New Roman" w:cs="Times New Roman"/>
                <w:bCs/>
                <w:iCs/>
                <w:sz w:val="24"/>
                <w:szCs w:val="24"/>
                <w:lang w:eastAsia="en-US"/>
              </w:rPr>
            </w:pPr>
          </w:p>
          <w:p w14:paraId="18CEF05B" w14:textId="77777777" w:rsidR="00956277" w:rsidRPr="00CC4C63" w:rsidRDefault="00956277" w:rsidP="00CC4C63">
            <w:pPr>
              <w:jc w:val="both"/>
              <w:rPr>
                <w:rFonts w:ascii="Times New Roman" w:hAnsi="Times New Roman" w:cs="Times New Roman"/>
                <w:b/>
                <w:bCs/>
                <w:sz w:val="24"/>
                <w:szCs w:val="24"/>
              </w:rPr>
            </w:pPr>
            <w:r w:rsidRPr="00CC4C63">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FF5DCE6" w14:textId="55E7A208" w:rsidR="00956277" w:rsidRPr="00CC4C63" w:rsidRDefault="00812F7F" w:rsidP="00CC4C63">
            <w:pPr>
              <w:spacing w:after="0" w:line="256" w:lineRule="auto"/>
              <w:jc w:val="both"/>
              <w:rPr>
                <w:rFonts w:ascii="Times New Roman" w:eastAsia="Yu Mincho" w:hAnsi="Times New Roman" w:cs="Times New Roman"/>
                <w:sz w:val="24"/>
                <w:szCs w:val="24"/>
                <w:lang w:eastAsia="en-US"/>
              </w:rPr>
            </w:pPr>
            <w:hyperlink r:id="rId23" w:history="1">
              <w:r w:rsidR="00956277" w:rsidRPr="00CC4C63">
                <w:rPr>
                  <w:rStyle w:val="Hipersaitas"/>
                  <w:rFonts w:ascii="Times New Roman" w:hAnsi="Times New Roman" w:cs="Times New Roman"/>
                  <w:sz w:val="24"/>
                  <w:szCs w:val="24"/>
                  <w:u w:val="single"/>
                </w:rPr>
                <w:t>https://kt.gov.lt/lt/atviri-duomenys/diskvalifikavimas-is-viesuju-pirkimu</w:t>
              </w:r>
            </w:hyperlink>
            <w:r w:rsidR="00956277" w:rsidRPr="00CC4C63">
              <w:rPr>
                <w:rFonts w:ascii="Times New Roman" w:hAnsi="Times New Roman" w:cs="Times New Roman"/>
                <w:sz w:val="24"/>
                <w:szCs w:val="24"/>
              </w:rPr>
              <w:t xml:space="preserve"> skelbiamą informaciją. </w:t>
            </w:r>
          </w:p>
        </w:tc>
      </w:tr>
    </w:tbl>
    <w:p w14:paraId="7B9C96FE" w14:textId="653AF6F1" w:rsidR="00956277" w:rsidRDefault="00956277" w:rsidP="00956277">
      <w:pPr>
        <w:pStyle w:val="Antrat2"/>
        <w:keepNext w:val="0"/>
        <w:keepLines w:val="0"/>
        <w:widowControl w:val="0"/>
        <w:ind w:left="5103"/>
        <w:rPr>
          <w:rFonts w:ascii="Times New Roman" w:eastAsia="Calibri" w:hAnsi="Times New Roman" w:cs="Times New Roman"/>
          <w:color w:val="0D0D0D" w:themeColor="text1" w:themeTint="F2"/>
          <w:sz w:val="22"/>
          <w:szCs w:val="22"/>
        </w:rPr>
      </w:pPr>
      <w:bookmarkStart w:id="45" w:name="_Ref38291223"/>
      <w:bookmarkStart w:id="46" w:name="_Ref38291334"/>
      <w:bookmarkStart w:id="47" w:name="_Ref38533412"/>
      <w:bookmarkStart w:id="48" w:name="_Toc126333942"/>
    </w:p>
    <w:p w14:paraId="222063A1" w14:textId="61FE17E1" w:rsidR="00956277" w:rsidRDefault="00956277" w:rsidP="00956277"/>
    <w:p w14:paraId="6BE70839" w14:textId="7EA77430" w:rsidR="00956277" w:rsidRDefault="00956277" w:rsidP="00956277"/>
    <w:p w14:paraId="79215F9A" w14:textId="05A1678D" w:rsidR="00956277" w:rsidRDefault="00956277" w:rsidP="00956277"/>
    <w:p w14:paraId="1C0E4BB0" w14:textId="438C1909" w:rsidR="00956277" w:rsidRDefault="00956277" w:rsidP="00956277"/>
    <w:p w14:paraId="70A937C6" w14:textId="0763EEDD" w:rsidR="00956277" w:rsidRDefault="00956277" w:rsidP="00956277"/>
    <w:p w14:paraId="1FCF3E2C" w14:textId="648CA8E8" w:rsidR="00956277" w:rsidRDefault="00956277" w:rsidP="00956277"/>
    <w:p w14:paraId="0338BCC1" w14:textId="6FA6E44F" w:rsidR="00956277" w:rsidRDefault="00956277" w:rsidP="00956277"/>
    <w:p w14:paraId="7091AE32" w14:textId="403E5D1D" w:rsidR="00956277" w:rsidRDefault="00956277" w:rsidP="00956277"/>
    <w:p w14:paraId="3386FBD3" w14:textId="069DCA72" w:rsidR="00956277" w:rsidRDefault="00956277" w:rsidP="00956277"/>
    <w:p w14:paraId="6E6C3A66" w14:textId="64E779B8" w:rsidR="00956277" w:rsidRDefault="00956277" w:rsidP="00956277"/>
    <w:p w14:paraId="1F356F79" w14:textId="343A7B9D" w:rsidR="00956277" w:rsidRDefault="00956277" w:rsidP="00956277"/>
    <w:p w14:paraId="42A50649" w14:textId="7E3C11E8" w:rsidR="00956277" w:rsidRDefault="00956277" w:rsidP="00956277"/>
    <w:p w14:paraId="6187F29B" w14:textId="6E6C647E" w:rsidR="00956277" w:rsidRDefault="00956277" w:rsidP="00956277"/>
    <w:p w14:paraId="4F581741" w14:textId="029D8D7A" w:rsidR="00956277" w:rsidRDefault="00956277" w:rsidP="00956277"/>
    <w:p w14:paraId="71492A87" w14:textId="26932BC6" w:rsidR="00956277" w:rsidRDefault="00956277" w:rsidP="00956277"/>
    <w:p w14:paraId="77030CF0" w14:textId="39D7FF7F" w:rsidR="00956277" w:rsidRDefault="00956277" w:rsidP="00956277"/>
    <w:p w14:paraId="2E717B3D" w14:textId="4A700BF7" w:rsidR="00A05F46" w:rsidRDefault="00A05F46" w:rsidP="00956277"/>
    <w:p w14:paraId="4787DA52" w14:textId="77777777" w:rsidR="00A05F46" w:rsidRDefault="00A05F46" w:rsidP="00956277"/>
    <w:p w14:paraId="6C2B86DB" w14:textId="39B04205" w:rsidR="00956277" w:rsidRDefault="00956277" w:rsidP="00956277"/>
    <w:p w14:paraId="39E182DF" w14:textId="75FE8FB9" w:rsidR="00956277" w:rsidRDefault="00956277" w:rsidP="00956277"/>
    <w:p w14:paraId="7BFABC1F" w14:textId="326CB5B9" w:rsidR="008D704D" w:rsidRPr="002C79BC" w:rsidRDefault="008D704D" w:rsidP="00956277">
      <w:pPr>
        <w:pStyle w:val="Antrat2"/>
        <w:keepNext w:val="0"/>
        <w:keepLines w:val="0"/>
        <w:widowControl w:val="0"/>
        <w:ind w:left="5103"/>
        <w:rPr>
          <w:rFonts w:ascii="Times New Roman" w:eastAsia="Calibri" w:hAnsi="Times New Roman" w:cs="Times New Roman"/>
          <w:color w:val="0D0D0D" w:themeColor="text1" w:themeTint="F2"/>
          <w:sz w:val="22"/>
          <w:szCs w:val="22"/>
        </w:rPr>
      </w:pPr>
      <w:r w:rsidRPr="002C79BC">
        <w:rPr>
          <w:rFonts w:ascii="Times New Roman" w:eastAsia="Calibri" w:hAnsi="Times New Roman" w:cs="Times New Roman"/>
          <w:color w:val="0D0D0D" w:themeColor="text1" w:themeTint="F2"/>
          <w:sz w:val="22"/>
          <w:szCs w:val="22"/>
        </w:rPr>
        <w:lastRenderedPageBreak/>
        <w:t xml:space="preserve">Pirkimo sąlygų </w:t>
      </w:r>
      <w:r w:rsidR="00F1334C" w:rsidRPr="002C79BC">
        <w:rPr>
          <w:rFonts w:ascii="Times New Roman" w:eastAsia="Calibri" w:hAnsi="Times New Roman" w:cs="Times New Roman"/>
          <w:color w:val="0D0D0D" w:themeColor="text1" w:themeTint="F2"/>
          <w:sz w:val="22"/>
          <w:szCs w:val="22"/>
        </w:rPr>
        <w:t>4</w:t>
      </w:r>
      <w:r w:rsidRPr="002C79BC">
        <w:rPr>
          <w:rFonts w:ascii="Times New Roman" w:eastAsia="Calibri" w:hAnsi="Times New Roman" w:cs="Times New Roman"/>
          <w:color w:val="0D0D0D" w:themeColor="text1" w:themeTint="F2"/>
          <w:sz w:val="22"/>
          <w:szCs w:val="22"/>
        </w:rPr>
        <w:t xml:space="preserve"> priedas „Tiekėjų kvalifikacijos reikalavimai“</w:t>
      </w:r>
      <w:bookmarkEnd w:id="45"/>
      <w:bookmarkEnd w:id="46"/>
      <w:bookmarkEnd w:id="47"/>
      <w:bookmarkEnd w:id="48"/>
    </w:p>
    <w:p w14:paraId="70EF5423" w14:textId="4F6510EE" w:rsidR="002F396F" w:rsidRDefault="002F396F" w:rsidP="009E2407">
      <w:pPr>
        <w:spacing w:after="0" w:line="240" w:lineRule="auto"/>
        <w:rPr>
          <w:rFonts w:ascii="Times New Roman" w:hAnsi="Times New Roman" w:cs="Times New Roman"/>
          <w:b/>
          <w:bCs/>
          <w:smallCaps/>
          <w:color w:val="0D0D0D" w:themeColor="text1" w:themeTint="F2"/>
          <w:sz w:val="22"/>
          <w:szCs w:val="22"/>
        </w:rPr>
      </w:pPr>
    </w:p>
    <w:p w14:paraId="5458FD7F" w14:textId="77777777" w:rsidR="007628CD" w:rsidRDefault="007628CD" w:rsidP="009E2407">
      <w:pPr>
        <w:pStyle w:val="Paantrat"/>
        <w:spacing w:after="0" w:line="240" w:lineRule="auto"/>
        <w:jc w:val="center"/>
        <w:rPr>
          <w:rFonts w:ascii="Times New Roman" w:hAnsi="Times New Roman" w:cs="Times New Roman"/>
          <w:b/>
          <w:smallCaps/>
          <w:color w:val="auto"/>
          <w:sz w:val="24"/>
          <w:szCs w:val="24"/>
        </w:rPr>
      </w:pPr>
    </w:p>
    <w:p w14:paraId="2E4A6A51" w14:textId="7B53AE77" w:rsidR="002F396F" w:rsidRDefault="002F396F" w:rsidP="009E2407">
      <w:pPr>
        <w:pStyle w:val="Paantrat"/>
        <w:spacing w:after="0" w:line="240" w:lineRule="auto"/>
        <w:jc w:val="center"/>
        <w:rPr>
          <w:rFonts w:ascii="Times New Roman" w:hAnsi="Times New Roman" w:cs="Times New Roman"/>
          <w:b/>
          <w:smallCaps/>
          <w:color w:val="auto"/>
          <w:sz w:val="24"/>
          <w:szCs w:val="24"/>
        </w:rPr>
      </w:pPr>
      <w:r w:rsidRPr="009E2407">
        <w:rPr>
          <w:rFonts w:ascii="Times New Roman" w:hAnsi="Times New Roman" w:cs="Times New Roman"/>
          <w:b/>
          <w:smallCaps/>
          <w:color w:val="auto"/>
          <w:sz w:val="24"/>
          <w:szCs w:val="24"/>
        </w:rPr>
        <w:t>TIEKĖJŲ KVALIFIKACIJOS REIKALAVIMAI</w:t>
      </w:r>
      <w:r w:rsidR="00955F2F" w:rsidRPr="009E2407">
        <w:rPr>
          <w:rFonts w:ascii="Times New Roman" w:hAnsi="Times New Roman" w:cs="Times New Roman"/>
          <w:b/>
          <w:smallCaps/>
          <w:color w:val="auto"/>
          <w:sz w:val="24"/>
          <w:szCs w:val="24"/>
        </w:rPr>
        <w:t xml:space="preserve"> </w:t>
      </w:r>
    </w:p>
    <w:p w14:paraId="5F0390E2" w14:textId="77777777" w:rsidR="00A05F46" w:rsidRPr="00A05F46" w:rsidRDefault="00A05F46" w:rsidP="00A05F46"/>
    <w:p w14:paraId="72E8B033" w14:textId="2E49A185" w:rsidR="00E740BF" w:rsidRPr="00A20F12" w:rsidRDefault="00CC4C63" w:rsidP="00CC4C63">
      <w:pPr>
        <w:pStyle w:val="Sraopastraipa"/>
        <w:numPr>
          <w:ilvl w:val="0"/>
          <w:numId w:val="12"/>
        </w:numPr>
        <w:tabs>
          <w:tab w:val="left" w:pos="851"/>
        </w:tabs>
        <w:spacing w:after="0" w:line="240" w:lineRule="auto"/>
        <w:ind w:left="0" w:firstLine="567"/>
        <w:jc w:val="both"/>
        <w:rPr>
          <w:rFonts w:ascii="Times New Roman" w:eastAsiaTheme="minorHAnsi" w:hAnsi="Times New Roman" w:cs="Times New Roman"/>
          <w:sz w:val="24"/>
          <w:szCs w:val="24"/>
        </w:rPr>
      </w:pPr>
      <w:r w:rsidRPr="00CC4C63">
        <w:rPr>
          <w:rFonts w:ascii="Times New Roman" w:eastAsiaTheme="minorHAnsi" w:hAnsi="Times New Roman" w:cs="Times New Roman"/>
          <w:sz w:val="24"/>
          <w:szCs w:val="24"/>
          <w:lang w:eastAsia="en-US"/>
        </w:rPr>
        <w:t>Tiekėjo kvalifikacija turi atitikti nustatytus reikalavimus kvalifikacijai. Perkančioji organizacija aktualių dokumentų, patvirtinančių kvalifikacijos reikalavimo atitikimą, reikalaus pateikti tik iš to tiekėjo, kurio pasiūlymas pagal vertinimo rezultatus galės būti pripažintas laimėjusiu</w:t>
      </w:r>
      <w:r w:rsidR="005B19E4" w:rsidRPr="00A20F12">
        <w:rPr>
          <w:rFonts w:ascii="Times New Roman" w:eastAsiaTheme="minorHAnsi" w:hAnsi="Times New Roman" w:cs="Times New Roman"/>
          <w:sz w:val="24"/>
          <w:szCs w:val="24"/>
          <w:lang w:eastAsia="en-US"/>
        </w:rPr>
        <w:t>.</w:t>
      </w:r>
      <w:r w:rsidR="008F38C8" w:rsidRPr="00A20F12">
        <w:rPr>
          <w:rFonts w:ascii="Times New Roman" w:eastAsiaTheme="minorHAnsi" w:hAnsi="Times New Roman" w:cs="Times New Roman"/>
          <w:sz w:val="24"/>
          <w:szCs w:val="24"/>
        </w:rPr>
        <w:t xml:space="preserve"> </w:t>
      </w:r>
    </w:p>
    <w:p w14:paraId="2DCA6A0E" w14:textId="77777777" w:rsidR="00B91D72" w:rsidRPr="00A20F12" w:rsidRDefault="00E740BF" w:rsidP="00CC4C63">
      <w:pPr>
        <w:pStyle w:val="Sraopastraipa"/>
        <w:numPr>
          <w:ilvl w:val="0"/>
          <w:numId w:val="12"/>
        </w:numPr>
        <w:tabs>
          <w:tab w:val="left" w:pos="851"/>
        </w:tabs>
        <w:spacing w:after="0" w:line="240" w:lineRule="auto"/>
        <w:ind w:left="0" w:firstLine="567"/>
        <w:jc w:val="both"/>
        <w:rPr>
          <w:rFonts w:ascii="Times New Roman" w:eastAsiaTheme="minorHAnsi" w:hAnsi="Times New Roman" w:cs="Times New Roman"/>
          <w:sz w:val="24"/>
          <w:szCs w:val="24"/>
        </w:rPr>
      </w:pPr>
      <w:r w:rsidRPr="00A20F12">
        <w:rPr>
          <w:rFonts w:ascii="Times New Roman" w:hAnsi="Times New Roman" w:cs="Times New Roman"/>
          <w:color w:val="000000"/>
          <w:sz w:val="24"/>
          <w:szCs w:val="24"/>
        </w:rPr>
        <w:t xml:space="preserve">Tiekėjas gali remtis kitų ūkio subjektų pajėgumais, </w:t>
      </w:r>
      <w:r w:rsidRPr="00A20F12">
        <w:rPr>
          <w:rFonts w:ascii="Times New Roman" w:eastAsia="Calibri" w:hAnsi="Times New Roman" w:cs="Times New Roman"/>
          <w:sz w:val="24"/>
          <w:szCs w:val="24"/>
        </w:rPr>
        <w:t xml:space="preserve">kad atitiktų </w:t>
      </w:r>
      <w:r w:rsidRPr="00A20F12">
        <w:rPr>
          <w:rFonts w:ascii="Times New Roman" w:hAnsi="Times New Roman" w:cs="Times New Roman"/>
          <w:iCs/>
          <w:color w:val="000000"/>
          <w:sz w:val="24"/>
          <w:szCs w:val="24"/>
        </w:rPr>
        <w:t>nustatytus reikalavimus,</w:t>
      </w:r>
      <w:r w:rsidRPr="00A20F12">
        <w:rPr>
          <w:rFonts w:ascii="Times New Roman" w:hAnsi="Times New Roman" w:cs="Times New Roman"/>
          <w:color w:val="000000"/>
          <w:sz w:val="24"/>
          <w:szCs w:val="24"/>
        </w:rPr>
        <w:t xml:space="preserve"> tik tuo atveju, jeigu tie subjektai patys vykdys tą pirkimo sutarties dalį, kuriai reikia jų turimų pajėgumų.</w:t>
      </w:r>
    </w:p>
    <w:p w14:paraId="0C5DE193" w14:textId="77777777" w:rsidR="00B91D72" w:rsidRPr="00080BCA" w:rsidRDefault="00E740BF" w:rsidP="00B91D72">
      <w:pPr>
        <w:pStyle w:val="Sraopastraipa"/>
        <w:numPr>
          <w:ilvl w:val="0"/>
          <w:numId w:val="12"/>
        </w:numPr>
        <w:tabs>
          <w:tab w:val="left" w:pos="851"/>
        </w:tabs>
        <w:spacing w:after="0" w:line="20" w:lineRule="atLeast"/>
        <w:ind w:left="0" w:firstLine="567"/>
        <w:jc w:val="both"/>
        <w:rPr>
          <w:rFonts w:ascii="Times New Roman" w:eastAsiaTheme="minorHAnsi" w:hAnsi="Times New Roman" w:cs="Times New Roman"/>
          <w:sz w:val="24"/>
          <w:szCs w:val="24"/>
        </w:rPr>
      </w:pPr>
      <w:r w:rsidRPr="00A20F12">
        <w:rPr>
          <w:rFonts w:ascii="Times New Roman" w:hAnsi="Times New Roman" w:cs="Times New Roman"/>
          <w:bCs/>
          <w:iCs/>
          <w:sz w:val="24"/>
          <w:szCs w:val="24"/>
        </w:rPr>
        <w:t xml:space="preserve">Tiekėjui nedraudžiama remtis sutartimi, kurią tiekėjas vykdė ne vienas, bet kartu su kitais ūkio subjektais. Tačiau tokiu atveju bus vertinami būtent </w:t>
      </w:r>
      <w:r w:rsidRPr="00080BCA">
        <w:rPr>
          <w:rFonts w:ascii="Times New Roman" w:hAnsi="Times New Roman" w:cs="Times New Roman"/>
          <w:iCs/>
          <w:sz w:val="24"/>
          <w:szCs w:val="24"/>
        </w:rPr>
        <w:t>konkretaus tiekėjo, dalyvauja</w:t>
      </w:r>
      <w:r w:rsidR="00B91D72" w:rsidRPr="00080BCA">
        <w:rPr>
          <w:rFonts w:ascii="Times New Roman" w:hAnsi="Times New Roman" w:cs="Times New Roman"/>
          <w:iCs/>
          <w:sz w:val="24"/>
          <w:szCs w:val="24"/>
        </w:rPr>
        <w:t>nčio viešajame pirkime, suteikti darbai</w:t>
      </w:r>
      <w:r w:rsidRPr="00080BCA">
        <w:rPr>
          <w:rFonts w:ascii="Times New Roman" w:hAnsi="Times New Roman" w:cs="Times New Roman"/>
          <w:iCs/>
          <w:sz w:val="24"/>
          <w:szCs w:val="24"/>
        </w:rPr>
        <w:t>, jų apimtis, vertė, o ne visas vykdytos sutarties objektas</w:t>
      </w:r>
      <w:r w:rsidRPr="00080BCA">
        <w:rPr>
          <w:rFonts w:ascii="Times New Roman" w:hAnsi="Times New Roman" w:cs="Times New Roman"/>
          <w:bCs/>
          <w:iCs/>
          <w:sz w:val="24"/>
          <w:szCs w:val="24"/>
        </w:rPr>
        <w:t>.</w:t>
      </w:r>
    </w:p>
    <w:p w14:paraId="0F83A433" w14:textId="78AA3008" w:rsidR="00B91D72" w:rsidRPr="00A20F12" w:rsidRDefault="00B91D72" w:rsidP="00B91D72">
      <w:pPr>
        <w:pStyle w:val="Sraopastraipa"/>
        <w:numPr>
          <w:ilvl w:val="0"/>
          <w:numId w:val="12"/>
        </w:numPr>
        <w:tabs>
          <w:tab w:val="left" w:pos="851"/>
        </w:tabs>
        <w:spacing w:after="0" w:line="20" w:lineRule="atLeast"/>
        <w:ind w:left="0" w:firstLine="567"/>
        <w:jc w:val="both"/>
        <w:rPr>
          <w:rFonts w:ascii="Times New Roman" w:eastAsiaTheme="minorHAnsi" w:hAnsi="Times New Roman" w:cs="Times New Roman"/>
          <w:color w:val="FF0000"/>
          <w:sz w:val="24"/>
          <w:szCs w:val="24"/>
        </w:rPr>
      </w:pPr>
      <w:r w:rsidRPr="00395E28">
        <w:rPr>
          <w:rFonts w:ascii="Times New Roman" w:hAnsi="Times New Roman" w:cs="Times New Roman"/>
          <w:bCs/>
          <w:iCs/>
          <w:sz w:val="24"/>
          <w:szCs w:val="24"/>
        </w:rPr>
        <w:t>Tie</w:t>
      </w:r>
      <w:r w:rsidRPr="00A20F12">
        <w:rPr>
          <w:rFonts w:ascii="Times New Roman" w:hAnsi="Times New Roman" w:cs="Times New Roman"/>
          <w:bCs/>
          <w:iCs/>
          <w:sz w:val="24"/>
          <w:szCs w:val="24"/>
        </w:rPr>
        <w:t xml:space="preserve">kėjai </w:t>
      </w:r>
      <w:r w:rsidR="00E740BF" w:rsidRPr="00A20F12">
        <w:rPr>
          <w:rFonts w:ascii="Times New Roman" w:hAnsi="Times New Roman" w:cs="Times New Roman"/>
          <w:sz w:val="24"/>
          <w:szCs w:val="24"/>
        </w:rPr>
        <w:t>reikalaujamą kvalifikaciją privalo būti įgiję iki pasiūlymų pateikimo termino pabaigos. Iš tiekėjų, registruotų Europos Sąjungos valstybėje narėje,</w:t>
      </w:r>
      <w:r w:rsidR="00E740BF" w:rsidRPr="00A20F12">
        <w:rPr>
          <w:rFonts w:ascii="Times New Roman" w:hAnsi="Times New Roman" w:cs="Times New Roman"/>
          <w:bCs/>
          <w:sz w:val="24"/>
          <w:szCs w:val="24"/>
        </w:rPr>
        <w:t xml:space="preserve"> Europos ekonominės erdvės valstybėje narėje, Šveicarijos Konfederacijoje arba trečiojoje šalyje</w:t>
      </w:r>
      <w:r w:rsidR="00E740BF" w:rsidRPr="00A20F12">
        <w:rPr>
          <w:rFonts w:ascii="Times New Roman" w:hAnsi="Times New Roman" w:cs="Times New Roman"/>
          <w:sz w:val="24"/>
          <w:szCs w:val="24"/>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w:t>
      </w:r>
      <w:r w:rsidR="00395E28" w:rsidRPr="00395E28">
        <w:rPr>
          <w:rFonts w:ascii="Times New Roman" w:eastAsia="Times New Roman" w:hAnsi="Times New Roman" w:cs="Times New Roman"/>
          <w:color w:val="000000"/>
          <w:sz w:val="24"/>
          <w:szCs w:val="24"/>
        </w:rPr>
        <w:t xml:space="preserve"> </w:t>
      </w:r>
      <w:r w:rsidR="00395E28" w:rsidRPr="00B9167F">
        <w:rPr>
          <w:rFonts w:ascii="Times New Roman" w:eastAsia="Times New Roman" w:hAnsi="Times New Roman" w:cs="Times New Roman"/>
          <w:color w:val="000000"/>
          <w:sz w:val="24"/>
          <w:szCs w:val="24"/>
        </w:rPr>
        <w:t>iki pirkimo sutarties pasirašymo dienos</w:t>
      </w:r>
      <w:r w:rsidR="00E740BF" w:rsidRPr="00A20F12">
        <w:rPr>
          <w:rFonts w:ascii="Times New Roman" w:hAnsi="Times New Roman" w:cs="Times New Roman"/>
          <w:sz w:val="24"/>
          <w:szCs w:val="24"/>
        </w:rPr>
        <w:t xml:space="preserve">. </w:t>
      </w:r>
    </w:p>
    <w:p w14:paraId="721C1822" w14:textId="6450EC3C" w:rsidR="00E740BF" w:rsidRPr="00A20F12" w:rsidRDefault="00E740BF" w:rsidP="00B91D72">
      <w:pPr>
        <w:pStyle w:val="Sraopastraipa"/>
        <w:numPr>
          <w:ilvl w:val="0"/>
          <w:numId w:val="12"/>
        </w:numPr>
        <w:tabs>
          <w:tab w:val="left" w:pos="851"/>
        </w:tabs>
        <w:spacing w:after="0" w:line="20" w:lineRule="atLeast"/>
        <w:ind w:left="0" w:firstLine="567"/>
        <w:jc w:val="both"/>
        <w:rPr>
          <w:rFonts w:ascii="Times New Roman" w:eastAsiaTheme="minorHAnsi" w:hAnsi="Times New Roman" w:cs="Times New Roman"/>
          <w:sz w:val="24"/>
          <w:szCs w:val="24"/>
        </w:rPr>
      </w:pPr>
      <w:r w:rsidRPr="00A20F12">
        <w:rPr>
          <w:rFonts w:ascii="Times New Roman" w:eastAsia="Calibri" w:hAnsi="Times New Roman" w:cs="Times New Roman"/>
          <w:sz w:val="24"/>
          <w:szCs w:val="24"/>
        </w:rPr>
        <w:t>Perkančioji 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22843BA5" w14:textId="77777777" w:rsidR="0028440C" w:rsidRPr="00A20F12" w:rsidRDefault="0028440C" w:rsidP="0028440C">
      <w:pPr>
        <w:pStyle w:val="Sraopastraipa"/>
        <w:spacing w:after="0" w:line="20" w:lineRule="atLeast"/>
        <w:ind w:left="927"/>
        <w:jc w:val="both"/>
        <w:rPr>
          <w:rFonts w:ascii="Times New Roman" w:eastAsiaTheme="minorHAnsi" w:hAnsi="Times New Roman" w:cs="Times New Roman"/>
          <w:sz w:val="24"/>
          <w:szCs w:val="24"/>
        </w:rPr>
      </w:pPr>
    </w:p>
    <w:tbl>
      <w:tblPr>
        <w:tblStyle w:val="Lentelstinklelis"/>
        <w:tblW w:w="0" w:type="auto"/>
        <w:tblInd w:w="0" w:type="dxa"/>
        <w:tblLook w:val="04A0" w:firstRow="1" w:lastRow="0" w:firstColumn="1" w:lastColumn="0" w:noHBand="0" w:noVBand="1"/>
      </w:tblPr>
      <w:tblGrid>
        <w:gridCol w:w="704"/>
        <w:gridCol w:w="4401"/>
        <w:gridCol w:w="4677"/>
      </w:tblGrid>
      <w:tr w:rsidR="00A20F12" w:rsidRPr="00765E73" w14:paraId="3E12FB6B" w14:textId="77777777" w:rsidTr="00CC21D2">
        <w:tc>
          <w:tcPr>
            <w:tcW w:w="704" w:type="dxa"/>
            <w:shd w:val="clear" w:color="auto" w:fill="E7E6E6" w:themeFill="background2"/>
          </w:tcPr>
          <w:p w14:paraId="7824841C" w14:textId="77777777" w:rsidR="00A20F12" w:rsidRPr="00AE1654" w:rsidRDefault="00A20F12" w:rsidP="0028440C">
            <w:pPr>
              <w:rPr>
                <w:rFonts w:eastAsiaTheme="minorHAnsi" w:hAnsi="Times New Roman" w:cs="Times New Roman"/>
                <w:b/>
                <w:sz w:val="24"/>
                <w:szCs w:val="24"/>
              </w:rPr>
            </w:pPr>
            <w:r w:rsidRPr="00AE1654">
              <w:rPr>
                <w:rFonts w:eastAsiaTheme="minorHAnsi" w:hAnsi="Times New Roman" w:cs="Times New Roman"/>
                <w:b/>
                <w:sz w:val="24"/>
                <w:szCs w:val="24"/>
              </w:rPr>
              <w:t>Eil.</w:t>
            </w:r>
          </w:p>
          <w:p w14:paraId="6A639031" w14:textId="39F2EA7B" w:rsidR="00A20F12" w:rsidRPr="00AE1654" w:rsidRDefault="00A20F12" w:rsidP="0028440C">
            <w:pPr>
              <w:rPr>
                <w:rFonts w:eastAsiaTheme="minorHAnsi" w:hAnsi="Times New Roman" w:cs="Times New Roman"/>
                <w:b/>
                <w:sz w:val="24"/>
                <w:szCs w:val="24"/>
              </w:rPr>
            </w:pPr>
            <w:r w:rsidRPr="00AE1654">
              <w:rPr>
                <w:rFonts w:eastAsiaTheme="minorHAnsi" w:hAnsi="Times New Roman" w:cs="Times New Roman"/>
                <w:b/>
                <w:sz w:val="24"/>
                <w:szCs w:val="24"/>
              </w:rPr>
              <w:t>Nr.</w:t>
            </w:r>
          </w:p>
        </w:tc>
        <w:tc>
          <w:tcPr>
            <w:tcW w:w="4401" w:type="dxa"/>
            <w:shd w:val="clear" w:color="auto" w:fill="E7E6E6" w:themeFill="background2"/>
          </w:tcPr>
          <w:p w14:paraId="089FA7EF" w14:textId="02E95A0B" w:rsidR="00A20F12" w:rsidRPr="00AE1654" w:rsidRDefault="00A20F12" w:rsidP="0028440C">
            <w:pPr>
              <w:rPr>
                <w:rFonts w:eastAsiaTheme="minorHAnsi" w:hAnsi="Times New Roman" w:cs="Times New Roman"/>
                <w:b/>
                <w:sz w:val="24"/>
                <w:szCs w:val="24"/>
              </w:rPr>
            </w:pPr>
            <w:r w:rsidRPr="00AE1654">
              <w:rPr>
                <w:rFonts w:eastAsiaTheme="minorHAnsi" w:hAnsi="Times New Roman" w:cs="Times New Roman"/>
                <w:b/>
                <w:sz w:val="24"/>
                <w:szCs w:val="24"/>
              </w:rPr>
              <w:t>Kvalifikacijos reikalavimas</w:t>
            </w:r>
          </w:p>
        </w:tc>
        <w:tc>
          <w:tcPr>
            <w:tcW w:w="4677" w:type="dxa"/>
            <w:shd w:val="clear" w:color="auto" w:fill="E7E6E6" w:themeFill="background2"/>
          </w:tcPr>
          <w:p w14:paraId="6FFA2029" w14:textId="3FF02A76" w:rsidR="00A20F12" w:rsidRPr="00AE1654" w:rsidRDefault="00A20F12" w:rsidP="0028440C">
            <w:pPr>
              <w:rPr>
                <w:rFonts w:eastAsiaTheme="minorHAnsi" w:hAnsi="Times New Roman" w:cs="Times New Roman"/>
                <w:b/>
                <w:sz w:val="24"/>
                <w:szCs w:val="24"/>
              </w:rPr>
            </w:pPr>
            <w:r w:rsidRPr="00AE1654">
              <w:rPr>
                <w:rFonts w:eastAsiaTheme="minorHAnsi" w:hAnsi="Times New Roman" w:cs="Times New Roman"/>
                <w:b/>
                <w:sz w:val="24"/>
                <w:szCs w:val="24"/>
              </w:rPr>
              <w:t>Atitiktį reikalavimui įrodantys dokumentai</w:t>
            </w:r>
          </w:p>
        </w:tc>
      </w:tr>
      <w:tr w:rsidR="00A20F12" w:rsidRPr="00765E73" w14:paraId="6D76C925" w14:textId="77777777" w:rsidTr="00CC21D2">
        <w:tc>
          <w:tcPr>
            <w:tcW w:w="704" w:type="dxa"/>
            <w:shd w:val="clear" w:color="auto" w:fill="E7E6E6" w:themeFill="background2"/>
          </w:tcPr>
          <w:p w14:paraId="79440724" w14:textId="6EA54CB7" w:rsidR="00A20F12" w:rsidRPr="00AE1654" w:rsidRDefault="00A20F12" w:rsidP="0028440C">
            <w:pPr>
              <w:rPr>
                <w:rFonts w:eastAsiaTheme="minorHAnsi" w:hAnsi="Times New Roman" w:cs="Times New Roman"/>
                <w:b/>
                <w:sz w:val="24"/>
                <w:szCs w:val="24"/>
              </w:rPr>
            </w:pPr>
            <w:r w:rsidRPr="00AE1654">
              <w:rPr>
                <w:rFonts w:eastAsiaTheme="minorHAnsi" w:hAnsi="Times New Roman" w:cs="Times New Roman"/>
                <w:b/>
                <w:sz w:val="24"/>
                <w:szCs w:val="24"/>
              </w:rPr>
              <w:t>1.</w:t>
            </w:r>
          </w:p>
        </w:tc>
        <w:tc>
          <w:tcPr>
            <w:tcW w:w="9078" w:type="dxa"/>
            <w:gridSpan w:val="2"/>
            <w:shd w:val="clear" w:color="auto" w:fill="E7E6E6" w:themeFill="background2"/>
          </w:tcPr>
          <w:p w14:paraId="555B8043" w14:textId="6D3069E3" w:rsidR="00A20F12" w:rsidRPr="00AE1654" w:rsidRDefault="00A20F12" w:rsidP="00343160">
            <w:pPr>
              <w:jc w:val="center"/>
              <w:rPr>
                <w:rFonts w:eastAsiaTheme="minorHAnsi" w:hAnsi="Times New Roman" w:cs="Times New Roman"/>
                <w:b/>
                <w:sz w:val="24"/>
                <w:szCs w:val="24"/>
              </w:rPr>
            </w:pPr>
            <w:r w:rsidRPr="00AE1654">
              <w:rPr>
                <w:rFonts w:eastAsiaTheme="minorHAnsi" w:hAnsi="Times New Roman" w:cs="Times New Roman"/>
                <w:b/>
                <w:sz w:val="24"/>
                <w:szCs w:val="24"/>
              </w:rPr>
              <w:t>Teisė verstis veikla</w:t>
            </w:r>
          </w:p>
        </w:tc>
      </w:tr>
      <w:tr w:rsidR="00A20F12" w:rsidRPr="00765E73" w14:paraId="7381850D" w14:textId="77777777" w:rsidTr="00A20F12">
        <w:tc>
          <w:tcPr>
            <w:tcW w:w="704" w:type="dxa"/>
          </w:tcPr>
          <w:p w14:paraId="010F78E5" w14:textId="65A9923A" w:rsidR="00A20F12" w:rsidRPr="00AE1654" w:rsidRDefault="00A20F12" w:rsidP="0028440C">
            <w:pPr>
              <w:rPr>
                <w:rFonts w:eastAsiaTheme="minorHAnsi" w:hAnsi="Times New Roman" w:cs="Times New Roman"/>
                <w:sz w:val="24"/>
                <w:szCs w:val="24"/>
              </w:rPr>
            </w:pPr>
            <w:r w:rsidRPr="00AE1654">
              <w:rPr>
                <w:rFonts w:eastAsiaTheme="minorHAnsi" w:hAnsi="Times New Roman" w:cs="Times New Roman"/>
                <w:sz w:val="24"/>
                <w:szCs w:val="24"/>
              </w:rPr>
              <w:t>1.1.</w:t>
            </w:r>
          </w:p>
        </w:tc>
        <w:tc>
          <w:tcPr>
            <w:tcW w:w="4401" w:type="dxa"/>
          </w:tcPr>
          <w:p w14:paraId="499DA4C2" w14:textId="7241B97C" w:rsidR="00395E28" w:rsidRPr="00AE1654" w:rsidRDefault="00A20F12" w:rsidP="00080BCA">
            <w:pPr>
              <w:jc w:val="both"/>
              <w:rPr>
                <w:rFonts w:eastAsiaTheme="minorHAnsi" w:hAnsi="Times New Roman" w:cs="Times New Roman"/>
                <w:sz w:val="24"/>
                <w:szCs w:val="24"/>
              </w:rPr>
            </w:pPr>
            <w:r w:rsidRPr="00AE1654">
              <w:rPr>
                <w:rFonts w:eastAsiaTheme="minorHAnsi" w:hAnsi="Times New Roman" w:cs="Times New Roman"/>
                <w:sz w:val="24"/>
                <w:szCs w:val="24"/>
              </w:rPr>
              <w:t>T</w:t>
            </w:r>
            <w:r w:rsidR="00080BCA" w:rsidRPr="00AE1654">
              <w:rPr>
                <w:rFonts w:eastAsiaTheme="minorHAnsi" w:hAnsi="Times New Roman" w:cs="Times New Roman"/>
                <w:sz w:val="24"/>
                <w:szCs w:val="24"/>
              </w:rPr>
              <w:t xml:space="preserve">iekėjas turi </w:t>
            </w:r>
            <w:r w:rsidRPr="00AE1654">
              <w:rPr>
                <w:rFonts w:eastAsiaTheme="minorHAnsi" w:hAnsi="Times New Roman" w:cs="Times New Roman"/>
                <w:sz w:val="24"/>
                <w:szCs w:val="24"/>
              </w:rPr>
              <w:t>teisę atlikti statinio statybos darbus statinių g</w:t>
            </w:r>
            <w:r w:rsidR="00395E28" w:rsidRPr="00AE1654">
              <w:rPr>
                <w:rFonts w:eastAsiaTheme="minorHAnsi" w:hAnsi="Times New Roman" w:cs="Times New Roman"/>
                <w:sz w:val="24"/>
                <w:szCs w:val="24"/>
              </w:rPr>
              <w:t xml:space="preserve">rupėje </w:t>
            </w:r>
            <w:r w:rsidR="00AE1654">
              <w:rPr>
                <w:rFonts w:eastAsiaTheme="minorHAnsi" w:hAnsi="Times New Roman" w:cs="Times New Roman"/>
                <w:sz w:val="24"/>
                <w:szCs w:val="24"/>
              </w:rPr>
              <w:t>negyvenamieji pastatai</w:t>
            </w:r>
            <w:r w:rsidR="00395E28" w:rsidRPr="00AE1654">
              <w:rPr>
                <w:rFonts w:eastAsiaTheme="minorHAnsi" w:hAnsi="Times New Roman" w:cs="Times New Roman"/>
                <w:sz w:val="24"/>
                <w:szCs w:val="24"/>
              </w:rPr>
              <w:t>:</w:t>
            </w:r>
            <w:r w:rsidRPr="00AE1654">
              <w:rPr>
                <w:rFonts w:eastAsiaTheme="minorHAnsi" w:hAnsi="Times New Roman" w:cs="Times New Roman"/>
                <w:sz w:val="24"/>
                <w:szCs w:val="24"/>
              </w:rPr>
              <w:t xml:space="preserve"> </w:t>
            </w:r>
            <w:r w:rsidR="00AE1654">
              <w:rPr>
                <w:rFonts w:eastAsiaTheme="minorHAnsi" w:hAnsi="Times New Roman" w:cs="Times New Roman"/>
                <w:sz w:val="24"/>
                <w:szCs w:val="24"/>
              </w:rPr>
              <w:t>gydymo paskirties pastatai</w:t>
            </w:r>
            <w:r w:rsidRPr="00AE1654">
              <w:rPr>
                <w:rFonts w:eastAsiaTheme="minorHAnsi" w:hAnsi="Times New Roman" w:cs="Times New Roman"/>
                <w:iCs/>
                <w:sz w:val="24"/>
                <w:szCs w:val="24"/>
              </w:rPr>
              <w:t>.</w:t>
            </w:r>
          </w:p>
          <w:p w14:paraId="19850A60" w14:textId="230B3BF3" w:rsidR="00395E28" w:rsidRPr="00AE1654" w:rsidRDefault="00395E28" w:rsidP="00395E28">
            <w:pPr>
              <w:rPr>
                <w:rFonts w:eastAsiaTheme="minorHAnsi" w:hAnsi="Times New Roman" w:cs="Times New Roman"/>
                <w:sz w:val="24"/>
                <w:szCs w:val="24"/>
              </w:rPr>
            </w:pPr>
          </w:p>
          <w:p w14:paraId="2C2873BB" w14:textId="77777777" w:rsidR="00395E28" w:rsidRPr="00AE1654" w:rsidRDefault="00395E28" w:rsidP="00395E28">
            <w:pPr>
              <w:pBdr>
                <w:top w:val="nil"/>
                <w:left w:val="nil"/>
                <w:bottom w:val="nil"/>
                <w:right w:val="nil"/>
                <w:between w:val="nil"/>
              </w:pBdr>
              <w:jc w:val="both"/>
              <w:rPr>
                <w:rFonts w:eastAsia="Calibri" w:hAnsi="Times New Roman" w:cs="Calibri"/>
                <w:i/>
                <w:color w:val="000000"/>
                <w:kern w:val="1"/>
                <w:sz w:val="24"/>
                <w:szCs w:val="24"/>
                <w:lang w:eastAsia="ar-SA"/>
              </w:rPr>
            </w:pPr>
            <w:r w:rsidRPr="00AE1654">
              <w:rPr>
                <w:rFonts w:eastAsia="Calibri" w:hAnsi="Times New Roman" w:cs="Calibri"/>
                <w:i/>
                <w:color w:val="000000"/>
                <w:kern w:val="1"/>
                <w:sz w:val="24"/>
                <w:szCs w:val="24"/>
                <w:lang w:eastAsia="ar-SA"/>
              </w:rPr>
              <w:t>(Teisinis pagrindas - Statybos įstatymo 18 str. 1 d.)</w:t>
            </w:r>
          </w:p>
          <w:p w14:paraId="26EC9DA2" w14:textId="77777777" w:rsidR="00395E28" w:rsidRPr="00AE1654" w:rsidRDefault="00395E28" w:rsidP="00395E28">
            <w:pPr>
              <w:pBdr>
                <w:top w:val="nil"/>
                <w:left w:val="nil"/>
                <w:bottom w:val="nil"/>
                <w:right w:val="nil"/>
                <w:between w:val="nil"/>
              </w:pBdr>
              <w:jc w:val="both"/>
              <w:rPr>
                <w:rFonts w:eastAsia="Calibri" w:hAnsi="Times New Roman" w:cs="Calibri"/>
                <w:color w:val="000000"/>
                <w:kern w:val="1"/>
                <w:sz w:val="24"/>
                <w:szCs w:val="24"/>
                <w:lang w:eastAsia="ar-SA"/>
              </w:rPr>
            </w:pPr>
          </w:p>
          <w:p w14:paraId="5E681B61" w14:textId="77777777" w:rsidR="00395E28" w:rsidRPr="00AE1654" w:rsidRDefault="00395E28" w:rsidP="00395E28">
            <w:pPr>
              <w:jc w:val="both"/>
              <w:rPr>
                <w:rFonts w:eastAsia="Times New Roman" w:hAnsi="Times New Roman" w:cs="Times New Roman"/>
                <w:iCs/>
                <w:color w:val="000000"/>
                <w:sz w:val="24"/>
                <w:szCs w:val="24"/>
              </w:rPr>
            </w:pPr>
            <w:r w:rsidRPr="00AE1654">
              <w:rPr>
                <w:rFonts w:ascii="Symbol" w:eastAsia="Times New Roman" w:hAnsi="Symbol" w:cs="Times New Roman"/>
                <w:iCs/>
                <w:color w:val="000000"/>
                <w:sz w:val="24"/>
                <w:szCs w:val="24"/>
              </w:rPr>
              <w:t></w:t>
            </w:r>
            <w:r w:rsidRPr="00AE1654">
              <w:rPr>
                <w:rFonts w:ascii="Symbol" w:eastAsia="Times New Roman" w:hAnsi="Symbol" w:cs="Times New Roman"/>
                <w:iCs/>
                <w:color w:val="000000"/>
                <w:sz w:val="24"/>
                <w:szCs w:val="24"/>
              </w:rPr>
              <w:t></w:t>
            </w:r>
            <w:r w:rsidRPr="00AE1654">
              <w:rPr>
                <w:rFonts w:eastAsia="Times New Roman" w:hAnsi="Times New Roman" w:cs="Times New Roman"/>
                <w:iCs/>
                <w:color w:val="000000"/>
                <w:sz w:val="24"/>
                <w:szCs w:val="24"/>
              </w:rPr>
              <w:t>jeigu pasiūlymą teikia ūkio subjektų grupė – reikalavimą turi atitikti kiekvienas ūkio subjektų grupės narys (-iai), pagal jų prisiimamus įsipareigojimus pirkimo sutarčiai vykdyti;</w:t>
            </w:r>
          </w:p>
          <w:p w14:paraId="5AEF35AC" w14:textId="77777777" w:rsidR="00395E28" w:rsidRPr="00AE1654" w:rsidRDefault="00395E28" w:rsidP="00395E28">
            <w:pPr>
              <w:jc w:val="both"/>
              <w:rPr>
                <w:rFonts w:eastAsia="Times New Roman" w:hAnsi="Times New Roman" w:cs="Times New Roman"/>
                <w:color w:val="000000"/>
                <w:sz w:val="24"/>
                <w:szCs w:val="24"/>
              </w:rPr>
            </w:pPr>
            <w:r w:rsidRPr="00AE1654">
              <w:rPr>
                <w:rFonts w:ascii="Symbol" w:eastAsia="Times New Roman" w:hAnsi="Symbol" w:cs="Times New Roman"/>
                <w:color w:val="000000"/>
                <w:sz w:val="24"/>
                <w:szCs w:val="24"/>
              </w:rPr>
              <w:t></w:t>
            </w:r>
            <w:r w:rsidRPr="00AE1654">
              <w:rPr>
                <w:rFonts w:ascii="Symbol" w:eastAsia="Times New Roman" w:hAnsi="Symbol" w:cs="Times New Roman"/>
                <w:color w:val="000000"/>
                <w:sz w:val="24"/>
                <w:szCs w:val="24"/>
              </w:rPr>
              <w:t></w:t>
            </w:r>
            <w:r w:rsidRPr="00AE1654">
              <w:rPr>
                <w:rFonts w:eastAsia="Times New Roman" w:hAnsi="Times New Roman" w:cs="Times New Roman"/>
                <w:color w:val="000000"/>
                <w:sz w:val="24"/>
                <w:szCs w:val="24"/>
              </w:rPr>
              <w:t>t</w:t>
            </w:r>
            <w:r w:rsidRPr="00AE1654">
              <w:rPr>
                <w:rFonts w:eastAsia="Calibri" w:hAnsi="Times New Roman" w:cs="Times New Roman"/>
                <w:color w:val="000000"/>
                <w:sz w:val="24"/>
                <w:szCs w:val="24"/>
              </w:rPr>
              <w:t>iekėjas gali remtis kitų ūkio subjektų pajėgumais tik tuomet, kai tie subjektai, kurių pajėgumais buvo pasiremta, patys atliks darbus, kuriems reikia jų pajėgumų;</w:t>
            </w:r>
          </w:p>
          <w:p w14:paraId="0107A3AF" w14:textId="0933D04E" w:rsidR="00A20F12" w:rsidRPr="00AE1654" w:rsidRDefault="00395E28" w:rsidP="004C3AFF">
            <w:pPr>
              <w:pBdr>
                <w:top w:val="nil"/>
                <w:left w:val="nil"/>
                <w:bottom w:val="nil"/>
                <w:right w:val="nil"/>
                <w:between w:val="nil"/>
              </w:pBdr>
              <w:jc w:val="both"/>
              <w:rPr>
                <w:rFonts w:eastAsiaTheme="minorHAnsi" w:hAnsi="Times New Roman" w:cs="Times New Roman"/>
                <w:sz w:val="24"/>
                <w:szCs w:val="24"/>
              </w:rPr>
            </w:pPr>
            <w:r w:rsidRPr="00AE1654">
              <w:rPr>
                <w:rFonts w:ascii="Symbol" w:eastAsia="Times New Roman" w:hAnsi="Symbol" w:cs="Times New Roman"/>
                <w:iCs/>
                <w:color w:val="000000"/>
                <w:sz w:val="24"/>
                <w:szCs w:val="24"/>
              </w:rPr>
              <w:t></w:t>
            </w:r>
            <w:r w:rsidRPr="00AE1654">
              <w:rPr>
                <w:rFonts w:ascii="Symbol" w:eastAsia="Times New Roman" w:hAnsi="Symbol" w:cs="Times New Roman"/>
                <w:iCs/>
                <w:color w:val="000000"/>
                <w:sz w:val="24"/>
                <w:szCs w:val="24"/>
              </w:rPr>
              <w:t></w:t>
            </w:r>
            <w:r w:rsidRPr="00AE1654">
              <w:rPr>
                <w:rFonts w:eastAsia="Times New Roman" w:hAnsi="Times New Roman" w:cs="Times New Roman"/>
                <w:iCs/>
                <w:color w:val="000000"/>
                <w:sz w:val="24"/>
                <w:szCs w:val="24"/>
              </w:rPr>
              <w:t>subtiekėjams reikalavimas nenustatomas.</w:t>
            </w:r>
          </w:p>
        </w:tc>
        <w:tc>
          <w:tcPr>
            <w:tcW w:w="4677" w:type="dxa"/>
          </w:tcPr>
          <w:p w14:paraId="42D7C4C3" w14:textId="6E1F2E77" w:rsidR="00395E28" w:rsidRPr="00AE1654" w:rsidRDefault="00395E28" w:rsidP="00395E28">
            <w:pPr>
              <w:jc w:val="both"/>
              <w:rPr>
                <w:rFonts w:eastAsiaTheme="minorHAnsi" w:hAnsi="Times New Roman" w:cs="Times New Roman"/>
                <w:iCs/>
                <w:sz w:val="24"/>
                <w:szCs w:val="24"/>
              </w:rPr>
            </w:pPr>
            <w:r w:rsidRPr="00AE1654">
              <w:rPr>
                <w:rFonts w:eastAsiaTheme="minorHAnsi" w:hAnsi="Times New Roman" w:cs="Times New Roman"/>
                <w:iCs/>
                <w:sz w:val="24"/>
                <w:szCs w:val="24"/>
              </w:rPr>
              <w:t>Profesinių ar veiklos registrų tvarkytojų, valstybės įgaliotų institucijų pažymos, kaip yra nustatyta toje valstybėje narėje, kurioje jis registruotas, ar priesaikos deklaracija, liudijanti tiekėjo teisę verstis atitinkama veikla (Lietuvos Respublikoje</w:t>
            </w:r>
            <w:r w:rsidR="004C3AFF" w:rsidRPr="00AE1654">
              <w:rPr>
                <w:rFonts w:eastAsiaTheme="minorHAnsi" w:hAnsi="Times New Roman" w:cs="Times New Roman"/>
                <w:iCs/>
                <w:sz w:val="24"/>
                <w:szCs w:val="24"/>
              </w:rPr>
              <w:t xml:space="preserve"> registruotas tiekėjas pateikia:</w:t>
            </w:r>
            <w:r w:rsidRPr="00AE1654">
              <w:rPr>
                <w:rFonts w:eastAsiaTheme="minorHAnsi" w:hAnsi="Times New Roman" w:cs="Times New Roman"/>
                <w:iCs/>
                <w:sz w:val="24"/>
                <w:szCs w:val="24"/>
              </w:rPr>
              <w:t xml:space="preserve"> valstybės įmonės išduotą Lietuvos Respublikos juridinių asmenų registro išrašo kopiją, ūkininkas – ūkininko pažymėjimą, asmuo besiverčiantis individualia veikla – individualios veiklos registravimo dokumentą arba verslo liudijimo įsigijimo dokumentą).</w:t>
            </w:r>
          </w:p>
          <w:p w14:paraId="6AA44A0C" w14:textId="77777777" w:rsidR="00395E28" w:rsidRPr="00AE1654" w:rsidRDefault="00395E28" w:rsidP="00395E28">
            <w:pPr>
              <w:jc w:val="both"/>
              <w:rPr>
                <w:rFonts w:eastAsiaTheme="minorHAnsi" w:hAnsi="Times New Roman" w:cs="Times New Roman"/>
                <w:iCs/>
                <w:sz w:val="24"/>
                <w:szCs w:val="24"/>
              </w:rPr>
            </w:pPr>
          </w:p>
          <w:p w14:paraId="2AA70298" w14:textId="77777777" w:rsidR="00A20F12" w:rsidRDefault="00CC4C63" w:rsidP="00395E28">
            <w:pPr>
              <w:jc w:val="both"/>
              <w:rPr>
                <w:rFonts w:eastAsia="Calibri" w:hAnsi="Times New Roman" w:cs="Times New Roman"/>
                <w:i/>
                <w:sz w:val="24"/>
                <w:szCs w:val="24"/>
                <w:lang w:eastAsia="lt-LT"/>
              </w:rPr>
            </w:pPr>
            <w:r w:rsidRPr="00AE1654">
              <w:rPr>
                <w:rFonts w:eastAsia="Calibri" w:hAnsi="Times New Roman" w:cs="Times New Roman"/>
                <w:i/>
                <w:iCs/>
                <w:sz w:val="24"/>
                <w:szCs w:val="24"/>
                <w:lang w:eastAsia="lt-LT"/>
              </w:rPr>
              <w:t>T</w:t>
            </w:r>
            <w:r w:rsidRPr="00AE1654">
              <w:rPr>
                <w:rFonts w:eastAsia="Calibri" w:hAnsi="Times New Roman" w:cs="Times New Roman"/>
                <w:i/>
                <w:sz w:val="24"/>
                <w:szCs w:val="24"/>
                <w:lang w:eastAsia="lt-LT"/>
              </w:rPr>
              <w:t>iekėjas gali pateikti ir aukštesnę kvalifikaciją įrodančius dokumentus (pvz., VĮ Statybos sektoriaus vystymo agentūros išduotus kvalifikacijos atestatus).</w:t>
            </w:r>
          </w:p>
          <w:p w14:paraId="3FC68FD4" w14:textId="0B99E9B2" w:rsidR="007628CD" w:rsidRPr="00AE1654" w:rsidRDefault="007628CD" w:rsidP="00395E28">
            <w:pPr>
              <w:jc w:val="both"/>
              <w:rPr>
                <w:rFonts w:eastAsiaTheme="minorHAnsi" w:hAnsi="Times New Roman" w:cs="Times New Roman"/>
                <w:i/>
                <w:sz w:val="24"/>
                <w:szCs w:val="24"/>
              </w:rPr>
            </w:pPr>
          </w:p>
        </w:tc>
      </w:tr>
      <w:tr w:rsidR="00A20F12" w:rsidRPr="00765E73" w14:paraId="39655DD7" w14:textId="77777777" w:rsidTr="00CC21D2">
        <w:tc>
          <w:tcPr>
            <w:tcW w:w="704" w:type="dxa"/>
            <w:shd w:val="clear" w:color="auto" w:fill="E7E6E6" w:themeFill="background2"/>
          </w:tcPr>
          <w:p w14:paraId="4ADA286D" w14:textId="21358268" w:rsidR="00A20F12" w:rsidRPr="00144E58" w:rsidRDefault="00A20F12" w:rsidP="0028440C">
            <w:pPr>
              <w:rPr>
                <w:rFonts w:eastAsiaTheme="minorHAnsi" w:hAnsi="Times New Roman" w:cs="Times New Roman"/>
                <w:b/>
                <w:sz w:val="24"/>
                <w:szCs w:val="24"/>
              </w:rPr>
            </w:pPr>
            <w:r w:rsidRPr="00144E58">
              <w:rPr>
                <w:rFonts w:eastAsiaTheme="minorHAnsi" w:hAnsi="Times New Roman" w:cs="Times New Roman"/>
                <w:b/>
                <w:sz w:val="24"/>
                <w:szCs w:val="24"/>
              </w:rPr>
              <w:lastRenderedPageBreak/>
              <w:t>2.</w:t>
            </w:r>
          </w:p>
        </w:tc>
        <w:tc>
          <w:tcPr>
            <w:tcW w:w="9078" w:type="dxa"/>
            <w:gridSpan w:val="2"/>
            <w:shd w:val="clear" w:color="auto" w:fill="E7E6E6" w:themeFill="background2"/>
          </w:tcPr>
          <w:p w14:paraId="773B0D14" w14:textId="06712DC6" w:rsidR="00A20F12" w:rsidRPr="00144E58" w:rsidRDefault="00A20F12" w:rsidP="00343160">
            <w:pPr>
              <w:jc w:val="center"/>
              <w:rPr>
                <w:rFonts w:eastAsiaTheme="minorHAnsi" w:hAnsi="Times New Roman" w:cs="Times New Roman"/>
                <w:b/>
                <w:sz w:val="24"/>
                <w:szCs w:val="24"/>
              </w:rPr>
            </w:pPr>
            <w:r w:rsidRPr="00144E58">
              <w:rPr>
                <w:rFonts w:eastAsiaTheme="minorHAnsi" w:hAnsi="Times New Roman" w:cs="Times New Roman"/>
                <w:b/>
                <w:sz w:val="24"/>
                <w:szCs w:val="24"/>
              </w:rPr>
              <w:t>Techninis ir profesinis pajėgumas</w:t>
            </w:r>
          </w:p>
        </w:tc>
      </w:tr>
      <w:tr w:rsidR="00B46FB9" w:rsidRPr="00802311" w14:paraId="7F65C1E3" w14:textId="77777777" w:rsidTr="00916C36">
        <w:tc>
          <w:tcPr>
            <w:tcW w:w="704" w:type="dxa"/>
          </w:tcPr>
          <w:p w14:paraId="1D2EF81C" w14:textId="476384C5" w:rsidR="00B46FB9" w:rsidRPr="00765E73" w:rsidRDefault="00B46FB9" w:rsidP="00B46FB9">
            <w:pPr>
              <w:rPr>
                <w:rFonts w:eastAsiaTheme="minorHAnsi" w:hAnsi="Times New Roman" w:cs="Times New Roman"/>
                <w:sz w:val="24"/>
                <w:szCs w:val="24"/>
                <w:highlight w:val="yellow"/>
              </w:rPr>
            </w:pPr>
            <w:r w:rsidRPr="00144E58">
              <w:rPr>
                <w:rFonts w:eastAsiaTheme="minorHAnsi" w:hAnsi="Times New Roman" w:cs="Times New Roman"/>
                <w:sz w:val="24"/>
                <w:szCs w:val="24"/>
              </w:rPr>
              <w:t>2.1.</w:t>
            </w:r>
          </w:p>
        </w:tc>
        <w:tc>
          <w:tcPr>
            <w:tcW w:w="4401" w:type="dxa"/>
            <w:tcBorders>
              <w:top w:val="single" w:sz="4" w:space="0" w:color="000000"/>
              <w:left w:val="single" w:sz="4" w:space="0" w:color="000000"/>
              <w:bottom w:val="single" w:sz="4" w:space="0" w:color="000000"/>
              <w:right w:val="single" w:sz="4" w:space="0" w:color="auto"/>
            </w:tcBorders>
          </w:tcPr>
          <w:p w14:paraId="650A1C39" w14:textId="48971228" w:rsidR="00B46FB9" w:rsidRPr="009F5CF0" w:rsidRDefault="00B46FB9" w:rsidP="00B46FB9">
            <w:pPr>
              <w:jc w:val="both"/>
              <w:rPr>
                <w:rFonts w:eastAsia="Calibri" w:cs="Calibri"/>
                <w:color w:val="000000" w:themeColor="text1"/>
                <w:kern w:val="2"/>
                <w:sz w:val="24"/>
                <w:szCs w:val="24"/>
                <w:lang w:eastAsia="ar-SA"/>
              </w:rPr>
            </w:pPr>
            <w:r w:rsidRPr="009F5CF0">
              <w:rPr>
                <w:rFonts w:eastAsia="Calibri" w:cs="Calibri"/>
                <w:color w:val="000000" w:themeColor="text1"/>
                <w:kern w:val="2"/>
                <w:sz w:val="24"/>
                <w:szCs w:val="24"/>
                <w:lang w:eastAsia="ar-SA"/>
              </w:rPr>
              <w:t>Tiek</w:t>
            </w:r>
            <w:r w:rsidRPr="009F5CF0">
              <w:rPr>
                <w:rFonts w:eastAsia="Calibri" w:cs="Calibri"/>
                <w:color w:val="000000" w:themeColor="text1"/>
                <w:kern w:val="2"/>
                <w:sz w:val="24"/>
                <w:szCs w:val="24"/>
                <w:lang w:eastAsia="ar-SA"/>
              </w:rPr>
              <w:t>ė</w:t>
            </w:r>
            <w:r w:rsidRPr="009F5CF0">
              <w:rPr>
                <w:rFonts w:eastAsia="Calibri" w:cs="Calibri"/>
                <w:color w:val="000000" w:themeColor="text1"/>
                <w:kern w:val="2"/>
                <w:sz w:val="24"/>
                <w:szCs w:val="24"/>
                <w:lang w:eastAsia="ar-SA"/>
              </w:rPr>
              <w:t>jas per paskutinius 5 metus iki pasi</w:t>
            </w:r>
            <w:r w:rsidRPr="009F5CF0">
              <w:rPr>
                <w:rFonts w:eastAsia="Calibri" w:cs="Calibri"/>
                <w:color w:val="000000" w:themeColor="text1"/>
                <w:kern w:val="2"/>
                <w:sz w:val="24"/>
                <w:szCs w:val="24"/>
                <w:lang w:eastAsia="ar-SA"/>
              </w:rPr>
              <w:t>ū</w:t>
            </w:r>
            <w:r w:rsidRPr="009F5CF0">
              <w:rPr>
                <w:rFonts w:eastAsia="Calibri" w:cs="Calibri"/>
                <w:color w:val="000000" w:themeColor="text1"/>
                <w:kern w:val="2"/>
                <w:sz w:val="24"/>
                <w:szCs w:val="24"/>
                <w:lang w:eastAsia="ar-SA"/>
              </w:rPr>
              <w:t>lym</w:t>
            </w:r>
            <w:r w:rsidRPr="009F5CF0">
              <w:rPr>
                <w:rFonts w:eastAsia="Calibri" w:cs="Calibri"/>
                <w:color w:val="000000" w:themeColor="text1"/>
                <w:kern w:val="2"/>
                <w:sz w:val="24"/>
                <w:szCs w:val="24"/>
                <w:lang w:eastAsia="ar-SA"/>
              </w:rPr>
              <w:t>ų</w:t>
            </w:r>
            <w:r w:rsidRPr="009F5CF0">
              <w:rPr>
                <w:rFonts w:eastAsia="Calibri" w:cs="Calibri"/>
                <w:color w:val="000000" w:themeColor="text1"/>
                <w:kern w:val="2"/>
                <w:sz w:val="24"/>
                <w:szCs w:val="24"/>
                <w:lang w:eastAsia="ar-SA"/>
              </w:rPr>
              <w:t xml:space="preserve"> pateikimo termino pabaigos pagal vien</w:t>
            </w:r>
            <w:r w:rsidRPr="009F5CF0">
              <w:rPr>
                <w:rFonts w:eastAsia="Calibri" w:cs="Calibri"/>
                <w:color w:val="000000" w:themeColor="text1"/>
                <w:kern w:val="2"/>
                <w:sz w:val="24"/>
                <w:szCs w:val="24"/>
                <w:lang w:eastAsia="ar-SA"/>
              </w:rPr>
              <w:t>ą</w:t>
            </w:r>
            <w:r w:rsidRPr="009F5CF0">
              <w:rPr>
                <w:rFonts w:eastAsia="Calibri" w:cs="Calibri"/>
                <w:color w:val="000000" w:themeColor="text1"/>
                <w:kern w:val="2"/>
                <w:sz w:val="24"/>
                <w:szCs w:val="24"/>
                <w:lang w:eastAsia="ar-SA"/>
              </w:rPr>
              <w:t xml:space="preserve"> ar daugiau sutar</w:t>
            </w:r>
            <w:r w:rsidRPr="009F5CF0">
              <w:rPr>
                <w:rFonts w:eastAsia="Calibri" w:cs="Calibri"/>
                <w:color w:val="000000" w:themeColor="text1"/>
                <w:kern w:val="2"/>
                <w:sz w:val="24"/>
                <w:szCs w:val="24"/>
                <w:lang w:eastAsia="ar-SA"/>
              </w:rPr>
              <w:t>č</w:t>
            </w:r>
            <w:r w:rsidRPr="009F5CF0">
              <w:rPr>
                <w:rFonts w:eastAsia="Calibri" w:cs="Calibri"/>
                <w:color w:val="000000" w:themeColor="text1"/>
                <w:kern w:val="2"/>
                <w:sz w:val="24"/>
                <w:szCs w:val="24"/>
                <w:lang w:eastAsia="ar-SA"/>
              </w:rPr>
              <w:t>i</w:t>
            </w:r>
            <w:r w:rsidRPr="009F5CF0">
              <w:rPr>
                <w:rFonts w:eastAsia="Calibri" w:cs="Calibri"/>
                <w:color w:val="000000" w:themeColor="text1"/>
                <w:kern w:val="2"/>
                <w:sz w:val="24"/>
                <w:szCs w:val="24"/>
                <w:lang w:eastAsia="ar-SA"/>
              </w:rPr>
              <w:t>ų</w:t>
            </w:r>
            <w:r w:rsidRPr="009F5CF0">
              <w:rPr>
                <w:rFonts w:eastAsia="Calibri" w:cs="Calibri"/>
                <w:color w:val="000000" w:themeColor="text1"/>
                <w:kern w:val="2"/>
                <w:sz w:val="24"/>
                <w:szCs w:val="24"/>
                <w:lang w:eastAsia="ar-SA"/>
              </w:rPr>
              <w:t xml:space="preserve"> yra atlik</w:t>
            </w:r>
            <w:r w:rsidRPr="009F5CF0">
              <w:rPr>
                <w:rFonts w:eastAsia="Calibri" w:cs="Calibri"/>
                <w:color w:val="000000" w:themeColor="text1"/>
                <w:kern w:val="2"/>
                <w:sz w:val="24"/>
                <w:szCs w:val="24"/>
                <w:lang w:eastAsia="ar-SA"/>
              </w:rPr>
              <w:t>ę</w:t>
            </w:r>
            <w:r w:rsidRPr="009F5CF0">
              <w:rPr>
                <w:rFonts w:eastAsia="Calibri" w:cs="Calibri"/>
                <w:color w:val="000000" w:themeColor="text1"/>
                <w:kern w:val="2"/>
                <w:sz w:val="24"/>
                <w:szCs w:val="24"/>
                <w:lang w:eastAsia="ar-SA"/>
              </w:rPr>
              <w:t>s</w:t>
            </w:r>
            <w:r w:rsidR="006F4A85">
              <w:t xml:space="preserve"> </w:t>
            </w:r>
            <w:r w:rsidR="006F4A85" w:rsidRPr="006F4A85">
              <w:rPr>
                <w:rFonts w:eastAsia="Calibri" w:cs="Calibri"/>
                <w:color w:val="000000" w:themeColor="text1"/>
                <w:kern w:val="2"/>
                <w:sz w:val="24"/>
                <w:szCs w:val="24"/>
                <w:lang w:eastAsia="ar-SA"/>
              </w:rPr>
              <w:t>savo j</w:t>
            </w:r>
            <w:r w:rsidR="006F4A85" w:rsidRPr="006F4A85">
              <w:rPr>
                <w:rFonts w:eastAsia="Calibri" w:cs="Calibri"/>
                <w:color w:val="000000" w:themeColor="text1"/>
                <w:kern w:val="2"/>
                <w:sz w:val="24"/>
                <w:szCs w:val="24"/>
                <w:lang w:eastAsia="ar-SA"/>
              </w:rPr>
              <w:t>ė</w:t>
            </w:r>
            <w:r w:rsidR="006F4A85" w:rsidRPr="006F4A85">
              <w:rPr>
                <w:rFonts w:eastAsia="Calibri" w:cs="Calibri"/>
                <w:color w:val="000000" w:themeColor="text1"/>
                <w:kern w:val="2"/>
                <w:sz w:val="24"/>
                <w:szCs w:val="24"/>
                <w:lang w:eastAsia="ar-SA"/>
              </w:rPr>
              <w:t xml:space="preserve">gomis** </w:t>
            </w:r>
            <w:r w:rsidRPr="009F5CF0">
              <w:rPr>
                <w:rFonts w:eastAsia="Calibri" w:cs="Calibri"/>
                <w:color w:val="000000" w:themeColor="text1"/>
                <w:kern w:val="2"/>
                <w:sz w:val="24"/>
                <w:szCs w:val="24"/>
                <w:lang w:eastAsia="ar-SA"/>
              </w:rPr>
              <w:t>pastat</w:t>
            </w:r>
            <w:r w:rsidRPr="009F5CF0">
              <w:rPr>
                <w:rFonts w:eastAsia="Calibri" w:cs="Calibri"/>
                <w:color w:val="000000" w:themeColor="text1"/>
                <w:kern w:val="2"/>
                <w:sz w:val="24"/>
                <w:szCs w:val="24"/>
                <w:lang w:eastAsia="ar-SA"/>
              </w:rPr>
              <w:t>ų</w:t>
            </w:r>
            <w:r w:rsidRPr="009F5CF0">
              <w:rPr>
                <w:rFonts w:eastAsia="Calibri" w:cs="Calibri"/>
                <w:color w:val="000000" w:themeColor="text1"/>
                <w:kern w:val="2"/>
                <w:sz w:val="24"/>
                <w:szCs w:val="24"/>
                <w:lang w:eastAsia="ar-SA"/>
              </w:rPr>
              <w:t xml:space="preserve"> naujos statybos ir</w:t>
            </w:r>
            <w:r w:rsidR="006F4A85">
              <w:rPr>
                <w:rFonts w:eastAsia="Calibri" w:cs="Calibri"/>
                <w:color w:val="000000" w:themeColor="text1"/>
                <w:kern w:val="2"/>
                <w:sz w:val="24"/>
                <w:szCs w:val="24"/>
                <w:lang w:eastAsia="ar-SA"/>
              </w:rPr>
              <w:t>/ar</w:t>
            </w:r>
            <w:r w:rsidRPr="009F5CF0">
              <w:rPr>
                <w:rFonts w:eastAsia="Calibri" w:cs="Calibri"/>
                <w:color w:val="000000" w:themeColor="text1"/>
                <w:kern w:val="2"/>
                <w:sz w:val="24"/>
                <w:szCs w:val="24"/>
                <w:lang w:eastAsia="ar-SA"/>
              </w:rPr>
              <w:t xml:space="preserve"> rekonstravimo, ir</w:t>
            </w:r>
            <w:r w:rsidR="006F4A85">
              <w:rPr>
                <w:rFonts w:eastAsia="Calibri" w:cs="Calibri"/>
                <w:color w:val="000000" w:themeColor="text1"/>
                <w:kern w:val="2"/>
                <w:sz w:val="24"/>
                <w:szCs w:val="24"/>
                <w:lang w:eastAsia="ar-SA"/>
              </w:rPr>
              <w:t>/ar</w:t>
            </w:r>
            <w:r w:rsidRPr="009F5CF0">
              <w:rPr>
                <w:rFonts w:eastAsia="Calibri" w:cs="Calibri"/>
                <w:color w:val="000000" w:themeColor="text1"/>
                <w:kern w:val="2"/>
                <w:sz w:val="24"/>
                <w:szCs w:val="24"/>
                <w:lang w:eastAsia="ar-SA"/>
              </w:rPr>
              <w:t xml:space="preserve"> kapitalinio remonto darb</w:t>
            </w:r>
            <w:r w:rsidRPr="009F5CF0">
              <w:rPr>
                <w:rFonts w:eastAsia="Calibri" w:cs="Calibri"/>
                <w:color w:val="000000" w:themeColor="text1"/>
                <w:kern w:val="2"/>
                <w:sz w:val="24"/>
                <w:szCs w:val="24"/>
                <w:lang w:eastAsia="ar-SA"/>
              </w:rPr>
              <w:t>ų</w:t>
            </w:r>
            <w:r w:rsidRPr="009F5CF0">
              <w:rPr>
                <w:rFonts w:eastAsia="Calibri" w:cs="Calibri"/>
                <w:color w:val="000000" w:themeColor="text1"/>
                <w:kern w:val="2"/>
                <w:sz w:val="24"/>
                <w:szCs w:val="24"/>
                <w:lang w:eastAsia="ar-SA"/>
              </w:rPr>
              <w:t>, kuri</w:t>
            </w:r>
            <w:r w:rsidRPr="009F5CF0">
              <w:rPr>
                <w:rFonts w:eastAsia="Calibri" w:cs="Calibri"/>
                <w:color w:val="000000" w:themeColor="text1"/>
                <w:kern w:val="2"/>
                <w:sz w:val="24"/>
                <w:szCs w:val="24"/>
                <w:lang w:eastAsia="ar-SA"/>
              </w:rPr>
              <w:t>ų</w:t>
            </w:r>
            <w:r w:rsidRPr="009F5CF0">
              <w:rPr>
                <w:rFonts w:eastAsia="Calibri" w:cs="Calibri"/>
                <w:color w:val="000000" w:themeColor="text1"/>
                <w:kern w:val="2"/>
                <w:sz w:val="24"/>
                <w:szCs w:val="24"/>
                <w:lang w:eastAsia="ar-SA"/>
              </w:rPr>
              <w:t xml:space="preserve"> vert</w:t>
            </w:r>
            <w:r w:rsidRPr="009F5CF0">
              <w:rPr>
                <w:rFonts w:eastAsia="Calibri" w:cs="Calibri"/>
                <w:color w:val="000000" w:themeColor="text1"/>
                <w:kern w:val="2"/>
                <w:sz w:val="24"/>
                <w:szCs w:val="24"/>
                <w:lang w:eastAsia="ar-SA"/>
              </w:rPr>
              <w:t>ė</w:t>
            </w:r>
            <w:r w:rsidRPr="009F5CF0">
              <w:rPr>
                <w:rFonts w:eastAsia="Calibri" w:cs="Calibri"/>
                <w:color w:val="000000" w:themeColor="text1"/>
                <w:kern w:val="2"/>
                <w:sz w:val="24"/>
                <w:szCs w:val="24"/>
                <w:lang w:eastAsia="ar-SA"/>
              </w:rPr>
              <w:t xml:space="preserve"> ne ma</w:t>
            </w:r>
            <w:r w:rsidRPr="009F5CF0">
              <w:rPr>
                <w:rFonts w:eastAsia="Calibri" w:cs="Calibri"/>
                <w:color w:val="000000" w:themeColor="text1"/>
                <w:kern w:val="2"/>
                <w:sz w:val="24"/>
                <w:szCs w:val="24"/>
                <w:lang w:eastAsia="ar-SA"/>
              </w:rPr>
              <w:t>ž</w:t>
            </w:r>
            <w:r w:rsidRPr="009F5CF0">
              <w:rPr>
                <w:rFonts w:eastAsia="Calibri" w:cs="Calibri"/>
                <w:color w:val="000000" w:themeColor="text1"/>
                <w:kern w:val="2"/>
                <w:sz w:val="24"/>
                <w:szCs w:val="24"/>
                <w:lang w:eastAsia="ar-SA"/>
              </w:rPr>
              <w:t>esn</w:t>
            </w:r>
            <w:r w:rsidRPr="009F5CF0">
              <w:rPr>
                <w:rFonts w:eastAsia="Calibri" w:cs="Calibri"/>
                <w:color w:val="000000" w:themeColor="text1"/>
                <w:kern w:val="2"/>
                <w:sz w:val="24"/>
                <w:szCs w:val="24"/>
                <w:lang w:eastAsia="ar-SA"/>
              </w:rPr>
              <w:t>ė</w:t>
            </w:r>
            <w:r w:rsidR="006F4A85">
              <w:rPr>
                <w:rFonts w:eastAsia="Calibri" w:cs="Calibri"/>
                <w:color w:val="000000" w:themeColor="text1"/>
                <w:kern w:val="2"/>
                <w:sz w:val="24"/>
                <w:szCs w:val="24"/>
                <w:lang w:eastAsia="ar-SA"/>
              </w:rPr>
              <w:t xml:space="preserve"> kaip 400</w:t>
            </w:r>
            <w:r w:rsidRPr="009F5CF0">
              <w:rPr>
                <w:rFonts w:eastAsia="Calibri" w:cs="Calibri"/>
                <w:color w:val="000000" w:themeColor="text1"/>
                <w:kern w:val="2"/>
                <w:sz w:val="24"/>
                <w:szCs w:val="24"/>
                <w:lang w:eastAsia="ar-SA"/>
              </w:rPr>
              <w:t>000,00 EUR be PVM, o svarbiausi</w:t>
            </w:r>
            <w:r w:rsidRPr="009F5CF0">
              <w:rPr>
                <w:rFonts w:eastAsia="Calibri" w:cs="Calibri"/>
                <w:color w:val="000000" w:themeColor="text1"/>
                <w:kern w:val="2"/>
                <w:sz w:val="24"/>
                <w:szCs w:val="24"/>
                <w:lang w:eastAsia="ar-SA"/>
              </w:rPr>
              <w:t>ų</w:t>
            </w:r>
            <w:r w:rsidRPr="009F5CF0">
              <w:rPr>
                <w:rFonts w:eastAsia="Calibri" w:cs="Calibri"/>
                <w:color w:val="000000" w:themeColor="text1"/>
                <w:kern w:val="2"/>
                <w:sz w:val="24"/>
                <w:szCs w:val="24"/>
                <w:lang w:eastAsia="ar-SA"/>
              </w:rPr>
              <w:t xml:space="preserve"> darb</w:t>
            </w:r>
            <w:r w:rsidRPr="009F5CF0">
              <w:rPr>
                <w:rFonts w:eastAsia="Calibri" w:cs="Calibri"/>
                <w:color w:val="000000" w:themeColor="text1"/>
                <w:kern w:val="2"/>
                <w:sz w:val="24"/>
                <w:szCs w:val="24"/>
                <w:lang w:eastAsia="ar-SA"/>
              </w:rPr>
              <w:t>ų</w:t>
            </w:r>
            <w:r w:rsidRPr="009F5CF0">
              <w:rPr>
                <w:rFonts w:eastAsia="Calibri" w:cs="Calibri"/>
                <w:color w:val="000000" w:themeColor="text1"/>
                <w:kern w:val="2"/>
                <w:sz w:val="24"/>
                <w:szCs w:val="24"/>
                <w:lang w:eastAsia="ar-SA"/>
              </w:rPr>
              <w:t xml:space="preserve"> atlikimas ir galutiniai rezultatai buvo tinkami.</w:t>
            </w:r>
          </w:p>
          <w:p w14:paraId="4FE9AEE4" w14:textId="2AD01D4D" w:rsidR="00B46FB9" w:rsidRDefault="00B46FB9" w:rsidP="00B46FB9">
            <w:pPr>
              <w:jc w:val="both"/>
              <w:rPr>
                <w:rFonts w:eastAsia="Calibri" w:cs="Calibri"/>
                <w:color w:val="000000" w:themeColor="text1"/>
                <w:kern w:val="2"/>
                <w:sz w:val="24"/>
                <w:szCs w:val="24"/>
                <w:lang w:val="x-none" w:eastAsia="ar-SA"/>
              </w:rPr>
            </w:pPr>
          </w:p>
          <w:p w14:paraId="0D00DE0E" w14:textId="7829E915" w:rsidR="00786F9D" w:rsidRDefault="00786F9D" w:rsidP="00B46FB9">
            <w:pPr>
              <w:jc w:val="both"/>
              <w:rPr>
                <w:rFonts w:eastAsia="Calibri" w:cs="Calibri"/>
                <w:color w:val="000000" w:themeColor="text1"/>
                <w:kern w:val="2"/>
                <w:sz w:val="24"/>
                <w:szCs w:val="24"/>
                <w:lang w:val="x-none" w:eastAsia="ar-SA"/>
              </w:rPr>
            </w:pPr>
          </w:p>
          <w:p w14:paraId="235CF880" w14:textId="1E363874" w:rsidR="00786F9D" w:rsidRPr="00A87EFC" w:rsidRDefault="00786F9D" w:rsidP="00786F9D">
            <w:pPr>
              <w:jc w:val="both"/>
              <w:rPr>
                <w:rFonts w:eastAsiaTheme="minorHAnsi" w:hAnsi="Times New Roman" w:cs="Times New Roman"/>
                <w:sz w:val="24"/>
                <w:szCs w:val="24"/>
              </w:rPr>
            </w:pPr>
            <w:r w:rsidRPr="00EC2B00">
              <w:rPr>
                <w:rFonts w:eastAsiaTheme="minorHAnsi" w:hAnsi="Times New Roman" w:cs="Times New Roman"/>
                <w:b/>
                <w:sz w:val="24"/>
                <w:szCs w:val="24"/>
              </w:rPr>
              <w:t>*</w:t>
            </w:r>
            <w:r w:rsidRPr="007838D9">
              <w:rPr>
                <w:rFonts w:eastAsiaTheme="minorHAnsi" w:hAnsi="Times New Roman" w:cs="Times New Roman"/>
                <w:b/>
                <w:i/>
                <w:sz w:val="24"/>
                <w:szCs w:val="24"/>
              </w:rPr>
              <w:t xml:space="preserve"> </w:t>
            </w:r>
            <w:r w:rsidRPr="00A87EFC">
              <w:rPr>
                <w:rFonts w:eastAsiaTheme="minorHAnsi" w:hAnsi="Times New Roman" w:cs="Times New Roman"/>
                <w:sz w:val="24"/>
                <w:szCs w:val="24"/>
              </w:rPr>
              <w:t>Tiekėja</w:t>
            </w:r>
            <w:r>
              <w:rPr>
                <w:rFonts w:eastAsiaTheme="minorHAnsi" w:hAnsi="Times New Roman" w:cs="Times New Roman"/>
                <w:sz w:val="24"/>
                <w:szCs w:val="24"/>
              </w:rPr>
              <w:t>s</w:t>
            </w:r>
            <w:r w:rsidRPr="00A87EFC">
              <w:rPr>
                <w:rFonts w:eastAsiaTheme="minorHAnsi" w:hAnsi="Times New Roman" w:cs="Times New Roman"/>
                <w:sz w:val="24"/>
                <w:szCs w:val="24"/>
              </w:rPr>
              <w:t xml:space="preserve"> reikalaujamą patirtį gali įrodinėti tiek </w:t>
            </w:r>
            <w:r w:rsidRPr="00A87EFC">
              <w:rPr>
                <w:rFonts w:eastAsiaTheme="minorHAnsi" w:hAnsi="Times New Roman" w:cs="Times New Roman"/>
                <w:b/>
                <w:sz w:val="24"/>
                <w:szCs w:val="24"/>
              </w:rPr>
              <w:t>baigtomis,</w:t>
            </w:r>
            <w:r w:rsidRPr="00A87EFC">
              <w:rPr>
                <w:rFonts w:eastAsiaTheme="minorHAnsi" w:hAnsi="Times New Roman" w:cs="Times New Roman"/>
                <w:sz w:val="24"/>
                <w:szCs w:val="24"/>
              </w:rPr>
              <w:t xml:space="preserve"> tiek </w:t>
            </w:r>
            <w:r w:rsidRPr="00A87EFC">
              <w:rPr>
                <w:rFonts w:eastAsiaTheme="minorHAnsi" w:hAnsi="Times New Roman" w:cs="Times New Roman"/>
                <w:b/>
                <w:sz w:val="24"/>
                <w:szCs w:val="24"/>
              </w:rPr>
              <w:t xml:space="preserve">nebaigtų </w:t>
            </w:r>
            <w:r w:rsidRPr="00A87EFC">
              <w:rPr>
                <w:rFonts w:eastAsiaTheme="minorHAnsi" w:hAnsi="Times New Roman" w:cs="Times New Roman"/>
                <w:sz w:val="24"/>
                <w:szCs w:val="24"/>
              </w:rPr>
              <w:t>vykdyti sutarčių jau įvykdytomis dalimis. Tiekėjas gali teikti informaciją:</w:t>
            </w:r>
          </w:p>
          <w:p w14:paraId="40B6195F" w14:textId="77777777" w:rsidR="00786F9D" w:rsidRPr="00A87EFC" w:rsidRDefault="00786F9D" w:rsidP="00786F9D">
            <w:pPr>
              <w:ind w:left="325"/>
              <w:jc w:val="both"/>
              <w:rPr>
                <w:rFonts w:eastAsiaTheme="minorHAnsi" w:hAnsi="Times New Roman" w:cs="Times New Roman"/>
                <w:sz w:val="24"/>
                <w:szCs w:val="24"/>
              </w:rPr>
            </w:pPr>
            <w:r w:rsidRPr="00A87EFC">
              <w:rPr>
                <w:rFonts w:eastAsiaTheme="minorHAnsi" w:hAnsi="Times New Roman" w:cs="Times New Roman"/>
                <w:sz w:val="24"/>
                <w:szCs w:val="24"/>
              </w:rPr>
              <w:t>1) apie atliktus darbus, kurie pradėti ir baigti vykdyti per paskutinius 5 metus iki pasiūlymo pateikimo galutinio termino pabaigos;</w:t>
            </w:r>
          </w:p>
          <w:p w14:paraId="24F8274E" w14:textId="77777777" w:rsidR="00786F9D" w:rsidRPr="00A87EFC" w:rsidRDefault="00786F9D" w:rsidP="00786F9D">
            <w:pPr>
              <w:ind w:left="325"/>
              <w:jc w:val="both"/>
              <w:rPr>
                <w:rFonts w:eastAsiaTheme="minorHAnsi" w:hAnsi="Times New Roman" w:cs="Times New Roman"/>
                <w:sz w:val="24"/>
                <w:szCs w:val="24"/>
              </w:rPr>
            </w:pPr>
            <w:r w:rsidRPr="00A87EFC">
              <w:rPr>
                <w:rFonts w:eastAsiaTheme="minorHAnsi" w:hAnsi="Times New Roman" w:cs="Times New Roman"/>
                <w:sz w:val="24"/>
                <w:szCs w:val="24"/>
              </w:rPr>
              <w:t>2) apie atliktus darbus, kurie pradėti vykdyti anksčiau nei per  paskutinius 5 metus iki pasiūlymo pateikimo galutinio termino pabaigos, tačiau pabaigti vykdyti per paskutinius 5 metus iki pasiūlymo pateikimo galutinio termino pabaigos, tokiu atveju nurodoma per paskutinius 5 metus iki pasiūlymo pateikimo galutinio termino pabaigos atliktų darbų vertė, kuri turi būti ne mažesnė nei šiame reikalavime nurodyta suma.</w:t>
            </w:r>
          </w:p>
          <w:p w14:paraId="5F08B459" w14:textId="77777777" w:rsidR="00786F9D" w:rsidRPr="00A87EFC" w:rsidRDefault="00786F9D" w:rsidP="00786F9D">
            <w:pPr>
              <w:ind w:left="325"/>
              <w:jc w:val="both"/>
              <w:rPr>
                <w:rFonts w:eastAsiaTheme="minorHAnsi" w:hAnsi="Times New Roman" w:cs="Times New Roman"/>
                <w:sz w:val="24"/>
                <w:szCs w:val="24"/>
              </w:rPr>
            </w:pPr>
            <w:r w:rsidRPr="00A87EFC">
              <w:rPr>
                <w:rFonts w:eastAsiaTheme="minorHAnsi" w:hAnsi="Times New Roman" w:cs="Times New Roman"/>
                <w:sz w:val="24"/>
                <w:szCs w:val="24"/>
              </w:rPr>
              <w:t>3) apie dar nebaigtų vykdyti sutarčių jau įvykdytas dalis (jau atliktus darbus), tokiu atveju nurodoma per paskutinius 5 metus iki pasiūlymo pateikimo galutinio termino pabaigos jau atliktų darbų vertė, kuri turi būti ne mažesnė nei šiame reikalavime nurodyta suma.</w:t>
            </w:r>
          </w:p>
          <w:p w14:paraId="7ADFB9F8" w14:textId="0594F824" w:rsidR="00786F9D" w:rsidRDefault="00786F9D" w:rsidP="00B46FB9">
            <w:pPr>
              <w:jc w:val="both"/>
              <w:rPr>
                <w:rFonts w:eastAsia="Calibri" w:cs="Calibri"/>
                <w:color w:val="000000" w:themeColor="text1"/>
                <w:kern w:val="2"/>
                <w:sz w:val="24"/>
                <w:szCs w:val="24"/>
                <w:lang w:val="x-none" w:eastAsia="ar-SA"/>
              </w:rPr>
            </w:pPr>
          </w:p>
          <w:p w14:paraId="1B27C399" w14:textId="77777777" w:rsidR="00786F9D" w:rsidRPr="00A87EFC" w:rsidRDefault="00786F9D" w:rsidP="00786F9D">
            <w:pPr>
              <w:widowControl w:val="0"/>
              <w:tabs>
                <w:tab w:val="left" w:pos="1418"/>
              </w:tabs>
              <w:autoSpaceDE w:val="0"/>
              <w:autoSpaceDN w:val="0"/>
              <w:adjustRightInd w:val="0"/>
              <w:jc w:val="both"/>
              <w:rPr>
                <w:rFonts w:eastAsia="Times New Roman" w:hAnsi="Times New Roman" w:cs="Times New Roman"/>
                <w:sz w:val="24"/>
                <w:szCs w:val="24"/>
              </w:rPr>
            </w:pPr>
            <w:r w:rsidRPr="00A87EFC">
              <w:rPr>
                <w:rFonts w:eastAsia="Times New Roman" w:hAnsi="Times New Roman" w:cs="Times New Roman"/>
                <w:sz w:val="24"/>
                <w:szCs w:val="24"/>
              </w:rPr>
              <w:t xml:space="preserve">** </w:t>
            </w:r>
            <w:r w:rsidRPr="00A87EFC">
              <w:rPr>
                <w:rFonts w:eastAsia="Times New Roman" w:hAnsi="Times New Roman" w:cs="Times New Roman"/>
                <w:b/>
                <w:bCs/>
                <w:sz w:val="24"/>
                <w:szCs w:val="24"/>
              </w:rPr>
              <w:t>Darbai, atlikti savo jėgomis</w:t>
            </w:r>
            <w:r w:rsidRPr="00A87EFC">
              <w:rPr>
                <w:rFonts w:eastAsia="Times New Roman" w:hAnsi="Times New Roman" w:cs="Times New Roman"/>
                <w:sz w:val="24"/>
                <w:szCs w:val="24"/>
              </w:rPr>
              <w:t xml:space="preserve"> – tai darbai, kuriuos tiekėjas atliko savo jėgomis kaip rangovas, tiekėjų grupės partneris ar subtiekėjas, nepasitelkiant trečiųjų subjektų. Tokiu atveju turi būti vertinami būtent konkretaus tiekėjo, tiekėjų grupės </w:t>
            </w:r>
            <w:r w:rsidRPr="00A87EFC">
              <w:rPr>
                <w:rFonts w:eastAsia="Times New Roman" w:hAnsi="Times New Roman" w:cs="Times New Roman"/>
                <w:sz w:val="24"/>
                <w:szCs w:val="24"/>
              </w:rPr>
              <w:lastRenderedPageBreak/>
              <w:t>partnerio ar subtiekėjo, kurio pajėgumais remiamasi pirkime, atlikti darbai, jų apimtis, vertė, o ne sutarties objektas apskritai.</w:t>
            </w:r>
          </w:p>
          <w:p w14:paraId="5F8778CE" w14:textId="77777777" w:rsidR="00786F9D" w:rsidRDefault="00786F9D" w:rsidP="00786F9D">
            <w:pPr>
              <w:jc w:val="both"/>
              <w:rPr>
                <w:rFonts w:eastAsia="Calibri" w:hAnsi="Times New Roman" w:cs="Times New Roman"/>
                <w:i/>
                <w:sz w:val="22"/>
                <w:szCs w:val="22"/>
              </w:rPr>
            </w:pPr>
          </w:p>
          <w:p w14:paraId="6B3267D3" w14:textId="77777777" w:rsidR="00786F9D" w:rsidRPr="0043773A" w:rsidRDefault="00786F9D" w:rsidP="00786F9D">
            <w:pPr>
              <w:jc w:val="both"/>
              <w:rPr>
                <w:rFonts w:eastAsia="Calibri" w:hAnsi="Times New Roman" w:cs="Times New Roman"/>
                <w:sz w:val="24"/>
                <w:szCs w:val="24"/>
              </w:rPr>
            </w:pPr>
            <w:r>
              <w:rPr>
                <w:rFonts w:eastAsia="Calibri" w:hAnsi="Times New Roman" w:cs="Times New Roman"/>
                <w:sz w:val="24"/>
                <w:szCs w:val="24"/>
                <w:lang w:val="en-US"/>
              </w:rPr>
              <w:t>***</w:t>
            </w:r>
            <w:r w:rsidRPr="0043773A">
              <w:rPr>
                <w:rFonts w:eastAsia="Calibri" w:hAnsi="Times New Roman" w:cs="Times New Roman"/>
                <w:sz w:val="24"/>
                <w:szCs w:val="24"/>
              </w:rPr>
              <w:t xml:space="preserve">Į atliktų statybos darbų vertę </w:t>
            </w:r>
            <w:r w:rsidRPr="0043773A">
              <w:rPr>
                <w:rFonts w:eastAsia="Calibri" w:hAnsi="Times New Roman" w:cs="Times New Roman"/>
                <w:b/>
                <w:bCs/>
                <w:sz w:val="24"/>
                <w:szCs w:val="24"/>
              </w:rPr>
              <w:t>negali būti įskaityta</w:t>
            </w:r>
            <w:r w:rsidRPr="0043773A">
              <w:rPr>
                <w:rFonts w:eastAsia="Calibri" w:hAnsi="Times New Roman" w:cs="Times New Roman"/>
                <w:sz w:val="24"/>
                <w:szCs w:val="24"/>
              </w:rPr>
              <w:t xml:space="preserve"> projektavimo, projekto vykdymo priežiūros paslaugų vertė, jei tos paslaugos buvo atliktos kartu su reikalaujamais statybos darbais.</w:t>
            </w:r>
          </w:p>
          <w:p w14:paraId="3F0021A5" w14:textId="77777777" w:rsidR="00786F9D" w:rsidRPr="009F5CF0" w:rsidRDefault="00786F9D" w:rsidP="00B46FB9">
            <w:pPr>
              <w:jc w:val="both"/>
              <w:rPr>
                <w:rFonts w:eastAsia="Calibri" w:cs="Calibri"/>
                <w:color w:val="000000" w:themeColor="text1"/>
                <w:kern w:val="2"/>
                <w:sz w:val="24"/>
                <w:szCs w:val="24"/>
                <w:lang w:val="x-none" w:eastAsia="ar-SA"/>
              </w:rPr>
            </w:pPr>
          </w:p>
          <w:p w14:paraId="332B374E" w14:textId="77777777" w:rsidR="00786F9D" w:rsidRDefault="00786F9D" w:rsidP="00B46FB9">
            <w:pPr>
              <w:jc w:val="both"/>
              <w:rPr>
                <w:rFonts w:eastAsia="Calibri" w:cs="Calibri"/>
                <w:b/>
                <w:bCs/>
                <w:i/>
                <w:iCs/>
                <w:color w:val="000000" w:themeColor="text1"/>
                <w:kern w:val="2"/>
                <w:sz w:val="24"/>
                <w:szCs w:val="24"/>
                <w:u w:val="single"/>
                <w:lang w:eastAsia="ar-SA"/>
              </w:rPr>
            </w:pPr>
          </w:p>
          <w:p w14:paraId="7E9FA811" w14:textId="77777777" w:rsidR="00786F9D" w:rsidRPr="0043773A" w:rsidRDefault="00786F9D" w:rsidP="00786F9D">
            <w:pPr>
              <w:pStyle w:val="Sraopastraipa"/>
              <w:numPr>
                <w:ilvl w:val="0"/>
                <w:numId w:val="24"/>
              </w:numPr>
              <w:tabs>
                <w:tab w:val="left" w:pos="184"/>
              </w:tabs>
              <w:ind w:left="42" w:firstLine="0"/>
              <w:jc w:val="both"/>
              <w:rPr>
                <w:rFonts w:eastAsiaTheme="minorHAnsi" w:hAnsi="Times New Roman" w:cs="Times New Roman"/>
                <w:iCs/>
                <w:sz w:val="24"/>
                <w:szCs w:val="24"/>
              </w:rPr>
            </w:pPr>
            <w:r w:rsidRPr="00802311">
              <w:rPr>
                <w:rFonts w:eastAsiaTheme="minorHAnsi" w:hAnsi="Times New Roman" w:cs="Times New Roman"/>
                <w:iCs/>
                <w:sz w:val="24"/>
                <w:szCs w:val="24"/>
              </w:rPr>
              <w:t xml:space="preserve">jeigu pasiūlymą teikia ūkio subjektų </w:t>
            </w:r>
            <w:r w:rsidRPr="0043773A">
              <w:rPr>
                <w:rFonts w:eastAsiaTheme="minorHAnsi" w:hAnsi="Times New Roman" w:cs="Times New Roman"/>
                <w:iCs/>
                <w:sz w:val="24"/>
                <w:szCs w:val="24"/>
              </w:rPr>
              <w:t>grupė – reikalavimą turi atitikti visi ūkio subjektų grupės nariai kartu (ūkio subjektų grupės narių turima patirtis sumuojama), atsižvelgiant į jų prisiimamus įsipareigojimus;</w:t>
            </w:r>
          </w:p>
          <w:p w14:paraId="4DFF993F" w14:textId="77777777" w:rsidR="00786F9D" w:rsidRPr="0043773A" w:rsidRDefault="00786F9D" w:rsidP="00786F9D">
            <w:pPr>
              <w:pStyle w:val="Sraopastraipa"/>
              <w:numPr>
                <w:ilvl w:val="0"/>
                <w:numId w:val="24"/>
              </w:numPr>
              <w:tabs>
                <w:tab w:val="left" w:pos="184"/>
              </w:tabs>
              <w:ind w:left="42" w:firstLine="0"/>
              <w:jc w:val="both"/>
              <w:rPr>
                <w:rFonts w:eastAsiaTheme="minorHAnsi" w:hAnsi="Times New Roman" w:cs="Times New Roman"/>
                <w:iCs/>
                <w:sz w:val="24"/>
                <w:szCs w:val="24"/>
              </w:rPr>
            </w:pPr>
            <w:r w:rsidRPr="0043773A">
              <w:rPr>
                <w:rFonts w:eastAsiaTheme="minorHAnsi" w:hAnsi="Times New Roman" w:cs="Times New Roman"/>
                <w:iCs/>
                <w:sz w:val="24"/>
                <w:szCs w:val="24"/>
              </w:rPr>
              <w:t>tiekėjas gali remtis kitų ūkio subjektų pajėgumais tik tuo atveju, jeigu tie subjektai patys vykdys tą pirkimo sutarties dalį, kuriai reikia jų turimų pajėgumų;</w:t>
            </w:r>
          </w:p>
          <w:p w14:paraId="61A6F681" w14:textId="77777777" w:rsidR="00786F9D" w:rsidRPr="0043773A" w:rsidRDefault="00786F9D" w:rsidP="00786F9D">
            <w:pPr>
              <w:pStyle w:val="Sraopastraipa"/>
              <w:numPr>
                <w:ilvl w:val="0"/>
                <w:numId w:val="24"/>
              </w:numPr>
              <w:tabs>
                <w:tab w:val="left" w:pos="184"/>
              </w:tabs>
              <w:ind w:left="42" w:firstLine="0"/>
              <w:jc w:val="both"/>
              <w:rPr>
                <w:rFonts w:eastAsiaTheme="minorHAnsi" w:hAnsi="Times New Roman" w:cs="Times New Roman"/>
                <w:sz w:val="24"/>
                <w:szCs w:val="24"/>
              </w:rPr>
            </w:pPr>
            <w:r w:rsidRPr="0043773A">
              <w:rPr>
                <w:rFonts w:eastAsiaTheme="minorHAnsi" w:hAnsi="Times New Roman" w:cs="Times New Roman"/>
                <w:iCs/>
                <w:sz w:val="24"/>
                <w:szCs w:val="24"/>
              </w:rPr>
              <w:t>subtiekėjams šis reikalavimas nenustatomas.</w:t>
            </w:r>
          </w:p>
          <w:p w14:paraId="2DF10451" w14:textId="11695738" w:rsidR="00B46FB9" w:rsidRPr="00765E73" w:rsidRDefault="00B46FB9" w:rsidP="00B46FB9">
            <w:pPr>
              <w:rPr>
                <w:rFonts w:eastAsiaTheme="minorHAnsi" w:hAnsi="Times New Roman" w:cs="Times New Roman"/>
                <w:sz w:val="24"/>
                <w:szCs w:val="24"/>
                <w:highlight w:val="yellow"/>
              </w:rPr>
            </w:pPr>
          </w:p>
        </w:tc>
        <w:tc>
          <w:tcPr>
            <w:tcW w:w="4677" w:type="dxa"/>
            <w:tcBorders>
              <w:top w:val="single" w:sz="4" w:space="0" w:color="auto"/>
              <w:left w:val="single" w:sz="4" w:space="0" w:color="auto"/>
              <w:bottom w:val="single" w:sz="4" w:space="0" w:color="auto"/>
              <w:right w:val="single" w:sz="4" w:space="0" w:color="auto"/>
            </w:tcBorders>
          </w:tcPr>
          <w:p w14:paraId="227461A7" w14:textId="059A63F4" w:rsidR="00B46FB9" w:rsidRPr="00935E7C" w:rsidRDefault="00B46FB9" w:rsidP="00B46FB9">
            <w:pPr>
              <w:jc w:val="both"/>
              <w:rPr>
                <w:sz w:val="24"/>
                <w:szCs w:val="24"/>
              </w:rPr>
            </w:pPr>
            <w:r w:rsidRPr="00935E7C">
              <w:rPr>
                <w:sz w:val="24"/>
                <w:szCs w:val="24"/>
              </w:rPr>
              <w:lastRenderedPageBreak/>
              <w:t>Per paskutinius 5 metus atlikt</w:t>
            </w:r>
            <w:r w:rsidRPr="00935E7C">
              <w:rPr>
                <w:sz w:val="24"/>
                <w:szCs w:val="24"/>
              </w:rPr>
              <w:t>ų</w:t>
            </w:r>
            <w:r w:rsidRPr="00935E7C">
              <w:rPr>
                <w:sz w:val="24"/>
                <w:szCs w:val="24"/>
              </w:rPr>
              <w:t xml:space="preserve"> pastat</w:t>
            </w:r>
            <w:r w:rsidRPr="00935E7C">
              <w:rPr>
                <w:sz w:val="24"/>
                <w:szCs w:val="24"/>
              </w:rPr>
              <w:t>ų</w:t>
            </w:r>
            <w:r w:rsidRPr="00935E7C">
              <w:rPr>
                <w:sz w:val="24"/>
                <w:szCs w:val="24"/>
              </w:rPr>
              <w:t xml:space="preserve"> naujos statybos ir</w:t>
            </w:r>
            <w:r w:rsidR="00786F9D">
              <w:rPr>
                <w:sz w:val="24"/>
                <w:szCs w:val="24"/>
              </w:rPr>
              <w:t>/</w:t>
            </w:r>
            <w:r w:rsidRPr="00935E7C">
              <w:rPr>
                <w:sz w:val="24"/>
                <w:szCs w:val="24"/>
              </w:rPr>
              <w:t>ar rekonstravimo, ir</w:t>
            </w:r>
            <w:r w:rsidR="00786F9D">
              <w:rPr>
                <w:sz w:val="24"/>
                <w:szCs w:val="24"/>
              </w:rPr>
              <w:t>/</w:t>
            </w:r>
            <w:r w:rsidRPr="00935E7C">
              <w:rPr>
                <w:sz w:val="24"/>
                <w:szCs w:val="24"/>
              </w:rPr>
              <w:t>ar kapitalinio remonto darb</w:t>
            </w:r>
            <w:r w:rsidRPr="00935E7C">
              <w:rPr>
                <w:sz w:val="24"/>
                <w:szCs w:val="24"/>
              </w:rPr>
              <w:t>ų</w:t>
            </w:r>
            <w:r w:rsidRPr="00935E7C">
              <w:rPr>
                <w:sz w:val="24"/>
                <w:szCs w:val="24"/>
              </w:rPr>
              <w:t xml:space="preserve"> s</w:t>
            </w:r>
            <w:r w:rsidRPr="00935E7C">
              <w:rPr>
                <w:sz w:val="24"/>
                <w:szCs w:val="24"/>
              </w:rPr>
              <w:t>ą</w:t>
            </w:r>
            <w:r w:rsidRPr="00935E7C">
              <w:rPr>
                <w:sz w:val="24"/>
                <w:szCs w:val="24"/>
              </w:rPr>
              <w:t>ra</w:t>
            </w:r>
            <w:r w:rsidRPr="00935E7C">
              <w:rPr>
                <w:sz w:val="24"/>
                <w:szCs w:val="24"/>
              </w:rPr>
              <w:t>š</w:t>
            </w:r>
            <w:r w:rsidR="00786F9D">
              <w:rPr>
                <w:sz w:val="24"/>
                <w:szCs w:val="24"/>
              </w:rPr>
              <w:t>as, jame nurodant</w:t>
            </w:r>
            <w:r w:rsidRPr="00935E7C">
              <w:rPr>
                <w:sz w:val="24"/>
                <w:szCs w:val="24"/>
              </w:rPr>
              <w:t xml:space="preserve"> sutarties objekt</w:t>
            </w:r>
            <w:r w:rsidRPr="00935E7C">
              <w:rPr>
                <w:sz w:val="24"/>
                <w:szCs w:val="24"/>
              </w:rPr>
              <w:t>ą</w:t>
            </w:r>
            <w:r w:rsidRPr="00935E7C">
              <w:rPr>
                <w:sz w:val="24"/>
                <w:szCs w:val="24"/>
              </w:rPr>
              <w:t>, kokiai statini</w:t>
            </w:r>
            <w:r w:rsidRPr="00935E7C">
              <w:rPr>
                <w:sz w:val="24"/>
                <w:szCs w:val="24"/>
              </w:rPr>
              <w:t>ų</w:t>
            </w:r>
            <w:r w:rsidRPr="00935E7C">
              <w:rPr>
                <w:sz w:val="24"/>
                <w:szCs w:val="24"/>
              </w:rPr>
              <w:t xml:space="preserve"> kategorijai priskiriamas statinys ir kokiai statybos r</w:t>
            </w:r>
            <w:r w:rsidRPr="00935E7C">
              <w:rPr>
                <w:sz w:val="24"/>
                <w:szCs w:val="24"/>
              </w:rPr>
              <w:t>ūš</w:t>
            </w:r>
            <w:r w:rsidRPr="00935E7C">
              <w:rPr>
                <w:sz w:val="24"/>
                <w:szCs w:val="24"/>
              </w:rPr>
              <w:t>iai, kartu su u</w:t>
            </w:r>
            <w:r w:rsidRPr="00935E7C">
              <w:rPr>
                <w:sz w:val="24"/>
                <w:szCs w:val="24"/>
              </w:rPr>
              <w:t>ž</w:t>
            </w:r>
            <w:r w:rsidRPr="00935E7C">
              <w:rPr>
                <w:sz w:val="24"/>
                <w:szCs w:val="24"/>
              </w:rPr>
              <w:t>sakov</w:t>
            </w:r>
            <w:r w:rsidRPr="00935E7C">
              <w:rPr>
                <w:sz w:val="24"/>
                <w:szCs w:val="24"/>
              </w:rPr>
              <w:t>ų</w:t>
            </w:r>
            <w:r w:rsidRPr="00935E7C">
              <w:rPr>
                <w:sz w:val="24"/>
                <w:szCs w:val="24"/>
              </w:rPr>
              <w:t xml:space="preserve"> pa</w:t>
            </w:r>
            <w:r w:rsidRPr="00935E7C">
              <w:rPr>
                <w:sz w:val="24"/>
                <w:szCs w:val="24"/>
              </w:rPr>
              <w:t>ž</w:t>
            </w:r>
            <w:r w:rsidRPr="00935E7C">
              <w:rPr>
                <w:sz w:val="24"/>
                <w:szCs w:val="24"/>
              </w:rPr>
              <w:t>ymomis, kad svarbiausi</w:t>
            </w:r>
            <w:r w:rsidRPr="00935E7C">
              <w:rPr>
                <w:sz w:val="24"/>
                <w:szCs w:val="24"/>
              </w:rPr>
              <w:t>ų</w:t>
            </w:r>
            <w:r w:rsidRPr="00935E7C">
              <w:rPr>
                <w:sz w:val="24"/>
                <w:szCs w:val="24"/>
              </w:rPr>
              <w:t xml:space="preserve"> darb</w:t>
            </w:r>
            <w:r w:rsidRPr="00935E7C">
              <w:rPr>
                <w:sz w:val="24"/>
                <w:szCs w:val="24"/>
              </w:rPr>
              <w:t>ų</w:t>
            </w:r>
            <w:r w:rsidRPr="00935E7C">
              <w:rPr>
                <w:sz w:val="24"/>
                <w:szCs w:val="24"/>
              </w:rPr>
              <w:t xml:space="preserve"> atlikimas ir galutiniai rezultatai buvo tinkami.</w:t>
            </w:r>
          </w:p>
          <w:p w14:paraId="65D30095" w14:textId="77777777" w:rsidR="00B46FB9" w:rsidRPr="00935E7C" w:rsidRDefault="00B46FB9" w:rsidP="00B46FB9">
            <w:pPr>
              <w:jc w:val="both"/>
              <w:rPr>
                <w:sz w:val="24"/>
                <w:szCs w:val="24"/>
              </w:rPr>
            </w:pPr>
          </w:p>
          <w:p w14:paraId="2BDF7F71" w14:textId="77777777" w:rsidR="00B46FB9" w:rsidRPr="00935E7C" w:rsidRDefault="00B46FB9" w:rsidP="00B46FB9">
            <w:pPr>
              <w:jc w:val="both"/>
              <w:rPr>
                <w:b/>
                <w:i/>
                <w:sz w:val="24"/>
                <w:szCs w:val="24"/>
                <w:u w:val="single"/>
              </w:rPr>
            </w:pPr>
          </w:p>
          <w:p w14:paraId="3828EA78" w14:textId="77777777" w:rsidR="00B46FB9" w:rsidRDefault="00B46FB9" w:rsidP="00B46FB9">
            <w:pPr>
              <w:jc w:val="both"/>
              <w:rPr>
                <w:b/>
                <w:i/>
                <w:sz w:val="24"/>
                <w:szCs w:val="24"/>
                <w:u w:val="single"/>
              </w:rPr>
            </w:pPr>
            <w:r>
              <w:rPr>
                <w:b/>
                <w:i/>
                <w:sz w:val="24"/>
                <w:szCs w:val="24"/>
                <w:u w:val="single"/>
              </w:rPr>
              <w:t>Pastaba:</w:t>
            </w:r>
          </w:p>
          <w:p w14:paraId="123F6F78" w14:textId="185DF4E2" w:rsidR="00B46FB9" w:rsidRPr="00802311" w:rsidRDefault="00B46FB9" w:rsidP="00D37048">
            <w:pPr>
              <w:jc w:val="both"/>
              <w:rPr>
                <w:rFonts w:eastAsiaTheme="minorHAnsi" w:hAnsi="Times New Roman" w:cs="Times New Roman"/>
                <w:sz w:val="24"/>
                <w:szCs w:val="24"/>
              </w:rPr>
            </w:pPr>
            <w:r w:rsidRPr="00935E7C">
              <w:rPr>
                <w:i/>
                <w:sz w:val="24"/>
                <w:szCs w:val="24"/>
              </w:rPr>
              <w:t>Perkan</w:t>
            </w:r>
            <w:r w:rsidRPr="00935E7C">
              <w:rPr>
                <w:i/>
                <w:sz w:val="24"/>
                <w:szCs w:val="24"/>
              </w:rPr>
              <w:t>č</w:t>
            </w:r>
            <w:r w:rsidRPr="00935E7C">
              <w:rPr>
                <w:i/>
                <w:sz w:val="24"/>
                <w:szCs w:val="24"/>
              </w:rPr>
              <w:t xml:space="preserve">ioji organizacija, siekdama </w:t>
            </w:r>
            <w:r w:rsidRPr="00935E7C">
              <w:rPr>
                <w:i/>
                <w:sz w:val="24"/>
                <w:szCs w:val="24"/>
              </w:rPr>
              <w:t>į</w:t>
            </w:r>
            <w:r w:rsidRPr="00935E7C">
              <w:rPr>
                <w:i/>
                <w:sz w:val="24"/>
                <w:szCs w:val="24"/>
              </w:rPr>
              <w:t>sitikinti arba patikslinti pateikt</w:t>
            </w:r>
            <w:r w:rsidRPr="00935E7C">
              <w:rPr>
                <w:i/>
                <w:sz w:val="24"/>
                <w:szCs w:val="24"/>
              </w:rPr>
              <w:t>ą</w:t>
            </w:r>
            <w:r w:rsidRPr="00935E7C">
              <w:rPr>
                <w:i/>
                <w:sz w:val="24"/>
                <w:szCs w:val="24"/>
              </w:rPr>
              <w:t xml:space="preserve"> informacij</w:t>
            </w:r>
            <w:r w:rsidRPr="00935E7C">
              <w:rPr>
                <w:i/>
                <w:sz w:val="24"/>
                <w:szCs w:val="24"/>
              </w:rPr>
              <w:t>ą</w:t>
            </w:r>
            <w:r w:rsidRPr="00935E7C">
              <w:rPr>
                <w:i/>
                <w:sz w:val="24"/>
                <w:szCs w:val="24"/>
              </w:rPr>
              <w:t>, gali atskiru pra</w:t>
            </w:r>
            <w:r w:rsidRPr="00935E7C">
              <w:rPr>
                <w:i/>
                <w:sz w:val="24"/>
                <w:szCs w:val="24"/>
              </w:rPr>
              <w:t>š</w:t>
            </w:r>
            <w:r w:rsidRPr="00935E7C">
              <w:rPr>
                <w:i/>
                <w:sz w:val="24"/>
                <w:szCs w:val="24"/>
              </w:rPr>
              <w:t>ymu papra</w:t>
            </w:r>
            <w:r w:rsidRPr="00935E7C">
              <w:rPr>
                <w:i/>
                <w:sz w:val="24"/>
                <w:szCs w:val="24"/>
              </w:rPr>
              <w:t>š</w:t>
            </w:r>
            <w:r w:rsidRPr="00935E7C">
              <w:rPr>
                <w:i/>
                <w:sz w:val="24"/>
                <w:szCs w:val="24"/>
              </w:rPr>
              <w:t>yti pateikti nurodyt</w:t>
            </w:r>
            <w:r w:rsidRPr="00935E7C">
              <w:rPr>
                <w:i/>
                <w:sz w:val="24"/>
                <w:szCs w:val="24"/>
              </w:rPr>
              <w:t>ų</w:t>
            </w:r>
            <w:r w:rsidRPr="00935E7C">
              <w:rPr>
                <w:i/>
                <w:sz w:val="24"/>
                <w:szCs w:val="24"/>
              </w:rPr>
              <w:t xml:space="preserve"> sutar</w:t>
            </w:r>
            <w:r w:rsidRPr="00935E7C">
              <w:rPr>
                <w:i/>
                <w:sz w:val="24"/>
                <w:szCs w:val="24"/>
              </w:rPr>
              <w:t>č</w:t>
            </w:r>
            <w:r w:rsidRPr="00935E7C">
              <w:rPr>
                <w:i/>
                <w:sz w:val="24"/>
                <w:szCs w:val="24"/>
              </w:rPr>
              <w:t>i</w:t>
            </w:r>
            <w:r w:rsidRPr="00935E7C">
              <w:rPr>
                <w:i/>
                <w:sz w:val="24"/>
                <w:szCs w:val="24"/>
              </w:rPr>
              <w:t>ų</w:t>
            </w:r>
            <w:r w:rsidRPr="00935E7C">
              <w:rPr>
                <w:i/>
                <w:sz w:val="24"/>
                <w:szCs w:val="24"/>
              </w:rPr>
              <w:t xml:space="preserve"> patvirtintas kopijas arba i</w:t>
            </w:r>
            <w:r w:rsidRPr="00935E7C">
              <w:rPr>
                <w:i/>
                <w:sz w:val="24"/>
                <w:szCs w:val="24"/>
              </w:rPr>
              <w:t>š</w:t>
            </w:r>
            <w:r w:rsidRPr="00935E7C">
              <w:rPr>
                <w:i/>
                <w:sz w:val="24"/>
                <w:szCs w:val="24"/>
              </w:rPr>
              <w:t>ra</w:t>
            </w:r>
            <w:r w:rsidRPr="00935E7C">
              <w:rPr>
                <w:i/>
                <w:sz w:val="24"/>
                <w:szCs w:val="24"/>
              </w:rPr>
              <w:t>š</w:t>
            </w:r>
            <w:r w:rsidRPr="00935E7C">
              <w:rPr>
                <w:i/>
                <w:sz w:val="24"/>
                <w:szCs w:val="24"/>
              </w:rPr>
              <w:t>us i</w:t>
            </w:r>
            <w:r w:rsidRPr="00935E7C">
              <w:rPr>
                <w:i/>
                <w:sz w:val="24"/>
                <w:szCs w:val="24"/>
              </w:rPr>
              <w:t>š</w:t>
            </w:r>
            <w:r w:rsidRPr="00935E7C">
              <w:rPr>
                <w:i/>
                <w:sz w:val="24"/>
                <w:szCs w:val="24"/>
              </w:rPr>
              <w:t xml:space="preserve"> sutar</w:t>
            </w:r>
            <w:r w:rsidRPr="00935E7C">
              <w:rPr>
                <w:i/>
                <w:sz w:val="24"/>
                <w:szCs w:val="24"/>
              </w:rPr>
              <w:t>č</w:t>
            </w:r>
            <w:r w:rsidRPr="00935E7C">
              <w:rPr>
                <w:i/>
                <w:sz w:val="24"/>
                <w:szCs w:val="24"/>
              </w:rPr>
              <w:t>i</w:t>
            </w:r>
            <w:r w:rsidRPr="00935E7C">
              <w:rPr>
                <w:i/>
                <w:sz w:val="24"/>
                <w:szCs w:val="24"/>
              </w:rPr>
              <w:t>ų</w:t>
            </w:r>
            <w:r w:rsidRPr="00935E7C">
              <w:rPr>
                <w:i/>
                <w:sz w:val="24"/>
                <w:szCs w:val="24"/>
              </w:rPr>
              <w:t xml:space="preserve"> bei pirkimo objekt</w:t>
            </w:r>
            <w:r w:rsidRPr="00935E7C">
              <w:rPr>
                <w:i/>
                <w:sz w:val="24"/>
                <w:szCs w:val="24"/>
              </w:rPr>
              <w:t>ą</w:t>
            </w:r>
            <w:r w:rsidRPr="00935E7C">
              <w:rPr>
                <w:i/>
                <w:sz w:val="24"/>
                <w:szCs w:val="24"/>
              </w:rPr>
              <w:t xml:space="preserve"> apib</w:t>
            </w:r>
            <w:r w:rsidRPr="00935E7C">
              <w:rPr>
                <w:i/>
                <w:sz w:val="24"/>
                <w:szCs w:val="24"/>
              </w:rPr>
              <w:t>ū</w:t>
            </w:r>
            <w:r w:rsidRPr="00935E7C">
              <w:rPr>
                <w:i/>
                <w:sz w:val="24"/>
                <w:szCs w:val="24"/>
              </w:rPr>
              <w:t>dinan</w:t>
            </w:r>
            <w:r w:rsidRPr="00935E7C">
              <w:rPr>
                <w:i/>
                <w:sz w:val="24"/>
                <w:szCs w:val="24"/>
              </w:rPr>
              <w:t>č</w:t>
            </w:r>
            <w:r w:rsidRPr="00935E7C">
              <w:rPr>
                <w:i/>
                <w:sz w:val="24"/>
                <w:szCs w:val="24"/>
              </w:rPr>
              <w:t xml:space="preserve">ius dokumentus, ar kitus dokumentus, taip pat gali </w:t>
            </w:r>
            <w:r w:rsidRPr="00935E7C">
              <w:rPr>
                <w:i/>
                <w:sz w:val="24"/>
                <w:szCs w:val="24"/>
              </w:rPr>
              <w:t>ž</w:t>
            </w:r>
            <w:r w:rsidRPr="00935E7C">
              <w:rPr>
                <w:i/>
                <w:sz w:val="24"/>
                <w:szCs w:val="24"/>
              </w:rPr>
              <w:t>od</w:t>
            </w:r>
            <w:r w:rsidRPr="00935E7C">
              <w:rPr>
                <w:i/>
                <w:sz w:val="24"/>
                <w:szCs w:val="24"/>
              </w:rPr>
              <w:t>ž</w:t>
            </w:r>
            <w:r w:rsidRPr="00935E7C">
              <w:rPr>
                <w:i/>
                <w:sz w:val="24"/>
                <w:szCs w:val="24"/>
              </w:rPr>
              <w:t>iu ar ra</w:t>
            </w:r>
            <w:r w:rsidRPr="00935E7C">
              <w:rPr>
                <w:i/>
                <w:sz w:val="24"/>
                <w:szCs w:val="24"/>
              </w:rPr>
              <w:t>š</w:t>
            </w:r>
            <w:r w:rsidRPr="00935E7C">
              <w:rPr>
                <w:i/>
                <w:sz w:val="24"/>
                <w:szCs w:val="24"/>
              </w:rPr>
              <w:t xml:space="preserve">tu tikrinti </w:t>
            </w:r>
            <w:r w:rsidRPr="00935E7C">
              <w:rPr>
                <w:i/>
                <w:sz w:val="24"/>
                <w:szCs w:val="24"/>
              </w:rPr>
              <w:t>š</w:t>
            </w:r>
            <w:r w:rsidRPr="00935E7C">
              <w:rPr>
                <w:i/>
                <w:sz w:val="24"/>
                <w:szCs w:val="24"/>
              </w:rPr>
              <w:t>i</w:t>
            </w:r>
            <w:r w:rsidRPr="00935E7C">
              <w:rPr>
                <w:i/>
                <w:sz w:val="24"/>
                <w:szCs w:val="24"/>
              </w:rPr>
              <w:t>ą</w:t>
            </w:r>
            <w:r w:rsidRPr="00935E7C">
              <w:rPr>
                <w:i/>
                <w:sz w:val="24"/>
                <w:szCs w:val="24"/>
              </w:rPr>
              <w:t xml:space="preserve"> informacij</w:t>
            </w:r>
            <w:r w:rsidRPr="00935E7C">
              <w:rPr>
                <w:i/>
                <w:sz w:val="24"/>
                <w:szCs w:val="24"/>
              </w:rPr>
              <w:t>ą</w:t>
            </w:r>
            <w:r w:rsidRPr="00935E7C">
              <w:rPr>
                <w:i/>
                <w:sz w:val="24"/>
                <w:szCs w:val="24"/>
              </w:rPr>
              <w:t xml:space="preserve"> tiesiogiai </w:t>
            </w:r>
            <w:r w:rsidR="00D37048">
              <w:rPr>
                <w:i/>
                <w:sz w:val="24"/>
                <w:szCs w:val="24"/>
              </w:rPr>
              <w:t xml:space="preserve">kreipiantis </w:t>
            </w:r>
            <w:r w:rsidR="00D37048">
              <w:rPr>
                <w:i/>
                <w:sz w:val="24"/>
                <w:szCs w:val="24"/>
              </w:rPr>
              <w:t>į</w:t>
            </w:r>
            <w:r w:rsidRPr="00935E7C">
              <w:rPr>
                <w:i/>
                <w:sz w:val="24"/>
                <w:szCs w:val="24"/>
              </w:rPr>
              <w:t xml:space="preserve"> u</w:t>
            </w:r>
            <w:r w:rsidRPr="00935E7C">
              <w:rPr>
                <w:i/>
                <w:sz w:val="24"/>
                <w:szCs w:val="24"/>
              </w:rPr>
              <w:t>ž</w:t>
            </w:r>
            <w:r w:rsidRPr="00935E7C">
              <w:rPr>
                <w:i/>
                <w:sz w:val="24"/>
                <w:szCs w:val="24"/>
              </w:rPr>
              <w:t>sakovus.</w:t>
            </w:r>
          </w:p>
        </w:tc>
      </w:tr>
      <w:tr w:rsidR="00B46FB9" w:rsidRPr="00802311" w14:paraId="1591512C" w14:textId="77777777" w:rsidTr="00916C36">
        <w:tc>
          <w:tcPr>
            <w:tcW w:w="704" w:type="dxa"/>
          </w:tcPr>
          <w:p w14:paraId="349D1C10" w14:textId="0142B5D4" w:rsidR="00B46FB9" w:rsidRPr="00765E73" w:rsidRDefault="00B46FB9" w:rsidP="00B46FB9">
            <w:pPr>
              <w:rPr>
                <w:rFonts w:eastAsiaTheme="minorHAnsi" w:hAnsi="Times New Roman" w:cs="Times New Roman"/>
                <w:sz w:val="24"/>
                <w:szCs w:val="24"/>
                <w:highlight w:val="yellow"/>
              </w:rPr>
            </w:pPr>
            <w:r w:rsidRPr="00144E58">
              <w:rPr>
                <w:rFonts w:eastAsiaTheme="minorHAnsi" w:hAnsi="Times New Roman" w:cs="Times New Roman"/>
                <w:sz w:val="24"/>
                <w:szCs w:val="24"/>
              </w:rPr>
              <w:t>2.2.</w:t>
            </w:r>
          </w:p>
        </w:tc>
        <w:tc>
          <w:tcPr>
            <w:tcW w:w="4401" w:type="dxa"/>
            <w:tcBorders>
              <w:top w:val="single" w:sz="4" w:space="0" w:color="000000"/>
              <w:left w:val="single" w:sz="4" w:space="0" w:color="000000"/>
              <w:bottom w:val="single" w:sz="4" w:space="0" w:color="000000"/>
              <w:right w:val="single" w:sz="4" w:space="0" w:color="auto"/>
            </w:tcBorders>
          </w:tcPr>
          <w:p w14:paraId="6EDA257D" w14:textId="77777777" w:rsidR="00B46FB9" w:rsidRPr="00D37048" w:rsidRDefault="00B46FB9" w:rsidP="00B46FB9">
            <w:pPr>
              <w:jc w:val="both"/>
              <w:rPr>
                <w:sz w:val="24"/>
                <w:szCs w:val="24"/>
              </w:rPr>
            </w:pPr>
            <w:r w:rsidRPr="00D37048">
              <w:rPr>
                <w:sz w:val="24"/>
                <w:szCs w:val="24"/>
              </w:rPr>
              <w:t>Tiek</w:t>
            </w:r>
            <w:r w:rsidRPr="00D37048">
              <w:rPr>
                <w:sz w:val="24"/>
                <w:szCs w:val="24"/>
              </w:rPr>
              <w:t>ė</w:t>
            </w:r>
            <w:r w:rsidRPr="00D37048">
              <w:rPr>
                <w:sz w:val="24"/>
                <w:szCs w:val="24"/>
              </w:rPr>
              <w:t>jas turi u</w:t>
            </w:r>
            <w:r w:rsidRPr="00D37048">
              <w:rPr>
                <w:sz w:val="24"/>
                <w:szCs w:val="24"/>
              </w:rPr>
              <w:t>ž</w:t>
            </w:r>
            <w:r w:rsidRPr="00D37048">
              <w:rPr>
                <w:sz w:val="24"/>
                <w:szCs w:val="24"/>
              </w:rPr>
              <w:t>tikrinti, kad darbus vykdys:</w:t>
            </w:r>
          </w:p>
          <w:p w14:paraId="41DD3095" w14:textId="77777777" w:rsidR="00B46FB9" w:rsidRPr="00D37048" w:rsidRDefault="00B46FB9" w:rsidP="00B46FB9">
            <w:pPr>
              <w:jc w:val="both"/>
              <w:rPr>
                <w:sz w:val="24"/>
                <w:szCs w:val="24"/>
              </w:rPr>
            </w:pPr>
          </w:p>
          <w:p w14:paraId="5D9DADDA" w14:textId="77777777" w:rsidR="00B46FB9" w:rsidRPr="00D37048" w:rsidRDefault="00B46FB9" w:rsidP="00B46FB9">
            <w:pPr>
              <w:jc w:val="both"/>
              <w:rPr>
                <w:sz w:val="24"/>
                <w:szCs w:val="24"/>
              </w:rPr>
            </w:pPr>
            <w:r w:rsidRPr="00D37048">
              <w:rPr>
                <w:sz w:val="24"/>
                <w:szCs w:val="24"/>
              </w:rPr>
              <w:t>1) b</w:t>
            </w:r>
            <w:r w:rsidRPr="00D37048">
              <w:rPr>
                <w:bCs/>
                <w:sz w:val="24"/>
                <w:szCs w:val="24"/>
              </w:rPr>
              <w:t xml:space="preserve">ent 1 </w:t>
            </w:r>
            <w:r w:rsidRPr="00D37048">
              <w:rPr>
                <w:b/>
                <w:bCs/>
                <w:sz w:val="24"/>
                <w:szCs w:val="24"/>
              </w:rPr>
              <w:t>neypatingojo statinio statybos vadovas</w:t>
            </w:r>
            <w:r w:rsidRPr="00D37048">
              <w:rPr>
                <w:bCs/>
                <w:sz w:val="24"/>
                <w:szCs w:val="24"/>
              </w:rPr>
              <w:t xml:space="preserve"> (statiniai: negyvenamieji pastatai: gydymo paskirties pastatai);</w:t>
            </w:r>
          </w:p>
          <w:p w14:paraId="0523695A" w14:textId="77777777" w:rsidR="00B46FB9" w:rsidRPr="00765E73" w:rsidRDefault="00B46FB9" w:rsidP="00B46FB9">
            <w:pPr>
              <w:jc w:val="both"/>
              <w:rPr>
                <w:sz w:val="24"/>
                <w:szCs w:val="24"/>
                <w:highlight w:val="yellow"/>
              </w:rPr>
            </w:pPr>
          </w:p>
          <w:p w14:paraId="3A8D5D6A" w14:textId="4C13612C" w:rsidR="00B46FB9" w:rsidRDefault="00B46FB9" w:rsidP="00B46FB9">
            <w:pPr>
              <w:jc w:val="both"/>
              <w:rPr>
                <w:bCs/>
                <w:iCs/>
                <w:color w:val="000000" w:themeColor="text1"/>
                <w:sz w:val="24"/>
                <w:szCs w:val="24"/>
              </w:rPr>
            </w:pPr>
            <w:r w:rsidRPr="00D37048">
              <w:rPr>
                <w:sz w:val="24"/>
                <w:szCs w:val="24"/>
              </w:rPr>
              <w:t>2)</w:t>
            </w:r>
            <w:r w:rsidRPr="00D37048">
              <w:rPr>
                <w:rFonts w:asciiTheme="minorHAnsi"/>
                <w:sz w:val="24"/>
                <w:szCs w:val="24"/>
                <w:lang w:eastAsia="lt-LT"/>
              </w:rPr>
              <w:t xml:space="preserve"> </w:t>
            </w:r>
            <w:r w:rsidR="00D37048" w:rsidRPr="00D37048">
              <w:rPr>
                <w:bCs/>
                <w:color w:val="000000" w:themeColor="text1"/>
                <w:sz w:val="24"/>
                <w:szCs w:val="24"/>
              </w:rPr>
              <w:t xml:space="preserve">bent </w:t>
            </w:r>
            <w:r w:rsidR="00D37048" w:rsidRPr="009F5CF0">
              <w:rPr>
                <w:b/>
                <w:bCs/>
                <w:color w:val="000000" w:themeColor="text1"/>
                <w:sz w:val="24"/>
                <w:szCs w:val="24"/>
              </w:rPr>
              <w:t xml:space="preserve">1 </w:t>
            </w:r>
            <w:r w:rsidR="00D37048">
              <w:rPr>
                <w:b/>
                <w:bCs/>
                <w:color w:val="000000" w:themeColor="text1"/>
                <w:sz w:val="24"/>
                <w:szCs w:val="24"/>
              </w:rPr>
              <w:t>ne</w:t>
            </w:r>
            <w:r w:rsidR="00D37048" w:rsidRPr="009F5CF0">
              <w:rPr>
                <w:b/>
                <w:bCs/>
                <w:color w:val="000000" w:themeColor="text1"/>
                <w:sz w:val="24"/>
                <w:szCs w:val="24"/>
              </w:rPr>
              <w:t>ypatingo statinio speciali</w:t>
            </w:r>
            <w:r w:rsidR="00D37048" w:rsidRPr="009F5CF0">
              <w:rPr>
                <w:b/>
                <w:bCs/>
                <w:color w:val="000000" w:themeColor="text1"/>
                <w:sz w:val="24"/>
                <w:szCs w:val="24"/>
              </w:rPr>
              <w:t>ų</w:t>
            </w:r>
            <w:r w:rsidR="00D37048" w:rsidRPr="009F5CF0">
              <w:rPr>
                <w:b/>
                <w:bCs/>
                <w:color w:val="000000" w:themeColor="text1"/>
                <w:sz w:val="24"/>
                <w:szCs w:val="24"/>
              </w:rPr>
              <w:t>j</w:t>
            </w:r>
            <w:r w:rsidR="00D37048" w:rsidRPr="009F5CF0">
              <w:rPr>
                <w:b/>
                <w:bCs/>
                <w:color w:val="000000" w:themeColor="text1"/>
                <w:sz w:val="24"/>
                <w:szCs w:val="24"/>
              </w:rPr>
              <w:t>ų</w:t>
            </w:r>
            <w:r w:rsidR="00D37048" w:rsidRPr="009F5CF0">
              <w:rPr>
                <w:b/>
                <w:bCs/>
                <w:color w:val="000000" w:themeColor="text1"/>
                <w:sz w:val="24"/>
                <w:szCs w:val="24"/>
              </w:rPr>
              <w:t xml:space="preserve"> statybos darb</w:t>
            </w:r>
            <w:r w:rsidR="00D37048" w:rsidRPr="009F5CF0">
              <w:rPr>
                <w:b/>
                <w:bCs/>
                <w:color w:val="000000" w:themeColor="text1"/>
                <w:sz w:val="24"/>
                <w:szCs w:val="24"/>
              </w:rPr>
              <w:t>ų</w:t>
            </w:r>
            <w:r w:rsidR="00D37048" w:rsidRPr="009F5CF0">
              <w:rPr>
                <w:b/>
                <w:bCs/>
                <w:color w:val="000000" w:themeColor="text1"/>
                <w:sz w:val="24"/>
                <w:szCs w:val="24"/>
              </w:rPr>
              <w:t xml:space="preserve"> vadovas</w:t>
            </w:r>
            <w:r w:rsidR="00D37048" w:rsidRPr="009F5CF0">
              <w:rPr>
                <w:bCs/>
                <w:color w:val="000000" w:themeColor="text1"/>
                <w:sz w:val="24"/>
                <w:szCs w:val="24"/>
              </w:rPr>
              <w:t xml:space="preserve"> (</w:t>
            </w:r>
            <w:r w:rsidR="00D37048" w:rsidRPr="00795AC5">
              <w:rPr>
                <w:bCs/>
                <w:i/>
                <w:color w:val="000000" w:themeColor="text1"/>
                <w:sz w:val="24"/>
                <w:szCs w:val="24"/>
              </w:rPr>
              <w:t>statiniai</w:t>
            </w:r>
            <w:r w:rsidR="00D37048" w:rsidRPr="00D37048">
              <w:rPr>
                <w:bCs/>
                <w:color w:val="000000" w:themeColor="text1"/>
                <w:sz w:val="24"/>
                <w:szCs w:val="24"/>
              </w:rPr>
              <w:t>: negyvenamieji pastatai: gydymo paskirties pastatai</w:t>
            </w:r>
            <w:r w:rsidR="00D37048" w:rsidRPr="009F5CF0">
              <w:rPr>
                <w:bCs/>
                <w:iCs/>
                <w:color w:val="000000" w:themeColor="text1"/>
                <w:sz w:val="24"/>
                <w:szCs w:val="24"/>
              </w:rPr>
              <w:t>;</w:t>
            </w:r>
            <w:r w:rsidR="00D37048" w:rsidRPr="009F5CF0">
              <w:rPr>
                <w:bCs/>
                <w:color w:val="000000" w:themeColor="text1"/>
                <w:sz w:val="24"/>
                <w:szCs w:val="24"/>
              </w:rPr>
              <w:t xml:space="preserve"> </w:t>
            </w:r>
            <w:r w:rsidR="00D37048" w:rsidRPr="00795AC5">
              <w:rPr>
                <w:bCs/>
                <w:i/>
                <w:color w:val="000000" w:themeColor="text1"/>
                <w:sz w:val="24"/>
                <w:szCs w:val="24"/>
              </w:rPr>
              <w:t>darb</w:t>
            </w:r>
            <w:r w:rsidR="00D37048" w:rsidRPr="00795AC5">
              <w:rPr>
                <w:bCs/>
                <w:i/>
                <w:color w:val="000000" w:themeColor="text1"/>
                <w:sz w:val="24"/>
                <w:szCs w:val="24"/>
              </w:rPr>
              <w:t>ų</w:t>
            </w:r>
            <w:r w:rsidR="00D37048" w:rsidRPr="00795AC5">
              <w:rPr>
                <w:bCs/>
                <w:i/>
                <w:color w:val="000000" w:themeColor="text1"/>
                <w:sz w:val="24"/>
                <w:szCs w:val="24"/>
              </w:rPr>
              <w:t xml:space="preserve"> srit</w:t>
            </w:r>
            <w:r w:rsidR="006D4899">
              <w:rPr>
                <w:bCs/>
                <w:i/>
                <w:color w:val="000000" w:themeColor="text1"/>
                <w:sz w:val="24"/>
                <w:szCs w:val="24"/>
              </w:rPr>
              <w:t>y</w:t>
            </w:r>
            <w:r w:rsidR="00D37048" w:rsidRPr="00795AC5">
              <w:rPr>
                <w:bCs/>
                <w:i/>
                <w:color w:val="000000" w:themeColor="text1"/>
                <w:sz w:val="24"/>
                <w:szCs w:val="24"/>
              </w:rPr>
              <w:t>s</w:t>
            </w:r>
            <w:r w:rsidR="00D37048" w:rsidRPr="009F5CF0">
              <w:rPr>
                <w:bCs/>
                <w:color w:val="000000" w:themeColor="text1"/>
                <w:sz w:val="24"/>
                <w:szCs w:val="24"/>
              </w:rPr>
              <w:t xml:space="preserve">: </w:t>
            </w:r>
            <w:r w:rsidR="006D4899">
              <w:rPr>
                <w:bCs/>
                <w:color w:val="000000" w:themeColor="text1"/>
                <w:sz w:val="24"/>
                <w:szCs w:val="24"/>
              </w:rPr>
              <w:t>vandentiekio ir nuotek</w:t>
            </w:r>
            <w:r w:rsidR="006D4899">
              <w:rPr>
                <w:bCs/>
                <w:color w:val="000000" w:themeColor="text1"/>
                <w:sz w:val="24"/>
                <w:szCs w:val="24"/>
              </w:rPr>
              <w:t>ų</w:t>
            </w:r>
            <w:r w:rsidR="006D4899">
              <w:rPr>
                <w:bCs/>
                <w:color w:val="000000" w:themeColor="text1"/>
                <w:sz w:val="24"/>
                <w:szCs w:val="24"/>
              </w:rPr>
              <w:t xml:space="preserve"> </w:t>
            </w:r>
            <w:r w:rsidR="006D4899">
              <w:rPr>
                <w:bCs/>
                <w:color w:val="000000" w:themeColor="text1"/>
                <w:sz w:val="24"/>
                <w:szCs w:val="24"/>
              </w:rPr>
              <w:t>š</w:t>
            </w:r>
            <w:r w:rsidR="006D4899">
              <w:rPr>
                <w:bCs/>
                <w:color w:val="000000" w:themeColor="text1"/>
                <w:sz w:val="24"/>
                <w:szCs w:val="24"/>
              </w:rPr>
              <w:t>alinimo tinkl</w:t>
            </w:r>
            <w:r w:rsidR="006D4899">
              <w:rPr>
                <w:bCs/>
                <w:color w:val="000000" w:themeColor="text1"/>
                <w:sz w:val="24"/>
                <w:szCs w:val="24"/>
              </w:rPr>
              <w:t>ų</w:t>
            </w:r>
            <w:r w:rsidR="006D4899">
              <w:rPr>
                <w:bCs/>
                <w:color w:val="000000" w:themeColor="text1"/>
                <w:sz w:val="24"/>
                <w:szCs w:val="24"/>
              </w:rPr>
              <w:t xml:space="preserve"> tiesimas; </w:t>
            </w:r>
            <w:r w:rsidR="00D37048" w:rsidRPr="009F5CF0">
              <w:rPr>
                <w:bCs/>
                <w:iCs/>
                <w:color w:val="000000" w:themeColor="text1"/>
                <w:sz w:val="24"/>
                <w:szCs w:val="24"/>
              </w:rPr>
              <w:t>statinio vandentiekio ir nuotek</w:t>
            </w:r>
            <w:r w:rsidR="00D37048" w:rsidRPr="009F5CF0">
              <w:rPr>
                <w:bCs/>
                <w:iCs/>
                <w:color w:val="000000" w:themeColor="text1"/>
                <w:sz w:val="24"/>
                <w:szCs w:val="24"/>
              </w:rPr>
              <w:t>ų</w:t>
            </w:r>
            <w:r w:rsidR="00D37048" w:rsidRPr="009F5CF0">
              <w:rPr>
                <w:bCs/>
                <w:iCs/>
                <w:color w:val="000000" w:themeColor="text1"/>
                <w:sz w:val="24"/>
                <w:szCs w:val="24"/>
              </w:rPr>
              <w:t xml:space="preserve"> </w:t>
            </w:r>
            <w:r w:rsidR="00D37048" w:rsidRPr="009F5CF0">
              <w:rPr>
                <w:bCs/>
                <w:iCs/>
                <w:color w:val="000000" w:themeColor="text1"/>
                <w:sz w:val="24"/>
                <w:szCs w:val="24"/>
              </w:rPr>
              <w:t>š</w:t>
            </w:r>
            <w:r w:rsidR="00D37048" w:rsidRPr="009F5CF0">
              <w:rPr>
                <w:bCs/>
                <w:iCs/>
                <w:color w:val="000000" w:themeColor="text1"/>
                <w:sz w:val="24"/>
                <w:szCs w:val="24"/>
              </w:rPr>
              <w:t>alinimo in</w:t>
            </w:r>
            <w:r w:rsidR="00D37048" w:rsidRPr="009F5CF0">
              <w:rPr>
                <w:bCs/>
                <w:iCs/>
                <w:color w:val="000000" w:themeColor="text1"/>
                <w:sz w:val="24"/>
                <w:szCs w:val="24"/>
              </w:rPr>
              <w:t>ž</w:t>
            </w:r>
            <w:r w:rsidR="00D37048" w:rsidRPr="009F5CF0">
              <w:rPr>
                <w:bCs/>
                <w:iCs/>
                <w:color w:val="000000" w:themeColor="text1"/>
                <w:sz w:val="24"/>
                <w:szCs w:val="24"/>
              </w:rPr>
              <w:t>inerini</w:t>
            </w:r>
            <w:r w:rsidR="00D37048" w:rsidRPr="009F5CF0">
              <w:rPr>
                <w:bCs/>
                <w:iCs/>
                <w:color w:val="000000" w:themeColor="text1"/>
                <w:sz w:val="24"/>
                <w:szCs w:val="24"/>
              </w:rPr>
              <w:t>ų</w:t>
            </w:r>
            <w:r w:rsidR="00D37048" w:rsidRPr="009F5CF0">
              <w:rPr>
                <w:bCs/>
                <w:iCs/>
                <w:color w:val="000000" w:themeColor="text1"/>
                <w:sz w:val="24"/>
                <w:szCs w:val="24"/>
              </w:rPr>
              <w:t xml:space="preserve"> sistem</w:t>
            </w:r>
            <w:r w:rsidR="00D37048" w:rsidRPr="009F5CF0">
              <w:rPr>
                <w:bCs/>
                <w:iCs/>
                <w:color w:val="000000" w:themeColor="text1"/>
                <w:sz w:val="24"/>
                <w:szCs w:val="24"/>
              </w:rPr>
              <w:t>ų</w:t>
            </w:r>
            <w:r w:rsidR="00D37048" w:rsidRPr="009F5CF0">
              <w:rPr>
                <w:bCs/>
                <w:iCs/>
                <w:color w:val="000000" w:themeColor="text1"/>
                <w:sz w:val="24"/>
                <w:szCs w:val="24"/>
              </w:rPr>
              <w:t xml:space="preserve"> </w:t>
            </w:r>
            <w:r w:rsidR="00D37048" w:rsidRPr="009F5CF0">
              <w:rPr>
                <w:bCs/>
                <w:iCs/>
                <w:color w:val="000000" w:themeColor="text1"/>
                <w:sz w:val="24"/>
                <w:szCs w:val="24"/>
              </w:rPr>
              <w:t>į</w:t>
            </w:r>
            <w:r w:rsidR="00D37048" w:rsidRPr="009F5CF0">
              <w:rPr>
                <w:bCs/>
                <w:iCs/>
                <w:color w:val="000000" w:themeColor="text1"/>
                <w:sz w:val="24"/>
                <w:szCs w:val="24"/>
              </w:rPr>
              <w:t xml:space="preserve">rengimas; </w:t>
            </w:r>
            <w:r w:rsidR="006D4899">
              <w:rPr>
                <w:bCs/>
                <w:iCs/>
                <w:color w:val="000000" w:themeColor="text1"/>
                <w:sz w:val="24"/>
                <w:szCs w:val="24"/>
              </w:rPr>
              <w:t>š</w:t>
            </w:r>
            <w:r w:rsidR="006D4899">
              <w:rPr>
                <w:bCs/>
                <w:iCs/>
                <w:color w:val="000000" w:themeColor="text1"/>
                <w:sz w:val="24"/>
                <w:szCs w:val="24"/>
              </w:rPr>
              <w:t>ilumos tiekimo tinkl</w:t>
            </w:r>
            <w:r w:rsidR="006D4899">
              <w:rPr>
                <w:bCs/>
                <w:iCs/>
                <w:color w:val="000000" w:themeColor="text1"/>
                <w:sz w:val="24"/>
                <w:szCs w:val="24"/>
              </w:rPr>
              <w:t>ų</w:t>
            </w:r>
            <w:r w:rsidR="006D4899">
              <w:rPr>
                <w:bCs/>
                <w:iCs/>
                <w:color w:val="000000" w:themeColor="text1"/>
                <w:sz w:val="24"/>
                <w:szCs w:val="24"/>
              </w:rPr>
              <w:t xml:space="preserve"> tiesimas; </w:t>
            </w:r>
            <w:r w:rsidR="00D37048" w:rsidRPr="009F5CF0">
              <w:rPr>
                <w:bCs/>
                <w:iCs/>
                <w:color w:val="000000" w:themeColor="text1"/>
                <w:sz w:val="24"/>
                <w:szCs w:val="24"/>
              </w:rPr>
              <w:t xml:space="preserve">statinio </w:t>
            </w:r>
            <w:r w:rsidR="00D37048" w:rsidRPr="009F5CF0">
              <w:rPr>
                <w:bCs/>
                <w:iCs/>
                <w:color w:val="000000" w:themeColor="text1"/>
                <w:sz w:val="24"/>
                <w:szCs w:val="24"/>
              </w:rPr>
              <w:t>š</w:t>
            </w:r>
            <w:r w:rsidR="00D37048" w:rsidRPr="009F5CF0">
              <w:rPr>
                <w:bCs/>
                <w:iCs/>
                <w:color w:val="000000" w:themeColor="text1"/>
                <w:sz w:val="24"/>
                <w:szCs w:val="24"/>
              </w:rPr>
              <w:t>ildymo, v</w:t>
            </w:r>
            <w:r w:rsidR="00D37048" w:rsidRPr="009F5CF0">
              <w:rPr>
                <w:bCs/>
                <w:iCs/>
                <w:color w:val="000000" w:themeColor="text1"/>
                <w:sz w:val="24"/>
                <w:szCs w:val="24"/>
              </w:rPr>
              <w:t>ė</w:t>
            </w:r>
            <w:r w:rsidR="00D37048" w:rsidRPr="009F5CF0">
              <w:rPr>
                <w:bCs/>
                <w:iCs/>
                <w:color w:val="000000" w:themeColor="text1"/>
                <w:sz w:val="24"/>
                <w:szCs w:val="24"/>
              </w:rPr>
              <w:t>dinimo, oro kondicionavimo in</w:t>
            </w:r>
            <w:r w:rsidR="00D37048" w:rsidRPr="009F5CF0">
              <w:rPr>
                <w:bCs/>
                <w:iCs/>
                <w:color w:val="000000" w:themeColor="text1"/>
                <w:sz w:val="24"/>
                <w:szCs w:val="24"/>
              </w:rPr>
              <w:t>ž</w:t>
            </w:r>
            <w:r w:rsidR="00D37048" w:rsidRPr="009F5CF0">
              <w:rPr>
                <w:bCs/>
                <w:iCs/>
                <w:color w:val="000000" w:themeColor="text1"/>
                <w:sz w:val="24"/>
                <w:szCs w:val="24"/>
              </w:rPr>
              <w:t>inerini</w:t>
            </w:r>
            <w:r w:rsidR="00D37048" w:rsidRPr="009F5CF0">
              <w:rPr>
                <w:bCs/>
                <w:iCs/>
                <w:color w:val="000000" w:themeColor="text1"/>
                <w:sz w:val="24"/>
                <w:szCs w:val="24"/>
              </w:rPr>
              <w:t>ų</w:t>
            </w:r>
            <w:r w:rsidR="00D37048" w:rsidRPr="009F5CF0">
              <w:rPr>
                <w:bCs/>
                <w:iCs/>
                <w:color w:val="000000" w:themeColor="text1"/>
                <w:sz w:val="24"/>
                <w:szCs w:val="24"/>
              </w:rPr>
              <w:t xml:space="preserve"> sistem</w:t>
            </w:r>
            <w:r w:rsidR="00D37048" w:rsidRPr="009F5CF0">
              <w:rPr>
                <w:bCs/>
                <w:iCs/>
                <w:color w:val="000000" w:themeColor="text1"/>
                <w:sz w:val="24"/>
                <w:szCs w:val="24"/>
              </w:rPr>
              <w:t>ų</w:t>
            </w:r>
            <w:r w:rsidR="00D37048" w:rsidRPr="009F5CF0">
              <w:rPr>
                <w:bCs/>
                <w:iCs/>
                <w:color w:val="000000" w:themeColor="text1"/>
                <w:sz w:val="24"/>
                <w:szCs w:val="24"/>
              </w:rPr>
              <w:t xml:space="preserve"> </w:t>
            </w:r>
            <w:r w:rsidR="00D37048" w:rsidRPr="009F5CF0">
              <w:rPr>
                <w:bCs/>
                <w:iCs/>
                <w:color w:val="000000" w:themeColor="text1"/>
                <w:sz w:val="24"/>
                <w:szCs w:val="24"/>
              </w:rPr>
              <w:t>į</w:t>
            </w:r>
            <w:r w:rsidR="00D37048" w:rsidRPr="009F5CF0">
              <w:rPr>
                <w:bCs/>
                <w:iCs/>
                <w:color w:val="000000" w:themeColor="text1"/>
                <w:sz w:val="24"/>
                <w:szCs w:val="24"/>
              </w:rPr>
              <w:t>rengimas; proces</w:t>
            </w:r>
            <w:r w:rsidR="00D37048" w:rsidRPr="009F5CF0">
              <w:rPr>
                <w:bCs/>
                <w:iCs/>
                <w:color w:val="000000" w:themeColor="text1"/>
                <w:sz w:val="24"/>
                <w:szCs w:val="24"/>
              </w:rPr>
              <w:t>ų</w:t>
            </w:r>
            <w:r w:rsidR="00D37048" w:rsidRPr="009F5CF0">
              <w:rPr>
                <w:bCs/>
                <w:iCs/>
                <w:color w:val="000000" w:themeColor="text1"/>
                <w:sz w:val="24"/>
                <w:szCs w:val="24"/>
              </w:rPr>
              <w:t xml:space="preserve"> valdymo ir automatizavimo sistem</w:t>
            </w:r>
            <w:r w:rsidR="00D37048" w:rsidRPr="009F5CF0">
              <w:rPr>
                <w:bCs/>
                <w:iCs/>
                <w:color w:val="000000" w:themeColor="text1"/>
                <w:sz w:val="24"/>
                <w:szCs w:val="24"/>
              </w:rPr>
              <w:t>ų</w:t>
            </w:r>
            <w:r w:rsidR="00D37048" w:rsidRPr="009F5CF0">
              <w:rPr>
                <w:bCs/>
                <w:iCs/>
                <w:color w:val="000000" w:themeColor="text1"/>
                <w:sz w:val="24"/>
                <w:szCs w:val="24"/>
              </w:rPr>
              <w:t xml:space="preserve"> </w:t>
            </w:r>
            <w:r w:rsidR="00D37048" w:rsidRPr="009F5CF0">
              <w:rPr>
                <w:bCs/>
                <w:iCs/>
                <w:color w:val="000000" w:themeColor="text1"/>
                <w:sz w:val="24"/>
                <w:szCs w:val="24"/>
              </w:rPr>
              <w:t>į</w:t>
            </w:r>
            <w:r w:rsidR="00D37048" w:rsidRPr="009F5CF0">
              <w:rPr>
                <w:bCs/>
                <w:iCs/>
                <w:color w:val="000000" w:themeColor="text1"/>
                <w:sz w:val="24"/>
                <w:szCs w:val="24"/>
              </w:rPr>
              <w:t>rengimas; statinio apsaugin</w:t>
            </w:r>
            <w:r w:rsidR="00D37048" w:rsidRPr="009F5CF0">
              <w:rPr>
                <w:bCs/>
                <w:iCs/>
                <w:color w:val="000000" w:themeColor="text1"/>
                <w:sz w:val="24"/>
                <w:szCs w:val="24"/>
              </w:rPr>
              <w:t>ė</w:t>
            </w:r>
            <w:r w:rsidR="00D37048" w:rsidRPr="009F5CF0">
              <w:rPr>
                <w:bCs/>
                <w:iCs/>
                <w:color w:val="000000" w:themeColor="text1"/>
                <w:sz w:val="24"/>
                <w:szCs w:val="24"/>
              </w:rPr>
              <w:t>s signalizacijos, gaisrin</w:t>
            </w:r>
            <w:r w:rsidR="00D37048" w:rsidRPr="009F5CF0">
              <w:rPr>
                <w:bCs/>
                <w:iCs/>
                <w:color w:val="000000" w:themeColor="text1"/>
                <w:sz w:val="24"/>
                <w:szCs w:val="24"/>
              </w:rPr>
              <w:t>ė</w:t>
            </w:r>
            <w:r w:rsidR="00D37048" w:rsidRPr="009F5CF0">
              <w:rPr>
                <w:bCs/>
                <w:iCs/>
                <w:color w:val="000000" w:themeColor="text1"/>
                <w:sz w:val="24"/>
                <w:szCs w:val="24"/>
              </w:rPr>
              <w:t>s saugos (signalizacijos) in</w:t>
            </w:r>
            <w:r w:rsidR="00D37048" w:rsidRPr="009F5CF0">
              <w:rPr>
                <w:bCs/>
                <w:iCs/>
                <w:color w:val="000000" w:themeColor="text1"/>
                <w:sz w:val="24"/>
                <w:szCs w:val="24"/>
              </w:rPr>
              <w:t>ž</w:t>
            </w:r>
            <w:r w:rsidR="00D37048" w:rsidRPr="009F5CF0">
              <w:rPr>
                <w:bCs/>
                <w:iCs/>
                <w:color w:val="000000" w:themeColor="text1"/>
                <w:sz w:val="24"/>
                <w:szCs w:val="24"/>
              </w:rPr>
              <w:t>inerini</w:t>
            </w:r>
            <w:r w:rsidR="00D37048" w:rsidRPr="009F5CF0">
              <w:rPr>
                <w:bCs/>
                <w:iCs/>
                <w:color w:val="000000" w:themeColor="text1"/>
                <w:sz w:val="24"/>
                <w:szCs w:val="24"/>
              </w:rPr>
              <w:t>ų</w:t>
            </w:r>
            <w:r w:rsidR="00D37048" w:rsidRPr="009F5CF0">
              <w:rPr>
                <w:bCs/>
                <w:iCs/>
                <w:color w:val="000000" w:themeColor="text1"/>
                <w:sz w:val="24"/>
                <w:szCs w:val="24"/>
              </w:rPr>
              <w:t xml:space="preserve"> sistem</w:t>
            </w:r>
            <w:r w:rsidR="00D37048" w:rsidRPr="009F5CF0">
              <w:rPr>
                <w:bCs/>
                <w:iCs/>
                <w:color w:val="000000" w:themeColor="text1"/>
                <w:sz w:val="24"/>
                <w:szCs w:val="24"/>
              </w:rPr>
              <w:t>ų</w:t>
            </w:r>
            <w:r w:rsidR="00D37048" w:rsidRPr="009F5CF0">
              <w:rPr>
                <w:bCs/>
                <w:iCs/>
                <w:color w:val="000000" w:themeColor="text1"/>
                <w:sz w:val="24"/>
                <w:szCs w:val="24"/>
              </w:rPr>
              <w:t xml:space="preserve"> </w:t>
            </w:r>
            <w:r w:rsidR="00D37048" w:rsidRPr="009F5CF0">
              <w:rPr>
                <w:bCs/>
                <w:iCs/>
                <w:color w:val="000000" w:themeColor="text1"/>
                <w:sz w:val="24"/>
                <w:szCs w:val="24"/>
              </w:rPr>
              <w:t>į</w:t>
            </w:r>
            <w:r w:rsidR="00D37048" w:rsidRPr="009F5CF0">
              <w:rPr>
                <w:bCs/>
                <w:iCs/>
                <w:color w:val="000000" w:themeColor="text1"/>
                <w:sz w:val="24"/>
                <w:szCs w:val="24"/>
              </w:rPr>
              <w:t>rengimas.</w:t>
            </w:r>
          </w:p>
          <w:p w14:paraId="6A6F14EF" w14:textId="5935CCF8" w:rsidR="005F6464" w:rsidRDefault="005F6464" w:rsidP="00B46FB9">
            <w:pPr>
              <w:jc w:val="both"/>
              <w:rPr>
                <w:bCs/>
                <w:iCs/>
                <w:color w:val="000000" w:themeColor="text1"/>
                <w:sz w:val="24"/>
                <w:szCs w:val="24"/>
              </w:rPr>
            </w:pPr>
          </w:p>
          <w:p w14:paraId="41C56F3A" w14:textId="77777777" w:rsidR="005F6464" w:rsidRPr="005F6464" w:rsidRDefault="005F6464" w:rsidP="005F6464">
            <w:pPr>
              <w:jc w:val="both"/>
              <w:rPr>
                <w:bCs/>
                <w:iCs/>
                <w:color w:val="000000" w:themeColor="text1"/>
                <w:sz w:val="24"/>
                <w:szCs w:val="24"/>
              </w:rPr>
            </w:pPr>
            <w:r w:rsidRPr="005F6464">
              <w:rPr>
                <w:bCs/>
                <w:i/>
                <w:iCs/>
                <w:color w:val="000000" w:themeColor="text1"/>
                <w:sz w:val="24"/>
                <w:szCs w:val="24"/>
              </w:rPr>
              <w:lastRenderedPageBreak/>
              <w:t>Tiek</w:t>
            </w:r>
            <w:r w:rsidRPr="005F6464">
              <w:rPr>
                <w:bCs/>
                <w:i/>
                <w:iCs/>
                <w:color w:val="000000" w:themeColor="text1"/>
                <w:sz w:val="24"/>
                <w:szCs w:val="24"/>
              </w:rPr>
              <w:t>ė</w:t>
            </w:r>
            <w:r w:rsidRPr="005F6464">
              <w:rPr>
                <w:bCs/>
                <w:i/>
                <w:iCs/>
                <w:color w:val="000000" w:themeColor="text1"/>
                <w:sz w:val="24"/>
                <w:szCs w:val="24"/>
              </w:rPr>
              <w:t>jas gali paskirti daugiau nei vien</w:t>
            </w:r>
            <w:r w:rsidRPr="005F6464">
              <w:rPr>
                <w:bCs/>
                <w:i/>
                <w:iCs/>
                <w:color w:val="000000" w:themeColor="text1"/>
                <w:sz w:val="24"/>
                <w:szCs w:val="24"/>
              </w:rPr>
              <w:t>ą</w:t>
            </w:r>
            <w:r w:rsidRPr="005F6464">
              <w:rPr>
                <w:bCs/>
                <w:i/>
                <w:iCs/>
                <w:color w:val="000000" w:themeColor="text1"/>
                <w:sz w:val="24"/>
                <w:szCs w:val="24"/>
              </w:rPr>
              <w:t xml:space="preserve"> speciali</w:t>
            </w:r>
            <w:r w:rsidRPr="005F6464">
              <w:rPr>
                <w:bCs/>
                <w:i/>
                <w:iCs/>
                <w:color w:val="000000" w:themeColor="text1"/>
                <w:sz w:val="24"/>
                <w:szCs w:val="24"/>
              </w:rPr>
              <w:t>ų</w:t>
            </w:r>
            <w:r w:rsidRPr="005F6464">
              <w:rPr>
                <w:bCs/>
                <w:i/>
                <w:iCs/>
                <w:color w:val="000000" w:themeColor="text1"/>
                <w:sz w:val="24"/>
                <w:szCs w:val="24"/>
              </w:rPr>
              <w:t>j</w:t>
            </w:r>
            <w:r w:rsidRPr="005F6464">
              <w:rPr>
                <w:bCs/>
                <w:i/>
                <w:iCs/>
                <w:color w:val="000000" w:themeColor="text1"/>
                <w:sz w:val="24"/>
                <w:szCs w:val="24"/>
              </w:rPr>
              <w:t>ų</w:t>
            </w:r>
            <w:r w:rsidRPr="005F6464">
              <w:rPr>
                <w:bCs/>
                <w:i/>
                <w:iCs/>
                <w:color w:val="000000" w:themeColor="text1"/>
                <w:sz w:val="24"/>
                <w:szCs w:val="24"/>
              </w:rPr>
              <w:t xml:space="preserve"> statybos darb</w:t>
            </w:r>
            <w:r w:rsidRPr="005F6464">
              <w:rPr>
                <w:bCs/>
                <w:i/>
                <w:iCs/>
                <w:color w:val="000000" w:themeColor="text1"/>
                <w:sz w:val="24"/>
                <w:szCs w:val="24"/>
              </w:rPr>
              <w:t>ų</w:t>
            </w:r>
            <w:r w:rsidRPr="005F6464">
              <w:rPr>
                <w:bCs/>
                <w:i/>
                <w:iCs/>
                <w:color w:val="000000" w:themeColor="text1"/>
                <w:sz w:val="24"/>
                <w:szCs w:val="24"/>
              </w:rPr>
              <w:t xml:space="preserve"> vadov</w:t>
            </w:r>
            <w:r w:rsidRPr="005F6464">
              <w:rPr>
                <w:bCs/>
                <w:i/>
                <w:iCs/>
                <w:color w:val="000000" w:themeColor="text1"/>
                <w:sz w:val="24"/>
                <w:szCs w:val="24"/>
              </w:rPr>
              <w:t>ą</w:t>
            </w:r>
            <w:r w:rsidRPr="005F6464">
              <w:rPr>
                <w:bCs/>
                <w:i/>
                <w:iCs/>
                <w:color w:val="000000" w:themeColor="text1"/>
                <w:sz w:val="24"/>
                <w:szCs w:val="24"/>
              </w:rPr>
              <w:t>, turint</w:t>
            </w:r>
            <w:r w:rsidRPr="005F6464">
              <w:rPr>
                <w:bCs/>
                <w:i/>
                <w:iCs/>
                <w:color w:val="000000" w:themeColor="text1"/>
                <w:sz w:val="24"/>
                <w:szCs w:val="24"/>
              </w:rPr>
              <w:t>į</w:t>
            </w:r>
            <w:r w:rsidRPr="005F6464">
              <w:rPr>
                <w:bCs/>
                <w:i/>
                <w:iCs/>
                <w:color w:val="000000" w:themeColor="text1"/>
                <w:sz w:val="24"/>
                <w:szCs w:val="24"/>
              </w:rPr>
              <w:t xml:space="preserve"> atitinkamos srities darb</w:t>
            </w:r>
            <w:r w:rsidRPr="005F6464">
              <w:rPr>
                <w:bCs/>
                <w:i/>
                <w:iCs/>
                <w:color w:val="000000" w:themeColor="text1"/>
                <w:sz w:val="24"/>
                <w:szCs w:val="24"/>
              </w:rPr>
              <w:t>ų</w:t>
            </w:r>
            <w:r w:rsidRPr="005F6464">
              <w:rPr>
                <w:bCs/>
                <w:i/>
                <w:iCs/>
                <w:color w:val="000000" w:themeColor="text1"/>
                <w:sz w:val="24"/>
                <w:szCs w:val="24"/>
              </w:rPr>
              <w:t xml:space="preserve"> kvalifikacijos atestat</w:t>
            </w:r>
            <w:r w:rsidRPr="005F6464">
              <w:rPr>
                <w:bCs/>
                <w:i/>
                <w:iCs/>
                <w:color w:val="000000" w:themeColor="text1"/>
                <w:sz w:val="24"/>
                <w:szCs w:val="24"/>
              </w:rPr>
              <w:t>ą</w:t>
            </w:r>
            <w:r w:rsidRPr="005F6464">
              <w:rPr>
                <w:bCs/>
                <w:i/>
                <w:iCs/>
                <w:color w:val="000000" w:themeColor="text1"/>
                <w:sz w:val="24"/>
                <w:szCs w:val="24"/>
              </w:rPr>
              <w:t>, u</w:t>
            </w:r>
            <w:r w:rsidRPr="005F6464">
              <w:rPr>
                <w:bCs/>
                <w:i/>
                <w:iCs/>
                <w:color w:val="000000" w:themeColor="text1"/>
                <w:sz w:val="24"/>
                <w:szCs w:val="24"/>
              </w:rPr>
              <w:t>ž</w:t>
            </w:r>
            <w:r w:rsidRPr="005F6464">
              <w:rPr>
                <w:bCs/>
                <w:i/>
                <w:iCs/>
                <w:color w:val="000000" w:themeColor="text1"/>
                <w:sz w:val="24"/>
                <w:szCs w:val="24"/>
              </w:rPr>
              <w:t>tikrinant, kad visi paskirti darb</w:t>
            </w:r>
            <w:r w:rsidRPr="005F6464">
              <w:rPr>
                <w:bCs/>
                <w:i/>
                <w:iCs/>
                <w:color w:val="000000" w:themeColor="text1"/>
                <w:sz w:val="24"/>
                <w:szCs w:val="24"/>
              </w:rPr>
              <w:t>ų</w:t>
            </w:r>
            <w:r w:rsidRPr="005F6464">
              <w:rPr>
                <w:bCs/>
                <w:i/>
                <w:iCs/>
                <w:color w:val="000000" w:themeColor="text1"/>
                <w:sz w:val="24"/>
                <w:szCs w:val="24"/>
              </w:rPr>
              <w:t xml:space="preserve"> vadovai kartu tur</w:t>
            </w:r>
            <w:r w:rsidRPr="005F6464">
              <w:rPr>
                <w:bCs/>
                <w:i/>
                <w:iCs/>
                <w:color w:val="000000" w:themeColor="text1"/>
                <w:sz w:val="24"/>
                <w:szCs w:val="24"/>
              </w:rPr>
              <w:t>ė</w:t>
            </w:r>
            <w:r w:rsidRPr="005F6464">
              <w:rPr>
                <w:bCs/>
                <w:i/>
                <w:iCs/>
                <w:color w:val="000000" w:themeColor="text1"/>
                <w:sz w:val="24"/>
                <w:szCs w:val="24"/>
              </w:rPr>
              <w:t>t</w:t>
            </w:r>
            <w:r w:rsidRPr="005F6464">
              <w:rPr>
                <w:bCs/>
                <w:i/>
                <w:iCs/>
                <w:color w:val="000000" w:themeColor="text1"/>
                <w:sz w:val="24"/>
                <w:szCs w:val="24"/>
              </w:rPr>
              <w:t>ų</w:t>
            </w:r>
            <w:r w:rsidRPr="005F6464">
              <w:rPr>
                <w:bCs/>
                <w:i/>
                <w:iCs/>
                <w:color w:val="000000" w:themeColor="text1"/>
                <w:sz w:val="24"/>
                <w:szCs w:val="24"/>
              </w:rPr>
              <w:t xml:space="preserve"> teis</w:t>
            </w:r>
            <w:r w:rsidRPr="005F6464">
              <w:rPr>
                <w:bCs/>
                <w:i/>
                <w:iCs/>
                <w:color w:val="000000" w:themeColor="text1"/>
                <w:sz w:val="24"/>
                <w:szCs w:val="24"/>
              </w:rPr>
              <w:t>ę</w:t>
            </w:r>
            <w:r w:rsidRPr="005F6464">
              <w:rPr>
                <w:bCs/>
                <w:i/>
                <w:iCs/>
                <w:color w:val="000000" w:themeColor="text1"/>
                <w:sz w:val="24"/>
                <w:szCs w:val="24"/>
              </w:rPr>
              <w:t xml:space="preserve"> vadovauti vis</w:t>
            </w:r>
            <w:r w:rsidRPr="005F6464">
              <w:rPr>
                <w:bCs/>
                <w:i/>
                <w:iCs/>
                <w:color w:val="000000" w:themeColor="text1"/>
                <w:sz w:val="24"/>
                <w:szCs w:val="24"/>
              </w:rPr>
              <w:t>ų</w:t>
            </w:r>
            <w:r w:rsidRPr="005F6464">
              <w:rPr>
                <w:bCs/>
                <w:i/>
                <w:iCs/>
                <w:color w:val="000000" w:themeColor="text1"/>
                <w:sz w:val="24"/>
                <w:szCs w:val="24"/>
              </w:rPr>
              <w:t xml:space="preserve"> nurodyt</w:t>
            </w:r>
            <w:r w:rsidRPr="005F6464">
              <w:rPr>
                <w:bCs/>
                <w:i/>
                <w:iCs/>
                <w:color w:val="000000" w:themeColor="text1"/>
                <w:sz w:val="24"/>
                <w:szCs w:val="24"/>
              </w:rPr>
              <w:t>ų</w:t>
            </w:r>
            <w:r w:rsidRPr="005F6464">
              <w:rPr>
                <w:bCs/>
                <w:i/>
                <w:iCs/>
                <w:color w:val="000000" w:themeColor="text1"/>
                <w:sz w:val="24"/>
                <w:szCs w:val="24"/>
              </w:rPr>
              <w:t xml:space="preserve"> sri</w:t>
            </w:r>
            <w:r w:rsidRPr="005F6464">
              <w:rPr>
                <w:bCs/>
                <w:i/>
                <w:iCs/>
                <w:color w:val="000000" w:themeColor="text1"/>
                <w:sz w:val="24"/>
                <w:szCs w:val="24"/>
              </w:rPr>
              <w:t>č</w:t>
            </w:r>
            <w:r w:rsidRPr="005F6464">
              <w:rPr>
                <w:bCs/>
                <w:i/>
                <w:iCs/>
                <w:color w:val="000000" w:themeColor="text1"/>
                <w:sz w:val="24"/>
                <w:szCs w:val="24"/>
              </w:rPr>
              <w:t>i</w:t>
            </w:r>
            <w:r w:rsidRPr="005F6464">
              <w:rPr>
                <w:bCs/>
                <w:i/>
                <w:iCs/>
                <w:color w:val="000000" w:themeColor="text1"/>
                <w:sz w:val="24"/>
                <w:szCs w:val="24"/>
              </w:rPr>
              <w:t>ų</w:t>
            </w:r>
            <w:r w:rsidRPr="005F6464">
              <w:rPr>
                <w:bCs/>
                <w:i/>
                <w:iCs/>
                <w:color w:val="000000" w:themeColor="text1"/>
                <w:sz w:val="24"/>
                <w:szCs w:val="24"/>
              </w:rPr>
              <w:t xml:space="preserve"> statybos darbams.</w:t>
            </w:r>
          </w:p>
          <w:p w14:paraId="000524BB" w14:textId="77777777" w:rsidR="005F6464" w:rsidRPr="00765E73" w:rsidRDefault="005F6464" w:rsidP="00B46FB9">
            <w:pPr>
              <w:jc w:val="both"/>
              <w:rPr>
                <w:sz w:val="24"/>
                <w:szCs w:val="24"/>
                <w:highlight w:val="yellow"/>
              </w:rPr>
            </w:pPr>
          </w:p>
          <w:p w14:paraId="5C457C6E" w14:textId="77777777" w:rsidR="00B46FB9" w:rsidRPr="00765E73" w:rsidRDefault="00B46FB9" w:rsidP="00B46FB9">
            <w:pPr>
              <w:jc w:val="both"/>
              <w:rPr>
                <w:sz w:val="24"/>
                <w:szCs w:val="24"/>
                <w:highlight w:val="yellow"/>
              </w:rPr>
            </w:pPr>
          </w:p>
          <w:p w14:paraId="3EA8D775" w14:textId="3AFBAC3F" w:rsidR="00C20ED1" w:rsidRDefault="00C20ED1" w:rsidP="00B46FB9">
            <w:pPr>
              <w:spacing w:after="120"/>
              <w:jc w:val="both"/>
              <w:rPr>
                <w:i/>
                <w:sz w:val="24"/>
                <w:szCs w:val="24"/>
              </w:rPr>
            </w:pPr>
            <w:r w:rsidRPr="009F5CF0">
              <w:rPr>
                <w:b/>
                <w:bCs/>
                <w:i/>
                <w:iCs/>
                <w:color w:val="000000" w:themeColor="text1"/>
                <w:sz w:val="24"/>
                <w:szCs w:val="24"/>
                <w:u w:val="single"/>
              </w:rPr>
              <w:t>Bendra pastaba:</w:t>
            </w:r>
            <w:r w:rsidRPr="009F5CF0">
              <w:rPr>
                <w:bCs/>
                <w:i/>
                <w:iCs/>
                <w:color w:val="000000" w:themeColor="text1"/>
                <w:sz w:val="24"/>
                <w:szCs w:val="24"/>
              </w:rPr>
              <w:t xml:space="preserve"> tas pats specialistas gali b</w:t>
            </w:r>
            <w:r w:rsidRPr="009F5CF0">
              <w:rPr>
                <w:bCs/>
                <w:i/>
                <w:iCs/>
                <w:color w:val="000000" w:themeColor="text1"/>
                <w:sz w:val="24"/>
                <w:szCs w:val="24"/>
              </w:rPr>
              <w:t>ū</w:t>
            </w:r>
            <w:r w:rsidRPr="009F5CF0">
              <w:rPr>
                <w:bCs/>
                <w:i/>
                <w:iCs/>
                <w:color w:val="000000" w:themeColor="text1"/>
                <w:sz w:val="24"/>
                <w:szCs w:val="24"/>
              </w:rPr>
              <w:t>ti si</w:t>
            </w:r>
            <w:r w:rsidRPr="009F5CF0">
              <w:rPr>
                <w:bCs/>
                <w:i/>
                <w:iCs/>
                <w:color w:val="000000" w:themeColor="text1"/>
                <w:sz w:val="24"/>
                <w:szCs w:val="24"/>
              </w:rPr>
              <w:t>ū</w:t>
            </w:r>
            <w:r w:rsidRPr="009F5CF0">
              <w:rPr>
                <w:bCs/>
                <w:i/>
                <w:iCs/>
                <w:color w:val="000000" w:themeColor="text1"/>
                <w:sz w:val="24"/>
                <w:szCs w:val="24"/>
              </w:rPr>
              <w:t>lomas</w:t>
            </w:r>
            <w:r>
              <w:rPr>
                <w:bCs/>
                <w:i/>
                <w:iCs/>
                <w:color w:val="000000" w:themeColor="text1"/>
                <w:sz w:val="24"/>
                <w:szCs w:val="24"/>
              </w:rPr>
              <w:t xml:space="preserve"> vienai ar </w:t>
            </w:r>
            <w:r w:rsidRPr="009F5CF0">
              <w:rPr>
                <w:bCs/>
                <w:i/>
                <w:iCs/>
                <w:color w:val="000000" w:themeColor="text1"/>
                <w:sz w:val="24"/>
                <w:szCs w:val="24"/>
              </w:rPr>
              <w:t>kelioms</w:t>
            </w:r>
            <w:r>
              <w:rPr>
                <w:bCs/>
                <w:i/>
                <w:iCs/>
                <w:color w:val="000000" w:themeColor="text1"/>
                <w:sz w:val="24"/>
                <w:szCs w:val="24"/>
              </w:rPr>
              <w:t xml:space="preserve"> </w:t>
            </w:r>
            <w:r w:rsidRPr="009F5CF0">
              <w:rPr>
                <w:bCs/>
                <w:i/>
                <w:iCs/>
                <w:color w:val="000000" w:themeColor="text1"/>
                <w:sz w:val="24"/>
                <w:szCs w:val="24"/>
              </w:rPr>
              <w:t>pozicijoms, jeigu turi atitinkam</w:t>
            </w:r>
            <w:r w:rsidRPr="009F5CF0">
              <w:rPr>
                <w:bCs/>
                <w:i/>
                <w:iCs/>
                <w:color w:val="000000" w:themeColor="text1"/>
                <w:sz w:val="24"/>
                <w:szCs w:val="24"/>
              </w:rPr>
              <w:t>ą</w:t>
            </w:r>
            <w:r w:rsidRPr="009F5CF0">
              <w:rPr>
                <w:bCs/>
                <w:i/>
                <w:iCs/>
                <w:color w:val="000000" w:themeColor="text1"/>
                <w:sz w:val="24"/>
                <w:szCs w:val="24"/>
              </w:rPr>
              <w:t xml:space="preserve"> kvalifikacij</w:t>
            </w:r>
            <w:r w:rsidRPr="009F5CF0">
              <w:rPr>
                <w:bCs/>
                <w:i/>
                <w:iCs/>
                <w:color w:val="000000" w:themeColor="text1"/>
                <w:sz w:val="24"/>
                <w:szCs w:val="24"/>
              </w:rPr>
              <w:t>ą</w:t>
            </w:r>
            <w:r w:rsidRPr="009F5CF0">
              <w:rPr>
                <w:bCs/>
                <w:i/>
                <w:iCs/>
                <w:color w:val="000000" w:themeColor="text1"/>
                <w:sz w:val="24"/>
                <w:szCs w:val="24"/>
              </w:rPr>
              <w:t>.</w:t>
            </w:r>
          </w:p>
          <w:p w14:paraId="1388BBC4" w14:textId="77777777" w:rsidR="00B46FB9" w:rsidRPr="00765E73" w:rsidRDefault="00B46FB9" w:rsidP="00B46FB9">
            <w:pPr>
              <w:jc w:val="both"/>
              <w:rPr>
                <w:sz w:val="24"/>
                <w:szCs w:val="24"/>
                <w:highlight w:val="yellow"/>
              </w:rPr>
            </w:pPr>
          </w:p>
          <w:p w14:paraId="7F98165B" w14:textId="77777777" w:rsidR="00B46FB9" w:rsidRPr="00C20ED1" w:rsidRDefault="00B46FB9" w:rsidP="00B46FB9">
            <w:pPr>
              <w:jc w:val="both"/>
              <w:rPr>
                <w:iCs/>
                <w:sz w:val="24"/>
                <w:szCs w:val="24"/>
              </w:rPr>
            </w:pPr>
            <w:r w:rsidRPr="00C20ED1">
              <w:rPr>
                <w:rFonts w:ascii="Symbol" w:hAnsi="Symbol"/>
                <w:iCs/>
                <w:sz w:val="24"/>
                <w:szCs w:val="24"/>
              </w:rPr>
              <w:t></w:t>
            </w:r>
            <w:r w:rsidRPr="00C20ED1">
              <w:rPr>
                <w:rFonts w:ascii="Symbol" w:hAnsi="Symbol"/>
                <w:iCs/>
                <w:sz w:val="24"/>
                <w:szCs w:val="24"/>
              </w:rPr>
              <w:t></w:t>
            </w:r>
            <w:r w:rsidRPr="00C20ED1">
              <w:rPr>
                <w:iCs/>
                <w:sz w:val="24"/>
                <w:szCs w:val="24"/>
              </w:rPr>
              <w:t>jeigu pasi</w:t>
            </w:r>
            <w:r w:rsidRPr="00C20ED1">
              <w:rPr>
                <w:iCs/>
                <w:sz w:val="24"/>
                <w:szCs w:val="24"/>
              </w:rPr>
              <w:t>ū</w:t>
            </w:r>
            <w:r w:rsidRPr="00C20ED1">
              <w:rPr>
                <w:iCs/>
                <w:sz w:val="24"/>
                <w:szCs w:val="24"/>
              </w:rPr>
              <w:t>lym</w:t>
            </w:r>
            <w:r w:rsidRPr="00C20ED1">
              <w:rPr>
                <w:iCs/>
                <w:sz w:val="24"/>
                <w:szCs w:val="24"/>
              </w:rPr>
              <w:t>ą</w:t>
            </w:r>
            <w:r w:rsidRPr="00C20ED1">
              <w:rPr>
                <w:iCs/>
                <w:sz w:val="24"/>
                <w:szCs w:val="24"/>
              </w:rPr>
              <w:t xml:space="preserve"> teikia </w:t>
            </w:r>
            <w:r w:rsidRPr="00C20ED1">
              <w:rPr>
                <w:iCs/>
                <w:sz w:val="24"/>
                <w:szCs w:val="24"/>
              </w:rPr>
              <w:t>ū</w:t>
            </w:r>
            <w:r w:rsidRPr="00C20ED1">
              <w:rPr>
                <w:iCs/>
                <w:sz w:val="24"/>
                <w:szCs w:val="24"/>
              </w:rPr>
              <w:t>kio subjekt</w:t>
            </w:r>
            <w:r w:rsidRPr="00C20ED1">
              <w:rPr>
                <w:iCs/>
                <w:sz w:val="24"/>
                <w:szCs w:val="24"/>
              </w:rPr>
              <w:t>ų</w:t>
            </w:r>
            <w:r w:rsidRPr="00C20ED1">
              <w:rPr>
                <w:iCs/>
                <w:sz w:val="24"/>
                <w:szCs w:val="24"/>
              </w:rPr>
              <w:t xml:space="preserve"> grup</w:t>
            </w:r>
            <w:r w:rsidRPr="00C20ED1">
              <w:rPr>
                <w:iCs/>
                <w:sz w:val="24"/>
                <w:szCs w:val="24"/>
              </w:rPr>
              <w:t>ė</w:t>
            </w:r>
            <w:r w:rsidRPr="00C20ED1">
              <w:rPr>
                <w:iCs/>
                <w:sz w:val="24"/>
                <w:szCs w:val="24"/>
              </w:rPr>
              <w:t xml:space="preserve"> </w:t>
            </w:r>
            <w:r w:rsidRPr="00C20ED1">
              <w:rPr>
                <w:iCs/>
                <w:sz w:val="24"/>
                <w:szCs w:val="24"/>
              </w:rPr>
              <w:t>–</w:t>
            </w:r>
            <w:r w:rsidRPr="00C20ED1">
              <w:rPr>
                <w:iCs/>
                <w:sz w:val="24"/>
                <w:szCs w:val="24"/>
              </w:rPr>
              <w:t xml:space="preserve"> reikalavim</w:t>
            </w:r>
            <w:r w:rsidRPr="00C20ED1">
              <w:rPr>
                <w:iCs/>
                <w:sz w:val="24"/>
                <w:szCs w:val="24"/>
              </w:rPr>
              <w:t>ą</w:t>
            </w:r>
            <w:r w:rsidRPr="00C20ED1">
              <w:rPr>
                <w:iCs/>
                <w:sz w:val="24"/>
                <w:szCs w:val="24"/>
              </w:rPr>
              <w:t xml:space="preserve"> turi atitikti </w:t>
            </w:r>
            <w:r w:rsidRPr="00C20ED1">
              <w:rPr>
                <w:iCs/>
                <w:sz w:val="24"/>
                <w:szCs w:val="24"/>
              </w:rPr>
              <w:t>ū</w:t>
            </w:r>
            <w:r w:rsidRPr="00C20ED1">
              <w:rPr>
                <w:iCs/>
                <w:sz w:val="24"/>
                <w:szCs w:val="24"/>
              </w:rPr>
              <w:t>kio subjekt</w:t>
            </w:r>
            <w:r w:rsidRPr="00C20ED1">
              <w:rPr>
                <w:iCs/>
                <w:sz w:val="24"/>
                <w:szCs w:val="24"/>
              </w:rPr>
              <w:t>ų</w:t>
            </w:r>
            <w:r w:rsidRPr="00C20ED1">
              <w:rPr>
                <w:iCs/>
                <w:sz w:val="24"/>
                <w:szCs w:val="24"/>
              </w:rPr>
              <w:t xml:space="preserve"> grup</w:t>
            </w:r>
            <w:r w:rsidRPr="00C20ED1">
              <w:rPr>
                <w:iCs/>
                <w:sz w:val="24"/>
                <w:szCs w:val="24"/>
              </w:rPr>
              <w:t>ė</w:t>
            </w:r>
            <w:r w:rsidRPr="00C20ED1">
              <w:rPr>
                <w:iCs/>
                <w:sz w:val="24"/>
                <w:szCs w:val="24"/>
              </w:rPr>
              <w:t>s nario (-i</w:t>
            </w:r>
            <w:r w:rsidRPr="00C20ED1">
              <w:rPr>
                <w:iCs/>
                <w:sz w:val="24"/>
                <w:szCs w:val="24"/>
              </w:rPr>
              <w:t>ų</w:t>
            </w:r>
            <w:r w:rsidRPr="00C20ED1">
              <w:rPr>
                <w:iCs/>
                <w:sz w:val="24"/>
                <w:szCs w:val="24"/>
              </w:rPr>
              <w:t>) specialistai, atsi</w:t>
            </w:r>
            <w:r w:rsidRPr="00C20ED1">
              <w:rPr>
                <w:iCs/>
                <w:sz w:val="24"/>
                <w:szCs w:val="24"/>
              </w:rPr>
              <w:t>ž</w:t>
            </w:r>
            <w:r w:rsidRPr="00C20ED1">
              <w:rPr>
                <w:iCs/>
                <w:sz w:val="24"/>
                <w:szCs w:val="24"/>
              </w:rPr>
              <w:t xml:space="preserve">velgiant </w:t>
            </w:r>
            <w:r w:rsidRPr="00C20ED1">
              <w:rPr>
                <w:iCs/>
                <w:sz w:val="24"/>
                <w:szCs w:val="24"/>
              </w:rPr>
              <w:t>į</w:t>
            </w:r>
            <w:r w:rsidRPr="00C20ED1">
              <w:rPr>
                <w:iCs/>
                <w:sz w:val="24"/>
                <w:szCs w:val="24"/>
              </w:rPr>
              <w:t xml:space="preserve"> j</w:t>
            </w:r>
            <w:r w:rsidRPr="00C20ED1">
              <w:rPr>
                <w:iCs/>
                <w:sz w:val="24"/>
                <w:szCs w:val="24"/>
              </w:rPr>
              <w:t>ų</w:t>
            </w:r>
            <w:r w:rsidRPr="00C20ED1">
              <w:rPr>
                <w:iCs/>
                <w:sz w:val="24"/>
                <w:szCs w:val="24"/>
              </w:rPr>
              <w:t xml:space="preserve"> prisiimamus </w:t>
            </w:r>
            <w:r w:rsidRPr="00C20ED1">
              <w:rPr>
                <w:iCs/>
                <w:sz w:val="24"/>
                <w:szCs w:val="24"/>
              </w:rPr>
              <w:t>į</w:t>
            </w:r>
            <w:r w:rsidRPr="00C20ED1">
              <w:rPr>
                <w:iCs/>
                <w:sz w:val="24"/>
                <w:szCs w:val="24"/>
              </w:rPr>
              <w:t>sipareigojimus pirkimo sutar</w:t>
            </w:r>
            <w:r w:rsidRPr="00C20ED1">
              <w:rPr>
                <w:iCs/>
                <w:sz w:val="24"/>
                <w:szCs w:val="24"/>
              </w:rPr>
              <w:t>č</w:t>
            </w:r>
            <w:r w:rsidRPr="00C20ED1">
              <w:rPr>
                <w:iCs/>
                <w:sz w:val="24"/>
                <w:szCs w:val="24"/>
              </w:rPr>
              <w:t>iai vykdyti;</w:t>
            </w:r>
          </w:p>
          <w:p w14:paraId="089E9E31" w14:textId="77777777" w:rsidR="00B46FB9" w:rsidRPr="00C20ED1" w:rsidRDefault="00B46FB9" w:rsidP="00B46FB9">
            <w:pPr>
              <w:jc w:val="both"/>
              <w:rPr>
                <w:sz w:val="24"/>
                <w:szCs w:val="24"/>
              </w:rPr>
            </w:pPr>
            <w:r w:rsidRPr="00C20ED1">
              <w:rPr>
                <w:rFonts w:ascii="Symbol" w:hAnsi="Symbol"/>
                <w:sz w:val="24"/>
                <w:szCs w:val="24"/>
              </w:rPr>
              <w:t></w:t>
            </w:r>
            <w:r w:rsidRPr="00C20ED1">
              <w:rPr>
                <w:rFonts w:ascii="Symbol" w:hAnsi="Symbol"/>
                <w:sz w:val="24"/>
                <w:szCs w:val="24"/>
              </w:rPr>
              <w:t></w:t>
            </w:r>
            <w:r w:rsidRPr="00C20ED1">
              <w:rPr>
                <w:sz w:val="24"/>
                <w:szCs w:val="24"/>
              </w:rPr>
              <w:t>tiek</w:t>
            </w:r>
            <w:r w:rsidRPr="00C20ED1">
              <w:rPr>
                <w:sz w:val="24"/>
                <w:szCs w:val="24"/>
              </w:rPr>
              <w:t>ė</w:t>
            </w:r>
            <w:r w:rsidRPr="00C20ED1">
              <w:rPr>
                <w:sz w:val="24"/>
                <w:szCs w:val="24"/>
              </w:rPr>
              <w:t>jas gali remtis kit</w:t>
            </w:r>
            <w:r w:rsidRPr="00C20ED1">
              <w:rPr>
                <w:sz w:val="24"/>
                <w:szCs w:val="24"/>
              </w:rPr>
              <w:t>ų</w:t>
            </w:r>
            <w:r w:rsidRPr="00C20ED1">
              <w:rPr>
                <w:sz w:val="24"/>
                <w:szCs w:val="24"/>
              </w:rPr>
              <w:t xml:space="preserve"> </w:t>
            </w:r>
            <w:r w:rsidRPr="00C20ED1">
              <w:rPr>
                <w:sz w:val="24"/>
                <w:szCs w:val="24"/>
              </w:rPr>
              <w:t>ū</w:t>
            </w:r>
            <w:r w:rsidRPr="00C20ED1">
              <w:rPr>
                <w:sz w:val="24"/>
                <w:szCs w:val="24"/>
              </w:rPr>
              <w:t>kio subjekt</w:t>
            </w:r>
            <w:r w:rsidRPr="00C20ED1">
              <w:rPr>
                <w:sz w:val="24"/>
                <w:szCs w:val="24"/>
              </w:rPr>
              <w:t>ų</w:t>
            </w:r>
            <w:r w:rsidRPr="00C20ED1">
              <w:rPr>
                <w:sz w:val="24"/>
                <w:szCs w:val="24"/>
              </w:rPr>
              <w:t xml:space="preserve"> paj</w:t>
            </w:r>
            <w:r w:rsidRPr="00C20ED1">
              <w:rPr>
                <w:sz w:val="24"/>
                <w:szCs w:val="24"/>
              </w:rPr>
              <w:t>ė</w:t>
            </w:r>
            <w:r w:rsidRPr="00C20ED1">
              <w:rPr>
                <w:sz w:val="24"/>
                <w:szCs w:val="24"/>
              </w:rPr>
              <w:t>gumais tik tuo atveju, jeigu tie subjektai (j</w:t>
            </w:r>
            <w:r w:rsidRPr="00C20ED1">
              <w:rPr>
                <w:sz w:val="24"/>
                <w:szCs w:val="24"/>
              </w:rPr>
              <w:t>ų</w:t>
            </w:r>
            <w:r w:rsidRPr="00C20ED1">
              <w:rPr>
                <w:sz w:val="24"/>
                <w:szCs w:val="24"/>
              </w:rPr>
              <w:t xml:space="preserve"> darbuotojai) patys vykdys t</w:t>
            </w:r>
            <w:r w:rsidRPr="00C20ED1">
              <w:rPr>
                <w:sz w:val="24"/>
                <w:szCs w:val="24"/>
              </w:rPr>
              <w:t>ą</w:t>
            </w:r>
            <w:r w:rsidRPr="00C20ED1">
              <w:rPr>
                <w:sz w:val="24"/>
                <w:szCs w:val="24"/>
              </w:rPr>
              <w:t xml:space="preserve"> pirkimo sutarties dal</w:t>
            </w:r>
            <w:r w:rsidRPr="00C20ED1">
              <w:rPr>
                <w:sz w:val="24"/>
                <w:szCs w:val="24"/>
              </w:rPr>
              <w:t>į</w:t>
            </w:r>
            <w:r w:rsidRPr="00C20ED1">
              <w:rPr>
                <w:sz w:val="24"/>
                <w:szCs w:val="24"/>
              </w:rPr>
              <w:t>, kuriai reikia j</w:t>
            </w:r>
            <w:r w:rsidRPr="00C20ED1">
              <w:rPr>
                <w:sz w:val="24"/>
                <w:szCs w:val="24"/>
              </w:rPr>
              <w:t>ų</w:t>
            </w:r>
            <w:r w:rsidRPr="00C20ED1">
              <w:rPr>
                <w:sz w:val="24"/>
                <w:szCs w:val="24"/>
              </w:rPr>
              <w:t xml:space="preserve"> turim</w:t>
            </w:r>
            <w:r w:rsidRPr="00C20ED1">
              <w:rPr>
                <w:sz w:val="24"/>
                <w:szCs w:val="24"/>
              </w:rPr>
              <w:t>ų</w:t>
            </w:r>
            <w:r w:rsidRPr="00C20ED1">
              <w:rPr>
                <w:sz w:val="24"/>
                <w:szCs w:val="24"/>
              </w:rPr>
              <w:t xml:space="preserve"> paj</w:t>
            </w:r>
            <w:r w:rsidRPr="00C20ED1">
              <w:rPr>
                <w:sz w:val="24"/>
                <w:szCs w:val="24"/>
              </w:rPr>
              <w:t>ė</w:t>
            </w:r>
            <w:r w:rsidRPr="00C20ED1">
              <w:rPr>
                <w:sz w:val="24"/>
                <w:szCs w:val="24"/>
              </w:rPr>
              <w:t>gum</w:t>
            </w:r>
            <w:r w:rsidRPr="00C20ED1">
              <w:rPr>
                <w:sz w:val="24"/>
                <w:szCs w:val="24"/>
              </w:rPr>
              <w:t>ų</w:t>
            </w:r>
            <w:r w:rsidRPr="00C20ED1">
              <w:rPr>
                <w:sz w:val="24"/>
                <w:szCs w:val="24"/>
              </w:rPr>
              <w:t>;</w:t>
            </w:r>
          </w:p>
          <w:p w14:paraId="1B9A06E6" w14:textId="77777777" w:rsidR="0026593C" w:rsidRPr="0026593C" w:rsidRDefault="00B46FB9" w:rsidP="00D7048B">
            <w:pPr>
              <w:tabs>
                <w:tab w:val="left" w:pos="196"/>
              </w:tabs>
              <w:jc w:val="both"/>
              <w:rPr>
                <w:iCs/>
                <w:sz w:val="24"/>
                <w:szCs w:val="24"/>
              </w:rPr>
            </w:pPr>
            <w:r w:rsidRPr="005F6464">
              <w:rPr>
                <w:rFonts w:ascii="Symbol" w:hAnsi="Symbol"/>
                <w:iCs/>
                <w:sz w:val="24"/>
                <w:szCs w:val="24"/>
              </w:rPr>
              <w:t></w:t>
            </w:r>
            <w:r w:rsidRPr="005F6464">
              <w:rPr>
                <w:rFonts w:ascii="Symbol" w:hAnsi="Symbol"/>
                <w:iCs/>
                <w:sz w:val="24"/>
                <w:szCs w:val="24"/>
              </w:rPr>
              <w:t></w:t>
            </w:r>
            <w:r w:rsidR="00C20ED1" w:rsidRPr="00C20ED1">
              <w:rPr>
                <w:iCs/>
                <w:sz w:val="24"/>
                <w:szCs w:val="24"/>
              </w:rPr>
              <w:t xml:space="preserve"> </w:t>
            </w:r>
            <w:r w:rsidR="0026593C" w:rsidRPr="0026593C">
              <w:rPr>
                <w:iCs/>
                <w:sz w:val="24"/>
                <w:szCs w:val="24"/>
              </w:rPr>
              <w:t>subtiek</w:t>
            </w:r>
            <w:r w:rsidR="0026593C" w:rsidRPr="0026593C">
              <w:rPr>
                <w:iCs/>
                <w:sz w:val="24"/>
                <w:szCs w:val="24"/>
              </w:rPr>
              <w:t>ė</w:t>
            </w:r>
            <w:r w:rsidR="0026593C" w:rsidRPr="0026593C">
              <w:rPr>
                <w:iCs/>
                <w:sz w:val="24"/>
                <w:szCs w:val="24"/>
              </w:rPr>
              <w:t xml:space="preserve">jams </w:t>
            </w:r>
            <w:r w:rsidR="0026593C" w:rsidRPr="0026593C">
              <w:rPr>
                <w:iCs/>
                <w:sz w:val="24"/>
                <w:szCs w:val="24"/>
              </w:rPr>
              <w:t>š</w:t>
            </w:r>
            <w:r w:rsidR="0026593C" w:rsidRPr="0026593C">
              <w:rPr>
                <w:iCs/>
                <w:sz w:val="24"/>
                <w:szCs w:val="24"/>
              </w:rPr>
              <w:t>is reikalavimas nenustatomas.</w:t>
            </w:r>
          </w:p>
          <w:p w14:paraId="0A4A7313" w14:textId="20A2AB80" w:rsidR="00B46FB9" w:rsidRPr="00765E73" w:rsidRDefault="00B46FB9" w:rsidP="00B46FB9">
            <w:pPr>
              <w:jc w:val="both"/>
              <w:rPr>
                <w:sz w:val="24"/>
                <w:szCs w:val="24"/>
                <w:highlight w:val="yellow"/>
              </w:rPr>
            </w:pPr>
          </w:p>
        </w:tc>
        <w:tc>
          <w:tcPr>
            <w:tcW w:w="4677" w:type="dxa"/>
            <w:tcBorders>
              <w:top w:val="single" w:sz="4" w:space="0" w:color="auto"/>
              <w:left w:val="single" w:sz="4" w:space="0" w:color="auto"/>
              <w:bottom w:val="single" w:sz="4" w:space="0" w:color="auto"/>
              <w:right w:val="single" w:sz="4" w:space="0" w:color="auto"/>
            </w:tcBorders>
          </w:tcPr>
          <w:p w14:paraId="2E2B6BB4" w14:textId="0828B241" w:rsidR="00B46FB9" w:rsidRPr="009A7E04" w:rsidRDefault="00B46FB9" w:rsidP="00B46FB9">
            <w:pPr>
              <w:jc w:val="both"/>
              <w:rPr>
                <w:sz w:val="24"/>
                <w:szCs w:val="24"/>
              </w:rPr>
            </w:pPr>
            <w:r w:rsidRPr="009A7E04">
              <w:rPr>
                <w:sz w:val="24"/>
                <w:szCs w:val="24"/>
              </w:rPr>
              <w:lastRenderedPageBreak/>
              <w:t>Pa</w:t>
            </w:r>
            <w:r w:rsidRPr="009A7E04">
              <w:rPr>
                <w:sz w:val="24"/>
                <w:szCs w:val="24"/>
              </w:rPr>
              <w:t>ž</w:t>
            </w:r>
            <w:r w:rsidRPr="009A7E04">
              <w:rPr>
                <w:sz w:val="24"/>
                <w:szCs w:val="24"/>
              </w:rPr>
              <w:t>yma apie pirkimo sutarties vykdymo metu dirbsian</w:t>
            </w:r>
            <w:r w:rsidR="009A7E04" w:rsidRPr="009A7E04">
              <w:rPr>
                <w:sz w:val="24"/>
                <w:szCs w:val="24"/>
              </w:rPr>
              <w:t>č</w:t>
            </w:r>
            <w:r w:rsidR="009A7E04" w:rsidRPr="009A7E04">
              <w:rPr>
                <w:sz w:val="24"/>
                <w:szCs w:val="24"/>
              </w:rPr>
              <w:t>ius</w:t>
            </w:r>
            <w:r w:rsidRPr="009A7E04">
              <w:rPr>
                <w:sz w:val="24"/>
                <w:szCs w:val="24"/>
              </w:rPr>
              <w:t xml:space="preserve"> specialist</w:t>
            </w:r>
            <w:r w:rsidR="009A7E04" w:rsidRPr="009A7E04">
              <w:rPr>
                <w:sz w:val="24"/>
                <w:szCs w:val="24"/>
              </w:rPr>
              <w:t>us</w:t>
            </w:r>
            <w:r w:rsidRPr="009A7E04">
              <w:rPr>
                <w:sz w:val="24"/>
                <w:szCs w:val="24"/>
              </w:rPr>
              <w:t>, joje nurodant:</w:t>
            </w:r>
          </w:p>
          <w:p w14:paraId="52CFB560" w14:textId="77777777" w:rsidR="00B46FB9" w:rsidRPr="009A7E04" w:rsidRDefault="00B46FB9" w:rsidP="00B46FB9">
            <w:pPr>
              <w:jc w:val="both"/>
              <w:rPr>
                <w:sz w:val="24"/>
                <w:szCs w:val="24"/>
              </w:rPr>
            </w:pPr>
            <w:r w:rsidRPr="009A7E04">
              <w:rPr>
                <w:sz w:val="24"/>
                <w:szCs w:val="24"/>
              </w:rPr>
              <w:t>-    specialisto vard</w:t>
            </w:r>
            <w:r w:rsidRPr="009A7E04">
              <w:rPr>
                <w:sz w:val="24"/>
                <w:szCs w:val="24"/>
              </w:rPr>
              <w:t>ą</w:t>
            </w:r>
            <w:r w:rsidRPr="009A7E04">
              <w:rPr>
                <w:sz w:val="24"/>
                <w:szCs w:val="24"/>
              </w:rPr>
              <w:t>, pavard</w:t>
            </w:r>
            <w:r w:rsidRPr="009A7E04">
              <w:rPr>
                <w:sz w:val="24"/>
                <w:szCs w:val="24"/>
              </w:rPr>
              <w:t>ę</w:t>
            </w:r>
            <w:r w:rsidRPr="009A7E04">
              <w:rPr>
                <w:sz w:val="24"/>
                <w:szCs w:val="24"/>
              </w:rPr>
              <w:t xml:space="preserve">; </w:t>
            </w:r>
          </w:p>
          <w:p w14:paraId="056E0DAD" w14:textId="77777777" w:rsidR="00B46FB9" w:rsidRPr="009A7E04" w:rsidRDefault="00B46FB9" w:rsidP="00B46FB9">
            <w:pPr>
              <w:jc w:val="both"/>
              <w:rPr>
                <w:sz w:val="24"/>
                <w:szCs w:val="24"/>
              </w:rPr>
            </w:pPr>
            <w:r w:rsidRPr="009A7E04">
              <w:rPr>
                <w:sz w:val="24"/>
                <w:szCs w:val="24"/>
              </w:rPr>
              <w:t xml:space="preserve">- kokiu pagrindu specialistas yra pasitelkiamas (yra </w:t>
            </w:r>
            <w:r w:rsidRPr="009A7E04">
              <w:rPr>
                <w:sz w:val="24"/>
                <w:szCs w:val="24"/>
              </w:rPr>
              <w:t>į</w:t>
            </w:r>
            <w:r w:rsidRPr="009A7E04">
              <w:rPr>
                <w:sz w:val="24"/>
                <w:szCs w:val="24"/>
              </w:rPr>
              <w:t>darbintas tiek</w:t>
            </w:r>
            <w:r w:rsidRPr="009A7E04">
              <w:rPr>
                <w:sz w:val="24"/>
                <w:szCs w:val="24"/>
              </w:rPr>
              <w:t>ė</w:t>
            </w:r>
            <w:r w:rsidRPr="009A7E04">
              <w:rPr>
                <w:sz w:val="24"/>
                <w:szCs w:val="24"/>
              </w:rPr>
              <w:t>jo, ar jungtin</w:t>
            </w:r>
            <w:r w:rsidRPr="009A7E04">
              <w:rPr>
                <w:sz w:val="24"/>
                <w:szCs w:val="24"/>
              </w:rPr>
              <w:t>ė</w:t>
            </w:r>
            <w:r w:rsidRPr="009A7E04">
              <w:rPr>
                <w:sz w:val="24"/>
                <w:szCs w:val="24"/>
              </w:rPr>
              <w:t xml:space="preserve">s veiklos partnerio </w:t>
            </w:r>
            <w:r w:rsidRPr="009A7E04">
              <w:rPr>
                <w:sz w:val="24"/>
                <w:szCs w:val="24"/>
              </w:rPr>
              <w:t>į</w:t>
            </w:r>
            <w:r w:rsidRPr="009A7E04">
              <w:rPr>
                <w:sz w:val="24"/>
                <w:szCs w:val="24"/>
              </w:rPr>
              <w:t>mon</w:t>
            </w:r>
            <w:r w:rsidRPr="009A7E04">
              <w:rPr>
                <w:sz w:val="24"/>
                <w:szCs w:val="24"/>
              </w:rPr>
              <w:t>ė</w:t>
            </w:r>
            <w:r w:rsidRPr="009A7E04">
              <w:rPr>
                <w:sz w:val="24"/>
                <w:szCs w:val="24"/>
              </w:rPr>
              <w:t xml:space="preserve">je, ar kito </w:t>
            </w:r>
            <w:r w:rsidRPr="009A7E04">
              <w:rPr>
                <w:sz w:val="24"/>
                <w:szCs w:val="24"/>
              </w:rPr>
              <w:t>ū</w:t>
            </w:r>
            <w:r w:rsidRPr="009A7E04">
              <w:rPr>
                <w:sz w:val="24"/>
                <w:szCs w:val="24"/>
              </w:rPr>
              <w:t>kio subjekto, kurio paj</w:t>
            </w:r>
            <w:r w:rsidRPr="009A7E04">
              <w:rPr>
                <w:sz w:val="24"/>
                <w:szCs w:val="24"/>
              </w:rPr>
              <w:t>ė</w:t>
            </w:r>
            <w:r w:rsidRPr="009A7E04">
              <w:rPr>
                <w:sz w:val="24"/>
                <w:szCs w:val="24"/>
              </w:rPr>
              <w:t>gumais remiasi tiek</w:t>
            </w:r>
            <w:r w:rsidRPr="009A7E04">
              <w:rPr>
                <w:sz w:val="24"/>
                <w:szCs w:val="24"/>
              </w:rPr>
              <w:t>ė</w:t>
            </w:r>
            <w:r w:rsidRPr="009A7E04">
              <w:rPr>
                <w:sz w:val="24"/>
                <w:szCs w:val="24"/>
              </w:rPr>
              <w:t xml:space="preserve">jas, planuojamas </w:t>
            </w:r>
            <w:r w:rsidRPr="009A7E04">
              <w:rPr>
                <w:sz w:val="24"/>
                <w:szCs w:val="24"/>
              </w:rPr>
              <w:t>į</w:t>
            </w:r>
            <w:r w:rsidRPr="009A7E04">
              <w:rPr>
                <w:sz w:val="24"/>
                <w:szCs w:val="24"/>
              </w:rPr>
              <w:t>darbinti laim</w:t>
            </w:r>
            <w:r w:rsidRPr="009A7E04">
              <w:rPr>
                <w:sz w:val="24"/>
                <w:szCs w:val="24"/>
              </w:rPr>
              <w:t>ė</w:t>
            </w:r>
            <w:r w:rsidRPr="009A7E04">
              <w:rPr>
                <w:sz w:val="24"/>
                <w:szCs w:val="24"/>
              </w:rPr>
              <w:t>jus konkurs</w:t>
            </w:r>
            <w:r w:rsidRPr="009A7E04">
              <w:rPr>
                <w:sz w:val="24"/>
                <w:szCs w:val="24"/>
              </w:rPr>
              <w:t>ą</w:t>
            </w:r>
            <w:r w:rsidRPr="009A7E04">
              <w:rPr>
                <w:sz w:val="24"/>
                <w:szCs w:val="24"/>
              </w:rPr>
              <w:t>);</w:t>
            </w:r>
          </w:p>
          <w:p w14:paraId="6A0F6B9B" w14:textId="77777777" w:rsidR="00B46FB9" w:rsidRPr="009A7E04" w:rsidRDefault="00B46FB9" w:rsidP="00B46FB9">
            <w:pPr>
              <w:jc w:val="both"/>
              <w:rPr>
                <w:i/>
                <w:sz w:val="24"/>
                <w:szCs w:val="24"/>
              </w:rPr>
            </w:pPr>
            <w:r w:rsidRPr="009A7E04">
              <w:rPr>
                <w:sz w:val="24"/>
                <w:szCs w:val="24"/>
              </w:rPr>
              <w:t>- Lietuvos Respublikos aplinkos ministerijos nustatyta tvarka i</w:t>
            </w:r>
            <w:r w:rsidRPr="009A7E04">
              <w:rPr>
                <w:sz w:val="24"/>
                <w:szCs w:val="24"/>
              </w:rPr>
              <w:t>š</w:t>
            </w:r>
            <w:r w:rsidRPr="009A7E04">
              <w:rPr>
                <w:sz w:val="24"/>
                <w:szCs w:val="24"/>
              </w:rPr>
              <w:t>duotas kvalifikacijos atestatas arba V</w:t>
            </w:r>
            <w:r w:rsidRPr="009A7E04">
              <w:rPr>
                <w:sz w:val="24"/>
                <w:szCs w:val="24"/>
              </w:rPr>
              <w:t>Į</w:t>
            </w:r>
            <w:r w:rsidRPr="009A7E04">
              <w:rPr>
                <w:sz w:val="24"/>
                <w:szCs w:val="24"/>
              </w:rPr>
              <w:t xml:space="preserve"> Statybos sektoriaus vystymo agent</w:t>
            </w:r>
            <w:r w:rsidRPr="009A7E04">
              <w:rPr>
                <w:sz w:val="24"/>
                <w:szCs w:val="24"/>
              </w:rPr>
              <w:t>ū</w:t>
            </w:r>
            <w:r w:rsidRPr="009A7E04">
              <w:rPr>
                <w:sz w:val="24"/>
                <w:szCs w:val="24"/>
              </w:rPr>
              <w:t>ros i</w:t>
            </w:r>
            <w:r w:rsidRPr="009A7E04">
              <w:rPr>
                <w:sz w:val="24"/>
                <w:szCs w:val="24"/>
              </w:rPr>
              <w:t>š</w:t>
            </w:r>
            <w:r w:rsidRPr="009A7E04">
              <w:rPr>
                <w:sz w:val="24"/>
                <w:szCs w:val="24"/>
              </w:rPr>
              <w:t>duotas galiojantis kvalifikacijos atestatas ar teis</w:t>
            </w:r>
            <w:r w:rsidRPr="009A7E04">
              <w:rPr>
                <w:sz w:val="24"/>
                <w:szCs w:val="24"/>
              </w:rPr>
              <w:t>ė</w:t>
            </w:r>
            <w:r w:rsidRPr="009A7E04">
              <w:rPr>
                <w:sz w:val="24"/>
                <w:szCs w:val="24"/>
              </w:rPr>
              <w:t>s pripa</w:t>
            </w:r>
            <w:r w:rsidRPr="009A7E04">
              <w:rPr>
                <w:sz w:val="24"/>
                <w:szCs w:val="24"/>
              </w:rPr>
              <w:t>ž</w:t>
            </w:r>
            <w:r w:rsidRPr="009A7E04">
              <w:rPr>
                <w:sz w:val="24"/>
                <w:szCs w:val="24"/>
              </w:rPr>
              <w:t>inimo dokumentas.</w:t>
            </w:r>
          </w:p>
          <w:p w14:paraId="6C9FF744" w14:textId="77777777" w:rsidR="00B46FB9" w:rsidRPr="009A7E04" w:rsidRDefault="00B46FB9" w:rsidP="00B46FB9">
            <w:pPr>
              <w:jc w:val="both"/>
              <w:rPr>
                <w:b/>
                <w:i/>
                <w:iCs/>
                <w:sz w:val="24"/>
                <w:szCs w:val="24"/>
                <w:u w:val="single"/>
              </w:rPr>
            </w:pPr>
          </w:p>
          <w:p w14:paraId="4FDDE35D" w14:textId="77777777" w:rsidR="00B46FB9" w:rsidRPr="009A7E04" w:rsidRDefault="00B46FB9" w:rsidP="00B46FB9">
            <w:pPr>
              <w:jc w:val="both"/>
              <w:rPr>
                <w:b/>
                <w:i/>
                <w:iCs/>
                <w:sz w:val="24"/>
                <w:szCs w:val="24"/>
                <w:u w:val="single"/>
              </w:rPr>
            </w:pPr>
            <w:r w:rsidRPr="009A7E04">
              <w:rPr>
                <w:i/>
                <w:sz w:val="24"/>
                <w:szCs w:val="24"/>
              </w:rPr>
              <w:t>- Perkan</w:t>
            </w:r>
            <w:r w:rsidRPr="009A7E04">
              <w:rPr>
                <w:i/>
                <w:sz w:val="24"/>
                <w:szCs w:val="24"/>
              </w:rPr>
              <w:t>č</w:t>
            </w:r>
            <w:r w:rsidRPr="009A7E04">
              <w:rPr>
                <w:i/>
                <w:sz w:val="24"/>
                <w:szCs w:val="24"/>
              </w:rPr>
              <w:t>ioji organizacija nereikalauja LR juridini</w:t>
            </w:r>
            <w:r w:rsidRPr="009A7E04">
              <w:rPr>
                <w:i/>
                <w:sz w:val="24"/>
                <w:szCs w:val="24"/>
              </w:rPr>
              <w:t>ų</w:t>
            </w:r>
            <w:r w:rsidRPr="009A7E04">
              <w:rPr>
                <w:i/>
                <w:sz w:val="24"/>
                <w:szCs w:val="24"/>
              </w:rPr>
              <w:t xml:space="preserve"> asmen</w:t>
            </w:r>
            <w:r w:rsidRPr="009A7E04">
              <w:rPr>
                <w:i/>
                <w:sz w:val="24"/>
                <w:szCs w:val="24"/>
              </w:rPr>
              <w:t>ų</w:t>
            </w:r>
            <w:r w:rsidRPr="009A7E04">
              <w:rPr>
                <w:i/>
                <w:sz w:val="24"/>
                <w:szCs w:val="24"/>
              </w:rPr>
              <w:t xml:space="preserve"> pateikti dokument</w:t>
            </w:r>
            <w:r w:rsidRPr="009A7E04">
              <w:rPr>
                <w:i/>
                <w:sz w:val="24"/>
                <w:szCs w:val="24"/>
              </w:rPr>
              <w:t>ų</w:t>
            </w:r>
            <w:r w:rsidRPr="009A7E04">
              <w:rPr>
                <w:i/>
                <w:sz w:val="24"/>
                <w:szCs w:val="24"/>
              </w:rPr>
              <w:t>, patvirtinan</w:t>
            </w:r>
            <w:r w:rsidRPr="009A7E04">
              <w:rPr>
                <w:i/>
                <w:sz w:val="24"/>
                <w:szCs w:val="24"/>
              </w:rPr>
              <w:t>č</w:t>
            </w:r>
            <w:r w:rsidRPr="009A7E04">
              <w:rPr>
                <w:i/>
                <w:sz w:val="24"/>
                <w:szCs w:val="24"/>
              </w:rPr>
              <w:t>i</w:t>
            </w:r>
            <w:r w:rsidRPr="009A7E04">
              <w:rPr>
                <w:i/>
                <w:sz w:val="24"/>
                <w:szCs w:val="24"/>
              </w:rPr>
              <w:t>ų</w:t>
            </w:r>
            <w:r w:rsidRPr="009A7E04">
              <w:rPr>
                <w:i/>
                <w:sz w:val="24"/>
                <w:szCs w:val="24"/>
              </w:rPr>
              <w:t xml:space="preserve"> atitikt</w:t>
            </w:r>
            <w:r w:rsidRPr="009A7E04">
              <w:rPr>
                <w:i/>
                <w:sz w:val="24"/>
                <w:szCs w:val="24"/>
              </w:rPr>
              <w:t>į</w:t>
            </w:r>
            <w:r w:rsidRPr="009A7E04">
              <w:rPr>
                <w:i/>
                <w:sz w:val="24"/>
                <w:szCs w:val="24"/>
              </w:rPr>
              <w:t xml:space="preserve"> </w:t>
            </w:r>
            <w:r w:rsidRPr="009A7E04">
              <w:rPr>
                <w:i/>
                <w:sz w:val="24"/>
                <w:szCs w:val="24"/>
              </w:rPr>
              <w:t>š</w:t>
            </w:r>
            <w:r w:rsidRPr="009A7E04">
              <w:rPr>
                <w:i/>
                <w:sz w:val="24"/>
                <w:szCs w:val="24"/>
              </w:rPr>
              <w:t>iam kvalifikacijos reikalavimui, jeigu perkan</w:t>
            </w:r>
            <w:r w:rsidRPr="009A7E04">
              <w:rPr>
                <w:i/>
                <w:sz w:val="24"/>
                <w:szCs w:val="24"/>
              </w:rPr>
              <w:t>č</w:t>
            </w:r>
            <w:r w:rsidRPr="009A7E04">
              <w:rPr>
                <w:i/>
                <w:sz w:val="24"/>
                <w:szCs w:val="24"/>
              </w:rPr>
              <w:t>ioji organizacija gali susipa</w:t>
            </w:r>
            <w:r w:rsidRPr="009A7E04">
              <w:rPr>
                <w:i/>
                <w:sz w:val="24"/>
                <w:szCs w:val="24"/>
              </w:rPr>
              <w:t>ž</w:t>
            </w:r>
            <w:r w:rsidRPr="009A7E04">
              <w:rPr>
                <w:i/>
                <w:sz w:val="24"/>
                <w:szCs w:val="24"/>
              </w:rPr>
              <w:t xml:space="preserve">inti su </w:t>
            </w:r>
            <w:r w:rsidRPr="009A7E04">
              <w:rPr>
                <w:i/>
                <w:sz w:val="24"/>
                <w:szCs w:val="24"/>
              </w:rPr>
              <w:t>š</w:t>
            </w:r>
            <w:r w:rsidRPr="009A7E04">
              <w:rPr>
                <w:i/>
                <w:sz w:val="24"/>
                <w:szCs w:val="24"/>
              </w:rPr>
              <w:t>iais dokumentais ar informacija tiesiogiai ir neatlygintinai internete adresu  http://www.ssva.lt;</w:t>
            </w:r>
          </w:p>
          <w:p w14:paraId="0E6843C6" w14:textId="77777777" w:rsidR="00B46FB9" w:rsidRPr="00F94D43" w:rsidRDefault="00B46FB9" w:rsidP="00B46FB9">
            <w:pPr>
              <w:jc w:val="both"/>
              <w:rPr>
                <w:i/>
                <w:sz w:val="24"/>
                <w:szCs w:val="24"/>
              </w:rPr>
            </w:pPr>
            <w:r w:rsidRPr="009A7E04">
              <w:rPr>
                <w:iCs/>
                <w:sz w:val="24"/>
                <w:szCs w:val="24"/>
              </w:rPr>
              <w:lastRenderedPageBreak/>
              <w:t xml:space="preserve">- </w:t>
            </w:r>
            <w:r w:rsidRPr="009A7E04">
              <w:rPr>
                <w:i/>
                <w:sz w:val="24"/>
                <w:szCs w:val="24"/>
              </w:rPr>
              <w:t>Jeigu kvalifikacijos atestato galiojimo laikotarpis pasibaigt</w:t>
            </w:r>
            <w:r w:rsidRPr="009A7E04">
              <w:rPr>
                <w:i/>
                <w:sz w:val="24"/>
                <w:szCs w:val="24"/>
              </w:rPr>
              <w:t>ų</w:t>
            </w:r>
            <w:r w:rsidRPr="009A7E04">
              <w:rPr>
                <w:i/>
                <w:sz w:val="24"/>
                <w:szCs w:val="24"/>
              </w:rPr>
              <w:t xml:space="preserve"> sutar</w:t>
            </w:r>
            <w:r w:rsidRPr="009A7E04">
              <w:rPr>
                <w:i/>
                <w:sz w:val="24"/>
                <w:szCs w:val="24"/>
              </w:rPr>
              <w:t>č</w:t>
            </w:r>
            <w:r w:rsidRPr="009A7E04">
              <w:rPr>
                <w:i/>
                <w:sz w:val="24"/>
                <w:szCs w:val="24"/>
              </w:rPr>
              <w:t>iai nepasibaigus, jis turi b</w:t>
            </w:r>
            <w:r w:rsidRPr="009A7E04">
              <w:rPr>
                <w:i/>
                <w:sz w:val="24"/>
                <w:szCs w:val="24"/>
              </w:rPr>
              <w:t>ū</w:t>
            </w:r>
            <w:r w:rsidRPr="009A7E04">
              <w:rPr>
                <w:i/>
                <w:sz w:val="24"/>
                <w:szCs w:val="24"/>
              </w:rPr>
              <w:t>ti prat</w:t>
            </w:r>
            <w:r w:rsidRPr="009A7E04">
              <w:rPr>
                <w:i/>
                <w:sz w:val="24"/>
                <w:szCs w:val="24"/>
              </w:rPr>
              <w:t>ę</w:t>
            </w:r>
            <w:r w:rsidRPr="009A7E04">
              <w:rPr>
                <w:i/>
                <w:sz w:val="24"/>
                <w:szCs w:val="24"/>
              </w:rPr>
              <w:t>stas ir galioti vis</w:t>
            </w:r>
            <w:r w:rsidRPr="009A7E04">
              <w:rPr>
                <w:i/>
                <w:sz w:val="24"/>
                <w:szCs w:val="24"/>
              </w:rPr>
              <w:t>ą</w:t>
            </w:r>
            <w:r w:rsidRPr="009A7E04">
              <w:rPr>
                <w:i/>
                <w:sz w:val="24"/>
                <w:szCs w:val="24"/>
              </w:rPr>
              <w:t xml:space="preserve"> sutarties </w:t>
            </w:r>
            <w:r w:rsidRPr="009A7E04">
              <w:rPr>
                <w:i/>
                <w:sz w:val="24"/>
                <w:szCs w:val="24"/>
              </w:rPr>
              <w:t>į</w:t>
            </w:r>
            <w:r w:rsidRPr="009A7E04">
              <w:rPr>
                <w:i/>
                <w:sz w:val="24"/>
                <w:szCs w:val="24"/>
              </w:rPr>
              <w:t>gyvendinimo laikotarp</w:t>
            </w:r>
            <w:r w:rsidRPr="009A7E04">
              <w:rPr>
                <w:i/>
                <w:sz w:val="24"/>
                <w:szCs w:val="24"/>
              </w:rPr>
              <w:t>į</w:t>
            </w:r>
            <w:r w:rsidRPr="009A7E04">
              <w:rPr>
                <w:i/>
                <w:sz w:val="24"/>
                <w:szCs w:val="24"/>
              </w:rPr>
              <w:t>.</w:t>
            </w:r>
          </w:p>
          <w:p w14:paraId="652D4A89" w14:textId="77777777" w:rsidR="00B46FB9" w:rsidRPr="00765E73" w:rsidRDefault="00B46FB9" w:rsidP="00B46FB9">
            <w:pPr>
              <w:jc w:val="both"/>
              <w:rPr>
                <w:sz w:val="24"/>
                <w:szCs w:val="24"/>
                <w:highlight w:val="yellow"/>
              </w:rPr>
            </w:pPr>
          </w:p>
        </w:tc>
      </w:tr>
    </w:tbl>
    <w:p w14:paraId="54D0E625" w14:textId="578119EE" w:rsidR="009E2407" w:rsidRDefault="009E2407" w:rsidP="0028440C">
      <w:pPr>
        <w:rPr>
          <w:rFonts w:ascii="Times New Roman" w:eastAsiaTheme="minorHAnsi" w:hAnsi="Times New Roman" w:cs="Times New Roman"/>
        </w:rPr>
      </w:pPr>
    </w:p>
    <w:p w14:paraId="2AC53606" w14:textId="410D29AF" w:rsidR="0020417D" w:rsidRPr="009E2407" w:rsidRDefault="009E2407" w:rsidP="009E2407">
      <w:pPr>
        <w:tabs>
          <w:tab w:val="left" w:pos="3015"/>
        </w:tabs>
        <w:rPr>
          <w:rFonts w:ascii="Times New Roman" w:eastAsiaTheme="minorHAnsi" w:hAnsi="Times New Roman" w:cs="Times New Roman"/>
        </w:rPr>
        <w:sectPr w:rsidR="0020417D" w:rsidRPr="009E2407" w:rsidSect="004A1134">
          <w:footerReference w:type="first" r:id="rId24"/>
          <w:pgSz w:w="12240" w:h="15840"/>
          <w:pgMar w:top="1134" w:right="567" w:bottom="1134" w:left="1701" w:header="720" w:footer="720" w:gutter="0"/>
          <w:pgNumType w:start="6"/>
          <w:cols w:space="720"/>
          <w:titlePg/>
          <w:docGrid w:linePitch="360"/>
        </w:sectPr>
      </w:pPr>
      <w:r>
        <w:rPr>
          <w:rFonts w:ascii="Times New Roman" w:eastAsiaTheme="minorHAnsi" w:hAnsi="Times New Roman" w:cs="Times New Roman"/>
        </w:rPr>
        <w:tab/>
      </w:r>
    </w:p>
    <w:p w14:paraId="44D514D3" w14:textId="762D0F29" w:rsidR="008D704D" w:rsidRPr="00F62583" w:rsidRDefault="008D704D" w:rsidP="00A41E5F">
      <w:pPr>
        <w:pStyle w:val="Antrat2"/>
        <w:ind w:left="5103"/>
        <w:rPr>
          <w:rFonts w:ascii="Times New Roman" w:eastAsia="Calibri" w:hAnsi="Times New Roman" w:cs="Times New Roman"/>
          <w:color w:val="auto"/>
          <w:sz w:val="21"/>
          <w:szCs w:val="21"/>
        </w:rPr>
      </w:pPr>
      <w:bookmarkStart w:id="49" w:name="_Ref38540913"/>
      <w:bookmarkStart w:id="50" w:name="_Ref38898051"/>
      <w:bookmarkStart w:id="51" w:name="_Ref38901392"/>
      <w:bookmarkStart w:id="52" w:name="_Toc126333944"/>
      <w:r w:rsidRPr="00F62583">
        <w:rPr>
          <w:rFonts w:ascii="Times New Roman" w:eastAsia="Calibri" w:hAnsi="Times New Roman" w:cs="Times New Roman"/>
          <w:color w:val="auto"/>
          <w:sz w:val="21"/>
          <w:szCs w:val="21"/>
        </w:rPr>
        <w:lastRenderedPageBreak/>
        <w:t xml:space="preserve">Pirkimo sąlygų </w:t>
      </w:r>
      <w:r w:rsidR="00F1334C" w:rsidRPr="00F62583">
        <w:rPr>
          <w:rFonts w:ascii="Times New Roman" w:eastAsia="Calibri" w:hAnsi="Times New Roman" w:cs="Times New Roman"/>
          <w:color w:val="auto"/>
          <w:sz w:val="21"/>
          <w:szCs w:val="21"/>
        </w:rPr>
        <w:t>6</w:t>
      </w:r>
      <w:r w:rsidRPr="00F62583">
        <w:rPr>
          <w:rFonts w:ascii="Times New Roman" w:eastAsia="Calibri" w:hAnsi="Times New Roman" w:cs="Times New Roman"/>
          <w:color w:val="auto"/>
          <w:sz w:val="21"/>
          <w:szCs w:val="21"/>
        </w:rPr>
        <w:t xml:space="preserve"> priedas „Pasiūlymo forma“</w:t>
      </w:r>
      <w:bookmarkEnd w:id="49"/>
      <w:bookmarkEnd w:id="50"/>
      <w:bookmarkEnd w:id="51"/>
      <w:bookmarkEnd w:id="52"/>
    </w:p>
    <w:p w14:paraId="46A4D11B" w14:textId="27073283" w:rsidR="009E2407" w:rsidRDefault="009E2407" w:rsidP="003A5E11">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p>
    <w:p w14:paraId="5A2982BC" w14:textId="77777777" w:rsidR="006E6408" w:rsidRDefault="006E6408" w:rsidP="003A5E11">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p>
    <w:p w14:paraId="6D1D58FA" w14:textId="5A032B66" w:rsidR="003A5E11" w:rsidRPr="003A5E11" w:rsidRDefault="003A5E11" w:rsidP="003A5E11">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r w:rsidRPr="003A5E11">
        <w:rPr>
          <w:rFonts w:ascii="Times New Roman" w:eastAsia="Times New Roman" w:hAnsi="Times New Roman" w:cs="Times New Roman"/>
          <w:color w:val="000000"/>
          <w:sz w:val="20"/>
          <w:szCs w:val="20"/>
        </w:rPr>
        <w:t>Herbas arba prekių ženklas</w:t>
      </w:r>
    </w:p>
    <w:p w14:paraId="19EB7099" w14:textId="77777777" w:rsidR="003A5E11" w:rsidRPr="003A5E11" w:rsidRDefault="003A5E11" w:rsidP="003A5E11">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r w:rsidRPr="003A5E11">
        <w:rPr>
          <w:rFonts w:ascii="Times New Roman" w:eastAsia="Times New Roman" w:hAnsi="Times New Roman" w:cs="Times New Roman"/>
          <w:color w:val="000000"/>
          <w:sz w:val="20"/>
          <w:szCs w:val="20"/>
        </w:rPr>
        <w:t>(</w:t>
      </w:r>
      <w:r w:rsidRPr="003A5E11">
        <w:rPr>
          <w:rFonts w:ascii="Times New Roman" w:eastAsia="Times New Roman" w:hAnsi="Times New Roman" w:cs="Times New Roman"/>
          <w:color w:val="000000"/>
          <w:sz w:val="18"/>
          <w:szCs w:val="18"/>
        </w:rPr>
        <w:t>Tiekėjo pavadinimas</w:t>
      </w:r>
      <w:r w:rsidRPr="003A5E11">
        <w:rPr>
          <w:rFonts w:ascii="Times New Roman" w:eastAsia="Times New Roman" w:hAnsi="Times New Roman" w:cs="Times New Roman"/>
          <w:color w:val="000000"/>
          <w:sz w:val="20"/>
          <w:szCs w:val="20"/>
        </w:rPr>
        <w:t>)</w:t>
      </w:r>
    </w:p>
    <w:p w14:paraId="784B6822" w14:textId="77777777" w:rsidR="003A5E11" w:rsidRPr="003A5E11" w:rsidRDefault="003A5E11" w:rsidP="003A5E11">
      <w:pPr>
        <w:pBdr>
          <w:top w:val="nil"/>
          <w:left w:val="nil"/>
          <w:bottom w:val="nil"/>
          <w:right w:val="nil"/>
          <w:between w:val="nil"/>
        </w:pBdr>
        <w:tabs>
          <w:tab w:val="left" w:pos="5640"/>
        </w:tabs>
        <w:spacing w:after="0" w:line="240" w:lineRule="auto"/>
        <w:ind w:right="-178"/>
        <w:jc w:val="center"/>
        <w:rPr>
          <w:rFonts w:ascii="Times New Roman" w:eastAsia="Times New Roman" w:hAnsi="Times New Roman" w:cs="Times New Roman"/>
          <w:color w:val="000000"/>
          <w:sz w:val="24"/>
          <w:szCs w:val="24"/>
        </w:rPr>
      </w:pPr>
    </w:p>
    <w:p w14:paraId="7FE6D649" w14:textId="77777777" w:rsidR="003A5E11" w:rsidRPr="003A5E11" w:rsidRDefault="003A5E11" w:rsidP="003A5E11">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r w:rsidRPr="003A5E11">
        <w:rPr>
          <w:rFonts w:ascii="Times New Roman" w:eastAsia="Times New Roman" w:hAnsi="Times New Roman" w:cs="Times New Roman"/>
          <w:color w:val="000000"/>
          <w:sz w:val="20"/>
          <w:szCs w:val="20"/>
        </w:rPr>
        <w:t>(</w:t>
      </w:r>
      <w:r w:rsidRPr="003A5E11">
        <w:rPr>
          <w:rFonts w:ascii="Times New Roman" w:eastAsia="Times New Roman" w:hAnsi="Times New Roman" w:cs="Times New Roman"/>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3A5E11">
        <w:rPr>
          <w:rFonts w:ascii="Times New Roman" w:eastAsia="Times New Roman" w:hAnsi="Times New Roman" w:cs="Times New Roman"/>
          <w:color w:val="000000"/>
          <w:sz w:val="20"/>
          <w:szCs w:val="20"/>
        </w:rPr>
        <w:t>)</w:t>
      </w:r>
    </w:p>
    <w:p w14:paraId="7F322DFE" w14:textId="77777777" w:rsidR="009E2407" w:rsidRDefault="009E2407" w:rsidP="003A5E11">
      <w:pPr>
        <w:pBdr>
          <w:top w:val="nil"/>
          <w:left w:val="nil"/>
          <w:bottom w:val="nil"/>
          <w:right w:val="nil"/>
          <w:between w:val="nil"/>
        </w:pBdr>
        <w:spacing w:after="0"/>
        <w:rPr>
          <w:rFonts w:ascii="Times New Roman" w:eastAsia="Times New Roman" w:hAnsi="Times New Roman" w:cs="Times New Roman"/>
          <w:color w:val="000000"/>
          <w:sz w:val="24"/>
          <w:szCs w:val="24"/>
        </w:rPr>
      </w:pPr>
    </w:p>
    <w:p w14:paraId="022CC72A" w14:textId="1FA10464" w:rsidR="003A5E11" w:rsidRPr="003A5E11" w:rsidRDefault="003A5E11" w:rsidP="003A5E11">
      <w:pPr>
        <w:pBdr>
          <w:top w:val="nil"/>
          <w:left w:val="nil"/>
          <w:bottom w:val="nil"/>
          <w:right w:val="nil"/>
          <w:between w:val="nil"/>
        </w:pBdr>
        <w:spacing w:after="0"/>
        <w:rPr>
          <w:rFonts w:ascii="Times New Roman" w:eastAsia="Times New Roman" w:hAnsi="Times New Roman" w:cs="Times New Roman"/>
          <w:color w:val="000000"/>
          <w:sz w:val="24"/>
          <w:szCs w:val="24"/>
        </w:rPr>
      </w:pPr>
      <w:r w:rsidRPr="003A5E11">
        <w:rPr>
          <w:rFonts w:ascii="Times New Roman" w:eastAsia="Times New Roman" w:hAnsi="Times New Roman" w:cs="Times New Roman"/>
          <w:color w:val="000000"/>
          <w:sz w:val="24"/>
          <w:szCs w:val="24"/>
        </w:rPr>
        <w:t>Telšių rajono savivaldybės administracijai</w:t>
      </w:r>
    </w:p>
    <w:p w14:paraId="0AE15640" w14:textId="77777777" w:rsidR="003A5E11" w:rsidRPr="003A5E11" w:rsidRDefault="003A5E11" w:rsidP="003A5E11">
      <w:pPr>
        <w:pBdr>
          <w:top w:val="nil"/>
          <w:left w:val="nil"/>
          <w:bottom w:val="nil"/>
          <w:right w:val="nil"/>
          <w:between w:val="nil"/>
        </w:pBdr>
        <w:spacing w:after="0"/>
        <w:rPr>
          <w:rFonts w:ascii="Times New Roman" w:eastAsia="Times New Roman" w:hAnsi="Times New Roman" w:cs="Times New Roman"/>
          <w:color w:val="000000"/>
          <w:sz w:val="24"/>
          <w:szCs w:val="24"/>
        </w:rPr>
      </w:pPr>
    </w:p>
    <w:p w14:paraId="01B68D61" w14:textId="77777777" w:rsidR="003A5E11" w:rsidRPr="003A5E11" w:rsidRDefault="003A5E11" w:rsidP="003A5E11">
      <w:pPr>
        <w:pBdr>
          <w:top w:val="nil"/>
          <w:left w:val="nil"/>
          <w:bottom w:val="nil"/>
          <w:right w:val="nil"/>
          <w:between w:val="nil"/>
        </w:pBdr>
        <w:spacing w:after="0"/>
        <w:jc w:val="center"/>
        <w:rPr>
          <w:rFonts w:ascii="Times New Roman" w:eastAsia="Times New Roman" w:hAnsi="Times New Roman" w:cs="Times New Roman"/>
          <w:color w:val="000000"/>
          <w:sz w:val="24"/>
          <w:szCs w:val="24"/>
        </w:rPr>
      </w:pPr>
      <w:r w:rsidRPr="003A5E11">
        <w:rPr>
          <w:rFonts w:ascii="Times New Roman" w:eastAsia="Times New Roman" w:hAnsi="Times New Roman" w:cs="Times New Roman"/>
          <w:b/>
          <w:color w:val="000000"/>
          <w:sz w:val="24"/>
          <w:szCs w:val="24"/>
        </w:rPr>
        <w:t>PASIŪLYMAS</w:t>
      </w:r>
    </w:p>
    <w:p w14:paraId="4E2C4D56" w14:textId="0000CEE6" w:rsidR="00692A5F" w:rsidRDefault="00765E73" w:rsidP="00765E73">
      <w:pPr>
        <w:spacing w:after="0" w:line="240" w:lineRule="auto"/>
        <w:jc w:val="center"/>
        <w:rPr>
          <w:rFonts w:ascii="Times New Roman" w:eastAsia="Times New Roman" w:hAnsi="Times New Roman" w:cs="Times New Roman"/>
          <w:b/>
          <w:noProof/>
          <w:sz w:val="24"/>
          <w:szCs w:val="24"/>
          <w:lang w:eastAsia="en-GB"/>
        </w:rPr>
      </w:pPr>
      <w:r w:rsidRPr="00765E73">
        <w:rPr>
          <w:rFonts w:ascii="Times New Roman" w:eastAsia="Times New Roman" w:hAnsi="Times New Roman" w:cs="Times New Roman"/>
          <w:b/>
          <w:noProof/>
          <w:sz w:val="24"/>
          <w:szCs w:val="24"/>
          <w:lang w:eastAsia="en-GB"/>
        </w:rPr>
        <w:t>GYDYMO PASKIRTIES PASTATO KALNO G. 40, TELŠIAI (UNIK. NR. 7896-6001-3029) KAPITALINIO REMONTO DARBAI</w:t>
      </w:r>
    </w:p>
    <w:p w14:paraId="3A0DF797" w14:textId="77777777" w:rsidR="00765E73" w:rsidRPr="00765E73" w:rsidRDefault="00765E73" w:rsidP="00765E73">
      <w:pPr>
        <w:spacing w:after="0" w:line="240" w:lineRule="auto"/>
        <w:jc w:val="center"/>
        <w:rPr>
          <w:rFonts w:ascii="Times New Roman" w:eastAsia="Calibri" w:hAnsi="Times New Roman" w:cs="Times New Roman"/>
          <w:b/>
          <w:sz w:val="24"/>
          <w:szCs w:val="24"/>
          <w:lang w:eastAsia="en-US"/>
        </w:rPr>
      </w:pPr>
    </w:p>
    <w:p w14:paraId="6000EA03" w14:textId="77777777" w:rsidR="003A5E11" w:rsidRPr="003A5E11" w:rsidRDefault="003A5E11" w:rsidP="003A5E11">
      <w:pPr>
        <w:pBdr>
          <w:top w:val="nil"/>
          <w:left w:val="nil"/>
          <w:bottom w:val="nil"/>
          <w:right w:val="nil"/>
          <w:between w:val="nil"/>
        </w:pBdr>
        <w:spacing w:after="0" w:line="240" w:lineRule="auto"/>
        <w:jc w:val="center"/>
        <w:rPr>
          <w:rFonts w:ascii="Times New Roman" w:eastAsia="Times" w:hAnsi="Times New Roman" w:cs="Times New Roman"/>
          <w:b/>
          <w:color w:val="000000"/>
          <w:sz w:val="24"/>
          <w:szCs w:val="24"/>
        </w:rPr>
      </w:pPr>
      <w:r w:rsidRPr="003A5E11">
        <w:rPr>
          <w:rFonts w:ascii="Times New Roman" w:eastAsia="Calibri" w:hAnsi="Times New Roman" w:cs="Times New Roman"/>
          <w:b/>
          <w:sz w:val="24"/>
          <w:szCs w:val="24"/>
          <w:lang w:eastAsia="en-US"/>
        </w:rPr>
        <w:t xml:space="preserve"> </w:t>
      </w:r>
      <w:r w:rsidRPr="003A5E11">
        <w:rPr>
          <w:rFonts w:ascii="Times New Roman" w:eastAsia="Times New Roman" w:hAnsi="Times New Roman" w:cs="Times New Roman"/>
          <w:color w:val="000000"/>
          <w:sz w:val="24"/>
          <w:szCs w:val="24"/>
        </w:rPr>
        <w:t>____________</w:t>
      </w:r>
      <w:r w:rsidRPr="003A5E11">
        <w:rPr>
          <w:rFonts w:ascii="Times New Roman" w:eastAsia="Times New Roman" w:hAnsi="Times New Roman" w:cs="Times New Roman"/>
          <w:b/>
          <w:color w:val="000000"/>
          <w:sz w:val="24"/>
          <w:szCs w:val="24"/>
        </w:rPr>
        <w:t xml:space="preserve"> </w:t>
      </w:r>
      <w:r w:rsidRPr="003A5E11">
        <w:rPr>
          <w:rFonts w:ascii="Times New Roman" w:eastAsia="Times New Roman" w:hAnsi="Times New Roman" w:cs="Times New Roman"/>
          <w:color w:val="000000"/>
          <w:sz w:val="24"/>
          <w:szCs w:val="24"/>
        </w:rPr>
        <w:t>Nr.______</w:t>
      </w:r>
    </w:p>
    <w:p w14:paraId="1E1E65EF" w14:textId="77777777" w:rsidR="003A5E11" w:rsidRPr="003A5E11" w:rsidRDefault="003A5E11" w:rsidP="003A5E11">
      <w:pPr>
        <w:pBdr>
          <w:top w:val="nil"/>
          <w:left w:val="nil"/>
          <w:bottom w:val="nil"/>
          <w:right w:val="nil"/>
          <w:between w:val="nil"/>
        </w:pBdr>
        <w:spacing w:after="0" w:line="240" w:lineRule="auto"/>
        <w:jc w:val="center"/>
        <w:rPr>
          <w:rFonts w:ascii="Times New Roman" w:eastAsia="Times" w:hAnsi="Times New Roman" w:cs="Times New Roman"/>
          <w:b/>
          <w:color w:val="000000"/>
          <w:sz w:val="24"/>
          <w:szCs w:val="24"/>
        </w:rPr>
      </w:pPr>
      <w:r w:rsidRPr="003A5E11">
        <w:rPr>
          <w:rFonts w:ascii="Times New Roman" w:eastAsia="Times New Roman" w:hAnsi="Times New Roman" w:cs="Times New Roman"/>
          <w:color w:val="000000"/>
          <w:sz w:val="24"/>
          <w:szCs w:val="24"/>
        </w:rPr>
        <w:t>(Data)</w:t>
      </w:r>
    </w:p>
    <w:p w14:paraId="0F394A6F" w14:textId="77777777" w:rsidR="003A5E11" w:rsidRPr="003A5E11" w:rsidRDefault="003A5E11" w:rsidP="003A5E11">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rPr>
      </w:pPr>
      <w:r w:rsidRPr="003A5E11">
        <w:rPr>
          <w:rFonts w:ascii="Times New Roman" w:eastAsia="Times New Roman" w:hAnsi="Times New Roman" w:cs="Times New Roman"/>
          <w:color w:val="000000"/>
          <w:sz w:val="24"/>
          <w:szCs w:val="24"/>
        </w:rPr>
        <w:t>______________</w:t>
      </w:r>
    </w:p>
    <w:p w14:paraId="23E9382D" w14:textId="77777777" w:rsidR="003A5E11" w:rsidRPr="003A5E11" w:rsidRDefault="003A5E11" w:rsidP="003A5E11">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rPr>
      </w:pPr>
      <w:r w:rsidRPr="003A5E11">
        <w:rPr>
          <w:rFonts w:ascii="Times New Roman" w:eastAsia="Times New Roman" w:hAnsi="Times New Roman" w:cs="Times New Roman"/>
          <w:color w:val="000000"/>
          <w:sz w:val="24"/>
          <w:szCs w:val="24"/>
        </w:rPr>
        <w:t>(Sudarymo vieta)</w:t>
      </w:r>
    </w:p>
    <w:p w14:paraId="451CE47F" w14:textId="0848B2E1" w:rsidR="003A5E11" w:rsidRDefault="003A5E11" w:rsidP="003A5E1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68030614" w14:textId="77777777" w:rsidR="007628CD" w:rsidRDefault="007628CD" w:rsidP="003A5E1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3969"/>
      </w:tblGrid>
      <w:tr w:rsidR="003A5E11" w:rsidRPr="003A5E11" w14:paraId="00728CE9"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076C74A" w14:textId="77777777" w:rsidR="003A5E11" w:rsidRPr="003A5E11" w:rsidRDefault="003A5E11" w:rsidP="003A5E1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 xml:space="preserve">Tiekėjo pavadinimas </w:t>
            </w:r>
            <w:r w:rsidRPr="003A5E11">
              <w:rPr>
                <w:rFonts w:ascii="Times New Roman" w:eastAsia="Times New Roman" w:hAnsi="Times New Roman" w:cs="Times New Roman"/>
                <w:b/>
                <w:i/>
                <w:color w:val="000000"/>
                <w:sz w:val="24"/>
                <w:szCs w:val="24"/>
              </w:rPr>
              <w:t>/Jeigu dalyvauja ūkio subjektų grupė, surašomi visi dalyvių pavadinimai/</w:t>
            </w:r>
          </w:p>
        </w:tc>
        <w:tc>
          <w:tcPr>
            <w:tcW w:w="3969" w:type="dxa"/>
            <w:tcBorders>
              <w:top w:val="single" w:sz="4" w:space="0" w:color="000000"/>
              <w:left w:val="single" w:sz="4" w:space="0" w:color="000000"/>
              <w:bottom w:val="single" w:sz="4" w:space="0" w:color="000000"/>
              <w:right w:val="single" w:sz="4" w:space="0" w:color="000000"/>
            </w:tcBorders>
          </w:tcPr>
          <w:p w14:paraId="67C80B9E" w14:textId="77777777" w:rsidR="003A5E11" w:rsidRPr="003A5E11" w:rsidRDefault="003A5E11" w:rsidP="003A5E1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3A5E11" w:rsidRPr="003A5E11" w14:paraId="78350CA6"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59483C9" w14:textId="77777777" w:rsidR="003A5E11" w:rsidRPr="003A5E11" w:rsidRDefault="003A5E11" w:rsidP="003A5E1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Tiekėjo adresas</w:t>
            </w:r>
            <w:r w:rsidRPr="003A5E11">
              <w:rPr>
                <w:rFonts w:ascii="Times New Roman" w:eastAsia="Times New Roman" w:hAnsi="Times New Roman" w:cs="Times New Roman"/>
                <w:b/>
                <w:i/>
                <w:color w:val="000000"/>
                <w:sz w:val="24"/>
                <w:szCs w:val="24"/>
              </w:rPr>
              <w:t xml:space="preserve"> /Jeigu dalyvauja ūkio subjektų grupė, surašomi visi dalyvių adresai/</w:t>
            </w:r>
          </w:p>
        </w:tc>
        <w:tc>
          <w:tcPr>
            <w:tcW w:w="3969" w:type="dxa"/>
            <w:tcBorders>
              <w:top w:val="single" w:sz="4" w:space="0" w:color="000000"/>
              <w:left w:val="single" w:sz="4" w:space="0" w:color="000000"/>
              <w:bottom w:val="single" w:sz="4" w:space="0" w:color="000000"/>
              <w:right w:val="single" w:sz="4" w:space="0" w:color="000000"/>
            </w:tcBorders>
          </w:tcPr>
          <w:p w14:paraId="6D909840" w14:textId="77777777" w:rsidR="003A5E11" w:rsidRPr="003A5E11" w:rsidRDefault="003A5E11" w:rsidP="003A5E1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5F2DB992" w14:textId="77777777" w:rsidR="003A5E11" w:rsidRPr="003A5E11" w:rsidRDefault="003A5E11" w:rsidP="003A5E1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3A5E11" w:rsidRPr="003A5E11" w14:paraId="3F8EC099"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6332AC0" w14:textId="77777777" w:rsidR="003A5E11" w:rsidRPr="003A5E11" w:rsidRDefault="003A5E11" w:rsidP="003A5E1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Už pasiūlymą atsakingo asmens vardas, pavardė</w:t>
            </w:r>
          </w:p>
        </w:tc>
        <w:tc>
          <w:tcPr>
            <w:tcW w:w="3969" w:type="dxa"/>
            <w:tcBorders>
              <w:top w:val="single" w:sz="4" w:space="0" w:color="000000"/>
              <w:left w:val="single" w:sz="4" w:space="0" w:color="000000"/>
              <w:bottom w:val="single" w:sz="4" w:space="0" w:color="000000"/>
              <w:right w:val="single" w:sz="4" w:space="0" w:color="000000"/>
            </w:tcBorders>
          </w:tcPr>
          <w:p w14:paraId="13FBD7B4" w14:textId="77777777" w:rsidR="003A5E11" w:rsidRPr="003A5E11" w:rsidRDefault="003A5E11" w:rsidP="003A5E1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3A5E11" w:rsidRPr="003A5E11" w14:paraId="042C2F46"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27F8DDD" w14:textId="77777777" w:rsidR="003A5E11" w:rsidRPr="003A5E11" w:rsidRDefault="003A5E11" w:rsidP="003A5E1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Telefono numeris</w:t>
            </w:r>
          </w:p>
        </w:tc>
        <w:tc>
          <w:tcPr>
            <w:tcW w:w="3969" w:type="dxa"/>
            <w:tcBorders>
              <w:top w:val="single" w:sz="4" w:space="0" w:color="000000"/>
              <w:left w:val="single" w:sz="4" w:space="0" w:color="000000"/>
              <w:bottom w:val="single" w:sz="4" w:space="0" w:color="000000"/>
              <w:right w:val="single" w:sz="4" w:space="0" w:color="000000"/>
            </w:tcBorders>
          </w:tcPr>
          <w:p w14:paraId="527240C9" w14:textId="77777777" w:rsidR="003A5E11" w:rsidRPr="003A5E11" w:rsidRDefault="003A5E11" w:rsidP="003A5E1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3A5E11" w:rsidRPr="003A5E11" w14:paraId="7EA21DF0"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E1E3226" w14:textId="77777777" w:rsidR="003A5E11" w:rsidRPr="003A5E11" w:rsidRDefault="003A5E11" w:rsidP="003A5E1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Fakso numeris</w:t>
            </w:r>
          </w:p>
        </w:tc>
        <w:tc>
          <w:tcPr>
            <w:tcW w:w="3969" w:type="dxa"/>
            <w:tcBorders>
              <w:top w:val="single" w:sz="4" w:space="0" w:color="000000"/>
              <w:left w:val="single" w:sz="4" w:space="0" w:color="000000"/>
              <w:bottom w:val="single" w:sz="4" w:space="0" w:color="000000"/>
              <w:right w:val="single" w:sz="4" w:space="0" w:color="000000"/>
            </w:tcBorders>
          </w:tcPr>
          <w:p w14:paraId="5776AB9A" w14:textId="77777777" w:rsidR="003A5E11" w:rsidRPr="003A5E11" w:rsidRDefault="003A5E11" w:rsidP="003A5E1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CC21D2" w:rsidRPr="003A5E11" w14:paraId="1083CD76"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CAA86C5" w14:textId="7AC13E27" w:rsidR="00CC21D2" w:rsidRPr="003A5E11" w:rsidRDefault="00CC21D2" w:rsidP="003A5E1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El. pašto adresas</w:t>
            </w:r>
          </w:p>
        </w:tc>
        <w:tc>
          <w:tcPr>
            <w:tcW w:w="3969" w:type="dxa"/>
            <w:tcBorders>
              <w:top w:val="single" w:sz="4" w:space="0" w:color="000000"/>
              <w:left w:val="single" w:sz="4" w:space="0" w:color="000000"/>
              <w:bottom w:val="single" w:sz="4" w:space="0" w:color="000000"/>
              <w:right w:val="single" w:sz="4" w:space="0" w:color="000000"/>
            </w:tcBorders>
          </w:tcPr>
          <w:p w14:paraId="0500F356" w14:textId="77777777" w:rsidR="00CC21D2" w:rsidRPr="003A5E11" w:rsidRDefault="00CC21D2" w:rsidP="003A5E1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bl>
    <w:p w14:paraId="678CAF30" w14:textId="7BA0B5F8" w:rsidR="003A5E11" w:rsidRDefault="003A5E11" w:rsidP="003A5E1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3969"/>
      </w:tblGrid>
      <w:tr w:rsidR="003A5E11" w:rsidRPr="003A5E11" w14:paraId="3EEBB4CE"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31E1A87" w14:textId="0980508C" w:rsidR="003A5E11" w:rsidRPr="003A5E11" w:rsidRDefault="003A5E11" w:rsidP="003A5E1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Ūkio subjekto, kurio pajėgumais remiamasi, pavadinimas</w:t>
            </w:r>
          </w:p>
        </w:tc>
        <w:tc>
          <w:tcPr>
            <w:tcW w:w="3969" w:type="dxa"/>
            <w:tcBorders>
              <w:top w:val="single" w:sz="4" w:space="0" w:color="000000"/>
              <w:left w:val="single" w:sz="4" w:space="0" w:color="000000"/>
              <w:bottom w:val="single" w:sz="4" w:space="0" w:color="000000"/>
              <w:right w:val="single" w:sz="4" w:space="0" w:color="000000"/>
            </w:tcBorders>
          </w:tcPr>
          <w:p w14:paraId="04EC6C83" w14:textId="77777777" w:rsidR="003A5E11" w:rsidRPr="003A5E11" w:rsidRDefault="003A5E11" w:rsidP="003A5E1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7D0B8B4B" w14:textId="77777777" w:rsidR="003A5E11" w:rsidRPr="003A5E11" w:rsidRDefault="003A5E11" w:rsidP="003A5E1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3A5E11" w:rsidRPr="003A5E11" w14:paraId="10A9370F"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38426B6" w14:textId="1A9EBECA" w:rsidR="003A5E11" w:rsidRPr="003A5E11" w:rsidRDefault="003A5E11" w:rsidP="003A5E1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 xml:space="preserve">Ūkio subjekto, kurio pajėgumais remiamasi, adresas </w:t>
            </w:r>
          </w:p>
        </w:tc>
        <w:tc>
          <w:tcPr>
            <w:tcW w:w="3969" w:type="dxa"/>
            <w:tcBorders>
              <w:top w:val="single" w:sz="4" w:space="0" w:color="000000"/>
              <w:left w:val="single" w:sz="4" w:space="0" w:color="000000"/>
              <w:bottom w:val="single" w:sz="4" w:space="0" w:color="000000"/>
              <w:right w:val="single" w:sz="4" w:space="0" w:color="000000"/>
            </w:tcBorders>
          </w:tcPr>
          <w:p w14:paraId="2FCE1931" w14:textId="77777777" w:rsidR="003A5E11" w:rsidRPr="003A5E11" w:rsidRDefault="003A5E11" w:rsidP="003A5E1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3A5E11" w:rsidRPr="003A5E11" w14:paraId="23D692A1"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6B1EE26" w14:textId="5709FA23" w:rsidR="003A5E11" w:rsidRPr="003A5E11" w:rsidRDefault="003A5E11" w:rsidP="003A5E1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Įsipareigojimų dalis (procentais), kuriai ketinama pasitelkti ūkio subjektą, kurio pajėgumais remiamasi</w:t>
            </w:r>
          </w:p>
        </w:tc>
        <w:tc>
          <w:tcPr>
            <w:tcW w:w="3969" w:type="dxa"/>
            <w:tcBorders>
              <w:top w:val="single" w:sz="4" w:space="0" w:color="000000"/>
              <w:left w:val="single" w:sz="4" w:space="0" w:color="000000"/>
              <w:bottom w:val="single" w:sz="4" w:space="0" w:color="000000"/>
              <w:right w:val="single" w:sz="4" w:space="0" w:color="000000"/>
            </w:tcBorders>
          </w:tcPr>
          <w:p w14:paraId="330A0E62" w14:textId="77777777" w:rsidR="003A5E11" w:rsidRPr="003A5E11" w:rsidRDefault="003A5E11" w:rsidP="003A5E1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3A5E11" w:rsidRPr="003A5E11" w14:paraId="38180E49"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9C3F9D6" w14:textId="34CDF7BE" w:rsidR="003A5E11" w:rsidRPr="003A5E11" w:rsidRDefault="003A5E11" w:rsidP="003A5E1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Įsipareigojimų dalies pavadinimas, kuriai ketinama pasitelkti ūkio subjektą, kurio pajėgumais remiamasi</w:t>
            </w:r>
          </w:p>
        </w:tc>
        <w:tc>
          <w:tcPr>
            <w:tcW w:w="3969" w:type="dxa"/>
            <w:tcBorders>
              <w:top w:val="single" w:sz="4" w:space="0" w:color="000000"/>
              <w:left w:val="single" w:sz="4" w:space="0" w:color="000000"/>
              <w:bottom w:val="single" w:sz="4" w:space="0" w:color="000000"/>
              <w:right w:val="single" w:sz="4" w:space="0" w:color="000000"/>
            </w:tcBorders>
          </w:tcPr>
          <w:p w14:paraId="6E546E4A" w14:textId="77777777" w:rsidR="003A5E11" w:rsidRPr="003A5E11" w:rsidRDefault="003A5E11" w:rsidP="003A5E1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CC21D2" w:rsidRPr="003A5E11" w14:paraId="29F8A13E"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201A54C" w14:textId="77777777" w:rsidR="00CC21D2" w:rsidRDefault="00CC21D2" w:rsidP="00CC21D2">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CC21D2">
              <w:rPr>
                <w:rFonts w:ascii="Times New Roman" w:eastAsia="Times New Roman" w:hAnsi="Times New Roman" w:cs="Times New Roman"/>
                <w:b/>
                <w:color w:val="000000"/>
                <w:sz w:val="24"/>
                <w:szCs w:val="24"/>
              </w:rPr>
              <w:t>Kvazisubtiekėjo pavadinimas</w:t>
            </w:r>
          </w:p>
          <w:p w14:paraId="47A8377E" w14:textId="05845D73" w:rsidR="00CC21D2" w:rsidRPr="003A5E11" w:rsidRDefault="00CC21D2" w:rsidP="00CC21D2">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3969" w:type="dxa"/>
            <w:tcBorders>
              <w:top w:val="single" w:sz="4" w:space="0" w:color="000000"/>
              <w:left w:val="single" w:sz="4" w:space="0" w:color="000000"/>
              <w:bottom w:val="single" w:sz="4" w:space="0" w:color="000000"/>
              <w:right w:val="single" w:sz="4" w:space="0" w:color="000000"/>
            </w:tcBorders>
          </w:tcPr>
          <w:p w14:paraId="1B65C30E" w14:textId="77777777" w:rsidR="00CC21D2" w:rsidRPr="003A5E11" w:rsidRDefault="00CC21D2" w:rsidP="00CC21D2">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CC21D2" w:rsidRPr="003A5E11" w14:paraId="28C2F2A7"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7ABBDFD" w14:textId="77777777" w:rsidR="00CC21D2" w:rsidRDefault="00CC21D2" w:rsidP="00CC21D2">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CC21D2">
              <w:rPr>
                <w:rFonts w:ascii="Times New Roman" w:eastAsia="Times New Roman" w:hAnsi="Times New Roman" w:cs="Times New Roman"/>
                <w:b/>
                <w:color w:val="000000"/>
                <w:sz w:val="24"/>
                <w:szCs w:val="24"/>
              </w:rPr>
              <w:t>Subtiekėjo pavadinimas</w:t>
            </w:r>
          </w:p>
          <w:p w14:paraId="1BAA48BA" w14:textId="5A07C8B5" w:rsidR="00CC21D2" w:rsidRPr="003A5E11" w:rsidRDefault="00CC21D2" w:rsidP="00CC21D2">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3969" w:type="dxa"/>
            <w:tcBorders>
              <w:top w:val="single" w:sz="4" w:space="0" w:color="000000"/>
              <w:left w:val="single" w:sz="4" w:space="0" w:color="000000"/>
              <w:bottom w:val="single" w:sz="4" w:space="0" w:color="000000"/>
              <w:right w:val="single" w:sz="4" w:space="0" w:color="000000"/>
            </w:tcBorders>
          </w:tcPr>
          <w:p w14:paraId="6EB4CA54" w14:textId="77777777" w:rsidR="00CC21D2" w:rsidRPr="003A5E11" w:rsidRDefault="00CC21D2" w:rsidP="00CC21D2">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bl>
    <w:p w14:paraId="5F71D4D1" w14:textId="77777777" w:rsidR="003A5E11" w:rsidRPr="003A5E11" w:rsidRDefault="003A5E11" w:rsidP="003A5E1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F9176C2" w14:textId="77777777" w:rsidR="007628CD" w:rsidRDefault="007628CD" w:rsidP="009E240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14:paraId="02000564" w14:textId="6C45DF39" w:rsidR="003A5E11" w:rsidRDefault="003A5E11" w:rsidP="009E240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3A5E11">
        <w:rPr>
          <w:rFonts w:ascii="Times New Roman" w:eastAsia="Times New Roman" w:hAnsi="Times New Roman" w:cs="Times New Roman"/>
          <w:color w:val="000000"/>
          <w:sz w:val="24"/>
          <w:szCs w:val="24"/>
        </w:rPr>
        <w:lastRenderedPageBreak/>
        <w:t>Šiuo pasiūlymu pažymime, kad sutinkame su visomis pirkimo sąlygomis, nustatytomis:</w:t>
      </w:r>
    </w:p>
    <w:p w14:paraId="55DB8047" w14:textId="77777777" w:rsidR="003A5E11" w:rsidRPr="003A5E11" w:rsidRDefault="003A5E11" w:rsidP="009E2407">
      <w:pPr>
        <w:pBdr>
          <w:top w:val="nil"/>
          <w:left w:val="nil"/>
          <w:bottom w:val="nil"/>
          <w:right w:val="nil"/>
          <w:between w:val="nil"/>
        </w:pBdr>
        <w:spacing w:after="0" w:line="240" w:lineRule="auto"/>
        <w:ind w:firstLine="567"/>
        <w:rPr>
          <w:rFonts w:ascii="Times New Roman" w:eastAsia="Times New Roman" w:hAnsi="Times New Roman" w:cs="Times New Roman"/>
          <w:color w:val="000000"/>
          <w:sz w:val="24"/>
          <w:szCs w:val="24"/>
        </w:rPr>
      </w:pPr>
      <w:r w:rsidRPr="003A5E11">
        <w:rPr>
          <w:rFonts w:ascii="Times New Roman" w:eastAsia="Times New Roman" w:hAnsi="Times New Roman" w:cs="Times New Roman"/>
          <w:color w:val="000000"/>
          <w:sz w:val="24"/>
          <w:szCs w:val="24"/>
        </w:rPr>
        <w:t>1) supaprastinto atviro konkurso skelbime, paskelbtame CVP IS;</w:t>
      </w:r>
    </w:p>
    <w:p w14:paraId="60D5116A" w14:textId="599AB94E" w:rsidR="003A5E11" w:rsidRPr="003A5E11" w:rsidRDefault="003A5E11" w:rsidP="009E2407">
      <w:pPr>
        <w:pBdr>
          <w:top w:val="nil"/>
          <w:left w:val="nil"/>
          <w:bottom w:val="nil"/>
          <w:right w:val="nil"/>
          <w:between w:val="nil"/>
        </w:pBdr>
        <w:spacing w:after="0" w:line="240" w:lineRule="auto"/>
        <w:ind w:firstLine="567"/>
        <w:rPr>
          <w:rFonts w:ascii="Times New Roman" w:eastAsia="Times New Roman" w:hAnsi="Times New Roman" w:cs="Times New Roman"/>
          <w:color w:val="000000"/>
          <w:sz w:val="24"/>
          <w:szCs w:val="24"/>
        </w:rPr>
      </w:pPr>
      <w:r w:rsidRPr="003A5E11">
        <w:rPr>
          <w:rFonts w:ascii="Times New Roman" w:eastAsia="Times New Roman" w:hAnsi="Times New Roman" w:cs="Times New Roman"/>
          <w:color w:val="000000"/>
          <w:sz w:val="24"/>
          <w:szCs w:val="24"/>
        </w:rPr>
        <w:t xml:space="preserve">2) supaprastinto atviro konkurso </w:t>
      </w:r>
      <w:r w:rsidR="009E2407">
        <w:rPr>
          <w:rFonts w:ascii="Times New Roman" w:eastAsia="Times New Roman" w:hAnsi="Times New Roman" w:cs="Times New Roman"/>
          <w:color w:val="000000"/>
          <w:sz w:val="24"/>
          <w:szCs w:val="24"/>
        </w:rPr>
        <w:t xml:space="preserve">bendrosiose ir specialiosiose </w:t>
      </w:r>
      <w:r w:rsidRPr="003A5E11">
        <w:rPr>
          <w:rFonts w:ascii="Times New Roman" w:eastAsia="Times New Roman" w:hAnsi="Times New Roman" w:cs="Times New Roman"/>
          <w:color w:val="000000"/>
          <w:sz w:val="24"/>
          <w:szCs w:val="24"/>
        </w:rPr>
        <w:t>sąlygose;</w:t>
      </w:r>
    </w:p>
    <w:p w14:paraId="6909F662" w14:textId="77777777" w:rsidR="003A5E11" w:rsidRPr="003A5E11" w:rsidRDefault="003A5E11" w:rsidP="009E2407">
      <w:pPr>
        <w:pBdr>
          <w:top w:val="nil"/>
          <w:left w:val="nil"/>
          <w:bottom w:val="nil"/>
          <w:right w:val="nil"/>
          <w:between w:val="nil"/>
        </w:pBdr>
        <w:spacing w:after="0" w:line="240" w:lineRule="auto"/>
        <w:ind w:firstLine="567"/>
        <w:rPr>
          <w:rFonts w:ascii="Times New Roman" w:eastAsia="Times New Roman" w:hAnsi="Times New Roman" w:cs="Times New Roman"/>
          <w:color w:val="000000"/>
          <w:sz w:val="24"/>
          <w:szCs w:val="24"/>
        </w:rPr>
      </w:pPr>
      <w:r w:rsidRPr="003A5E11">
        <w:rPr>
          <w:rFonts w:ascii="Times New Roman" w:eastAsia="Times New Roman" w:hAnsi="Times New Roman" w:cs="Times New Roman"/>
          <w:color w:val="000000"/>
          <w:sz w:val="24"/>
          <w:szCs w:val="24"/>
        </w:rPr>
        <w:t>3) kituose pirkimo dokumentuose (jų paaiškinimuose, patikslinimuose).</w:t>
      </w:r>
    </w:p>
    <w:p w14:paraId="518DC5C1" w14:textId="77777777" w:rsidR="003A5E11" w:rsidRDefault="003A5E11" w:rsidP="003A5E11">
      <w:pPr>
        <w:spacing w:after="0" w:line="240" w:lineRule="auto"/>
        <w:ind w:left="142" w:firstLine="284"/>
        <w:jc w:val="both"/>
        <w:rPr>
          <w:rFonts w:ascii="Times New Roman" w:eastAsia="Arial Unicode MS" w:hAnsi="Times New Roman" w:cs="Times New Roman"/>
          <w:color w:val="00000A"/>
          <w:sz w:val="24"/>
          <w:szCs w:val="24"/>
          <w:lang w:eastAsia="en-US"/>
        </w:rPr>
      </w:pPr>
    </w:p>
    <w:p w14:paraId="3E3DF680" w14:textId="7E73BD1A" w:rsidR="003A5E11" w:rsidRDefault="003A5E11" w:rsidP="009E2407">
      <w:pPr>
        <w:spacing w:after="0" w:line="240" w:lineRule="auto"/>
        <w:ind w:firstLine="567"/>
        <w:jc w:val="both"/>
        <w:rPr>
          <w:rFonts w:ascii="Times New Roman" w:eastAsia="Times New Roman" w:hAnsi="Times New Roman" w:cs="Times New Roman"/>
          <w:sz w:val="24"/>
          <w:szCs w:val="24"/>
          <w:lang w:eastAsia="en-US"/>
        </w:rPr>
      </w:pPr>
      <w:r w:rsidRPr="003A5E11">
        <w:rPr>
          <w:rFonts w:ascii="Times New Roman" w:eastAsia="Arial Unicode MS" w:hAnsi="Times New Roman" w:cs="Times New Roman"/>
          <w:color w:val="00000A"/>
          <w:sz w:val="24"/>
          <w:szCs w:val="24"/>
          <w:lang w:eastAsia="en-US"/>
        </w:rPr>
        <w:t xml:space="preserve">Teikdami šį pasiūlymą, mes patvirtiname, </w:t>
      </w:r>
      <w:r w:rsidRPr="003A5E11">
        <w:rPr>
          <w:rFonts w:ascii="Times New Roman" w:eastAsia="Times New Roman" w:hAnsi="Times New Roman" w:cs="Times New Roman"/>
          <w:sz w:val="24"/>
          <w:szCs w:val="24"/>
          <w:lang w:eastAsia="en-US"/>
        </w:rPr>
        <w:t xml:space="preserve">kad pasiūlyme pateikta informacija yra teisinga, siūlomi darbai visiškai atitinka </w:t>
      </w:r>
      <w:r w:rsidR="009E2407">
        <w:rPr>
          <w:rFonts w:ascii="Times New Roman" w:eastAsia="Times New Roman" w:hAnsi="Times New Roman" w:cs="Times New Roman"/>
          <w:sz w:val="24"/>
          <w:szCs w:val="24"/>
          <w:lang w:eastAsia="en-US"/>
        </w:rPr>
        <w:t xml:space="preserve">pirkimo </w:t>
      </w:r>
      <w:r w:rsidRPr="003A5E11">
        <w:rPr>
          <w:rFonts w:ascii="Times New Roman" w:eastAsia="Times New Roman" w:hAnsi="Times New Roman" w:cs="Times New Roman"/>
          <w:sz w:val="24"/>
          <w:szCs w:val="24"/>
          <w:lang w:eastAsia="en-US"/>
        </w:rPr>
        <w:t>sąlygose nustatytus reikalavimus:</w:t>
      </w:r>
    </w:p>
    <w:tbl>
      <w:tblPr>
        <w:tblW w:w="94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07"/>
        <w:gridCol w:w="1510"/>
        <w:gridCol w:w="1221"/>
        <w:gridCol w:w="1509"/>
      </w:tblGrid>
      <w:tr w:rsidR="00765E73" w:rsidRPr="003A5E11" w14:paraId="4ABABCD0" w14:textId="77777777" w:rsidTr="00765E73">
        <w:trPr>
          <w:trHeight w:val="296"/>
        </w:trPr>
        <w:tc>
          <w:tcPr>
            <w:tcW w:w="5207" w:type="dxa"/>
            <w:shd w:val="clear" w:color="auto" w:fill="EDEDED" w:themeFill="accent3" w:themeFillTint="33"/>
            <w:vAlign w:val="center"/>
          </w:tcPr>
          <w:p w14:paraId="6A2671BA" w14:textId="77777777" w:rsidR="00765E73" w:rsidRPr="003A5E11" w:rsidRDefault="00765E73" w:rsidP="003A5E11">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3A5E11">
              <w:rPr>
                <w:rFonts w:ascii="Times New Roman" w:eastAsia="Times New Roman" w:hAnsi="Times New Roman" w:cs="Times New Roman"/>
                <w:b/>
                <w:iCs/>
                <w:color w:val="000000"/>
                <w:sz w:val="24"/>
                <w:szCs w:val="24"/>
              </w:rPr>
              <w:t>Pirkimo objektas</w:t>
            </w:r>
          </w:p>
        </w:tc>
        <w:tc>
          <w:tcPr>
            <w:tcW w:w="1510" w:type="dxa"/>
            <w:shd w:val="clear" w:color="auto" w:fill="EDEDED" w:themeFill="accent3" w:themeFillTint="33"/>
          </w:tcPr>
          <w:p w14:paraId="5FE5D59E" w14:textId="0912558D" w:rsidR="00765E73" w:rsidRPr="003A5E11" w:rsidRDefault="00765E73" w:rsidP="00765E73">
            <w:pPr>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rPr>
            </w:pPr>
            <w:r w:rsidRPr="003A5E11">
              <w:rPr>
                <w:rFonts w:ascii="Times New Roman" w:eastAsia="Times New Roman" w:hAnsi="Times New Roman" w:cs="Times New Roman"/>
                <w:b/>
                <w:color w:val="000000"/>
                <w:sz w:val="24"/>
                <w:szCs w:val="24"/>
              </w:rPr>
              <w:t>Kaina, E</w:t>
            </w:r>
            <w:r>
              <w:rPr>
                <w:rFonts w:ascii="Times New Roman" w:eastAsia="Times New Roman" w:hAnsi="Times New Roman" w:cs="Times New Roman"/>
                <w:b/>
                <w:color w:val="000000"/>
                <w:sz w:val="24"/>
                <w:szCs w:val="24"/>
              </w:rPr>
              <w:t>ur</w:t>
            </w:r>
            <w:r w:rsidRPr="003A5E11">
              <w:rPr>
                <w:rFonts w:ascii="Times New Roman" w:eastAsia="Times New Roman" w:hAnsi="Times New Roman" w:cs="Times New Roman"/>
                <w:b/>
                <w:color w:val="000000"/>
                <w:sz w:val="24"/>
                <w:szCs w:val="24"/>
              </w:rPr>
              <w:t xml:space="preserve"> be PVM</w:t>
            </w:r>
          </w:p>
        </w:tc>
        <w:tc>
          <w:tcPr>
            <w:tcW w:w="1221" w:type="dxa"/>
            <w:shd w:val="clear" w:color="auto" w:fill="EDEDED" w:themeFill="accent3" w:themeFillTint="33"/>
          </w:tcPr>
          <w:p w14:paraId="4CCE6574" w14:textId="62C796F6" w:rsidR="00765E73" w:rsidRPr="003A5E11" w:rsidRDefault="00765E73" w:rsidP="00765E73">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PVM, Eur</w:t>
            </w:r>
          </w:p>
        </w:tc>
        <w:tc>
          <w:tcPr>
            <w:tcW w:w="1509" w:type="dxa"/>
            <w:shd w:val="clear" w:color="auto" w:fill="EDEDED" w:themeFill="accent3" w:themeFillTint="33"/>
            <w:vAlign w:val="center"/>
          </w:tcPr>
          <w:p w14:paraId="0F410191" w14:textId="0844F890" w:rsidR="00765E73" w:rsidRPr="003A5E11" w:rsidRDefault="00765E73" w:rsidP="00765E73">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Kaina, Eur</w:t>
            </w:r>
            <w:r w:rsidRPr="003A5E11">
              <w:rPr>
                <w:rFonts w:ascii="Times New Roman" w:eastAsia="Times New Roman" w:hAnsi="Times New Roman" w:cs="Times New Roman"/>
                <w:b/>
                <w:color w:val="000000"/>
                <w:sz w:val="24"/>
                <w:szCs w:val="24"/>
              </w:rPr>
              <w:t xml:space="preserve"> su PVM</w:t>
            </w:r>
          </w:p>
          <w:p w14:paraId="4BE5D21F" w14:textId="77777777" w:rsidR="00765E73" w:rsidRPr="003A5E11" w:rsidRDefault="00765E73" w:rsidP="00765E73">
            <w:pPr>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rPr>
            </w:pPr>
          </w:p>
        </w:tc>
      </w:tr>
      <w:tr w:rsidR="00765E73" w:rsidRPr="003A5E11" w14:paraId="2AF4DA48" w14:textId="77777777" w:rsidTr="00765E73">
        <w:trPr>
          <w:trHeight w:val="296"/>
        </w:trPr>
        <w:tc>
          <w:tcPr>
            <w:tcW w:w="5207" w:type="dxa"/>
            <w:vAlign w:val="center"/>
          </w:tcPr>
          <w:p w14:paraId="78EA5153" w14:textId="77777777" w:rsidR="00765E73" w:rsidRPr="003A5E11" w:rsidRDefault="00765E73" w:rsidP="003A5E11">
            <w:pPr>
              <w:pBdr>
                <w:top w:val="nil"/>
                <w:left w:val="nil"/>
                <w:bottom w:val="nil"/>
                <w:right w:val="nil"/>
                <w:between w:val="nil"/>
              </w:pBdr>
              <w:spacing w:after="0" w:line="240" w:lineRule="auto"/>
              <w:jc w:val="center"/>
              <w:rPr>
                <w:rFonts w:ascii="Times New Roman" w:eastAsia="Times New Roman" w:hAnsi="Times New Roman" w:cs="Times New Roman"/>
                <w:i/>
                <w:iCs/>
                <w:color w:val="000000"/>
                <w:sz w:val="24"/>
                <w:szCs w:val="24"/>
              </w:rPr>
            </w:pPr>
            <w:r w:rsidRPr="003A5E11">
              <w:rPr>
                <w:rFonts w:ascii="Times New Roman" w:eastAsia="Times New Roman" w:hAnsi="Times New Roman" w:cs="Times New Roman"/>
                <w:i/>
                <w:iCs/>
                <w:color w:val="000000"/>
                <w:sz w:val="24"/>
                <w:szCs w:val="24"/>
              </w:rPr>
              <w:t>1</w:t>
            </w:r>
          </w:p>
        </w:tc>
        <w:tc>
          <w:tcPr>
            <w:tcW w:w="1510" w:type="dxa"/>
          </w:tcPr>
          <w:p w14:paraId="503ECE38" w14:textId="77777777" w:rsidR="00765E73" w:rsidRPr="003A5E11" w:rsidRDefault="00765E73" w:rsidP="003A5E11">
            <w:pPr>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rPr>
            </w:pPr>
            <w:r w:rsidRPr="003A5E11">
              <w:rPr>
                <w:rFonts w:ascii="Times New Roman" w:eastAsia="Times New Roman" w:hAnsi="Times New Roman" w:cs="Times New Roman"/>
                <w:i/>
                <w:color w:val="000000"/>
                <w:sz w:val="24"/>
                <w:szCs w:val="24"/>
              </w:rPr>
              <w:t>2</w:t>
            </w:r>
          </w:p>
        </w:tc>
        <w:tc>
          <w:tcPr>
            <w:tcW w:w="1221" w:type="dxa"/>
          </w:tcPr>
          <w:p w14:paraId="7B578D4F" w14:textId="2D6AE52E" w:rsidR="00765E73" w:rsidRPr="003A5E11" w:rsidRDefault="00765E73" w:rsidP="003A5E11">
            <w:pPr>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3</w:t>
            </w:r>
          </w:p>
        </w:tc>
        <w:tc>
          <w:tcPr>
            <w:tcW w:w="1509" w:type="dxa"/>
            <w:vAlign w:val="center"/>
          </w:tcPr>
          <w:p w14:paraId="147A17EF" w14:textId="029C084F" w:rsidR="00765E73" w:rsidRPr="003A5E11" w:rsidRDefault="00765E73" w:rsidP="003A5E11">
            <w:pPr>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4</w:t>
            </w:r>
          </w:p>
        </w:tc>
      </w:tr>
      <w:tr w:rsidR="00765E73" w:rsidRPr="003A5E11" w14:paraId="441E39D7" w14:textId="77777777" w:rsidTr="00765E73">
        <w:trPr>
          <w:trHeight w:val="329"/>
        </w:trPr>
        <w:tc>
          <w:tcPr>
            <w:tcW w:w="5207" w:type="dxa"/>
          </w:tcPr>
          <w:p w14:paraId="0E66C750" w14:textId="794A426F" w:rsidR="00765E73" w:rsidRPr="00765E73" w:rsidRDefault="00765E73" w:rsidP="00765E73">
            <w:pPr>
              <w:spacing w:after="0" w:line="240" w:lineRule="auto"/>
              <w:rPr>
                <w:rFonts w:ascii="Times New Roman" w:eastAsia="Times New Roman" w:hAnsi="Times New Roman" w:cs="Times New Roman"/>
                <w:b/>
                <w:bCs/>
                <w:color w:val="000000"/>
                <w:sz w:val="24"/>
                <w:szCs w:val="24"/>
              </w:rPr>
            </w:pPr>
            <w:r w:rsidRPr="00765E73">
              <w:rPr>
                <w:rFonts w:ascii="Times New Roman" w:eastAsia="Times New Roman" w:hAnsi="Times New Roman" w:cs="Times New Roman"/>
                <w:b/>
                <w:noProof/>
                <w:sz w:val="24"/>
                <w:szCs w:val="24"/>
                <w:lang w:eastAsia="en-GB"/>
              </w:rPr>
              <w:t>Gydymo paskirties pastato Kalno g. 40, Telšiai (unik. Nr. 7896-6001-3029) kapitalinio remonto darbai</w:t>
            </w:r>
          </w:p>
        </w:tc>
        <w:tc>
          <w:tcPr>
            <w:tcW w:w="1510" w:type="dxa"/>
          </w:tcPr>
          <w:p w14:paraId="17F902A9" w14:textId="77777777" w:rsidR="00765E73" w:rsidRPr="003A5E11" w:rsidRDefault="00765E73" w:rsidP="003A5E1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1221" w:type="dxa"/>
          </w:tcPr>
          <w:p w14:paraId="50FB00CD" w14:textId="77777777" w:rsidR="00765E73" w:rsidRPr="003A5E11" w:rsidRDefault="00765E73" w:rsidP="003A5E1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1509" w:type="dxa"/>
          </w:tcPr>
          <w:p w14:paraId="46E7C285" w14:textId="68D51106" w:rsidR="00765E73" w:rsidRPr="003A5E11" w:rsidRDefault="00765E73" w:rsidP="003A5E1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bl>
    <w:p w14:paraId="569DB88F" w14:textId="77777777" w:rsidR="003A5E11" w:rsidRPr="003A5E11" w:rsidRDefault="003A5E11" w:rsidP="009E2407">
      <w:pPr>
        <w:spacing w:after="0" w:line="240" w:lineRule="auto"/>
        <w:ind w:firstLine="567"/>
        <w:jc w:val="both"/>
        <w:rPr>
          <w:rFonts w:ascii="Times New Roman" w:eastAsia="Calibri" w:hAnsi="Times New Roman" w:cs="Times New Roman"/>
          <w:i/>
          <w:sz w:val="20"/>
          <w:szCs w:val="20"/>
          <w:lang w:eastAsia="en-US"/>
        </w:rPr>
      </w:pPr>
      <w:r w:rsidRPr="003A5E11">
        <w:rPr>
          <w:rFonts w:ascii="Times New Roman" w:eastAsia="Calibri" w:hAnsi="Times New Roman" w:cs="Times New Roman"/>
          <w:i/>
          <w:sz w:val="20"/>
          <w:szCs w:val="20"/>
          <w:lang w:eastAsia="en-US"/>
        </w:rPr>
        <w:t xml:space="preserve">* Tais atvejais, kai pagal galiojančius teisės aktus tiekėjui nereikia mokėti PVM, jis nurodo kainą be PVM, ir nurodo priežastis, dėl kurių PVM nemoka ____________________________ </w:t>
      </w:r>
    </w:p>
    <w:p w14:paraId="7BBE1C6A" w14:textId="6C8216E1" w:rsidR="003A5E11" w:rsidRDefault="003A5E11" w:rsidP="003A5E11">
      <w:pPr>
        <w:spacing w:after="0" w:line="240" w:lineRule="auto"/>
        <w:ind w:firstLine="426"/>
        <w:jc w:val="both"/>
        <w:rPr>
          <w:rFonts w:ascii="Times New Roman" w:eastAsia="Calibri" w:hAnsi="Times New Roman" w:cs="Times New Roman"/>
          <w:i/>
          <w:sz w:val="20"/>
          <w:szCs w:val="20"/>
          <w:lang w:eastAsia="en-US"/>
        </w:rPr>
      </w:pPr>
    </w:p>
    <w:p w14:paraId="55B4A1A2" w14:textId="5555E344" w:rsidR="00FA265B" w:rsidRDefault="00FA265B" w:rsidP="003A5E11">
      <w:pPr>
        <w:spacing w:after="0" w:line="240" w:lineRule="auto"/>
        <w:ind w:firstLine="426"/>
        <w:jc w:val="both"/>
        <w:rPr>
          <w:rFonts w:ascii="Times New Roman" w:eastAsia="Calibri" w:hAnsi="Times New Roman" w:cs="Times New Roman"/>
          <w:i/>
          <w:sz w:val="20"/>
          <w:szCs w:val="20"/>
          <w:lang w:eastAsia="en-US"/>
        </w:rPr>
      </w:pPr>
    </w:p>
    <w:p w14:paraId="62B61ED3" w14:textId="77777777" w:rsidR="00CC21D2" w:rsidRPr="003A5E11" w:rsidRDefault="003A5E11" w:rsidP="009E240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bookmarkStart w:id="53" w:name="_GoBack"/>
      <w:bookmarkEnd w:id="53"/>
      <w:r w:rsidRPr="003A5E11">
        <w:rPr>
          <w:rFonts w:ascii="Times New Roman" w:eastAsia="Times New Roman" w:hAnsi="Times New Roman" w:cs="Times New Roman"/>
          <w:i/>
          <w:color w:val="000000"/>
          <w:sz w:val="20"/>
          <w:szCs w:val="20"/>
        </w:rPr>
        <w:t xml:space="preserve">  </w:t>
      </w:r>
      <w:r w:rsidR="00CC21D2" w:rsidRPr="003A5E11">
        <w:rPr>
          <w:rFonts w:ascii="Times New Roman" w:eastAsia="Times New Roman" w:hAnsi="Times New Roman" w:cs="Times New Roman"/>
          <w:color w:val="000000"/>
          <w:sz w:val="24"/>
          <w:szCs w:val="24"/>
        </w:rPr>
        <w:t>Kartu su pasiūlymu pateikiami šie dokumentai:</w:t>
      </w:r>
    </w:p>
    <w:tbl>
      <w:tblPr>
        <w:tblW w:w="9639" w:type="dxa"/>
        <w:tblInd w:w="137" w:type="dxa"/>
        <w:tblLayout w:type="fixed"/>
        <w:tblCellMar>
          <w:left w:w="115" w:type="dxa"/>
          <w:right w:w="115" w:type="dxa"/>
        </w:tblCellMar>
        <w:tblLook w:val="0000" w:firstRow="0" w:lastRow="0" w:firstColumn="0" w:lastColumn="0" w:noHBand="0" w:noVBand="0"/>
      </w:tblPr>
      <w:tblGrid>
        <w:gridCol w:w="709"/>
        <w:gridCol w:w="6378"/>
        <w:gridCol w:w="2552"/>
      </w:tblGrid>
      <w:tr w:rsidR="00CC21D2" w:rsidRPr="003A5E11" w14:paraId="1505B160" w14:textId="77777777" w:rsidTr="009E2407">
        <w:tc>
          <w:tcPr>
            <w:tcW w:w="709" w:type="dxa"/>
            <w:tcBorders>
              <w:top w:val="single" w:sz="4" w:space="0" w:color="000000"/>
              <w:left w:val="single" w:sz="4" w:space="0" w:color="000000"/>
              <w:bottom w:val="single" w:sz="4" w:space="0" w:color="000000"/>
            </w:tcBorders>
            <w:shd w:val="clear" w:color="auto" w:fill="EDEDED" w:themeFill="accent3" w:themeFillTint="33"/>
            <w:vAlign w:val="center"/>
          </w:tcPr>
          <w:p w14:paraId="7FC97232" w14:textId="77777777" w:rsidR="00CC21D2" w:rsidRPr="003A5E11" w:rsidRDefault="00CC21D2" w:rsidP="00916C36">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Eil.</w:t>
            </w:r>
          </w:p>
          <w:p w14:paraId="6E2ED76E" w14:textId="77777777" w:rsidR="00CC21D2" w:rsidRPr="003A5E11" w:rsidRDefault="00CC21D2" w:rsidP="00916C36">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Nr.</w:t>
            </w:r>
          </w:p>
        </w:tc>
        <w:tc>
          <w:tcPr>
            <w:tcW w:w="6378" w:type="dxa"/>
            <w:tcBorders>
              <w:top w:val="single" w:sz="4" w:space="0" w:color="000000"/>
              <w:left w:val="single" w:sz="4" w:space="0" w:color="000000"/>
              <w:bottom w:val="single" w:sz="4" w:space="0" w:color="000000"/>
            </w:tcBorders>
            <w:shd w:val="clear" w:color="auto" w:fill="EDEDED" w:themeFill="accent3" w:themeFillTint="33"/>
            <w:vAlign w:val="center"/>
          </w:tcPr>
          <w:p w14:paraId="160B8D20" w14:textId="77777777" w:rsidR="00CC21D2" w:rsidRPr="003A5E11" w:rsidRDefault="00CC21D2" w:rsidP="00916C36">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Pateiktų dokumentų pavadinimas</w:t>
            </w:r>
          </w:p>
        </w:tc>
        <w:tc>
          <w:tcPr>
            <w:tcW w:w="255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5431C955" w14:textId="77777777" w:rsidR="00CC21D2" w:rsidRPr="003A5E11" w:rsidRDefault="00CC21D2" w:rsidP="00916C36">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Dokumento puslapių skaičius</w:t>
            </w:r>
          </w:p>
        </w:tc>
      </w:tr>
      <w:tr w:rsidR="00CC21D2" w:rsidRPr="003A5E11" w14:paraId="1A22998F" w14:textId="77777777" w:rsidTr="009E2407">
        <w:tc>
          <w:tcPr>
            <w:tcW w:w="709" w:type="dxa"/>
            <w:tcBorders>
              <w:top w:val="single" w:sz="4" w:space="0" w:color="000000"/>
              <w:left w:val="single" w:sz="4" w:space="0" w:color="000000"/>
              <w:bottom w:val="single" w:sz="4" w:space="0" w:color="000000"/>
            </w:tcBorders>
            <w:shd w:val="clear" w:color="auto" w:fill="auto"/>
          </w:tcPr>
          <w:p w14:paraId="16726E25" w14:textId="77777777" w:rsidR="00CC21D2" w:rsidRPr="003A5E11" w:rsidRDefault="00CC21D2" w:rsidP="00916C36">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rPr>
            </w:pPr>
          </w:p>
        </w:tc>
        <w:tc>
          <w:tcPr>
            <w:tcW w:w="6378" w:type="dxa"/>
            <w:tcBorders>
              <w:top w:val="single" w:sz="4" w:space="0" w:color="000000"/>
              <w:left w:val="single" w:sz="4" w:space="0" w:color="000000"/>
              <w:bottom w:val="single" w:sz="4" w:space="0" w:color="000000"/>
            </w:tcBorders>
            <w:shd w:val="clear" w:color="auto" w:fill="auto"/>
          </w:tcPr>
          <w:p w14:paraId="3EF832BF" w14:textId="77777777" w:rsidR="00CC21D2" w:rsidRPr="003A5E11" w:rsidRDefault="00CC21D2" w:rsidP="00916C3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2BF90CB" w14:textId="77777777" w:rsidR="00CC21D2" w:rsidRPr="003A5E11" w:rsidRDefault="00CC21D2" w:rsidP="00916C36">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color w:val="000000"/>
                <w:sz w:val="24"/>
                <w:szCs w:val="24"/>
              </w:rPr>
            </w:pPr>
          </w:p>
        </w:tc>
      </w:tr>
    </w:tbl>
    <w:p w14:paraId="3C69C64F" w14:textId="77777777" w:rsidR="00CC21D2" w:rsidRPr="003A5E11" w:rsidRDefault="00CC21D2" w:rsidP="00CC21D2">
      <w:pPr>
        <w:pBdr>
          <w:top w:val="nil"/>
          <w:left w:val="nil"/>
          <w:bottom w:val="nil"/>
          <w:right w:val="nil"/>
          <w:between w:val="nil"/>
        </w:pBdr>
        <w:spacing w:after="0" w:line="240" w:lineRule="auto"/>
        <w:ind w:firstLine="601"/>
        <w:jc w:val="both"/>
        <w:rPr>
          <w:rFonts w:ascii="Times New Roman" w:eastAsia="Times New Roman" w:hAnsi="Times New Roman" w:cs="Times New Roman"/>
          <w:color w:val="000000"/>
          <w:sz w:val="22"/>
          <w:szCs w:val="22"/>
        </w:rPr>
      </w:pPr>
    </w:p>
    <w:p w14:paraId="40E9A9DA" w14:textId="77777777" w:rsidR="00CC21D2" w:rsidRPr="003A5E11" w:rsidRDefault="00CC21D2" w:rsidP="009E240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3A5E11">
        <w:rPr>
          <w:rFonts w:ascii="Times New Roman" w:eastAsia="Times New Roman" w:hAnsi="Times New Roman" w:cs="Times New Roman"/>
          <w:color w:val="000000"/>
          <w:sz w:val="24"/>
          <w:szCs w:val="24"/>
        </w:rPr>
        <w:t>Šiame pasiūlyme yra pateikta ir konfidenciali informacija:</w:t>
      </w:r>
    </w:p>
    <w:tbl>
      <w:tblPr>
        <w:tblW w:w="9639" w:type="dxa"/>
        <w:tblInd w:w="137" w:type="dxa"/>
        <w:tblLayout w:type="fixed"/>
        <w:tblCellMar>
          <w:left w:w="115" w:type="dxa"/>
          <w:right w:w="115" w:type="dxa"/>
        </w:tblCellMar>
        <w:tblLook w:val="0000" w:firstRow="0" w:lastRow="0" w:firstColumn="0" w:lastColumn="0" w:noHBand="0" w:noVBand="0"/>
      </w:tblPr>
      <w:tblGrid>
        <w:gridCol w:w="709"/>
        <w:gridCol w:w="8930"/>
      </w:tblGrid>
      <w:tr w:rsidR="00CC21D2" w:rsidRPr="003A5E11" w14:paraId="345A72EA" w14:textId="77777777" w:rsidTr="009E2407">
        <w:tc>
          <w:tcPr>
            <w:tcW w:w="709" w:type="dxa"/>
            <w:tcBorders>
              <w:top w:val="single" w:sz="4" w:space="0" w:color="000000"/>
              <w:left w:val="single" w:sz="4" w:space="0" w:color="000000"/>
              <w:bottom w:val="single" w:sz="4" w:space="0" w:color="000000"/>
            </w:tcBorders>
            <w:shd w:val="clear" w:color="auto" w:fill="EDEDED" w:themeFill="accent3" w:themeFillTint="33"/>
            <w:vAlign w:val="center"/>
          </w:tcPr>
          <w:p w14:paraId="5F25F246" w14:textId="77777777" w:rsidR="00CC21D2" w:rsidRPr="003A5E11" w:rsidRDefault="00CC21D2" w:rsidP="00916C3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Eil. Nr.</w:t>
            </w:r>
          </w:p>
        </w:tc>
        <w:tc>
          <w:tcPr>
            <w:tcW w:w="8930" w:type="dxa"/>
            <w:tcBorders>
              <w:top w:val="single" w:sz="4" w:space="0" w:color="000000"/>
              <w:left w:val="single" w:sz="4" w:space="0" w:color="000000"/>
              <w:bottom w:val="single" w:sz="4" w:space="0" w:color="000000"/>
              <w:right w:val="single" w:sz="4" w:space="0" w:color="auto"/>
            </w:tcBorders>
            <w:shd w:val="clear" w:color="auto" w:fill="EDEDED" w:themeFill="accent3" w:themeFillTint="33"/>
            <w:vAlign w:val="center"/>
          </w:tcPr>
          <w:p w14:paraId="4DCC5EB7" w14:textId="77777777" w:rsidR="00CC21D2" w:rsidRPr="003A5E11" w:rsidRDefault="00CC21D2" w:rsidP="00916C3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Pateikto dokumento pavadinimas</w:t>
            </w:r>
          </w:p>
        </w:tc>
      </w:tr>
      <w:tr w:rsidR="00CC21D2" w:rsidRPr="003A5E11" w14:paraId="4262FB0C" w14:textId="77777777" w:rsidTr="009E2407">
        <w:tc>
          <w:tcPr>
            <w:tcW w:w="709" w:type="dxa"/>
            <w:tcBorders>
              <w:top w:val="single" w:sz="4" w:space="0" w:color="000000"/>
              <w:left w:val="single" w:sz="4" w:space="0" w:color="000000"/>
              <w:bottom w:val="single" w:sz="4" w:space="0" w:color="000000"/>
            </w:tcBorders>
            <w:shd w:val="clear" w:color="auto" w:fill="auto"/>
          </w:tcPr>
          <w:p w14:paraId="0CF74C15" w14:textId="77777777" w:rsidR="00CC21D2" w:rsidRPr="003A5E11" w:rsidRDefault="00CC21D2" w:rsidP="00916C3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8930" w:type="dxa"/>
            <w:tcBorders>
              <w:top w:val="single" w:sz="4" w:space="0" w:color="000000"/>
              <w:left w:val="single" w:sz="4" w:space="0" w:color="000000"/>
              <w:bottom w:val="single" w:sz="4" w:space="0" w:color="000000"/>
              <w:right w:val="single" w:sz="4" w:space="0" w:color="auto"/>
            </w:tcBorders>
            <w:shd w:val="clear" w:color="auto" w:fill="auto"/>
          </w:tcPr>
          <w:p w14:paraId="062E89A4" w14:textId="77777777" w:rsidR="00CC21D2" w:rsidRPr="003A5E11" w:rsidRDefault="00CC21D2" w:rsidP="00916C3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bl>
    <w:p w14:paraId="6A45C41D" w14:textId="77777777" w:rsidR="00CC21D2" w:rsidRPr="003A5E11" w:rsidRDefault="00CC21D2" w:rsidP="009E240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sidRPr="003A5E11">
        <w:rPr>
          <w:rFonts w:ascii="Times New Roman" w:eastAsia="Times New Roman" w:hAnsi="Times New Roman" w:cs="Times New Roman"/>
          <w:i/>
          <w:color w:val="000000"/>
          <w:sz w:val="20"/>
          <w:szCs w:val="20"/>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w:t>
      </w:r>
    </w:p>
    <w:p w14:paraId="118174B0" w14:textId="77777777" w:rsidR="00CC21D2" w:rsidRPr="003A5E11" w:rsidRDefault="00CC21D2" w:rsidP="009E2407">
      <w:pPr>
        <w:pBdr>
          <w:top w:val="nil"/>
          <w:left w:val="nil"/>
          <w:bottom w:val="nil"/>
          <w:right w:val="nil"/>
          <w:between w:val="nil"/>
        </w:pBdr>
        <w:spacing w:after="0" w:line="240" w:lineRule="auto"/>
        <w:ind w:left="284" w:firstLine="567"/>
        <w:rPr>
          <w:rFonts w:ascii="Times New Roman" w:eastAsia="Times New Roman" w:hAnsi="Times New Roman" w:cs="Times New Roman"/>
          <w:i/>
          <w:color w:val="000000"/>
          <w:sz w:val="20"/>
          <w:szCs w:val="20"/>
        </w:rPr>
      </w:pPr>
    </w:p>
    <w:p w14:paraId="2E6649D9" w14:textId="77777777" w:rsidR="00CC21D2" w:rsidRPr="003A5E11" w:rsidRDefault="00CC21D2" w:rsidP="009E2407">
      <w:pPr>
        <w:pBdr>
          <w:top w:val="nil"/>
          <w:left w:val="nil"/>
          <w:bottom w:val="nil"/>
          <w:right w:val="nil"/>
          <w:between w:val="nil"/>
        </w:pBdr>
        <w:spacing w:after="0" w:line="240" w:lineRule="auto"/>
        <w:ind w:right="-108" w:firstLine="567"/>
        <w:jc w:val="both"/>
        <w:rPr>
          <w:rFonts w:ascii="Times New Roman" w:eastAsia="Times New Roman" w:hAnsi="Times New Roman" w:cs="Times New Roman"/>
          <w:color w:val="000000"/>
          <w:sz w:val="24"/>
          <w:szCs w:val="24"/>
        </w:rPr>
      </w:pPr>
      <w:r w:rsidRPr="003A5E11">
        <w:rPr>
          <w:rFonts w:ascii="Times New Roman" w:eastAsia="Times New Roman" w:hAnsi="Times New Roman" w:cs="Times New Roman"/>
          <w:color w:val="000000"/>
          <w:sz w:val="24"/>
          <w:szCs w:val="24"/>
        </w:rPr>
        <w:t>Pasiūlymas galioja iki termino, nustatyto pirkimo dokumentuose.</w:t>
      </w:r>
    </w:p>
    <w:p w14:paraId="252BCF5E" w14:textId="77777777" w:rsidR="00CC21D2" w:rsidRPr="003A5E11" w:rsidRDefault="00CC21D2" w:rsidP="00CC21D2">
      <w:pPr>
        <w:pBdr>
          <w:top w:val="nil"/>
          <w:left w:val="nil"/>
          <w:bottom w:val="nil"/>
          <w:right w:val="nil"/>
          <w:between w:val="nil"/>
        </w:pBdr>
        <w:spacing w:after="0" w:line="240" w:lineRule="auto"/>
        <w:ind w:right="-108" w:firstLine="601"/>
        <w:jc w:val="both"/>
        <w:rPr>
          <w:rFonts w:ascii="Times New Roman" w:eastAsia="Times New Roman" w:hAnsi="Times New Roman" w:cs="Times New Roman"/>
          <w:color w:val="000000"/>
          <w:sz w:val="20"/>
          <w:szCs w:val="20"/>
        </w:rPr>
      </w:pPr>
    </w:p>
    <w:p w14:paraId="4754FFE0" w14:textId="55666CC5" w:rsidR="003A5E11" w:rsidRDefault="003A5E11" w:rsidP="003A5E11">
      <w:pPr>
        <w:spacing w:after="0" w:line="240" w:lineRule="auto"/>
        <w:ind w:firstLine="426"/>
        <w:jc w:val="both"/>
        <w:rPr>
          <w:rFonts w:ascii="Times New Roman" w:eastAsia="Times New Roman" w:hAnsi="Times New Roman" w:cs="Times New Roman"/>
          <w:i/>
          <w:color w:val="000000"/>
          <w:sz w:val="20"/>
          <w:szCs w:val="20"/>
        </w:rPr>
      </w:pPr>
    </w:p>
    <w:p w14:paraId="5567ACF0" w14:textId="1FC132AA" w:rsidR="00CC21D2" w:rsidRDefault="00CC21D2" w:rsidP="003A5E11">
      <w:pPr>
        <w:spacing w:after="0" w:line="240" w:lineRule="auto"/>
        <w:ind w:firstLine="426"/>
        <w:jc w:val="both"/>
        <w:rPr>
          <w:rFonts w:ascii="Times New Roman" w:eastAsia="Times New Roman" w:hAnsi="Times New Roman" w:cs="Times New Roman"/>
          <w:i/>
          <w:color w:val="000000"/>
          <w:sz w:val="20"/>
          <w:szCs w:val="20"/>
        </w:rPr>
      </w:pPr>
    </w:p>
    <w:p w14:paraId="45E6EA1A" w14:textId="26C9C222" w:rsidR="00CC21D2" w:rsidRDefault="00CC21D2" w:rsidP="003A5E11">
      <w:pPr>
        <w:spacing w:after="0" w:line="240" w:lineRule="auto"/>
        <w:ind w:firstLine="426"/>
        <w:jc w:val="both"/>
        <w:rPr>
          <w:rFonts w:ascii="Times New Roman" w:eastAsia="Times New Roman" w:hAnsi="Times New Roman" w:cs="Times New Roman"/>
          <w:i/>
          <w:color w:val="000000"/>
          <w:sz w:val="20"/>
          <w:szCs w:val="20"/>
        </w:rPr>
      </w:pPr>
    </w:p>
    <w:p w14:paraId="25294CB9" w14:textId="2AE22672" w:rsidR="00CC21D2" w:rsidRDefault="00CC21D2" w:rsidP="003A5E11">
      <w:pPr>
        <w:spacing w:after="0" w:line="240" w:lineRule="auto"/>
        <w:ind w:firstLine="426"/>
        <w:jc w:val="both"/>
        <w:rPr>
          <w:rFonts w:ascii="Times New Roman" w:eastAsia="Times New Roman" w:hAnsi="Times New Roman" w:cs="Times New Roman"/>
          <w:i/>
          <w:color w:val="000000"/>
          <w:sz w:val="20"/>
          <w:szCs w:val="20"/>
        </w:rPr>
      </w:pPr>
    </w:p>
    <w:p w14:paraId="40E9B77C" w14:textId="77777777" w:rsidR="00CC21D2" w:rsidRPr="003A5E11" w:rsidRDefault="00CC21D2" w:rsidP="003A5E11">
      <w:pPr>
        <w:spacing w:after="0" w:line="240" w:lineRule="auto"/>
        <w:ind w:firstLine="426"/>
        <w:jc w:val="both"/>
        <w:rPr>
          <w:rFonts w:ascii="Times New Roman" w:eastAsia="Calibri" w:hAnsi="Times New Roman" w:cs="Times New Roman"/>
          <w:i/>
          <w:sz w:val="20"/>
          <w:szCs w:val="20"/>
          <w:lang w:eastAsia="en-US"/>
        </w:rPr>
      </w:pPr>
    </w:p>
    <w:tbl>
      <w:tblPr>
        <w:tblW w:w="9720" w:type="dxa"/>
        <w:tblInd w:w="108" w:type="dxa"/>
        <w:tblLayout w:type="fixed"/>
        <w:tblLook w:val="0000" w:firstRow="0" w:lastRow="0" w:firstColumn="0" w:lastColumn="0" w:noHBand="0" w:noVBand="0"/>
      </w:tblPr>
      <w:tblGrid>
        <w:gridCol w:w="3176"/>
        <w:gridCol w:w="604"/>
        <w:gridCol w:w="1980"/>
        <w:gridCol w:w="701"/>
        <w:gridCol w:w="2611"/>
        <w:gridCol w:w="648"/>
      </w:tblGrid>
      <w:tr w:rsidR="003A5E11" w:rsidRPr="003A5E11" w14:paraId="36AA7884" w14:textId="77777777" w:rsidTr="00916C36">
        <w:trPr>
          <w:trHeight w:val="180"/>
        </w:trPr>
        <w:tc>
          <w:tcPr>
            <w:tcW w:w="3176" w:type="dxa"/>
            <w:tcBorders>
              <w:top w:val="single" w:sz="4" w:space="0" w:color="000000"/>
              <w:left w:val="nil"/>
              <w:bottom w:val="nil"/>
              <w:right w:val="nil"/>
            </w:tcBorders>
          </w:tcPr>
          <w:p w14:paraId="141743A0" w14:textId="77777777" w:rsidR="003A5E11" w:rsidRPr="003A5E11" w:rsidRDefault="003A5E11" w:rsidP="003A5E1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3A5E11">
              <w:rPr>
                <w:rFonts w:ascii="Times New Roman" w:eastAsia="Times New Roman" w:hAnsi="Times New Roman" w:cs="Times New Roman"/>
                <w:color w:val="000000"/>
                <w:sz w:val="20"/>
                <w:szCs w:val="20"/>
              </w:rPr>
              <w:t>(Tiekėjo arba jo įgalioto asmens pareigų pavadinimas)</w:t>
            </w:r>
          </w:p>
        </w:tc>
        <w:tc>
          <w:tcPr>
            <w:tcW w:w="604" w:type="dxa"/>
          </w:tcPr>
          <w:p w14:paraId="5B89FAEF" w14:textId="77777777" w:rsidR="003A5E11" w:rsidRPr="003A5E11" w:rsidRDefault="003A5E11" w:rsidP="003A5E11">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1980" w:type="dxa"/>
            <w:tcBorders>
              <w:top w:val="single" w:sz="4" w:space="0" w:color="000000"/>
              <w:left w:val="nil"/>
              <w:bottom w:val="nil"/>
              <w:right w:val="nil"/>
            </w:tcBorders>
          </w:tcPr>
          <w:p w14:paraId="576C8A4D" w14:textId="77777777" w:rsidR="003A5E11" w:rsidRPr="003A5E11" w:rsidRDefault="003A5E11" w:rsidP="003A5E11">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3A5E11">
              <w:rPr>
                <w:rFonts w:ascii="Times New Roman" w:eastAsia="Times New Roman" w:hAnsi="Times New Roman" w:cs="Times New Roman"/>
                <w:color w:val="000000"/>
                <w:sz w:val="20"/>
                <w:szCs w:val="20"/>
              </w:rPr>
              <w:t>(Parašas)</w:t>
            </w:r>
            <w:r w:rsidRPr="003A5E11">
              <w:rPr>
                <w:rFonts w:ascii="Times New Roman" w:eastAsia="Times New Roman" w:hAnsi="Times New Roman" w:cs="Times New Roman"/>
                <w:i/>
                <w:color w:val="000000"/>
                <w:sz w:val="20"/>
                <w:szCs w:val="20"/>
              </w:rPr>
              <w:t xml:space="preserve"> </w:t>
            </w:r>
          </w:p>
        </w:tc>
        <w:tc>
          <w:tcPr>
            <w:tcW w:w="701" w:type="dxa"/>
          </w:tcPr>
          <w:p w14:paraId="7A027FE4" w14:textId="77777777" w:rsidR="003A5E11" w:rsidRPr="003A5E11" w:rsidRDefault="003A5E11" w:rsidP="003A5E11">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611" w:type="dxa"/>
            <w:tcBorders>
              <w:top w:val="single" w:sz="4" w:space="0" w:color="000000"/>
              <w:left w:val="nil"/>
              <w:bottom w:val="nil"/>
              <w:right w:val="nil"/>
            </w:tcBorders>
          </w:tcPr>
          <w:p w14:paraId="4CF13873" w14:textId="77777777" w:rsidR="003A5E11" w:rsidRPr="003A5E11" w:rsidRDefault="003A5E11" w:rsidP="003A5E11">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3A5E11">
              <w:rPr>
                <w:rFonts w:ascii="Times New Roman" w:eastAsia="Times New Roman" w:hAnsi="Times New Roman" w:cs="Times New Roman"/>
                <w:color w:val="000000"/>
                <w:sz w:val="20"/>
                <w:szCs w:val="20"/>
              </w:rPr>
              <w:t>(Vardas ir pavardė)</w:t>
            </w:r>
            <w:r w:rsidRPr="003A5E11">
              <w:rPr>
                <w:rFonts w:ascii="Times New Roman" w:eastAsia="Times New Roman" w:hAnsi="Times New Roman" w:cs="Times New Roman"/>
                <w:i/>
                <w:color w:val="000000"/>
                <w:sz w:val="20"/>
                <w:szCs w:val="20"/>
              </w:rPr>
              <w:t xml:space="preserve"> </w:t>
            </w:r>
          </w:p>
        </w:tc>
        <w:tc>
          <w:tcPr>
            <w:tcW w:w="648" w:type="dxa"/>
          </w:tcPr>
          <w:p w14:paraId="5D0F7FE6" w14:textId="77777777" w:rsidR="003A5E11" w:rsidRPr="003A5E11" w:rsidRDefault="003A5E11" w:rsidP="003A5E11">
            <w:pPr>
              <w:pBdr>
                <w:top w:val="nil"/>
                <w:left w:val="nil"/>
                <w:bottom w:val="nil"/>
                <w:right w:val="nil"/>
                <w:between w:val="nil"/>
              </w:pBdr>
              <w:spacing w:after="0"/>
              <w:jc w:val="center"/>
              <w:rPr>
                <w:rFonts w:ascii="Times New Roman" w:eastAsia="Times New Roman" w:hAnsi="Times New Roman" w:cs="Times New Roman"/>
                <w:color w:val="000000"/>
                <w:sz w:val="20"/>
                <w:szCs w:val="20"/>
              </w:rPr>
            </w:pPr>
          </w:p>
        </w:tc>
      </w:tr>
    </w:tbl>
    <w:p w14:paraId="44DE3140" w14:textId="77777777" w:rsidR="003A5E11" w:rsidRPr="003A5E11" w:rsidRDefault="003A5E11" w:rsidP="003A5E11">
      <w:pPr>
        <w:pBdr>
          <w:top w:val="nil"/>
          <w:left w:val="nil"/>
          <w:bottom w:val="nil"/>
          <w:right w:val="nil"/>
          <w:between w:val="nil"/>
        </w:pBdr>
        <w:tabs>
          <w:tab w:val="left" w:pos="6237"/>
        </w:tabs>
        <w:spacing w:after="0"/>
        <w:rPr>
          <w:rFonts w:ascii="Times New Roman" w:eastAsia="Times New Roman" w:hAnsi="Times New Roman" w:cs="Times New Roman"/>
          <w:color w:val="000000"/>
          <w:sz w:val="24"/>
          <w:szCs w:val="24"/>
        </w:rPr>
      </w:pPr>
    </w:p>
    <w:p w14:paraId="3D8CCDF3" w14:textId="04AF9A9E" w:rsidR="008D704D" w:rsidRPr="00C655F4" w:rsidRDefault="00693D4F" w:rsidP="007628CD">
      <w:pPr>
        <w:ind w:left="5103"/>
        <w:jc w:val="both"/>
        <w:rPr>
          <w:rFonts w:ascii="Times New Roman" w:eastAsia="Calibri" w:hAnsi="Times New Roman" w:cs="Times New Roman"/>
        </w:rPr>
      </w:pPr>
      <w:r w:rsidRPr="0041206A">
        <w:rPr>
          <w:rFonts w:ascii="Times New Roman" w:hAnsi="Times New Roman" w:cs="Times New Roman"/>
          <w:color w:val="7030A0"/>
        </w:rPr>
        <w:br w:type="page"/>
      </w:r>
      <w:bookmarkStart w:id="54" w:name="_Ref39484039"/>
      <w:bookmarkStart w:id="55" w:name="_Ref40278562"/>
      <w:bookmarkStart w:id="56" w:name="_Toc126333945"/>
      <w:r w:rsidR="008D704D" w:rsidRPr="00C655F4">
        <w:rPr>
          <w:rFonts w:ascii="Times New Roman" w:eastAsia="Calibri" w:hAnsi="Times New Roman" w:cs="Times New Roman"/>
        </w:rPr>
        <w:lastRenderedPageBreak/>
        <w:t xml:space="preserve">Pirkimo sąlygų </w:t>
      </w:r>
      <w:r w:rsidR="00910C39" w:rsidRPr="00C655F4">
        <w:rPr>
          <w:rFonts w:ascii="Times New Roman" w:eastAsia="Calibri" w:hAnsi="Times New Roman" w:cs="Times New Roman"/>
        </w:rPr>
        <w:t>7</w:t>
      </w:r>
      <w:r w:rsidR="008D704D" w:rsidRPr="00C655F4">
        <w:rPr>
          <w:rFonts w:ascii="Times New Roman" w:eastAsia="Calibri" w:hAnsi="Times New Roman" w:cs="Times New Roman"/>
        </w:rPr>
        <w:t xml:space="preserve"> priedas „Pasiūlymų vertinimo kriterijai ir sąlygos“</w:t>
      </w:r>
      <w:bookmarkEnd w:id="54"/>
      <w:bookmarkEnd w:id="55"/>
      <w:bookmarkEnd w:id="56"/>
    </w:p>
    <w:p w14:paraId="6A0BFF9D" w14:textId="77777777" w:rsidR="00FE3D7C" w:rsidRPr="0041206A" w:rsidRDefault="00FE3D7C" w:rsidP="00FE3D7C">
      <w:pPr>
        <w:jc w:val="center"/>
        <w:rPr>
          <w:rFonts w:ascii="Times New Roman" w:hAnsi="Times New Roman" w:cs="Times New Roman"/>
          <w:b/>
          <w:szCs w:val="24"/>
        </w:rPr>
      </w:pPr>
    </w:p>
    <w:p w14:paraId="5D3ED609" w14:textId="48B440F7" w:rsidR="00203725" w:rsidRDefault="00FE3D7C" w:rsidP="002058A4">
      <w:pPr>
        <w:pStyle w:val="Paantrat"/>
        <w:jc w:val="center"/>
        <w:rPr>
          <w:rFonts w:ascii="Times New Roman" w:hAnsi="Times New Roman" w:cs="Times New Roman"/>
          <w:b/>
          <w:color w:val="auto"/>
          <w:sz w:val="24"/>
          <w:szCs w:val="24"/>
        </w:rPr>
      </w:pPr>
      <w:r w:rsidRPr="009E2407">
        <w:rPr>
          <w:rFonts w:ascii="Times New Roman" w:hAnsi="Times New Roman" w:cs="Times New Roman"/>
          <w:b/>
          <w:color w:val="auto"/>
          <w:sz w:val="24"/>
          <w:szCs w:val="24"/>
        </w:rPr>
        <w:t>PASIŪLYMŲ VERTINIMO KRITERIJAI</w:t>
      </w:r>
      <w:r w:rsidR="00031A62" w:rsidRPr="009E2407">
        <w:rPr>
          <w:rFonts w:ascii="Times New Roman" w:hAnsi="Times New Roman" w:cs="Times New Roman"/>
          <w:b/>
          <w:color w:val="auto"/>
          <w:sz w:val="24"/>
          <w:szCs w:val="24"/>
        </w:rPr>
        <w:t xml:space="preserve"> ir Sąlygos</w:t>
      </w:r>
    </w:p>
    <w:p w14:paraId="462D2357" w14:textId="77777777" w:rsidR="000E1E9B" w:rsidRPr="000E1E9B" w:rsidRDefault="000E1E9B" w:rsidP="000E1E9B"/>
    <w:p w14:paraId="2281FB84" w14:textId="77777777" w:rsidR="000E1E9B" w:rsidRPr="000E1E9B" w:rsidRDefault="000E1E9B" w:rsidP="000E1E9B">
      <w:pPr>
        <w:tabs>
          <w:tab w:val="left" w:pos="851"/>
        </w:tabs>
        <w:spacing w:line="240" w:lineRule="auto"/>
        <w:ind w:firstLine="567"/>
        <w:jc w:val="both"/>
        <w:rPr>
          <w:rFonts w:ascii="Times New Roman" w:hAnsi="Times New Roman" w:cs="Times New Roman"/>
          <w:sz w:val="24"/>
          <w:szCs w:val="24"/>
        </w:rPr>
      </w:pPr>
      <w:r w:rsidRPr="000E1E9B">
        <w:rPr>
          <w:rFonts w:ascii="Times New Roman" w:hAnsi="Times New Roman" w:cs="Times New Roman"/>
          <w:sz w:val="24"/>
          <w:szCs w:val="24"/>
        </w:rPr>
        <w:t>1.</w:t>
      </w:r>
      <w:r w:rsidRPr="000E1E9B">
        <w:rPr>
          <w:rFonts w:ascii="Times New Roman" w:hAnsi="Times New Roman" w:cs="Times New Roman"/>
          <w:sz w:val="24"/>
          <w:szCs w:val="24"/>
        </w:rPr>
        <w:tab/>
        <w:t>Perkančioji organizacija ekonomiškai naudingiausią pasiūlymą išrenka pagal kainą (laimėjusiu bus nustatomas mažiausios kainos pasiūlymas).</w:t>
      </w:r>
    </w:p>
    <w:p w14:paraId="12CAC0B3" w14:textId="6F9AC939" w:rsidR="00A41E5F" w:rsidRDefault="000E1E9B" w:rsidP="000E1E9B">
      <w:pPr>
        <w:tabs>
          <w:tab w:val="left" w:pos="851"/>
        </w:tabs>
        <w:spacing w:line="240" w:lineRule="auto"/>
        <w:ind w:firstLine="567"/>
        <w:jc w:val="both"/>
        <w:rPr>
          <w:rFonts w:ascii="Times New Roman" w:hAnsi="Times New Roman" w:cs="Times New Roman"/>
          <w:sz w:val="24"/>
          <w:szCs w:val="24"/>
        </w:rPr>
      </w:pPr>
      <w:r w:rsidRPr="000E1E9B">
        <w:rPr>
          <w:rFonts w:ascii="Times New Roman" w:hAnsi="Times New Roman" w:cs="Times New Roman"/>
          <w:sz w:val="24"/>
          <w:szCs w:val="24"/>
        </w:rPr>
        <w:t>2.</w:t>
      </w:r>
      <w:r w:rsidRPr="000E1E9B">
        <w:rPr>
          <w:rFonts w:ascii="Times New Roman" w:hAnsi="Times New Roman" w:cs="Times New Roman"/>
          <w:sz w:val="24"/>
          <w:szCs w:val="24"/>
        </w:rPr>
        <w:tab/>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CECC133" w14:textId="2E41E492" w:rsidR="00A41E5F" w:rsidRDefault="00A41E5F" w:rsidP="00F333CB">
      <w:pPr>
        <w:tabs>
          <w:tab w:val="left" w:pos="851"/>
        </w:tabs>
        <w:spacing w:line="240" w:lineRule="auto"/>
        <w:jc w:val="both"/>
        <w:rPr>
          <w:rFonts w:ascii="Times New Roman" w:hAnsi="Times New Roman" w:cs="Times New Roman"/>
          <w:sz w:val="24"/>
          <w:szCs w:val="24"/>
        </w:rPr>
      </w:pPr>
    </w:p>
    <w:p w14:paraId="30EA8703" w14:textId="736C0647" w:rsidR="00A41E5F" w:rsidRDefault="00A41E5F" w:rsidP="00F333CB">
      <w:pPr>
        <w:tabs>
          <w:tab w:val="left" w:pos="851"/>
        </w:tabs>
        <w:spacing w:line="240" w:lineRule="auto"/>
        <w:jc w:val="both"/>
        <w:rPr>
          <w:rFonts w:ascii="Times New Roman" w:hAnsi="Times New Roman" w:cs="Times New Roman"/>
          <w:sz w:val="24"/>
          <w:szCs w:val="24"/>
        </w:rPr>
      </w:pPr>
    </w:p>
    <w:p w14:paraId="1239BBBF" w14:textId="3C0AB19B" w:rsidR="00A41E5F" w:rsidRDefault="00A41E5F" w:rsidP="00F333CB">
      <w:pPr>
        <w:tabs>
          <w:tab w:val="left" w:pos="851"/>
        </w:tabs>
        <w:spacing w:line="240" w:lineRule="auto"/>
        <w:jc w:val="both"/>
        <w:rPr>
          <w:rFonts w:ascii="Times New Roman" w:hAnsi="Times New Roman" w:cs="Times New Roman"/>
          <w:sz w:val="24"/>
          <w:szCs w:val="24"/>
        </w:rPr>
      </w:pPr>
    </w:p>
    <w:p w14:paraId="014C5217" w14:textId="3D938006" w:rsidR="00A41E5F" w:rsidRDefault="00A41E5F" w:rsidP="00F333CB">
      <w:pPr>
        <w:tabs>
          <w:tab w:val="left" w:pos="851"/>
        </w:tabs>
        <w:spacing w:line="240" w:lineRule="auto"/>
        <w:jc w:val="both"/>
        <w:rPr>
          <w:rFonts w:ascii="Times New Roman" w:hAnsi="Times New Roman" w:cs="Times New Roman"/>
          <w:sz w:val="24"/>
          <w:szCs w:val="24"/>
        </w:rPr>
      </w:pPr>
    </w:p>
    <w:p w14:paraId="5EA3414A" w14:textId="14BB94F8" w:rsidR="000E1E9B" w:rsidRDefault="000E1E9B" w:rsidP="00F333CB">
      <w:pPr>
        <w:tabs>
          <w:tab w:val="left" w:pos="851"/>
        </w:tabs>
        <w:spacing w:line="240" w:lineRule="auto"/>
        <w:jc w:val="both"/>
        <w:rPr>
          <w:rFonts w:ascii="Times New Roman" w:hAnsi="Times New Roman" w:cs="Times New Roman"/>
          <w:sz w:val="24"/>
          <w:szCs w:val="24"/>
        </w:rPr>
      </w:pPr>
    </w:p>
    <w:p w14:paraId="7B4EAA08" w14:textId="3597ABBD" w:rsidR="000E1E9B" w:rsidRDefault="000E1E9B" w:rsidP="00F333CB">
      <w:pPr>
        <w:tabs>
          <w:tab w:val="left" w:pos="851"/>
        </w:tabs>
        <w:spacing w:line="240" w:lineRule="auto"/>
        <w:jc w:val="both"/>
        <w:rPr>
          <w:rFonts w:ascii="Times New Roman" w:hAnsi="Times New Roman" w:cs="Times New Roman"/>
          <w:sz w:val="24"/>
          <w:szCs w:val="24"/>
        </w:rPr>
      </w:pPr>
    </w:p>
    <w:p w14:paraId="16A4528C" w14:textId="07D536C3" w:rsidR="000E1E9B" w:rsidRDefault="000E1E9B" w:rsidP="00F333CB">
      <w:pPr>
        <w:tabs>
          <w:tab w:val="left" w:pos="851"/>
        </w:tabs>
        <w:spacing w:line="240" w:lineRule="auto"/>
        <w:jc w:val="both"/>
        <w:rPr>
          <w:rFonts w:ascii="Times New Roman" w:hAnsi="Times New Roman" w:cs="Times New Roman"/>
          <w:sz w:val="24"/>
          <w:szCs w:val="24"/>
        </w:rPr>
      </w:pPr>
    </w:p>
    <w:p w14:paraId="19A29ED9" w14:textId="3D889726" w:rsidR="000E1E9B" w:rsidRDefault="000E1E9B" w:rsidP="00F333CB">
      <w:pPr>
        <w:tabs>
          <w:tab w:val="left" w:pos="851"/>
        </w:tabs>
        <w:spacing w:line="240" w:lineRule="auto"/>
        <w:jc w:val="both"/>
        <w:rPr>
          <w:rFonts w:ascii="Times New Roman" w:hAnsi="Times New Roman" w:cs="Times New Roman"/>
          <w:sz w:val="24"/>
          <w:szCs w:val="24"/>
        </w:rPr>
      </w:pPr>
    </w:p>
    <w:p w14:paraId="3C1B6C44" w14:textId="0E5CAC04" w:rsidR="000E1E9B" w:rsidRDefault="000E1E9B" w:rsidP="00F333CB">
      <w:pPr>
        <w:tabs>
          <w:tab w:val="left" w:pos="851"/>
        </w:tabs>
        <w:spacing w:line="240" w:lineRule="auto"/>
        <w:jc w:val="both"/>
        <w:rPr>
          <w:rFonts w:ascii="Times New Roman" w:hAnsi="Times New Roman" w:cs="Times New Roman"/>
          <w:sz w:val="24"/>
          <w:szCs w:val="24"/>
        </w:rPr>
      </w:pPr>
    </w:p>
    <w:p w14:paraId="143FD90B" w14:textId="01785D9C" w:rsidR="000E1E9B" w:rsidRDefault="000E1E9B" w:rsidP="00F333CB">
      <w:pPr>
        <w:tabs>
          <w:tab w:val="left" w:pos="851"/>
        </w:tabs>
        <w:spacing w:line="240" w:lineRule="auto"/>
        <w:jc w:val="both"/>
        <w:rPr>
          <w:rFonts w:ascii="Times New Roman" w:hAnsi="Times New Roman" w:cs="Times New Roman"/>
          <w:sz w:val="24"/>
          <w:szCs w:val="24"/>
        </w:rPr>
      </w:pPr>
    </w:p>
    <w:p w14:paraId="01ABCACC" w14:textId="6B3872F0" w:rsidR="000E1E9B" w:rsidRDefault="000E1E9B" w:rsidP="00F333CB">
      <w:pPr>
        <w:tabs>
          <w:tab w:val="left" w:pos="851"/>
        </w:tabs>
        <w:spacing w:line="240" w:lineRule="auto"/>
        <w:jc w:val="both"/>
        <w:rPr>
          <w:rFonts w:ascii="Times New Roman" w:hAnsi="Times New Roman" w:cs="Times New Roman"/>
          <w:sz w:val="24"/>
          <w:szCs w:val="24"/>
        </w:rPr>
      </w:pPr>
    </w:p>
    <w:p w14:paraId="6F9E42BE" w14:textId="4F68E54C" w:rsidR="000E1E9B" w:rsidRDefault="000E1E9B" w:rsidP="00F333CB">
      <w:pPr>
        <w:tabs>
          <w:tab w:val="left" w:pos="851"/>
        </w:tabs>
        <w:spacing w:line="240" w:lineRule="auto"/>
        <w:jc w:val="both"/>
        <w:rPr>
          <w:rFonts w:ascii="Times New Roman" w:hAnsi="Times New Roman" w:cs="Times New Roman"/>
          <w:sz w:val="24"/>
          <w:szCs w:val="24"/>
        </w:rPr>
      </w:pPr>
    </w:p>
    <w:p w14:paraId="06317DBD" w14:textId="77777777" w:rsidR="000E1E9B" w:rsidRDefault="000E1E9B" w:rsidP="00F333CB">
      <w:pPr>
        <w:tabs>
          <w:tab w:val="left" w:pos="851"/>
        </w:tabs>
        <w:spacing w:line="240" w:lineRule="auto"/>
        <w:jc w:val="both"/>
        <w:rPr>
          <w:rFonts w:ascii="Times New Roman" w:hAnsi="Times New Roman" w:cs="Times New Roman"/>
          <w:sz w:val="24"/>
          <w:szCs w:val="24"/>
        </w:rPr>
      </w:pPr>
    </w:p>
    <w:p w14:paraId="71467515" w14:textId="0207B45D" w:rsidR="00A41E5F" w:rsidRDefault="00A41E5F" w:rsidP="00F333CB">
      <w:pPr>
        <w:tabs>
          <w:tab w:val="left" w:pos="851"/>
        </w:tabs>
        <w:spacing w:line="240" w:lineRule="auto"/>
        <w:jc w:val="both"/>
        <w:rPr>
          <w:rFonts w:ascii="Times New Roman" w:hAnsi="Times New Roman" w:cs="Times New Roman"/>
          <w:sz w:val="24"/>
          <w:szCs w:val="24"/>
        </w:rPr>
      </w:pPr>
    </w:p>
    <w:p w14:paraId="7C9EFAF8" w14:textId="7D08EDB7" w:rsidR="00A41E5F" w:rsidRDefault="00A41E5F" w:rsidP="00F333CB">
      <w:pPr>
        <w:tabs>
          <w:tab w:val="left" w:pos="851"/>
        </w:tabs>
        <w:spacing w:line="240" w:lineRule="auto"/>
        <w:jc w:val="both"/>
        <w:rPr>
          <w:rFonts w:ascii="Times New Roman" w:hAnsi="Times New Roman" w:cs="Times New Roman"/>
          <w:sz w:val="24"/>
          <w:szCs w:val="24"/>
        </w:rPr>
      </w:pPr>
    </w:p>
    <w:p w14:paraId="5A94824F" w14:textId="6A4227F6" w:rsidR="00A41E5F" w:rsidRDefault="00A41E5F" w:rsidP="00F333CB">
      <w:pPr>
        <w:tabs>
          <w:tab w:val="left" w:pos="851"/>
        </w:tabs>
        <w:spacing w:line="240" w:lineRule="auto"/>
        <w:jc w:val="both"/>
        <w:rPr>
          <w:rFonts w:ascii="Times New Roman" w:hAnsi="Times New Roman" w:cs="Times New Roman"/>
          <w:sz w:val="24"/>
          <w:szCs w:val="24"/>
        </w:rPr>
      </w:pPr>
    </w:p>
    <w:p w14:paraId="07040534" w14:textId="7DA55986" w:rsidR="00A41E5F" w:rsidRDefault="00A41E5F" w:rsidP="00F333CB">
      <w:pPr>
        <w:tabs>
          <w:tab w:val="left" w:pos="851"/>
        </w:tabs>
        <w:spacing w:line="240" w:lineRule="auto"/>
        <w:jc w:val="both"/>
        <w:rPr>
          <w:rFonts w:ascii="Times New Roman" w:hAnsi="Times New Roman" w:cs="Times New Roman"/>
          <w:sz w:val="24"/>
          <w:szCs w:val="24"/>
        </w:rPr>
      </w:pPr>
    </w:p>
    <w:p w14:paraId="4B68774B" w14:textId="6498E284" w:rsidR="00A41E5F" w:rsidRDefault="00A41E5F" w:rsidP="00F333CB">
      <w:pPr>
        <w:tabs>
          <w:tab w:val="left" w:pos="851"/>
        </w:tabs>
        <w:spacing w:line="240" w:lineRule="auto"/>
        <w:jc w:val="both"/>
        <w:rPr>
          <w:rFonts w:ascii="Times New Roman" w:hAnsi="Times New Roman" w:cs="Times New Roman"/>
          <w:sz w:val="24"/>
          <w:szCs w:val="24"/>
        </w:rPr>
      </w:pPr>
    </w:p>
    <w:p w14:paraId="5836DD36" w14:textId="0B137437" w:rsidR="00A41E5F" w:rsidRDefault="00A41E5F" w:rsidP="00F333CB">
      <w:pPr>
        <w:tabs>
          <w:tab w:val="left" w:pos="851"/>
        </w:tabs>
        <w:spacing w:line="240" w:lineRule="auto"/>
        <w:jc w:val="both"/>
        <w:rPr>
          <w:rFonts w:ascii="Times New Roman" w:hAnsi="Times New Roman" w:cs="Times New Roman"/>
          <w:sz w:val="24"/>
          <w:szCs w:val="24"/>
        </w:rPr>
      </w:pPr>
    </w:p>
    <w:p w14:paraId="045E13F6" w14:textId="22C08432" w:rsidR="00A41E5F" w:rsidRDefault="00A41E5F" w:rsidP="00F333CB">
      <w:pPr>
        <w:tabs>
          <w:tab w:val="left" w:pos="851"/>
        </w:tabs>
        <w:spacing w:line="240" w:lineRule="auto"/>
        <w:jc w:val="both"/>
        <w:rPr>
          <w:rFonts w:ascii="Times New Roman" w:hAnsi="Times New Roman" w:cs="Times New Roman"/>
          <w:sz w:val="24"/>
          <w:szCs w:val="24"/>
        </w:rPr>
      </w:pPr>
    </w:p>
    <w:p w14:paraId="2F4FD541" w14:textId="167BFADB" w:rsidR="00A41E5F" w:rsidRDefault="00812F7F" w:rsidP="00A41E5F">
      <w:pPr>
        <w:spacing w:line="240" w:lineRule="auto"/>
        <w:ind w:firstLine="5103"/>
        <w:jc w:val="both"/>
        <w:rPr>
          <w:rFonts w:ascii="Times New Roman" w:hAnsi="Times New Roman" w:cs="Times New Roman"/>
          <w:sz w:val="24"/>
          <w:szCs w:val="24"/>
        </w:rPr>
      </w:pPr>
      <w:hyperlink w:anchor="_Toc126333948" w:history="1">
        <w:r w:rsidR="00A41E5F" w:rsidRPr="005B7D3A">
          <w:rPr>
            <w:rStyle w:val="Hipersaitas"/>
            <w:rFonts w:ascii="Times New Roman" w:hAnsi="Times New Roman" w:cs="Times New Roman"/>
            <w:noProof/>
          </w:rPr>
          <w:t xml:space="preserve">Pirkimo sąlygų </w:t>
        </w:r>
        <w:r w:rsidR="00A41E5F">
          <w:rPr>
            <w:rStyle w:val="Hipersaitas"/>
            <w:rFonts w:ascii="Times New Roman" w:hAnsi="Times New Roman" w:cs="Times New Roman"/>
            <w:noProof/>
          </w:rPr>
          <w:t>9 priedas „Įkainotas veiklų sąrašas</w:t>
        </w:r>
        <w:r w:rsidR="00A41E5F" w:rsidRPr="005B7D3A">
          <w:rPr>
            <w:rStyle w:val="Hipersaitas"/>
            <w:rFonts w:ascii="Times New Roman" w:hAnsi="Times New Roman" w:cs="Times New Roman"/>
            <w:noProof/>
          </w:rPr>
          <w:t>“</w:t>
        </w:r>
      </w:hyperlink>
    </w:p>
    <w:p w14:paraId="3A88B6FF" w14:textId="3A580818" w:rsidR="00DE20E3" w:rsidRPr="00E256F4" w:rsidRDefault="00E256F4" w:rsidP="00E256F4">
      <w:pPr>
        <w:jc w:val="center"/>
        <w:rPr>
          <w:rFonts w:ascii="Times New Roman" w:eastAsia="Times New Roman" w:hAnsi="Times New Roman" w:cs="Times New Roman"/>
          <w:b/>
          <w:caps/>
          <w:sz w:val="24"/>
          <w:szCs w:val="24"/>
          <w:lang w:eastAsia="en-US"/>
        </w:rPr>
      </w:pPr>
      <w:r>
        <w:rPr>
          <w:rFonts w:ascii="Times New Roman" w:eastAsia="Times New Roman" w:hAnsi="Times New Roman" w:cs="Times New Roman"/>
          <w:b/>
          <w:sz w:val="24"/>
          <w:szCs w:val="24"/>
          <w:lang w:eastAsia="en-US"/>
        </w:rPr>
        <w:t>ĮKAINOTAS VEIKLŲ SĄRAŠA</w:t>
      </w:r>
      <w:r w:rsidR="00563133">
        <w:rPr>
          <w:rFonts w:ascii="Times New Roman" w:eastAsia="Times New Roman" w:hAnsi="Times New Roman" w:cs="Times New Roman"/>
          <w:b/>
          <w:sz w:val="24"/>
          <w:szCs w:val="24"/>
          <w:lang w:eastAsia="en-US"/>
        </w:rPr>
        <w:t>S</w:t>
      </w:r>
    </w:p>
    <w:tbl>
      <w:tblPr>
        <w:tblStyle w:val="TableGrid11"/>
        <w:tblpPr w:leftFromText="180" w:rightFromText="180" w:vertAnchor="text" w:tblpY="1"/>
        <w:tblOverlap w:val="never"/>
        <w:tblW w:w="10060" w:type="dxa"/>
        <w:tblInd w:w="0" w:type="dxa"/>
        <w:tblLayout w:type="fixed"/>
        <w:tblLook w:val="04A0" w:firstRow="1" w:lastRow="0" w:firstColumn="1" w:lastColumn="0" w:noHBand="0" w:noVBand="1"/>
      </w:tblPr>
      <w:tblGrid>
        <w:gridCol w:w="712"/>
        <w:gridCol w:w="7363"/>
        <w:gridCol w:w="1985"/>
      </w:tblGrid>
      <w:tr w:rsidR="00E256F4" w:rsidRPr="00E256F4" w14:paraId="2B7EC2A4" w14:textId="77777777" w:rsidTr="00563133">
        <w:tc>
          <w:tcPr>
            <w:tcW w:w="712" w:type="dxa"/>
            <w:tcBorders>
              <w:top w:val="single" w:sz="4" w:space="0" w:color="auto"/>
              <w:left w:val="single" w:sz="4" w:space="0" w:color="auto"/>
              <w:bottom w:val="single" w:sz="4" w:space="0" w:color="auto"/>
              <w:right w:val="single" w:sz="4" w:space="0" w:color="auto"/>
            </w:tcBorders>
            <w:vAlign w:val="center"/>
            <w:hideMark/>
          </w:tcPr>
          <w:p w14:paraId="09DC0184" w14:textId="77777777" w:rsidR="00E256F4" w:rsidRPr="00E256F4" w:rsidRDefault="00E256F4" w:rsidP="00E256F4">
            <w:pPr>
              <w:autoSpaceDN w:val="0"/>
              <w:jc w:val="center"/>
              <w:rPr>
                <w:rFonts w:ascii="Times New Roman" w:eastAsia="Times New Roman" w:hAnsi="Times New Roman"/>
                <w:b/>
                <w:sz w:val="24"/>
                <w:szCs w:val="24"/>
              </w:rPr>
            </w:pPr>
            <w:r w:rsidRPr="00E256F4">
              <w:rPr>
                <w:rFonts w:ascii="Times New Roman" w:eastAsia="Times New Roman" w:hAnsi="Times New Roman"/>
                <w:b/>
                <w:sz w:val="24"/>
                <w:szCs w:val="24"/>
              </w:rPr>
              <w:t>Nr.</w:t>
            </w:r>
          </w:p>
        </w:tc>
        <w:tc>
          <w:tcPr>
            <w:tcW w:w="7363" w:type="dxa"/>
            <w:tcBorders>
              <w:top w:val="single" w:sz="4" w:space="0" w:color="auto"/>
              <w:left w:val="single" w:sz="4" w:space="0" w:color="auto"/>
              <w:bottom w:val="single" w:sz="4" w:space="0" w:color="auto"/>
              <w:right w:val="single" w:sz="4" w:space="0" w:color="auto"/>
            </w:tcBorders>
            <w:vAlign w:val="center"/>
            <w:hideMark/>
          </w:tcPr>
          <w:p w14:paraId="5832E949" w14:textId="77777777" w:rsidR="00E256F4" w:rsidRPr="00E256F4" w:rsidRDefault="00E256F4" w:rsidP="00E256F4">
            <w:pPr>
              <w:autoSpaceDN w:val="0"/>
              <w:jc w:val="center"/>
              <w:rPr>
                <w:rFonts w:ascii="Times New Roman" w:eastAsia="Times New Roman" w:hAnsi="Times New Roman"/>
                <w:b/>
                <w:sz w:val="24"/>
                <w:szCs w:val="24"/>
              </w:rPr>
            </w:pPr>
            <w:r w:rsidRPr="00E256F4">
              <w:rPr>
                <w:rFonts w:ascii="Times New Roman" w:eastAsia="Times New Roman" w:hAnsi="Times New Roman"/>
                <w:b/>
                <w:sz w:val="24"/>
                <w:szCs w:val="24"/>
              </w:rPr>
              <w:t>Darbų grupių (etapų) Pavadinimas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42C8889" w14:textId="77777777" w:rsidR="00E256F4" w:rsidRPr="00E256F4" w:rsidRDefault="00E256F4" w:rsidP="00E256F4">
            <w:pPr>
              <w:autoSpaceDN w:val="0"/>
              <w:jc w:val="center"/>
              <w:rPr>
                <w:rFonts w:ascii="Times New Roman" w:eastAsia="Times New Roman" w:hAnsi="Times New Roman"/>
                <w:b/>
                <w:sz w:val="24"/>
                <w:szCs w:val="24"/>
              </w:rPr>
            </w:pPr>
            <w:r w:rsidRPr="00E256F4">
              <w:rPr>
                <w:rFonts w:ascii="Times New Roman" w:eastAsia="Times New Roman" w:hAnsi="Times New Roman"/>
                <w:b/>
                <w:sz w:val="24"/>
                <w:szCs w:val="24"/>
              </w:rPr>
              <w:t>Darbo (etapo) kaina, Eur be PVM</w:t>
            </w:r>
          </w:p>
        </w:tc>
      </w:tr>
      <w:tr w:rsidR="00E256F4" w:rsidRPr="00E256F4" w14:paraId="5F066DD0" w14:textId="77777777" w:rsidTr="00563133">
        <w:tc>
          <w:tcPr>
            <w:tcW w:w="712" w:type="dxa"/>
            <w:tcBorders>
              <w:top w:val="single" w:sz="4" w:space="0" w:color="auto"/>
              <w:left w:val="single" w:sz="4" w:space="0" w:color="auto"/>
              <w:bottom w:val="single" w:sz="4" w:space="0" w:color="auto"/>
              <w:right w:val="single" w:sz="4" w:space="0" w:color="auto"/>
            </w:tcBorders>
            <w:hideMark/>
          </w:tcPr>
          <w:p w14:paraId="38FDE35F" w14:textId="77777777" w:rsidR="00E256F4" w:rsidRPr="00E256F4" w:rsidRDefault="00E256F4" w:rsidP="00E256F4">
            <w:pPr>
              <w:overflowPunct w:val="0"/>
              <w:autoSpaceDE w:val="0"/>
              <w:autoSpaceDN w:val="0"/>
              <w:adjustRightInd w:val="0"/>
              <w:rPr>
                <w:rFonts w:ascii="Times New Roman" w:eastAsia="Times New Roman" w:hAnsi="Times New Roman"/>
                <w:b/>
                <w:bCs/>
                <w:sz w:val="24"/>
                <w:szCs w:val="24"/>
              </w:rPr>
            </w:pPr>
            <w:r w:rsidRPr="00E256F4">
              <w:rPr>
                <w:rFonts w:ascii="Times New Roman" w:eastAsia="Times New Roman" w:hAnsi="Times New Roman"/>
                <w:b/>
                <w:bCs/>
                <w:sz w:val="24"/>
                <w:szCs w:val="24"/>
              </w:rPr>
              <w:t>1.</w:t>
            </w:r>
          </w:p>
        </w:tc>
        <w:tc>
          <w:tcPr>
            <w:tcW w:w="7363" w:type="dxa"/>
            <w:tcBorders>
              <w:top w:val="single" w:sz="4" w:space="0" w:color="auto"/>
              <w:left w:val="single" w:sz="4" w:space="0" w:color="auto"/>
              <w:bottom w:val="single" w:sz="4" w:space="0" w:color="auto"/>
              <w:right w:val="single" w:sz="4" w:space="0" w:color="auto"/>
            </w:tcBorders>
            <w:hideMark/>
          </w:tcPr>
          <w:p w14:paraId="7F088C86" w14:textId="77777777" w:rsidR="00E256F4" w:rsidRPr="00E256F4" w:rsidRDefault="00E256F4" w:rsidP="00E256F4">
            <w:pPr>
              <w:overflowPunct w:val="0"/>
              <w:autoSpaceDE w:val="0"/>
              <w:autoSpaceDN w:val="0"/>
              <w:adjustRightInd w:val="0"/>
              <w:rPr>
                <w:rFonts w:ascii="Times New Roman" w:eastAsia="Times New Roman" w:hAnsi="Times New Roman"/>
                <w:b/>
                <w:bCs/>
                <w:sz w:val="24"/>
                <w:szCs w:val="24"/>
              </w:rPr>
            </w:pPr>
            <w:r w:rsidRPr="00E256F4">
              <w:rPr>
                <w:rFonts w:ascii="Times New Roman" w:eastAsia="Times New Roman" w:hAnsi="Times New Roman"/>
                <w:b/>
                <w:bCs/>
                <w:sz w:val="24"/>
                <w:szCs w:val="24"/>
              </w:rPr>
              <w:t>Informacinių stendų įrengimas</w:t>
            </w:r>
          </w:p>
        </w:tc>
        <w:tc>
          <w:tcPr>
            <w:tcW w:w="1985" w:type="dxa"/>
            <w:tcBorders>
              <w:top w:val="single" w:sz="4" w:space="0" w:color="auto"/>
              <w:left w:val="single" w:sz="4" w:space="0" w:color="auto"/>
              <w:bottom w:val="single" w:sz="4" w:space="0" w:color="auto"/>
              <w:right w:val="single" w:sz="4" w:space="0" w:color="auto"/>
            </w:tcBorders>
            <w:vAlign w:val="center"/>
          </w:tcPr>
          <w:p w14:paraId="0603E8CB" w14:textId="77777777" w:rsidR="00E256F4" w:rsidRPr="00E256F4" w:rsidRDefault="00E256F4" w:rsidP="00E256F4">
            <w:pPr>
              <w:autoSpaceDN w:val="0"/>
              <w:jc w:val="center"/>
              <w:rPr>
                <w:rFonts w:ascii="Times New Roman" w:eastAsia="Times New Roman" w:hAnsi="Times New Roman"/>
                <w:b/>
                <w:sz w:val="24"/>
                <w:szCs w:val="24"/>
              </w:rPr>
            </w:pPr>
          </w:p>
        </w:tc>
      </w:tr>
      <w:tr w:rsidR="00E256F4" w:rsidRPr="00E256F4" w14:paraId="6B008BB4" w14:textId="77777777" w:rsidTr="00563133">
        <w:tc>
          <w:tcPr>
            <w:tcW w:w="712" w:type="dxa"/>
            <w:tcBorders>
              <w:top w:val="single" w:sz="4" w:space="0" w:color="auto"/>
              <w:left w:val="single" w:sz="4" w:space="0" w:color="auto"/>
              <w:bottom w:val="single" w:sz="4" w:space="0" w:color="auto"/>
              <w:right w:val="single" w:sz="4" w:space="0" w:color="auto"/>
            </w:tcBorders>
            <w:hideMark/>
          </w:tcPr>
          <w:p w14:paraId="14AFBC00" w14:textId="77777777" w:rsidR="00E256F4" w:rsidRPr="00E256F4" w:rsidRDefault="00E256F4" w:rsidP="00E256F4">
            <w:pPr>
              <w:overflowPunct w:val="0"/>
              <w:autoSpaceDE w:val="0"/>
              <w:autoSpaceDN w:val="0"/>
              <w:adjustRightInd w:val="0"/>
              <w:rPr>
                <w:rFonts w:ascii="Times New Roman" w:eastAsia="Times New Roman" w:hAnsi="Times New Roman"/>
                <w:b/>
                <w:bCs/>
                <w:sz w:val="24"/>
                <w:szCs w:val="24"/>
              </w:rPr>
            </w:pPr>
            <w:r w:rsidRPr="00E256F4">
              <w:rPr>
                <w:rFonts w:ascii="Times New Roman" w:eastAsia="Times New Roman" w:hAnsi="Times New Roman"/>
                <w:b/>
                <w:bCs/>
                <w:sz w:val="24"/>
                <w:szCs w:val="24"/>
              </w:rPr>
              <w:t>2.</w:t>
            </w:r>
          </w:p>
        </w:tc>
        <w:tc>
          <w:tcPr>
            <w:tcW w:w="7363" w:type="dxa"/>
            <w:tcBorders>
              <w:top w:val="single" w:sz="4" w:space="0" w:color="auto"/>
              <w:left w:val="single" w:sz="4" w:space="0" w:color="auto"/>
              <w:bottom w:val="single" w:sz="4" w:space="0" w:color="auto"/>
              <w:right w:val="single" w:sz="4" w:space="0" w:color="auto"/>
            </w:tcBorders>
            <w:hideMark/>
          </w:tcPr>
          <w:p w14:paraId="34CC1402" w14:textId="77777777" w:rsidR="00E256F4" w:rsidRPr="00E256F4" w:rsidRDefault="00E256F4" w:rsidP="00E256F4">
            <w:pPr>
              <w:overflowPunct w:val="0"/>
              <w:autoSpaceDE w:val="0"/>
              <w:autoSpaceDN w:val="0"/>
              <w:adjustRightInd w:val="0"/>
              <w:rPr>
                <w:rFonts w:ascii="Times New Roman" w:eastAsia="Times New Roman" w:hAnsi="Times New Roman"/>
                <w:b/>
                <w:bCs/>
                <w:sz w:val="24"/>
                <w:szCs w:val="24"/>
              </w:rPr>
            </w:pPr>
            <w:r w:rsidRPr="00E256F4">
              <w:rPr>
                <w:rFonts w:ascii="Times New Roman" w:eastAsia="Times New Roman" w:hAnsi="Times New Roman"/>
                <w:b/>
                <w:bCs/>
                <w:sz w:val="24"/>
                <w:szCs w:val="24"/>
              </w:rPr>
              <w:t>Darbo projekto parengimas (I ETAPO)</w:t>
            </w:r>
          </w:p>
        </w:tc>
        <w:tc>
          <w:tcPr>
            <w:tcW w:w="1985" w:type="dxa"/>
            <w:tcBorders>
              <w:top w:val="single" w:sz="4" w:space="0" w:color="auto"/>
              <w:left w:val="single" w:sz="4" w:space="0" w:color="auto"/>
              <w:bottom w:val="single" w:sz="4" w:space="0" w:color="auto"/>
              <w:right w:val="single" w:sz="4" w:space="0" w:color="auto"/>
            </w:tcBorders>
            <w:vAlign w:val="center"/>
          </w:tcPr>
          <w:p w14:paraId="1428598F" w14:textId="77777777" w:rsidR="00E256F4" w:rsidRPr="00E256F4" w:rsidRDefault="00E256F4" w:rsidP="00E256F4">
            <w:pPr>
              <w:autoSpaceDN w:val="0"/>
              <w:jc w:val="center"/>
              <w:rPr>
                <w:rFonts w:ascii="Times New Roman" w:eastAsia="Times New Roman" w:hAnsi="Times New Roman"/>
                <w:b/>
                <w:sz w:val="24"/>
                <w:szCs w:val="24"/>
              </w:rPr>
            </w:pPr>
          </w:p>
        </w:tc>
      </w:tr>
      <w:tr w:rsidR="00E256F4" w:rsidRPr="00E256F4" w14:paraId="1E769944" w14:textId="77777777" w:rsidTr="00563133">
        <w:tc>
          <w:tcPr>
            <w:tcW w:w="712" w:type="dxa"/>
            <w:tcBorders>
              <w:top w:val="single" w:sz="4" w:space="0" w:color="auto"/>
              <w:left w:val="single" w:sz="4" w:space="0" w:color="auto"/>
              <w:bottom w:val="single" w:sz="4" w:space="0" w:color="auto"/>
              <w:right w:val="single" w:sz="4" w:space="0" w:color="auto"/>
            </w:tcBorders>
            <w:hideMark/>
          </w:tcPr>
          <w:p w14:paraId="0EFC608B" w14:textId="77777777" w:rsidR="00E256F4" w:rsidRPr="00E256F4" w:rsidRDefault="00E256F4" w:rsidP="00E256F4">
            <w:pPr>
              <w:overflowPunct w:val="0"/>
              <w:autoSpaceDE w:val="0"/>
              <w:autoSpaceDN w:val="0"/>
              <w:adjustRightInd w:val="0"/>
              <w:rPr>
                <w:rFonts w:ascii="Times New Roman" w:eastAsia="Times New Roman" w:hAnsi="Times New Roman"/>
                <w:sz w:val="24"/>
                <w:szCs w:val="24"/>
              </w:rPr>
            </w:pPr>
            <w:r w:rsidRPr="00E256F4">
              <w:rPr>
                <w:rFonts w:ascii="Times New Roman" w:eastAsia="Times New Roman" w:hAnsi="Times New Roman"/>
                <w:sz w:val="24"/>
                <w:szCs w:val="24"/>
              </w:rPr>
              <w:t>2.1.</w:t>
            </w:r>
          </w:p>
        </w:tc>
        <w:tc>
          <w:tcPr>
            <w:tcW w:w="7363" w:type="dxa"/>
            <w:tcBorders>
              <w:top w:val="single" w:sz="4" w:space="0" w:color="auto"/>
              <w:left w:val="single" w:sz="4" w:space="0" w:color="auto"/>
              <w:bottom w:val="single" w:sz="4" w:space="0" w:color="auto"/>
              <w:right w:val="single" w:sz="4" w:space="0" w:color="auto"/>
            </w:tcBorders>
            <w:hideMark/>
          </w:tcPr>
          <w:p w14:paraId="03107A8F" w14:textId="77777777" w:rsidR="00E256F4" w:rsidRPr="00E256F4" w:rsidRDefault="00E256F4" w:rsidP="00E256F4">
            <w:pPr>
              <w:overflowPunct w:val="0"/>
              <w:autoSpaceDE w:val="0"/>
              <w:autoSpaceDN w:val="0"/>
              <w:adjustRightInd w:val="0"/>
              <w:rPr>
                <w:rFonts w:ascii="Times New Roman" w:eastAsia="Times New Roman" w:hAnsi="Times New Roman"/>
                <w:sz w:val="24"/>
                <w:szCs w:val="24"/>
              </w:rPr>
            </w:pPr>
            <w:r w:rsidRPr="00E256F4">
              <w:rPr>
                <w:rFonts w:ascii="Times New Roman" w:eastAsia="Times New Roman" w:hAnsi="Times New Roman"/>
                <w:sz w:val="24"/>
                <w:szCs w:val="24"/>
              </w:rPr>
              <w:t>Architektūrinė (statinio architektūra).</w:t>
            </w:r>
          </w:p>
        </w:tc>
        <w:tc>
          <w:tcPr>
            <w:tcW w:w="1985" w:type="dxa"/>
            <w:tcBorders>
              <w:top w:val="single" w:sz="4" w:space="0" w:color="auto"/>
              <w:left w:val="single" w:sz="4" w:space="0" w:color="auto"/>
              <w:bottom w:val="single" w:sz="4" w:space="0" w:color="auto"/>
              <w:right w:val="single" w:sz="4" w:space="0" w:color="auto"/>
            </w:tcBorders>
            <w:vAlign w:val="center"/>
          </w:tcPr>
          <w:p w14:paraId="2A3A6D0F" w14:textId="77777777" w:rsidR="00E256F4" w:rsidRPr="00E256F4" w:rsidRDefault="00E256F4" w:rsidP="00E256F4">
            <w:pPr>
              <w:autoSpaceDN w:val="0"/>
              <w:jc w:val="center"/>
              <w:rPr>
                <w:rFonts w:ascii="Times New Roman" w:eastAsia="Times New Roman" w:hAnsi="Times New Roman"/>
                <w:sz w:val="24"/>
                <w:szCs w:val="24"/>
                <w:lang w:val="en-US"/>
              </w:rPr>
            </w:pPr>
          </w:p>
        </w:tc>
      </w:tr>
      <w:tr w:rsidR="00E256F4" w:rsidRPr="00E256F4" w14:paraId="6DE2D430" w14:textId="77777777" w:rsidTr="00563133">
        <w:tc>
          <w:tcPr>
            <w:tcW w:w="712" w:type="dxa"/>
            <w:tcBorders>
              <w:top w:val="single" w:sz="4" w:space="0" w:color="auto"/>
              <w:left w:val="single" w:sz="4" w:space="0" w:color="auto"/>
              <w:bottom w:val="single" w:sz="4" w:space="0" w:color="auto"/>
              <w:right w:val="single" w:sz="4" w:space="0" w:color="auto"/>
            </w:tcBorders>
            <w:hideMark/>
          </w:tcPr>
          <w:p w14:paraId="46E294C1" w14:textId="77777777" w:rsidR="00E256F4" w:rsidRPr="00E256F4" w:rsidRDefault="00E256F4" w:rsidP="00E256F4">
            <w:pPr>
              <w:overflowPunct w:val="0"/>
              <w:autoSpaceDE w:val="0"/>
              <w:autoSpaceDN w:val="0"/>
              <w:adjustRightInd w:val="0"/>
              <w:rPr>
                <w:rFonts w:ascii="Times New Roman" w:eastAsia="Times New Roman" w:hAnsi="Times New Roman"/>
                <w:sz w:val="24"/>
                <w:szCs w:val="24"/>
              </w:rPr>
            </w:pPr>
            <w:r w:rsidRPr="00E256F4">
              <w:rPr>
                <w:rFonts w:ascii="Times New Roman" w:eastAsia="Times New Roman" w:hAnsi="Times New Roman"/>
                <w:sz w:val="24"/>
                <w:szCs w:val="24"/>
              </w:rPr>
              <w:t>2.2.</w:t>
            </w:r>
          </w:p>
        </w:tc>
        <w:tc>
          <w:tcPr>
            <w:tcW w:w="7363" w:type="dxa"/>
            <w:tcBorders>
              <w:top w:val="single" w:sz="4" w:space="0" w:color="auto"/>
              <w:left w:val="single" w:sz="4" w:space="0" w:color="auto"/>
              <w:bottom w:val="single" w:sz="4" w:space="0" w:color="auto"/>
              <w:right w:val="single" w:sz="4" w:space="0" w:color="auto"/>
            </w:tcBorders>
            <w:hideMark/>
          </w:tcPr>
          <w:p w14:paraId="7D717BCA" w14:textId="77777777" w:rsidR="00E256F4" w:rsidRPr="00E256F4" w:rsidRDefault="00E256F4" w:rsidP="00E256F4">
            <w:pPr>
              <w:overflowPunct w:val="0"/>
              <w:autoSpaceDE w:val="0"/>
              <w:autoSpaceDN w:val="0"/>
              <w:adjustRightInd w:val="0"/>
              <w:rPr>
                <w:rFonts w:ascii="Times New Roman" w:eastAsia="Times New Roman" w:hAnsi="Times New Roman"/>
                <w:sz w:val="24"/>
                <w:szCs w:val="24"/>
              </w:rPr>
            </w:pPr>
            <w:r w:rsidRPr="00E256F4">
              <w:rPr>
                <w:rFonts w:ascii="Times New Roman" w:eastAsia="Times New Roman" w:hAnsi="Times New Roman"/>
                <w:sz w:val="24"/>
                <w:szCs w:val="24"/>
              </w:rPr>
              <w:t>Konstrukcinė (statinio konstrukcijos)</w:t>
            </w:r>
          </w:p>
        </w:tc>
        <w:tc>
          <w:tcPr>
            <w:tcW w:w="1985" w:type="dxa"/>
            <w:tcBorders>
              <w:top w:val="single" w:sz="4" w:space="0" w:color="auto"/>
              <w:left w:val="single" w:sz="4" w:space="0" w:color="auto"/>
              <w:bottom w:val="single" w:sz="4" w:space="0" w:color="auto"/>
              <w:right w:val="single" w:sz="4" w:space="0" w:color="auto"/>
            </w:tcBorders>
            <w:vAlign w:val="center"/>
          </w:tcPr>
          <w:p w14:paraId="05A6DFC2" w14:textId="77777777" w:rsidR="00E256F4" w:rsidRPr="00E256F4" w:rsidRDefault="00E256F4" w:rsidP="00E256F4">
            <w:pPr>
              <w:autoSpaceDN w:val="0"/>
              <w:jc w:val="center"/>
              <w:rPr>
                <w:rFonts w:ascii="Times New Roman" w:eastAsia="Times New Roman" w:hAnsi="Times New Roman"/>
                <w:sz w:val="24"/>
                <w:szCs w:val="24"/>
              </w:rPr>
            </w:pPr>
          </w:p>
        </w:tc>
      </w:tr>
      <w:tr w:rsidR="00E256F4" w:rsidRPr="00E256F4" w14:paraId="7012BB3F" w14:textId="77777777" w:rsidTr="00563133">
        <w:tc>
          <w:tcPr>
            <w:tcW w:w="712" w:type="dxa"/>
            <w:tcBorders>
              <w:top w:val="single" w:sz="4" w:space="0" w:color="auto"/>
              <w:left w:val="single" w:sz="4" w:space="0" w:color="auto"/>
              <w:bottom w:val="single" w:sz="4" w:space="0" w:color="auto"/>
              <w:right w:val="single" w:sz="4" w:space="0" w:color="auto"/>
            </w:tcBorders>
            <w:hideMark/>
          </w:tcPr>
          <w:p w14:paraId="31F336EA" w14:textId="77777777" w:rsidR="00E256F4" w:rsidRPr="00E256F4" w:rsidRDefault="00E256F4" w:rsidP="00E256F4">
            <w:pPr>
              <w:overflowPunct w:val="0"/>
              <w:autoSpaceDE w:val="0"/>
              <w:autoSpaceDN w:val="0"/>
              <w:adjustRightInd w:val="0"/>
              <w:rPr>
                <w:rFonts w:ascii="Times New Roman" w:eastAsia="Times New Roman" w:hAnsi="Times New Roman"/>
                <w:sz w:val="24"/>
                <w:szCs w:val="24"/>
              </w:rPr>
            </w:pPr>
            <w:r w:rsidRPr="00E256F4">
              <w:rPr>
                <w:rFonts w:ascii="Times New Roman" w:eastAsia="Times New Roman" w:hAnsi="Times New Roman"/>
                <w:sz w:val="24"/>
                <w:szCs w:val="24"/>
              </w:rPr>
              <w:t>2.3.</w:t>
            </w:r>
          </w:p>
        </w:tc>
        <w:tc>
          <w:tcPr>
            <w:tcW w:w="7363" w:type="dxa"/>
            <w:tcBorders>
              <w:top w:val="single" w:sz="4" w:space="0" w:color="auto"/>
              <w:left w:val="single" w:sz="4" w:space="0" w:color="auto"/>
              <w:bottom w:val="single" w:sz="4" w:space="0" w:color="auto"/>
              <w:right w:val="single" w:sz="4" w:space="0" w:color="auto"/>
            </w:tcBorders>
            <w:hideMark/>
          </w:tcPr>
          <w:p w14:paraId="5A8E840D" w14:textId="77777777" w:rsidR="00E256F4" w:rsidRPr="00E256F4" w:rsidRDefault="00E256F4" w:rsidP="00E256F4">
            <w:pPr>
              <w:overflowPunct w:val="0"/>
              <w:autoSpaceDE w:val="0"/>
              <w:autoSpaceDN w:val="0"/>
              <w:adjustRightInd w:val="0"/>
              <w:rPr>
                <w:rFonts w:ascii="Times New Roman" w:eastAsia="Times New Roman" w:hAnsi="Times New Roman"/>
                <w:sz w:val="24"/>
                <w:szCs w:val="24"/>
              </w:rPr>
            </w:pPr>
            <w:r w:rsidRPr="00E256F4">
              <w:rPr>
                <w:rFonts w:ascii="Times New Roman" w:eastAsia="Times New Roman" w:hAnsi="Times New Roman"/>
                <w:sz w:val="24"/>
                <w:szCs w:val="24"/>
              </w:rPr>
              <w:t>Vandentiekio ir nuotekų šalinimo</w:t>
            </w:r>
          </w:p>
        </w:tc>
        <w:tc>
          <w:tcPr>
            <w:tcW w:w="1985" w:type="dxa"/>
            <w:tcBorders>
              <w:top w:val="single" w:sz="4" w:space="0" w:color="auto"/>
              <w:left w:val="single" w:sz="4" w:space="0" w:color="auto"/>
              <w:bottom w:val="single" w:sz="4" w:space="0" w:color="auto"/>
              <w:right w:val="single" w:sz="4" w:space="0" w:color="auto"/>
            </w:tcBorders>
            <w:vAlign w:val="center"/>
          </w:tcPr>
          <w:p w14:paraId="286CC6C8" w14:textId="77777777" w:rsidR="00E256F4" w:rsidRPr="00E256F4" w:rsidRDefault="00E256F4" w:rsidP="00E256F4">
            <w:pPr>
              <w:autoSpaceDN w:val="0"/>
              <w:jc w:val="center"/>
              <w:rPr>
                <w:rFonts w:ascii="Times New Roman" w:eastAsia="Times New Roman" w:hAnsi="Times New Roman"/>
                <w:sz w:val="24"/>
                <w:szCs w:val="24"/>
              </w:rPr>
            </w:pPr>
          </w:p>
        </w:tc>
      </w:tr>
      <w:tr w:rsidR="00E256F4" w:rsidRPr="00E256F4" w14:paraId="127BAB8E" w14:textId="77777777" w:rsidTr="00563133">
        <w:tc>
          <w:tcPr>
            <w:tcW w:w="712" w:type="dxa"/>
            <w:tcBorders>
              <w:top w:val="single" w:sz="4" w:space="0" w:color="auto"/>
              <w:left w:val="single" w:sz="4" w:space="0" w:color="auto"/>
              <w:bottom w:val="single" w:sz="4" w:space="0" w:color="auto"/>
              <w:right w:val="single" w:sz="4" w:space="0" w:color="auto"/>
            </w:tcBorders>
            <w:hideMark/>
          </w:tcPr>
          <w:p w14:paraId="19A662DD" w14:textId="77777777" w:rsidR="00E256F4" w:rsidRPr="00E256F4" w:rsidRDefault="00E256F4" w:rsidP="00E256F4">
            <w:pPr>
              <w:overflowPunct w:val="0"/>
              <w:autoSpaceDE w:val="0"/>
              <w:autoSpaceDN w:val="0"/>
              <w:adjustRightInd w:val="0"/>
              <w:rPr>
                <w:rFonts w:eastAsia="Times New Roman"/>
                <w:sz w:val="24"/>
                <w:szCs w:val="24"/>
              </w:rPr>
            </w:pPr>
            <w:r w:rsidRPr="00E256F4">
              <w:rPr>
                <w:rFonts w:ascii="Times New Roman" w:eastAsia="Times New Roman" w:hAnsi="Times New Roman"/>
                <w:sz w:val="24"/>
                <w:szCs w:val="24"/>
              </w:rPr>
              <w:t>2.4.</w:t>
            </w:r>
          </w:p>
        </w:tc>
        <w:tc>
          <w:tcPr>
            <w:tcW w:w="7363" w:type="dxa"/>
            <w:tcBorders>
              <w:top w:val="single" w:sz="4" w:space="0" w:color="auto"/>
              <w:left w:val="single" w:sz="4" w:space="0" w:color="auto"/>
              <w:bottom w:val="single" w:sz="4" w:space="0" w:color="auto"/>
              <w:right w:val="single" w:sz="4" w:space="0" w:color="auto"/>
            </w:tcBorders>
            <w:hideMark/>
          </w:tcPr>
          <w:p w14:paraId="1F2B7F3F" w14:textId="77777777" w:rsidR="00E256F4" w:rsidRPr="00E256F4" w:rsidRDefault="00E256F4" w:rsidP="00E256F4">
            <w:pPr>
              <w:overflowPunct w:val="0"/>
              <w:autoSpaceDE w:val="0"/>
              <w:autoSpaceDN w:val="0"/>
              <w:adjustRightInd w:val="0"/>
              <w:rPr>
                <w:rFonts w:ascii="Times New Roman" w:eastAsia="Times New Roman" w:hAnsi="Times New Roman"/>
                <w:sz w:val="24"/>
                <w:szCs w:val="24"/>
              </w:rPr>
            </w:pPr>
            <w:r w:rsidRPr="00E256F4">
              <w:rPr>
                <w:rFonts w:ascii="Times New Roman" w:eastAsia="Times New Roman" w:hAnsi="Times New Roman"/>
                <w:sz w:val="24"/>
                <w:szCs w:val="24"/>
              </w:rPr>
              <w:t>Lauko vandentiekio ir nuotekų šalinimo</w:t>
            </w:r>
          </w:p>
        </w:tc>
        <w:tc>
          <w:tcPr>
            <w:tcW w:w="1985" w:type="dxa"/>
            <w:tcBorders>
              <w:top w:val="single" w:sz="4" w:space="0" w:color="auto"/>
              <w:left w:val="single" w:sz="4" w:space="0" w:color="auto"/>
              <w:bottom w:val="single" w:sz="4" w:space="0" w:color="auto"/>
              <w:right w:val="single" w:sz="4" w:space="0" w:color="auto"/>
            </w:tcBorders>
            <w:vAlign w:val="center"/>
          </w:tcPr>
          <w:p w14:paraId="62BD47E3" w14:textId="77777777" w:rsidR="00E256F4" w:rsidRPr="00E256F4" w:rsidRDefault="00E256F4" w:rsidP="00E256F4">
            <w:pPr>
              <w:autoSpaceDN w:val="0"/>
              <w:jc w:val="center"/>
              <w:rPr>
                <w:rFonts w:ascii="Times New Roman" w:eastAsia="Times New Roman" w:hAnsi="Times New Roman"/>
                <w:sz w:val="24"/>
                <w:szCs w:val="24"/>
              </w:rPr>
            </w:pPr>
          </w:p>
        </w:tc>
      </w:tr>
      <w:tr w:rsidR="00E256F4" w:rsidRPr="00E256F4" w14:paraId="60012672" w14:textId="77777777" w:rsidTr="00563133">
        <w:tc>
          <w:tcPr>
            <w:tcW w:w="712" w:type="dxa"/>
            <w:tcBorders>
              <w:top w:val="single" w:sz="4" w:space="0" w:color="auto"/>
              <w:left w:val="single" w:sz="4" w:space="0" w:color="auto"/>
              <w:bottom w:val="single" w:sz="4" w:space="0" w:color="auto"/>
              <w:right w:val="single" w:sz="4" w:space="0" w:color="auto"/>
            </w:tcBorders>
            <w:hideMark/>
          </w:tcPr>
          <w:p w14:paraId="2D712321" w14:textId="77777777" w:rsidR="00E256F4" w:rsidRPr="00E256F4" w:rsidRDefault="00E256F4" w:rsidP="00E256F4">
            <w:pPr>
              <w:overflowPunct w:val="0"/>
              <w:autoSpaceDE w:val="0"/>
              <w:autoSpaceDN w:val="0"/>
              <w:adjustRightInd w:val="0"/>
              <w:rPr>
                <w:rFonts w:ascii="Times New Roman" w:eastAsia="Times New Roman" w:hAnsi="Times New Roman"/>
                <w:sz w:val="24"/>
                <w:szCs w:val="24"/>
              </w:rPr>
            </w:pPr>
            <w:r w:rsidRPr="00E256F4">
              <w:rPr>
                <w:rFonts w:ascii="Times New Roman" w:eastAsia="Times New Roman" w:hAnsi="Times New Roman"/>
                <w:sz w:val="24"/>
                <w:szCs w:val="24"/>
              </w:rPr>
              <w:t>2.5.</w:t>
            </w:r>
          </w:p>
        </w:tc>
        <w:tc>
          <w:tcPr>
            <w:tcW w:w="7363" w:type="dxa"/>
            <w:tcBorders>
              <w:top w:val="single" w:sz="4" w:space="0" w:color="auto"/>
              <w:left w:val="single" w:sz="4" w:space="0" w:color="auto"/>
              <w:bottom w:val="single" w:sz="4" w:space="0" w:color="auto"/>
              <w:right w:val="single" w:sz="4" w:space="0" w:color="auto"/>
            </w:tcBorders>
            <w:hideMark/>
          </w:tcPr>
          <w:p w14:paraId="685D79D5" w14:textId="77777777" w:rsidR="00E256F4" w:rsidRPr="00E256F4" w:rsidRDefault="00E256F4" w:rsidP="00E256F4">
            <w:pPr>
              <w:overflowPunct w:val="0"/>
              <w:autoSpaceDE w:val="0"/>
              <w:autoSpaceDN w:val="0"/>
              <w:adjustRightInd w:val="0"/>
              <w:rPr>
                <w:rFonts w:ascii="Times New Roman" w:eastAsia="Times New Roman" w:hAnsi="Times New Roman"/>
                <w:sz w:val="24"/>
                <w:szCs w:val="24"/>
              </w:rPr>
            </w:pPr>
            <w:r w:rsidRPr="00E256F4">
              <w:rPr>
                <w:rFonts w:ascii="Times New Roman" w:eastAsia="Times New Roman" w:hAnsi="Times New Roman"/>
                <w:sz w:val="24"/>
                <w:szCs w:val="24"/>
              </w:rPr>
              <w:t>Lauko šilumos tinklai</w:t>
            </w:r>
          </w:p>
        </w:tc>
        <w:tc>
          <w:tcPr>
            <w:tcW w:w="1985" w:type="dxa"/>
            <w:tcBorders>
              <w:top w:val="single" w:sz="4" w:space="0" w:color="auto"/>
              <w:left w:val="single" w:sz="4" w:space="0" w:color="auto"/>
              <w:bottom w:val="single" w:sz="4" w:space="0" w:color="auto"/>
              <w:right w:val="single" w:sz="4" w:space="0" w:color="auto"/>
            </w:tcBorders>
            <w:vAlign w:val="center"/>
          </w:tcPr>
          <w:p w14:paraId="6517E034" w14:textId="77777777" w:rsidR="00E256F4" w:rsidRPr="00E256F4" w:rsidRDefault="00E256F4" w:rsidP="00E256F4">
            <w:pPr>
              <w:autoSpaceDN w:val="0"/>
              <w:jc w:val="center"/>
              <w:rPr>
                <w:rFonts w:eastAsia="Times New Roman"/>
                <w:sz w:val="24"/>
                <w:szCs w:val="24"/>
              </w:rPr>
            </w:pPr>
          </w:p>
        </w:tc>
      </w:tr>
      <w:tr w:rsidR="00E256F4" w:rsidRPr="00E256F4" w14:paraId="0DAAFC91" w14:textId="77777777" w:rsidTr="00563133">
        <w:tc>
          <w:tcPr>
            <w:tcW w:w="712" w:type="dxa"/>
            <w:tcBorders>
              <w:top w:val="single" w:sz="4" w:space="0" w:color="auto"/>
              <w:left w:val="single" w:sz="4" w:space="0" w:color="auto"/>
              <w:bottom w:val="single" w:sz="4" w:space="0" w:color="auto"/>
              <w:right w:val="single" w:sz="4" w:space="0" w:color="auto"/>
            </w:tcBorders>
            <w:hideMark/>
          </w:tcPr>
          <w:p w14:paraId="272CD169" w14:textId="77777777" w:rsidR="00E256F4" w:rsidRPr="00E256F4" w:rsidRDefault="00E256F4" w:rsidP="00E256F4">
            <w:pPr>
              <w:overflowPunct w:val="0"/>
              <w:autoSpaceDE w:val="0"/>
              <w:autoSpaceDN w:val="0"/>
              <w:adjustRightInd w:val="0"/>
              <w:rPr>
                <w:rFonts w:ascii="Times New Roman" w:eastAsia="Times New Roman" w:hAnsi="Times New Roman"/>
                <w:sz w:val="24"/>
                <w:szCs w:val="24"/>
              </w:rPr>
            </w:pPr>
            <w:r w:rsidRPr="00E256F4">
              <w:rPr>
                <w:rFonts w:ascii="Times New Roman" w:eastAsia="Times New Roman" w:hAnsi="Times New Roman"/>
                <w:sz w:val="24"/>
                <w:szCs w:val="24"/>
              </w:rPr>
              <w:t>2.6.</w:t>
            </w:r>
          </w:p>
        </w:tc>
        <w:tc>
          <w:tcPr>
            <w:tcW w:w="7363" w:type="dxa"/>
            <w:tcBorders>
              <w:top w:val="single" w:sz="4" w:space="0" w:color="auto"/>
              <w:left w:val="single" w:sz="4" w:space="0" w:color="auto"/>
              <w:bottom w:val="single" w:sz="4" w:space="0" w:color="auto"/>
              <w:right w:val="single" w:sz="4" w:space="0" w:color="auto"/>
            </w:tcBorders>
            <w:hideMark/>
          </w:tcPr>
          <w:p w14:paraId="7D6A757E" w14:textId="77777777" w:rsidR="00E256F4" w:rsidRPr="00E256F4" w:rsidRDefault="00E256F4" w:rsidP="00E256F4">
            <w:pPr>
              <w:overflowPunct w:val="0"/>
              <w:autoSpaceDE w:val="0"/>
              <w:autoSpaceDN w:val="0"/>
              <w:adjustRightInd w:val="0"/>
              <w:rPr>
                <w:rFonts w:ascii="Times New Roman" w:eastAsia="Times New Roman" w:hAnsi="Times New Roman"/>
                <w:sz w:val="24"/>
                <w:szCs w:val="24"/>
              </w:rPr>
            </w:pPr>
            <w:r w:rsidRPr="00E256F4">
              <w:rPr>
                <w:rFonts w:ascii="Times New Roman" w:eastAsia="Times New Roman" w:hAnsi="Times New Roman"/>
                <w:sz w:val="24"/>
                <w:szCs w:val="24"/>
              </w:rPr>
              <w:t>Šilumos tiekimo</w:t>
            </w:r>
          </w:p>
        </w:tc>
        <w:tc>
          <w:tcPr>
            <w:tcW w:w="1985" w:type="dxa"/>
            <w:tcBorders>
              <w:top w:val="single" w:sz="4" w:space="0" w:color="auto"/>
              <w:left w:val="single" w:sz="4" w:space="0" w:color="auto"/>
              <w:bottom w:val="single" w:sz="4" w:space="0" w:color="auto"/>
              <w:right w:val="single" w:sz="4" w:space="0" w:color="auto"/>
            </w:tcBorders>
            <w:vAlign w:val="center"/>
          </w:tcPr>
          <w:p w14:paraId="782A667F" w14:textId="77777777" w:rsidR="00E256F4" w:rsidRPr="00E256F4" w:rsidRDefault="00E256F4" w:rsidP="00E256F4">
            <w:pPr>
              <w:autoSpaceDN w:val="0"/>
              <w:jc w:val="center"/>
              <w:rPr>
                <w:rFonts w:eastAsia="Times New Roman"/>
                <w:sz w:val="24"/>
                <w:szCs w:val="24"/>
              </w:rPr>
            </w:pPr>
          </w:p>
        </w:tc>
      </w:tr>
      <w:tr w:rsidR="00E256F4" w:rsidRPr="00E256F4" w14:paraId="588F35BC" w14:textId="77777777" w:rsidTr="00563133">
        <w:tc>
          <w:tcPr>
            <w:tcW w:w="712" w:type="dxa"/>
            <w:tcBorders>
              <w:top w:val="single" w:sz="4" w:space="0" w:color="auto"/>
              <w:left w:val="single" w:sz="4" w:space="0" w:color="auto"/>
              <w:bottom w:val="single" w:sz="4" w:space="0" w:color="auto"/>
              <w:right w:val="single" w:sz="4" w:space="0" w:color="auto"/>
            </w:tcBorders>
            <w:hideMark/>
          </w:tcPr>
          <w:p w14:paraId="73A805D6" w14:textId="77777777" w:rsidR="00E256F4" w:rsidRPr="00E256F4" w:rsidRDefault="00E256F4" w:rsidP="00E256F4">
            <w:pPr>
              <w:overflowPunct w:val="0"/>
              <w:autoSpaceDE w:val="0"/>
              <w:autoSpaceDN w:val="0"/>
              <w:adjustRightInd w:val="0"/>
              <w:rPr>
                <w:rFonts w:ascii="Times New Roman" w:eastAsia="Times New Roman" w:hAnsi="Times New Roman"/>
                <w:sz w:val="24"/>
                <w:szCs w:val="24"/>
              </w:rPr>
            </w:pPr>
            <w:r w:rsidRPr="00E256F4">
              <w:rPr>
                <w:rFonts w:ascii="Times New Roman" w:eastAsia="Times New Roman" w:hAnsi="Times New Roman"/>
                <w:sz w:val="24"/>
                <w:szCs w:val="24"/>
              </w:rPr>
              <w:t>2.7.</w:t>
            </w:r>
          </w:p>
        </w:tc>
        <w:tc>
          <w:tcPr>
            <w:tcW w:w="7363" w:type="dxa"/>
            <w:tcBorders>
              <w:top w:val="single" w:sz="4" w:space="0" w:color="auto"/>
              <w:left w:val="single" w:sz="4" w:space="0" w:color="auto"/>
              <w:bottom w:val="single" w:sz="4" w:space="0" w:color="auto"/>
              <w:right w:val="single" w:sz="4" w:space="0" w:color="auto"/>
            </w:tcBorders>
            <w:hideMark/>
          </w:tcPr>
          <w:p w14:paraId="0FF4E7AB" w14:textId="77777777" w:rsidR="00E256F4" w:rsidRPr="00E256F4" w:rsidRDefault="00E256F4" w:rsidP="00E256F4">
            <w:pPr>
              <w:overflowPunct w:val="0"/>
              <w:autoSpaceDE w:val="0"/>
              <w:autoSpaceDN w:val="0"/>
              <w:adjustRightInd w:val="0"/>
              <w:rPr>
                <w:rFonts w:ascii="Times New Roman" w:eastAsia="Times New Roman" w:hAnsi="Times New Roman"/>
                <w:sz w:val="24"/>
                <w:szCs w:val="24"/>
              </w:rPr>
            </w:pPr>
            <w:r w:rsidRPr="00E256F4">
              <w:rPr>
                <w:rFonts w:ascii="Times New Roman" w:eastAsia="Times New Roman" w:hAnsi="Times New Roman"/>
                <w:sz w:val="24"/>
                <w:szCs w:val="24"/>
              </w:rPr>
              <w:t>Šildymo, vėdinimo ir oro kondicionavimo</w:t>
            </w:r>
          </w:p>
        </w:tc>
        <w:tc>
          <w:tcPr>
            <w:tcW w:w="1985" w:type="dxa"/>
            <w:tcBorders>
              <w:top w:val="single" w:sz="4" w:space="0" w:color="auto"/>
              <w:left w:val="single" w:sz="4" w:space="0" w:color="auto"/>
              <w:bottom w:val="single" w:sz="4" w:space="0" w:color="auto"/>
              <w:right w:val="single" w:sz="4" w:space="0" w:color="auto"/>
            </w:tcBorders>
            <w:vAlign w:val="center"/>
          </w:tcPr>
          <w:p w14:paraId="41684797" w14:textId="77777777" w:rsidR="00E256F4" w:rsidRPr="00E256F4" w:rsidRDefault="00E256F4" w:rsidP="00E256F4">
            <w:pPr>
              <w:autoSpaceDN w:val="0"/>
              <w:jc w:val="center"/>
              <w:rPr>
                <w:rFonts w:ascii="Times New Roman" w:eastAsia="Times New Roman" w:hAnsi="Times New Roman"/>
                <w:sz w:val="24"/>
                <w:szCs w:val="24"/>
              </w:rPr>
            </w:pPr>
          </w:p>
        </w:tc>
      </w:tr>
      <w:tr w:rsidR="00E256F4" w:rsidRPr="00E256F4" w14:paraId="4DC3A16C" w14:textId="77777777" w:rsidTr="00563133">
        <w:tc>
          <w:tcPr>
            <w:tcW w:w="712" w:type="dxa"/>
            <w:tcBorders>
              <w:top w:val="single" w:sz="4" w:space="0" w:color="auto"/>
              <w:left w:val="single" w:sz="4" w:space="0" w:color="auto"/>
              <w:bottom w:val="single" w:sz="4" w:space="0" w:color="auto"/>
              <w:right w:val="single" w:sz="4" w:space="0" w:color="auto"/>
            </w:tcBorders>
            <w:hideMark/>
          </w:tcPr>
          <w:p w14:paraId="090D4AE3" w14:textId="77777777" w:rsidR="00E256F4" w:rsidRPr="00E256F4" w:rsidRDefault="00E256F4" w:rsidP="00E256F4">
            <w:pPr>
              <w:overflowPunct w:val="0"/>
              <w:autoSpaceDE w:val="0"/>
              <w:autoSpaceDN w:val="0"/>
              <w:adjustRightInd w:val="0"/>
              <w:rPr>
                <w:rFonts w:ascii="Times New Roman" w:eastAsia="Times New Roman" w:hAnsi="Times New Roman"/>
                <w:sz w:val="24"/>
                <w:szCs w:val="24"/>
              </w:rPr>
            </w:pPr>
            <w:r w:rsidRPr="00E256F4">
              <w:rPr>
                <w:rFonts w:ascii="Times New Roman" w:eastAsia="Times New Roman" w:hAnsi="Times New Roman"/>
                <w:sz w:val="24"/>
                <w:szCs w:val="24"/>
              </w:rPr>
              <w:t>2.8.</w:t>
            </w:r>
          </w:p>
        </w:tc>
        <w:tc>
          <w:tcPr>
            <w:tcW w:w="7363" w:type="dxa"/>
            <w:tcBorders>
              <w:top w:val="single" w:sz="4" w:space="0" w:color="auto"/>
              <w:left w:val="single" w:sz="4" w:space="0" w:color="auto"/>
              <w:bottom w:val="single" w:sz="4" w:space="0" w:color="auto"/>
              <w:right w:val="single" w:sz="4" w:space="0" w:color="auto"/>
            </w:tcBorders>
            <w:hideMark/>
          </w:tcPr>
          <w:p w14:paraId="5DFE94EB" w14:textId="77777777" w:rsidR="00E256F4" w:rsidRPr="00E256F4" w:rsidRDefault="00E256F4" w:rsidP="00E256F4">
            <w:pPr>
              <w:overflowPunct w:val="0"/>
              <w:autoSpaceDE w:val="0"/>
              <w:autoSpaceDN w:val="0"/>
              <w:adjustRightInd w:val="0"/>
              <w:rPr>
                <w:rFonts w:ascii="Times New Roman" w:eastAsia="Times New Roman" w:hAnsi="Times New Roman"/>
                <w:sz w:val="24"/>
                <w:szCs w:val="24"/>
              </w:rPr>
            </w:pPr>
            <w:r w:rsidRPr="00E256F4">
              <w:rPr>
                <w:rFonts w:ascii="Times New Roman" w:eastAsia="Times New Roman" w:hAnsi="Times New Roman"/>
                <w:sz w:val="24"/>
                <w:szCs w:val="24"/>
              </w:rPr>
              <w:t>Elektrotechninė</w:t>
            </w:r>
          </w:p>
        </w:tc>
        <w:tc>
          <w:tcPr>
            <w:tcW w:w="1985" w:type="dxa"/>
            <w:tcBorders>
              <w:top w:val="single" w:sz="4" w:space="0" w:color="auto"/>
              <w:left w:val="single" w:sz="4" w:space="0" w:color="auto"/>
              <w:bottom w:val="single" w:sz="4" w:space="0" w:color="auto"/>
              <w:right w:val="single" w:sz="4" w:space="0" w:color="auto"/>
            </w:tcBorders>
            <w:vAlign w:val="center"/>
          </w:tcPr>
          <w:p w14:paraId="0AA3ECE4" w14:textId="77777777" w:rsidR="00E256F4" w:rsidRPr="00E256F4" w:rsidRDefault="00E256F4" w:rsidP="00E256F4">
            <w:pPr>
              <w:autoSpaceDN w:val="0"/>
              <w:jc w:val="center"/>
              <w:rPr>
                <w:rFonts w:ascii="Times New Roman" w:eastAsia="Times New Roman" w:hAnsi="Times New Roman"/>
                <w:sz w:val="24"/>
                <w:szCs w:val="24"/>
              </w:rPr>
            </w:pPr>
          </w:p>
        </w:tc>
      </w:tr>
      <w:tr w:rsidR="00E256F4" w:rsidRPr="00E256F4" w14:paraId="068A9670" w14:textId="77777777" w:rsidTr="00563133">
        <w:tc>
          <w:tcPr>
            <w:tcW w:w="712" w:type="dxa"/>
            <w:tcBorders>
              <w:top w:val="single" w:sz="4" w:space="0" w:color="auto"/>
              <w:left w:val="single" w:sz="4" w:space="0" w:color="auto"/>
              <w:bottom w:val="single" w:sz="4" w:space="0" w:color="auto"/>
              <w:right w:val="single" w:sz="4" w:space="0" w:color="auto"/>
            </w:tcBorders>
            <w:hideMark/>
          </w:tcPr>
          <w:p w14:paraId="651487B8" w14:textId="77777777" w:rsidR="00E256F4" w:rsidRPr="00E256F4" w:rsidRDefault="00E256F4" w:rsidP="00E256F4">
            <w:pPr>
              <w:overflowPunct w:val="0"/>
              <w:autoSpaceDE w:val="0"/>
              <w:autoSpaceDN w:val="0"/>
              <w:adjustRightInd w:val="0"/>
              <w:rPr>
                <w:rFonts w:ascii="Times New Roman" w:eastAsia="Times New Roman" w:hAnsi="Times New Roman"/>
                <w:sz w:val="24"/>
                <w:szCs w:val="24"/>
              </w:rPr>
            </w:pPr>
            <w:r w:rsidRPr="00E256F4">
              <w:rPr>
                <w:rFonts w:ascii="Times New Roman" w:eastAsia="Times New Roman" w:hAnsi="Times New Roman"/>
                <w:sz w:val="24"/>
                <w:szCs w:val="24"/>
              </w:rPr>
              <w:t>2.9.</w:t>
            </w:r>
          </w:p>
        </w:tc>
        <w:tc>
          <w:tcPr>
            <w:tcW w:w="7363" w:type="dxa"/>
            <w:tcBorders>
              <w:top w:val="single" w:sz="4" w:space="0" w:color="auto"/>
              <w:left w:val="single" w:sz="4" w:space="0" w:color="auto"/>
              <w:bottom w:val="single" w:sz="4" w:space="0" w:color="auto"/>
              <w:right w:val="single" w:sz="4" w:space="0" w:color="auto"/>
            </w:tcBorders>
            <w:hideMark/>
          </w:tcPr>
          <w:p w14:paraId="5FA795BA" w14:textId="77777777" w:rsidR="00E256F4" w:rsidRPr="00E256F4" w:rsidRDefault="00E256F4" w:rsidP="00E256F4">
            <w:pPr>
              <w:overflowPunct w:val="0"/>
              <w:autoSpaceDE w:val="0"/>
              <w:autoSpaceDN w:val="0"/>
              <w:adjustRightInd w:val="0"/>
              <w:rPr>
                <w:rFonts w:ascii="Times New Roman" w:eastAsia="Times New Roman" w:hAnsi="Times New Roman"/>
                <w:sz w:val="24"/>
                <w:szCs w:val="24"/>
              </w:rPr>
            </w:pPr>
            <w:r w:rsidRPr="00E256F4">
              <w:rPr>
                <w:rFonts w:ascii="Times New Roman" w:eastAsia="Times New Roman" w:hAnsi="Times New Roman"/>
                <w:sz w:val="24"/>
                <w:szCs w:val="24"/>
              </w:rPr>
              <w:t>Elektroninių ryšių (telekomunikacijų)</w:t>
            </w:r>
          </w:p>
        </w:tc>
        <w:tc>
          <w:tcPr>
            <w:tcW w:w="1985" w:type="dxa"/>
            <w:tcBorders>
              <w:top w:val="single" w:sz="4" w:space="0" w:color="auto"/>
              <w:left w:val="single" w:sz="4" w:space="0" w:color="auto"/>
              <w:bottom w:val="single" w:sz="4" w:space="0" w:color="auto"/>
              <w:right w:val="single" w:sz="4" w:space="0" w:color="auto"/>
            </w:tcBorders>
            <w:vAlign w:val="center"/>
          </w:tcPr>
          <w:p w14:paraId="3B27F263" w14:textId="77777777" w:rsidR="00E256F4" w:rsidRPr="00E256F4" w:rsidRDefault="00E256F4" w:rsidP="00E256F4">
            <w:pPr>
              <w:autoSpaceDN w:val="0"/>
              <w:jc w:val="center"/>
              <w:rPr>
                <w:rFonts w:ascii="Times New Roman" w:eastAsia="Times New Roman" w:hAnsi="Times New Roman"/>
                <w:sz w:val="24"/>
                <w:szCs w:val="24"/>
              </w:rPr>
            </w:pPr>
          </w:p>
        </w:tc>
      </w:tr>
      <w:tr w:rsidR="00E256F4" w:rsidRPr="00E256F4" w14:paraId="01D7E647" w14:textId="77777777" w:rsidTr="00563133">
        <w:tc>
          <w:tcPr>
            <w:tcW w:w="712" w:type="dxa"/>
            <w:tcBorders>
              <w:top w:val="single" w:sz="4" w:space="0" w:color="auto"/>
              <w:left w:val="single" w:sz="4" w:space="0" w:color="auto"/>
              <w:bottom w:val="single" w:sz="4" w:space="0" w:color="auto"/>
              <w:right w:val="single" w:sz="4" w:space="0" w:color="auto"/>
            </w:tcBorders>
            <w:hideMark/>
          </w:tcPr>
          <w:p w14:paraId="0DB9EB55" w14:textId="77777777" w:rsidR="00E256F4" w:rsidRPr="00E256F4" w:rsidRDefault="00E256F4" w:rsidP="00E256F4">
            <w:pPr>
              <w:overflowPunct w:val="0"/>
              <w:autoSpaceDE w:val="0"/>
              <w:autoSpaceDN w:val="0"/>
              <w:adjustRightInd w:val="0"/>
              <w:rPr>
                <w:rFonts w:ascii="Times New Roman" w:eastAsia="Times New Roman" w:hAnsi="Times New Roman"/>
                <w:sz w:val="24"/>
                <w:szCs w:val="24"/>
              </w:rPr>
            </w:pPr>
            <w:r w:rsidRPr="00E256F4">
              <w:rPr>
                <w:rFonts w:ascii="Times New Roman" w:eastAsia="Times New Roman" w:hAnsi="Times New Roman"/>
                <w:sz w:val="24"/>
                <w:szCs w:val="24"/>
              </w:rPr>
              <w:t>2.10.</w:t>
            </w:r>
          </w:p>
        </w:tc>
        <w:tc>
          <w:tcPr>
            <w:tcW w:w="7363" w:type="dxa"/>
            <w:tcBorders>
              <w:top w:val="single" w:sz="4" w:space="0" w:color="auto"/>
              <w:left w:val="single" w:sz="4" w:space="0" w:color="auto"/>
              <w:bottom w:val="single" w:sz="4" w:space="0" w:color="auto"/>
              <w:right w:val="single" w:sz="4" w:space="0" w:color="auto"/>
            </w:tcBorders>
            <w:hideMark/>
          </w:tcPr>
          <w:p w14:paraId="3085C88A" w14:textId="77777777" w:rsidR="00E256F4" w:rsidRPr="00E256F4" w:rsidRDefault="00E256F4" w:rsidP="00E256F4">
            <w:pPr>
              <w:overflowPunct w:val="0"/>
              <w:autoSpaceDE w:val="0"/>
              <w:autoSpaceDN w:val="0"/>
              <w:adjustRightInd w:val="0"/>
              <w:rPr>
                <w:rFonts w:ascii="Times New Roman" w:eastAsia="Times New Roman" w:hAnsi="Times New Roman"/>
                <w:sz w:val="24"/>
                <w:szCs w:val="24"/>
              </w:rPr>
            </w:pPr>
            <w:r w:rsidRPr="00E256F4">
              <w:rPr>
                <w:rFonts w:ascii="Times New Roman" w:eastAsia="Times New Roman" w:hAnsi="Times New Roman"/>
                <w:sz w:val="24"/>
                <w:szCs w:val="24"/>
              </w:rPr>
              <w:t>Apsauginės signalizacijos</w:t>
            </w:r>
          </w:p>
        </w:tc>
        <w:tc>
          <w:tcPr>
            <w:tcW w:w="1985" w:type="dxa"/>
            <w:tcBorders>
              <w:top w:val="single" w:sz="4" w:space="0" w:color="auto"/>
              <w:left w:val="single" w:sz="4" w:space="0" w:color="auto"/>
              <w:bottom w:val="single" w:sz="4" w:space="0" w:color="auto"/>
              <w:right w:val="single" w:sz="4" w:space="0" w:color="auto"/>
            </w:tcBorders>
            <w:vAlign w:val="center"/>
          </w:tcPr>
          <w:p w14:paraId="176B1380" w14:textId="77777777" w:rsidR="00E256F4" w:rsidRPr="00E256F4" w:rsidRDefault="00E256F4" w:rsidP="00E256F4">
            <w:pPr>
              <w:autoSpaceDN w:val="0"/>
              <w:jc w:val="center"/>
              <w:rPr>
                <w:rFonts w:ascii="Times New Roman" w:eastAsia="Times New Roman" w:hAnsi="Times New Roman"/>
                <w:sz w:val="24"/>
                <w:szCs w:val="24"/>
              </w:rPr>
            </w:pPr>
          </w:p>
        </w:tc>
      </w:tr>
      <w:tr w:rsidR="00E256F4" w:rsidRPr="00E256F4" w14:paraId="22B76260" w14:textId="77777777" w:rsidTr="00563133">
        <w:tc>
          <w:tcPr>
            <w:tcW w:w="712" w:type="dxa"/>
            <w:tcBorders>
              <w:top w:val="single" w:sz="4" w:space="0" w:color="auto"/>
              <w:left w:val="single" w:sz="4" w:space="0" w:color="auto"/>
              <w:bottom w:val="single" w:sz="4" w:space="0" w:color="auto"/>
              <w:right w:val="single" w:sz="4" w:space="0" w:color="auto"/>
            </w:tcBorders>
            <w:hideMark/>
          </w:tcPr>
          <w:p w14:paraId="52A9DDED" w14:textId="77777777" w:rsidR="00E256F4" w:rsidRPr="00E256F4" w:rsidRDefault="00E256F4" w:rsidP="00E256F4">
            <w:pPr>
              <w:overflowPunct w:val="0"/>
              <w:autoSpaceDE w:val="0"/>
              <w:autoSpaceDN w:val="0"/>
              <w:adjustRightInd w:val="0"/>
              <w:rPr>
                <w:rFonts w:ascii="Times New Roman" w:eastAsia="Times New Roman" w:hAnsi="Times New Roman"/>
                <w:sz w:val="24"/>
                <w:szCs w:val="24"/>
              </w:rPr>
            </w:pPr>
            <w:r w:rsidRPr="00E256F4">
              <w:rPr>
                <w:rFonts w:ascii="Times New Roman" w:eastAsia="Times New Roman" w:hAnsi="Times New Roman"/>
                <w:sz w:val="24"/>
                <w:szCs w:val="24"/>
              </w:rPr>
              <w:t>2.11.</w:t>
            </w:r>
          </w:p>
        </w:tc>
        <w:tc>
          <w:tcPr>
            <w:tcW w:w="7363" w:type="dxa"/>
            <w:tcBorders>
              <w:top w:val="single" w:sz="4" w:space="0" w:color="auto"/>
              <w:left w:val="single" w:sz="4" w:space="0" w:color="auto"/>
              <w:bottom w:val="single" w:sz="4" w:space="0" w:color="auto"/>
              <w:right w:val="single" w:sz="4" w:space="0" w:color="auto"/>
            </w:tcBorders>
            <w:hideMark/>
          </w:tcPr>
          <w:p w14:paraId="59B3A66A" w14:textId="77777777" w:rsidR="00E256F4" w:rsidRPr="00E256F4" w:rsidRDefault="00E256F4" w:rsidP="00E256F4">
            <w:pPr>
              <w:overflowPunct w:val="0"/>
              <w:autoSpaceDE w:val="0"/>
              <w:autoSpaceDN w:val="0"/>
              <w:adjustRightInd w:val="0"/>
              <w:rPr>
                <w:rFonts w:ascii="Times New Roman" w:eastAsia="Times New Roman" w:hAnsi="Times New Roman"/>
                <w:sz w:val="24"/>
                <w:szCs w:val="24"/>
              </w:rPr>
            </w:pPr>
            <w:r w:rsidRPr="00E256F4">
              <w:rPr>
                <w:rFonts w:ascii="Times New Roman" w:eastAsia="Times New Roman" w:hAnsi="Times New Roman"/>
                <w:sz w:val="24"/>
                <w:szCs w:val="24"/>
              </w:rPr>
              <w:t>Gaisro aptikimo ir signalizavimo</w:t>
            </w:r>
          </w:p>
        </w:tc>
        <w:tc>
          <w:tcPr>
            <w:tcW w:w="1985" w:type="dxa"/>
            <w:tcBorders>
              <w:top w:val="single" w:sz="4" w:space="0" w:color="auto"/>
              <w:left w:val="single" w:sz="4" w:space="0" w:color="auto"/>
              <w:bottom w:val="single" w:sz="4" w:space="0" w:color="auto"/>
              <w:right w:val="single" w:sz="4" w:space="0" w:color="auto"/>
            </w:tcBorders>
            <w:vAlign w:val="center"/>
          </w:tcPr>
          <w:p w14:paraId="5C040EC4" w14:textId="77777777" w:rsidR="00E256F4" w:rsidRPr="00E256F4" w:rsidRDefault="00E256F4" w:rsidP="00E256F4">
            <w:pPr>
              <w:autoSpaceDN w:val="0"/>
              <w:jc w:val="center"/>
              <w:rPr>
                <w:rFonts w:ascii="Times New Roman" w:eastAsia="Times New Roman" w:hAnsi="Times New Roman"/>
                <w:sz w:val="24"/>
                <w:szCs w:val="24"/>
              </w:rPr>
            </w:pPr>
          </w:p>
        </w:tc>
      </w:tr>
      <w:tr w:rsidR="00E256F4" w:rsidRPr="00E256F4" w14:paraId="55C530C0" w14:textId="77777777" w:rsidTr="00563133">
        <w:tc>
          <w:tcPr>
            <w:tcW w:w="712" w:type="dxa"/>
            <w:tcBorders>
              <w:top w:val="single" w:sz="4" w:space="0" w:color="auto"/>
              <w:left w:val="single" w:sz="4" w:space="0" w:color="auto"/>
              <w:bottom w:val="single" w:sz="4" w:space="0" w:color="auto"/>
              <w:right w:val="single" w:sz="4" w:space="0" w:color="auto"/>
            </w:tcBorders>
            <w:hideMark/>
          </w:tcPr>
          <w:p w14:paraId="7045C94D" w14:textId="77777777" w:rsidR="00E256F4" w:rsidRPr="00E256F4" w:rsidRDefault="00E256F4" w:rsidP="00E256F4">
            <w:pPr>
              <w:overflowPunct w:val="0"/>
              <w:autoSpaceDE w:val="0"/>
              <w:autoSpaceDN w:val="0"/>
              <w:adjustRightInd w:val="0"/>
              <w:rPr>
                <w:rFonts w:ascii="Times New Roman" w:eastAsia="Times New Roman" w:hAnsi="Times New Roman"/>
                <w:sz w:val="24"/>
                <w:szCs w:val="24"/>
              </w:rPr>
            </w:pPr>
            <w:r w:rsidRPr="00E256F4">
              <w:rPr>
                <w:rFonts w:ascii="Times New Roman" w:eastAsia="Times New Roman" w:hAnsi="Times New Roman"/>
                <w:sz w:val="24"/>
                <w:szCs w:val="24"/>
              </w:rPr>
              <w:t>2.12.</w:t>
            </w:r>
          </w:p>
        </w:tc>
        <w:tc>
          <w:tcPr>
            <w:tcW w:w="7363" w:type="dxa"/>
            <w:tcBorders>
              <w:top w:val="single" w:sz="4" w:space="0" w:color="auto"/>
              <w:left w:val="single" w:sz="4" w:space="0" w:color="auto"/>
              <w:bottom w:val="single" w:sz="4" w:space="0" w:color="auto"/>
              <w:right w:val="single" w:sz="4" w:space="0" w:color="auto"/>
            </w:tcBorders>
            <w:hideMark/>
          </w:tcPr>
          <w:p w14:paraId="4048734D" w14:textId="77777777" w:rsidR="00E256F4" w:rsidRPr="00E256F4" w:rsidRDefault="00E256F4" w:rsidP="00E256F4">
            <w:pPr>
              <w:overflowPunct w:val="0"/>
              <w:autoSpaceDE w:val="0"/>
              <w:autoSpaceDN w:val="0"/>
              <w:adjustRightInd w:val="0"/>
              <w:rPr>
                <w:rFonts w:ascii="Times New Roman" w:eastAsia="Times New Roman" w:hAnsi="Times New Roman"/>
                <w:sz w:val="24"/>
                <w:szCs w:val="24"/>
              </w:rPr>
            </w:pPr>
            <w:r w:rsidRPr="00E256F4">
              <w:rPr>
                <w:rFonts w:ascii="Times New Roman" w:eastAsia="Times New Roman" w:hAnsi="Times New Roman"/>
                <w:sz w:val="24"/>
                <w:szCs w:val="24"/>
              </w:rPr>
              <w:t>Procesų valdymo ir automatizacijos</w:t>
            </w:r>
          </w:p>
        </w:tc>
        <w:tc>
          <w:tcPr>
            <w:tcW w:w="1985" w:type="dxa"/>
            <w:tcBorders>
              <w:top w:val="single" w:sz="4" w:space="0" w:color="auto"/>
              <w:left w:val="single" w:sz="4" w:space="0" w:color="auto"/>
              <w:bottom w:val="single" w:sz="4" w:space="0" w:color="auto"/>
              <w:right w:val="single" w:sz="4" w:space="0" w:color="auto"/>
            </w:tcBorders>
            <w:vAlign w:val="center"/>
          </w:tcPr>
          <w:p w14:paraId="367C3334" w14:textId="77777777" w:rsidR="00E256F4" w:rsidRPr="00E256F4" w:rsidRDefault="00E256F4" w:rsidP="00E256F4">
            <w:pPr>
              <w:autoSpaceDN w:val="0"/>
              <w:jc w:val="center"/>
              <w:rPr>
                <w:rFonts w:ascii="Times New Roman" w:eastAsia="Times New Roman" w:hAnsi="Times New Roman"/>
                <w:sz w:val="24"/>
                <w:szCs w:val="24"/>
              </w:rPr>
            </w:pPr>
          </w:p>
        </w:tc>
      </w:tr>
      <w:tr w:rsidR="00E256F4" w:rsidRPr="00E256F4" w14:paraId="13DD9D17" w14:textId="77777777" w:rsidTr="00563133">
        <w:tc>
          <w:tcPr>
            <w:tcW w:w="712" w:type="dxa"/>
            <w:tcBorders>
              <w:top w:val="single" w:sz="4" w:space="0" w:color="auto"/>
              <w:left w:val="single" w:sz="4" w:space="0" w:color="auto"/>
              <w:bottom w:val="single" w:sz="4" w:space="0" w:color="auto"/>
              <w:right w:val="single" w:sz="4" w:space="0" w:color="auto"/>
            </w:tcBorders>
            <w:hideMark/>
          </w:tcPr>
          <w:p w14:paraId="08EC0DF2" w14:textId="77777777" w:rsidR="00E256F4" w:rsidRPr="00E256F4" w:rsidRDefault="00E256F4" w:rsidP="00E256F4">
            <w:pPr>
              <w:overflowPunct w:val="0"/>
              <w:autoSpaceDE w:val="0"/>
              <w:autoSpaceDN w:val="0"/>
              <w:adjustRightInd w:val="0"/>
              <w:rPr>
                <w:rFonts w:ascii="Times New Roman" w:eastAsia="Times New Roman" w:hAnsi="Times New Roman"/>
                <w:sz w:val="24"/>
                <w:szCs w:val="24"/>
              </w:rPr>
            </w:pPr>
            <w:r w:rsidRPr="00E256F4">
              <w:rPr>
                <w:rFonts w:ascii="Times New Roman" w:eastAsia="Times New Roman" w:hAnsi="Times New Roman"/>
                <w:sz w:val="24"/>
                <w:szCs w:val="24"/>
              </w:rPr>
              <w:t>2.13.</w:t>
            </w:r>
          </w:p>
        </w:tc>
        <w:tc>
          <w:tcPr>
            <w:tcW w:w="7363" w:type="dxa"/>
            <w:tcBorders>
              <w:top w:val="single" w:sz="4" w:space="0" w:color="auto"/>
              <w:left w:val="single" w:sz="4" w:space="0" w:color="auto"/>
              <w:bottom w:val="single" w:sz="4" w:space="0" w:color="auto"/>
              <w:right w:val="single" w:sz="4" w:space="0" w:color="auto"/>
            </w:tcBorders>
            <w:hideMark/>
          </w:tcPr>
          <w:p w14:paraId="62DFA85F" w14:textId="77777777" w:rsidR="00E256F4" w:rsidRPr="00E256F4" w:rsidRDefault="00E256F4" w:rsidP="00E256F4">
            <w:pPr>
              <w:overflowPunct w:val="0"/>
              <w:autoSpaceDE w:val="0"/>
              <w:autoSpaceDN w:val="0"/>
              <w:adjustRightInd w:val="0"/>
              <w:rPr>
                <w:rFonts w:ascii="Times New Roman" w:eastAsia="Times New Roman" w:hAnsi="Times New Roman"/>
                <w:sz w:val="24"/>
                <w:szCs w:val="24"/>
              </w:rPr>
            </w:pPr>
            <w:r w:rsidRPr="00E256F4">
              <w:rPr>
                <w:rFonts w:ascii="Times New Roman" w:eastAsia="Times New Roman" w:hAnsi="Times New Roman"/>
                <w:sz w:val="24"/>
                <w:szCs w:val="24"/>
              </w:rPr>
              <w:t>Sklypo plano</w:t>
            </w:r>
          </w:p>
        </w:tc>
        <w:tc>
          <w:tcPr>
            <w:tcW w:w="1985" w:type="dxa"/>
            <w:tcBorders>
              <w:top w:val="single" w:sz="4" w:space="0" w:color="auto"/>
              <w:left w:val="single" w:sz="4" w:space="0" w:color="auto"/>
              <w:bottom w:val="single" w:sz="4" w:space="0" w:color="auto"/>
              <w:right w:val="single" w:sz="4" w:space="0" w:color="auto"/>
            </w:tcBorders>
            <w:vAlign w:val="center"/>
          </w:tcPr>
          <w:p w14:paraId="394B2BD7" w14:textId="77777777" w:rsidR="00E256F4" w:rsidRPr="00E256F4" w:rsidRDefault="00E256F4" w:rsidP="00E256F4">
            <w:pPr>
              <w:autoSpaceDN w:val="0"/>
              <w:jc w:val="center"/>
              <w:rPr>
                <w:rFonts w:eastAsia="Times New Roman"/>
                <w:sz w:val="24"/>
                <w:szCs w:val="24"/>
              </w:rPr>
            </w:pPr>
          </w:p>
        </w:tc>
      </w:tr>
      <w:tr w:rsidR="00E256F4" w:rsidRPr="00E256F4" w14:paraId="7544317B" w14:textId="77777777" w:rsidTr="00563133">
        <w:tc>
          <w:tcPr>
            <w:tcW w:w="712" w:type="dxa"/>
            <w:tcBorders>
              <w:top w:val="single" w:sz="4" w:space="0" w:color="auto"/>
              <w:left w:val="single" w:sz="4" w:space="0" w:color="auto"/>
              <w:bottom w:val="single" w:sz="4" w:space="0" w:color="auto"/>
              <w:right w:val="single" w:sz="4" w:space="0" w:color="auto"/>
            </w:tcBorders>
            <w:hideMark/>
          </w:tcPr>
          <w:p w14:paraId="37E047DC" w14:textId="77777777" w:rsidR="00E256F4" w:rsidRPr="00E256F4" w:rsidRDefault="00E256F4" w:rsidP="00E256F4">
            <w:pPr>
              <w:overflowPunct w:val="0"/>
              <w:autoSpaceDE w:val="0"/>
              <w:autoSpaceDN w:val="0"/>
              <w:adjustRightInd w:val="0"/>
              <w:rPr>
                <w:rFonts w:ascii="Times New Roman" w:eastAsia="Times New Roman" w:hAnsi="Times New Roman"/>
                <w:sz w:val="24"/>
                <w:szCs w:val="24"/>
              </w:rPr>
            </w:pPr>
            <w:r w:rsidRPr="00E256F4">
              <w:rPr>
                <w:rFonts w:ascii="Times New Roman" w:eastAsia="Times New Roman" w:hAnsi="Times New Roman"/>
                <w:b/>
                <w:bCs/>
                <w:sz w:val="24"/>
                <w:szCs w:val="24"/>
              </w:rPr>
              <w:t>3.</w:t>
            </w:r>
          </w:p>
        </w:tc>
        <w:tc>
          <w:tcPr>
            <w:tcW w:w="7363" w:type="dxa"/>
            <w:tcBorders>
              <w:top w:val="single" w:sz="4" w:space="0" w:color="auto"/>
              <w:left w:val="single" w:sz="4" w:space="0" w:color="auto"/>
              <w:bottom w:val="single" w:sz="4" w:space="0" w:color="auto"/>
              <w:right w:val="single" w:sz="4" w:space="0" w:color="auto"/>
            </w:tcBorders>
            <w:hideMark/>
          </w:tcPr>
          <w:p w14:paraId="323187DB" w14:textId="77777777" w:rsidR="00E256F4" w:rsidRPr="00E256F4" w:rsidRDefault="00E256F4" w:rsidP="00E256F4">
            <w:pPr>
              <w:overflowPunct w:val="0"/>
              <w:autoSpaceDE w:val="0"/>
              <w:autoSpaceDN w:val="0"/>
              <w:adjustRightInd w:val="0"/>
              <w:rPr>
                <w:rFonts w:ascii="Times New Roman" w:eastAsia="Times New Roman" w:hAnsi="Times New Roman"/>
                <w:sz w:val="24"/>
                <w:szCs w:val="24"/>
              </w:rPr>
            </w:pPr>
            <w:r w:rsidRPr="00E256F4">
              <w:rPr>
                <w:rFonts w:ascii="Times New Roman" w:eastAsia="Times New Roman" w:hAnsi="Times New Roman"/>
                <w:b/>
                <w:bCs/>
                <w:sz w:val="24"/>
                <w:szCs w:val="24"/>
              </w:rPr>
              <w:t>Rangos darbų atlikimas (pagal projekto dalis) (I ETAPO)</w:t>
            </w:r>
          </w:p>
        </w:tc>
        <w:tc>
          <w:tcPr>
            <w:tcW w:w="1985" w:type="dxa"/>
            <w:tcBorders>
              <w:top w:val="single" w:sz="4" w:space="0" w:color="auto"/>
              <w:left w:val="single" w:sz="4" w:space="0" w:color="auto"/>
              <w:bottom w:val="single" w:sz="4" w:space="0" w:color="auto"/>
              <w:right w:val="single" w:sz="4" w:space="0" w:color="auto"/>
            </w:tcBorders>
            <w:vAlign w:val="center"/>
          </w:tcPr>
          <w:p w14:paraId="3135BA98" w14:textId="77777777" w:rsidR="00E256F4" w:rsidRPr="00E256F4" w:rsidRDefault="00E256F4" w:rsidP="00E256F4">
            <w:pPr>
              <w:autoSpaceDN w:val="0"/>
              <w:jc w:val="center"/>
              <w:rPr>
                <w:rFonts w:ascii="Times New Roman" w:eastAsia="Times New Roman" w:hAnsi="Times New Roman"/>
                <w:sz w:val="24"/>
                <w:szCs w:val="24"/>
              </w:rPr>
            </w:pPr>
          </w:p>
        </w:tc>
      </w:tr>
      <w:tr w:rsidR="00E256F4" w:rsidRPr="00E256F4" w14:paraId="0201C617" w14:textId="77777777" w:rsidTr="00563133">
        <w:tc>
          <w:tcPr>
            <w:tcW w:w="712" w:type="dxa"/>
            <w:tcBorders>
              <w:top w:val="single" w:sz="4" w:space="0" w:color="auto"/>
              <w:left w:val="single" w:sz="4" w:space="0" w:color="auto"/>
              <w:bottom w:val="single" w:sz="4" w:space="0" w:color="auto"/>
              <w:right w:val="single" w:sz="4" w:space="0" w:color="auto"/>
            </w:tcBorders>
            <w:hideMark/>
          </w:tcPr>
          <w:p w14:paraId="542B3AD6" w14:textId="77777777" w:rsidR="00E256F4" w:rsidRPr="00E256F4" w:rsidRDefault="00E256F4" w:rsidP="00E256F4">
            <w:pPr>
              <w:overflowPunct w:val="0"/>
              <w:autoSpaceDE w:val="0"/>
              <w:autoSpaceDN w:val="0"/>
              <w:adjustRightInd w:val="0"/>
              <w:rPr>
                <w:rFonts w:ascii="Times New Roman" w:eastAsia="Times New Roman" w:hAnsi="Times New Roman"/>
                <w:sz w:val="24"/>
                <w:szCs w:val="24"/>
              </w:rPr>
            </w:pPr>
            <w:r w:rsidRPr="00E256F4">
              <w:rPr>
                <w:rFonts w:ascii="Times New Roman" w:eastAsia="Times New Roman" w:hAnsi="Times New Roman"/>
                <w:sz w:val="24"/>
                <w:szCs w:val="24"/>
              </w:rPr>
              <w:t>3.1.</w:t>
            </w:r>
          </w:p>
        </w:tc>
        <w:tc>
          <w:tcPr>
            <w:tcW w:w="7363" w:type="dxa"/>
            <w:tcBorders>
              <w:top w:val="single" w:sz="4" w:space="0" w:color="auto"/>
              <w:left w:val="single" w:sz="4" w:space="0" w:color="auto"/>
              <w:bottom w:val="single" w:sz="4" w:space="0" w:color="auto"/>
              <w:right w:val="single" w:sz="4" w:space="0" w:color="auto"/>
            </w:tcBorders>
            <w:hideMark/>
          </w:tcPr>
          <w:p w14:paraId="197D0706" w14:textId="77777777" w:rsidR="00E256F4" w:rsidRPr="00E256F4" w:rsidRDefault="00E256F4" w:rsidP="00E256F4">
            <w:pPr>
              <w:overflowPunct w:val="0"/>
              <w:autoSpaceDE w:val="0"/>
              <w:autoSpaceDN w:val="0"/>
              <w:adjustRightInd w:val="0"/>
              <w:rPr>
                <w:rFonts w:ascii="Times New Roman" w:eastAsia="Times New Roman" w:hAnsi="Times New Roman"/>
                <w:sz w:val="24"/>
                <w:szCs w:val="24"/>
              </w:rPr>
            </w:pPr>
            <w:r w:rsidRPr="00E256F4">
              <w:rPr>
                <w:rFonts w:ascii="Times New Roman" w:eastAsia="Times New Roman" w:hAnsi="Times New Roman"/>
                <w:sz w:val="24"/>
                <w:szCs w:val="24"/>
              </w:rPr>
              <w:t>Sklypo plano</w:t>
            </w:r>
          </w:p>
        </w:tc>
        <w:tc>
          <w:tcPr>
            <w:tcW w:w="1985" w:type="dxa"/>
            <w:tcBorders>
              <w:top w:val="single" w:sz="4" w:space="0" w:color="auto"/>
              <w:left w:val="single" w:sz="4" w:space="0" w:color="auto"/>
              <w:bottom w:val="single" w:sz="4" w:space="0" w:color="auto"/>
              <w:right w:val="single" w:sz="4" w:space="0" w:color="auto"/>
            </w:tcBorders>
            <w:vAlign w:val="center"/>
          </w:tcPr>
          <w:p w14:paraId="6C833E81" w14:textId="77777777" w:rsidR="00E256F4" w:rsidRPr="00E256F4" w:rsidRDefault="00E256F4" w:rsidP="00E256F4">
            <w:pPr>
              <w:autoSpaceDN w:val="0"/>
              <w:jc w:val="center"/>
              <w:rPr>
                <w:rFonts w:ascii="Times New Roman" w:eastAsia="Times New Roman" w:hAnsi="Times New Roman"/>
                <w:sz w:val="24"/>
                <w:szCs w:val="24"/>
              </w:rPr>
            </w:pPr>
          </w:p>
        </w:tc>
      </w:tr>
      <w:tr w:rsidR="00E256F4" w:rsidRPr="00E256F4" w14:paraId="4C6F37C2" w14:textId="77777777" w:rsidTr="00563133">
        <w:tc>
          <w:tcPr>
            <w:tcW w:w="712" w:type="dxa"/>
            <w:tcBorders>
              <w:top w:val="single" w:sz="4" w:space="0" w:color="auto"/>
              <w:left w:val="single" w:sz="4" w:space="0" w:color="auto"/>
              <w:bottom w:val="single" w:sz="4" w:space="0" w:color="auto"/>
              <w:right w:val="single" w:sz="4" w:space="0" w:color="auto"/>
            </w:tcBorders>
            <w:hideMark/>
          </w:tcPr>
          <w:p w14:paraId="19191123" w14:textId="77777777" w:rsidR="00E256F4" w:rsidRPr="00E256F4" w:rsidRDefault="00E256F4" w:rsidP="00E256F4">
            <w:pPr>
              <w:overflowPunct w:val="0"/>
              <w:autoSpaceDE w:val="0"/>
              <w:autoSpaceDN w:val="0"/>
              <w:adjustRightInd w:val="0"/>
              <w:rPr>
                <w:rFonts w:ascii="Times New Roman" w:eastAsia="Times New Roman" w:hAnsi="Times New Roman"/>
                <w:sz w:val="24"/>
                <w:szCs w:val="24"/>
              </w:rPr>
            </w:pPr>
            <w:r w:rsidRPr="00E256F4">
              <w:rPr>
                <w:rFonts w:ascii="Times New Roman" w:eastAsia="Times New Roman" w:hAnsi="Times New Roman"/>
                <w:sz w:val="24"/>
                <w:szCs w:val="24"/>
              </w:rPr>
              <w:t>3.2.</w:t>
            </w:r>
          </w:p>
        </w:tc>
        <w:tc>
          <w:tcPr>
            <w:tcW w:w="7363" w:type="dxa"/>
            <w:tcBorders>
              <w:top w:val="single" w:sz="4" w:space="0" w:color="auto"/>
              <w:left w:val="single" w:sz="4" w:space="0" w:color="auto"/>
              <w:bottom w:val="single" w:sz="4" w:space="0" w:color="auto"/>
              <w:right w:val="single" w:sz="4" w:space="0" w:color="auto"/>
            </w:tcBorders>
            <w:hideMark/>
          </w:tcPr>
          <w:p w14:paraId="71B328B5" w14:textId="77777777" w:rsidR="00E256F4" w:rsidRPr="00E256F4" w:rsidRDefault="00E256F4" w:rsidP="00E256F4">
            <w:pPr>
              <w:overflowPunct w:val="0"/>
              <w:autoSpaceDE w:val="0"/>
              <w:autoSpaceDN w:val="0"/>
              <w:adjustRightInd w:val="0"/>
              <w:rPr>
                <w:rFonts w:ascii="Times New Roman" w:eastAsia="Times New Roman" w:hAnsi="Times New Roman"/>
                <w:sz w:val="24"/>
                <w:szCs w:val="24"/>
              </w:rPr>
            </w:pPr>
            <w:r w:rsidRPr="00E256F4">
              <w:rPr>
                <w:rFonts w:ascii="Times New Roman" w:eastAsia="Times New Roman" w:hAnsi="Times New Roman"/>
                <w:sz w:val="24"/>
                <w:szCs w:val="24"/>
              </w:rPr>
              <w:t>Architektūrinė (statinio architektūra).</w:t>
            </w:r>
          </w:p>
        </w:tc>
        <w:tc>
          <w:tcPr>
            <w:tcW w:w="1985" w:type="dxa"/>
            <w:tcBorders>
              <w:top w:val="single" w:sz="4" w:space="0" w:color="auto"/>
              <w:left w:val="single" w:sz="4" w:space="0" w:color="auto"/>
              <w:bottom w:val="single" w:sz="4" w:space="0" w:color="auto"/>
              <w:right w:val="single" w:sz="4" w:space="0" w:color="auto"/>
            </w:tcBorders>
            <w:vAlign w:val="center"/>
          </w:tcPr>
          <w:p w14:paraId="012D930E" w14:textId="77777777" w:rsidR="00E256F4" w:rsidRPr="00E256F4" w:rsidRDefault="00E256F4" w:rsidP="00E256F4">
            <w:pPr>
              <w:autoSpaceDN w:val="0"/>
              <w:jc w:val="center"/>
              <w:rPr>
                <w:rFonts w:ascii="Times New Roman" w:eastAsia="Times New Roman" w:hAnsi="Times New Roman"/>
                <w:sz w:val="24"/>
                <w:szCs w:val="24"/>
              </w:rPr>
            </w:pPr>
          </w:p>
        </w:tc>
      </w:tr>
      <w:tr w:rsidR="00E256F4" w:rsidRPr="00E256F4" w14:paraId="5A20BD32" w14:textId="77777777" w:rsidTr="00563133">
        <w:tc>
          <w:tcPr>
            <w:tcW w:w="712" w:type="dxa"/>
            <w:tcBorders>
              <w:top w:val="single" w:sz="4" w:space="0" w:color="auto"/>
              <w:left w:val="single" w:sz="4" w:space="0" w:color="auto"/>
              <w:bottom w:val="single" w:sz="4" w:space="0" w:color="auto"/>
              <w:right w:val="single" w:sz="4" w:space="0" w:color="auto"/>
            </w:tcBorders>
            <w:hideMark/>
          </w:tcPr>
          <w:p w14:paraId="61BAE5BE" w14:textId="77777777" w:rsidR="00E256F4" w:rsidRPr="00E256F4" w:rsidRDefault="00E256F4" w:rsidP="00E256F4">
            <w:pPr>
              <w:overflowPunct w:val="0"/>
              <w:autoSpaceDE w:val="0"/>
              <w:autoSpaceDN w:val="0"/>
              <w:adjustRightInd w:val="0"/>
              <w:rPr>
                <w:rFonts w:ascii="Times New Roman" w:eastAsia="Times New Roman" w:hAnsi="Times New Roman"/>
                <w:sz w:val="24"/>
                <w:szCs w:val="24"/>
              </w:rPr>
            </w:pPr>
            <w:r w:rsidRPr="00E256F4">
              <w:rPr>
                <w:rFonts w:ascii="Times New Roman" w:eastAsia="Times New Roman" w:hAnsi="Times New Roman"/>
                <w:sz w:val="24"/>
                <w:szCs w:val="24"/>
              </w:rPr>
              <w:t>3.3.</w:t>
            </w:r>
          </w:p>
        </w:tc>
        <w:tc>
          <w:tcPr>
            <w:tcW w:w="7363" w:type="dxa"/>
            <w:tcBorders>
              <w:top w:val="single" w:sz="4" w:space="0" w:color="auto"/>
              <w:left w:val="single" w:sz="4" w:space="0" w:color="auto"/>
              <w:bottom w:val="single" w:sz="4" w:space="0" w:color="auto"/>
              <w:right w:val="single" w:sz="4" w:space="0" w:color="auto"/>
            </w:tcBorders>
            <w:hideMark/>
          </w:tcPr>
          <w:p w14:paraId="5A0C8E47" w14:textId="77777777" w:rsidR="00E256F4" w:rsidRPr="00E256F4" w:rsidRDefault="00E256F4" w:rsidP="00E256F4">
            <w:pPr>
              <w:overflowPunct w:val="0"/>
              <w:autoSpaceDE w:val="0"/>
              <w:autoSpaceDN w:val="0"/>
              <w:adjustRightInd w:val="0"/>
              <w:rPr>
                <w:rFonts w:ascii="Times New Roman" w:eastAsia="Times New Roman" w:hAnsi="Times New Roman"/>
                <w:sz w:val="24"/>
                <w:szCs w:val="24"/>
              </w:rPr>
            </w:pPr>
            <w:r w:rsidRPr="00E256F4">
              <w:rPr>
                <w:rFonts w:ascii="Times New Roman" w:eastAsia="Times New Roman" w:hAnsi="Times New Roman"/>
                <w:sz w:val="24"/>
                <w:szCs w:val="24"/>
              </w:rPr>
              <w:t>Konstrukcinė (statinio konstrukcijos)</w:t>
            </w:r>
          </w:p>
        </w:tc>
        <w:tc>
          <w:tcPr>
            <w:tcW w:w="1985" w:type="dxa"/>
            <w:tcBorders>
              <w:top w:val="single" w:sz="4" w:space="0" w:color="auto"/>
              <w:left w:val="single" w:sz="4" w:space="0" w:color="auto"/>
              <w:bottom w:val="single" w:sz="4" w:space="0" w:color="auto"/>
              <w:right w:val="single" w:sz="4" w:space="0" w:color="auto"/>
            </w:tcBorders>
            <w:vAlign w:val="center"/>
          </w:tcPr>
          <w:p w14:paraId="2EBB14FB" w14:textId="77777777" w:rsidR="00E256F4" w:rsidRPr="00E256F4" w:rsidRDefault="00E256F4" w:rsidP="00E256F4">
            <w:pPr>
              <w:autoSpaceDN w:val="0"/>
              <w:jc w:val="center"/>
              <w:rPr>
                <w:rFonts w:ascii="Times New Roman" w:eastAsia="Times New Roman" w:hAnsi="Times New Roman"/>
                <w:sz w:val="24"/>
                <w:szCs w:val="24"/>
              </w:rPr>
            </w:pPr>
          </w:p>
        </w:tc>
      </w:tr>
      <w:tr w:rsidR="00E256F4" w:rsidRPr="00E256F4" w14:paraId="1444CE4D" w14:textId="77777777" w:rsidTr="00563133">
        <w:tc>
          <w:tcPr>
            <w:tcW w:w="712" w:type="dxa"/>
            <w:tcBorders>
              <w:top w:val="single" w:sz="4" w:space="0" w:color="auto"/>
              <w:left w:val="single" w:sz="4" w:space="0" w:color="auto"/>
              <w:bottom w:val="single" w:sz="4" w:space="0" w:color="auto"/>
              <w:right w:val="single" w:sz="4" w:space="0" w:color="auto"/>
            </w:tcBorders>
            <w:hideMark/>
          </w:tcPr>
          <w:p w14:paraId="3507031A" w14:textId="77777777" w:rsidR="00E256F4" w:rsidRPr="00E256F4" w:rsidRDefault="00E256F4" w:rsidP="00E256F4">
            <w:pPr>
              <w:overflowPunct w:val="0"/>
              <w:autoSpaceDE w:val="0"/>
              <w:autoSpaceDN w:val="0"/>
              <w:adjustRightInd w:val="0"/>
              <w:rPr>
                <w:rFonts w:ascii="Times New Roman" w:eastAsia="Times New Roman" w:hAnsi="Times New Roman"/>
                <w:sz w:val="24"/>
                <w:szCs w:val="24"/>
              </w:rPr>
            </w:pPr>
            <w:r w:rsidRPr="00E256F4">
              <w:rPr>
                <w:rFonts w:ascii="Times New Roman" w:eastAsia="Times New Roman" w:hAnsi="Times New Roman"/>
                <w:sz w:val="24"/>
                <w:szCs w:val="24"/>
              </w:rPr>
              <w:t>3.4.</w:t>
            </w:r>
          </w:p>
        </w:tc>
        <w:tc>
          <w:tcPr>
            <w:tcW w:w="7363" w:type="dxa"/>
            <w:tcBorders>
              <w:top w:val="single" w:sz="4" w:space="0" w:color="auto"/>
              <w:left w:val="single" w:sz="4" w:space="0" w:color="auto"/>
              <w:bottom w:val="single" w:sz="4" w:space="0" w:color="auto"/>
              <w:right w:val="single" w:sz="4" w:space="0" w:color="auto"/>
            </w:tcBorders>
            <w:hideMark/>
          </w:tcPr>
          <w:p w14:paraId="690ED169" w14:textId="77777777" w:rsidR="00E256F4" w:rsidRPr="00E256F4" w:rsidRDefault="00E256F4" w:rsidP="00E256F4">
            <w:pPr>
              <w:overflowPunct w:val="0"/>
              <w:autoSpaceDE w:val="0"/>
              <w:autoSpaceDN w:val="0"/>
              <w:adjustRightInd w:val="0"/>
              <w:rPr>
                <w:rFonts w:ascii="Times New Roman" w:eastAsia="Times New Roman" w:hAnsi="Times New Roman"/>
                <w:sz w:val="24"/>
                <w:szCs w:val="24"/>
              </w:rPr>
            </w:pPr>
            <w:r w:rsidRPr="00E256F4">
              <w:rPr>
                <w:rFonts w:ascii="Times New Roman" w:eastAsia="Times New Roman" w:hAnsi="Times New Roman"/>
                <w:sz w:val="24"/>
                <w:szCs w:val="24"/>
              </w:rPr>
              <w:t>Vandentiekio ir nuotekų šalinimo</w:t>
            </w:r>
          </w:p>
        </w:tc>
        <w:tc>
          <w:tcPr>
            <w:tcW w:w="1985" w:type="dxa"/>
            <w:tcBorders>
              <w:top w:val="single" w:sz="4" w:space="0" w:color="auto"/>
              <w:left w:val="single" w:sz="4" w:space="0" w:color="auto"/>
              <w:bottom w:val="single" w:sz="4" w:space="0" w:color="auto"/>
              <w:right w:val="single" w:sz="4" w:space="0" w:color="auto"/>
            </w:tcBorders>
            <w:vAlign w:val="center"/>
          </w:tcPr>
          <w:p w14:paraId="7884A898" w14:textId="77777777" w:rsidR="00E256F4" w:rsidRPr="00E256F4" w:rsidRDefault="00E256F4" w:rsidP="00E256F4">
            <w:pPr>
              <w:autoSpaceDN w:val="0"/>
              <w:jc w:val="center"/>
              <w:rPr>
                <w:rFonts w:ascii="Times New Roman" w:eastAsia="Times New Roman" w:hAnsi="Times New Roman"/>
                <w:sz w:val="24"/>
                <w:szCs w:val="24"/>
              </w:rPr>
            </w:pPr>
          </w:p>
        </w:tc>
      </w:tr>
      <w:tr w:rsidR="00E256F4" w:rsidRPr="00E256F4" w14:paraId="3C097B69" w14:textId="77777777" w:rsidTr="00563133">
        <w:tc>
          <w:tcPr>
            <w:tcW w:w="712" w:type="dxa"/>
            <w:tcBorders>
              <w:top w:val="single" w:sz="4" w:space="0" w:color="auto"/>
              <w:left w:val="single" w:sz="4" w:space="0" w:color="auto"/>
              <w:bottom w:val="single" w:sz="4" w:space="0" w:color="auto"/>
              <w:right w:val="single" w:sz="4" w:space="0" w:color="auto"/>
            </w:tcBorders>
            <w:hideMark/>
          </w:tcPr>
          <w:p w14:paraId="2EAB15D9" w14:textId="77777777" w:rsidR="00E256F4" w:rsidRPr="00E256F4" w:rsidRDefault="00E256F4" w:rsidP="00E256F4">
            <w:pPr>
              <w:overflowPunct w:val="0"/>
              <w:autoSpaceDE w:val="0"/>
              <w:autoSpaceDN w:val="0"/>
              <w:adjustRightInd w:val="0"/>
              <w:rPr>
                <w:rFonts w:ascii="Times New Roman" w:eastAsia="Times New Roman" w:hAnsi="Times New Roman"/>
                <w:sz w:val="24"/>
                <w:szCs w:val="24"/>
              </w:rPr>
            </w:pPr>
            <w:r w:rsidRPr="00E256F4">
              <w:rPr>
                <w:rFonts w:ascii="Times New Roman" w:eastAsia="Times New Roman" w:hAnsi="Times New Roman"/>
                <w:sz w:val="24"/>
                <w:szCs w:val="24"/>
              </w:rPr>
              <w:t>3.5.</w:t>
            </w:r>
          </w:p>
        </w:tc>
        <w:tc>
          <w:tcPr>
            <w:tcW w:w="7363" w:type="dxa"/>
            <w:tcBorders>
              <w:top w:val="single" w:sz="4" w:space="0" w:color="auto"/>
              <w:left w:val="single" w:sz="4" w:space="0" w:color="auto"/>
              <w:bottom w:val="single" w:sz="4" w:space="0" w:color="auto"/>
              <w:right w:val="single" w:sz="4" w:space="0" w:color="auto"/>
            </w:tcBorders>
            <w:hideMark/>
          </w:tcPr>
          <w:p w14:paraId="7471F04F" w14:textId="77777777" w:rsidR="00E256F4" w:rsidRPr="00E256F4" w:rsidRDefault="00E256F4" w:rsidP="00E256F4">
            <w:pPr>
              <w:overflowPunct w:val="0"/>
              <w:autoSpaceDE w:val="0"/>
              <w:autoSpaceDN w:val="0"/>
              <w:adjustRightInd w:val="0"/>
              <w:rPr>
                <w:rFonts w:ascii="Times New Roman" w:eastAsia="Times New Roman" w:hAnsi="Times New Roman"/>
                <w:sz w:val="24"/>
                <w:szCs w:val="24"/>
              </w:rPr>
            </w:pPr>
            <w:r w:rsidRPr="00E256F4">
              <w:rPr>
                <w:rFonts w:ascii="Times New Roman" w:eastAsia="Times New Roman" w:hAnsi="Times New Roman"/>
                <w:sz w:val="24"/>
                <w:szCs w:val="24"/>
              </w:rPr>
              <w:t>Lauko vandentiekio ir nuotekų šalinimo</w:t>
            </w:r>
          </w:p>
        </w:tc>
        <w:tc>
          <w:tcPr>
            <w:tcW w:w="1985" w:type="dxa"/>
            <w:tcBorders>
              <w:top w:val="single" w:sz="4" w:space="0" w:color="auto"/>
              <w:left w:val="single" w:sz="4" w:space="0" w:color="auto"/>
              <w:bottom w:val="single" w:sz="4" w:space="0" w:color="auto"/>
              <w:right w:val="single" w:sz="4" w:space="0" w:color="auto"/>
            </w:tcBorders>
            <w:vAlign w:val="center"/>
          </w:tcPr>
          <w:p w14:paraId="521CF5AB" w14:textId="77777777" w:rsidR="00E256F4" w:rsidRPr="00E256F4" w:rsidRDefault="00E256F4" w:rsidP="00E256F4">
            <w:pPr>
              <w:autoSpaceDN w:val="0"/>
              <w:jc w:val="center"/>
              <w:rPr>
                <w:rFonts w:ascii="Times New Roman" w:eastAsia="Times New Roman" w:hAnsi="Times New Roman"/>
                <w:sz w:val="24"/>
                <w:szCs w:val="24"/>
              </w:rPr>
            </w:pPr>
          </w:p>
        </w:tc>
      </w:tr>
      <w:tr w:rsidR="00E256F4" w:rsidRPr="00E256F4" w14:paraId="060FB7C0" w14:textId="77777777" w:rsidTr="00563133">
        <w:tc>
          <w:tcPr>
            <w:tcW w:w="712" w:type="dxa"/>
            <w:tcBorders>
              <w:top w:val="single" w:sz="4" w:space="0" w:color="auto"/>
              <w:left w:val="single" w:sz="4" w:space="0" w:color="auto"/>
              <w:bottom w:val="single" w:sz="4" w:space="0" w:color="auto"/>
              <w:right w:val="single" w:sz="4" w:space="0" w:color="auto"/>
            </w:tcBorders>
            <w:hideMark/>
          </w:tcPr>
          <w:p w14:paraId="52D04043" w14:textId="77777777" w:rsidR="00E256F4" w:rsidRPr="00E256F4" w:rsidRDefault="00E256F4" w:rsidP="00E256F4">
            <w:pPr>
              <w:overflowPunct w:val="0"/>
              <w:autoSpaceDE w:val="0"/>
              <w:autoSpaceDN w:val="0"/>
              <w:adjustRightInd w:val="0"/>
              <w:rPr>
                <w:rFonts w:ascii="Times New Roman" w:eastAsia="Times New Roman" w:hAnsi="Times New Roman"/>
                <w:sz w:val="24"/>
                <w:szCs w:val="24"/>
              </w:rPr>
            </w:pPr>
            <w:r w:rsidRPr="00E256F4">
              <w:rPr>
                <w:rFonts w:ascii="Times New Roman" w:eastAsia="Times New Roman" w:hAnsi="Times New Roman"/>
                <w:sz w:val="24"/>
                <w:szCs w:val="24"/>
              </w:rPr>
              <w:t>3.6.</w:t>
            </w:r>
          </w:p>
        </w:tc>
        <w:tc>
          <w:tcPr>
            <w:tcW w:w="7363" w:type="dxa"/>
            <w:tcBorders>
              <w:top w:val="single" w:sz="4" w:space="0" w:color="auto"/>
              <w:left w:val="single" w:sz="4" w:space="0" w:color="auto"/>
              <w:bottom w:val="single" w:sz="4" w:space="0" w:color="auto"/>
              <w:right w:val="single" w:sz="4" w:space="0" w:color="auto"/>
            </w:tcBorders>
            <w:hideMark/>
          </w:tcPr>
          <w:p w14:paraId="1A3E315E" w14:textId="77777777" w:rsidR="00E256F4" w:rsidRPr="00E256F4" w:rsidRDefault="00E256F4" w:rsidP="00E256F4">
            <w:pPr>
              <w:overflowPunct w:val="0"/>
              <w:autoSpaceDE w:val="0"/>
              <w:autoSpaceDN w:val="0"/>
              <w:adjustRightInd w:val="0"/>
              <w:rPr>
                <w:rFonts w:ascii="Times New Roman" w:eastAsia="Times New Roman" w:hAnsi="Times New Roman"/>
                <w:sz w:val="24"/>
                <w:szCs w:val="24"/>
              </w:rPr>
            </w:pPr>
            <w:r w:rsidRPr="00E256F4">
              <w:rPr>
                <w:rFonts w:ascii="Times New Roman" w:eastAsia="Times New Roman" w:hAnsi="Times New Roman"/>
                <w:sz w:val="24"/>
                <w:szCs w:val="24"/>
              </w:rPr>
              <w:t>Lauko šilumos tinklai</w:t>
            </w:r>
          </w:p>
        </w:tc>
        <w:tc>
          <w:tcPr>
            <w:tcW w:w="1985" w:type="dxa"/>
            <w:tcBorders>
              <w:top w:val="single" w:sz="4" w:space="0" w:color="auto"/>
              <w:left w:val="single" w:sz="4" w:space="0" w:color="auto"/>
              <w:bottom w:val="single" w:sz="4" w:space="0" w:color="auto"/>
              <w:right w:val="single" w:sz="4" w:space="0" w:color="auto"/>
            </w:tcBorders>
            <w:vAlign w:val="center"/>
          </w:tcPr>
          <w:p w14:paraId="5EF8B39F" w14:textId="77777777" w:rsidR="00E256F4" w:rsidRPr="00E256F4" w:rsidRDefault="00E256F4" w:rsidP="00E256F4">
            <w:pPr>
              <w:autoSpaceDN w:val="0"/>
              <w:jc w:val="center"/>
              <w:rPr>
                <w:rFonts w:ascii="Times New Roman" w:eastAsia="Times New Roman" w:hAnsi="Times New Roman"/>
                <w:sz w:val="24"/>
                <w:szCs w:val="24"/>
              </w:rPr>
            </w:pPr>
          </w:p>
        </w:tc>
      </w:tr>
      <w:tr w:rsidR="00E256F4" w:rsidRPr="00E256F4" w14:paraId="4B740BEC" w14:textId="77777777" w:rsidTr="00563133">
        <w:tc>
          <w:tcPr>
            <w:tcW w:w="712" w:type="dxa"/>
            <w:tcBorders>
              <w:top w:val="single" w:sz="4" w:space="0" w:color="auto"/>
              <w:left w:val="single" w:sz="4" w:space="0" w:color="auto"/>
              <w:bottom w:val="single" w:sz="4" w:space="0" w:color="auto"/>
              <w:right w:val="single" w:sz="4" w:space="0" w:color="auto"/>
            </w:tcBorders>
            <w:hideMark/>
          </w:tcPr>
          <w:p w14:paraId="24090430" w14:textId="77777777" w:rsidR="00E256F4" w:rsidRPr="00E256F4" w:rsidRDefault="00E256F4" w:rsidP="00E256F4">
            <w:pPr>
              <w:overflowPunct w:val="0"/>
              <w:autoSpaceDE w:val="0"/>
              <w:autoSpaceDN w:val="0"/>
              <w:adjustRightInd w:val="0"/>
              <w:rPr>
                <w:rFonts w:ascii="Times New Roman" w:eastAsia="Times New Roman" w:hAnsi="Times New Roman"/>
                <w:sz w:val="24"/>
                <w:szCs w:val="24"/>
              </w:rPr>
            </w:pPr>
            <w:r w:rsidRPr="00E256F4">
              <w:rPr>
                <w:rFonts w:ascii="Times New Roman" w:eastAsia="Times New Roman" w:hAnsi="Times New Roman"/>
                <w:sz w:val="24"/>
                <w:szCs w:val="24"/>
              </w:rPr>
              <w:t>3.7.</w:t>
            </w:r>
          </w:p>
        </w:tc>
        <w:tc>
          <w:tcPr>
            <w:tcW w:w="7363" w:type="dxa"/>
            <w:tcBorders>
              <w:top w:val="single" w:sz="4" w:space="0" w:color="auto"/>
              <w:left w:val="single" w:sz="4" w:space="0" w:color="auto"/>
              <w:bottom w:val="single" w:sz="4" w:space="0" w:color="auto"/>
              <w:right w:val="single" w:sz="4" w:space="0" w:color="auto"/>
            </w:tcBorders>
            <w:hideMark/>
          </w:tcPr>
          <w:p w14:paraId="08F26B33" w14:textId="77777777" w:rsidR="00E256F4" w:rsidRPr="00E256F4" w:rsidRDefault="00E256F4" w:rsidP="00E256F4">
            <w:pPr>
              <w:overflowPunct w:val="0"/>
              <w:autoSpaceDE w:val="0"/>
              <w:autoSpaceDN w:val="0"/>
              <w:adjustRightInd w:val="0"/>
              <w:rPr>
                <w:rFonts w:ascii="Times New Roman" w:eastAsia="Times New Roman" w:hAnsi="Times New Roman"/>
                <w:sz w:val="24"/>
                <w:szCs w:val="24"/>
              </w:rPr>
            </w:pPr>
            <w:r w:rsidRPr="00E256F4">
              <w:rPr>
                <w:rFonts w:ascii="Times New Roman" w:eastAsia="Times New Roman" w:hAnsi="Times New Roman"/>
                <w:sz w:val="24"/>
                <w:szCs w:val="24"/>
              </w:rPr>
              <w:t>Šilumos tiekimo</w:t>
            </w:r>
          </w:p>
        </w:tc>
        <w:tc>
          <w:tcPr>
            <w:tcW w:w="1985" w:type="dxa"/>
            <w:tcBorders>
              <w:top w:val="single" w:sz="4" w:space="0" w:color="auto"/>
              <w:left w:val="single" w:sz="4" w:space="0" w:color="auto"/>
              <w:bottom w:val="single" w:sz="4" w:space="0" w:color="auto"/>
              <w:right w:val="single" w:sz="4" w:space="0" w:color="auto"/>
            </w:tcBorders>
            <w:vAlign w:val="center"/>
          </w:tcPr>
          <w:p w14:paraId="57073B20" w14:textId="77777777" w:rsidR="00E256F4" w:rsidRPr="00E256F4" w:rsidRDefault="00E256F4" w:rsidP="00E256F4">
            <w:pPr>
              <w:autoSpaceDN w:val="0"/>
              <w:jc w:val="center"/>
              <w:rPr>
                <w:rFonts w:ascii="Times New Roman" w:eastAsia="Times New Roman" w:hAnsi="Times New Roman"/>
                <w:sz w:val="24"/>
                <w:szCs w:val="24"/>
              </w:rPr>
            </w:pPr>
          </w:p>
        </w:tc>
      </w:tr>
      <w:tr w:rsidR="00E256F4" w:rsidRPr="00E256F4" w14:paraId="6D14FCC8" w14:textId="77777777" w:rsidTr="00563133">
        <w:tc>
          <w:tcPr>
            <w:tcW w:w="712" w:type="dxa"/>
            <w:tcBorders>
              <w:top w:val="single" w:sz="4" w:space="0" w:color="auto"/>
              <w:left w:val="single" w:sz="4" w:space="0" w:color="auto"/>
              <w:bottom w:val="single" w:sz="4" w:space="0" w:color="auto"/>
              <w:right w:val="single" w:sz="4" w:space="0" w:color="auto"/>
            </w:tcBorders>
            <w:hideMark/>
          </w:tcPr>
          <w:p w14:paraId="3DFA39A5" w14:textId="77777777" w:rsidR="00E256F4" w:rsidRPr="00E256F4" w:rsidRDefault="00E256F4" w:rsidP="00E256F4">
            <w:pPr>
              <w:overflowPunct w:val="0"/>
              <w:autoSpaceDE w:val="0"/>
              <w:autoSpaceDN w:val="0"/>
              <w:adjustRightInd w:val="0"/>
              <w:rPr>
                <w:rFonts w:ascii="Times New Roman" w:eastAsia="Times New Roman" w:hAnsi="Times New Roman"/>
                <w:sz w:val="24"/>
                <w:szCs w:val="24"/>
              </w:rPr>
            </w:pPr>
            <w:r w:rsidRPr="00E256F4">
              <w:rPr>
                <w:rFonts w:ascii="Times New Roman" w:eastAsia="Times New Roman" w:hAnsi="Times New Roman"/>
                <w:sz w:val="24"/>
                <w:szCs w:val="24"/>
              </w:rPr>
              <w:t>3.8.</w:t>
            </w:r>
          </w:p>
        </w:tc>
        <w:tc>
          <w:tcPr>
            <w:tcW w:w="7363" w:type="dxa"/>
            <w:tcBorders>
              <w:top w:val="single" w:sz="4" w:space="0" w:color="auto"/>
              <w:left w:val="single" w:sz="4" w:space="0" w:color="auto"/>
              <w:bottom w:val="single" w:sz="4" w:space="0" w:color="auto"/>
              <w:right w:val="single" w:sz="4" w:space="0" w:color="auto"/>
            </w:tcBorders>
            <w:hideMark/>
          </w:tcPr>
          <w:p w14:paraId="438251C6" w14:textId="77777777" w:rsidR="00E256F4" w:rsidRPr="00E256F4" w:rsidRDefault="00E256F4" w:rsidP="00E256F4">
            <w:pPr>
              <w:overflowPunct w:val="0"/>
              <w:autoSpaceDE w:val="0"/>
              <w:autoSpaceDN w:val="0"/>
              <w:adjustRightInd w:val="0"/>
              <w:rPr>
                <w:rFonts w:ascii="Times New Roman" w:eastAsia="Times New Roman" w:hAnsi="Times New Roman"/>
                <w:sz w:val="24"/>
                <w:szCs w:val="24"/>
              </w:rPr>
            </w:pPr>
            <w:r w:rsidRPr="00E256F4">
              <w:rPr>
                <w:rFonts w:ascii="Times New Roman" w:eastAsia="Times New Roman" w:hAnsi="Times New Roman"/>
                <w:sz w:val="24"/>
                <w:szCs w:val="24"/>
              </w:rPr>
              <w:t>Šildymo, vėdinimo ir oro kondicionavimo</w:t>
            </w:r>
          </w:p>
        </w:tc>
        <w:tc>
          <w:tcPr>
            <w:tcW w:w="1985" w:type="dxa"/>
            <w:tcBorders>
              <w:top w:val="single" w:sz="4" w:space="0" w:color="auto"/>
              <w:left w:val="single" w:sz="4" w:space="0" w:color="auto"/>
              <w:bottom w:val="single" w:sz="4" w:space="0" w:color="auto"/>
              <w:right w:val="single" w:sz="4" w:space="0" w:color="auto"/>
            </w:tcBorders>
            <w:vAlign w:val="center"/>
          </w:tcPr>
          <w:p w14:paraId="7987E2CE" w14:textId="77777777" w:rsidR="00E256F4" w:rsidRPr="00E256F4" w:rsidRDefault="00E256F4" w:rsidP="00E256F4">
            <w:pPr>
              <w:autoSpaceDN w:val="0"/>
              <w:jc w:val="center"/>
              <w:rPr>
                <w:rFonts w:ascii="Times New Roman" w:eastAsia="Times New Roman" w:hAnsi="Times New Roman"/>
                <w:sz w:val="24"/>
                <w:szCs w:val="24"/>
              </w:rPr>
            </w:pPr>
          </w:p>
        </w:tc>
      </w:tr>
      <w:tr w:rsidR="00E256F4" w:rsidRPr="00E256F4" w14:paraId="71E37067" w14:textId="77777777" w:rsidTr="00563133">
        <w:tc>
          <w:tcPr>
            <w:tcW w:w="712" w:type="dxa"/>
            <w:tcBorders>
              <w:top w:val="single" w:sz="4" w:space="0" w:color="auto"/>
              <w:left w:val="single" w:sz="4" w:space="0" w:color="auto"/>
              <w:bottom w:val="single" w:sz="4" w:space="0" w:color="auto"/>
              <w:right w:val="single" w:sz="4" w:space="0" w:color="auto"/>
            </w:tcBorders>
            <w:hideMark/>
          </w:tcPr>
          <w:p w14:paraId="59327FE9" w14:textId="77777777" w:rsidR="00E256F4" w:rsidRPr="00E256F4" w:rsidRDefault="00E256F4" w:rsidP="00E256F4">
            <w:pPr>
              <w:overflowPunct w:val="0"/>
              <w:autoSpaceDE w:val="0"/>
              <w:autoSpaceDN w:val="0"/>
              <w:adjustRightInd w:val="0"/>
              <w:rPr>
                <w:rFonts w:ascii="Times New Roman" w:eastAsia="Times New Roman" w:hAnsi="Times New Roman"/>
                <w:sz w:val="24"/>
                <w:szCs w:val="24"/>
              </w:rPr>
            </w:pPr>
            <w:r w:rsidRPr="00E256F4">
              <w:rPr>
                <w:rFonts w:ascii="Times New Roman" w:eastAsia="Times New Roman" w:hAnsi="Times New Roman"/>
                <w:sz w:val="24"/>
                <w:szCs w:val="24"/>
              </w:rPr>
              <w:t>3.9.</w:t>
            </w:r>
          </w:p>
        </w:tc>
        <w:tc>
          <w:tcPr>
            <w:tcW w:w="7363" w:type="dxa"/>
            <w:tcBorders>
              <w:top w:val="single" w:sz="4" w:space="0" w:color="auto"/>
              <w:left w:val="single" w:sz="4" w:space="0" w:color="auto"/>
              <w:bottom w:val="single" w:sz="4" w:space="0" w:color="auto"/>
              <w:right w:val="single" w:sz="4" w:space="0" w:color="auto"/>
            </w:tcBorders>
            <w:hideMark/>
          </w:tcPr>
          <w:p w14:paraId="01620635" w14:textId="77777777" w:rsidR="00E256F4" w:rsidRPr="00E256F4" w:rsidRDefault="00E256F4" w:rsidP="00E256F4">
            <w:pPr>
              <w:overflowPunct w:val="0"/>
              <w:autoSpaceDE w:val="0"/>
              <w:autoSpaceDN w:val="0"/>
              <w:adjustRightInd w:val="0"/>
              <w:rPr>
                <w:rFonts w:ascii="Times New Roman" w:eastAsia="Times New Roman" w:hAnsi="Times New Roman"/>
                <w:sz w:val="24"/>
                <w:szCs w:val="24"/>
              </w:rPr>
            </w:pPr>
            <w:r w:rsidRPr="00E256F4">
              <w:rPr>
                <w:rFonts w:ascii="Times New Roman" w:eastAsia="Times New Roman" w:hAnsi="Times New Roman"/>
                <w:sz w:val="24"/>
                <w:szCs w:val="24"/>
              </w:rPr>
              <w:t>Elektrotechninė</w:t>
            </w:r>
          </w:p>
        </w:tc>
        <w:tc>
          <w:tcPr>
            <w:tcW w:w="1985" w:type="dxa"/>
            <w:tcBorders>
              <w:top w:val="single" w:sz="4" w:space="0" w:color="auto"/>
              <w:left w:val="single" w:sz="4" w:space="0" w:color="auto"/>
              <w:bottom w:val="single" w:sz="4" w:space="0" w:color="auto"/>
              <w:right w:val="single" w:sz="4" w:space="0" w:color="auto"/>
            </w:tcBorders>
            <w:vAlign w:val="center"/>
          </w:tcPr>
          <w:p w14:paraId="2894DCB2" w14:textId="77777777" w:rsidR="00E256F4" w:rsidRPr="00E256F4" w:rsidRDefault="00E256F4" w:rsidP="00E256F4">
            <w:pPr>
              <w:autoSpaceDN w:val="0"/>
              <w:jc w:val="center"/>
              <w:rPr>
                <w:rFonts w:ascii="Times New Roman" w:eastAsia="Times New Roman" w:hAnsi="Times New Roman"/>
                <w:sz w:val="24"/>
                <w:szCs w:val="24"/>
              </w:rPr>
            </w:pPr>
          </w:p>
        </w:tc>
      </w:tr>
      <w:tr w:rsidR="00E256F4" w:rsidRPr="00E256F4" w14:paraId="7E846EC0" w14:textId="77777777" w:rsidTr="00563133">
        <w:tc>
          <w:tcPr>
            <w:tcW w:w="712" w:type="dxa"/>
            <w:tcBorders>
              <w:top w:val="single" w:sz="4" w:space="0" w:color="auto"/>
              <w:left w:val="single" w:sz="4" w:space="0" w:color="auto"/>
              <w:bottom w:val="single" w:sz="4" w:space="0" w:color="auto"/>
              <w:right w:val="single" w:sz="4" w:space="0" w:color="auto"/>
            </w:tcBorders>
            <w:hideMark/>
          </w:tcPr>
          <w:p w14:paraId="3D5C1FA9" w14:textId="77777777" w:rsidR="00E256F4" w:rsidRPr="00E256F4" w:rsidRDefault="00E256F4" w:rsidP="00E256F4">
            <w:pPr>
              <w:overflowPunct w:val="0"/>
              <w:autoSpaceDE w:val="0"/>
              <w:autoSpaceDN w:val="0"/>
              <w:adjustRightInd w:val="0"/>
              <w:rPr>
                <w:rFonts w:ascii="Times New Roman" w:eastAsia="Times New Roman" w:hAnsi="Times New Roman"/>
                <w:sz w:val="24"/>
                <w:szCs w:val="24"/>
              </w:rPr>
            </w:pPr>
            <w:r w:rsidRPr="00E256F4">
              <w:rPr>
                <w:rFonts w:ascii="Times New Roman" w:eastAsia="Times New Roman" w:hAnsi="Times New Roman"/>
                <w:sz w:val="24"/>
                <w:szCs w:val="24"/>
              </w:rPr>
              <w:t>3.10.</w:t>
            </w:r>
          </w:p>
        </w:tc>
        <w:tc>
          <w:tcPr>
            <w:tcW w:w="7363" w:type="dxa"/>
            <w:tcBorders>
              <w:top w:val="single" w:sz="4" w:space="0" w:color="auto"/>
              <w:left w:val="single" w:sz="4" w:space="0" w:color="auto"/>
              <w:bottom w:val="single" w:sz="4" w:space="0" w:color="auto"/>
              <w:right w:val="single" w:sz="4" w:space="0" w:color="auto"/>
            </w:tcBorders>
            <w:hideMark/>
          </w:tcPr>
          <w:p w14:paraId="12375869" w14:textId="77777777" w:rsidR="00E256F4" w:rsidRPr="00E256F4" w:rsidRDefault="00E256F4" w:rsidP="00E256F4">
            <w:pPr>
              <w:overflowPunct w:val="0"/>
              <w:autoSpaceDE w:val="0"/>
              <w:autoSpaceDN w:val="0"/>
              <w:adjustRightInd w:val="0"/>
              <w:rPr>
                <w:rFonts w:ascii="Times New Roman" w:eastAsia="Times New Roman" w:hAnsi="Times New Roman"/>
                <w:sz w:val="24"/>
                <w:szCs w:val="24"/>
              </w:rPr>
            </w:pPr>
            <w:r w:rsidRPr="00E256F4">
              <w:rPr>
                <w:rFonts w:ascii="Times New Roman" w:eastAsia="Times New Roman" w:hAnsi="Times New Roman"/>
                <w:sz w:val="24"/>
                <w:szCs w:val="24"/>
              </w:rPr>
              <w:t>Elektroninių ryšių (telekomunikacijų)</w:t>
            </w:r>
          </w:p>
        </w:tc>
        <w:tc>
          <w:tcPr>
            <w:tcW w:w="1985" w:type="dxa"/>
            <w:tcBorders>
              <w:top w:val="single" w:sz="4" w:space="0" w:color="auto"/>
              <w:left w:val="single" w:sz="4" w:space="0" w:color="auto"/>
              <w:bottom w:val="single" w:sz="4" w:space="0" w:color="auto"/>
              <w:right w:val="single" w:sz="4" w:space="0" w:color="auto"/>
            </w:tcBorders>
            <w:vAlign w:val="center"/>
          </w:tcPr>
          <w:p w14:paraId="70476897" w14:textId="77777777" w:rsidR="00E256F4" w:rsidRPr="00E256F4" w:rsidRDefault="00E256F4" w:rsidP="00E256F4">
            <w:pPr>
              <w:autoSpaceDN w:val="0"/>
              <w:jc w:val="center"/>
              <w:rPr>
                <w:rFonts w:ascii="Times New Roman" w:eastAsia="Times New Roman" w:hAnsi="Times New Roman"/>
                <w:sz w:val="24"/>
                <w:szCs w:val="24"/>
              </w:rPr>
            </w:pPr>
          </w:p>
        </w:tc>
      </w:tr>
      <w:tr w:rsidR="00E256F4" w:rsidRPr="00E256F4" w14:paraId="2B65C715" w14:textId="77777777" w:rsidTr="00563133">
        <w:tc>
          <w:tcPr>
            <w:tcW w:w="712" w:type="dxa"/>
            <w:tcBorders>
              <w:top w:val="single" w:sz="4" w:space="0" w:color="auto"/>
              <w:left w:val="single" w:sz="4" w:space="0" w:color="auto"/>
              <w:bottom w:val="single" w:sz="4" w:space="0" w:color="auto"/>
              <w:right w:val="single" w:sz="4" w:space="0" w:color="auto"/>
            </w:tcBorders>
            <w:hideMark/>
          </w:tcPr>
          <w:p w14:paraId="3999AC5E" w14:textId="77777777" w:rsidR="00E256F4" w:rsidRPr="00E256F4" w:rsidRDefault="00E256F4" w:rsidP="00E256F4">
            <w:pPr>
              <w:overflowPunct w:val="0"/>
              <w:autoSpaceDE w:val="0"/>
              <w:autoSpaceDN w:val="0"/>
              <w:adjustRightInd w:val="0"/>
              <w:rPr>
                <w:rFonts w:ascii="Times New Roman" w:eastAsia="Times New Roman" w:hAnsi="Times New Roman"/>
                <w:sz w:val="24"/>
                <w:szCs w:val="24"/>
              </w:rPr>
            </w:pPr>
            <w:r w:rsidRPr="00E256F4">
              <w:rPr>
                <w:rFonts w:ascii="Times New Roman" w:eastAsia="Times New Roman" w:hAnsi="Times New Roman"/>
                <w:sz w:val="24"/>
                <w:szCs w:val="24"/>
              </w:rPr>
              <w:t>3.11.</w:t>
            </w:r>
          </w:p>
        </w:tc>
        <w:tc>
          <w:tcPr>
            <w:tcW w:w="7363" w:type="dxa"/>
            <w:tcBorders>
              <w:top w:val="single" w:sz="4" w:space="0" w:color="auto"/>
              <w:left w:val="single" w:sz="4" w:space="0" w:color="auto"/>
              <w:bottom w:val="single" w:sz="4" w:space="0" w:color="auto"/>
              <w:right w:val="single" w:sz="4" w:space="0" w:color="auto"/>
            </w:tcBorders>
            <w:hideMark/>
          </w:tcPr>
          <w:p w14:paraId="57766C49" w14:textId="77777777" w:rsidR="00E256F4" w:rsidRPr="00E256F4" w:rsidRDefault="00E256F4" w:rsidP="00E256F4">
            <w:pPr>
              <w:overflowPunct w:val="0"/>
              <w:autoSpaceDE w:val="0"/>
              <w:autoSpaceDN w:val="0"/>
              <w:adjustRightInd w:val="0"/>
              <w:rPr>
                <w:rFonts w:ascii="Times New Roman" w:eastAsia="Times New Roman" w:hAnsi="Times New Roman"/>
                <w:sz w:val="24"/>
                <w:szCs w:val="24"/>
              </w:rPr>
            </w:pPr>
            <w:r w:rsidRPr="00E256F4">
              <w:rPr>
                <w:rFonts w:ascii="Times New Roman" w:eastAsia="Times New Roman" w:hAnsi="Times New Roman"/>
                <w:sz w:val="24"/>
                <w:szCs w:val="24"/>
              </w:rPr>
              <w:t>Apsauginės signalizacijos</w:t>
            </w:r>
          </w:p>
        </w:tc>
        <w:tc>
          <w:tcPr>
            <w:tcW w:w="1985" w:type="dxa"/>
            <w:tcBorders>
              <w:top w:val="single" w:sz="4" w:space="0" w:color="auto"/>
              <w:left w:val="single" w:sz="4" w:space="0" w:color="auto"/>
              <w:bottom w:val="single" w:sz="4" w:space="0" w:color="auto"/>
              <w:right w:val="single" w:sz="4" w:space="0" w:color="auto"/>
            </w:tcBorders>
            <w:vAlign w:val="center"/>
          </w:tcPr>
          <w:p w14:paraId="75251A10" w14:textId="77777777" w:rsidR="00E256F4" w:rsidRPr="00E256F4" w:rsidRDefault="00E256F4" w:rsidP="00E256F4">
            <w:pPr>
              <w:autoSpaceDN w:val="0"/>
              <w:jc w:val="center"/>
              <w:rPr>
                <w:rFonts w:ascii="Times New Roman" w:eastAsia="Times New Roman" w:hAnsi="Times New Roman"/>
                <w:sz w:val="24"/>
                <w:szCs w:val="24"/>
              </w:rPr>
            </w:pPr>
          </w:p>
        </w:tc>
      </w:tr>
      <w:tr w:rsidR="00E256F4" w:rsidRPr="00E256F4" w14:paraId="143174DA" w14:textId="77777777" w:rsidTr="00563133">
        <w:tc>
          <w:tcPr>
            <w:tcW w:w="712" w:type="dxa"/>
            <w:tcBorders>
              <w:top w:val="single" w:sz="4" w:space="0" w:color="auto"/>
              <w:left w:val="single" w:sz="4" w:space="0" w:color="auto"/>
              <w:bottom w:val="single" w:sz="4" w:space="0" w:color="auto"/>
              <w:right w:val="single" w:sz="4" w:space="0" w:color="auto"/>
            </w:tcBorders>
            <w:hideMark/>
          </w:tcPr>
          <w:p w14:paraId="7A93406D" w14:textId="77777777" w:rsidR="00E256F4" w:rsidRPr="00E256F4" w:rsidRDefault="00E256F4" w:rsidP="00E256F4">
            <w:pPr>
              <w:overflowPunct w:val="0"/>
              <w:autoSpaceDE w:val="0"/>
              <w:autoSpaceDN w:val="0"/>
              <w:adjustRightInd w:val="0"/>
              <w:rPr>
                <w:rFonts w:ascii="Times New Roman" w:eastAsia="Times New Roman" w:hAnsi="Times New Roman"/>
                <w:sz w:val="24"/>
                <w:szCs w:val="24"/>
              </w:rPr>
            </w:pPr>
            <w:r w:rsidRPr="00E256F4">
              <w:rPr>
                <w:rFonts w:ascii="Times New Roman" w:eastAsia="Times New Roman" w:hAnsi="Times New Roman"/>
                <w:sz w:val="24"/>
                <w:szCs w:val="24"/>
              </w:rPr>
              <w:t>3.12.</w:t>
            </w:r>
          </w:p>
        </w:tc>
        <w:tc>
          <w:tcPr>
            <w:tcW w:w="7363" w:type="dxa"/>
            <w:tcBorders>
              <w:top w:val="single" w:sz="4" w:space="0" w:color="auto"/>
              <w:left w:val="single" w:sz="4" w:space="0" w:color="auto"/>
              <w:bottom w:val="single" w:sz="4" w:space="0" w:color="auto"/>
              <w:right w:val="single" w:sz="4" w:space="0" w:color="auto"/>
            </w:tcBorders>
            <w:hideMark/>
          </w:tcPr>
          <w:p w14:paraId="7E1B8097" w14:textId="77777777" w:rsidR="00E256F4" w:rsidRPr="00E256F4" w:rsidRDefault="00E256F4" w:rsidP="00E256F4">
            <w:pPr>
              <w:overflowPunct w:val="0"/>
              <w:autoSpaceDE w:val="0"/>
              <w:autoSpaceDN w:val="0"/>
              <w:adjustRightInd w:val="0"/>
              <w:rPr>
                <w:rFonts w:ascii="Times New Roman" w:eastAsia="Times New Roman" w:hAnsi="Times New Roman"/>
                <w:sz w:val="24"/>
                <w:szCs w:val="24"/>
              </w:rPr>
            </w:pPr>
            <w:r w:rsidRPr="00E256F4">
              <w:rPr>
                <w:rFonts w:ascii="Times New Roman" w:eastAsia="Times New Roman" w:hAnsi="Times New Roman"/>
                <w:sz w:val="24"/>
                <w:szCs w:val="24"/>
              </w:rPr>
              <w:t>Gaisro aptikimo ir signalizavimo</w:t>
            </w:r>
          </w:p>
        </w:tc>
        <w:tc>
          <w:tcPr>
            <w:tcW w:w="1985" w:type="dxa"/>
            <w:tcBorders>
              <w:top w:val="single" w:sz="4" w:space="0" w:color="auto"/>
              <w:left w:val="single" w:sz="4" w:space="0" w:color="auto"/>
              <w:bottom w:val="single" w:sz="4" w:space="0" w:color="auto"/>
              <w:right w:val="single" w:sz="4" w:space="0" w:color="auto"/>
            </w:tcBorders>
            <w:vAlign w:val="center"/>
          </w:tcPr>
          <w:p w14:paraId="00212FBF" w14:textId="77777777" w:rsidR="00E256F4" w:rsidRPr="00E256F4" w:rsidRDefault="00E256F4" w:rsidP="00E256F4">
            <w:pPr>
              <w:autoSpaceDN w:val="0"/>
              <w:jc w:val="center"/>
              <w:rPr>
                <w:rFonts w:ascii="Times New Roman" w:eastAsia="Times New Roman" w:hAnsi="Times New Roman"/>
                <w:sz w:val="24"/>
                <w:szCs w:val="24"/>
              </w:rPr>
            </w:pPr>
          </w:p>
        </w:tc>
      </w:tr>
      <w:tr w:rsidR="00E256F4" w:rsidRPr="00E256F4" w14:paraId="25AB2D6D" w14:textId="77777777" w:rsidTr="00563133">
        <w:tc>
          <w:tcPr>
            <w:tcW w:w="712" w:type="dxa"/>
            <w:tcBorders>
              <w:top w:val="single" w:sz="4" w:space="0" w:color="auto"/>
              <w:left w:val="single" w:sz="4" w:space="0" w:color="auto"/>
              <w:bottom w:val="single" w:sz="4" w:space="0" w:color="auto"/>
              <w:right w:val="single" w:sz="4" w:space="0" w:color="auto"/>
            </w:tcBorders>
            <w:hideMark/>
          </w:tcPr>
          <w:p w14:paraId="485C8718" w14:textId="77777777" w:rsidR="00E256F4" w:rsidRPr="00E256F4" w:rsidRDefault="00E256F4" w:rsidP="00E256F4">
            <w:pPr>
              <w:overflowPunct w:val="0"/>
              <w:autoSpaceDE w:val="0"/>
              <w:autoSpaceDN w:val="0"/>
              <w:adjustRightInd w:val="0"/>
              <w:rPr>
                <w:rFonts w:ascii="Times New Roman" w:eastAsia="Times New Roman" w:hAnsi="Times New Roman"/>
                <w:sz w:val="24"/>
                <w:szCs w:val="24"/>
              </w:rPr>
            </w:pPr>
            <w:r w:rsidRPr="00E256F4">
              <w:rPr>
                <w:rFonts w:ascii="Times New Roman" w:eastAsia="Times New Roman" w:hAnsi="Times New Roman"/>
                <w:sz w:val="24"/>
                <w:szCs w:val="24"/>
              </w:rPr>
              <w:t>3.13.</w:t>
            </w:r>
          </w:p>
        </w:tc>
        <w:tc>
          <w:tcPr>
            <w:tcW w:w="7363" w:type="dxa"/>
            <w:tcBorders>
              <w:top w:val="single" w:sz="4" w:space="0" w:color="auto"/>
              <w:left w:val="single" w:sz="4" w:space="0" w:color="auto"/>
              <w:bottom w:val="single" w:sz="4" w:space="0" w:color="auto"/>
              <w:right w:val="single" w:sz="4" w:space="0" w:color="auto"/>
            </w:tcBorders>
            <w:hideMark/>
          </w:tcPr>
          <w:p w14:paraId="20B778E5" w14:textId="77777777" w:rsidR="00E256F4" w:rsidRPr="00E256F4" w:rsidRDefault="00E256F4" w:rsidP="00E256F4">
            <w:pPr>
              <w:overflowPunct w:val="0"/>
              <w:autoSpaceDE w:val="0"/>
              <w:autoSpaceDN w:val="0"/>
              <w:adjustRightInd w:val="0"/>
              <w:rPr>
                <w:rFonts w:ascii="Times New Roman" w:eastAsia="Times New Roman" w:hAnsi="Times New Roman"/>
                <w:sz w:val="24"/>
                <w:szCs w:val="24"/>
              </w:rPr>
            </w:pPr>
            <w:r w:rsidRPr="00E256F4">
              <w:rPr>
                <w:rFonts w:ascii="Times New Roman" w:eastAsia="Times New Roman" w:hAnsi="Times New Roman"/>
                <w:sz w:val="24"/>
                <w:szCs w:val="24"/>
              </w:rPr>
              <w:t>Procesų valdymo ir automatizacijos</w:t>
            </w:r>
          </w:p>
        </w:tc>
        <w:tc>
          <w:tcPr>
            <w:tcW w:w="1985" w:type="dxa"/>
            <w:tcBorders>
              <w:top w:val="single" w:sz="4" w:space="0" w:color="auto"/>
              <w:left w:val="single" w:sz="4" w:space="0" w:color="auto"/>
              <w:bottom w:val="single" w:sz="4" w:space="0" w:color="auto"/>
              <w:right w:val="single" w:sz="4" w:space="0" w:color="auto"/>
            </w:tcBorders>
            <w:vAlign w:val="center"/>
          </w:tcPr>
          <w:p w14:paraId="39A5B8B1" w14:textId="77777777" w:rsidR="00E256F4" w:rsidRPr="00E256F4" w:rsidRDefault="00E256F4" w:rsidP="00E256F4">
            <w:pPr>
              <w:autoSpaceDN w:val="0"/>
              <w:jc w:val="center"/>
              <w:rPr>
                <w:rFonts w:ascii="Times New Roman" w:eastAsia="Times New Roman" w:hAnsi="Times New Roman"/>
                <w:sz w:val="24"/>
                <w:szCs w:val="24"/>
              </w:rPr>
            </w:pPr>
          </w:p>
        </w:tc>
      </w:tr>
      <w:tr w:rsidR="00E256F4" w:rsidRPr="00E256F4" w14:paraId="075B5253" w14:textId="77777777" w:rsidTr="00563133">
        <w:tc>
          <w:tcPr>
            <w:tcW w:w="712" w:type="dxa"/>
            <w:tcBorders>
              <w:top w:val="single" w:sz="4" w:space="0" w:color="auto"/>
              <w:left w:val="single" w:sz="4" w:space="0" w:color="auto"/>
              <w:bottom w:val="single" w:sz="4" w:space="0" w:color="auto"/>
              <w:right w:val="single" w:sz="4" w:space="0" w:color="auto"/>
            </w:tcBorders>
            <w:hideMark/>
          </w:tcPr>
          <w:p w14:paraId="32FA813F" w14:textId="77777777" w:rsidR="00E256F4" w:rsidRPr="00E256F4" w:rsidRDefault="00E256F4" w:rsidP="00E256F4">
            <w:pPr>
              <w:overflowPunct w:val="0"/>
              <w:autoSpaceDE w:val="0"/>
              <w:autoSpaceDN w:val="0"/>
              <w:adjustRightInd w:val="0"/>
              <w:rPr>
                <w:rFonts w:ascii="Times New Roman" w:eastAsia="Times New Roman" w:hAnsi="Times New Roman"/>
                <w:b/>
                <w:bCs/>
                <w:sz w:val="24"/>
                <w:szCs w:val="24"/>
              </w:rPr>
            </w:pPr>
            <w:r w:rsidRPr="00E256F4">
              <w:rPr>
                <w:rFonts w:ascii="Times New Roman" w:eastAsia="Times New Roman" w:hAnsi="Times New Roman"/>
                <w:b/>
                <w:bCs/>
                <w:sz w:val="24"/>
                <w:szCs w:val="24"/>
              </w:rPr>
              <w:t>4.</w:t>
            </w:r>
          </w:p>
        </w:tc>
        <w:tc>
          <w:tcPr>
            <w:tcW w:w="7363" w:type="dxa"/>
            <w:tcBorders>
              <w:top w:val="single" w:sz="4" w:space="0" w:color="auto"/>
              <w:left w:val="single" w:sz="4" w:space="0" w:color="auto"/>
              <w:bottom w:val="single" w:sz="4" w:space="0" w:color="auto"/>
              <w:right w:val="single" w:sz="4" w:space="0" w:color="auto"/>
            </w:tcBorders>
            <w:vAlign w:val="center"/>
            <w:hideMark/>
          </w:tcPr>
          <w:p w14:paraId="4F3D0EC6" w14:textId="77777777" w:rsidR="00E256F4" w:rsidRPr="00E256F4" w:rsidRDefault="00E256F4" w:rsidP="00E256F4">
            <w:pPr>
              <w:overflowPunct w:val="0"/>
              <w:autoSpaceDE w:val="0"/>
              <w:autoSpaceDN w:val="0"/>
              <w:adjustRightInd w:val="0"/>
              <w:rPr>
                <w:rFonts w:ascii="Times New Roman" w:eastAsia="Times New Roman" w:hAnsi="Times New Roman"/>
                <w:sz w:val="24"/>
                <w:szCs w:val="24"/>
              </w:rPr>
            </w:pPr>
            <w:r w:rsidRPr="00E256F4">
              <w:rPr>
                <w:rFonts w:ascii="Times New Roman" w:eastAsia="Times New Roman" w:hAnsi="Times New Roman"/>
                <w:b/>
                <w:bCs/>
                <w:sz w:val="24"/>
                <w:szCs w:val="24"/>
              </w:rPr>
              <w:t>Dokumentacijos parengimas (I ETAPO)</w:t>
            </w:r>
          </w:p>
        </w:tc>
        <w:tc>
          <w:tcPr>
            <w:tcW w:w="1985" w:type="dxa"/>
            <w:tcBorders>
              <w:top w:val="single" w:sz="4" w:space="0" w:color="auto"/>
              <w:left w:val="single" w:sz="4" w:space="0" w:color="auto"/>
              <w:bottom w:val="single" w:sz="4" w:space="0" w:color="auto"/>
              <w:right w:val="single" w:sz="4" w:space="0" w:color="auto"/>
            </w:tcBorders>
            <w:vAlign w:val="center"/>
          </w:tcPr>
          <w:p w14:paraId="746CA74E" w14:textId="77777777" w:rsidR="00E256F4" w:rsidRPr="00E256F4" w:rsidRDefault="00E256F4" w:rsidP="00E256F4">
            <w:pPr>
              <w:autoSpaceDN w:val="0"/>
              <w:jc w:val="center"/>
              <w:rPr>
                <w:rFonts w:eastAsia="Times New Roman"/>
                <w:sz w:val="24"/>
                <w:szCs w:val="24"/>
              </w:rPr>
            </w:pPr>
          </w:p>
        </w:tc>
      </w:tr>
      <w:tr w:rsidR="00E256F4" w:rsidRPr="00E256F4" w14:paraId="5AB715F9" w14:textId="77777777" w:rsidTr="00563133">
        <w:tc>
          <w:tcPr>
            <w:tcW w:w="712" w:type="dxa"/>
            <w:tcBorders>
              <w:top w:val="single" w:sz="4" w:space="0" w:color="auto"/>
              <w:left w:val="single" w:sz="4" w:space="0" w:color="auto"/>
              <w:bottom w:val="single" w:sz="4" w:space="0" w:color="auto"/>
              <w:right w:val="single" w:sz="4" w:space="0" w:color="auto"/>
            </w:tcBorders>
            <w:vAlign w:val="center"/>
            <w:hideMark/>
          </w:tcPr>
          <w:p w14:paraId="5571FEB6" w14:textId="77777777" w:rsidR="00E256F4" w:rsidRPr="00E256F4" w:rsidRDefault="00E256F4" w:rsidP="00E256F4">
            <w:pPr>
              <w:overflowPunct w:val="0"/>
              <w:autoSpaceDE w:val="0"/>
              <w:autoSpaceDN w:val="0"/>
              <w:adjustRightInd w:val="0"/>
              <w:rPr>
                <w:rFonts w:ascii="Times New Roman" w:eastAsia="Times New Roman" w:hAnsi="Times New Roman"/>
                <w:sz w:val="24"/>
                <w:szCs w:val="24"/>
              </w:rPr>
            </w:pPr>
            <w:r w:rsidRPr="00E256F4">
              <w:rPr>
                <w:rFonts w:ascii="Times New Roman" w:eastAsia="Times New Roman" w:hAnsi="Times New Roman"/>
                <w:sz w:val="24"/>
                <w:szCs w:val="24"/>
              </w:rPr>
              <w:t>4.1.</w:t>
            </w:r>
          </w:p>
        </w:tc>
        <w:tc>
          <w:tcPr>
            <w:tcW w:w="7363" w:type="dxa"/>
            <w:tcBorders>
              <w:top w:val="single" w:sz="4" w:space="0" w:color="auto"/>
              <w:left w:val="single" w:sz="4" w:space="0" w:color="auto"/>
              <w:bottom w:val="single" w:sz="4" w:space="0" w:color="auto"/>
              <w:right w:val="single" w:sz="4" w:space="0" w:color="auto"/>
            </w:tcBorders>
            <w:hideMark/>
          </w:tcPr>
          <w:p w14:paraId="11456DAD" w14:textId="77777777" w:rsidR="00E256F4" w:rsidRPr="00E256F4" w:rsidRDefault="00E256F4" w:rsidP="00E256F4">
            <w:pPr>
              <w:overflowPunct w:val="0"/>
              <w:autoSpaceDE w:val="0"/>
              <w:autoSpaceDN w:val="0"/>
              <w:adjustRightInd w:val="0"/>
              <w:rPr>
                <w:rFonts w:ascii="Times New Roman" w:eastAsia="Times New Roman" w:hAnsi="Times New Roman"/>
                <w:sz w:val="24"/>
                <w:szCs w:val="24"/>
              </w:rPr>
            </w:pPr>
            <w:r w:rsidRPr="00E256F4">
              <w:rPr>
                <w:rFonts w:ascii="Times New Roman" w:eastAsia="Times New Roman" w:hAnsi="Times New Roman"/>
                <w:sz w:val="24"/>
                <w:szCs w:val="24"/>
              </w:rPr>
              <w:t>Kontrolinių geodezinių nuotraukų, kadastrinių matavimų bylų parengimas</w:t>
            </w:r>
          </w:p>
        </w:tc>
        <w:tc>
          <w:tcPr>
            <w:tcW w:w="1985" w:type="dxa"/>
            <w:tcBorders>
              <w:top w:val="single" w:sz="4" w:space="0" w:color="auto"/>
              <w:left w:val="single" w:sz="4" w:space="0" w:color="auto"/>
              <w:bottom w:val="single" w:sz="4" w:space="0" w:color="auto"/>
              <w:right w:val="single" w:sz="4" w:space="0" w:color="auto"/>
            </w:tcBorders>
            <w:vAlign w:val="center"/>
          </w:tcPr>
          <w:p w14:paraId="2F8D4C5B" w14:textId="77777777" w:rsidR="00E256F4" w:rsidRPr="00E256F4" w:rsidRDefault="00E256F4" w:rsidP="00E256F4">
            <w:pPr>
              <w:autoSpaceDN w:val="0"/>
              <w:jc w:val="center"/>
              <w:rPr>
                <w:rFonts w:ascii="Times New Roman" w:eastAsia="Times New Roman" w:hAnsi="Times New Roman"/>
                <w:sz w:val="24"/>
                <w:szCs w:val="24"/>
              </w:rPr>
            </w:pPr>
          </w:p>
        </w:tc>
      </w:tr>
      <w:tr w:rsidR="00E256F4" w:rsidRPr="00E256F4" w14:paraId="78135D14" w14:textId="77777777" w:rsidTr="00563133">
        <w:tc>
          <w:tcPr>
            <w:tcW w:w="712" w:type="dxa"/>
            <w:tcBorders>
              <w:top w:val="single" w:sz="4" w:space="0" w:color="auto"/>
              <w:left w:val="single" w:sz="4" w:space="0" w:color="auto"/>
              <w:bottom w:val="single" w:sz="4" w:space="0" w:color="auto"/>
              <w:right w:val="single" w:sz="4" w:space="0" w:color="auto"/>
            </w:tcBorders>
            <w:vAlign w:val="center"/>
            <w:hideMark/>
          </w:tcPr>
          <w:p w14:paraId="3CD2E645" w14:textId="77777777" w:rsidR="00E256F4" w:rsidRPr="00E256F4" w:rsidRDefault="00E256F4" w:rsidP="00E256F4">
            <w:pPr>
              <w:overflowPunct w:val="0"/>
              <w:autoSpaceDE w:val="0"/>
              <w:autoSpaceDN w:val="0"/>
              <w:adjustRightInd w:val="0"/>
              <w:rPr>
                <w:rFonts w:ascii="Times New Roman" w:eastAsia="Times New Roman" w:hAnsi="Times New Roman"/>
                <w:sz w:val="24"/>
                <w:szCs w:val="24"/>
              </w:rPr>
            </w:pPr>
            <w:r w:rsidRPr="00E256F4">
              <w:rPr>
                <w:rFonts w:ascii="Times New Roman" w:eastAsia="Times New Roman" w:hAnsi="Times New Roman"/>
                <w:sz w:val="24"/>
                <w:szCs w:val="24"/>
              </w:rPr>
              <w:t>4.2.</w:t>
            </w:r>
          </w:p>
        </w:tc>
        <w:tc>
          <w:tcPr>
            <w:tcW w:w="7363" w:type="dxa"/>
            <w:tcBorders>
              <w:top w:val="single" w:sz="4" w:space="0" w:color="auto"/>
              <w:left w:val="single" w:sz="4" w:space="0" w:color="auto"/>
              <w:bottom w:val="single" w:sz="4" w:space="0" w:color="auto"/>
              <w:right w:val="single" w:sz="4" w:space="0" w:color="auto"/>
            </w:tcBorders>
            <w:hideMark/>
          </w:tcPr>
          <w:p w14:paraId="01D8C5BA" w14:textId="77777777" w:rsidR="00E256F4" w:rsidRPr="00E256F4" w:rsidRDefault="00E256F4" w:rsidP="00E256F4">
            <w:pPr>
              <w:overflowPunct w:val="0"/>
              <w:autoSpaceDE w:val="0"/>
              <w:autoSpaceDN w:val="0"/>
              <w:adjustRightInd w:val="0"/>
              <w:rPr>
                <w:rFonts w:ascii="Times New Roman" w:eastAsia="Times New Roman" w:hAnsi="Times New Roman"/>
                <w:sz w:val="24"/>
                <w:szCs w:val="24"/>
              </w:rPr>
            </w:pPr>
            <w:r w:rsidRPr="00E256F4">
              <w:rPr>
                <w:rFonts w:ascii="Times New Roman" w:eastAsia="Times New Roman" w:hAnsi="Times New Roman"/>
                <w:sz w:val="24"/>
                <w:szCs w:val="24"/>
              </w:rPr>
              <w:t>Statybos užbaigimą patvirtinančio dokumento gavimas pagal STR 1.05.01:2017 „Statybą leidžiantys dokumentai. Statybos užbaigimas. Nebaigto statinio registravimas ir perleidimas. Statybos sustabdymas. Savavališkos statybos padarinių šalinimas. Statybos pagal neteisėtai išduotą statybą leidžiantį dokumentą padarinių šalinimas“ nuostatas</w:t>
            </w:r>
          </w:p>
        </w:tc>
        <w:tc>
          <w:tcPr>
            <w:tcW w:w="1985" w:type="dxa"/>
            <w:tcBorders>
              <w:top w:val="single" w:sz="4" w:space="0" w:color="auto"/>
              <w:left w:val="single" w:sz="4" w:space="0" w:color="auto"/>
              <w:bottom w:val="single" w:sz="4" w:space="0" w:color="auto"/>
              <w:right w:val="single" w:sz="4" w:space="0" w:color="auto"/>
            </w:tcBorders>
            <w:vAlign w:val="center"/>
          </w:tcPr>
          <w:p w14:paraId="7426302E" w14:textId="77777777" w:rsidR="00E256F4" w:rsidRPr="00E256F4" w:rsidRDefault="00E256F4" w:rsidP="00E256F4">
            <w:pPr>
              <w:autoSpaceDN w:val="0"/>
              <w:jc w:val="center"/>
              <w:rPr>
                <w:rFonts w:ascii="Times New Roman" w:eastAsia="Times New Roman" w:hAnsi="Times New Roman"/>
                <w:sz w:val="24"/>
                <w:szCs w:val="24"/>
              </w:rPr>
            </w:pPr>
          </w:p>
        </w:tc>
      </w:tr>
      <w:tr w:rsidR="00E256F4" w:rsidRPr="00E256F4" w14:paraId="51FB2077" w14:textId="77777777" w:rsidTr="00563133">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19E6CFAA" w14:textId="77777777" w:rsidR="00E256F4" w:rsidRPr="00E256F4" w:rsidRDefault="00E256F4" w:rsidP="00E256F4">
            <w:pPr>
              <w:overflowPunct w:val="0"/>
              <w:autoSpaceDE w:val="0"/>
              <w:autoSpaceDN w:val="0"/>
              <w:adjustRightInd w:val="0"/>
              <w:jc w:val="right"/>
              <w:rPr>
                <w:rFonts w:ascii="Times New Roman" w:eastAsia="Times New Roman" w:hAnsi="Times New Roman"/>
                <w:b/>
                <w:bCs/>
                <w:sz w:val="24"/>
                <w:szCs w:val="24"/>
              </w:rPr>
            </w:pPr>
            <w:r w:rsidRPr="00E256F4">
              <w:rPr>
                <w:rFonts w:ascii="Times New Roman" w:eastAsia="Times New Roman" w:hAnsi="Times New Roman"/>
                <w:b/>
                <w:bCs/>
                <w:sz w:val="24"/>
                <w:szCs w:val="24"/>
              </w:rPr>
              <w:t>Suma be PVM:</w:t>
            </w:r>
          </w:p>
        </w:tc>
        <w:tc>
          <w:tcPr>
            <w:tcW w:w="1985" w:type="dxa"/>
            <w:tcBorders>
              <w:top w:val="single" w:sz="4" w:space="0" w:color="auto"/>
              <w:left w:val="single" w:sz="4" w:space="0" w:color="auto"/>
              <w:bottom w:val="single" w:sz="4" w:space="0" w:color="auto"/>
              <w:right w:val="single" w:sz="4" w:space="0" w:color="auto"/>
            </w:tcBorders>
            <w:vAlign w:val="center"/>
          </w:tcPr>
          <w:p w14:paraId="46B968ED" w14:textId="77777777" w:rsidR="00E256F4" w:rsidRPr="00E256F4" w:rsidRDefault="00E256F4" w:rsidP="00E256F4">
            <w:pPr>
              <w:autoSpaceDN w:val="0"/>
              <w:jc w:val="center"/>
              <w:rPr>
                <w:rFonts w:ascii="Times New Roman" w:eastAsia="Times New Roman" w:hAnsi="Times New Roman"/>
                <w:sz w:val="24"/>
                <w:szCs w:val="24"/>
              </w:rPr>
            </w:pPr>
          </w:p>
        </w:tc>
      </w:tr>
      <w:tr w:rsidR="00E256F4" w:rsidRPr="00E256F4" w14:paraId="39C59A7D" w14:textId="77777777" w:rsidTr="00563133">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2A19634D" w14:textId="46F381BC" w:rsidR="00E256F4" w:rsidRPr="00E256F4" w:rsidRDefault="007628CD" w:rsidP="007628CD">
            <w:pPr>
              <w:overflowPunct w:val="0"/>
              <w:autoSpaceDE w:val="0"/>
              <w:autoSpaceDN w:val="0"/>
              <w:adjustRightInd w:val="0"/>
              <w:jc w:val="right"/>
              <w:rPr>
                <w:rFonts w:ascii="Times New Roman" w:eastAsia="Times New Roman" w:hAnsi="Times New Roman"/>
                <w:b/>
                <w:bCs/>
                <w:sz w:val="24"/>
                <w:szCs w:val="24"/>
              </w:rPr>
            </w:pPr>
            <w:r>
              <w:rPr>
                <w:rFonts w:ascii="Times New Roman" w:eastAsia="Times New Roman" w:hAnsi="Times New Roman"/>
                <w:b/>
                <w:bCs/>
                <w:sz w:val="24"/>
                <w:szCs w:val="24"/>
              </w:rPr>
              <w:t>PVM</w:t>
            </w:r>
            <w:r w:rsidR="00E256F4" w:rsidRPr="00E256F4">
              <w:rPr>
                <w:rFonts w:ascii="Times New Roman" w:eastAsia="Times New Roman" w:hAnsi="Times New Roman"/>
                <w:b/>
                <w:bCs/>
                <w:sz w:val="24"/>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14:paraId="2B03544B" w14:textId="77777777" w:rsidR="00E256F4" w:rsidRPr="00E256F4" w:rsidRDefault="00E256F4" w:rsidP="00E256F4">
            <w:pPr>
              <w:autoSpaceDN w:val="0"/>
              <w:jc w:val="center"/>
              <w:rPr>
                <w:rFonts w:ascii="Times New Roman" w:eastAsia="Times New Roman" w:hAnsi="Times New Roman"/>
                <w:sz w:val="24"/>
                <w:szCs w:val="24"/>
              </w:rPr>
            </w:pPr>
          </w:p>
        </w:tc>
      </w:tr>
      <w:tr w:rsidR="00E256F4" w:rsidRPr="00E256F4" w14:paraId="18F1F17C" w14:textId="77777777" w:rsidTr="00563133">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6CC46DB2" w14:textId="592A898B" w:rsidR="00E256F4" w:rsidRPr="00E256F4" w:rsidRDefault="007628CD" w:rsidP="007628CD">
            <w:pPr>
              <w:overflowPunct w:val="0"/>
              <w:autoSpaceDE w:val="0"/>
              <w:autoSpaceDN w:val="0"/>
              <w:adjustRightInd w:val="0"/>
              <w:jc w:val="right"/>
              <w:rPr>
                <w:rFonts w:ascii="Times New Roman" w:eastAsia="Times New Roman" w:hAnsi="Times New Roman"/>
                <w:b/>
                <w:bCs/>
                <w:sz w:val="24"/>
                <w:szCs w:val="24"/>
              </w:rPr>
            </w:pPr>
            <w:r>
              <w:rPr>
                <w:rFonts w:ascii="Times New Roman" w:eastAsia="Times New Roman" w:hAnsi="Times New Roman"/>
                <w:b/>
                <w:bCs/>
                <w:sz w:val="24"/>
                <w:szCs w:val="24"/>
              </w:rPr>
              <w:t>S</w:t>
            </w:r>
            <w:r w:rsidR="00E256F4" w:rsidRPr="00E256F4">
              <w:rPr>
                <w:rFonts w:ascii="Times New Roman" w:eastAsia="Times New Roman" w:hAnsi="Times New Roman"/>
                <w:b/>
                <w:bCs/>
                <w:sz w:val="24"/>
                <w:szCs w:val="24"/>
              </w:rPr>
              <w:t>uma su PVM:</w:t>
            </w:r>
          </w:p>
        </w:tc>
        <w:tc>
          <w:tcPr>
            <w:tcW w:w="1985" w:type="dxa"/>
            <w:tcBorders>
              <w:top w:val="single" w:sz="4" w:space="0" w:color="auto"/>
              <w:left w:val="single" w:sz="4" w:space="0" w:color="auto"/>
              <w:bottom w:val="single" w:sz="4" w:space="0" w:color="auto"/>
              <w:right w:val="single" w:sz="4" w:space="0" w:color="auto"/>
            </w:tcBorders>
            <w:vAlign w:val="center"/>
          </w:tcPr>
          <w:p w14:paraId="46B14006" w14:textId="77777777" w:rsidR="00E256F4" w:rsidRPr="00E256F4" w:rsidRDefault="00E256F4" w:rsidP="00E256F4">
            <w:pPr>
              <w:autoSpaceDN w:val="0"/>
              <w:jc w:val="center"/>
              <w:rPr>
                <w:rFonts w:ascii="Times New Roman" w:eastAsia="Times New Roman" w:hAnsi="Times New Roman"/>
                <w:sz w:val="24"/>
                <w:szCs w:val="24"/>
              </w:rPr>
            </w:pPr>
          </w:p>
        </w:tc>
      </w:tr>
    </w:tbl>
    <w:p w14:paraId="42423171" w14:textId="53ABD50B" w:rsidR="00A41E5F" w:rsidRPr="00A41E5F" w:rsidRDefault="00A41E5F" w:rsidP="00A41E5F">
      <w:pPr>
        <w:tabs>
          <w:tab w:val="left" w:pos="3225"/>
        </w:tabs>
        <w:rPr>
          <w:rFonts w:ascii="Times New Roman" w:hAnsi="Times New Roman" w:cs="Times New Roman"/>
          <w:sz w:val="24"/>
          <w:szCs w:val="24"/>
        </w:rPr>
      </w:pPr>
    </w:p>
    <w:sectPr w:rsidR="00A41E5F" w:rsidRPr="00A41E5F" w:rsidSect="005C0474">
      <w:pgSz w:w="12240" w:h="15840"/>
      <w:pgMar w:top="1134" w:right="567" w:bottom="1134" w:left="1843"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FF78A" w14:textId="77777777" w:rsidR="00812F7F" w:rsidRDefault="00812F7F" w:rsidP="00D05666">
      <w:r>
        <w:separator/>
      </w:r>
    </w:p>
  </w:endnote>
  <w:endnote w:type="continuationSeparator" w:id="0">
    <w:p w14:paraId="2EA31F2D" w14:textId="77777777" w:rsidR="00812F7F" w:rsidRDefault="00812F7F" w:rsidP="00D05666">
      <w:r>
        <w:continuationSeparator/>
      </w:r>
    </w:p>
  </w:endnote>
  <w:endnote w:type="continuationNotice" w:id="1">
    <w:p w14:paraId="074B2B84" w14:textId="77777777" w:rsidR="00812F7F" w:rsidRDefault="00812F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IDFont+F2">
    <w:altName w:val="MS Mincho"/>
    <w:panose1 w:val="00000000000000000000"/>
    <w:charset w:val="80"/>
    <w:family w:val="auto"/>
    <w:notTrueType/>
    <w:pitch w:val="default"/>
    <w:sig w:usb0="00000001"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13263"/>
      <w:docPartObj>
        <w:docPartGallery w:val="Page Numbers (Bottom of Page)"/>
        <w:docPartUnique/>
      </w:docPartObj>
    </w:sdtPr>
    <w:sdtEndPr/>
    <w:sdtContent>
      <w:p w14:paraId="1963D853" w14:textId="14937D2B" w:rsidR="00D7048B" w:rsidRDefault="00D7048B" w:rsidP="007628CD">
        <w:pPr>
          <w:pStyle w:val="Porat"/>
          <w:tabs>
            <w:tab w:val="right" w:pos="9830"/>
          </w:tabs>
        </w:pPr>
        <w:r>
          <w:tab/>
        </w:r>
        <w:r>
          <w:fldChar w:fldCharType="begin"/>
        </w:r>
        <w:r>
          <w:instrText>PAGE   \* MERGEFORMAT</w:instrText>
        </w:r>
        <w:r>
          <w:fldChar w:fldCharType="separate"/>
        </w:r>
        <w:r w:rsidR="007B35D4">
          <w:rPr>
            <w:noProof/>
          </w:rPr>
          <w:t>26</w:t>
        </w:r>
        <w:r>
          <w:fldChar w:fldCharType="end"/>
        </w:r>
      </w:p>
    </w:sdtContent>
  </w:sdt>
  <w:p w14:paraId="0A2FE0DC" w14:textId="77777777" w:rsidR="00D7048B" w:rsidRDefault="00D7048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D7048B" w:rsidRDefault="00D7048B">
    <w:pPr>
      <w:pStyle w:val="Porat"/>
      <w:jc w:val="right"/>
    </w:pPr>
  </w:p>
  <w:p w14:paraId="2575BBBA" w14:textId="77777777" w:rsidR="00D7048B" w:rsidRDefault="00D7048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638030"/>
      <w:docPartObj>
        <w:docPartGallery w:val="Page Numbers (Bottom of Page)"/>
        <w:docPartUnique/>
      </w:docPartObj>
    </w:sdtPr>
    <w:sdtEndPr/>
    <w:sdtContent>
      <w:p w14:paraId="29C11BCE" w14:textId="226B21B7" w:rsidR="00D7048B" w:rsidRDefault="00D7048B">
        <w:pPr>
          <w:pStyle w:val="Porat"/>
          <w:jc w:val="right"/>
        </w:pPr>
        <w:r>
          <w:fldChar w:fldCharType="begin"/>
        </w:r>
        <w:r>
          <w:instrText>PAGE   \* MERGEFORMAT</w:instrText>
        </w:r>
        <w:r>
          <w:fldChar w:fldCharType="separate"/>
        </w:r>
        <w:r w:rsidR="007B35D4">
          <w:rPr>
            <w:noProof/>
          </w:rPr>
          <w:t>22</w:t>
        </w:r>
        <w:r>
          <w:fldChar w:fldCharType="end"/>
        </w:r>
      </w:p>
    </w:sdtContent>
  </w:sdt>
  <w:p w14:paraId="0B840016" w14:textId="77777777" w:rsidR="00D7048B" w:rsidRDefault="00D7048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067FF" w14:textId="77777777" w:rsidR="00812F7F" w:rsidRDefault="00812F7F" w:rsidP="00D05666">
      <w:r>
        <w:separator/>
      </w:r>
    </w:p>
  </w:footnote>
  <w:footnote w:type="continuationSeparator" w:id="0">
    <w:p w14:paraId="01A31CF8" w14:textId="77777777" w:rsidR="00812F7F" w:rsidRDefault="00812F7F" w:rsidP="00D05666">
      <w:r>
        <w:continuationSeparator/>
      </w:r>
    </w:p>
  </w:footnote>
  <w:footnote w:type="continuationNotice" w:id="1">
    <w:p w14:paraId="7BC817D7" w14:textId="77777777" w:rsidR="00812F7F" w:rsidRDefault="00812F7F">
      <w:pPr>
        <w:spacing w:after="0" w:line="240" w:lineRule="auto"/>
      </w:pPr>
    </w:p>
  </w:footnote>
  <w:footnote w:id="2">
    <w:p w14:paraId="0C4B16BA" w14:textId="77777777" w:rsidR="00D7048B" w:rsidRDefault="00D7048B" w:rsidP="00ED2E93">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B387AE" w14:textId="77777777" w:rsidR="00D7048B" w:rsidRDefault="00D7048B" w:rsidP="00826901">
      <w:pPr>
        <w:pStyle w:val="Puslapioinaostekstas"/>
        <w:numPr>
          <w:ilvl w:val="0"/>
          <w:numId w:val="18"/>
        </w:numPr>
        <w:spacing w:after="0" w:line="240" w:lineRule="auto"/>
        <w:jc w:val="both"/>
        <w:rPr>
          <w:i/>
          <w:iCs/>
        </w:rPr>
      </w:pPr>
      <w:r>
        <w:rPr>
          <w:i/>
          <w:iCs/>
        </w:rPr>
        <w:t xml:space="preserve">priesaikos deklaracija; </w:t>
      </w:r>
    </w:p>
    <w:p w14:paraId="7D68FB32" w14:textId="77777777" w:rsidR="00D7048B" w:rsidRDefault="00D7048B" w:rsidP="00826901">
      <w:pPr>
        <w:pStyle w:val="Puslapioinaostekstas"/>
        <w:numPr>
          <w:ilvl w:val="0"/>
          <w:numId w:val="18"/>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F7996F7" w14:textId="77777777" w:rsidR="00D7048B" w:rsidRDefault="00D7048B" w:rsidP="00ED2E93">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A1477D" w14:textId="77777777" w:rsidR="00D7048B" w:rsidRDefault="00D7048B" w:rsidP="00826901">
      <w:pPr>
        <w:pStyle w:val="Puslapioinaostekstas"/>
        <w:numPr>
          <w:ilvl w:val="0"/>
          <w:numId w:val="19"/>
        </w:numPr>
        <w:spacing w:after="0" w:line="240" w:lineRule="auto"/>
        <w:jc w:val="both"/>
        <w:rPr>
          <w:i/>
          <w:iCs/>
        </w:rPr>
      </w:pPr>
      <w:r>
        <w:rPr>
          <w:i/>
          <w:iCs/>
        </w:rPr>
        <w:t xml:space="preserve">priesaikos deklaracija; </w:t>
      </w:r>
    </w:p>
    <w:p w14:paraId="6440645E" w14:textId="77777777" w:rsidR="00D7048B" w:rsidRDefault="00D7048B" w:rsidP="00826901">
      <w:pPr>
        <w:pStyle w:val="Puslapioinaostekstas"/>
        <w:numPr>
          <w:ilvl w:val="0"/>
          <w:numId w:val="19"/>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55761D0" w14:textId="77777777" w:rsidR="00D7048B" w:rsidRDefault="00D7048B" w:rsidP="00ED2E93">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501F1C" w14:textId="77777777" w:rsidR="00D7048B" w:rsidRDefault="00D7048B" w:rsidP="00826901">
      <w:pPr>
        <w:pStyle w:val="Puslapioinaostekstas"/>
        <w:numPr>
          <w:ilvl w:val="0"/>
          <w:numId w:val="20"/>
        </w:numPr>
        <w:spacing w:after="0" w:line="240" w:lineRule="auto"/>
        <w:jc w:val="both"/>
        <w:rPr>
          <w:i/>
          <w:iCs/>
        </w:rPr>
      </w:pPr>
      <w:r>
        <w:rPr>
          <w:i/>
          <w:iCs/>
        </w:rPr>
        <w:t xml:space="preserve">priesaikos deklaracija; </w:t>
      </w:r>
    </w:p>
    <w:p w14:paraId="20C65801" w14:textId="77777777" w:rsidR="00D7048B" w:rsidRDefault="00D7048B" w:rsidP="00826901">
      <w:pPr>
        <w:pStyle w:val="Puslapioinaostekstas"/>
        <w:numPr>
          <w:ilvl w:val="0"/>
          <w:numId w:val="20"/>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6706"/>
    <w:multiLevelType w:val="hybridMultilevel"/>
    <w:tmpl w:val="7A3A9BEC"/>
    <w:lvl w:ilvl="0" w:tplc="2ED039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F64164"/>
    <w:multiLevelType w:val="hybridMultilevel"/>
    <w:tmpl w:val="D16A8444"/>
    <w:lvl w:ilvl="0" w:tplc="A77017F8">
      <w:start w:val="5"/>
      <w:numFmt w:val="decimal"/>
      <w:lvlText w:val="%1."/>
      <w:lvlJc w:val="left"/>
      <w:pPr>
        <w:ind w:left="928" w:hanging="360"/>
      </w:pPr>
      <w:rPr>
        <w:rFonts w:hint="default"/>
        <w:b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 w15:restartNumberingAfterBreak="0">
    <w:nsid w:val="03120623"/>
    <w:multiLevelType w:val="hybridMultilevel"/>
    <w:tmpl w:val="0E982086"/>
    <w:lvl w:ilvl="0" w:tplc="AC90B8D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7FED"/>
    <w:multiLevelType w:val="hybridMultilevel"/>
    <w:tmpl w:val="E07696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1A1796F"/>
    <w:multiLevelType w:val="hybridMultilevel"/>
    <w:tmpl w:val="E53838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30D5D"/>
    <w:multiLevelType w:val="hybridMultilevel"/>
    <w:tmpl w:val="4BBAA750"/>
    <w:lvl w:ilvl="0" w:tplc="FCF2540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34F83B75"/>
    <w:multiLevelType w:val="hybridMultilevel"/>
    <w:tmpl w:val="668468D4"/>
    <w:lvl w:ilvl="0" w:tplc="E3D63FE8">
      <w:start w:val="1"/>
      <w:numFmt w:val="decimal"/>
      <w:lvlText w:val="%1."/>
      <w:lvlJc w:val="left"/>
      <w:pPr>
        <w:ind w:left="927" w:hanging="360"/>
      </w:pPr>
      <w:rPr>
        <w:rFonts w:ascii="Times New Roman" w:eastAsiaTheme="minorHAnsi" w:hAnsi="Times New Roman" w:cs="Times New Roman"/>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F4B6FEE"/>
    <w:multiLevelType w:val="hybridMultilevel"/>
    <w:tmpl w:val="7AAA59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5FB60DA"/>
    <w:multiLevelType w:val="multilevel"/>
    <w:tmpl w:val="BD76FD7E"/>
    <w:lvl w:ilvl="0">
      <w:start w:val="11"/>
      <w:numFmt w:val="decimal"/>
      <w:lvlText w:val="%1."/>
      <w:lvlJc w:val="left"/>
      <w:pPr>
        <w:ind w:left="480" w:hanging="480"/>
      </w:pPr>
      <w:rPr>
        <w:rFonts w:eastAsia="Calibri" w:hint="default"/>
      </w:rPr>
    </w:lvl>
    <w:lvl w:ilvl="1">
      <w:start w:val="6"/>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500809CB"/>
    <w:multiLevelType w:val="multilevel"/>
    <w:tmpl w:val="5D9EFB9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1571"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5EC5168"/>
    <w:multiLevelType w:val="multilevel"/>
    <w:tmpl w:val="8B4C71C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08D142E"/>
    <w:multiLevelType w:val="hybridMultilevel"/>
    <w:tmpl w:val="B2481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9521A03"/>
    <w:multiLevelType w:val="multilevel"/>
    <w:tmpl w:val="12A46606"/>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B8A2D93"/>
    <w:multiLevelType w:val="hybridMultilevel"/>
    <w:tmpl w:val="251A9994"/>
    <w:lvl w:ilvl="0" w:tplc="AC90B8DA">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8"/>
  </w:num>
  <w:num w:numId="2">
    <w:abstractNumId w:val="7"/>
  </w:num>
  <w:num w:numId="3">
    <w:abstractNumId w:val="17"/>
  </w:num>
  <w:num w:numId="4">
    <w:abstractNumId w:val="21"/>
  </w:num>
  <w:num w:numId="5">
    <w:abstractNumId w:val="29"/>
  </w:num>
  <w:num w:numId="6">
    <w:abstractNumId w:val="27"/>
  </w:num>
  <w:num w:numId="7">
    <w:abstractNumId w:val="5"/>
  </w:num>
  <w:num w:numId="8">
    <w:abstractNumId w:val="28"/>
  </w:num>
  <w:num w:numId="9">
    <w:abstractNumId w:val="25"/>
  </w:num>
  <w:num w:numId="10">
    <w:abstractNumId w:val="15"/>
  </w:num>
  <w:num w:numId="11">
    <w:abstractNumId w:val="23"/>
  </w:num>
  <w:num w:numId="12">
    <w:abstractNumId w:val="10"/>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20"/>
  </w:num>
  <w:num w:numId="16">
    <w:abstractNumId w:val="11"/>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6"/>
  </w:num>
  <w:num w:numId="23">
    <w:abstractNumId w:val="3"/>
  </w:num>
  <w:num w:numId="24">
    <w:abstractNumId w:val="30"/>
  </w:num>
  <w:num w:numId="25">
    <w:abstractNumId w:val="9"/>
  </w:num>
  <w:num w:numId="26">
    <w:abstractNumId w:val="12"/>
  </w:num>
  <w:num w:numId="27">
    <w:abstractNumId w:val="4"/>
  </w:num>
  <w:num w:numId="28">
    <w:abstractNumId w:val="13"/>
  </w:num>
  <w:num w:numId="29">
    <w:abstractNumId w:val="0"/>
  </w:num>
  <w:num w:numId="30">
    <w:abstractNumId w:val="19"/>
  </w:num>
  <w:num w:numId="31">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CF"/>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1EE"/>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949"/>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E24"/>
    <w:rsid w:val="00055235"/>
    <w:rsid w:val="000561CC"/>
    <w:rsid w:val="000571AD"/>
    <w:rsid w:val="00057346"/>
    <w:rsid w:val="000578C9"/>
    <w:rsid w:val="0006040C"/>
    <w:rsid w:val="000605C5"/>
    <w:rsid w:val="000608EF"/>
    <w:rsid w:val="000609B1"/>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79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BCA"/>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7EA"/>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872"/>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E9B"/>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37B"/>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4A2"/>
    <w:rsid w:val="00113B07"/>
    <w:rsid w:val="00113C79"/>
    <w:rsid w:val="00113EAE"/>
    <w:rsid w:val="00113FD3"/>
    <w:rsid w:val="00115438"/>
    <w:rsid w:val="00116A84"/>
    <w:rsid w:val="00116ED9"/>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E58"/>
    <w:rsid w:val="001455B2"/>
    <w:rsid w:val="0014578C"/>
    <w:rsid w:val="00145B8E"/>
    <w:rsid w:val="00146BC9"/>
    <w:rsid w:val="00147552"/>
    <w:rsid w:val="00147A63"/>
    <w:rsid w:val="00147A8C"/>
    <w:rsid w:val="0015079A"/>
    <w:rsid w:val="00150D95"/>
    <w:rsid w:val="00150E77"/>
    <w:rsid w:val="00152CEE"/>
    <w:rsid w:val="0015376E"/>
    <w:rsid w:val="001538C5"/>
    <w:rsid w:val="00153D1C"/>
    <w:rsid w:val="00154487"/>
    <w:rsid w:val="0015529C"/>
    <w:rsid w:val="00155354"/>
    <w:rsid w:val="00156148"/>
    <w:rsid w:val="00156AC9"/>
    <w:rsid w:val="001578F5"/>
    <w:rsid w:val="00157B45"/>
    <w:rsid w:val="001607EC"/>
    <w:rsid w:val="001609D9"/>
    <w:rsid w:val="00160A4A"/>
    <w:rsid w:val="0016375B"/>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3DD8"/>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7A4"/>
    <w:rsid w:val="001B59DE"/>
    <w:rsid w:val="001B77FA"/>
    <w:rsid w:val="001C1AD0"/>
    <w:rsid w:val="001C1CC5"/>
    <w:rsid w:val="001C24BC"/>
    <w:rsid w:val="001C305A"/>
    <w:rsid w:val="001C31A9"/>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F2D"/>
    <w:rsid w:val="001E61DF"/>
    <w:rsid w:val="001E76C7"/>
    <w:rsid w:val="001E77B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2"/>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67"/>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D19"/>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EA8"/>
    <w:rsid w:val="00245655"/>
    <w:rsid w:val="00245DD5"/>
    <w:rsid w:val="00245E8F"/>
    <w:rsid w:val="0024735B"/>
    <w:rsid w:val="002476D5"/>
    <w:rsid w:val="00250755"/>
    <w:rsid w:val="002510C4"/>
    <w:rsid w:val="0025129D"/>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5F3"/>
    <w:rsid w:val="0026593C"/>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40C"/>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3CD"/>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3BB"/>
    <w:rsid w:val="002C4AE8"/>
    <w:rsid w:val="002C5249"/>
    <w:rsid w:val="002C52C2"/>
    <w:rsid w:val="002C53E8"/>
    <w:rsid w:val="002C5826"/>
    <w:rsid w:val="002C590C"/>
    <w:rsid w:val="002C5FF7"/>
    <w:rsid w:val="002C65B9"/>
    <w:rsid w:val="002C7383"/>
    <w:rsid w:val="002C79BC"/>
    <w:rsid w:val="002D1083"/>
    <w:rsid w:val="002D1C99"/>
    <w:rsid w:val="002D1EFA"/>
    <w:rsid w:val="002D236C"/>
    <w:rsid w:val="002D28EF"/>
    <w:rsid w:val="002D2B0A"/>
    <w:rsid w:val="002D3712"/>
    <w:rsid w:val="002D470F"/>
    <w:rsid w:val="002D48BB"/>
    <w:rsid w:val="002D51D8"/>
    <w:rsid w:val="002D54D5"/>
    <w:rsid w:val="002D5ABC"/>
    <w:rsid w:val="002D5E9F"/>
    <w:rsid w:val="002D5EC9"/>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796"/>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2C5"/>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17BF2"/>
    <w:rsid w:val="00320115"/>
    <w:rsid w:val="0032146D"/>
    <w:rsid w:val="00321802"/>
    <w:rsid w:val="00321A79"/>
    <w:rsid w:val="00321B1F"/>
    <w:rsid w:val="0032266C"/>
    <w:rsid w:val="003232C3"/>
    <w:rsid w:val="00324073"/>
    <w:rsid w:val="003241B0"/>
    <w:rsid w:val="003241B4"/>
    <w:rsid w:val="003248C0"/>
    <w:rsid w:val="0032494C"/>
    <w:rsid w:val="00325243"/>
    <w:rsid w:val="00325A84"/>
    <w:rsid w:val="00325BB7"/>
    <w:rsid w:val="00325D58"/>
    <w:rsid w:val="00325F1F"/>
    <w:rsid w:val="00326357"/>
    <w:rsid w:val="0032647A"/>
    <w:rsid w:val="00326CB7"/>
    <w:rsid w:val="00326F19"/>
    <w:rsid w:val="00326F9E"/>
    <w:rsid w:val="003300F2"/>
    <w:rsid w:val="00330756"/>
    <w:rsid w:val="00331673"/>
    <w:rsid w:val="00331ED1"/>
    <w:rsid w:val="003328D9"/>
    <w:rsid w:val="00333BFA"/>
    <w:rsid w:val="00334D33"/>
    <w:rsid w:val="00334EB8"/>
    <w:rsid w:val="00335A01"/>
    <w:rsid w:val="00335DA5"/>
    <w:rsid w:val="0033642E"/>
    <w:rsid w:val="003406FD"/>
    <w:rsid w:val="00340F7A"/>
    <w:rsid w:val="00341929"/>
    <w:rsid w:val="00341D9A"/>
    <w:rsid w:val="00343160"/>
    <w:rsid w:val="00343586"/>
    <w:rsid w:val="003436A3"/>
    <w:rsid w:val="00343AFE"/>
    <w:rsid w:val="0034460F"/>
    <w:rsid w:val="00344F46"/>
    <w:rsid w:val="00345141"/>
    <w:rsid w:val="003451F8"/>
    <w:rsid w:val="003453C2"/>
    <w:rsid w:val="00346410"/>
    <w:rsid w:val="00346D79"/>
    <w:rsid w:val="00350286"/>
    <w:rsid w:val="0035041E"/>
    <w:rsid w:val="00350730"/>
    <w:rsid w:val="00351D68"/>
    <w:rsid w:val="00352213"/>
    <w:rsid w:val="00352626"/>
    <w:rsid w:val="00352C78"/>
    <w:rsid w:val="003536CF"/>
    <w:rsid w:val="00353A48"/>
    <w:rsid w:val="00353D1B"/>
    <w:rsid w:val="00354AB4"/>
    <w:rsid w:val="00355501"/>
    <w:rsid w:val="00355589"/>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5B"/>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E28"/>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E11"/>
    <w:rsid w:val="003A636D"/>
    <w:rsid w:val="003A65F9"/>
    <w:rsid w:val="003A6638"/>
    <w:rsid w:val="003A6652"/>
    <w:rsid w:val="003A683D"/>
    <w:rsid w:val="003A6932"/>
    <w:rsid w:val="003A6BC4"/>
    <w:rsid w:val="003B03D1"/>
    <w:rsid w:val="003B0F1F"/>
    <w:rsid w:val="003B12DE"/>
    <w:rsid w:val="003B160F"/>
    <w:rsid w:val="003B3624"/>
    <w:rsid w:val="003B3660"/>
    <w:rsid w:val="003B37F3"/>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DB4"/>
    <w:rsid w:val="003C2EEB"/>
    <w:rsid w:val="003C34BF"/>
    <w:rsid w:val="003C3F49"/>
    <w:rsid w:val="003C40C8"/>
    <w:rsid w:val="003C4C02"/>
    <w:rsid w:val="003C4C53"/>
    <w:rsid w:val="003C50DB"/>
    <w:rsid w:val="003C5AB4"/>
    <w:rsid w:val="003C5CA2"/>
    <w:rsid w:val="003C6A0F"/>
    <w:rsid w:val="003C6C3A"/>
    <w:rsid w:val="003C6C7B"/>
    <w:rsid w:val="003C7285"/>
    <w:rsid w:val="003C73E9"/>
    <w:rsid w:val="003C7763"/>
    <w:rsid w:val="003C7AFD"/>
    <w:rsid w:val="003C7CF1"/>
    <w:rsid w:val="003D0037"/>
    <w:rsid w:val="003D03D9"/>
    <w:rsid w:val="003D0743"/>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AAB"/>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6A"/>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99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0E"/>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9DD"/>
    <w:rsid w:val="00457F5A"/>
    <w:rsid w:val="00460069"/>
    <w:rsid w:val="00460244"/>
    <w:rsid w:val="00460401"/>
    <w:rsid w:val="00460935"/>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05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134"/>
    <w:rsid w:val="004A13CE"/>
    <w:rsid w:val="004A1BB5"/>
    <w:rsid w:val="004A1F6C"/>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AFF"/>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0DE"/>
    <w:rsid w:val="004D59B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18F"/>
    <w:rsid w:val="00515C55"/>
    <w:rsid w:val="00515CBD"/>
    <w:rsid w:val="00515ED0"/>
    <w:rsid w:val="00516043"/>
    <w:rsid w:val="0051611C"/>
    <w:rsid w:val="0051688D"/>
    <w:rsid w:val="00517608"/>
    <w:rsid w:val="00517A42"/>
    <w:rsid w:val="0052011C"/>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2EB"/>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133"/>
    <w:rsid w:val="00563414"/>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F95"/>
    <w:rsid w:val="005669CC"/>
    <w:rsid w:val="00566CC6"/>
    <w:rsid w:val="005670A1"/>
    <w:rsid w:val="00567348"/>
    <w:rsid w:val="00567800"/>
    <w:rsid w:val="0056783F"/>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1C3"/>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B85"/>
    <w:rsid w:val="005B7D3A"/>
    <w:rsid w:val="005C0258"/>
    <w:rsid w:val="005C0474"/>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6EB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464"/>
    <w:rsid w:val="005F68D4"/>
    <w:rsid w:val="005F6991"/>
    <w:rsid w:val="005F70E4"/>
    <w:rsid w:val="005F7EBF"/>
    <w:rsid w:val="006015A1"/>
    <w:rsid w:val="006015E1"/>
    <w:rsid w:val="00601B91"/>
    <w:rsid w:val="00601DD0"/>
    <w:rsid w:val="0060200D"/>
    <w:rsid w:val="00602431"/>
    <w:rsid w:val="00603E31"/>
    <w:rsid w:val="006041B7"/>
    <w:rsid w:val="0060451D"/>
    <w:rsid w:val="00605629"/>
    <w:rsid w:val="006059FB"/>
    <w:rsid w:val="00605D03"/>
    <w:rsid w:val="00606CD1"/>
    <w:rsid w:val="00606FD4"/>
    <w:rsid w:val="00607C46"/>
    <w:rsid w:val="006102F3"/>
    <w:rsid w:val="0061093E"/>
    <w:rsid w:val="006119DC"/>
    <w:rsid w:val="00612434"/>
    <w:rsid w:val="00612CE6"/>
    <w:rsid w:val="00612DA3"/>
    <w:rsid w:val="00612EDD"/>
    <w:rsid w:val="00612FBA"/>
    <w:rsid w:val="00613AF3"/>
    <w:rsid w:val="00614A7B"/>
    <w:rsid w:val="00614FF2"/>
    <w:rsid w:val="006158E4"/>
    <w:rsid w:val="006158FB"/>
    <w:rsid w:val="00615C08"/>
    <w:rsid w:val="0061714F"/>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A8D"/>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2EC"/>
    <w:rsid w:val="00676607"/>
    <w:rsid w:val="006773B6"/>
    <w:rsid w:val="00677704"/>
    <w:rsid w:val="00680281"/>
    <w:rsid w:val="00681CDE"/>
    <w:rsid w:val="00681E77"/>
    <w:rsid w:val="006820BB"/>
    <w:rsid w:val="006824FC"/>
    <w:rsid w:val="006837D6"/>
    <w:rsid w:val="0068448B"/>
    <w:rsid w:val="00684A39"/>
    <w:rsid w:val="00685538"/>
    <w:rsid w:val="00685C49"/>
    <w:rsid w:val="00685F30"/>
    <w:rsid w:val="006864E5"/>
    <w:rsid w:val="0068660C"/>
    <w:rsid w:val="00686F96"/>
    <w:rsid w:val="006876B2"/>
    <w:rsid w:val="00687997"/>
    <w:rsid w:val="00687E47"/>
    <w:rsid w:val="0069025B"/>
    <w:rsid w:val="00690580"/>
    <w:rsid w:val="0069058D"/>
    <w:rsid w:val="006906C5"/>
    <w:rsid w:val="00690B5C"/>
    <w:rsid w:val="00691BDB"/>
    <w:rsid w:val="00692A5F"/>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812"/>
    <w:rsid w:val="006A2327"/>
    <w:rsid w:val="006A2889"/>
    <w:rsid w:val="006A3033"/>
    <w:rsid w:val="006A46D1"/>
    <w:rsid w:val="006A4AF7"/>
    <w:rsid w:val="006A58FD"/>
    <w:rsid w:val="006A5FCC"/>
    <w:rsid w:val="006A6750"/>
    <w:rsid w:val="006A675A"/>
    <w:rsid w:val="006A6C49"/>
    <w:rsid w:val="006A737F"/>
    <w:rsid w:val="006A7476"/>
    <w:rsid w:val="006A7D03"/>
    <w:rsid w:val="006B019A"/>
    <w:rsid w:val="006B02BE"/>
    <w:rsid w:val="006B0411"/>
    <w:rsid w:val="006B2147"/>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3E45"/>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34E"/>
    <w:rsid w:val="006D3C8B"/>
    <w:rsid w:val="006D463E"/>
    <w:rsid w:val="006D4899"/>
    <w:rsid w:val="006D533F"/>
    <w:rsid w:val="006D5E06"/>
    <w:rsid w:val="006D65C1"/>
    <w:rsid w:val="006D6694"/>
    <w:rsid w:val="006D675E"/>
    <w:rsid w:val="006D7E9E"/>
    <w:rsid w:val="006E04DD"/>
    <w:rsid w:val="006E0DEA"/>
    <w:rsid w:val="006E1496"/>
    <w:rsid w:val="006E1CFB"/>
    <w:rsid w:val="006E202E"/>
    <w:rsid w:val="006E28D7"/>
    <w:rsid w:val="006E2957"/>
    <w:rsid w:val="006E2F05"/>
    <w:rsid w:val="006E3394"/>
    <w:rsid w:val="006E3E08"/>
    <w:rsid w:val="006E5188"/>
    <w:rsid w:val="006E533D"/>
    <w:rsid w:val="006E6408"/>
    <w:rsid w:val="006E6883"/>
    <w:rsid w:val="006E75C7"/>
    <w:rsid w:val="006E7679"/>
    <w:rsid w:val="006F2478"/>
    <w:rsid w:val="006F2F71"/>
    <w:rsid w:val="006F4380"/>
    <w:rsid w:val="006F4A85"/>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8F2"/>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E6E"/>
    <w:rsid w:val="00757947"/>
    <w:rsid w:val="00757968"/>
    <w:rsid w:val="00760F9B"/>
    <w:rsid w:val="007620BE"/>
    <w:rsid w:val="0076216E"/>
    <w:rsid w:val="0076284D"/>
    <w:rsid w:val="007628CD"/>
    <w:rsid w:val="00762B52"/>
    <w:rsid w:val="0076304E"/>
    <w:rsid w:val="007630E3"/>
    <w:rsid w:val="00764CFF"/>
    <w:rsid w:val="00764FD6"/>
    <w:rsid w:val="00765189"/>
    <w:rsid w:val="00765366"/>
    <w:rsid w:val="007654C6"/>
    <w:rsid w:val="00765E73"/>
    <w:rsid w:val="00766211"/>
    <w:rsid w:val="00767410"/>
    <w:rsid w:val="00767D66"/>
    <w:rsid w:val="00767E88"/>
    <w:rsid w:val="00771A43"/>
    <w:rsid w:val="00771D7A"/>
    <w:rsid w:val="00771EC8"/>
    <w:rsid w:val="007720C2"/>
    <w:rsid w:val="007731F0"/>
    <w:rsid w:val="00773E91"/>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6F9D"/>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AC5"/>
    <w:rsid w:val="00796861"/>
    <w:rsid w:val="00796EB0"/>
    <w:rsid w:val="007976F5"/>
    <w:rsid w:val="007A059A"/>
    <w:rsid w:val="007A130B"/>
    <w:rsid w:val="007A15EC"/>
    <w:rsid w:val="007A1E23"/>
    <w:rsid w:val="007A2F2E"/>
    <w:rsid w:val="007A55C8"/>
    <w:rsid w:val="007A5905"/>
    <w:rsid w:val="007A5BDA"/>
    <w:rsid w:val="007A5D9C"/>
    <w:rsid w:val="007A68AB"/>
    <w:rsid w:val="007A68AD"/>
    <w:rsid w:val="007A739D"/>
    <w:rsid w:val="007A7D55"/>
    <w:rsid w:val="007A7E8A"/>
    <w:rsid w:val="007B0F0F"/>
    <w:rsid w:val="007B12FF"/>
    <w:rsid w:val="007B185F"/>
    <w:rsid w:val="007B2A01"/>
    <w:rsid w:val="007B2E75"/>
    <w:rsid w:val="007B2E78"/>
    <w:rsid w:val="007B35D4"/>
    <w:rsid w:val="007B3B8D"/>
    <w:rsid w:val="007B43A1"/>
    <w:rsid w:val="007B4BA5"/>
    <w:rsid w:val="007B4DFE"/>
    <w:rsid w:val="007B52AF"/>
    <w:rsid w:val="007B53FD"/>
    <w:rsid w:val="007B58E0"/>
    <w:rsid w:val="007B6219"/>
    <w:rsid w:val="007B6F6D"/>
    <w:rsid w:val="007B732B"/>
    <w:rsid w:val="007B7651"/>
    <w:rsid w:val="007B773D"/>
    <w:rsid w:val="007C0612"/>
    <w:rsid w:val="007C16AE"/>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86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20"/>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4FE6"/>
    <w:rsid w:val="007F6402"/>
    <w:rsid w:val="007F6C4A"/>
    <w:rsid w:val="007F6C5E"/>
    <w:rsid w:val="007F70F3"/>
    <w:rsid w:val="0080079C"/>
    <w:rsid w:val="008017BF"/>
    <w:rsid w:val="00802311"/>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F7F"/>
    <w:rsid w:val="00813105"/>
    <w:rsid w:val="0081425E"/>
    <w:rsid w:val="008142E7"/>
    <w:rsid w:val="00814604"/>
    <w:rsid w:val="00814C2C"/>
    <w:rsid w:val="00814F72"/>
    <w:rsid w:val="008150F0"/>
    <w:rsid w:val="0081570A"/>
    <w:rsid w:val="00815D5F"/>
    <w:rsid w:val="00816329"/>
    <w:rsid w:val="00816DE9"/>
    <w:rsid w:val="008176D9"/>
    <w:rsid w:val="00817D5A"/>
    <w:rsid w:val="008216CF"/>
    <w:rsid w:val="00821BB1"/>
    <w:rsid w:val="00822FE2"/>
    <w:rsid w:val="00823BF2"/>
    <w:rsid w:val="0082502F"/>
    <w:rsid w:val="008253EC"/>
    <w:rsid w:val="0082571E"/>
    <w:rsid w:val="00825FEE"/>
    <w:rsid w:val="00826901"/>
    <w:rsid w:val="0082692A"/>
    <w:rsid w:val="00826A7E"/>
    <w:rsid w:val="00826C98"/>
    <w:rsid w:val="008272CE"/>
    <w:rsid w:val="008276D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47"/>
    <w:rsid w:val="00862DB8"/>
    <w:rsid w:val="0086303D"/>
    <w:rsid w:val="008638DF"/>
    <w:rsid w:val="00864390"/>
    <w:rsid w:val="008643DD"/>
    <w:rsid w:val="008656E1"/>
    <w:rsid w:val="008662A0"/>
    <w:rsid w:val="0086727C"/>
    <w:rsid w:val="00867481"/>
    <w:rsid w:val="00867806"/>
    <w:rsid w:val="008678E4"/>
    <w:rsid w:val="00867D33"/>
    <w:rsid w:val="00870F9D"/>
    <w:rsid w:val="008715AB"/>
    <w:rsid w:val="0087164F"/>
    <w:rsid w:val="008717FB"/>
    <w:rsid w:val="00871873"/>
    <w:rsid w:val="0087218A"/>
    <w:rsid w:val="008721F6"/>
    <w:rsid w:val="008731BA"/>
    <w:rsid w:val="0087372C"/>
    <w:rsid w:val="00873D68"/>
    <w:rsid w:val="00874383"/>
    <w:rsid w:val="00875609"/>
    <w:rsid w:val="00875E60"/>
    <w:rsid w:val="00876B29"/>
    <w:rsid w:val="00876B6A"/>
    <w:rsid w:val="00876DB7"/>
    <w:rsid w:val="00876F48"/>
    <w:rsid w:val="00877A5D"/>
    <w:rsid w:val="008802B8"/>
    <w:rsid w:val="00881064"/>
    <w:rsid w:val="00881B1D"/>
    <w:rsid w:val="0088228F"/>
    <w:rsid w:val="00882826"/>
    <w:rsid w:val="00882956"/>
    <w:rsid w:val="00883122"/>
    <w:rsid w:val="008834C6"/>
    <w:rsid w:val="00884A2E"/>
    <w:rsid w:val="00884B13"/>
    <w:rsid w:val="00884D1B"/>
    <w:rsid w:val="0088536D"/>
    <w:rsid w:val="008877C1"/>
    <w:rsid w:val="00887B5D"/>
    <w:rsid w:val="0089113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613"/>
    <w:rsid w:val="008B31B9"/>
    <w:rsid w:val="008B47EE"/>
    <w:rsid w:val="008B4851"/>
    <w:rsid w:val="008B4EE2"/>
    <w:rsid w:val="008B5444"/>
    <w:rsid w:val="008B5670"/>
    <w:rsid w:val="008B5E6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0F9"/>
    <w:rsid w:val="008E28EC"/>
    <w:rsid w:val="008E3081"/>
    <w:rsid w:val="008E31B9"/>
    <w:rsid w:val="008E42F1"/>
    <w:rsid w:val="008E479D"/>
    <w:rsid w:val="008E4924"/>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4F7D"/>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661"/>
    <w:rsid w:val="00912795"/>
    <w:rsid w:val="00913029"/>
    <w:rsid w:val="00913EE3"/>
    <w:rsid w:val="009142CB"/>
    <w:rsid w:val="00914D3F"/>
    <w:rsid w:val="009152F5"/>
    <w:rsid w:val="0091557F"/>
    <w:rsid w:val="00915AF0"/>
    <w:rsid w:val="0091615C"/>
    <w:rsid w:val="00916C36"/>
    <w:rsid w:val="00916CA4"/>
    <w:rsid w:val="00917759"/>
    <w:rsid w:val="0092026D"/>
    <w:rsid w:val="00920619"/>
    <w:rsid w:val="00920762"/>
    <w:rsid w:val="009207CE"/>
    <w:rsid w:val="00920A13"/>
    <w:rsid w:val="00920DF2"/>
    <w:rsid w:val="009216C5"/>
    <w:rsid w:val="00922326"/>
    <w:rsid w:val="00922922"/>
    <w:rsid w:val="00922CE7"/>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0D1"/>
    <w:rsid w:val="00935371"/>
    <w:rsid w:val="00935826"/>
    <w:rsid w:val="0093732F"/>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162"/>
    <w:rsid w:val="009501C3"/>
    <w:rsid w:val="009502BE"/>
    <w:rsid w:val="009502F5"/>
    <w:rsid w:val="0095251F"/>
    <w:rsid w:val="0095321C"/>
    <w:rsid w:val="00953D09"/>
    <w:rsid w:val="00953F2B"/>
    <w:rsid w:val="00954A8F"/>
    <w:rsid w:val="00955067"/>
    <w:rsid w:val="00955109"/>
    <w:rsid w:val="00955F2F"/>
    <w:rsid w:val="00956277"/>
    <w:rsid w:val="00956A4E"/>
    <w:rsid w:val="00956AB5"/>
    <w:rsid w:val="00957214"/>
    <w:rsid w:val="009572B3"/>
    <w:rsid w:val="00957893"/>
    <w:rsid w:val="00960A92"/>
    <w:rsid w:val="00961502"/>
    <w:rsid w:val="009621A2"/>
    <w:rsid w:val="0096248C"/>
    <w:rsid w:val="00963009"/>
    <w:rsid w:val="0096353F"/>
    <w:rsid w:val="0096358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3F"/>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E28"/>
    <w:rsid w:val="00995FEE"/>
    <w:rsid w:val="00996076"/>
    <w:rsid w:val="0099696F"/>
    <w:rsid w:val="00996A31"/>
    <w:rsid w:val="0099736C"/>
    <w:rsid w:val="00997429"/>
    <w:rsid w:val="009978CF"/>
    <w:rsid w:val="009A083A"/>
    <w:rsid w:val="009A0886"/>
    <w:rsid w:val="009A0F8B"/>
    <w:rsid w:val="009A0F96"/>
    <w:rsid w:val="009A180D"/>
    <w:rsid w:val="009A201E"/>
    <w:rsid w:val="009A3252"/>
    <w:rsid w:val="009A3A73"/>
    <w:rsid w:val="009A43BF"/>
    <w:rsid w:val="009A50B5"/>
    <w:rsid w:val="009A5BDC"/>
    <w:rsid w:val="009A61DC"/>
    <w:rsid w:val="009A6678"/>
    <w:rsid w:val="009A7D11"/>
    <w:rsid w:val="009A7E0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83B"/>
    <w:rsid w:val="009C1155"/>
    <w:rsid w:val="009C19E0"/>
    <w:rsid w:val="009C1B9B"/>
    <w:rsid w:val="009C2357"/>
    <w:rsid w:val="009C2518"/>
    <w:rsid w:val="009C30B3"/>
    <w:rsid w:val="009C3738"/>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407"/>
    <w:rsid w:val="009E3E43"/>
    <w:rsid w:val="009E43D5"/>
    <w:rsid w:val="009E46B6"/>
    <w:rsid w:val="009E46BC"/>
    <w:rsid w:val="009E4CDE"/>
    <w:rsid w:val="009E61A9"/>
    <w:rsid w:val="009E6E3B"/>
    <w:rsid w:val="009F0511"/>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BBA"/>
    <w:rsid w:val="00A01B3A"/>
    <w:rsid w:val="00A0216C"/>
    <w:rsid w:val="00A021C2"/>
    <w:rsid w:val="00A02524"/>
    <w:rsid w:val="00A028CC"/>
    <w:rsid w:val="00A03422"/>
    <w:rsid w:val="00A03B2D"/>
    <w:rsid w:val="00A0430F"/>
    <w:rsid w:val="00A045BC"/>
    <w:rsid w:val="00A0494F"/>
    <w:rsid w:val="00A04ACA"/>
    <w:rsid w:val="00A054B9"/>
    <w:rsid w:val="00A05F46"/>
    <w:rsid w:val="00A06455"/>
    <w:rsid w:val="00A065A2"/>
    <w:rsid w:val="00A06AC2"/>
    <w:rsid w:val="00A06CBB"/>
    <w:rsid w:val="00A07631"/>
    <w:rsid w:val="00A07E54"/>
    <w:rsid w:val="00A109FD"/>
    <w:rsid w:val="00A10FCA"/>
    <w:rsid w:val="00A113C1"/>
    <w:rsid w:val="00A1215E"/>
    <w:rsid w:val="00A130D3"/>
    <w:rsid w:val="00A13A87"/>
    <w:rsid w:val="00A13EAF"/>
    <w:rsid w:val="00A147C9"/>
    <w:rsid w:val="00A14833"/>
    <w:rsid w:val="00A176D5"/>
    <w:rsid w:val="00A1780C"/>
    <w:rsid w:val="00A20F12"/>
    <w:rsid w:val="00A215B6"/>
    <w:rsid w:val="00A217B2"/>
    <w:rsid w:val="00A21F3E"/>
    <w:rsid w:val="00A222A1"/>
    <w:rsid w:val="00A23042"/>
    <w:rsid w:val="00A23B71"/>
    <w:rsid w:val="00A23C2A"/>
    <w:rsid w:val="00A2405E"/>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BD1"/>
    <w:rsid w:val="00A3512C"/>
    <w:rsid w:val="00A351CC"/>
    <w:rsid w:val="00A3675E"/>
    <w:rsid w:val="00A3699B"/>
    <w:rsid w:val="00A36D58"/>
    <w:rsid w:val="00A37503"/>
    <w:rsid w:val="00A41AC1"/>
    <w:rsid w:val="00A41CA4"/>
    <w:rsid w:val="00A41E5F"/>
    <w:rsid w:val="00A42731"/>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864"/>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7B7"/>
    <w:rsid w:val="00A649F1"/>
    <w:rsid w:val="00A6570E"/>
    <w:rsid w:val="00A65A55"/>
    <w:rsid w:val="00A65ADF"/>
    <w:rsid w:val="00A65B5C"/>
    <w:rsid w:val="00A65CD9"/>
    <w:rsid w:val="00A6625B"/>
    <w:rsid w:val="00A67567"/>
    <w:rsid w:val="00A704CD"/>
    <w:rsid w:val="00A70D62"/>
    <w:rsid w:val="00A70DAE"/>
    <w:rsid w:val="00A70DC3"/>
    <w:rsid w:val="00A70E68"/>
    <w:rsid w:val="00A717F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3FEA"/>
    <w:rsid w:val="00A84166"/>
    <w:rsid w:val="00A84566"/>
    <w:rsid w:val="00A84687"/>
    <w:rsid w:val="00A84D66"/>
    <w:rsid w:val="00A865DA"/>
    <w:rsid w:val="00A867CE"/>
    <w:rsid w:val="00A87B7D"/>
    <w:rsid w:val="00A90AF8"/>
    <w:rsid w:val="00A91483"/>
    <w:rsid w:val="00A91C2E"/>
    <w:rsid w:val="00A92611"/>
    <w:rsid w:val="00A934E0"/>
    <w:rsid w:val="00A93C5D"/>
    <w:rsid w:val="00A940CF"/>
    <w:rsid w:val="00A94866"/>
    <w:rsid w:val="00A9488B"/>
    <w:rsid w:val="00A94AAE"/>
    <w:rsid w:val="00A96518"/>
    <w:rsid w:val="00A96630"/>
    <w:rsid w:val="00A97192"/>
    <w:rsid w:val="00A97EDD"/>
    <w:rsid w:val="00A97EF0"/>
    <w:rsid w:val="00AA0DC1"/>
    <w:rsid w:val="00AA1092"/>
    <w:rsid w:val="00AA1198"/>
    <w:rsid w:val="00AA1D7C"/>
    <w:rsid w:val="00AA23FB"/>
    <w:rsid w:val="00AA2718"/>
    <w:rsid w:val="00AA29DF"/>
    <w:rsid w:val="00AA2A14"/>
    <w:rsid w:val="00AA362E"/>
    <w:rsid w:val="00AA4CE6"/>
    <w:rsid w:val="00AA52E1"/>
    <w:rsid w:val="00AA62D6"/>
    <w:rsid w:val="00AA6640"/>
    <w:rsid w:val="00AA66DF"/>
    <w:rsid w:val="00AA6796"/>
    <w:rsid w:val="00AA6DE2"/>
    <w:rsid w:val="00AA78B2"/>
    <w:rsid w:val="00AA7C0D"/>
    <w:rsid w:val="00AA7DD1"/>
    <w:rsid w:val="00AB1754"/>
    <w:rsid w:val="00AB1EF3"/>
    <w:rsid w:val="00AB2DB9"/>
    <w:rsid w:val="00AB2E78"/>
    <w:rsid w:val="00AB2FA0"/>
    <w:rsid w:val="00AB3B35"/>
    <w:rsid w:val="00AB3B5E"/>
    <w:rsid w:val="00AB3EA4"/>
    <w:rsid w:val="00AB456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3"/>
    <w:rsid w:val="00AE0668"/>
    <w:rsid w:val="00AE0D1E"/>
    <w:rsid w:val="00AE1244"/>
    <w:rsid w:val="00AE165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A4B"/>
    <w:rsid w:val="00B35FC1"/>
    <w:rsid w:val="00B368D9"/>
    <w:rsid w:val="00B3699E"/>
    <w:rsid w:val="00B37854"/>
    <w:rsid w:val="00B40021"/>
    <w:rsid w:val="00B4080D"/>
    <w:rsid w:val="00B40DCB"/>
    <w:rsid w:val="00B41056"/>
    <w:rsid w:val="00B411DB"/>
    <w:rsid w:val="00B413C6"/>
    <w:rsid w:val="00B41C66"/>
    <w:rsid w:val="00B42273"/>
    <w:rsid w:val="00B424B6"/>
    <w:rsid w:val="00B42FAF"/>
    <w:rsid w:val="00B43A30"/>
    <w:rsid w:val="00B44939"/>
    <w:rsid w:val="00B44C07"/>
    <w:rsid w:val="00B44DAE"/>
    <w:rsid w:val="00B4694C"/>
    <w:rsid w:val="00B4698A"/>
    <w:rsid w:val="00B46BD1"/>
    <w:rsid w:val="00B46C90"/>
    <w:rsid w:val="00B46FB9"/>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924"/>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0E0"/>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DD9"/>
    <w:rsid w:val="00B87FE9"/>
    <w:rsid w:val="00B9137D"/>
    <w:rsid w:val="00B9167F"/>
    <w:rsid w:val="00B91D72"/>
    <w:rsid w:val="00B91FB8"/>
    <w:rsid w:val="00B9241A"/>
    <w:rsid w:val="00B937E7"/>
    <w:rsid w:val="00B93866"/>
    <w:rsid w:val="00B93A46"/>
    <w:rsid w:val="00B944B8"/>
    <w:rsid w:val="00B946B2"/>
    <w:rsid w:val="00B95A24"/>
    <w:rsid w:val="00B9652B"/>
    <w:rsid w:val="00B9672B"/>
    <w:rsid w:val="00B96756"/>
    <w:rsid w:val="00B96A6C"/>
    <w:rsid w:val="00B96E48"/>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C10"/>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ED"/>
    <w:rsid w:val="00BC512A"/>
    <w:rsid w:val="00BC5391"/>
    <w:rsid w:val="00BC7052"/>
    <w:rsid w:val="00BC759E"/>
    <w:rsid w:val="00BC7F89"/>
    <w:rsid w:val="00BD00CF"/>
    <w:rsid w:val="00BD0C86"/>
    <w:rsid w:val="00BD22D9"/>
    <w:rsid w:val="00BD3C64"/>
    <w:rsid w:val="00BD41D7"/>
    <w:rsid w:val="00BD4544"/>
    <w:rsid w:val="00BD4C3C"/>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088B"/>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1ED"/>
    <w:rsid w:val="00C16987"/>
    <w:rsid w:val="00C16D04"/>
    <w:rsid w:val="00C171EA"/>
    <w:rsid w:val="00C179C4"/>
    <w:rsid w:val="00C20A77"/>
    <w:rsid w:val="00C20E68"/>
    <w:rsid w:val="00C20ED1"/>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B85"/>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653"/>
    <w:rsid w:val="00C61989"/>
    <w:rsid w:val="00C619A2"/>
    <w:rsid w:val="00C62047"/>
    <w:rsid w:val="00C62355"/>
    <w:rsid w:val="00C62D98"/>
    <w:rsid w:val="00C632A3"/>
    <w:rsid w:val="00C6399F"/>
    <w:rsid w:val="00C63E24"/>
    <w:rsid w:val="00C643C7"/>
    <w:rsid w:val="00C6497D"/>
    <w:rsid w:val="00C64A65"/>
    <w:rsid w:val="00C6526E"/>
    <w:rsid w:val="00C654DD"/>
    <w:rsid w:val="00C655F4"/>
    <w:rsid w:val="00C65A50"/>
    <w:rsid w:val="00C65CAE"/>
    <w:rsid w:val="00C665FD"/>
    <w:rsid w:val="00C66E3C"/>
    <w:rsid w:val="00C671FD"/>
    <w:rsid w:val="00C67553"/>
    <w:rsid w:val="00C67DBA"/>
    <w:rsid w:val="00C67E20"/>
    <w:rsid w:val="00C7012A"/>
    <w:rsid w:val="00C70AD7"/>
    <w:rsid w:val="00C70F76"/>
    <w:rsid w:val="00C713E1"/>
    <w:rsid w:val="00C714A2"/>
    <w:rsid w:val="00C7179F"/>
    <w:rsid w:val="00C7243E"/>
    <w:rsid w:val="00C725E4"/>
    <w:rsid w:val="00C727CF"/>
    <w:rsid w:val="00C72D44"/>
    <w:rsid w:val="00C73B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31"/>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1D2"/>
    <w:rsid w:val="00CC2779"/>
    <w:rsid w:val="00CC3078"/>
    <w:rsid w:val="00CC3925"/>
    <w:rsid w:val="00CC45EE"/>
    <w:rsid w:val="00CC4C63"/>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16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727"/>
    <w:rsid w:val="00D00B14"/>
    <w:rsid w:val="00D0189E"/>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8C0"/>
    <w:rsid w:val="00D37048"/>
    <w:rsid w:val="00D37664"/>
    <w:rsid w:val="00D4094C"/>
    <w:rsid w:val="00D40BD6"/>
    <w:rsid w:val="00D40E98"/>
    <w:rsid w:val="00D41091"/>
    <w:rsid w:val="00D4126D"/>
    <w:rsid w:val="00D4135B"/>
    <w:rsid w:val="00D41480"/>
    <w:rsid w:val="00D41BC8"/>
    <w:rsid w:val="00D41D77"/>
    <w:rsid w:val="00D42233"/>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C2D"/>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48B"/>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2DA"/>
    <w:rsid w:val="00D83945"/>
    <w:rsid w:val="00D840DA"/>
    <w:rsid w:val="00D84542"/>
    <w:rsid w:val="00D8625D"/>
    <w:rsid w:val="00D86901"/>
    <w:rsid w:val="00D86A7B"/>
    <w:rsid w:val="00D8792F"/>
    <w:rsid w:val="00D8795A"/>
    <w:rsid w:val="00D90B3E"/>
    <w:rsid w:val="00D90C01"/>
    <w:rsid w:val="00D91242"/>
    <w:rsid w:val="00D91789"/>
    <w:rsid w:val="00D92083"/>
    <w:rsid w:val="00D930FB"/>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1DFF"/>
    <w:rsid w:val="00DC226D"/>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E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0E3"/>
    <w:rsid w:val="00DE290C"/>
    <w:rsid w:val="00DE34A5"/>
    <w:rsid w:val="00DE36F4"/>
    <w:rsid w:val="00DE37BE"/>
    <w:rsid w:val="00DE3D84"/>
    <w:rsid w:val="00DE4236"/>
    <w:rsid w:val="00DE4696"/>
    <w:rsid w:val="00DE4BE1"/>
    <w:rsid w:val="00DE4FAD"/>
    <w:rsid w:val="00DE504D"/>
    <w:rsid w:val="00DE5120"/>
    <w:rsid w:val="00DE5711"/>
    <w:rsid w:val="00DE5F20"/>
    <w:rsid w:val="00DE661B"/>
    <w:rsid w:val="00DE6E2B"/>
    <w:rsid w:val="00DE7037"/>
    <w:rsid w:val="00DE7BD6"/>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6F4"/>
    <w:rsid w:val="00E04919"/>
    <w:rsid w:val="00E04F32"/>
    <w:rsid w:val="00E05E2D"/>
    <w:rsid w:val="00E069E3"/>
    <w:rsid w:val="00E076BB"/>
    <w:rsid w:val="00E101B8"/>
    <w:rsid w:val="00E10619"/>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6F4"/>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00A"/>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40BF"/>
    <w:rsid w:val="00E75068"/>
    <w:rsid w:val="00E76292"/>
    <w:rsid w:val="00E76399"/>
    <w:rsid w:val="00E76434"/>
    <w:rsid w:val="00E76A3A"/>
    <w:rsid w:val="00E77D11"/>
    <w:rsid w:val="00E80EDE"/>
    <w:rsid w:val="00E81505"/>
    <w:rsid w:val="00E81709"/>
    <w:rsid w:val="00E81834"/>
    <w:rsid w:val="00E818CC"/>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866"/>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DC"/>
    <w:rsid w:val="00EA23FE"/>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D51"/>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E93"/>
    <w:rsid w:val="00ED315B"/>
    <w:rsid w:val="00ED33FC"/>
    <w:rsid w:val="00ED4A3A"/>
    <w:rsid w:val="00ED4CED"/>
    <w:rsid w:val="00ED4EBB"/>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27D"/>
    <w:rsid w:val="00F074A8"/>
    <w:rsid w:val="00F07575"/>
    <w:rsid w:val="00F0779F"/>
    <w:rsid w:val="00F10EB1"/>
    <w:rsid w:val="00F11188"/>
    <w:rsid w:val="00F1174E"/>
    <w:rsid w:val="00F126A8"/>
    <w:rsid w:val="00F1334C"/>
    <w:rsid w:val="00F133E3"/>
    <w:rsid w:val="00F13921"/>
    <w:rsid w:val="00F145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74A"/>
    <w:rsid w:val="00F308B9"/>
    <w:rsid w:val="00F30AA8"/>
    <w:rsid w:val="00F31B00"/>
    <w:rsid w:val="00F32018"/>
    <w:rsid w:val="00F32DE5"/>
    <w:rsid w:val="00F332DC"/>
    <w:rsid w:val="00F333CB"/>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8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1AED"/>
    <w:rsid w:val="00F929A5"/>
    <w:rsid w:val="00F929B7"/>
    <w:rsid w:val="00F9327D"/>
    <w:rsid w:val="00F94AFD"/>
    <w:rsid w:val="00F94D71"/>
    <w:rsid w:val="00F952BE"/>
    <w:rsid w:val="00F953B3"/>
    <w:rsid w:val="00F9566B"/>
    <w:rsid w:val="00F9576C"/>
    <w:rsid w:val="00F96714"/>
    <w:rsid w:val="00F9767E"/>
    <w:rsid w:val="00FA0E33"/>
    <w:rsid w:val="00FA144D"/>
    <w:rsid w:val="00FA19B4"/>
    <w:rsid w:val="00FA263B"/>
    <w:rsid w:val="00FA265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400"/>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05C"/>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7C6"/>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440C"/>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Char3,Char1,Komentaro tekstas Diagrama Diagrama,Char3 Diagrama Diagrama,Char Diagrama Diagrama,Diagrama Diagrama Diagrama,Char1 Diagrama Diagrama"/>
    <w:basedOn w:val="prastasis"/>
    <w:link w:val="KomentarotekstasDiagrama"/>
    <w:unhideWhenUsed/>
    <w:rsid w:val="00D05666"/>
    <w:rPr>
      <w:sz w:val="20"/>
      <w:szCs w:val="20"/>
    </w:rPr>
  </w:style>
  <w:style w:type="character" w:customStyle="1" w:styleId="KomentarotekstasDiagrama">
    <w:name w:val="Komentaro tekstas Diagrama"/>
    <w:aliases w:val="Char3 Diagrama,Char1 Diagrama,Komentaro tekstas Diagrama Diagrama Diagrama,Char3 Diagrama Diagrama Diagrama,Char Diagrama Diagrama Diagrama,Diagrama Diagrama Diagrama Diagrama,Char1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A1092"/>
    <w:pPr>
      <w:tabs>
        <w:tab w:val="right" w:leader="dot" w:pos="9962"/>
      </w:tabs>
      <w:spacing w:after="0"/>
      <w:ind w:left="426"/>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prastojilentel"/>
    <w:uiPriority w:val="39"/>
    <w:rsid w:val="00E256F4"/>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358724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4196784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834474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08F275B1-FF2D-4088-B9ED-10CA1E717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1</Pages>
  <Words>31824</Words>
  <Characters>18141</Characters>
  <Application>Microsoft Office Word</Application>
  <DocSecurity>0</DocSecurity>
  <Lines>151</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42</cp:revision>
  <dcterms:created xsi:type="dcterms:W3CDTF">2024-02-13T07:26:00Z</dcterms:created>
  <dcterms:modified xsi:type="dcterms:W3CDTF">2024-12-20T08:20:00Z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