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F32506" w14:textId="77777777" w:rsidR="001A2F7D" w:rsidRPr="001A2F7D" w:rsidRDefault="001A2F7D" w:rsidP="001A2F7D">
      <w:pPr>
        <w:tabs>
          <w:tab w:val="left" w:pos="1296"/>
        </w:tabs>
        <w:spacing w:line="240" w:lineRule="exact"/>
        <w:jc w:val="right"/>
        <w:rPr>
          <w:rFonts w:ascii="Times New Roman" w:hAnsi="Times New Roman" w:cs="Times New Roman"/>
          <w:bCs/>
          <w:sz w:val="20"/>
          <w:szCs w:val="20"/>
        </w:rPr>
      </w:pPr>
      <w:r w:rsidRPr="001A2F7D">
        <w:rPr>
          <w:rFonts w:ascii="Times New Roman" w:hAnsi="Times New Roman" w:cs="Times New Roman"/>
          <w:bCs/>
          <w:sz w:val="20"/>
          <w:szCs w:val="20"/>
        </w:rPr>
        <w:t xml:space="preserve">Pirkimo sąlygų </w:t>
      </w:r>
    </w:p>
    <w:p w14:paraId="5FE037B0" w14:textId="77777777" w:rsidR="001A2F7D" w:rsidRPr="001A2F7D" w:rsidRDefault="001A2F7D" w:rsidP="001A2F7D">
      <w:pPr>
        <w:tabs>
          <w:tab w:val="left" w:pos="1296"/>
        </w:tabs>
        <w:spacing w:line="240" w:lineRule="exact"/>
        <w:jc w:val="right"/>
        <w:rPr>
          <w:rFonts w:ascii="Times New Roman" w:hAnsi="Times New Roman" w:cs="Times New Roman"/>
          <w:bCs/>
          <w:sz w:val="20"/>
          <w:szCs w:val="20"/>
        </w:rPr>
      </w:pPr>
      <w:r>
        <w:rPr>
          <w:rFonts w:ascii="Times New Roman" w:hAnsi="Times New Roman" w:cs="Times New Roman"/>
          <w:bCs/>
          <w:sz w:val="20"/>
          <w:szCs w:val="20"/>
        </w:rPr>
        <w:t>2</w:t>
      </w:r>
      <w:r w:rsidRPr="001A2F7D">
        <w:rPr>
          <w:rFonts w:ascii="Times New Roman" w:hAnsi="Times New Roman" w:cs="Times New Roman"/>
          <w:bCs/>
          <w:sz w:val="20"/>
          <w:szCs w:val="20"/>
        </w:rPr>
        <w:t xml:space="preserve"> priedas „</w:t>
      </w:r>
      <w:r>
        <w:rPr>
          <w:rFonts w:ascii="Times New Roman" w:hAnsi="Times New Roman" w:cs="Times New Roman"/>
          <w:bCs/>
          <w:sz w:val="20"/>
          <w:szCs w:val="20"/>
        </w:rPr>
        <w:t>Pasiūlymo forma</w:t>
      </w:r>
      <w:r w:rsidRPr="001A2F7D">
        <w:rPr>
          <w:rFonts w:ascii="Times New Roman" w:hAnsi="Times New Roman" w:cs="Times New Roman"/>
          <w:bCs/>
          <w:sz w:val="20"/>
          <w:szCs w:val="20"/>
        </w:rPr>
        <w:t>“</w:t>
      </w:r>
    </w:p>
    <w:p w14:paraId="37C532FB" w14:textId="77777777" w:rsidR="001A2F7D" w:rsidRDefault="001A2F7D" w:rsidP="001A2F7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right"/>
        <w:rPr>
          <w:rFonts w:ascii="Times New Roman" w:eastAsia="Lucida Sans Unicode" w:hAnsi="Times New Roman" w:cs="Times New Roman"/>
          <w:sz w:val="16"/>
          <w:szCs w:val="16"/>
        </w:rPr>
      </w:pPr>
    </w:p>
    <w:p w14:paraId="23418B12"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Herbas arba prekių ženklas</w:t>
      </w:r>
    </w:p>
    <w:p w14:paraId="2480FABF"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p>
    <w:p w14:paraId="032036A0"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(Tiekėjo pavadinimas)</w:t>
      </w:r>
    </w:p>
    <w:p w14:paraId="05DC4550"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p>
    <w:p w14:paraId="6E5BAF7B" w14:textId="77777777" w:rsidR="00AE6083"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1A9E1C1" w14:textId="77777777" w:rsidR="00923DDF" w:rsidRDefault="00923DDF"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p>
    <w:p w14:paraId="5509F884" w14:textId="72FC2936" w:rsidR="00923DDF" w:rsidRDefault="00923DDF" w:rsidP="00923DDF">
      <w:pPr>
        <w:tabs>
          <w:tab w:val="center" w:pos="2520"/>
        </w:tabs>
        <w:jc w:val="both"/>
        <w:rPr>
          <w:rFonts w:ascii="Times New Roman" w:eastAsia="Calibri" w:hAnsi="Times New Roman" w:cs="Times New Roman"/>
          <w:sz w:val="24"/>
          <w:szCs w:val="24"/>
          <w:u w:val="single"/>
        </w:rPr>
      </w:pPr>
      <w:r w:rsidRPr="00B63FAB">
        <w:rPr>
          <w:rFonts w:ascii="Times New Roman" w:eastAsia="Calibri" w:hAnsi="Times New Roman" w:cs="Times New Roman"/>
          <w:sz w:val="24"/>
          <w:szCs w:val="24"/>
          <w:u w:val="single"/>
        </w:rPr>
        <w:t xml:space="preserve">Šiaulių miesto </w:t>
      </w:r>
      <w:r w:rsidR="0032365F">
        <w:rPr>
          <w:rFonts w:ascii="Times New Roman" w:eastAsia="Calibri" w:hAnsi="Times New Roman" w:cs="Times New Roman"/>
          <w:sz w:val="24"/>
          <w:szCs w:val="24"/>
          <w:u w:val="single"/>
        </w:rPr>
        <w:t>J</w:t>
      </w:r>
      <w:r w:rsidR="0032365F" w:rsidRPr="0032365F">
        <w:rPr>
          <w:rFonts w:ascii="Times New Roman" w:eastAsia="Calibri" w:hAnsi="Times New Roman" w:cs="Times New Roman"/>
          <w:sz w:val="24"/>
          <w:szCs w:val="24"/>
          <w:u w:val="single"/>
        </w:rPr>
        <w:t>aunųjų gamtininkų centr</w:t>
      </w:r>
      <w:r w:rsidR="0032365F">
        <w:rPr>
          <w:rFonts w:ascii="Times New Roman" w:eastAsia="Calibri" w:hAnsi="Times New Roman" w:cs="Times New Roman"/>
          <w:sz w:val="24"/>
          <w:szCs w:val="24"/>
          <w:u w:val="single"/>
        </w:rPr>
        <w:t>ui</w:t>
      </w:r>
    </w:p>
    <w:p w14:paraId="3F43DF90" w14:textId="77777777" w:rsidR="00923DDF" w:rsidRPr="00B63FAB" w:rsidRDefault="00923DDF" w:rsidP="00923DDF">
      <w:pPr>
        <w:tabs>
          <w:tab w:val="center" w:pos="2520"/>
        </w:tabs>
        <w:jc w:val="both"/>
        <w:rPr>
          <w:rFonts w:ascii="Times New Roman" w:eastAsia="Calibri" w:hAnsi="Times New Roman" w:cs="Times New Roman"/>
          <w:sz w:val="18"/>
          <w:szCs w:val="18"/>
        </w:rPr>
      </w:pPr>
    </w:p>
    <w:p w14:paraId="07B247A7" w14:textId="77777777" w:rsidR="002A321D" w:rsidRPr="002A321D" w:rsidRDefault="002A321D" w:rsidP="002A321D">
      <w:pPr>
        <w:widowControl w:val="0"/>
        <w:jc w:val="center"/>
        <w:rPr>
          <w:rFonts w:ascii="Times New Roman" w:eastAsia="Times New Roman" w:hAnsi="Times New Roman" w:cs="Times New Roman"/>
          <w:b/>
          <w:sz w:val="24"/>
          <w:szCs w:val="24"/>
          <w:lang w:val="lt" w:eastAsia="lt-LT"/>
        </w:rPr>
      </w:pPr>
      <w:r w:rsidRPr="002A321D">
        <w:rPr>
          <w:rFonts w:ascii="Times New Roman" w:eastAsia="Times New Roman" w:hAnsi="Times New Roman" w:cs="Times New Roman"/>
          <w:b/>
          <w:sz w:val="24"/>
          <w:szCs w:val="24"/>
          <w:lang w:val="lt" w:eastAsia="lt-LT"/>
        </w:rPr>
        <w:t>PASIŪLYMAS</w:t>
      </w:r>
    </w:p>
    <w:p w14:paraId="42D3615F" w14:textId="1CDEF8F5" w:rsidR="0072781C" w:rsidRPr="0032365F" w:rsidRDefault="002A321D" w:rsidP="0032365F">
      <w:pPr>
        <w:jc w:val="center"/>
        <w:rPr>
          <w:rFonts w:ascii="Times New Roman" w:eastAsia="Times New Roman" w:hAnsi="Times New Roman" w:cs="Times New Roman"/>
          <w:b/>
          <w:color w:val="000000"/>
          <w:sz w:val="28"/>
          <w:szCs w:val="28"/>
          <w:lang w:val="lt" w:eastAsia="lt-LT"/>
        </w:rPr>
      </w:pPr>
      <w:r w:rsidRPr="002A321D">
        <w:rPr>
          <w:rFonts w:ascii="Times New Roman" w:eastAsia="Times New Roman" w:hAnsi="Times New Roman" w:cs="Times New Roman"/>
          <w:b/>
          <w:sz w:val="24"/>
          <w:szCs w:val="24"/>
          <w:lang w:val="lt" w:eastAsia="lt-LT"/>
        </w:rPr>
        <w:t xml:space="preserve">DĖL </w:t>
      </w:r>
      <w:r w:rsidR="0032365F">
        <w:rPr>
          <w:rFonts w:ascii="Times New Roman" w:hAnsi="Times New Roman" w:cs="Times New Roman"/>
          <w:b/>
          <w:bCs/>
          <w:sz w:val="24"/>
          <w:szCs w:val="24"/>
        </w:rPr>
        <w:t>MIKROAUTOBUSO</w:t>
      </w:r>
      <w:r w:rsidR="008359C2" w:rsidRPr="0022458C">
        <w:rPr>
          <w:rFonts w:ascii="Times New Roman" w:hAnsi="Times New Roman" w:cs="Times New Roman"/>
          <w:b/>
          <w:bCs/>
          <w:sz w:val="24"/>
          <w:szCs w:val="24"/>
        </w:rPr>
        <w:t xml:space="preserve"> </w:t>
      </w:r>
      <w:r w:rsidRPr="002A321D">
        <w:rPr>
          <w:rFonts w:ascii="Times New Roman" w:eastAsia="Times New Roman" w:hAnsi="Times New Roman" w:cs="Times New Roman"/>
          <w:b/>
          <w:smallCaps/>
          <w:color w:val="000000"/>
          <w:sz w:val="24"/>
          <w:szCs w:val="24"/>
          <w:lang w:val="lt" w:eastAsia="lt-LT"/>
        </w:rPr>
        <w:t>PIRKIMO</w:t>
      </w:r>
      <w:r w:rsidRPr="002A321D">
        <w:rPr>
          <w:rFonts w:ascii="Times New Roman" w:eastAsia="Times New Roman" w:hAnsi="Times New Roman" w:cs="Times New Roman"/>
          <w:b/>
          <w:color w:val="000000"/>
          <w:sz w:val="28"/>
          <w:szCs w:val="28"/>
          <w:lang w:val="lt" w:eastAsia="lt-LT"/>
        </w:rPr>
        <w:t xml:space="preserve"> </w:t>
      </w:r>
    </w:p>
    <w:p w14:paraId="3A8CFB63" w14:textId="644B9657" w:rsidR="00AE6083" w:rsidRPr="00DE1630" w:rsidRDefault="00DE1630" w:rsidP="0072781C">
      <w:pPr>
        <w:widowControl w:val="0"/>
        <w:suppressAutoHyphens/>
        <w:jc w:val="center"/>
        <w:rPr>
          <w:rFonts w:ascii="Times New Roman" w:hAnsi="Times New Roman" w:cs="Times New Roman"/>
          <w:b/>
          <w:bCs/>
          <w:color w:val="3C3C3C"/>
        </w:rPr>
      </w:pPr>
      <w:r w:rsidRPr="00DE1630">
        <w:rPr>
          <w:rFonts w:ascii="Times New Roman" w:eastAsia="Lucida Sans Unicode" w:hAnsi="Times New Roman" w:cs="Times New Roman"/>
          <w:b/>
        </w:rPr>
        <w:t>_______</w:t>
      </w:r>
    </w:p>
    <w:p w14:paraId="4D94DD74" w14:textId="77777777" w:rsidR="000B501F" w:rsidRDefault="00AE6083" w:rsidP="002E2FE9">
      <w:pPr>
        <w:widowControl w:val="0"/>
        <w:suppressAutoHyphens/>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(Data)</w:t>
      </w:r>
    </w:p>
    <w:p w14:paraId="630098D5" w14:textId="77777777" w:rsidR="000B501F" w:rsidRDefault="000B501F" w:rsidP="002E2FE9">
      <w:pPr>
        <w:widowControl w:val="0"/>
        <w:suppressAutoHyphens/>
        <w:rPr>
          <w:rFonts w:ascii="Times New Roman" w:eastAsia="Lucida Sans Unicode" w:hAnsi="Times New Roman" w:cs="Times New Roman"/>
          <w:sz w:val="16"/>
          <w:szCs w:val="16"/>
        </w:rPr>
      </w:pPr>
    </w:p>
    <w:p w14:paraId="28F42096" w14:textId="77777777" w:rsidR="00AE6083" w:rsidRPr="00FD3ED1" w:rsidRDefault="00AE6083" w:rsidP="002E2FE9">
      <w:pPr>
        <w:widowControl w:val="0"/>
        <w:suppressAutoHyphens/>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_______</w:t>
      </w:r>
    </w:p>
    <w:p w14:paraId="3892E1F9" w14:textId="77777777" w:rsidR="00AE6083" w:rsidRPr="000B501F" w:rsidRDefault="00AE6083" w:rsidP="002E2FE9">
      <w:pPr>
        <w:widowControl w:val="0"/>
        <w:suppressAutoHyphens/>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(Vieta)</w:t>
      </w:r>
    </w:p>
    <w:p w14:paraId="05BE8BC6" w14:textId="77777777" w:rsidR="00DB17FE" w:rsidRPr="00FD3ED1" w:rsidRDefault="00DB17FE" w:rsidP="00D11F62">
      <w:pPr>
        <w:widowControl w:val="0"/>
        <w:suppressAutoHyphens/>
        <w:rPr>
          <w:rFonts w:ascii="Times New Roman" w:eastAsia="Lucida Sans Unicode" w:hAnsi="Times New Roman" w:cs="Times New Roman"/>
          <w:b/>
          <w:sz w:val="24"/>
          <w:szCs w:val="20"/>
        </w:rPr>
      </w:pPr>
    </w:p>
    <w:p w14:paraId="7A04CE71" w14:textId="77777777" w:rsidR="00DB17FE" w:rsidRDefault="00DB17FE" w:rsidP="00DB17FE">
      <w:pPr>
        <w:numPr>
          <w:ilvl w:val="0"/>
          <w:numId w:val="26"/>
        </w:numPr>
        <w:tabs>
          <w:tab w:val="left" w:pos="360"/>
        </w:tabs>
        <w:ind w:left="0" w:firstLine="0"/>
        <w:contextualSpacing/>
        <w:jc w:val="center"/>
        <w:rPr>
          <w:rFonts w:ascii="Times New Roman" w:hAnsi="Times New Roman" w:cs="Times New Roman"/>
          <w:b/>
          <w:bCs/>
          <w:sz w:val="24"/>
          <w:szCs w:val="24"/>
        </w:rPr>
      </w:pPr>
      <w:bookmarkStart w:id="0" w:name="_Hlk520972354"/>
      <w:r w:rsidRPr="00011A83">
        <w:rPr>
          <w:rFonts w:ascii="Times New Roman" w:hAnsi="Times New Roman" w:cs="Times New Roman"/>
          <w:b/>
          <w:bCs/>
          <w:sz w:val="24"/>
          <w:szCs w:val="24"/>
        </w:rPr>
        <w:t>INFORMACIJA APIE TIEKĖJĄ</w:t>
      </w:r>
    </w:p>
    <w:p w14:paraId="2570C900" w14:textId="77777777" w:rsidR="00DB17FE" w:rsidRPr="00824601" w:rsidRDefault="00DB17FE" w:rsidP="00DB17FE">
      <w:pPr>
        <w:tabs>
          <w:tab w:val="left" w:pos="360"/>
        </w:tabs>
        <w:contextualSpacing/>
        <w:rPr>
          <w:rFonts w:ascii="Times New Roman" w:hAnsi="Times New Roman" w:cs="Times New Roman"/>
          <w:b/>
          <w:bCs/>
          <w:sz w:val="20"/>
          <w:szCs w:val="20"/>
        </w:rPr>
      </w:pPr>
    </w:p>
    <w:tbl>
      <w:tblPr>
        <w:tblW w:w="9923" w:type="dxa"/>
        <w:tblInd w:w="-289" w:type="dxa"/>
        <w:tblLook w:val="04A0" w:firstRow="1" w:lastRow="0" w:firstColumn="1" w:lastColumn="0" w:noHBand="0" w:noVBand="1"/>
      </w:tblPr>
      <w:tblGrid>
        <w:gridCol w:w="6521"/>
        <w:gridCol w:w="3402"/>
      </w:tblGrid>
      <w:tr w:rsidR="00DB17FE" w:rsidRPr="00011A83" w14:paraId="4018E07E" w14:textId="77777777" w:rsidTr="00400317">
        <w:trPr>
          <w:trHeight w:val="665"/>
        </w:trPr>
        <w:tc>
          <w:tcPr>
            <w:tcW w:w="6521" w:type="dxa"/>
            <w:tcBorders>
              <w:top w:val="single" w:sz="4" w:space="0" w:color="000000"/>
              <w:left w:val="single" w:sz="4" w:space="0" w:color="000000"/>
              <w:bottom w:val="single" w:sz="4" w:space="0" w:color="000000"/>
              <w:right w:val="single" w:sz="4" w:space="0" w:color="000000"/>
            </w:tcBorders>
          </w:tcPr>
          <w:p w14:paraId="72DBD9E4" w14:textId="77777777" w:rsidR="00DB17FE" w:rsidRPr="00011A83" w:rsidRDefault="00DB17FE" w:rsidP="00E63318">
            <w:pPr>
              <w:jc w:val="both"/>
              <w:rPr>
                <w:rFonts w:ascii="Times New Roman" w:hAnsi="Times New Roman" w:cs="Times New Roman"/>
                <w:i/>
                <w:sz w:val="20"/>
                <w:szCs w:val="20"/>
              </w:rPr>
            </w:pPr>
            <w:r w:rsidRPr="00011A83">
              <w:rPr>
                <w:rFonts w:ascii="Times New Roman" w:hAnsi="Times New Roman" w:cs="Times New Roman"/>
                <w:sz w:val="20"/>
                <w:szCs w:val="20"/>
              </w:rPr>
              <w:t>Tiekėjo arba ūkio subjektų grupės dalyvių pavadinimas, juridinio asmens kodas (-ai)</w:t>
            </w:r>
            <w:r w:rsidRPr="00011A83">
              <w:rPr>
                <w:i/>
                <w:sz w:val="20"/>
                <w:szCs w:val="20"/>
              </w:rPr>
              <w:t xml:space="preserve"> </w:t>
            </w:r>
            <w:r w:rsidRPr="00011A83">
              <w:rPr>
                <w:rFonts w:ascii="Times New Roman" w:hAnsi="Times New Roman" w:cs="Times New Roman"/>
                <w:i/>
                <w:sz w:val="20"/>
                <w:szCs w:val="20"/>
              </w:rPr>
              <w:t>(jeigu pasiūlymą teikia fizinis asmuo – verslo ar individualios veiklos pažymėjimo Nr. ar pan.)</w:t>
            </w:r>
            <w:r w:rsidRPr="00011A83">
              <w:rPr>
                <w:rFonts w:ascii="Times New Roman" w:hAnsi="Times New Roman" w:cs="Times New Roman"/>
                <w:iCs/>
                <w:sz w:val="20"/>
                <w:szCs w:val="20"/>
              </w:rPr>
              <w:t>, adresas (-ai)</w:t>
            </w:r>
          </w:p>
        </w:tc>
        <w:tc>
          <w:tcPr>
            <w:tcW w:w="3402" w:type="dxa"/>
            <w:tcBorders>
              <w:top w:val="single" w:sz="4" w:space="0" w:color="000000"/>
              <w:left w:val="single" w:sz="4" w:space="0" w:color="000000"/>
              <w:bottom w:val="single" w:sz="4" w:space="0" w:color="000000"/>
              <w:right w:val="single" w:sz="4" w:space="0" w:color="000000"/>
            </w:tcBorders>
          </w:tcPr>
          <w:p w14:paraId="7742F84F" w14:textId="77777777" w:rsidR="00DB17FE" w:rsidRPr="00D11F62" w:rsidRDefault="00DB17FE" w:rsidP="00E63318">
            <w:pPr>
              <w:jc w:val="both"/>
              <w:rPr>
                <w:rFonts w:ascii="Times New Roman" w:hAnsi="Times New Roman" w:cs="Times New Roman"/>
                <w:sz w:val="20"/>
                <w:szCs w:val="20"/>
              </w:rPr>
            </w:pPr>
          </w:p>
          <w:p w14:paraId="5F3CF1E6" w14:textId="07E4E8A1" w:rsidR="00DB17FE" w:rsidRPr="00D11F62" w:rsidRDefault="005B00B7" w:rsidP="00E63318">
            <w:pPr>
              <w:jc w:val="both"/>
              <w:rPr>
                <w:rFonts w:ascii="Times New Roman" w:hAnsi="Times New Roman" w:cs="Times New Roman"/>
                <w:i/>
                <w:iCs/>
                <w:sz w:val="20"/>
                <w:szCs w:val="20"/>
              </w:rPr>
            </w:pPr>
            <w:r w:rsidRPr="00D11F62">
              <w:rPr>
                <w:rFonts w:ascii="Times New Roman" w:hAnsi="Times New Roman" w:cs="Times New Roman"/>
                <w:i/>
                <w:iCs/>
                <w:sz w:val="20"/>
                <w:szCs w:val="20"/>
              </w:rPr>
              <w:t>Pildo tiekėjas</w:t>
            </w:r>
          </w:p>
        </w:tc>
      </w:tr>
      <w:tr w:rsidR="005B00B7" w:rsidRPr="00011A83" w14:paraId="26D4107D" w14:textId="77777777" w:rsidTr="00400317">
        <w:trPr>
          <w:trHeight w:val="577"/>
        </w:trPr>
        <w:tc>
          <w:tcPr>
            <w:tcW w:w="6521" w:type="dxa"/>
            <w:tcBorders>
              <w:top w:val="single" w:sz="4" w:space="0" w:color="000000"/>
              <w:left w:val="single" w:sz="4" w:space="0" w:color="000000"/>
              <w:bottom w:val="single" w:sz="4" w:space="0" w:color="000000"/>
              <w:right w:val="single" w:sz="4" w:space="0" w:color="000000"/>
            </w:tcBorders>
          </w:tcPr>
          <w:p w14:paraId="156916BF" w14:textId="77777777" w:rsidR="005B00B7" w:rsidRPr="00011A83" w:rsidRDefault="005B00B7" w:rsidP="005B00B7">
            <w:pPr>
              <w:jc w:val="both"/>
              <w:rPr>
                <w:rFonts w:ascii="Times New Roman" w:hAnsi="Times New Roman" w:cs="Times New Roman"/>
                <w:sz w:val="20"/>
                <w:szCs w:val="20"/>
              </w:rPr>
            </w:pPr>
            <w:r w:rsidRPr="00011A83">
              <w:rPr>
                <w:rFonts w:ascii="Times New Roman" w:eastAsia="Calibri" w:hAnsi="Times New Roman" w:cs="Times New Roman"/>
                <w:sz w:val="20"/>
                <w:szCs w:val="20"/>
              </w:rPr>
              <w:t xml:space="preserve">Ūkio subjektų grupės dalyvis, atstovaujantis arba vadovaujantis ūkio subjektų grupei </w:t>
            </w:r>
            <w:r w:rsidRPr="00011A83">
              <w:rPr>
                <w:rFonts w:ascii="Times New Roman" w:hAnsi="Times New Roman" w:cs="Times New Roman"/>
                <w:i/>
                <w:sz w:val="20"/>
                <w:szCs w:val="20"/>
              </w:rPr>
              <w:t>(pildoma, jei pasiūlymą teikia tiekėjų grupė)</w:t>
            </w:r>
          </w:p>
        </w:tc>
        <w:tc>
          <w:tcPr>
            <w:tcW w:w="3402" w:type="dxa"/>
            <w:tcBorders>
              <w:top w:val="single" w:sz="4" w:space="0" w:color="000000"/>
              <w:left w:val="single" w:sz="4" w:space="0" w:color="000000"/>
              <w:bottom w:val="single" w:sz="4" w:space="0" w:color="000000"/>
              <w:right w:val="single" w:sz="4" w:space="0" w:color="000000"/>
            </w:tcBorders>
            <w:vAlign w:val="center"/>
          </w:tcPr>
          <w:p w14:paraId="6A00413F" w14:textId="739C779E" w:rsidR="005B00B7" w:rsidRPr="00D11F62" w:rsidRDefault="005B00B7" w:rsidP="00400317">
            <w:pPr>
              <w:rPr>
                <w:rFonts w:ascii="Times New Roman" w:hAnsi="Times New Roman" w:cs="Times New Roman"/>
                <w:sz w:val="20"/>
                <w:szCs w:val="20"/>
              </w:rPr>
            </w:pPr>
            <w:r w:rsidRPr="00D11F62">
              <w:rPr>
                <w:rFonts w:ascii="Times New Roman" w:hAnsi="Times New Roman" w:cs="Times New Roman"/>
                <w:i/>
                <w:iCs/>
                <w:sz w:val="20"/>
                <w:szCs w:val="20"/>
              </w:rPr>
              <w:t>Pildo tiekėjas</w:t>
            </w:r>
            <w:r w:rsidR="00400317" w:rsidRPr="00D11F62">
              <w:rPr>
                <w:rFonts w:ascii="Times New Roman" w:hAnsi="Times New Roman" w:cs="Times New Roman"/>
                <w:i/>
                <w:iCs/>
                <w:sz w:val="20"/>
                <w:szCs w:val="20"/>
              </w:rPr>
              <w:t xml:space="preserve">, </w:t>
            </w:r>
            <w:r w:rsidR="00400317" w:rsidRPr="00D11F62">
              <w:rPr>
                <w:rFonts w:ascii="Times New Roman" w:hAnsi="Times New Roman" w:cs="Times New Roman"/>
                <w:i/>
                <w:sz w:val="20"/>
                <w:szCs w:val="20"/>
              </w:rPr>
              <w:t>jei pasiūlymą teikia tiekėjų grupė</w:t>
            </w:r>
          </w:p>
        </w:tc>
      </w:tr>
      <w:tr w:rsidR="005B00B7" w:rsidRPr="00011A83" w14:paraId="5DD28089" w14:textId="77777777" w:rsidTr="00400317">
        <w:trPr>
          <w:trHeight w:val="577"/>
        </w:trPr>
        <w:tc>
          <w:tcPr>
            <w:tcW w:w="6521" w:type="dxa"/>
            <w:tcBorders>
              <w:top w:val="single" w:sz="4" w:space="0" w:color="000000"/>
              <w:left w:val="single" w:sz="4" w:space="0" w:color="000000"/>
              <w:bottom w:val="single" w:sz="4" w:space="0" w:color="000000"/>
              <w:right w:val="single" w:sz="4" w:space="0" w:color="000000"/>
            </w:tcBorders>
          </w:tcPr>
          <w:p w14:paraId="308955E4" w14:textId="77777777" w:rsidR="005B00B7" w:rsidRPr="00011A83" w:rsidRDefault="005B00B7" w:rsidP="005B00B7">
            <w:pPr>
              <w:jc w:val="both"/>
              <w:rPr>
                <w:rFonts w:ascii="Times New Roman" w:hAnsi="Times New Roman" w:cs="Times New Roman"/>
                <w:sz w:val="20"/>
                <w:szCs w:val="20"/>
              </w:rPr>
            </w:pPr>
            <w:r w:rsidRPr="00011A83">
              <w:rPr>
                <w:rFonts w:ascii="Times New Roman" w:hAnsi="Times New Roman" w:cs="Times New Roman"/>
                <w:sz w:val="20"/>
                <w:szCs w:val="20"/>
              </w:rPr>
              <w:t>Asmens, įgalioto bendrauti su perkančiąją organizacija, kontaktinė informacija (vardas, pavardė, tel., faks., el. p., adresas)</w:t>
            </w:r>
          </w:p>
        </w:tc>
        <w:tc>
          <w:tcPr>
            <w:tcW w:w="3402" w:type="dxa"/>
            <w:tcBorders>
              <w:top w:val="single" w:sz="4" w:space="0" w:color="000000"/>
              <w:left w:val="single" w:sz="4" w:space="0" w:color="000000"/>
              <w:bottom w:val="single" w:sz="4" w:space="0" w:color="000000"/>
              <w:right w:val="single" w:sz="4" w:space="0" w:color="000000"/>
            </w:tcBorders>
            <w:vAlign w:val="center"/>
          </w:tcPr>
          <w:p w14:paraId="1FB0D470" w14:textId="664F3485" w:rsidR="005B00B7" w:rsidRPr="00D11F62" w:rsidRDefault="005B00B7" w:rsidP="005B00B7">
            <w:pPr>
              <w:jc w:val="both"/>
              <w:rPr>
                <w:rFonts w:ascii="Times New Roman" w:hAnsi="Times New Roman" w:cs="Times New Roman"/>
                <w:sz w:val="20"/>
                <w:szCs w:val="20"/>
              </w:rPr>
            </w:pPr>
            <w:r w:rsidRPr="00D11F62">
              <w:rPr>
                <w:rFonts w:ascii="Times New Roman" w:hAnsi="Times New Roman" w:cs="Times New Roman"/>
                <w:i/>
                <w:iCs/>
                <w:sz w:val="20"/>
                <w:szCs w:val="20"/>
              </w:rPr>
              <w:t>Pildo tiekėjas</w:t>
            </w:r>
          </w:p>
        </w:tc>
      </w:tr>
    </w:tbl>
    <w:p w14:paraId="6F99FC48" w14:textId="77777777" w:rsidR="00DB17FE" w:rsidRPr="00824601" w:rsidRDefault="00DB17FE" w:rsidP="00DB17FE">
      <w:pPr>
        <w:jc w:val="both"/>
        <w:rPr>
          <w:rFonts w:ascii="Times New Roman" w:hAnsi="Times New Roman" w:cs="Times New Roman"/>
          <w:sz w:val="20"/>
          <w:szCs w:val="20"/>
        </w:rPr>
      </w:pPr>
    </w:p>
    <w:p w14:paraId="0170414F" w14:textId="77777777" w:rsidR="00DB17FE" w:rsidRPr="005256E3" w:rsidRDefault="00DB17FE" w:rsidP="00DB17FE">
      <w:pPr>
        <w:contextualSpacing/>
        <w:jc w:val="center"/>
        <w:rPr>
          <w:rFonts w:ascii="Times New Roman" w:hAnsi="Times New Roman" w:cs="Times New Roman"/>
          <w:i/>
          <w:iCs/>
          <w:sz w:val="24"/>
          <w:szCs w:val="24"/>
        </w:rPr>
      </w:pPr>
      <w:r>
        <w:rPr>
          <w:rFonts w:ascii="Times New Roman" w:hAnsi="Times New Roman" w:cs="Times New Roman"/>
          <w:b/>
          <w:bCs/>
          <w:sz w:val="24"/>
          <w:szCs w:val="24"/>
        </w:rPr>
        <w:t xml:space="preserve">2. </w:t>
      </w:r>
      <w:r w:rsidRPr="005256E3">
        <w:rPr>
          <w:rFonts w:ascii="Times New Roman" w:hAnsi="Times New Roman" w:cs="Times New Roman"/>
          <w:b/>
          <w:bCs/>
          <w:sz w:val="24"/>
          <w:szCs w:val="24"/>
        </w:rPr>
        <w:t xml:space="preserve">INFORMACIJA APIE KIEKVIENO TIEKĖJŲ </w:t>
      </w:r>
      <w:r w:rsidRPr="00DE33FA">
        <w:rPr>
          <w:rFonts w:ascii="Times New Roman" w:hAnsi="Times New Roman" w:cs="Times New Roman"/>
          <w:b/>
          <w:bCs/>
          <w:sz w:val="24"/>
          <w:szCs w:val="24"/>
        </w:rPr>
        <w:t>GRUPĖS PARTNERIO SAVO</w:t>
      </w:r>
      <w:r w:rsidRPr="005256E3">
        <w:rPr>
          <w:rFonts w:ascii="Times New Roman" w:hAnsi="Times New Roman" w:cs="Times New Roman"/>
          <w:b/>
          <w:bCs/>
          <w:sz w:val="24"/>
          <w:szCs w:val="24"/>
        </w:rPr>
        <w:t xml:space="preserve"> JĖGOMIS NUMATOMŲ ATLIKTI </w:t>
      </w:r>
      <w:r>
        <w:rPr>
          <w:rFonts w:ascii="Times New Roman" w:hAnsi="Times New Roman" w:cs="Times New Roman"/>
          <w:b/>
          <w:bCs/>
          <w:sz w:val="24"/>
          <w:szCs w:val="24"/>
        </w:rPr>
        <w:t>ĮSIPAREIGOJIMŲ</w:t>
      </w:r>
      <w:r w:rsidRPr="005256E3">
        <w:rPr>
          <w:rFonts w:ascii="Times New Roman" w:hAnsi="Times New Roman" w:cs="Times New Roman"/>
          <w:b/>
          <w:bCs/>
          <w:sz w:val="24"/>
          <w:szCs w:val="24"/>
        </w:rPr>
        <w:t xml:space="preserve"> DALIES VERTĘ</w:t>
      </w:r>
    </w:p>
    <w:p w14:paraId="4A861D95" w14:textId="77777777" w:rsidR="00DB17FE" w:rsidRPr="005256E3" w:rsidRDefault="00DB17FE" w:rsidP="00DB17FE">
      <w:pPr>
        <w:tabs>
          <w:tab w:val="left" w:pos="567"/>
        </w:tabs>
        <w:contextualSpacing/>
        <w:jc w:val="center"/>
        <w:rPr>
          <w:rFonts w:ascii="Times New Roman" w:hAnsi="Times New Roman" w:cs="Times New Roman"/>
          <w:i/>
          <w:iCs/>
          <w:sz w:val="24"/>
          <w:szCs w:val="24"/>
        </w:rPr>
      </w:pPr>
      <w:r w:rsidRPr="005256E3">
        <w:rPr>
          <w:rFonts w:ascii="Times New Roman" w:hAnsi="Times New Roman" w:cs="Times New Roman"/>
          <w:b/>
          <w:bCs/>
          <w:sz w:val="24"/>
          <w:szCs w:val="24"/>
        </w:rPr>
        <w:t>(</w:t>
      </w:r>
      <w:r w:rsidRPr="00824601">
        <w:rPr>
          <w:rFonts w:ascii="Times New Roman" w:hAnsi="Times New Roman" w:cs="Times New Roman"/>
          <w:i/>
          <w:iCs/>
          <w:sz w:val="20"/>
          <w:szCs w:val="20"/>
        </w:rPr>
        <w:t>pildoma, kai pasiūlymą pateikia tiekėjų grupė</w:t>
      </w:r>
      <w:r w:rsidRPr="005256E3">
        <w:rPr>
          <w:rFonts w:ascii="Times New Roman" w:hAnsi="Times New Roman" w:cs="Times New Roman"/>
          <w:b/>
          <w:bCs/>
          <w:sz w:val="24"/>
          <w:szCs w:val="24"/>
        </w:rPr>
        <w:t>)</w:t>
      </w:r>
    </w:p>
    <w:tbl>
      <w:tblPr>
        <w:tblStyle w:val="Lentelstinklelis"/>
        <w:tblW w:w="9923" w:type="dxa"/>
        <w:tblInd w:w="-289" w:type="dxa"/>
        <w:tblLook w:val="04A0" w:firstRow="1" w:lastRow="0" w:firstColumn="1" w:lastColumn="0" w:noHBand="0" w:noVBand="1"/>
      </w:tblPr>
      <w:tblGrid>
        <w:gridCol w:w="704"/>
        <w:gridCol w:w="2841"/>
        <w:gridCol w:w="3120"/>
        <w:gridCol w:w="1762"/>
        <w:gridCol w:w="1496"/>
      </w:tblGrid>
      <w:tr w:rsidR="00DB17FE" w14:paraId="3363C0AA" w14:textId="77777777" w:rsidTr="00D11F62">
        <w:trPr>
          <w:trHeight w:val="603"/>
        </w:trPr>
        <w:tc>
          <w:tcPr>
            <w:tcW w:w="704" w:type="dxa"/>
            <w:vMerge w:val="restart"/>
            <w:shd w:val="clear" w:color="auto" w:fill="D9E2F3" w:themeFill="accent1" w:themeFillTint="33"/>
            <w:vAlign w:val="center"/>
          </w:tcPr>
          <w:p w14:paraId="1629CB94"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 xml:space="preserve">Eil. </w:t>
            </w:r>
            <w:r>
              <w:rPr>
                <w:rFonts w:ascii="Times New Roman" w:hAnsi="Times New Roman" w:cs="Times New Roman"/>
                <w:b/>
                <w:lang w:eastAsia="en-US"/>
              </w:rPr>
              <w:t>N</w:t>
            </w:r>
            <w:r w:rsidRPr="005256E3">
              <w:rPr>
                <w:rFonts w:ascii="Times New Roman" w:hAnsi="Times New Roman" w:cs="Times New Roman"/>
                <w:b/>
                <w:lang w:eastAsia="en-US"/>
              </w:rPr>
              <w:t>r.</w:t>
            </w:r>
          </w:p>
        </w:tc>
        <w:tc>
          <w:tcPr>
            <w:tcW w:w="2841" w:type="dxa"/>
            <w:vMerge w:val="restart"/>
            <w:shd w:val="clear" w:color="auto" w:fill="D9E2F3" w:themeFill="accent1" w:themeFillTint="33"/>
            <w:vAlign w:val="center"/>
          </w:tcPr>
          <w:p w14:paraId="5C73A1AA"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Partnerio pavadinimas</w:t>
            </w:r>
          </w:p>
        </w:tc>
        <w:tc>
          <w:tcPr>
            <w:tcW w:w="3120" w:type="dxa"/>
            <w:vMerge w:val="restart"/>
            <w:shd w:val="clear" w:color="auto" w:fill="D9E2F3" w:themeFill="accent1" w:themeFillTint="33"/>
            <w:vAlign w:val="center"/>
          </w:tcPr>
          <w:p w14:paraId="5B0DD9BD"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5256E3">
              <w:rPr>
                <w:rFonts w:ascii="Times New Roman" w:hAnsi="Times New Roman" w:cs="Times New Roman"/>
                <w:b/>
                <w:lang w:eastAsia="en-US"/>
              </w:rPr>
              <w:t xml:space="preserve"> </w:t>
            </w:r>
          </w:p>
        </w:tc>
        <w:tc>
          <w:tcPr>
            <w:tcW w:w="3258" w:type="dxa"/>
            <w:gridSpan w:val="2"/>
            <w:shd w:val="clear" w:color="auto" w:fill="D9E2F3" w:themeFill="accent1" w:themeFillTint="33"/>
            <w:vAlign w:val="center"/>
          </w:tcPr>
          <w:p w14:paraId="3D66FF7A"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 xml:space="preserve">Partnerio </w:t>
            </w:r>
            <w:r>
              <w:rPr>
                <w:rFonts w:ascii="Times New Roman" w:hAnsi="Times New Roman" w:cs="Times New Roman"/>
                <w:b/>
                <w:lang w:eastAsia="en-US"/>
              </w:rPr>
              <w:t>įsipareigojimų</w:t>
            </w:r>
            <w:r w:rsidRPr="005256E3">
              <w:rPr>
                <w:rFonts w:ascii="Times New Roman" w:hAnsi="Times New Roman" w:cs="Times New Roman"/>
                <w:b/>
                <w:lang w:eastAsia="en-US"/>
              </w:rPr>
              <w:t xml:space="preserve"> dalies vertė pasiūlymo kainoje</w:t>
            </w:r>
            <w:r>
              <w:rPr>
                <w:rFonts w:ascii="Times New Roman" w:hAnsi="Times New Roman" w:cs="Times New Roman"/>
                <w:b/>
                <w:lang w:eastAsia="en-US"/>
              </w:rPr>
              <w:t>*</w:t>
            </w:r>
          </w:p>
        </w:tc>
      </w:tr>
      <w:tr w:rsidR="00DB17FE" w14:paraId="02356FDB" w14:textId="77777777" w:rsidTr="00D11F62">
        <w:trPr>
          <w:trHeight w:val="193"/>
        </w:trPr>
        <w:tc>
          <w:tcPr>
            <w:tcW w:w="704" w:type="dxa"/>
            <w:vMerge/>
            <w:shd w:val="clear" w:color="auto" w:fill="D9E2F3" w:themeFill="accent1" w:themeFillTint="33"/>
          </w:tcPr>
          <w:p w14:paraId="14E30F54" w14:textId="77777777" w:rsidR="00DB17FE" w:rsidRPr="005256E3" w:rsidRDefault="00DB17FE" w:rsidP="00D11F62">
            <w:pPr>
              <w:jc w:val="both"/>
              <w:rPr>
                <w:rFonts w:ascii="Times New Roman" w:hAnsi="Times New Roman" w:cs="Times New Roman"/>
                <w:lang w:eastAsia="en-US"/>
              </w:rPr>
            </w:pPr>
          </w:p>
        </w:tc>
        <w:tc>
          <w:tcPr>
            <w:tcW w:w="2841" w:type="dxa"/>
            <w:vMerge/>
            <w:shd w:val="clear" w:color="auto" w:fill="D9E2F3" w:themeFill="accent1" w:themeFillTint="33"/>
          </w:tcPr>
          <w:p w14:paraId="65CFCDA0" w14:textId="77777777" w:rsidR="00DB17FE" w:rsidRPr="005256E3" w:rsidRDefault="00DB17FE" w:rsidP="00D11F62">
            <w:pPr>
              <w:jc w:val="both"/>
              <w:rPr>
                <w:rFonts w:ascii="Times New Roman" w:hAnsi="Times New Roman" w:cs="Times New Roman"/>
                <w:lang w:eastAsia="en-US"/>
              </w:rPr>
            </w:pPr>
          </w:p>
        </w:tc>
        <w:tc>
          <w:tcPr>
            <w:tcW w:w="3120" w:type="dxa"/>
            <w:vMerge/>
            <w:shd w:val="clear" w:color="auto" w:fill="D9E2F3" w:themeFill="accent1" w:themeFillTint="33"/>
          </w:tcPr>
          <w:p w14:paraId="7010513B" w14:textId="77777777" w:rsidR="00DB17FE" w:rsidRPr="005256E3" w:rsidRDefault="00DB17FE" w:rsidP="00D11F62">
            <w:pPr>
              <w:jc w:val="both"/>
              <w:rPr>
                <w:rFonts w:ascii="Times New Roman" w:hAnsi="Times New Roman" w:cs="Times New Roman"/>
                <w:lang w:eastAsia="en-US"/>
              </w:rPr>
            </w:pPr>
          </w:p>
        </w:tc>
        <w:tc>
          <w:tcPr>
            <w:tcW w:w="1762" w:type="dxa"/>
            <w:shd w:val="clear" w:color="auto" w:fill="D9E2F3" w:themeFill="accent1" w:themeFillTint="33"/>
          </w:tcPr>
          <w:p w14:paraId="3D094A08"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 xml:space="preserve">EUR </w:t>
            </w:r>
            <w:r>
              <w:rPr>
                <w:rFonts w:ascii="Times New Roman" w:hAnsi="Times New Roman" w:cs="Times New Roman"/>
                <w:b/>
                <w:lang w:eastAsia="en-US"/>
              </w:rPr>
              <w:t>(</w:t>
            </w:r>
            <w:r w:rsidRPr="005256E3">
              <w:rPr>
                <w:rFonts w:ascii="Times New Roman" w:hAnsi="Times New Roman" w:cs="Times New Roman"/>
                <w:b/>
                <w:lang w:eastAsia="en-US"/>
              </w:rPr>
              <w:t>su PVM</w:t>
            </w:r>
            <w:r>
              <w:rPr>
                <w:rFonts w:ascii="Times New Roman" w:hAnsi="Times New Roman" w:cs="Times New Roman"/>
                <w:b/>
                <w:lang w:eastAsia="en-US"/>
              </w:rPr>
              <w:t>)</w:t>
            </w:r>
          </w:p>
        </w:tc>
        <w:tc>
          <w:tcPr>
            <w:tcW w:w="1496" w:type="dxa"/>
            <w:shd w:val="clear" w:color="auto" w:fill="D9E2F3" w:themeFill="accent1" w:themeFillTint="33"/>
          </w:tcPr>
          <w:p w14:paraId="2869E9A7"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Proc.</w:t>
            </w:r>
          </w:p>
        </w:tc>
      </w:tr>
      <w:tr w:rsidR="00DB17FE" w14:paraId="5627F38D" w14:textId="77777777" w:rsidTr="00D11F62">
        <w:trPr>
          <w:trHeight w:val="128"/>
        </w:trPr>
        <w:tc>
          <w:tcPr>
            <w:tcW w:w="704" w:type="dxa"/>
          </w:tcPr>
          <w:p w14:paraId="5710E346" w14:textId="77777777" w:rsidR="00DB17FE" w:rsidRPr="005256E3" w:rsidRDefault="00DB17FE" w:rsidP="00D11F62">
            <w:pPr>
              <w:jc w:val="both"/>
              <w:rPr>
                <w:rFonts w:ascii="Times New Roman" w:hAnsi="Times New Roman" w:cs="Times New Roman"/>
                <w:lang w:eastAsia="en-US"/>
              </w:rPr>
            </w:pPr>
            <w:r>
              <w:rPr>
                <w:rFonts w:ascii="Times New Roman" w:hAnsi="Times New Roman" w:cs="Times New Roman"/>
                <w:lang w:eastAsia="en-US"/>
              </w:rPr>
              <w:t>1.</w:t>
            </w:r>
          </w:p>
        </w:tc>
        <w:tc>
          <w:tcPr>
            <w:tcW w:w="2841" w:type="dxa"/>
          </w:tcPr>
          <w:p w14:paraId="3DEBCF8C" w14:textId="50608AEB" w:rsidR="00DB17FE" w:rsidRPr="005256E3" w:rsidRDefault="00400317" w:rsidP="00D11F62">
            <w:pPr>
              <w:jc w:val="both"/>
              <w:rPr>
                <w:rFonts w:ascii="Times New Roman" w:hAnsi="Times New Roman" w:cs="Times New Roman"/>
                <w:lang w:eastAsia="en-US"/>
              </w:rPr>
            </w:pPr>
            <w:r w:rsidRPr="00D11F62">
              <w:rPr>
                <w:rFonts w:ascii="Times New Roman" w:hAnsi="Times New Roman" w:cs="Times New Roman"/>
                <w:i/>
                <w:iCs/>
              </w:rPr>
              <w:t xml:space="preserve">Pildo tiekėjas, </w:t>
            </w:r>
            <w:r w:rsidRPr="00D11F62">
              <w:rPr>
                <w:rFonts w:ascii="Times New Roman" w:hAnsi="Times New Roman" w:cs="Times New Roman"/>
                <w:i/>
              </w:rPr>
              <w:t>jei pasiūlymą teikia tiekėjų grupė</w:t>
            </w:r>
          </w:p>
        </w:tc>
        <w:tc>
          <w:tcPr>
            <w:tcW w:w="3120" w:type="dxa"/>
          </w:tcPr>
          <w:p w14:paraId="1A85F38C" w14:textId="77777777" w:rsidR="00DB17FE" w:rsidRPr="005256E3" w:rsidRDefault="00DB17FE" w:rsidP="00D11F62">
            <w:pPr>
              <w:jc w:val="both"/>
              <w:rPr>
                <w:rFonts w:ascii="Times New Roman" w:hAnsi="Times New Roman" w:cs="Times New Roman"/>
                <w:lang w:eastAsia="en-US"/>
              </w:rPr>
            </w:pPr>
          </w:p>
        </w:tc>
        <w:tc>
          <w:tcPr>
            <w:tcW w:w="1762" w:type="dxa"/>
          </w:tcPr>
          <w:p w14:paraId="1FDCF27D" w14:textId="77777777" w:rsidR="00DB17FE" w:rsidRPr="005256E3" w:rsidRDefault="00DB17FE" w:rsidP="00D11F62">
            <w:pPr>
              <w:jc w:val="both"/>
              <w:rPr>
                <w:rFonts w:ascii="Times New Roman" w:hAnsi="Times New Roman" w:cs="Times New Roman"/>
                <w:lang w:eastAsia="en-US"/>
              </w:rPr>
            </w:pPr>
          </w:p>
        </w:tc>
        <w:tc>
          <w:tcPr>
            <w:tcW w:w="1496" w:type="dxa"/>
          </w:tcPr>
          <w:p w14:paraId="7A4F7AD3" w14:textId="77777777" w:rsidR="00DB17FE" w:rsidRPr="005256E3" w:rsidRDefault="00DB17FE" w:rsidP="00D11F62">
            <w:pPr>
              <w:jc w:val="both"/>
              <w:rPr>
                <w:rFonts w:ascii="Times New Roman" w:hAnsi="Times New Roman" w:cs="Times New Roman"/>
                <w:lang w:eastAsia="en-US"/>
              </w:rPr>
            </w:pPr>
          </w:p>
        </w:tc>
      </w:tr>
      <w:tr w:rsidR="00DB17FE" w14:paraId="34CA2FFE" w14:textId="77777777" w:rsidTr="00D11F62">
        <w:trPr>
          <w:trHeight w:val="145"/>
        </w:trPr>
        <w:tc>
          <w:tcPr>
            <w:tcW w:w="704" w:type="dxa"/>
          </w:tcPr>
          <w:p w14:paraId="55B74EA6" w14:textId="77777777" w:rsidR="00DB17FE" w:rsidRPr="005256E3" w:rsidRDefault="00DB17FE" w:rsidP="00D11F62">
            <w:pPr>
              <w:jc w:val="both"/>
              <w:rPr>
                <w:rFonts w:ascii="Times New Roman" w:hAnsi="Times New Roman" w:cs="Times New Roman"/>
                <w:lang w:eastAsia="en-US"/>
              </w:rPr>
            </w:pPr>
            <w:r>
              <w:rPr>
                <w:rFonts w:ascii="Times New Roman" w:hAnsi="Times New Roman" w:cs="Times New Roman"/>
                <w:lang w:eastAsia="en-US"/>
              </w:rPr>
              <w:t>...</w:t>
            </w:r>
          </w:p>
        </w:tc>
        <w:tc>
          <w:tcPr>
            <w:tcW w:w="2841" w:type="dxa"/>
          </w:tcPr>
          <w:p w14:paraId="74511BC1" w14:textId="77777777" w:rsidR="00DB17FE" w:rsidRPr="005256E3" w:rsidRDefault="00DB17FE" w:rsidP="00D11F62">
            <w:pPr>
              <w:jc w:val="both"/>
              <w:rPr>
                <w:rFonts w:ascii="Times New Roman" w:hAnsi="Times New Roman" w:cs="Times New Roman"/>
                <w:lang w:eastAsia="en-US"/>
              </w:rPr>
            </w:pPr>
          </w:p>
        </w:tc>
        <w:tc>
          <w:tcPr>
            <w:tcW w:w="3120" w:type="dxa"/>
          </w:tcPr>
          <w:p w14:paraId="66A2B911" w14:textId="77777777" w:rsidR="00DB17FE" w:rsidRPr="005256E3" w:rsidRDefault="00DB17FE" w:rsidP="00D11F62">
            <w:pPr>
              <w:jc w:val="both"/>
              <w:rPr>
                <w:rFonts w:ascii="Times New Roman" w:hAnsi="Times New Roman" w:cs="Times New Roman"/>
                <w:lang w:eastAsia="en-US"/>
              </w:rPr>
            </w:pPr>
          </w:p>
        </w:tc>
        <w:tc>
          <w:tcPr>
            <w:tcW w:w="1762" w:type="dxa"/>
          </w:tcPr>
          <w:p w14:paraId="0BA2A80E" w14:textId="77777777" w:rsidR="00DB17FE" w:rsidRPr="005256E3" w:rsidRDefault="00DB17FE" w:rsidP="00D11F62">
            <w:pPr>
              <w:jc w:val="both"/>
              <w:rPr>
                <w:rFonts w:ascii="Times New Roman" w:hAnsi="Times New Roman" w:cs="Times New Roman"/>
                <w:lang w:eastAsia="en-US"/>
              </w:rPr>
            </w:pPr>
          </w:p>
        </w:tc>
        <w:tc>
          <w:tcPr>
            <w:tcW w:w="1496" w:type="dxa"/>
          </w:tcPr>
          <w:p w14:paraId="7A15E39E" w14:textId="77777777" w:rsidR="00DB17FE" w:rsidRPr="005256E3" w:rsidRDefault="00DB17FE" w:rsidP="00D11F62">
            <w:pPr>
              <w:jc w:val="both"/>
              <w:rPr>
                <w:rFonts w:ascii="Times New Roman" w:hAnsi="Times New Roman" w:cs="Times New Roman"/>
                <w:lang w:eastAsia="en-US"/>
              </w:rPr>
            </w:pPr>
          </w:p>
        </w:tc>
      </w:tr>
    </w:tbl>
    <w:p w14:paraId="4B9FE609" w14:textId="77777777" w:rsidR="00DB17FE" w:rsidRDefault="00DB17FE" w:rsidP="00DB17FE">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5048BB0A" w14:textId="77777777" w:rsidR="00DB17FE" w:rsidRPr="00824601" w:rsidRDefault="00DB17FE" w:rsidP="00DB17FE">
      <w:pPr>
        <w:rPr>
          <w:rFonts w:ascii="Times New Roman" w:hAnsi="Times New Roman" w:cs="Times New Roman"/>
          <w:i/>
          <w:iCs/>
          <w:sz w:val="20"/>
          <w:szCs w:val="20"/>
        </w:rPr>
      </w:pPr>
    </w:p>
    <w:p w14:paraId="113C4B53" w14:textId="77777777" w:rsidR="00DB17FE" w:rsidRPr="00DE33FA" w:rsidRDefault="00DB17FE" w:rsidP="00DB17FE">
      <w:pPr>
        <w:ind w:firstLine="567"/>
        <w:jc w:val="center"/>
        <w:rPr>
          <w:rFonts w:ascii="Times New Roman" w:eastAsia="Times New Roman" w:hAnsi="Times New Roman" w:cs="Times New Roman"/>
          <w:b/>
          <w:bCs/>
          <w:sz w:val="24"/>
          <w:szCs w:val="20"/>
        </w:rPr>
      </w:pPr>
      <w:bookmarkStart w:id="1" w:name="_Hlk155877482"/>
      <w:r w:rsidRPr="00DE33FA">
        <w:rPr>
          <w:rFonts w:ascii="Times New Roman" w:hAnsi="Times New Roman" w:cs="Times New Roman"/>
          <w:b/>
          <w:bCs/>
          <w:sz w:val="24"/>
          <w:szCs w:val="24"/>
        </w:rPr>
        <w:t xml:space="preserve">3. INFORMACIJA APIE </w:t>
      </w:r>
      <w:r w:rsidRPr="00DE33FA">
        <w:rPr>
          <w:rFonts w:ascii="Times New Roman" w:eastAsia="Times New Roman" w:hAnsi="Times New Roman" w:cs="Times New Roman"/>
          <w:b/>
          <w:bCs/>
          <w:sz w:val="24"/>
          <w:szCs w:val="20"/>
        </w:rPr>
        <w:t xml:space="preserve">PRIVALOMUS IŠVIEŠINTI </w:t>
      </w:r>
      <w:r w:rsidR="009B0424">
        <w:rPr>
          <w:rFonts w:ascii="Times New Roman" w:eastAsia="Times New Roman" w:hAnsi="Times New Roman" w:cs="Times New Roman"/>
          <w:b/>
          <w:bCs/>
          <w:sz w:val="24"/>
          <w:szCs w:val="20"/>
        </w:rPr>
        <w:t>ŪKIO SUBJEKTUS</w:t>
      </w:r>
      <w:r w:rsidRPr="00DE33FA">
        <w:rPr>
          <w:rFonts w:ascii="Times New Roman" w:eastAsia="Times New Roman" w:hAnsi="Times New Roman" w:cs="Times New Roman"/>
          <w:b/>
          <w:bCs/>
          <w:sz w:val="24"/>
          <w:szCs w:val="20"/>
        </w:rPr>
        <w:t>, KURIŲ PAJĖGUMAIS, T. Y. SIEKDAMAS ATITIKTI KVALIFIKACIJOS REIKALAVIMUS, TIEKĖJAS REMIASI</w:t>
      </w:r>
    </w:p>
    <w:p w14:paraId="512256B7" w14:textId="77777777" w:rsidR="00DB17FE" w:rsidRDefault="00DB17FE" w:rsidP="00DB17FE">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 xml:space="preserve">nurodomi visi </w:t>
      </w:r>
      <w:r w:rsidR="009B0424">
        <w:rPr>
          <w:rFonts w:ascii="Times New Roman" w:eastAsia="Times New Roman" w:hAnsi="Times New Roman" w:cs="Times New Roman"/>
          <w:i/>
          <w:iCs/>
          <w:sz w:val="20"/>
          <w:szCs w:val="20"/>
        </w:rPr>
        <w:t>ūkio subjektai,</w:t>
      </w:r>
      <w:r w:rsidRPr="00824601">
        <w:rPr>
          <w:rFonts w:ascii="Times New Roman" w:eastAsia="Times New Roman" w:hAnsi="Times New Roman" w:cs="Times New Roman"/>
          <w:i/>
          <w:iCs/>
          <w:sz w:val="20"/>
          <w:szCs w:val="20"/>
        </w:rPr>
        <w:t xml:space="preserve"> kurių pajėgumais tiekėjas remsis</w:t>
      </w:r>
      <w:r w:rsidRPr="00DE33FA">
        <w:rPr>
          <w:rFonts w:ascii="Times New Roman" w:eastAsia="Times New Roman" w:hAnsi="Times New Roman" w:cs="Times New Roman"/>
          <w:b/>
          <w:bCs/>
          <w:sz w:val="24"/>
          <w:szCs w:val="20"/>
        </w:rPr>
        <w:t>)</w:t>
      </w:r>
    </w:p>
    <w:tbl>
      <w:tblPr>
        <w:tblStyle w:val="Lentelstinklelis"/>
        <w:tblW w:w="0" w:type="auto"/>
        <w:tblInd w:w="-289" w:type="dxa"/>
        <w:tblLook w:val="04A0" w:firstRow="1" w:lastRow="0" w:firstColumn="1" w:lastColumn="0" w:noHBand="0" w:noVBand="1"/>
      </w:tblPr>
      <w:tblGrid>
        <w:gridCol w:w="693"/>
        <w:gridCol w:w="2852"/>
        <w:gridCol w:w="3118"/>
        <w:gridCol w:w="1843"/>
        <w:gridCol w:w="1411"/>
      </w:tblGrid>
      <w:tr w:rsidR="00DB17FE" w14:paraId="2D89F1EF" w14:textId="77777777" w:rsidTr="00D11F62">
        <w:trPr>
          <w:trHeight w:val="832"/>
        </w:trPr>
        <w:tc>
          <w:tcPr>
            <w:tcW w:w="693" w:type="dxa"/>
            <w:vMerge w:val="restart"/>
            <w:shd w:val="clear" w:color="auto" w:fill="D9E2F3" w:themeFill="accent1" w:themeFillTint="33"/>
            <w:vAlign w:val="center"/>
          </w:tcPr>
          <w:p w14:paraId="2D6580B9" w14:textId="77777777" w:rsidR="00DB17FE" w:rsidRPr="00C91D37" w:rsidRDefault="00DB17FE" w:rsidP="00E63318">
            <w:pPr>
              <w:jc w:val="center"/>
              <w:rPr>
                <w:rFonts w:ascii="Times New Roman" w:hAnsi="Times New Roman" w:cs="Times New Roman"/>
                <w:b/>
                <w:lang w:eastAsia="en-US"/>
              </w:rPr>
            </w:pPr>
            <w:bookmarkStart w:id="2" w:name="_Hlk155877256"/>
            <w:bookmarkEnd w:id="1"/>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852" w:type="dxa"/>
            <w:vMerge w:val="restart"/>
            <w:shd w:val="clear" w:color="auto" w:fill="D9E2F3" w:themeFill="accent1" w:themeFillTint="33"/>
            <w:vAlign w:val="center"/>
          </w:tcPr>
          <w:p w14:paraId="2A0815AC"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Pavadinimas, kodas ir adresas</w:t>
            </w:r>
          </w:p>
        </w:tc>
        <w:tc>
          <w:tcPr>
            <w:tcW w:w="3118" w:type="dxa"/>
            <w:vMerge w:val="restart"/>
            <w:shd w:val="clear" w:color="auto" w:fill="D9E2F3" w:themeFill="accent1" w:themeFillTint="33"/>
            <w:vAlign w:val="center"/>
          </w:tcPr>
          <w:p w14:paraId="13342082"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254" w:type="dxa"/>
            <w:gridSpan w:val="2"/>
            <w:shd w:val="clear" w:color="auto" w:fill="D9E2F3" w:themeFill="accent1" w:themeFillTint="33"/>
            <w:vAlign w:val="center"/>
          </w:tcPr>
          <w:p w14:paraId="51CFD778"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Pirkimo sutarties dalis pasiūlymo kainoje, kuriai ketinama pasitelkti </w:t>
            </w:r>
            <w:r w:rsidR="009B0424">
              <w:rPr>
                <w:rFonts w:ascii="Times New Roman" w:hAnsi="Times New Roman" w:cs="Times New Roman"/>
                <w:b/>
                <w:lang w:eastAsia="en-US"/>
              </w:rPr>
              <w:t>ūkio subjektus</w:t>
            </w:r>
            <w:r>
              <w:rPr>
                <w:rFonts w:ascii="Times New Roman" w:hAnsi="Times New Roman" w:cs="Times New Roman"/>
                <w:b/>
                <w:lang w:eastAsia="en-US"/>
              </w:rPr>
              <w:t>*</w:t>
            </w:r>
          </w:p>
        </w:tc>
      </w:tr>
      <w:tr w:rsidR="00DB17FE" w14:paraId="2CEFB653" w14:textId="77777777" w:rsidTr="00D11F62">
        <w:trPr>
          <w:trHeight w:val="173"/>
        </w:trPr>
        <w:tc>
          <w:tcPr>
            <w:tcW w:w="693" w:type="dxa"/>
            <w:vMerge/>
            <w:shd w:val="clear" w:color="auto" w:fill="D9E2F3" w:themeFill="accent1" w:themeFillTint="33"/>
            <w:vAlign w:val="center"/>
          </w:tcPr>
          <w:p w14:paraId="20132169" w14:textId="77777777" w:rsidR="00DB17FE" w:rsidRPr="00C91D37" w:rsidRDefault="00DB17FE" w:rsidP="00E63318">
            <w:pPr>
              <w:jc w:val="center"/>
              <w:rPr>
                <w:rFonts w:ascii="Times New Roman" w:hAnsi="Times New Roman" w:cs="Times New Roman"/>
                <w:b/>
                <w:lang w:eastAsia="en-US"/>
              </w:rPr>
            </w:pPr>
          </w:p>
        </w:tc>
        <w:tc>
          <w:tcPr>
            <w:tcW w:w="2852" w:type="dxa"/>
            <w:vMerge/>
            <w:shd w:val="clear" w:color="auto" w:fill="D9E2F3" w:themeFill="accent1" w:themeFillTint="33"/>
            <w:vAlign w:val="center"/>
          </w:tcPr>
          <w:p w14:paraId="18F58CD8" w14:textId="77777777" w:rsidR="00DB17FE" w:rsidRPr="00C91D37" w:rsidRDefault="00DB17FE" w:rsidP="00E63318">
            <w:pPr>
              <w:jc w:val="center"/>
              <w:rPr>
                <w:rFonts w:ascii="Times New Roman" w:hAnsi="Times New Roman" w:cs="Times New Roman"/>
                <w:b/>
                <w:lang w:eastAsia="en-US"/>
              </w:rPr>
            </w:pPr>
          </w:p>
        </w:tc>
        <w:tc>
          <w:tcPr>
            <w:tcW w:w="3118" w:type="dxa"/>
            <w:vMerge/>
            <w:shd w:val="clear" w:color="auto" w:fill="D9E2F3" w:themeFill="accent1" w:themeFillTint="33"/>
            <w:vAlign w:val="center"/>
          </w:tcPr>
          <w:p w14:paraId="1F28E9D3" w14:textId="77777777" w:rsidR="00DB17FE" w:rsidRPr="00C91D37" w:rsidRDefault="00DB17FE" w:rsidP="00E63318">
            <w:pPr>
              <w:jc w:val="center"/>
              <w:rPr>
                <w:rFonts w:ascii="Times New Roman" w:hAnsi="Times New Roman" w:cs="Times New Roman"/>
                <w:b/>
                <w:lang w:eastAsia="en-US"/>
              </w:rPr>
            </w:pPr>
          </w:p>
        </w:tc>
        <w:tc>
          <w:tcPr>
            <w:tcW w:w="1843" w:type="dxa"/>
            <w:shd w:val="clear" w:color="auto" w:fill="D9E2F3" w:themeFill="accent1" w:themeFillTint="33"/>
            <w:vAlign w:val="center"/>
          </w:tcPr>
          <w:p w14:paraId="7F9F15B2"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411" w:type="dxa"/>
            <w:shd w:val="clear" w:color="auto" w:fill="D9E2F3" w:themeFill="accent1" w:themeFillTint="33"/>
            <w:vAlign w:val="center"/>
          </w:tcPr>
          <w:p w14:paraId="151049E6"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Proc.</w:t>
            </w:r>
          </w:p>
        </w:tc>
      </w:tr>
      <w:bookmarkEnd w:id="2"/>
      <w:tr w:rsidR="00DB17FE" w14:paraId="400E69F9" w14:textId="77777777" w:rsidTr="00400317">
        <w:trPr>
          <w:trHeight w:val="271"/>
        </w:trPr>
        <w:tc>
          <w:tcPr>
            <w:tcW w:w="9917" w:type="dxa"/>
            <w:gridSpan w:val="5"/>
            <w:shd w:val="clear" w:color="auto" w:fill="D9E2F3" w:themeFill="accent1" w:themeFillTint="33"/>
          </w:tcPr>
          <w:p w14:paraId="033269B8" w14:textId="77777777" w:rsidR="00DB17FE" w:rsidRPr="00C91D37" w:rsidRDefault="009B0424" w:rsidP="00E63318">
            <w:pPr>
              <w:jc w:val="center"/>
              <w:rPr>
                <w:rFonts w:ascii="Times New Roman" w:hAnsi="Times New Roman" w:cs="Times New Roman"/>
                <w:b/>
                <w:lang w:eastAsia="en-US"/>
              </w:rPr>
            </w:pPr>
            <w:r>
              <w:rPr>
                <w:rFonts w:ascii="Times New Roman" w:hAnsi="Times New Roman" w:cs="Times New Roman"/>
                <w:b/>
                <w:lang w:eastAsia="en-US"/>
              </w:rPr>
              <w:t>Ūkio subjektai</w:t>
            </w:r>
            <w:r w:rsidR="00DB17FE" w:rsidRPr="00C91D37">
              <w:rPr>
                <w:rFonts w:ascii="Times New Roman" w:hAnsi="Times New Roman" w:cs="Times New Roman"/>
                <w:b/>
                <w:lang w:eastAsia="en-US"/>
              </w:rPr>
              <w:t xml:space="preserve">, kurių </w:t>
            </w:r>
            <w:r w:rsidR="00DB17FE" w:rsidRPr="00DE33FA">
              <w:rPr>
                <w:rFonts w:ascii="Times New Roman" w:hAnsi="Times New Roman" w:cs="Times New Roman"/>
                <w:b/>
                <w:lang w:eastAsia="en-US"/>
              </w:rPr>
              <w:t>pajėgumais tiekėjas remiamasi</w:t>
            </w:r>
            <w:r w:rsidR="00DB17FE" w:rsidRPr="00C91D37">
              <w:rPr>
                <w:rFonts w:ascii="Times New Roman" w:hAnsi="Times New Roman" w:cs="Times New Roman"/>
                <w:b/>
                <w:lang w:eastAsia="en-US"/>
              </w:rPr>
              <w:t xml:space="preserve"> </w:t>
            </w:r>
            <w:r w:rsidR="00DB17FE" w:rsidRPr="003D7B46">
              <w:rPr>
                <w:rFonts w:ascii="Times New Roman" w:hAnsi="Times New Roman" w:cs="Times New Roman"/>
                <w:b/>
                <w:lang w:eastAsia="en-US"/>
              </w:rPr>
              <w:t>įrodinėjant kvalifikacijos atitiktį</w:t>
            </w:r>
          </w:p>
        </w:tc>
      </w:tr>
      <w:tr w:rsidR="00DB17FE" w14:paraId="0974E6C2" w14:textId="77777777" w:rsidTr="00D11F62">
        <w:trPr>
          <w:trHeight w:val="325"/>
        </w:trPr>
        <w:tc>
          <w:tcPr>
            <w:tcW w:w="693" w:type="dxa"/>
          </w:tcPr>
          <w:p w14:paraId="04043CCC"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852" w:type="dxa"/>
          </w:tcPr>
          <w:p w14:paraId="319CFF3B" w14:textId="14A1C813" w:rsidR="00DB17FE" w:rsidRPr="00C91D37" w:rsidRDefault="00400317" w:rsidP="00E63318">
            <w:pPr>
              <w:jc w:val="both"/>
              <w:rPr>
                <w:rFonts w:ascii="Times New Roman" w:hAnsi="Times New Roman" w:cs="Times New Roman"/>
                <w:lang w:eastAsia="en-US"/>
              </w:rPr>
            </w:pPr>
            <w:r w:rsidRPr="00D11F62">
              <w:rPr>
                <w:rFonts w:ascii="Times New Roman" w:hAnsi="Times New Roman" w:cs="Times New Roman"/>
                <w:i/>
                <w:iCs/>
              </w:rPr>
              <w:t xml:space="preserve">Pildo tiekėjas, </w:t>
            </w:r>
            <w:r w:rsidRPr="00D11F62">
              <w:rPr>
                <w:rFonts w:ascii="Times New Roman" w:hAnsi="Times New Roman" w:cs="Times New Roman"/>
                <w:i/>
              </w:rPr>
              <w:t>jei pasitelkia ūkio subjektus</w:t>
            </w:r>
            <w:r w:rsidR="00AC7CFE" w:rsidRPr="00D11F62">
              <w:rPr>
                <w:rFonts w:ascii="Times New Roman" w:hAnsi="Times New Roman" w:cs="Times New Roman"/>
                <w:i/>
              </w:rPr>
              <w:t>, kurių kvalifikacija remiamasi</w:t>
            </w:r>
          </w:p>
        </w:tc>
        <w:tc>
          <w:tcPr>
            <w:tcW w:w="3118" w:type="dxa"/>
          </w:tcPr>
          <w:p w14:paraId="6EF838D9" w14:textId="77777777" w:rsidR="00DB17FE" w:rsidRPr="00C91D37" w:rsidRDefault="00DB17FE" w:rsidP="00E63318">
            <w:pPr>
              <w:jc w:val="both"/>
              <w:rPr>
                <w:rFonts w:ascii="Times New Roman" w:hAnsi="Times New Roman" w:cs="Times New Roman"/>
                <w:lang w:eastAsia="en-US"/>
              </w:rPr>
            </w:pPr>
          </w:p>
        </w:tc>
        <w:tc>
          <w:tcPr>
            <w:tcW w:w="1843" w:type="dxa"/>
          </w:tcPr>
          <w:p w14:paraId="43A9C26F" w14:textId="77777777" w:rsidR="00DB17FE" w:rsidRPr="00C91D37" w:rsidRDefault="00DB17FE" w:rsidP="00E63318">
            <w:pPr>
              <w:jc w:val="both"/>
              <w:rPr>
                <w:rFonts w:ascii="Times New Roman" w:hAnsi="Times New Roman" w:cs="Times New Roman"/>
                <w:lang w:eastAsia="en-US"/>
              </w:rPr>
            </w:pPr>
          </w:p>
        </w:tc>
        <w:tc>
          <w:tcPr>
            <w:tcW w:w="1411" w:type="dxa"/>
          </w:tcPr>
          <w:p w14:paraId="629501DA" w14:textId="77777777" w:rsidR="00DB17FE" w:rsidRDefault="00DB17FE" w:rsidP="00E63318">
            <w:pPr>
              <w:jc w:val="both"/>
              <w:rPr>
                <w:sz w:val="24"/>
                <w:lang w:eastAsia="en-US"/>
              </w:rPr>
            </w:pPr>
          </w:p>
        </w:tc>
      </w:tr>
      <w:tr w:rsidR="00DB17FE" w14:paraId="781F2D26" w14:textId="77777777" w:rsidTr="00D11F62">
        <w:trPr>
          <w:trHeight w:val="307"/>
        </w:trPr>
        <w:tc>
          <w:tcPr>
            <w:tcW w:w="693" w:type="dxa"/>
          </w:tcPr>
          <w:p w14:paraId="64C55CCB"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852" w:type="dxa"/>
          </w:tcPr>
          <w:p w14:paraId="0285BA0E" w14:textId="77777777" w:rsidR="00DB17FE" w:rsidRPr="00C91D37" w:rsidRDefault="00DB17FE" w:rsidP="00E63318">
            <w:pPr>
              <w:jc w:val="both"/>
              <w:rPr>
                <w:rFonts w:ascii="Times New Roman" w:hAnsi="Times New Roman" w:cs="Times New Roman"/>
                <w:lang w:eastAsia="en-US"/>
              </w:rPr>
            </w:pPr>
          </w:p>
        </w:tc>
        <w:tc>
          <w:tcPr>
            <w:tcW w:w="3118" w:type="dxa"/>
          </w:tcPr>
          <w:p w14:paraId="5F3F6A8C" w14:textId="77777777" w:rsidR="00DB17FE" w:rsidRPr="00C91D37" w:rsidRDefault="00DB17FE" w:rsidP="00E63318">
            <w:pPr>
              <w:jc w:val="both"/>
              <w:rPr>
                <w:rFonts w:ascii="Times New Roman" w:hAnsi="Times New Roman" w:cs="Times New Roman"/>
                <w:lang w:eastAsia="en-US"/>
              </w:rPr>
            </w:pPr>
          </w:p>
        </w:tc>
        <w:tc>
          <w:tcPr>
            <w:tcW w:w="1843" w:type="dxa"/>
          </w:tcPr>
          <w:p w14:paraId="1EE7774C" w14:textId="77777777" w:rsidR="00DB17FE" w:rsidRPr="00C91D37" w:rsidRDefault="00DB17FE" w:rsidP="00E63318">
            <w:pPr>
              <w:jc w:val="both"/>
              <w:rPr>
                <w:rFonts w:ascii="Times New Roman" w:hAnsi="Times New Roman" w:cs="Times New Roman"/>
                <w:lang w:eastAsia="en-US"/>
              </w:rPr>
            </w:pPr>
          </w:p>
        </w:tc>
        <w:tc>
          <w:tcPr>
            <w:tcW w:w="1411" w:type="dxa"/>
          </w:tcPr>
          <w:p w14:paraId="30D86172" w14:textId="77777777" w:rsidR="00DB17FE" w:rsidRDefault="00DB17FE" w:rsidP="00E63318">
            <w:pPr>
              <w:jc w:val="both"/>
              <w:rPr>
                <w:sz w:val="24"/>
                <w:lang w:eastAsia="en-US"/>
              </w:rPr>
            </w:pPr>
          </w:p>
        </w:tc>
      </w:tr>
    </w:tbl>
    <w:p w14:paraId="5F1409BB" w14:textId="77777777" w:rsidR="00DB17FE" w:rsidRPr="00824601" w:rsidRDefault="00DB17FE" w:rsidP="00DB17FE">
      <w:pPr>
        <w:rPr>
          <w:rFonts w:ascii="Times New Roman" w:hAnsi="Times New Roman" w:cs="Times New Roman"/>
          <w:i/>
          <w:iCs/>
          <w:sz w:val="20"/>
          <w:szCs w:val="20"/>
        </w:rPr>
      </w:pPr>
      <w:bookmarkStart w:id="3" w:name="_Hlk155877314"/>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3688630C" w14:textId="77777777" w:rsidR="00DB17FE" w:rsidRPr="00DE33FA" w:rsidRDefault="00DB17FE" w:rsidP="00DB17FE">
      <w:pPr>
        <w:ind w:firstLine="567"/>
        <w:jc w:val="center"/>
        <w:rPr>
          <w:rFonts w:ascii="Times New Roman" w:eastAsia="Times New Roman" w:hAnsi="Times New Roman" w:cs="Times New Roman"/>
          <w:b/>
          <w:bCs/>
          <w:sz w:val="24"/>
          <w:szCs w:val="20"/>
        </w:rPr>
      </w:pPr>
      <w:r>
        <w:rPr>
          <w:rFonts w:ascii="Times New Roman" w:hAnsi="Times New Roman" w:cs="Times New Roman"/>
          <w:b/>
          <w:bCs/>
          <w:sz w:val="24"/>
          <w:szCs w:val="24"/>
        </w:rPr>
        <w:t>4.</w:t>
      </w:r>
      <w:r w:rsidRPr="00C91D37">
        <w:rPr>
          <w:rFonts w:ascii="Times New Roman" w:hAnsi="Times New Roman" w:cs="Times New Roman"/>
          <w:b/>
          <w:bCs/>
          <w:sz w:val="24"/>
          <w:szCs w:val="24"/>
        </w:rPr>
        <w:t xml:space="preserve"> </w:t>
      </w:r>
      <w:r w:rsidRPr="003D7B46">
        <w:rPr>
          <w:rFonts w:ascii="Times New Roman" w:hAnsi="Times New Roman" w:cs="Times New Roman"/>
          <w:b/>
          <w:bCs/>
          <w:sz w:val="24"/>
          <w:szCs w:val="24"/>
        </w:rPr>
        <w:t xml:space="preserve">KITI ŽINOMI SUBTIEKĖJAI, KURIE BUS PASITELKTI VYKDANT PIRKIMO SUTARTĮ IR KURIŲ PAJĖGUMAIS </w:t>
      </w:r>
      <w:r w:rsidRPr="00DE33FA">
        <w:rPr>
          <w:rFonts w:ascii="Times New Roman" w:hAnsi="Times New Roman" w:cs="Times New Roman"/>
          <w:b/>
          <w:bCs/>
          <w:sz w:val="24"/>
          <w:szCs w:val="24"/>
        </w:rPr>
        <w:t>NESIREMIAMA ĮRODINĖJANT KVALIFIKACIJOS ATITIKTIES</w:t>
      </w:r>
    </w:p>
    <w:p w14:paraId="294C82FA" w14:textId="77777777" w:rsidR="00DB17FE" w:rsidRPr="003D7B46" w:rsidRDefault="00DB17FE" w:rsidP="00DB17FE">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nurodomi visi subtiekėjai kurių pajėgumais tiekėjas nesirems</w:t>
      </w:r>
      <w:r w:rsidRPr="00DE33FA">
        <w:rPr>
          <w:rFonts w:ascii="Times New Roman" w:eastAsia="Times New Roman" w:hAnsi="Times New Roman" w:cs="Times New Roman"/>
          <w:b/>
          <w:bCs/>
          <w:sz w:val="24"/>
          <w:szCs w:val="20"/>
        </w:rPr>
        <w:t>)</w:t>
      </w:r>
    </w:p>
    <w:tbl>
      <w:tblPr>
        <w:tblStyle w:val="Lentelstinklelis"/>
        <w:tblW w:w="9639" w:type="dxa"/>
        <w:tblInd w:w="-5" w:type="dxa"/>
        <w:tblLook w:val="04A0" w:firstRow="1" w:lastRow="0" w:firstColumn="1" w:lastColumn="0" w:noHBand="0" w:noVBand="1"/>
      </w:tblPr>
      <w:tblGrid>
        <w:gridCol w:w="691"/>
        <w:gridCol w:w="2711"/>
        <w:gridCol w:w="3023"/>
        <w:gridCol w:w="1939"/>
        <w:gridCol w:w="1275"/>
      </w:tblGrid>
      <w:tr w:rsidR="00DB17FE" w:rsidRPr="00C91D37" w14:paraId="1ADBE202" w14:textId="77777777" w:rsidTr="00D11F62">
        <w:trPr>
          <w:trHeight w:val="526"/>
        </w:trPr>
        <w:tc>
          <w:tcPr>
            <w:tcW w:w="691" w:type="dxa"/>
            <w:vMerge w:val="restart"/>
            <w:shd w:val="clear" w:color="auto" w:fill="D9E2F3" w:themeFill="accent1" w:themeFillTint="33"/>
            <w:vAlign w:val="center"/>
          </w:tcPr>
          <w:bookmarkEnd w:id="3"/>
          <w:p w14:paraId="77496C76"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lastRenderedPageBreak/>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711" w:type="dxa"/>
            <w:vMerge w:val="restart"/>
            <w:shd w:val="clear" w:color="auto" w:fill="D9E2F3" w:themeFill="accent1" w:themeFillTint="33"/>
            <w:vAlign w:val="center"/>
          </w:tcPr>
          <w:p w14:paraId="66E18187" w14:textId="77777777" w:rsidR="00D11F62"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Pavadinimas, kodas</w:t>
            </w:r>
          </w:p>
          <w:p w14:paraId="56D2DB2F" w14:textId="649FF0B0"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 ir adresas</w:t>
            </w:r>
          </w:p>
        </w:tc>
        <w:tc>
          <w:tcPr>
            <w:tcW w:w="3023" w:type="dxa"/>
            <w:vMerge w:val="restart"/>
            <w:shd w:val="clear" w:color="auto" w:fill="D9E2F3" w:themeFill="accent1" w:themeFillTint="33"/>
            <w:vAlign w:val="center"/>
          </w:tcPr>
          <w:p w14:paraId="722F7EB3"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214" w:type="dxa"/>
            <w:gridSpan w:val="2"/>
            <w:shd w:val="clear" w:color="auto" w:fill="D9E2F3" w:themeFill="accent1" w:themeFillTint="33"/>
            <w:vAlign w:val="center"/>
          </w:tcPr>
          <w:p w14:paraId="231C970F"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Pirkimo sutarties dalis pasiūlymo kainoje, kuriai ketinama pasitelkti subtiekėjus</w:t>
            </w:r>
            <w:r>
              <w:rPr>
                <w:rFonts w:ascii="Times New Roman" w:hAnsi="Times New Roman" w:cs="Times New Roman"/>
                <w:b/>
                <w:lang w:eastAsia="en-US"/>
              </w:rPr>
              <w:t>*</w:t>
            </w:r>
          </w:p>
        </w:tc>
      </w:tr>
      <w:tr w:rsidR="00DB17FE" w:rsidRPr="00C91D37" w14:paraId="7C8A270D" w14:textId="77777777" w:rsidTr="00D11F62">
        <w:trPr>
          <w:trHeight w:val="168"/>
        </w:trPr>
        <w:tc>
          <w:tcPr>
            <w:tcW w:w="691" w:type="dxa"/>
            <w:vMerge/>
            <w:shd w:val="clear" w:color="auto" w:fill="D9E2F3" w:themeFill="accent1" w:themeFillTint="33"/>
            <w:vAlign w:val="center"/>
          </w:tcPr>
          <w:p w14:paraId="007A2C1D" w14:textId="77777777" w:rsidR="00DB17FE" w:rsidRPr="00C91D37" w:rsidRDefault="00DB17FE" w:rsidP="00E63318">
            <w:pPr>
              <w:jc w:val="center"/>
              <w:rPr>
                <w:rFonts w:ascii="Times New Roman" w:hAnsi="Times New Roman" w:cs="Times New Roman"/>
                <w:b/>
                <w:lang w:eastAsia="en-US"/>
              </w:rPr>
            </w:pPr>
          </w:p>
        </w:tc>
        <w:tc>
          <w:tcPr>
            <w:tcW w:w="2711" w:type="dxa"/>
            <w:vMerge/>
            <w:shd w:val="clear" w:color="auto" w:fill="D9E2F3" w:themeFill="accent1" w:themeFillTint="33"/>
            <w:vAlign w:val="center"/>
          </w:tcPr>
          <w:p w14:paraId="69FB0FA7" w14:textId="77777777" w:rsidR="00DB17FE" w:rsidRPr="00C91D37" w:rsidRDefault="00DB17FE" w:rsidP="00E63318">
            <w:pPr>
              <w:jc w:val="center"/>
              <w:rPr>
                <w:rFonts w:ascii="Times New Roman" w:hAnsi="Times New Roman" w:cs="Times New Roman"/>
                <w:b/>
                <w:lang w:eastAsia="en-US"/>
              </w:rPr>
            </w:pPr>
          </w:p>
        </w:tc>
        <w:tc>
          <w:tcPr>
            <w:tcW w:w="3023" w:type="dxa"/>
            <w:vMerge/>
            <w:shd w:val="clear" w:color="auto" w:fill="D9E2F3" w:themeFill="accent1" w:themeFillTint="33"/>
            <w:vAlign w:val="center"/>
          </w:tcPr>
          <w:p w14:paraId="5F945F92" w14:textId="77777777" w:rsidR="00DB17FE" w:rsidRPr="00C91D37" w:rsidRDefault="00DB17FE" w:rsidP="00E63318">
            <w:pPr>
              <w:jc w:val="center"/>
              <w:rPr>
                <w:rFonts w:ascii="Times New Roman" w:hAnsi="Times New Roman" w:cs="Times New Roman"/>
                <w:b/>
                <w:lang w:eastAsia="en-US"/>
              </w:rPr>
            </w:pPr>
          </w:p>
        </w:tc>
        <w:tc>
          <w:tcPr>
            <w:tcW w:w="1939" w:type="dxa"/>
            <w:shd w:val="clear" w:color="auto" w:fill="D9E2F3" w:themeFill="accent1" w:themeFillTint="33"/>
            <w:vAlign w:val="center"/>
          </w:tcPr>
          <w:p w14:paraId="5A234A8A"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275" w:type="dxa"/>
            <w:shd w:val="clear" w:color="auto" w:fill="D9E2F3" w:themeFill="accent1" w:themeFillTint="33"/>
            <w:vAlign w:val="center"/>
          </w:tcPr>
          <w:p w14:paraId="16EF7C8F"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Proc.</w:t>
            </w:r>
          </w:p>
        </w:tc>
      </w:tr>
      <w:tr w:rsidR="00DB17FE" w:rsidRPr="00C91D37" w14:paraId="09CD87D4" w14:textId="77777777" w:rsidTr="00400317">
        <w:trPr>
          <w:trHeight w:val="543"/>
        </w:trPr>
        <w:tc>
          <w:tcPr>
            <w:tcW w:w="9639" w:type="dxa"/>
            <w:gridSpan w:val="5"/>
            <w:shd w:val="clear" w:color="auto" w:fill="D9E2F3" w:themeFill="accent1" w:themeFillTint="33"/>
          </w:tcPr>
          <w:p w14:paraId="5B092B43" w14:textId="77777777" w:rsidR="00DB17FE" w:rsidRPr="00C91D37" w:rsidRDefault="00DB17FE" w:rsidP="00E63318">
            <w:pPr>
              <w:jc w:val="center"/>
              <w:rPr>
                <w:rFonts w:ascii="Times New Roman" w:hAnsi="Times New Roman" w:cs="Times New Roman"/>
                <w:b/>
                <w:color w:val="C00000"/>
                <w:lang w:eastAsia="en-US"/>
              </w:rPr>
            </w:pPr>
            <w:bookmarkStart w:id="4" w:name="_Hlk155877796"/>
            <w:r w:rsidRPr="00C91D37">
              <w:rPr>
                <w:rFonts w:ascii="Times New Roman" w:hAnsi="Times New Roman" w:cs="Times New Roman"/>
                <w:b/>
                <w:lang w:eastAsia="en-US"/>
              </w:rPr>
              <w:t>Kiti žinomi subtiekėjai, kurie bus pasitelkti vykdant pirkimo sutartį ir kurių pajėgumais nesiremiama įrodinėjant kvalifikacijos atitikties</w:t>
            </w:r>
            <w:bookmarkEnd w:id="4"/>
          </w:p>
        </w:tc>
      </w:tr>
      <w:tr w:rsidR="00DB17FE" w14:paraId="3966C151" w14:textId="77777777" w:rsidTr="00D11F62">
        <w:trPr>
          <w:trHeight w:val="224"/>
        </w:trPr>
        <w:tc>
          <w:tcPr>
            <w:tcW w:w="691" w:type="dxa"/>
          </w:tcPr>
          <w:p w14:paraId="2CE0855E"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711" w:type="dxa"/>
          </w:tcPr>
          <w:p w14:paraId="3C692736" w14:textId="75FE6ED8" w:rsidR="00DB17FE" w:rsidRPr="00C91D37" w:rsidRDefault="00400317" w:rsidP="00E63318">
            <w:pPr>
              <w:jc w:val="both"/>
              <w:rPr>
                <w:rFonts w:ascii="Times New Roman" w:hAnsi="Times New Roman" w:cs="Times New Roman"/>
                <w:lang w:eastAsia="en-US"/>
              </w:rPr>
            </w:pPr>
            <w:r w:rsidRPr="00D11F62">
              <w:rPr>
                <w:rFonts w:ascii="Times New Roman" w:hAnsi="Times New Roman" w:cs="Times New Roman"/>
                <w:i/>
                <w:iCs/>
              </w:rPr>
              <w:t xml:space="preserve">Pildo tiekėjas, </w:t>
            </w:r>
            <w:r w:rsidRPr="00D11F62">
              <w:rPr>
                <w:rFonts w:ascii="Times New Roman" w:hAnsi="Times New Roman" w:cs="Times New Roman"/>
                <w:i/>
              </w:rPr>
              <w:t>jei pasitelkia subtiekėjus</w:t>
            </w:r>
            <w:r w:rsidR="00AC7CFE" w:rsidRPr="00D11F62">
              <w:rPr>
                <w:rFonts w:ascii="Times New Roman" w:hAnsi="Times New Roman" w:cs="Times New Roman"/>
                <w:i/>
              </w:rPr>
              <w:t>, kurių kvalifikacija nesiremiama</w:t>
            </w:r>
          </w:p>
        </w:tc>
        <w:tc>
          <w:tcPr>
            <w:tcW w:w="3023" w:type="dxa"/>
          </w:tcPr>
          <w:p w14:paraId="29122812" w14:textId="77777777" w:rsidR="00DB17FE" w:rsidRPr="00C91D37" w:rsidRDefault="00DB17FE" w:rsidP="00E63318">
            <w:pPr>
              <w:jc w:val="both"/>
              <w:rPr>
                <w:rFonts w:ascii="Times New Roman" w:hAnsi="Times New Roman" w:cs="Times New Roman"/>
                <w:lang w:eastAsia="en-US"/>
              </w:rPr>
            </w:pPr>
          </w:p>
        </w:tc>
        <w:tc>
          <w:tcPr>
            <w:tcW w:w="1939" w:type="dxa"/>
          </w:tcPr>
          <w:p w14:paraId="38981222" w14:textId="77777777" w:rsidR="00DB17FE" w:rsidRPr="00C91D37" w:rsidRDefault="00DB17FE" w:rsidP="00E63318">
            <w:pPr>
              <w:jc w:val="both"/>
              <w:rPr>
                <w:rFonts w:ascii="Times New Roman" w:hAnsi="Times New Roman" w:cs="Times New Roman"/>
                <w:lang w:eastAsia="en-US"/>
              </w:rPr>
            </w:pPr>
          </w:p>
        </w:tc>
        <w:tc>
          <w:tcPr>
            <w:tcW w:w="1275" w:type="dxa"/>
          </w:tcPr>
          <w:p w14:paraId="3CFC62CA" w14:textId="77777777" w:rsidR="00DB17FE" w:rsidRDefault="00DB17FE" w:rsidP="00E63318">
            <w:pPr>
              <w:jc w:val="both"/>
              <w:rPr>
                <w:sz w:val="24"/>
                <w:lang w:eastAsia="en-US"/>
              </w:rPr>
            </w:pPr>
          </w:p>
        </w:tc>
      </w:tr>
      <w:tr w:rsidR="00DB17FE" w14:paraId="50BA5F5D" w14:textId="77777777" w:rsidTr="00D11F62">
        <w:trPr>
          <w:trHeight w:val="214"/>
        </w:trPr>
        <w:tc>
          <w:tcPr>
            <w:tcW w:w="691" w:type="dxa"/>
          </w:tcPr>
          <w:p w14:paraId="3613036A"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711" w:type="dxa"/>
          </w:tcPr>
          <w:p w14:paraId="1276BBD3" w14:textId="77777777" w:rsidR="00DB17FE" w:rsidRPr="00C91D37" w:rsidRDefault="00DB17FE" w:rsidP="00E63318">
            <w:pPr>
              <w:jc w:val="both"/>
              <w:rPr>
                <w:rFonts w:ascii="Times New Roman" w:hAnsi="Times New Roman" w:cs="Times New Roman"/>
                <w:lang w:eastAsia="en-US"/>
              </w:rPr>
            </w:pPr>
          </w:p>
        </w:tc>
        <w:tc>
          <w:tcPr>
            <w:tcW w:w="3023" w:type="dxa"/>
          </w:tcPr>
          <w:p w14:paraId="7010379C" w14:textId="77777777" w:rsidR="00DB17FE" w:rsidRPr="00C91D37" w:rsidRDefault="00DB17FE" w:rsidP="00E63318">
            <w:pPr>
              <w:jc w:val="both"/>
              <w:rPr>
                <w:rFonts w:ascii="Times New Roman" w:hAnsi="Times New Roman" w:cs="Times New Roman"/>
                <w:lang w:eastAsia="en-US"/>
              </w:rPr>
            </w:pPr>
          </w:p>
        </w:tc>
        <w:tc>
          <w:tcPr>
            <w:tcW w:w="1939" w:type="dxa"/>
          </w:tcPr>
          <w:p w14:paraId="39325116" w14:textId="77777777" w:rsidR="00DB17FE" w:rsidRPr="00C91D37" w:rsidRDefault="00DB17FE" w:rsidP="00E63318">
            <w:pPr>
              <w:jc w:val="both"/>
              <w:rPr>
                <w:rFonts w:ascii="Times New Roman" w:hAnsi="Times New Roman" w:cs="Times New Roman"/>
                <w:lang w:eastAsia="en-US"/>
              </w:rPr>
            </w:pPr>
          </w:p>
        </w:tc>
        <w:tc>
          <w:tcPr>
            <w:tcW w:w="1275" w:type="dxa"/>
          </w:tcPr>
          <w:p w14:paraId="5A5D84BE" w14:textId="77777777" w:rsidR="00DB17FE" w:rsidRDefault="00DB17FE" w:rsidP="00E63318">
            <w:pPr>
              <w:jc w:val="both"/>
              <w:rPr>
                <w:sz w:val="24"/>
                <w:lang w:eastAsia="en-US"/>
              </w:rPr>
            </w:pPr>
          </w:p>
        </w:tc>
      </w:tr>
    </w:tbl>
    <w:p w14:paraId="18E953AC" w14:textId="77777777" w:rsidR="00DB17FE" w:rsidRPr="00824601" w:rsidRDefault="00DB17FE" w:rsidP="00DB17FE">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4A3B9BA4" w14:textId="77777777" w:rsidR="00DB17FE" w:rsidRDefault="00DB17FE" w:rsidP="00DB17FE">
      <w:pPr>
        <w:tabs>
          <w:tab w:val="left" w:pos="567"/>
        </w:tabs>
        <w:contextualSpacing/>
        <w:rPr>
          <w:rFonts w:ascii="Times New Roman" w:hAnsi="Times New Roman" w:cs="Times New Roman"/>
          <w:b/>
          <w:bCs/>
          <w:sz w:val="24"/>
          <w:szCs w:val="24"/>
        </w:rPr>
      </w:pPr>
    </w:p>
    <w:p w14:paraId="6BCEB838" w14:textId="2D13145D" w:rsidR="00DB17FE" w:rsidRPr="00EF0B64" w:rsidRDefault="00DB17FE" w:rsidP="00DB17FE">
      <w:pPr>
        <w:tabs>
          <w:tab w:val="left" w:pos="567"/>
        </w:tabs>
        <w:ind w:left="360"/>
        <w:contextualSpacing/>
        <w:jc w:val="center"/>
        <w:rPr>
          <w:rFonts w:ascii="Times New Roman" w:eastAsia="Calibri" w:hAnsi="Times New Roman" w:cs="Times New Roman"/>
          <w:b/>
          <w:bCs/>
          <w:sz w:val="24"/>
          <w:szCs w:val="24"/>
        </w:rPr>
      </w:pPr>
      <w:r>
        <w:rPr>
          <w:rFonts w:ascii="Times New Roman" w:hAnsi="Times New Roman" w:cs="Times New Roman"/>
          <w:b/>
          <w:bCs/>
          <w:sz w:val="24"/>
          <w:szCs w:val="24"/>
        </w:rPr>
        <w:t xml:space="preserve">5. </w:t>
      </w:r>
      <w:r w:rsidRPr="0098328E">
        <w:rPr>
          <w:rFonts w:ascii="Times New Roman" w:hAnsi="Times New Roman" w:cs="Times New Roman"/>
          <w:b/>
          <w:bCs/>
          <w:sz w:val="24"/>
          <w:szCs w:val="24"/>
        </w:rPr>
        <w:t xml:space="preserve"> INFORMACIJA APIE </w:t>
      </w:r>
      <w:r w:rsidRPr="00C91D37">
        <w:rPr>
          <w:rFonts w:ascii="Times New Roman" w:hAnsi="Times New Roman" w:cs="Times New Roman"/>
          <w:b/>
          <w:bCs/>
          <w:sz w:val="24"/>
          <w:szCs w:val="24"/>
        </w:rPr>
        <w:t>KVAZISUBTIEKĖJUS</w:t>
      </w:r>
      <w:r w:rsidR="005B00B7">
        <w:rPr>
          <w:rFonts w:ascii="Times New Roman" w:hAnsi="Times New Roman" w:cs="Times New Roman"/>
          <w:b/>
          <w:bCs/>
          <w:sz w:val="24"/>
          <w:szCs w:val="24"/>
        </w:rPr>
        <w:t>*</w:t>
      </w:r>
      <w:r w:rsidRPr="00C91D37">
        <w:rPr>
          <w:rFonts w:ascii="Times New Roman" w:hAnsi="Times New Roman" w:cs="Times New Roman"/>
          <w:b/>
          <w:bCs/>
          <w:sz w:val="24"/>
          <w:szCs w:val="24"/>
        </w:rPr>
        <w:t xml:space="preserve"> (SPECIALISTUS, KURIŲ KVALIFIKACIJA REMIASI DALYVIS, IR KURIE PASIŪLYMO TEIKIMO METU DAR NĖRA TIEKĖJO AR SUBTIEKĖJO DARBUOTOJAI, TAČIAU JUOS KETINAMA ĮDARBINTI, JEI PASIŪLYMAS BUS PRIPAŽINTAS LAIMĖJUSIU)</w:t>
      </w:r>
    </w:p>
    <w:tbl>
      <w:tblPr>
        <w:tblStyle w:val="Lentelstinklelis"/>
        <w:tblW w:w="9639" w:type="dxa"/>
        <w:tblInd w:w="-5" w:type="dxa"/>
        <w:tblLook w:val="04A0" w:firstRow="1" w:lastRow="0" w:firstColumn="1" w:lastColumn="0" w:noHBand="0" w:noVBand="1"/>
      </w:tblPr>
      <w:tblGrid>
        <w:gridCol w:w="685"/>
        <w:gridCol w:w="4152"/>
        <w:gridCol w:w="4802"/>
      </w:tblGrid>
      <w:tr w:rsidR="00DB17FE" w:rsidRPr="003D7B46" w14:paraId="062BC60C" w14:textId="77777777" w:rsidTr="00400317">
        <w:trPr>
          <w:trHeight w:val="411"/>
        </w:trPr>
        <w:tc>
          <w:tcPr>
            <w:tcW w:w="685" w:type="dxa"/>
            <w:shd w:val="clear" w:color="auto" w:fill="D9E2F3" w:themeFill="accent1" w:themeFillTint="33"/>
            <w:vAlign w:val="center"/>
          </w:tcPr>
          <w:p w14:paraId="747E2DC8"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Eil. Nr.</w:t>
            </w:r>
          </w:p>
        </w:tc>
        <w:tc>
          <w:tcPr>
            <w:tcW w:w="4152" w:type="dxa"/>
            <w:shd w:val="clear" w:color="auto" w:fill="D9E2F3" w:themeFill="accent1" w:themeFillTint="33"/>
            <w:vAlign w:val="center"/>
          </w:tcPr>
          <w:p w14:paraId="27AF5229"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Vardas ir pavardė</w:t>
            </w:r>
          </w:p>
        </w:tc>
        <w:tc>
          <w:tcPr>
            <w:tcW w:w="4802" w:type="dxa"/>
            <w:shd w:val="clear" w:color="auto" w:fill="D9E2F3" w:themeFill="accent1" w:themeFillTint="33"/>
            <w:vAlign w:val="center"/>
          </w:tcPr>
          <w:p w14:paraId="0BEFB628"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Specialisto dabartinė darbovietė</w:t>
            </w:r>
          </w:p>
        </w:tc>
      </w:tr>
      <w:tr w:rsidR="00D11F62" w:rsidRPr="00D11F62" w14:paraId="0A7A0A55" w14:textId="77777777" w:rsidTr="00400317">
        <w:trPr>
          <w:trHeight w:val="259"/>
        </w:trPr>
        <w:tc>
          <w:tcPr>
            <w:tcW w:w="685" w:type="dxa"/>
          </w:tcPr>
          <w:p w14:paraId="58595F99" w14:textId="77777777" w:rsidR="00DB17FE" w:rsidRPr="00D11F62" w:rsidRDefault="00DB17FE" w:rsidP="00E63318">
            <w:pPr>
              <w:jc w:val="both"/>
              <w:rPr>
                <w:rFonts w:ascii="Times New Roman" w:hAnsi="Times New Roman" w:cs="Times New Roman"/>
                <w:lang w:eastAsia="en-US"/>
              </w:rPr>
            </w:pPr>
            <w:r w:rsidRPr="00D11F62">
              <w:rPr>
                <w:rFonts w:ascii="Times New Roman" w:hAnsi="Times New Roman" w:cs="Times New Roman"/>
                <w:lang w:eastAsia="en-US"/>
              </w:rPr>
              <w:t>1.</w:t>
            </w:r>
          </w:p>
        </w:tc>
        <w:tc>
          <w:tcPr>
            <w:tcW w:w="4152" w:type="dxa"/>
          </w:tcPr>
          <w:p w14:paraId="77B554FC" w14:textId="7210FAA1" w:rsidR="00DB17FE" w:rsidRPr="00D11F62" w:rsidRDefault="00400317" w:rsidP="00E63318">
            <w:pPr>
              <w:jc w:val="both"/>
              <w:rPr>
                <w:rFonts w:ascii="Times New Roman" w:hAnsi="Times New Roman" w:cs="Times New Roman"/>
                <w:lang w:eastAsia="en-US"/>
              </w:rPr>
            </w:pPr>
            <w:r w:rsidRPr="00D11F62">
              <w:rPr>
                <w:rFonts w:ascii="Times New Roman" w:hAnsi="Times New Roman" w:cs="Times New Roman"/>
                <w:i/>
                <w:iCs/>
              </w:rPr>
              <w:t xml:space="preserve">Pildo tiekėjas, </w:t>
            </w:r>
            <w:r w:rsidRPr="00D11F62">
              <w:rPr>
                <w:rFonts w:ascii="Times New Roman" w:hAnsi="Times New Roman" w:cs="Times New Roman"/>
                <w:i/>
              </w:rPr>
              <w:t xml:space="preserve">jei pasitelkia </w:t>
            </w:r>
            <w:proofErr w:type="spellStart"/>
            <w:r w:rsidRPr="00D11F62">
              <w:rPr>
                <w:rFonts w:ascii="Times New Roman" w:hAnsi="Times New Roman" w:cs="Times New Roman"/>
                <w:i/>
              </w:rPr>
              <w:t>kvazisubtiekėjus</w:t>
            </w:r>
            <w:proofErr w:type="spellEnd"/>
            <w:r w:rsidRPr="00D11F62">
              <w:rPr>
                <w:rFonts w:ascii="Times New Roman" w:hAnsi="Times New Roman" w:cs="Times New Roman"/>
                <w:i/>
              </w:rPr>
              <w:t xml:space="preserve"> </w:t>
            </w:r>
          </w:p>
        </w:tc>
        <w:tc>
          <w:tcPr>
            <w:tcW w:w="4802" w:type="dxa"/>
          </w:tcPr>
          <w:p w14:paraId="028A30AD" w14:textId="77777777" w:rsidR="00DB17FE" w:rsidRPr="00D11F62" w:rsidRDefault="00DB17FE" w:rsidP="00E63318">
            <w:pPr>
              <w:jc w:val="both"/>
              <w:rPr>
                <w:rFonts w:ascii="Times New Roman" w:hAnsi="Times New Roman" w:cs="Times New Roman"/>
                <w:lang w:eastAsia="en-US"/>
              </w:rPr>
            </w:pPr>
          </w:p>
        </w:tc>
      </w:tr>
      <w:tr w:rsidR="00D11F62" w:rsidRPr="00D11F62" w14:paraId="64D1E923" w14:textId="77777777" w:rsidTr="00400317">
        <w:trPr>
          <w:trHeight w:val="278"/>
        </w:trPr>
        <w:tc>
          <w:tcPr>
            <w:tcW w:w="685" w:type="dxa"/>
          </w:tcPr>
          <w:p w14:paraId="06EB1C2D" w14:textId="77777777" w:rsidR="00DB17FE" w:rsidRPr="00D11F62" w:rsidRDefault="00DB17FE" w:rsidP="00E63318">
            <w:pPr>
              <w:jc w:val="both"/>
              <w:rPr>
                <w:rFonts w:ascii="Times New Roman" w:hAnsi="Times New Roman" w:cs="Times New Roman"/>
                <w:lang w:eastAsia="en-US"/>
              </w:rPr>
            </w:pPr>
            <w:r w:rsidRPr="00D11F62">
              <w:rPr>
                <w:rFonts w:ascii="Times New Roman" w:hAnsi="Times New Roman" w:cs="Times New Roman"/>
                <w:lang w:eastAsia="en-US"/>
              </w:rPr>
              <w:t>...</w:t>
            </w:r>
          </w:p>
        </w:tc>
        <w:tc>
          <w:tcPr>
            <w:tcW w:w="4152" w:type="dxa"/>
          </w:tcPr>
          <w:p w14:paraId="04A4A4C9" w14:textId="77777777" w:rsidR="00DB17FE" w:rsidRPr="00D11F62" w:rsidRDefault="00DB17FE" w:rsidP="00E63318">
            <w:pPr>
              <w:jc w:val="both"/>
              <w:rPr>
                <w:rFonts w:ascii="Times New Roman" w:hAnsi="Times New Roman" w:cs="Times New Roman"/>
                <w:lang w:eastAsia="en-US"/>
              </w:rPr>
            </w:pPr>
          </w:p>
        </w:tc>
        <w:tc>
          <w:tcPr>
            <w:tcW w:w="4802" w:type="dxa"/>
          </w:tcPr>
          <w:p w14:paraId="3B527150" w14:textId="77777777" w:rsidR="00DB17FE" w:rsidRPr="00D11F62" w:rsidRDefault="00DB17FE" w:rsidP="00E63318">
            <w:pPr>
              <w:jc w:val="both"/>
              <w:rPr>
                <w:rFonts w:ascii="Times New Roman" w:hAnsi="Times New Roman" w:cs="Times New Roman"/>
                <w:lang w:eastAsia="en-US"/>
              </w:rPr>
            </w:pPr>
          </w:p>
        </w:tc>
      </w:tr>
    </w:tbl>
    <w:p w14:paraId="63E9C186" w14:textId="7D8DE494" w:rsidR="00DB17FE" w:rsidRPr="00D11F62" w:rsidRDefault="005B00B7" w:rsidP="00DB17FE">
      <w:pPr>
        <w:rPr>
          <w:rFonts w:ascii="Times New Roman" w:eastAsia="Arial" w:hAnsi="Times New Roman" w:cs="Times New Roman"/>
          <w:i/>
          <w:iCs/>
          <w:sz w:val="20"/>
          <w:szCs w:val="20"/>
          <w:lang w:eastAsia="lt-LT"/>
        </w:rPr>
      </w:pPr>
      <w:r w:rsidRPr="00D11F62">
        <w:rPr>
          <w:rFonts w:ascii="Times New Roman" w:eastAsia="Arial" w:hAnsi="Times New Roman" w:cs="Times New Roman"/>
          <w:i/>
          <w:iCs/>
          <w:sz w:val="20"/>
          <w:szCs w:val="20"/>
          <w:lang w:eastAsia="lt-LT"/>
        </w:rPr>
        <w:t xml:space="preserve">Pastaba*. Jeigu pasitelkiami </w:t>
      </w:r>
      <w:proofErr w:type="spellStart"/>
      <w:r w:rsidRPr="00D11F62">
        <w:rPr>
          <w:rFonts w:ascii="Times New Roman" w:eastAsia="Arial" w:hAnsi="Times New Roman" w:cs="Times New Roman"/>
          <w:i/>
          <w:iCs/>
          <w:sz w:val="20"/>
          <w:szCs w:val="20"/>
          <w:lang w:eastAsia="lt-LT"/>
        </w:rPr>
        <w:t>kvazisubtiekėjai</w:t>
      </w:r>
      <w:proofErr w:type="spellEnd"/>
      <w:r w:rsidR="00AC7CFE" w:rsidRPr="00D11F62">
        <w:rPr>
          <w:rFonts w:ascii="Times New Roman" w:eastAsia="Arial" w:hAnsi="Times New Roman" w:cs="Times New Roman"/>
          <w:i/>
          <w:iCs/>
          <w:sz w:val="20"/>
          <w:szCs w:val="20"/>
          <w:lang w:eastAsia="lt-LT"/>
        </w:rPr>
        <w:t>, bet</w:t>
      </w:r>
      <w:r w:rsidRPr="00D11F62">
        <w:rPr>
          <w:rFonts w:ascii="Times New Roman" w:eastAsia="Arial" w:hAnsi="Times New Roman" w:cs="Times New Roman"/>
          <w:i/>
          <w:iCs/>
          <w:sz w:val="20"/>
          <w:szCs w:val="20"/>
          <w:lang w:eastAsia="lt-LT"/>
        </w:rPr>
        <w:t xml:space="preserve"> jie neišviešinami kartu su pasiūlymu, pasiūlymas bus atmestas.</w:t>
      </w:r>
    </w:p>
    <w:p w14:paraId="6ACED496" w14:textId="77777777" w:rsidR="005B00B7" w:rsidRPr="00011A83" w:rsidRDefault="005B00B7" w:rsidP="00DB17FE">
      <w:pPr>
        <w:rPr>
          <w:rFonts w:ascii="Times New Roman" w:eastAsia="Arial" w:hAnsi="Times New Roman" w:cs="Times New Roman"/>
          <w:sz w:val="20"/>
          <w:szCs w:val="20"/>
          <w:lang w:eastAsia="lt-LT"/>
        </w:rPr>
      </w:pPr>
    </w:p>
    <w:p w14:paraId="19B21B68" w14:textId="77777777" w:rsidR="00DB17FE" w:rsidRPr="00AC6BDB" w:rsidRDefault="00DB17FE" w:rsidP="00DB17FE">
      <w:pPr>
        <w:jc w:val="center"/>
        <w:rPr>
          <w:rFonts w:ascii="Times New Roman" w:eastAsia="Arial" w:hAnsi="Times New Roman" w:cs="Times New Roman"/>
          <w:b/>
          <w:bCs/>
          <w:sz w:val="24"/>
          <w:szCs w:val="24"/>
          <w:lang w:eastAsia="lt-LT"/>
        </w:rPr>
      </w:pPr>
      <w:r w:rsidRPr="00AC6BDB">
        <w:rPr>
          <w:rFonts w:ascii="Times New Roman" w:eastAsia="Arial" w:hAnsi="Times New Roman" w:cs="Times New Roman"/>
          <w:b/>
          <w:bCs/>
          <w:sz w:val="24"/>
          <w:szCs w:val="24"/>
          <w:lang w:eastAsia="lt-LT"/>
        </w:rPr>
        <w:t>6. PASIŪLYMO KAINA</w:t>
      </w:r>
    </w:p>
    <w:p w14:paraId="60D22392" w14:textId="77777777" w:rsidR="00DB17FE" w:rsidRPr="005B00B7" w:rsidRDefault="00DB17FE" w:rsidP="00DB17FE">
      <w:pPr>
        <w:contextualSpacing/>
        <w:jc w:val="center"/>
        <w:rPr>
          <w:rFonts w:ascii="Times New Roman" w:eastAsia="Arial" w:hAnsi="Times New Roman" w:cs="Times New Roman"/>
          <w:i/>
          <w:iCs/>
          <w:sz w:val="20"/>
          <w:szCs w:val="20"/>
          <w:lang w:eastAsia="lt-LT"/>
        </w:rPr>
      </w:pPr>
    </w:p>
    <w:p w14:paraId="78AB7A1E" w14:textId="77777777" w:rsidR="00DB17FE" w:rsidRPr="0098328E" w:rsidRDefault="00DB17FE" w:rsidP="00DB17FE">
      <w:pPr>
        <w:ind w:firstLine="709"/>
        <w:contextualSpacing/>
        <w:jc w:val="both"/>
        <w:rPr>
          <w:rFonts w:ascii="Times New Roman" w:eastAsia="Calibri" w:hAnsi="Times New Roman" w:cs="Times New Roman"/>
          <w:bCs/>
          <w:iCs/>
          <w:sz w:val="24"/>
          <w:szCs w:val="24"/>
          <w:lang w:eastAsia="lt-LT"/>
        </w:rPr>
      </w:pPr>
      <w:r>
        <w:rPr>
          <w:rFonts w:ascii="Times New Roman" w:eastAsia="Calibri" w:hAnsi="Times New Roman" w:cs="Times New Roman"/>
          <w:bCs/>
          <w:iCs/>
          <w:sz w:val="24"/>
          <w:szCs w:val="24"/>
          <w:lang w:eastAsia="lt-LT"/>
        </w:rPr>
        <w:t xml:space="preserve">6.1. </w:t>
      </w:r>
      <w:r w:rsidRPr="0098328E">
        <w:rPr>
          <w:rFonts w:ascii="Times New Roman" w:eastAsia="Calibri" w:hAnsi="Times New Roman" w:cs="Times New Roman"/>
          <w:bCs/>
          <w:iCs/>
          <w:sz w:val="24"/>
          <w:szCs w:val="24"/>
          <w:lang w:eastAsia="lt-LT"/>
        </w:rPr>
        <w:t xml:space="preserve">Pasiūlyme kaina nurodoma eurais. Jeigu pasiūlymuose kainos nurodytos užsienio valiuta, jos turės būti perskaičiuojamos į eurus </w:t>
      </w:r>
      <w:r w:rsidRPr="0098328E">
        <w:rPr>
          <w:rFonts w:ascii="Times New Roman" w:eastAsia="Arial" w:hAnsi="Times New Roman" w:cs="Times New Roman"/>
          <w:bCs/>
          <w:iCs/>
          <w:sz w:val="24"/>
          <w:szCs w:val="24"/>
          <w:lang w:eastAsia="lt-LT"/>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98328E">
        <w:rPr>
          <w:rFonts w:ascii="Times New Roman" w:eastAsia="Calibri" w:hAnsi="Times New Roman" w:cs="Times New Roman"/>
          <w:bCs/>
          <w:iCs/>
          <w:sz w:val="24"/>
          <w:szCs w:val="24"/>
          <w:lang w:eastAsia="lt-LT"/>
        </w:rPr>
        <w:t>.</w:t>
      </w:r>
    </w:p>
    <w:p w14:paraId="4835673B" w14:textId="77777777" w:rsidR="008359C2" w:rsidRDefault="00DB17FE" w:rsidP="00DB17FE">
      <w:pPr>
        <w:ind w:firstLine="709"/>
        <w:contextualSpacing/>
        <w:jc w:val="both"/>
        <w:rPr>
          <w:rFonts w:ascii="Times New Roman" w:eastAsia="Calibri" w:hAnsi="Times New Roman" w:cs="Times New Roman"/>
          <w:bCs/>
          <w:iCs/>
          <w:sz w:val="24"/>
          <w:szCs w:val="24"/>
          <w:lang w:eastAsia="lt-LT"/>
        </w:rPr>
      </w:pPr>
      <w:r>
        <w:rPr>
          <w:rFonts w:ascii="Times New Roman" w:eastAsia="Calibri" w:hAnsi="Times New Roman" w:cs="Times New Roman"/>
          <w:bCs/>
          <w:iCs/>
          <w:sz w:val="24"/>
          <w:szCs w:val="24"/>
          <w:lang w:eastAsia="lt-LT"/>
        </w:rPr>
        <w:t xml:space="preserve">6.2. </w:t>
      </w:r>
      <w:r w:rsidRPr="0098328E">
        <w:rPr>
          <w:rFonts w:ascii="Times New Roman" w:eastAsia="Calibri" w:hAnsi="Times New Roman" w:cs="Times New Roman"/>
          <w:bCs/>
          <w:iCs/>
          <w:sz w:val="24"/>
          <w:szCs w:val="24"/>
          <w:lang w:eastAsia="lt-LT"/>
        </w:rPr>
        <w:t xml:space="preserve">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w:t>
      </w:r>
      <w:r w:rsidRPr="0098328E">
        <w:rPr>
          <w:rFonts w:ascii="Times New Roman" w:eastAsia="Arial" w:hAnsi="Times New Roman" w:cs="Times New Roman"/>
          <w:bCs/>
          <w:iCs/>
          <w:sz w:val="24"/>
          <w:szCs w:val="24"/>
          <w:lang w:eastAsia="lt-LT"/>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98328E">
        <w:rPr>
          <w:rFonts w:ascii="Times New Roman" w:eastAsia="Calibri" w:hAnsi="Times New Roman" w:cs="Times New Roman"/>
          <w:bCs/>
          <w:iCs/>
          <w:sz w:val="24"/>
          <w:szCs w:val="24"/>
          <w:lang w:eastAsia="lt-LT"/>
        </w:rPr>
        <w:t xml:space="preserve">kainos </w:t>
      </w:r>
      <w:r w:rsidRPr="0098328E">
        <w:rPr>
          <w:rFonts w:ascii="Times New Roman" w:eastAsia="Arial" w:hAnsi="Times New Roman" w:cs="Times New Roman"/>
          <w:bCs/>
          <w:iCs/>
          <w:sz w:val="24"/>
          <w:szCs w:val="24"/>
          <w:lang w:eastAsia="lt-LT"/>
        </w:rPr>
        <w:t xml:space="preserve">bus vertinamos ir lyginamos su visais mokesčiais, įskaitant PVM. </w:t>
      </w:r>
      <w:r w:rsidRPr="0098328E">
        <w:rPr>
          <w:rFonts w:ascii="Times New Roman" w:eastAsia="Calibri" w:hAnsi="Times New Roman" w:cs="Times New Roman"/>
          <w:bCs/>
          <w:iCs/>
          <w:sz w:val="24"/>
          <w:szCs w:val="24"/>
          <w:lang w:eastAsia="lt-LT"/>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98328E">
        <w:rPr>
          <w:rFonts w:ascii="Times New Roman" w:eastAsia="Arial" w:hAnsi="Times New Roman" w:cs="Times New Roman"/>
          <w:bCs/>
          <w:iCs/>
          <w:sz w:val="24"/>
          <w:szCs w:val="24"/>
          <w:lang w:eastAsia="lt-LT"/>
        </w:rPr>
        <w:t>kainą (jeigu tiekėjas jo neįskaičiavo pateikiant pasiūlymą, palyginimo tikslais įskaičiuoja pati perkančioji organizacija)</w:t>
      </w:r>
      <w:r w:rsidRPr="0098328E">
        <w:rPr>
          <w:rFonts w:ascii="Times New Roman" w:eastAsia="Calibri" w:hAnsi="Times New Roman" w:cs="Times New Roman"/>
          <w:bCs/>
          <w:iCs/>
          <w:sz w:val="24"/>
          <w:szCs w:val="24"/>
          <w:lang w:eastAsia="lt-LT"/>
        </w:rPr>
        <w:t xml:space="preserve">. </w:t>
      </w:r>
      <w:r w:rsidR="008359C2" w:rsidRPr="008359C2">
        <w:rPr>
          <w:rFonts w:ascii="Times New Roman" w:eastAsia="Calibri" w:hAnsi="Times New Roman" w:cs="Times New Roman"/>
          <w:bCs/>
          <w:iCs/>
          <w:sz w:val="24"/>
          <w:szCs w:val="24"/>
          <w:lang w:eastAsia="lt-LT"/>
        </w:rPr>
        <w:t xml:space="preserve">Į pasiūlymo kainą privalo būti įskaičiuoti visi mokesčiai bei visos kitos Tiekėjo patirtos ir (ar) galimos patirti tiesioginės ir netiesioginės išlaidos, darbo jėgos, mechanizmų ir medžiagų kaina, transporto ir visos kitos išlaidos, įvertinus visas veiklos rizikas, susijusias su paslaugų atlikimu pagal šias pirkimo sąlygas, ir kitos išlaidos sutarčiai įvykdyti. </w:t>
      </w:r>
    </w:p>
    <w:p w14:paraId="65A49381" w14:textId="5E1AE0F8" w:rsidR="00DB17FE" w:rsidRPr="0098328E" w:rsidRDefault="00DB17FE" w:rsidP="00DB17FE">
      <w:pPr>
        <w:ind w:firstLine="709"/>
        <w:contextualSpacing/>
        <w:jc w:val="both"/>
        <w:rPr>
          <w:rFonts w:ascii="Times New Roman" w:eastAsia="Calibri" w:hAnsi="Times New Roman" w:cs="Times New Roman"/>
          <w:bCs/>
          <w:iCs/>
          <w:sz w:val="24"/>
          <w:szCs w:val="24"/>
          <w:lang w:eastAsia="lt-LT"/>
        </w:rPr>
      </w:pPr>
      <w:r>
        <w:rPr>
          <w:rFonts w:ascii="Times New Roman" w:eastAsia="Arial" w:hAnsi="Times New Roman" w:cs="Times New Roman"/>
          <w:bCs/>
          <w:iCs/>
          <w:sz w:val="24"/>
          <w:szCs w:val="24"/>
          <w:lang w:eastAsia="lt-LT"/>
        </w:rPr>
        <w:t xml:space="preserve">6.3. </w:t>
      </w:r>
      <w:r w:rsidRPr="0098328E">
        <w:rPr>
          <w:rFonts w:ascii="Times New Roman" w:eastAsia="Arial" w:hAnsi="Times New Roman" w:cs="Times New Roman"/>
          <w:bCs/>
          <w:iCs/>
          <w:sz w:val="24"/>
          <w:szCs w:val="24"/>
          <w:lang w:eastAsia="lt-LT"/>
        </w:rPr>
        <w:t xml:space="preserve">Jeigu pasiūlyme nurodyta </w:t>
      </w:r>
      <w:r w:rsidRPr="0098328E">
        <w:rPr>
          <w:rFonts w:ascii="Times New Roman" w:eastAsia="Calibri" w:hAnsi="Times New Roman" w:cs="Times New Roman"/>
          <w:bCs/>
          <w:iCs/>
          <w:sz w:val="24"/>
          <w:szCs w:val="24"/>
          <w:lang w:eastAsia="lt-LT"/>
        </w:rPr>
        <w:t>kaina</w:t>
      </w:r>
      <w:r w:rsidRPr="0098328E">
        <w:rPr>
          <w:rFonts w:ascii="Times New Roman" w:eastAsia="Arial" w:hAnsi="Times New Roman" w:cs="Times New Roman"/>
          <w:bCs/>
          <w:iCs/>
          <w:sz w:val="24"/>
          <w:szCs w:val="24"/>
          <w:lang w:eastAsia="lt-LT"/>
        </w:rPr>
        <w:t xml:space="preserve">, išreikšta skaitmenimis, neatitinka </w:t>
      </w:r>
      <w:r w:rsidRPr="0098328E">
        <w:rPr>
          <w:rFonts w:ascii="Times New Roman" w:eastAsia="Calibri" w:hAnsi="Times New Roman" w:cs="Times New Roman"/>
          <w:bCs/>
          <w:iCs/>
          <w:sz w:val="24"/>
          <w:szCs w:val="24"/>
          <w:lang w:eastAsia="lt-LT"/>
        </w:rPr>
        <w:t>kainos</w:t>
      </w:r>
      <w:r w:rsidRPr="0098328E">
        <w:rPr>
          <w:rFonts w:ascii="Times New Roman" w:eastAsia="Arial" w:hAnsi="Times New Roman" w:cs="Times New Roman"/>
          <w:bCs/>
          <w:iCs/>
          <w:sz w:val="24"/>
          <w:szCs w:val="24"/>
          <w:lang w:eastAsia="lt-LT"/>
        </w:rPr>
        <w:t xml:space="preserve">, nurodytos žodžiais, teisinga laikoma </w:t>
      </w:r>
      <w:r w:rsidRPr="0098328E">
        <w:rPr>
          <w:rFonts w:ascii="Times New Roman" w:eastAsia="Calibri" w:hAnsi="Times New Roman" w:cs="Times New Roman"/>
          <w:bCs/>
          <w:iCs/>
          <w:sz w:val="24"/>
          <w:szCs w:val="24"/>
          <w:lang w:eastAsia="lt-LT"/>
        </w:rPr>
        <w:t>kaina</w:t>
      </w:r>
      <w:r w:rsidRPr="0098328E">
        <w:rPr>
          <w:rFonts w:ascii="Times New Roman" w:eastAsia="Arial" w:hAnsi="Times New Roman" w:cs="Times New Roman"/>
          <w:bCs/>
          <w:iCs/>
          <w:sz w:val="24"/>
          <w:szCs w:val="24"/>
          <w:lang w:eastAsia="lt-LT"/>
        </w:rPr>
        <w:t>, nurodyta žodžiais.</w:t>
      </w:r>
    </w:p>
    <w:p w14:paraId="52F42153" w14:textId="3598F6BF" w:rsidR="00810C84" w:rsidRDefault="00DB17FE" w:rsidP="00810C84">
      <w:pPr>
        <w:ind w:firstLine="709"/>
        <w:contextualSpacing/>
        <w:jc w:val="both"/>
        <w:rPr>
          <w:rFonts w:ascii="Times New Roman" w:eastAsia="Arial" w:hAnsi="Times New Roman" w:cs="Times New Roman"/>
          <w:bCs/>
          <w:iCs/>
          <w:sz w:val="24"/>
          <w:szCs w:val="24"/>
          <w:lang w:eastAsia="lt-LT"/>
        </w:rPr>
      </w:pPr>
      <w:r>
        <w:rPr>
          <w:rFonts w:ascii="Times New Roman" w:eastAsia="Arial" w:hAnsi="Times New Roman" w:cs="Times New Roman"/>
          <w:bCs/>
          <w:iCs/>
          <w:sz w:val="24"/>
          <w:szCs w:val="24"/>
          <w:lang w:eastAsia="lt-LT"/>
        </w:rPr>
        <w:t xml:space="preserve">6.4. </w:t>
      </w:r>
      <w:r w:rsidR="00D75C87" w:rsidRPr="00B24ACA">
        <w:rPr>
          <w:rFonts w:ascii="Times New Roman" w:eastAsia="Arial" w:hAnsi="Times New Roman" w:cs="Times New Roman"/>
          <w:bCs/>
          <w:iCs/>
          <w:sz w:val="24"/>
          <w:szCs w:val="24"/>
          <w:lang w:eastAsia="lt-LT"/>
        </w:rPr>
        <w:t>Bendra pasiūlymo kaina su PVM turi būti nurodoma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 Šią kainą sudarančios kainos sudedamosios dalys gali būti išreikštos neribojant skaičių po kablelio kiekio.</w:t>
      </w:r>
    </w:p>
    <w:p w14:paraId="343579DC" w14:textId="77777777" w:rsidR="0032365F" w:rsidRDefault="0032365F" w:rsidP="00810C84">
      <w:pPr>
        <w:ind w:firstLine="709"/>
        <w:contextualSpacing/>
        <w:jc w:val="both"/>
        <w:rPr>
          <w:rFonts w:ascii="Times New Roman" w:eastAsia="Arial" w:hAnsi="Times New Roman" w:cs="Times New Roman"/>
          <w:bCs/>
          <w:iCs/>
          <w:sz w:val="24"/>
          <w:szCs w:val="24"/>
          <w:lang w:eastAsia="lt-LT"/>
        </w:rPr>
      </w:pPr>
    </w:p>
    <w:p w14:paraId="0F223A4F" w14:textId="77777777" w:rsidR="0032365F" w:rsidRDefault="0032365F" w:rsidP="00810C84">
      <w:pPr>
        <w:ind w:firstLine="709"/>
        <w:contextualSpacing/>
        <w:jc w:val="both"/>
        <w:rPr>
          <w:rFonts w:ascii="Times New Roman" w:eastAsia="Arial" w:hAnsi="Times New Roman" w:cs="Times New Roman"/>
          <w:bCs/>
          <w:iCs/>
          <w:sz w:val="24"/>
          <w:szCs w:val="24"/>
          <w:lang w:eastAsia="lt-LT"/>
        </w:rPr>
      </w:pPr>
    </w:p>
    <w:p w14:paraId="7CBEE1BC" w14:textId="77777777" w:rsidR="0032365F" w:rsidRDefault="0032365F" w:rsidP="00810C84">
      <w:pPr>
        <w:ind w:firstLine="709"/>
        <w:contextualSpacing/>
        <w:jc w:val="both"/>
        <w:rPr>
          <w:rFonts w:ascii="Times New Roman" w:eastAsia="Arial" w:hAnsi="Times New Roman" w:cs="Times New Roman"/>
          <w:bCs/>
          <w:iCs/>
          <w:sz w:val="24"/>
          <w:szCs w:val="24"/>
          <w:lang w:eastAsia="lt-LT"/>
        </w:rPr>
      </w:pPr>
    </w:p>
    <w:p w14:paraId="32CD58CD" w14:textId="3F0FA1B1" w:rsidR="0072781C" w:rsidRPr="00254960" w:rsidRDefault="0032365F" w:rsidP="0032365F">
      <w:pPr>
        <w:numPr>
          <w:ilvl w:val="1"/>
          <w:numId w:val="31"/>
        </w:numPr>
        <w:rPr>
          <w:rFonts w:ascii="Times New Roman" w:hAnsi="Times New Roman" w:cs="Times New Roman"/>
          <w:b/>
          <w:iCs/>
          <w:kern w:val="2"/>
          <w:sz w:val="24"/>
          <w:szCs w:val="24"/>
          <w14:ligatures w14:val="standardContextual"/>
        </w:rPr>
      </w:pPr>
      <w:bookmarkStart w:id="5" w:name="_Hlk136941299"/>
      <w:r w:rsidRPr="0032365F">
        <w:rPr>
          <w:rFonts w:ascii="Times New Roman" w:hAnsi="Times New Roman" w:cs="Times New Roman"/>
          <w:b/>
          <w:iCs/>
          <w:kern w:val="2"/>
          <w:sz w:val="24"/>
          <w:szCs w:val="24"/>
          <w14:ligatures w14:val="standardContextual"/>
        </w:rPr>
        <w:lastRenderedPageBreak/>
        <w:t>Siūloma  kaina:</w:t>
      </w: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2"/>
        <w:gridCol w:w="4962"/>
        <w:gridCol w:w="1984"/>
        <w:gridCol w:w="2126"/>
      </w:tblGrid>
      <w:tr w:rsidR="002A77F0" w:rsidRPr="00810C84" w14:paraId="0472F19E" w14:textId="77777777" w:rsidTr="00254960">
        <w:trPr>
          <w:trHeight w:val="472"/>
        </w:trPr>
        <w:tc>
          <w:tcPr>
            <w:tcW w:w="562" w:type="dxa"/>
            <w:shd w:val="clear" w:color="auto" w:fill="D9E2F3" w:themeFill="accent1" w:themeFillTint="33"/>
          </w:tcPr>
          <w:sdt>
            <w:sdtPr>
              <w:rPr>
                <w:rFonts w:ascii="Times New Roman" w:hAnsi="Times New Roman" w:cs="Times New Roman"/>
                <w:kern w:val="2"/>
                <w:sz w:val="20"/>
                <w:szCs w:val="20"/>
                <w14:ligatures w14:val="standardContextual"/>
              </w:rPr>
              <w:tag w:val="goog_rdk_1"/>
              <w:id w:val="-304701932"/>
            </w:sdtPr>
            <w:sdtContent>
              <w:p w14:paraId="0AD49122" w14:textId="77777777" w:rsidR="002A77F0" w:rsidRPr="00810C84" w:rsidRDefault="00000000" w:rsidP="00506B6E">
                <w:pPr>
                  <w:rPr>
                    <w:rFonts w:ascii="Times New Roman" w:eastAsia="Times New Roman" w:hAnsi="Times New Roman" w:cs="Times New Roman"/>
                    <w:b/>
                    <w:kern w:val="2"/>
                    <w:sz w:val="20"/>
                    <w:szCs w:val="20"/>
                    <w14:ligatures w14:val="standardContextual"/>
                  </w:rPr>
                </w:pPr>
                <w:sdt>
                  <w:sdtPr>
                    <w:rPr>
                      <w:rFonts w:ascii="Times New Roman" w:hAnsi="Times New Roman" w:cs="Times New Roman"/>
                      <w:kern w:val="2"/>
                      <w:sz w:val="20"/>
                      <w:szCs w:val="20"/>
                      <w14:ligatures w14:val="standardContextual"/>
                    </w:rPr>
                    <w:tag w:val="goog_rdk_0"/>
                    <w:id w:val="-1370378730"/>
                  </w:sdtPr>
                  <w:sdtContent>
                    <w:r w:rsidR="002A77F0" w:rsidRPr="00810C84">
                      <w:rPr>
                        <w:rFonts w:ascii="Times New Roman" w:hAnsi="Times New Roman" w:cs="Times New Roman"/>
                        <w:b/>
                        <w:kern w:val="2"/>
                        <w:sz w:val="20"/>
                        <w:szCs w:val="20"/>
                        <w14:ligatures w14:val="standardContextual"/>
                      </w:rPr>
                      <w:t>Eil. Nr.</w:t>
                    </w:r>
                  </w:sdtContent>
                </w:sdt>
              </w:p>
            </w:sdtContent>
          </w:sdt>
        </w:tc>
        <w:tc>
          <w:tcPr>
            <w:tcW w:w="4962" w:type="dxa"/>
            <w:shd w:val="clear" w:color="auto" w:fill="D9E2F3" w:themeFill="accent1" w:themeFillTint="33"/>
            <w:vAlign w:val="center"/>
          </w:tcPr>
          <w:p w14:paraId="176AF3E1" w14:textId="64842AD8" w:rsidR="002A77F0" w:rsidRPr="008359C2" w:rsidRDefault="002A77F0" w:rsidP="00506B6E">
            <w:pPr>
              <w:jc w:val="center"/>
              <w:rPr>
                <w:rFonts w:ascii="Times New Roman" w:hAnsi="Times New Roman" w:cs="Times New Roman"/>
                <w:b/>
                <w:bCs/>
                <w:sz w:val="20"/>
                <w:szCs w:val="20"/>
              </w:rPr>
            </w:pPr>
            <w:r w:rsidRPr="008359C2">
              <w:rPr>
                <w:rFonts w:ascii="Times New Roman" w:hAnsi="Times New Roman" w:cs="Times New Roman"/>
                <w:b/>
                <w:bCs/>
                <w:kern w:val="2"/>
                <w:sz w:val="20"/>
                <w:szCs w:val="20"/>
                <w14:ligatures w14:val="standardContextual"/>
              </w:rPr>
              <w:t xml:space="preserve">Pavadinimas </w:t>
            </w:r>
          </w:p>
        </w:tc>
        <w:tc>
          <w:tcPr>
            <w:tcW w:w="1984" w:type="dxa"/>
            <w:shd w:val="clear" w:color="auto" w:fill="D9E2F3" w:themeFill="accent1" w:themeFillTint="33"/>
            <w:vAlign w:val="center"/>
          </w:tcPr>
          <w:p w14:paraId="71D8F398" w14:textId="616BA5D6" w:rsidR="002A77F0" w:rsidRPr="002A77F0" w:rsidRDefault="002A77F0" w:rsidP="00506B6E">
            <w:pPr>
              <w:jc w:val="center"/>
              <w:rPr>
                <w:rFonts w:ascii="Times New Roman" w:hAnsi="Times New Roman" w:cs="Times New Roman"/>
                <w:b/>
                <w:bCs/>
                <w:kern w:val="2"/>
                <w:sz w:val="20"/>
                <w:szCs w:val="20"/>
                <w14:ligatures w14:val="standardContextual"/>
              </w:rPr>
            </w:pPr>
            <w:r w:rsidRPr="002A77F0">
              <w:rPr>
                <w:rFonts w:ascii="Times New Roman" w:hAnsi="Times New Roman" w:cs="Times New Roman"/>
                <w:b/>
                <w:bCs/>
                <w:kern w:val="2"/>
                <w:sz w:val="20"/>
                <w:szCs w:val="20"/>
                <w14:ligatures w14:val="standardContextual"/>
              </w:rPr>
              <w:t>Kiekis</w:t>
            </w:r>
          </w:p>
        </w:tc>
        <w:tc>
          <w:tcPr>
            <w:tcW w:w="2126" w:type="dxa"/>
            <w:shd w:val="clear" w:color="auto" w:fill="D9E2F3" w:themeFill="accent1" w:themeFillTint="33"/>
            <w:vAlign w:val="center"/>
          </w:tcPr>
          <w:sdt>
            <w:sdtPr>
              <w:rPr>
                <w:rFonts w:ascii="Times New Roman" w:hAnsi="Times New Roman" w:cs="Times New Roman"/>
                <w:kern w:val="2"/>
                <w:sz w:val="20"/>
                <w:szCs w:val="20"/>
                <w14:ligatures w14:val="standardContextual"/>
              </w:rPr>
              <w:tag w:val="goog_rdk_5"/>
              <w:id w:val="-1477141628"/>
            </w:sdtPr>
            <w:sdtContent>
              <w:p w14:paraId="3589D9BD" w14:textId="5F3E3DE2" w:rsidR="002A77F0" w:rsidRPr="00810C84" w:rsidRDefault="00000000" w:rsidP="00506B6E">
                <w:pPr>
                  <w:jc w:val="center"/>
                  <w:rPr>
                    <w:rFonts w:ascii="Times New Roman" w:eastAsia="Times New Roman" w:hAnsi="Times New Roman" w:cs="Times New Roman"/>
                    <w:b/>
                    <w:kern w:val="2"/>
                    <w:sz w:val="20"/>
                    <w:szCs w:val="20"/>
                    <w14:ligatures w14:val="standardContextual"/>
                  </w:rPr>
                </w:pPr>
                <w:sdt>
                  <w:sdtPr>
                    <w:rPr>
                      <w:rFonts w:ascii="Times New Roman" w:hAnsi="Times New Roman" w:cs="Times New Roman"/>
                      <w:kern w:val="2"/>
                      <w:sz w:val="20"/>
                      <w:szCs w:val="20"/>
                      <w14:ligatures w14:val="standardContextual"/>
                    </w:rPr>
                    <w:tag w:val="goog_rdk_4"/>
                    <w:id w:val="-1409676788"/>
                  </w:sdtPr>
                  <w:sdtContent>
                    <w:r w:rsidR="002A77F0" w:rsidRPr="00810C84">
                      <w:rPr>
                        <w:rFonts w:ascii="Times New Roman" w:hAnsi="Times New Roman" w:cs="Times New Roman"/>
                        <w:b/>
                        <w:kern w:val="2"/>
                        <w:sz w:val="20"/>
                        <w:szCs w:val="20"/>
                        <w14:ligatures w14:val="standardContextual"/>
                      </w:rPr>
                      <w:t>Kaina, Eur (be PVM)</w:t>
                    </w:r>
                  </w:sdtContent>
                </w:sdt>
              </w:p>
            </w:sdtContent>
          </w:sdt>
        </w:tc>
      </w:tr>
      <w:tr w:rsidR="002A77F0" w:rsidRPr="00810C84" w14:paraId="7AA0ADF8" w14:textId="77777777" w:rsidTr="00C477CA">
        <w:trPr>
          <w:trHeight w:val="227"/>
        </w:trPr>
        <w:tc>
          <w:tcPr>
            <w:tcW w:w="562" w:type="dxa"/>
            <w:vAlign w:val="center"/>
          </w:tcPr>
          <w:p w14:paraId="48ABF897" w14:textId="77777777" w:rsidR="002A77F0" w:rsidRPr="00810C84" w:rsidRDefault="002A77F0" w:rsidP="008359C2">
            <w:pPr>
              <w:jc w:val="center"/>
              <w:rPr>
                <w:rFonts w:ascii="Times New Roman" w:hAnsi="Times New Roman" w:cs="Times New Roman"/>
                <w:kern w:val="2"/>
                <w:sz w:val="20"/>
                <w:szCs w:val="20"/>
                <w14:ligatures w14:val="standardContextual"/>
              </w:rPr>
            </w:pPr>
            <w:r w:rsidRPr="00810C84">
              <w:rPr>
                <w:rFonts w:ascii="Times New Roman" w:hAnsi="Times New Roman" w:cstheme="minorBidi"/>
                <w:kern w:val="2"/>
                <w:sz w:val="20"/>
                <w:szCs w:val="20"/>
                <w14:ligatures w14:val="standardContextual"/>
              </w:rPr>
              <w:t>1.</w:t>
            </w:r>
          </w:p>
        </w:tc>
        <w:tc>
          <w:tcPr>
            <w:tcW w:w="4962" w:type="dxa"/>
            <w:vAlign w:val="center"/>
          </w:tcPr>
          <w:p w14:paraId="03EEBCC3" w14:textId="76135AC5" w:rsidR="002A77F0" w:rsidRPr="008359C2" w:rsidRDefault="0032365F" w:rsidP="008359C2">
            <w:pPr>
              <w:rPr>
                <w:rFonts w:ascii="Times New Roman" w:eastAsia="Times New Roman" w:hAnsi="Times New Roman" w:cs="Times New Roman"/>
                <w:kern w:val="2"/>
                <w:sz w:val="20"/>
                <w:szCs w:val="20"/>
                <w14:ligatures w14:val="standardContextual"/>
              </w:rPr>
            </w:pPr>
            <w:r>
              <w:rPr>
                <w:rFonts w:ascii="Times New Roman" w:hAnsi="Times New Roman" w:cs="Times New Roman"/>
                <w:bCs/>
                <w:sz w:val="20"/>
                <w:szCs w:val="20"/>
              </w:rPr>
              <w:t>Mikroautobusas</w:t>
            </w:r>
          </w:p>
        </w:tc>
        <w:tc>
          <w:tcPr>
            <w:tcW w:w="1984" w:type="dxa"/>
            <w:vAlign w:val="center"/>
          </w:tcPr>
          <w:p w14:paraId="227B15F3" w14:textId="27727D2E" w:rsidR="002A77F0" w:rsidRPr="00810C84" w:rsidRDefault="002A77F0" w:rsidP="008359C2">
            <w:pPr>
              <w:jc w:val="center"/>
              <w:rPr>
                <w:rFonts w:ascii="Times New Roman" w:eastAsia="Times New Roman" w:hAnsi="Times New Roman" w:cs="Times New Roman"/>
                <w:kern w:val="2"/>
                <w:sz w:val="20"/>
                <w:szCs w:val="20"/>
                <w14:ligatures w14:val="standardContextual"/>
              </w:rPr>
            </w:pPr>
            <w:r>
              <w:rPr>
                <w:rFonts w:ascii="Times New Roman" w:eastAsia="Times New Roman" w:hAnsi="Times New Roman" w:cs="Times New Roman"/>
                <w:kern w:val="2"/>
                <w:sz w:val="20"/>
                <w:szCs w:val="20"/>
                <w14:ligatures w14:val="standardContextual"/>
              </w:rPr>
              <w:t>1</w:t>
            </w:r>
          </w:p>
        </w:tc>
        <w:tc>
          <w:tcPr>
            <w:tcW w:w="2126" w:type="dxa"/>
            <w:vAlign w:val="center"/>
          </w:tcPr>
          <w:p w14:paraId="46E5D81D" w14:textId="2B060F06" w:rsidR="002A77F0" w:rsidRPr="00810C84" w:rsidRDefault="002A77F0" w:rsidP="008359C2">
            <w:pPr>
              <w:jc w:val="center"/>
              <w:rPr>
                <w:rFonts w:ascii="Times New Roman" w:eastAsia="Times New Roman" w:hAnsi="Times New Roman" w:cs="Times New Roman"/>
                <w:kern w:val="2"/>
                <w:sz w:val="20"/>
                <w:szCs w:val="20"/>
                <w14:ligatures w14:val="standardContextual"/>
              </w:rPr>
            </w:pPr>
          </w:p>
        </w:tc>
      </w:tr>
      <w:tr w:rsidR="002A77F0" w:rsidRPr="00810C84" w14:paraId="1E6A6A93" w14:textId="77777777" w:rsidTr="00D63615">
        <w:trPr>
          <w:trHeight w:val="260"/>
        </w:trPr>
        <w:tc>
          <w:tcPr>
            <w:tcW w:w="7508" w:type="dxa"/>
            <w:gridSpan w:val="3"/>
            <w:vAlign w:val="center"/>
          </w:tcPr>
          <w:p w14:paraId="7B85A8E1" w14:textId="4A80871E" w:rsidR="002A77F0" w:rsidRPr="00810C84" w:rsidRDefault="002A77F0" w:rsidP="002A77F0">
            <w:pPr>
              <w:jc w:val="right"/>
              <w:rPr>
                <w:rFonts w:ascii="Times New Roman" w:eastAsia="Times New Roman" w:hAnsi="Times New Roman" w:cs="Times New Roman"/>
                <w:kern w:val="2"/>
                <w:sz w:val="20"/>
                <w:szCs w:val="20"/>
                <w14:ligatures w14:val="standardContextual"/>
              </w:rPr>
            </w:pPr>
            <w:r w:rsidRPr="00810C84">
              <w:rPr>
                <w:rFonts w:ascii="Times New Roman" w:hAnsi="Times New Roman" w:cstheme="minorBidi"/>
                <w:b/>
                <w:bCs/>
                <w:kern w:val="2"/>
                <w:sz w:val="20"/>
                <w:szCs w:val="20"/>
                <w14:ligatures w14:val="standardContextual"/>
              </w:rPr>
              <w:t>PVM, Eur (</w:t>
            </w:r>
            <w:r w:rsidR="00046B35" w:rsidRPr="00D35888">
              <w:rPr>
                <w:rFonts w:ascii="Times New Roman" w:hAnsi="Times New Roman" w:cstheme="minorBidi"/>
                <w:b/>
                <w:bCs/>
                <w:i/>
                <w:iCs/>
                <w:color w:val="EE0000"/>
                <w:kern w:val="2"/>
                <w:sz w:val="20"/>
                <w:szCs w:val="20"/>
                <w14:ligatures w14:val="standardContextual"/>
              </w:rPr>
              <w:t>tarif</w:t>
            </w:r>
            <w:r w:rsidR="00046B35">
              <w:rPr>
                <w:rFonts w:ascii="Times New Roman" w:hAnsi="Times New Roman" w:cstheme="minorBidi"/>
                <w:b/>
                <w:bCs/>
                <w:i/>
                <w:iCs/>
                <w:color w:val="EE0000"/>
                <w:kern w:val="2"/>
                <w:sz w:val="20"/>
                <w:szCs w:val="20"/>
                <w14:ligatures w14:val="standardContextual"/>
              </w:rPr>
              <w:t>ą įrašo tiekėjas proc.</w:t>
            </w:r>
            <w:r w:rsidR="00046B35" w:rsidRPr="0072781C">
              <w:rPr>
                <w:rFonts w:ascii="Times New Roman" w:hAnsi="Times New Roman" w:cstheme="minorBidi"/>
                <w:b/>
                <w:bCs/>
                <w:kern w:val="2"/>
                <w:sz w:val="20"/>
                <w:szCs w:val="20"/>
                <w14:ligatures w14:val="standardContextual"/>
              </w:rPr>
              <w:t>)</w:t>
            </w:r>
          </w:p>
        </w:tc>
        <w:tc>
          <w:tcPr>
            <w:tcW w:w="2126" w:type="dxa"/>
            <w:vAlign w:val="center"/>
          </w:tcPr>
          <w:p w14:paraId="0EC7B4A9" w14:textId="3E87D1BA" w:rsidR="002A77F0" w:rsidRPr="00810C84" w:rsidRDefault="002A77F0" w:rsidP="008359C2">
            <w:pPr>
              <w:jc w:val="center"/>
              <w:rPr>
                <w:rFonts w:ascii="Times New Roman" w:eastAsia="Times New Roman" w:hAnsi="Times New Roman" w:cs="Times New Roman"/>
                <w:kern w:val="2"/>
                <w:sz w:val="20"/>
                <w:szCs w:val="20"/>
                <w14:ligatures w14:val="standardContextual"/>
              </w:rPr>
            </w:pPr>
          </w:p>
        </w:tc>
      </w:tr>
      <w:tr w:rsidR="002A77F0" w:rsidRPr="00810C84" w14:paraId="65069AEA" w14:textId="77777777" w:rsidTr="00D63615">
        <w:trPr>
          <w:trHeight w:val="263"/>
        </w:trPr>
        <w:tc>
          <w:tcPr>
            <w:tcW w:w="7508" w:type="dxa"/>
            <w:gridSpan w:val="3"/>
            <w:vMerge w:val="restart"/>
            <w:vAlign w:val="center"/>
          </w:tcPr>
          <w:p w14:paraId="6A0A60C8" w14:textId="3677BEAB" w:rsidR="002A77F0" w:rsidRPr="00810C84" w:rsidRDefault="002A77F0" w:rsidP="002A77F0">
            <w:pPr>
              <w:jc w:val="right"/>
              <w:rPr>
                <w:rFonts w:ascii="Times New Roman" w:eastAsia="Times New Roman" w:hAnsi="Times New Roman" w:cs="Times New Roman"/>
                <w:i/>
                <w:iCs/>
                <w:kern w:val="2"/>
                <w:sz w:val="20"/>
                <w:szCs w:val="20"/>
                <w14:ligatures w14:val="standardContextual"/>
              </w:rPr>
            </w:pPr>
            <w:r w:rsidRPr="008359C2">
              <w:rPr>
                <w:rFonts w:ascii="Times New Roman" w:eastAsia="Times New Roman" w:hAnsi="Times New Roman" w:cs="Times New Roman"/>
                <w:b/>
                <w:kern w:val="2"/>
                <w:sz w:val="20"/>
                <w:szCs w:val="20"/>
                <w14:ligatures w14:val="standardContextual"/>
              </w:rPr>
              <w:t>Bendra pasiūlymo vertė</w:t>
            </w:r>
            <w:r w:rsidRPr="00810C84">
              <w:rPr>
                <w:rFonts w:ascii="Times New Roman" w:hAnsi="Times New Roman" w:cstheme="minorBidi"/>
                <w:b/>
                <w:bCs/>
                <w:kern w:val="2"/>
                <w:sz w:val="20"/>
                <w:szCs w:val="20"/>
                <w14:ligatures w14:val="standardContextual"/>
              </w:rPr>
              <w:t>, Eur (su PVM)</w:t>
            </w:r>
          </w:p>
        </w:tc>
        <w:tc>
          <w:tcPr>
            <w:tcW w:w="2126" w:type="dxa"/>
            <w:vAlign w:val="center"/>
          </w:tcPr>
          <w:p w14:paraId="4A882BD6" w14:textId="51ACB78C" w:rsidR="002A77F0" w:rsidRPr="00810C84" w:rsidRDefault="002A77F0" w:rsidP="008359C2">
            <w:pPr>
              <w:jc w:val="center"/>
              <w:rPr>
                <w:rFonts w:ascii="Times New Roman" w:eastAsia="Times New Roman" w:hAnsi="Times New Roman" w:cs="Times New Roman"/>
                <w:i/>
                <w:iCs/>
                <w:kern w:val="2"/>
                <w:sz w:val="20"/>
                <w:szCs w:val="20"/>
                <w14:ligatures w14:val="standardContextual"/>
              </w:rPr>
            </w:pPr>
            <w:r w:rsidRPr="00810C84">
              <w:rPr>
                <w:rFonts w:ascii="Times New Roman" w:eastAsia="Times New Roman" w:hAnsi="Times New Roman" w:cs="Times New Roman"/>
                <w:i/>
                <w:iCs/>
                <w:kern w:val="2"/>
                <w:sz w:val="20"/>
                <w:szCs w:val="20"/>
                <w14:ligatures w14:val="standardContextual"/>
              </w:rPr>
              <w:t>Kaina skaičiais</w:t>
            </w:r>
          </w:p>
        </w:tc>
      </w:tr>
      <w:tr w:rsidR="002A77F0" w:rsidRPr="00810C84" w14:paraId="0D6638C9" w14:textId="77777777" w:rsidTr="00D63615">
        <w:trPr>
          <w:trHeight w:val="282"/>
        </w:trPr>
        <w:tc>
          <w:tcPr>
            <w:tcW w:w="7508" w:type="dxa"/>
            <w:gridSpan w:val="3"/>
            <w:vMerge/>
          </w:tcPr>
          <w:p w14:paraId="6107967C" w14:textId="77777777" w:rsidR="002A77F0" w:rsidRPr="00810C84" w:rsidRDefault="002A77F0" w:rsidP="008359C2">
            <w:pPr>
              <w:jc w:val="center"/>
              <w:rPr>
                <w:rFonts w:ascii="Times New Roman" w:eastAsia="Times New Roman" w:hAnsi="Times New Roman" w:cs="Times New Roman"/>
                <w:i/>
                <w:iCs/>
                <w:kern w:val="2"/>
                <w:sz w:val="20"/>
                <w:szCs w:val="20"/>
                <w14:ligatures w14:val="standardContextual"/>
              </w:rPr>
            </w:pPr>
          </w:p>
        </w:tc>
        <w:tc>
          <w:tcPr>
            <w:tcW w:w="2126" w:type="dxa"/>
            <w:vAlign w:val="center"/>
          </w:tcPr>
          <w:p w14:paraId="7001BAC0" w14:textId="2B2FBA37" w:rsidR="002A77F0" w:rsidRPr="00810C84" w:rsidRDefault="002A77F0" w:rsidP="008359C2">
            <w:pPr>
              <w:jc w:val="center"/>
              <w:rPr>
                <w:rFonts w:ascii="Times New Roman" w:eastAsia="Times New Roman" w:hAnsi="Times New Roman" w:cs="Times New Roman"/>
                <w:i/>
                <w:iCs/>
                <w:color w:val="FF0000"/>
                <w:kern w:val="2"/>
                <w:sz w:val="20"/>
                <w:szCs w:val="20"/>
                <w14:ligatures w14:val="standardContextual"/>
              </w:rPr>
            </w:pPr>
            <w:r w:rsidRPr="00810C84">
              <w:rPr>
                <w:rFonts w:ascii="Times New Roman" w:eastAsia="Times New Roman" w:hAnsi="Times New Roman" w:cs="Times New Roman"/>
                <w:i/>
                <w:iCs/>
                <w:kern w:val="2"/>
                <w:sz w:val="20"/>
                <w:szCs w:val="20"/>
                <w14:ligatures w14:val="standardContextual"/>
              </w:rPr>
              <w:t>Kaina žodžiais</w:t>
            </w:r>
          </w:p>
        </w:tc>
      </w:tr>
    </w:tbl>
    <w:p w14:paraId="3A4782E7" w14:textId="77777777" w:rsidR="00046B35" w:rsidRPr="00FD3ED1" w:rsidRDefault="00046B35" w:rsidP="0072781C">
      <w:pPr>
        <w:widowControl w:val="0"/>
        <w:suppressAutoHyphens/>
        <w:ind w:right="-227"/>
        <w:jc w:val="both"/>
        <w:outlineLvl w:val="0"/>
        <w:rPr>
          <w:rFonts w:ascii="Times New Roman" w:eastAsia="Calibri" w:hAnsi="Times New Roman" w:cs="Times New Roman"/>
          <w:b/>
          <w:sz w:val="24"/>
          <w:szCs w:val="24"/>
        </w:rPr>
      </w:pPr>
    </w:p>
    <w:p w14:paraId="6DEF3C66" w14:textId="053A8E1E" w:rsidR="0072781C" w:rsidRPr="0072781C" w:rsidRDefault="0032365F" w:rsidP="0072781C">
      <w:pPr>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6</w:t>
      </w:r>
      <w:r w:rsidR="00856A5E">
        <w:rPr>
          <w:rFonts w:ascii="Times New Roman" w:eastAsia="Calibri" w:hAnsi="Times New Roman" w:cs="Times New Roman"/>
          <w:sz w:val="24"/>
          <w:szCs w:val="24"/>
        </w:rPr>
        <w:t>.</w:t>
      </w:r>
      <w:r>
        <w:rPr>
          <w:rFonts w:ascii="Times New Roman" w:eastAsia="Calibri" w:hAnsi="Times New Roman" w:cs="Times New Roman"/>
          <w:sz w:val="24"/>
          <w:szCs w:val="24"/>
        </w:rPr>
        <w:t>6</w:t>
      </w:r>
      <w:r w:rsidR="0072781C" w:rsidRPr="0072781C">
        <w:rPr>
          <w:rFonts w:ascii="Times New Roman" w:eastAsia="Calibri" w:hAnsi="Times New Roman" w:cs="Times New Roman"/>
          <w:sz w:val="24"/>
          <w:szCs w:val="24"/>
        </w:rPr>
        <w:t>.</w:t>
      </w:r>
      <w:r w:rsidR="0072781C" w:rsidRPr="0072781C">
        <w:rPr>
          <w:rFonts w:ascii="Times New Roman" w:eastAsia="Calibri" w:hAnsi="Times New Roman" w:cs="Times New Roman"/>
          <w:sz w:val="24"/>
          <w:szCs w:val="24"/>
        </w:rPr>
        <w:tab/>
        <w:t xml:space="preserve">Jei „PVM“ laukas nepildomas, nurodykite priežastis, dėl kurių PVM nemokamas: </w:t>
      </w:r>
    </w:p>
    <w:p w14:paraId="0DED0BE5" w14:textId="76174A3B" w:rsidR="0072781C" w:rsidRPr="0072781C" w:rsidRDefault="0072781C" w:rsidP="0072781C">
      <w:pPr>
        <w:ind w:firstLine="567"/>
        <w:contextualSpacing/>
        <w:jc w:val="both"/>
        <w:rPr>
          <w:rFonts w:ascii="Times New Roman" w:eastAsia="Calibri" w:hAnsi="Times New Roman" w:cs="Times New Roman"/>
          <w:sz w:val="24"/>
          <w:szCs w:val="24"/>
        </w:rPr>
      </w:pPr>
      <w:r w:rsidRPr="0072781C">
        <w:rPr>
          <w:rFonts w:ascii="Times New Roman" w:eastAsia="Calibri" w:hAnsi="Times New Roman" w:cs="Times New Roman"/>
          <w:sz w:val="24"/>
          <w:szCs w:val="24"/>
        </w:rPr>
        <w:tab/>
        <w:t>_</w:t>
      </w:r>
      <w:r>
        <w:rPr>
          <w:rFonts w:ascii="Times New Roman" w:eastAsia="Calibri" w:hAnsi="Times New Roman" w:cs="Times New Roman"/>
          <w:sz w:val="24"/>
          <w:szCs w:val="24"/>
        </w:rPr>
        <w:t>_________________________________________________________________</w:t>
      </w:r>
      <w:r w:rsidRPr="0072781C">
        <w:rPr>
          <w:rFonts w:ascii="Times New Roman" w:eastAsia="Calibri" w:hAnsi="Times New Roman" w:cs="Times New Roman"/>
          <w:sz w:val="24"/>
          <w:szCs w:val="24"/>
        </w:rPr>
        <w:tab/>
      </w:r>
      <w:r w:rsidRPr="0072781C">
        <w:rPr>
          <w:rFonts w:ascii="Times New Roman" w:eastAsia="Calibri" w:hAnsi="Times New Roman" w:cs="Times New Roman"/>
          <w:sz w:val="24"/>
          <w:szCs w:val="24"/>
        </w:rPr>
        <w:tab/>
      </w:r>
      <w:r w:rsidRPr="0072781C">
        <w:rPr>
          <w:rFonts w:ascii="Times New Roman" w:eastAsia="Calibri" w:hAnsi="Times New Roman" w:cs="Times New Roman"/>
          <w:sz w:val="24"/>
          <w:szCs w:val="24"/>
        </w:rPr>
        <w:tab/>
      </w:r>
      <w:r w:rsidRPr="0072781C">
        <w:rPr>
          <w:rFonts w:ascii="Times New Roman" w:eastAsia="Calibri" w:hAnsi="Times New Roman" w:cs="Times New Roman"/>
          <w:sz w:val="24"/>
          <w:szCs w:val="24"/>
        </w:rPr>
        <w:tab/>
      </w:r>
      <w:r w:rsidRPr="0072781C">
        <w:rPr>
          <w:rFonts w:ascii="Times New Roman" w:eastAsia="Calibri" w:hAnsi="Times New Roman" w:cs="Times New Roman"/>
          <w:sz w:val="24"/>
          <w:szCs w:val="24"/>
        </w:rPr>
        <w:tab/>
      </w:r>
      <w:r w:rsidRPr="0072781C">
        <w:rPr>
          <w:rFonts w:ascii="Times New Roman" w:eastAsia="Calibri" w:hAnsi="Times New Roman" w:cs="Times New Roman"/>
          <w:sz w:val="24"/>
          <w:szCs w:val="24"/>
        </w:rPr>
        <w:tab/>
      </w:r>
    </w:p>
    <w:p w14:paraId="6337D2A6" w14:textId="34C6FD10" w:rsidR="0032365F" w:rsidRPr="0032365F" w:rsidRDefault="0032365F" w:rsidP="0032365F">
      <w:pPr>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6</w:t>
      </w:r>
      <w:r w:rsidR="00F5284A">
        <w:rPr>
          <w:rFonts w:ascii="Times New Roman" w:eastAsia="Calibri" w:hAnsi="Times New Roman" w:cs="Times New Roman"/>
          <w:sz w:val="24"/>
          <w:szCs w:val="24"/>
        </w:rPr>
        <w:t>.</w:t>
      </w:r>
      <w:r>
        <w:rPr>
          <w:rFonts w:ascii="Times New Roman" w:eastAsia="Calibri" w:hAnsi="Times New Roman" w:cs="Times New Roman"/>
          <w:sz w:val="24"/>
          <w:szCs w:val="24"/>
        </w:rPr>
        <w:t>7</w:t>
      </w:r>
      <w:r w:rsidR="0072781C" w:rsidRPr="0072781C">
        <w:rPr>
          <w:rFonts w:ascii="Times New Roman" w:eastAsia="Calibri" w:hAnsi="Times New Roman" w:cs="Times New Roman"/>
          <w:sz w:val="24"/>
          <w:szCs w:val="24"/>
        </w:rPr>
        <w:t xml:space="preserve">. Neįkainavus kurių nors </w:t>
      </w:r>
      <w:r w:rsidR="00824285">
        <w:rPr>
          <w:rFonts w:ascii="Times New Roman" w:eastAsia="Calibri" w:hAnsi="Times New Roman" w:cs="Times New Roman"/>
          <w:sz w:val="24"/>
          <w:szCs w:val="24"/>
        </w:rPr>
        <w:t xml:space="preserve">įsipareigojimų </w:t>
      </w:r>
      <w:r w:rsidR="0072781C" w:rsidRPr="0072781C">
        <w:rPr>
          <w:rFonts w:ascii="Times New Roman" w:eastAsia="Calibri" w:hAnsi="Times New Roman" w:cs="Times New Roman"/>
          <w:sz w:val="24"/>
          <w:szCs w:val="24"/>
        </w:rPr>
        <w:t>arba nenumačius išlaidų technologiškai būtiniems procesams atlikti, numatytiems pateiktoje techninėje dokumentacijoje, laikoma kad ši</w:t>
      </w:r>
      <w:r w:rsidR="0012727C">
        <w:rPr>
          <w:rFonts w:ascii="Times New Roman" w:eastAsia="Calibri" w:hAnsi="Times New Roman" w:cs="Times New Roman"/>
          <w:sz w:val="24"/>
          <w:szCs w:val="24"/>
        </w:rPr>
        <w:t>as paslaugas</w:t>
      </w:r>
      <w:r w:rsidR="0072781C" w:rsidRPr="0072781C">
        <w:rPr>
          <w:rFonts w:ascii="Times New Roman" w:eastAsia="Calibri" w:hAnsi="Times New Roman" w:cs="Times New Roman"/>
          <w:sz w:val="24"/>
          <w:szCs w:val="24"/>
        </w:rPr>
        <w:t xml:space="preserve"> pasiūlymą pateikęs dalyvis atlieka savo sąskaita.</w:t>
      </w:r>
      <w:bookmarkEnd w:id="0"/>
      <w:bookmarkEnd w:id="5"/>
    </w:p>
    <w:p w14:paraId="548FFAE0" w14:textId="77777777" w:rsidR="0032365F" w:rsidRPr="0032365F" w:rsidRDefault="0032365F" w:rsidP="0032365F">
      <w:pPr>
        <w:widowControl w:val="0"/>
        <w:tabs>
          <w:tab w:val="left" w:pos="567"/>
        </w:tabs>
        <w:suppressAutoHyphens/>
        <w:contextualSpacing/>
        <w:jc w:val="center"/>
        <w:rPr>
          <w:rFonts w:ascii="Times New Roman" w:eastAsia="Times New Roman" w:hAnsi="Times New Roman" w:cs="Times New Roman"/>
          <w:b/>
          <w:bCs/>
          <w:iCs/>
          <w:sz w:val="24"/>
          <w:szCs w:val="24"/>
        </w:rPr>
      </w:pPr>
    </w:p>
    <w:p w14:paraId="68C4D2AE" w14:textId="2FD0DA84" w:rsidR="0012408A" w:rsidRDefault="0032365F" w:rsidP="00A60EF8">
      <w:pPr>
        <w:widowControl w:val="0"/>
        <w:numPr>
          <w:ilvl w:val="0"/>
          <w:numId w:val="32"/>
        </w:numPr>
        <w:tabs>
          <w:tab w:val="left" w:pos="567"/>
        </w:tabs>
        <w:suppressAutoHyphens/>
        <w:contextualSpacing/>
        <w:jc w:val="center"/>
        <w:rPr>
          <w:rFonts w:ascii="Times New Roman" w:eastAsia="Times New Roman" w:hAnsi="Times New Roman" w:cs="Times New Roman"/>
          <w:b/>
          <w:bCs/>
          <w:iCs/>
          <w:sz w:val="24"/>
          <w:szCs w:val="24"/>
        </w:rPr>
      </w:pPr>
      <w:r w:rsidRPr="0032365F">
        <w:rPr>
          <w:rFonts w:ascii="Times New Roman" w:eastAsia="Times New Roman" w:hAnsi="Times New Roman" w:cs="Times New Roman"/>
          <w:b/>
          <w:bCs/>
          <w:iCs/>
          <w:sz w:val="24"/>
          <w:szCs w:val="24"/>
        </w:rPr>
        <w:t>SIŪLOMŲ PREKIŲ  ATITIKTIES TECHNINĖS CHARAKTERISTIKOS LENTELĖ (</w:t>
      </w:r>
      <w:r w:rsidRPr="0032365F">
        <w:rPr>
          <w:rFonts w:ascii="Times New Roman" w:eastAsia="Times New Roman" w:hAnsi="Times New Roman" w:cs="Times New Roman"/>
          <w:b/>
          <w:bCs/>
          <w:iCs/>
          <w:color w:val="EE0000"/>
          <w:sz w:val="24"/>
          <w:szCs w:val="24"/>
          <w:u w:val="single"/>
        </w:rPr>
        <w:t>PRIVALOMA UŽPILDYTI</w:t>
      </w:r>
      <w:r w:rsidRPr="0032365F">
        <w:rPr>
          <w:rFonts w:ascii="Times New Roman" w:eastAsia="Times New Roman" w:hAnsi="Times New Roman" w:cs="Times New Roman"/>
          <w:b/>
          <w:bCs/>
          <w:iCs/>
          <w:sz w:val="24"/>
          <w:szCs w:val="24"/>
        </w:rPr>
        <w:t>)</w:t>
      </w:r>
    </w:p>
    <w:p w14:paraId="2F464B04" w14:textId="77777777" w:rsidR="00C477CA" w:rsidRDefault="00C477CA" w:rsidP="00C477CA">
      <w:pPr>
        <w:widowControl w:val="0"/>
        <w:tabs>
          <w:tab w:val="left" w:pos="567"/>
        </w:tabs>
        <w:suppressAutoHyphens/>
        <w:ind w:left="720"/>
        <w:contextualSpacing/>
        <w:rPr>
          <w:rFonts w:ascii="Times New Roman" w:eastAsia="Times New Roman" w:hAnsi="Times New Roman" w:cs="Times New Roman"/>
          <w:b/>
          <w:bCs/>
          <w:iCs/>
          <w:sz w:val="24"/>
          <w:szCs w:val="24"/>
        </w:rPr>
      </w:pPr>
    </w:p>
    <w:p w14:paraId="6CD72D17" w14:textId="6E91C226" w:rsidR="00254960" w:rsidRPr="00254960" w:rsidRDefault="00254960" w:rsidP="00254960">
      <w:pPr>
        <w:widowControl w:val="0"/>
        <w:tabs>
          <w:tab w:val="left" w:pos="567"/>
        </w:tabs>
        <w:suppressAutoHyphens/>
        <w:contextualSpacing/>
        <w:jc w:val="both"/>
        <w:rPr>
          <w:rFonts w:ascii="Times New Roman" w:eastAsia="Times New Roman" w:hAnsi="Times New Roman" w:cs="Times New Roman"/>
          <w:b/>
          <w:bCs/>
          <w:iCs/>
          <w:sz w:val="24"/>
          <w:szCs w:val="24"/>
        </w:rPr>
      </w:pPr>
      <w:r>
        <w:rPr>
          <w:rFonts w:ascii="Times New Roman" w:eastAsia="Times New Roman" w:hAnsi="Times New Roman" w:cs="Times New Roman"/>
          <w:b/>
          <w:bCs/>
          <w:iCs/>
          <w:sz w:val="24"/>
          <w:szCs w:val="24"/>
        </w:rPr>
        <w:tab/>
      </w:r>
      <w:r w:rsidRPr="00254960">
        <w:rPr>
          <w:rFonts w:ascii="Times New Roman" w:eastAsia="Times New Roman" w:hAnsi="Times New Roman" w:cs="Times New Roman"/>
          <w:iCs/>
          <w:sz w:val="24"/>
          <w:szCs w:val="24"/>
        </w:rPr>
        <w:t>7.1.</w:t>
      </w:r>
      <w:r w:rsidRPr="00254960">
        <w:rPr>
          <w:rFonts w:ascii="Times New Roman" w:eastAsia="Times New Roman" w:hAnsi="Times New Roman" w:cs="Times New Roman"/>
          <w:b/>
          <w:bCs/>
          <w:iCs/>
          <w:sz w:val="24"/>
          <w:szCs w:val="24"/>
        </w:rPr>
        <w:t xml:space="preserve"> </w:t>
      </w:r>
      <w:r w:rsidRPr="00254960">
        <w:rPr>
          <w:rFonts w:ascii="Times New Roman" w:eastAsia="Times New Roman" w:hAnsi="Times New Roman" w:cs="Times New Roman"/>
          <w:b/>
          <w:bCs/>
          <w:iCs/>
          <w:sz w:val="24"/>
          <w:szCs w:val="24"/>
          <w:u w:val="single"/>
        </w:rPr>
        <w:t xml:space="preserve">Būtina užpildyti lentelės 4 stulpelyje reikalaujamas reikšmes, nurodant </w:t>
      </w:r>
      <w:r w:rsidRPr="00254960">
        <w:rPr>
          <w:rFonts w:ascii="Times New Roman" w:eastAsia="Times New Roman" w:hAnsi="Times New Roman" w:cs="Times New Roman"/>
          <w:b/>
          <w:bCs/>
          <w:iCs/>
          <w:sz w:val="24"/>
          <w:szCs w:val="24"/>
        </w:rPr>
        <w:t>siūlom</w:t>
      </w:r>
      <w:r>
        <w:rPr>
          <w:rFonts w:ascii="Times New Roman" w:eastAsia="Times New Roman" w:hAnsi="Times New Roman" w:cs="Times New Roman"/>
          <w:b/>
          <w:bCs/>
          <w:iCs/>
          <w:sz w:val="24"/>
          <w:szCs w:val="24"/>
        </w:rPr>
        <w:t>os</w:t>
      </w:r>
      <w:r w:rsidRPr="00254960">
        <w:rPr>
          <w:rFonts w:ascii="Times New Roman" w:eastAsia="Times New Roman" w:hAnsi="Times New Roman" w:cs="Times New Roman"/>
          <w:b/>
          <w:bCs/>
          <w:iCs/>
          <w:sz w:val="24"/>
          <w:szCs w:val="24"/>
        </w:rPr>
        <w:t xml:space="preserve"> Prek</w:t>
      </w:r>
      <w:r>
        <w:rPr>
          <w:rFonts w:ascii="Times New Roman" w:eastAsia="Times New Roman" w:hAnsi="Times New Roman" w:cs="Times New Roman"/>
          <w:b/>
          <w:bCs/>
          <w:iCs/>
          <w:sz w:val="24"/>
          <w:szCs w:val="24"/>
        </w:rPr>
        <w:t>ės</w:t>
      </w:r>
      <w:r w:rsidRPr="00254960">
        <w:rPr>
          <w:rFonts w:ascii="Times New Roman" w:eastAsia="Times New Roman" w:hAnsi="Times New Roman" w:cs="Times New Roman"/>
          <w:b/>
          <w:bCs/>
          <w:iCs/>
          <w:sz w:val="24"/>
          <w:szCs w:val="24"/>
        </w:rPr>
        <w:t xml:space="preserve"> gamintoją ar Prek</w:t>
      </w:r>
      <w:r>
        <w:rPr>
          <w:rFonts w:ascii="Times New Roman" w:eastAsia="Times New Roman" w:hAnsi="Times New Roman" w:cs="Times New Roman"/>
          <w:b/>
          <w:bCs/>
          <w:iCs/>
          <w:sz w:val="24"/>
          <w:szCs w:val="24"/>
        </w:rPr>
        <w:t>ės</w:t>
      </w:r>
      <w:r w:rsidRPr="00254960">
        <w:rPr>
          <w:rFonts w:ascii="Times New Roman" w:eastAsia="Times New Roman" w:hAnsi="Times New Roman" w:cs="Times New Roman"/>
          <w:b/>
          <w:bCs/>
          <w:iCs/>
          <w:sz w:val="24"/>
          <w:szCs w:val="24"/>
        </w:rPr>
        <w:t xml:space="preserve"> ženklą, modelį, modifikaciją (jeigu yra), konkrečius siūlomų Prekių duomenis ir charakteristikas bei kitą reikalaujamą informaciją.</w:t>
      </w:r>
    </w:p>
    <w:p w14:paraId="2BFDF5E9" w14:textId="7863D79C" w:rsidR="00A60EF8" w:rsidRPr="00404804" w:rsidRDefault="00254960" w:rsidP="00A60EF8">
      <w:pPr>
        <w:widowControl w:val="0"/>
        <w:tabs>
          <w:tab w:val="left" w:pos="567"/>
        </w:tabs>
        <w:suppressAutoHyphens/>
        <w:contextualSpacing/>
        <w:rPr>
          <w:rFonts w:ascii="Times New Roman" w:eastAsia="Times New Roman" w:hAnsi="Times New Roman" w:cs="Times New Roman"/>
          <w:iCs/>
          <w:sz w:val="24"/>
          <w:szCs w:val="24"/>
          <w:u w:val="single"/>
        </w:rPr>
      </w:pPr>
      <w:r>
        <w:rPr>
          <w:rFonts w:ascii="Times New Roman" w:eastAsia="Times New Roman" w:hAnsi="Times New Roman" w:cs="Times New Roman"/>
          <w:b/>
          <w:bCs/>
          <w:iCs/>
          <w:sz w:val="24"/>
          <w:szCs w:val="24"/>
        </w:rPr>
        <w:tab/>
      </w:r>
      <w:r w:rsidRPr="00254960">
        <w:rPr>
          <w:rFonts w:ascii="Times New Roman" w:eastAsia="Times New Roman" w:hAnsi="Times New Roman" w:cs="Times New Roman"/>
          <w:iCs/>
          <w:sz w:val="24"/>
          <w:szCs w:val="24"/>
        </w:rPr>
        <w:t>7.2. Siūlomos prekės atitikties techninės charakteristikos lentelė:</w:t>
      </w:r>
    </w:p>
    <w:tbl>
      <w:tblPr>
        <w:tblW w:w="5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6"/>
        <w:gridCol w:w="2356"/>
        <w:gridCol w:w="3403"/>
        <w:gridCol w:w="3432"/>
      </w:tblGrid>
      <w:tr w:rsidR="0012408A" w:rsidRPr="00A60EF8" w14:paraId="25A276E9" w14:textId="77777777" w:rsidTr="00254960">
        <w:trPr>
          <w:trHeight w:val="1340"/>
          <w:jc w:val="center"/>
        </w:trPr>
        <w:tc>
          <w:tcPr>
            <w:tcW w:w="314" w:type="pct"/>
            <w:shd w:val="clear" w:color="auto" w:fill="D9E2F3" w:themeFill="accent1" w:themeFillTint="33"/>
            <w:vAlign w:val="center"/>
          </w:tcPr>
          <w:p w14:paraId="0378DB6E" w14:textId="77777777" w:rsidR="0012408A" w:rsidRPr="00A60EF8" w:rsidRDefault="0012408A" w:rsidP="00A60EF8">
            <w:pPr>
              <w:ind w:right="20"/>
              <w:jc w:val="center"/>
              <w:rPr>
                <w:rFonts w:ascii="Times New Roman" w:hAnsi="Times New Roman" w:cs="Times New Roman"/>
                <w:b/>
                <w:sz w:val="20"/>
                <w:szCs w:val="20"/>
              </w:rPr>
            </w:pPr>
            <w:r w:rsidRPr="00A60EF8">
              <w:rPr>
                <w:rFonts w:ascii="Times New Roman" w:hAnsi="Times New Roman" w:cs="Times New Roman"/>
                <w:b/>
                <w:sz w:val="20"/>
                <w:szCs w:val="20"/>
              </w:rPr>
              <w:t>Eil.</w:t>
            </w:r>
          </w:p>
          <w:p w14:paraId="4E86C4BB" w14:textId="77777777" w:rsidR="0012408A" w:rsidRPr="00A60EF8" w:rsidRDefault="0012408A" w:rsidP="00A60EF8">
            <w:pPr>
              <w:jc w:val="center"/>
              <w:rPr>
                <w:rFonts w:ascii="Times New Roman" w:eastAsia="Times New Roman" w:hAnsi="Times New Roman" w:cs="Times New Roman"/>
                <w:bCs/>
                <w:sz w:val="20"/>
                <w:szCs w:val="20"/>
              </w:rPr>
            </w:pPr>
            <w:r w:rsidRPr="00A60EF8">
              <w:rPr>
                <w:rFonts w:ascii="Times New Roman" w:hAnsi="Times New Roman" w:cs="Times New Roman"/>
                <w:b/>
                <w:sz w:val="20"/>
                <w:szCs w:val="20"/>
              </w:rPr>
              <w:t>Nr.</w:t>
            </w:r>
          </w:p>
        </w:tc>
        <w:tc>
          <w:tcPr>
            <w:tcW w:w="1201" w:type="pct"/>
            <w:shd w:val="clear" w:color="auto" w:fill="D9E2F3" w:themeFill="accent1" w:themeFillTint="33"/>
            <w:vAlign w:val="center"/>
          </w:tcPr>
          <w:p w14:paraId="23361580" w14:textId="77777777" w:rsidR="0012408A" w:rsidRPr="00A60EF8" w:rsidRDefault="0012408A" w:rsidP="00A60EF8">
            <w:pPr>
              <w:jc w:val="center"/>
              <w:rPr>
                <w:rFonts w:ascii="Times New Roman" w:eastAsia="Times New Roman" w:hAnsi="Times New Roman" w:cs="Times New Roman"/>
                <w:bCs/>
                <w:sz w:val="20"/>
                <w:szCs w:val="20"/>
              </w:rPr>
            </w:pPr>
            <w:r w:rsidRPr="00A60EF8">
              <w:rPr>
                <w:rFonts w:ascii="Times New Roman" w:hAnsi="Times New Roman" w:cs="Times New Roman"/>
                <w:b/>
                <w:bCs/>
                <w:sz w:val="20"/>
                <w:szCs w:val="20"/>
              </w:rPr>
              <w:t xml:space="preserve"> Techniniai reikalavimai</w:t>
            </w:r>
          </w:p>
        </w:tc>
        <w:tc>
          <w:tcPr>
            <w:tcW w:w="1734" w:type="pct"/>
            <w:shd w:val="clear" w:color="auto" w:fill="D9E2F3" w:themeFill="accent1" w:themeFillTint="33"/>
            <w:vAlign w:val="center"/>
          </w:tcPr>
          <w:p w14:paraId="6CE381A0" w14:textId="77777777" w:rsidR="0012408A" w:rsidRPr="00A60EF8" w:rsidRDefault="0012408A" w:rsidP="00A60EF8">
            <w:pPr>
              <w:jc w:val="center"/>
              <w:rPr>
                <w:rFonts w:ascii="Times New Roman" w:eastAsia="Times New Roman" w:hAnsi="Times New Roman" w:cs="Times New Roman"/>
                <w:bCs/>
                <w:sz w:val="20"/>
                <w:szCs w:val="20"/>
              </w:rPr>
            </w:pPr>
            <w:r w:rsidRPr="00A60EF8">
              <w:rPr>
                <w:rFonts w:ascii="Times New Roman" w:hAnsi="Times New Roman" w:cs="Times New Roman"/>
                <w:b/>
                <w:bCs/>
                <w:sz w:val="20"/>
                <w:szCs w:val="20"/>
              </w:rPr>
              <w:t xml:space="preserve"> Reikalaujama parametrų reikšmė</w:t>
            </w:r>
          </w:p>
        </w:tc>
        <w:tc>
          <w:tcPr>
            <w:tcW w:w="1750" w:type="pct"/>
            <w:shd w:val="clear" w:color="auto" w:fill="D9E2F3" w:themeFill="accent1" w:themeFillTint="33"/>
            <w:vAlign w:val="center"/>
          </w:tcPr>
          <w:p w14:paraId="6EF0C4D1" w14:textId="77777777" w:rsidR="0012408A" w:rsidRPr="00A60EF8" w:rsidRDefault="0012408A" w:rsidP="00A60EF8">
            <w:pPr>
              <w:ind w:left="33" w:firstLine="2"/>
              <w:jc w:val="both"/>
              <w:rPr>
                <w:rFonts w:ascii="Times New Roman" w:hAnsi="Times New Roman" w:cs="Times New Roman"/>
                <w:b/>
                <w:bCs/>
                <w:sz w:val="20"/>
                <w:szCs w:val="20"/>
              </w:rPr>
            </w:pPr>
            <w:r w:rsidRPr="00A60EF8">
              <w:rPr>
                <w:rFonts w:ascii="Times New Roman" w:hAnsi="Times New Roman" w:cs="Times New Roman"/>
                <w:b/>
                <w:bCs/>
                <w:sz w:val="20"/>
                <w:szCs w:val="20"/>
              </w:rPr>
              <w:t xml:space="preserve">Tiekėjas </w:t>
            </w:r>
            <w:r w:rsidRPr="00A60EF8">
              <w:rPr>
                <w:rFonts w:ascii="Times New Roman" w:hAnsi="Times New Roman" w:cs="Times New Roman"/>
                <w:b/>
                <w:bCs/>
                <w:color w:val="FF0000"/>
                <w:sz w:val="20"/>
                <w:szCs w:val="20"/>
              </w:rPr>
              <w:t xml:space="preserve">privalo </w:t>
            </w:r>
            <w:r w:rsidRPr="00A60EF8">
              <w:rPr>
                <w:rFonts w:ascii="Times New Roman" w:hAnsi="Times New Roman" w:cs="Times New Roman"/>
                <w:b/>
                <w:bCs/>
                <w:sz w:val="20"/>
                <w:szCs w:val="20"/>
              </w:rPr>
              <w:t xml:space="preserve">patvirtinti atitikimą techniniam reikalavimui nurodydamas: </w:t>
            </w:r>
            <w:r w:rsidRPr="00A60EF8">
              <w:rPr>
                <w:rFonts w:ascii="Times New Roman" w:hAnsi="Times New Roman" w:cs="Times New Roman"/>
                <w:b/>
                <w:bCs/>
                <w:color w:val="FF0000"/>
                <w:sz w:val="20"/>
                <w:szCs w:val="20"/>
              </w:rPr>
              <w:t xml:space="preserve">taip/ne </w:t>
            </w:r>
            <w:r w:rsidRPr="00A60EF8">
              <w:rPr>
                <w:rFonts w:ascii="Times New Roman" w:hAnsi="Times New Roman" w:cs="Times New Roman"/>
                <w:b/>
                <w:bCs/>
                <w:sz w:val="20"/>
                <w:szCs w:val="20"/>
              </w:rPr>
              <w:t xml:space="preserve">ir </w:t>
            </w:r>
            <w:r w:rsidRPr="00A60EF8">
              <w:rPr>
                <w:rFonts w:ascii="Times New Roman" w:hAnsi="Times New Roman" w:cs="Times New Roman"/>
                <w:b/>
                <w:bCs/>
                <w:color w:val="FF0000"/>
                <w:sz w:val="20"/>
                <w:szCs w:val="20"/>
              </w:rPr>
              <w:t>įrašyti tikslią siūlomos Prekės reikšmę</w:t>
            </w:r>
            <w:r w:rsidRPr="00A60EF8">
              <w:rPr>
                <w:rFonts w:ascii="Times New Roman" w:hAnsi="Times New Roman" w:cs="Times New Roman"/>
                <w:b/>
                <w:bCs/>
                <w:sz w:val="20"/>
                <w:szCs w:val="20"/>
              </w:rPr>
              <w:t>.</w:t>
            </w:r>
          </w:p>
          <w:p w14:paraId="25BB8322" w14:textId="77777777" w:rsidR="0012408A" w:rsidRPr="00A60EF8" w:rsidRDefault="0012408A" w:rsidP="00A60EF8">
            <w:pPr>
              <w:jc w:val="both"/>
              <w:rPr>
                <w:rFonts w:ascii="Times New Roman" w:eastAsia="Calibri" w:hAnsi="Times New Roman" w:cs="Times New Roman"/>
                <w:b/>
                <w:sz w:val="20"/>
                <w:szCs w:val="20"/>
                <w:lang w:eastAsia="zh-CN"/>
              </w:rPr>
            </w:pPr>
            <w:r w:rsidRPr="00A60EF8">
              <w:rPr>
                <w:rFonts w:ascii="Times New Roman" w:hAnsi="Times New Roman" w:cs="Times New Roman"/>
                <w:b/>
                <w:bCs/>
                <w:iCs/>
                <w:sz w:val="20"/>
                <w:szCs w:val="20"/>
              </w:rPr>
              <w:t xml:space="preserve">Punktuose, kur to reikalaujama, Tiekėjas </w:t>
            </w:r>
            <w:r w:rsidRPr="00A60EF8">
              <w:rPr>
                <w:rFonts w:ascii="Times New Roman" w:hAnsi="Times New Roman" w:cs="Times New Roman"/>
                <w:b/>
                <w:bCs/>
                <w:iCs/>
                <w:color w:val="FF0000"/>
                <w:sz w:val="20"/>
                <w:szCs w:val="20"/>
              </w:rPr>
              <w:t xml:space="preserve">privalo įrašyti </w:t>
            </w:r>
            <w:r w:rsidRPr="00A60EF8">
              <w:rPr>
                <w:rFonts w:ascii="Times New Roman" w:hAnsi="Times New Roman" w:cs="Times New Roman"/>
                <w:b/>
                <w:bCs/>
                <w:iCs/>
                <w:sz w:val="20"/>
                <w:szCs w:val="20"/>
              </w:rPr>
              <w:t>kartu su pasiūlymu pateikiamo, parametrų reikšmes įrodančio, dokumento* pavadinimą ir/arba nuorodą į šaltinį, patvirtinantį siūlomus parametrus.</w:t>
            </w:r>
          </w:p>
        </w:tc>
      </w:tr>
      <w:tr w:rsidR="0012408A" w:rsidRPr="00A60EF8" w14:paraId="448BC0AB" w14:textId="77777777" w:rsidTr="00254960">
        <w:trPr>
          <w:trHeight w:val="341"/>
          <w:jc w:val="center"/>
        </w:trPr>
        <w:tc>
          <w:tcPr>
            <w:tcW w:w="3250" w:type="pct"/>
            <w:gridSpan w:val="3"/>
            <w:vAlign w:val="center"/>
          </w:tcPr>
          <w:p w14:paraId="172D8407" w14:textId="2C1B0871" w:rsidR="0012408A" w:rsidRPr="00A60EF8" w:rsidRDefault="0012408A" w:rsidP="00254960">
            <w:pPr>
              <w:rPr>
                <w:rFonts w:ascii="Times New Roman" w:eastAsia="Calibri" w:hAnsi="Times New Roman" w:cs="Times New Roman"/>
                <w:b/>
                <w:sz w:val="20"/>
                <w:szCs w:val="20"/>
                <w:lang w:eastAsia="zh-CN"/>
              </w:rPr>
            </w:pPr>
            <w:r w:rsidRPr="00A60EF8">
              <w:rPr>
                <w:rFonts w:ascii="Times New Roman" w:eastAsia="Calibri" w:hAnsi="Times New Roman" w:cs="Times New Roman"/>
                <w:b/>
                <w:sz w:val="20"/>
                <w:szCs w:val="20"/>
                <w:lang w:eastAsia="zh-CN"/>
              </w:rPr>
              <w:t>Naujas mikroautobusas – 1 vnt.</w:t>
            </w:r>
          </w:p>
        </w:tc>
        <w:tc>
          <w:tcPr>
            <w:tcW w:w="1750" w:type="pct"/>
            <w:vAlign w:val="center"/>
          </w:tcPr>
          <w:p w14:paraId="482EC015" w14:textId="0E7F0BC8" w:rsidR="0012408A" w:rsidRPr="00A60EF8" w:rsidRDefault="0012408A" w:rsidP="00A60EF8">
            <w:pPr>
              <w:widowControl w:val="0"/>
              <w:tabs>
                <w:tab w:val="right" w:pos="57"/>
              </w:tabs>
              <w:spacing w:after="160"/>
              <w:jc w:val="center"/>
              <w:rPr>
                <w:rFonts w:ascii="Times New Roman" w:eastAsia="Calibri" w:hAnsi="Times New Roman" w:cs="Times New Roman"/>
                <w:b/>
                <w:bCs/>
                <w:sz w:val="20"/>
                <w:szCs w:val="20"/>
                <w:lang w:eastAsia="lt-LT"/>
              </w:rPr>
            </w:pPr>
            <w:r w:rsidRPr="00A60EF8">
              <w:rPr>
                <w:rFonts w:ascii="Times New Roman" w:eastAsia="Calibri" w:hAnsi="Times New Roman" w:cs="Times New Roman"/>
                <w:b/>
                <w:bCs/>
                <w:color w:val="ED0000"/>
                <w:sz w:val="20"/>
                <w:szCs w:val="20"/>
                <w:lang w:eastAsia="lt-LT"/>
              </w:rPr>
              <w:t>(įrašyti pavadinimą, tipą / modelį, gamintoją)</w:t>
            </w:r>
          </w:p>
        </w:tc>
      </w:tr>
      <w:tr w:rsidR="001B0E40" w:rsidRPr="00A60EF8" w14:paraId="0B2257DB" w14:textId="77777777" w:rsidTr="00254960">
        <w:trPr>
          <w:trHeight w:val="81"/>
          <w:jc w:val="center"/>
        </w:trPr>
        <w:tc>
          <w:tcPr>
            <w:tcW w:w="5000" w:type="pct"/>
            <w:gridSpan w:val="4"/>
            <w:shd w:val="clear" w:color="auto" w:fill="D9E2F3" w:themeFill="accent1" w:themeFillTint="33"/>
            <w:vAlign w:val="center"/>
          </w:tcPr>
          <w:p w14:paraId="76D60247" w14:textId="6F188E5F" w:rsidR="001B0E40" w:rsidRPr="008227D8" w:rsidRDefault="008227D8" w:rsidP="008227D8">
            <w:pPr>
              <w:widowControl w:val="0"/>
              <w:tabs>
                <w:tab w:val="right" w:pos="57"/>
              </w:tabs>
              <w:rPr>
                <w:rFonts w:ascii="Times New Roman" w:eastAsia="Calibri" w:hAnsi="Times New Roman" w:cs="Times New Roman"/>
                <w:b/>
                <w:bCs/>
                <w:color w:val="ED0000"/>
                <w:sz w:val="20"/>
                <w:szCs w:val="20"/>
                <w:lang w:eastAsia="lt-LT"/>
              </w:rPr>
            </w:pPr>
            <w:r w:rsidRPr="008227D8">
              <w:rPr>
                <w:rFonts w:ascii="Times New Roman" w:eastAsia="Calibri" w:hAnsi="Times New Roman" w:cs="Times New Roman"/>
                <w:b/>
                <w:bCs/>
                <w:color w:val="000000" w:themeColor="text1"/>
                <w:sz w:val="20"/>
                <w:szCs w:val="20"/>
                <w:lang w:eastAsia="lt-LT"/>
              </w:rPr>
              <w:t xml:space="preserve">1. </w:t>
            </w:r>
            <w:r w:rsidRPr="008227D8">
              <w:rPr>
                <w:rFonts w:ascii="Times New Roman" w:eastAsia="Times New Roman" w:hAnsi="Times New Roman" w:cs="Times New Roman"/>
                <w:b/>
                <w:bCs/>
                <w:color w:val="000000" w:themeColor="text1"/>
                <w:sz w:val="20"/>
                <w:szCs w:val="20"/>
                <w:lang w:eastAsia="da-DK"/>
              </w:rPr>
              <w:t>Bendrieji reikalavimai mikroautobusui</w:t>
            </w:r>
          </w:p>
        </w:tc>
      </w:tr>
      <w:tr w:rsidR="001B0E40" w:rsidRPr="00A60EF8" w14:paraId="154C85AE" w14:textId="77777777" w:rsidTr="00254960">
        <w:trPr>
          <w:trHeight w:val="678"/>
          <w:jc w:val="center"/>
        </w:trPr>
        <w:tc>
          <w:tcPr>
            <w:tcW w:w="314" w:type="pct"/>
            <w:vAlign w:val="center"/>
          </w:tcPr>
          <w:p w14:paraId="406B2E32" w14:textId="5D55E5F5" w:rsidR="001B0E40" w:rsidRPr="00A60EF8" w:rsidRDefault="001B0E40" w:rsidP="00A60EF8">
            <w:pPr>
              <w:jc w:val="center"/>
              <w:rPr>
                <w:rFonts w:ascii="Times New Roman" w:eastAsia="Times New Roman" w:hAnsi="Times New Roman" w:cs="Times New Roman"/>
                <w:bCs/>
                <w:color w:val="000000" w:themeColor="text1"/>
                <w:sz w:val="20"/>
                <w:szCs w:val="20"/>
              </w:rPr>
            </w:pPr>
            <w:r w:rsidRPr="00A60EF8">
              <w:rPr>
                <w:rFonts w:ascii="Times New Roman" w:eastAsia="Times New Roman" w:hAnsi="Times New Roman" w:cs="Times New Roman"/>
                <w:bCs/>
                <w:color w:val="000000" w:themeColor="text1"/>
                <w:sz w:val="20"/>
                <w:szCs w:val="20"/>
              </w:rPr>
              <w:t>1.1.</w:t>
            </w:r>
          </w:p>
        </w:tc>
        <w:tc>
          <w:tcPr>
            <w:tcW w:w="1201" w:type="pct"/>
            <w:vAlign w:val="center"/>
          </w:tcPr>
          <w:p w14:paraId="6AD81857" w14:textId="7C7F9DBD" w:rsidR="001B0E40" w:rsidRPr="00A60EF8" w:rsidRDefault="001B0E40" w:rsidP="00A60EF8">
            <w:pPr>
              <w:jc w:val="both"/>
              <w:rPr>
                <w:rFonts w:ascii="Times New Roman" w:eastAsia="Calibri" w:hAnsi="Times New Roman" w:cs="Times New Roman"/>
                <w:bCs/>
                <w:sz w:val="20"/>
                <w:szCs w:val="20"/>
                <w:lang w:eastAsia="zh-CN"/>
              </w:rPr>
            </w:pPr>
            <w:r w:rsidRPr="00A60EF8">
              <w:rPr>
                <w:rFonts w:ascii="Times New Roman" w:eastAsia="Times New Roman" w:hAnsi="Times New Roman" w:cs="Times New Roman"/>
                <w:sz w:val="20"/>
                <w:szCs w:val="20"/>
                <w:lang w:eastAsia="da-DK"/>
              </w:rPr>
              <w:t>Mikroautobuso rūšis</w:t>
            </w:r>
          </w:p>
        </w:tc>
        <w:tc>
          <w:tcPr>
            <w:tcW w:w="1734" w:type="pct"/>
            <w:vAlign w:val="center"/>
          </w:tcPr>
          <w:p w14:paraId="7F2ABC2F" w14:textId="75AF851A" w:rsidR="001B0E40" w:rsidRPr="00A60EF8" w:rsidRDefault="001B0E40" w:rsidP="00A60EF8">
            <w:pPr>
              <w:jc w:val="both"/>
              <w:rPr>
                <w:rFonts w:ascii="Times New Roman" w:eastAsia="Calibri" w:hAnsi="Times New Roman" w:cs="Times New Roman"/>
                <w:bCs/>
                <w:sz w:val="20"/>
                <w:szCs w:val="20"/>
                <w:lang w:eastAsia="zh-CN"/>
              </w:rPr>
            </w:pPr>
            <w:r w:rsidRPr="00A60EF8">
              <w:rPr>
                <w:rFonts w:ascii="Times New Roman" w:hAnsi="Times New Roman" w:cs="Times New Roman"/>
                <w:bCs/>
                <w:sz w:val="20"/>
                <w:szCs w:val="20"/>
              </w:rPr>
              <w:t xml:space="preserve">Lengvasis iki 3,5 t bendrosios masės mikroautobusas, M1 kategorija </w:t>
            </w:r>
          </w:p>
        </w:tc>
        <w:tc>
          <w:tcPr>
            <w:tcW w:w="1750" w:type="pct"/>
            <w:vAlign w:val="center"/>
          </w:tcPr>
          <w:p w14:paraId="25825D93" w14:textId="77777777" w:rsidR="001B0E40" w:rsidRPr="00A60EF8" w:rsidRDefault="001B0E40" w:rsidP="00A60EF8">
            <w:pPr>
              <w:widowControl w:val="0"/>
              <w:tabs>
                <w:tab w:val="right" w:pos="57"/>
              </w:tabs>
              <w:spacing w:after="160"/>
              <w:jc w:val="both"/>
              <w:rPr>
                <w:rFonts w:ascii="Times New Roman" w:eastAsia="Calibri" w:hAnsi="Times New Roman" w:cs="Times New Roman"/>
                <w:b/>
                <w:bCs/>
                <w:color w:val="ED0000"/>
                <w:sz w:val="20"/>
                <w:szCs w:val="20"/>
                <w:lang w:eastAsia="lt-LT"/>
              </w:rPr>
            </w:pPr>
            <w:r w:rsidRPr="00A60EF8">
              <w:rPr>
                <w:rFonts w:ascii="Times New Roman" w:hAnsi="Times New Roman" w:cs="Times New Roman"/>
                <w:i/>
                <w:iCs/>
                <w:color w:val="000000"/>
                <w:sz w:val="20"/>
                <w:szCs w:val="20"/>
                <w:lang w:eastAsia="lt-LT"/>
              </w:rPr>
              <w:t>/nurodyti/</w:t>
            </w:r>
          </w:p>
        </w:tc>
      </w:tr>
      <w:tr w:rsidR="001B0E40" w:rsidRPr="00A60EF8" w14:paraId="538F8E0F" w14:textId="77777777" w:rsidTr="00254960">
        <w:trPr>
          <w:trHeight w:val="678"/>
          <w:jc w:val="center"/>
        </w:trPr>
        <w:tc>
          <w:tcPr>
            <w:tcW w:w="314" w:type="pct"/>
            <w:vAlign w:val="center"/>
          </w:tcPr>
          <w:p w14:paraId="33B11D4F" w14:textId="68ADE37F" w:rsidR="001B0E40" w:rsidRPr="00A60EF8" w:rsidRDefault="001B0E40" w:rsidP="00A60EF8">
            <w:pPr>
              <w:jc w:val="center"/>
              <w:rPr>
                <w:rFonts w:ascii="Times New Roman" w:eastAsia="Times New Roman" w:hAnsi="Times New Roman" w:cs="Times New Roman"/>
                <w:bCs/>
                <w:color w:val="000000" w:themeColor="text1"/>
                <w:sz w:val="20"/>
                <w:szCs w:val="20"/>
              </w:rPr>
            </w:pPr>
            <w:r w:rsidRPr="00A60EF8">
              <w:rPr>
                <w:rFonts w:ascii="Times New Roman" w:eastAsia="Times New Roman" w:hAnsi="Times New Roman" w:cs="Times New Roman"/>
                <w:bCs/>
                <w:color w:val="000000" w:themeColor="text1"/>
                <w:sz w:val="20"/>
                <w:szCs w:val="20"/>
              </w:rPr>
              <w:t>1.2.</w:t>
            </w:r>
          </w:p>
        </w:tc>
        <w:tc>
          <w:tcPr>
            <w:tcW w:w="1201" w:type="pct"/>
            <w:vAlign w:val="center"/>
          </w:tcPr>
          <w:p w14:paraId="2CBE22E9" w14:textId="328F8074" w:rsidR="001B0E40" w:rsidRPr="00A60EF8" w:rsidRDefault="001B0E40" w:rsidP="00A60EF8">
            <w:pPr>
              <w:jc w:val="both"/>
              <w:rPr>
                <w:rFonts w:ascii="Times New Roman" w:eastAsia="Calibri" w:hAnsi="Times New Roman" w:cs="Times New Roman"/>
                <w:bCs/>
                <w:sz w:val="20"/>
                <w:szCs w:val="20"/>
                <w:lang w:eastAsia="zh-CN"/>
              </w:rPr>
            </w:pPr>
            <w:r w:rsidRPr="00A60EF8">
              <w:rPr>
                <w:rFonts w:ascii="Times New Roman" w:eastAsia="Times New Roman" w:hAnsi="Times New Roman" w:cs="Times New Roman"/>
                <w:sz w:val="20"/>
                <w:szCs w:val="20"/>
                <w:lang w:eastAsia="da-DK"/>
              </w:rPr>
              <w:t>Mikroautobuso pagaminimas</w:t>
            </w:r>
          </w:p>
        </w:tc>
        <w:tc>
          <w:tcPr>
            <w:tcW w:w="1734" w:type="pct"/>
            <w:vAlign w:val="center"/>
          </w:tcPr>
          <w:p w14:paraId="154E1BDD" w14:textId="250E80AE" w:rsidR="001B0E40" w:rsidRPr="00A60EF8" w:rsidRDefault="001B0E40" w:rsidP="00A60EF8">
            <w:pPr>
              <w:jc w:val="both"/>
              <w:rPr>
                <w:rFonts w:ascii="Times New Roman" w:hAnsi="Times New Roman" w:cs="Times New Roman"/>
                <w:bCs/>
                <w:color w:val="000000"/>
                <w:sz w:val="20"/>
                <w:szCs w:val="20"/>
              </w:rPr>
            </w:pPr>
            <w:r w:rsidRPr="00A60EF8">
              <w:rPr>
                <w:rFonts w:ascii="Times New Roman" w:hAnsi="Times New Roman" w:cs="Times New Roman"/>
                <w:sz w:val="20"/>
                <w:szCs w:val="20"/>
              </w:rPr>
              <w:t>Automobilis naujas, neeksploatuotas, pagamintas ne anksčiau kaip 2025 metais</w:t>
            </w:r>
          </w:p>
        </w:tc>
        <w:tc>
          <w:tcPr>
            <w:tcW w:w="1750" w:type="pct"/>
            <w:vAlign w:val="center"/>
          </w:tcPr>
          <w:p w14:paraId="708FB13E" w14:textId="77777777" w:rsidR="001B0E40" w:rsidRPr="00A60EF8" w:rsidRDefault="001B0E40" w:rsidP="00A60EF8">
            <w:pPr>
              <w:widowControl w:val="0"/>
              <w:tabs>
                <w:tab w:val="right" w:pos="57"/>
              </w:tabs>
              <w:spacing w:after="160"/>
              <w:jc w:val="both"/>
              <w:rPr>
                <w:rFonts w:ascii="Times New Roman" w:eastAsia="Calibri" w:hAnsi="Times New Roman" w:cs="Times New Roman"/>
                <w:b/>
                <w:bCs/>
                <w:color w:val="ED0000"/>
                <w:sz w:val="20"/>
                <w:szCs w:val="20"/>
                <w:lang w:eastAsia="lt-LT"/>
              </w:rPr>
            </w:pPr>
            <w:r w:rsidRPr="00A60EF8">
              <w:rPr>
                <w:rFonts w:ascii="Times New Roman" w:hAnsi="Times New Roman" w:cs="Times New Roman"/>
                <w:i/>
                <w:iCs/>
                <w:color w:val="000000"/>
                <w:sz w:val="20"/>
                <w:szCs w:val="20"/>
                <w:lang w:eastAsia="lt-LT"/>
              </w:rPr>
              <w:t>/nurodyti/</w:t>
            </w:r>
          </w:p>
        </w:tc>
      </w:tr>
      <w:tr w:rsidR="001B0E40" w:rsidRPr="00A60EF8" w14:paraId="18DDFC03" w14:textId="77777777" w:rsidTr="00254960">
        <w:trPr>
          <w:trHeight w:val="678"/>
          <w:jc w:val="center"/>
        </w:trPr>
        <w:tc>
          <w:tcPr>
            <w:tcW w:w="314" w:type="pct"/>
            <w:vAlign w:val="center"/>
          </w:tcPr>
          <w:p w14:paraId="4549BD13" w14:textId="2195A61D" w:rsidR="001B0E40" w:rsidRPr="00A60EF8" w:rsidRDefault="001B0E40" w:rsidP="00A60EF8">
            <w:pPr>
              <w:jc w:val="center"/>
              <w:rPr>
                <w:rFonts w:ascii="Times New Roman" w:eastAsia="Times New Roman" w:hAnsi="Times New Roman" w:cs="Times New Roman"/>
                <w:bCs/>
                <w:color w:val="000000" w:themeColor="text1"/>
                <w:sz w:val="20"/>
                <w:szCs w:val="20"/>
              </w:rPr>
            </w:pPr>
            <w:r w:rsidRPr="00A60EF8">
              <w:rPr>
                <w:rFonts w:ascii="Times New Roman" w:eastAsia="Times New Roman" w:hAnsi="Times New Roman" w:cs="Times New Roman"/>
                <w:bCs/>
                <w:color w:val="000000" w:themeColor="text1"/>
                <w:sz w:val="20"/>
                <w:szCs w:val="20"/>
              </w:rPr>
              <w:t>1.3.</w:t>
            </w:r>
          </w:p>
        </w:tc>
        <w:tc>
          <w:tcPr>
            <w:tcW w:w="1201" w:type="pct"/>
            <w:vAlign w:val="center"/>
          </w:tcPr>
          <w:p w14:paraId="38E763C2" w14:textId="15048A67" w:rsidR="001B0E40" w:rsidRPr="00A60EF8" w:rsidRDefault="001B0E40" w:rsidP="00A60EF8">
            <w:pPr>
              <w:jc w:val="both"/>
              <w:rPr>
                <w:rFonts w:ascii="Times New Roman" w:eastAsia="Calibri" w:hAnsi="Times New Roman" w:cs="Times New Roman"/>
                <w:bCs/>
                <w:sz w:val="20"/>
                <w:szCs w:val="20"/>
                <w:lang w:eastAsia="zh-CN"/>
              </w:rPr>
            </w:pPr>
            <w:r w:rsidRPr="00A60EF8">
              <w:rPr>
                <w:rFonts w:ascii="Times New Roman" w:eastAsia="Times New Roman" w:hAnsi="Times New Roman" w:cs="Times New Roman"/>
                <w:sz w:val="20"/>
                <w:szCs w:val="20"/>
                <w:lang w:eastAsia="da-DK"/>
              </w:rPr>
              <w:t>Mikroautobuso komplektacija</w:t>
            </w:r>
          </w:p>
        </w:tc>
        <w:tc>
          <w:tcPr>
            <w:tcW w:w="1734" w:type="pct"/>
            <w:vAlign w:val="center"/>
          </w:tcPr>
          <w:p w14:paraId="1FEAEBDC" w14:textId="09BC9A7F" w:rsidR="001B0E40" w:rsidRPr="00A60EF8" w:rsidRDefault="001B0E40" w:rsidP="00A60EF8">
            <w:pPr>
              <w:jc w:val="both"/>
              <w:rPr>
                <w:rFonts w:ascii="Times New Roman" w:eastAsia="Calibri" w:hAnsi="Times New Roman" w:cs="Times New Roman"/>
                <w:bCs/>
                <w:sz w:val="20"/>
                <w:szCs w:val="20"/>
                <w:lang w:eastAsia="zh-CN"/>
              </w:rPr>
            </w:pPr>
            <w:r w:rsidRPr="00A60EF8">
              <w:rPr>
                <w:rFonts w:ascii="Times New Roman" w:hAnsi="Times New Roman" w:cs="Times New Roman"/>
                <w:sz w:val="20"/>
                <w:szCs w:val="20"/>
              </w:rPr>
              <w:t>Automobilis privalo būti taip sukomplektuotas, kad jį būtų galima be papildomų priemonių eksploatuoti Lietuvos Respublikoje. Kartu su automobiliu turi būti pateikiamas teisės aktais nustatytus reikalavimus atitinkantis gesintuvas, pirmosios pagalbos rinkinys, avarinio sustojimo ženklas, liemenė su šviesą atspindinčiais elementais, transportavimo kilpa.</w:t>
            </w:r>
          </w:p>
        </w:tc>
        <w:tc>
          <w:tcPr>
            <w:tcW w:w="1750" w:type="pct"/>
            <w:shd w:val="clear" w:color="auto" w:fill="C5E0B3" w:themeFill="accent6" w:themeFillTint="66"/>
            <w:vAlign w:val="center"/>
          </w:tcPr>
          <w:p w14:paraId="12671D5C" w14:textId="4C3072E4" w:rsidR="001B0E40" w:rsidRPr="00A60EF8" w:rsidRDefault="00D16CA1" w:rsidP="00A60EF8">
            <w:pPr>
              <w:widowControl w:val="0"/>
              <w:tabs>
                <w:tab w:val="right" w:pos="57"/>
              </w:tabs>
              <w:spacing w:after="160"/>
              <w:jc w:val="both"/>
              <w:rPr>
                <w:rFonts w:ascii="Times New Roman" w:eastAsia="Calibri" w:hAnsi="Times New Roman" w:cs="Times New Roman"/>
                <w:b/>
                <w:bCs/>
                <w:color w:val="ED0000"/>
                <w:sz w:val="20"/>
                <w:szCs w:val="20"/>
                <w:lang w:eastAsia="lt-LT"/>
              </w:rPr>
            </w:pPr>
            <w:r w:rsidRPr="00A60EF8">
              <w:rPr>
                <w:rFonts w:ascii="Times New Roman" w:hAnsi="Times New Roman" w:cs="Times New Roman"/>
                <w:i/>
                <w:iCs/>
                <w:color w:val="000000"/>
                <w:sz w:val="20"/>
                <w:szCs w:val="20"/>
                <w:lang w:eastAsia="lt-LT"/>
              </w:rPr>
              <w:t>Nepildoma**</w:t>
            </w:r>
          </w:p>
        </w:tc>
      </w:tr>
      <w:tr w:rsidR="008227D8" w:rsidRPr="00A60EF8" w14:paraId="02D5D34A" w14:textId="77777777" w:rsidTr="00254960">
        <w:trPr>
          <w:trHeight w:val="70"/>
          <w:jc w:val="center"/>
        </w:trPr>
        <w:tc>
          <w:tcPr>
            <w:tcW w:w="5000" w:type="pct"/>
            <w:gridSpan w:val="4"/>
            <w:shd w:val="clear" w:color="auto" w:fill="D9E2F3" w:themeFill="accent1" w:themeFillTint="33"/>
            <w:vAlign w:val="center"/>
          </w:tcPr>
          <w:p w14:paraId="16C79CC4" w14:textId="0F47E5C7" w:rsidR="008227D8" w:rsidRPr="008227D8" w:rsidRDefault="008227D8" w:rsidP="008227D8">
            <w:pPr>
              <w:rPr>
                <w:rFonts w:ascii="Times New Roman" w:eastAsia="Times New Roman" w:hAnsi="Times New Roman" w:cs="Times New Roman"/>
                <w:b/>
                <w:color w:val="000000" w:themeColor="text1"/>
                <w:sz w:val="20"/>
                <w:szCs w:val="20"/>
              </w:rPr>
            </w:pPr>
            <w:r w:rsidRPr="008227D8">
              <w:rPr>
                <w:rFonts w:ascii="Times New Roman" w:eastAsia="Times New Roman" w:hAnsi="Times New Roman" w:cs="Times New Roman"/>
                <w:b/>
                <w:color w:val="000000" w:themeColor="text1"/>
                <w:sz w:val="20"/>
                <w:szCs w:val="20"/>
              </w:rPr>
              <w:t>2.</w:t>
            </w:r>
            <w:r>
              <w:rPr>
                <w:rFonts w:ascii="Times New Roman" w:eastAsia="Times New Roman" w:hAnsi="Times New Roman" w:cs="Times New Roman"/>
                <w:b/>
                <w:color w:val="000000" w:themeColor="text1"/>
                <w:sz w:val="20"/>
                <w:szCs w:val="20"/>
              </w:rPr>
              <w:t xml:space="preserve"> </w:t>
            </w:r>
            <w:r w:rsidRPr="008227D8">
              <w:rPr>
                <w:rFonts w:ascii="Times New Roman" w:hAnsi="Times New Roman" w:cs="Times New Roman"/>
                <w:b/>
                <w:sz w:val="20"/>
                <w:szCs w:val="20"/>
              </w:rPr>
              <w:t>Variklio galingumas</w:t>
            </w:r>
          </w:p>
        </w:tc>
      </w:tr>
      <w:tr w:rsidR="001B0E40" w:rsidRPr="00A60EF8" w14:paraId="41D9DF89" w14:textId="77777777" w:rsidTr="00254960">
        <w:trPr>
          <w:trHeight w:val="70"/>
          <w:jc w:val="center"/>
        </w:trPr>
        <w:tc>
          <w:tcPr>
            <w:tcW w:w="314" w:type="pct"/>
            <w:vAlign w:val="center"/>
          </w:tcPr>
          <w:p w14:paraId="60176751" w14:textId="4D6B718B" w:rsidR="001B0E40" w:rsidRPr="00A60EF8" w:rsidRDefault="001B0E40" w:rsidP="00A60EF8">
            <w:pPr>
              <w:jc w:val="center"/>
              <w:rPr>
                <w:rFonts w:ascii="Times New Roman" w:eastAsia="Times New Roman" w:hAnsi="Times New Roman" w:cs="Times New Roman"/>
                <w:bCs/>
                <w:color w:val="000000" w:themeColor="text1"/>
                <w:sz w:val="20"/>
                <w:szCs w:val="20"/>
              </w:rPr>
            </w:pPr>
            <w:r w:rsidRPr="00A60EF8">
              <w:rPr>
                <w:rFonts w:ascii="Times New Roman" w:eastAsia="Times New Roman" w:hAnsi="Times New Roman" w:cs="Times New Roman"/>
                <w:bCs/>
                <w:color w:val="000000" w:themeColor="text1"/>
                <w:sz w:val="20"/>
                <w:szCs w:val="20"/>
              </w:rPr>
              <w:t>2.1.</w:t>
            </w:r>
          </w:p>
        </w:tc>
        <w:tc>
          <w:tcPr>
            <w:tcW w:w="1201" w:type="pct"/>
            <w:vAlign w:val="center"/>
          </w:tcPr>
          <w:p w14:paraId="7CE3796C" w14:textId="45CC338C" w:rsidR="001B0E40" w:rsidRPr="00A60EF8" w:rsidRDefault="001B0E40" w:rsidP="00A60EF8">
            <w:pPr>
              <w:jc w:val="both"/>
              <w:rPr>
                <w:rFonts w:ascii="Times New Roman" w:eastAsia="Calibri" w:hAnsi="Times New Roman" w:cs="Times New Roman"/>
                <w:bCs/>
                <w:sz w:val="20"/>
                <w:szCs w:val="20"/>
                <w:lang w:eastAsia="zh-CN"/>
              </w:rPr>
            </w:pPr>
            <w:r w:rsidRPr="00A60EF8">
              <w:rPr>
                <w:rFonts w:ascii="Times New Roman" w:hAnsi="Times New Roman" w:cs="Times New Roman"/>
                <w:sz w:val="20"/>
                <w:szCs w:val="20"/>
              </w:rPr>
              <w:t>Variklio galingumas</w:t>
            </w:r>
          </w:p>
        </w:tc>
        <w:tc>
          <w:tcPr>
            <w:tcW w:w="1734" w:type="pct"/>
            <w:vAlign w:val="center"/>
          </w:tcPr>
          <w:p w14:paraId="3DB623C3" w14:textId="73EFDA92" w:rsidR="001B0E40" w:rsidRPr="00A60EF8" w:rsidRDefault="001B0E40" w:rsidP="00A60EF8">
            <w:pPr>
              <w:jc w:val="both"/>
              <w:rPr>
                <w:rFonts w:ascii="Times New Roman" w:eastAsia="Calibri" w:hAnsi="Times New Roman" w:cs="Times New Roman"/>
                <w:bCs/>
                <w:sz w:val="20"/>
                <w:szCs w:val="20"/>
                <w:lang w:eastAsia="zh-CN"/>
              </w:rPr>
            </w:pPr>
            <w:r w:rsidRPr="00A60EF8">
              <w:rPr>
                <w:rFonts w:ascii="Times New Roman" w:hAnsi="Times New Roman" w:cs="Times New Roman"/>
                <w:sz w:val="20"/>
                <w:szCs w:val="20"/>
              </w:rPr>
              <w:t>Ne mažiau 125 kW</w:t>
            </w:r>
          </w:p>
        </w:tc>
        <w:tc>
          <w:tcPr>
            <w:tcW w:w="1750" w:type="pct"/>
            <w:vAlign w:val="center"/>
          </w:tcPr>
          <w:p w14:paraId="0F86CFAD" w14:textId="77777777" w:rsidR="001B0E40" w:rsidRPr="00A60EF8" w:rsidRDefault="001B0E40" w:rsidP="00A60EF8">
            <w:pPr>
              <w:widowControl w:val="0"/>
              <w:tabs>
                <w:tab w:val="right" w:pos="57"/>
              </w:tabs>
              <w:spacing w:after="160"/>
              <w:jc w:val="both"/>
              <w:rPr>
                <w:rFonts w:ascii="Times New Roman" w:eastAsia="Calibri" w:hAnsi="Times New Roman" w:cs="Times New Roman"/>
                <w:b/>
                <w:bCs/>
                <w:color w:val="ED0000"/>
                <w:sz w:val="20"/>
                <w:szCs w:val="20"/>
                <w:lang w:eastAsia="lt-LT"/>
              </w:rPr>
            </w:pPr>
            <w:r w:rsidRPr="00A60EF8">
              <w:rPr>
                <w:rFonts w:ascii="Times New Roman" w:hAnsi="Times New Roman" w:cs="Times New Roman"/>
                <w:i/>
                <w:iCs/>
                <w:color w:val="000000"/>
                <w:sz w:val="20"/>
                <w:szCs w:val="20"/>
                <w:lang w:eastAsia="lt-LT"/>
              </w:rPr>
              <w:t>/nurodyti/</w:t>
            </w:r>
          </w:p>
        </w:tc>
      </w:tr>
      <w:tr w:rsidR="001B0E40" w:rsidRPr="00A60EF8" w14:paraId="19BC26BF" w14:textId="77777777" w:rsidTr="00254960">
        <w:trPr>
          <w:trHeight w:val="70"/>
          <w:jc w:val="center"/>
        </w:trPr>
        <w:tc>
          <w:tcPr>
            <w:tcW w:w="314" w:type="pct"/>
            <w:vAlign w:val="center"/>
          </w:tcPr>
          <w:p w14:paraId="5E6173BE" w14:textId="240AE2A1" w:rsidR="001B0E40" w:rsidRPr="00A60EF8" w:rsidRDefault="001B0E40" w:rsidP="00A60EF8">
            <w:pPr>
              <w:jc w:val="center"/>
              <w:rPr>
                <w:rFonts w:ascii="Times New Roman" w:eastAsia="Times New Roman" w:hAnsi="Times New Roman" w:cs="Times New Roman"/>
                <w:bCs/>
                <w:color w:val="000000" w:themeColor="text1"/>
                <w:sz w:val="20"/>
                <w:szCs w:val="20"/>
              </w:rPr>
            </w:pPr>
            <w:r w:rsidRPr="00A60EF8">
              <w:rPr>
                <w:rFonts w:ascii="Times New Roman" w:eastAsia="Times New Roman" w:hAnsi="Times New Roman" w:cs="Times New Roman"/>
                <w:bCs/>
                <w:color w:val="000000" w:themeColor="text1"/>
                <w:sz w:val="20"/>
                <w:szCs w:val="20"/>
              </w:rPr>
              <w:t>2.2</w:t>
            </w:r>
          </w:p>
        </w:tc>
        <w:tc>
          <w:tcPr>
            <w:tcW w:w="1201" w:type="pct"/>
            <w:vAlign w:val="center"/>
          </w:tcPr>
          <w:p w14:paraId="5BA22C38" w14:textId="198B40B1" w:rsidR="001B0E40" w:rsidRPr="00A60EF8" w:rsidRDefault="001B0E40" w:rsidP="00A60EF8">
            <w:pPr>
              <w:jc w:val="both"/>
              <w:rPr>
                <w:rFonts w:ascii="Times New Roman" w:eastAsia="Calibri" w:hAnsi="Times New Roman" w:cs="Times New Roman"/>
                <w:bCs/>
                <w:sz w:val="20"/>
                <w:szCs w:val="20"/>
                <w:lang w:eastAsia="zh-CN"/>
              </w:rPr>
            </w:pPr>
            <w:r w:rsidRPr="00A60EF8">
              <w:rPr>
                <w:rFonts w:ascii="Times New Roman" w:hAnsi="Times New Roman" w:cs="Times New Roman"/>
                <w:sz w:val="20"/>
                <w:szCs w:val="20"/>
              </w:rPr>
              <w:t>Degalų rūšis</w:t>
            </w:r>
          </w:p>
        </w:tc>
        <w:tc>
          <w:tcPr>
            <w:tcW w:w="1734" w:type="pct"/>
            <w:vAlign w:val="center"/>
          </w:tcPr>
          <w:p w14:paraId="77874545" w14:textId="64946CE5" w:rsidR="001B0E40" w:rsidRPr="00A60EF8" w:rsidRDefault="001B0E40" w:rsidP="00A60EF8">
            <w:pPr>
              <w:jc w:val="both"/>
              <w:rPr>
                <w:rFonts w:ascii="Times New Roman" w:eastAsia="Calibri" w:hAnsi="Times New Roman" w:cs="Times New Roman"/>
                <w:bCs/>
                <w:sz w:val="20"/>
                <w:szCs w:val="20"/>
                <w:lang w:eastAsia="zh-CN"/>
              </w:rPr>
            </w:pPr>
            <w:r w:rsidRPr="00A60EF8">
              <w:rPr>
                <w:rFonts w:ascii="Times New Roman" w:hAnsi="Times New Roman" w:cs="Times New Roman"/>
                <w:sz w:val="20"/>
                <w:szCs w:val="20"/>
              </w:rPr>
              <w:t>Dyzelinas</w:t>
            </w:r>
          </w:p>
        </w:tc>
        <w:tc>
          <w:tcPr>
            <w:tcW w:w="1750" w:type="pct"/>
            <w:shd w:val="clear" w:color="auto" w:fill="C5E0B3" w:themeFill="accent6" w:themeFillTint="66"/>
            <w:vAlign w:val="center"/>
          </w:tcPr>
          <w:p w14:paraId="1B795B9C" w14:textId="4C78F040" w:rsidR="001B0E40" w:rsidRPr="00A60EF8" w:rsidRDefault="008227D8" w:rsidP="00A60EF8">
            <w:pPr>
              <w:widowControl w:val="0"/>
              <w:tabs>
                <w:tab w:val="right" w:pos="57"/>
              </w:tabs>
              <w:spacing w:after="160"/>
              <w:jc w:val="both"/>
              <w:rPr>
                <w:rFonts w:ascii="Times New Roman" w:eastAsia="Calibri" w:hAnsi="Times New Roman" w:cs="Times New Roman"/>
                <w:b/>
                <w:bCs/>
                <w:color w:val="ED0000"/>
                <w:sz w:val="20"/>
                <w:szCs w:val="20"/>
                <w:lang w:eastAsia="lt-LT"/>
              </w:rPr>
            </w:pPr>
            <w:r w:rsidRPr="00A60EF8">
              <w:rPr>
                <w:rFonts w:ascii="Times New Roman" w:hAnsi="Times New Roman" w:cs="Times New Roman"/>
                <w:i/>
                <w:iCs/>
                <w:color w:val="000000"/>
                <w:sz w:val="20"/>
                <w:szCs w:val="20"/>
                <w:lang w:eastAsia="lt-LT"/>
              </w:rPr>
              <w:t>Nepildoma**</w:t>
            </w:r>
          </w:p>
        </w:tc>
      </w:tr>
      <w:tr w:rsidR="001B0E40" w:rsidRPr="00A60EF8" w14:paraId="7758F2B1" w14:textId="77777777" w:rsidTr="00254960">
        <w:trPr>
          <w:trHeight w:val="70"/>
          <w:jc w:val="center"/>
        </w:trPr>
        <w:tc>
          <w:tcPr>
            <w:tcW w:w="314" w:type="pct"/>
            <w:vAlign w:val="center"/>
          </w:tcPr>
          <w:p w14:paraId="62273444" w14:textId="4D3F7974" w:rsidR="001B0E40" w:rsidRPr="00A60EF8" w:rsidRDefault="001B0E40" w:rsidP="00A60EF8">
            <w:pPr>
              <w:jc w:val="center"/>
              <w:rPr>
                <w:rFonts w:ascii="Times New Roman" w:eastAsia="Times New Roman" w:hAnsi="Times New Roman" w:cs="Times New Roman"/>
                <w:bCs/>
                <w:color w:val="000000" w:themeColor="text1"/>
                <w:sz w:val="20"/>
                <w:szCs w:val="20"/>
              </w:rPr>
            </w:pPr>
            <w:r w:rsidRPr="00A60EF8">
              <w:rPr>
                <w:rFonts w:ascii="Times New Roman" w:eastAsia="Times New Roman" w:hAnsi="Times New Roman" w:cs="Times New Roman"/>
                <w:bCs/>
                <w:color w:val="000000" w:themeColor="text1"/>
                <w:sz w:val="20"/>
                <w:szCs w:val="20"/>
              </w:rPr>
              <w:t>2.3</w:t>
            </w:r>
          </w:p>
        </w:tc>
        <w:tc>
          <w:tcPr>
            <w:tcW w:w="1201" w:type="pct"/>
            <w:vAlign w:val="center"/>
          </w:tcPr>
          <w:p w14:paraId="150D0E77" w14:textId="6897EBE7" w:rsidR="001B0E40" w:rsidRPr="00A60EF8" w:rsidRDefault="001B0E40" w:rsidP="00A60EF8">
            <w:pPr>
              <w:jc w:val="both"/>
              <w:rPr>
                <w:rFonts w:ascii="Times New Roman" w:eastAsia="Calibri" w:hAnsi="Times New Roman" w:cs="Times New Roman"/>
                <w:bCs/>
                <w:sz w:val="20"/>
                <w:szCs w:val="20"/>
                <w:lang w:eastAsia="zh-CN"/>
              </w:rPr>
            </w:pPr>
            <w:r w:rsidRPr="00A60EF8">
              <w:rPr>
                <w:rFonts w:ascii="Times New Roman" w:hAnsi="Times New Roman" w:cs="Times New Roman"/>
                <w:sz w:val="20"/>
                <w:szCs w:val="20"/>
              </w:rPr>
              <w:t>Degalų bako talpa</w:t>
            </w:r>
          </w:p>
        </w:tc>
        <w:tc>
          <w:tcPr>
            <w:tcW w:w="1734" w:type="pct"/>
            <w:vAlign w:val="center"/>
          </w:tcPr>
          <w:p w14:paraId="30F0A514" w14:textId="1C198C9B" w:rsidR="001B0E40" w:rsidRPr="00A60EF8" w:rsidRDefault="001B0E40" w:rsidP="00A60EF8">
            <w:pPr>
              <w:jc w:val="both"/>
              <w:rPr>
                <w:rFonts w:ascii="Times New Roman" w:eastAsia="Calibri" w:hAnsi="Times New Roman" w:cs="Times New Roman"/>
                <w:bCs/>
                <w:sz w:val="20"/>
                <w:szCs w:val="20"/>
                <w:lang w:eastAsia="zh-CN"/>
              </w:rPr>
            </w:pPr>
            <w:r w:rsidRPr="00A60EF8">
              <w:rPr>
                <w:rFonts w:ascii="Times New Roman" w:hAnsi="Times New Roman" w:cs="Times New Roman"/>
                <w:sz w:val="20"/>
                <w:szCs w:val="20"/>
              </w:rPr>
              <w:t>Ne mažiau 65 litrų</w:t>
            </w:r>
          </w:p>
        </w:tc>
        <w:tc>
          <w:tcPr>
            <w:tcW w:w="1750" w:type="pct"/>
            <w:vAlign w:val="center"/>
          </w:tcPr>
          <w:p w14:paraId="1AF9AC70" w14:textId="77777777" w:rsidR="001B0E40" w:rsidRPr="00A60EF8" w:rsidRDefault="001B0E40" w:rsidP="00A60EF8">
            <w:pPr>
              <w:widowControl w:val="0"/>
              <w:tabs>
                <w:tab w:val="right" w:pos="57"/>
              </w:tabs>
              <w:spacing w:after="160"/>
              <w:jc w:val="both"/>
              <w:rPr>
                <w:rFonts w:ascii="Times New Roman" w:eastAsia="Calibri" w:hAnsi="Times New Roman" w:cs="Times New Roman"/>
                <w:b/>
                <w:bCs/>
                <w:color w:val="ED0000"/>
                <w:sz w:val="20"/>
                <w:szCs w:val="20"/>
                <w:lang w:eastAsia="lt-LT"/>
              </w:rPr>
            </w:pPr>
            <w:r w:rsidRPr="00A60EF8">
              <w:rPr>
                <w:rFonts w:ascii="Times New Roman" w:hAnsi="Times New Roman" w:cs="Times New Roman"/>
                <w:i/>
                <w:iCs/>
                <w:color w:val="000000"/>
                <w:sz w:val="20"/>
                <w:szCs w:val="20"/>
                <w:lang w:eastAsia="lt-LT"/>
              </w:rPr>
              <w:t>/nurodyti/</w:t>
            </w:r>
          </w:p>
        </w:tc>
      </w:tr>
      <w:tr w:rsidR="008227D8" w:rsidRPr="00A60EF8" w14:paraId="65A7C7EB" w14:textId="77777777" w:rsidTr="00254960">
        <w:trPr>
          <w:trHeight w:val="70"/>
          <w:jc w:val="center"/>
        </w:trPr>
        <w:tc>
          <w:tcPr>
            <w:tcW w:w="5000" w:type="pct"/>
            <w:gridSpan w:val="4"/>
            <w:shd w:val="clear" w:color="auto" w:fill="D9E2F3" w:themeFill="accent1" w:themeFillTint="33"/>
            <w:vAlign w:val="center"/>
          </w:tcPr>
          <w:p w14:paraId="7078CEF0" w14:textId="6AE62632" w:rsidR="008227D8" w:rsidRPr="008227D8" w:rsidRDefault="008227D8" w:rsidP="008227D8">
            <w:pPr>
              <w:rPr>
                <w:rFonts w:ascii="Times New Roman" w:eastAsia="Times New Roman" w:hAnsi="Times New Roman" w:cs="Times New Roman"/>
                <w:b/>
                <w:color w:val="000000" w:themeColor="text1"/>
                <w:sz w:val="20"/>
                <w:szCs w:val="20"/>
              </w:rPr>
            </w:pPr>
            <w:r w:rsidRPr="008227D8">
              <w:rPr>
                <w:rFonts w:ascii="Times New Roman" w:eastAsia="Times New Roman" w:hAnsi="Times New Roman" w:cs="Times New Roman"/>
                <w:b/>
                <w:color w:val="000000" w:themeColor="text1"/>
                <w:sz w:val="20"/>
                <w:szCs w:val="20"/>
              </w:rPr>
              <w:lastRenderedPageBreak/>
              <w:t xml:space="preserve">3. </w:t>
            </w:r>
            <w:r w:rsidRPr="008227D8">
              <w:rPr>
                <w:rFonts w:ascii="Times New Roman" w:hAnsi="Times New Roman" w:cs="Times New Roman"/>
                <w:b/>
                <w:sz w:val="20"/>
                <w:szCs w:val="20"/>
              </w:rPr>
              <w:t>Transmisija</w:t>
            </w:r>
          </w:p>
        </w:tc>
      </w:tr>
      <w:tr w:rsidR="001B0E40" w:rsidRPr="00A60EF8" w14:paraId="7727F8EE" w14:textId="77777777" w:rsidTr="00254960">
        <w:trPr>
          <w:trHeight w:val="70"/>
          <w:jc w:val="center"/>
        </w:trPr>
        <w:tc>
          <w:tcPr>
            <w:tcW w:w="314" w:type="pct"/>
            <w:vAlign w:val="center"/>
          </w:tcPr>
          <w:p w14:paraId="70AD7097" w14:textId="0E4FC994" w:rsidR="001B0E40" w:rsidRPr="00A60EF8" w:rsidRDefault="001B0E40" w:rsidP="00A60EF8">
            <w:pPr>
              <w:jc w:val="center"/>
              <w:rPr>
                <w:rFonts w:ascii="Times New Roman" w:eastAsia="Times New Roman" w:hAnsi="Times New Roman" w:cs="Times New Roman"/>
                <w:bCs/>
                <w:color w:val="000000" w:themeColor="text1"/>
                <w:sz w:val="20"/>
                <w:szCs w:val="20"/>
              </w:rPr>
            </w:pPr>
            <w:r w:rsidRPr="00A60EF8">
              <w:rPr>
                <w:rFonts w:ascii="Times New Roman" w:eastAsia="Times New Roman" w:hAnsi="Times New Roman" w:cs="Times New Roman"/>
                <w:bCs/>
                <w:color w:val="000000" w:themeColor="text1"/>
                <w:sz w:val="20"/>
                <w:szCs w:val="20"/>
              </w:rPr>
              <w:t>3.1.</w:t>
            </w:r>
          </w:p>
        </w:tc>
        <w:tc>
          <w:tcPr>
            <w:tcW w:w="1201" w:type="pct"/>
            <w:vAlign w:val="center"/>
          </w:tcPr>
          <w:p w14:paraId="48C5321D" w14:textId="790FBEDA" w:rsidR="001B0E40" w:rsidRPr="00A60EF8" w:rsidRDefault="001B0E40" w:rsidP="00A60EF8">
            <w:pPr>
              <w:jc w:val="both"/>
              <w:rPr>
                <w:rFonts w:ascii="Times New Roman" w:eastAsia="Calibri" w:hAnsi="Times New Roman" w:cs="Times New Roman"/>
                <w:bCs/>
                <w:sz w:val="20"/>
                <w:szCs w:val="20"/>
                <w:lang w:eastAsia="zh-CN"/>
              </w:rPr>
            </w:pPr>
            <w:r w:rsidRPr="00A60EF8">
              <w:rPr>
                <w:rFonts w:ascii="Times New Roman" w:hAnsi="Times New Roman" w:cs="Times New Roman"/>
                <w:sz w:val="20"/>
                <w:szCs w:val="20"/>
              </w:rPr>
              <w:t>Pavarų dėžė</w:t>
            </w:r>
          </w:p>
        </w:tc>
        <w:tc>
          <w:tcPr>
            <w:tcW w:w="1734" w:type="pct"/>
            <w:vAlign w:val="center"/>
          </w:tcPr>
          <w:p w14:paraId="502053AF" w14:textId="2432A471" w:rsidR="001B0E40" w:rsidRPr="00A60EF8" w:rsidRDefault="001B0E40" w:rsidP="00A60EF8">
            <w:pPr>
              <w:jc w:val="both"/>
              <w:rPr>
                <w:rFonts w:ascii="Times New Roman" w:eastAsia="Calibri" w:hAnsi="Times New Roman" w:cs="Times New Roman"/>
                <w:bCs/>
                <w:sz w:val="20"/>
                <w:szCs w:val="20"/>
                <w:lang w:eastAsia="zh-CN"/>
              </w:rPr>
            </w:pPr>
            <w:r w:rsidRPr="00A60EF8">
              <w:rPr>
                <w:rFonts w:ascii="Times New Roman" w:hAnsi="Times New Roman" w:cs="Times New Roman"/>
                <w:sz w:val="20"/>
                <w:szCs w:val="20"/>
              </w:rPr>
              <w:t>Automatinė</w:t>
            </w:r>
          </w:p>
        </w:tc>
        <w:tc>
          <w:tcPr>
            <w:tcW w:w="1750" w:type="pct"/>
            <w:shd w:val="clear" w:color="auto" w:fill="C5E0B3" w:themeFill="accent6" w:themeFillTint="66"/>
            <w:vAlign w:val="center"/>
          </w:tcPr>
          <w:p w14:paraId="03372F8D" w14:textId="608875A0" w:rsidR="001B0E40" w:rsidRPr="00A60EF8" w:rsidRDefault="008227D8" w:rsidP="00A60EF8">
            <w:pPr>
              <w:widowControl w:val="0"/>
              <w:tabs>
                <w:tab w:val="right" w:pos="57"/>
              </w:tabs>
              <w:spacing w:after="160"/>
              <w:jc w:val="both"/>
              <w:rPr>
                <w:rFonts w:ascii="Times New Roman" w:eastAsia="Calibri" w:hAnsi="Times New Roman" w:cs="Times New Roman"/>
                <w:b/>
                <w:bCs/>
                <w:color w:val="ED0000"/>
                <w:sz w:val="20"/>
                <w:szCs w:val="20"/>
                <w:lang w:eastAsia="lt-LT"/>
              </w:rPr>
            </w:pPr>
            <w:r w:rsidRPr="00A60EF8">
              <w:rPr>
                <w:rFonts w:ascii="Times New Roman" w:hAnsi="Times New Roman" w:cs="Times New Roman"/>
                <w:i/>
                <w:iCs/>
                <w:color w:val="000000"/>
                <w:sz w:val="20"/>
                <w:szCs w:val="20"/>
                <w:lang w:eastAsia="lt-LT"/>
              </w:rPr>
              <w:t>Nepildoma**</w:t>
            </w:r>
          </w:p>
        </w:tc>
      </w:tr>
      <w:tr w:rsidR="001B0E40" w:rsidRPr="00A60EF8" w14:paraId="6DCF84A7" w14:textId="77777777" w:rsidTr="00254960">
        <w:trPr>
          <w:trHeight w:val="70"/>
          <w:jc w:val="center"/>
        </w:trPr>
        <w:tc>
          <w:tcPr>
            <w:tcW w:w="314" w:type="pct"/>
            <w:vAlign w:val="center"/>
          </w:tcPr>
          <w:p w14:paraId="5385B1F5" w14:textId="7596D15A" w:rsidR="001B0E40" w:rsidRPr="00A60EF8" w:rsidRDefault="001B0E40" w:rsidP="00A60EF8">
            <w:pPr>
              <w:jc w:val="center"/>
              <w:rPr>
                <w:rFonts w:ascii="Times New Roman" w:eastAsia="Times New Roman" w:hAnsi="Times New Roman" w:cs="Times New Roman"/>
                <w:bCs/>
                <w:color w:val="000000" w:themeColor="text1"/>
                <w:sz w:val="20"/>
                <w:szCs w:val="20"/>
              </w:rPr>
            </w:pPr>
            <w:r w:rsidRPr="00A60EF8">
              <w:rPr>
                <w:rFonts w:ascii="Times New Roman" w:eastAsia="Times New Roman" w:hAnsi="Times New Roman" w:cs="Times New Roman"/>
                <w:bCs/>
                <w:color w:val="000000" w:themeColor="text1"/>
                <w:sz w:val="20"/>
                <w:szCs w:val="20"/>
              </w:rPr>
              <w:t>3.2.</w:t>
            </w:r>
          </w:p>
        </w:tc>
        <w:tc>
          <w:tcPr>
            <w:tcW w:w="1201" w:type="pct"/>
            <w:vAlign w:val="center"/>
          </w:tcPr>
          <w:p w14:paraId="4B08D959" w14:textId="2E7881AB" w:rsidR="001B0E40" w:rsidRPr="00A60EF8" w:rsidRDefault="001B0E40" w:rsidP="00A60EF8">
            <w:pPr>
              <w:jc w:val="both"/>
              <w:rPr>
                <w:rFonts w:ascii="Times New Roman" w:eastAsia="Calibri" w:hAnsi="Times New Roman" w:cs="Times New Roman"/>
                <w:bCs/>
                <w:sz w:val="20"/>
                <w:szCs w:val="20"/>
                <w:lang w:eastAsia="zh-CN"/>
              </w:rPr>
            </w:pPr>
            <w:r w:rsidRPr="00A60EF8">
              <w:rPr>
                <w:rFonts w:ascii="Times New Roman" w:hAnsi="Times New Roman" w:cs="Times New Roman"/>
                <w:sz w:val="20"/>
                <w:szCs w:val="20"/>
              </w:rPr>
              <w:t>Pavara</w:t>
            </w:r>
          </w:p>
        </w:tc>
        <w:tc>
          <w:tcPr>
            <w:tcW w:w="1734" w:type="pct"/>
            <w:vAlign w:val="center"/>
          </w:tcPr>
          <w:p w14:paraId="2D8700E7" w14:textId="08CFC7CD" w:rsidR="001B0E40" w:rsidRPr="00A60EF8" w:rsidRDefault="001B0E40" w:rsidP="00A60EF8">
            <w:pPr>
              <w:jc w:val="both"/>
              <w:rPr>
                <w:rFonts w:ascii="Times New Roman" w:eastAsia="Calibri" w:hAnsi="Times New Roman" w:cs="Times New Roman"/>
                <w:bCs/>
                <w:sz w:val="20"/>
                <w:szCs w:val="20"/>
                <w:lang w:eastAsia="zh-CN"/>
              </w:rPr>
            </w:pPr>
            <w:r w:rsidRPr="00A60EF8">
              <w:rPr>
                <w:rFonts w:ascii="Times New Roman" w:hAnsi="Times New Roman" w:cs="Times New Roman"/>
                <w:sz w:val="20"/>
                <w:szCs w:val="20"/>
              </w:rPr>
              <w:t xml:space="preserve">Priekinių arba visų  ratų pavara </w:t>
            </w:r>
          </w:p>
        </w:tc>
        <w:tc>
          <w:tcPr>
            <w:tcW w:w="1750" w:type="pct"/>
            <w:vAlign w:val="center"/>
          </w:tcPr>
          <w:p w14:paraId="2F3A6207" w14:textId="77777777" w:rsidR="001B0E40" w:rsidRPr="00A60EF8" w:rsidRDefault="001B0E40" w:rsidP="00A60EF8">
            <w:pPr>
              <w:widowControl w:val="0"/>
              <w:tabs>
                <w:tab w:val="right" w:pos="57"/>
              </w:tabs>
              <w:spacing w:after="160"/>
              <w:jc w:val="both"/>
              <w:rPr>
                <w:rFonts w:ascii="Times New Roman" w:eastAsia="Calibri" w:hAnsi="Times New Roman" w:cs="Times New Roman"/>
                <w:b/>
                <w:bCs/>
                <w:color w:val="ED0000"/>
                <w:sz w:val="20"/>
                <w:szCs w:val="20"/>
                <w:lang w:eastAsia="lt-LT"/>
              </w:rPr>
            </w:pPr>
            <w:r w:rsidRPr="00A60EF8">
              <w:rPr>
                <w:rFonts w:ascii="Times New Roman" w:hAnsi="Times New Roman" w:cs="Times New Roman"/>
                <w:i/>
                <w:iCs/>
                <w:color w:val="000000"/>
                <w:sz w:val="20"/>
                <w:szCs w:val="20"/>
                <w:lang w:eastAsia="lt-LT"/>
              </w:rPr>
              <w:t>/nurodyti/</w:t>
            </w:r>
          </w:p>
        </w:tc>
      </w:tr>
      <w:tr w:rsidR="008227D8" w:rsidRPr="00A60EF8" w14:paraId="2F6B0BFD" w14:textId="77777777" w:rsidTr="00254960">
        <w:trPr>
          <w:trHeight w:val="70"/>
          <w:jc w:val="center"/>
        </w:trPr>
        <w:tc>
          <w:tcPr>
            <w:tcW w:w="5000" w:type="pct"/>
            <w:gridSpan w:val="4"/>
            <w:shd w:val="clear" w:color="auto" w:fill="D9E2F3" w:themeFill="accent1" w:themeFillTint="33"/>
            <w:vAlign w:val="center"/>
          </w:tcPr>
          <w:p w14:paraId="18B9EAA2" w14:textId="30ED31FF" w:rsidR="008227D8" w:rsidRPr="008227D8" w:rsidRDefault="008227D8" w:rsidP="008227D8">
            <w:pPr>
              <w:rPr>
                <w:rFonts w:ascii="Times New Roman" w:eastAsia="Times New Roman" w:hAnsi="Times New Roman" w:cs="Times New Roman"/>
                <w:b/>
                <w:color w:val="000000" w:themeColor="text1"/>
                <w:sz w:val="20"/>
                <w:szCs w:val="20"/>
              </w:rPr>
            </w:pPr>
            <w:r w:rsidRPr="008227D8">
              <w:rPr>
                <w:rFonts w:ascii="Times New Roman" w:eastAsia="Times New Roman" w:hAnsi="Times New Roman" w:cs="Times New Roman"/>
                <w:b/>
                <w:color w:val="000000" w:themeColor="text1"/>
                <w:sz w:val="20"/>
                <w:szCs w:val="20"/>
              </w:rPr>
              <w:t xml:space="preserve">4. </w:t>
            </w:r>
            <w:r w:rsidRPr="008227D8">
              <w:rPr>
                <w:rFonts w:ascii="Times New Roman" w:eastAsia="Times New Roman" w:hAnsi="Times New Roman" w:cs="Times New Roman"/>
                <w:b/>
                <w:sz w:val="20"/>
                <w:szCs w:val="20"/>
                <w:lang w:eastAsia="da-DK"/>
              </w:rPr>
              <w:t>Vairo mechanizmas</w:t>
            </w:r>
          </w:p>
        </w:tc>
      </w:tr>
      <w:tr w:rsidR="008227D8" w:rsidRPr="00A60EF8" w14:paraId="454CBE29" w14:textId="77777777" w:rsidTr="00254960">
        <w:trPr>
          <w:trHeight w:val="70"/>
          <w:jc w:val="center"/>
        </w:trPr>
        <w:tc>
          <w:tcPr>
            <w:tcW w:w="314" w:type="pct"/>
            <w:vAlign w:val="center"/>
          </w:tcPr>
          <w:p w14:paraId="38B7B929" w14:textId="0886A09F" w:rsidR="008227D8" w:rsidRPr="00A60EF8" w:rsidRDefault="008227D8" w:rsidP="008227D8">
            <w:pPr>
              <w:jc w:val="center"/>
              <w:rPr>
                <w:rFonts w:ascii="Times New Roman" w:eastAsia="Times New Roman" w:hAnsi="Times New Roman" w:cs="Times New Roman"/>
                <w:bCs/>
                <w:color w:val="000000" w:themeColor="text1"/>
                <w:sz w:val="20"/>
                <w:szCs w:val="20"/>
              </w:rPr>
            </w:pPr>
            <w:r w:rsidRPr="00A60EF8">
              <w:rPr>
                <w:rFonts w:ascii="Times New Roman" w:eastAsia="Times New Roman" w:hAnsi="Times New Roman" w:cs="Times New Roman"/>
                <w:bCs/>
                <w:color w:val="000000" w:themeColor="text1"/>
                <w:sz w:val="20"/>
                <w:szCs w:val="20"/>
              </w:rPr>
              <w:t>4.1.</w:t>
            </w:r>
          </w:p>
        </w:tc>
        <w:tc>
          <w:tcPr>
            <w:tcW w:w="1201" w:type="pct"/>
            <w:vAlign w:val="center"/>
          </w:tcPr>
          <w:p w14:paraId="7B4721F9" w14:textId="76AA78E2" w:rsidR="008227D8" w:rsidRPr="00A60EF8" w:rsidRDefault="008227D8" w:rsidP="008227D8">
            <w:pPr>
              <w:jc w:val="both"/>
              <w:rPr>
                <w:rFonts w:ascii="Times New Roman" w:eastAsia="Calibri" w:hAnsi="Times New Roman" w:cs="Times New Roman"/>
                <w:bCs/>
                <w:sz w:val="20"/>
                <w:szCs w:val="20"/>
                <w:lang w:eastAsia="zh-CN"/>
              </w:rPr>
            </w:pPr>
            <w:r w:rsidRPr="00A60EF8">
              <w:rPr>
                <w:rFonts w:ascii="Times New Roman" w:eastAsia="Times New Roman" w:hAnsi="Times New Roman" w:cs="Times New Roman"/>
                <w:sz w:val="20"/>
                <w:szCs w:val="20"/>
                <w:lang w:eastAsia="da-DK"/>
              </w:rPr>
              <w:t>Vairo padėtis</w:t>
            </w:r>
          </w:p>
        </w:tc>
        <w:tc>
          <w:tcPr>
            <w:tcW w:w="1734" w:type="pct"/>
            <w:vAlign w:val="center"/>
          </w:tcPr>
          <w:p w14:paraId="72EF439E" w14:textId="6562792E" w:rsidR="008227D8" w:rsidRPr="00A60EF8" w:rsidRDefault="008227D8" w:rsidP="008227D8">
            <w:pPr>
              <w:jc w:val="both"/>
              <w:rPr>
                <w:rFonts w:ascii="Times New Roman" w:eastAsia="Calibri" w:hAnsi="Times New Roman" w:cs="Times New Roman"/>
                <w:bCs/>
                <w:sz w:val="20"/>
                <w:szCs w:val="20"/>
                <w:lang w:eastAsia="zh-CN"/>
              </w:rPr>
            </w:pPr>
            <w:r w:rsidRPr="00A60EF8">
              <w:rPr>
                <w:rFonts w:ascii="Times New Roman" w:eastAsia="Times New Roman" w:hAnsi="Times New Roman" w:cs="Times New Roman"/>
                <w:sz w:val="20"/>
                <w:szCs w:val="20"/>
                <w:lang w:eastAsia="da-DK"/>
              </w:rPr>
              <w:t>Kairėje</w:t>
            </w:r>
          </w:p>
        </w:tc>
        <w:tc>
          <w:tcPr>
            <w:tcW w:w="1750" w:type="pct"/>
            <w:shd w:val="clear" w:color="auto" w:fill="C5E0B3" w:themeFill="accent6" w:themeFillTint="66"/>
          </w:tcPr>
          <w:p w14:paraId="6001EF78" w14:textId="6322A4B5" w:rsidR="008227D8" w:rsidRPr="00A60EF8" w:rsidRDefault="008227D8" w:rsidP="008227D8">
            <w:pPr>
              <w:widowControl w:val="0"/>
              <w:tabs>
                <w:tab w:val="right" w:pos="57"/>
              </w:tabs>
              <w:spacing w:after="160"/>
              <w:jc w:val="both"/>
              <w:rPr>
                <w:rFonts w:ascii="Times New Roman" w:eastAsia="Calibri" w:hAnsi="Times New Roman" w:cs="Times New Roman"/>
                <w:b/>
                <w:bCs/>
                <w:color w:val="ED0000"/>
                <w:sz w:val="20"/>
                <w:szCs w:val="20"/>
                <w:lang w:eastAsia="lt-LT"/>
              </w:rPr>
            </w:pPr>
            <w:r w:rsidRPr="00BA792A">
              <w:rPr>
                <w:rFonts w:ascii="Times New Roman" w:hAnsi="Times New Roman" w:cs="Times New Roman"/>
                <w:i/>
                <w:iCs/>
                <w:color w:val="000000"/>
                <w:sz w:val="20"/>
                <w:szCs w:val="20"/>
                <w:lang w:eastAsia="lt-LT"/>
              </w:rPr>
              <w:t>Nepildoma**</w:t>
            </w:r>
          </w:p>
        </w:tc>
      </w:tr>
      <w:tr w:rsidR="008227D8" w:rsidRPr="00A60EF8" w14:paraId="7F4F32A1" w14:textId="77777777" w:rsidTr="00254960">
        <w:trPr>
          <w:trHeight w:val="70"/>
          <w:jc w:val="center"/>
        </w:trPr>
        <w:tc>
          <w:tcPr>
            <w:tcW w:w="314" w:type="pct"/>
            <w:vAlign w:val="center"/>
          </w:tcPr>
          <w:p w14:paraId="2C28167E" w14:textId="4120D7AA" w:rsidR="008227D8" w:rsidRPr="00A60EF8" w:rsidRDefault="008227D8" w:rsidP="008227D8">
            <w:pPr>
              <w:jc w:val="center"/>
              <w:rPr>
                <w:rFonts w:ascii="Times New Roman" w:eastAsia="Times New Roman" w:hAnsi="Times New Roman" w:cs="Times New Roman"/>
                <w:bCs/>
                <w:color w:val="000000" w:themeColor="text1"/>
                <w:sz w:val="20"/>
                <w:szCs w:val="20"/>
              </w:rPr>
            </w:pPr>
            <w:r w:rsidRPr="00A60EF8">
              <w:rPr>
                <w:rFonts w:ascii="Times New Roman" w:eastAsia="Times New Roman" w:hAnsi="Times New Roman" w:cs="Times New Roman"/>
                <w:bCs/>
                <w:color w:val="000000" w:themeColor="text1"/>
                <w:sz w:val="20"/>
                <w:szCs w:val="20"/>
              </w:rPr>
              <w:t>4.2.</w:t>
            </w:r>
          </w:p>
        </w:tc>
        <w:tc>
          <w:tcPr>
            <w:tcW w:w="1201" w:type="pct"/>
            <w:vAlign w:val="center"/>
          </w:tcPr>
          <w:p w14:paraId="18F3B352" w14:textId="7F2738A2" w:rsidR="008227D8" w:rsidRPr="00A60EF8" w:rsidRDefault="008227D8" w:rsidP="008227D8">
            <w:pPr>
              <w:jc w:val="both"/>
              <w:rPr>
                <w:rFonts w:ascii="Times New Roman" w:eastAsia="Calibri" w:hAnsi="Times New Roman" w:cs="Times New Roman"/>
                <w:bCs/>
                <w:sz w:val="20"/>
                <w:szCs w:val="20"/>
                <w:lang w:eastAsia="zh-CN"/>
              </w:rPr>
            </w:pPr>
            <w:r w:rsidRPr="00A60EF8">
              <w:rPr>
                <w:rFonts w:ascii="Times New Roman" w:eastAsia="Times New Roman" w:hAnsi="Times New Roman" w:cs="Times New Roman"/>
                <w:sz w:val="20"/>
                <w:szCs w:val="20"/>
                <w:lang w:eastAsia="da-DK"/>
              </w:rPr>
              <w:t>Vairo kolonėlė</w:t>
            </w:r>
          </w:p>
        </w:tc>
        <w:tc>
          <w:tcPr>
            <w:tcW w:w="1734" w:type="pct"/>
            <w:vAlign w:val="center"/>
          </w:tcPr>
          <w:p w14:paraId="58331892" w14:textId="75A648B1" w:rsidR="008227D8" w:rsidRPr="00A60EF8" w:rsidRDefault="008227D8" w:rsidP="008227D8">
            <w:pPr>
              <w:jc w:val="both"/>
              <w:rPr>
                <w:rFonts w:ascii="Times New Roman" w:eastAsia="Calibri" w:hAnsi="Times New Roman" w:cs="Times New Roman"/>
                <w:bCs/>
                <w:sz w:val="20"/>
                <w:szCs w:val="20"/>
                <w:lang w:eastAsia="zh-CN"/>
              </w:rPr>
            </w:pPr>
            <w:r w:rsidRPr="00A60EF8">
              <w:rPr>
                <w:rFonts w:ascii="Times New Roman" w:eastAsia="Times New Roman" w:hAnsi="Times New Roman" w:cs="Times New Roman"/>
                <w:sz w:val="20"/>
                <w:szCs w:val="20"/>
                <w:lang w:eastAsia="da-DK"/>
              </w:rPr>
              <w:t>Reguliuojama vairo rato padėtis</w:t>
            </w:r>
          </w:p>
        </w:tc>
        <w:tc>
          <w:tcPr>
            <w:tcW w:w="1750" w:type="pct"/>
            <w:shd w:val="clear" w:color="auto" w:fill="C5E0B3" w:themeFill="accent6" w:themeFillTint="66"/>
          </w:tcPr>
          <w:p w14:paraId="3B427354" w14:textId="2DB1E8B6" w:rsidR="008227D8" w:rsidRPr="00A60EF8" w:rsidRDefault="008227D8" w:rsidP="008227D8">
            <w:pPr>
              <w:widowControl w:val="0"/>
              <w:tabs>
                <w:tab w:val="right" w:pos="57"/>
              </w:tabs>
              <w:spacing w:after="160"/>
              <w:jc w:val="both"/>
              <w:rPr>
                <w:rFonts w:ascii="Times New Roman" w:eastAsia="Calibri" w:hAnsi="Times New Roman" w:cs="Times New Roman"/>
                <w:b/>
                <w:bCs/>
                <w:color w:val="ED0000"/>
                <w:sz w:val="20"/>
                <w:szCs w:val="20"/>
                <w:lang w:eastAsia="lt-LT"/>
              </w:rPr>
            </w:pPr>
            <w:r w:rsidRPr="00BA792A">
              <w:rPr>
                <w:rFonts w:ascii="Times New Roman" w:hAnsi="Times New Roman" w:cs="Times New Roman"/>
                <w:i/>
                <w:iCs/>
                <w:color w:val="000000"/>
                <w:sz w:val="20"/>
                <w:szCs w:val="20"/>
                <w:lang w:eastAsia="lt-LT"/>
              </w:rPr>
              <w:t>Nepildoma**</w:t>
            </w:r>
          </w:p>
        </w:tc>
      </w:tr>
      <w:tr w:rsidR="008227D8" w:rsidRPr="00A60EF8" w14:paraId="5354E159" w14:textId="77777777" w:rsidTr="00254960">
        <w:trPr>
          <w:trHeight w:val="70"/>
          <w:jc w:val="center"/>
        </w:trPr>
        <w:tc>
          <w:tcPr>
            <w:tcW w:w="314" w:type="pct"/>
            <w:vAlign w:val="center"/>
          </w:tcPr>
          <w:p w14:paraId="1C5657E1" w14:textId="7F30E715" w:rsidR="008227D8" w:rsidRPr="00A60EF8" w:rsidRDefault="008227D8" w:rsidP="008227D8">
            <w:pPr>
              <w:jc w:val="center"/>
              <w:rPr>
                <w:rFonts w:ascii="Times New Roman" w:eastAsia="Times New Roman" w:hAnsi="Times New Roman" w:cs="Times New Roman"/>
                <w:bCs/>
                <w:color w:val="000000" w:themeColor="text1"/>
                <w:sz w:val="20"/>
                <w:szCs w:val="20"/>
              </w:rPr>
            </w:pPr>
            <w:r w:rsidRPr="00A60EF8">
              <w:rPr>
                <w:rFonts w:ascii="Times New Roman" w:eastAsia="Times New Roman" w:hAnsi="Times New Roman" w:cs="Times New Roman"/>
                <w:bCs/>
                <w:color w:val="000000" w:themeColor="text1"/>
                <w:sz w:val="20"/>
                <w:szCs w:val="20"/>
              </w:rPr>
              <w:t>4.3.</w:t>
            </w:r>
          </w:p>
        </w:tc>
        <w:tc>
          <w:tcPr>
            <w:tcW w:w="1201" w:type="pct"/>
            <w:vAlign w:val="center"/>
          </w:tcPr>
          <w:p w14:paraId="37762349" w14:textId="118056D6" w:rsidR="008227D8" w:rsidRPr="00A60EF8" w:rsidRDefault="008227D8" w:rsidP="008227D8">
            <w:pPr>
              <w:jc w:val="both"/>
              <w:rPr>
                <w:rFonts w:ascii="Times New Roman" w:eastAsia="Calibri" w:hAnsi="Times New Roman" w:cs="Times New Roman"/>
                <w:bCs/>
                <w:sz w:val="20"/>
                <w:szCs w:val="20"/>
                <w:lang w:eastAsia="zh-CN"/>
              </w:rPr>
            </w:pPr>
            <w:r w:rsidRPr="00A60EF8">
              <w:rPr>
                <w:rFonts w:ascii="Times New Roman" w:eastAsia="Times New Roman" w:hAnsi="Times New Roman" w:cs="Times New Roman"/>
                <w:sz w:val="20"/>
                <w:szCs w:val="20"/>
                <w:lang w:eastAsia="da-DK"/>
              </w:rPr>
              <w:t>Daugiafunkcinis vairas</w:t>
            </w:r>
          </w:p>
        </w:tc>
        <w:tc>
          <w:tcPr>
            <w:tcW w:w="1734" w:type="pct"/>
            <w:vAlign w:val="center"/>
          </w:tcPr>
          <w:p w14:paraId="4A348B79" w14:textId="2F5E9079" w:rsidR="008227D8" w:rsidRPr="00A60EF8" w:rsidRDefault="008227D8" w:rsidP="008227D8">
            <w:pPr>
              <w:jc w:val="both"/>
              <w:rPr>
                <w:rFonts w:ascii="Times New Roman" w:eastAsia="Calibri" w:hAnsi="Times New Roman" w:cs="Times New Roman"/>
                <w:bCs/>
                <w:sz w:val="20"/>
                <w:szCs w:val="20"/>
                <w:lang w:eastAsia="zh-CN"/>
              </w:rPr>
            </w:pPr>
            <w:r w:rsidRPr="00A60EF8">
              <w:rPr>
                <w:rFonts w:ascii="Times New Roman" w:eastAsia="Times New Roman" w:hAnsi="Times New Roman" w:cs="Times New Roman"/>
                <w:sz w:val="20"/>
                <w:szCs w:val="20"/>
                <w:lang w:eastAsia="da-DK"/>
              </w:rPr>
              <w:t>Turi būti</w:t>
            </w:r>
          </w:p>
        </w:tc>
        <w:tc>
          <w:tcPr>
            <w:tcW w:w="1750" w:type="pct"/>
            <w:shd w:val="clear" w:color="auto" w:fill="C5E0B3" w:themeFill="accent6" w:themeFillTint="66"/>
          </w:tcPr>
          <w:p w14:paraId="5CD786A2" w14:textId="3AA9FDF7" w:rsidR="008227D8" w:rsidRPr="00A60EF8" w:rsidRDefault="008227D8" w:rsidP="008227D8">
            <w:pPr>
              <w:widowControl w:val="0"/>
              <w:tabs>
                <w:tab w:val="right" w:pos="57"/>
              </w:tabs>
              <w:spacing w:after="160"/>
              <w:jc w:val="both"/>
              <w:rPr>
                <w:rFonts w:ascii="Times New Roman" w:eastAsia="Calibri" w:hAnsi="Times New Roman" w:cs="Times New Roman"/>
                <w:b/>
                <w:bCs/>
                <w:color w:val="ED0000"/>
                <w:sz w:val="20"/>
                <w:szCs w:val="20"/>
                <w:lang w:eastAsia="lt-LT"/>
              </w:rPr>
            </w:pPr>
            <w:r w:rsidRPr="00BA792A">
              <w:rPr>
                <w:rFonts w:ascii="Times New Roman" w:hAnsi="Times New Roman" w:cs="Times New Roman"/>
                <w:i/>
                <w:iCs/>
                <w:color w:val="000000"/>
                <w:sz w:val="20"/>
                <w:szCs w:val="20"/>
                <w:lang w:eastAsia="lt-LT"/>
              </w:rPr>
              <w:t>Nepildoma**</w:t>
            </w:r>
          </w:p>
        </w:tc>
      </w:tr>
      <w:tr w:rsidR="008227D8" w:rsidRPr="00A60EF8" w14:paraId="7FFB3259" w14:textId="77777777" w:rsidTr="00254960">
        <w:trPr>
          <w:trHeight w:val="70"/>
          <w:jc w:val="center"/>
        </w:trPr>
        <w:tc>
          <w:tcPr>
            <w:tcW w:w="314" w:type="pct"/>
            <w:vAlign w:val="center"/>
          </w:tcPr>
          <w:p w14:paraId="7A55EDC4" w14:textId="6DAEBA4B" w:rsidR="008227D8" w:rsidRPr="00A60EF8" w:rsidRDefault="008227D8" w:rsidP="008227D8">
            <w:pPr>
              <w:jc w:val="center"/>
              <w:rPr>
                <w:rFonts w:ascii="Times New Roman" w:eastAsia="Times New Roman" w:hAnsi="Times New Roman" w:cs="Times New Roman"/>
                <w:bCs/>
                <w:color w:val="000000" w:themeColor="text1"/>
                <w:sz w:val="20"/>
                <w:szCs w:val="20"/>
              </w:rPr>
            </w:pPr>
            <w:r w:rsidRPr="00A60EF8">
              <w:rPr>
                <w:rFonts w:ascii="Times New Roman" w:eastAsia="Times New Roman" w:hAnsi="Times New Roman" w:cs="Times New Roman"/>
                <w:bCs/>
                <w:color w:val="000000" w:themeColor="text1"/>
                <w:sz w:val="20"/>
                <w:szCs w:val="20"/>
              </w:rPr>
              <w:t>4.4.</w:t>
            </w:r>
          </w:p>
        </w:tc>
        <w:tc>
          <w:tcPr>
            <w:tcW w:w="1201" w:type="pct"/>
            <w:vAlign w:val="center"/>
          </w:tcPr>
          <w:p w14:paraId="4D8F819F" w14:textId="457C7CAA" w:rsidR="008227D8" w:rsidRPr="00A60EF8" w:rsidRDefault="008227D8" w:rsidP="008227D8">
            <w:pPr>
              <w:jc w:val="both"/>
              <w:rPr>
                <w:rFonts w:ascii="Times New Roman" w:eastAsia="Calibri" w:hAnsi="Times New Roman" w:cs="Times New Roman"/>
                <w:bCs/>
                <w:sz w:val="20"/>
                <w:szCs w:val="20"/>
                <w:lang w:eastAsia="zh-CN"/>
              </w:rPr>
            </w:pPr>
            <w:r w:rsidRPr="00A60EF8">
              <w:rPr>
                <w:rFonts w:ascii="Times New Roman" w:eastAsia="Times New Roman" w:hAnsi="Times New Roman" w:cs="Times New Roman"/>
                <w:sz w:val="20"/>
                <w:szCs w:val="20"/>
                <w:lang w:eastAsia="da-DK"/>
              </w:rPr>
              <w:t>Vairo stiprintuvas</w:t>
            </w:r>
          </w:p>
        </w:tc>
        <w:tc>
          <w:tcPr>
            <w:tcW w:w="1734" w:type="pct"/>
            <w:vAlign w:val="center"/>
          </w:tcPr>
          <w:p w14:paraId="156C8FB3" w14:textId="7F0450E0" w:rsidR="008227D8" w:rsidRPr="00A60EF8" w:rsidRDefault="008227D8" w:rsidP="008227D8">
            <w:pPr>
              <w:jc w:val="both"/>
              <w:rPr>
                <w:rFonts w:ascii="Times New Roman" w:eastAsia="Calibri" w:hAnsi="Times New Roman" w:cs="Times New Roman"/>
                <w:bCs/>
                <w:sz w:val="20"/>
                <w:szCs w:val="20"/>
                <w:lang w:eastAsia="zh-CN"/>
              </w:rPr>
            </w:pPr>
            <w:r w:rsidRPr="00A60EF8">
              <w:rPr>
                <w:rFonts w:ascii="Times New Roman" w:eastAsia="Times New Roman" w:hAnsi="Times New Roman" w:cs="Times New Roman"/>
                <w:sz w:val="20"/>
                <w:szCs w:val="20"/>
                <w:lang w:eastAsia="da-DK"/>
              </w:rPr>
              <w:t>Turi būti</w:t>
            </w:r>
          </w:p>
        </w:tc>
        <w:tc>
          <w:tcPr>
            <w:tcW w:w="1750" w:type="pct"/>
            <w:shd w:val="clear" w:color="auto" w:fill="C5E0B3" w:themeFill="accent6" w:themeFillTint="66"/>
          </w:tcPr>
          <w:p w14:paraId="00D17ED4" w14:textId="35F83915" w:rsidR="008227D8" w:rsidRPr="00A60EF8" w:rsidRDefault="008227D8" w:rsidP="008227D8">
            <w:pPr>
              <w:widowControl w:val="0"/>
              <w:tabs>
                <w:tab w:val="right" w:pos="57"/>
              </w:tabs>
              <w:spacing w:after="160"/>
              <w:jc w:val="both"/>
              <w:rPr>
                <w:rFonts w:ascii="Times New Roman" w:eastAsia="Calibri" w:hAnsi="Times New Roman" w:cs="Times New Roman"/>
                <w:b/>
                <w:bCs/>
                <w:color w:val="ED0000"/>
                <w:sz w:val="20"/>
                <w:szCs w:val="20"/>
                <w:lang w:eastAsia="lt-LT"/>
              </w:rPr>
            </w:pPr>
            <w:r w:rsidRPr="00BA792A">
              <w:rPr>
                <w:rFonts w:ascii="Times New Roman" w:hAnsi="Times New Roman" w:cs="Times New Roman"/>
                <w:i/>
                <w:iCs/>
                <w:color w:val="000000"/>
                <w:sz w:val="20"/>
                <w:szCs w:val="20"/>
                <w:lang w:eastAsia="lt-LT"/>
              </w:rPr>
              <w:t>Nepildoma**</w:t>
            </w:r>
          </w:p>
        </w:tc>
      </w:tr>
      <w:tr w:rsidR="008227D8" w:rsidRPr="00A60EF8" w14:paraId="7DAF401B" w14:textId="77777777" w:rsidTr="00254960">
        <w:trPr>
          <w:trHeight w:val="70"/>
          <w:jc w:val="center"/>
        </w:trPr>
        <w:tc>
          <w:tcPr>
            <w:tcW w:w="5000" w:type="pct"/>
            <w:gridSpan w:val="4"/>
            <w:shd w:val="clear" w:color="auto" w:fill="D9E2F3" w:themeFill="accent1" w:themeFillTint="33"/>
            <w:vAlign w:val="center"/>
          </w:tcPr>
          <w:p w14:paraId="35EA6EF3" w14:textId="0D0FC369" w:rsidR="008227D8" w:rsidRPr="008227D8" w:rsidRDefault="008227D8" w:rsidP="008227D8">
            <w:pPr>
              <w:rPr>
                <w:rFonts w:ascii="Times New Roman" w:eastAsia="Times New Roman" w:hAnsi="Times New Roman" w:cs="Times New Roman"/>
                <w:b/>
                <w:color w:val="000000" w:themeColor="text1"/>
                <w:sz w:val="20"/>
                <w:szCs w:val="20"/>
              </w:rPr>
            </w:pPr>
            <w:r w:rsidRPr="008227D8">
              <w:rPr>
                <w:rFonts w:ascii="Times New Roman" w:eastAsia="Times New Roman" w:hAnsi="Times New Roman" w:cs="Times New Roman"/>
                <w:b/>
                <w:color w:val="000000" w:themeColor="text1"/>
                <w:sz w:val="20"/>
                <w:szCs w:val="20"/>
              </w:rPr>
              <w:t xml:space="preserve">5. </w:t>
            </w:r>
            <w:r w:rsidRPr="008227D8">
              <w:rPr>
                <w:rFonts w:ascii="Times New Roman" w:eastAsia="Times New Roman" w:hAnsi="Times New Roman" w:cs="Times New Roman"/>
                <w:b/>
                <w:sz w:val="20"/>
                <w:szCs w:val="20"/>
                <w:lang w:eastAsia="da-DK"/>
              </w:rPr>
              <w:t>Kėbulas ir jo dydis</w:t>
            </w:r>
          </w:p>
        </w:tc>
      </w:tr>
      <w:tr w:rsidR="00E50676" w:rsidRPr="00A60EF8" w14:paraId="2C3453B3" w14:textId="77777777" w:rsidTr="00254960">
        <w:trPr>
          <w:trHeight w:val="678"/>
          <w:jc w:val="center"/>
        </w:trPr>
        <w:tc>
          <w:tcPr>
            <w:tcW w:w="314" w:type="pct"/>
            <w:vAlign w:val="center"/>
          </w:tcPr>
          <w:p w14:paraId="473B5839" w14:textId="71BAF7AA" w:rsidR="00E50676" w:rsidRPr="00A60EF8" w:rsidRDefault="00E50676" w:rsidP="00A60EF8">
            <w:pPr>
              <w:jc w:val="center"/>
              <w:rPr>
                <w:rFonts w:ascii="Times New Roman" w:eastAsia="Times New Roman" w:hAnsi="Times New Roman" w:cs="Times New Roman"/>
                <w:bCs/>
                <w:color w:val="000000" w:themeColor="text1"/>
                <w:sz w:val="20"/>
                <w:szCs w:val="20"/>
              </w:rPr>
            </w:pPr>
            <w:r w:rsidRPr="00A60EF8">
              <w:rPr>
                <w:rFonts w:ascii="Times New Roman" w:eastAsia="Times New Roman" w:hAnsi="Times New Roman" w:cs="Times New Roman"/>
                <w:bCs/>
                <w:color w:val="000000" w:themeColor="text1"/>
                <w:sz w:val="20"/>
                <w:szCs w:val="20"/>
              </w:rPr>
              <w:t>5.1.</w:t>
            </w:r>
          </w:p>
        </w:tc>
        <w:tc>
          <w:tcPr>
            <w:tcW w:w="1201" w:type="pct"/>
            <w:vAlign w:val="center"/>
          </w:tcPr>
          <w:p w14:paraId="4AB46BD5" w14:textId="633A52B1" w:rsidR="00E50676" w:rsidRPr="00A60EF8" w:rsidRDefault="00E50676" w:rsidP="00A60EF8">
            <w:pPr>
              <w:jc w:val="both"/>
              <w:rPr>
                <w:rFonts w:ascii="Times New Roman" w:eastAsia="Calibri" w:hAnsi="Times New Roman" w:cs="Times New Roman"/>
                <w:bCs/>
                <w:sz w:val="20"/>
                <w:szCs w:val="20"/>
                <w:lang w:eastAsia="zh-CN"/>
              </w:rPr>
            </w:pPr>
            <w:r w:rsidRPr="00A60EF8">
              <w:rPr>
                <w:rFonts w:ascii="Times New Roman" w:hAnsi="Times New Roman" w:cs="Times New Roman"/>
                <w:bCs/>
                <w:sz w:val="20"/>
                <w:szCs w:val="20"/>
              </w:rPr>
              <w:t>Durelių skaičius, vnt.</w:t>
            </w:r>
          </w:p>
        </w:tc>
        <w:tc>
          <w:tcPr>
            <w:tcW w:w="1734" w:type="pct"/>
            <w:vAlign w:val="center"/>
          </w:tcPr>
          <w:p w14:paraId="06999E27" w14:textId="72296357" w:rsidR="00E50676" w:rsidRPr="00A60EF8" w:rsidRDefault="008227D8" w:rsidP="00A60EF8">
            <w:pPr>
              <w:jc w:val="both"/>
              <w:rPr>
                <w:rFonts w:ascii="Times New Roman" w:eastAsia="Calibri" w:hAnsi="Times New Roman" w:cs="Times New Roman"/>
                <w:bCs/>
                <w:sz w:val="20"/>
                <w:szCs w:val="20"/>
                <w:lang w:eastAsia="zh-CN"/>
              </w:rPr>
            </w:pPr>
            <w:r>
              <w:rPr>
                <w:rFonts w:ascii="Times New Roman" w:hAnsi="Times New Roman" w:cs="Times New Roman"/>
                <w:bCs/>
                <w:sz w:val="20"/>
                <w:szCs w:val="20"/>
              </w:rPr>
              <w:t>N</w:t>
            </w:r>
            <w:r w:rsidR="00E50676" w:rsidRPr="00A60EF8">
              <w:rPr>
                <w:rFonts w:ascii="Times New Roman" w:hAnsi="Times New Roman" w:cs="Times New Roman"/>
                <w:bCs/>
                <w:sz w:val="20"/>
                <w:szCs w:val="20"/>
              </w:rPr>
              <w:t>e mažiau 4 vnt. kartu su bagažinės durimis</w:t>
            </w:r>
          </w:p>
        </w:tc>
        <w:tc>
          <w:tcPr>
            <w:tcW w:w="1750" w:type="pct"/>
            <w:vAlign w:val="center"/>
          </w:tcPr>
          <w:p w14:paraId="4E54F47E" w14:textId="77777777" w:rsidR="00E50676" w:rsidRPr="00A60EF8" w:rsidRDefault="00E50676" w:rsidP="00A60EF8">
            <w:pPr>
              <w:widowControl w:val="0"/>
              <w:tabs>
                <w:tab w:val="right" w:pos="57"/>
              </w:tabs>
              <w:spacing w:after="160"/>
              <w:rPr>
                <w:rFonts w:ascii="Times New Roman" w:eastAsia="Calibri" w:hAnsi="Times New Roman" w:cs="Times New Roman"/>
                <w:b/>
                <w:bCs/>
                <w:color w:val="ED0000"/>
                <w:sz w:val="20"/>
                <w:szCs w:val="20"/>
                <w:lang w:eastAsia="lt-LT"/>
              </w:rPr>
            </w:pPr>
            <w:r w:rsidRPr="00A60EF8">
              <w:rPr>
                <w:rFonts w:ascii="Times New Roman" w:hAnsi="Times New Roman" w:cs="Times New Roman"/>
                <w:i/>
                <w:iCs/>
                <w:color w:val="000000"/>
                <w:sz w:val="20"/>
                <w:szCs w:val="20"/>
                <w:lang w:eastAsia="lt-LT"/>
              </w:rPr>
              <w:t>/nurodyti/</w:t>
            </w:r>
          </w:p>
        </w:tc>
      </w:tr>
      <w:tr w:rsidR="008227D8" w:rsidRPr="00A60EF8" w14:paraId="7ECF0B02" w14:textId="77777777" w:rsidTr="00254960">
        <w:trPr>
          <w:trHeight w:val="678"/>
          <w:jc w:val="center"/>
        </w:trPr>
        <w:tc>
          <w:tcPr>
            <w:tcW w:w="314" w:type="pct"/>
            <w:vAlign w:val="center"/>
          </w:tcPr>
          <w:p w14:paraId="6E7BD044" w14:textId="4DBDA89F" w:rsidR="008227D8" w:rsidRPr="00A60EF8" w:rsidRDefault="008227D8" w:rsidP="008227D8">
            <w:pPr>
              <w:jc w:val="center"/>
              <w:rPr>
                <w:rFonts w:ascii="Times New Roman" w:eastAsia="Times New Roman" w:hAnsi="Times New Roman" w:cs="Times New Roman"/>
                <w:bCs/>
                <w:color w:val="000000" w:themeColor="text1"/>
                <w:sz w:val="20"/>
                <w:szCs w:val="20"/>
              </w:rPr>
            </w:pPr>
            <w:r w:rsidRPr="00A60EF8">
              <w:rPr>
                <w:rFonts w:ascii="Times New Roman" w:eastAsia="Times New Roman" w:hAnsi="Times New Roman" w:cs="Times New Roman"/>
                <w:bCs/>
                <w:color w:val="000000" w:themeColor="text1"/>
                <w:sz w:val="20"/>
                <w:szCs w:val="20"/>
              </w:rPr>
              <w:t>5.2.</w:t>
            </w:r>
          </w:p>
        </w:tc>
        <w:tc>
          <w:tcPr>
            <w:tcW w:w="1201" w:type="pct"/>
            <w:vAlign w:val="center"/>
          </w:tcPr>
          <w:p w14:paraId="1EF1C388" w14:textId="779825DE" w:rsidR="008227D8" w:rsidRPr="00A60EF8" w:rsidRDefault="008227D8" w:rsidP="008227D8">
            <w:pPr>
              <w:jc w:val="both"/>
              <w:rPr>
                <w:rFonts w:ascii="Times New Roman" w:eastAsia="Calibri" w:hAnsi="Times New Roman" w:cs="Times New Roman"/>
                <w:bCs/>
                <w:sz w:val="20"/>
                <w:szCs w:val="20"/>
                <w:lang w:eastAsia="zh-CN"/>
              </w:rPr>
            </w:pPr>
            <w:r w:rsidRPr="00A60EF8">
              <w:rPr>
                <w:rFonts w:ascii="Times New Roman" w:hAnsi="Times New Roman" w:cs="Times New Roman"/>
                <w:bCs/>
                <w:sz w:val="20"/>
                <w:szCs w:val="20"/>
              </w:rPr>
              <w:t>Didžiausias keleivių skaičius (su vairuotoju) be papildomai įrengiamų vietų</w:t>
            </w:r>
          </w:p>
        </w:tc>
        <w:tc>
          <w:tcPr>
            <w:tcW w:w="1734" w:type="pct"/>
            <w:vAlign w:val="center"/>
          </w:tcPr>
          <w:p w14:paraId="3BE6F194" w14:textId="62386351" w:rsidR="008227D8" w:rsidRPr="00A60EF8" w:rsidRDefault="008227D8" w:rsidP="008227D8">
            <w:pPr>
              <w:jc w:val="both"/>
              <w:rPr>
                <w:rFonts w:ascii="Times New Roman" w:eastAsia="Calibri" w:hAnsi="Times New Roman" w:cs="Times New Roman"/>
                <w:bCs/>
                <w:sz w:val="20"/>
                <w:szCs w:val="20"/>
                <w:lang w:eastAsia="zh-CN"/>
              </w:rPr>
            </w:pPr>
            <w:r w:rsidRPr="00A60EF8">
              <w:rPr>
                <w:rFonts w:ascii="Times New Roman" w:hAnsi="Times New Roman" w:cs="Times New Roman"/>
                <w:bCs/>
                <w:sz w:val="20"/>
                <w:szCs w:val="20"/>
              </w:rPr>
              <w:t>9 keleiviai (įskaitant vairuotoją)</w:t>
            </w:r>
          </w:p>
        </w:tc>
        <w:tc>
          <w:tcPr>
            <w:tcW w:w="1750" w:type="pct"/>
            <w:shd w:val="clear" w:color="auto" w:fill="C5E0B3" w:themeFill="accent6" w:themeFillTint="66"/>
          </w:tcPr>
          <w:p w14:paraId="25CE84F2" w14:textId="048BA004" w:rsidR="008227D8" w:rsidRPr="00A60EF8" w:rsidRDefault="008227D8" w:rsidP="008227D8">
            <w:pPr>
              <w:widowControl w:val="0"/>
              <w:tabs>
                <w:tab w:val="right" w:pos="57"/>
              </w:tabs>
              <w:spacing w:after="160"/>
              <w:rPr>
                <w:rFonts w:ascii="Times New Roman" w:eastAsia="Calibri" w:hAnsi="Times New Roman" w:cs="Times New Roman"/>
                <w:b/>
                <w:bCs/>
                <w:color w:val="ED0000"/>
                <w:sz w:val="20"/>
                <w:szCs w:val="20"/>
                <w:lang w:eastAsia="lt-LT"/>
              </w:rPr>
            </w:pPr>
            <w:r w:rsidRPr="00BA792A">
              <w:rPr>
                <w:rFonts w:ascii="Times New Roman" w:hAnsi="Times New Roman" w:cs="Times New Roman"/>
                <w:i/>
                <w:iCs/>
                <w:color w:val="000000"/>
                <w:sz w:val="20"/>
                <w:szCs w:val="20"/>
                <w:lang w:eastAsia="lt-LT"/>
              </w:rPr>
              <w:t>Nepildoma**</w:t>
            </w:r>
          </w:p>
        </w:tc>
      </w:tr>
      <w:tr w:rsidR="008227D8" w:rsidRPr="00A60EF8" w14:paraId="72539B19" w14:textId="77777777" w:rsidTr="00254960">
        <w:trPr>
          <w:trHeight w:val="70"/>
          <w:jc w:val="center"/>
        </w:trPr>
        <w:tc>
          <w:tcPr>
            <w:tcW w:w="314" w:type="pct"/>
            <w:vAlign w:val="center"/>
          </w:tcPr>
          <w:p w14:paraId="67E6366C" w14:textId="33B0FEB8" w:rsidR="008227D8" w:rsidRPr="00A60EF8" w:rsidRDefault="008227D8" w:rsidP="008227D8">
            <w:pPr>
              <w:jc w:val="center"/>
              <w:rPr>
                <w:rFonts w:ascii="Times New Roman" w:eastAsia="Times New Roman" w:hAnsi="Times New Roman" w:cs="Times New Roman"/>
                <w:bCs/>
                <w:color w:val="000000" w:themeColor="text1"/>
                <w:sz w:val="20"/>
                <w:szCs w:val="20"/>
              </w:rPr>
            </w:pPr>
            <w:r w:rsidRPr="00A60EF8">
              <w:rPr>
                <w:rFonts w:ascii="Times New Roman" w:eastAsia="Times New Roman" w:hAnsi="Times New Roman" w:cs="Times New Roman"/>
                <w:bCs/>
                <w:color w:val="000000" w:themeColor="text1"/>
                <w:sz w:val="20"/>
                <w:szCs w:val="20"/>
              </w:rPr>
              <w:t>5.3.</w:t>
            </w:r>
          </w:p>
        </w:tc>
        <w:tc>
          <w:tcPr>
            <w:tcW w:w="1201" w:type="pct"/>
            <w:vAlign w:val="center"/>
          </w:tcPr>
          <w:p w14:paraId="05C2C041" w14:textId="29DAEBFC" w:rsidR="008227D8" w:rsidRPr="00A60EF8" w:rsidRDefault="008227D8" w:rsidP="008227D8">
            <w:pPr>
              <w:jc w:val="both"/>
              <w:rPr>
                <w:rFonts w:ascii="Times New Roman" w:eastAsia="Calibri" w:hAnsi="Times New Roman" w:cs="Times New Roman"/>
                <w:bCs/>
                <w:sz w:val="20"/>
                <w:szCs w:val="20"/>
                <w:lang w:eastAsia="zh-CN"/>
              </w:rPr>
            </w:pPr>
            <w:r w:rsidRPr="00A60EF8">
              <w:rPr>
                <w:rFonts w:ascii="Times New Roman" w:eastAsia="Times New Roman" w:hAnsi="Times New Roman" w:cs="Times New Roman"/>
                <w:sz w:val="20"/>
                <w:szCs w:val="20"/>
                <w:lang w:eastAsia="da-DK"/>
              </w:rPr>
              <w:t xml:space="preserve">Mažiausia prošvaisa </w:t>
            </w:r>
          </w:p>
        </w:tc>
        <w:tc>
          <w:tcPr>
            <w:tcW w:w="1734" w:type="pct"/>
            <w:vAlign w:val="center"/>
          </w:tcPr>
          <w:p w14:paraId="1B562A20" w14:textId="480104C0" w:rsidR="008227D8" w:rsidRPr="00A60EF8" w:rsidRDefault="008227D8" w:rsidP="008227D8">
            <w:pPr>
              <w:jc w:val="both"/>
              <w:rPr>
                <w:rFonts w:ascii="Times New Roman" w:eastAsia="Calibri" w:hAnsi="Times New Roman" w:cs="Times New Roman"/>
                <w:bCs/>
                <w:sz w:val="20"/>
                <w:szCs w:val="20"/>
                <w:lang w:eastAsia="zh-CN"/>
              </w:rPr>
            </w:pPr>
            <w:r w:rsidRPr="00A60EF8">
              <w:rPr>
                <w:rFonts w:ascii="Times New Roman" w:hAnsi="Times New Roman" w:cs="Times New Roman"/>
                <w:sz w:val="20"/>
                <w:szCs w:val="20"/>
              </w:rPr>
              <w:t>Ne mažiau kaip 150 mm</w:t>
            </w:r>
          </w:p>
        </w:tc>
        <w:tc>
          <w:tcPr>
            <w:tcW w:w="1750" w:type="pct"/>
            <w:vAlign w:val="center"/>
          </w:tcPr>
          <w:p w14:paraId="539ABD0E" w14:textId="77777777" w:rsidR="008227D8" w:rsidRPr="00A60EF8" w:rsidRDefault="008227D8" w:rsidP="008227D8">
            <w:pPr>
              <w:widowControl w:val="0"/>
              <w:tabs>
                <w:tab w:val="right" w:pos="57"/>
              </w:tabs>
              <w:spacing w:after="160"/>
              <w:rPr>
                <w:rFonts w:ascii="Times New Roman" w:eastAsia="Calibri" w:hAnsi="Times New Roman" w:cs="Times New Roman"/>
                <w:b/>
                <w:bCs/>
                <w:color w:val="ED0000"/>
                <w:sz w:val="20"/>
                <w:szCs w:val="20"/>
                <w:lang w:eastAsia="lt-LT"/>
              </w:rPr>
            </w:pPr>
            <w:r w:rsidRPr="00A60EF8">
              <w:rPr>
                <w:rFonts w:ascii="Times New Roman" w:hAnsi="Times New Roman" w:cs="Times New Roman"/>
                <w:i/>
                <w:iCs/>
                <w:color w:val="000000"/>
                <w:sz w:val="20"/>
                <w:szCs w:val="20"/>
                <w:lang w:eastAsia="lt-LT"/>
              </w:rPr>
              <w:t>/nurodyti/</w:t>
            </w:r>
          </w:p>
        </w:tc>
      </w:tr>
      <w:tr w:rsidR="008227D8" w:rsidRPr="00A60EF8" w14:paraId="2A42CBA6" w14:textId="77777777" w:rsidTr="00254960">
        <w:trPr>
          <w:trHeight w:val="678"/>
          <w:jc w:val="center"/>
        </w:trPr>
        <w:tc>
          <w:tcPr>
            <w:tcW w:w="314" w:type="pct"/>
            <w:vAlign w:val="center"/>
          </w:tcPr>
          <w:p w14:paraId="0C720632" w14:textId="2587E0B2" w:rsidR="008227D8" w:rsidRPr="00A60EF8" w:rsidRDefault="008227D8" w:rsidP="008227D8">
            <w:pPr>
              <w:jc w:val="center"/>
              <w:rPr>
                <w:rFonts w:ascii="Times New Roman" w:eastAsia="Times New Roman" w:hAnsi="Times New Roman" w:cs="Times New Roman"/>
                <w:bCs/>
                <w:color w:val="000000" w:themeColor="text1"/>
                <w:sz w:val="20"/>
                <w:szCs w:val="20"/>
              </w:rPr>
            </w:pPr>
            <w:r w:rsidRPr="00A60EF8">
              <w:rPr>
                <w:rFonts w:ascii="Times New Roman" w:eastAsia="Times New Roman" w:hAnsi="Times New Roman" w:cs="Times New Roman"/>
                <w:bCs/>
                <w:color w:val="000000" w:themeColor="text1"/>
                <w:sz w:val="20"/>
                <w:szCs w:val="20"/>
              </w:rPr>
              <w:t>5.4.</w:t>
            </w:r>
          </w:p>
        </w:tc>
        <w:tc>
          <w:tcPr>
            <w:tcW w:w="1201" w:type="pct"/>
            <w:vAlign w:val="center"/>
          </w:tcPr>
          <w:p w14:paraId="0D64663D" w14:textId="4DCCFA90" w:rsidR="008227D8" w:rsidRPr="00A60EF8" w:rsidRDefault="008227D8" w:rsidP="008227D8">
            <w:pPr>
              <w:jc w:val="both"/>
              <w:rPr>
                <w:rFonts w:ascii="Times New Roman" w:eastAsia="Calibri" w:hAnsi="Times New Roman" w:cs="Times New Roman"/>
                <w:bCs/>
                <w:sz w:val="20"/>
                <w:szCs w:val="20"/>
                <w:lang w:eastAsia="zh-CN"/>
              </w:rPr>
            </w:pPr>
            <w:r w:rsidRPr="00A60EF8">
              <w:rPr>
                <w:rFonts w:ascii="Times New Roman" w:eastAsia="Times New Roman" w:hAnsi="Times New Roman" w:cs="Times New Roman"/>
                <w:sz w:val="20"/>
                <w:szCs w:val="20"/>
                <w:lang w:eastAsia="da-DK"/>
              </w:rPr>
              <w:t>Mikroautobuso ilgis</w:t>
            </w:r>
          </w:p>
        </w:tc>
        <w:tc>
          <w:tcPr>
            <w:tcW w:w="1734" w:type="pct"/>
            <w:vAlign w:val="center"/>
          </w:tcPr>
          <w:p w14:paraId="5FB2DCDE" w14:textId="6BF295A5" w:rsidR="008227D8" w:rsidRPr="00A60EF8" w:rsidRDefault="008227D8" w:rsidP="008227D8">
            <w:pPr>
              <w:jc w:val="both"/>
              <w:rPr>
                <w:rFonts w:ascii="Times New Roman" w:eastAsia="Calibri" w:hAnsi="Times New Roman" w:cs="Times New Roman"/>
                <w:bCs/>
                <w:sz w:val="20"/>
                <w:szCs w:val="20"/>
                <w:lang w:eastAsia="zh-CN"/>
              </w:rPr>
            </w:pPr>
            <w:r w:rsidRPr="00A60EF8">
              <w:rPr>
                <w:rFonts w:ascii="Times New Roman" w:hAnsi="Times New Roman" w:cs="Times New Roman"/>
                <w:sz w:val="20"/>
                <w:szCs w:val="20"/>
              </w:rPr>
              <w:t>Bendras mikroautobuso ilgis ne mažiau 5300 mm.</w:t>
            </w:r>
          </w:p>
        </w:tc>
        <w:tc>
          <w:tcPr>
            <w:tcW w:w="1750" w:type="pct"/>
            <w:vAlign w:val="center"/>
          </w:tcPr>
          <w:p w14:paraId="6BD01F04" w14:textId="77777777" w:rsidR="008227D8" w:rsidRPr="00A60EF8" w:rsidRDefault="008227D8" w:rsidP="008227D8">
            <w:pPr>
              <w:widowControl w:val="0"/>
              <w:tabs>
                <w:tab w:val="right" w:pos="57"/>
              </w:tabs>
              <w:spacing w:after="160"/>
              <w:rPr>
                <w:rFonts w:ascii="Times New Roman" w:eastAsia="Calibri" w:hAnsi="Times New Roman" w:cs="Times New Roman"/>
                <w:b/>
                <w:bCs/>
                <w:color w:val="ED0000"/>
                <w:sz w:val="20"/>
                <w:szCs w:val="20"/>
                <w:lang w:eastAsia="lt-LT"/>
              </w:rPr>
            </w:pPr>
            <w:r w:rsidRPr="00A60EF8">
              <w:rPr>
                <w:rFonts w:ascii="Times New Roman" w:hAnsi="Times New Roman" w:cs="Times New Roman"/>
                <w:i/>
                <w:iCs/>
                <w:color w:val="000000"/>
                <w:sz w:val="20"/>
                <w:szCs w:val="20"/>
                <w:lang w:eastAsia="lt-LT"/>
              </w:rPr>
              <w:t>/nurodyti/</w:t>
            </w:r>
          </w:p>
        </w:tc>
      </w:tr>
      <w:tr w:rsidR="008227D8" w:rsidRPr="00A60EF8" w14:paraId="06D05FC8" w14:textId="77777777" w:rsidTr="00254960">
        <w:trPr>
          <w:trHeight w:val="70"/>
          <w:jc w:val="center"/>
        </w:trPr>
        <w:tc>
          <w:tcPr>
            <w:tcW w:w="314" w:type="pct"/>
            <w:vAlign w:val="center"/>
          </w:tcPr>
          <w:p w14:paraId="5F8B680F" w14:textId="4FB4E664" w:rsidR="008227D8" w:rsidRPr="00A60EF8" w:rsidRDefault="008227D8" w:rsidP="008227D8">
            <w:pPr>
              <w:jc w:val="center"/>
              <w:rPr>
                <w:rFonts w:ascii="Times New Roman" w:eastAsia="Times New Roman" w:hAnsi="Times New Roman" w:cs="Times New Roman"/>
                <w:bCs/>
                <w:color w:val="000000" w:themeColor="text1"/>
                <w:sz w:val="20"/>
                <w:szCs w:val="20"/>
              </w:rPr>
            </w:pPr>
            <w:r w:rsidRPr="00A60EF8">
              <w:rPr>
                <w:rFonts w:ascii="Times New Roman" w:eastAsia="Times New Roman" w:hAnsi="Times New Roman" w:cs="Times New Roman"/>
                <w:bCs/>
                <w:color w:val="000000" w:themeColor="text1"/>
                <w:sz w:val="20"/>
                <w:szCs w:val="20"/>
              </w:rPr>
              <w:t>5.5.</w:t>
            </w:r>
          </w:p>
        </w:tc>
        <w:tc>
          <w:tcPr>
            <w:tcW w:w="1201" w:type="pct"/>
            <w:vAlign w:val="center"/>
          </w:tcPr>
          <w:p w14:paraId="05453481" w14:textId="77777777" w:rsidR="008227D8" w:rsidRPr="00A60EF8" w:rsidRDefault="008227D8" w:rsidP="008227D8">
            <w:pPr>
              <w:widowControl w:val="0"/>
              <w:tabs>
                <w:tab w:val="left" w:pos="1701"/>
              </w:tabs>
              <w:rPr>
                <w:rFonts w:ascii="Times New Roman" w:eastAsia="Times New Roman" w:hAnsi="Times New Roman" w:cs="Times New Roman"/>
                <w:sz w:val="20"/>
                <w:szCs w:val="20"/>
                <w:lang w:eastAsia="da-DK"/>
              </w:rPr>
            </w:pPr>
            <w:r w:rsidRPr="00A60EF8">
              <w:rPr>
                <w:rFonts w:ascii="Times New Roman" w:eastAsia="Times New Roman" w:hAnsi="Times New Roman" w:cs="Times New Roman"/>
                <w:sz w:val="20"/>
                <w:szCs w:val="20"/>
                <w:lang w:eastAsia="da-DK"/>
              </w:rPr>
              <w:t xml:space="preserve">Mikroautobuso plotis </w:t>
            </w:r>
          </w:p>
          <w:p w14:paraId="0223EF9B" w14:textId="4BB54C84" w:rsidR="008227D8" w:rsidRPr="00A60EF8" w:rsidRDefault="008227D8" w:rsidP="008227D8">
            <w:pPr>
              <w:jc w:val="both"/>
              <w:rPr>
                <w:rFonts w:ascii="Times New Roman" w:eastAsia="Calibri" w:hAnsi="Times New Roman" w:cs="Times New Roman"/>
                <w:bCs/>
                <w:sz w:val="20"/>
                <w:szCs w:val="20"/>
                <w:lang w:eastAsia="zh-CN"/>
              </w:rPr>
            </w:pPr>
          </w:p>
        </w:tc>
        <w:tc>
          <w:tcPr>
            <w:tcW w:w="1734" w:type="pct"/>
            <w:vAlign w:val="center"/>
          </w:tcPr>
          <w:p w14:paraId="37ABACDB" w14:textId="1481FBB6" w:rsidR="008227D8" w:rsidRPr="00A60EF8" w:rsidRDefault="008227D8" w:rsidP="008227D8">
            <w:pPr>
              <w:jc w:val="both"/>
              <w:rPr>
                <w:rFonts w:ascii="Times New Roman" w:eastAsia="Calibri" w:hAnsi="Times New Roman" w:cs="Times New Roman"/>
                <w:bCs/>
                <w:sz w:val="20"/>
                <w:szCs w:val="20"/>
                <w:lang w:eastAsia="zh-CN"/>
              </w:rPr>
            </w:pPr>
            <w:r w:rsidRPr="00A60EF8">
              <w:rPr>
                <w:rFonts w:ascii="Times New Roman" w:hAnsi="Times New Roman" w:cs="Times New Roman"/>
                <w:sz w:val="20"/>
                <w:szCs w:val="20"/>
              </w:rPr>
              <w:t>Ne mažiau 1900 mm.</w:t>
            </w:r>
          </w:p>
        </w:tc>
        <w:tc>
          <w:tcPr>
            <w:tcW w:w="1750" w:type="pct"/>
            <w:vAlign w:val="center"/>
          </w:tcPr>
          <w:p w14:paraId="50131318" w14:textId="77777777" w:rsidR="008227D8" w:rsidRPr="00A60EF8" w:rsidRDefault="008227D8" w:rsidP="008227D8">
            <w:pPr>
              <w:widowControl w:val="0"/>
              <w:tabs>
                <w:tab w:val="right" w:pos="57"/>
              </w:tabs>
              <w:spacing w:after="160"/>
              <w:rPr>
                <w:rFonts w:ascii="Times New Roman" w:eastAsia="Calibri" w:hAnsi="Times New Roman" w:cs="Times New Roman"/>
                <w:b/>
                <w:bCs/>
                <w:color w:val="ED0000"/>
                <w:sz w:val="20"/>
                <w:szCs w:val="20"/>
                <w:lang w:eastAsia="lt-LT"/>
              </w:rPr>
            </w:pPr>
            <w:r w:rsidRPr="00A60EF8">
              <w:rPr>
                <w:rFonts w:ascii="Times New Roman" w:hAnsi="Times New Roman" w:cs="Times New Roman"/>
                <w:i/>
                <w:iCs/>
                <w:color w:val="000000"/>
                <w:sz w:val="20"/>
                <w:szCs w:val="20"/>
                <w:lang w:eastAsia="lt-LT"/>
              </w:rPr>
              <w:t>/nurodyti/</w:t>
            </w:r>
          </w:p>
        </w:tc>
      </w:tr>
      <w:tr w:rsidR="008227D8" w:rsidRPr="00A60EF8" w14:paraId="75CDB6CC" w14:textId="77777777" w:rsidTr="00254960">
        <w:trPr>
          <w:trHeight w:val="70"/>
          <w:jc w:val="center"/>
        </w:trPr>
        <w:tc>
          <w:tcPr>
            <w:tcW w:w="314" w:type="pct"/>
            <w:vAlign w:val="center"/>
          </w:tcPr>
          <w:p w14:paraId="41180584" w14:textId="2ED68147" w:rsidR="008227D8" w:rsidRPr="00A60EF8" w:rsidRDefault="008227D8" w:rsidP="008227D8">
            <w:pPr>
              <w:jc w:val="center"/>
              <w:rPr>
                <w:rFonts w:ascii="Times New Roman" w:eastAsia="Times New Roman" w:hAnsi="Times New Roman" w:cs="Times New Roman"/>
                <w:bCs/>
                <w:color w:val="000000" w:themeColor="text1"/>
                <w:sz w:val="20"/>
                <w:szCs w:val="20"/>
              </w:rPr>
            </w:pPr>
            <w:r w:rsidRPr="00A60EF8">
              <w:rPr>
                <w:rFonts w:ascii="Times New Roman" w:eastAsia="Times New Roman" w:hAnsi="Times New Roman" w:cs="Times New Roman"/>
                <w:bCs/>
                <w:color w:val="000000" w:themeColor="text1"/>
                <w:sz w:val="20"/>
                <w:szCs w:val="20"/>
              </w:rPr>
              <w:t>5.6.</w:t>
            </w:r>
          </w:p>
        </w:tc>
        <w:tc>
          <w:tcPr>
            <w:tcW w:w="1201" w:type="pct"/>
            <w:vAlign w:val="center"/>
          </w:tcPr>
          <w:p w14:paraId="519868E7" w14:textId="4AFBF674" w:rsidR="008227D8" w:rsidRPr="00A60EF8" w:rsidRDefault="008227D8" w:rsidP="008227D8">
            <w:pPr>
              <w:jc w:val="both"/>
              <w:rPr>
                <w:rFonts w:ascii="Times New Roman" w:eastAsia="Times New Roman" w:hAnsi="Times New Roman" w:cs="Times New Roman"/>
                <w:bCs/>
                <w:color w:val="000000"/>
                <w:sz w:val="20"/>
                <w:szCs w:val="20"/>
              </w:rPr>
            </w:pPr>
            <w:r w:rsidRPr="00A60EF8">
              <w:rPr>
                <w:rFonts w:ascii="Times New Roman" w:hAnsi="Times New Roman" w:cs="Times New Roman"/>
                <w:sz w:val="20"/>
                <w:szCs w:val="20"/>
              </w:rPr>
              <w:t>Išimamos galinės sėdynės</w:t>
            </w:r>
          </w:p>
        </w:tc>
        <w:tc>
          <w:tcPr>
            <w:tcW w:w="1734" w:type="pct"/>
            <w:vAlign w:val="center"/>
          </w:tcPr>
          <w:p w14:paraId="5EFD387D" w14:textId="59A22AEA" w:rsidR="008227D8" w:rsidRPr="00A60EF8" w:rsidRDefault="008227D8" w:rsidP="008227D8">
            <w:pPr>
              <w:jc w:val="both"/>
              <w:rPr>
                <w:rFonts w:ascii="Times New Roman" w:hAnsi="Times New Roman" w:cs="Times New Roman"/>
                <w:bCs/>
                <w:color w:val="000000"/>
                <w:sz w:val="20"/>
                <w:szCs w:val="20"/>
                <w:lang w:bidi="en-US"/>
              </w:rPr>
            </w:pPr>
            <w:r w:rsidRPr="00A60EF8">
              <w:rPr>
                <w:rFonts w:ascii="Times New Roman" w:hAnsi="Times New Roman" w:cs="Times New Roman"/>
                <w:sz w:val="20"/>
                <w:szCs w:val="20"/>
              </w:rPr>
              <w:t>Turi turėti galimybę</w:t>
            </w:r>
          </w:p>
        </w:tc>
        <w:tc>
          <w:tcPr>
            <w:tcW w:w="1750" w:type="pct"/>
            <w:shd w:val="clear" w:color="auto" w:fill="C5E0B3" w:themeFill="accent6" w:themeFillTint="66"/>
          </w:tcPr>
          <w:p w14:paraId="336CF3B2" w14:textId="7A438C1D" w:rsidR="008227D8" w:rsidRPr="00A60EF8" w:rsidRDefault="008227D8" w:rsidP="008227D8">
            <w:pPr>
              <w:widowControl w:val="0"/>
              <w:tabs>
                <w:tab w:val="right" w:pos="57"/>
              </w:tabs>
              <w:spacing w:after="160"/>
              <w:rPr>
                <w:rFonts w:ascii="Times New Roman" w:hAnsi="Times New Roman" w:cs="Times New Roman"/>
                <w:i/>
                <w:iCs/>
                <w:color w:val="000000"/>
                <w:sz w:val="20"/>
                <w:szCs w:val="20"/>
                <w:lang w:eastAsia="lt-LT"/>
              </w:rPr>
            </w:pPr>
            <w:r w:rsidRPr="00BA792A">
              <w:rPr>
                <w:rFonts w:ascii="Times New Roman" w:hAnsi="Times New Roman" w:cs="Times New Roman"/>
                <w:i/>
                <w:iCs/>
                <w:color w:val="000000"/>
                <w:sz w:val="20"/>
                <w:szCs w:val="20"/>
                <w:lang w:eastAsia="lt-LT"/>
              </w:rPr>
              <w:t>Nepildoma**</w:t>
            </w:r>
          </w:p>
        </w:tc>
      </w:tr>
      <w:tr w:rsidR="008227D8" w:rsidRPr="00A60EF8" w14:paraId="54D1B439" w14:textId="77777777" w:rsidTr="00254960">
        <w:trPr>
          <w:trHeight w:val="70"/>
          <w:jc w:val="center"/>
        </w:trPr>
        <w:tc>
          <w:tcPr>
            <w:tcW w:w="5000" w:type="pct"/>
            <w:gridSpan w:val="4"/>
            <w:shd w:val="clear" w:color="auto" w:fill="D9E2F3" w:themeFill="accent1" w:themeFillTint="33"/>
            <w:vAlign w:val="center"/>
          </w:tcPr>
          <w:p w14:paraId="5F0EC613" w14:textId="01218AFA" w:rsidR="008227D8" w:rsidRPr="008227D8" w:rsidRDefault="008227D8" w:rsidP="008227D8">
            <w:pPr>
              <w:rPr>
                <w:rFonts w:ascii="Times New Roman" w:eastAsia="Times New Roman" w:hAnsi="Times New Roman" w:cs="Times New Roman"/>
                <w:b/>
                <w:color w:val="000000" w:themeColor="text1"/>
                <w:sz w:val="20"/>
                <w:szCs w:val="20"/>
              </w:rPr>
            </w:pPr>
            <w:r w:rsidRPr="008227D8">
              <w:rPr>
                <w:rFonts w:ascii="Times New Roman" w:eastAsia="Times New Roman" w:hAnsi="Times New Roman" w:cs="Times New Roman"/>
                <w:b/>
                <w:color w:val="000000" w:themeColor="text1"/>
                <w:sz w:val="20"/>
                <w:szCs w:val="20"/>
              </w:rPr>
              <w:t xml:space="preserve">6. </w:t>
            </w:r>
            <w:r w:rsidRPr="008227D8">
              <w:rPr>
                <w:rFonts w:ascii="Times New Roman" w:eastAsia="Times New Roman" w:hAnsi="Times New Roman" w:cs="Times New Roman"/>
                <w:b/>
                <w:sz w:val="20"/>
                <w:szCs w:val="20"/>
                <w:lang w:eastAsia="da-DK"/>
              </w:rPr>
              <w:t>Padangos ir ratai</w:t>
            </w:r>
          </w:p>
        </w:tc>
      </w:tr>
      <w:tr w:rsidR="008227D8" w:rsidRPr="00A60EF8" w14:paraId="4F5B86DC" w14:textId="77777777" w:rsidTr="00254960">
        <w:trPr>
          <w:trHeight w:val="70"/>
          <w:jc w:val="center"/>
        </w:trPr>
        <w:tc>
          <w:tcPr>
            <w:tcW w:w="314" w:type="pct"/>
            <w:vAlign w:val="center"/>
          </w:tcPr>
          <w:p w14:paraId="0BFBE014" w14:textId="7B70E643" w:rsidR="008227D8" w:rsidRPr="00A60EF8" w:rsidRDefault="008227D8" w:rsidP="008227D8">
            <w:pPr>
              <w:jc w:val="center"/>
              <w:rPr>
                <w:rFonts w:ascii="Times New Roman" w:eastAsia="Times New Roman" w:hAnsi="Times New Roman" w:cs="Times New Roman"/>
                <w:bCs/>
                <w:color w:val="000000" w:themeColor="text1"/>
                <w:sz w:val="20"/>
                <w:szCs w:val="20"/>
              </w:rPr>
            </w:pPr>
            <w:r w:rsidRPr="00A60EF8">
              <w:rPr>
                <w:rFonts w:ascii="Times New Roman" w:hAnsi="Times New Roman" w:cs="Times New Roman"/>
                <w:bCs/>
                <w:color w:val="000000"/>
                <w:sz w:val="20"/>
                <w:szCs w:val="20"/>
              </w:rPr>
              <w:t>6.1.</w:t>
            </w:r>
          </w:p>
        </w:tc>
        <w:tc>
          <w:tcPr>
            <w:tcW w:w="1201" w:type="pct"/>
            <w:vAlign w:val="center"/>
          </w:tcPr>
          <w:p w14:paraId="58D00BEC" w14:textId="71BEDE92" w:rsidR="008227D8" w:rsidRPr="00A60EF8" w:rsidRDefault="008227D8" w:rsidP="008227D8">
            <w:pPr>
              <w:jc w:val="both"/>
              <w:rPr>
                <w:rFonts w:ascii="Times New Roman" w:eastAsia="Calibri" w:hAnsi="Times New Roman" w:cs="Times New Roman"/>
                <w:bCs/>
                <w:sz w:val="20"/>
                <w:szCs w:val="20"/>
                <w:lang w:eastAsia="zh-CN"/>
              </w:rPr>
            </w:pPr>
            <w:r w:rsidRPr="00A60EF8">
              <w:rPr>
                <w:rFonts w:ascii="Times New Roman" w:hAnsi="Times New Roman" w:cs="Times New Roman"/>
                <w:sz w:val="20"/>
                <w:szCs w:val="20"/>
              </w:rPr>
              <w:t xml:space="preserve">Atsarginis ratas </w:t>
            </w:r>
          </w:p>
        </w:tc>
        <w:tc>
          <w:tcPr>
            <w:tcW w:w="1734" w:type="pct"/>
            <w:vAlign w:val="center"/>
          </w:tcPr>
          <w:p w14:paraId="40664077" w14:textId="2DBC1B40" w:rsidR="008227D8" w:rsidRPr="00A60EF8" w:rsidRDefault="008227D8" w:rsidP="008227D8">
            <w:pPr>
              <w:jc w:val="both"/>
              <w:rPr>
                <w:rFonts w:ascii="Times New Roman" w:eastAsia="Calibri" w:hAnsi="Times New Roman" w:cs="Times New Roman"/>
                <w:bCs/>
                <w:sz w:val="20"/>
                <w:szCs w:val="20"/>
                <w:lang w:eastAsia="zh-CN"/>
              </w:rPr>
            </w:pPr>
            <w:r w:rsidRPr="00A60EF8">
              <w:rPr>
                <w:rFonts w:ascii="Times New Roman" w:hAnsi="Times New Roman" w:cs="Times New Roman"/>
                <w:sz w:val="20"/>
                <w:szCs w:val="20"/>
              </w:rPr>
              <w:t xml:space="preserve">Normalaus dydžio atsarginis ratas (analogiškas mikroautobuso ratams), raktas rato nuėmimui ir kėliklis. </w:t>
            </w:r>
          </w:p>
        </w:tc>
        <w:tc>
          <w:tcPr>
            <w:tcW w:w="1750" w:type="pct"/>
            <w:shd w:val="clear" w:color="auto" w:fill="C5E0B3" w:themeFill="accent6" w:themeFillTint="66"/>
            <w:vAlign w:val="center"/>
          </w:tcPr>
          <w:p w14:paraId="2DC3E601" w14:textId="3F8A8165" w:rsidR="008227D8" w:rsidRPr="00A60EF8" w:rsidRDefault="008227D8" w:rsidP="008227D8">
            <w:pPr>
              <w:widowControl w:val="0"/>
              <w:tabs>
                <w:tab w:val="right" w:pos="57"/>
              </w:tabs>
              <w:spacing w:after="160"/>
              <w:jc w:val="both"/>
              <w:rPr>
                <w:rFonts w:ascii="Times New Roman" w:eastAsia="Calibri" w:hAnsi="Times New Roman" w:cs="Times New Roman"/>
                <w:b/>
                <w:bCs/>
                <w:color w:val="ED0000"/>
                <w:sz w:val="20"/>
                <w:szCs w:val="20"/>
                <w:lang w:eastAsia="lt-LT"/>
              </w:rPr>
            </w:pPr>
            <w:r w:rsidRPr="00BA792A">
              <w:rPr>
                <w:rFonts w:ascii="Times New Roman" w:hAnsi="Times New Roman" w:cs="Times New Roman"/>
                <w:i/>
                <w:iCs/>
                <w:color w:val="000000"/>
                <w:sz w:val="20"/>
                <w:szCs w:val="20"/>
                <w:lang w:eastAsia="lt-LT"/>
              </w:rPr>
              <w:t>Nepildoma**</w:t>
            </w:r>
          </w:p>
        </w:tc>
      </w:tr>
      <w:tr w:rsidR="008227D8" w:rsidRPr="00A60EF8" w14:paraId="35BF2E51" w14:textId="77777777" w:rsidTr="00254960">
        <w:trPr>
          <w:trHeight w:val="70"/>
          <w:jc w:val="center"/>
        </w:trPr>
        <w:tc>
          <w:tcPr>
            <w:tcW w:w="314" w:type="pct"/>
            <w:vAlign w:val="center"/>
          </w:tcPr>
          <w:p w14:paraId="05517F3E" w14:textId="39F39F4D" w:rsidR="008227D8" w:rsidRPr="00A60EF8" w:rsidRDefault="008227D8" w:rsidP="008227D8">
            <w:pPr>
              <w:jc w:val="center"/>
              <w:rPr>
                <w:rFonts w:ascii="Times New Roman" w:eastAsia="Times New Roman" w:hAnsi="Times New Roman" w:cs="Times New Roman"/>
                <w:bCs/>
                <w:color w:val="000000" w:themeColor="text1"/>
                <w:sz w:val="20"/>
                <w:szCs w:val="20"/>
              </w:rPr>
            </w:pPr>
            <w:r w:rsidRPr="00A60EF8">
              <w:rPr>
                <w:rFonts w:ascii="Times New Roman" w:hAnsi="Times New Roman" w:cs="Times New Roman"/>
                <w:bCs/>
                <w:color w:val="000000"/>
                <w:sz w:val="20"/>
                <w:szCs w:val="20"/>
              </w:rPr>
              <w:t>6.2.</w:t>
            </w:r>
          </w:p>
        </w:tc>
        <w:tc>
          <w:tcPr>
            <w:tcW w:w="1201" w:type="pct"/>
            <w:vAlign w:val="center"/>
          </w:tcPr>
          <w:p w14:paraId="228B0E6B" w14:textId="7DF8B221" w:rsidR="008227D8" w:rsidRPr="00A60EF8" w:rsidRDefault="008227D8" w:rsidP="008227D8">
            <w:pPr>
              <w:jc w:val="both"/>
              <w:rPr>
                <w:rFonts w:ascii="Times New Roman" w:eastAsia="Calibri" w:hAnsi="Times New Roman" w:cs="Times New Roman"/>
                <w:bCs/>
                <w:sz w:val="20"/>
                <w:szCs w:val="20"/>
                <w:lang w:eastAsia="zh-CN"/>
              </w:rPr>
            </w:pPr>
            <w:r w:rsidRPr="00A60EF8">
              <w:rPr>
                <w:rFonts w:ascii="Times New Roman" w:hAnsi="Times New Roman" w:cs="Times New Roman"/>
                <w:sz w:val="20"/>
                <w:szCs w:val="20"/>
              </w:rPr>
              <w:t>Padangos</w:t>
            </w:r>
          </w:p>
        </w:tc>
        <w:tc>
          <w:tcPr>
            <w:tcW w:w="1734" w:type="pct"/>
            <w:vAlign w:val="center"/>
          </w:tcPr>
          <w:p w14:paraId="4BB4EEBF" w14:textId="325BBE06" w:rsidR="008227D8" w:rsidRPr="00A60EF8" w:rsidRDefault="008227D8" w:rsidP="008227D8">
            <w:pPr>
              <w:jc w:val="both"/>
              <w:rPr>
                <w:rFonts w:ascii="Times New Roman" w:eastAsia="Calibri" w:hAnsi="Times New Roman" w:cs="Times New Roman"/>
                <w:bCs/>
                <w:sz w:val="20"/>
                <w:szCs w:val="20"/>
                <w:lang w:eastAsia="zh-CN"/>
              </w:rPr>
            </w:pPr>
            <w:r w:rsidRPr="00A60EF8">
              <w:rPr>
                <w:rFonts w:ascii="Times New Roman" w:hAnsi="Times New Roman" w:cs="Times New Roman"/>
                <w:sz w:val="20"/>
                <w:szCs w:val="20"/>
              </w:rPr>
              <w:t>Įsigyjamo mikroautobuso žieminės padangos turi atitikti aukščiausios klasės (A  arba B klasė) padangoms taikomus išorinio riedėjimo triukšmo reikalavimus ir dviejų aukščiausių klasių (A arba B) padangoms taikomą riedėjimo varžos koeficientą (darantį įtaką energijos vartojimo efektyvumui), nustatytą Europos Parlamento ir Tarybos reglamente (ES) 2020/740 (231), kurį taip pat galima patikrinti Europos gaminių energijos vartojimo efektyvumo ženklinimo duomenų bazėje (EPREL).</w:t>
            </w:r>
          </w:p>
        </w:tc>
        <w:tc>
          <w:tcPr>
            <w:tcW w:w="1750" w:type="pct"/>
            <w:vAlign w:val="center"/>
          </w:tcPr>
          <w:p w14:paraId="7737E0FC" w14:textId="1BC59FB3" w:rsidR="008227D8" w:rsidRPr="00A60EF8" w:rsidRDefault="008227D8" w:rsidP="008227D8">
            <w:pPr>
              <w:widowControl w:val="0"/>
              <w:tabs>
                <w:tab w:val="right" w:pos="57"/>
              </w:tabs>
              <w:spacing w:after="160"/>
              <w:jc w:val="both"/>
              <w:rPr>
                <w:rFonts w:ascii="Times New Roman" w:eastAsia="Calibri" w:hAnsi="Times New Roman" w:cs="Times New Roman"/>
                <w:b/>
                <w:bCs/>
                <w:color w:val="ED0000"/>
                <w:sz w:val="20"/>
                <w:szCs w:val="20"/>
                <w:lang w:eastAsia="lt-LT"/>
              </w:rPr>
            </w:pPr>
            <w:r w:rsidRPr="00A60EF8">
              <w:rPr>
                <w:rFonts w:ascii="Times New Roman" w:hAnsi="Times New Roman" w:cs="Times New Roman"/>
                <w:i/>
                <w:iCs/>
                <w:color w:val="000000"/>
                <w:sz w:val="20"/>
                <w:szCs w:val="20"/>
                <w:lang w:eastAsia="lt-LT"/>
              </w:rPr>
              <w:t>/nurodyti/</w:t>
            </w:r>
          </w:p>
        </w:tc>
      </w:tr>
      <w:tr w:rsidR="008227D8" w:rsidRPr="00A60EF8" w14:paraId="6DD65FEF" w14:textId="77777777" w:rsidTr="00254960">
        <w:trPr>
          <w:trHeight w:val="180"/>
          <w:jc w:val="center"/>
        </w:trPr>
        <w:tc>
          <w:tcPr>
            <w:tcW w:w="5000" w:type="pct"/>
            <w:gridSpan w:val="4"/>
            <w:shd w:val="clear" w:color="auto" w:fill="D9E2F3" w:themeFill="accent1" w:themeFillTint="33"/>
            <w:vAlign w:val="center"/>
          </w:tcPr>
          <w:p w14:paraId="6759747A" w14:textId="3F790314" w:rsidR="008227D8" w:rsidRPr="008227D8" w:rsidRDefault="008227D8" w:rsidP="008227D8">
            <w:pPr>
              <w:rPr>
                <w:rFonts w:ascii="Times New Roman" w:eastAsia="Times New Roman" w:hAnsi="Times New Roman" w:cs="Times New Roman"/>
                <w:b/>
                <w:color w:val="000000" w:themeColor="text1"/>
                <w:sz w:val="20"/>
                <w:szCs w:val="20"/>
              </w:rPr>
            </w:pPr>
            <w:r w:rsidRPr="008227D8">
              <w:rPr>
                <w:rFonts w:ascii="Times New Roman" w:hAnsi="Times New Roman" w:cs="Times New Roman"/>
                <w:b/>
                <w:color w:val="000000"/>
                <w:sz w:val="20"/>
                <w:szCs w:val="20"/>
              </w:rPr>
              <w:t>7.</w:t>
            </w:r>
            <w:r>
              <w:rPr>
                <w:rFonts w:ascii="Times New Roman" w:hAnsi="Times New Roman" w:cs="Times New Roman"/>
                <w:b/>
                <w:color w:val="000000"/>
                <w:sz w:val="20"/>
                <w:szCs w:val="20"/>
              </w:rPr>
              <w:t xml:space="preserve"> </w:t>
            </w:r>
            <w:r w:rsidRPr="008227D8">
              <w:rPr>
                <w:rFonts w:ascii="Times New Roman" w:hAnsi="Times New Roman" w:cs="Times New Roman"/>
                <w:b/>
                <w:sz w:val="20"/>
                <w:szCs w:val="20"/>
              </w:rPr>
              <w:t>Stabdžių sistema</w:t>
            </w:r>
          </w:p>
        </w:tc>
      </w:tr>
      <w:tr w:rsidR="008227D8" w:rsidRPr="00A60EF8" w14:paraId="51218D2F" w14:textId="77777777" w:rsidTr="00254960">
        <w:trPr>
          <w:trHeight w:val="84"/>
          <w:jc w:val="center"/>
        </w:trPr>
        <w:tc>
          <w:tcPr>
            <w:tcW w:w="314" w:type="pct"/>
            <w:vAlign w:val="center"/>
          </w:tcPr>
          <w:p w14:paraId="542B3814" w14:textId="1DFF86B2" w:rsidR="008227D8" w:rsidRPr="00A60EF8" w:rsidRDefault="008227D8" w:rsidP="008227D8">
            <w:pPr>
              <w:jc w:val="center"/>
              <w:rPr>
                <w:rFonts w:ascii="Times New Roman" w:eastAsia="Times New Roman" w:hAnsi="Times New Roman" w:cs="Times New Roman"/>
                <w:bCs/>
                <w:color w:val="000000" w:themeColor="text1"/>
                <w:sz w:val="20"/>
                <w:szCs w:val="20"/>
              </w:rPr>
            </w:pPr>
            <w:r w:rsidRPr="00A60EF8">
              <w:rPr>
                <w:rFonts w:ascii="Times New Roman" w:hAnsi="Times New Roman" w:cs="Times New Roman"/>
                <w:bCs/>
                <w:color w:val="000000"/>
                <w:sz w:val="20"/>
                <w:szCs w:val="20"/>
              </w:rPr>
              <w:t>7.1.</w:t>
            </w:r>
          </w:p>
        </w:tc>
        <w:tc>
          <w:tcPr>
            <w:tcW w:w="1201" w:type="pct"/>
            <w:vAlign w:val="center"/>
          </w:tcPr>
          <w:p w14:paraId="1913329B" w14:textId="32D29CE9" w:rsidR="008227D8" w:rsidRPr="00A60EF8" w:rsidRDefault="008227D8" w:rsidP="008227D8">
            <w:pPr>
              <w:jc w:val="both"/>
              <w:rPr>
                <w:rFonts w:ascii="Times New Roman" w:eastAsia="Calibri" w:hAnsi="Times New Roman" w:cs="Times New Roman"/>
                <w:bCs/>
                <w:sz w:val="20"/>
                <w:szCs w:val="20"/>
                <w:lang w:eastAsia="zh-CN"/>
              </w:rPr>
            </w:pPr>
            <w:r w:rsidRPr="00A60EF8">
              <w:rPr>
                <w:rFonts w:ascii="Times New Roman" w:hAnsi="Times New Roman" w:cs="Times New Roman"/>
                <w:sz w:val="20"/>
                <w:szCs w:val="20"/>
              </w:rPr>
              <w:t>ABS</w:t>
            </w:r>
          </w:p>
        </w:tc>
        <w:tc>
          <w:tcPr>
            <w:tcW w:w="1734" w:type="pct"/>
            <w:vAlign w:val="center"/>
          </w:tcPr>
          <w:p w14:paraId="108927E6" w14:textId="360FA230" w:rsidR="008227D8" w:rsidRPr="00A60EF8" w:rsidRDefault="008227D8" w:rsidP="008227D8">
            <w:pPr>
              <w:jc w:val="both"/>
              <w:rPr>
                <w:rFonts w:ascii="Times New Roman" w:eastAsia="Calibri" w:hAnsi="Times New Roman" w:cs="Times New Roman"/>
                <w:bCs/>
                <w:sz w:val="20"/>
                <w:szCs w:val="20"/>
                <w:lang w:eastAsia="zh-CN"/>
              </w:rPr>
            </w:pPr>
            <w:r w:rsidRPr="00A60EF8">
              <w:rPr>
                <w:rFonts w:ascii="Times New Roman" w:hAnsi="Times New Roman" w:cs="Times New Roman"/>
                <w:sz w:val="20"/>
                <w:szCs w:val="20"/>
              </w:rPr>
              <w:t>Turi būti</w:t>
            </w:r>
          </w:p>
        </w:tc>
        <w:tc>
          <w:tcPr>
            <w:tcW w:w="1750" w:type="pct"/>
            <w:shd w:val="clear" w:color="auto" w:fill="C5E0B3" w:themeFill="accent6" w:themeFillTint="66"/>
            <w:vAlign w:val="center"/>
          </w:tcPr>
          <w:p w14:paraId="78CC4FE2" w14:textId="77777777" w:rsidR="008227D8" w:rsidRPr="00A60EF8" w:rsidRDefault="008227D8" w:rsidP="008227D8">
            <w:pPr>
              <w:widowControl w:val="0"/>
              <w:tabs>
                <w:tab w:val="right" w:pos="57"/>
              </w:tabs>
              <w:spacing w:after="160"/>
              <w:jc w:val="both"/>
              <w:rPr>
                <w:rFonts w:ascii="Times New Roman" w:eastAsia="Calibri" w:hAnsi="Times New Roman" w:cs="Times New Roman"/>
                <w:b/>
                <w:bCs/>
                <w:color w:val="ED0000"/>
                <w:sz w:val="20"/>
                <w:szCs w:val="20"/>
                <w:lang w:eastAsia="lt-LT"/>
              </w:rPr>
            </w:pPr>
            <w:r w:rsidRPr="00A60EF8">
              <w:rPr>
                <w:rFonts w:ascii="Times New Roman" w:hAnsi="Times New Roman" w:cs="Times New Roman"/>
                <w:i/>
                <w:iCs/>
                <w:color w:val="000000"/>
                <w:sz w:val="20"/>
                <w:szCs w:val="20"/>
                <w:lang w:eastAsia="lt-LT"/>
              </w:rPr>
              <w:t>Nepildoma**</w:t>
            </w:r>
          </w:p>
        </w:tc>
      </w:tr>
      <w:tr w:rsidR="008227D8" w:rsidRPr="00A60EF8" w14:paraId="2330625D" w14:textId="77777777" w:rsidTr="00254960">
        <w:trPr>
          <w:trHeight w:val="388"/>
          <w:jc w:val="center"/>
        </w:trPr>
        <w:tc>
          <w:tcPr>
            <w:tcW w:w="314" w:type="pct"/>
            <w:vAlign w:val="center"/>
          </w:tcPr>
          <w:p w14:paraId="0F321620" w14:textId="6875B825" w:rsidR="008227D8" w:rsidRPr="00A60EF8" w:rsidRDefault="008227D8" w:rsidP="008227D8">
            <w:pPr>
              <w:jc w:val="center"/>
              <w:rPr>
                <w:rFonts w:ascii="Times New Roman" w:hAnsi="Times New Roman" w:cs="Times New Roman"/>
                <w:bCs/>
                <w:color w:val="000000"/>
                <w:sz w:val="20"/>
                <w:szCs w:val="20"/>
              </w:rPr>
            </w:pPr>
            <w:r w:rsidRPr="00A60EF8">
              <w:rPr>
                <w:rFonts w:ascii="Times New Roman" w:hAnsi="Times New Roman" w:cs="Times New Roman"/>
                <w:bCs/>
                <w:color w:val="000000"/>
                <w:sz w:val="20"/>
                <w:szCs w:val="20"/>
              </w:rPr>
              <w:t>7.2.</w:t>
            </w:r>
          </w:p>
        </w:tc>
        <w:tc>
          <w:tcPr>
            <w:tcW w:w="1201" w:type="pct"/>
            <w:vAlign w:val="center"/>
          </w:tcPr>
          <w:p w14:paraId="0F877922" w14:textId="5B9B70E6" w:rsidR="008227D8" w:rsidRPr="00A60EF8" w:rsidRDefault="008227D8" w:rsidP="008227D8">
            <w:pPr>
              <w:jc w:val="both"/>
              <w:rPr>
                <w:rFonts w:ascii="Times New Roman" w:hAnsi="Times New Roman" w:cs="Times New Roman"/>
                <w:bCs/>
                <w:color w:val="000000"/>
                <w:sz w:val="20"/>
                <w:szCs w:val="20"/>
              </w:rPr>
            </w:pPr>
            <w:r w:rsidRPr="00A60EF8">
              <w:rPr>
                <w:rFonts w:ascii="Times New Roman" w:hAnsi="Times New Roman" w:cs="Times New Roman"/>
                <w:sz w:val="20"/>
                <w:szCs w:val="20"/>
              </w:rPr>
              <w:t>Stabilumo kontrolės sistema</w:t>
            </w:r>
          </w:p>
        </w:tc>
        <w:tc>
          <w:tcPr>
            <w:tcW w:w="1734" w:type="pct"/>
            <w:vAlign w:val="center"/>
          </w:tcPr>
          <w:p w14:paraId="5B3EC6F8" w14:textId="46E73AB2" w:rsidR="008227D8" w:rsidRPr="00A60EF8" w:rsidRDefault="008227D8" w:rsidP="008227D8">
            <w:pPr>
              <w:jc w:val="both"/>
              <w:rPr>
                <w:rFonts w:ascii="Times New Roman" w:hAnsi="Times New Roman" w:cs="Times New Roman"/>
                <w:bCs/>
                <w:color w:val="000000"/>
                <w:sz w:val="20"/>
                <w:szCs w:val="20"/>
              </w:rPr>
            </w:pPr>
            <w:r w:rsidRPr="00A60EF8">
              <w:rPr>
                <w:rFonts w:ascii="Times New Roman" w:hAnsi="Times New Roman" w:cs="Times New Roman"/>
                <w:sz w:val="20"/>
                <w:szCs w:val="20"/>
              </w:rPr>
              <w:t>Turi būti</w:t>
            </w:r>
          </w:p>
        </w:tc>
        <w:tc>
          <w:tcPr>
            <w:tcW w:w="1750" w:type="pct"/>
            <w:shd w:val="clear" w:color="auto" w:fill="C5E0B3" w:themeFill="accent6" w:themeFillTint="66"/>
            <w:vAlign w:val="center"/>
          </w:tcPr>
          <w:p w14:paraId="12640C16" w14:textId="77777777" w:rsidR="008227D8" w:rsidRPr="00A60EF8" w:rsidRDefault="008227D8" w:rsidP="008227D8">
            <w:pPr>
              <w:widowControl w:val="0"/>
              <w:tabs>
                <w:tab w:val="right" w:pos="57"/>
              </w:tabs>
              <w:spacing w:after="160"/>
              <w:jc w:val="both"/>
              <w:rPr>
                <w:rFonts w:ascii="Times New Roman" w:hAnsi="Times New Roman" w:cs="Times New Roman"/>
                <w:i/>
                <w:iCs/>
                <w:color w:val="000000"/>
                <w:sz w:val="20"/>
                <w:szCs w:val="20"/>
                <w:lang w:eastAsia="lt-LT"/>
              </w:rPr>
            </w:pPr>
            <w:r w:rsidRPr="00A60EF8">
              <w:rPr>
                <w:rFonts w:ascii="Times New Roman" w:hAnsi="Times New Roman" w:cs="Times New Roman"/>
                <w:i/>
                <w:iCs/>
                <w:color w:val="000000"/>
                <w:sz w:val="20"/>
                <w:szCs w:val="20"/>
                <w:lang w:eastAsia="lt-LT"/>
              </w:rPr>
              <w:t>Nepildoma**</w:t>
            </w:r>
          </w:p>
        </w:tc>
      </w:tr>
      <w:tr w:rsidR="008227D8" w:rsidRPr="00A60EF8" w14:paraId="1C9CCE7F" w14:textId="77777777" w:rsidTr="00254960">
        <w:trPr>
          <w:trHeight w:val="266"/>
          <w:jc w:val="center"/>
        </w:trPr>
        <w:tc>
          <w:tcPr>
            <w:tcW w:w="314" w:type="pct"/>
            <w:vAlign w:val="center"/>
          </w:tcPr>
          <w:p w14:paraId="123A505F" w14:textId="4FD6A33E" w:rsidR="008227D8" w:rsidRPr="00A60EF8" w:rsidRDefault="008227D8" w:rsidP="008227D8">
            <w:pPr>
              <w:jc w:val="center"/>
              <w:rPr>
                <w:rFonts w:ascii="Times New Roman" w:hAnsi="Times New Roman" w:cs="Times New Roman"/>
                <w:bCs/>
                <w:color w:val="000000"/>
                <w:sz w:val="20"/>
                <w:szCs w:val="20"/>
              </w:rPr>
            </w:pPr>
            <w:r w:rsidRPr="00A60EF8">
              <w:rPr>
                <w:rFonts w:ascii="Times New Roman" w:hAnsi="Times New Roman" w:cs="Times New Roman"/>
                <w:bCs/>
                <w:color w:val="000000"/>
                <w:sz w:val="20"/>
                <w:szCs w:val="20"/>
              </w:rPr>
              <w:t>7.3.</w:t>
            </w:r>
          </w:p>
        </w:tc>
        <w:tc>
          <w:tcPr>
            <w:tcW w:w="1201" w:type="pct"/>
            <w:vAlign w:val="center"/>
          </w:tcPr>
          <w:p w14:paraId="622A0408" w14:textId="40F06726" w:rsidR="008227D8" w:rsidRPr="00A60EF8" w:rsidRDefault="008227D8" w:rsidP="008227D8">
            <w:pPr>
              <w:jc w:val="both"/>
              <w:rPr>
                <w:rFonts w:ascii="Times New Roman" w:hAnsi="Times New Roman" w:cs="Times New Roman"/>
                <w:bCs/>
                <w:color w:val="000000"/>
                <w:sz w:val="20"/>
                <w:szCs w:val="20"/>
              </w:rPr>
            </w:pPr>
            <w:r w:rsidRPr="00A60EF8">
              <w:rPr>
                <w:rFonts w:ascii="Times New Roman" w:hAnsi="Times New Roman" w:cs="Times New Roman"/>
                <w:sz w:val="20"/>
                <w:szCs w:val="20"/>
              </w:rPr>
              <w:t>Avarinio stabdymo asistentas</w:t>
            </w:r>
          </w:p>
        </w:tc>
        <w:tc>
          <w:tcPr>
            <w:tcW w:w="1734" w:type="pct"/>
            <w:vAlign w:val="center"/>
          </w:tcPr>
          <w:p w14:paraId="00E9979A" w14:textId="7EF7B06F" w:rsidR="008227D8" w:rsidRPr="00A60EF8" w:rsidRDefault="008227D8" w:rsidP="008227D8">
            <w:pPr>
              <w:jc w:val="both"/>
              <w:rPr>
                <w:rFonts w:ascii="Times New Roman" w:hAnsi="Times New Roman" w:cs="Times New Roman"/>
                <w:bCs/>
                <w:color w:val="000000"/>
                <w:sz w:val="20"/>
                <w:szCs w:val="20"/>
              </w:rPr>
            </w:pPr>
            <w:r w:rsidRPr="00A60EF8">
              <w:rPr>
                <w:rFonts w:ascii="Times New Roman" w:hAnsi="Times New Roman" w:cs="Times New Roman"/>
                <w:sz w:val="20"/>
                <w:szCs w:val="20"/>
              </w:rPr>
              <w:t>Turi būti</w:t>
            </w:r>
          </w:p>
        </w:tc>
        <w:tc>
          <w:tcPr>
            <w:tcW w:w="1750" w:type="pct"/>
            <w:shd w:val="clear" w:color="auto" w:fill="C5E0B3" w:themeFill="accent6" w:themeFillTint="66"/>
            <w:vAlign w:val="center"/>
          </w:tcPr>
          <w:p w14:paraId="1C69A99E" w14:textId="77777777" w:rsidR="008227D8" w:rsidRPr="00A60EF8" w:rsidRDefault="008227D8" w:rsidP="008227D8">
            <w:pPr>
              <w:widowControl w:val="0"/>
              <w:tabs>
                <w:tab w:val="right" w:pos="57"/>
              </w:tabs>
              <w:spacing w:after="160"/>
              <w:jc w:val="both"/>
              <w:rPr>
                <w:rFonts w:ascii="Times New Roman" w:hAnsi="Times New Roman" w:cs="Times New Roman"/>
                <w:i/>
                <w:iCs/>
                <w:color w:val="000000"/>
                <w:sz w:val="20"/>
                <w:szCs w:val="20"/>
                <w:lang w:eastAsia="lt-LT"/>
              </w:rPr>
            </w:pPr>
            <w:r w:rsidRPr="00A60EF8">
              <w:rPr>
                <w:rFonts w:ascii="Times New Roman" w:hAnsi="Times New Roman" w:cs="Times New Roman"/>
                <w:i/>
                <w:iCs/>
                <w:color w:val="000000"/>
                <w:sz w:val="20"/>
                <w:szCs w:val="20"/>
                <w:lang w:eastAsia="lt-LT"/>
              </w:rPr>
              <w:t>Nepildoma**</w:t>
            </w:r>
          </w:p>
        </w:tc>
      </w:tr>
      <w:tr w:rsidR="008227D8" w:rsidRPr="00A60EF8" w14:paraId="224DA1D1" w14:textId="77777777" w:rsidTr="00254960">
        <w:trPr>
          <w:trHeight w:val="70"/>
          <w:jc w:val="center"/>
        </w:trPr>
        <w:tc>
          <w:tcPr>
            <w:tcW w:w="5000" w:type="pct"/>
            <w:gridSpan w:val="4"/>
            <w:shd w:val="clear" w:color="auto" w:fill="DEEAF6" w:themeFill="accent5" w:themeFillTint="33"/>
            <w:vAlign w:val="center"/>
          </w:tcPr>
          <w:p w14:paraId="70706132" w14:textId="5AF2AC1F" w:rsidR="008227D8" w:rsidRPr="008227D8" w:rsidRDefault="008227D8" w:rsidP="008227D8">
            <w:pPr>
              <w:rPr>
                <w:rFonts w:ascii="Times New Roman" w:hAnsi="Times New Roman" w:cs="Times New Roman"/>
                <w:b/>
                <w:color w:val="000000"/>
                <w:sz w:val="20"/>
                <w:szCs w:val="20"/>
              </w:rPr>
            </w:pPr>
            <w:r w:rsidRPr="008227D8">
              <w:rPr>
                <w:rFonts w:ascii="Times New Roman" w:hAnsi="Times New Roman" w:cs="Times New Roman"/>
                <w:b/>
                <w:color w:val="000000"/>
                <w:sz w:val="20"/>
                <w:szCs w:val="20"/>
              </w:rPr>
              <w:t>8.</w:t>
            </w:r>
            <w:r>
              <w:rPr>
                <w:rFonts w:ascii="Times New Roman" w:hAnsi="Times New Roman" w:cs="Times New Roman"/>
                <w:b/>
                <w:color w:val="000000"/>
                <w:sz w:val="20"/>
                <w:szCs w:val="20"/>
              </w:rPr>
              <w:t xml:space="preserve"> </w:t>
            </w:r>
            <w:r w:rsidRPr="008227D8">
              <w:rPr>
                <w:rFonts w:ascii="Times New Roman" w:hAnsi="Times New Roman" w:cs="Times New Roman"/>
                <w:b/>
                <w:sz w:val="20"/>
                <w:szCs w:val="20"/>
              </w:rPr>
              <w:t>Elektrinė sistema</w:t>
            </w:r>
          </w:p>
        </w:tc>
      </w:tr>
      <w:tr w:rsidR="008227D8" w:rsidRPr="00A60EF8" w14:paraId="09DA02AC" w14:textId="77777777" w:rsidTr="00254960">
        <w:trPr>
          <w:trHeight w:val="488"/>
          <w:jc w:val="center"/>
        </w:trPr>
        <w:tc>
          <w:tcPr>
            <w:tcW w:w="314" w:type="pct"/>
            <w:vAlign w:val="center"/>
          </w:tcPr>
          <w:p w14:paraId="1745A313" w14:textId="4C4F1FDB" w:rsidR="008227D8" w:rsidRPr="00A60EF8" w:rsidRDefault="008227D8" w:rsidP="008227D8">
            <w:pPr>
              <w:jc w:val="center"/>
              <w:rPr>
                <w:rFonts w:ascii="Times New Roman" w:hAnsi="Times New Roman" w:cs="Times New Roman"/>
                <w:bCs/>
                <w:color w:val="000000"/>
                <w:sz w:val="20"/>
                <w:szCs w:val="20"/>
              </w:rPr>
            </w:pPr>
            <w:r w:rsidRPr="00A60EF8">
              <w:rPr>
                <w:rFonts w:ascii="Times New Roman" w:hAnsi="Times New Roman" w:cs="Times New Roman"/>
                <w:bCs/>
                <w:color w:val="000000"/>
                <w:sz w:val="20"/>
                <w:szCs w:val="20"/>
              </w:rPr>
              <w:t>8.1.</w:t>
            </w:r>
          </w:p>
        </w:tc>
        <w:tc>
          <w:tcPr>
            <w:tcW w:w="1201" w:type="pct"/>
            <w:vAlign w:val="center"/>
          </w:tcPr>
          <w:p w14:paraId="658DC2B4" w14:textId="11DB1706" w:rsidR="008227D8" w:rsidRPr="00A60EF8" w:rsidRDefault="008227D8" w:rsidP="008227D8">
            <w:pPr>
              <w:jc w:val="both"/>
              <w:rPr>
                <w:rFonts w:ascii="Times New Roman" w:hAnsi="Times New Roman" w:cs="Times New Roman"/>
                <w:bCs/>
                <w:color w:val="000000"/>
                <w:sz w:val="20"/>
                <w:szCs w:val="20"/>
              </w:rPr>
            </w:pPr>
            <w:r w:rsidRPr="00A60EF8">
              <w:rPr>
                <w:rFonts w:ascii="Times New Roman" w:hAnsi="Times New Roman" w:cs="Times New Roman"/>
                <w:sz w:val="20"/>
                <w:szCs w:val="20"/>
              </w:rPr>
              <w:t>Dienos šviesos lempos</w:t>
            </w:r>
          </w:p>
        </w:tc>
        <w:tc>
          <w:tcPr>
            <w:tcW w:w="1734" w:type="pct"/>
            <w:vAlign w:val="center"/>
          </w:tcPr>
          <w:p w14:paraId="0A735314" w14:textId="601D761A" w:rsidR="008227D8" w:rsidRPr="00A60EF8" w:rsidRDefault="008227D8" w:rsidP="008227D8">
            <w:pPr>
              <w:jc w:val="both"/>
              <w:rPr>
                <w:rFonts w:ascii="Times New Roman" w:hAnsi="Times New Roman" w:cs="Times New Roman"/>
                <w:bCs/>
                <w:color w:val="000000"/>
                <w:sz w:val="20"/>
                <w:szCs w:val="20"/>
              </w:rPr>
            </w:pPr>
            <w:r w:rsidRPr="00A60EF8">
              <w:rPr>
                <w:rFonts w:ascii="Times New Roman" w:hAnsi="Times New Roman" w:cs="Times New Roman"/>
                <w:sz w:val="20"/>
                <w:szCs w:val="20"/>
              </w:rPr>
              <w:t>Turi būti automatiškai įsijungiančios LED lempos</w:t>
            </w:r>
          </w:p>
        </w:tc>
        <w:tc>
          <w:tcPr>
            <w:tcW w:w="1750" w:type="pct"/>
            <w:shd w:val="clear" w:color="auto" w:fill="C5E0B3" w:themeFill="accent6" w:themeFillTint="66"/>
            <w:vAlign w:val="center"/>
          </w:tcPr>
          <w:p w14:paraId="0546D806" w14:textId="77777777" w:rsidR="008227D8" w:rsidRPr="00A60EF8" w:rsidRDefault="008227D8" w:rsidP="008227D8">
            <w:pPr>
              <w:widowControl w:val="0"/>
              <w:tabs>
                <w:tab w:val="right" w:pos="57"/>
              </w:tabs>
              <w:spacing w:after="160"/>
              <w:jc w:val="both"/>
              <w:rPr>
                <w:rFonts w:ascii="Times New Roman" w:hAnsi="Times New Roman" w:cs="Times New Roman"/>
                <w:i/>
                <w:iCs/>
                <w:color w:val="000000"/>
                <w:sz w:val="20"/>
                <w:szCs w:val="20"/>
                <w:lang w:eastAsia="lt-LT"/>
              </w:rPr>
            </w:pPr>
            <w:r w:rsidRPr="00A60EF8">
              <w:rPr>
                <w:rFonts w:ascii="Times New Roman" w:hAnsi="Times New Roman" w:cs="Times New Roman"/>
                <w:i/>
                <w:iCs/>
                <w:color w:val="000000"/>
                <w:sz w:val="20"/>
                <w:szCs w:val="20"/>
                <w:lang w:eastAsia="lt-LT"/>
              </w:rPr>
              <w:t>Nepildoma**</w:t>
            </w:r>
          </w:p>
        </w:tc>
      </w:tr>
      <w:tr w:rsidR="008227D8" w:rsidRPr="00A60EF8" w14:paraId="39816840" w14:textId="77777777" w:rsidTr="00254960">
        <w:trPr>
          <w:trHeight w:val="70"/>
          <w:jc w:val="center"/>
        </w:trPr>
        <w:tc>
          <w:tcPr>
            <w:tcW w:w="5000" w:type="pct"/>
            <w:gridSpan w:val="4"/>
            <w:shd w:val="clear" w:color="auto" w:fill="D9E2F3" w:themeFill="accent1" w:themeFillTint="33"/>
            <w:vAlign w:val="center"/>
          </w:tcPr>
          <w:p w14:paraId="03CF0F0F" w14:textId="0E912681" w:rsidR="008227D8" w:rsidRPr="008227D8" w:rsidRDefault="008227D8" w:rsidP="008227D8">
            <w:pPr>
              <w:rPr>
                <w:rFonts w:ascii="Times New Roman" w:eastAsia="Times New Roman" w:hAnsi="Times New Roman" w:cs="Times New Roman"/>
                <w:b/>
                <w:color w:val="000000" w:themeColor="text1"/>
                <w:sz w:val="20"/>
                <w:szCs w:val="20"/>
              </w:rPr>
            </w:pPr>
            <w:r w:rsidRPr="008227D8">
              <w:rPr>
                <w:rFonts w:ascii="Times New Roman" w:hAnsi="Times New Roman" w:cs="Times New Roman"/>
                <w:b/>
                <w:color w:val="000000"/>
                <w:sz w:val="20"/>
                <w:szCs w:val="20"/>
              </w:rPr>
              <w:t>9.</w:t>
            </w:r>
            <w:r>
              <w:rPr>
                <w:rFonts w:ascii="Times New Roman" w:hAnsi="Times New Roman" w:cs="Times New Roman"/>
                <w:b/>
                <w:color w:val="000000"/>
                <w:sz w:val="20"/>
                <w:szCs w:val="20"/>
              </w:rPr>
              <w:t xml:space="preserve"> </w:t>
            </w:r>
            <w:r w:rsidRPr="008227D8">
              <w:rPr>
                <w:rFonts w:ascii="Times New Roman" w:hAnsi="Times New Roman" w:cs="Times New Roman"/>
                <w:b/>
                <w:sz w:val="20"/>
                <w:szCs w:val="20"/>
              </w:rPr>
              <w:t>Įranga ir priedai</w:t>
            </w:r>
          </w:p>
        </w:tc>
      </w:tr>
      <w:tr w:rsidR="008227D8" w:rsidRPr="00A60EF8" w14:paraId="59797783" w14:textId="77777777" w:rsidTr="00254960">
        <w:trPr>
          <w:trHeight w:val="70"/>
          <w:jc w:val="center"/>
        </w:trPr>
        <w:tc>
          <w:tcPr>
            <w:tcW w:w="314" w:type="pct"/>
            <w:vAlign w:val="center"/>
          </w:tcPr>
          <w:p w14:paraId="348922C3" w14:textId="2D12CF42" w:rsidR="008227D8" w:rsidRPr="00A60EF8" w:rsidRDefault="008227D8" w:rsidP="008227D8">
            <w:pPr>
              <w:jc w:val="center"/>
              <w:rPr>
                <w:rFonts w:ascii="Times New Roman" w:eastAsia="Times New Roman" w:hAnsi="Times New Roman" w:cs="Times New Roman"/>
                <w:bCs/>
                <w:color w:val="000000" w:themeColor="text1"/>
                <w:sz w:val="20"/>
                <w:szCs w:val="20"/>
              </w:rPr>
            </w:pPr>
            <w:r w:rsidRPr="00A60EF8">
              <w:rPr>
                <w:rFonts w:ascii="Times New Roman" w:eastAsia="Times New Roman" w:hAnsi="Times New Roman" w:cs="Times New Roman"/>
                <w:sz w:val="20"/>
                <w:szCs w:val="20"/>
                <w:lang w:eastAsia="da-DK"/>
              </w:rPr>
              <w:t>9.1.</w:t>
            </w:r>
          </w:p>
        </w:tc>
        <w:tc>
          <w:tcPr>
            <w:tcW w:w="1201" w:type="pct"/>
            <w:vAlign w:val="center"/>
          </w:tcPr>
          <w:p w14:paraId="0C075F92" w14:textId="36CD37C2" w:rsidR="008227D8" w:rsidRPr="00A60EF8" w:rsidRDefault="008227D8" w:rsidP="008227D8">
            <w:pPr>
              <w:jc w:val="both"/>
              <w:rPr>
                <w:rFonts w:ascii="Times New Roman" w:eastAsia="Calibri" w:hAnsi="Times New Roman" w:cs="Times New Roman"/>
                <w:bCs/>
                <w:sz w:val="20"/>
                <w:szCs w:val="20"/>
                <w:lang w:eastAsia="zh-CN"/>
              </w:rPr>
            </w:pPr>
            <w:r w:rsidRPr="00A60EF8">
              <w:rPr>
                <w:rFonts w:ascii="Times New Roman" w:hAnsi="Times New Roman" w:cs="Times New Roman"/>
                <w:sz w:val="20"/>
                <w:szCs w:val="20"/>
              </w:rPr>
              <w:t>Šoniniai veidrodėliai</w:t>
            </w:r>
          </w:p>
        </w:tc>
        <w:tc>
          <w:tcPr>
            <w:tcW w:w="1734" w:type="pct"/>
            <w:vAlign w:val="center"/>
          </w:tcPr>
          <w:p w14:paraId="11EA1785" w14:textId="709F6837" w:rsidR="008227D8" w:rsidRPr="00A60EF8" w:rsidRDefault="008227D8" w:rsidP="008227D8">
            <w:pPr>
              <w:jc w:val="both"/>
              <w:rPr>
                <w:rFonts w:ascii="Times New Roman" w:eastAsia="Calibri" w:hAnsi="Times New Roman" w:cs="Times New Roman"/>
                <w:bCs/>
                <w:sz w:val="20"/>
                <w:szCs w:val="20"/>
                <w:lang w:eastAsia="zh-CN"/>
              </w:rPr>
            </w:pPr>
            <w:r w:rsidRPr="00A60EF8">
              <w:rPr>
                <w:rFonts w:ascii="Times New Roman" w:hAnsi="Times New Roman" w:cs="Times New Roman"/>
                <w:sz w:val="20"/>
                <w:szCs w:val="20"/>
              </w:rPr>
              <w:t>Šoninio vaizdo veidrodėliai turi būti šildomi ir valdomi elektra</w:t>
            </w:r>
          </w:p>
        </w:tc>
        <w:tc>
          <w:tcPr>
            <w:tcW w:w="1750" w:type="pct"/>
            <w:shd w:val="clear" w:color="auto" w:fill="C5E0B3" w:themeFill="accent6" w:themeFillTint="66"/>
          </w:tcPr>
          <w:p w14:paraId="5C94F4A0" w14:textId="00D1F8CB" w:rsidR="008227D8" w:rsidRPr="00A60EF8" w:rsidRDefault="008227D8" w:rsidP="008227D8">
            <w:pPr>
              <w:widowControl w:val="0"/>
              <w:tabs>
                <w:tab w:val="right" w:pos="57"/>
              </w:tabs>
              <w:spacing w:after="160"/>
              <w:jc w:val="both"/>
              <w:rPr>
                <w:rFonts w:ascii="Times New Roman" w:eastAsia="Calibri" w:hAnsi="Times New Roman" w:cs="Times New Roman"/>
                <w:b/>
                <w:bCs/>
                <w:color w:val="ED0000"/>
                <w:sz w:val="20"/>
                <w:szCs w:val="20"/>
                <w:lang w:eastAsia="lt-LT"/>
              </w:rPr>
            </w:pPr>
            <w:r w:rsidRPr="0078659B">
              <w:rPr>
                <w:rFonts w:ascii="Times New Roman" w:hAnsi="Times New Roman" w:cs="Times New Roman"/>
                <w:i/>
                <w:iCs/>
                <w:color w:val="000000"/>
                <w:sz w:val="20"/>
                <w:szCs w:val="20"/>
                <w:lang w:eastAsia="lt-LT"/>
              </w:rPr>
              <w:t>Nepildoma**</w:t>
            </w:r>
          </w:p>
        </w:tc>
      </w:tr>
      <w:tr w:rsidR="008227D8" w:rsidRPr="00A60EF8" w14:paraId="7565EE3C" w14:textId="77777777" w:rsidTr="00254960">
        <w:trPr>
          <w:trHeight w:val="70"/>
          <w:jc w:val="center"/>
        </w:trPr>
        <w:tc>
          <w:tcPr>
            <w:tcW w:w="314" w:type="pct"/>
            <w:vAlign w:val="center"/>
          </w:tcPr>
          <w:p w14:paraId="23EAD12E" w14:textId="07BB8EA1" w:rsidR="008227D8" w:rsidRPr="00A60EF8" w:rsidRDefault="008227D8" w:rsidP="008227D8">
            <w:pPr>
              <w:jc w:val="center"/>
              <w:rPr>
                <w:rFonts w:ascii="Times New Roman" w:eastAsia="Times New Roman" w:hAnsi="Times New Roman" w:cs="Times New Roman"/>
                <w:bCs/>
                <w:color w:val="000000" w:themeColor="text1"/>
                <w:sz w:val="20"/>
                <w:szCs w:val="20"/>
              </w:rPr>
            </w:pPr>
            <w:r w:rsidRPr="00A60EF8">
              <w:rPr>
                <w:rFonts w:ascii="Times New Roman" w:eastAsia="Times New Roman" w:hAnsi="Times New Roman" w:cs="Times New Roman"/>
                <w:sz w:val="20"/>
                <w:szCs w:val="20"/>
                <w:lang w:eastAsia="da-DK"/>
              </w:rPr>
              <w:t>9.2.</w:t>
            </w:r>
          </w:p>
        </w:tc>
        <w:tc>
          <w:tcPr>
            <w:tcW w:w="1201" w:type="pct"/>
            <w:vAlign w:val="center"/>
          </w:tcPr>
          <w:p w14:paraId="02679D78" w14:textId="45810FCD" w:rsidR="008227D8" w:rsidRPr="00A60EF8" w:rsidRDefault="008227D8" w:rsidP="008227D8">
            <w:pPr>
              <w:jc w:val="both"/>
              <w:rPr>
                <w:rFonts w:ascii="Times New Roman" w:eastAsia="Calibri" w:hAnsi="Times New Roman" w:cs="Times New Roman"/>
                <w:bCs/>
                <w:sz w:val="20"/>
                <w:szCs w:val="20"/>
                <w:lang w:eastAsia="zh-CN"/>
              </w:rPr>
            </w:pPr>
            <w:r w:rsidRPr="00A60EF8">
              <w:rPr>
                <w:rFonts w:ascii="Times New Roman" w:hAnsi="Times New Roman" w:cs="Times New Roman"/>
                <w:sz w:val="20"/>
                <w:szCs w:val="20"/>
              </w:rPr>
              <w:t>Šoniniai langai</w:t>
            </w:r>
          </w:p>
        </w:tc>
        <w:tc>
          <w:tcPr>
            <w:tcW w:w="1734" w:type="pct"/>
            <w:vAlign w:val="center"/>
          </w:tcPr>
          <w:p w14:paraId="5C10AA35" w14:textId="4E20E88C" w:rsidR="008227D8" w:rsidRPr="00A60EF8" w:rsidRDefault="008227D8" w:rsidP="008227D8">
            <w:pPr>
              <w:jc w:val="both"/>
              <w:rPr>
                <w:rFonts w:ascii="Times New Roman" w:eastAsia="Calibri" w:hAnsi="Times New Roman" w:cs="Times New Roman"/>
                <w:bCs/>
                <w:sz w:val="20"/>
                <w:szCs w:val="20"/>
                <w:lang w:eastAsia="zh-CN"/>
              </w:rPr>
            </w:pPr>
            <w:r w:rsidRPr="00A60EF8">
              <w:rPr>
                <w:rFonts w:ascii="Times New Roman" w:hAnsi="Times New Roman" w:cs="Times New Roman"/>
                <w:sz w:val="20"/>
                <w:szCs w:val="20"/>
              </w:rPr>
              <w:t>Šoniniai priekiniai langai turi būti valdomi elektra</w:t>
            </w:r>
          </w:p>
        </w:tc>
        <w:tc>
          <w:tcPr>
            <w:tcW w:w="1750" w:type="pct"/>
            <w:shd w:val="clear" w:color="auto" w:fill="C5E0B3" w:themeFill="accent6" w:themeFillTint="66"/>
          </w:tcPr>
          <w:p w14:paraId="065E9424" w14:textId="1324C22C" w:rsidR="008227D8" w:rsidRPr="00A60EF8" w:rsidRDefault="008227D8" w:rsidP="008227D8">
            <w:pPr>
              <w:widowControl w:val="0"/>
              <w:tabs>
                <w:tab w:val="right" w:pos="57"/>
              </w:tabs>
              <w:spacing w:after="160"/>
              <w:jc w:val="both"/>
              <w:rPr>
                <w:rFonts w:ascii="Times New Roman" w:eastAsia="Calibri" w:hAnsi="Times New Roman" w:cs="Times New Roman"/>
                <w:b/>
                <w:bCs/>
                <w:color w:val="ED0000"/>
                <w:sz w:val="20"/>
                <w:szCs w:val="20"/>
                <w:lang w:eastAsia="lt-LT"/>
              </w:rPr>
            </w:pPr>
            <w:r w:rsidRPr="0078659B">
              <w:rPr>
                <w:rFonts w:ascii="Times New Roman" w:hAnsi="Times New Roman" w:cs="Times New Roman"/>
                <w:i/>
                <w:iCs/>
                <w:color w:val="000000"/>
                <w:sz w:val="20"/>
                <w:szCs w:val="20"/>
                <w:lang w:eastAsia="lt-LT"/>
              </w:rPr>
              <w:t>Nepildoma**</w:t>
            </w:r>
          </w:p>
        </w:tc>
      </w:tr>
      <w:tr w:rsidR="008227D8" w:rsidRPr="00A60EF8" w14:paraId="1603BACB" w14:textId="77777777" w:rsidTr="00254960">
        <w:trPr>
          <w:trHeight w:val="70"/>
          <w:jc w:val="center"/>
        </w:trPr>
        <w:tc>
          <w:tcPr>
            <w:tcW w:w="314" w:type="pct"/>
            <w:vAlign w:val="center"/>
          </w:tcPr>
          <w:p w14:paraId="5866C332" w14:textId="77777777" w:rsidR="008227D8" w:rsidRPr="00A60EF8" w:rsidRDefault="008227D8" w:rsidP="008227D8">
            <w:pPr>
              <w:jc w:val="center"/>
              <w:rPr>
                <w:rFonts w:ascii="Times New Roman" w:hAnsi="Times New Roman" w:cs="Times New Roman"/>
                <w:bCs/>
                <w:color w:val="000000"/>
                <w:sz w:val="20"/>
                <w:szCs w:val="20"/>
              </w:rPr>
            </w:pPr>
            <w:r w:rsidRPr="00A60EF8">
              <w:rPr>
                <w:rFonts w:ascii="Times New Roman" w:eastAsia="Times New Roman" w:hAnsi="Times New Roman" w:cs="Times New Roman"/>
                <w:sz w:val="20"/>
                <w:szCs w:val="20"/>
                <w:lang w:eastAsia="da-DK"/>
              </w:rPr>
              <w:lastRenderedPageBreak/>
              <w:t>9.3.</w:t>
            </w:r>
          </w:p>
          <w:p w14:paraId="627166BC" w14:textId="5441700B" w:rsidR="008227D8" w:rsidRPr="00A60EF8" w:rsidRDefault="008227D8" w:rsidP="008227D8">
            <w:pPr>
              <w:jc w:val="center"/>
              <w:rPr>
                <w:rFonts w:ascii="Times New Roman" w:hAnsi="Times New Roman" w:cs="Times New Roman"/>
                <w:bCs/>
                <w:color w:val="000000"/>
                <w:sz w:val="20"/>
                <w:szCs w:val="20"/>
              </w:rPr>
            </w:pPr>
          </w:p>
        </w:tc>
        <w:tc>
          <w:tcPr>
            <w:tcW w:w="1201" w:type="pct"/>
            <w:vAlign w:val="center"/>
          </w:tcPr>
          <w:p w14:paraId="337F2CB7" w14:textId="6E657D34" w:rsidR="008227D8" w:rsidRPr="00A60EF8" w:rsidRDefault="008227D8" w:rsidP="008227D8">
            <w:pPr>
              <w:jc w:val="both"/>
              <w:rPr>
                <w:rFonts w:ascii="Times New Roman" w:eastAsia="Times New Roman" w:hAnsi="Times New Roman" w:cs="Times New Roman"/>
                <w:bCs/>
                <w:color w:val="000000"/>
                <w:sz w:val="20"/>
                <w:szCs w:val="20"/>
              </w:rPr>
            </w:pPr>
            <w:r w:rsidRPr="00A60EF8">
              <w:rPr>
                <w:rFonts w:ascii="Times New Roman" w:hAnsi="Times New Roman" w:cs="Times New Roman"/>
                <w:sz w:val="20"/>
                <w:szCs w:val="20"/>
              </w:rPr>
              <w:t>Salono šildymas ir vėdinimas</w:t>
            </w:r>
          </w:p>
        </w:tc>
        <w:tc>
          <w:tcPr>
            <w:tcW w:w="1734" w:type="pct"/>
            <w:vAlign w:val="center"/>
          </w:tcPr>
          <w:p w14:paraId="30E329F8" w14:textId="37F665F7" w:rsidR="008227D8" w:rsidRPr="00A60EF8" w:rsidRDefault="008227D8" w:rsidP="008227D8">
            <w:pPr>
              <w:jc w:val="both"/>
              <w:rPr>
                <w:rFonts w:ascii="Times New Roman" w:hAnsi="Times New Roman" w:cs="Times New Roman"/>
                <w:bCs/>
                <w:color w:val="000000"/>
                <w:sz w:val="20"/>
                <w:szCs w:val="20"/>
              </w:rPr>
            </w:pPr>
            <w:r w:rsidRPr="00A60EF8">
              <w:rPr>
                <w:rFonts w:ascii="Times New Roman" w:hAnsi="Times New Roman" w:cs="Times New Roman"/>
                <w:sz w:val="20"/>
                <w:szCs w:val="20"/>
              </w:rPr>
              <w:t>Automobilyje turi būti oro kondicionavimo ir šildymo sistema</w:t>
            </w:r>
          </w:p>
        </w:tc>
        <w:tc>
          <w:tcPr>
            <w:tcW w:w="1750" w:type="pct"/>
            <w:shd w:val="clear" w:color="auto" w:fill="C5E0B3" w:themeFill="accent6" w:themeFillTint="66"/>
            <w:vAlign w:val="center"/>
          </w:tcPr>
          <w:p w14:paraId="15CDDF7F" w14:textId="334E212F" w:rsidR="008227D8" w:rsidRPr="00A60EF8" w:rsidRDefault="008227D8" w:rsidP="008227D8">
            <w:pPr>
              <w:widowControl w:val="0"/>
              <w:tabs>
                <w:tab w:val="right" w:pos="57"/>
              </w:tabs>
              <w:spacing w:after="160"/>
              <w:jc w:val="both"/>
              <w:rPr>
                <w:rFonts w:ascii="Times New Roman" w:hAnsi="Times New Roman" w:cs="Times New Roman"/>
                <w:i/>
                <w:iCs/>
                <w:color w:val="000000"/>
                <w:sz w:val="20"/>
                <w:szCs w:val="20"/>
                <w:lang w:eastAsia="lt-LT"/>
              </w:rPr>
            </w:pPr>
            <w:r w:rsidRPr="00A60EF8">
              <w:rPr>
                <w:rFonts w:ascii="Times New Roman" w:hAnsi="Times New Roman" w:cs="Times New Roman"/>
                <w:i/>
                <w:iCs/>
                <w:color w:val="000000"/>
                <w:sz w:val="20"/>
                <w:szCs w:val="20"/>
                <w:lang w:eastAsia="lt-LT"/>
              </w:rPr>
              <w:t>Nepildoma**</w:t>
            </w:r>
          </w:p>
        </w:tc>
      </w:tr>
      <w:tr w:rsidR="008227D8" w:rsidRPr="00A60EF8" w14:paraId="7899560F" w14:textId="77777777" w:rsidTr="00254960">
        <w:trPr>
          <w:trHeight w:val="70"/>
          <w:jc w:val="center"/>
        </w:trPr>
        <w:tc>
          <w:tcPr>
            <w:tcW w:w="314" w:type="pct"/>
            <w:vAlign w:val="center"/>
          </w:tcPr>
          <w:p w14:paraId="7B7EFC15" w14:textId="212A6A93" w:rsidR="008227D8" w:rsidRPr="00A60EF8" w:rsidRDefault="008227D8" w:rsidP="008227D8">
            <w:pPr>
              <w:jc w:val="center"/>
              <w:rPr>
                <w:rFonts w:ascii="Times New Roman" w:eastAsia="Times New Roman" w:hAnsi="Times New Roman" w:cs="Times New Roman"/>
                <w:bCs/>
                <w:color w:val="000000" w:themeColor="text1"/>
                <w:sz w:val="20"/>
                <w:szCs w:val="20"/>
              </w:rPr>
            </w:pPr>
            <w:r w:rsidRPr="00A60EF8">
              <w:rPr>
                <w:rFonts w:ascii="Times New Roman" w:eastAsia="Times New Roman" w:hAnsi="Times New Roman" w:cs="Times New Roman"/>
                <w:sz w:val="20"/>
                <w:szCs w:val="20"/>
                <w:lang w:eastAsia="da-DK"/>
              </w:rPr>
              <w:t>9.4.</w:t>
            </w:r>
          </w:p>
        </w:tc>
        <w:tc>
          <w:tcPr>
            <w:tcW w:w="1201" w:type="pct"/>
            <w:vAlign w:val="center"/>
          </w:tcPr>
          <w:p w14:paraId="5199B786" w14:textId="7523242E" w:rsidR="008227D8" w:rsidRPr="00A60EF8" w:rsidRDefault="008227D8" w:rsidP="008227D8">
            <w:pPr>
              <w:jc w:val="both"/>
              <w:rPr>
                <w:rFonts w:ascii="Times New Roman" w:eastAsia="Calibri" w:hAnsi="Times New Roman" w:cs="Times New Roman"/>
                <w:bCs/>
                <w:sz w:val="20"/>
                <w:szCs w:val="20"/>
                <w:lang w:eastAsia="zh-CN"/>
              </w:rPr>
            </w:pPr>
            <w:r w:rsidRPr="00A60EF8">
              <w:rPr>
                <w:rFonts w:ascii="Times New Roman" w:hAnsi="Times New Roman" w:cs="Times New Roman"/>
                <w:sz w:val="20"/>
                <w:szCs w:val="20"/>
              </w:rPr>
              <w:t>Saugos oro pagalvės</w:t>
            </w:r>
          </w:p>
        </w:tc>
        <w:tc>
          <w:tcPr>
            <w:tcW w:w="1734" w:type="pct"/>
            <w:vAlign w:val="center"/>
          </w:tcPr>
          <w:p w14:paraId="1122804D" w14:textId="177EA3EE" w:rsidR="008227D8" w:rsidRPr="00A60EF8" w:rsidRDefault="008227D8" w:rsidP="008227D8">
            <w:pPr>
              <w:jc w:val="both"/>
              <w:rPr>
                <w:rFonts w:ascii="Times New Roman" w:eastAsia="Calibri" w:hAnsi="Times New Roman" w:cs="Times New Roman"/>
                <w:bCs/>
                <w:sz w:val="20"/>
                <w:szCs w:val="20"/>
                <w:lang w:eastAsia="zh-CN"/>
              </w:rPr>
            </w:pPr>
            <w:r w:rsidRPr="00A60EF8">
              <w:rPr>
                <w:rFonts w:ascii="Times New Roman" w:hAnsi="Times New Roman" w:cs="Times New Roman"/>
                <w:sz w:val="20"/>
                <w:szCs w:val="20"/>
              </w:rPr>
              <w:t>Ne mažiau kaip 2 saugos oro pagalvės</w:t>
            </w:r>
          </w:p>
        </w:tc>
        <w:tc>
          <w:tcPr>
            <w:tcW w:w="1750" w:type="pct"/>
            <w:vAlign w:val="center"/>
          </w:tcPr>
          <w:p w14:paraId="73A0BDAC" w14:textId="3B8706DB" w:rsidR="008227D8" w:rsidRPr="00A60EF8" w:rsidRDefault="008227D8" w:rsidP="008227D8">
            <w:pPr>
              <w:widowControl w:val="0"/>
              <w:tabs>
                <w:tab w:val="right" w:pos="57"/>
              </w:tabs>
              <w:spacing w:after="160"/>
              <w:jc w:val="both"/>
              <w:rPr>
                <w:rFonts w:ascii="Times New Roman" w:eastAsia="Calibri" w:hAnsi="Times New Roman" w:cs="Times New Roman"/>
                <w:b/>
                <w:bCs/>
                <w:color w:val="ED0000"/>
                <w:sz w:val="20"/>
                <w:szCs w:val="20"/>
                <w:lang w:eastAsia="lt-LT"/>
              </w:rPr>
            </w:pPr>
            <w:r w:rsidRPr="00A60EF8">
              <w:rPr>
                <w:rFonts w:ascii="Times New Roman" w:hAnsi="Times New Roman" w:cs="Times New Roman"/>
                <w:i/>
                <w:iCs/>
                <w:color w:val="000000"/>
                <w:sz w:val="20"/>
                <w:szCs w:val="20"/>
                <w:lang w:eastAsia="lt-LT"/>
              </w:rPr>
              <w:t>/nurodyti/</w:t>
            </w:r>
          </w:p>
        </w:tc>
      </w:tr>
      <w:tr w:rsidR="008227D8" w:rsidRPr="00A60EF8" w14:paraId="1C5D6083" w14:textId="77777777" w:rsidTr="00254960">
        <w:trPr>
          <w:trHeight w:val="70"/>
          <w:jc w:val="center"/>
        </w:trPr>
        <w:tc>
          <w:tcPr>
            <w:tcW w:w="314" w:type="pct"/>
            <w:vAlign w:val="center"/>
          </w:tcPr>
          <w:p w14:paraId="2D8770EA" w14:textId="12446F64" w:rsidR="008227D8" w:rsidRPr="00A60EF8" w:rsidRDefault="008227D8" w:rsidP="008227D8">
            <w:pPr>
              <w:jc w:val="center"/>
              <w:rPr>
                <w:rFonts w:ascii="Times New Roman" w:eastAsia="Times New Roman" w:hAnsi="Times New Roman" w:cs="Times New Roman"/>
                <w:bCs/>
                <w:color w:val="000000" w:themeColor="text1"/>
                <w:sz w:val="20"/>
                <w:szCs w:val="20"/>
              </w:rPr>
            </w:pPr>
            <w:r w:rsidRPr="00A60EF8">
              <w:rPr>
                <w:rFonts w:ascii="Times New Roman" w:eastAsia="Times New Roman" w:hAnsi="Times New Roman" w:cs="Times New Roman"/>
                <w:sz w:val="20"/>
                <w:szCs w:val="20"/>
                <w:lang w:eastAsia="da-DK"/>
              </w:rPr>
              <w:t>9.5.</w:t>
            </w:r>
          </w:p>
        </w:tc>
        <w:tc>
          <w:tcPr>
            <w:tcW w:w="1201" w:type="pct"/>
            <w:vAlign w:val="center"/>
          </w:tcPr>
          <w:p w14:paraId="40039767" w14:textId="2CA64C96" w:rsidR="008227D8" w:rsidRPr="00A60EF8" w:rsidRDefault="008227D8" w:rsidP="008227D8">
            <w:pPr>
              <w:jc w:val="both"/>
              <w:rPr>
                <w:rFonts w:ascii="Times New Roman" w:eastAsia="Calibri" w:hAnsi="Times New Roman" w:cs="Times New Roman"/>
                <w:bCs/>
                <w:sz w:val="20"/>
                <w:szCs w:val="20"/>
                <w:lang w:eastAsia="zh-CN"/>
              </w:rPr>
            </w:pPr>
            <w:r w:rsidRPr="00A60EF8">
              <w:rPr>
                <w:rFonts w:ascii="Times New Roman" w:hAnsi="Times New Roman" w:cs="Times New Roman"/>
                <w:sz w:val="20"/>
                <w:szCs w:val="20"/>
              </w:rPr>
              <w:t>Galvos atramos ir saugos diržai vairuotojo ir visoms keleivių vietoms</w:t>
            </w:r>
          </w:p>
        </w:tc>
        <w:tc>
          <w:tcPr>
            <w:tcW w:w="1734" w:type="pct"/>
            <w:vAlign w:val="center"/>
          </w:tcPr>
          <w:p w14:paraId="64D40E73" w14:textId="3769C2F5" w:rsidR="008227D8" w:rsidRPr="00A60EF8" w:rsidRDefault="008227D8" w:rsidP="008227D8">
            <w:pPr>
              <w:jc w:val="both"/>
              <w:rPr>
                <w:rFonts w:ascii="Times New Roman" w:eastAsia="Calibri" w:hAnsi="Times New Roman" w:cs="Times New Roman"/>
                <w:bCs/>
                <w:sz w:val="20"/>
                <w:szCs w:val="20"/>
                <w:lang w:eastAsia="zh-CN"/>
              </w:rPr>
            </w:pPr>
            <w:r w:rsidRPr="00A60EF8">
              <w:rPr>
                <w:rFonts w:ascii="Times New Roman" w:hAnsi="Times New Roman" w:cs="Times New Roman"/>
                <w:sz w:val="20"/>
                <w:szCs w:val="20"/>
              </w:rPr>
              <w:t>Turi būti</w:t>
            </w:r>
          </w:p>
        </w:tc>
        <w:tc>
          <w:tcPr>
            <w:tcW w:w="1750" w:type="pct"/>
            <w:shd w:val="clear" w:color="auto" w:fill="C5E0B3" w:themeFill="accent6" w:themeFillTint="66"/>
            <w:vAlign w:val="center"/>
          </w:tcPr>
          <w:p w14:paraId="363B4F48" w14:textId="506EE02C" w:rsidR="008227D8" w:rsidRPr="00A60EF8" w:rsidRDefault="008227D8" w:rsidP="008227D8">
            <w:pPr>
              <w:widowControl w:val="0"/>
              <w:tabs>
                <w:tab w:val="right" w:pos="57"/>
              </w:tabs>
              <w:spacing w:after="160"/>
              <w:jc w:val="both"/>
              <w:rPr>
                <w:rFonts w:ascii="Times New Roman" w:eastAsia="Calibri" w:hAnsi="Times New Roman" w:cs="Times New Roman"/>
                <w:b/>
                <w:bCs/>
                <w:color w:val="ED0000"/>
                <w:sz w:val="20"/>
                <w:szCs w:val="20"/>
                <w:lang w:eastAsia="lt-LT"/>
              </w:rPr>
            </w:pPr>
            <w:r w:rsidRPr="00A60EF8">
              <w:rPr>
                <w:rFonts w:ascii="Times New Roman" w:hAnsi="Times New Roman" w:cs="Times New Roman"/>
                <w:i/>
                <w:iCs/>
                <w:color w:val="000000"/>
                <w:sz w:val="20"/>
                <w:szCs w:val="20"/>
                <w:lang w:eastAsia="lt-LT"/>
              </w:rPr>
              <w:t>Nepildoma**</w:t>
            </w:r>
          </w:p>
        </w:tc>
      </w:tr>
      <w:tr w:rsidR="008227D8" w:rsidRPr="00A60EF8" w14:paraId="76B5F432" w14:textId="77777777" w:rsidTr="00254960">
        <w:trPr>
          <w:trHeight w:val="70"/>
          <w:jc w:val="center"/>
        </w:trPr>
        <w:tc>
          <w:tcPr>
            <w:tcW w:w="314" w:type="pct"/>
            <w:vAlign w:val="center"/>
          </w:tcPr>
          <w:p w14:paraId="454C55E2" w14:textId="41384F9C" w:rsidR="008227D8" w:rsidRPr="00A60EF8" w:rsidRDefault="008227D8" w:rsidP="008227D8">
            <w:pPr>
              <w:jc w:val="center"/>
              <w:rPr>
                <w:rFonts w:ascii="Times New Roman" w:eastAsia="Times New Roman" w:hAnsi="Times New Roman" w:cs="Times New Roman"/>
                <w:bCs/>
                <w:color w:val="000000" w:themeColor="text1"/>
                <w:sz w:val="20"/>
                <w:szCs w:val="20"/>
              </w:rPr>
            </w:pPr>
            <w:r w:rsidRPr="00A60EF8">
              <w:rPr>
                <w:rFonts w:ascii="Times New Roman" w:eastAsia="Times New Roman" w:hAnsi="Times New Roman" w:cs="Times New Roman"/>
                <w:sz w:val="20"/>
                <w:szCs w:val="20"/>
                <w:lang w:eastAsia="da-DK"/>
              </w:rPr>
              <w:t>9.6.</w:t>
            </w:r>
          </w:p>
        </w:tc>
        <w:tc>
          <w:tcPr>
            <w:tcW w:w="1201" w:type="pct"/>
            <w:vAlign w:val="center"/>
          </w:tcPr>
          <w:p w14:paraId="1C87A635" w14:textId="39F00E46" w:rsidR="008227D8" w:rsidRPr="00A60EF8" w:rsidRDefault="008227D8" w:rsidP="008227D8">
            <w:pPr>
              <w:jc w:val="both"/>
              <w:rPr>
                <w:rFonts w:ascii="Times New Roman" w:eastAsia="Calibri" w:hAnsi="Times New Roman" w:cs="Times New Roman"/>
                <w:bCs/>
                <w:sz w:val="20"/>
                <w:szCs w:val="20"/>
                <w:lang w:eastAsia="zh-CN"/>
              </w:rPr>
            </w:pPr>
            <w:r w:rsidRPr="00A60EF8">
              <w:rPr>
                <w:rFonts w:ascii="Times New Roman" w:hAnsi="Times New Roman" w:cs="Times New Roman"/>
                <w:sz w:val="20"/>
                <w:szCs w:val="20"/>
              </w:rPr>
              <w:t>Pastovaus greičio palaikymo sistema</w:t>
            </w:r>
          </w:p>
        </w:tc>
        <w:tc>
          <w:tcPr>
            <w:tcW w:w="1734" w:type="pct"/>
            <w:vAlign w:val="center"/>
          </w:tcPr>
          <w:p w14:paraId="1AFFF056" w14:textId="2BD1D224" w:rsidR="008227D8" w:rsidRPr="00A60EF8" w:rsidRDefault="008227D8" w:rsidP="008227D8">
            <w:pPr>
              <w:jc w:val="both"/>
              <w:rPr>
                <w:rFonts w:ascii="Times New Roman" w:eastAsia="Calibri" w:hAnsi="Times New Roman" w:cs="Times New Roman"/>
                <w:bCs/>
                <w:sz w:val="20"/>
                <w:szCs w:val="20"/>
                <w:lang w:eastAsia="zh-CN"/>
              </w:rPr>
            </w:pPr>
            <w:r w:rsidRPr="00A60EF8">
              <w:rPr>
                <w:rFonts w:ascii="Times New Roman" w:hAnsi="Times New Roman" w:cs="Times New Roman"/>
                <w:sz w:val="20"/>
                <w:szCs w:val="20"/>
              </w:rPr>
              <w:t>Turi būti</w:t>
            </w:r>
          </w:p>
        </w:tc>
        <w:tc>
          <w:tcPr>
            <w:tcW w:w="1750" w:type="pct"/>
            <w:shd w:val="clear" w:color="auto" w:fill="C5E0B3" w:themeFill="accent6" w:themeFillTint="66"/>
            <w:vAlign w:val="center"/>
          </w:tcPr>
          <w:p w14:paraId="67B3C5BE" w14:textId="7603223C" w:rsidR="008227D8" w:rsidRPr="00A60EF8" w:rsidRDefault="008227D8" w:rsidP="008227D8">
            <w:pPr>
              <w:widowControl w:val="0"/>
              <w:tabs>
                <w:tab w:val="right" w:pos="57"/>
              </w:tabs>
              <w:spacing w:after="160"/>
              <w:jc w:val="both"/>
              <w:rPr>
                <w:rFonts w:ascii="Times New Roman" w:eastAsia="Calibri" w:hAnsi="Times New Roman" w:cs="Times New Roman"/>
                <w:b/>
                <w:bCs/>
                <w:color w:val="ED0000"/>
                <w:sz w:val="20"/>
                <w:szCs w:val="20"/>
                <w:lang w:eastAsia="lt-LT"/>
              </w:rPr>
            </w:pPr>
            <w:r w:rsidRPr="00A60EF8">
              <w:rPr>
                <w:rFonts w:ascii="Times New Roman" w:hAnsi="Times New Roman" w:cs="Times New Roman"/>
                <w:i/>
                <w:iCs/>
                <w:color w:val="000000"/>
                <w:sz w:val="20"/>
                <w:szCs w:val="20"/>
                <w:lang w:eastAsia="lt-LT"/>
              </w:rPr>
              <w:t>Nepildoma**</w:t>
            </w:r>
          </w:p>
        </w:tc>
      </w:tr>
      <w:tr w:rsidR="008227D8" w:rsidRPr="00A60EF8" w14:paraId="7B612E34" w14:textId="77777777" w:rsidTr="00254960">
        <w:trPr>
          <w:trHeight w:val="70"/>
          <w:jc w:val="center"/>
        </w:trPr>
        <w:tc>
          <w:tcPr>
            <w:tcW w:w="314" w:type="pct"/>
            <w:vAlign w:val="center"/>
          </w:tcPr>
          <w:p w14:paraId="3D660AC4" w14:textId="0E6363CD" w:rsidR="008227D8" w:rsidRPr="00A60EF8" w:rsidRDefault="008227D8" w:rsidP="008227D8">
            <w:pPr>
              <w:jc w:val="center"/>
              <w:rPr>
                <w:rFonts w:ascii="Times New Roman" w:eastAsia="Times New Roman" w:hAnsi="Times New Roman" w:cs="Times New Roman"/>
                <w:bCs/>
                <w:color w:val="000000" w:themeColor="text1"/>
                <w:sz w:val="20"/>
                <w:szCs w:val="20"/>
              </w:rPr>
            </w:pPr>
            <w:r w:rsidRPr="00A60EF8">
              <w:rPr>
                <w:rFonts w:ascii="Times New Roman" w:eastAsia="Times New Roman" w:hAnsi="Times New Roman" w:cs="Times New Roman"/>
                <w:sz w:val="20"/>
                <w:szCs w:val="20"/>
                <w:lang w:eastAsia="da-DK"/>
              </w:rPr>
              <w:t>9.7.</w:t>
            </w:r>
          </w:p>
        </w:tc>
        <w:tc>
          <w:tcPr>
            <w:tcW w:w="1201" w:type="pct"/>
            <w:vAlign w:val="center"/>
          </w:tcPr>
          <w:p w14:paraId="0EB7CA90" w14:textId="1127D172" w:rsidR="008227D8" w:rsidRPr="00A60EF8" w:rsidRDefault="008227D8" w:rsidP="008227D8">
            <w:pPr>
              <w:jc w:val="both"/>
              <w:rPr>
                <w:rFonts w:ascii="Times New Roman" w:eastAsia="Calibri" w:hAnsi="Times New Roman" w:cs="Times New Roman"/>
                <w:bCs/>
                <w:sz w:val="20"/>
                <w:szCs w:val="20"/>
                <w:lang w:eastAsia="zh-CN"/>
              </w:rPr>
            </w:pPr>
            <w:r w:rsidRPr="00A60EF8">
              <w:rPr>
                <w:rFonts w:ascii="Times New Roman" w:hAnsi="Times New Roman" w:cs="Times New Roman"/>
                <w:sz w:val="20"/>
                <w:szCs w:val="20"/>
              </w:rPr>
              <w:t>Garso sistema, įranga (laisvų rankų)</w:t>
            </w:r>
          </w:p>
        </w:tc>
        <w:tc>
          <w:tcPr>
            <w:tcW w:w="1734" w:type="pct"/>
            <w:vAlign w:val="center"/>
          </w:tcPr>
          <w:p w14:paraId="3BE2A31F" w14:textId="23C0F190" w:rsidR="008227D8" w:rsidRPr="00A60EF8" w:rsidRDefault="008227D8" w:rsidP="008227D8">
            <w:pPr>
              <w:jc w:val="both"/>
              <w:rPr>
                <w:rFonts w:ascii="Times New Roman" w:eastAsia="Calibri" w:hAnsi="Times New Roman" w:cs="Times New Roman"/>
                <w:bCs/>
                <w:sz w:val="20"/>
                <w:szCs w:val="20"/>
                <w:lang w:eastAsia="zh-CN"/>
              </w:rPr>
            </w:pPr>
            <w:r w:rsidRPr="00A60EF8">
              <w:rPr>
                <w:rFonts w:ascii="Times New Roman" w:hAnsi="Times New Roman" w:cs="Times New Roman"/>
                <w:sz w:val="20"/>
                <w:szCs w:val="20"/>
              </w:rPr>
              <w:t xml:space="preserve">Turi būti gamyklinis multimedijos centras, </w:t>
            </w:r>
            <w:proofErr w:type="spellStart"/>
            <w:r w:rsidRPr="00A60EF8">
              <w:rPr>
                <w:rFonts w:ascii="Times New Roman" w:hAnsi="Times New Roman" w:cs="Times New Roman"/>
                <w:sz w:val="20"/>
                <w:szCs w:val="20"/>
              </w:rPr>
              <w:t>jutiklinis</w:t>
            </w:r>
            <w:proofErr w:type="spellEnd"/>
            <w:r w:rsidRPr="00A60EF8">
              <w:rPr>
                <w:rFonts w:ascii="Times New Roman" w:hAnsi="Times New Roman" w:cs="Times New Roman"/>
                <w:sz w:val="20"/>
                <w:szCs w:val="20"/>
              </w:rPr>
              <w:t xml:space="preserve"> ekranas, radijas su garso sistema, </w:t>
            </w:r>
            <w:proofErr w:type="spellStart"/>
            <w:r w:rsidRPr="00A60EF8">
              <w:rPr>
                <w:rFonts w:ascii="Times New Roman" w:hAnsi="Times New Roman" w:cs="Times New Roman"/>
                <w:sz w:val="20"/>
                <w:szCs w:val="20"/>
              </w:rPr>
              <w:t>bluetooth</w:t>
            </w:r>
            <w:proofErr w:type="spellEnd"/>
            <w:r w:rsidRPr="00A60EF8">
              <w:rPr>
                <w:rFonts w:ascii="Times New Roman" w:hAnsi="Times New Roman" w:cs="Times New Roman"/>
                <w:sz w:val="20"/>
                <w:szCs w:val="20"/>
              </w:rPr>
              <w:t>® laisvų rankų telefoninė įranga</w:t>
            </w:r>
          </w:p>
        </w:tc>
        <w:tc>
          <w:tcPr>
            <w:tcW w:w="1750" w:type="pct"/>
            <w:shd w:val="clear" w:color="auto" w:fill="C5E0B3" w:themeFill="accent6" w:themeFillTint="66"/>
            <w:vAlign w:val="center"/>
          </w:tcPr>
          <w:p w14:paraId="0098A792" w14:textId="07A74D18" w:rsidR="008227D8" w:rsidRPr="00A60EF8" w:rsidRDefault="008227D8" w:rsidP="008227D8">
            <w:pPr>
              <w:widowControl w:val="0"/>
              <w:tabs>
                <w:tab w:val="right" w:pos="57"/>
              </w:tabs>
              <w:spacing w:after="160"/>
              <w:jc w:val="both"/>
              <w:rPr>
                <w:rFonts w:ascii="Times New Roman" w:eastAsia="Calibri" w:hAnsi="Times New Roman" w:cs="Times New Roman"/>
                <w:b/>
                <w:bCs/>
                <w:color w:val="ED0000"/>
                <w:sz w:val="20"/>
                <w:szCs w:val="20"/>
                <w:lang w:eastAsia="lt-LT"/>
              </w:rPr>
            </w:pPr>
            <w:r w:rsidRPr="00A60EF8">
              <w:rPr>
                <w:rFonts w:ascii="Times New Roman" w:hAnsi="Times New Roman" w:cs="Times New Roman"/>
                <w:i/>
                <w:iCs/>
                <w:color w:val="000000"/>
                <w:sz w:val="20"/>
                <w:szCs w:val="20"/>
                <w:lang w:eastAsia="lt-LT"/>
              </w:rPr>
              <w:t>Nepildoma**</w:t>
            </w:r>
          </w:p>
        </w:tc>
      </w:tr>
      <w:tr w:rsidR="008227D8" w:rsidRPr="00A60EF8" w14:paraId="5BAEE23F" w14:textId="77777777" w:rsidTr="00254960">
        <w:trPr>
          <w:trHeight w:val="70"/>
          <w:jc w:val="center"/>
        </w:trPr>
        <w:tc>
          <w:tcPr>
            <w:tcW w:w="314" w:type="pct"/>
            <w:vAlign w:val="center"/>
          </w:tcPr>
          <w:p w14:paraId="5A367A80" w14:textId="78123241" w:rsidR="008227D8" w:rsidRPr="00A60EF8" w:rsidRDefault="008227D8" w:rsidP="008227D8">
            <w:pPr>
              <w:jc w:val="center"/>
              <w:rPr>
                <w:rFonts w:ascii="Times New Roman" w:eastAsia="Times New Roman" w:hAnsi="Times New Roman" w:cs="Times New Roman"/>
                <w:bCs/>
                <w:color w:val="000000" w:themeColor="text1"/>
                <w:sz w:val="20"/>
                <w:szCs w:val="20"/>
              </w:rPr>
            </w:pPr>
            <w:r w:rsidRPr="00A60EF8">
              <w:rPr>
                <w:rFonts w:ascii="Times New Roman" w:eastAsia="Times New Roman" w:hAnsi="Times New Roman" w:cs="Times New Roman"/>
                <w:sz w:val="20"/>
                <w:szCs w:val="20"/>
                <w:lang w:eastAsia="da-DK"/>
              </w:rPr>
              <w:t>9.8.</w:t>
            </w:r>
          </w:p>
        </w:tc>
        <w:tc>
          <w:tcPr>
            <w:tcW w:w="1201" w:type="pct"/>
            <w:vAlign w:val="center"/>
          </w:tcPr>
          <w:p w14:paraId="77065E62" w14:textId="2ECD6BA8" w:rsidR="008227D8" w:rsidRPr="00A60EF8" w:rsidRDefault="008227D8" w:rsidP="008227D8">
            <w:pPr>
              <w:jc w:val="both"/>
              <w:rPr>
                <w:rFonts w:ascii="Times New Roman" w:eastAsia="Calibri" w:hAnsi="Times New Roman" w:cs="Times New Roman"/>
                <w:bCs/>
                <w:sz w:val="20"/>
                <w:szCs w:val="20"/>
                <w:lang w:eastAsia="zh-CN"/>
              </w:rPr>
            </w:pPr>
            <w:r w:rsidRPr="00A60EF8">
              <w:rPr>
                <w:rFonts w:ascii="Times New Roman" w:hAnsi="Times New Roman" w:cs="Times New Roman"/>
                <w:sz w:val="20"/>
                <w:szCs w:val="20"/>
              </w:rPr>
              <w:t>Kita įranga</w:t>
            </w:r>
          </w:p>
        </w:tc>
        <w:tc>
          <w:tcPr>
            <w:tcW w:w="1734" w:type="pct"/>
            <w:vAlign w:val="center"/>
          </w:tcPr>
          <w:p w14:paraId="4A5FC64B" w14:textId="62FA3F61" w:rsidR="008227D8" w:rsidRPr="00A60EF8" w:rsidRDefault="008227D8" w:rsidP="008227D8">
            <w:pPr>
              <w:jc w:val="both"/>
              <w:rPr>
                <w:rFonts w:ascii="Times New Roman" w:eastAsia="Calibri" w:hAnsi="Times New Roman" w:cs="Times New Roman"/>
                <w:bCs/>
                <w:sz w:val="20"/>
                <w:szCs w:val="20"/>
                <w:lang w:eastAsia="zh-CN"/>
              </w:rPr>
            </w:pPr>
            <w:r w:rsidRPr="00A60EF8">
              <w:rPr>
                <w:rFonts w:ascii="Times New Roman" w:hAnsi="Times New Roman" w:cs="Times New Roman"/>
                <w:sz w:val="20"/>
                <w:szCs w:val="20"/>
              </w:rPr>
              <w:t>Turi būti nuimamas arba stacionarus priekabos kablio komplektas.</w:t>
            </w:r>
          </w:p>
        </w:tc>
        <w:tc>
          <w:tcPr>
            <w:tcW w:w="1750" w:type="pct"/>
            <w:shd w:val="clear" w:color="auto" w:fill="C5E0B3" w:themeFill="accent6" w:themeFillTint="66"/>
            <w:vAlign w:val="center"/>
          </w:tcPr>
          <w:p w14:paraId="57470C47" w14:textId="52E43333" w:rsidR="008227D8" w:rsidRPr="00A60EF8" w:rsidRDefault="008227D8" w:rsidP="008227D8">
            <w:pPr>
              <w:widowControl w:val="0"/>
              <w:tabs>
                <w:tab w:val="right" w:pos="57"/>
              </w:tabs>
              <w:spacing w:after="160"/>
              <w:jc w:val="both"/>
              <w:rPr>
                <w:rFonts w:ascii="Times New Roman" w:eastAsia="Calibri" w:hAnsi="Times New Roman" w:cs="Times New Roman"/>
                <w:b/>
                <w:bCs/>
                <w:color w:val="ED0000"/>
                <w:sz w:val="20"/>
                <w:szCs w:val="20"/>
                <w:lang w:eastAsia="lt-LT"/>
              </w:rPr>
            </w:pPr>
            <w:r w:rsidRPr="00A60EF8">
              <w:rPr>
                <w:rFonts w:ascii="Times New Roman" w:hAnsi="Times New Roman" w:cs="Times New Roman"/>
                <w:i/>
                <w:iCs/>
                <w:color w:val="000000"/>
                <w:sz w:val="20"/>
                <w:szCs w:val="20"/>
                <w:lang w:eastAsia="lt-LT"/>
              </w:rPr>
              <w:t>Nepildoma**</w:t>
            </w:r>
          </w:p>
        </w:tc>
      </w:tr>
      <w:tr w:rsidR="00256ABD" w:rsidRPr="00A60EF8" w14:paraId="3A1D5618" w14:textId="77777777" w:rsidTr="00254960">
        <w:trPr>
          <w:trHeight w:val="70"/>
          <w:jc w:val="center"/>
        </w:trPr>
        <w:tc>
          <w:tcPr>
            <w:tcW w:w="5000" w:type="pct"/>
            <w:gridSpan w:val="4"/>
            <w:shd w:val="clear" w:color="auto" w:fill="D9E2F3" w:themeFill="accent1" w:themeFillTint="33"/>
            <w:vAlign w:val="center"/>
          </w:tcPr>
          <w:p w14:paraId="0324E978" w14:textId="4B51562A" w:rsidR="00256ABD" w:rsidRPr="00256ABD" w:rsidRDefault="00256ABD" w:rsidP="00256ABD">
            <w:pPr>
              <w:rPr>
                <w:rFonts w:ascii="Times New Roman" w:eastAsia="Times New Roman" w:hAnsi="Times New Roman" w:cs="Times New Roman"/>
                <w:b/>
                <w:color w:val="000000" w:themeColor="text1"/>
                <w:sz w:val="20"/>
                <w:szCs w:val="20"/>
              </w:rPr>
            </w:pPr>
            <w:r w:rsidRPr="00256ABD">
              <w:rPr>
                <w:rFonts w:ascii="Times New Roman" w:eastAsia="Times New Roman" w:hAnsi="Times New Roman" w:cs="Times New Roman"/>
                <w:b/>
                <w:color w:val="000000" w:themeColor="text1"/>
                <w:sz w:val="20"/>
                <w:szCs w:val="20"/>
              </w:rPr>
              <w:t>10.</w:t>
            </w:r>
            <w:r>
              <w:rPr>
                <w:rFonts w:ascii="Times New Roman" w:eastAsia="Times New Roman" w:hAnsi="Times New Roman" w:cs="Times New Roman"/>
                <w:b/>
                <w:color w:val="000000" w:themeColor="text1"/>
                <w:sz w:val="20"/>
                <w:szCs w:val="20"/>
              </w:rPr>
              <w:t xml:space="preserve"> </w:t>
            </w:r>
            <w:r w:rsidRPr="00256ABD">
              <w:rPr>
                <w:rFonts w:ascii="Times New Roman" w:hAnsi="Times New Roman" w:cs="Times New Roman"/>
                <w:b/>
                <w:sz w:val="20"/>
                <w:szCs w:val="20"/>
              </w:rPr>
              <w:t>Kiti prietaisai</w:t>
            </w:r>
          </w:p>
        </w:tc>
      </w:tr>
      <w:tr w:rsidR="008227D8" w:rsidRPr="00A60EF8" w14:paraId="01C93E65" w14:textId="77777777" w:rsidTr="00254960">
        <w:trPr>
          <w:trHeight w:val="70"/>
          <w:jc w:val="center"/>
        </w:trPr>
        <w:tc>
          <w:tcPr>
            <w:tcW w:w="314" w:type="pct"/>
            <w:vAlign w:val="center"/>
          </w:tcPr>
          <w:p w14:paraId="127CA4B9" w14:textId="3594F437" w:rsidR="008227D8" w:rsidRPr="00A60EF8" w:rsidRDefault="008227D8" w:rsidP="008227D8">
            <w:pPr>
              <w:jc w:val="center"/>
              <w:rPr>
                <w:rFonts w:ascii="Times New Roman" w:eastAsia="Times New Roman" w:hAnsi="Times New Roman" w:cs="Times New Roman"/>
                <w:bCs/>
                <w:color w:val="000000" w:themeColor="text1"/>
                <w:sz w:val="20"/>
                <w:szCs w:val="20"/>
              </w:rPr>
            </w:pPr>
            <w:r w:rsidRPr="00A60EF8">
              <w:rPr>
                <w:rFonts w:ascii="Times New Roman" w:eastAsia="Times New Roman" w:hAnsi="Times New Roman" w:cs="Times New Roman"/>
                <w:bCs/>
                <w:color w:val="000000" w:themeColor="text1"/>
                <w:sz w:val="20"/>
                <w:szCs w:val="20"/>
              </w:rPr>
              <w:t>10.1.</w:t>
            </w:r>
          </w:p>
        </w:tc>
        <w:tc>
          <w:tcPr>
            <w:tcW w:w="1201" w:type="pct"/>
            <w:vAlign w:val="center"/>
          </w:tcPr>
          <w:p w14:paraId="52C81B0F" w14:textId="1D04C0A8" w:rsidR="008227D8" w:rsidRPr="00A60EF8" w:rsidRDefault="008227D8" w:rsidP="008227D8">
            <w:pPr>
              <w:jc w:val="both"/>
              <w:rPr>
                <w:rFonts w:ascii="Times New Roman" w:hAnsi="Times New Roman" w:cs="Times New Roman"/>
                <w:bCs/>
                <w:color w:val="000000"/>
                <w:sz w:val="20"/>
                <w:szCs w:val="20"/>
                <w:shd w:val="clear" w:color="auto" w:fill="FFFFFF"/>
                <w:lang w:bidi="en-US"/>
              </w:rPr>
            </w:pPr>
            <w:r w:rsidRPr="00A60EF8">
              <w:rPr>
                <w:rFonts w:ascii="Times New Roman" w:hAnsi="Times New Roman" w:cs="Times New Roman"/>
                <w:sz w:val="20"/>
                <w:szCs w:val="20"/>
              </w:rPr>
              <w:t>Monitoringo sistema</w:t>
            </w:r>
          </w:p>
        </w:tc>
        <w:tc>
          <w:tcPr>
            <w:tcW w:w="1734" w:type="pct"/>
            <w:vAlign w:val="center"/>
          </w:tcPr>
          <w:p w14:paraId="61C2DDB9" w14:textId="260A7F58" w:rsidR="008227D8" w:rsidRPr="00A60EF8" w:rsidRDefault="008227D8" w:rsidP="008227D8">
            <w:pPr>
              <w:jc w:val="both"/>
              <w:rPr>
                <w:rFonts w:ascii="Times New Roman" w:hAnsi="Times New Roman" w:cs="Times New Roman"/>
                <w:bCs/>
                <w:color w:val="000000"/>
                <w:sz w:val="20"/>
                <w:szCs w:val="20"/>
                <w:shd w:val="clear" w:color="auto" w:fill="FFFFFF"/>
                <w:lang w:bidi="en-US"/>
              </w:rPr>
            </w:pPr>
            <w:r w:rsidRPr="00A60EF8">
              <w:rPr>
                <w:rFonts w:ascii="Times New Roman" w:hAnsi="Times New Roman" w:cs="Times New Roman"/>
                <w:sz w:val="20"/>
                <w:szCs w:val="20"/>
              </w:rPr>
              <w:t>Turi būti borto kompiuteris su informacijos pateikimu vairuotojui</w:t>
            </w:r>
          </w:p>
        </w:tc>
        <w:tc>
          <w:tcPr>
            <w:tcW w:w="1750" w:type="pct"/>
            <w:shd w:val="clear" w:color="auto" w:fill="C5E0B3" w:themeFill="accent6" w:themeFillTint="66"/>
            <w:vAlign w:val="center"/>
          </w:tcPr>
          <w:p w14:paraId="0BC0E2CB" w14:textId="6BFBDE71" w:rsidR="008227D8" w:rsidRPr="00A60EF8" w:rsidRDefault="00256ABD" w:rsidP="008227D8">
            <w:pPr>
              <w:widowControl w:val="0"/>
              <w:tabs>
                <w:tab w:val="right" w:pos="57"/>
              </w:tabs>
              <w:spacing w:after="160"/>
              <w:jc w:val="both"/>
              <w:rPr>
                <w:rFonts w:ascii="Times New Roman" w:hAnsi="Times New Roman" w:cs="Times New Roman"/>
                <w:i/>
                <w:iCs/>
                <w:color w:val="000000"/>
                <w:sz w:val="20"/>
                <w:szCs w:val="20"/>
                <w:lang w:eastAsia="lt-LT"/>
              </w:rPr>
            </w:pPr>
            <w:r w:rsidRPr="00A60EF8">
              <w:rPr>
                <w:rFonts w:ascii="Times New Roman" w:hAnsi="Times New Roman" w:cs="Times New Roman"/>
                <w:i/>
                <w:iCs/>
                <w:color w:val="000000"/>
                <w:sz w:val="20"/>
                <w:szCs w:val="20"/>
                <w:lang w:eastAsia="lt-LT"/>
              </w:rPr>
              <w:t>Nepildoma**</w:t>
            </w:r>
          </w:p>
        </w:tc>
      </w:tr>
      <w:tr w:rsidR="008227D8" w:rsidRPr="00A60EF8" w14:paraId="6A6ACFC0" w14:textId="77777777" w:rsidTr="00254960">
        <w:trPr>
          <w:trHeight w:val="93"/>
          <w:jc w:val="center"/>
        </w:trPr>
        <w:tc>
          <w:tcPr>
            <w:tcW w:w="314" w:type="pct"/>
            <w:vAlign w:val="center"/>
          </w:tcPr>
          <w:p w14:paraId="206B6875" w14:textId="21968C58" w:rsidR="008227D8" w:rsidRPr="00A60EF8" w:rsidRDefault="008227D8" w:rsidP="008227D8">
            <w:pPr>
              <w:jc w:val="center"/>
              <w:rPr>
                <w:rFonts w:ascii="Times New Roman" w:eastAsia="Times New Roman" w:hAnsi="Times New Roman" w:cs="Times New Roman"/>
                <w:bCs/>
                <w:color w:val="000000" w:themeColor="text1"/>
                <w:sz w:val="20"/>
                <w:szCs w:val="20"/>
              </w:rPr>
            </w:pPr>
            <w:r w:rsidRPr="00A60EF8">
              <w:rPr>
                <w:rFonts w:ascii="Times New Roman" w:eastAsia="Times New Roman" w:hAnsi="Times New Roman" w:cs="Times New Roman"/>
                <w:bCs/>
                <w:color w:val="000000" w:themeColor="text1"/>
                <w:sz w:val="20"/>
                <w:szCs w:val="20"/>
              </w:rPr>
              <w:t>10.2.</w:t>
            </w:r>
          </w:p>
        </w:tc>
        <w:tc>
          <w:tcPr>
            <w:tcW w:w="1201" w:type="pct"/>
            <w:vAlign w:val="center"/>
          </w:tcPr>
          <w:p w14:paraId="53931A16" w14:textId="231E9B92" w:rsidR="008227D8" w:rsidRPr="00A60EF8" w:rsidRDefault="008227D8" w:rsidP="008227D8">
            <w:pPr>
              <w:jc w:val="both"/>
              <w:rPr>
                <w:rFonts w:ascii="Times New Roman" w:eastAsia="Calibri" w:hAnsi="Times New Roman" w:cs="Times New Roman"/>
                <w:bCs/>
                <w:sz w:val="20"/>
                <w:szCs w:val="20"/>
                <w:lang w:eastAsia="zh-CN"/>
              </w:rPr>
            </w:pPr>
            <w:r w:rsidRPr="00A60EF8">
              <w:rPr>
                <w:rFonts w:ascii="Times New Roman" w:hAnsi="Times New Roman" w:cs="Times New Roman"/>
                <w:sz w:val="20"/>
                <w:szCs w:val="20"/>
              </w:rPr>
              <w:t>Parkavimo jutikliai ir galinio vaizdo kamera</w:t>
            </w:r>
          </w:p>
        </w:tc>
        <w:tc>
          <w:tcPr>
            <w:tcW w:w="1734" w:type="pct"/>
            <w:vAlign w:val="center"/>
          </w:tcPr>
          <w:p w14:paraId="4D5C96B5" w14:textId="2CD01737" w:rsidR="008227D8" w:rsidRPr="00A60EF8" w:rsidRDefault="008227D8" w:rsidP="008227D8">
            <w:pPr>
              <w:jc w:val="both"/>
              <w:rPr>
                <w:rFonts w:ascii="Times New Roman" w:eastAsia="Calibri" w:hAnsi="Times New Roman" w:cs="Times New Roman"/>
                <w:bCs/>
                <w:sz w:val="20"/>
                <w:szCs w:val="20"/>
                <w:lang w:eastAsia="zh-CN"/>
              </w:rPr>
            </w:pPr>
            <w:r w:rsidRPr="00A60EF8">
              <w:rPr>
                <w:rFonts w:ascii="Times New Roman" w:hAnsi="Times New Roman" w:cs="Times New Roman"/>
                <w:sz w:val="20"/>
                <w:szCs w:val="20"/>
              </w:rPr>
              <w:t>Parkavimo jutikliai turi būti automobilio gale. Galinio vaizdo kamera turi būti.</w:t>
            </w:r>
          </w:p>
        </w:tc>
        <w:tc>
          <w:tcPr>
            <w:tcW w:w="1750" w:type="pct"/>
            <w:shd w:val="clear" w:color="auto" w:fill="C5E0B3" w:themeFill="accent6" w:themeFillTint="66"/>
            <w:vAlign w:val="center"/>
          </w:tcPr>
          <w:p w14:paraId="740E79FD" w14:textId="137E13E6" w:rsidR="008227D8" w:rsidRPr="00A60EF8" w:rsidRDefault="00256ABD" w:rsidP="008227D8">
            <w:pPr>
              <w:widowControl w:val="0"/>
              <w:tabs>
                <w:tab w:val="right" w:pos="57"/>
              </w:tabs>
              <w:spacing w:after="160"/>
              <w:jc w:val="both"/>
              <w:rPr>
                <w:rFonts w:ascii="Times New Roman" w:eastAsia="Calibri" w:hAnsi="Times New Roman" w:cs="Times New Roman"/>
                <w:b/>
                <w:bCs/>
                <w:color w:val="ED0000"/>
                <w:sz w:val="20"/>
                <w:szCs w:val="20"/>
                <w:lang w:eastAsia="lt-LT"/>
              </w:rPr>
            </w:pPr>
            <w:r w:rsidRPr="00A60EF8">
              <w:rPr>
                <w:rFonts w:ascii="Times New Roman" w:hAnsi="Times New Roman" w:cs="Times New Roman"/>
                <w:i/>
                <w:iCs/>
                <w:color w:val="000000"/>
                <w:sz w:val="20"/>
                <w:szCs w:val="20"/>
                <w:lang w:eastAsia="lt-LT"/>
              </w:rPr>
              <w:t>Nepildoma**</w:t>
            </w:r>
          </w:p>
        </w:tc>
      </w:tr>
      <w:tr w:rsidR="008227D8" w:rsidRPr="00A60EF8" w14:paraId="7439E9C4" w14:textId="77777777" w:rsidTr="00254960">
        <w:trPr>
          <w:trHeight w:val="70"/>
          <w:jc w:val="center"/>
        </w:trPr>
        <w:tc>
          <w:tcPr>
            <w:tcW w:w="314" w:type="pct"/>
            <w:vAlign w:val="center"/>
          </w:tcPr>
          <w:p w14:paraId="1EB0E7DF" w14:textId="24257121" w:rsidR="008227D8" w:rsidRPr="00A60EF8" w:rsidRDefault="008227D8" w:rsidP="008227D8">
            <w:pPr>
              <w:jc w:val="center"/>
              <w:rPr>
                <w:rFonts w:ascii="Times New Roman" w:eastAsia="Times New Roman" w:hAnsi="Times New Roman" w:cs="Times New Roman"/>
                <w:bCs/>
                <w:color w:val="000000" w:themeColor="text1"/>
                <w:sz w:val="20"/>
                <w:szCs w:val="20"/>
              </w:rPr>
            </w:pPr>
            <w:r w:rsidRPr="00A60EF8">
              <w:rPr>
                <w:rFonts w:ascii="Times New Roman" w:eastAsia="Times New Roman" w:hAnsi="Times New Roman" w:cs="Times New Roman"/>
                <w:bCs/>
                <w:color w:val="000000" w:themeColor="text1"/>
                <w:sz w:val="20"/>
                <w:szCs w:val="20"/>
              </w:rPr>
              <w:t>10.3.</w:t>
            </w:r>
          </w:p>
        </w:tc>
        <w:tc>
          <w:tcPr>
            <w:tcW w:w="1201" w:type="pct"/>
            <w:vAlign w:val="center"/>
          </w:tcPr>
          <w:p w14:paraId="03BC17CE" w14:textId="6C88E94F" w:rsidR="008227D8" w:rsidRPr="00A60EF8" w:rsidRDefault="008227D8" w:rsidP="008227D8">
            <w:pPr>
              <w:jc w:val="both"/>
              <w:rPr>
                <w:rFonts w:ascii="Times New Roman" w:eastAsia="Calibri" w:hAnsi="Times New Roman" w:cs="Times New Roman"/>
                <w:bCs/>
                <w:sz w:val="20"/>
                <w:szCs w:val="20"/>
                <w:lang w:eastAsia="zh-CN"/>
              </w:rPr>
            </w:pPr>
            <w:r w:rsidRPr="00A60EF8">
              <w:rPr>
                <w:rFonts w:ascii="Times New Roman" w:hAnsi="Times New Roman" w:cs="Times New Roman"/>
                <w:sz w:val="20"/>
                <w:szCs w:val="20"/>
              </w:rPr>
              <w:t>Padangų slėgio kontrolės sistema</w:t>
            </w:r>
          </w:p>
        </w:tc>
        <w:tc>
          <w:tcPr>
            <w:tcW w:w="1734" w:type="pct"/>
            <w:vAlign w:val="center"/>
          </w:tcPr>
          <w:p w14:paraId="61E9D961" w14:textId="07DFAA8A" w:rsidR="008227D8" w:rsidRPr="00A60EF8" w:rsidRDefault="008227D8" w:rsidP="008227D8">
            <w:pPr>
              <w:jc w:val="both"/>
              <w:rPr>
                <w:rFonts w:ascii="Times New Roman" w:eastAsia="Calibri" w:hAnsi="Times New Roman" w:cs="Times New Roman"/>
                <w:bCs/>
                <w:sz w:val="20"/>
                <w:szCs w:val="20"/>
                <w:lang w:eastAsia="zh-CN"/>
              </w:rPr>
            </w:pPr>
            <w:r w:rsidRPr="00A60EF8">
              <w:rPr>
                <w:rFonts w:ascii="Times New Roman" w:hAnsi="Times New Roman" w:cs="Times New Roman"/>
                <w:sz w:val="20"/>
                <w:szCs w:val="20"/>
              </w:rPr>
              <w:t>Turi būti</w:t>
            </w:r>
          </w:p>
        </w:tc>
        <w:tc>
          <w:tcPr>
            <w:tcW w:w="1750" w:type="pct"/>
            <w:shd w:val="clear" w:color="auto" w:fill="C5E0B3" w:themeFill="accent6" w:themeFillTint="66"/>
            <w:vAlign w:val="center"/>
          </w:tcPr>
          <w:p w14:paraId="63454A22" w14:textId="66345581" w:rsidR="008227D8" w:rsidRPr="00A60EF8" w:rsidRDefault="008227D8" w:rsidP="008227D8">
            <w:pPr>
              <w:widowControl w:val="0"/>
              <w:tabs>
                <w:tab w:val="right" w:pos="57"/>
              </w:tabs>
              <w:spacing w:after="160"/>
              <w:jc w:val="both"/>
              <w:rPr>
                <w:rFonts w:ascii="Times New Roman" w:eastAsia="Calibri" w:hAnsi="Times New Roman" w:cs="Times New Roman"/>
                <w:b/>
                <w:bCs/>
                <w:color w:val="ED0000"/>
                <w:sz w:val="20"/>
                <w:szCs w:val="20"/>
                <w:lang w:eastAsia="lt-LT"/>
              </w:rPr>
            </w:pPr>
            <w:r w:rsidRPr="00A60EF8">
              <w:rPr>
                <w:rFonts w:ascii="Times New Roman" w:hAnsi="Times New Roman" w:cs="Times New Roman"/>
                <w:i/>
                <w:iCs/>
                <w:color w:val="000000"/>
                <w:sz w:val="20"/>
                <w:szCs w:val="20"/>
                <w:lang w:eastAsia="lt-LT"/>
              </w:rPr>
              <w:t>Nepildoma**</w:t>
            </w:r>
          </w:p>
        </w:tc>
      </w:tr>
      <w:tr w:rsidR="008227D8" w:rsidRPr="00A60EF8" w14:paraId="00F1B1B9" w14:textId="77777777" w:rsidTr="00254960">
        <w:trPr>
          <w:trHeight w:val="70"/>
          <w:jc w:val="center"/>
        </w:trPr>
        <w:tc>
          <w:tcPr>
            <w:tcW w:w="314" w:type="pct"/>
            <w:vAlign w:val="center"/>
          </w:tcPr>
          <w:p w14:paraId="6CCA0839" w14:textId="772F35ED" w:rsidR="008227D8" w:rsidRPr="00A60EF8" w:rsidRDefault="008227D8" w:rsidP="008227D8">
            <w:pPr>
              <w:jc w:val="center"/>
              <w:rPr>
                <w:rFonts w:ascii="Times New Roman" w:eastAsia="Times New Roman" w:hAnsi="Times New Roman" w:cs="Times New Roman"/>
                <w:bCs/>
                <w:color w:val="000000" w:themeColor="text1"/>
                <w:sz w:val="20"/>
                <w:szCs w:val="20"/>
              </w:rPr>
            </w:pPr>
            <w:r w:rsidRPr="00A60EF8">
              <w:rPr>
                <w:rFonts w:ascii="Times New Roman" w:eastAsia="Times New Roman" w:hAnsi="Times New Roman" w:cs="Times New Roman"/>
                <w:bCs/>
                <w:color w:val="000000" w:themeColor="text1"/>
                <w:sz w:val="20"/>
                <w:szCs w:val="20"/>
              </w:rPr>
              <w:t>10.4</w:t>
            </w:r>
          </w:p>
        </w:tc>
        <w:tc>
          <w:tcPr>
            <w:tcW w:w="1201" w:type="pct"/>
            <w:vAlign w:val="center"/>
          </w:tcPr>
          <w:p w14:paraId="1DAA7502" w14:textId="41A60AE5" w:rsidR="008227D8" w:rsidRPr="00A60EF8" w:rsidRDefault="008227D8" w:rsidP="008227D8">
            <w:pPr>
              <w:jc w:val="both"/>
              <w:rPr>
                <w:rFonts w:ascii="Times New Roman" w:eastAsia="Calibri" w:hAnsi="Times New Roman" w:cs="Times New Roman"/>
                <w:bCs/>
                <w:sz w:val="20"/>
                <w:szCs w:val="20"/>
                <w:lang w:eastAsia="zh-CN"/>
              </w:rPr>
            </w:pPr>
            <w:proofErr w:type="spellStart"/>
            <w:r w:rsidRPr="00A60EF8">
              <w:rPr>
                <w:rFonts w:ascii="Times New Roman" w:hAnsi="Times New Roman" w:cs="Times New Roman"/>
                <w:sz w:val="20"/>
                <w:szCs w:val="20"/>
              </w:rPr>
              <w:t>Purvasaugiai</w:t>
            </w:r>
            <w:proofErr w:type="spellEnd"/>
          </w:p>
        </w:tc>
        <w:tc>
          <w:tcPr>
            <w:tcW w:w="1734" w:type="pct"/>
            <w:vAlign w:val="center"/>
          </w:tcPr>
          <w:p w14:paraId="2F57A2C6" w14:textId="11A05423" w:rsidR="008227D8" w:rsidRPr="00A60EF8" w:rsidRDefault="008227D8" w:rsidP="008227D8">
            <w:pPr>
              <w:jc w:val="both"/>
              <w:rPr>
                <w:rFonts w:ascii="Times New Roman" w:eastAsia="Calibri" w:hAnsi="Times New Roman" w:cs="Times New Roman"/>
                <w:bCs/>
                <w:sz w:val="20"/>
                <w:szCs w:val="20"/>
                <w:lang w:eastAsia="zh-CN"/>
              </w:rPr>
            </w:pPr>
            <w:r w:rsidRPr="00A60EF8">
              <w:rPr>
                <w:rFonts w:ascii="Times New Roman" w:hAnsi="Times New Roman" w:cs="Times New Roman"/>
                <w:sz w:val="20"/>
                <w:szCs w:val="20"/>
              </w:rPr>
              <w:t xml:space="preserve">Turi būti priekiniai ir galiniai </w:t>
            </w:r>
            <w:proofErr w:type="spellStart"/>
            <w:r w:rsidRPr="00A60EF8">
              <w:rPr>
                <w:rFonts w:ascii="Times New Roman" w:hAnsi="Times New Roman" w:cs="Times New Roman"/>
                <w:sz w:val="20"/>
                <w:szCs w:val="20"/>
              </w:rPr>
              <w:t>purvasaugiai</w:t>
            </w:r>
            <w:proofErr w:type="spellEnd"/>
            <w:r w:rsidRPr="00A60EF8">
              <w:rPr>
                <w:rFonts w:ascii="Times New Roman" w:hAnsi="Times New Roman" w:cs="Times New Roman"/>
                <w:sz w:val="20"/>
                <w:szCs w:val="20"/>
              </w:rPr>
              <w:t xml:space="preserve"> </w:t>
            </w:r>
          </w:p>
        </w:tc>
        <w:tc>
          <w:tcPr>
            <w:tcW w:w="1750" w:type="pct"/>
            <w:shd w:val="clear" w:color="auto" w:fill="C5E0B3" w:themeFill="accent6" w:themeFillTint="66"/>
            <w:vAlign w:val="center"/>
          </w:tcPr>
          <w:p w14:paraId="500C3FA0" w14:textId="41C4AB0E" w:rsidR="008227D8" w:rsidRPr="00A60EF8" w:rsidRDefault="00256ABD" w:rsidP="008227D8">
            <w:pPr>
              <w:widowControl w:val="0"/>
              <w:tabs>
                <w:tab w:val="right" w:pos="57"/>
              </w:tabs>
              <w:spacing w:after="160"/>
              <w:jc w:val="both"/>
              <w:rPr>
                <w:rFonts w:ascii="Times New Roman" w:eastAsia="Calibri" w:hAnsi="Times New Roman" w:cs="Times New Roman"/>
                <w:b/>
                <w:bCs/>
                <w:color w:val="ED0000"/>
                <w:sz w:val="20"/>
                <w:szCs w:val="20"/>
                <w:lang w:eastAsia="lt-LT"/>
              </w:rPr>
            </w:pPr>
            <w:r w:rsidRPr="00A60EF8">
              <w:rPr>
                <w:rFonts w:ascii="Times New Roman" w:hAnsi="Times New Roman" w:cs="Times New Roman"/>
                <w:i/>
                <w:iCs/>
                <w:color w:val="000000"/>
                <w:sz w:val="20"/>
                <w:szCs w:val="20"/>
                <w:lang w:eastAsia="lt-LT"/>
              </w:rPr>
              <w:t>Nepildoma**</w:t>
            </w:r>
          </w:p>
        </w:tc>
      </w:tr>
      <w:tr w:rsidR="00256ABD" w:rsidRPr="00A60EF8" w14:paraId="6E80B97E" w14:textId="77777777" w:rsidTr="00254960">
        <w:trPr>
          <w:trHeight w:val="248"/>
          <w:jc w:val="center"/>
        </w:trPr>
        <w:tc>
          <w:tcPr>
            <w:tcW w:w="5000" w:type="pct"/>
            <w:gridSpan w:val="4"/>
            <w:shd w:val="clear" w:color="auto" w:fill="D9E2F3" w:themeFill="accent1" w:themeFillTint="33"/>
            <w:vAlign w:val="center"/>
          </w:tcPr>
          <w:p w14:paraId="5A64F7BB" w14:textId="2A1F5147" w:rsidR="00256ABD" w:rsidRPr="00256ABD" w:rsidRDefault="00256ABD" w:rsidP="00256ABD">
            <w:pPr>
              <w:rPr>
                <w:rFonts w:ascii="Times New Roman" w:eastAsia="Times New Roman" w:hAnsi="Times New Roman" w:cs="Times New Roman"/>
                <w:b/>
                <w:color w:val="000000" w:themeColor="text1"/>
                <w:sz w:val="20"/>
                <w:szCs w:val="20"/>
              </w:rPr>
            </w:pPr>
            <w:r w:rsidRPr="00256ABD">
              <w:rPr>
                <w:rFonts w:ascii="Times New Roman" w:eastAsia="Times New Roman" w:hAnsi="Times New Roman" w:cs="Times New Roman"/>
                <w:b/>
                <w:color w:val="000000" w:themeColor="text1"/>
                <w:sz w:val="20"/>
                <w:szCs w:val="20"/>
              </w:rPr>
              <w:t>11.</w:t>
            </w:r>
            <w:r>
              <w:rPr>
                <w:rFonts w:ascii="Times New Roman" w:eastAsia="Times New Roman" w:hAnsi="Times New Roman" w:cs="Times New Roman"/>
                <w:b/>
                <w:color w:val="000000" w:themeColor="text1"/>
                <w:sz w:val="20"/>
                <w:szCs w:val="20"/>
              </w:rPr>
              <w:t xml:space="preserve"> </w:t>
            </w:r>
            <w:r w:rsidRPr="00256ABD">
              <w:rPr>
                <w:rFonts w:ascii="Times New Roman" w:hAnsi="Times New Roman" w:cs="Times New Roman"/>
                <w:b/>
                <w:sz w:val="20"/>
                <w:szCs w:val="20"/>
              </w:rPr>
              <w:t>Apsaugos sistema</w:t>
            </w:r>
          </w:p>
        </w:tc>
      </w:tr>
      <w:tr w:rsidR="008227D8" w:rsidRPr="00A60EF8" w14:paraId="08758DB2" w14:textId="77777777" w:rsidTr="00254960">
        <w:trPr>
          <w:trHeight w:val="70"/>
          <w:jc w:val="center"/>
        </w:trPr>
        <w:tc>
          <w:tcPr>
            <w:tcW w:w="314" w:type="pct"/>
            <w:vAlign w:val="center"/>
          </w:tcPr>
          <w:p w14:paraId="5B58FA94" w14:textId="5C920FE6" w:rsidR="008227D8" w:rsidRPr="00A60EF8" w:rsidRDefault="008227D8" w:rsidP="008227D8">
            <w:pPr>
              <w:jc w:val="center"/>
              <w:rPr>
                <w:rFonts w:ascii="Times New Roman" w:eastAsia="Times New Roman" w:hAnsi="Times New Roman" w:cs="Times New Roman"/>
                <w:bCs/>
                <w:color w:val="000000" w:themeColor="text1"/>
                <w:sz w:val="20"/>
                <w:szCs w:val="20"/>
              </w:rPr>
            </w:pPr>
            <w:r w:rsidRPr="00A60EF8">
              <w:rPr>
                <w:rFonts w:ascii="Times New Roman" w:eastAsia="Times New Roman" w:hAnsi="Times New Roman" w:cs="Times New Roman"/>
                <w:bCs/>
                <w:color w:val="000000" w:themeColor="text1"/>
                <w:sz w:val="20"/>
                <w:szCs w:val="20"/>
              </w:rPr>
              <w:t>11.1.</w:t>
            </w:r>
          </w:p>
        </w:tc>
        <w:tc>
          <w:tcPr>
            <w:tcW w:w="1201" w:type="pct"/>
            <w:vAlign w:val="center"/>
          </w:tcPr>
          <w:p w14:paraId="7F91D781" w14:textId="482B5814" w:rsidR="008227D8" w:rsidRPr="00A60EF8" w:rsidRDefault="008227D8" w:rsidP="008227D8">
            <w:pPr>
              <w:jc w:val="both"/>
              <w:rPr>
                <w:rFonts w:ascii="Times New Roman" w:eastAsia="Calibri" w:hAnsi="Times New Roman" w:cs="Times New Roman"/>
                <w:bCs/>
                <w:sz w:val="20"/>
                <w:szCs w:val="20"/>
                <w:lang w:eastAsia="zh-CN"/>
              </w:rPr>
            </w:pPr>
            <w:r w:rsidRPr="00A60EF8">
              <w:rPr>
                <w:rFonts w:ascii="Times New Roman" w:hAnsi="Times New Roman" w:cs="Times New Roman"/>
                <w:sz w:val="20"/>
                <w:szCs w:val="20"/>
              </w:rPr>
              <w:t>Durų užraktas</w:t>
            </w:r>
          </w:p>
        </w:tc>
        <w:tc>
          <w:tcPr>
            <w:tcW w:w="1734" w:type="pct"/>
            <w:vAlign w:val="center"/>
          </w:tcPr>
          <w:p w14:paraId="1905649B" w14:textId="6B112FB4" w:rsidR="008227D8" w:rsidRPr="00A60EF8" w:rsidRDefault="008227D8" w:rsidP="008227D8">
            <w:pPr>
              <w:jc w:val="both"/>
              <w:rPr>
                <w:rFonts w:ascii="Times New Roman" w:eastAsia="Calibri" w:hAnsi="Times New Roman" w:cs="Times New Roman"/>
                <w:bCs/>
                <w:sz w:val="20"/>
                <w:szCs w:val="20"/>
                <w:lang w:eastAsia="zh-CN"/>
              </w:rPr>
            </w:pPr>
            <w:r w:rsidRPr="00A60EF8">
              <w:rPr>
                <w:rFonts w:ascii="Times New Roman" w:hAnsi="Times New Roman" w:cs="Times New Roman"/>
                <w:sz w:val="20"/>
                <w:szCs w:val="20"/>
              </w:rPr>
              <w:t>Gamyklinis centrinis visų durų užraktas su nuotoliniu valdymu. Mažiausiai du užvedimo rakteliai su centrinio užrakto nuotolinio valdymo pulteliais.</w:t>
            </w:r>
          </w:p>
        </w:tc>
        <w:tc>
          <w:tcPr>
            <w:tcW w:w="1750" w:type="pct"/>
            <w:shd w:val="clear" w:color="auto" w:fill="C5E0B3" w:themeFill="accent6" w:themeFillTint="66"/>
            <w:vAlign w:val="center"/>
          </w:tcPr>
          <w:p w14:paraId="7EF141C8" w14:textId="77777777" w:rsidR="008227D8" w:rsidRPr="00A60EF8" w:rsidRDefault="008227D8" w:rsidP="008227D8">
            <w:pPr>
              <w:widowControl w:val="0"/>
              <w:tabs>
                <w:tab w:val="right" w:pos="57"/>
              </w:tabs>
              <w:spacing w:after="160"/>
              <w:jc w:val="both"/>
              <w:rPr>
                <w:rFonts w:ascii="Times New Roman" w:eastAsia="Calibri" w:hAnsi="Times New Roman" w:cs="Times New Roman"/>
                <w:b/>
                <w:bCs/>
                <w:color w:val="ED0000"/>
                <w:sz w:val="20"/>
                <w:szCs w:val="20"/>
                <w:lang w:eastAsia="lt-LT"/>
              </w:rPr>
            </w:pPr>
            <w:r w:rsidRPr="00A60EF8">
              <w:rPr>
                <w:rFonts w:ascii="Times New Roman" w:hAnsi="Times New Roman" w:cs="Times New Roman"/>
                <w:i/>
                <w:iCs/>
                <w:color w:val="000000"/>
                <w:sz w:val="20"/>
                <w:szCs w:val="20"/>
                <w:lang w:eastAsia="lt-LT"/>
              </w:rPr>
              <w:t>Nepildoma**</w:t>
            </w:r>
          </w:p>
        </w:tc>
      </w:tr>
      <w:tr w:rsidR="008227D8" w:rsidRPr="00A60EF8" w14:paraId="7D87537B" w14:textId="77777777" w:rsidTr="00254960">
        <w:trPr>
          <w:trHeight w:val="678"/>
          <w:jc w:val="center"/>
        </w:trPr>
        <w:tc>
          <w:tcPr>
            <w:tcW w:w="314" w:type="pct"/>
            <w:vAlign w:val="center"/>
          </w:tcPr>
          <w:p w14:paraId="20C998D8" w14:textId="65BEE66A" w:rsidR="008227D8" w:rsidRPr="00A60EF8" w:rsidRDefault="008227D8" w:rsidP="008227D8">
            <w:pPr>
              <w:jc w:val="center"/>
              <w:rPr>
                <w:rFonts w:ascii="Times New Roman" w:eastAsia="Times New Roman" w:hAnsi="Times New Roman" w:cs="Times New Roman"/>
                <w:bCs/>
                <w:color w:val="000000" w:themeColor="text1"/>
                <w:sz w:val="20"/>
                <w:szCs w:val="20"/>
              </w:rPr>
            </w:pPr>
            <w:r w:rsidRPr="00A60EF8">
              <w:rPr>
                <w:rFonts w:ascii="Times New Roman" w:eastAsia="Times New Roman" w:hAnsi="Times New Roman" w:cs="Times New Roman"/>
                <w:bCs/>
                <w:color w:val="000000" w:themeColor="text1"/>
                <w:sz w:val="20"/>
                <w:szCs w:val="20"/>
              </w:rPr>
              <w:t>11.2.</w:t>
            </w:r>
          </w:p>
        </w:tc>
        <w:tc>
          <w:tcPr>
            <w:tcW w:w="1201" w:type="pct"/>
            <w:vAlign w:val="center"/>
          </w:tcPr>
          <w:p w14:paraId="70F94C44" w14:textId="1BA42F02" w:rsidR="008227D8" w:rsidRPr="00A60EF8" w:rsidRDefault="008227D8" w:rsidP="008227D8">
            <w:pPr>
              <w:jc w:val="both"/>
              <w:rPr>
                <w:rFonts w:ascii="Times New Roman" w:eastAsia="Calibri" w:hAnsi="Times New Roman" w:cs="Times New Roman"/>
                <w:bCs/>
                <w:sz w:val="20"/>
                <w:szCs w:val="20"/>
                <w:lang w:eastAsia="zh-CN"/>
              </w:rPr>
            </w:pPr>
            <w:r w:rsidRPr="00A60EF8">
              <w:rPr>
                <w:rFonts w:ascii="Times New Roman" w:hAnsi="Times New Roman" w:cs="Times New Roman"/>
                <w:sz w:val="20"/>
                <w:szCs w:val="20"/>
              </w:rPr>
              <w:t>Apsaugos sistema</w:t>
            </w:r>
          </w:p>
        </w:tc>
        <w:tc>
          <w:tcPr>
            <w:tcW w:w="1734" w:type="pct"/>
            <w:vAlign w:val="center"/>
          </w:tcPr>
          <w:p w14:paraId="26EFB694" w14:textId="38265C86" w:rsidR="008227D8" w:rsidRPr="00A60EF8" w:rsidRDefault="008227D8" w:rsidP="008227D8">
            <w:pPr>
              <w:jc w:val="both"/>
              <w:rPr>
                <w:rFonts w:ascii="Times New Roman" w:eastAsia="Calibri" w:hAnsi="Times New Roman" w:cs="Times New Roman"/>
                <w:bCs/>
                <w:sz w:val="20"/>
                <w:szCs w:val="20"/>
                <w:lang w:eastAsia="zh-CN"/>
              </w:rPr>
            </w:pPr>
            <w:r w:rsidRPr="00A60EF8">
              <w:rPr>
                <w:rFonts w:ascii="Times New Roman" w:hAnsi="Times New Roman" w:cs="Times New Roman"/>
                <w:sz w:val="20"/>
                <w:szCs w:val="20"/>
              </w:rPr>
              <w:t>Turi būti apsaugos sistema, atitinkanti reikalavimus KASKO draudimui</w:t>
            </w:r>
          </w:p>
        </w:tc>
        <w:tc>
          <w:tcPr>
            <w:tcW w:w="1750" w:type="pct"/>
            <w:shd w:val="clear" w:color="auto" w:fill="C5E0B3" w:themeFill="accent6" w:themeFillTint="66"/>
            <w:vAlign w:val="center"/>
          </w:tcPr>
          <w:p w14:paraId="553C1891" w14:textId="77777777" w:rsidR="008227D8" w:rsidRPr="00A60EF8" w:rsidRDefault="008227D8" w:rsidP="008227D8">
            <w:pPr>
              <w:widowControl w:val="0"/>
              <w:tabs>
                <w:tab w:val="right" w:pos="57"/>
              </w:tabs>
              <w:spacing w:after="160"/>
              <w:jc w:val="both"/>
              <w:rPr>
                <w:rFonts w:ascii="Times New Roman" w:eastAsia="Calibri" w:hAnsi="Times New Roman" w:cs="Times New Roman"/>
                <w:b/>
                <w:bCs/>
                <w:color w:val="ED0000"/>
                <w:sz w:val="20"/>
                <w:szCs w:val="20"/>
                <w:lang w:eastAsia="lt-LT"/>
              </w:rPr>
            </w:pPr>
            <w:r w:rsidRPr="00A60EF8">
              <w:rPr>
                <w:rFonts w:ascii="Times New Roman" w:hAnsi="Times New Roman" w:cs="Times New Roman"/>
                <w:i/>
                <w:iCs/>
                <w:color w:val="000000"/>
                <w:sz w:val="20"/>
                <w:szCs w:val="20"/>
                <w:lang w:eastAsia="lt-LT"/>
              </w:rPr>
              <w:t>Nepildoma**</w:t>
            </w:r>
          </w:p>
        </w:tc>
      </w:tr>
      <w:tr w:rsidR="008227D8" w:rsidRPr="00A60EF8" w14:paraId="67EDAD0A" w14:textId="77777777" w:rsidTr="00254960">
        <w:trPr>
          <w:trHeight w:val="123"/>
          <w:jc w:val="center"/>
        </w:trPr>
        <w:tc>
          <w:tcPr>
            <w:tcW w:w="314" w:type="pct"/>
            <w:vAlign w:val="center"/>
          </w:tcPr>
          <w:p w14:paraId="14C789AD" w14:textId="444908DE" w:rsidR="008227D8" w:rsidRPr="00A60EF8" w:rsidRDefault="008227D8" w:rsidP="008227D8">
            <w:pPr>
              <w:jc w:val="center"/>
              <w:rPr>
                <w:rFonts w:ascii="Times New Roman" w:eastAsia="Times New Roman" w:hAnsi="Times New Roman" w:cs="Times New Roman"/>
                <w:bCs/>
                <w:color w:val="000000" w:themeColor="text1"/>
                <w:sz w:val="20"/>
                <w:szCs w:val="20"/>
              </w:rPr>
            </w:pPr>
            <w:r w:rsidRPr="00A60EF8">
              <w:rPr>
                <w:rFonts w:ascii="Times New Roman" w:hAnsi="Times New Roman" w:cs="Times New Roman"/>
                <w:bCs/>
                <w:color w:val="000000"/>
                <w:sz w:val="20"/>
                <w:szCs w:val="20"/>
              </w:rPr>
              <w:t>11.3.</w:t>
            </w:r>
          </w:p>
        </w:tc>
        <w:tc>
          <w:tcPr>
            <w:tcW w:w="1201" w:type="pct"/>
            <w:vAlign w:val="center"/>
          </w:tcPr>
          <w:p w14:paraId="45F970B6" w14:textId="5CB67207" w:rsidR="008227D8" w:rsidRPr="00A60EF8" w:rsidRDefault="008227D8" w:rsidP="008227D8">
            <w:pPr>
              <w:jc w:val="both"/>
              <w:rPr>
                <w:rFonts w:ascii="Times New Roman" w:eastAsia="Calibri" w:hAnsi="Times New Roman" w:cs="Times New Roman"/>
                <w:bCs/>
                <w:sz w:val="20"/>
                <w:szCs w:val="20"/>
                <w:lang w:eastAsia="zh-CN"/>
              </w:rPr>
            </w:pPr>
            <w:r w:rsidRPr="00A60EF8">
              <w:rPr>
                <w:rFonts w:ascii="Times New Roman" w:hAnsi="Times New Roman" w:cs="Times New Roman"/>
                <w:sz w:val="20"/>
                <w:szCs w:val="20"/>
              </w:rPr>
              <w:t>Imobilizavimo sistema su kintamu kodu</w:t>
            </w:r>
          </w:p>
        </w:tc>
        <w:tc>
          <w:tcPr>
            <w:tcW w:w="1734" w:type="pct"/>
            <w:vAlign w:val="center"/>
          </w:tcPr>
          <w:p w14:paraId="0D65DF2C" w14:textId="6195BE9B" w:rsidR="008227D8" w:rsidRPr="00A60EF8" w:rsidRDefault="008227D8" w:rsidP="008227D8">
            <w:pPr>
              <w:jc w:val="both"/>
              <w:rPr>
                <w:rFonts w:ascii="Times New Roman" w:eastAsia="Calibri" w:hAnsi="Times New Roman" w:cs="Times New Roman"/>
                <w:bCs/>
                <w:sz w:val="20"/>
                <w:szCs w:val="20"/>
                <w:lang w:eastAsia="zh-CN"/>
              </w:rPr>
            </w:pPr>
            <w:r w:rsidRPr="00A60EF8">
              <w:rPr>
                <w:rFonts w:ascii="Times New Roman" w:hAnsi="Times New Roman" w:cs="Times New Roman"/>
                <w:sz w:val="20"/>
                <w:szCs w:val="20"/>
              </w:rPr>
              <w:t>Turi būti</w:t>
            </w:r>
          </w:p>
        </w:tc>
        <w:tc>
          <w:tcPr>
            <w:tcW w:w="1750" w:type="pct"/>
            <w:shd w:val="clear" w:color="auto" w:fill="C5E0B3" w:themeFill="accent6" w:themeFillTint="66"/>
            <w:vAlign w:val="center"/>
          </w:tcPr>
          <w:p w14:paraId="182F416D" w14:textId="38DFAC5A" w:rsidR="008227D8" w:rsidRPr="00A60EF8" w:rsidRDefault="008227D8" w:rsidP="008227D8">
            <w:pPr>
              <w:widowControl w:val="0"/>
              <w:tabs>
                <w:tab w:val="right" w:pos="57"/>
              </w:tabs>
              <w:spacing w:after="160"/>
              <w:jc w:val="both"/>
              <w:rPr>
                <w:rFonts w:ascii="Times New Roman" w:eastAsia="Calibri" w:hAnsi="Times New Roman" w:cs="Times New Roman"/>
                <w:b/>
                <w:bCs/>
                <w:color w:val="ED0000"/>
                <w:sz w:val="20"/>
                <w:szCs w:val="20"/>
                <w:lang w:eastAsia="lt-LT"/>
              </w:rPr>
            </w:pPr>
            <w:r w:rsidRPr="00A60EF8">
              <w:rPr>
                <w:rFonts w:ascii="Times New Roman" w:hAnsi="Times New Roman" w:cs="Times New Roman"/>
                <w:i/>
                <w:iCs/>
                <w:color w:val="000000"/>
                <w:sz w:val="20"/>
                <w:szCs w:val="20"/>
                <w:lang w:eastAsia="lt-LT"/>
              </w:rPr>
              <w:t>Nepildoma**</w:t>
            </w:r>
          </w:p>
        </w:tc>
      </w:tr>
      <w:tr w:rsidR="00256ABD" w:rsidRPr="00A60EF8" w14:paraId="1B64F6E5" w14:textId="77777777" w:rsidTr="00254960">
        <w:trPr>
          <w:trHeight w:val="70"/>
          <w:jc w:val="center"/>
        </w:trPr>
        <w:tc>
          <w:tcPr>
            <w:tcW w:w="5000" w:type="pct"/>
            <w:gridSpan w:val="4"/>
            <w:shd w:val="clear" w:color="auto" w:fill="DEEAF6" w:themeFill="accent5" w:themeFillTint="33"/>
            <w:vAlign w:val="center"/>
          </w:tcPr>
          <w:p w14:paraId="1378C687" w14:textId="616F6524" w:rsidR="00256ABD" w:rsidRPr="00256ABD" w:rsidRDefault="00256ABD" w:rsidP="00256ABD">
            <w:pPr>
              <w:rPr>
                <w:rFonts w:ascii="Times New Roman" w:eastAsia="Times New Roman" w:hAnsi="Times New Roman" w:cs="Times New Roman"/>
                <w:b/>
                <w:color w:val="000000" w:themeColor="text1"/>
                <w:sz w:val="20"/>
                <w:szCs w:val="20"/>
              </w:rPr>
            </w:pPr>
            <w:r w:rsidRPr="00256ABD">
              <w:rPr>
                <w:rFonts w:ascii="Times New Roman" w:hAnsi="Times New Roman" w:cs="Times New Roman"/>
                <w:b/>
                <w:color w:val="000000"/>
                <w:sz w:val="20"/>
                <w:szCs w:val="20"/>
              </w:rPr>
              <w:t>12.</w:t>
            </w:r>
            <w:r>
              <w:rPr>
                <w:rFonts w:ascii="Times New Roman" w:hAnsi="Times New Roman" w:cs="Times New Roman"/>
                <w:b/>
                <w:color w:val="000000"/>
                <w:sz w:val="20"/>
                <w:szCs w:val="20"/>
              </w:rPr>
              <w:t xml:space="preserve"> </w:t>
            </w:r>
            <w:r w:rsidRPr="00256ABD">
              <w:rPr>
                <w:rFonts w:ascii="Times New Roman" w:hAnsi="Times New Roman" w:cs="Times New Roman"/>
                <w:b/>
                <w:sz w:val="20"/>
                <w:szCs w:val="20"/>
              </w:rPr>
              <w:t>Mikroautobuso garantija, techninė priežiūra</w:t>
            </w:r>
          </w:p>
        </w:tc>
      </w:tr>
      <w:tr w:rsidR="008227D8" w:rsidRPr="00A60EF8" w14:paraId="7FAFC732" w14:textId="77777777" w:rsidTr="00254960">
        <w:trPr>
          <w:trHeight w:val="70"/>
          <w:jc w:val="center"/>
        </w:trPr>
        <w:tc>
          <w:tcPr>
            <w:tcW w:w="314" w:type="pct"/>
            <w:vAlign w:val="center"/>
          </w:tcPr>
          <w:p w14:paraId="0B607E78" w14:textId="5AD404EC" w:rsidR="008227D8" w:rsidRPr="00A60EF8" w:rsidRDefault="008227D8" w:rsidP="008227D8">
            <w:pPr>
              <w:jc w:val="center"/>
              <w:rPr>
                <w:rFonts w:ascii="Times New Roman" w:eastAsia="Times New Roman" w:hAnsi="Times New Roman" w:cs="Times New Roman"/>
                <w:bCs/>
                <w:color w:val="000000" w:themeColor="text1"/>
                <w:sz w:val="20"/>
                <w:szCs w:val="20"/>
              </w:rPr>
            </w:pPr>
            <w:r w:rsidRPr="00A60EF8">
              <w:rPr>
                <w:rFonts w:ascii="Times New Roman" w:hAnsi="Times New Roman" w:cs="Times New Roman"/>
                <w:bCs/>
                <w:color w:val="000000"/>
                <w:sz w:val="20"/>
                <w:szCs w:val="20"/>
              </w:rPr>
              <w:t>12.1.</w:t>
            </w:r>
          </w:p>
        </w:tc>
        <w:tc>
          <w:tcPr>
            <w:tcW w:w="1201" w:type="pct"/>
            <w:vAlign w:val="center"/>
          </w:tcPr>
          <w:p w14:paraId="0FE07BD1" w14:textId="5E86E69E" w:rsidR="008227D8" w:rsidRPr="00A60EF8" w:rsidRDefault="008227D8" w:rsidP="008227D8">
            <w:pPr>
              <w:jc w:val="both"/>
              <w:rPr>
                <w:rFonts w:ascii="Times New Roman" w:eastAsia="Calibri" w:hAnsi="Times New Roman" w:cs="Times New Roman"/>
                <w:bCs/>
                <w:sz w:val="20"/>
                <w:szCs w:val="20"/>
                <w:lang w:eastAsia="zh-CN"/>
              </w:rPr>
            </w:pPr>
            <w:r w:rsidRPr="00A60EF8">
              <w:rPr>
                <w:rFonts w:ascii="Times New Roman" w:hAnsi="Times New Roman" w:cs="Times New Roman"/>
                <w:sz w:val="20"/>
                <w:szCs w:val="20"/>
              </w:rPr>
              <w:t>Mikroautobuso garantija</w:t>
            </w:r>
          </w:p>
        </w:tc>
        <w:tc>
          <w:tcPr>
            <w:tcW w:w="1734" w:type="pct"/>
            <w:vAlign w:val="center"/>
          </w:tcPr>
          <w:p w14:paraId="31FAB993" w14:textId="5409EB3C" w:rsidR="008227D8" w:rsidRPr="00A60EF8" w:rsidRDefault="008227D8" w:rsidP="008227D8">
            <w:pPr>
              <w:jc w:val="both"/>
              <w:rPr>
                <w:rFonts w:ascii="Times New Roman" w:eastAsia="Calibri" w:hAnsi="Times New Roman" w:cs="Times New Roman"/>
                <w:bCs/>
                <w:sz w:val="20"/>
                <w:szCs w:val="20"/>
                <w:lang w:eastAsia="zh-CN"/>
              </w:rPr>
            </w:pPr>
            <w:r w:rsidRPr="00A60EF8">
              <w:rPr>
                <w:rFonts w:ascii="Times New Roman" w:hAnsi="Times New Roman" w:cs="Times New Roman"/>
                <w:sz w:val="20"/>
                <w:szCs w:val="20"/>
              </w:rPr>
              <w:t>Ne mažiau kaip 5 metai arba ne mažiau kaip iki 100000 km ridos (priklausomai nuo to, kas įvyko anksčiau)</w:t>
            </w:r>
          </w:p>
        </w:tc>
        <w:tc>
          <w:tcPr>
            <w:tcW w:w="1750" w:type="pct"/>
            <w:vAlign w:val="center"/>
          </w:tcPr>
          <w:p w14:paraId="7AADFC2A" w14:textId="3045EB5C" w:rsidR="008227D8" w:rsidRPr="00A60EF8" w:rsidRDefault="00256ABD" w:rsidP="008227D8">
            <w:pPr>
              <w:widowControl w:val="0"/>
              <w:tabs>
                <w:tab w:val="right" w:pos="57"/>
              </w:tabs>
              <w:spacing w:after="160"/>
              <w:jc w:val="both"/>
              <w:rPr>
                <w:rFonts w:ascii="Times New Roman" w:eastAsia="Calibri" w:hAnsi="Times New Roman" w:cs="Times New Roman"/>
                <w:b/>
                <w:bCs/>
                <w:color w:val="ED0000"/>
                <w:sz w:val="20"/>
                <w:szCs w:val="20"/>
                <w:lang w:eastAsia="lt-LT"/>
              </w:rPr>
            </w:pPr>
            <w:r w:rsidRPr="00A60EF8">
              <w:rPr>
                <w:rFonts w:ascii="Times New Roman" w:hAnsi="Times New Roman" w:cs="Times New Roman"/>
                <w:i/>
                <w:iCs/>
                <w:color w:val="000000"/>
                <w:sz w:val="20"/>
                <w:szCs w:val="20"/>
                <w:lang w:eastAsia="lt-LT"/>
              </w:rPr>
              <w:t>/nurodyti/</w:t>
            </w:r>
          </w:p>
        </w:tc>
      </w:tr>
      <w:tr w:rsidR="008227D8" w:rsidRPr="00A60EF8" w14:paraId="4F7A1D3B" w14:textId="77777777" w:rsidTr="00254960">
        <w:trPr>
          <w:trHeight w:val="70"/>
          <w:jc w:val="center"/>
        </w:trPr>
        <w:tc>
          <w:tcPr>
            <w:tcW w:w="314" w:type="pct"/>
            <w:vAlign w:val="center"/>
          </w:tcPr>
          <w:p w14:paraId="1579D7C1" w14:textId="2C3051C0" w:rsidR="008227D8" w:rsidRPr="00A60EF8" w:rsidRDefault="008227D8" w:rsidP="008227D8">
            <w:pPr>
              <w:jc w:val="center"/>
              <w:rPr>
                <w:rFonts w:ascii="Times New Roman" w:eastAsia="Times New Roman" w:hAnsi="Times New Roman" w:cs="Times New Roman"/>
                <w:bCs/>
                <w:color w:val="000000" w:themeColor="text1"/>
                <w:sz w:val="20"/>
                <w:szCs w:val="20"/>
              </w:rPr>
            </w:pPr>
            <w:r w:rsidRPr="00A60EF8">
              <w:rPr>
                <w:rFonts w:ascii="Times New Roman" w:hAnsi="Times New Roman" w:cs="Times New Roman"/>
                <w:bCs/>
                <w:color w:val="000000"/>
                <w:sz w:val="20"/>
                <w:szCs w:val="20"/>
              </w:rPr>
              <w:t>12.2.</w:t>
            </w:r>
          </w:p>
        </w:tc>
        <w:tc>
          <w:tcPr>
            <w:tcW w:w="1201" w:type="pct"/>
            <w:vAlign w:val="center"/>
          </w:tcPr>
          <w:p w14:paraId="7E56D410" w14:textId="4E0F0BF8" w:rsidR="008227D8" w:rsidRPr="00A60EF8" w:rsidRDefault="008227D8" w:rsidP="008227D8">
            <w:pPr>
              <w:jc w:val="both"/>
              <w:rPr>
                <w:rFonts w:ascii="Times New Roman" w:eastAsia="Calibri" w:hAnsi="Times New Roman" w:cs="Times New Roman"/>
                <w:bCs/>
                <w:sz w:val="20"/>
                <w:szCs w:val="20"/>
                <w:lang w:eastAsia="zh-CN"/>
              </w:rPr>
            </w:pPr>
            <w:r w:rsidRPr="00A60EF8">
              <w:rPr>
                <w:rFonts w:ascii="Times New Roman" w:hAnsi="Times New Roman" w:cs="Times New Roman"/>
                <w:sz w:val="20"/>
                <w:szCs w:val="20"/>
              </w:rPr>
              <w:t>Papildomos sąlygos</w:t>
            </w:r>
          </w:p>
        </w:tc>
        <w:tc>
          <w:tcPr>
            <w:tcW w:w="1734" w:type="pct"/>
            <w:vAlign w:val="center"/>
          </w:tcPr>
          <w:p w14:paraId="6412588E" w14:textId="5768AD4B" w:rsidR="008227D8" w:rsidRPr="00A60EF8" w:rsidRDefault="008227D8" w:rsidP="008227D8">
            <w:pPr>
              <w:jc w:val="both"/>
              <w:rPr>
                <w:rFonts w:ascii="Times New Roman" w:eastAsia="Calibri" w:hAnsi="Times New Roman" w:cs="Times New Roman"/>
                <w:bCs/>
                <w:sz w:val="20"/>
                <w:szCs w:val="20"/>
                <w:lang w:eastAsia="zh-CN"/>
              </w:rPr>
            </w:pPr>
            <w:r w:rsidRPr="00A60EF8">
              <w:rPr>
                <w:rFonts w:ascii="Times New Roman" w:hAnsi="Times New Roman" w:cs="Times New Roman"/>
                <w:sz w:val="20"/>
                <w:szCs w:val="20"/>
              </w:rPr>
              <w:t xml:space="preserve">Į automobilį įdiegus </w:t>
            </w:r>
            <w:proofErr w:type="spellStart"/>
            <w:r w:rsidRPr="00A60EF8">
              <w:rPr>
                <w:rFonts w:ascii="Times New Roman" w:hAnsi="Times New Roman" w:cs="Times New Roman"/>
                <w:sz w:val="20"/>
                <w:szCs w:val="20"/>
              </w:rPr>
              <w:t>telemetrinę</w:t>
            </w:r>
            <w:proofErr w:type="spellEnd"/>
            <w:r w:rsidRPr="00A60EF8">
              <w:rPr>
                <w:rFonts w:ascii="Times New Roman" w:hAnsi="Times New Roman" w:cs="Times New Roman"/>
                <w:sz w:val="20"/>
                <w:szCs w:val="20"/>
              </w:rPr>
              <w:t xml:space="preserve"> kontrolės sistemą, ji nepanaikina ir neapriboja mikroautobuso garantijos.</w:t>
            </w:r>
          </w:p>
        </w:tc>
        <w:tc>
          <w:tcPr>
            <w:tcW w:w="1750" w:type="pct"/>
            <w:shd w:val="clear" w:color="auto" w:fill="C5E0B3" w:themeFill="accent6" w:themeFillTint="66"/>
            <w:vAlign w:val="center"/>
          </w:tcPr>
          <w:p w14:paraId="2EDC2B69" w14:textId="77777777" w:rsidR="008227D8" w:rsidRPr="00A60EF8" w:rsidRDefault="008227D8" w:rsidP="008227D8">
            <w:pPr>
              <w:widowControl w:val="0"/>
              <w:tabs>
                <w:tab w:val="right" w:pos="57"/>
              </w:tabs>
              <w:spacing w:after="160"/>
              <w:jc w:val="both"/>
              <w:rPr>
                <w:rFonts w:ascii="Times New Roman" w:eastAsia="Calibri" w:hAnsi="Times New Roman" w:cs="Times New Roman"/>
                <w:b/>
                <w:bCs/>
                <w:color w:val="ED0000"/>
                <w:sz w:val="20"/>
                <w:szCs w:val="20"/>
                <w:lang w:eastAsia="lt-LT"/>
              </w:rPr>
            </w:pPr>
            <w:r w:rsidRPr="00A60EF8">
              <w:rPr>
                <w:rFonts w:ascii="Times New Roman" w:hAnsi="Times New Roman" w:cs="Times New Roman"/>
                <w:i/>
                <w:iCs/>
                <w:color w:val="000000"/>
                <w:sz w:val="20"/>
                <w:szCs w:val="20"/>
                <w:lang w:eastAsia="lt-LT"/>
              </w:rPr>
              <w:t>Nepildoma**</w:t>
            </w:r>
          </w:p>
        </w:tc>
      </w:tr>
      <w:tr w:rsidR="008227D8" w:rsidRPr="00A60EF8" w14:paraId="090F38F7" w14:textId="77777777" w:rsidTr="00254960">
        <w:trPr>
          <w:trHeight w:val="70"/>
          <w:jc w:val="center"/>
        </w:trPr>
        <w:tc>
          <w:tcPr>
            <w:tcW w:w="314" w:type="pct"/>
            <w:vAlign w:val="center"/>
          </w:tcPr>
          <w:p w14:paraId="1AC04238" w14:textId="473290A3" w:rsidR="008227D8" w:rsidRPr="00A60EF8" w:rsidRDefault="008227D8" w:rsidP="008227D8">
            <w:pPr>
              <w:jc w:val="center"/>
              <w:rPr>
                <w:rFonts w:ascii="Times New Roman" w:hAnsi="Times New Roman" w:cs="Times New Roman"/>
                <w:bCs/>
                <w:color w:val="000000"/>
                <w:sz w:val="20"/>
                <w:szCs w:val="20"/>
              </w:rPr>
            </w:pPr>
            <w:r w:rsidRPr="00A60EF8">
              <w:rPr>
                <w:rFonts w:ascii="Times New Roman" w:hAnsi="Times New Roman" w:cs="Times New Roman"/>
                <w:bCs/>
                <w:color w:val="000000"/>
                <w:sz w:val="20"/>
                <w:szCs w:val="20"/>
              </w:rPr>
              <w:t>12.3.</w:t>
            </w:r>
          </w:p>
        </w:tc>
        <w:tc>
          <w:tcPr>
            <w:tcW w:w="1201" w:type="pct"/>
            <w:vAlign w:val="center"/>
          </w:tcPr>
          <w:p w14:paraId="5CB91364" w14:textId="028E5E92" w:rsidR="008227D8" w:rsidRPr="00A60EF8" w:rsidRDefault="008227D8" w:rsidP="008227D8">
            <w:pPr>
              <w:jc w:val="both"/>
              <w:rPr>
                <w:rFonts w:ascii="Times New Roman" w:hAnsi="Times New Roman" w:cs="Times New Roman"/>
                <w:bCs/>
                <w:color w:val="000000"/>
                <w:sz w:val="20"/>
                <w:szCs w:val="20"/>
              </w:rPr>
            </w:pPr>
            <w:r w:rsidRPr="00A60EF8">
              <w:rPr>
                <w:rFonts w:ascii="Times New Roman" w:hAnsi="Times New Roman" w:cs="Times New Roman"/>
                <w:sz w:val="20"/>
                <w:szCs w:val="20"/>
              </w:rPr>
              <w:t>Garantinė techninė priežiūra</w:t>
            </w:r>
          </w:p>
        </w:tc>
        <w:tc>
          <w:tcPr>
            <w:tcW w:w="1734" w:type="pct"/>
            <w:vAlign w:val="center"/>
          </w:tcPr>
          <w:p w14:paraId="4329D43F" w14:textId="04C3EF68" w:rsidR="008227D8" w:rsidRPr="00A60EF8" w:rsidRDefault="008227D8" w:rsidP="008227D8">
            <w:pPr>
              <w:jc w:val="both"/>
              <w:rPr>
                <w:rFonts w:ascii="Times New Roman" w:eastAsia="Calibri" w:hAnsi="Times New Roman" w:cs="Times New Roman"/>
                <w:bCs/>
                <w:color w:val="000000"/>
                <w:sz w:val="20"/>
                <w:szCs w:val="20"/>
              </w:rPr>
            </w:pPr>
            <w:r w:rsidRPr="00A60EF8">
              <w:rPr>
                <w:rFonts w:ascii="Times New Roman" w:eastAsia="Times New Roman" w:hAnsi="Times New Roman" w:cs="Times New Roman"/>
                <w:sz w:val="20"/>
                <w:szCs w:val="20"/>
                <w:lang w:eastAsia="da-DK"/>
              </w:rPr>
              <w:t>Pardavėjas</w:t>
            </w:r>
            <w:r w:rsidRPr="00A60EF8">
              <w:rPr>
                <w:rFonts w:ascii="Times New Roman" w:hAnsi="Times New Roman" w:cs="Times New Roman"/>
                <w:sz w:val="20"/>
                <w:szCs w:val="20"/>
              </w:rPr>
              <w:t xml:space="preserve"> ar jo įgaliotas atstovas privalo užtikrinti mikroautobuso gamintojo numatytą garantinę techninę priežiūrą </w:t>
            </w:r>
            <w:r w:rsidRPr="00A60EF8">
              <w:rPr>
                <w:rFonts w:ascii="Times New Roman" w:eastAsia="Times New Roman" w:hAnsi="Times New Roman" w:cs="Times New Roman"/>
                <w:sz w:val="20"/>
                <w:szCs w:val="20"/>
                <w:lang w:eastAsia="da-DK"/>
              </w:rPr>
              <w:t>pardavėjo</w:t>
            </w:r>
            <w:r w:rsidRPr="00A60EF8">
              <w:rPr>
                <w:rFonts w:ascii="Times New Roman" w:hAnsi="Times New Roman" w:cs="Times New Roman"/>
                <w:sz w:val="20"/>
                <w:szCs w:val="20"/>
              </w:rPr>
              <w:t xml:space="preserve"> ar jo atstovo nurodytose automobilių techninės priežiūros dirbtuvėse Lietuvos Respublikoje.</w:t>
            </w:r>
          </w:p>
        </w:tc>
        <w:tc>
          <w:tcPr>
            <w:tcW w:w="1750" w:type="pct"/>
            <w:shd w:val="clear" w:color="auto" w:fill="C5E0B3" w:themeFill="accent6" w:themeFillTint="66"/>
            <w:vAlign w:val="center"/>
          </w:tcPr>
          <w:p w14:paraId="36C04476" w14:textId="77777777" w:rsidR="008227D8" w:rsidRPr="00A60EF8" w:rsidRDefault="008227D8" w:rsidP="008227D8">
            <w:pPr>
              <w:widowControl w:val="0"/>
              <w:tabs>
                <w:tab w:val="right" w:pos="57"/>
              </w:tabs>
              <w:spacing w:after="160"/>
              <w:jc w:val="both"/>
              <w:rPr>
                <w:rFonts w:ascii="Times New Roman" w:hAnsi="Times New Roman" w:cs="Times New Roman"/>
                <w:i/>
                <w:iCs/>
                <w:color w:val="000000"/>
                <w:sz w:val="20"/>
                <w:szCs w:val="20"/>
                <w:lang w:eastAsia="lt-LT"/>
              </w:rPr>
            </w:pPr>
            <w:r w:rsidRPr="00A60EF8">
              <w:rPr>
                <w:rFonts w:ascii="Times New Roman" w:hAnsi="Times New Roman" w:cs="Times New Roman"/>
                <w:i/>
                <w:iCs/>
                <w:color w:val="000000"/>
                <w:sz w:val="20"/>
                <w:szCs w:val="20"/>
                <w:lang w:eastAsia="lt-LT"/>
              </w:rPr>
              <w:t>Nepildoma**</w:t>
            </w:r>
          </w:p>
        </w:tc>
      </w:tr>
      <w:tr w:rsidR="008227D8" w:rsidRPr="00A60EF8" w14:paraId="051EC2FF" w14:textId="77777777" w:rsidTr="00254960">
        <w:trPr>
          <w:trHeight w:val="70"/>
          <w:jc w:val="center"/>
        </w:trPr>
        <w:tc>
          <w:tcPr>
            <w:tcW w:w="314" w:type="pct"/>
            <w:vAlign w:val="center"/>
          </w:tcPr>
          <w:p w14:paraId="280903E5" w14:textId="0D1F1CC4" w:rsidR="008227D8" w:rsidRPr="00A60EF8" w:rsidRDefault="008227D8" w:rsidP="008227D8">
            <w:pPr>
              <w:jc w:val="center"/>
              <w:rPr>
                <w:rFonts w:ascii="Times New Roman" w:eastAsia="Times New Roman" w:hAnsi="Times New Roman" w:cs="Times New Roman"/>
                <w:bCs/>
                <w:color w:val="000000" w:themeColor="text1"/>
                <w:sz w:val="20"/>
                <w:szCs w:val="20"/>
              </w:rPr>
            </w:pPr>
            <w:r w:rsidRPr="00A60EF8">
              <w:rPr>
                <w:rFonts w:ascii="Times New Roman" w:eastAsia="Times New Roman" w:hAnsi="Times New Roman" w:cs="Times New Roman"/>
                <w:bCs/>
                <w:color w:val="000000" w:themeColor="text1"/>
                <w:sz w:val="20"/>
                <w:szCs w:val="20"/>
              </w:rPr>
              <w:t>12.4</w:t>
            </w:r>
          </w:p>
        </w:tc>
        <w:tc>
          <w:tcPr>
            <w:tcW w:w="1201" w:type="pct"/>
            <w:vAlign w:val="center"/>
          </w:tcPr>
          <w:p w14:paraId="7CE72973" w14:textId="5626FF06" w:rsidR="008227D8" w:rsidRPr="00A60EF8" w:rsidRDefault="008227D8" w:rsidP="008227D8">
            <w:pPr>
              <w:jc w:val="both"/>
              <w:rPr>
                <w:rFonts w:ascii="Times New Roman" w:eastAsia="Calibri" w:hAnsi="Times New Roman" w:cs="Times New Roman"/>
                <w:bCs/>
                <w:sz w:val="20"/>
                <w:szCs w:val="20"/>
                <w:lang w:eastAsia="zh-CN"/>
              </w:rPr>
            </w:pPr>
            <w:r w:rsidRPr="00A60EF8">
              <w:rPr>
                <w:rFonts w:ascii="Times New Roman" w:hAnsi="Times New Roman" w:cs="Times New Roman"/>
                <w:sz w:val="20"/>
                <w:szCs w:val="20"/>
              </w:rPr>
              <w:t>Eksploatacijos vadovas</w:t>
            </w:r>
          </w:p>
        </w:tc>
        <w:tc>
          <w:tcPr>
            <w:tcW w:w="1734" w:type="pct"/>
            <w:vAlign w:val="center"/>
          </w:tcPr>
          <w:p w14:paraId="4B2E28FF" w14:textId="5CA26B7A" w:rsidR="008227D8" w:rsidRPr="00A60EF8" w:rsidRDefault="008227D8" w:rsidP="008227D8">
            <w:pPr>
              <w:jc w:val="both"/>
              <w:rPr>
                <w:rFonts w:ascii="Times New Roman" w:eastAsia="Calibri" w:hAnsi="Times New Roman" w:cs="Times New Roman"/>
                <w:bCs/>
                <w:sz w:val="20"/>
                <w:szCs w:val="20"/>
                <w:lang w:eastAsia="zh-CN"/>
              </w:rPr>
            </w:pPr>
            <w:r w:rsidRPr="00A60EF8">
              <w:rPr>
                <w:rFonts w:ascii="Times New Roman" w:hAnsi="Times New Roman" w:cs="Times New Roman"/>
                <w:sz w:val="20"/>
                <w:szCs w:val="20"/>
              </w:rPr>
              <w:t>Mikroautobuse turi būti eksploatacijos vadovas lietuvių kalba, kuriame turi būti nurodyta mikroautobuso garantinio aptarnavimo atlikėjų adresai ir telefonų numeriai bei atliekamų garantinių aptarnavimų periodiškumas.</w:t>
            </w:r>
          </w:p>
        </w:tc>
        <w:tc>
          <w:tcPr>
            <w:tcW w:w="1750" w:type="pct"/>
            <w:shd w:val="clear" w:color="auto" w:fill="C5E0B3" w:themeFill="accent6" w:themeFillTint="66"/>
            <w:vAlign w:val="center"/>
          </w:tcPr>
          <w:p w14:paraId="44E7A12B" w14:textId="77777777" w:rsidR="008227D8" w:rsidRPr="00A60EF8" w:rsidRDefault="008227D8" w:rsidP="008227D8">
            <w:pPr>
              <w:widowControl w:val="0"/>
              <w:tabs>
                <w:tab w:val="right" w:pos="57"/>
              </w:tabs>
              <w:spacing w:after="160"/>
              <w:jc w:val="both"/>
              <w:rPr>
                <w:rFonts w:ascii="Times New Roman" w:eastAsia="Calibri" w:hAnsi="Times New Roman" w:cs="Times New Roman"/>
                <w:b/>
                <w:bCs/>
                <w:color w:val="ED0000"/>
                <w:sz w:val="20"/>
                <w:szCs w:val="20"/>
                <w:lang w:eastAsia="lt-LT"/>
              </w:rPr>
            </w:pPr>
            <w:r w:rsidRPr="00A60EF8">
              <w:rPr>
                <w:rFonts w:ascii="Times New Roman" w:hAnsi="Times New Roman" w:cs="Times New Roman"/>
                <w:i/>
                <w:iCs/>
                <w:color w:val="000000"/>
                <w:sz w:val="20"/>
                <w:szCs w:val="20"/>
                <w:lang w:eastAsia="lt-LT"/>
              </w:rPr>
              <w:t>Nepildoma**</w:t>
            </w:r>
          </w:p>
        </w:tc>
      </w:tr>
      <w:tr w:rsidR="008227D8" w:rsidRPr="00A60EF8" w14:paraId="471D298A" w14:textId="77777777" w:rsidTr="00254960">
        <w:trPr>
          <w:trHeight w:val="607"/>
          <w:jc w:val="center"/>
        </w:trPr>
        <w:tc>
          <w:tcPr>
            <w:tcW w:w="314" w:type="pct"/>
            <w:vAlign w:val="center"/>
          </w:tcPr>
          <w:p w14:paraId="082B51FC" w14:textId="2092AF0D" w:rsidR="008227D8" w:rsidRPr="00A60EF8" w:rsidRDefault="008227D8" w:rsidP="008227D8">
            <w:pPr>
              <w:jc w:val="center"/>
              <w:rPr>
                <w:rFonts w:ascii="Times New Roman" w:eastAsia="Times New Roman" w:hAnsi="Times New Roman" w:cs="Times New Roman"/>
                <w:bCs/>
                <w:color w:val="000000" w:themeColor="text1"/>
                <w:sz w:val="20"/>
                <w:szCs w:val="20"/>
              </w:rPr>
            </w:pPr>
            <w:r w:rsidRPr="00A60EF8">
              <w:rPr>
                <w:rFonts w:ascii="Times New Roman" w:eastAsia="Times New Roman" w:hAnsi="Times New Roman" w:cs="Times New Roman"/>
                <w:bCs/>
                <w:color w:val="000000" w:themeColor="text1"/>
                <w:sz w:val="20"/>
                <w:szCs w:val="20"/>
              </w:rPr>
              <w:t>12.5.</w:t>
            </w:r>
          </w:p>
        </w:tc>
        <w:tc>
          <w:tcPr>
            <w:tcW w:w="1201" w:type="pct"/>
            <w:vAlign w:val="center"/>
          </w:tcPr>
          <w:p w14:paraId="00F4DD82" w14:textId="31127DEB" w:rsidR="008227D8" w:rsidRPr="00A60EF8" w:rsidRDefault="008227D8" w:rsidP="008227D8">
            <w:pPr>
              <w:jc w:val="both"/>
              <w:rPr>
                <w:rFonts w:ascii="Times New Roman" w:eastAsia="Calibri" w:hAnsi="Times New Roman" w:cs="Times New Roman"/>
                <w:bCs/>
                <w:sz w:val="20"/>
                <w:szCs w:val="20"/>
                <w:lang w:eastAsia="zh-CN"/>
              </w:rPr>
            </w:pPr>
            <w:r w:rsidRPr="00A60EF8">
              <w:rPr>
                <w:rFonts w:ascii="Times New Roman" w:hAnsi="Times New Roman" w:cs="Times New Roman"/>
                <w:sz w:val="20"/>
                <w:szCs w:val="20"/>
              </w:rPr>
              <w:t>Pakaitinis automobilis</w:t>
            </w:r>
          </w:p>
        </w:tc>
        <w:tc>
          <w:tcPr>
            <w:tcW w:w="1734" w:type="pct"/>
            <w:vAlign w:val="center"/>
          </w:tcPr>
          <w:p w14:paraId="4CE2771A" w14:textId="5E020727" w:rsidR="008227D8" w:rsidRPr="00A60EF8" w:rsidRDefault="008227D8" w:rsidP="008227D8">
            <w:pPr>
              <w:jc w:val="both"/>
              <w:rPr>
                <w:rFonts w:ascii="Times New Roman" w:eastAsia="Calibri" w:hAnsi="Times New Roman" w:cs="Times New Roman"/>
                <w:bCs/>
                <w:sz w:val="20"/>
                <w:szCs w:val="20"/>
                <w:lang w:eastAsia="zh-CN"/>
              </w:rPr>
            </w:pPr>
            <w:r w:rsidRPr="00A60EF8">
              <w:rPr>
                <w:rFonts w:ascii="Times New Roman" w:hAnsi="Times New Roman" w:cs="Times New Roman"/>
                <w:sz w:val="20"/>
                <w:szCs w:val="20"/>
              </w:rPr>
              <w:t xml:space="preserve">Garantinio remonto, techninio aptarnavimo metu, jeigu remonto darbai užtrunka ilgiau nei 6 darbo dienas, turi būti suteiktas nedelsiant, tačiau ne vėliau kaip per 7 darbo dienas nuo mikroautobuso perdavimo momento ne senesnis nei 5 metų ir ne žemesnės </w:t>
            </w:r>
            <w:r w:rsidRPr="00A60EF8">
              <w:rPr>
                <w:rFonts w:ascii="Times New Roman" w:hAnsi="Times New Roman" w:cs="Times New Roman"/>
                <w:sz w:val="20"/>
                <w:szCs w:val="20"/>
              </w:rPr>
              <w:lastRenderedPageBreak/>
              <w:t xml:space="preserve">klasės pakaitinis automobilis. Jei mikroautobusas yra nepataisomas, </w:t>
            </w:r>
            <w:r w:rsidRPr="00A60EF8">
              <w:rPr>
                <w:rFonts w:ascii="Times New Roman" w:eastAsia="Times New Roman" w:hAnsi="Times New Roman" w:cs="Times New Roman"/>
                <w:sz w:val="20"/>
                <w:szCs w:val="20"/>
                <w:lang w:eastAsia="da-DK"/>
              </w:rPr>
              <w:t>Tiekėjas</w:t>
            </w:r>
            <w:r w:rsidRPr="00A60EF8">
              <w:rPr>
                <w:rFonts w:ascii="Times New Roman" w:hAnsi="Times New Roman" w:cs="Times New Roman"/>
                <w:sz w:val="20"/>
                <w:szCs w:val="20"/>
              </w:rPr>
              <w:t xml:space="preserve"> ne vėliau kaip per pristatymo terminą, kuris buvo pateiktas pasiūlyme, turi pateikti kitą, techninės specifikacijos reikalavimus atitinkantį mikroautobusą.</w:t>
            </w:r>
          </w:p>
        </w:tc>
        <w:tc>
          <w:tcPr>
            <w:tcW w:w="1750" w:type="pct"/>
            <w:shd w:val="clear" w:color="auto" w:fill="C5E0B3" w:themeFill="accent6" w:themeFillTint="66"/>
            <w:vAlign w:val="center"/>
          </w:tcPr>
          <w:p w14:paraId="2700071A" w14:textId="77777777" w:rsidR="008227D8" w:rsidRPr="00A60EF8" w:rsidRDefault="008227D8" w:rsidP="008227D8">
            <w:pPr>
              <w:widowControl w:val="0"/>
              <w:tabs>
                <w:tab w:val="right" w:pos="57"/>
              </w:tabs>
              <w:spacing w:after="160"/>
              <w:jc w:val="both"/>
              <w:rPr>
                <w:rFonts w:ascii="Times New Roman" w:eastAsia="Calibri" w:hAnsi="Times New Roman" w:cs="Times New Roman"/>
                <w:b/>
                <w:bCs/>
                <w:color w:val="ED0000"/>
                <w:sz w:val="20"/>
                <w:szCs w:val="20"/>
                <w:lang w:eastAsia="lt-LT"/>
              </w:rPr>
            </w:pPr>
            <w:r w:rsidRPr="00A60EF8">
              <w:rPr>
                <w:rFonts w:ascii="Times New Roman" w:hAnsi="Times New Roman" w:cs="Times New Roman"/>
                <w:i/>
                <w:iCs/>
                <w:color w:val="000000"/>
                <w:sz w:val="20"/>
                <w:szCs w:val="20"/>
                <w:lang w:eastAsia="lt-LT"/>
              </w:rPr>
              <w:lastRenderedPageBreak/>
              <w:t>Nepildoma**</w:t>
            </w:r>
          </w:p>
        </w:tc>
      </w:tr>
      <w:tr w:rsidR="008227D8" w:rsidRPr="00A60EF8" w14:paraId="26152079" w14:textId="77777777" w:rsidTr="00254960">
        <w:trPr>
          <w:trHeight w:val="678"/>
          <w:jc w:val="center"/>
        </w:trPr>
        <w:tc>
          <w:tcPr>
            <w:tcW w:w="314" w:type="pct"/>
            <w:vAlign w:val="center"/>
          </w:tcPr>
          <w:p w14:paraId="44CF7CB5" w14:textId="3790C601" w:rsidR="008227D8" w:rsidRPr="00A60EF8" w:rsidRDefault="008227D8" w:rsidP="008227D8">
            <w:pPr>
              <w:jc w:val="center"/>
              <w:rPr>
                <w:rFonts w:ascii="Times New Roman" w:eastAsia="Times New Roman" w:hAnsi="Times New Roman" w:cs="Times New Roman"/>
                <w:bCs/>
                <w:color w:val="000000" w:themeColor="text1"/>
                <w:sz w:val="20"/>
                <w:szCs w:val="20"/>
              </w:rPr>
            </w:pPr>
            <w:r w:rsidRPr="00A60EF8">
              <w:rPr>
                <w:rFonts w:ascii="Times New Roman" w:eastAsia="Times New Roman" w:hAnsi="Times New Roman" w:cs="Times New Roman"/>
                <w:bCs/>
                <w:color w:val="000000" w:themeColor="text1"/>
                <w:sz w:val="20"/>
                <w:szCs w:val="20"/>
              </w:rPr>
              <w:t>12.6.</w:t>
            </w:r>
          </w:p>
        </w:tc>
        <w:tc>
          <w:tcPr>
            <w:tcW w:w="1201" w:type="pct"/>
            <w:vAlign w:val="center"/>
          </w:tcPr>
          <w:p w14:paraId="66F002F8" w14:textId="0ED87B8D" w:rsidR="008227D8" w:rsidRPr="00A60EF8" w:rsidRDefault="008227D8" w:rsidP="008227D8">
            <w:pPr>
              <w:jc w:val="both"/>
              <w:rPr>
                <w:rFonts w:ascii="Times New Roman" w:eastAsia="Calibri" w:hAnsi="Times New Roman" w:cs="Times New Roman"/>
                <w:bCs/>
                <w:sz w:val="20"/>
                <w:szCs w:val="20"/>
                <w:lang w:eastAsia="zh-CN"/>
              </w:rPr>
            </w:pPr>
            <w:r w:rsidRPr="00A60EF8">
              <w:rPr>
                <w:rFonts w:ascii="Times New Roman" w:hAnsi="Times New Roman" w:cs="Times New Roman"/>
                <w:sz w:val="20"/>
                <w:szCs w:val="20"/>
              </w:rPr>
              <w:t>Registracija ir techninė apžiūra</w:t>
            </w:r>
          </w:p>
        </w:tc>
        <w:tc>
          <w:tcPr>
            <w:tcW w:w="1734" w:type="pct"/>
            <w:vAlign w:val="center"/>
          </w:tcPr>
          <w:p w14:paraId="20AECE6B" w14:textId="40DAD252" w:rsidR="008227D8" w:rsidRPr="00A60EF8" w:rsidRDefault="008227D8" w:rsidP="008227D8">
            <w:pPr>
              <w:jc w:val="both"/>
              <w:rPr>
                <w:rFonts w:ascii="Times New Roman" w:eastAsia="Calibri" w:hAnsi="Times New Roman" w:cs="Times New Roman"/>
                <w:bCs/>
                <w:sz w:val="20"/>
                <w:szCs w:val="20"/>
                <w:lang w:eastAsia="zh-CN"/>
              </w:rPr>
            </w:pPr>
            <w:r w:rsidRPr="00A60EF8">
              <w:rPr>
                <w:rFonts w:ascii="Times New Roman" w:eastAsia="Times New Roman" w:hAnsi="Times New Roman" w:cs="Times New Roman"/>
                <w:sz w:val="20"/>
                <w:szCs w:val="20"/>
                <w:lang w:eastAsia="da-DK"/>
              </w:rPr>
              <w:t>Pardavėjas</w:t>
            </w:r>
            <w:r w:rsidRPr="00A60EF8">
              <w:rPr>
                <w:rFonts w:ascii="Times New Roman" w:hAnsi="Times New Roman" w:cs="Times New Roman"/>
                <w:sz w:val="20"/>
                <w:szCs w:val="20"/>
              </w:rPr>
              <w:t xml:space="preserve"> mikroautobusą registruoja AB „Regitra“ Perkančiosios organizacijos vardu</w:t>
            </w:r>
          </w:p>
        </w:tc>
        <w:tc>
          <w:tcPr>
            <w:tcW w:w="1750" w:type="pct"/>
            <w:shd w:val="clear" w:color="auto" w:fill="C5E0B3" w:themeFill="accent6" w:themeFillTint="66"/>
            <w:vAlign w:val="center"/>
          </w:tcPr>
          <w:p w14:paraId="6D31AF0B" w14:textId="55D76D17" w:rsidR="008227D8" w:rsidRPr="00A60EF8" w:rsidRDefault="00256ABD" w:rsidP="008227D8">
            <w:pPr>
              <w:widowControl w:val="0"/>
              <w:tabs>
                <w:tab w:val="right" w:pos="57"/>
              </w:tabs>
              <w:spacing w:after="160"/>
              <w:jc w:val="both"/>
              <w:rPr>
                <w:rFonts w:ascii="Times New Roman" w:eastAsia="Calibri" w:hAnsi="Times New Roman" w:cs="Times New Roman"/>
                <w:b/>
                <w:bCs/>
                <w:color w:val="ED0000"/>
                <w:sz w:val="20"/>
                <w:szCs w:val="20"/>
                <w:lang w:eastAsia="lt-LT"/>
              </w:rPr>
            </w:pPr>
            <w:r w:rsidRPr="00A60EF8">
              <w:rPr>
                <w:rFonts w:ascii="Times New Roman" w:hAnsi="Times New Roman" w:cs="Times New Roman"/>
                <w:i/>
                <w:iCs/>
                <w:color w:val="000000"/>
                <w:sz w:val="20"/>
                <w:szCs w:val="20"/>
                <w:lang w:eastAsia="lt-LT"/>
              </w:rPr>
              <w:t>Nepildoma**</w:t>
            </w:r>
          </w:p>
        </w:tc>
      </w:tr>
      <w:tr w:rsidR="008227D8" w:rsidRPr="00A60EF8" w14:paraId="3B7ED556" w14:textId="77777777" w:rsidTr="00254960">
        <w:trPr>
          <w:trHeight w:val="678"/>
          <w:jc w:val="center"/>
        </w:trPr>
        <w:tc>
          <w:tcPr>
            <w:tcW w:w="314" w:type="pct"/>
            <w:vAlign w:val="center"/>
          </w:tcPr>
          <w:p w14:paraId="138B95F4" w14:textId="6FE9FE97" w:rsidR="008227D8" w:rsidRPr="00A60EF8" w:rsidRDefault="008227D8" w:rsidP="008227D8">
            <w:pPr>
              <w:jc w:val="center"/>
              <w:rPr>
                <w:rFonts w:ascii="Times New Roman" w:eastAsia="Times New Roman" w:hAnsi="Times New Roman" w:cs="Times New Roman"/>
                <w:bCs/>
                <w:color w:val="000000" w:themeColor="text1"/>
                <w:sz w:val="20"/>
                <w:szCs w:val="20"/>
              </w:rPr>
            </w:pPr>
            <w:r w:rsidRPr="00A60EF8">
              <w:rPr>
                <w:rFonts w:ascii="Times New Roman" w:eastAsia="Times New Roman" w:hAnsi="Times New Roman" w:cs="Times New Roman"/>
                <w:bCs/>
                <w:color w:val="000000" w:themeColor="text1"/>
                <w:sz w:val="20"/>
                <w:szCs w:val="20"/>
              </w:rPr>
              <w:t>12.7.</w:t>
            </w:r>
          </w:p>
        </w:tc>
        <w:tc>
          <w:tcPr>
            <w:tcW w:w="1201" w:type="pct"/>
            <w:vAlign w:val="center"/>
          </w:tcPr>
          <w:p w14:paraId="6D047CDE" w14:textId="3CDC2E40" w:rsidR="008227D8" w:rsidRPr="00A60EF8" w:rsidRDefault="008227D8" w:rsidP="008227D8">
            <w:pPr>
              <w:jc w:val="both"/>
              <w:rPr>
                <w:rFonts w:ascii="Times New Roman" w:eastAsia="Calibri" w:hAnsi="Times New Roman" w:cs="Times New Roman"/>
                <w:bCs/>
                <w:sz w:val="20"/>
                <w:szCs w:val="20"/>
                <w:lang w:eastAsia="zh-CN"/>
              </w:rPr>
            </w:pPr>
            <w:r w:rsidRPr="00A60EF8">
              <w:rPr>
                <w:rFonts w:ascii="Times New Roman" w:hAnsi="Times New Roman" w:cs="Times New Roman"/>
                <w:sz w:val="20"/>
                <w:szCs w:val="20"/>
              </w:rPr>
              <w:t>Draudimas</w:t>
            </w:r>
          </w:p>
        </w:tc>
        <w:tc>
          <w:tcPr>
            <w:tcW w:w="1734" w:type="pct"/>
            <w:vAlign w:val="center"/>
          </w:tcPr>
          <w:p w14:paraId="60373893" w14:textId="52520DB0" w:rsidR="008227D8" w:rsidRPr="00A60EF8" w:rsidRDefault="008227D8" w:rsidP="008227D8">
            <w:pPr>
              <w:jc w:val="both"/>
              <w:rPr>
                <w:rFonts w:ascii="Times New Roman" w:eastAsia="Calibri" w:hAnsi="Times New Roman" w:cs="Times New Roman"/>
                <w:bCs/>
                <w:sz w:val="20"/>
                <w:szCs w:val="20"/>
                <w:lang w:eastAsia="zh-CN"/>
              </w:rPr>
            </w:pPr>
            <w:r w:rsidRPr="00A60EF8">
              <w:rPr>
                <w:rFonts w:ascii="Times New Roman" w:hAnsi="Times New Roman" w:cs="Times New Roman"/>
                <w:sz w:val="20"/>
                <w:szCs w:val="20"/>
              </w:rPr>
              <w:t>Transporto priemonės valdytojų civilinės atsakomybės privalomojo draudimo sutarties liudijimas ne trumpesniam nei 1 (vieno) mėnesio laikotarpiui.</w:t>
            </w:r>
          </w:p>
        </w:tc>
        <w:tc>
          <w:tcPr>
            <w:tcW w:w="1750" w:type="pct"/>
            <w:shd w:val="clear" w:color="auto" w:fill="C5E0B3" w:themeFill="accent6" w:themeFillTint="66"/>
            <w:vAlign w:val="center"/>
          </w:tcPr>
          <w:p w14:paraId="418236D8" w14:textId="77777777" w:rsidR="008227D8" w:rsidRPr="00A60EF8" w:rsidRDefault="008227D8" w:rsidP="008227D8">
            <w:pPr>
              <w:widowControl w:val="0"/>
              <w:tabs>
                <w:tab w:val="right" w:pos="57"/>
              </w:tabs>
              <w:spacing w:after="160"/>
              <w:jc w:val="both"/>
              <w:rPr>
                <w:rFonts w:ascii="Times New Roman" w:eastAsia="Calibri" w:hAnsi="Times New Roman" w:cs="Times New Roman"/>
                <w:b/>
                <w:bCs/>
                <w:color w:val="ED0000"/>
                <w:sz w:val="20"/>
                <w:szCs w:val="20"/>
                <w:lang w:eastAsia="lt-LT"/>
              </w:rPr>
            </w:pPr>
            <w:r w:rsidRPr="00A60EF8">
              <w:rPr>
                <w:rFonts w:ascii="Times New Roman" w:hAnsi="Times New Roman" w:cs="Times New Roman"/>
                <w:i/>
                <w:iCs/>
                <w:color w:val="000000"/>
                <w:sz w:val="20"/>
                <w:szCs w:val="20"/>
                <w:lang w:eastAsia="lt-LT"/>
              </w:rPr>
              <w:t>Nepildoma**</w:t>
            </w:r>
          </w:p>
        </w:tc>
      </w:tr>
      <w:tr w:rsidR="00256ABD" w:rsidRPr="00A60EF8" w14:paraId="26E5403C" w14:textId="77777777" w:rsidTr="00254960">
        <w:trPr>
          <w:trHeight w:val="285"/>
          <w:jc w:val="center"/>
        </w:trPr>
        <w:tc>
          <w:tcPr>
            <w:tcW w:w="5000" w:type="pct"/>
            <w:gridSpan w:val="4"/>
            <w:shd w:val="clear" w:color="auto" w:fill="DEEAF6" w:themeFill="accent5" w:themeFillTint="33"/>
            <w:vAlign w:val="center"/>
          </w:tcPr>
          <w:p w14:paraId="090F315C" w14:textId="793D6A7B" w:rsidR="00256ABD" w:rsidRPr="00256ABD" w:rsidRDefault="00256ABD" w:rsidP="00404023">
            <w:pPr>
              <w:rPr>
                <w:rFonts w:ascii="Times New Roman" w:eastAsia="Times New Roman" w:hAnsi="Times New Roman" w:cs="Times New Roman"/>
                <w:b/>
                <w:color w:val="000000" w:themeColor="text1"/>
                <w:sz w:val="20"/>
                <w:szCs w:val="20"/>
              </w:rPr>
            </w:pPr>
            <w:r w:rsidRPr="00256ABD">
              <w:rPr>
                <w:rFonts w:ascii="Times New Roman" w:eastAsia="Times New Roman" w:hAnsi="Times New Roman" w:cs="Times New Roman"/>
                <w:b/>
                <w:color w:val="000000" w:themeColor="text1"/>
                <w:sz w:val="20"/>
                <w:szCs w:val="20"/>
              </w:rPr>
              <w:t>13.</w:t>
            </w:r>
            <w:r>
              <w:rPr>
                <w:rFonts w:ascii="Times New Roman" w:eastAsia="Times New Roman" w:hAnsi="Times New Roman" w:cs="Times New Roman"/>
                <w:b/>
                <w:color w:val="000000" w:themeColor="text1"/>
                <w:sz w:val="20"/>
                <w:szCs w:val="20"/>
              </w:rPr>
              <w:t xml:space="preserve"> </w:t>
            </w:r>
            <w:r w:rsidRPr="00256ABD">
              <w:rPr>
                <w:rFonts w:ascii="Times New Roman" w:hAnsi="Times New Roman" w:cs="Times New Roman"/>
                <w:b/>
                <w:sz w:val="20"/>
                <w:szCs w:val="20"/>
              </w:rPr>
              <w:t>Aplinkosauginiai reikalavimai</w:t>
            </w:r>
          </w:p>
        </w:tc>
      </w:tr>
      <w:tr w:rsidR="008227D8" w:rsidRPr="00A60EF8" w14:paraId="1B34AB95" w14:textId="77777777" w:rsidTr="00254960">
        <w:trPr>
          <w:trHeight w:val="148"/>
          <w:jc w:val="center"/>
        </w:trPr>
        <w:tc>
          <w:tcPr>
            <w:tcW w:w="314" w:type="pct"/>
            <w:vAlign w:val="center"/>
          </w:tcPr>
          <w:p w14:paraId="1EBE823B" w14:textId="1C4155B3" w:rsidR="008227D8" w:rsidRPr="00A60EF8" w:rsidRDefault="008227D8" w:rsidP="008227D8">
            <w:pPr>
              <w:jc w:val="center"/>
              <w:rPr>
                <w:rFonts w:ascii="Times New Roman" w:eastAsia="Times New Roman" w:hAnsi="Times New Roman" w:cs="Times New Roman"/>
                <w:bCs/>
                <w:color w:val="000000" w:themeColor="text1"/>
                <w:sz w:val="20"/>
                <w:szCs w:val="20"/>
              </w:rPr>
            </w:pPr>
            <w:r w:rsidRPr="00A60EF8">
              <w:rPr>
                <w:rFonts w:ascii="Times New Roman" w:eastAsia="Times New Roman" w:hAnsi="Times New Roman" w:cs="Times New Roman"/>
                <w:bCs/>
                <w:color w:val="000000" w:themeColor="text1"/>
                <w:sz w:val="20"/>
                <w:szCs w:val="20"/>
              </w:rPr>
              <w:t>13.1.</w:t>
            </w:r>
          </w:p>
        </w:tc>
        <w:tc>
          <w:tcPr>
            <w:tcW w:w="1201" w:type="pct"/>
            <w:vAlign w:val="center"/>
          </w:tcPr>
          <w:p w14:paraId="0D96D087" w14:textId="707A4F1F" w:rsidR="008227D8" w:rsidRPr="00A60EF8" w:rsidRDefault="008227D8" w:rsidP="008227D8">
            <w:pPr>
              <w:jc w:val="both"/>
              <w:rPr>
                <w:rFonts w:ascii="Times New Roman" w:hAnsi="Times New Roman" w:cs="Times New Roman"/>
                <w:sz w:val="20"/>
                <w:szCs w:val="20"/>
              </w:rPr>
            </w:pPr>
            <w:r w:rsidRPr="00A60EF8">
              <w:rPr>
                <w:rFonts w:ascii="Times New Roman" w:hAnsi="Times New Roman" w:cs="Times New Roman"/>
                <w:sz w:val="20"/>
                <w:szCs w:val="20"/>
              </w:rPr>
              <w:t>Mikroautobuso CO</w:t>
            </w:r>
            <w:r w:rsidRPr="00A60EF8">
              <w:rPr>
                <w:rFonts w:ascii="Times New Roman" w:hAnsi="Times New Roman" w:cs="Times New Roman"/>
                <w:sz w:val="20"/>
                <w:szCs w:val="20"/>
                <w:vertAlign w:val="subscript"/>
              </w:rPr>
              <w:t>2</w:t>
            </w:r>
            <w:r w:rsidRPr="00A60EF8">
              <w:rPr>
                <w:rFonts w:ascii="Times New Roman" w:hAnsi="Times New Roman" w:cs="Times New Roman"/>
                <w:sz w:val="20"/>
                <w:szCs w:val="20"/>
              </w:rPr>
              <w:t xml:space="preserve"> emisija</w:t>
            </w:r>
          </w:p>
        </w:tc>
        <w:tc>
          <w:tcPr>
            <w:tcW w:w="1734" w:type="pct"/>
            <w:vAlign w:val="center"/>
          </w:tcPr>
          <w:p w14:paraId="6DCA7C45" w14:textId="1F3A45F6" w:rsidR="008227D8" w:rsidRPr="00A60EF8" w:rsidRDefault="008227D8" w:rsidP="008227D8">
            <w:pPr>
              <w:jc w:val="both"/>
              <w:rPr>
                <w:rFonts w:ascii="Times New Roman" w:hAnsi="Times New Roman" w:cs="Times New Roman"/>
                <w:sz w:val="20"/>
                <w:szCs w:val="20"/>
              </w:rPr>
            </w:pPr>
            <w:r w:rsidRPr="00A60EF8">
              <w:rPr>
                <w:rFonts w:ascii="Times New Roman" w:hAnsi="Times New Roman" w:cs="Times New Roman"/>
                <w:sz w:val="20"/>
                <w:szCs w:val="20"/>
              </w:rPr>
              <w:t>Turi būti ne žemesnė nei Euro6e standartas</w:t>
            </w:r>
          </w:p>
        </w:tc>
        <w:tc>
          <w:tcPr>
            <w:tcW w:w="1750" w:type="pct"/>
            <w:shd w:val="clear" w:color="auto" w:fill="C5E0B3" w:themeFill="accent6" w:themeFillTint="66"/>
            <w:vAlign w:val="center"/>
          </w:tcPr>
          <w:p w14:paraId="0C0E49DF" w14:textId="4D09C89C" w:rsidR="008227D8" w:rsidRPr="00A60EF8" w:rsidRDefault="008227D8" w:rsidP="008227D8">
            <w:pPr>
              <w:widowControl w:val="0"/>
              <w:tabs>
                <w:tab w:val="right" w:pos="57"/>
              </w:tabs>
              <w:spacing w:after="160"/>
              <w:jc w:val="both"/>
              <w:rPr>
                <w:rFonts w:ascii="Times New Roman" w:hAnsi="Times New Roman" w:cs="Times New Roman"/>
                <w:i/>
                <w:iCs/>
                <w:color w:val="000000"/>
                <w:sz w:val="20"/>
                <w:szCs w:val="20"/>
                <w:lang w:eastAsia="lt-LT"/>
              </w:rPr>
            </w:pPr>
            <w:r w:rsidRPr="00A60EF8">
              <w:rPr>
                <w:rFonts w:ascii="Times New Roman" w:hAnsi="Times New Roman" w:cs="Times New Roman"/>
                <w:i/>
                <w:iCs/>
                <w:color w:val="000000"/>
                <w:sz w:val="20"/>
                <w:szCs w:val="20"/>
                <w:lang w:eastAsia="lt-LT"/>
              </w:rPr>
              <w:t>Nepildoma**</w:t>
            </w:r>
          </w:p>
        </w:tc>
      </w:tr>
    </w:tbl>
    <w:p w14:paraId="0244DF56" w14:textId="266F5C81" w:rsidR="00B1226F" w:rsidRPr="00404804" w:rsidRDefault="00760891" w:rsidP="00760891">
      <w:pPr>
        <w:jc w:val="both"/>
        <w:rPr>
          <w:rFonts w:ascii="Times New Roman" w:hAnsi="Times New Roman" w:cs="Times New Roman"/>
          <w:b/>
          <w:bCs/>
          <w:color w:val="2F5496" w:themeColor="accent1" w:themeShade="BF"/>
          <w:u w:val="single"/>
        </w:rPr>
      </w:pPr>
      <w:r>
        <w:rPr>
          <w:rFonts w:ascii="Times New Roman" w:eastAsia="Calibri" w:hAnsi="Times New Roman" w:cs="Times New Roman"/>
        </w:rPr>
        <w:t xml:space="preserve">* </w:t>
      </w:r>
      <w:r w:rsidR="00B1226F">
        <w:rPr>
          <w:rFonts w:ascii="Times New Roman" w:eastAsia="Calibri" w:hAnsi="Times New Roman" w:cs="Times New Roman"/>
          <w:b/>
          <w:bCs/>
        </w:rPr>
        <w:t xml:space="preserve">Dokumentaciją sudaro dokumentai, įrodantys prekės atitikimą techniniams parametrams, t. y. tiekėjas privalo pateikti siūlomos prekės gamintojo katalogus/ bukletus/ brošiūras, kuriuose būtų išsamus siūlomos prekės techninių charakteristikų aprašymas  pagal techninius parametrus. </w:t>
      </w:r>
      <w:r w:rsidR="00B1226F" w:rsidRPr="00404804">
        <w:rPr>
          <w:rFonts w:ascii="Times New Roman" w:eastAsia="Calibri" w:hAnsi="Times New Roman" w:cs="Times New Roman"/>
          <w:b/>
          <w:bCs/>
          <w:u w:val="single"/>
        </w:rPr>
        <w:t>Visa informacija, pagrindžianti prekės atitikimą techniniams parametrams privalo būti originalo ir lietuvių kalba. Siūlomos prekės gamintojo kataloguose/ bukletuose/ brošiūrose ir prekės aprašyme privaloma grafiškai nurodyti ir pastebimai pažymėti - spalvotai paženklinti, ar nurodyti rodyklėmis, ar pabraukti konkrečias teikiamų dokumentų vietas, kur aprašomos reikalaujamų techninių charakteristikų reikšmės bei įrašyti, kurį reikalaujamo techninio parametro punktą jos atitinka.</w:t>
      </w:r>
      <w:r w:rsidR="00B1226F" w:rsidRPr="00404804">
        <w:rPr>
          <w:rFonts w:ascii="Times New Roman" w:hAnsi="Times New Roman" w:cs="Times New Roman"/>
          <w:b/>
          <w:bCs/>
          <w:color w:val="2F5496" w:themeColor="accent1" w:themeShade="BF"/>
          <w:u w:val="single"/>
        </w:rPr>
        <w:t xml:space="preserve"> </w:t>
      </w:r>
    </w:p>
    <w:p w14:paraId="1A57D776" w14:textId="77777777" w:rsidR="00404804" w:rsidRDefault="00404804" w:rsidP="00404804">
      <w:pPr>
        <w:shd w:val="clear" w:color="auto" w:fill="FFFFFF" w:themeFill="background1"/>
        <w:jc w:val="both"/>
        <w:rPr>
          <w:rFonts w:ascii="Times New Roman" w:eastAsia="Calibri" w:hAnsi="Times New Roman" w:cs="Times New Roman"/>
          <w:color w:val="000000"/>
          <w:shd w:val="clear" w:color="auto" w:fill="C5E0B3"/>
        </w:rPr>
      </w:pPr>
    </w:p>
    <w:p w14:paraId="1A868E8E" w14:textId="685B8706" w:rsidR="00404804" w:rsidRDefault="00404804" w:rsidP="00404804">
      <w:pPr>
        <w:shd w:val="clear" w:color="auto" w:fill="FFFFFF" w:themeFill="background1"/>
        <w:jc w:val="both"/>
        <w:rPr>
          <w:rFonts w:ascii="Times New Roman" w:eastAsia="Calibri" w:hAnsi="Times New Roman" w:cs="Times New Roman"/>
          <w:sz w:val="20"/>
          <w:szCs w:val="20"/>
        </w:rPr>
      </w:pPr>
      <w:r>
        <w:rPr>
          <w:rFonts w:ascii="Times New Roman" w:eastAsia="Calibri" w:hAnsi="Times New Roman" w:cs="Times New Roman"/>
          <w:color w:val="000000"/>
          <w:shd w:val="clear" w:color="auto" w:fill="C5E0B3"/>
        </w:rPr>
        <w:t>**Tiekėjas pasirašydamas šį dokumentą įsipareigoja įvykdyti nurodytus reikalavimus.</w:t>
      </w:r>
      <w:r>
        <w:rPr>
          <w:rFonts w:ascii="Times New Roman" w:eastAsia="Calibri" w:hAnsi="Times New Roman" w:cs="Times New Roman"/>
          <w:sz w:val="20"/>
          <w:szCs w:val="20"/>
        </w:rPr>
        <w:t xml:space="preserve"> </w:t>
      </w:r>
    </w:p>
    <w:p w14:paraId="3717A538" w14:textId="77777777" w:rsidR="00404804" w:rsidRDefault="00404804" w:rsidP="00404804">
      <w:pPr>
        <w:shd w:val="clear" w:color="auto" w:fill="FFFFFF" w:themeFill="background1"/>
        <w:jc w:val="both"/>
        <w:rPr>
          <w:rFonts w:ascii="Times New Roman" w:eastAsia="Calibri" w:hAnsi="Times New Roman" w:cs="Times New Roman"/>
        </w:rPr>
      </w:pPr>
      <w:r>
        <w:rPr>
          <w:rFonts w:ascii="Times New Roman" w:eastAsia="Calibri" w:hAnsi="Times New Roman" w:cs="Times New Roman"/>
        </w:rPr>
        <w:t>Tiekėjui deklaravus, kad jis negali įvykdyti reikalavimo ar tik iš dalies gali įvykdyti, laikoma, kad siūlomas pirkimo objektas, neatitinka reikalavimų.</w:t>
      </w:r>
    </w:p>
    <w:p w14:paraId="69094EA6" w14:textId="77777777" w:rsidR="00404804" w:rsidRDefault="00404804" w:rsidP="00404804">
      <w:pPr>
        <w:jc w:val="both"/>
        <w:rPr>
          <w:rFonts w:ascii="Times New Roman" w:eastAsia="Calibri" w:hAnsi="Times New Roman" w:cs="Times New Roman"/>
          <w:b/>
          <w:bCs/>
        </w:rPr>
      </w:pPr>
    </w:p>
    <w:p w14:paraId="3A8EE81D" w14:textId="7C821233" w:rsidR="00404804" w:rsidRPr="00404804" w:rsidRDefault="00404804" w:rsidP="00760891">
      <w:pPr>
        <w:jc w:val="both"/>
        <w:rPr>
          <w:rFonts w:ascii="Times New Roman" w:eastAsia="Calibri" w:hAnsi="Times New Roman" w:cs="Times New Roman"/>
          <w:i/>
          <w:iCs/>
        </w:rPr>
      </w:pPr>
      <w:r>
        <w:rPr>
          <w:rFonts w:ascii="Times New Roman" w:eastAsia="Calibri" w:hAnsi="Times New Roman" w:cs="Times New Roman"/>
          <w:b/>
          <w:bCs/>
        </w:rPr>
        <w:t>Pastaba.</w:t>
      </w:r>
      <w:r>
        <w:rPr>
          <w:rFonts w:ascii="Times New Roman" w:eastAsia="Calibri" w:hAnsi="Times New Roman" w:cs="Times New Roman"/>
        </w:rPr>
        <w:t xml:space="preserve"> </w:t>
      </w:r>
      <w:r>
        <w:rPr>
          <w:rFonts w:ascii="Times New Roman" w:eastAsia="Calibri" w:hAnsi="Times New Roman" w:cs="Times New Roman"/>
          <w:i/>
          <w:iCs/>
        </w:rPr>
        <w:t>Tiekėjas pildydamas techninės charakteristikos lentelėje nurodytus parametrus negali siūlyti perkopijuojant techninėje specifikacijoje nurodyto reikalavimo teksto, o nurodyti siūlomos prekės parametrus.</w:t>
      </w:r>
    </w:p>
    <w:p w14:paraId="35C177D7" w14:textId="07FDA037" w:rsidR="00404804" w:rsidRPr="00404804" w:rsidRDefault="00404804" w:rsidP="00404804">
      <w:pPr>
        <w:tabs>
          <w:tab w:val="left" w:pos="1134"/>
        </w:tabs>
        <w:ind w:right="-306" w:firstLine="567"/>
        <w:rPr>
          <w:rFonts w:ascii="Times New Roman" w:hAnsi="Times New Roman" w:cs="Times New Roman"/>
          <w:b/>
          <w:bCs/>
          <w:color w:val="000000" w:themeColor="text1"/>
          <w:u w:val="single"/>
        </w:rPr>
      </w:pPr>
      <w:r w:rsidRPr="00C477CA">
        <w:rPr>
          <w:rFonts w:ascii="Times New Roman" w:hAnsi="Times New Roman" w:cs="Times New Roman"/>
          <w:color w:val="000000" w:themeColor="text1"/>
          <w14:ligatures w14:val="standardContextual"/>
        </w:rPr>
        <w:t>7.3.</w:t>
      </w:r>
      <w:r>
        <w:rPr>
          <w:rFonts w:ascii="Times New Roman" w:hAnsi="Times New Roman" w:cs="Times New Roman"/>
          <w:b/>
          <w:bCs/>
          <w:color w:val="000000" w:themeColor="text1"/>
          <w14:ligatures w14:val="standardContextual"/>
        </w:rPr>
        <w:t xml:space="preserve"> </w:t>
      </w:r>
      <w:r w:rsidRPr="0088655B">
        <w:rPr>
          <w:rFonts w:ascii="Times New Roman" w:hAnsi="Times New Roman" w:cs="Times New Roman"/>
          <w:b/>
          <w:bCs/>
          <w:color w:val="000000" w:themeColor="text1"/>
          <w:u w:val="single"/>
        </w:rPr>
        <w:t xml:space="preserve">Atitiktis techninės </w:t>
      </w:r>
      <w:r w:rsidRPr="0088655B">
        <w:rPr>
          <w:rFonts w:ascii="Times New Roman" w:hAnsi="Times New Roman" w:cs="Times New Roman"/>
          <w:b/>
          <w:bCs/>
          <w:u w:val="single"/>
        </w:rPr>
        <w:t>specifikacijos 1.3, 6.1, 9.7, 12.</w:t>
      </w:r>
      <w:r>
        <w:rPr>
          <w:rFonts w:ascii="Times New Roman" w:hAnsi="Times New Roman" w:cs="Times New Roman"/>
          <w:b/>
          <w:bCs/>
          <w:u w:val="single"/>
        </w:rPr>
        <w:t xml:space="preserve">4 </w:t>
      </w:r>
      <w:r w:rsidRPr="0088655B">
        <w:rPr>
          <w:rFonts w:ascii="Times New Roman" w:hAnsi="Times New Roman" w:cs="Times New Roman"/>
          <w:b/>
          <w:bCs/>
          <w:u w:val="single"/>
        </w:rPr>
        <w:t xml:space="preserve"> pu</w:t>
      </w:r>
      <w:r w:rsidRPr="0088655B">
        <w:rPr>
          <w:rFonts w:ascii="Times New Roman" w:hAnsi="Times New Roman" w:cs="Times New Roman"/>
          <w:b/>
          <w:bCs/>
          <w:color w:val="000000" w:themeColor="text1"/>
          <w:u w:val="single"/>
        </w:rPr>
        <w:t>nktuose nustatytiems reikalavimams bus tikrinama sutarties vykdymo metu, t.</w:t>
      </w:r>
      <w:r>
        <w:rPr>
          <w:rFonts w:ascii="Times New Roman" w:hAnsi="Times New Roman" w:cs="Times New Roman"/>
          <w:b/>
          <w:bCs/>
          <w:color w:val="000000" w:themeColor="text1"/>
          <w:u w:val="single"/>
        </w:rPr>
        <w:t> </w:t>
      </w:r>
      <w:r w:rsidRPr="0088655B">
        <w:rPr>
          <w:rFonts w:ascii="Times New Roman" w:hAnsi="Times New Roman" w:cs="Times New Roman"/>
          <w:b/>
          <w:bCs/>
          <w:color w:val="000000" w:themeColor="text1"/>
          <w:u w:val="single"/>
        </w:rPr>
        <w:t xml:space="preserve">y. </w:t>
      </w:r>
      <w:r>
        <w:rPr>
          <w:rFonts w:ascii="Times New Roman" w:hAnsi="Times New Roman" w:cs="Times New Roman"/>
          <w:b/>
          <w:bCs/>
          <w:color w:val="000000" w:themeColor="text1"/>
          <w:u w:val="single"/>
        </w:rPr>
        <w:t>mikroautobuso</w:t>
      </w:r>
      <w:r w:rsidRPr="0088655B">
        <w:rPr>
          <w:rFonts w:ascii="Times New Roman" w:hAnsi="Times New Roman" w:cs="Times New Roman"/>
          <w:b/>
          <w:bCs/>
          <w:color w:val="000000" w:themeColor="text1"/>
          <w:u w:val="single"/>
        </w:rPr>
        <w:t xml:space="preserve"> perdavimo metu. Įrodančių dokumentų kartu su pasiūlymu teikti nereikia.</w:t>
      </w:r>
    </w:p>
    <w:p w14:paraId="150051A3" w14:textId="1C8898DD" w:rsidR="00760891" w:rsidRPr="00760891" w:rsidRDefault="00760891" w:rsidP="00760891">
      <w:pPr>
        <w:ind w:firstLine="567"/>
        <w:jc w:val="both"/>
        <w:rPr>
          <w:rFonts w:ascii="Times New Roman" w:hAnsi="Times New Roman" w:cs="Times New Roman"/>
          <w:b/>
          <w:bCs/>
          <w:color w:val="000000" w:themeColor="text1"/>
          <w14:ligatures w14:val="standardContextual"/>
        </w:rPr>
      </w:pPr>
      <w:r w:rsidRPr="00C477CA">
        <w:rPr>
          <w:rFonts w:ascii="Times New Roman" w:hAnsi="Times New Roman" w:cs="Times New Roman"/>
          <w:color w:val="000000" w:themeColor="text1"/>
          <w14:ligatures w14:val="standardContextual"/>
        </w:rPr>
        <w:t>7.</w:t>
      </w:r>
      <w:r w:rsidR="00404804" w:rsidRPr="00C477CA">
        <w:rPr>
          <w:rFonts w:ascii="Times New Roman" w:hAnsi="Times New Roman" w:cs="Times New Roman"/>
          <w:color w:val="000000" w:themeColor="text1"/>
          <w14:ligatures w14:val="standardContextual"/>
        </w:rPr>
        <w:t>4</w:t>
      </w:r>
      <w:r w:rsidRPr="00C477CA">
        <w:rPr>
          <w:rFonts w:ascii="Times New Roman" w:hAnsi="Times New Roman" w:cs="Times New Roman"/>
          <w:color w:val="000000" w:themeColor="text1"/>
          <w14:ligatures w14:val="standardContextual"/>
        </w:rPr>
        <w:t>.</w:t>
      </w:r>
      <w:r w:rsidRPr="00760891">
        <w:rPr>
          <w:rFonts w:ascii="Times New Roman" w:hAnsi="Times New Roman" w:cs="Times New Roman"/>
          <w:b/>
          <w:bCs/>
          <w:color w:val="000000" w:themeColor="text1"/>
          <w14:ligatures w14:val="standardContextual"/>
        </w:rPr>
        <w:t xml:space="preserve"> Tuo atveju, jeigu pateiktoje gamintojo dokumentacijoje nėra reikalaujamų Prekių charakteristikas patvirtinančios informacijos, tiekėjas privalo pateikti gamintojo arba jo įgalioto atstovo** (</w:t>
      </w:r>
      <w:r w:rsidRPr="00760891">
        <w:rPr>
          <w:rFonts w:ascii="Times New Roman" w:hAnsi="Times New Roman" w:cs="Times New Roman"/>
          <w:b/>
          <w:bCs/>
          <w:color w:val="000000" w:themeColor="text1"/>
          <w:u w:val="single"/>
          <w14:ligatures w14:val="standardContextual"/>
        </w:rPr>
        <w:t>tiekėjo deklaracija nėra lygiavertis dokumentas)</w:t>
      </w:r>
      <w:r w:rsidRPr="00760891">
        <w:rPr>
          <w:rFonts w:ascii="Times New Roman" w:hAnsi="Times New Roman" w:cs="Times New Roman"/>
          <w:b/>
          <w:bCs/>
          <w:color w:val="000000" w:themeColor="text1"/>
          <w14:ligatures w14:val="standardContextual"/>
        </w:rPr>
        <w:t xml:space="preserve"> raštiškus patvirtinimus (pvz., Prekių    gamintojo atitikties deklaraciją ar eksploatacinių savybių deklaraciją) ar kitus atitiktį reikalavimams įrodančius dokumentus (informaciją), kad perkančioji organizacija galėtų įsitikinti siūlomų Prekių atitiktimi nustatytiems reikalavimams. </w:t>
      </w:r>
    </w:p>
    <w:p w14:paraId="484893E9" w14:textId="77777777" w:rsidR="00760891" w:rsidRPr="00760891" w:rsidRDefault="00760891" w:rsidP="00760891">
      <w:pPr>
        <w:ind w:firstLine="567"/>
        <w:jc w:val="both"/>
        <w:rPr>
          <w:rFonts w:ascii="Times New Roman" w:hAnsi="Times New Roman" w:cs="Times New Roman"/>
          <w:b/>
          <w:bCs/>
          <w:color w:val="000000" w:themeColor="text1"/>
          <w:u w:val="single"/>
          <w14:ligatures w14:val="standardContextual"/>
        </w:rPr>
      </w:pPr>
      <w:r w:rsidRPr="00760891">
        <w:rPr>
          <w:rFonts w:ascii="Times New Roman" w:hAnsi="Times New Roman" w:cs="Times New Roman"/>
          <w:b/>
          <w:bCs/>
          <w:i/>
          <w:color w:val="000000" w:themeColor="text1"/>
          <w14:ligatures w14:val="standardContextual"/>
        </w:rPr>
        <w:t>**Jeigu teikiami gamintojo įgalioto atstovo dokumentai, kartu turi būti pateikiami įgaliojimą atstovauti gamintojui patvirtinantys dokumentai, iš kurių turinio turi būti galima nustatyti, kad įgaliotam atstovui yra suteikta teisė atlikti veiksmus, dėl kurių yra teikiami jo patikslinimai, paaiškinimai ir (ar) dokumentai), pvz., gamintojo suteikta teisė aiškinti atitinkamų Prekių technines ir eksploatacines savybes (techninius parametrus) tuo atveju, jei jis teikia jų patikslinimą, paaiškinimą.</w:t>
      </w:r>
    </w:p>
    <w:p w14:paraId="414E1BCF" w14:textId="77777777" w:rsidR="0032365F" w:rsidRDefault="0032365F" w:rsidP="0012408A">
      <w:pPr>
        <w:widowControl w:val="0"/>
        <w:tabs>
          <w:tab w:val="left" w:pos="567"/>
        </w:tabs>
        <w:suppressAutoHyphens/>
        <w:contextualSpacing/>
        <w:rPr>
          <w:rFonts w:ascii="Times New Roman" w:eastAsia="Times New Roman" w:hAnsi="Times New Roman" w:cs="Times New Roman"/>
          <w:b/>
          <w:bCs/>
          <w:sz w:val="24"/>
          <w:szCs w:val="24"/>
        </w:rPr>
      </w:pPr>
    </w:p>
    <w:p w14:paraId="68EDAAD5" w14:textId="56EECFFC" w:rsidR="00AE6083" w:rsidRDefault="0032365F" w:rsidP="00B30650">
      <w:pPr>
        <w:widowControl w:val="0"/>
        <w:tabs>
          <w:tab w:val="left" w:pos="567"/>
        </w:tabs>
        <w:suppressAutoHyphens/>
        <w:contextualSpacing/>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8</w:t>
      </w:r>
      <w:r w:rsidR="00B30650">
        <w:rPr>
          <w:rFonts w:ascii="Times New Roman" w:eastAsia="Times New Roman" w:hAnsi="Times New Roman" w:cs="Times New Roman"/>
          <w:b/>
          <w:bCs/>
          <w:sz w:val="24"/>
          <w:szCs w:val="24"/>
        </w:rPr>
        <w:t xml:space="preserve">. </w:t>
      </w:r>
      <w:r w:rsidR="00AE6083" w:rsidRPr="00FD3ED1">
        <w:rPr>
          <w:rFonts w:ascii="Times New Roman" w:eastAsia="Times New Roman" w:hAnsi="Times New Roman" w:cs="Times New Roman"/>
          <w:b/>
          <w:bCs/>
          <w:sz w:val="24"/>
          <w:szCs w:val="24"/>
        </w:rPr>
        <w:t>PRIDEDAMI DOKUMENTAI IR INFORMACIJA APIE KONFIDENCIALUMĄ</w:t>
      </w:r>
    </w:p>
    <w:p w14:paraId="00BF9C34" w14:textId="77777777" w:rsidR="00D75C87" w:rsidRPr="00FD3ED1" w:rsidRDefault="00D75C87" w:rsidP="00B30650">
      <w:pPr>
        <w:widowControl w:val="0"/>
        <w:tabs>
          <w:tab w:val="left" w:pos="567"/>
        </w:tabs>
        <w:suppressAutoHyphens/>
        <w:contextualSpacing/>
        <w:jc w:val="center"/>
        <w:rPr>
          <w:rFonts w:ascii="Times New Roman" w:eastAsia="Times New Roman" w:hAnsi="Times New Roman" w:cs="Times New Roman"/>
          <w:b/>
          <w:bCs/>
          <w:sz w:val="24"/>
          <w:szCs w:val="24"/>
        </w:rPr>
      </w:pPr>
    </w:p>
    <w:p w14:paraId="51D81CCE" w14:textId="0430F456" w:rsidR="00AE6083" w:rsidRPr="00D75C87" w:rsidRDefault="0032365F" w:rsidP="00D75C87">
      <w:pPr>
        <w:ind w:firstLine="567"/>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8</w:t>
      </w:r>
      <w:r w:rsidR="0072781C">
        <w:rPr>
          <w:rFonts w:ascii="Times New Roman" w:eastAsia="Times New Roman" w:hAnsi="Times New Roman" w:cs="Times New Roman"/>
          <w:sz w:val="24"/>
          <w:szCs w:val="24"/>
        </w:rPr>
        <w:t xml:space="preserve">.1. </w:t>
      </w:r>
      <w:r w:rsidR="00AE6083" w:rsidRPr="00FD3ED1">
        <w:rPr>
          <w:rFonts w:ascii="Times New Roman" w:eastAsia="Times New Roman" w:hAnsi="Times New Roman" w:cs="Times New Roman"/>
          <w:sz w:val="24"/>
          <w:szCs w:val="24"/>
        </w:rPr>
        <w:t>Jei nenurodyta kitaip, visi dokumentai teikiami su pasiūlymu CVP IS priemonėmis:</w:t>
      </w:r>
    </w:p>
    <w:tbl>
      <w:tblPr>
        <w:tblStyle w:val="Lentelstinklelis2"/>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7"/>
        <w:gridCol w:w="3253"/>
        <w:gridCol w:w="1275"/>
        <w:gridCol w:w="2127"/>
        <w:gridCol w:w="2551"/>
      </w:tblGrid>
      <w:tr w:rsidR="00AE6083" w:rsidRPr="00812D7D" w14:paraId="73CFC490" w14:textId="77777777" w:rsidTr="00CC5279">
        <w:tc>
          <w:tcPr>
            <w:tcW w:w="717" w:type="dxa"/>
            <w:shd w:val="clear" w:color="auto" w:fill="D9E2F3" w:themeFill="accent1" w:themeFillTint="33"/>
            <w:vAlign w:val="center"/>
            <w:hideMark/>
          </w:tcPr>
          <w:p w14:paraId="6AD5E13A"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Eil.</w:t>
            </w:r>
          </w:p>
          <w:p w14:paraId="2A2E63EF"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Nr.</w:t>
            </w:r>
          </w:p>
        </w:tc>
        <w:tc>
          <w:tcPr>
            <w:tcW w:w="3253" w:type="dxa"/>
            <w:shd w:val="clear" w:color="auto" w:fill="D9E2F3" w:themeFill="accent1" w:themeFillTint="33"/>
            <w:vAlign w:val="center"/>
            <w:hideMark/>
          </w:tcPr>
          <w:p w14:paraId="50BC9706"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Dokumentas</w:t>
            </w:r>
          </w:p>
        </w:tc>
        <w:tc>
          <w:tcPr>
            <w:tcW w:w="1275" w:type="dxa"/>
            <w:shd w:val="clear" w:color="auto" w:fill="D9E2F3" w:themeFill="accent1" w:themeFillTint="33"/>
            <w:vAlign w:val="center"/>
            <w:hideMark/>
          </w:tcPr>
          <w:p w14:paraId="6DFA9ACB"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Lapų skaičius</w:t>
            </w:r>
          </w:p>
        </w:tc>
        <w:tc>
          <w:tcPr>
            <w:tcW w:w="2127" w:type="dxa"/>
            <w:shd w:val="clear" w:color="auto" w:fill="D9E2F3" w:themeFill="accent1" w:themeFillTint="33"/>
            <w:vAlign w:val="center"/>
            <w:hideMark/>
          </w:tcPr>
          <w:p w14:paraId="421140E0"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Ar dokumente yra konfidencialios informacijos</w:t>
            </w:r>
            <w:r w:rsidRPr="00812D7D">
              <w:rPr>
                <w:rFonts w:ascii="Times New Roman" w:eastAsia="Lucida Sans Unicode" w:hAnsi="Times New Roman" w:cs="Times New Roman"/>
                <w:b/>
                <w:bCs/>
                <w:vertAlign w:val="superscript"/>
              </w:rPr>
              <w:t>*</w:t>
            </w:r>
            <w:r w:rsidRPr="00812D7D">
              <w:rPr>
                <w:rFonts w:ascii="Times New Roman" w:eastAsia="Lucida Sans Unicode" w:hAnsi="Times New Roman" w:cs="Times New Roman"/>
                <w:b/>
                <w:bCs/>
              </w:rPr>
              <w:t>?</w:t>
            </w:r>
          </w:p>
          <w:p w14:paraId="2AF2B734"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(Taip / Ne)</w:t>
            </w:r>
          </w:p>
        </w:tc>
        <w:tc>
          <w:tcPr>
            <w:tcW w:w="2551" w:type="dxa"/>
            <w:shd w:val="clear" w:color="auto" w:fill="D9E2F3" w:themeFill="accent1" w:themeFillTint="33"/>
            <w:vAlign w:val="center"/>
            <w:hideMark/>
          </w:tcPr>
          <w:p w14:paraId="3C6B19F6"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Paaiškinimas, kokia konkreti informacija dokumente yra konfidenciali ir kodėl</w:t>
            </w:r>
          </w:p>
        </w:tc>
      </w:tr>
      <w:tr w:rsidR="00AE6083" w:rsidRPr="00812D7D" w14:paraId="1A50598A" w14:textId="77777777" w:rsidTr="00CC5279">
        <w:tc>
          <w:tcPr>
            <w:tcW w:w="717" w:type="dxa"/>
            <w:vAlign w:val="center"/>
            <w:hideMark/>
          </w:tcPr>
          <w:p w14:paraId="04B4AC1F" w14:textId="77777777" w:rsidR="00AE6083" w:rsidRPr="00812D7D" w:rsidRDefault="00AE6083" w:rsidP="00AE6083">
            <w:pPr>
              <w:widowControl w:val="0"/>
              <w:suppressAutoHyphens/>
              <w:jc w:val="center"/>
              <w:rPr>
                <w:rFonts w:ascii="Times New Roman" w:eastAsia="Lucida Sans Unicode" w:hAnsi="Times New Roman" w:cs="Times New Roman"/>
                <w:bCs/>
              </w:rPr>
            </w:pPr>
            <w:r w:rsidRPr="00812D7D">
              <w:rPr>
                <w:rFonts w:ascii="Times New Roman" w:eastAsia="Lucida Sans Unicode" w:hAnsi="Times New Roman" w:cs="Times New Roman"/>
                <w:i/>
              </w:rPr>
              <w:t>1</w:t>
            </w:r>
          </w:p>
        </w:tc>
        <w:tc>
          <w:tcPr>
            <w:tcW w:w="3253" w:type="dxa"/>
            <w:vAlign w:val="center"/>
            <w:hideMark/>
          </w:tcPr>
          <w:p w14:paraId="223BD2A4" w14:textId="77777777" w:rsidR="00AE6083" w:rsidRPr="00812D7D" w:rsidRDefault="00AE6083" w:rsidP="00AE6083">
            <w:pPr>
              <w:widowControl w:val="0"/>
              <w:suppressAutoHyphens/>
              <w:jc w:val="center"/>
              <w:rPr>
                <w:rFonts w:ascii="Times New Roman" w:eastAsia="Lucida Sans Unicode" w:hAnsi="Times New Roman" w:cs="Times New Roman"/>
                <w:bCs/>
              </w:rPr>
            </w:pPr>
            <w:r w:rsidRPr="00812D7D">
              <w:rPr>
                <w:rFonts w:ascii="Times New Roman" w:eastAsia="Lucida Sans Unicode" w:hAnsi="Times New Roman" w:cs="Times New Roman"/>
                <w:i/>
                <w:iCs/>
              </w:rPr>
              <w:t>2</w:t>
            </w:r>
          </w:p>
        </w:tc>
        <w:tc>
          <w:tcPr>
            <w:tcW w:w="1275" w:type="dxa"/>
            <w:hideMark/>
          </w:tcPr>
          <w:p w14:paraId="6C0CABF3" w14:textId="77777777" w:rsidR="00AE6083" w:rsidRPr="00812D7D" w:rsidRDefault="00AE6083" w:rsidP="00AE6083">
            <w:pPr>
              <w:widowControl w:val="0"/>
              <w:suppressAutoHyphens/>
              <w:jc w:val="center"/>
              <w:rPr>
                <w:rFonts w:ascii="Times New Roman" w:eastAsia="Lucida Sans Unicode" w:hAnsi="Times New Roman" w:cs="Times New Roman"/>
                <w:i/>
              </w:rPr>
            </w:pPr>
            <w:r w:rsidRPr="00812D7D">
              <w:rPr>
                <w:rFonts w:ascii="Times New Roman" w:eastAsia="Lucida Sans Unicode" w:hAnsi="Times New Roman" w:cs="Times New Roman"/>
                <w:i/>
              </w:rPr>
              <w:t>3</w:t>
            </w:r>
          </w:p>
        </w:tc>
        <w:tc>
          <w:tcPr>
            <w:tcW w:w="2127" w:type="dxa"/>
            <w:vAlign w:val="center"/>
            <w:hideMark/>
          </w:tcPr>
          <w:p w14:paraId="3D2D8955" w14:textId="77777777" w:rsidR="00AE6083" w:rsidRPr="00812D7D" w:rsidRDefault="00AE6083" w:rsidP="00AE6083">
            <w:pPr>
              <w:widowControl w:val="0"/>
              <w:suppressAutoHyphens/>
              <w:jc w:val="center"/>
              <w:rPr>
                <w:rFonts w:ascii="Times New Roman" w:eastAsia="Lucida Sans Unicode" w:hAnsi="Times New Roman" w:cs="Times New Roman"/>
                <w:bCs/>
                <w:i/>
                <w:iCs/>
              </w:rPr>
            </w:pPr>
            <w:r w:rsidRPr="00812D7D">
              <w:rPr>
                <w:rFonts w:ascii="Times New Roman" w:eastAsia="Lucida Sans Unicode" w:hAnsi="Times New Roman" w:cs="Times New Roman"/>
                <w:bCs/>
                <w:i/>
                <w:iCs/>
              </w:rPr>
              <w:t>4</w:t>
            </w:r>
          </w:p>
        </w:tc>
        <w:tc>
          <w:tcPr>
            <w:tcW w:w="2551" w:type="dxa"/>
            <w:vAlign w:val="center"/>
            <w:hideMark/>
          </w:tcPr>
          <w:p w14:paraId="16FA45B1" w14:textId="77777777" w:rsidR="00AE6083" w:rsidRPr="00812D7D" w:rsidRDefault="00AE6083" w:rsidP="00AE6083">
            <w:pPr>
              <w:widowControl w:val="0"/>
              <w:suppressAutoHyphens/>
              <w:jc w:val="center"/>
              <w:rPr>
                <w:rFonts w:ascii="Times New Roman" w:eastAsia="Lucida Sans Unicode" w:hAnsi="Times New Roman" w:cs="Times New Roman"/>
                <w:bCs/>
              </w:rPr>
            </w:pPr>
            <w:r w:rsidRPr="00812D7D">
              <w:rPr>
                <w:rFonts w:ascii="Times New Roman" w:eastAsia="Lucida Sans Unicode" w:hAnsi="Times New Roman" w:cs="Times New Roman"/>
                <w:i/>
              </w:rPr>
              <w:t>5</w:t>
            </w:r>
          </w:p>
        </w:tc>
      </w:tr>
      <w:tr w:rsidR="00AE6083" w:rsidRPr="00812D7D" w14:paraId="1EC6E41C" w14:textId="77777777" w:rsidTr="00CC5279">
        <w:tc>
          <w:tcPr>
            <w:tcW w:w="717" w:type="dxa"/>
            <w:hideMark/>
          </w:tcPr>
          <w:p w14:paraId="1787CC7E" w14:textId="77777777" w:rsidR="00AE6083" w:rsidRPr="00812D7D" w:rsidRDefault="00AE6083" w:rsidP="00AE6083">
            <w:pPr>
              <w:widowControl w:val="0"/>
              <w:suppressAutoHyphens/>
              <w:jc w:val="center"/>
              <w:rPr>
                <w:rFonts w:ascii="Times New Roman" w:eastAsia="Lucida Sans Unicode" w:hAnsi="Times New Roman" w:cs="Times New Roman"/>
              </w:rPr>
            </w:pPr>
            <w:r w:rsidRPr="00812D7D">
              <w:rPr>
                <w:rFonts w:ascii="Times New Roman" w:eastAsia="Lucida Sans Unicode" w:hAnsi="Times New Roman" w:cs="Times New Roman"/>
              </w:rPr>
              <w:t>1.</w:t>
            </w:r>
          </w:p>
        </w:tc>
        <w:tc>
          <w:tcPr>
            <w:tcW w:w="3253" w:type="dxa"/>
          </w:tcPr>
          <w:p w14:paraId="4FBCAA94" w14:textId="5C0502E3" w:rsidR="00AE6083" w:rsidRPr="00810C84" w:rsidRDefault="00810C84" w:rsidP="00AE6083">
            <w:pPr>
              <w:widowControl w:val="0"/>
              <w:suppressAutoHyphens/>
              <w:rPr>
                <w:rFonts w:ascii="Times New Roman" w:eastAsia="Lucida Sans Unicode" w:hAnsi="Times New Roman" w:cs="Times New Roman"/>
                <w:i/>
                <w:iCs/>
              </w:rPr>
            </w:pPr>
            <w:r w:rsidRPr="00810C84">
              <w:rPr>
                <w:rFonts w:ascii="Times New Roman" w:eastAsia="Lucida Sans Unicode" w:hAnsi="Times New Roman" w:cs="Times New Roman"/>
                <w:i/>
                <w:iCs/>
              </w:rPr>
              <w:t>Pildo tiekėjas</w:t>
            </w:r>
          </w:p>
        </w:tc>
        <w:tc>
          <w:tcPr>
            <w:tcW w:w="1275" w:type="dxa"/>
          </w:tcPr>
          <w:p w14:paraId="13E8E16F" w14:textId="77777777" w:rsidR="00AE6083" w:rsidRPr="00812D7D" w:rsidRDefault="00AE6083" w:rsidP="00AE6083">
            <w:pPr>
              <w:widowControl w:val="0"/>
              <w:suppressAutoHyphens/>
              <w:rPr>
                <w:rFonts w:ascii="Times New Roman" w:eastAsia="Lucida Sans Unicode" w:hAnsi="Times New Roman" w:cs="Times New Roman"/>
              </w:rPr>
            </w:pPr>
          </w:p>
        </w:tc>
        <w:tc>
          <w:tcPr>
            <w:tcW w:w="2127" w:type="dxa"/>
          </w:tcPr>
          <w:p w14:paraId="681D27DA" w14:textId="77777777" w:rsidR="00AE6083" w:rsidRPr="00812D7D" w:rsidRDefault="00AE6083" w:rsidP="00AE6083">
            <w:pPr>
              <w:widowControl w:val="0"/>
              <w:suppressAutoHyphens/>
              <w:rPr>
                <w:rFonts w:ascii="Times New Roman" w:eastAsia="Lucida Sans Unicode" w:hAnsi="Times New Roman" w:cs="Times New Roman"/>
              </w:rPr>
            </w:pPr>
          </w:p>
        </w:tc>
        <w:tc>
          <w:tcPr>
            <w:tcW w:w="2551" w:type="dxa"/>
          </w:tcPr>
          <w:p w14:paraId="418ECFCE" w14:textId="77777777" w:rsidR="00AE6083" w:rsidRPr="00812D7D" w:rsidRDefault="00AE6083" w:rsidP="00AE6083">
            <w:pPr>
              <w:widowControl w:val="0"/>
              <w:suppressAutoHyphens/>
              <w:rPr>
                <w:rFonts w:ascii="Times New Roman" w:eastAsia="Lucida Sans Unicode" w:hAnsi="Times New Roman" w:cs="Times New Roman"/>
              </w:rPr>
            </w:pPr>
          </w:p>
        </w:tc>
      </w:tr>
      <w:tr w:rsidR="00AE6083" w:rsidRPr="00812D7D" w14:paraId="0A6DCC8B" w14:textId="77777777" w:rsidTr="00CC5279">
        <w:tc>
          <w:tcPr>
            <w:tcW w:w="717" w:type="dxa"/>
            <w:hideMark/>
          </w:tcPr>
          <w:p w14:paraId="4F29CA95" w14:textId="77777777" w:rsidR="00AE6083" w:rsidRPr="00812D7D" w:rsidRDefault="00AE6083" w:rsidP="00AE6083">
            <w:pPr>
              <w:widowControl w:val="0"/>
              <w:suppressAutoHyphens/>
              <w:jc w:val="center"/>
              <w:rPr>
                <w:rFonts w:ascii="Times New Roman" w:eastAsia="Calibri" w:hAnsi="Times New Roman" w:cs="Times New Roman"/>
              </w:rPr>
            </w:pPr>
            <w:r w:rsidRPr="00812D7D">
              <w:rPr>
                <w:rFonts w:ascii="Times New Roman" w:eastAsia="Calibri" w:hAnsi="Times New Roman" w:cs="Times New Roman"/>
              </w:rPr>
              <w:t>...</w:t>
            </w:r>
          </w:p>
        </w:tc>
        <w:tc>
          <w:tcPr>
            <w:tcW w:w="3253" w:type="dxa"/>
          </w:tcPr>
          <w:p w14:paraId="114D89C1" w14:textId="77777777" w:rsidR="00AE6083" w:rsidRPr="00812D7D" w:rsidRDefault="00AE6083" w:rsidP="00AE6083">
            <w:pPr>
              <w:widowControl w:val="0"/>
              <w:suppressAutoHyphens/>
              <w:rPr>
                <w:rFonts w:ascii="Times New Roman" w:eastAsia="Lucida Sans Unicode" w:hAnsi="Times New Roman" w:cs="Times New Roman"/>
              </w:rPr>
            </w:pPr>
          </w:p>
        </w:tc>
        <w:tc>
          <w:tcPr>
            <w:tcW w:w="1275" w:type="dxa"/>
          </w:tcPr>
          <w:p w14:paraId="66AA597F" w14:textId="77777777" w:rsidR="00AE6083" w:rsidRPr="00812D7D" w:rsidRDefault="00AE6083" w:rsidP="00AE6083">
            <w:pPr>
              <w:widowControl w:val="0"/>
              <w:suppressAutoHyphens/>
              <w:rPr>
                <w:rFonts w:ascii="Times New Roman" w:eastAsia="Lucida Sans Unicode" w:hAnsi="Times New Roman" w:cs="Times New Roman"/>
              </w:rPr>
            </w:pPr>
          </w:p>
        </w:tc>
        <w:tc>
          <w:tcPr>
            <w:tcW w:w="2127" w:type="dxa"/>
          </w:tcPr>
          <w:p w14:paraId="303859AB" w14:textId="77777777" w:rsidR="00AE6083" w:rsidRPr="00812D7D" w:rsidRDefault="00AE6083" w:rsidP="00AE6083">
            <w:pPr>
              <w:widowControl w:val="0"/>
              <w:suppressAutoHyphens/>
              <w:rPr>
                <w:rFonts w:ascii="Times New Roman" w:eastAsia="Lucida Sans Unicode" w:hAnsi="Times New Roman" w:cs="Times New Roman"/>
              </w:rPr>
            </w:pPr>
          </w:p>
        </w:tc>
        <w:tc>
          <w:tcPr>
            <w:tcW w:w="2551" w:type="dxa"/>
          </w:tcPr>
          <w:p w14:paraId="7CD4CA9C" w14:textId="77777777" w:rsidR="00AE6083" w:rsidRPr="00812D7D" w:rsidRDefault="00AE6083" w:rsidP="00AE6083">
            <w:pPr>
              <w:widowControl w:val="0"/>
              <w:suppressAutoHyphens/>
              <w:rPr>
                <w:rFonts w:ascii="Times New Roman" w:eastAsia="Lucida Sans Unicode" w:hAnsi="Times New Roman" w:cs="Times New Roman"/>
              </w:rPr>
            </w:pPr>
          </w:p>
        </w:tc>
      </w:tr>
    </w:tbl>
    <w:p w14:paraId="657D4AA4" w14:textId="77777777" w:rsidR="00AE6083" w:rsidRPr="005B00B7" w:rsidRDefault="00AE6083" w:rsidP="00AE6083">
      <w:pPr>
        <w:widowControl w:val="0"/>
        <w:suppressAutoHyphens/>
        <w:jc w:val="both"/>
        <w:rPr>
          <w:rFonts w:ascii="Times New Roman" w:eastAsia="Lucida Sans Unicode" w:hAnsi="Times New Roman" w:cs="Times New Roman"/>
          <w:b/>
          <w:bCs/>
          <w:sz w:val="20"/>
          <w:szCs w:val="20"/>
        </w:rPr>
      </w:pPr>
      <w:r w:rsidRPr="005B00B7">
        <w:rPr>
          <w:rFonts w:ascii="Times New Roman" w:eastAsia="Lucida Sans Unicode" w:hAnsi="Times New Roman" w:cs="Times New Roman"/>
          <w:b/>
          <w:bCs/>
          <w:sz w:val="20"/>
          <w:szCs w:val="20"/>
        </w:rPr>
        <w:lastRenderedPageBreak/>
        <w:t xml:space="preserve">*Pastabos: </w:t>
      </w:r>
    </w:p>
    <w:p w14:paraId="12A57423" w14:textId="77777777" w:rsidR="00AE6083" w:rsidRPr="005B00B7" w:rsidRDefault="00AE6083" w:rsidP="00AE6083">
      <w:pPr>
        <w:widowControl w:val="0"/>
        <w:suppressAutoHyphens/>
        <w:jc w:val="both"/>
        <w:rPr>
          <w:rFonts w:ascii="Times New Roman" w:eastAsia="Lucida Sans Unicode" w:hAnsi="Times New Roman" w:cs="Times New Roman"/>
          <w:sz w:val="20"/>
          <w:szCs w:val="20"/>
        </w:rPr>
      </w:pPr>
      <w:r w:rsidRPr="005B00B7">
        <w:rPr>
          <w:rFonts w:ascii="Times New Roman" w:eastAsia="Lucida Sans Unicode" w:hAnsi="Times New Roman" w:cs="Times New Roman"/>
          <w:sz w:val="20"/>
          <w:szCs w:val="20"/>
        </w:rPr>
        <w:t xml:space="preserve">1. pildyti tuomet, jei bus pateikta konfidenciali informacija. </w:t>
      </w:r>
      <w:r w:rsidR="00776003" w:rsidRPr="005B00B7">
        <w:rPr>
          <w:rFonts w:ascii="Times New Roman" w:eastAsia="Lucida Sans Unicode" w:hAnsi="Times New Roman" w:cs="Times New Roman"/>
          <w:sz w:val="20"/>
          <w:szCs w:val="20"/>
        </w:rPr>
        <w:t>Tiekėjas</w:t>
      </w:r>
      <w:r w:rsidRPr="005B00B7">
        <w:rPr>
          <w:rFonts w:ascii="Times New Roman" w:eastAsia="Lucida Sans Unicode" w:hAnsi="Times New Roman" w:cs="Times New Roman"/>
          <w:sz w:val="20"/>
          <w:szCs w:val="20"/>
        </w:rPr>
        <w:t xml:space="preserve"> negali nurodyti, kad konfidenciali yra pasiūlymo kaina arba, kad visas pasiūlymas yra konfidencialus; </w:t>
      </w:r>
    </w:p>
    <w:p w14:paraId="70650E2C" w14:textId="77777777" w:rsidR="00AE6083" w:rsidRPr="005B00B7" w:rsidRDefault="00AE6083" w:rsidP="00AE6083">
      <w:pPr>
        <w:widowControl w:val="0"/>
        <w:suppressAutoHyphens/>
        <w:jc w:val="both"/>
        <w:rPr>
          <w:rFonts w:ascii="Times New Roman" w:eastAsia="Lucida Sans Unicode" w:hAnsi="Times New Roman" w:cs="Times New Roman"/>
          <w:sz w:val="20"/>
          <w:szCs w:val="20"/>
        </w:rPr>
      </w:pPr>
      <w:r w:rsidRPr="005B00B7">
        <w:rPr>
          <w:rFonts w:ascii="Times New Roman" w:eastAsia="Lucida Sans Unicode" w:hAnsi="Times New Roman" w:cs="Times New Roman"/>
          <w:sz w:val="20"/>
          <w:szCs w:val="20"/>
        </w:rPr>
        <w:t xml:space="preserve">2. tiekėjui nenurodžius, kokia informacija yra konfidenciali, laikoma, kad konfidencialios informacijos pasiūlyme nėra; </w:t>
      </w:r>
    </w:p>
    <w:p w14:paraId="6FDD954F" w14:textId="77777777" w:rsidR="00AE6083" w:rsidRPr="005B00B7" w:rsidRDefault="00AE6083" w:rsidP="00AE6083">
      <w:pPr>
        <w:widowControl w:val="0"/>
        <w:suppressAutoHyphens/>
        <w:jc w:val="both"/>
        <w:rPr>
          <w:rFonts w:ascii="Times New Roman" w:eastAsia="Lucida Sans Unicode" w:hAnsi="Times New Roman" w:cs="Times New Roman"/>
          <w:sz w:val="20"/>
          <w:szCs w:val="20"/>
        </w:rPr>
      </w:pPr>
      <w:r w:rsidRPr="005B00B7">
        <w:rPr>
          <w:rFonts w:ascii="Times New Roman" w:eastAsia="Lucida Sans Unicode" w:hAnsi="Times New Roman" w:cs="Times New Roman"/>
          <w:sz w:val="20"/>
          <w:szCs w:val="20"/>
        </w:rPr>
        <w:t>3. pasiūlymo dalis, kurios dalyvis nenurodė kaip konfidencialios, bus viešinama Viešųjų pirkimų tarnybos direktoriaus 2017 m.  birželio 19 d. įsakyme Nr. 1S-91 nustatyta tvarka.</w:t>
      </w:r>
    </w:p>
    <w:p w14:paraId="22B5E41F" w14:textId="77777777" w:rsidR="00AE6083" w:rsidRPr="00FD3ED1" w:rsidRDefault="00AE6083" w:rsidP="00AE6083">
      <w:pPr>
        <w:widowControl w:val="0"/>
        <w:suppressAutoHyphens/>
        <w:jc w:val="both"/>
        <w:rPr>
          <w:rFonts w:ascii="Times New Roman" w:eastAsia="Lucida Sans Unicode" w:hAnsi="Times New Roman" w:cs="Times New Roman"/>
          <w:b/>
          <w:bCs/>
          <w:sz w:val="24"/>
          <w:szCs w:val="24"/>
        </w:rPr>
      </w:pPr>
    </w:p>
    <w:p w14:paraId="36FD4CCF" w14:textId="77777777" w:rsidR="00AE6083" w:rsidRPr="00FD3ED1" w:rsidRDefault="00AE6083" w:rsidP="00AE6083">
      <w:pPr>
        <w:widowControl w:val="0"/>
        <w:suppressAutoHyphens/>
        <w:jc w:val="both"/>
        <w:rPr>
          <w:rFonts w:ascii="Times New Roman" w:eastAsia="Lucida Sans Unicode" w:hAnsi="Times New Roman" w:cs="Times New Roman"/>
          <w:b/>
          <w:bCs/>
          <w:sz w:val="24"/>
          <w:szCs w:val="24"/>
        </w:rPr>
      </w:pPr>
      <w:r w:rsidRPr="00FD3ED1">
        <w:rPr>
          <w:rFonts w:ascii="Times New Roman" w:eastAsia="Lucida Sans Unicode" w:hAnsi="Times New Roman" w:cs="Times New Roman"/>
          <w:b/>
          <w:bCs/>
          <w:sz w:val="24"/>
          <w:szCs w:val="24"/>
        </w:rPr>
        <w:t>Pasirašydamas šį pasiūlymą, tvirtintu, kad:</w:t>
      </w:r>
    </w:p>
    <w:p w14:paraId="2E7868FB" w14:textId="77777777" w:rsidR="00AE6083" w:rsidRPr="00FD3ED1" w:rsidRDefault="00AE6083" w:rsidP="003E5FD8">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b/>
          <w:bCs/>
          <w:smallCaps/>
          <w:sz w:val="24"/>
          <w:szCs w:val="24"/>
        </w:rPr>
      </w:pPr>
      <w:r w:rsidRPr="00FD3ED1">
        <w:rPr>
          <w:rFonts w:ascii="Times New Roman" w:eastAsia="Times New Roman" w:hAnsi="Times New Roman" w:cs="Times New Roman"/>
          <w:sz w:val="24"/>
          <w:szCs w:val="24"/>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5C603F79" w14:textId="77777777" w:rsidR="00AE6083" w:rsidRPr="00FD3ED1" w:rsidRDefault="00AE6083" w:rsidP="003E5FD8">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b/>
          <w:bCs/>
          <w:smallCaps/>
          <w:sz w:val="24"/>
          <w:szCs w:val="24"/>
        </w:rPr>
      </w:pPr>
      <w:r w:rsidRPr="00FD3ED1">
        <w:rPr>
          <w:rFonts w:ascii="Times New Roman" w:eastAsia="Times New Roman" w:hAnsi="Times New Roman" w:cs="Times New Roman"/>
          <w:sz w:val="24"/>
          <w:szCs w:val="24"/>
        </w:rPr>
        <w:t>sutinku su pirkimo dokumentuose nustatytomis sąlygomis ir procedūromis,</w:t>
      </w:r>
    </w:p>
    <w:p w14:paraId="46DFD9F7" w14:textId="2A0B092A" w:rsidR="003E5FD8" w:rsidRPr="003E5FD8" w:rsidRDefault="00AE6083" w:rsidP="003E5FD8">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sz w:val="24"/>
          <w:szCs w:val="24"/>
        </w:rPr>
      </w:pPr>
      <w:r w:rsidRPr="00FD3ED1">
        <w:rPr>
          <w:rFonts w:ascii="Times New Roman" w:eastAsia="Calibri" w:hAnsi="Times New Roman" w:cs="Times New Roman"/>
          <w:sz w:val="24"/>
          <w:szCs w:val="24"/>
        </w:rPr>
        <w:t>pasiūlymo dokumentuose pateikti duomenys ir informacija yra teisinga ir apima viską, ko reikia tinkamam sutarties įvykdymui;</w:t>
      </w:r>
    </w:p>
    <w:p w14:paraId="250DF1EE" w14:textId="5DC87EFF" w:rsidR="00DB17FE" w:rsidRPr="00506B6E" w:rsidRDefault="00AE6083" w:rsidP="003E5FD8">
      <w:pPr>
        <w:widowControl w:val="0"/>
        <w:numPr>
          <w:ilvl w:val="0"/>
          <w:numId w:val="21"/>
        </w:numPr>
        <w:tabs>
          <w:tab w:val="left" w:pos="851"/>
        </w:tabs>
        <w:suppressAutoHyphens/>
        <w:ind w:left="0" w:firstLine="567"/>
        <w:contextualSpacing/>
        <w:jc w:val="both"/>
        <w:rPr>
          <w:rFonts w:ascii="Times New Roman" w:eastAsia="Arial" w:hAnsi="Times New Roman" w:cs="Times New Roman"/>
          <w:sz w:val="24"/>
          <w:szCs w:val="24"/>
        </w:rPr>
      </w:pPr>
      <w:r w:rsidRPr="00FD3ED1">
        <w:rPr>
          <w:rFonts w:ascii="Times New Roman" w:eastAsia="Times New Roman" w:hAnsi="Times New Roman" w:cs="Times New Roman"/>
          <w:sz w:val="24"/>
          <w:szCs w:val="24"/>
        </w:rPr>
        <w:t xml:space="preserve">pasiūlymas galioja </w:t>
      </w:r>
      <w:r w:rsidR="00B67643">
        <w:rPr>
          <w:rFonts w:ascii="Times New Roman" w:eastAsia="Times New Roman" w:hAnsi="Times New Roman" w:cs="Times New Roman"/>
          <w:iCs/>
          <w:sz w:val="24"/>
          <w:szCs w:val="24"/>
        </w:rPr>
        <w:t>3 mėn</w:t>
      </w:r>
      <w:r w:rsidRPr="00FD3ED1">
        <w:rPr>
          <w:rFonts w:ascii="Times New Roman" w:eastAsia="Times New Roman" w:hAnsi="Times New Roman" w:cs="Times New Roman"/>
          <w:iCs/>
          <w:sz w:val="24"/>
          <w:szCs w:val="24"/>
        </w:rPr>
        <w:t>. nuo pasiūlymų pateikimo galutinio termino pabaigos</w:t>
      </w:r>
      <w:r w:rsidR="00506B6E">
        <w:rPr>
          <w:rFonts w:ascii="Times New Roman" w:eastAsia="Times New Roman" w:hAnsi="Times New Roman" w:cs="Times New Roman"/>
          <w:iCs/>
          <w:sz w:val="24"/>
          <w:szCs w:val="24"/>
        </w:rPr>
        <w:t>;</w:t>
      </w:r>
    </w:p>
    <w:p w14:paraId="0D478714" w14:textId="77777777" w:rsidR="00506B6E" w:rsidRPr="00812D7D" w:rsidRDefault="00506B6E" w:rsidP="00506B6E">
      <w:pPr>
        <w:widowControl w:val="0"/>
        <w:numPr>
          <w:ilvl w:val="0"/>
          <w:numId w:val="21"/>
        </w:numPr>
        <w:tabs>
          <w:tab w:val="left" w:pos="851"/>
        </w:tabs>
        <w:suppressAutoHyphens/>
        <w:ind w:left="0" w:firstLine="567"/>
        <w:contextualSpacing/>
        <w:jc w:val="both"/>
        <w:rPr>
          <w:rFonts w:ascii="Times New Roman" w:eastAsia="Arial" w:hAnsi="Times New Roman" w:cs="Times New Roman"/>
          <w:sz w:val="24"/>
          <w:szCs w:val="24"/>
        </w:rPr>
      </w:pPr>
      <w:r w:rsidRPr="00CB7DDA">
        <w:rPr>
          <w:rFonts w:ascii="Times New Roman" w:eastAsia="Arial" w:hAnsi="Times New Roman" w:cs="Times New Roman"/>
          <w:sz w:val="24"/>
          <w:szCs w:val="24"/>
        </w:rPr>
        <w:t>neturime Mažos vertės pirkimų tvarkos aprašo 9</w:t>
      </w:r>
      <w:r w:rsidRPr="000359EB">
        <w:rPr>
          <w:rFonts w:ascii="Times New Roman" w:eastAsia="Arial" w:hAnsi="Times New Roman" w:cs="Times New Roman"/>
          <w:sz w:val="24"/>
          <w:szCs w:val="24"/>
          <w:vertAlign w:val="superscript"/>
        </w:rPr>
        <w:t>2</w:t>
      </w:r>
      <w:r w:rsidRPr="00CB7DDA">
        <w:rPr>
          <w:rFonts w:ascii="Times New Roman" w:eastAsia="Arial" w:hAnsi="Times New Roman" w:cs="Times New Roman"/>
          <w:sz w:val="24"/>
          <w:szCs w:val="24"/>
        </w:rPr>
        <w:t xml:space="preserve"> p. nustatyto pašalinimo pagrindo.</w:t>
      </w:r>
    </w:p>
    <w:p w14:paraId="3D8AB4D1" w14:textId="77777777" w:rsidR="00506B6E" w:rsidRPr="00812D7D" w:rsidRDefault="00506B6E" w:rsidP="00506B6E">
      <w:pPr>
        <w:widowControl w:val="0"/>
        <w:tabs>
          <w:tab w:val="left" w:pos="851"/>
        </w:tabs>
        <w:suppressAutoHyphens/>
        <w:ind w:left="567"/>
        <w:contextualSpacing/>
        <w:jc w:val="both"/>
        <w:rPr>
          <w:rFonts w:ascii="Times New Roman" w:eastAsia="Arial" w:hAnsi="Times New Roman" w:cs="Times New Roman"/>
          <w:sz w:val="24"/>
          <w:szCs w:val="24"/>
        </w:rPr>
      </w:pPr>
    </w:p>
    <w:p w14:paraId="23070803" w14:textId="77777777" w:rsidR="00812D7D" w:rsidRDefault="00812D7D" w:rsidP="00812D7D">
      <w:pPr>
        <w:widowControl w:val="0"/>
        <w:suppressAutoHyphens/>
        <w:ind w:left="567"/>
        <w:contextualSpacing/>
        <w:jc w:val="both"/>
        <w:rPr>
          <w:rFonts w:ascii="Times New Roman" w:eastAsia="Arial" w:hAnsi="Times New Roman" w:cs="Times New Roman"/>
          <w:sz w:val="24"/>
          <w:szCs w:val="24"/>
        </w:rPr>
      </w:pPr>
    </w:p>
    <w:p w14:paraId="5FCB18AE" w14:textId="77777777" w:rsidR="00812D7D" w:rsidRPr="00812D7D" w:rsidRDefault="00812D7D" w:rsidP="00812D7D">
      <w:pPr>
        <w:widowControl w:val="0"/>
        <w:suppressAutoHyphens/>
        <w:ind w:left="567"/>
        <w:contextualSpacing/>
        <w:jc w:val="both"/>
        <w:rPr>
          <w:rFonts w:ascii="Times New Roman" w:eastAsia="Arial" w:hAnsi="Times New Roman" w:cs="Times New Roman"/>
          <w:sz w:val="24"/>
          <w:szCs w:val="24"/>
        </w:rPr>
      </w:pPr>
    </w:p>
    <w:tbl>
      <w:tblPr>
        <w:tblW w:w="9855" w:type="dxa"/>
        <w:tblInd w:w="-5" w:type="dxa"/>
        <w:tblLook w:val="04A0" w:firstRow="1" w:lastRow="0" w:firstColumn="1" w:lastColumn="0" w:noHBand="0" w:noVBand="1"/>
      </w:tblPr>
      <w:tblGrid>
        <w:gridCol w:w="3874"/>
        <w:gridCol w:w="611"/>
        <w:gridCol w:w="1996"/>
        <w:gridCol w:w="707"/>
        <w:gridCol w:w="2667"/>
      </w:tblGrid>
      <w:tr w:rsidR="002E2FE9" w:rsidRPr="008206C2" w14:paraId="07C39943" w14:textId="77777777" w:rsidTr="001127A8">
        <w:trPr>
          <w:trHeight w:val="186"/>
        </w:trPr>
        <w:tc>
          <w:tcPr>
            <w:tcW w:w="3874" w:type="dxa"/>
            <w:tcBorders>
              <w:top w:val="single" w:sz="4" w:space="0" w:color="000000"/>
            </w:tcBorders>
          </w:tcPr>
          <w:p w14:paraId="0D7EB0E4" w14:textId="77777777" w:rsidR="002E2FE9" w:rsidRPr="008206C2" w:rsidRDefault="002E2FE9" w:rsidP="001127A8">
            <w:pP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(Tiekėjo arba jo įgalioto asmens pareigų pavadinimas)</w:t>
            </w:r>
          </w:p>
        </w:tc>
        <w:tc>
          <w:tcPr>
            <w:tcW w:w="611" w:type="dxa"/>
          </w:tcPr>
          <w:p w14:paraId="5054E0F6" w14:textId="77777777" w:rsidR="002E2FE9" w:rsidRPr="008206C2" w:rsidRDefault="002E2FE9" w:rsidP="001127A8">
            <w:pPr>
              <w:rPr>
                <w:rFonts w:ascii="Times New Roman" w:hAnsi="Times New Roman" w:cs="Times New Roman"/>
                <w:sz w:val="24"/>
                <w:szCs w:val="24"/>
                <w:vertAlign w:val="superscript"/>
              </w:rPr>
            </w:pPr>
          </w:p>
        </w:tc>
        <w:tc>
          <w:tcPr>
            <w:tcW w:w="1996" w:type="dxa"/>
            <w:tcBorders>
              <w:top w:val="single" w:sz="4" w:space="0" w:color="000000"/>
            </w:tcBorders>
          </w:tcPr>
          <w:p w14:paraId="634717CE" w14:textId="77777777" w:rsidR="002E2FE9" w:rsidRPr="008206C2" w:rsidRDefault="002E2FE9" w:rsidP="001127A8">
            <w:pPr>
              <w:jc w:val="cente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(Parašas)</w:t>
            </w:r>
          </w:p>
        </w:tc>
        <w:tc>
          <w:tcPr>
            <w:tcW w:w="707" w:type="dxa"/>
          </w:tcPr>
          <w:p w14:paraId="39691CE4" w14:textId="77777777" w:rsidR="002E2FE9" w:rsidRPr="008206C2" w:rsidRDefault="002E2FE9" w:rsidP="001127A8">
            <w:pPr>
              <w:rPr>
                <w:rFonts w:ascii="Times New Roman" w:hAnsi="Times New Roman" w:cs="Times New Roman"/>
                <w:sz w:val="24"/>
                <w:szCs w:val="24"/>
                <w:vertAlign w:val="superscript"/>
              </w:rPr>
            </w:pPr>
          </w:p>
        </w:tc>
        <w:tc>
          <w:tcPr>
            <w:tcW w:w="2667" w:type="dxa"/>
            <w:tcBorders>
              <w:top w:val="single" w:sz="4" w:space="0" w:color="000000"/>
            </w:tcBorders>
          </w:tcPr>
          <w:p w14:paraId="1086359E" w14:textId="77777777" w:rsidR="002E2FE9" w:rsidRPr="008206C2" w:rsidRDefault="002E2FE9" w:rsidP="001127A8">
            <w:pPr>
              <w:jc w:val="cente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(Vardas, pavardė)</w:t>
            </w:r>
          </w:p>
        </w:tc>
      </w:tr>
    </w:tbl>
    <w:p w14:paraId="75DB4EEB" w14:textId="77777777" w:rsidR="00AE6083" w:rsidRPr="00FD3ED1" w:rsidRDefault="00AE6083" w:rsidP="00812D7D">
      <w:pPr>
        <w:rPr>
          <w:rFonts w:ascii="Times New Roman" w:hAnsi="Times New Roman" w:cs="Times New Roman"/>
          <w:sz w:val="24"/>
          <w:szCs w:val="24"/>
        </w:rPr>
      </w:pPr>
    </w:p>
    <w:sectPr w:rsidR="00AE6083" w:rsidRPr="00FD3ED1" w:rsidSect="007D6419">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28E51C4"/>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BD6420C"/>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0D8608A0"/>
    <w:multiLevelType w:val="multilevel"/>
    <w:tmpl w:val="F4725BAC"/>
    <w:lvl w:ilvl="0">
      <w:start w:val="6"/>
      <w:numFmt w:val="decimal"/>
      <w:lvlText w:val="%1."/>
      <w:lvlJc w:val="left"/>
      <w:pPr>
        <w:ind w:left="1080" w:hanging="360"/>
      </w:pPr>
      <w:rPr>
        <w:rFonts w:hint="default"/>
      </w:rPr>
    </w:lvl>
    <w:lvl w:ilvl="1">
      <w:start w:val="6"/>
      <w:numFmt w:val="decimal"/>
      <w:isLgl/>
      <w:lvlText w:val="%1.%2."/>
      <w:lvlJc w:val="left"/>
      <w:pPr>
        <w:ind w:left="1080" w:hanging="360"/>
      </w:pPr>
      <w:rPr>
        <w:rFonts w:eastAsia="Calibri" w:hint="default"/>
      </w:rPr>
    </w:lvl>
    <w:lvl w:ilvl="2">
      <w:start w:val="1"/>
      <w:numFmt w:val="decimal"/>
      <w:isLgl/>
      <w:lvlText w:val="%1.%2.%3."/>
      <w:lvlJc w:val="left"/>
      <w:pPr>
        <w:ind w:left="1440" w:hanging="720"/>
      </w:pPr>
      <w:rPr>
        <w:rFonts w:eastAsia="Calibri" w:hint="default"/>
      </w:rPr>
    </w:lvl>
    <w:lvl w:ilvl="3">
      <w:start w:val="1"/>
      <w:numFmt w:val="decimal"/>
      <w:isLgl/>
      <w:lvlText w:val="%1.%2.%3.%4."/>
      <w:lvlJc w:val="left"/>
      <w:pPr>
        <w:ind w:left="1440" w:hanging="720"/>
      </w:pPr>
      <w:rPr>
        <w:rFonts w:eastAsia="Calibri" w:hint="default"/>
      </w:rPr>
    </w:lvl>
    <w:lvl w:ilvl="4">
      <w:start w:val="1"/>
      <w:numFmt w:val="decimal"/>
      <w:isLgl/>
      <w:lvlText w:val="%1.%2.%3.%4.%5."/>
      <w:lvlJc w:val="left"/>
      <w:pPr>
        <w:ind w:left="1800" w:hanging="1080"/>
      </w:pPr>
      <w:rPr>
        <w:rFonts w:eastAsia="Calibri" w:hint="default"/>
      </w:rPr>
    </w:lvl>
    <w:lvl w:ilvl="5">
      <w:start w:val="1"/>
      <w:numFmt w:val="decimal"/>
      <w:isLgl/>
      <w:lvlText w:val="%1.%2.%3.%4.%5.%6."/>
      <w:lvlJc w:val="left"/>
      <w:pPr>
        <w:ind w:left="1800" w:hanging="1080"/>
      </w:pPr>
      <w:rPr>
        <w:rFonts w:eastAsia="Calibri" w:hint="default"/>
      </w:rPr>
    </w:lvl>
    <w:lvl w:ilvl="6">
      <w:start w:val="1"/>
      <w:numFmt w:val="decimal"/>
      <w:isLgl/>
      <w:lvlText w:val="%1.%2.%3.%4.%5.%6.%7."/>
      <w:lvlJc w:val="left"/>
      <w:pPr>
        <w:ind w:left="2160" w:hanging="1440"/>
      </w:pPr>
      <w:rPr>
        <w:rFonts w:eastAsia="Calibri" w:hint="default"/>
      </w:rPr>
    </w:lvl>
    <w:lvl w:ilvl="7">
      <w:start w:val="1"/>
      <w:numFmt w:val="decimal"/>
      <w:isLgl/>
      <w:lvlText w:val="%1.%2.%3.%4.%5.%6.%7.%8."/>
      <w:lvlJc w:val="left"/>
      <w:pPr>
        <w:ind w:left="2160" w:hanging="1440"/>
      </w:pPr>
      <w:rPr>
        <w:rFonts w:eastAsia="Calibri" w:hint="default"/>
      </w:rPr>
    </w:lvl>
    <w:lvl w:ilvl="8">
      <w:start w:val="1"/>
      <w:numFmt w:val="decimal"/>
      <w:isLgl/>
      <w:lvlText w:val="%1.%2.%3.%4.%5.%6.%7.%8.%9."/>
      <w:lvlJc w:val="left"/>
      <w:pPr>
        <w:ind w:left="2520" w:hanging="1800"/>
      </w:pPr>
      <w:rPr>
        <w:rFonts w:eastAsia="Calibri" w:hint="default"/>
      </w:rPr>
    </w:lvl>
  </w:abstractNum>
  <w:abstractNum w:abstractNumId="4" w15:restartNumberingAfterBreak="0">
    <w:nsid w:val="0D8E2B92"/>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2CE2B85"/>
    <w:multiLevelType w:val="multilevel"/>
    <w:tmpl w:val="0CBE5AF4"/>
    <w:lvl w:ilvl="0">
      <w:start w:val="1"/>
      <w:numFmt w:val="decimal"/>
      <w:lvlText w:val="%1."/>
      <w:lvlJc w:val="left"/>
      <w:pPr>
        <w:ind w:left="720" w:hanging="360"/>
      </w:pPr>
      <w:rPr>
        <w:rFonts w:hint="default"/>
      </w:rPr>
    </w:lvl>
    <w:lvl w:ilvl="1">
      <w:start w:val="1"/>
      <w:numFmt w:val="decimal"/>
      <w:isLgl/>
      <w:lvlText w:val="%1.%2."/>
      <w:lvlJc w:val="left"/>
      <w:pPr>
        <w:ind w:left="1070" w:hanging="36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332231E"/>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4AD6AEE"/>
    <w:multiLevelType w:val="multilevel"/>
    <w:tmpl w:val="75388B0A"/>
    <w:lvl w:ilvl="0">
      <w:start w:val="7"/>
      <w:numFmt w:val="decimal"/>
      <w:lvlText w:val="%1."/>
      <w:lvlJc w:val="left"/>
      <w:pPr>
        <w:ind w:left="720" w:hanging="360"/>
      </w:pPr>
      <w:rPr>
        <w:rFonts w:hint="default"/>
      </w:rPr>
    </w:lvl>
    <w:lvl w:ilvl="1">
      <w:start w:val="2"/>
      <w:numFmt w:val="decimal"/>
      <w:isLgl/>
      <w:lvlText w:val="%1.%2."/>
      <w:lvlJc w:val="left"/>
      <w:pPr>
        <w:ind w:left="987" w:hanging="4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8" w15:restartNumberingAfterBreak="0">
    <w:nsid w:val="15E646B9"/>
    <w:multiLevelType w:val="multilevel"/>
    <w:tmpl w:val="8B36211E"/>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b w:val="0"/>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1B887002"/>
    <w:multiLevelType w:val="hybridMultilevel"/>
    <w:tmpl w:val="D1A0992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E236375"/>
    <w:multiLevelType w:val="multilevel"/>
    <w:tmpl w:val="5B7CFC36"/>
    <w:lvl w:ilvl="0">
      <w:start w:val="4"/>
      <w:numFmt w:val="decimal"/>
      <w:lvlText w:val="%1."/>
      <w:lvlJc w:val="left"/>
      <w:pPr>
        <w:ind w:left="540" w:hanging="540"/>
      </w:pPr>
      <w:rPr>
        <w:rFonts w:hint="default"/>
      </w:rPr>
    </w:lvl>
    <w:lvl w:ilvl="1">
      <w:start w:val="5"/>
      <w:numFmt w:val="decimal"/>
      <w:lvlText w:val="%1.%2."/>
      <w:lvlJc w:val="left"/>
      <w:pPr>
        <w:ind w:left="965" w:hanging="54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1"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99B66AE"/>
    <w:multiLevelType w:val="hybridMultilevel"/>
    <w:tmpl w:val="E89ADAD2"/>
    <w:lvl w:ilvl="0" w:tplc="04270001">
      <w:start w:val="1"/>
      <w:numFmt w:val="bullet"/>
      <w:lvlText w:val=""/>
      <w:lvlJc w:val="left"/>
      <w:pPr>
        <w:ind w:left="803" w:hanging="360"/>
      </w:pPr>
      <w:rPr>
        <w:rFonts w:ascii="Symbol" w:hAnsi="Symbol" w:hint="default"/>
      </w:rPr>
    </w:lvl>
    <w:lvl w:ilvl="1" w:tplc="04270003" w:tentative="1">
      <w:start w:val="1"/>
      <w:numFmt w:val="bullet"/>
      <w:lvlText w:val="o"/>
      <w:lvlJc w:val="left"/>
      <w:pPr>
        <w:ind w:left="1523" w:hanging="360"/>
      </w:pPr>
      <w:rPr>
        <w:rFonts w:ascii="Courier New" w:hAnsi="Courier New" w:cs="Courier New" w:hint="default"/>
      </w:rPr>
    </w:lvl>
    <w:lvl w:ilvl="2" w:tplc="04270005" w:tentative="1">
      <w:start w:val="1"/>
      <w:numFmt w:val="bullet"/>
      <w:lvlText w:val=""/>
      <w:lvlJc w:val="left"/>
      <w:pPr>
        <w:ind w:left="2243" w:hanging="360"/>
      </w:pPr>
      <w:rPr>
        <w:rFonts w:ascii="Wingdings" w:hAnsi="Wingdings" w:hint="default"/>
      </w:rPr>
    </w:lvl>
    <w:lvl w:ilvl="3" w:tplc="04270001" w:tentative="1">
      <w:start w:val="1"/>
      <w:numFmt w:val="bullet"/>
      <w:lvlText w:val=""/>
      <w:lvlJc w:val="left"/>
      <w:pPr>
        <w:ind w:left="2963" w:hanging="360"/>
      </w:pPr>
      <w:rPr>
        <w:rFonts w:ascii="Symbol" w:hAnsi="Symbol" w:hint="default"/>
      </w:rPr>
    </w:lvl>
    <w:lvl w:ilvl="4" w:tplc="04270003" w:tentative="1">
      <w:start w:val="1"/>
      <w:numFmt w:val="bullet"/>
      <w:lvlText w:val="o"/>
      <w:lvlJc w:val="left"/>
      <w:pPr>
        <w:ind w:left="3683" w:hanging="360"/>
      </w:pPr>
      <w:rPr>
        <w:rFonts w:ascii="Courier New" w:hAnsi="Courier New" w:cs="Courier New" w:hint="default"/>
      </w:rPr>
    </w:lvl>
    <w:lvl w:ilvl="5" w:tplc="04270005" w:tentative="1">
      <w:start w:val="1"/>
      <w:numFmt w:val="bullet"/>
      <w:lvlText w:val=""/>
      <w:lvlJc w:val="left"/>
      <w:pPr>
        <w:ind w:left="4403" w:hanging="360"/>
      </w:pPr>
      <w:rPr>
        <w:rFonts w:ascii="Wingdings" w:hAnsi="Wingdings" w:hint="default"/>
      </w:rPr>
    </w:lvl>
    <w:lvl w:ilvl="6" w:tplc="04270001" w:tentative="1">
      <w:start w:val="1"/>
      <w:numFmt w:val="bullet"/>
      <w:lvlText w:val=""/>
      <w:lvlJc w:val="left"/>
      <w:pPr>
        <w:ind w:left="5123" w:hanging="360"/>
      </w:pPr>
      <w:rPr>
        <w:rFonts w:ascii="Symbol" w:hAnsi="Symbol" w:hint="default"/>
      </w:rPr>
    </w:lvl>
    <w:lvl w:ilvl="7" w:tplc="04270003" w:tentative="1">
      <w:start w:val="1"/>
      <w:numFmt w:val="bullet"/>
      <w:lvlText w:val="o"/>
      <w:lvlJc w:val="left"/>
      <w:pPr>
        <w:ind w:left="5843" w:hanging="360"/>
      </w:pPr>
      <w:rPr>
        <w:rFonts w:ascii="Courier New" w:hAnsi="Courier New" w:cs="Courier New" w:hint="default"/>
      </w:rPr>
    </w:lvl>
    <w:lvl w:ilvl="8" w:tplc="04270005" w:tentative="1">
      <w:start w:val="1"/>
      <w:numFmt w:val="bullet"/>
      <w:lvlText w:val=""/>
      <w:lvlJc w:val="left"/>
      <w:pPr>
        <w:ind w:left="6563" w:hanging="360"/>
      </w:pPr>
      <w:rPr>
        <w:rFonts w:ascii="Wingdings" w:hAnsi="Wingdings" w:hint="default"/>
      </w:rPr>
    </w:lvl>
  </w:abstractNum>
  <w:abstractNum w:abstractNumId="13" w15:restartNumberingAfterBreak="0">
    <w:nsid w:val="2E570BD8"/>
    <w:multiLevelType w:val="multilevel"/>
    <w:tmpl w:val="FD7E7B96"/>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E773464"/>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3366A22"/>
    <w:multiLevelType w:val="hybridMultilevel"/>
    <w:tmpl w:val="F86AB2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44E4C00"/>
    <w:multiLevelType w:val="multilevel"/>
    <w:tmpl w:val="3058F4EC"/>
    <w:lvl w:ilvl="0">
      <w:start w:val="6"/>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lowerLetter"/>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7" w15:restartNumberingAfterBreak="0">
    <w:nsid w:val="36046F1F"/>
    <w:multiLevelType w:val="multilevel"/>
    <w:tmpl w:val="AD98313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8" w15:restartNumberingAfterBreak="0">
    <w:nsid w:val="40442753"/>
    <w:multiLevelType w:val="hybridMultilevel"/>
    <w:tmpl w:val="742410A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83A1884"/>
    <w:multiLevelType w:val="hybridMultilevel"/>
    <w:tmpl w:val="D6B09B3C"/>
    <w:lvl w:ilvl="0" w:tplc="4BAC60B8">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20" w15:restartNumberingAfterBreak="0">
    <w:nsid w:val="4B01332A"/>
    <w:multiLevelType w:val="hybridMultilevel"/>
    <w:tmpl w:val="1794E76E"/>
    <w:lvl w:ilvl="0" w:tplc="573E63EA">
      <w:start w:val="1"/>
      <w:numFmt w:val="decimal"/>
      <w:lvlText w:val="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6816C17"/>
    <w:multiLevelType w:val="multilevel"/>
    <w:tmpl w:val="E640CA14"/>
    <w:lvl w:ilvl="0">
      <w:start w:val="4"/>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6BF14B1"/>
    <w:multiLevelType w:val="hybridMultilevel"/>
    <w:tmpl w:val="BC12B2AC"/>
    <w:lvl w:ilvl="0" w:tplc="0427000F">
      <w:start w:val="3"/>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8F3301A"/>
    <w:multiLevelType w:val="hybridMultilevel"/>
    <w:tmpl w:val="8C288434"/>
    <w:lvl w:ilvl="0" w:tplc="0427000F">
      <w:start w:val="1"/>
      <w:numFmt w:val="decimal"/>
      <w:lvlText w:val="%1."/>
      <w:lvlJc w:val="left"/>
      <w:pPr>
        <w:ind w:left="720" w:hanging="360"/>
      </w:pPr>
      <w:rPr>
        <w:rFonts w:eastAsia="Times New Roman"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A5537CA"/>
    <w:multiLevelType w:val="multilevel"/>
    <w:tmpl w:val="04DE2BFA"/>
    <w:lvl w:ilvl="0">
      <w:start w:val="6"/>
      <w:numFmt w:val="decimal"/>
      <w:lvlText w:val="%1."/>
      <w:lvlJc w:val="left"/>
      <w:pPr>
        <w:ind w:left="360" w:hanging="360"/>
      </w:pPr>
      <w:rPr>
        <w:rFonts w:hint="default"/>
      </w:rPr>
    </w:lvl>
    <w:lvl w:ilvl="1">
      <w:start w:val="5"/>
      <w:numFmt w:val="decimal"/>
      <w:lvlText w:val="%1.%2."/>
      <w:lvlJc w:val="left"/>
      <w:pPr>
        <w:ind w:left="927" w:hanging="360"/>
      </w:pPr>
      <w:rPr>
        <w:rFonts w:hint="default"/>
      </w:rPr>
    </w:lvl>
    <w:lvl w:ilvl="2">
      <w:start w:val="1"/>
      <w:numFmt w:val="decimalZero"/>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5" w15:restartNumberingAfterBreak="0">
    <w:nsid w:val="5BE76AB9"/>
    <w:multiLevelType w:val="hybridMultilevel"/>
    <w:tmpl w:val="1902C268"/>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CE04A77"/>
    <w:multiLevelType w:val="multilevel"/>
    <w:tmpl w:val="173A7E44"/>
    <w:lvl w:ilvl="0">
      <w:start w:val="4"/>
      <w:numFmt w:val="decimal"/>
      <w:lvlText w:val="%1."/>
      <w:lvlJc w:val="left"/>
      <w:pPr>
        <w:ind w:left="360" w:hanging="360"/>
      </w:pPr>
      <w:rPr>
        <w:rFonts w:hint="default"/>
        <w:color w:val="000000" w:themeColor="text1"/>
      </w:rPr>
    </w:lvl>
    <w:lvl w:ilvl="1">
      <w:start w:val="1"/>
      <w:numFmt w:val="decimal"/>
      <w:lvlText w:val="%1.%2."/>
      <w:lvlJc w:val="left"/>
      <w:pPr>
        <w:ind w:left="1211" w:hanging="360"/>
      </w:pPr>
      <w:rPr>
        <w:rFonts w:hint="default"/>
        <w:color w:val="000000" w:themeColor="text1"/>
      </w:rPr>
    </w:lvl>
    <w:lvl w:ilvl="2">
      <w:start w:val="1"/>
      <w:numFmt w:val="decimal"/>
      <w:lvlText w:val="%1.%2.%3."/>
      <w:lvlJc w:val="left"/>
      <w:pPr>
        <w:ind w:left="2422" w:hanging="720"/>
      </w:pPr>
      <w:rPr>
        <w:rFonts w:hint="default"/>
        <w:color w:val="000000" w:themeColor="text1"/>
      </w:rPr>
    </w:lvl>
    <w:lvl w:ilvl="3">
      <w:start w:val="1"/>
      <w:numFmt w:val="lowerLetter"/>
      <w:lvlText w:val="%1.%2.%3.%4."/>
      <w:lvlJc w:val="left"/>
      <w:pPr>
        <w:ind w:left="3273" w:hanging="720"/>
      </w:pPr>
      <w:rPr>
        <w:rFonts w:hint="default"/>
        <w:color w:val="000000" w:themeColor="text1"/>
      </w:rPr>
    </w:lvl>
    <w:lvl w:ilvl="4">
      <w:start w:val="1"/>
      <w:numFmt w:val="decimal"/>
      <w:lvlText w:val="%1.%2.%3.%4.%5."/>
      <w:lvlJc w:val="left"/>
      <w:pPr>
        <w:ind w:left="4484" w:hanging="1080"/>
      </w:pPr>
      <w:rPr>
        <w:rFonts w:hint="default"/>
        <w:color w:val="000000" w:themeColor="text1"/>
      </w:rPr>
    </w:lvl>
    <w:lvl w:ilvl="5">
      <w:start w:val="1"/>
      <w:numFmt w:val="decimal"/>
      <w:lvlText w:val="%1.%2.%3.%4.%5.%6."/>
      <w:lvlJc w:val="left"/>
      <w:pPr>
        <w:ind w:left="5335" w:hanging="1080"/>
      </w:pPr>
      <w:rPr>
        <w:rFonts w:hint="default"/>
        <w:color w:val="000000" w:themeColor="text1"/>
      </w:rPr>
    </w:lvl>
    <w:lvl w:ilvl="6">
      <w:start w:val="1"/>
      <w:numFmt w:val="decimal"/>
      <w:lvlText w:val="%1.%2.%3.%4.%5.%6.%7."/>
      <w:lvlJc w:val="left"/>
      <w:pPr>
        <w:ind w:left="6546" w:hanging="1440"/>
      </w:pPr>
      <w:rPr>
        <w:rFonts w:hint="default"/>
        <w:color w:val="000000" w:themeColor="text1"/>
      </w:rPr>
    </w:lvl>
    <w:lvl w:ilvl="7">
      <w:start w:val="1"/>
      <w:numFmt w:val="decimal"/>
      <w:lvlText w:val="%1.%2.%3.%4.%5.%6.%7.%8."/>
      <w:lvlJc w:val="left"/>
      <w:pPr>
        <w:ind w:left="7397" w:hanging="1440"/>
      </w:pPr>
      <w:rPr>
        <w:rFonts w:hint="default"/>
        <w:color w:val="000000" w:themeColor="text1"/>
      </w:rPr>
    </w:lvl>
    <w:lvl w:ilvl="8">
      <w:start w:val="1"/>
      <w:numFmt w:val="decimal"/>
      <w:lvlText w:val="%1.%2.%3.%4.%5.%6.%7.%8.%9."/>
      <w:lvlJc w:val="left"/>
      <w:pPr>
        <w:ind w:left="8608" w:hanging="1800"/>
      </w:pPr>
      <w:rPr>
        <w:rFonts w:hint="default"/>
        <w:color w:val="000000" w:themeColor="text1"/>
      </w:rPr>
    </w:lvl>
  </w:abstractNum>
  <w:abstractNum w:abstractNumId="27" w15:restartNumberingAfterBreak="0">
    <w:nsid w:val="5FB32C3A"/>
    <w:multiLevelType w:val="multilevel"/>
    <w:tmpl w:val="3FF290F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1080" w:hanging="360"/>
      </w:pPr>
      <w:rPr>
        <w:rFonts w:hint="default"/>
        <w:b w:val="0"/>
        <w:bCs/>
        <w:color w:val="000000" w:themeColor="text1"/>
      </w:rPr>
    </w:lvl>
    <w:lvl w:ilvl="2">
      <w:start w:val="1"/>
      <w:numFmt w:val="decimal"/>
      <w:lvlText w:val="%1.%2.%3."/>
      <w:lvlJc w:val="left"/>
      <w:pPr>
        <w:ind w:left="2160" w:hanging="720"/>
      </w:pPr>
      <w:rPr>
        <w:rFonts w:hint="default"/>
        <w:b w:val="0"/>
        <w:bCs/>
        <w:color w:val="000000" w:themeColor="text1"/>
      </w:rPr>
    </w:lvl>
    <w:lvl w:ilvl="3">
      <w:start w:val="1"/>
      <w:numFmt w:val="decimal"/>
      <w:lvlText w:val="%1.%2.%3.%4."/>
      <w:lvlJc w:val="left"/>
      <w:pPr>
        <w:ind w:left="2880" w:hanging="720"/>
      </w:pPr>
      <w:rPr>
        <w:rFonts w:hint="default"/>
        <w:b/>
        <w:color w:val="000000" w:themeColor="text1"/>
      </w:rPr>
    </w:lvl>
    <w:lvl w:ilvl="4">
      <w:start w:val="1"/>
      <w:numFmt w:val="decimal"/>
      <w:lvlText w:val="%1.%2.%3.%4.%5."/>
      <w:lvlJc w:val="left"/>
      <w:pPr>
        <w:ind w:left="3960" w:hanging="1080"/>
      </w:pPr>
      <w:rPr>
        <w:rFonts w:hint="default"/>
        <w:b/>
        <w:color w:val="000000" w:themeColor="text1"/>
      </w:rPr>
    </w:lvl>
    <w:lvl w:ilvl="5">
      <w:start w:val="1"/>
      <w:numFmt w:val="decimal"/>
      <w:lvlText w:val="%1.%2.%3.%4.%5.%6."/>
      <w:lvlJc w:val="left"/>
      <w:pPr>
        <w:ind w:left="4680" w:hanging="1080"/>
      </w:pPr>
      <w:rPr>
        <w:rFonts w:hint="default"/>
        <w:b/>
        <w:color w:val="000000" w:themeColor="text1"/>
      </w:rPr>
    </w:lvl>
    <w:lvl w:ilvl="6">
      <w:start w:val="1"/>
      <w:numFmt w:val="decimal"/>
      <w:lvlText w:val="%1.%2.%3.%4.%5.%6.%7."/>
      <w:lvlJc w:val="left"/>
      <w:pPr>
        <w:ind w:left="5760" w:hanging="1440"/>
      </w:pPr>
      <w:rPr>
        <w:rFonts w:hint="default"/>
        <w:b/>
        <w:color w:val="000000" w:themeColor="text1"/>
      </w:rPr>
    </w:lvl>
    <w:lvl w:ilvl="7">
      <w:start w:val="1"/>
      <w:numFmt w:val="decimal"/>
      <w:lvlText w:val="%1.%2.%3.%4.%5.%6.%7.%8."/>
      <w:lvlJc w:val="left"/>
      <w:pPr>
        <w:ind w:left="6480" w:hanging="1440"/>
      </w:pPr>
      <w:rPr>
        <w:rFonts w:hint="default"/>
        <w:b/>
        <w:color w:val="000000" w:themeColor="text1"/>
      </w:rPr>
    </w:lvl>
    <w:lvl w:ilvl="8">
      <w:start w:val="1"/>
      <w:numFmt w:val="decimal"/>
      <w:lvlText w:val="%1.%2.%3.%4.%5.%6.%7.%8.%9."/>
      <w:lvlJc w:val="left"/>
      <w:pPr>
        <w:ind w:left="7560" w:hanging="1800"/>
      </w:pPr>
      <w:rPr>
        <w:rFonts w:hint="default"/>
        <w:b/>
        <w:color w:val="000000" w:themeColor="text1"/>
      </w:rPr>
    </w:lvl>
  </w:abstractNum>
  <w:abstractNum w:abstractNumId="28" w15:restartNumberingAfterBreak="0">
    <w:nsid w:val="673C2607"/>
    <w:multiLevelType w:val="hybridMultilevel"/>
    <w:tmpl w:val="5EAEB458"/>
    <w:lvl w:ilvl="0" w:tplc="E8127D74">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8CD545C"/>
    <w:multiLevelType w:val="multilevel"/>
    <w:tmpl w:val="F3E2E950"/>
    <w:lvl w:ilvl="0">
      <w:start w:val="1"/>
      <w:numFmt w:val="decimal"/>
      <w:lvlText w:val="%1."/>
      <w:lvlJc w:val="left"/>
      <w:pPr>
        <w:ind w:left="360" w:hanging="360"/>
      </w:pPr>
      <w:rPr>
        <w:b w:val="0"/>
        <w:bCs w:val="0"/>
        <w:i w:val="0"/>
        <w:iCs w:val="0"/>
      </w:rPr>
    </w:lvl>
    <w:lvl w:ilvl="1">
      <w:start w:val="1"/>
      <w:numFmt w:val="decimal"/>
      <w:lvlText w:val="4.5.%2"/>
      <w:lvlJc w:val="left"/>
      <w:pPr>
        <w:ind w:left="720" w:hanging="360"/>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6F1A0C2B"/>
    <w:multiLevelType w:val="multilevel"/>
    <w:tmpl w:val="EC82D94C"/>
    <w:lvl w:ilvl="0">
      <w:start w:val="11"/>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low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79883524"/>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995914002">
    <w:abstractNumId w:val="19"/>
  </w:num>
  <w:num w:numId="2" w16cid:durableId="2061393507">
    <w:abstractNumId w:val="29"/>
  </w:num>
  <w:num w:numId="3" w16cid:durableId="96142679">
    <w:abstractNumId w:val="1"/>
  </w:num>
  <w:num w:numId="4" w16cid:durableId="1819227113">
    <w:abstractNumId w:val="14"/>
  </w:num>
  <w:num w:numId="5" w16cid:durableId="789858834">
    <w:abstractNumId w:val="4"/>
  </w:num>
  <w:num w:numId="6" w16cid:durableId="938566599">
    <w:abstractNumId w:val="5"/>
  </w:num>
  <w:num w:numId="7" w16cid:durableId="1476408211">
    <w:abstractNumId w:val="27"/>
  </w:num>
  <w:num w:numId="8" w16cid:durableId="1300693639">
    <w:abstractNumId w:val="20"/>
  </w:num>
  <w:num w:numId="9" w16cid:durableId="979653189">
    <w:abstractNumId w:val="26"/>
  </w:num>
  <w:num w:numId="10" w16cid:durableId="1802069403">
    <w:abstractNumId w:val="13"/>
  </w:num>
  <w:num w:numId="11" w16cid:durableId="1282767630">
    <w:abstractNumId w:val="21"/>
  </w:num>
  <w:num w:numId="12" w16cid:durableId="1304919558">
    <w:abstractNumId w:val="30"/>
  </w:num>
  <w:num w:numId="13" w16cid:durableId="1117680695">
    <w:abstractNumId w:val="16"/>
  </w:num>
  <w:num w:numId="14" w16cid:durableId="268783482">
    <w:abstractNumId w:val="28"/>
  </w:num>
  <w:num w:numId="15" w16cid:durableId="466899487">
    <w:abstractNumId w:val="29"/>
  </w:num>
  <w:num w:numId="16" w16cid:durableId="1378361517">
    <w:abstractNumId w:val="10"/>
  </w:num>
  <w:num w:numId="17" w16cid:durableId="1157645985">
    <w:abstractNumId w:val="9"/>
  </w:num>
  <w:num w:numId="18" w16cid:durableId="1665206713">
    <w:abstractNumId w:val="22"/>
  </w:num>
  <w:num w:numId="19" w16cid:durableId="647435937">
    <w:abstractNumId w:val="17"/>
  </w:num>
  <w:num w:numId="20" w16cid:durableId="825819795">
    <w:abstractNumId w:val="8"/>
  </w:num>
  <w:num w:numId="21" w16cid:durableId="1698004898">
    <w:abstractNumId w:val="2"/>
  </w:num>
  <w:num w:numId="22" w16cid:durableId="2137479188">
    <w:abstractNumId w:val="15"/>
  </w:num>
  <w:num w:numId="23" w16cid:durableId="485318503">
    <w:abstractNumId w:val="6"/>
  </w:num>
  <w:num w:numId="24" w16cid:durableId="939096032">
    <w:abstractNumId w:val="31"/>
  </w:num>
  <w:num w:numId="25" w16cid:durableId="1219125591">
    <w:abstractNumId w:val="12"/>
  </w:num>
  <w:num w:numId="26" w16cid:durableId="824662863">
    <w:abstractNumId w:val="11"/>
  </w:num>
  <w:num w:numId="27" w16cid:durableId="559706835">
    <w:abstractNumId w:val="7"/>
  </w:num>
  <w:num w:numId="28" w16cid:durableId="208539100">
    <w:abstractNumId w:val="0"/>
  </w:num>
  <w:num w:numId="29" w16cid:durableId="1392386698">
    <w:abstractNumId w:val="18"/>
  </w:num>
  <w:num w:numId="30" w16cid:durableId="1591506482">
    <w:abstractNumId w:val="3"/>
  </w:num>
  <w:num w:numId="31" w16cid:durableId="1375808821">
    <w:abstractNumId w:val="24"/>
  </w:num>
  <w:num w:numId="32" w16cid:durableId="736511243">
    <w:abstractNumId w:val="25"/>
  </w:num>
  <w:num w:numId="33" w16cid:durableId="164543160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775A"/>
    <w:rsid w:val="00001179"/>
    <w:rsid w:val="0002121E"/>
    <w:rsid w:val="00021420"/>
    <w:rsid w:val="000226B6"/>
    <w:rsid w:val="00046B35"/>
    <w:rsid w:val="000B501F"/>
    <w:rsid w:val="000B75E1"/>
    <w:rsid w:val="000B7D71"/>
    <w:rsid w:val="000C7D68"/>
    <w:rsid w:val="000D6E09"/>
    <w:rsid w:val="000E0531"/>
    <w:rsid w:val="00121603"/>
    <w:rsid w:val="0012408A"/>
    <w:rsid w:val="0012727C"/>
    <w:rsid w:val="00141677"/>
    <w:rsid w:val="00184F13"/>
    <w:rsid w:val="001A2F7D"/>
    <w:rsid w:val="001A512B"/>
    <w:rsid w:val="001A5DE2"/>
    <w:rsid w:val="001A7B02"/>
    <w:rsid w:val="001B0E40"/>
    <w:rsid w:val="001C2639"/>
    <w:rsid w:val="001D74A7"/>
    <w:rsid w:val="001E231C"/>
    <w:rsid w:val="001E2797"/>
    <w:rsid w:val="001E3FFE"/>
    <w:rsid w:val="00251A31"/>
    <w:rsid w:val="00254960"/>
    <w:rsid w:val="00256ABD"/>
    <w:rsid w:val="002757B0"/>
    <w:rsid w:val="00280BF2"/>
    <w:rsid w:val="002944A6"/>
    <w:rsid w:val="002A321D"/>
    <w:rsid w:val="002A77F0"/>
    <w:rsid w:val="002B0BDB"/>
    <w:rsid w:val="002B1338"/>
    <w:rsid w:val="002C1122"/>
    <w:rsid w:val="002C4453"/>
    <w:rsid w:val="002E2FE9"/>
    <w:rsid w:val="002F0BD4"/>
    <w:rsid w:val="002F4E41"/>
    <w:rsid w:val="00313AE6"/>
    <w:rsid w:val="0032365F"/>
    <w:rsid w:val="00325F8A"/>
    <w:rsid w:val="003365E7"/>
    <w:rsid w:val="00341B0C"/>
    <w:rsid w:val="003749FC"/>
    <w:rsid w:val="0038455A"/>
    <w:rsid w:val="003A47D5"/>
    <w:rsid w:val="003D3098"/>
    <w:rsid w:val="003E5FD8"/>
    <w:rsid w:val="00400317"/>
    <w:rsid w:val="00404023"/>
    <w:rsid w:val="00404804"/>
    <w:rsid w:val="00410B7A"/>
    <w:rsid w:val="00416024"/>
    <w:rsid w:val="00467754"/>
    <w:rsid w:val="00482310"/>
    <w:rsid w:val="00486E75"/>
    <w:rsid w:val="00491505"/>
    <w:rsid w:val="004A7C9B"/>
    <w:rsid w:val="004B1D86"/>
    <w:rsid w:val="004D5D38"/>
    <w:rsid w:val="004E5375"/>
    <w:rsid w:val="00506699"/>
    <w:rsid w:val="00506B6E"/>
    <w:rsid w:val="0051183D"/>
    <w:rsid w:val="00511E42"/>
    <w:rsid w:val="005237C1"/>
    <w:rsid w:val="0052631B"/>
    <w:rsid w:val="00552866"/>
    <w:rsid w:val="0056092D"/>
    <w:rsid w:val="005A2A55"/>
    <w:rsid w:val="005B00B7"/>
    <w:rsid w:val="005B4805"/>
    <w:rsid w:val="005C5B6E"/>
    <w:rsid w:val="005F1FB4"/>
    <w:rsid w:val="00602FB1"/>
    <w:rsid w:val="006070EB"/>
    <w:rsid w:val="00612AFE"/>
    <w:rsid w:val="0063775A"/>
    <w:rsid w:val="00654025"/>
    <w:rsid w:val="006979B6"/>
    <w:rsid w:val="006A0B05"/>
    <w:rsid w:val="006B2030"/>
    <w:rsid w:val="006F78CA"/>
    <w:rsid w:val="007033B3"/>
    <w:rsid w:val="00705013"/>
    <w:rsid w:val="00715707"/>
    <w:rsid w:val="00716B3D"/>
    <w:rsid w:val="0072781C"/>
    <w:rsid w:val="0075451A"/>
    <w:rsid w:val="0076050C"/>
    <w:rsid w:val="00760891"/>
    <w:rsid w:val="00765718"/>
    <w:rsid w:val="00776003"/>
    <w:rsid w:val="0078685D"/>
    <w:rsid w:val="00791CAE"/>
    <w:rsid w:val="007A2DDF"/>
    <w:rsid w:val="007B6051"/>
    <w:rsid w:val="007B750D"/>
    <w:rsid w:val="007D6419"/>
    <w:rsid w:val="007F6897"/>
    <w:rsid w:val="00803474"/>
    <w:rsid w:val="00810C84"/>
    <w:rsid w:val="00812D7D"/>
    <w:rsid w:val="008227D8"/>
    <w:rsid w:val="00824285"/>
    <w:rsid w:val="00834BC3"/>
    <w:rsid w:val="008359C2"/>
    <w:rsid w:val="00836E17"/>
    <w:rsid w:val="00841455"/>
    <w:rsid w:val="008517C7"/>
    <w:rsid w:val="00856A5E"/>
    <w:rsid w:val="0087155C"/>
    <w:rsid w:val="008760BE"/>
    <w:rsid w:val="00896FF9"/>
    <w:rsid w:val="008A1E78"/>
    <w:rsid w:val="008B3E12"/>
    <w:rsid w:val="008D462C"/>
    <w:rsid w:val="008D751B"/>
    <w:rsid w:val="0090054D"/>
    <w:rsid w:val="00912BD7"/>
    <w:rsid w:val="009219E6"/>
    <w:rsid w:val="00923DDF"/>
    <w:rsid w:val="00924220"/>
    <w:rsid w:val="00944885"/>
    <w:rsid w:val="00946ABA"/>
    <w:rsid w:val="00956858"/>
    <w:rsid w:val="00984802"/>
    <w:rsid w:val="009A586B"/>
    <w:rsid w:val="009B0424"/>
    <w:rsid w:val="009D3A60"/>
    <w:rsid w:val="009D6547"/>
    <w:rsid w:val="009E6E01"/>
    <w:rsid w:val="009F6A13"/>
    <w:rsid w:val="00A34D69"/>
    <w:rsid w:val="00A53D56"/>
    <w:rsid w:val="00A60EF8"/>
    <w:rsid w:val="00A629A2"/>
    <w:rsid w:val="00A9525C"/>
    <w:rsid w:val="00A956B2"/>
    <w:rsid w:val="00AA2F0B"/>
    <w:rsid w:val="00AB389B"/>
    <w:rsid w:val="00AC7CFE"/>
    <w:rsid w:val="00AD0F90"/>
    <w:rsid w:val="00AD33BA"/>
    <w:rsid w:val="00AE6083"/>
    <w:rsid w:val="00AF0614"/>
    <w:rsid w:val="00B05FA0"/>
    <w:rsid w:val="00B07717"/>
    <w:rsid w:val="00B1226F"/>
    <w:rsid w:val="00B22BDA"/>
    <w:rsid w:val="00B26C80"/>
    <w:rsid w:val="00B279AD"/>
    <w:rsid w:val="00B30650"/>
    <w:rsid w:val="00B37125"/>
    <w:rsid w:val="00B416E7"/>
    <w:rsid w:val="00B53146"/>
    <w:rsid w:val="00B67643"/>
    <w:rsid w:val="00B70E11"/>
    <w:rsid w:val="00B904E8"/>
    <w:rsid w:val="00BA63CE"/>
    <w:rsid w:val="00BB0C8C"/>
    <w:rsid w:val="00BC75F9"/>
    <w:rsid w:val="00BD0D1E"/>
    <w:rsid w:val="00BE17B3"/>
    <w:rsid w:val="00C212B0"/>
    <w:rsid w:val="00C25E0E"/>
    <w:rsid w:val="00C4671F"/>
    <w:rsid w:val="00C477CA"/>
    <w:rsid w:val="00C52593"/>
    <w:rsid w:val="00C60F9D"/>
    <w:rsid w:val="00C7523B"/>
    <w:rsid w:val="00CA0E08"/>
    <w:rsid w:val="00CA37BA"/>
    <w:rsid w:val="00CC127D"/>
    <w:rsid w:val="00CC5279"/>
    <w:rsid w:val="00CC7B66"/>
    <w:rsid w:val="00CD1D16"/>
    <w:rsid w:val="00CD554B"/>
    <w:rsid w:val="00CD6230"/>
    <w:rsid w:val="00CE029A"/>
    <w:rsid w:val="00CE6F5A"/>
    <w:rsid w:val="00CF4312"/>
    <w:rsid w:val="00D07C69"/>
    <w:rsid w:val="00D11F62"/>
    <w:rsid w:val="00D15074"/>
    <w:rsid w:val="00D16CA1"/>
    <w:rsid w:val="00D26D49"/>
    <w:rsid w:val="00D34D26"/>
    <w:rsid w:val="00D50697"/>
    <w:rsid w:val="00D51B61"/>
    <w:rsid w:val="00D63615"/>
    <w:rsid w:val="00D65329"/>
    <w:rsid w:val="00D75C87"/>
    <w:rsid w:val="00DB17FE"/>
    <w:rsid w:val="00DE1630"/>
    <w:rsid w:val="00DE3969"/>
    <w:rsid w:val="00E11BF6"/>
    <w:rsid w:val="00E33306"/>
    <w:rsid w:val="00E338C2"/>
    <w:rsid w:val="00E50676"/>
    <w:rsid w:val="00E6388E"/>
    <w:rsid w:val="00E66A84"/>
    <w:rsid w:val="00E7592E"/>
    <w:rsid w:val="00E840CC"/>
    <w:rsid w:val="00E8771C"/>
    <w:rsid w:val="00EA1869"/>
    <w:rsid w:val="00EA4174"/>
    <w:rsid w:val="00EB0CA8"/>
    <w:rsid w:val="00EC0029"/>
    <w:rsid w:val="00ED5181"/>
    <w:rsid w:val="00EE221E"/>
    <w:rsid w:val="00EF25CD"/>
    <w:rsid w:val="00F5284A"/>
    <w:rsid w:val="00F80588"/>
    <w:rsid w:val="00F952AF"/>
    <w:rsid w:val="00F97149"/>
    <w:rsid w:val="00FA277E"/>
    <w:rsid w:val="00FA2979"/>
    <w:rsid w:val="00FA7FC4"/>
    <w:rsid w:val="00FC12C6"/>
    <w:rsid w:val="00FD3B70"/>
    <w:rsid w:val="00FD3ED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F196F4"/>
  <w15:docId w15:val="{8D501AB7-09C3-46B3-8EEB-9B4C2BCAD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D3ED1"/>
    <w:pPr>
      <w:spacing w:after="0" w:line="240" w:lineRule="auto"/>
    </w:pPr>
    <w:rPr>
      <w:rFonts w:ascii="Calibri" w:hAnsi="Calibri" w:cs="Calibri"/>
      <w:kern w:val="0"/>
    </w:rPr>
  </w:style>
  <w:style w:type="paragraph" w:styleId="Antrat1">
    <w:name w:val="heading 1"/>
    <w:basedOn w:val="prastasis"/>
    <w:next w:val="prastasis"/>
    <w:link w:val="Antrat1Diagrama"/>
    <w:uiPriority w:val="9"/>
    <w:qFormat/>
    <w:rsid w:val="00C7523B"/>
    <w:pPr>
      <w:keepNext/>
      <w:tabs>
        <w:tab w:val="left" w:pos="567"/>
      </w:tabs>
      <w:spacing w:after="160" w:line="259" w:lineRule="auto"/>
      <w:jc w:val="center"/>
      <w:outlineLvl w:val="0"/>
    </w:pPr>
    <w:rPr>
      <w:rFonts w:ascii="Times New Roman" w:eastAsiaTheme="minorEastAsia" w:hAnsi="Times New Roman" w:cs="Times New Roman"/>
      <w:b/>
      <w:sz w:val="24"/>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let EY,Buletai,List Paragraph21,List Paragraph1,List Paragraph2,lp1,Bullet 1,Use Case List Paragraph,Numbering,ERP-List Paragraph,List Paragraph11,List Paragraph111,Paragraph,List Paragraph Red,Lentele,Table of contents number,Lente"/>
    <w:basedOn w:val="prastasis"/>
    <w:link w:val="SraopastraipaDiagrama"/>
    <w:qFormat/>
    <w:rsid w:val="005F1FB4"/>
    <w:pPr>
      <w:spacing w:after="160" w:line="259" w:lineRule="auto"/>
      <w:ind w:left="720"/>
      <w:contextualSpacing/>
    </w:pPr>
    <w:rPr>
      <w:rFonts w:asciiTheme="minorHAnsi" w:hAnsiTheme="minorHAnsi" w:cstheme="minorBidi"/>
      <w:kern w:val="2"/>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qFormat/>
    <w:rsid w:val="00791CAE"/>
  </w:style>
  <w:style w:type="character" w:customStyle="1" w:styleId="FontStyle23">
    <w:name w:val="Font Style23"/>
    <w:uiPriority w:val="99"/>
    <w:rsid w:val="00791CAE"/>
    <w:rPr>
      <w:rFonts w:ascii="Times New Roman" w:hAnsi="Times New Roman" w:cs="Times New Roman" w:hint="default"/>
      <w:sz w:val="22"/>
      <w:szCs w:val="22"/>
    </w:rPr>
  </w:style>
  <w:style w:type="paragraph" w:customStyle="1" w:styleId="Style6">
    <w:name w:val="Style6"/>
    <w:basedOn w:val="prastasis"/>
    <w:uiPriority w:val="99"/>
    <w:rsid w:val="00791CAE"/>
    <w:pPr>
      <w:widowControl w:val="0"/>
      <w:autoSpaceDE w:val="0"/>
      <w:autoSpaceDN w:val="0"/>
      <w:adjustRightInd w:val="0"/>
      <w:spacing w:line="253" w:lineRule="exact"/>
      <w:jc w:val="both"/>
    </w:pPr>
    <w:rPr>
      <w:rFonts w:ascii="Times New Roman" w:eastAsia="Times New Roman" w:hAnsi="Times New Roman" w:cs="Times New Roman"/>
      <w:sz w:val="24"/>
      <w:szCs w:val="24"/>
      <w:lang w:val="en-US"/>
    </w:rPr>
  </w:style>
  <w:style w:type="table" w:styleId="Lentelstinklelis">
    <w:name w:val="Table Grid"/>
    <w:basedOn w:val="prastojilentel"/>
    <w:rsid w:val="009219E6"/>
    <w:pPr>
      <w:spacing w:after="0" w:line="240" w:lineRule="auto"/>
    </w:pPr>
    <w:rPr>
      <w:rFonts w:ascii="Times New Roman" w:eastAsia="Times New Roman" w:hAnsi="Times New Roman" w:cs="Times New Roman"/>
      <w:kern w:val="0"/>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prastasis"/>
    <w:qFormat/>
    <w:rsid w:val="00715707"/>
    <w:pPr>
      <w:spacing w:before="200"/>
      <w:jc w:val="both"/>
    </w:pPr>
    <w:rPr>
      <w:rFonts w:ascii="Times New Roman" w:eastAsia="Times New Roman" w:hAnsi="Times New Roman" w:cs="Times New Roman"/>
    </w:rPr>
  </w:style>
  <w:style w:type="character" w:customStyle="1" w:styleId="xbe">
    <w:name w:val="_xbe"/>
    <w:basedOn w:val="Numatytasispastraiposriftas"/>
    <w:rsid w:val="00B53146"/>
  </w:style>
  <w:style w:type="table" w:customStyle="1" w:styleId="Lentelstinklelis1">
    <w:name w:val="Lentelės tinklelis1"/>
    <w:basedOn w:val="prastojilentel"/>
    <w:uiPriority w:val="59"/>
    <w:rsid w:val="00A956B2"/>
    <w:pPr>
      <w:spacing w:after="0" w:line="240" w:lineRule="auto"/>
    </w:pPr>
    <w:rPr>
      <w:rFonts w:ascii="Calibri" w:eastAsia="Calibri" w:hAnsi="Calibri" w:cs="Times New Roman"/>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AE6083"/>
    <w:pPr>
      <w:spacing w:after="0" w:line="240" w:lineRule="auto"/>
    </w:pPr>
    <w:rPr>
      <w:rFonts w:ascii="Times New Roman" w:eastAsia="Times New Roman" w:hAnsi="Times New Roman" w:cs="Times New Roman"/>
      <w:kern w:val="0"/>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Numatytasispastraiposriftas"/>
    <w:rsid w:val="00F97149"/>
  </w:style>
  <w:style w:type="character" w:styleId="Grietas">
    <w:name w:val="Strong"/>
    <w:basedOn w:val="Numatytasispastraiposriftas"/>
    <w:uiPriority w:val="22"/>
    <w:qFormat/>
    <w:rsid w:val="00F97149"/>
    <w:rPr>
      <w:b/>
      <w:bCs/>
    </w:rPr>
  </w:style>
  <w:style w:type="paragraph" w:customStyle="1" w:styleId="Standard1">
    <w:name w:val="Standard1"/>
    <w:rsid w:val="00B30650"/>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Antrat1Diagrama">
    <w:name w:val="Antraštė 1 Diagrama"/>
    <w:basedOn w:val="Numatytasispastraiposriftas"/>
    <w:link w:val="Antrat1"/>
    <w:uiPriority w:val="9"/>
    <w:rsid w:val="00C7523B"/>
    <w:rPr>
      <w:rFonts w:ascii="Times New Roman" w:eastAsiaTheme="minorEastAsia" w:hAnsi="Times New Roman" w:cs="Times New Roman"/>
      <w:b/>
      <w:kern w:val="0"/>
      <w:sz w:val="24"/>
      <w:szCs w:val="24"/>
      <w:lang w:eastAsia="lt-LT"/>
    </w:rPr>
  </w:style>
  <w:style w:type="paragraph" w:customStyle="1" w:styleId="Default">
    <w:name w:val="Default"/>
    <w:rsid w:val="003E5FD8"/>
    <w:pPr>
      <w:autoSpaceDE w:val="0"/>
      <w:autoSpaceDN w:val="0"/>
      <w:adjustRightInd w:val="0"/>
      <w:spacing w:after="0" w:line="240" w:lineRule="auto"/>
    </w:pPr>
    <w:rPr>
      <w:rFonts w:ascii="Times New Roman" w:hAnsi="Times New Roman" w:cs="Times New Roman"/>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917175">
      <w:bodyDiv w:val="1"/>
      <w:marLeft w:val="0"/>
      <w:marRight w:val="0"/>
      <w:marTop w:val="0"/>
      <w:marBottom w:val="0"/>
      <w:divBdr>
        <w:top w:val="none" w:sz="0" w:space="0" w:color="auto"/>
        <w:left w:val="none" w:sz="0" w:space="0" w:color="auto"/>
        <w:bottom w:val="none" w:sz="0" w:space="0" w:color="auto"/>
        <w:right w:val="none" w:sz="0" w:space="0" w:color="auto"/>
      </w:divBdr>
    </w:div>
    <w:div w:id="446437840">
      <w:bodyDiv w:val="1"/>
      <w:marLeft w:val="0"/>
      <w:marRight w:val="0"/>
      <w:marTop w:val="0"/>
      <w:marBottom w:val="0"/>
      <w:divBdr>
        <w:top w:val="none" w:sz="0" w:space="0" w:color="auto"/>
        <w:left w:val="none" w:sz="0" w:space="0" w:color="auto"/>
        <w:bottom w:val="none" w:sz="0" w:space="0" w:color="auto"/>
        <w:right w:val="none" w:sz="0" w:space="0" w:color="auto"/>
      </w:divBdr>
    </w:div>
    <w:div w:id="552352525">
      <w:bodyDiv w:val="1"/>
      <w:marLeft w:val="0"/>
      <w:marRight w:val="0"/>
      <w:marTop w:val="0"/>
      <w:marBottom w:val="0"/>
      <w:divBdr>
        <w:top w:val="none" w:sz="0" w:space="0" w:color="auto"/>
        <w:left w:val="none" w:sz="0" w:space="0" w:color="auto"/>
        <w:bottom w:val="none" w:sz="0" w:space="0" w:color="auto"/>
        <w:right w:val="none" w:sz="0" w:space="0" w:color="auto"/>
      </w:divBdr>
    </w:div>
    <w:div w:id="592248839">
      <w:bodyDiv w:val="1"/>
      <w:marLeft w:val="0"/>
      <w:marRight w:val="0"/>
      <w:marTop w:val="0"/>
      <w:marBottom w:val="0"/>
      <w:divBdr>
        <w:top w:val="none" w:sz="0" w:space="0" w:color="auto"/>
        <w:left w:val="none" w:sz="0" w:space="0" w:color="auto"/>
        <w:bottom w:val="none" w:sz="0" w:space="0" w:color="auto"/>
        <w:right w:val="none" w:sz="0" w:space="0" w:color="auto"/>
      </w:divBdr>
    </w:div>
    <w:div w:id="728579277">
      <w:bodyDiv w:val="1"/>
      <w:marLeft w:val="0"/>
      <w:marRight w:val="0"/>
      <w:marTop w:val="0"/>
      <w:marBottom w:val="0"/>
      <w:divBdr>
        <w:top w:val="none" w:sz="0" w:space="0" w:color="auto"/>
        <w:left w:val="none" w:sz="0" w:space="0" w:color="auto"/>
        <w:bottom w:val="none" w:sz="0" w:space="0" w:color="auto"/>
        <w:right w:val="none" w:sz="0" w:space="0" w:color="auto"/>
      </w:divBdr>
    </w:div>
    <w:div w:id="728920379">
      <w:bodyDiv w:val="1"/>
      <w:marLeft w:val="0"/>
      <w:marRight w:val="0"/>
      <w:marTop w:val="0"/>
      <w:marBottom w:val="0"/>
      <w:divBdr>
        <w:top w:val="none" w:sz="0" w:space="0" w:color="auto"/>
        <w:left w:val="none" w:sz="0" w:space="0" w:color="auto"/>
        <w:bottom w:val="none" w:sz="0" w:space="0" w:color="auto"/>
        <w:right w:val="none" w:sz="0" w:space="0" w:color="auto"/>
      </w:divBdr>
    </w:div>
    <w:div w:id="733696810">
      <w:bodyDiv w:val="1"/>
      <w:marLeft w:val="0"/>
      <w:marRight w:val="0"/>
      <w:marTop w:val="0"/>
      <w:marBottom w:val="0"/>
      <w:divBdr>
        <w:top w:val="none" w:sz="0" w:space="0" w:color="auto"/>
        <w:left w:val="none" w:sz="0" w:space="0" w:color="auto"/>
        <w:bottom w:val="none" w:sz="0" w:space="0" w:color="auto"/>
        <w:right w:val="none" w:sz="0" w:space="0" w:color="auto"/>
      </w:divBdr>
    </w:div>
    <w:div w:id="870074483">
      <w:bodyDiv w:val="1"/>
      <w:marLeft w:val="0"/>
      <w:marRight w:val="0"/>
      <w:marTop w:val="0"/>
      <w:marBottom w:val="0"/>
      <w:divBdr>
        <w:top w:val="none" w:sz="0" w:space="0" w:color="auto"/>
        <w:left w:val="none" w:sz="0" w:space="0" w:color="auto"/>
        <w:bottom w:val="none" w:sz="0" w:space="0" w:color="auto"/>
        <w:right w:val="none" w:sz="0" w:space="0" w:color="auto"/>
      </w:divBdr>
    </w:div>
    <w:div w:id="1193152604">
      <w:bodyDiv w:val="1"/>
      <w:marLeft w:val="0"/>
      <w:marRight w:val="0"/>
      <w:marTop w:val="0"/>
      <w:marBottom w:val="0"/>
      <w:divBdr>
        <w:top w:val="none" w:sz="0" w:space="0" w:color="auto"/>
        <w:left w:val="none" w:sz="0" w:space="0" w:color="auto"/>
        <w:bottom w:val="none" w:sz="0" w:space="0" w:color="auto"/>
        <w:right w:val="none" w:sz="0" w:space="0" w:color="auto"/>
      </w:divBdr>
    </w:div>
    <w:div w:id="1223368323">
      <w:bodyDiv w:val="1"/>
      <w:marLeft w:val="0"/>
      <w:marRight w:val="0"/>
      <w:marTop w:val="0"/>
      <w:marBottom w:val="0"/>
      <w:divBdr>
        <w:top w:val="none" w:sz="0" w:space="0" w:color="auto"/>
        <w:left w:val="none" w:sz="0" w:space="0" w:color="auto"/>
        <w:bottom w:val="none" w:sz="0" w:space="0" w:color="auto"/>
        <w:right w:val="none" w:sz="0" w:space="0" w:color="auto"/>
      </w:divBdr>
    </w:div>
    <w:div w:id="1356077103">
      <w:bodyDiv w:val="1"/>
      <w:marLeft w:val="0"/>
      <w:marRight w:val="0"/>
      <w:marTop w:val="0"/>
      <w:marBottom w:val="0"/>
      <w:divBdr>
        <w:top w:val="none" w:sz="0" w:space="0" w:color="auto"/>
        <w:left w:val="none" w:sz="0" w:space="0" w:color="auto"/>
        <w:bottom w:val="none" w:sz="0" w:space="0" w:color="auto"/>
        <w:right w:val="none" w:sz="0" w:space="0" w:color="auto"/>
      </w:divBdr>
    </w:div>
    <w:div w:id="1399211276">
      <w:bodyDiv w:val="1"/>
      <w:marLeft w:val="0"/>
      <w:marRight w:val="0"/>
      <w:marTop w:val="0"/>
      <w:marBottom w:val="0"/>
      <w:divBdr>
        <w:top w:val="none" w:sz="0" w:space="0" w:color="auto"/>
        <w:left w:val="none" w:sz="0" w:space="0" w:color="auto"/>
        <w:bottom w:val="none" w:sz="0" w:space="0" w:color="auto"/>
        <w:right w:val="none" w:sz="0" w:space="0" w:color="auto"/>
      </w:divBdr>
    </w:div>
    <w:div w:id="1515921515">
      <w:bodyDiv w:val="1"/>
      <w:marLeft w:val="0"/>
      <w:marRight w:val="0"/>
      <w:marTop w:val="0"/>
      <w:marBottom w:val="0"/>
      <w:divBdr>
        <w:top w:val="none" w:sz="0" w:space="0" w:color="auto"/>
        <w:left w:val="none" w:sz="0" w:space="0" w:color="auto"/>
        <w:bottom w:val="none" w:sz="0" w:space="0" w:color="auto"/>
        <w:right w:val="none" w:sz="0" w:space="0" w:color="auto"/>
      </w:divBdr>
    </w:div>
    <w:div w:id="1675954951">
      <w:bodyDiv w:val="1"/>
      <w:marLeft w:val="0"/>
      <w:marRight w:val="0"/>
      <w:marTop w:val="0"/>
      <w:marBottom w:val="0"/>
      <w:divBdr>
        <w:top w:val="none" w:sz="0" w:space="0" w:color="auto"/>
        <w:left w:val="none" w:sz="0" w:space="0" w:color="auto"/>
        <w:bottom w:val="none" w:sz="0" w:space="0" w:color="auto"/>
        <w:right w:val="none" w:sz="0" w:space="0" w:color="auto"/>
      </w:divBdr>
    </w:div>
    <w:div w:id="1908224364">
      <w:bodyDiv w:val="1"/>
      <w:marLeft w:val="0"/>
      <w:marRight w:val="0"/>
      <w:marTop w:val="0"/>
      <w:marBottom w:val="0"/>
      <w:divBdr>
        <w:top w:val="none" w:sz="0" w:space="0" w:color="auto"/>
        <w:left w:val="none" w:sz="0" w:space="0" w:color="auto"/>
        <w:bottom w:val="none" w:sz="0" w:space="0" w:color="auto"/>
        <w:right w:val="none" w:sz="0" w:space="0" w:color="auto"/>
      </w:divBdr>
    </w:div>
    <w:div w:id="2063362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AFAE71-BFF9-425C-B3F2-44B6610923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326</TotalTime>
  <Pages>1</Pages>
  <Words>11232</Words>
  <Characters>6403</Characters>
  <Application>Microsoft Office Word</Application>
  <DocSecurity>0</DocSecurity>
  <Lines>53</Lines>
  <Paragraphs>35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17600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13</cp:revision>
  <cp:lastPrinted>2023-07-26T08:25:00Z</cp:lastPrinted>
  <dcterms:created xsi:type="dcterms:W3CDTF">2025-09-16T06:58:00Z</dcterms:created>
  <dcterms:modified xsi:type="dcterms:W3CDTF">2025-12-02T09:27:00Z</dcterms:modified>
</cp:coreProperties>
</file>