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2C758ABF" w14:textId="6A0D952B" w:rsidR="000C3AB3" w:rsidRDefault="00830852" w:rsidP="00224A55">
          <w:pPr>
            <w:spacing w:after="120" w:line="20" w:lineRule="atLeast"/>
            <w:contextualSpacing/>
            <w:jc w:val="center"/>
            <w:rPr>
              <w:rFonts w:ascii="Arial" w:hAnsi="Arial" w:cs="Arial"/>
              <w:b/>
              <w:bCs/>
              <w:sz w:val="28"/>
              <w:szCs w:val="28"/>
            </w:rPr>
          </w:pPr>
          <w:r w:rsidRPr="00DD1A40">
            <w:rPr>
              <w:rFonts w:ascii="Arial" w:hAnsi="Arial" w:cs="Arial"/>
              <w:b/>
              <w:bCs/>
              <w:caps/>
              <w:sz w:val="28"/>
              <w:szCs w:val="28"/>
            </w:rPr>
            <w:t xml:space="preserve"> </w:t>
          </w:r>
          <w:bookmarkEnd w:id="0"/>
          <w:r w:rsidR="0094716C">
            <w:rPr>
              <w:rFonts w:ascii="Arial" w:hAnsi="Arial" w:cs="Arial"/>
              <w:b/>
              <w:bCs/>
              <w:sz w:val="28"/>
              <w:szCs w:val="28"/>
            </w:rPr>
            <w:t>S</w:t>
          </w:r>
          <w:r w:rsidR="00510DAD">
            <w:rPr>
              <w:rFonts w:ascii="Arial" w:hAnsi="Arial" w:cs="Arial"/>
              <w:b/>
              <w:bCs/>
              <w:sz w:val="28"/>
              <w:szCs w:val="28"/>
            </w:rPr>
            <w:t>ANTECHNINIŲ PREKIŲ</w:t>
          </w:r>
          <w:r w:rsidR="00224A55">
            <w:rPr>
              <w:rFonts w:ascii="Arial" w:hAnsi="Arial" w:cs="Arial"/>
              <w:b/>
              <w:bCs/>
              <w:sz w:val="28"/>
              <w:szCs w:val="28"/>
            </w:rPr>
            <w:t xml:space="preserve"> PIRKIMAS</w:t>
          </w:r>
        </w:p>
        <w:p w14:paraId="2A0FF94B" w14:textId="77777777" w:rsidR="00224A55" w:rsidRPr="002B586F" w:rsidRDefault="00224A55" w:rsidP="00224A55">
          <w:pPr>
            <w:pStyle w:val="Antrats"/>
            <w:spacing w:after="0"/>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w:t>
      </w:r>
      <w:r w:rsidRPr="004204AC">
        <w:rPr>
          <w:rFonts w:ascii="Times New Roman" w:hAnsi="Times New Roman" w:cs="Times New Roman"/>
          <w:sz w:val="24"/>
          <w:szCs w:val="24"/>
        </w:rPr>
        <w:lastRenderedPageBreak/>
        <w:t>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xml:space="preserve">, laikantis lygiateisiškumo, nediskriminavimo, skaidrumo, abipusio pripažinimo, </w:t>
      </w:r>
      <w:r w:rsidR="005769FF" w:rsidRPr="004204AC">
        <w:rPr>
          <w:rFonts w:ascii="Times New Roman" w:eastAsia="Calibri" w:hAnsi="Times New Roman" w:cs="Times New Roman"/>
          <w:sz w:val="24"/>
          <w:szCs w:val="24"/>
        </w:rPr>
        <w:lastRenderedPageBreak/>
        <w:t>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7C1040C3" w:rsidR="007059CF" w:rsidRPr="00C23A9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b/>
          <w:bCs/>
          <w:sz w:val="24"/>
          <w:szCs w:val="24"/>
        </w:rPr>
      </w:pPr>
      <w:r w:rsidRPr="00C23A93">
        <w:rPr>
          <w:rFonts w:ascii="Times New Roman" w:hAnsi="Times New Roman" w:cs="Times New Roman"/>
          <w:b/>
          <w:bCs/>
          <w:sz w:val="24"/>
          <w:szCs w:val="24"/>
        </w:rPr>
        <w:t xml:space="preserve">Tiesioginį ryšį dėl pirkimo sąlygų paaiškinimo ir tiekėjais CVP IS priemonėmis įgaliota palaikyti </w:t>
      </w:r>
      <w:r w:rsidR="00841E63" w:rsidRPr="00C23A93">
        <w:rPr>
          <w:rFonts w:ascii="Times New Roman" w:hAnsi="Times New Roman" w:cs="Times New Roman"/>
          <w:b/>
          <w:bCs/>
          <w:sz w:val="24"/>
          <w:szCs w:val="24"/>
        </w:rPr>
        <w:t>UAB „</w:t>
      </w:r>
      <w:r w:rsidRPr="00C23A93">
        <w:rPr>
          <w:rFonts w:ascii="Times New Roman" w:hAnsi="Times New Roman" w:cs="Times New Roman"/>
          <w:b/>
          <w:bCs/>
          <w:sz w:val="24"/>
          <w:szCs w:val="24"/>
        </w:rPr>
        <w:t>Visagino</w:t>
      </w:r>
      <w:r w:rsidR="00841E63" w:rsidRPr="00C23A93">
        <w:rPr>
          <w:rFonts w:ascii="Times New Roman" w:hAnsi="Times New Roman" w:cs="Times New Roman"/>
          <w:b/>
          <w:bCs/>
          <w:sz w:val="24"/>
          <w:szCs w:val="24"/>
        </w:rPr>
        <w:t xml:space="preserve"> </w:t>
      </w:r>
      <w:proofErr w:type="spellStart"/>
      <w:r w:rsidR="00841E63" w:rsidRPr="00C23A93">
        <w:rPr>
          <w:rFonts w:ascii="Times New Roman" w:hAnsi="Times New Roman" w:cs="Times New Roman"/>
          <w:b/>
          <w:bCs/>
          <w:sz w:val="24"/>
          <w:szCs w:val="24"/>
        </w:rPr>
        <w:t>būstas“</w:t>
      </w:r>
      <w:r w:rsidRPr="00C23A93">
        <w:rPr>
          <w:rFonts w:ascii="Times New Roman" w:hAnsi="Times New Roman" w:cs="Times New Roman"/>
          <w:b/>
          <w:bCs/>
          <w:sz w:val="24"/>
          <w:szCs w:val="24"/>
        </w:rPr>
        <w:t>s</w:t>
      </w:r>
      <w:proofErr w:type="spellEnd"/>
      <w:r w:rsidRPr="00C23A93">
        <w:rPr>
          <w:rFonts w:ascii="Times New Roman" w:hAnsi="Times New Roman" w:cs="Times New Roman"/>
          <w:b/>
          <w:bCs/>
          <w:sz w:val="24"/>
          <w:szCs w:val="24"/>
        </w:rPr>
        <w:t xml:space="preserve">, Viešųjų pirkimų specialistė </w:t>
      </w:r>
      <w:r w:rsidR="00C23A93" w:rsidRPr="00C23A93">
        <w:rPr>
          <w:rFonts w:ascii="Times New Roman" w:hAnsi="Times New Roman" w:cs="Times New Roman"/>
          <w:b/>
          <w:bCs/>
          <w:sz w:val="24"/>
          <w:szCs w:val="24"/>
        </w:rPr>
        <w:t>Irma Daukantienė</w:t>
      </w:r>
      <w:r w:rsidRPr="00C23A93">
        <w:rPr>
          <w:rFonts w:ascii="Times New Roman" w:hAnsi="Times New Roman" w:cs="Times New Roman"/>
          <w:b/>
          <w:bCs/>
          <w:sz w:val="24"/>
          <w:szCs w:val="24"/>
        </w:rPr>
        <w:t xml:space="preserve">, el. p. </w:t>
      </w:r>
      <w:hyperlink r:id="rId14" w:history="1">
        <w:r w:rsidR="00C23A93" w:rsidRPr="00C23A93">
          <w:rPr>
            <w:rStyle w:val="Hipersaitas"/>
            <w:rFonts w:ascii="Times New Roman" w:hAnsi="Times New Roman" w:cs="Times New Roman"/>
            <w:b/>
            <w:bCs/>
            <w:sz w:val="24"/>
            <w:szCs w:val="24"/>
          </w:rPr>
          <w:t>irma.daukantiene@visaginobustas.lt.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w:t>
      </w:r>
      <w:r w:rsidR="00A564F9" w:rsidRPr="004204AC">
        <w:rPr>
          <w:rFonts w:ascii="Times New Roman" w:hAnsi="Times New Roman" w:cs="Times New Roman"/>
          <w:sz w:val="24"/>
          <w:szCs w:val="24"/>
        </w:rPr>
        <w:lastRenderedPageBreak/>
        <w:t xml:space="preserve">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w:t>
      </w:r>
      <w:r w:rsidR="00E33261" w:rsidRPr="004204AC">
        <w:rPr>
          <w:rFonts w:ascii="Times New Roman" w:hAnsi="Times New Roman" w:cs="Times New Roman"/>
          <w:sz w:val="24"/>
          <w:szCs w:val="24"/>
        </w:rPr>
        <w:lastRenderedPageBreak/>
        <w:t xml:space="preserve">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lastRenderedPageBreak/>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lastRenderedPageBreak/>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lastRenderedPageBreak/>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 xml:space="preserve">Iškilus CVP IS techninėms problemoms, kai tiekėjas neturi galimybės pateikti </w:t>
      </w:r>
      <w:r w:rsidR="00265B06" w:rsidRPr="004204AC">
        <w:rPr>
          <w:rFonts w:ascii="Times New Roman" w:eastAsia="Times New Roman" w:hAnsi="Times New Roman" w:cs="Times New Roman"/>
          <w:color w:val="000000"/>
          <w:sz w:val="24"/>
          <w:szCs w:val="24"/>
        </w:rPr>
        <w:lastRenderedPageBreak/>
        <w:t>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5176FAF5"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 xml:space="preserve">Per didele ir perkančiajai </w:t>
      </w:r>
      <w:r w:rsidR="00C23A93">
        <w:rPr>
          <w:rFonts w:ascii="Times New Roman" w:eastAsia="Arial" w:hAnsi="Times New Roman" w:cs="Times New Roman"/>
          <w:sz w:val="24"/>
          <w:szCs w:val="24"/>
        </w:rPr>
        <w:t xml:space="preserve"> </w:t>
      </w:r>
      <w:r w:rsidR="007243CE" w:rsidRPr="004204AC">
        <w:rPr>
          <w:rFonts w:ascii="Times New Roman" w:eastAsia="Arial" w:hAnsi="Times New Roman" w:cs="Times New Roman"/>
          <w:sz w:val="24"/>
          <w:szCs w:val="24"/>
        </w:rPr>
        <w:t>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C23A93" w:rsidRPr="00C23A93">
        <w:rPr>
          <w:rFonts w:ascii="Times New Roman" w:eastAsia="Arial" w:hAnsi="Times New Roman" w:cs="Times New Roman"/>
          <w:b/>
          <w:bCs/>
          <w:sz w:val="24"/>
          <w:szCs w:val="24"/>
        </w:rPr>
        <w:t>39 131,40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lastRenderedPageBreak/>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lastRenderedPageBreak/>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EEEA7" w14:textId="77777777" w:rsidR="003B3B00" w:rsidRDefault="003B3B00" w:rsidP="00D05666">
      <w:r>
        <w:separator/>
      </w:r>
    </w:p>
  </w:endnote>
  <w:endnote w:type="continuationSeparator" w:id="0">
    <w:p w14:paraId="43D76158" w14:textId="77777777" w:rsidR="003B3B00" w:rsidRDefault="003B3B00" w:rsidP="00D05666">
      <w:r>
        <w:continuationSeparator/>
      </w:r>
    </w:p>
  </w:endnote>
  <w:endnote w:type="continuationNotice" w:id="1">
    <w:p w14:paraId="77E896C5" w14:textId="77777777" w:rsidR="003B3B00" w:rsidRDefault="003B3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30AD8" w14:textId="77777777" w:rsidR="003B3B00" w:rsidRDefault="003B3B00" w:rsidP="00D05666">
      <w:r>
        <w:separator/>
      </w:r>
    </w:p>
  </w:footnote>
  <w:footnote w:type="continuationSeparator" w:id="0">
    <w:p w14:paraId="6AB94A47" w14:textId="77777777" w:rsidR="003B3B00" w:rsidRDefault="003B3B00" w:rsidP="00D05666">
      <w:r>
        <w:continuationSeparator/>
      </w:r>
    </w:p>
  </w:footnote>
  <w:footnote w:type="continuationNotice" w:id="1">
    <w:p w14:paraId="3D80AE34" w14:textId="77777777" w:rsidR="003B3B00" w:rsidRDefault="003B3B00">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CA2"/>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B00"/>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DAD"/>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2C44"/>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16C"/>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57D4"/>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A93"/>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47C1"/>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ma.daukanti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32685</Words>
  <Characters>18631</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51214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keywords/>
  <dc:description/>
  <cp:lastModifiedBy>Admin</cp:lastModifiedBy>
  <cp:revision>3</cp:revision>
  <dcterms:created xsi:type="dcterms:W3CDTF">2025-11-12T18:37:00Z</dcterms:created>
  <dcterms:modified xsi:type="dcterms:W3CDTF">2025-11-12T18:48:00Z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