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D4CA" w14:textId="77777777" w:rsidR="003A27BC" w:rsidRDefault="003A27BC" w:rsidP="003A27BC">
      <w:pPr>
        <w:ind w:left="6481" w:firstLine="1032"/>
        <w:jc w:val="center"/>
      </w:pPr>
      <w:r>
        <w:t xml:space="preserve">Pirkimo sąlygų       </w:t>
      </w:r>
    </w:p>
    <w:p w14:paraId="51843B93" w14:textId="77777777" w:rsidR="003A27BC" w:rsidRDefault="003A27BC" w:rsidP="003A27BC">
      <w:pPr>
        <w:ind w:left="6481" w:firstLine="1032"/>
        <w:rPr>
          <w:rFonts w:eastAsiaTheme="minorHAnsi" w:cstheme="minorBidi"/>
          <w:b/>
          <w:sz w:val="26"/>
          <w:szCs w:val="26"/>
        </w:rPr>
      </w:pPr>
      <w:r>
        <w:t xml:space="preserve">      1 priedas</w:t>
      </w:r>
    </w:p>
    <w:p w14:paraId="418BD666" w14:textId="142AF34C" w:rsidR="008F4AA7" w:rsidRPr="00C86F02" w:rsidRDefault="00F338BD" w:rsidP="008F4AA7">
      <w:pPr>
        <w:spacing w:before="320"/>
        <w:jc w:val="center"/>
        <w:rPr>
          <w:rFonts w:eastAsiaTheme="minorHAnsi" w:cstheme="minorBidi"/>
          <w:b/>
          <w:sz w:val="26"/>
          <w:szCs w:val="26"/>
        </w:rPr>
      </w:pPr>
      <w:r w:rsidRPr="00C86F02">
        <w:rPr>
          <w:rFonts w:eastAsiaTheme="minorHAnsi" w:cstheme="minorBidi"/>
          <w:b/>
          <w:sz w:val="26"/>
          <w:szCs w:val="26"/>
        </w:rPr>
        <w:t>PASTATO – SANDĖLIO</w:t>
      </w:r>
      <w:r w:rsidR="00BC3765" w:rsidRPr="00C86F02">
        <w:rPr>
          <w:rFonts w:eastAsiaTheme="minorHAnsi" w:cstheme="minorBidi"/>
          <w:b/>
          <w:sz w:val="26"/>
          <w:szCs w:val="26"/>
        </w:rPr>
        <w:t xml:space="preserve"> BEI KITOS PASKIRTIES INŽ. STATINIŲ, ADRESU</w:t>
      </w:r>
      <w:r w:rsidRPr="00C86F02">
        <w:rPr>
          <w:rFonts w:eastAsiaTheme="minorHAnsi" w:cstheme="minorBidi"/>
          <w:b/>
          <w:sz w:val="26"/>
          <w:szCs w:val="26"/>
        </w:rPr>
        <w:t xml:space="preserve"> LIEPŲ G. 50C, KLAIPĖDA, GRIOVIMO </w:t>
      </w:r>
      <w:r w:rsidR="00BC3765" w:rsidRPr="00C86F02">
        <w:rPr>
          <w:rFonts w:eastAsiaTheme="minorHAnsi" w:cstheme="minorBidi"/>
          <w:b/>
          <w:sz w:val="26"/>
          <w:szCs w:val="26"/>
        </w:rPr>
        <w:t xml:space="preserve">RANGOS </w:t>
      </w:r>
      <w:r w:rsidRPr="00C86F02">
        <w:rPr>
          <w:rFonts w:eastAsiaTheme="minorHAnsi" w:cstheme="minorBidi"/>
          <w:b/>
          <w:sz w:val="26"/>
          <w:szCs w:val="26"/>
        </w:rPr>
        <w:t>DARBŲ TECHNINĖ SPECIFIKACIJA</w:t>
      </w:r>
    </w:p>
    <w:p w14:paraId="0172C964" w14:textId="6B8F399B" w:rsidR="008F4AA7" w:rsidRPr="00C86F02" w:rsidRDefault="008F4AA7" w:rsidP="004E22BA">
      <w:pPr>
        <w:pStyle w:val="Sraopastraipa"/>
        <w:numPr>
          <w:ilvl w:val="0"/>
          <w:numId w:val="18"/>
        </w:numPr>
        <w:spacing w:before="240" w:after="240"/>
        <w:ind w:left="993" w:hanging="284"/>
        <w:rPr>
          <w:rFonts w:eastAsiaTheme="minorHAnsi" w:cstheme="minorBidi"/>
          <w:b/>
        </w:rPr>
      </w:pPr>
      <w:r w:rsidRPr="00C86F02">
        <w:rPr>
          <w:rFonts w:eastAsiaTheme="minorHAnsi" w:cstheme="minorBidi"/>
          <w:b/>
        </w:rPr>
        <w:t>BENDRA INFORMACIJA</w:t>
      </w:r>
      <w:r w:rsidR="00F338BD" w:rsidRPr="00C86F02">
        <w:rPr>
          <w:rFonts w:eastAsiaTheme="minorHAnsi" w:cstheme="minorBidi"/>
          <w:b/>
        </w:rPr>
        <w:t xml:space="preserve"> </w:t>
      </w:r>
    </w:p>
    <w:tbl>
      <w:tblPr>
        <w:tblStyle w:val="Lentelstinklelis1"/>
        <w:tblW w:w="0" w:type="auto"/>
        <w:tblLook w:val="04A0" w:firstRow="1" w:lastRow="0" w:firstColumn="1" w:lastColumn="0" w:noHBand="0" w:noVBand="1"/>
      </w:tblPr>
      <w:tblGrid>
        <w:gridCol w:w="3189"/>
        <w:gridCol w:w="6439"/>
      </w:tblGrid>
      <w:tr w:rsidR="00C86F02" w:rsidRPr="00C86F02" w14:paraId="2896FB52" w14:textId="77777777" w:rsidTr="00C86F02">
        <w:trPr>
          <w:trHeight w:val="1442"/>
        </w:trPr>
        <w:tc>
          <w:tcPr>
            <w:tcW w:w="3189" w:type="dxa"/>
          </w:tcPr>
          <w:p w14:paraId="2BA4AE23" w14:textId="77777777" w:rsidR="008F4AA7" w:rsidRPr="00FB31D4" w:rsidRDefault="008F4AA7" w:rsidP="00E85504">
            <w:pPr>
              <w:numPr>
                <w:ilvl w:val="0"/>
                <w:numId w:val="2"/>
              </w:numPr>
              <w:ind w:left="426" w:hanging="426"/>
              <w:contextualSpacing/>
              <w:rPr>
                <w:rFonts w:eastAsiaTheme="minorHAnsi" w:cstheme="minorBidi"/>
              </w:rPr>
            </w:pPr>
            <w:r w:rsidRPr="00FB31D4">
              <w:rPr>
                <w:rFonts w:eastAsiaTheme="minorHAnsi" w:cstheme="minorBidi"/>
              </w:rPr>
              <w:t>STATYTOJAS (UŽSAKOVAS)</w:t>
            </w:r>
          </w:p>
        </w:tc>
        <w:tc>
          <w:tcPr>
            <w:tcW w:w="6439" w:type="dxa"/>
          </w:tcPr>
          <w:p w14:paraId="62282045" w14:textId="531DC1DA" w:rsidR="006A5563" w:rsidRPr="00FB31D4" w:rsidRDefault="006A5563" w:rsidP="006A5563">
            <w:pPr>
              <w:jc w:val="both"/>
            </w:pPr>
            <w:r w:rsidRPr="00FB31D4">
              <w:t xml:space="preserve">Klaipėdos miesto savivaldybė, j. a. k. </w:t>
            </w:r>
            <w:r w:rsidR="006F093C" w:rsidRPr="00FB31D4">
              <w:t>111100775</w:t>
            </w:r>
            <w:r w:rsidRPr="00FB31D4">
              <w:t>,</w:t>
            </w:r>
          </w:p>
          <w:p w14:paraId="386AF253" w14:textId="4A21881F" w:rsidR="006A5563" w:rsidRPr="00FB31D4" w:rsidRDefault="006A5563" w:rsidP="006A5563">
            <w:pPr>
              <w:jc w:val="both"/>
            </w:pPr>
            <w:r w:rsidRPr="00FB31D4">
              <w:t xml:space="preserve">Liepų g. 11, </w:t>
            </w:r>
            <w:r w:rsidR="006F093C" w:rsidRPr="00FB31D4">
              <w:t>92138</w:t>
            </w:r>
            <w:r w:rsidRPr="00FB31D4">
              <w:t xml:space="preserve"> Klaipėda.</w:t>
            </w:r>
          </w:p>
          <w:p w14:paraId="67A10DB0" w14:textId="7660A0FC" w:rsidR="00136EBB" w:rsidRPr="00FB31D4" w:rsidRDefault="006A5563" w:rsidP="006A5563">
            <w:pPr>
              <w:rPr>
                <w:lang w:eastAsia="lt-LT"/>
              </w:rPr>
            </w:pPr>
            <w:r w:rsidRPr="00FB31D4">
              <w:t xml:space="preserve">Kontaktinis asmuo: </w:t>
            </w:r>
            <w:r w:rsidR="0025133E" w:rsidRPr="00FB31D4">
              <w:t xml:space="preserve">Miesto vystymo ir priežiūros departamento Statybos skyriaus </w:t>
            </w:r>
            <w:r w:rsidR="006F093C" w:rsidRPr="00FB31D4">
              <w:t>patarėjas</w:t>
            </w:r>
            <w:r w:rsidRPr="00FB31D4">
              <w:t xml:space="preserve"> </w:t>
            </w:r>
            <w:r w:rsidR="006F093C" w:rsidRPr="00FB31D4">
              <w:t>Darius</w:t>
            </w:r>
            <w:r w:rsidRPr="00FB31D4">
              <w:t xml:space="preserve"> </w:t>
            </w:r>
            <w:r w:rsidR="006F093C" w:rsidRPr="00FB31D4">
              <w:t>Tolvaiša</w:t>
            </w:r>
            <w:r w:rsidRPr="00FB31D4">
              <w:t xml:space="preserve">, </w:t>
            </w:r>
            <w:r w:rsidRPr="00FB31D4">
              <w:rPr>
                <w:lang w:eastAsia="lt-LT"/>
              </w:rPr>
              <w:t>tel.</w:t>
            </w:r>
            <w:r w:rsidR="00C86F02" w:rsidRPr="00FB31D4">
              <w:rPr>
                <w:lang w:eastAsia="lt-LT"/>
              </w:rPr>
              <w:t xml:space="preserve"> Nr.</w:t>
            </w:r>
            <w:r w:rsidRPr="00FB31D4">
              <w:rPr>
                <w:lang w:eastAsia="lt-LT"/>
              </w:rPr>
              <w:t xml:space="preserve"> </w:t>
            </w:r>
            <w:r w:rsidR="006F093C" w:rsidRPr="00FB31D4">
              <w:rPr>
                <w:lang w:eastAsia="lt-LT"/>
              </w:rPr>
              <w:t>+370</w:t>
            </w:r>
            <w:r w:rsidR="00C86F02" w:rsidRPr="00FB31D4">
              <w:rPr>
                <w:lang w:eastAsia="lt-LT"/>
              </w:rPr>
              <w:t> </w:t>
            </w:r>
            <w:r w:rsidR="006F093C" w:rsidRPr="00FB31D4">
              <w:rPr>
                <w:lang w:eastAsia="lt-LT"/>
              </w:rPr>
              <w:t>661</w:t>
            </w:r>
            <w:r w:rsidR="00C86F02" w:rsidRPr="00FB31D4">
              <w:rPr>
                <w:lang w:eastAsia="lt-LT"/>
              </w:rPr>
              <w:t xml:space="preserve"> </w:t>
            </w:r>
            <w:r w:rsidR="006F093C" w:rsidRPr="00FB31D4">
              <w:rPr>
                <w:lang w:eastAsia="lt-LT"/>
              </w:rPr>
              <w:t>70889</w:t>
            </w:r>
            <w:r w:rsidRPr="00FB31D4">
              <w:rPr>
                <w:lang w:eastAsia="lt-LT"/>
              </w:rPr>
              <w:t xml:space="preserve">, el. p. </w:t>
            </w:r>
            <w:hyperlink r:id="rId7" w:history="1">
              <w:r w:rsidR="006F093C" w:rsidRPr="00FB31D4">
                <w:rPr>
                  <w:rStyle w:val="Hipersaitas"/>
                  <w:color w:val="auto"/>
                  <w:lang w:eastAsia="lt-LT"/>
                </w:rPr>
                <w:t>darius.tolvaisa@klaipeda.lt</w:t>
              </w:r>
            </w:hyperlink>
          </w:p>
        </w:tc>
      </w:tr>
      <w:tr w:rsidR="00C86F02" w:rsidRPr="00C86F02" w14:paraId="74CC2899" w14:textId="77777777" w:rsidTr="004A4A35">
        <w:tc>
          <w:tcPr>
            <w:tcW w:w="3189" w:type="dxa"/>
          </w:tcPr>
          <w:p w14:paraId="43343F39" w14:textId="4E3F70EE" w:rsidR="008F4AA7" w:rsidRPr="00FB31D4" w:rsidRDefault="008F4AA7" w:rsidP="00E85504">
            <w:pPr>
              <w:numPr>
                <w:ilvl w:val="0"/>
                <w:numId w:val="2"/>
              </w:numPr>
              <w:ind w:left="426" w:hanging="426"/>
              <w:contextualSpacing/>
              <w:rPr>
                <w:rFonts w:eastAsiaTheme="minorHAnsi" w:cstheme="minorBidi"/>
              </w:rPr>
            </w:pPr>
            <w:r w:rsidRPr="00FB31D4">
              <w:rPr>
                <w:rFonts w:eastAsiaTheme="minorHAnsi" w:cstheme="minorBidi"/>
              </w:rPr>
              <w:t>STATINI</w:t>
            </w:r>
            <w:r w:rsidR="00B31BCB">
              <w:rPr>
                <w:rFonts w:eastAsiaTheme="minorHAnsi" w:cstheme="minorBidi"/>
              </w:rPr>
              <w:t>O</w:t>
            </w:r>
            <w:r w:rsidRPr="00FB31D4">
              <w:rPr>
                <w:rFonts w:eastAsiaTheme="minorHAnsi" w:cstheme="minorBidi"/>
              </w:rPr>
              <w:t xml:space="preserve"> (OBJEKT</w:t>
            </w:r>
            <w:r w:rsidR="00B31BCB">
              <w:rPr>
                <w:rFonts w:eastAsiaTheme="minorHAnsi" w:cstheme="minorBidi"/>
              </w:rPr>
              <w:t>O</w:t>
            </w:r>
            <w:r w:rsidRPr="00FB31D4">
              <w:rPr>
                <w:rFonts w:eastAsiaTheme="minorHAnsi" w:cstheme="minorBidi"/>
              </w:rPr>
              <w:t>) PAVADINIMA</w:t>
            </w:r>
            <w:r w:rsidR="00522F87">
              <w:rPr>
                <w:rFonts w:eastAsiaTheme="minorHAnsi" w:cstheme="minorBidi"/>
              </w:rPr>
              <w:t>I</w:t>
            </w:r>
          </w:p>
        </w:tc>
        <w:tc>
          <w:tcPr>
            <w:tcW w:w="6439" w:type="dxa"/>
          </w:tcPr>
          <w:p w14:paraId="4B276ED8" w14:textId="560DD8EB" w:rsidR="004E305E" w:rsidRPr="00FB31D4" w:rsidRDefault="00F338BD" w:rsidP="007A083B">
            <w:pPr>
              <w:jc w:val="both"/>
            </w:pPr>
            <w:r w:rsidRPr="00FB31D4">
              <w:t xml:space="preserve">Pastato – sandėlio </w:t>
            </w:r>
            <w:r w:rsidR="00FB31D4" w:rsidRPr="00FB31D4">
              <w:t xml:space="preserve">bei kitų inž. statinių, adresu </w:t>
            </w:r>
            <w:r w:rsidRPr="00FB31D4">
              <w:t>Liepų g. 50C</w:t>
            </w:r>
            <w:r w:rsidR="004E305E" w:rsidRPr="00FB31D4">
              <w:t xml:space="preserve"> Klaipėd</w:t>
            </w:r>
            <w:r w:rsidR="00FB31D4" w:rsidRPr="00FB31D4">
              <w:t>a,</w:t>
            </w:r>
            <w:r w:rsidR="004E305E" w:rsidRPr="00FB31D4">
              <w:t xml:space="preserve"> griovimo </w:t>
            </w:r>
            <w:r w:rsidR="00FB31D4" w:rsidRPr="00FB31D4">
              <w:t>rangos darbai</w:t>
            </w:r>
            <w:r w:rsidR="00B31BCB">
              <w:t xml:space="preserve"> </w:t>
            </w:r>
            <w:r w:rsidR="00B31BCB" w:rsidRPr="00DA1BE3">
              <w:t>su darbo projekto (griovimo projekto) parengimu</w:t>
            </w:r>
            <w:r w:rsidR="00FB31D4" w:rsidRPr="00FB31D4">
              <w:t>:</w:t>
            </w:r>
          </w:p>
          <w:p w14:paraId="54F02448" w14:textId="77777777" w:rsidR="00613474" w:rsidRPr="00FB31D4" w:rsidRDefault="00613474" w:rsidP="004E305E">
            <w:pPr>
              <w:pStyle w:val="Sraopastraipa"/>
              <w:numPr>
                <w:ilvl w:val="0"/>
                <w:numId w:val="29"/>
              </w:numPr>
              <w:jc w:val="both"/>
            </w:pPr>
            <w:r w:rsidRPr="00FB31D4">
              <w:t>Pastatas: sandėlis (unikalus Nr. 2192-0002-6023)</w:t>
            </w:r>
          </w:p>
          <w:p w14:paraId="783F62ED" w14:textId="1E837944" w:rsidR="00613474" w:rsidRPr="00FB31D4" w:rsidRDefault="00613474" w:rsidP="004E305E">
            <w:pPr>
              <w:pStyle w:val="Sraopastraipa"/>
              <w:numPr>
                <w:ilvl w:val="0"/>
                <w:numId w:val="29"/>
              </w:numPr>
              <w:jc w:val="both"/>
            </w:pPr>
            <w:r w:rsidRPr="00FB31D4">
              <w:t>Kiti inž. statiniai: tvora</w:t>
            </w:r>
            <w:r w:rsidR="00950401" w:rsidRPr="00FB31D4">
              <w:t xml:space="preserve"> (unikalus Nr. 2100-2009-0035)</w:t>
            </w:r>
          </w:p>
          <w:p w14:paraId="466A3DA8" w14:textId="2ADDD9A4" w:rsidR="00305A06" w:rsidRPr="00FB31D4" w:rsidRDefault="00613474" w:rsidP="004E305E">
            <w:pPr>
              <w:pStyle w:val="Sraopastraipa"/>
              <w:numPr>
                <w:ilvl w:val="0"/>
                <w:numId w:val="29"/>
              </w:numPr>
              <w:jc w:val="both"/>
            </w:pPr>
            <w:r w:rsidRPr="00FB31D4">
              <w:t xml:space="preserve">Kiti inž. </w:t>
            </w:r>
            <w:r w:rsidR="00292A37" w:rsidRPr="00FB31D4">
              <w:t>statiniai: kiemo aikštelė</w:t>
            </w:r>
            <w:r w:rsidR="00F338BD" w:rsidRPr="00FB31D4">
              <w:t xml:space="preserve"> </w:t>
            </w:r>
            <w:r w:rsidR="005C6EFA" w:rsidRPr="00FB31D4">
              <w:t>(unikalus Nr. 2100-2009-0046)</w:t>
            </w:r>
          </w:p>
        </w:tc>
      </w:tr>
      <w:tr w:rsidR="00C86F02" w:rsidRPr="00C86F02" w14:paraId="6F6BA910" w14:textId="77777777" w:rsidTr="009C012C">
        <w:tc>
          <w:tcPr>
            <w:tcW w:w="3189" w:type="dxa"/>
          </w:tcPr>
          <w:p w14:paraId="60FEEBDA" w14:textId="21389549" w:rsidR="004A4A35" w:rsidRPr="00FB31D4" w:rsidRDefault="004A4A35" w:rsidP="004A4A35">
            <w:pPr>
              <w:numPr>
                <w:ilvl w:val="0"/>
                <w:numId w:val="2"/>
              </w:numPr>
              <w:ind w:left="426" w:hanging="426"/>
              <w:contextualSpacing/>
              <w:rPr>
                <w:rFonts w:eastAsiaTheme="minorHAnsi" w:cstheme="minorBidi"/>
              </w:rPr>
            </w:pPr>
            <w:r w:rsidRPr="00FB31D4">
              <w:rPr>
                <w:rFonts w:eastAsiaTheme="minorHAnsi" w:cstheme="minorBidi"/>
              </w:rPr>
              <w:t>STATINI</w:t>
            </w:r>
            <w:r w:rsidR="00522F87">
              <w:rPr>
                <w:rFonts w:eastAsiaTheme="minorHAnsi" w:cstheme="minorBidi"/>
              </w:rPr>
              <w:t>Ų</w:t>
            </w:r>
            <w:r w:rsidRPr="00FB31D4">
              <w:rPr>
                <w:rFonts w:eastAsiaTheme="minorHAnsi" w:cstheme="minorBidi"/>
              </w:rPr>
              <w:t xml:space="preserve"> ADRESAS</w:t>
            </w:r>
          </w:p>
        </w:tc>
        <w:tc>
          <w:tcPr>
            <w:tcW w:w="6439" w:type="dxa"/>
            <w:vAlign w:val="center"/>
          </w:tcPr>
          <w:p w14:paraId="7147ED68" w14:textId="3457A1F0" w:rsidR="004A4A35" w:rsidRPr="00FB31D4" w:rsidRDefault="00292A37" w:rsidP="004A4A35">
            <w:pPr>
              <w:jc w:val="both"/>
            </w:pPr>
            <w:r w:rsidRPr="00FB31D4">
              <w:t>Liepų g. 50C, Klaipėda</w:t>
            </w:r>
          </w:p>
        </w:tc>
      </w:tr>
      <w:tr w:rsidR="00C86F02" w:rsidRPr="00C86F02" w14:paraId="231FA9E9" w14:textId="77777777" w:rsidTr="004A4A35">
        <w:tc>
          <w:tcPr>
            <w:tcW w:w="3189" w:type="dxa"/>
          </w:tcPr>
          <w:p w14:paraId="2F93AEE6" w14:textId="2CDE67A8" w:rsidR="004A4A35" w:rsidRPr="00F14CFA" w:rsidRDefault="004A4A35" w:rsidP="004A4A35">
            <w:pPr>
              <w:numPr>
                <w:ilvl w:val="0"/>
                <w:numId w:val="2"/>
              </w:numPr>
              <w:ind w:left="426" w:hanging="426"/>
              <w:contextualSpacing/>
              <w:rPr>
                <w:rFonts w:eastAsiaTheme="minorHAnsi" w:cstheme="minorBidi"/>
              </w:rPr>
            </w:pPr>
            <w:r w:rsidRPr="00F14CFA">
              <w:rPr>
                <w:rFonts w:eastAsiaTheme="minorHAnsi" w:cstheme="minorBidi"/>
              </w:rPr>
              <w:t>STATINI</w:t>
            </w:r>
            <w:r w:rsidR="00522F87">
              <w:rPr>
                <w:rFonts w:eastAsiaTheme="minorHAnsi" w:cstheme="minorBidi"/>
              </w:rPr>
              <w:t>Ų</w:t>
            </w:r>
            <w:r w:rsidRPr="00F14CFA">
              <w:rPr>
                <w:rFonts w:eastAsiaTheme="minorHAnsi" w:cstheme="minorBidi"/>
              </w:rPr>
              <w:t xml:space="preserve"> APIBŪDINIMA</w:t>
            </w:r>
            <w:r w:rsidR="00522F87">
              <w:rPr>
                <w:rFonts w:eastAsiaTheme="minorHAnsi" w:cstheme="minorBidi"/>
              </w:rPr>
              <w:t>I</w:t>
            </w:r>
            <w:r w:rsidRPr="00F14CFA">
              <w:rPr>
                <w:rFonts w:eastAsiaTheme="minorHAnsi" w:cstheme="minorBidi"/>
              </w:rPr>
              <w:t>, ESAM</w:t>
            </w:r>
            <w:r w:rsidR="00522F87">
              <w:rPr>
                <w:rFonts w:eastAsiaTheme="minorHAnsi" w:cstheme="minorBidi"/>
              </w:rPr>
              <w:t>OS</w:t>
            </w:r>
            <w:r w:rsidRPr="00F14CFA">
              <w:rPr>
                <w:rFonts w:eastAsiaTheme="minorHAnsi" w:cstheme="minorBidi"/>
              </w:rPr>
              <w:t xml:space="preserve"> PADĖT</w:t>
            </w:r>
            <w:r w:rsidR="00522F87">
              <w:rPr>
                <w:rFonts w:eastAsiaTheme="minorHAnsi" w:cstheme="minorBidi"/>
              </w:rPr>
              <w:t>Y</w:t>
            </w:r>
            <w:r w:rsidRPr="00F14CFA">
              <w:rPr>
                <w:rFonts w:eastAsiaTheme="minorHAnsi" w:cstheme="minorBidi"/>
              </w:rPr>
              <w:t>S</w:t>
            </w:r>
          </w:p>
        </w:tc>
        <w:tc>
          <w:tcPr>
            <w:tcW w:w="6439" w:type="dxa"/>
          </w:tcPr>
          <w:p w14:paraId="4F87F44D" w14:textId="38E490F9" w:rsidR="00FB31D4" w:rsidRPr="00F14CFA" w:rsidRDefault="00FB31D4" w:rsidP="006514C7">
            <w:pPr>
              <w:jc w:val="both"/>
            </w:pPr>
            <w:r w:rsidRPr="00F14CFA">
              <w:t xml:space="preserve">Planuojama nugriauti vieną statinį – pastatą – sandėlį, dalinai juosiančią mūrinę tvorą bei </w:t>
            </w:r>
            <w:r w:rsidR="00F14CFA" w:rsidRPr="00F14CFA">
              <w:t xml:space="preserve">išardyti kiemo aikštelę pagal </w:t>
            </w:r>
            <w:r w:rsidR="004F0E93">
              <w:t>planuojamą rengti</w:t>
            </w:r>
            <w:r w:rsidR="00F14CFA" w:rsidRPr="00F14CFA">
              <w:t xml:space="preserve"> griovimo projektą</w:t>
            </w:r>
            <w:r w:rsidR="00CA4F99">
              <w:t>/aprašą</w:t>
            </w:r>
            <w:r w:rsidR="00F14CFA" w:rsidRPr="00F14CFA">
              <w:t>:</w:t>
            </w:r>
          </w:p>
          <w:p w14:paraId="06B12E2A" w14:textId="693076DF" w:rsidR="004A4A35" w:rsidRPr="00F14CFA" w:rsidRDefault="006514C7" w:rsidP="006514C7">
            <w:pPr>
              <w:jc w:val="both"/>
            </w:pPr>
            <w:r w:rsidRPr="00F14CFA">
              <w:t xml:space="preserve">1. </w:t>
            </w:r>
            <w:r w:rsidR="00F14CFA" w:rsidRPr="00F14CFA">
              <w:t>Pastato – s</w:t>
            </w:r>
            <w:r w:rsidRPr="00F14CFA">
              <w:t>andėlio bendras plotas 421,95 kv.</w:t>
            </w:r>
            <w:r w:rsidR="002F05E8" w:rsidRPr="00F14CFA">
              <w:t xml:space="preserve"> </w:t>
            </w:r>
            <w:r w:rsidRPr="00F14CFA">
              <w:t>m. Statybos metai 1988. Aukštų skaičius – 1. Pagrindinių konstrukcijų medžiaga – Metalas su karkasu. Stogas iš metalo. Pastate nėra dujų, šildymo, vandentiekio bei nuotekų.</w:t>
            </w:r>
          </w:p>
          <w:p w14:paraId="567F0899" w14:textId="226BD7F6" w:rsidR="006514C7" w:rsidRPr="00F14CFA" w:rsidRDefault="006514C7" w:rsidP="006514C7">
            <w:pPr>
              <w:jc w:val="both"/>
            </w:pPr>
            <w:r w:rsidRPr="00F14CFA">
              <w:t>2. Tvora</w:t>
            </w:r>
            <w:r w:rsidR="005C6EFA" w:rsidRPr="00F14CFA">
              <w:t xml:space="preserve"> </w:t>
            </w:r>
            <w:r w:rsidR="00950401" w:rsidRPr="00F14CFA">
              <w:t>iš</w:t>
            </w:r>
            <w:r w:rsidR="005C6EFA" w:rsidRPr="00F14CFA">
              <w:t xml:space="preserve"> plytų (mūrinė)</w:t>
            </w:r>
            <w:r w:rsidR="00950401" w:rsidRPr="00F14CFA">
              <w:t>.</w:t>
            </w:r>
            <w:r w:rsidR="00E211DD" w:rsidRPr="00F14CFA">
              <w:t xml:space="preserve"> Statybos metai 1950.</w:t>
            </w:r>
          </w:p>
          <w:p w14:paraId="3E6927A0" w14:textId="77777777" w:rsidR="00BE712C" w:rsidRDefault="00950401" w:rsidP="006514C7">
            <w:pPr>
              <w:jc w:val="both"/>
            </w:pPr>
            <w:r w:rsidRPr="00F14CFA">
              <w:t>3. Kiemo aikštelė iš asfalt</w:t>
            </w:r>
            <w:r w:rsidR="00561711">
              <w:t>o</w:t>
            </w:r>
            <w:r w:rsidRPr="00F14CFA">
              <w:t>, bendras plotas 25</w:t>
            </w:r>
          </w:p>
          <w:p w14:paraId="0D161491" w14:textId="67BC5080" w:rsidR="00950401" w:rsidRPr="00F14CFA" w:rsidRDefault="00950401" w:rsidP="006514C7">
            <w:pPr>
              <w:jc w:val="both"/>
            </w:pPr>
            <w:r w:rsidRPr="00F14CFA">
              <w:t>0,0 kv.</w:t>
            </w:r>
            <w:r w:rsidR="002F05E8" w:rsidRPr="00F14CFA">
              <w:t xml:space="preserve"> </w:t>
            </w:r>
            <w:r w:rsidRPr="00F14CFA">
              <w:t>m.</w:t>
            </w:r>
            <w:r w:rsidR="00E211DD" w:rsidRPr="00F14CFA">
              <w:t xml:space="preserve"> Statybos metai 1953.</w:t>
            </w:r>
          </w:p>
        </w:tc>
      </w:tr>
      <w:tr w:rsidR="00C86F02" w:rsidRPr="00C86F02" w14:paraId="1A038D11" w14:textId="77777777" w:rsidTr="004A4A35">
        <w:tc>
          <w:tcPr>
            <w:tcW w:w="3189" w:type="dxa"/>
          </w:tcPr>
          <w:p w14:paraId="3525E6F3" w14:textId="0DE645FB" w:rsidR="004A4A35" w:rsidRPr="00F14CFA" w:rsidRDefault="004A4A35" w:rsidP="004A4A35">
            <w:pPr>
              <w:numPr>
                <w:ilvl w:val="0"/>
                <w:numId w:val="2"/>
              </w:numPr>
              <w:ind w:left="426" w:hanging="426"/>
              <w:contextualSpacing/>
              <w:rPr>
                <w:rFonts w:eastAsiaTheme="minorHAnsi" w:cstheme="minorBidi"/>
              </w:rPr>
            </w:pPr>
            <w:r w:rsidRPr="00F14CFA">
              <w:rPr>
                <w:rFonts w:eastAsiaTheme="minorHAnsi" w:cstheme="minorBidi"/>
              </w:rPr>
              <w:t>STATINI</w:t>
            </w:r>
            <w:r w:rsidR="00522F87">
              <w:rPr>
                <w:rFonts w:eastAsiaTheme="minorHAnsi" w:cstheme="minorBidi"/>
              </w:rPr>
              <w:t>Ų</w:t>
            </w:r>
            <w:r w:rsidRPr="00F14CFA">
              <w:rPr>
                <w:rFonts w:eastAsiaTheme="minorHAnsi" w:cstheme="minorBidi"/>
              </w:rPr>
              <w:t xml:space="preserve"> KATEGORIJ</w:t>
            </w:r>
            <w:r w:rsidR="00522F87">
              <w:rPr>
                <w:rFonts w:eastAsiaTheme="minorHAnsi" w:cstheme="minorBidi"/>
              </w:rPr>
              <w:t>OS</w:t>
            </w:r>
            <w:r w:rsidR="00F14CFA" w:rsidRPr="00F14CFA">
              <w:rPr>
                <w:rFonts w:eastAsiaTheme="minorHAnsi" w:cstheme="minorBidi"/>
              </w:rPr>
              <w:t>, NAUDOJIMO PASKIRT</w:t>
            </w:r>
            <w:r w:rsidR="00522F87">
              <w:rPr>
                <w:rFonts w:eastAsiaTheme="minorHAnsi" w:cstheme="minorBidi"/>
              </w:rPr>
              <w:t>Y</w:t>
            </w:r>
            <w:r w:rsidR="00F14CFA" w:rsidRPr="00F14CFA">
              <w:rPr>
                <w:rFonts w:eastAsiaTheme="minorHAnsi" w:cstheme="minorBidi"/>
              </w:rPr>
              <w:t>S</w:t>
            </w:r>
          </w:p>
        </w:tc>
        <w:tc>
          <w:tcPr>
            <w:tcW w:w="6439" w:type="dxa"/>
          </w:tcPr>
          <w:p w14:paraId="299976E9" w14:textId="34501046" w:rsidR="004A4A35" w:rsidRPr="00EC636F" w:rsidRDefault="00082DAB" w:rsidP="00082DAB">
            <w:pPr>
              <w:pStyle w:val="Sraopastraipa"/>
              <w:numPr>
                <w:ilvl w:val="0"/>
                <w:numId w:val="38"/>
              </w:numPr>
              <w:jc w:val="both"/>
            </w:pPr>
            <w:r w:rsidRPr="00EC636F">
              <w:t>Pastatas – sandėlis, unikalus Nr. 2192-0002-6023;</w:t>
            </w:r>
          </w:p>
          <w:p w14:paraId="44750E94" w14:textId="5F5EE59F" w:rsidR="00082DAB" w:rsidRPr="00EC636F" w:rsidRDefault="00082DAB" w:rsidP="00082DAB">
            <w:pPr>
              <w:pStyle w:val="Sraopastraipa"/>
              <w:jc w:val="both"/>
            </w:pPr>
            <w:r w:rsidRPr="00EC636F">
              <w:t>Naudojimo paskirtis – sandėliavimo;</w:t>
            </w:r>
          </w:p>
          <w:p w14:paraId="6C6B0B0D" w14:textId="491E2ACD" w:rsidR="00082DAB" w:rsidRPr="00DF3424" w:rsidRDefault="00082DAB" w:rsidP="00082DAB">
            <w:pPr>
              <w:pStyle w:val="Sraopastraipa"/>
              <w:jc w:val="both"/>
            </w:pPr>
            <w:r w:rsidRPr="00EC636F">
              <w:t xml:space="preserve">Statinio kategorija </w:t>
            </w:r>
            <w:r w:rsidRPr="00DF3424">
              <w:t>– ypatingasis statinys</w:t>
            </w:r>
            <w:r w:rsidR="00C72217" w:rsidRPr="00DF3424">
              <w:t xml:space="preserve"> (tikslinama pagal </w:t>
            </w:r>
            <w:r w:rsidR="000E101D">
              <w:t>planuojamą rengti</w:t>
            </w:r>
            <w:r w:rsidR="000E101D" w:rsidRPr="00DF3424">
              <w:t xml:space="preserve"> </w:t>
            </w:r>
            <w:r w:rsidR="00C72217" w:rsidRPr="00DF3424">
              <w:t>projektą)</w:t>
            </w:r>
            <w:r w:rsidRPr="00DF3424">
              <w:t>.</w:t>
            </w:r>
          </w:p>
          <w:p w14:paraId="5082E2C3" w14:textId="77777777" w:rsidR="004A4A35" w:rsidRPr="00DF3424" w:rsidRDefault="00082DAB" w:rsidP="00082DAB">
            <w:pPr>
              <w:pStyle w:val="Sraopastraipa"/>
              <w:numPr>
                <w:ilvl w:val="0"/>
                <w:numId w:val="38"/>
              </w:numPr>
              <w:jc w:val="both"/>
              <w:rPr>
                <w:rFonts w:eastAsiaTheme="minorHAnsi" w:cstheme="minorBidi"/>
              </w:rPr>
            </w:pPr>
            <w:r w:rsidRPr="00DF3424">
              <w:rPr>
                <w:rFonts w:eastAsiaTheme="minorHAnsi" w:cstheme="minorBidi"/>
              </w:rPr>
              <w:t>Kiti inžineriniai statiniai – tvora, unikalus Nr. 2100-2009-0035;</w:t>
            </w:r>
          </w:p>
          <w:p w14:paraId="28CDF31D" w14:textId="77777777" w:rsidR="00082DAB" w:rsidRPr="00DF3424" w:rsidRDefault="00082DAB" w:rsidP="00082DAB">
            <w:pPr>
              <w:pStyle w:val="Sraopastraipa"/>
              <w:jc w:val="both"/>
              <w:rPr>
                <w:rFonts w:eastAsiaTheme="minorHAnsi" w:cstheme="minorBidi"/>
              </w:rPr>
            </w:pPr>
            <w:r w:rsidRPr="00DF3424">
              <w:rPr>
                <w:rFonts w:eastAsiaTheme="minorHAnsi" w:cstheme="minorBidi"/>
              </w:rPr>
              <w:t>Naudojimo paskirtis – kitos paskirties;</w:t>
            </w:r>
          </w:p>
          <w:p w14:paraId="461004B0" w14:textId="7366E875" w:rsidR="00082DAB" w:rsidRPr="00DF3424" w:rsidRDefault="00082DAB" w:rsidP="00082DAB">
            <w:pPr>
              <w:pStyle w:val="Sraopastraipa"/>
              <w:jc w:val="both"/>
              <w:rPr>
                <w:rFonts w:eastAsiaTheme="minorHAnsi" w:cstheme="minorBidi"/>
              </w:rPr>
            </w:pPr>
            <w:r w:rsidRPr="00DF3424">
              <w:rPr>
                <w:rFonts w:eastAsiaTheme="minorHAnsi" w:cstheme="minorBidi"/>
              </w:rPr>
              <w:t xml:space="preserve">Statinio kategorija – nesudėtingasis I </w:t>
            </w:r>
            <w:proofErr w:type="spellStart"/>
            <w:r w:rsidRPr="00DF3424">
              <w:rPr>
                <w:rFonts w:eastAsiaTheme="minorHAnsi" w:cstheme="minorBidi"/>
              </w:rPr>
              <w:t>gr</w:t>
            </w:r>
            <w:proofErr w:type="spellEnd"/>
            <w:r w:rsidRPr="00DF3424">
              <w:rPr>
                <w:rFonts w:eastAsiaTheme="minorHAnsi" w:cstheme="minorBidi"/>
              </w:rPr>
              <w:t>.</w:t>
            </w:r>
            <w:r w:rsidR="00C72217" w:rsidRPr="00DF3424">
              <w:rPr>
                <w:rFonts w:eastAsiaTheme="minorHAnsi" w:cstheme="minorBidi"/>
              </w:rPr>
              <w:t xml:space="preserve"> </w:t>
            </w:r>
            <w:r w:rsidR="00C72217" w:rsidRPr="00DF3424">
              <w:t xml:space="preserve">(tikslinama pagal </w:t>
            </w:r>
            <w:r w:rsidR="00CF574A">
              <w:t>planuojam</w:t>
            </w:r>
            <w:r w:rsidR="000E101D">
              <w:t>ą</w:t>
            </w:r>
            <w:r w:rsidR="00CF574A">
              <w:t xml:space="preserve"> rengti</w:t>
            </w:r>
            <w:r w:rsidR="00C72217" w:rsidRPr="00DF3424">
              <w:t xml:space="preserve"> projektą</w:t>
            </w:r>
            <w:r w:rsidR="00CA4F99">
              <w:t>/aprašą</w:t>
            </w:r>
            <w:r w:rsidR="00C72217" w:rsidRPr="00DF3424">
              <w:t>).</w:t>
            </w:r>
          </w:p>
          <w:p w14:paraId="397D5C9B" w14:textId="77777777" w:rsidR="00082DAB" w:rsidRPr="00DF3424" w:rsidRDefault="00082DAB" w:rsidP="00082DAB">
            <w:pPr>
              <w:pStyle w:val="Sraopastraipa"/>
              <w:numPr>
                <w:ilvl w:val="0"/>
                <w:numId w:val="38"/>
              </w:numPr>
              <w:jc w:val="both"/>
              <w:rPr>
                <w:rFonts w:eastAsiaTheme="minorHAnsi" w:cstheme="minorBidi"/>
              </w:rPr>
            </w:pPr>
            <w:r w:rsidRPr="00DF3424">
              <w:rPr>
                <w:rFonts w:eastAsiaTheme="minorHAnsi" w:cstheme="minorBidi"/>
              </w:rPr>
              <w:t>Kiti inžineriniai statiniai – kiemo aikštelė, unikalus Nr. 2100-2009-0046</w:t>
            </w:r>
            <w:r w:rsidR="00CA6FDD" w:rsidRPr="00DF3424">
              <w:rPr>
                <w:rFonts w:eastAsiaTheme="minorHAnsi" w:cstheme="minorBidi"/>
              </w:rPr>
              <w:t>;</w:t>
            </w:r>
          </w:p>
          <w:p w14:paraId="320DF31F" w14:textId="77777777" w:rsidR="00CA6FDD" w:rsidRPr="00DF3424" w:rsidRDefault="00CA6FDD" w:rsidP="00CA6FDD">
            <w:pPr>
              <w:pStyle w:val="Sraopastraipa"/>
              <w:jc w:val="both"/>
              <w:rPr>
                <w:rFonts w:eastAsiaTheme="minorHAnsi" w:cstheme="minorBidi"/>
              </w:rPr>
            </w:pPr>
            <w:r w:rsidRPr="00DF3424">
              <w:rPr>
                <w:rFonts w:eastAsiaTheme="minorHAnsi" w:cstheme="minorBidi"/>
              </w:rPr>
              <w:t>Naudojimo paskirtis – kitos paskirties;</w:t>
            </w:r>
          </w:p>
          <w:p w14:paraId="0A19C768" w14:textId="2AB73F2D" w:rsidR="00CA6FDD" w:rsidRPr="00EC636F" w:rsidRDefault="00CA6FDD" w:rsidP="00CA6FDD">
            <w:pPr>
              <w:pStyle w:val="Sraopastraipa"/>
              <w:jc w:val="both"/>
              <w:rPr>
                <w:rFonts w:eastAsiaTheme="minorHAnsi" w:cstheme="minorBidi"/>
              </w:rPr>
            </w:pPr>
            <w:r w:rsidRPr="00DF3424">
              <w:rPr>
                <w:rFonts w:eastAsiaTheme="minorHAnsi" w:cstheme="minorBidi"/>
              </w:rPr>
              <w:t xml:space="preserve">Statinio kategorija – </w:t>
            </w:r>
            <w:r w:rsidR="009601B8" w:rsidRPr="00DF3424">
              <w:rPr>
                <w:rFonts w:eastAsiaTheme="minorHAnsi" w:cstheme="minorBidi"/>
              </w:rPr>
              <w:t>nesudėtingasis</w:t>
            </w:r>
            <w:r w:rsidR="00EC636F" w:rsidRPr="00DF3424">
              <w:rPr>
                <w:rFonts w:eastAsiaTheme="minorHAnsi" w:cstheme="minorBidi"/>
              </w:rPr>
              <w:t xml:space="preserve"> II </w:t>
            </w:r>
            <w:proofErr w:type="spellStart"/>
            <w:r w:rsidR="00EC636F" w:rsidRPr="00DF3424">
              <w:rPr>
                <w:rFonts w:eastAsiaTheme="minorHAnsi" w:cstheme="minorBidi"/>
              </w:rPr>
              <w:t>gr</w:t>
            </w:r>
            <w:proofErr w:type="spellEnd"/>
            <w:r w:rsidR="00EC636F" w:rsidRPr="00DF3424">
              <w:rPr>
                <w:rFonts w:eastAsiaTheme="minorHAnsi" w:cstheme="minorBidi"/>
              </w:rPr>
              <w:t>.</w:t>
            </w:r>
            <w:r w:rsidR="00C72217" w:rsidRPr="00DF3424">
              <w:rPr>
                <w:rFonts w:eastAsiaTheme="minorHAnsi" w:cstheme="minorBidi"/>
              </w:rPr>
              <w:t xml:space="preserve"> </w:t>
            </w:r>
            <w:r w:rsidR="00C72217" w:rsidRPr="00DF3424">
              <w:t xml:space="preserve">(tikslinama pagal </w:t>
            </w:r>
            <w:r w:rsidR="00CF574A">
              <w:t>planuojam</w:t>
            </w:r>
            <w:r w:rsidR="000E101D">
              <w:t>ą</w:t>
            </w:r>
            <w:r w:rsidR="00CF574A">
              <w:t xml:space="preserve"> rengti</w:t>
            </w:r>
            <w:r w:rsidR="00CF574A" w:rsidRPr="00DF3424">
              <w:t xml:space="preserve"> </w:t>
            </w:r>
            <w:r w:rsidR="00C72217" w:rsidRPr="00DF3424">
              <w:t>projektą</w:t>
            </w:r>
            <w:r w:rsidR="00CA4F99">
              <w:t>/aprašą</w:t>
            </w:r>
            <w:r w:rsidR="00C72217" w:rsidRPr="00DF3424">
              <w:t>).</w:t>
            </w:r>
          </w:p>
        </w:tc>
      </w:tr>
      <w:tr w:rsidR="00C86F02" w:rsidRPr="00C86F02" w14:paraId="31DA9D6D" w14:textId="77777777" w:rsidTr="004A4A35">
        <w:tc>
          <w:tcPr>
            <w:tcW w:w="3189" w:type="dxa"/>
          </w:tcPr>
          <w:p w14:paraId="15478611" w14:textId="77777777" w:rsidR="004A4A35" w:rsidRPr="00F14CFA" w:rsidRDefault="004A4A35" w:rsidP="004A4A35">
            <w:pPr>
              <w:numPr>
                <w:ilvl w:val="0"/>
                <w:numId w:val="2"/>
              </w:numPr>
              <w:ind w:left="426" w:hanging="426"/>
              <w:contextualSpacing/>
              <w:rPr>
                <w:rFonts w:eastAsiaTheme="minorHAnsi" w:cstheme="minorBidi"/>
              </w:rPr>
            </w:pPr>
            <w:r w:rsidRPr="00F14CFA">
              <w:rPr>
                <w:rFonts w:eastAsiaTheme="minorHAnsi" w:cstheme="minorBidi"/>
              </w:rPr>
              <w:t>STATYBOS RŪŠIS</w:t>
            </w:r>
          </w:p>
        </w:tc>
        <w:tc>
          <w:tcPr>
            <w:tcW w:w="6439" w:type="dxa"/>
          </w:tcPr>
          <w:p w14:paraId="73EEF930" w14:textId="289FD746" w:rsidR="004A4A35" w:rsidRPr="00C86F02" w:rsidRDefault="002F05E8" w:rsidP="004A4A35">
            <w:pPr>
              <w:jc w:val="both"/>
              <w:rPr>
                <w:rFonts w:eastAsiaTheme="minorHAnsi" w:cstheme="minorBidi"/>
                <w:color w:val="FF0000"/>
              </w:rPr>
            </w:pPr>
            <w:r w:rsidRPr="00F14CFA">
              <w:rPr>
                <w:rFonts w:eastAsiaTheme="minorHAnsi" w:cstheme="minorBidi"/>
              </w:rPr>
              <w:t xml:space="preserve">Statinių </w:t>
            </w:r>
            <w:r w:rsidR="00F14CFA" w:rsidRPr="00F14CFA">
              <w:rPr>
                <w:rFonts w:eastAsiaTheme="minorHAnsi" w:cstheme="minorBidi"/>
              </w:rPr>
              <w:t>nu</w:t>
            </w:r>
            <w:r w:rsidRPr="00F14CFA">
              <w:rPr>
                <w:rFonts w:eastAsiaTheme="minorHAnsi" w:cstheme="minorBidi"/>
              </w:rPr>
              <w:t>griovimas</w:t>
            </w:r>
            <w:r w:rsidR="00F14CFA" w:rsidRPr="00F14CFA">
              <w:rPr>
                <w:rFonts w:eastAsiaTheme="minorHAnsi" w:cstheme="minorBidi"/>
              </w:rPr>
              <w:t xml:space="preserve"> (STR 1.01.08.2002 „Statinio statybos rūšys“)</w:t>
            </w:r>
          </w:p>
        </w:tc>
      </w:tr>
    </w:tbl>
    <w:p w14:paraId="2AD62329" w14:textId="7FE2C6CA" w:rsidR="008F4AA7" w:rsidRPr="00522F87" w:rsidRDefault="008F4AA7" w:rsidP="008F4AA7">
      <w:pPr>
        <w:tabs>
          <w:tab w:val="left" w:pos="2518"/>
        </w:tabs>
        <w:spacing w:before="240" w:after="240" w:line="276" w:lineRule="auto"/>
        <w:ind w:left="425"/>
        <w:rPr>
          <w:rFonts w:eastAsiaTheme="minorHAnsi" w:cstheme="minorBidi"/>
          <w:b/>
        </w:rPr>
      </w:pPr>
      <w:r w:rsidRPr="00522F87">
        <w:rPr>
          <w:rFonts w:eastAsiaTheme="minorHAnsi" w:cstheme="minorBidi"/>
          <w:b/>
        </w:rPr>
        <w:t xml:space="preserve">II. </w:t>
      </w:r>
      <w:r w:rsidR="00522F87" w:rsidRPr="00522F87">
        <w:rPr>
          <w:rFonts w:eastAsiaTheme="minorHAnsi" w:cstheme="minorBidi"/>
          <w:b/>
        </w:rPr>
        <w:t>PERKAMI RANGOS DARBAI IR SUSIJUSIŲ PASLAUGŲ APIMTYS</w:t>
      </w:r>
    </w:p>
    <w:tbl>
      <w:tblPr>
        <w:tblStyle w:val="Lentelstinklelis1"/>
        <w:tblW w:w="0" w:type="auto"/>
        <w:tblLook w:val="04A0" w:firstRow="1" w:lastRow="0" w:firstColumn="1" w:lastColumn="0" w:noHBand="0" w:noVBand="1"/>
      </w:tblPr>
      <w:tblGrid>
        <w:gridCol w:w="3190"/>
        <w:gridCol w:w="6438"/>
      </w:tblGrid>
      <w:tr w:rsidR="00C86F02" w:rsidRPr="00C86F02" w14:paraId="0F3D4746" w14:textId="77777777" w:rsidTr="00E85504">
        <w:tc>
          <w:tcPr>
            <w:tcW w:w="3190" w:type="dxa"/>
            <w:vAlign w:val="center"/>
          </w:tcPr>
          <w:p w14:paraId="740F9716" w14:textId="3010399D" w:rsidR="008F4AA7" w:rsidRPr="00686B9E" w:rsidRDefault="00522F87" w:rsidP="00E85504">
            <w:pPr>
              <w:numPr>
                <w:ilvl w:val="0"/>
                <w:numId w:val="2"/>
              </w:numPr>
              <w:ind w:left="426" w:hanging="426"/>
              <w:contextualSpacing/>
              <w:rPr>
                <w:rFonts w:eastAsiaTheme="minorHAnsi" w:cstheme="minorBidi"/>
              </w:rPr>
            </w:pPr>
            <w:r w:rsidRPr="00686B9E">
              <w:rPr>
                <w:rFonts w:eastAsiaTheme="minorHAnsi" w:cstheme="minorBidi"/>
              </w:rPr>
              <w:lastRenderedPageBreak/>
              <w:t>RANGOS DARBŲ APIMTYS</w:t>
            </w:r>
          </w:p>
        </w:tc>
        <w:tc>
          <w:tcPr>
            <w:tcW w:w="6438" w:type="dxa"/>
          </w:tcPr>
          <w:p w14:paraId="43117188" w14:textId="6919F204" w:rsidR="007F1FCB" w:rsidRPr="00686B9E" w:rsidRDefault="00686B9E" w:rsidP="00686B9E">
            <w:pPr>
              <w:tabs>
                <w:tab w:val="left" w:pos="563"/>
              </w:tabs>
              <w:jc w:val="both"/>
              <w:rPr>
                <w:bCs/>
              </w:rPr>
            </w:pPr>
            <w:r w:rsidRPr="00686B9E">
              <w:rPr>
                <w:bCs/>
              </w:rPr>
              <w:t xml:space="preserve">Perkamų rangos darbų įvykdymas pagal </w:t>
            </w:r>
            <w:r w:rsidR="00BF3C11">
              <w:t>planuojamą rengti</w:t>
            </w:r>
            <w:r w:rsidR="00BF3C11" w:rsidRPr="00DF3424">
              <w:t xml:space="preserve"> </w:t>
            </w:r>
            <w:r w:rsidRPr="00686B9E">
              <w:rPr>
                <w:bCs/>
              </w:rPr>
              <w:t>ir</w:t>
            </w:r>
            <w:r w:rsidR="00BF3C11">
              <w:rPr>
                <w:bCs/>
              </w:rPr>
              <w:t xml:space="preserve"> su </w:t>
            </w:r>
            <w:r w:rsidRPr="00686B9E">
              <w:rPr>
                <w:bCs/>
              </w:rPr>
              <w:t xml:space="preserve"> </w:t>
            </w:r>
            <w:r w:rsidR="00166ABC">
              <w:rPr>
                <w:bCs/>
              </w:rPr>
              <w:t>Užsakov</w:t>
            </w:r>
            <w:r w:rsidR="00BF3C11">
              <w:rPr>
                <w:bCs/>
              </w:rPr>
              <w:t>u</w:t>
            </w:r>
            <w:r w:rsidR="00166ABC">
              <w:rPr>
                <w:bCs/>
              </w:rPr>
              <w:t xml:space="preserve"> </w:t>
            </w:r>
            <w:r w:rsidR="00BF3C11">
              <w:rPr>
                <w:bCs/>
              </w:rPr>
              <w:t>suderintą</w:t>
            </w:r>
            <w:r w:rsidRPr="00686B9E">
              <w:rPr>
                <w:bCs/>
              </w:rPr>
              <w:t xml:space="preserve"> </w:t>
            </w:r>
            <w:r w:rsidR="00C72217">
              <w:rPr>
                <w:bCs/>
              </w:rPr>
              <w:t>griovimo projektą</w:t>
            </w:r>
            <w:r w:rsidR="00CA4F99">
              <w:rPr>
                <w:bCs/>
              </w:rPr>
              <w:t>/aprašą</w:t>
            </w:r>
            <w:r w:rsidR="00C72217">
              <w:rPr>
                <w:bCs/>
              </w:rPr>
              <w:t>.</w:t>
            </w:r>
          </w:p>
        </w:tc>
      </w:tr>
      <w:tr w:rsidR="00C86F02" w:rsidRPr="00C86F02" w14:paraId="07F3C3F3" w14:textId="77777777" w:rsidTr="00E85504">
        <w:tc>
          <w:tcPr>
            <w:tcW w:w="3190" w:type="dxa"/>
            <w:vAlign w:val="center"/>
          </w:tcPr>
          <w:p w14:paraId="794B0889" w14:textId="086BBDE6" w:rsidR="00E4719D" w:rsidRPr="00DD4F5C" w:rsidRDefault="00686B9E" w:rsidP="00E85504">
            <w:pPr>
              <w:numPr>
                <w:ilvl w:val="0"/>
                <w:numId w:val="2"/>
              </w:numPr>
              <w:ind w:left="426" w:hanging="426"/>
              <w:contextualSpacing/>
              <w:rPr>
                <w:rFonts w:eastAsiaTheme="minorHAnsi" w:cstheme="minorBidi"/>
              </w:rPr>
            </w:pPr>
            <w:r w:rsidRPr="00DD4F5C">
              <w:rPr>
                <w:rFonts w:eastAsiaTheme="minorHAnsi" w:cstheme="minorBidi"/>
              </w:rPr>
              <w:t>SUSIJUSIŲ</w:t>
            </w:r>
            <w:r w:rsidR="00E4719D" w:rsidRPr="00DD4F5C">
              <w:rPr>
                <w:rFonts w:eastAsiaTheme="minorHAnsi" w:cstheme="minorBidi"/>
              </w:rPr>
              <w:t xml:space="preserve"> PASLAUGŲ APIMT</w:t>
            </w:r>
            <w:r w:rsidRPr="00DD4F5C">
              <w:rPr>
                <w:rFonts w:eastAsiaTheme="minorHAnsi" w:cstheme="minorBidi"/>
              </w:rPr>
              <w:t>Y</w:t>
            </w:r>
            <w:r w:rsidR="00E4719D" w:rsidRPr="00DD4F5C">
              <w:rPr>
                <w:rFonts w:eastAsiaTheme="minorHAnsi" w:cstheme="minorBidi"/>
              </w:rPr>
              <w:t>S</w:t>
            </w:r>
          </w:p>
        </w:tc>
        <w:tc>
          <w:tcPr>
            <w:tcW w:w="6438" w:type="dxa"/>
          </w:tcPr>
          <w:p w14:paraId="1EB7C281" w14:textId="77777777" w:rsidR="0060100C" w:rsidRPr="00DD4F5C" w:rsidRDefault="00DD3FBB" w:rsidP="004305C8">
            <w:pPr>
              <w:pStyle w:val="Sraopastraipa"/>
              <w:numPr>
                <w:ilvl w:val="1"/>
                <w:numId w:val="2"/>
              </w:numPr>
              <w:tabs>
                <w:tab w:val="left" w:pos="339"/>
              </w:tabs>
              <w:ind w:left="383" w:hanging="383"/>
              <w:jc w:val="both"/>
              <w:rPr>
                <w:rFonts w:eastAsiaTheme="minorHAnsi"/>
              </w:rPr>
            </w:pPr>
            <w:r w:rsidRPr="00DD4F5C">
              <w:rPr>
                <w:rFonts w:eastAsiaTheme="minorHAnsi"/>
              </w:rPr>
              <w:t xml:space="preserve">Statybvietės, laikinųjų privažiavimo kelių įsirengimas, energetinių išteklių </w:t>
            </w:r>
            <w:r w:rsidR="00DD4F5C" w:rsidRPr="00DD4F5C">
              <w:rPr>
                <w:rFonts w:eastAsiaTheme="minorHAnsi"/>
              </w:rPr>
              <w:t>užsitikrinimas rangos darbų vykdymui ir jų kaštų padengimas statybos laikotarpiu.</w:t>
            </w:r>
          </w:p>
          <w:p w14:paraId="76C7DCB9" w14:textId="5BCFFD1F" w:rsidR="00DD4F5C" w:rsidRDefault="004305C8" w:rsidP="004305C8">
            <w:pPr>
              <w:pStyle w:val="Sraopastraipa"/>
              <w:numPr>
                <w:ilvl w:val="1"/>
                <w:numId w:val="2"/>
              </w:numPr>
              <w:tabs>
                <w:tab w:val="left" w:pos="339"/>
              </w:tabs>
              <w:ind w:left="383" w:hanging="383"/>
              <w:jc w:val="both"/>
              <w:rPr>
                <w:rFonts w:eastAsiaTheme="minorHAnsi"/>
              </w:rPr>
            </w:pPr>
            <w:r>
              <w:rPr>
                <w:rFonts w:eastAsiaTheme="minorHAnsi"/>
              </w:rPr>
              <w:t xml:space="preserve"> </w:t>
            </w:r>
            <w:r w:rsidR="00DD4F5C">
              <w:rPr>
                <w:rFonts w:eastAsiaTheme="minorHAnsi"/>
              </w:rPr>
              <w:t>Statybos darbus vykdyti vadovaujantis inžinerinių tinklų operatorių (savininkų) išduotomis sąlygomis. Prieš pradedant darbus būtina apie tai informuoti inžinerinių tinklų operatorius (savininkus) ir darbus atlikti jiems dalyvaujant (pagal poreikį).</w:t>
            </w:r>
          </w:p>
          <w:p w14:paraId="2ED78B15" w14:textId="0B384BCB" w:rsidR="00DD4F5C" w:rsidRDefault="004305C8" w:rsidP="004305C8">
            <w:pPr>
              <w:pStyle w:val="Sraopastraipa"/>
              <w:numPr>
                <w:ilvl w:val="1"/>
                <w:numId w:val="2"/>
              </w:numPr>
              <w:tabs>
                <w:tab w:val="left" w:pos="339"/>
              </w:tabs>
              <w:ind w:left="383" w:hanging="383"/>
              <w:jc w:val="both"/>
              <w:rPr>
                <w:rFonts w:eastAsiaTheme="minorHAnsi"/>
              </w:rPr>
            </w:pPr>
            <w:r>
              <w:rPr>
                <w:rFonts w:eastAsiaTheme="minorHAnsi"/>
              </w:rPr>
              <w:t xml:space="preserve"> </w:t>
            </w:r>
            <w:r w:rsidR="00DD4F5C">
              <w:rPr>
                <w:rFonts w:eastAsiaTheme="minorHAnsi"/>
              </w:rPr>
              <w:t>Rangovas prieš 3 (tris) paras iki darbų pradžios požeminių komunikacijų kabelio trasai nustatyti, pažymėti</w:t>
            </w:r>
            <w:r w:rsidR="006877AA">
              <w:rPr>
                <w:rFonts w:eastAsiaTheme="minorHAnsi"/>
              </w:rPr>
              <w:t xml:space="preserve"> ir aktui surašyti privalo išsikviesti atsakingų bendrovių atstovus. Darbus kabelių apsaugos zonoje atlikti tik, apsaugant kabelius nuo mechanizmų apkrovos plokštėmis ar kitais būdais ir dalyvaujant atsakingų bendrovių atstovams.</w:t>
            </w:r>
          </w:p>
          <w:p w14:paraId="46B52445" w14:textId="77777777" w:rsidR="006877AA" w:rsidRDefault="006877AA" w:rsidP="004305C8">
            <w:pPr>
              <w:pStyle w:val="Sraopastraipa"/>
              <w:numPr>
                <w:ilvl w:val="1"/>
                <w:numId w:val="2"/>
              </w:numPr>
              <w:tabs>
                <w:tab w:val="left" w:pos="339"/>
              </w:tabs>
              <w:ind w:left="383" w:hanging="383"/>
              <w:jc w:val="both"/>
              <w:rPr>
                <w:rFonts w:eastAsiaTheme="minorHAnsi"/>
              </w:rPr>
            </w:pPr>
            <w:r>
              <w:rPr>
                <w:rFonts w:eastAsiaTheme="minorHAnsi"/>
              </w:rPr>
              <w:t>Pradėti statybos darbus Rangovas gali tik turint šiuos dokumentus:</w:t>
            </w:r>
          </w:p>
          <w:p w14:paraId="09114A43" w14:textId="77777777" w:rsidR="006877AA" w:rsidRDefault="006877AA" w:rsidP="00A66C1A">
            <w:pPr>
              <w:pStyle w:val="Sraopastraipa"/>
              <w:numPr>
                <w:ilvl w:val="0"/>
                <w:numId w:val="42"/>
              </w:numPr>
              <w:tabs>
                <w:tab w:val="left" w:pos="339"/>
              </w:tabs>
              <w:jc w:val="both"/>
              <w:rPr>
                <w:rFonts w:eastAsiaTheme="minorHAnsi"/>
              </w:rPr>
            </w:pPr>
            <w:r>
              <w:rPr>
                <w:rFonts w:eastAsiaTheme="minorHAnsi"/>
              </w:rPr>
              <w:t>Statybvietės perdavimo ir priėmimo aktą;</w:t>
            </w:r>
          </w:p>
          <w:p w14:paraId="72D97823" w14:textId="4FE3DC46" w:rsidR="006877AA" w:rsidRDefault="000E2664" w:rsidP="00A66C1A">
            <w:pPr>
              <w:pStyle w:val="Sraopastraipa"/>
              <w:numPr>
                <w:ilvl w:val="0"/>
                <w:numId w:val="42"/>
              </w:numPr>
              <w:tabs>
                <w:tab w:val="left" w:pos="339"/>
              </w:tabs>
              <w:jc w:val="both"/>
              <w:rPr>
                <w:rFonts w:eastAsiaTheme="minorHAnsi"/>
              </w:rPr>
            </w:pPr>
            <w:r>
              <w:rPr>
                <w:rFonts w:eastAsiaTheme="minorHAnsi"/>
              </w:rPr>
              <w:t>žemės</w:t>
            </w:r>
            <w:r w:rsidR="006877AA">
              <w:rPr>
                <w:rFonts w:eastAsiaTheme="minorHAnsi"/>
              </w:rPr>
              <w:t xml:space="preserve"> kasimo darbų leidimą, gautą iš Klaipėdos miesto savivaldybės administracijos;</w:t>
            </w:r>
          </w:p>
          <w:p w14:paraId="3A3474E1" w14:textId="570C3ADE" w:rsidR="006877AA" w:rsidRDefault="000E2664" w:rsidP="00A66C1A">
            <w:pPr>
              <w:pStyle w:val="Sraopastraipa"/>
              <w:numPr>
                <w:ilvl w:val="0"/>
                <w:numId w:val="42"/>
              </w:numPr>
              <w:tabs>
                <w:tab w:val="left" w:pos="339"/>
              </w:tabs>
              <w:jc w:val="both"/>
              <w:rPr>
                <w:rFonts w:eastAsiaTheme="minorHAnsi"/>
              </w:rPr>
            </w:pPr>
            <w:r>
              <w:rPr>
                <w:rFonts w:eastAsiaTheme="minorHAnsi"/>
              </w:rPr>
              <w:t>parengtą</w:t>
            </w:r>
            <w:r w:rsidR="006877AA">
              <w:rPr>
                <w:rFonts w:eastAsiaTheme="minorHAnsi"/>
              </w:rPr>
              <w:t xml:space="preserve"> ir patvirtintą statinio projektą</w:t>
            </w:r>
            <w:r w:rsidR="00CA4F99">
              <w:rPr>
                <w:rFonts w:eastAsiaTheme="minorHAnsi"/>
              </w:rPr>
              <w:t>/aprašą</w:t>
            </w:r>
            <w:r w:rsidR="006877AA">
              <w:rPr>
                <w:rFonts w:eastAsiaTheme="minorHAnsi"/>
              </w:rPr>
              <w:t>;</w:t>
            </w:r>
          </w:p>
          <w:p w14:paraId="7DFA5C25" w14:textId="4BAC7517" w:rsidR="006877AA" w:rsidRDefault="000E2664" w:rsidP="00B61B6C">
            <w:pPr>
              <w:pStyle w:val="Sraopastraipa"/>
              <w:numPr>
                <w:ilvl w:val="0"/>
                <w:numId w:val="42"/>
              </w:numPr>
              <w:tabs>
                <w:tab w:val="left" w:pos="339"/>
              </w:tabs>
              <w:jc w:val="both"/>
              <w:rPr>
                <w:rFonts w:eastAsiaTheme="minorHAnsi"/>
              </w:rPr>
            </w:pPr>
            <w:r>
              <w:rPr>
                <w:rFonts w:eastAsiaTheme="minorHAnsi"/>
              </w:rPr>
              <w:t>el</w:t>
            </w:r>
            <w:r w:rsidR="006877AA">
              <w:rPr>
                <w:rFonts w:eastAsiaTheme="minorHAnsi"/>
              </w:rPr>
              <w:t>. statybos darbų žurnalą (pagal poreikį);</w:t>
            </w:r>
          </w:p>
          <w:p w14:paraId="7A7D6449" w14:textId="77777777" w:rsidR="000E2664" w:rsidRDefault="000E2664" w:rsidP="00B61B6C">
            <w:pPr>
              <w:pStyle w:val="Sraopastraipa"/>
              <w:numPr>
                <w:ilvl w:val="0"/>
                <w:numId w:val="42"/>
              </w:numPr>
              <w:tabs>
                <w:tab w:val="left" w:pos="339"/>
              </w:tabs>
              <w:jc w:val="both"/>
              <w:rPr>
                <w:rFonts w:eastAsiaTheme="minorHAnsi"/>
              </w:rPr>
            </w:pPr>
            <w:r>
              <w:rPr>
                <w:rFonts w:eastAsiaTheme="minorHAnsi"/>
              </w:rPr>
              <w:t>leidimą riboti eismą (pagal poreikį).</w:t>
            </w:r>
          </w:p>
          <w:p w14:paraId="6AC50DF4" w14:textId="77777777" w:rsidR="000E2664" w:rsidRDefault="000E2664" w:rsidP="004305C8">
            <w:pPr>
              <w:pStyle w:val="Sraopastraipa"/>
              <w:numPr>
                <w:ilvl w:val="1"/>
                <w:numId w:val="2"/>
              </w:numPr>
              <w:tabs>
                <w:tab w:val="left" w:pos="339"/>
              </w:tabs>
              <w:ind w:left="525" w:hanging="525"/>
              <w:jc w:val="both"/>
              <w:rPr>
                <w:rFonts w:eastAsiaTheme="minorHAnsi"/>
              </w:rPr>
            </w:pPr>
            <w:r>
              <w:rPr>
                <w:rFonts w:eastAsiaTheme="minorHAnsi"/>
              </w:rPr>
              <w:t>Darbai vykdomi vadovaujantis galiojančiais statybą ir želdinių tvarkymą reglamentuojančiais teisiniais aktais ir normatyvais.</w:t>
            </w:r>
          </w:p>
          <w:p w14:paraId="5DF3F3A8" w14:textId="77777777" w:rsidR="00974638" w:rsidRDefault="00974638" w:rsidP="004305C8">
            <w:pPr>
              <w:pStyle w:val="Sraopastraipa"/>
              <w:numPr>
                <w:ilvl w:val="1"/>
                <w:numId w:val="2"/>
              </w:numPr>
              <w:tabs>
                <w:tab w:val="left" w:pos="339"/>
              </w:tabs>
              <w:ind w:left="525" w:hanging="525"/>
              <w:jc w:val="both"/>
              <w:rPr>
                <w:rFonts w:eastAsiaTheme="minorHAnsi"/>
              </w:rPr>
            </w:pPr>
            <w:r>
              <w:rPr>
                <w:rFonts w:eastAsiaTheme="minorHAnsi"/>
              </w:rPr>
              <w:t>Elektroninio statybos darbų žurnalo įsigijimas, pildymas ir saugojimas ir po statybos darbų baigimo jo pilnas perleidimas Užsakovui.</w:t>
            </w:r>
          </w:p>
          <w:p w14:paraId="2D242F4D" w14:textId="77777777" w:rsidR="00974638" w:rsidRDefault="00974638" w:rsidP="004305C8">
            <w:pPr>
              <w:pStyle w:val="Sraopastraipa"/>
              <w:numPr>
                <w:ilvl w:val="1"/>
                <w:numId w:val="2"/>
              </w:numPr>
              <w:tabs>
                <w:tab w:val="left" w:pos="339"/>
              </w:tabs>
              <w:ind w:left="525" w:hanging="525"/>
              <w:jc w:val="both"/>
              <w:rPr>
                <w:rFonts w:eastAsiaTheme="minorHAnsi"/>
              </w:rPr>
            </w:pPr>
            <w:r>
              <w:rPr>
                <w:rFonts w:eastAsiaTheme="minorHAnsi"/>
              </w:rPr>
              <w:t>Derinti tarpusavio statybos darbus su AB „Energijos skirstymo operatorius“ (pagal poreikį).</w:t>
            </w:r>
          </w:p>
          <w:p w14:paraId="3D14A65E" w14:textId="163E3A1F" w:rsidR="00974638" w:rsidRDefault="00974638" w:rsidP="004305C8">
            <w:pPr>
              <w:pStyle w:val="Sraopastraipa"/>
              <w:numPr>
                <w:ilvl w:val="1"/>
                <w:numId w:val="2"/>
              </w:numPr>
              <w:tabs>
                <w:tab w:val="left" w:pos="339"/>
              </w:tabs>
              <w:ind w:left="525" w:hanging="525"/>
              <w:jc w:val="both"/>
              <w:rPr>
                <w:rFonts w:eastAsiaTheme="minorHAnsi"/>
              </w:rPr>
            </w:pPr>
            <w:r>
              <w:rPr>
                <w:rFonts w:eastAsiaTheme="minorHAnsi"/>
              </w:rPr>
              <w:t>Tiekėjo ir jo pasamdytų statybos proceso dalyvių privalomasis civilinės atsakomybės draudimas statybos laikotarpiu (arba kaip nurodyta teisės aktuose).</w:t>
            </w:r>
          </w:p>
          <w:p w14:paraId="7EB2BF58" w14:textId="7168B41E" w:rsidR="00974638" w:rsidRDefault="00974638" w:rsidP="004305C8">
            <w:pPr>
              <w:pStyle w:val="Sraopastraipa"/>
              <w:numPr>
                <w:ilvl w:val="1"/>
                <w:numId w:val="2"/>
              </w:numPr>
              <w:tabs>
                <w:tab w:val="left" w:pos="339"/>
              </w:tabs>
              <w:ind w:left="525" w:hanging="525"/>
              <w:jc w:val="both"/>
              <w:rPr>
                <w:rFonts w:eastAsiaTheme="minorHAnsi"/>
              </w:rPr>
            </w:pPr>
            <w:r>
              <w:rPr>
                <w:rFonts w:eastAsiaTheme="minorHAnsi"/>
              </w:rPr>
              <w:t xml:space="preserve">Tiekėjas privalo netrukdyti dirbti specialistams, vykdantiems techninę priežiūrą bei atsižvelgti į jų teikiamas pastabas ir </w:t>
            </w:r>
            <w:r w:rsidR="00E439E1">
              <w:rPr>
                <w:rFonts w:eastAsiaTheme="minorHAnsi"/>
              </w:rPr>
              <w:t>(ar) reikalavimus.</w:t>
            </w:r>
          </w:p>
          <w:p w14:paraId="4AE755A8" w14:textId="6504D8F6" w:rsidR="00E439E1" w:rsidRDefault="00E439E1" w:rsidP="004305C8">
            <w:pPr>
              <w:pStyle w:val="Sraopastraipa"/>
              <w:numPr>
                <w:ilvl w:val="1"/>
                <w:numId w:val="2"/>
              </w:numPr>
              <w:tabs>
                <w:tab w:val="left" w:pos="339"/>
              </w:tabs>
              <w:ind w:left="525" w:hanging="525"/>
              <w:jc w:val="both"/>
              <w:rPr>
                <w:rFonts w:eastAsiaTheme="minorHAnsi"/>
              </w:rPr>
            </w:pPr>
            <w:r>
              <w:rPr>
                <w:rFonts w:eastAsiaTheme="minorHAnsi"/>
              </w:rPr>
              <w:t>Užbaigus rangos darbus</w:t>
            </w:r>
            <w:r w:rsidR="001B613E">
              <w:rPr>
                <w:rFonts w:eastAsiaTheme="minorHAnsi"/>
              </w:rPr>
              <w:t xml:space="preserve"> visa rangos metu pažeista / sugadinta infrastruktūra, inžineriniai tinklai, želdiniai ir kt. objektai/elementai privalo būti atstatyti į buvusią padėtį.</w:t>
            </w:r>
          </w:p>
          <w:p w14:paraId="3C35E62E" w14:textId="1493CEC8" w:rsidR="001B613E" w:rsidRDefault="00951121" w:rsidP="004305C8">
            <w:pPr>
              <w:pStyle w:val="Sraopastraipa"/>
              <w:numPr>
                <w:ilvl w:val="1"/>
                <w:numId w:val="2"/>
              </w:numPr>
              <w:tabs>
                <w:tab w:val="left" w:pos="339"/>
              </w:tabs>
              <w:ind w:left="525" w:hanging="567"/>
              <w:jc w:val="both"/>
              <w:rPr>
                <w:rFonts w:eastAsiaTheme="minorHAnsi"/>
              </w:rPr>
            </w:pPr>
            <w:r>
              <w:rPr>
                <w:rFonts w:eastAsiaTheme="minorHAnsi"/>
              </w:rPr>
              <w:t>Statybinių medžiagų, gaminių, paslėptų darbų kokybės tyrimai (rangovo savikontrolė), pateikiant Užsakovui (jo atstovui) ataskaitas (pagal poreikį).</w:t>
            </w:r>
          </w:p>
          <w:p w14:paraId="0E780620" w14:textId="45BD7C94" w:rsidR="00951121" w:rsidRPr="00951121" w:rsidRDefault="00951121" w:rsidP="004305C8">
            <w:pPr>
              <w:pStyle w:val="Sraopastraipa"/>
              <w:numPr>
                <w:ilvl w:val="1"/>
                <w:numId w:val="2"/>
              </w:numPr>
              <w:tabs>
                <w:tab w:val="left" w:pos="339"/>
              </w:tabs>
              <w:ind w:left="525" w:hanging="525"/>
              <w:jc w:val="both"/>
              <w:rPr>
                <w:rFonts w:eastAsiaTheme="minorHAnsi"/>
              </w:rPr>
            </w:pPr>
            <w:r>
              <w:rPr>
                <w:rFonts w:eastAsiaTheme="minorHAnsi"/>
              </w:rPr>
              <w:t xml:space="preserve">Visos reikalingos dokumentacijos pagal </w:t>
            </w:r>
            <w:r w:rsidRPr="003746A7">
              <w:t>STR 1.05.01:2017 „Statybą leidžiantys dokumentai</w:t>
            </w:r>
            <w:r>
              <w:t xml:space="preserve">. </w:t>
            </w:r>
            <w:r w:rsidRPr="003746A7">
              <w:t>Statybos užbaigimas. Nebaigto statinio registravimas ir perleidimas. Statybos sustabdymas. Savavališkos statybos padarinių šalinimas. Statybos pagal neteisėtai išduotą statybą leidžiantį dokumentą padarinių šalinimas“</w:t>
            </w:r>
            <w:r>
              <w:t xml:space="preserve"> sukomplektavimas ir pateikimas Užsakovui.</w:t>
            </w:r>
          </w:p>
          <w:p w14:paraId="256E6E9F" w14:textId="0E6B94D3" w:rsidR="00951121" w:rsidRPr="003F2F46" w:rsidRDefault="00951121" w:rsidP="004305C8">
            <w:pPr>
              <w:pStyle w:val="Sraopastraipa"/>
              <w:numPr>
                <w:ilvl w:val="1"/>
                <w:numId w:val="2"/>
              </w:numPr>
              <w:tabs>
                <w:tab w:val="left" w:pos="339"/>
              </w:tabs>
              <w:ind w:left="525" w:hanging="525"/>
              <w:jc w:val="both"/>
              <w:rPr>
                <w:rFonts w:eastAsiaTheme="minorHAnsi"/>
              </w:rPr>
            </w:pPr>
            <w:r>
              <w:lastRenderedPageBreak/>
              <w:t>Visa reikalinga išpildomoji</w:t>
            </w:r>
            <w:r w:rsidR="003F2F46">
              <w:t xml:space="preserve"> dokumentacija objekto pridavimui įteisinti.</w:t>
            </w:r>
          </w:p>
          <w:p w14:paraId="5F2B8086" w14:textId="5D43B36D" w:rsidR="003F2F46" w:rsidRPr="003F2F46" w:rsidRDefault="003F2F46" w:rsidP="00D42A5D">
            <w:pPr>
              <w:pStyle w:val="Sraopastraipa"/>
              <w:numPr>
                <w:ilvl w:val="1"/>
                <w:numId w:val="2"/>
              </w:numPr>
              <w:tabs>
                <w:tab w:val="left" w:pos="339"/>
              </w:tabs>
              <w:ind w:left="525" w:hanging="525"/>
              <w:jc w:val="both"/>
              <w:rPr>
                <w:rFonts w:eastAsiaTheme="minorHAnsi"/>
              </w:rPr>
            </w:pPr>
            <w:r>
              <w:t>Žemės sklypo su statiniais geodezinių nuotraukų atlikimas.</w:t>
            </w:r>
          </w:p>
          <w:p w14:paraId="4C07B360" w14:textId="168C78C8" w:rsidR="003F2F46" w:rsidRPr="003F2F46" w:rsidRDefault="003F2F46" w:rsidP="00D42A5D">
            <w:pPr>
              <w:pStyle w:val="Sraopastraipa"/>
              <w:numPr>
                <w:ilvl w:val="1"/>
                <w:numId w:val="2"/>
              </w:numPr>
              <w:tabs>
                <w:tab w:val="left" w:pos="339"/>
              </w:tabs>
              <w:ind w:left="525" w:hanging="525"/>
              <w:jc w:val="both"/>
              <w:rPr>
                <w:rFonts w:eastAsiaTheme="minorHAnsi"/>
              </w:rPr>
            </w:pPr>
            <w:r>
              <w:t>Požeminių inžinerinių tinklų geodezinių nuotraukų atlikimas.</w:t>
            </w:r>
          </w:p>
          <w:p w14:paraId="108172F2" w14:textId="396F8696" w:rsidR="003F2F46" w:rsidRPr="00501618" w:rsidRDefault="003F2F46" w:rsidP="00D42A5D">
            <w:pPr>
              <w:pStyle w:val="Sraopastraipa"/>
              <w:numPr>
                <w:ilvl w:val="1"/>
                <w:numId w:val="2"/>
              </w:numPr>
              <w:tabs>
                <w:tab w:val="left" w:pos="339"/>
              </w:tabs>
              <w:ind w:left="525" w:hanging="525"/>
              <w:jc w:val="both"/>
              <w:rPr>
                <w:rFonts w:eastAsiaTheme="minorHAnsi"/>
              </w:rPr>
            </w:pPr>
            <w:r>
              <w:t>Žemės sklypo kadastro duomenų parengimas/pakeitimas.</w:t>
            </w:r>
          </w:p>
          <w:p w14:paraId="1EF25FCF" w14:textId="4D0F6C2C" w:rsidR="00501618" w:rsidRPr="00501618" w:rsidRDefault="00501618" w:rsidP="00D42A5D">
            <w:pPr>
              <w:pStyle w:val="Sraopastraipa"/>
              <w:numPr>
                <w:ilvl w:val="1"/>
                <w:numId w:val="2"/>
              </w:numPr>
              <w:tabs>
                <w:tab w:val="left" w:pos="339"/>
              </w:tabs>
              <w:ind w:left="525" w:hanging="525"/>
              <w:jc w:val="both"/>
              <w:rPr>
                <w:rFonts w:eastAsiaTheme="minorHAnsi"/>
              </w:rPr>
            </w:pPr>
            <w:r>
              <w:t>Nekilnojamojo daikto kadastro duomenų bylų parengimas / patikslinimas / papildymas / taisymas su kadastro tvarkytojo išankstine patikra ir suderinimas su VĮ „Registrų centras“.</w:t>
            </w:r>
          </w:p>
          <w:p w14:paraId="73BE4B52" w14:textId="596D5937" w:rsidR="00501618" w:rsidRPr="002B6856" w:rsidRDefault="00501618" w:rsidP="00D42A5D">
            <w:pPr>
              <w:pStyle w:val="Sraopastraipa"/>
              <w:numPr>
                <w:ilvl w:val="1"/>
                <w:numId w:val="2"/>
              </w:numPr>
              <w:tabs>
                <w:tab w:val="left" w:pos="339"/>
              </w:tabs>
              <w:ind w:left="525" w:hanging="525"/>
              <w:jc w:val="both"/>
              <w:rPr>
                <w:rFonts w:eastAsiaTheme="minorHAnsi"/>
              </w:rPr>
            </w:pPr>
            <w:r>
              <w:t xml:space="preserve">Statybos užbaigimo dokumentus, Kadastrinių matavimų bylas pateikti </w:t>
            </w:r>
            <w:r>
              <w:rPr>
                <w:lang w:val="en-US"/>
              </w:rPr>
              <w:t>*</w:t>
            </w:r>
            <w:r>
              <w:t>.</w:t>
            </w:r>
            <w:proofErr w:type="spellStart"/>
            <w:r>
              <w:t>pdf</w:t>
            </w:r>
            <w:proofErr w:type="spellEnd"/>
            <w:r>
              <w:t xml:space="preserve"> ir *.</w:t>
            </w:r>
            <w:proofErr w:type="spellStart"/>
            <w:r>
              <w:t>dwg</w:t>
            </w:r>
            <w:proofErr w:type="spellEnd"/>
            <w:r>
              <w:t xml:space="preserve"> formatais.</w:t>
            </w:r>
          </w:p>
          <w:p w14:paraId="71093EAE" w14:textId="1F8F293D" w:rsidR="002B6856" w:rsidRPr="008926BB" w:rsidRDefault="002B6856" w:rsidP="00D42A5D">
            <w:pPr>
              <w:pStyle w:val="Sraopastraipa"/>
              <w:numPr>
                <w:ilvl w:val="1"/>
                <w:numId w:val="2"/>
              </w:numPr>
              <w:tabs>
                <w:tab w:val="left" w:pos="339"/>
              </w:tabs>
              <w:ind w:left="525" w:hanging="525"/>
              <w:jc w:val="both"/>
              <w:rPr>
                <w:rFonts w:eastAsiaTheme="minorHAnsi"/>
              </w:rPr>
            </w:pPr>
            <w:r>
              <w:t>Apmokėjimas už Statybos užbaigimo akto pažymos ar Deklaracijos išdavimą, teikiant dokumentaciją per IS „</w:t>
            </w:r>
            <w:proofErr w:type="spellStart"/>
            <w:r>
              <w:t>Infostatyba</w:t>
            </w:r>
            <w:proofErr w:type="spellEnd"/>
            <w:r>
              <w:t>“.</w:t>
            </w:r>
          </w:p>
          <w:p w14:paraId="5D84834B" w14:textId="638AB667" w:rsidR="0007665B" w:rsidRPr="0007665B" w:rsidRDefault="008926BB" w:rsidP="00D42A5D">
            <w:pPr>
              <w:pStyle w:val="Sraopastraipa"/>
              <w:numPr>
                <w:ilvl w:val="1"/>
                <w:numId w:val="2"/>
              </w:numPr>
              <w:tabs>
                <w:tab w:val="left" w:pos="339"/>
              </w:tabs>
              <w:ind w:left="525" w:hanging="525"/>
              <w:jc w:val="both"/>
              <w:rPr>
                <w:rFonts w:eastAsiaTheme="minorHAnsi"/>
              </w:rPr>
            </w:pPr>
            <w:r>
              <w:t>Aiškinamųjų – informacinių stendų (po sutarties pasirašymo, prieš pradedant darbus) įrengimas statybos (griovimo) laikotarpiu, apimantis projektavimą, pagaminimą. Informaciniai stendai turi būti įrengti gerai matomose vietose. Informacinio stendo maketas ir įrengimo vietos turi būti suderinti su Statytoju.</w:t>
            </w:r>
          </w:p>
          <w:p w14:paraId="5F0D3BEA" w14:textId="3F338CF0" w:rsidR="008926BB" w:rsidRPr="0007665B" w:rsidRDefault="008926BB" w:rsidP="00D42A5D">
            <w:pPr>
              <w:pStyle w:val="Sraopastraipa"/>
              <w:numPr>
                <w:ilvl w:val="1"/>
                <w:numId w:val="2"/>
              </w:numPr>
              <w:tabs>
                <w:tab w:val="left" w:pos="339"/>
              </w:tabs>
              <w:ind w:left="525" w:hanging="525"/>
              <w:jc w:val="both"/>
              <w:rPr>
                <w:rFonts w:eastAsiaTheme="minorHAnsi"/>
              </w:rPr>
            </w:pPr>
            <w:r>
              <w:t>I</w:t>
            </w:r>
            <w:r w:rsidRPr="00901FC8">
              <w:t>nformacinio stendo „</w:t>
            </w:r>
            <w:r w:rsidR="00F95AEF">
              <w:rPr>
                <w:i/>
              </w:rPr>
              <w:t>DĖMESIO</w:t>
            </w:r>
            <w:r w:rsidR="00F95AEF">
              <w:rPr>
                <w:i/>
                <w:lang w:val="en-US"/>
              </w:rPr>
              <w:t>!</w:t>
            </w:r>
            <w:r w:rsidR="00F95AEF">
              <w:rPr>
                <w:i/>
              </w:rPr>
              <w:t xml:space="preserve"> PAKILO DARBŲ VĖJAI</w:t>
            </w:r>
            <w:r w:rsidRPr="0007665B">
              <w:rPr>
                <w:i/>
              </w:rPr>
              <w:t xml:space="preserve"> </w:t>
            </w:r>
            <w:r w:rsidR="00F95AEF">
              <w:rPr>
                <w:i/>
              </w:rPr>
              <w:t>Grėsmės nekelia – tik miesto lygį</w:t>
            </w:r>
            <w:r w:rsidRPr="0007665B">
              <w:rPr>
                <w:i/>
              </w:rPr>
              <w:t>“</w:t>
            </w:r>
            <w:r w:rsidR="00A66C1A" w:rsidRPr="0007665B">
              <w:rPr>
                <w:i/>
              </w:rPr>
              <w:t xml:space="preserve">, </w:t>
            </w:r>
            <w:r w:rsidR="00A66C1A" w:rsidRPr="0007665B">
              <w:rPr>
                <w:iCs/>
              </w:rPr>
              <w:t>informuojančio visuomenę apie laikinus nepatogumus, pagaminimas ir įrengimas</w:t>
            </w:r>
            <w:r>
              <w:t xml:space="preserve">. </w:t>
            </w:r>
            <w:r w:rsidRPr="00901FC8">
              <w:t>Reikalavimai: dydis – ne mažesnis kaip 1500x1000mm (atsižvelgiant į darbų pobūdį gali būti ir kitų matmenų), naudoti spalvas, tekstą, stilių, kaip nurodyta pavyzdyje 1 pav.:</w:t>
            </w:r>
          </w:p>
          <w:p w14:paraId="19C06FE1" w14:textId="4C0B802B" w:rsidR="008926BB" w:rsidRPr="00901FC8" w:rsidRDefault="00F83E03" w:rsidP="008926BB">
            <w:pPr>
              <w:tabs>
                <w:tab w:val="left" w:pos="993"/>
              </w:tabs>
              <w:ind w:left="709"/>
              <w:jc w:val="center"/>
            </w:pPr>
            <w:r w:rsidRPr="00F83E03">
              <w:rPr>
                <w:noProof/>
              </w:rPr>
              <w:drawing>
                <wp:inline distT="0" distB="0" distL="0" distR="0" wp14:anchorId="7040D3C6" wp14:editId="261332FD">
                  <wp:extent cx="2928324" cy="1955761"/>
                  <wp:effectExtent l="0" t="0" r="5715"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48847" cy="1969468"/>
                          </a:xfrm>
                          <a:prstGeom prst="rect">
                            <a:avLst/>
                          </a:prstGeom>
                        </pic:spPr>
                      </pic:pic>
                    </a:graphicData>
                  </a:graphic>
                </wp:inline>
              </w:drawing>
            </w:r>
          </w:p>
          <w:p w14:paraId="30379BA7" w14:textId="77777777" w:rsidR="008926BB" w:rsidRDefault="008926BB" w:rsidP="0007665B">
            <w:pPr>
              <w:pStyle w:val="Sraopastraipa"/>
              <w:tabs>
                <w:tab w:val="left" w:pos="339"/>
              </w:tabs>
              <w:ind w:left="905"/>
              <w:jc w:val="both"/>
            </w:pPr>
            <w:r w:rsidRPr="00901FC8">
              <w:t>1 pav. Informacinės lentos/stendo/plakato pavyzdy</w:t>
            </w:r>
            <w:r w:rsidR="00AA4CC5">
              <w:t>s</w:t>
            </w:r>
          </w:p>
          <w:p w14:paraId="4B6ACA34" w14:textId="77777777" w:rsidR="00AA4CC5" w:rsidRPr="002D30ED" w:rsidRDefault="00AA4CC5" w:rsidP="00AA4CC5">
            <w:pPr>
              <w:tabs>
                <w:tab w:val="left" w:pos="339"/>
              </w:tabs>
              <w:jc w:val="both"/>
              <w:rPr>
                <w:rFonts w:eastAsiaTheme="minorHAnsi"/>
                <w:b/>
                <w:bCs/>
              </w:rPr>
            </w:pPr>
            <w:r w:rsidRPr="002D30ED">
              <w:rPr>
                <w:rFonts w:eastAsiaTheme="minorHAnsi"/>
                <w:b/>
                <w:bCs/>
              </w:rPr>
              <w:t>Dokumentų derinimas su Klaipėdos miesto savivaldybe atlikus griovimo darbus:</w:t>
            </w:r>
          </w:p>
          <w:p w14:paraId="33243E92" w14:textId="17F98736" w:rsidR="00AA4CC5" w:rsidRDefault="00AA4CC5" w:rsidP="0011787B">
            <w:pPr>
              <w:pStyle w:val="Sraopastraipa"/>
              <w:numPr>
                <w:ilvl w:val="1"/>
                <w:numId w:val="2"/>
              </w:numPr>
              <w:tabs>
                <w:tab w:val="left" w:pos="339"/>
              </w:tabs>
              <w:ind w:left="525" w:hanging="525"/>
              <w:jc w:val="both"/>
              <w:rPr>
                <w:rFonts w:eastAsiaTheme="minorHAnsi"/>
              </w:rPr>
            </w:pPr>
            <w:r>
              <w:rPr>
                <w:rFonts w:eastAsiaTheme="minorHAnsi"/>
              </w:rPr>
              <w:t>Atlikus griovimo</w:t>
            </w:r>
            <w:r w:rsidR="002D30ED">
              <w:rPr>
                <w:rFonts w:eastAsiaTheme="minorHAnsi"/>
              </w:rPr>
              <w:t xml:space="preserve"> darbus būtina pateikti kadastrinės matavimų bylos „</w:t>
            </w:r>
            <w:proofErr w:type="spellStart"/>
            <w:r w:rsidR="002D30ED">
              <w:rPr>
                <w:rFonts w:eastAsiaTheme="minorHAnsi"/>
              </w:rPr>
              <w:t>Išnulintą</w:t>
            </w:r>
            <w:proofErr w:type="spellEnd"/>
            <w:r w:rsidR="002D30ED">
              <w:rPr>
                <w:rFonts w:eastAsiaTheme="minorHAnsi"/>
              </w:rPr>
              <w:t xml:space="preserve">“ bylą, atnaujinti </w:t>
            </w:r>
            <w:r w:rsidR="001B647C">
              <w:rPr>
                <w:rFonts w:eastAsiaTheme="minorHAnsi"/>
              </w:rPr>
              <w:t>žemės sklypo kadastrinius duomenis, užpildyti deklaraciją IS „</w:t>
            </w:r>
            <w:proofErr w:type="spellStart"/>
            <w:r w:rsidR="001B647C">
              <w:rPr>
                <w:rFonts w:eastAsiaTheme="minorHAnsi"/>
              </w:rPr>
              <w:t>Infostatyba</w:t>
            </w:r>
            <w:proofErr w:type="spellEnd"/>
            <w:r w:rsidR="001B647C">
              <w:rPr>
                <w:rFonts w:eastAsiaTheme="minorHAnsi"/>
              </w:rPr>
              <w:t>“ apie sunaikintus statinius ir pateikti Klaipėdos miesto savivaldybės Turto valdymo skyriui.</w:t>
            </w:r>
          </w:p>
          <w:p w14:paraId="0E0AC0E5" w14:textId="2111E9EE" w:rsidR="001B647C" w:rsidRPr="009F722D" w:rsidRDefault="001B647C" w:rsidP="0011787B">
            <w:pPr>
              <w:pStyle w:val="Sraopastraipa"/>
              <w:numPr>
                <w:ilvl w:val="1"/>
                <w:numId w:val="2"/>
              </w:numPr>
              <w:tabs>
                <w:tab w:val="left" w:pos="339"/>
              </w:tabs>
              <w:ind w:left="525" w:hanging="525"/>
              <w:jc w:val="both"/>
              <w:rPr>
                <w:rFonts w:eastAsiaTheme="minorHAnsi"/>
              </w:rPr>
            </w:pPr>
            <w:r>
              <w:rPr>
                <w:rFonts w:eastAsiaTheme="minorHAnsi"/>
              </w:rPr>
              <w:t>Rangovas</w:t>
            </w:r>
            <w:r w:rsidR="009F722D">
              <w:rPr>
                <w:rFonts w:eastAsiaTheme="minorHAnsi"/>
              </w:rPr>
              <w:t xml:space="preserve"> ar jo įgaliotas asmuo, kuriems suteikta teisė atlikti būtinus veiksmus IS „</w:t>
            </w:r>
            <w:proofErr w:type="spellStart"/>
            <w:r w:rsidR="009F722D">
              <w:rPr>
                <w:rFonts w:eastAsiaTheme="minorHAnsi"/>
              </w:rPr>
              <w:t>Infostatyba</w:t>
            </w:r>
            <w:proofErr w:type="spellEnd"/>
            <w:r w:rsidR="009F722D">
              <w:rPr>
                <w:rFonts w:eastAsiaTheme="minorHAnsi"/>
              </w:rPr>
              <w:t xml:space="preserve">“, užpildę deklaraciją apie statybos užbaigimą, prašomi ją perduoti peržiūrai Klaipėdos miesto savivaldybės Turto valdymo skyriui (el. paštu </w:t>
            </w:r>
            <w:hyperlink r:id="rId9" w:history="1">
              <w:r w:rsidR="009F722D" w:rsidRPr="00D57BB8">
                <w:rPr>
                  <w:rStyle w:val="Hipersaitas"/>
                  <w:rFonts w:eastAsiaTheme="minorHAnsi"/>
                </w:rPr>
                <w:t>ausra.ruliene@klaipeda.lt</w:t>
              </w:r>
            </w:hyperlink>
            <w:r w:rsidR="009F722D">
              <w:rPr>
                <w:rFonts w:eastAsiaTheme="minorHAnsi"/>
              </w:rPr>
              <w:t xml:space="preserve"> ir kopiją </w:t>
            </w:r>
            <w:r w:rsidR="009F722D" w:rsidRPr="00FB31D4">
              <w:t xml:space="preserve">Miesto </w:t>
            </w:r>
            <w:r w:rsidR="009F722D" w:rsidRPr="00FB31D4">
              <w:lastRenderedPageBreak/>
              <w:t>vystymo ir priežiūros departamento Statybos skyri</w:t>
            </w:r>
            <w:r w:rsidR="009F722D">
              <w:t xml:space="preserve">ui el. paštu </w:t>
            </w:r>
            <w:hyperlink r:id="rId10" w:history="1">
              <w:r w:rsidR="009F722D" w:rsidRPr="00D57BB8">
                <w:rPr>
                  <w:rStyle w:val="Hipersaitas"/>
                </w:rPr>
                <w:t>darius.tolvaisa@klaipeda.lt</w:t>
              </w:r>
            </w:hyperlink>
            <w:r w:rsidR="009F722D">
              <w:t xml:space="preserve"> ).</w:t>
            </w:r>
          </w:p>
          <w:p w14:paraId="3401CD3E" w14:textId="7590D075" w:rsidR="009F722D" w:rsidRPr="00F563C2" w:rsidRDefault="009F722D" w:rsidP="0011787B">
            <w:pPr>
              <w:pStyle w:val="Sraopastraipa"/>
              <w:numPr>
                <w:ilvl w:val="1"/>
                <w:numId w:val="2"/>
              </w:numPr>
              <w:tabs>
                <w:tab w:val="left" w:pos="339"/>
              </w:tabs>
              <w:ind w:left="525" w:hanging="525"/>
              <w:jc w:val="both"/>
              <w:rPr>
                <w:rFonts w:eastAsiaTheme="minorHAnsi"/>
              </w:rPr>
            </w:pPr>
            <w:r>
              <w:t>Tik patikrinus deklaraciją ir gavus informaciją iš Turto valdymo skyriaus, jog deklaraciją galima pateikti, leidžiama IS „</w:t>
            </w:r>
            <w:proofErr w:type="spellStart"/>
            <w:r>
              <w:t>Infostatyba</w:t>
            </w:r>
            <w:proofErr w:type="spellEnd"/>
            <w:r>
              <w:t>“ „PATEIKTI“ deklaraciją (</w:t>
            </w:r>
            <w:r w:rsidR="00F563C2">
              <w:t>taip bus išvengta Deklaracijų atšaukimo ir naujo pildymo, ypač jeigu Deklaracija apie statybos užbaigimą tvirtinama ekspertų).</w:t>
            </w:r>
          </w:p>
          <w:p w14:paraId="1F367E2D" w14:textId="14127341" w:rsidR="00F563C2" w:rsidRPr="00E544A0" w:rsidRDefault="00F563C2" w:rsidP="0011787B">
            <w:pPr>
              <w:pStyle w:val="Sraopastraipa"/>
              <w:numPr>
                <w:ilvl w:val="1"/>
                <w:numId w:val="2"/>
              </w:numPr>
              <w:tabs>
                <w:tab w:val="left" w:pos="339"/>
              </w:tabs>
              <w:ind w:left="525" w:hanging="525"/>
              <w:jc w:val="both"/>
              <w:rPr>
                <w:rFonts w:eastAsiaTheme="minorHAnsi"/>
              </w:rPr>
            </w:pPr>
            <w:r>
              <w:t xml:space="preserve">Teikiant Turto valdymo skyriui statybos užbaigimo dokumentus, kadastrinių matavimų bylas pateikti </w:t>
            </w:r>
            <w:r>
              <w:rPr>
                <w:lang w:val="en-US"/>
              </w:rPr>
              <w:t>*</w:t>
            </w:r>
            <w:r>
              <w:t>.</w:t>
            </w:r>
            <w:proofErr w:type="spellStart"/>
            <w:r>
              <w:t>pdf</w:t>
            </w:r>
            <w:proofErr w:type="spellEnd"/>
            <w:r>
              <w:t xml:space="preserve"> ir *.</w:t>
            </w:r>
            <w:proofErr w:type="spellStart"/>
            <w:r>
              <w:t>dwg</w:t>
            </w:r>
            <w:proofErr w:type="spellEnd"/>
            <w:r>
              <w:t xml:space="preserve"> formatais (atsiunčiant el. paštu </w:t>
            </w:r>
            <w:hyperlink r:id="rId11" w:history="1">
              <w:r w:rsidRPr="00D57BB8">
                <w:rPr>
                  <w:rStyle w:val="Hipersaitas"/>
                  <w:rFonts w:eastAsiaTheme="minorHAnsi"/>
                </w:rPr>
                <w:t>ausra.ruliene@klaipeda.lt</w:t>
              </w:r>
            </w:hyperlink>
            <w:r>
              <w:rPr>
                <w:rFonts w:eastAsiaTheme="minorHAnsi"/>
              </w:rPr>
              <w:t xml:space="preserve"> ir </w:t>
            </w:r>
            <w:hyperlink r:id="rId12" w:history="1">
              <w:r w:rsidRPr="00D57BB8">
                <w:rPr>
                  <w:rStyle w:val="Hipersaitas"/>
                </w:rPr>
                <w:t>darius.tolvaisa@klaipeda.lt</w:t>
              </w:r>
            </w:hyperlink>
            <w:r w:rsidR="00E544A0">
              <w:t xml:space="preserve"> ).</w:t>
            </w:r>
          </w:p>
          <w:p w14:paraId="4E93676E" w14:textId="5D68AF1A" w:rsidR="00E544A0" w:rsidRPr="00AA4CC5" w:rsidRDefault="00E544A0" w:rsidP="0011787B">
            <w:pPr>
              <w:pStyle w:val="Sraopastraipa"/>
              <w:numPr>
                <w:ilvl w:val="1"/>
                <w:numId w:val="2"/>
              </w:numPr>
              <w:tabs>
                <w:tab w:val="left" w:pos="339"/>
              </w:tabs>
              <w:ind w:left="525" w:hanging="525"/>
              <w:jc w:val="both"/>
              <w:rPr>
                <w:rFonts w:eastAsiaTheme="minorHAnsi"/>
              </w:rPr>
            </w:pPr>
            <w:r>
              <w:t>Pateikti suderintą su Klaipėdos miesto savivaldybės GIS skyriumi geodezinę (topografinę) nuotrauką atlikus visus statybinius darbus.</w:t>
            </w:r>
          </w:p>
        </w:tc>
      </w:tr>
      <w:tr w:rsidR="00C86F02" w:rsidRPr="00C86F02" w14:paraId="4853F3AF" w14:textId="77777777" w:rsidTr="00E85504">
        <w:tc>
          <w:tcPr>
            <w:tcW w:w="3190" w:type="dxa"/>
            <w:vAlign w:val="center"/>
          </w:tcPr>
          <w:p w14:paraId="4659CA4C" w14:textId="7392662B" w:rsidR="00871711" w:rsidRPr="00C86F02" w:rsidRDefault="00871711" w:rsidP="00E85504">
            <w:pPr>
              <w:numPr>
                <w:ilvl w:val="0"/>
                <w:numId w:val="2"/>
              </w:numPr>
              <w:ind w:left="426" w:hanging="426"/>
              <w:contextualSpacing/>
              <w:rPr>
                <w:rFonts w:eastAsiaTheme="minorHAnsi" w:cstheme="minorBidi"/>
                <w:color w:val="FF0000"/>
              </w:rPr>
            </w:pPr>
            <w:r w:rsidRPr="002950E3">
              <w:rPr>
                <w:rFonts w:eastAsiaTheme="minorHAnsi" w:cstheme="minorBidi"/>
              </w:rPr>
              <w:lastRenderedPageBreak/>
              <w:t xml:space="preserve">KITOS </w:t>
            </w:r>
            <w:r w:rsidR="00723FB8" w:rsidRPr="002950E3">
              <w:rPr>
                <w:rFonts w:eastAsiaTheme="minorHAnsi" w:cstheme="minorBidi"/>
              </w:rPr>
              <w:t>BŪTINOS PASLAUGOS IR/AR DARBAI</w:t>
            </w:r>
          </w:p>
        </w:tc>
        <w:tc>
          <w:tcPr>
            <w:tcW w:w="6438" w:type="dxa"/>
          </w:tcPr>
          <w:p w14:paraId="3C484DC8" w14:textId="35DD0261" w:rsidR="00871711" w:rsidRPr="00723FB8" w:rsidRDefault="00723FB8" w:rsidP="00396CF3">
            <w:pPr>
              <w:pStyle w:val="Sraopastraipa"/>
              <w:numPr>
                <w:ilvl w:val="1"/>
                <w:numId w:val="2"/>
              </w:numPr>
              <w:tabs>
                <w:tab w:val="left" w:pos="563"/>
              </w:tabs>
              <w:ind w:left="528" w:hanging="528"/>
              <w:jc w:val="both"/>
              <w:rPr>
                <w:bCs/>
              </w:rPr>
            </w:pPr>
            <w:r w:rsidRPr="00723FB8">
              <w:rPr>
                <w:bCs/>
              </w:rPr>
              <w:t xml:space="preserve">Ne vėliau kaip per </w:t>
            </w:r>
            <w:r w:rsidR="00166ABC">
              <w:rPr>
                <w:bCs/>
              </w:rPr>
              <w:t>1</w:t>
            </w:r>
            <w:r w:rsidRPr="00723FB8">
              <w:rPr>
                <w:bCs/>
              </w:rPr>
              <w:t xml:space="preserve">5 darbo dienas nuo rangos sutarties pasirašymo pateikti jų vykdymo kalendorinį – finansinį grafiką, kuriame nurodyti pagrindinių sustambintų darbų grupes, atlikimo trukmę ir kainą. Grafiką suderinti su Užsakovu. </w:t>
            </w:r>
          </w:p>
          <w:p w14:paraId="59553995" w14:textId="39C21652" w:rsidR="002E0467" w:rsidRPr="00B33AD1" w:rsidRDefault="00723FB8" w:rsidP="00396CF3">
            <w:pPr>
              <w:pStyle w:val="Sraopastraipa"/>
              <w:numPr>
                <w:ilvl w:val="1"/>
                <w:numId w:val="2"/>
              </w:numPr>
              <w:tabs>
                <w:tab w:val="left" w:pos="563"/>
              </w:tabs>
              <w:ind w:left="528" w:hanging="528"/>
              <w:jc w:val="both"/>
              <w:rPr>
                <w:bCs/>
              </w:rPr>
            </w:pPr>
            <w:r w:rsidRPr="00B33AD1">
              <w:rPr>
                <w:bCs/>
              </w:rPr>
              <w:t>Rangovas privalo netrukdyti dirbti specialistams, atliekantiems darbus, vykdantiems techninę priežiūrą</w:t>
            </w:r>
            <w:r w:rsidR="00B33AD1" w:rsidRPr="00B33AD1">
              <w:rPr>
                <w:bCs/>
              </w:rPr>
              <w:t>, Statytojo atstovams bei atsižvelgti į jų teikiamas pastabas ir teisėtus reikalavimus</w:t>
            </w:r>
            <w:r w:rsidR="002E0467" w:rsidRPr="00B33AD1">
              <w:rPr>
                <w:bCs/>
              </w:rPr>
              <w:t>.</w:t>
            </w:r>
          </w:p>
          <w:p w14:paraId="1CF0651C" w14:textId="063EF893" w:rsidR="002E0467" w:rsidRPr="002950E3" w:rsidRDefault="00AD519F" w:rsidP="00396CF3">
            <w:pPr>
              <w:pStyle w:val="Sraopastraipa"/>
              <w:numPr>
                <w:ilvl w:val="1"/>
                <w:numId w:val="2"/>
              </w:numPr>
              <w:tabs>
                <w:tab w:val="left" w:pos="563"/>
              </w:tabs>
              <w:ind w:left="528" w:hanging="528"/>
              <w:jc w:val="both"/>
              <w:rPr>
                <w:bCs/>
              </w:rPr>
            </w:pPr>
            <w:r w:rsidRPr="002950E3">
              <w:rPr>
                <w:bCs/>
              </w:rPr>
              <w:t>Tinkamai ir saugiai įrengti statybvietę, pagal poreikius turėti įrengtas patalpas joje su galimybe organizuoti gamybinius pasitarimus</w:t>
            </w:r>
            <w:r w:rsidR="002E0467" w:rsidRPr="002950E3">
              <w:rPr>
                <w:bCs/>
              </w:rPr>
              <w:t>.</w:t>
            </w:r>
          </w:p>
          <w:p w14:paraId="1A950C98" w14:textId="6136F1F5" w:rsidR="002E0467" w:rsidRPr="002950E3" w:rsidRDefault="00AD519F" w:rsidP="00396CF3">
            <w:pPr>
              <w:pStyle w:val="Sraopastraipa"/>
              <w:numPr>
                <w:ilvl w:val="1"/>
                <w:numId w:val="2"/>
              </w:numPr>
              <w:tabs>
                <w:tab w:val="left" w:pos="563"/>
              </w:tabs>
              <w:ind w:left="528" w:hanging="528"/>
              <w:jc w:val="both"/>
              <w:rPr>
                <w:bCs/>
              </w:rPr>
            </w:pPr>
            <w:r w:rsidRPr="002950E3">
              <w:rPr>
                <w:bCs/>
              </w:rPr>
              <w:t>Gamybinių pasitarimų protokolavimas</w:t>
            </w:r>
            <w:r w:rsidR="0009060C" w:rsidRPr="002950E3">
              <w:rPr>
                <w:bCs/>
              </w:rPr>
              <w:t>.</w:t>
            </w:r>
          </w:p>
          <w:p w14:paraId="43B13637" w14:textId="4F9CCB21" w:rsidR="0009060C" w:rsidRPr="002950E3" w:rsidRDefault="00AD519F" w:rsidP="00396CF3">
            <w:pPr>
              <w:pStyle w:val="Sraopastraipa"/>
              <w:numPr>
                <w:ilvl w:val="1"/>
                <w:numId w:val="2"/>
              </w:numPr>
              <w:tabs>
                <w:tab w:val="left" w:pos="563"/>
              </w:tabs>
              <w:ind w:left="528" w:hanging="528"/>
              <w:jc w:val="both"/>
              <w:rPr>
                <w:bCs/>
              </w:rPr>
            </w:pPr>
            <w:r w:rsidRPr="002950E3">
              <w:rPr>
                <w:bCs/>
              </w:rPr>
              <w:t>Laikytis darbo saugos reikalavimų, užtikrinti saugumą žmonių sveikatai ir aplinkai, nepažeisti trečiųjų asmenų interesų</w:t>
            </w:r>
            <w:r w:rsidR="0009060C" w:rsidRPr="002950E3">
              <w:rPr>
                <w:bCs/>
              </w:rPr>
              <w:t>.</w:t>
            </w:r>
          </w:p>
          <w:p w14:paraId="09DF8138" w14:textId="56A31F37" w:rsidR="0009060C" w:rsidRPr="002950E3" w:rsidRDefault="00AD519F" w:rsidP="00396CF3">
            <w:pPr>
              <w:pStyle w:val="Sraopastraipa"/>
              <w:numPr>
                <w:ilvl w:val="1"/>
                <w:numId w:val="2"/>
              </w:numPr>
              <w:tabs>
                <w:tab w:val="left" w:pos="563"/>
              </w:tabs>
              <w:ind w:left="528" w:hanging="528"/>
              <w:jc w:val="both"/>
              <w:rPr>
                <w:bCs/>
              </w:rPr>
            </w:pPr>
            <w:r w:rsidRPr="002950E3">
              <w:rPr>
                <w:bCs/>
              </w:rPr>
              <w:t>Rangovas visus iškilusius klausimus ir problemas, susijusias su šioje techninėje specifikacijoje nustatytomis apimtimis, turi spręsti savarankiškai (savo pastangomis), tačiau galutinius sprendinius priimti tik suderinęs su Statytoju</w:t>
            </w:r>
            <w:r w:rsidR="0009060C" w:rsidRPr="002950E3">
              <w:rPr>
                <w:bCs/>
              </w:rPr>
              <w:t>.</w:t>
            </w:r>
          </w:p>
          <w:p w14:paraId="3E43469C" w14:textId="168A9CE2" w:rsidR="0009060C" w:rsidRPr="009163FD" w:rsidRDefault="00F54AF7" w:rsidP="00396CF3">
            <w:pPr>
              <w:pStyle w:val="Sraopastraipa"/>
              <w:numPr>
                <w:ilvl w:val="1"/>
                <w:numId w:val="2"/>
              </w:numPr>
              <w:tabs>
                <w:tab w:val="left" w:pos="563"/>
              </w:tabs>
              <w:ind w:left="528" w:hanging="528"/>
              <w:jc w:val="both"/>
              <w:rPr>
                <w:bCs/>
              </w:rPr>
            </w:pPr>
            <w:r w:rsidRPr="00F54AF7">
              <w:rPr>
                <w:bCs/>
              </w:rPr>
              <w:t xml:space="preserve">Visi darbai, kurie gali būti pagrįstai laikomi būtinais statybos darbų užbaigimui ir tinkamam statinio eksploatavimui, turi būti privalomi atlikti nepriklausomai nuo to, ar jie yra parodyti brėžiniuose arba apibūdinti šiame ir kituose dokumentuose ar ne. Visi pakeitimai atlikti darbų metu turi būti taisomi rangovo, paruošiant naujus brėžinius pagal atliktus darbus, kuriuos būtina suderinti su projekto rengėjais. Rangovas turi numatyti tinkamą kompleksinio statybos organizavimo, darbų vykdymo eiliškumo, skirtingų projektų sprendinių sujungimo sistemą, apimančią visų susijusių projektų </w:t>
            </w:r>
            <w:r w:rsidRPr="009163FD">
              <w:rPr>
                <w:bCs/>
              </w:rPr>
              <w:t>sprendinius</w:t>
            </w:r>
            <w:r w:rsidR="0009060C" w:rsidRPr="009163FD">
              <w:rPr>
                <w:bCs/>
              </w:rPr>
              <w:t>.</w:t>
            </w:r>
          </w:p>
          <w:p w14:paraId="1F24C717" w14:textId="12DB30F2" w:rsidR="000844C3" w:rsidRPr="009163FD" w:rsidRDefault="00F54AF7" w:rsidP="00396CF3">
            <w:pPr>
              <w:pStyle w:val="Sraopastraipa"/>
              <w:numPr>
                <w:ilvl w:val="1"/>
                <w:numId w:val="2"/>
              </w:numPr>
              <w:tabs>
                <w:tab w:val="left" w:pos="563"/>
              </w:tabs>
              <w:ind w:left="528" w:hanging="528"/>
              <w:jc w:val="both"/>
              <w:rPr>
                <w:bCs/>
              </w:rPr>
            </w:pPr>
            <w:r w:rsidRPr="009163FD">
              <w:rPr>
                <w:bCs/>
              </w:rPr>
              <w:t>Darbų vykdymo eigoje susidariusias atliekas tvarkyti laikantis visų galiojančių įstatymų</w:t>
            </w:r>
            <w:r w:rsidR="000844C3" w:rsidRPr="009163FD">
              <w:rPr>
                <w:bCs/>
              </w:rPr>
              <w:t>.</w:t>
            </w:r>
          </w:p>
          <w:p w14:paraId="5AA78647" w14:textId="77777777" w:rsidR="000844C3" w:rsidRPr="00166ABC" w:rsidRDefault="009163FD" w:rsidP="00396CF3">
            <w:pPr>
              <w:pStyle w:val="Sraopastraipa"/>
              <w:numPr>
                <w:ilvl w:val="1"/>
                <w:numId w:val="2"/>
              </w:numPr>
              <w:tabs>
                <w:tab w:val="left" w:pos="563"/>
              </w:tabs>
              <w:ind w:left="528" w:hanging="528"/>
              <w:jc w:val="both"/>
              <w:rPr>
                <w:bCs/>
              </w:rPr>
            </w:pPr>
            <w:r w:rsidRPr="009163FD">
              <w:rPr>
                <w:bCs/>
              </w:rPr>
              <w:t xml:space="preserve">Rangos darbų vykdymo metu laikytis Klaipėdos miesto savivaldybės tarybos 2017 m. gruodžio 21 d. sprendimu Nr. T2-321 patvirtintų Triukšmo prevencijos Klaipėdos miesto savivaldybės viešosiose vietose bei Klaipėdos miesto </w:t>
            </w:r>
            <w:r w:rsidRPr="00166ABC">
              <w:rPr>
                <w:bCs/>
              </w:rPr>
              <w:lastRenderedPageBreak/>
              <w:t>savivaldybės tarybos 2017 m. liepos 27 d. sprendimu Nr. T2-185 patvirtintų Klaipėdos miesto tvarkymo ir švaros taisyklėse nustatytų reikalavimų</w:t>
            </w:r>
            <w:r w:rsidR="000844C3" w:rsidRPr="00166ABC">
              <w:rPr>
                <w:bCs/>
              </w:rPr>
              <w:t>.</w:t>
            </w:r>
          </w:p>
          <w:p w14:paraId="22070286" w14:textId="77777777" w:rsidR="00166ABC" w:rsidRPr="00166ABC" w:rsidRDefault="00166ABC" w:rsidP="00396CF3">
            <w:pPr>
              <w:pStyle w:val="Sraopastraipa"/>
              <w:numPr>
                <w:ilvl w:val="1"/>
                <w:numId w:val="2"/>
              </w:numPr>
              <w:tabs>
                <w:tab w:val="left" w:pos="563"/>
              </w:tabs>
              <w:ind w:left="528" w:hanging="528"/>
              <w:jc w:val="both"/>
              <w:rPr>
                <w:bCs/>
              </w:rPr>
            </w:pPr>
            <w:r w:rsidRPr="00166ABC">
              <w:rPr>
                <w:bCs/>
              </w:rPr>
              <w:t xml:space="preserve">Numatyti </w:t>
            </w:r>
            <w:r w:rsidRPr="00166ABC">
              <w:t>prevencines priemones bei jas įgyvendinti, kad būtų išvengta dulkėtumo atliekant griovimo darbus.</w:t>
            </w:r>
          </w:p>
          <w:p w14:paraId="7DB29D92" w14:textId="1C2ED42A" w:rsidR="00166ABC" w:rsidRPr="00C86F02" w:rsidRDefault="00166ABC" w:rsidP="00396CF3">
            <w:pPr>
              <w:pStyle w:val="Sraopastraipa"/>
              <w:numPr>
                <w:ilvl w:val="1"/>
                <w:numId w:val="2"/>
              </w:numPr>
              <w:tabs>
                <w:tab w:val="left" w:pos="563"/>
              </w:tabs>
              <w:ind w:left="528" w:hanging="528"/>
              <w:jc w:val="both"/>
              <w:rPr>
                <w:bCs/>
                <w:color w:val="FF0000"/>
              </w:rPr>
            </w:pPr>
            <w:r w:rsidRPr="00166ABC">
              <w:rPr>
                <w:bCs/>
              </w:rPr>
              <w:t xml:space="preserve">Įrengti </w:t>
            </w:r>
            <w:r w:rsidRPr="00166ABC">
              <w:rPr>
                <w:rFonts w:eastAsiaTheme="minorHAnsi"/>
              </w:rPr>
              <w:t>statybinį aptvėrimą vietoje nugriautos/demontuotos tvoros, kad nepatektų pašaliniai asmenys į prekybos paskirties pastato teritoriją.</w:t>
            </w:r>
          </w:p>
        </w:tc>
      </w:tr>
    </w:tbl>
    <w:p w14:paraId="69F9DD40" w14:textId="77777777" w:rsidR="002A69F9" w:rsidRPr="00C86F02" w:rsidRDefault="002A69F9" w:rsidP="00534C15">
      <w:pPr>
        <w:jc w:val="both"/>
        <w:rPr>
          <w:i/>
          <w:color w:val="FF0000"/>
        </w:rPr>
      </w:pPr>
    </w:p>
    <w:sectPr w:rsidR="002A69F9" w:rsidRPr="00C86F02" w:rsidSect="000E15EF">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5ADD" w14:textId="77777777" w:rsidR="000E15EF" w:rsidRDefault="000E15EF" w:rsidP="000E15EF">
      <w:r>
        <w:separator/>
      </w:r>
    </w:p>
  </w:endnote>
  <w:endnote w:type="continuationSeparator" w:id="0">
    <w:p w14:paraId="00F0F37A" w14:textId="77777777" w:rsidR="000E15EF" w:rsidRDefault="000E15E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4E23" w14:textId="77777777" w:rsidR="000E15EF" w:rsidRDefault="000E15EF" w:rsidP="000E15EF">
      <w:r>
        <w:separator/>
      </w:r>
    </w:p>
  </w:footnote>
  <w:footnote w:type="continuationSeparator" w:id="0">
    <w:p w14:paraId="120C0B1F" w14:textId="77777777" w:rsidR="000E15EF" w:rsidRDefault="000E15E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EndPr/>
    <w:sdtContent>
      <w:p w14:paraId="7ACEAE97" w14:textId="39DBC720" w:rsidR="000E15EF" w:rsidRDefault="000E15EF">
        <w:pPr>
          <w:pStyle w:val="Antrats"/>
          <w:jc w:val="center"/>
        </w:pPr>
        <w:r>
          <w:fldChar w:fldCharType="begin"/>
        </w:r>
        <w:r>
          <w:instrText>PAGE   \* MERGEFORMAT</w:instrText>
        </w:r>
        <w:r>
          <w:fldChar w:fldCharType="separate"/>
        </w:r>
        <w:r w:rsidR="00972BDC">
          <w:rPr>
            <w:noProof/>
          </w:rPr>
          <w:t>4</w:t>
        </w:r>
        <w:r>
          <w:fldChar w:fldCharType="end"/>
        </w:r>
      </w:p>
    </w:sdtContent>
  </w:sdt>
  <w:p w14:paraId="660CE0B9" w14:textId="77777777" w:rsidR="000E15EF" w:rsidRDefault="000E15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B88"/>
    <w:multiLevelType w:val="hybridMultilevel"/>
    <w:tmpl w:val="0C8833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AB36C3"/>
    <w:multiLevelType w:val="hybridMultilevel"/>
    <w:tmpl w:val="958CC6DE"/>
    <w:lvl w:ilvl="0" w:tplc="188C098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BC948CD"/>
    <w:multiLevelType w:val="multilevel"/>
    <w:tmpl w:val="5CE89BF4"/>
    <w:lvl w:ilvl="0">
      <w:start w:val="11"/>
      <w:numFmt w:val="decimal"/>
      <w:lvlText w:val="%1)"/>
      <w:lvlJc w:val="left"/>
      <w:pPr>
        <w:ind w:left="528" w:hanging="528"/>
      </w:pPr>
      <w:rPr>
        <w:b/>
        <w:color w:val="auto"/>
      </w:rPr>
    </w:lvl>
    <w:lvl w:ilvl="1">
      <w:start w:val="1"/>
      <w:numFmt w:val="decimal"/>
      <w:lvlText w:val="%1)%2)"/>
      <w:lvlJc w:val="left"/>
      <w:pPr>
        <w:ind w:left="1440" w:hanging="720"/>
      </w:pPr>
      <w:rPr>
        <w:b w:val="0"/>
        <w:bCs/>
        <w:color w:val="auto"/>
      </w:rPr>
    </w:lvl>
    <w:lvl w:ilvl="2">
      <w:start w:val="1"/>
      <w:numFmt w:val="decimal"/>
      <w:lvlText w:val="%1)%2)%3."/>
      <w:lvlJc w:val="left"/>
      <w:pPr>
        <w:ind w:left="2160" w:hanging="720"/>
      </w:pPr>
      <w:rPr>
        <w:b/>
        <w:color w:val="auto"/>
      </w:rPr>
    </w:lvl>
    <w:lvl w:ilvl="3">
      <w:start w:val="1"/>
      <w:numFmt w:val="decimal"/>
      <w:lvlText w:val="%1)%2)%3.%4."/>
      <w:lvlJc w:val="left"/>
      <w:pPr>
        <w:ind w:left="3240" w:hanging="1080"/>
      </w:pPr>
      <w:rPr>
        <w:b/>
        <w:color w:val="auto"/>
      </w:rPr>
    </w:lvl>
    <w:lvl w:ilvl="4">
      <w:start w:val="1"/>
      <w:numFmt w:val="decimal"/>
      <w:lvlText w:val="%1)%2)%3.%4.%5."/>
      <w:lvlJc w:val="left"/>
      <w:pPr>
        <w:ind w:left="3960" w:hanging="1080"/>
      </w:pPr>
      <w:rPr>
        <w:b/>
        <w:color w:val="auto"/>
      </w:rPr>
    </w:lvl>
    <w:lvl w:ilvl="5">
      <w:start w:val="1"/>
      <w:numFmt w:val="decimal"/>
      <w:lvlText w:val="%1)%2)%3.%4.%5.%6."/>
      <w:lvlJc w:val="left"/>
      <w:pPr>
        <w:ind w:left="5040" w:hanging="1440"/>
      </w:pPr>
      <w:rPr>
        <w:b/>
        <w:color w:val="auto"/>
      </w:rPr>
    </w:lvl>
    <w:lvl w:ilvl="6">
      <w:start w:val="1"/>
      <w:numFmt w:val="decimal"/>
      <w:lvlText w:val="%1)%2)%3.%4.%5.%6.%7."/>
      <w:lvlJc w:val="left"/>
      <w:pPr>
        <w:ind w:left="5760" w:hanging="1440"/>
      </w:pPr>
      <w:rPr>
        <w:b/>
        <w:color w:val="auto"/>
      </w:rPr>
    </w:lvl>
    <w:lvl w:ilvl="7">
      <w:start w:val="1"/>
      <w:numFmt w:val="decimal"/>
      <w:lvlText w:val="%1)%2)%3.%4.%5.%6.%7.%8."/>
      <w:lvlJc w:val="left"/>
      <w:pPr>
        <w:ind w:left="6840" w:hanging="1800"/>
      </w:pPr>
      <w:rPr>
        <w:b/>
        <w:color w:val="auto"/>
      </w:rPr>
    </w:lvl>
    <w:lvl w:ilvl="8">
      <w:start w:val="1"/>
      <w:numFmt w:val="decimal"/>
      <w:lvlText w:val="%1)%2)%3.%4.%5.%6.%7.%8.%9."/>
      <w:lvlJc w:val="left"/>
      <w:pPr>
        <w:ind w:left="7560" w:hanging="1800"/>
      </w:pPr>
      <w:rPr>
        <w:b/>
        <w:color w:val="auto"/>
      </w:rPr>
    </w:lvl>
  </w:abstractNum>
  <w:abstractNum w:abstractNumId="3" w15:restartNumberingAfterBreak="0">
    <w:nsid w:val="0DAE07A8"/>
    <w:multiLevelType w:val="hybridMultilevel"/>
    <w:tmpl w:val="8AC40BBA"/>
    <w:lvl w:ilvl="0" w:tplc="188C098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BC6E5C"/>
    <w:multiLevelType w:val="multilevel"/>
    <w:tmpl w:val="01FEE05C"/>
    <w:lvl w:ilvl="0">
      <w:start w:val="2"/>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EE8014F"/>
    <w:multiLevelType w:val="hybridMultilevel"/>
    <w:tmpl w:val="C0A04910"/>
    <w:lvl w:ilvl="0" w:tplc="7D5807E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345BB1"/>
    <w:multiLevelType w:val="hybridMultilevel"/>
    <w:tmpl w:val="B9FA652A"/>
    <w:lvl w:ilvl="0" w:tplc="C070F93C">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847561"/>
    <w:multiLevelType w:val="hybridMultilevel"/>
    <w:tmpl w:val="42AE7336"/>
    <w:lvl w:ilvl="0" w:tplc="4662AD5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127A9"/>
    <w:multiLevelType w:val="multilevel"/>
    <w:tmpl w:val="5414FD7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4070058"/>
    <w:multiLevelType w:val="hybridMultilevel"/>
    <w:tmpl w:val="10862C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24635C"/>
    <w:multiLevelType w:val="hybridMultilevel"/>
    <w:tmpl w:val="F12259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8330EF0"/>
    <w:multiLevelType w:val="hybridMultilevel"/>
    <w:tmpl w:val="99608F78"/>
    <w:lvl w:ilvl="0" w:tplc="04270001">
      <w:start w:val="1"/>
      <w:numFmt w:val="bullet"/>
      <w:lvlText w:val=""/>
      <w:lvlJc w:val="left"/>
      <w:pPr>
        <w:ind w:left="1625" w:hanging="360"/>
      </w:pPr>
      <w:rPr>
        <w:rFonts w:ascii="Symbol" w:hAnsi="Symbol" w:hint="default"/>
      </w:rPr>
    </w:lvl>
    <w:lvl w:ilvl="1" w:tplc="04270003" w:tentative="1">
      <w:start w:val="1"/>
      <w:numFmt w:val="bullet"/>
      <w:lvlText w:val="o"/>
      <w:lvlJc w:val="left"/>
      <w:pPr>
        <w:ind w:left="2345" w:hanging="360"/>
      </w:pPr>
      <w:rPr>
        <w:rFonts w:ascii="Courier New" w:hAnsi="Courier New" w:cs="Courier New" w:hint="default"/>
      </w:rPr>
    </w:lvl>
    <w:lvl w:ilvl="2" w:tplc="04270005" w:tentative="1">
      <w:start w:val="1"/>
      <w:numFmt w:val="bullet"/>
      <w:lvlText w:val=""/>
      <w:lvlJc w:val="left"/>
      <w:pPr>
        <w:ind w:left="3065" w:hanging="360"/>
      </w:pPr>
      <w:rPr>
        <w:rFonts w:ascii="Wingdings" w:hAnsi="Wingdings" w:hint="default"/>
      </w:rPr>
    </w:lvl>
    <w:lvl w:ilvl="3" w:tplc="04270001" w:tentative="1">
      <w:start w:val="1"/>
      <w:numFmt w:val="bullet"/>
      <w:lvlText w:val=""/>
      <w:lvlJc w:val="left"/>
      <w:pPr>
        <w:ind w:left="3785" w:hanging="360"/>
      </w:pPr>
      <w:rPr>
        <w:rFonts w:ascii="Symbol" w:hAnsi="Symbol" w:hint="default"/>
      </w:rPr>
    </w:lvl>
    <w:lvl w:ilvl="4" w:tplc="04270003" w:tentative="1">
      <w:start w:val="1"/>
      <w:numFmt w:val="bullet"/>
      <w:lvlText w:val="o"/>
      <w:lvlJc w:val="left"/>
      <w:pPr>
        <w:ind w:left="4505" w:hanging="360"/>
      </w:pPr>
      <w:rPr>
        <w:rFonts w:ascii="Courier New" w:hAnsi="Courier New" w:cs="Courier New" w:hint="default"/>
      </w:rPr>
    </w:lvl>
    <w:lvl w:ilvl="5" w:tplc="04270005" w:tentative="1">
      <w:start w:val="1"/>
      <w:numFmt w:val="bullet"/>
      <w:lvlText w:val=""/>
      <w:lvlJc w:val="left"/>
      <w:pPr>
        <w:ind w:left="5225" w:hanging="360"/>
      </w:pPr>
      <w:rPr>
        <w:rFonts w:ascii="Wingdings" w:hAnsi="Wingdings" w:hint="default"/>
      </w:rPr>
    </w:lvl>
    <w:lvl w:ilvl="6" w:tplc="04270001" w:tentative="1">
      <w:start w:val="1"/>
      <w:numFmt w:val="bullet"/>
      <w:lvlText w:val=""/>
      <w:lvlJc w:val="left"/>
      <w:pPr>
        <w:ind w:left="5945" w:hanging="360"/>
      </w:pPr>
      <w:rPr>
        <w:rFonts w:ascii="Symbol" w:hAnsi="Symbol" w:hint="default"/>
      </w:rPr>
    </w:lvl>
    <w:lvl w:ilvl="7" w:tplc="04270003" w:tentative="1">
      <w:start w:val="1"/>
      <w:numFmt w:val="bullet"/>
      <w:lvlText w:val="o"/>
      <w:lvlJc w:val="left"/>
      <w:pPr>
        <w:ind w:left="6665" w:hanging="360"/>
      </w:pPr>
      <w:rPr>
        <w:rFonts w:ascii="Courier New" w:hAnsi="Courier New" w:cs="Courier New" w:hint="default"/>
      </w:rPr>
    </w:lvl>
    <w:lvl w:ilvl="8" w:tplc="04270005" w:tentative="1">
      <w:start w:val="1"/>
      <w:numFmt w:val="bullet"/>
      <w:lvlText w:val=""/>
      <w:lvlJc w:val="left"/>
      <w:pPr>
        <w:ind w:left="7385" w:hanging="360"/>
      </w:pPr>
      <w:rPr>
        <w:rFonts w:ascii="Wingdings" w:hAnsi="Wingdings" w:hint="default"/>
      </w:rPr>
    </w:lvl>
  </w:abstractNum>
  <w:abstractNum w:abstractNumId="12" w15:restartNumberingAfterBreak="0">
    <w:nsid w:val="231C0F1C"/>
    <w:multiLevelType w:val="hybridMultilevel"/>
    <w:tmpl w:val="CEC05848"/>
    <w:lvl w:ilvl="0" w:tplc="0427000D">
      <w:start w:val="1"/>
      <w:numFmt w:val="bullet"/>
      <w:lvlText w:val=""/>
      <w:lvlJc w:val="left"/>
      <w:pPr>
        <w:ind w:left="965" w:hanging="360"/>
      </w:pPr>
      <w:rPr>
        <w:rFonts w:ascii="Wingdings" w:hAnsi="Wingdings" w:hint="default"/>
      </w:rPr>
    </w:lvl>
    <w:lvl w:ilvl="1" w:tplc="04270003" w:tentative="1">
      <w:start w:val="1"/>
      <w:numFmt w:val="bullet"/>
      <w:lvlText w:val="o"/>
      <w:lvlJc w:val="left"/>
      <w:pPr>
        <w:ind w:left="1685" w:hanging="360"/>
      </w:pPr>
      <w:rPr>
        <w:rFonts w:ascii="Courier New" w:hAnsi="Courier New" w:cs="Courier New" w:hint="default"/>
      </w:rPr>
    </w:lvl>
    <w:lvl w:ilvl="2" w:tplc="04270005" w:tentative="1">
      <w:start w:val="1"/>
      <w:numFmt w:val="bullet"/>
      <w:lvlText w:val=""/>
      <w:lvlJc w:val="left"/>
      <w:pPr>
        <w:ind w:left="2405" w:hanging="360"/>
      </w:pPr>
      <w:rPr>
        <w:rFonts w:ascii="Wingdings" w:hAnsi="Wingdings" w:hint="default"/>
      </w:rPr>
    </w:lvl>
    <w:lvl w:ilvl="3" w:tplc="04270001" w:tentative="1">
      <w:start w:val="1"/>
      <w:numFmt w:val="bullet"/>
      <w:lvlText w:val=""/>
      <w:lvlJc w:val="left"/>
      <w:pPr>
        <w:ind w:left="3125" w:hanging="360"/>
      </w:pPr>
      <w:rPr>
        <w:rFonts w:ascii="Symbol" w:hAnsi="Symbol" w:hint="default"/>
      </w:rPr>
    </w:lvl>
    <w:lvl w:ilvl="4" w:tplc="04270003" w:tentative="1">
      <w:start w:val="1"/>
      <w:numFmt w:val="bullet"/>
      <w:lvlText w:val="o"/>
      <w:lvlJc w:val="left"/>
      <w:pPr>
        <w:ind w:left="3845" w:hanging="360"/>
      </w:pPr>
      <w:rPr>
        <w:rFonts w:ascii="Courier New" w:hAnsi="Courier New" w:cs="Courier New" w:hint="default"/>
      </w:rPr>
    </w:lvl>
    <w:lvl w:ilvl="5" w:tplc="04270005" w:tentative="1">
      <w:start w:val="1"/>
      <w:numFmt w:val="bullet"/>
      <w:lvlText w:val=""/>
      <w:lvlJc w:val="left"/>
      <w:pPr>
        <w:ind w:left="4565" w:hanging="360"/>
      </w:pPr>
      <w:rPr>
        <w:rFonts w:ascii="Wingdings" w:hAnsi="Wingdings" w:hint="default"/>
      </w:rPr>
    </w:lvl>
    <w:lvl w:ilvl="6" w:tplc="04270001" w:tentative="1">
      <w:start w:val="1"/>
      <w:numFmt w:val="bullet"/>
      <w:lvlText w:val=""/>
      <w:lvlJc w:val="left"/>
      <w:pPr>
        <w:ind w:left="5285" w:hanging="360"/>
      </w:pPr>
      <w:rPr>
        <w:rFonts w:ascii="Symbol" w:hAnsi="Symbol" w:hint="default"/>
      </w:rPr>
    </w:lvl>
    <w:lvl w:ilvl="7" w:tplc="04270003" w:tentative="1">
      <w:start w:val="1"/>
      <w:numFmt w:val="bullet"/>
      <w:lvlText w:val="o"/>
      <w:lvlJc w:val="left"/>
      <w:pPr>
        <w:ind w:left="6005" w:hanging="360"/>
      </w:pPr>
      <w:rPr>
        <w:rFonts w:ascii="Courier New" w:hAnsi="Courier New" w:cs="Courier New" w:hint="default"/>
      </w:rPr>
    </w:lvl>
    <w:lvl w:ilvl="8" w:tplc="04270005" w:tentative="1">
      <w:start w:val="1"/>
      <w:numFmt w:val="bullet"/>
      <w:lvlText w:val=""/>
      <w:lvlJc w:val="left"/>
      <w:pPr>
        <w:ind w:left="6725" w:hanging="360"/>
      </w:pPr>
      <w:rPr>
        <w:rFonts w:ascii="Wingdings" w:hAnsi="Wingdings" w:hint="default"/>
      </w:rPr>
    </w:lvl>
  </w:abstractNum>
  <w:abstractNum w:abstractNumId="13" w15:restartNumberingAfterBreak="0">
    <w:nsid w:val="25153D4D"/>
    <w:multiLevelType w:val="hybridMultilevel"/>
    <w:tmpl w:val="5232B528"/>
    <w:lvl w:ilvl="0" w:tplc="3AF892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D66599"/>
    <w:multiLevelType w:val="hybridMultilevel"/>
    <w:tmpl w:val="0B309F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991385"/>
    <w:multiLevelType w:val="multilevel"/>
    <w:tmpl w:val="0DAE11B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4D70FA"/>
    <w:multiLevelType w:val="hybridMultilevel"/>
    <w:tmpl w:val="08F63622"/>
    <w:lvl w:ilvl="0" w:tplc="E13088D8">
      <w:start w:val="1"/>
      <w:numFmt w:val="bullet"/>
      <w:lvlText w:val=""/>
      <w:lvlJc w:val="left"/>
      <w:pPr>
        <w:ind w:left="1752" w:hanging="360"/>
      </w:pPr>
      <w:rPr>
        <w:rFonts w:ascii="Symbol" w:hAnsi="Symbol" w:hint="default"/>
        <w:color w:val="auto"/>
      </w:rPr>
    </w:lvl>
    <w:lvl w:ilvl="1" w:tplc="04270003" w:tentative="1">
      <w:start w:val="1"/>
      <w:numFmt w:val="bullet"/>
      <w:lvlText w:val="o"/>
      <w:lvlJc w:val="left"/>
      <w:pPr>
        <w:ind w:left="1812" w:hanging="360"/>
      </w:pPr>
      <w:rPr>
        <w:rFonts w:ascii="Courier New" w:hAnsi="Courier New" w:cs="Courier New" w:hint="default"/>
      </w:rPr>
    </w:lvl>
    <w:lvl w:ilvl="2" w:tplc="04270005" w:tentative="1">
      <w:start w:val="1"/>
      <w:numFmt w:val="bullet"/>
      <w:lvlText w:val=""/>
      <w:lvlJc w:val="left"/>
      <w:pPr>
        <w:ind w:left="2532" w:hanging="360"/>
      </w:pPr>
      <w:rPr>
        <w:rFonts w:ascii="Wingdings" w:hAnsi="Wingdings" w:hint="default"/>
      </w:rPr>
    </w:lvl>
    <w:lvl w:ilvl="3" w:tplc="04270001" w:tentative="1">
      <w:start w:val="1"/>
      <w:numFmt w:val="bullet"/>
      <w:lvlText w:val=""/>
      <w:lvlJc w:val="left"/>
      <w:pPr>
        <w:ind w:left="3252" w:hanging="360"/>
      </w:pPr>
      <w:rPr>
        <w:rFonts w:ascii="Symbol" w:hAnsi="Symbol" w:hint="default"/>
      </w:rPr>
    </w:lvl>
    <w:lvl w:ilvl="4" w:tplc="04270003" w:tentative="1">
      <w:start w:val="1"/>
      <w:numFmt w:val="bullet"/>
      <w:lvlText w:val="o"/>
      <w:lvlJc w:val="left"/>
      <w:pPr>
        <w:ind w:left="3972" w:hanging="360"/>
      </w:pPr>
      <w:rPr>
        <w:rFonts w:ascii="Courier New" w:hAnsi="Courier New" w:cs="Courier New" w:hint="default"/>
      </w:rPr>
    </w:lvl>
    <w:lvl w:ilvl="5" w:tplc="04270005" w:tentative="1">
      <w:start w:val="1"/>
      <w:numFmt w:val="bullet"/>
      <w:lvlText w:val=""/>
      <w:lvlJc w:val="left"/>
      <w:pPr>
        <w:ind w:left="4692" w:hanging="360"/>
      </w:pPr>
      <w:rPr>
        <w:rFonts w:ascii="Wingdings" w:hAnsi="Wingdings" w:hint="default"/>
      </w:rPr>
    </w:lvl>
    <w:lvl w:ilvl="6" w:tplc="04270001" w:tentative="1">
      <w:start w:val="1"/>
      <w:numFmt w:val="bullet"/>
      <w:lvlText w:val=""/>
      <w:lvlJc w:val="left"/>
      <w:pPr>
        <w:ind w:left="5412" w:hanging="360"/>
      </w:pPr>
      <w:rPr>
        <w:rFonts w:ascii="Symbol" w:hAnsi="Symbol" w:hint="default"/>
      </w:rPr>
    </w:lvl>
    <w:lvl w:ilvl="7" w:tplc="04270003" w:tentative="1">
      <w:start w:val="1"/>
      <w:numFmt w:val="bullet"/>
      <w:lvlText w:val="o"/>
      <w:lvlJc w:val="left"/>
      <w:pPr>
        <w:ind w:left="6132" w:hanging="360"/>
      </w:pPr>
      <w:rPr>
        <w:rFonts w:ascii="Courier New" w:hAnsi="Courier New" w:cs="Courier New" w:hint="default"/>
      </w:rPr>
    </w:lvl>
    <w:lvl w:ilvl="8" w:tplc="04270005" w:tentative="1">
      <w:start w:val="1"/>
      <w:numFmt w:val="bullet"/>
      <w:lvlText w:val=""/>
      <w:lvlJc w:val="left"/>
      <w:pPr>
        <w:ind w:left="6852" w:hanging="360"/>
      </w:pPr>
      <w:rPr>
        <w:rFonts w:ascii="Wingdings" w:hAnsi="Wingdings" w:hint="default"/>
      </w:rPr>
    </w:lvl>
  </w:abstractNum>
  <w:abstractNum w:abstractNumId="18" w15:restartNumberingAfterBreak="0">
    <w:nsid w:val="36662389"/>
    <w:multiLevelType w:val="hybridMultilevel"/>
    <w:tmpl w:val="E9086B82"/>
    <w:lvl w:ilvl="0" w:tplc="20CEDB62">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8B1CEF"/>
    <w:multiLevelType w:val="hybridMultilevel"/>
    <w:tmpl w:val="852A1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815C2A"/>
    <w:multiLevelType w:val="hybridMultilevel"/>
    <w:tmpl w:val="F81868E2"/>
    <w:lvl w:ilvl="0" w:tplc="188C0988">
      <w:numFmt w:val="bullet"/>
      <w:lvlText w:val="-"/>
      <w:lvlJc w:val="left"/>
      <w:pPr>
        <w:ind w:left="1389" w:hanging="360"/>
      </w:pPr>
      <w:rPr>
        <w:rFonts w:ascii="Times New Roman" w:eastAsia="Times New Roman" w:hAnsi="Times New Roman" w:cs="Times New Roman" w:hint="default"/>
      </w:rPr>
    </w:lvl>
    <w:lvl w:ilvl="1" w:tplc="04270003" w:tentative="1">
      <w:start w:val="1"/>
      <w:numFmt w:val="bullet"/>
      <w:lvlText w:val="o"/>
      <w:lvlJc w:val="left"/>
      <w:pPr>
        <w:ind w:left="2109" w:hanging="360"/>
      </w:pPr>
      <w:rPr>
        <w:rFonts w:ascii="Courier New" w:hAnsi="Courier New" w:cs="Courier New" w:hint="default"/>
      </w:rPr>
    </w:lvl>
    <w:lvl w:ilvl="2" w:tplc="04270005" w:tentative="1">
      <w:start w:val="1"/>
      <w:numFmt w:val="bullet"/>
      <w:lvlText w:val=""/>
      <w:lvlJc w:val="left"/>
      <w:pPr>
        <w:ind w:left="2829" w:hanging="360"/>
      </w:pPr>
      <w:rPr>
        <w:rFonts w:ascii="Wingdings" w:hAnsi="Wingdings" w:hint="default"/>
      </w:rPr>
    </w:lvl>
    <w:lvl w:ilvl="3" w:tplc="04270001" w:tentative="1">
      <w:start w:val="1"/>
      <w:numFmt w:val="bullet"/>
      <w:lvlText w:val=""/>
      <w:lvlJc w:val="left"/>
      <w:pPr>
        <w:ind w:left="3549" w:hanging="360"/>
      </w:pPr>
      <w:rPr>
        <w:rFonts w:ascii="Symbol" w:hAnsi="Symbol" w:hint="default"/>
      </w:rPr>
    </w:lvl>
    <w:lvl w:ilvl="4" w:tplc="04270003" w:tentative="1">
      <w:start w:val="1"/>
      <w:numFmt w:val="bullet"/>
      <w:lvlText w:val="o"/>
      <w:lvlJc w:val="left"/>
      <w:pPr>
        <w:ind w:left="4269" w:hanging="360"/>
      </w:pPr>
      <w:rPr>
        <w:rFonts w:ascii="Courier New" w:hAnsi="Courier New" w:cs="Courier New" w:hint="default"/>
      </w:rPr>
    </w:lvl>
    <w:lvl w:ilvl="5" w:tplc="04270005" w:tentative="1">
      <w:start w:val="1"/>
      <w:numFmt w:val="bullet"/>
      <w:lvlText w:val=""/>
      <w:lvlJc w:val="left"/>
      <w:pPr>
        <w:ind w:left="4989" w:hanging="360"/>
      </w:pPr>
      <w:rPr>
        <w:rFonts w:ascii="Wingdings" w:hAnsi="Wingdings" w:hint="default"/>
      </w:rPr>
    </w:lvl>
    <w:lvl w:ilvl="6" w:tplc="04270001" w:tentative="1">
      <w:start w:val="1"/>
      <w:numFmt w:val="bullet"/>
      <w:lvlText w:val=""/>
      <w:lvlJc w:val="left"/>
      <w:pPr>
        <w:ind w:left="5709" w:hanging="360"/>
      </w:pPr>
      <w:rPr>
        <w:rFonts w:ascii="Symbol" w:hAnsi="Symbol" w:hint="default"/>
      </w:rPr>
    </w:lvl>
    <w:lvl w:ilvl="7" w:tplc="04270003" w:tentative="1">
      <w:start w:val="1"/>
      <w:numFmt w:val="bullet"/>
      <w:lvlText w:val="o"/>
      <w:lvlJc w:val="left"/>
      <w:pPr>
        <w:ind w:left="6429" w:hanging="360"/>
      </w:pPr>
      <w:rPr>
        <w:rFonts w:ascii="Courier New" w:hAnsi="Courier New" w:cs="Courier New" w:hint="default"/>
      </w:rPr>
    </w:lvl>
    <w:lvl w:ilvl="8" w:tplc="04270005" w:tentative="1">
      <w:start w:val="1"/>
      <w:numFmt w:val="bullet"/>
      <w:lvlText w:val=""/>
      <w:lvlJc w:val="left"/>
      <w:pPr>
        <w:ind w:left="7149" w:hanging="360"/>
      </w:pPr>
      <w:rPr>
        <w:rFonts w:ascii="Wingdings" w:hAnsi="Wingdings" w:hint="default"/>
      </w:rPr>
    </w:lvl>
  </w:abstractNum>
  <w:abstractNum w:abstractNumId="21" w15:restartNumberingAfterBreak="0">
    <w:nsid w:val="45E4711D"/>
    <w:multiLevelType w:val="multilevel"/>
    <w:tmpl w:val="AF4C9D50"/>
    <w:lvl w:ilvl="0">
      <w:start w:val="1"/>
      <w:numFmt w:val="decimal"/>
      <w:lvlText w:val="%1."/>
      <w:lvlJc w:val="left"/>
      <w:pPr>
        <w:ind w:left="720" w:hanging="360"/>
      </w:pPr>
      <w:rPr>
        <w:rFonts w:hint="default"/>
        <w:color w:val="auto"/>
      </w:rPr>
    </w:lvl>
    <w:lvl w:ilvl="1">
      <w:start w:val="1"/>
      <w:numFmt w:val="decimal"/>
      <w:isLgl/>
      <w:lvlText w:val="%1.%2."/>
      <w:lvlJc w:val="left"/>
      <w:pPr>
        <w:ind w:left="905" w:hanging="480"/>
      </w:pPr>
      <w:rPr>
        <w:rFonts w:hint="default"/>
        <w:b w:val="0"/>
        <w:bCs/>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6FD0BB6"/>
    <w:multiLevelType w:val="hybridMultilevel"/>
    <w:tmpl w:val="3EDE4F16"/>
    <w:lvl w:ilvl="0" w:tplc="5CEC2B44">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23" w15:restartNumberingAfterBreak="0">
    <w:nsid w:val="492545DA"/>
    <w:multiLevelType w:val="hybridMultilevel"/>
    <w:tmpl w:val="75BC0C92"/>
    <w:lvl w:ilvl="0" w:tplc="C070F93C">
      <w:start w:val="2"/>
      <w:numFmt w:val="bullet"/>
      <w:lvlText w:val="-"/>
      <w:lvlJc w:val="left"/>
      <w:pPr>
        <w:ind w:left="36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4377C3"/>
    <w:multiLevelType w:val="hybridMultilevel"/>
    <w:tmpl w:val="9ABE1A02"/>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25" w15:restartNumberingAfterBreak="0">
    <w:nsid w:val="55B1320D"/>
    <w:multiLevelType w:val="multilevel"/>
    <w:tmpl w:val="9230B130"/>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55B72523"/>
    <w:multiLevelType w:val="hybridMultilevel"/>
    <w:tmpl w:val="E934FF3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A3EF7"/>
    <w:multiLevelType w:val="hybridMultilevel"/>
    <w:tmpl w:val="288CC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C3385E"/>
    <w:multiLevelType w:val="multilevel"/>
    <w:tmpl w:val="3C504070"/>
    <w:lvl w:ilvl="0">
      <w:start w:val="10"/>
      <w:numFmt w:val="bullet"/>
      <w:lvlText w:val="-"/>
      <w:lvlJc w:val="left"/>
      <w:pPr>
        <w:tabs>
          <w:tab w:val="num" w:pos="0"/>
        </w:tabs>
        <w:ind w:left="1497" w:hanging="360"/>
      </w:pPr>
      <w:rPr>
        <w:rFonts w:ascii="Times New Roman" w:hAnsi="Times New Roman" w:cs="Times New Roman"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610F42A7"/>
    <w:multiLevelType w:val="hybridMultilevel"/>
    <w:tmpl w:val="288847A0"/>
    <w:lvl w:ilvl="0" w:tplc="059A2DE6">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157114C"/>
    <w:multiLevelType w:val="hybridMultilevel"/>
    <w:tmpl w:val="63D2D2DC"/>
    <w:lvl w:ilvl="0" w:tplc="0427000D">
      <w:start w:val="1"/>
      <w:numFmt w:val="bullet"/>
      <w:lvlText w:val=""/>
      <w:lvlJc w:val="left"/>
      <w:pPr>
        <w:ind w:left="965" w:hanging="360"/>
      </w:pPr>
      <w:rPr>
        <w:rFonts w:ascii="Wingdings" w:hAnsi="Wingdings" w:hint="default"/>
      </w:rPr>
    </w:lvl>
    <w:lvl w:ilvl="1" w:tplc="04270003" w:tentative="1">
      <w:start w:val="1"/>
      <w:numFmt w:val="bullet"/>
      <w:lvlText w:val="o"/>
      <w:lvlJc w:val="left"/>
      <w:pPr>
        <w:ind w:left="1685" w:hanging="360"/>
      </w:pPr>
      <w:rPr>
        <w:rFonts w:ascii="Courier New" w:hAnsi="Courier New" w:cs="Courier New" w:hint="default"/>
      </w:rPr>
    </w:lvl>
    <w:lvl w:ilvl="2" w:tplc="04270005" w:tentative="1">
      <w:start w:val="1"/>
      <w:numFmt w:val="bullet"/>
      <w:lvlText w:val=""/>
      <w:lvlJc w:val="left"/>
      <w:pPr>
        <w:ind w:left="2405" w:hanging="360"/>
      </w:pPr>
      <w:rPr>
        <w:rFonts w:ascii="Wingdings" w:hAnsi="Wingdings" w:hint="default"/>
      </w:rPr>
    </w:lvl>
    <w:lvl w:ilvl="3" w:tplc="04270001" w:tentative="1">
      <w:start w:val="1"/>
      <w:numFmt w:val="bullet"/>
      <w:lvlText w:val=""/>
      <w:lvlJc w:val="left"/>
      <w:pPr>
        <w:ind w:left="3125" w:hanging="360"/>
      </w:pPr>
      <w:rPr>
        <w:rFonts w:ascii="Symbol" w:hAnsi="Symbol" w:hint="default"/>
      </w:rPr>
    </w:lvl>
    <w:lvl w:ilvl="4" w:tplc="04270003" w:tentative="1">
      <w:start w:val="1"/>
      <w:numFmt w:val="bullet"/>
      <w:lvlText w:val="o"/>
      <w:lvlJc w:val="left"/>
      <w:pPr>
        <w:ind w:left="3845" w:hanging="360"/>
      </w:pPr>
      <w:rPr>
        <w:rFonts w:ascii="Courier New" w:hAnsi="Courier New" w:cs="Courier New" w:hint="default"/>
      </w:rPr>
    </w:lvl>
    <w:lvl w:ilvl="5" w:tplc="04270005" w:tentative="1">
      <w:start w:val="1"/>
      <w:numFmt w:val="bullet"/>
      <w:lvlText w:val=""/>
      <w:lvlJc w:val="left"/>
      <w:pPr>
        <w:ind w:left="4565" w:hanging="360"/>
      </w:pPr>
      <w:rPr>
        <w:rFonts w:ascii="Wingdings" w:hAnsi="Wingdings" w:hint="default"/>
      </w:rPr>
    </w:lvl>
    <w:lvl w:ilvl="6" w:tplc="04270001" w:tentative="1">
      <w:start w:val="1"/>
      <w:numFmt w:val="bullet"/>
      <w:lvlText w:val=""/>
      <w:lvlJc w:val="left"/>
      <w:pPr>
        <w:ind w:left="5285" w:hanging="360"/>
      </w:pPr>
      <w:rPr>
        <w:rFonts w:ascii="Symbol" w:hAnsi="Symbol" w:hint="default"/>
      </w:rPr>
    </w:lvl>
    <w:lvl w:ilvl="7" w:tplc="04270003" w:tentative="1">
      <w:start w:val="1"/>
      <w:numFmt w:val="bullet"/>
      <w:lvlText w:val="o"/>
      <w:lvlJc w:val="left"/>
      <w:pPr>
        <w:ind w:left="6005" w:hanging="360"/>
      </w:pPr>
      <w:rPr>
        <w:rFonts w:ascii="Courier New" w:hAnsi="Courier New" w:cs="Courier New" w:hint="default"/>
      </w:rPr>
    </w:lvl>
    <w:lvl w:ilvl="8" w:tplc="04270005" w:tentative="1">
      <w:start w:val="1"/>
      <w:numFmt w:val="bullet"/>
      <w:lvlText w:val=""/>
      <w:lvlJc w:val="left"/>
      <w:pPr>
        <w:ind w:left="6725" w:hanging="360"/>
      </w:pPr>
      <w:rPr>
        <w:rFonts w:ascii="Wingdings" w:hAnsi="Wingdings" w:hint="default"/>
      </w:rPr>
    </w:lvl>
  </w:abstractNum>
  <w:abstractNum w:abstractNumId="31" w15:restartNumberingAfterBreak="0">
    <w:nsid w:val="6858517F"/>
    <w:multiLevelType w:val="hybridMultilevel"/>
    <w:tmpl w:val="7AE2C6AE"/>
    <w:lvl w:ilvl="0" w:tplc="20CEDB62">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7728D5"/>
    <w:multiLevelType w:val="multilevel"/>
    <w:tmpl w:val="6A2A6AD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B8A6042"/>
    <w:multiLevelType w:val="hybridMultilevel"/>
    <w:tmpl w:val="BA18D0E2"/>
    <w:lvl w:ilvl="0" w:tplc="E4EEFBDC">
      <w:start w:val="1"/>
      <w:numFmt w:val="decimal"/>
      <w:lvlText w:val="%1."/>
      <w:lvlJc w:val="left"/>
      <w:pPr>
        <w:ind w:left="720" w:hanging="360"/>
      </w:pPr>
      <w:rPr>
        <w:rFonts w:cs="Times New Roman"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386892"/>
    <w:multiLevelType w:val="hybridMultilevel"/>
    <w:tmpl w:val="745A2BC0"/>
    <w:lvl w:ilvl="0" w:tplc="E13088D8">
      <w:start w:val="1"/>
      <w:numFmt w:val="bullet"/>
      <w:lvlText w:val=""/>
      <w:lvlJc w:val="left"/>
      <w:pPr>
        <w:ind w:left="1380" w:hanging="360"/>
      </w:pPr>
      <w:rPr>
        <w:rFonts w:ascii="Symbol" w:hAnsi="Symbol" w:hint="default"/>
        <w:color w:val="auto"/>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35" w15:restartNumberingAfterBreak="0">
    <w:nsid w:val="74C21065"/>
    <w:multiLevelType w:val="hybridMultilevel"/>
    <w:tmpl w:val="63227228"/>
    <w:lvl w:ilvl="0" w:tplc="04270001">
      <w:start w:val="1"/>
      <w:numFmt w:val="bullet"/>
      <w:lvlText w:val=""/>
      <w:lvlJc w:val="left"/>
      <w:pPr>
        <w:ind w:left="822" w:hanging="360"/>
      </w:pPr>
      <w:rPr>
        <w:rFonts w:ascii="Symbol" w:hAnsi="Symbol" w:hint="default"/>
      </w:rPr>
    </w:lvl>
    <w:lvl w:ilvl="1" w:tplc="04270003" w:tentative="1">
      <w:start w:val="1"/>
      <w:numFmt w:val="bullet"/>
      <w:lvlText w:val="o"/>
      <w:lvlJc w:val="left"/>
      <w:pPr>
        <w:ind w:left="1542" w:hanging="360"/>
      </w:pPr>
      <w:rPr>
        <w:rFonts w:ascii="Courier New" w:hAnsi="Courier New" w:cs="Courier New" w:hint="default"/>
      </w:rPr>
    </w:lvl>
    <w:lvl w:ilvl="2" w:tplc="04270005" w:tentative="1">
      <w:start w:val="1"/>
      <w:numFmt w:val="bullet"/>
      <w:lvlText w:val=""/>
      <w:lvlJc w:val="left"/>
      <w:pPr>
        <w:ind w:left="2262" w:hanging="360"/>
      </w:pPr>
      <w:rPr>
        <w:rFonts w:ascii="Wingdings" w:hAnsi="Wingdings" w:hint="default"/>
      </w:rPr>
    </w:lvl>
    <w:lvl w:ilvl="3" w:tplc="04270001" w:tentative="1">
      <w:start w:val="1"/>
      <w:numFmt w:val="bullet"/>
      <w:lvlText w:val=""/>
      <w:lvlJc w:val="left"/>
      <w:pPr>
        <w:ind w:left="2982" w:hanging="360"/>
      </w:pPr>
      <w:rPr>
        <w:rFonts w:ascii="Symbol" w:hAnsi="Symbol" w:hint="default"/>
      </w:rPr>
    </w:lvl>
    <w:lvl w:ilvl="4" w:tplc="04270003" w:tentative="1">
      <w:start w:val="1"/>
      <w:numFmt w:val="bullet"/>
      <w:lvlText w:val="o"/>
      <w:lvlJc w:val="left"/>
      <w:pPr>
        <w:ind w:left="3702" w:hanging="360"/>
      </w:pPr>
      <w:rPr>
        <w:rFonts w:ascii="Courier New" w:hAnsi="Courier New" w:cs="Courier New" w:hint="default"/>
      </w:rPr>
    </w:lvl>
    <w:lvl w:ilvl="5" w:tplc="04270005" w:tentative="1">
      <w:start w:val="1"/>
      <w:numFmt w:val="bullet"/>
      <w:lvlText w:val=""/>
      <w:lvlJc w:val="left"/>
      <w:pPr>
        <w:ind w:left="4422" w:hanging="360"/>
      </w:pPr>
      <w:rPr>
        <w:rFonts w:ascii="Wingdings" w:hAnsi="Wingdings" w:hint="default"/>
      </w:rPr>
    </w:lvl>
    <w:lvl w:ilvl="6" w:tplc="04270001" w:tentative="1">
      <w:start w:val="1"/>
      <w:numFmt w:val="bullet"/>
      <w:lvlText w:val=""/>
      <w:lvlJc w:val="left"/>
      <w:pPr>
        <w:ind w:left="5142" w:hanging="360"/>
      </w:pPr>
      <w:rPr>
        <w:rFonts w:ascii="Symbol" w:hAnsi="Symbol" w:hint="default"/>
      </w:rPr>
    </w:lvl>
    <w:lvl w:ilvl="7" w:tplc="04270003" w:tentative="1">
      <w:start w:val="1"/>
      <w:numFmt w:val="bullet"/>
      <w:lvlText w:val="o"/>
      <w:lvlJc w:val="left"/>
      <w:pPr>
        <w:ind w:left="5862" w:hanging="360"/>
      </w:pPr>
      <w:rPr>
        <w:rFonts w:ascii="Courier New" w:hAnsi="Courier New" w:cs="Courier New" w:hint="default"/>
      </w:rPr>
    </w:lvl>
    <w:lvl w:ilvl="8" w:tplc="04270005" w:tentative="1">
      <w:start w:val="1"/>
      <w:numFmt w:val="bullet"/>
      <w:lvlText w:val=""/>
      <w:lvlJc w:val="left"/>
      <w:pPr>
        <w:ind w:left="6582" w:hanging="360"/>
      </w:pPr>
      <w:rPr>
        <w:rFonts w:ascii="Wingdings" w:hAnsi="Wingdings" w:hint="default"/>
      </w:rPr>
    </w:lvl>
  </w:abstractNum>
  <w:abstractNum w:abstractNumId="36" w15:restartNumberingAfterBreak="0">
    <w:nsid w:val="77135884"/>
    <w:multiLevelType w:val="hybridMultilevel"/>
    <w:tmpl w:val="327C1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C54D73"/>
    <w:multiLevelType w:val="hybridMultilevel"/>
    <w:tmpl w:val="81BECE10"/>
    <w:lvl w:ilvl="0" w:tplc="263E9B5C">
      <w:start w:val="1"/>
      <w:numFmt w:val="upperRoman"/>
      <w:lvlText w:val="%1."/>
      <w:lvlJc w:val="left"/>
      <w:pPr>
        <w:ind w:left="1145" w:hanging="72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8" w15:restartNumberingAfterBreak="0">
    <w:nsid w:val="79E94322"/>
    <w:multiLevelType w:val="hybridMultilevel"/>
    <w:tmpl w:val="7082A9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9662C0"/>
    <w:multiLevelType w:val="multilevel"/>
    <w:tmpl w:val="896ECD62"/>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DEB0340"/>
    <w:multiLevelType w:val="hybridMultilevel"/>
    <w:tmpl w:val="0B02A740"/>
    <w:lvl w:ilvl="0" w:tplc="C070F93C">
      <w:start w:val="2"/>
      <w:numFmt w:val="bullet"/>
      <w:lvlText w:val="-"/>
      <w:lvlJc w:val="left"/>
      <w:pPr>
        <w:ind w:left="783" w:hanging="360"/>
      </w:pPr>
      <w:rPr>
        <w:rFonts w:ascii="Calibri" w:eastAsiaTheme="minorHAnsi" w:hAnsi="Calibri" w:cs="Calibri"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7FBF07A8"/>
    <w:multiLevelType w:val="hybridMultilevel"/>
    <w:tmpl w:val="DB4467D6"/>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num w:numId="1">
    <w:abstractNumId w:val="3"/>
  </w:num>
  <w:num w:numId="2">
    <w:abstractNumId w:val="21"/>
  </w:num>
  <w:num w:numId="3">
    <w:abstractNumId w:val="23"/>
  </w:num>
  <w:num w:numId="4">
    <w:abstractNumId w:val="18"/>
  </w:num>
  <w:num w:numId="5">
    <w:abstractNumId w:val="31"/>
  </w:num>
  <w:num w:numId="6">
    <w:abstractNumId w:val="16"/>
  </w:num>
  <w:num w:numId="7">
    <w:abstractNumId w:val="22"/>
  </w:num>
  <w:num w:numId="8">
    <w:abstractNumId w:val="1"/>
  </w:num>
  <w:num w:numId="9">
    <w:abstractNumId w:val="7"/>
  </w:num>
  <w:num w:numId="10">
    <w:abstractNumId w:val="40"/>
  </w:num>
  <w:num w:numId="11">
    <w:abstractNumId w:val="9"/>
  </w:num>
  <w:num w:numId="12">
    <w:abstractNumId w:val="38"/>
  </w:num>
  <w:num w:numId="13">
    <w:abstractNumId w:val="14"/>
  </w:num>
  <w:num w:numId="14">
    <w:abstractNumId w:val="6"/>
  </w:num>
  <w:num w:numId="15">
    <w:abstractNumId w:val="30"/>
  </w:num>
  <w:num w:numId="16">
    <w:abstractNumId w:val="12"/>
  </w:num>
  <w:num w:numId="17">
    <w:abstractNumId w:val="26"/>
  </w:num>
  <w:num w:numId="18">
    <w:abstractNumId w:val="37"/>
  </w:num>
  <w:num w:numId="19">
    <w:abstractNumId w:val="4"/>
  </w:num>
  <w:num w:numId="20">
    <w:abstractNumId w:val="28"/>
  </w:num>
  <w:num w:numId="21">
    <w:abstractNumId w:val="15"/>
  </w:num>
  <w:num w:numId="22">
    <w:abstractNumId w:val="8"/>
  </w:num>
  <w:num w:numId="23">
    <w:abstractNumId w:val="32"/>
  </w:num>
  <w:num w:numId="24">
    <w:abstractNumId w:val="0"/>
  </w:num>
  <w:num w:numId="25">
    <w:abstractNumId w:val="13"/>
  </w:num>
  <w:num w:numId="26">
    <w:abstractNumId w:val="25"/>
  </w:num>
  <w:num w:numId="27">
    <w:abstractNumId w:val="19"/>
  </w:num>
  <w:num w:numId="28">
    <w:abstractNumId w:val="36"/>
  </w:num>
  <w:num w:numId="29">
    <w:abstractNumId w:val="10"/>
  </w:num>
  <w:num w:numId="30">
    <w:abstractNumId w:val="33"/>
  </w:num>
  <w:num w:numId="31">
    <w:abstractNumId w:val="27"/>
  </w:num>
  <w:num w:numId="32">
    <w:abstractNumId w:val="35"/>
  </w:num>
  <w:num w:numId="33">
    <w:abstractNumId w:val="11"/>
  </w:num>
  <w:num w:numId="34">
    <w:abstractNumId w:val="41"/>
  </w:num>
  <w:num w:numId="35">
    <w:abstractNumId w:val="24"/>
  </w:num>
  <w:num w:numId="36">
    <w:abstractNumId w:val="34"/>
  </w:num>
  <w:num w:numId="37">
    <w:abstractNumId w:val="17"/>
  </w:num>
  <w:num w:numId="38">
    <w:abstractNumId w:val="5"/>
  </w:num>
  <w:num w:numId="39">
    <w:abstractNumId w:val="20"/>
  </w:num>
  <w:num w:numId="40">
    <w:abstractNumId w:val="39"/>
    <w:lvlOverride w:ilvl="0">
      <w:startOverride w:val="1"/>
    </w:lvlOverride>
    <w:lvlOverride w:ilvl="1"/>
    <w:lvlOverride w:ilvl="2"/>
    <w:lvlOverride w:ilvl="3"/>
    <w:lvlOverride w:ilvl="4"/>
    <w:lvlOverride w:ilvl="5"/>
    <w:lvlOverride w:ilvl="6"/>
    <w:lvlOverride w:ilvl="7"/>
    <w:lvlOverride w:ilvl="8"/>
  </w:num>
  <w:num w:numId="4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3C0D"/>
    <w:rsid w:val="00010597"/>
    <w:rsid w:val="000106B9"/>
    <w:rsid w:val="000111B3"/>
    <w:rsid w:val="0001150D"/>
    <w:rsid w:val="00015975"/>
    <w:rsid w:val="00032FBB"/>
    <w:rsid w:val="00037696"/>
    <w:rsid w:val="000406BE"/>
    <w:rsid w:val="00044783"/>
    <w:rsid w:val="00045325"/>
    <w:rsid w:val="000478D5"/>
    <w:rsid w:val="00057B1D"/>
    <w:rsid w:val="0006079E"/>
    <w:rsid w:val="00062380"/>
    <w:rsid w:val="00064CBD"/>
    <w:rsid w:val="00067968"/>
    <w:rsid w:val="00071E9D"/>
    <w:rsid w:val="0007665B"/>
    <w:rsid w:val="000826FD"/>
    <w:rsid w:val="00082DAB"/>
    <w:rsid w:val="00083A48"/>
    <w:rsid w:val="000844C3"/>
    <w:rsid w:val="0009060C"/>
    <w:rsid w:val="00096814"/>
    <w:rsid w:val="000A70AA"/>
    <w:rsid w:val="000C0668"/>
    <w:rsid w:val="000C0DDE"/>
    <w:rsid w:val="000C1333"/>
    <w:rsid w:val="000C32FF"/>
    <w:rsid w:val="000C6BA1"/>
    <w:rsid w:val="000D407F"/>
    <w:rsid w:val="000E101D"/>
    <w:rsid w:val="000E15EF"/>
    <w:rsid w:val="000E2664"/>
    <w:rsid w:val="000F6061"/>
    <w:rsid w:val="001041BC"/>
    <w:rsid w:val="0011110E"/>
    <w:rsid w:val="0011387F"/>
    <w:rsid w:val="00115CB0"/>
    <w:rsid w:val="0011787B"/>
    <w:rsid w:val="00121982"/>
    <w:rsid w:val="001223FB"/>
    <w:rsid w:val="00132675"/>
    <w:rsid w:val="00132B79"/>
    <w:rsid w:val="00135204"/>
    <w:rsid w:val="00136EBB"/>
    <w:rsid w:val="0015004B"/>
    <w:rsid w:val="0015645A"/>
    <w:rsid w:val="001615AE"/>
    <w:rsid w:val="00163426"/>
    <w:rsid w:val="00166031"/>
    <w:rsid w:val="00166ABC"/>
    <w:rsid w:val="00172EB2"/>
    <w:rsid w:val="00173EE6"/>
    <w:rsid w:val="001853B6"/>
    <w:rsid w:val="00190E3B"/>
    <w:rsid w:val="00193829"/>
    <w:rsid w:val="001B613E"/>
    <w:rsid w:val="001B647C"/>
    <w:rsid w:val="001B759A"/>
    <w:rsid w:val="001D1EBE"/>
    <w:rsid w:val="001D2E63"/>
    <w:rsid w:val="001D78B7"/>
    <w:rsid w:val="001E2610"/>
    <w:rsid w:val="00201198"/>
    <w:rsid w:val="00207A95"/>
    <w:rsid w:val="0022148A"/>
    <w:rsid w:val="00223AD8"/>
    <w:rsid w:val="00230DE7"/>
    <w:rsid w:val="0023551F"/>
    <w:rsid w:val="002432FA"/>
    <w:rsid w:val="0025133E"/>
    <w:rsid w:val="002534C7"/>
    <w:rsid w:val="0026062F"/>
    <w:rsid w:val="002640D4"/>
    <w:rsid w:val="00273F28"/>
    <w:rsid w:val="00280EFA"/>
    <w:rsid w:val="00281A51"/>
    <w:rsid w:val="002841DF"/>
    <w:rsid w:val="00284438"/>
    <w:rsid w:val="00291244"/>
    <w:rsid w:val="00292A37"/>
    <w:rsid w:val="00292C72"/>
    <w:rsid w:val="002950E3"/>
    <w:rsid w:val="00297AFE"/>
    <w:rsid w:val="002A69F9"/>
    <w:rsid w:val="002B6856"/>
    <w:rsid w:val="002C2491"/>
    <w:rsid w:val="002C6D36"/>
    <w:rsid w:val="002C723B"/>
    <w:rsid w:val="002D30ED"/>
    <w:rsid w:val="002E0467"/>
    <w:rsid w:val="002F05E8"/>
    <w:rsid w:val="00300D0C"/>
    <w:rsid w:val="0030407C"/>
    <w:rsid w:val="00305A06"/>
    <w:rsid w:val="003174BC"/>
    <w:rsid w:val="003178E7"/>
    <w:rsid w:val="00325722"/>
    <w:rsid w:val="00333CB7"/>
    <w:rsid w:val="003352CF"/>
    <w:rsid w:val="0034220B"/>
    <w:rsid w:val="00345B7D"/>
    <w:rsid w:val="003469D0"/>
    <w:rsid w:val="003523A5"/>
    <w:rsid w:val="00352C3C"/>
    <w:rsid w:val="0035449B"/>
    <w:rsid w:val="00354C9B"/>
    <w:rsid w:val="003746A7"/>
    <w:rsid w:val="00376CFE"/>
    <w:rsid w:val="00381E46"/>
    <w:rsid w:val="00384C5C"/>
    <w:rsid w:val="00387A7C"/>
    <w:rsid w:val="00394C8B"/>
    <w:rsid w:val="00396CF3"/>
    <w:rsid w:val="003A27BC"/>
    <w:rsid w:val="003A4AAB"/>
    <w:rsid w:val="003A5138"/>
    <w:rsid w:val="003C16EF"/>
    <w:rsid w:val="003E08D6"/>
    <w:rsid w:val="003E392C"/>
    <w:rsid w:val="003E76AB"/>
    <w:rsid w:val="003F2F46"/>
    <w:rsid w:val="003F5015"/>
    <w:rsid w:val="0040345E"/>
    <w:rsid w:val="0040587D"/>
    <w:rsid w:val="00405989"/>
    <w:rsid w:val="00423D9D"/>
    <w:rsid w:val="004305C8"/>
    <w:rsid w:val="00441F62"/>
    <w:rsid w:val="004428A8"/>
    <w:rsid w:val="004476DD"/>
    <w:rsid w:val="0045285B"/>
    <w:rsid w:val="00456373"/>
    <w:rsid w:val="004603D5"/>
    <w:rsid w:val="004653BE"/>
    <w:rsid w:val="00465F89"/>
    <w:rsid w:val="004825DC"/>
    <w:rsid w:val="00487662"/>
    <w:rsid w:val="004A4A35"/>
    <w:rsid w:val="004A5DEE"/>
    <w:rsid w:val="004A6866"/>
    <w:rsid w:val="004B6053"/>
    <w:rsid w:val="004B6A28"/>
    <w:rsid w:val="004D0A44"/>
    <w:rsid w:val="004D4606"/>
    <w:rsid w:val="004E10A5"/>
    <w:rsid w:val="004E1812"/>
    <w:rsid w:val="004E22BA"/>
    <w:rsid w:val="004E2754"/>
    <w:rsid w:val="004E305E"/>
    <w:rsid w:val="004F0E93"/>
    <w:rsid w:val="004F1386"/>
    <w:rsid w:val="00501618"/>
    <w:rsid w:val="00502E7A"/>
    <w:rsid w:val="00513AEC"/>
    <w:rsid w:val="00521166"/>
    <w:rsid w:val="0052166B"/>
    <w:rsid w:val="00522F87"/>
    <w:rsid w:val="00534C15"/>
    <w:rsid w:val="00536C9A"/>
    <w:rsid w:val="00540494"/>
    <w:rsid w:val="0054271E"/>
    <w:rsid w:val="00542F67"/>
    <w:rsid w:val="005445B4"/>
    <w:rsid w:val="005524AC"/>
    <w:rsid w:val="00553645"/>
    <w:rsid w:val="00554329"/>
    <w:rsid w:val="00561711"/>
    <w:rsid w:val="0057413F"/>
    <w:rsid w:val="00574F7D"/>
    <w:rsid w:val="0058533E"/>
    <w:rsid w:val="00593D90"/>
    <w:rsid w:val="00593E98"/>
    <w:rsid w:val="00594F14"/>
    <w:rsid w:val="00597EE8"/>
    <w:rsid w:val="005A03FD"/>
    <w:rsid w:val="005A562A"/>
    <w:rsid w:val="005A7D18"/>
    <w:rsid w:val="005B4E8F"/>
    <w:rsid w:val="005C6EFA"/>
    <w:rsid w:val="005D124F"/>
    <w:rsid w:val="005D5F63"/>
    <w:rsid w:val="005E1D51"/>
    <w:rsid w:val="005E4F78"/>
    <w:rsid w:val="005E5847"/>
    <w:rsid w:val="005F495C"/>
    <w:rsid w:val="005F59AA"/>
    <w:rsid w:val="0060100C"/>
    <w:rsid w:val="00602706"/>
    <w:rsid w:val="00611BAC"/>
    <w:rsid w:val="00613474"/>
    <w:rsid w:val="006265CF"/>
    <w:rsid w:val="006400A1"/>
    <w:rsid w:val="00645DD0"/>
    <w:rsid w:val="0065036B"/>
    <w:rsid w:val="00650571"/>
    <w:rsid w:val="006514C7"/>
    <w:rsid w:val="00653B49"/>
    <w:rsid w:val="00653E2A"/>
    <w:rsid w:val="00672366"/>
    <w:rsid w:val="00680C16"/>
    <w:rsid w:val="006862D4"/>
    <w:rsid w:val="00686B9E"/>
    <w:rsid w:val="006877AA"/>
    <w:rsid w:val="006962FF"/>
    <w:rsid w:val="00697F8B"/>
    <w:rsid w:val="006A188E"/>
    <w:rsid w:val="006A266C"/>
    <w:rsid w:val="006A325F"/>
    <w:rsid w:val="006A3532"/>
    <w:rsid w:val="006A545D"/>
    <w:rsid w:val="006A5563"/>
    <w:rsid w:val="006B6739"/>
    <w:rsid w:val="006D0733"/>
    <w:rsid w:val="006D1ECB"/>
    <w:rsid w:val="006D46EB"/>
    <w:rsid w:val="006D4B00"/>
    <w:rsid w:val="006E5081"/>
    <w:rsid w:val="006E7162"/>
    <w:rsid w:val="006F093C"/>
    <w:rsid w:val="006F67E2"/>
    <w:rsid w:val="0070074F"/>
    <w:rsid w:val="00707AE7"/>
    <w:rsid w:val="007117C4"/>
    <w:rsid w:val="0071414D"/>
    <w:rsid w:val="00720774"/>
    <w:rsid w:val="00723FB8"/>
    <w:rsid w:val="00724619"/>
    <w:rsid w:val="007324F8"/>
    <w:rsid w:val="00734BE8"/>
    <w:rsid w:val="0074028F"/>
    <w:rsid w:val="007431EA"/>
    <w:rsid w:val="00747223"/>
    <w:rsid w:val="007539C3"/>
    <w:rsid w:val="00766037"/>
    <w:rsid w:val="00772AC5"/>
    <w:rsid w:val="0077458E"/>
    <w:rsid w:val="00774E48"/>
    <w:rsid w:val="00782C48"/>
    <w:rsid w:val="00787438"/>
    <w:rsid w:val="007A083B"/>
    <w:rsid w:val="007B5832"/>
    <w:rsid w:val="007B75B4"/>
    <w:rsid w:val="007C0F69"/>
    <w:rsid w:val="007C5BD4"/>
    <w:rsid w:val="007D0391"/>
    <w:rsid w:val="007D03BD"/>
    <w:rsid w:val="007D53F0"/>
    <w:rsid w:val="007D62D2"/>
    <w:rsid w:val="007D7015"/>
    <w:rsid w:val="007E0D33"/>
    <w:rsid w:val="007E6E96"/>
    <w:rsid w:val="007F1FCB"/>
    <w:rsid w:val="007F24A7"/>
    <w:rsid w:val="007F2F33"/>
    <w:rsid w:val="00806231"/>
    <w:rsid w:val="00807830"/>
    <w:rsid w:val="00810309"/>
    <w:rsid w:val="008109A7"/>
    <w:rsid w:val="00812415"/>
    <w:rsid w:val="00820883"/>
    <w:rsid w:val="0082573E"/>
    <w:rsid w:val="00827EA9"/>
    <w:rsid w:val="00830198"/>
    <w:rsid w:val="008354D5"/>
    <w:rsid w:val="00854587"/>
    <w:rsid w:val="00857C04"/>
    <w:rsid w:val="00861290"/>
    <w:rsid w:val="00863F5F"/>
    <w:rsid w:val="00871711"/>
    <w:rsid w:val="00874408"/>
    <w:rsid w:val="00890AB3"/>
    <w:rsid w:val="008926BB"/>
    <w:rsid w:val="00894D41"/>
    <w:rsid w:val="008A5E90"/>
    <w:rsid w:val="008A6573"/>
    <w:rsid w:val="008A667D"/>
    <w:rsid w:val="008C51E6"/>
    <w:rsid w:val="008C7320"/>
    <w:rsid w:val="008D6F0A"/>
    <w:rsid w:val="008D7398"/>
    <w:rsid w:val="008E6E82"/>
    <w:rsid w:val="008E7503"/>
    <w:rsid w:val="008F0FF3"/>
    <w:rsid w:val="008F4AA7"/>
    <w:rsid w:val="0091114F"/>
    <w:rsid w:val="009163FD"/>
    <w:rsid w:val="00920C4A"/>
    <w:rsid w:val="009237BF"/>
    <w:rsid w:val="00925CFB"/>
    <w:rsid w:val="009306B9"/>
    <w:rsid w:val="009327FF"/>
    <w:rsid w:val="00937FB1"/>
    <w:rsid w:val="009404C2"/>
    <w:rsid w:val="00941B30"/>
    <w:rsid w:val="009432B6"/>
    <w:rsid w:val="00946105"/>
    <w:rsid w:val="00950401"/>
    <w:rsid w:val="00951121"/>
    <w:rsid w:val="00955926"/>
    <w:rsid w:val="009601B8"/>
    <w:rsid w:val="00960A52"/>
    <w:rsid w:val="00970DCA"/>
    <w:rsid w:val="00972BDC"/>
    <w:rsid w:val="00974638"/>
    <w:rsid w:val="009806B8"/>
    <w:rsid w:val="00990AA3"/>
    <w:rsid w:val="009A0E8B"/>
    <w:rsid w:val="009A2CA1"/>
    <w:rsid w:val="009A34AE"/>
    <w:rsid w:val="009C3980"/>
    <w:rsid w:val="009E7C8C"/>
    <w:rsid w:val="009F722D"/>
    <w:rsid w:val="00A00045"/>
    <w:rsid w:val="00A01295"/>
    <w:rsid w:val="00A10A77"/>
    <w:rsid w:val="00A13136"/>
    <w:rsid w:val="00A13BF5"/>
    <w:rsid w:val="00A311A4"/>
    <w:rsid w:val="00A32F3E"/>
    <w:rsid w:val="00A42DC9"/>
    <w:rsid w:val="00A431BC"/>
    <w:rsid w:val="00A62D31"/>
    <w:rsid w:val="00A64991"/>
    <w:rsid w:val="00A66C1A"/>
    <w:rsid w:val="00A70E28"/>
    <w:rsid w:val="00A70F2C"/>
    <w:rsid w:val="00A82A0E"/>
    <w:rsid w:val="00A87420"/>
    <w:rsid w:val="00A96734"/>
    <w:rsid w:val="00AA4CC5"/>
    <w:rsid w:val="00AB55D6"/>
    <w:rsid w:val="00AB57FB"/>
    <w:rsid w:val="00AC2682"/>
    <w:rsid w:val="00AC38DD"/>
    <w:rsid w:val="00AC7061"/>
    <w:rsid w:val="00AD2F3F"/>
    <w:rsid w:val="00AD519F"/>
    <w:rsid w:val="00AF4715"/>
    <w:rsid w:val="00AF7D08"/>
    <w:rsid w:val="00B016FB"/>
    <w:rsid w:val="00B01E58"/>
    <w:rsid w:val="00B05032"/>
    <w:rsid w:val="00B3000E"/>
    <w:rsid w:val="00B31BCB"/>
    <w:rsid w:val="00B33AD1"/>
    <w:rsid w:val="00B478F5"/>
    <w:rsid w:val="00B50115"/>
    <w:rsid w:val="00B61B6C"/>
    <w:rsid w:val="00B63B02"/>
    <w:rsid w:val="00B6560C"/>
    <w:rsid w:val="00B7083D"/>
    <w:rsid w:val="00B750B6"/>
    <w:rsid w:val="00B766CB"/>
    <w:rsid w:val="00B77386"/>
    <w:rsid w:val="00B87953"/>
    <w:rsid w:val="00B929EC"/>
    <w:rsid w:val="00B95DDF"/>
    <w:rsid w:val="00BA35E1"/>
    <w:rsid w:val="00BB0224"/>
    <w:rsid w:val="00BC3765"/>
    <w:rsid w:val="00BC3A78"/>
    <w:rsid w:val="00BD196F"/>
    <w:rsid w:val="00BE17AD"/>
    <w:rsid w:val="00BE31C5"/>
    <w:rsid w:val="00BE712C"/>
    <w:rsid w:val="00BF3C11"/>
    <w:rsid w:val="00C06849"/>
    <w:rsid w:val="00C07D74"/>
    <w:rsid w:val="00C16632"/>
    <w:rsid w:val="00C20C08"/>
    <w:rsid w:val="00C21013"/>
    <w:rsid w:val="00C221CA"/>
    <w:rsid w:val="00C22512"/>
    <w:rsid w:val="00C46B99"/>
    <w:rsid w:val="00C64CD6"/>
    <w:rsid w:val="00C66D76"/>
    <w:rsid w:val="00C67C91"/>
    <w:rsid w:val="00C72217"/>
    <w:rsid w:val="00C73DA7"/>
    <w:rsid w:val="00C84317"/>
    <w:rsid w:val="00C8595B"/>
    <w:rsid w:val="00C86F02"/>
    <w:rsid w:val="00C95D10"/>
    <w:rsid w:val="00CA4D3B"/>
    <w:rsid w:val="00CA4F99"/>
    <w:rsid w:val="00CA60B2"/>
    <w:rsid w:val="00CA6FDD"/>
    <w:rsid w:val="00CB42A4"/>
    <w:rsid w:val="00CC3E1B"/>
    <w:rsid w:val="00CC63A2"/>
    <w:rsid w:val="00CD2910"/>
    <w:rsid w:val="00CE7B93"/>
    <w:rsid w:val="00CF574A"/>
    <w:rsid w:val="00D0760E"/>
    <w:rsid w:val="00D10465"/>
    <w:rsid w:val="00D15319"/>
    <w:rsid w:val="00D25E6C"/>
    <w:rsid w:val="00D42A5D"/>
    <w:rsid w:val="00D42C7B"/>
    <w:rsid w:val="00D46932"/>
    <w:rsid w:val="00D5270A"/>
    <w:rsid w:val="00D532EA"/>
    <w:rsid w:val="00D5355A"/>
    <w:rsid w:val="00D66F27"/>
    <w:rsid w:val="00D72EB4"/>
    <w:rsid w:val="00D72F73"/>
    <w:rsid w:val="00D86204"/>
    <w:rsid w:val="00D90591"/>
    <w:rsid w:val="00DA0486"/>
    <w:rsid w:val="00DD0005"/>
    <w:rsid w:val="00DD3FBB"/>
    <w:rsid w:val="00DD424B"/>
    <w:rsid w:val="00DD4F5C"/>
    <w:rsid w:val="00DE4850"/>
    <w:rsid w:val="00DF3424"/>
    <w:rsid w:val="00DF4F0E"/>
    <w:rsid w:val="00E10516"/>
    <w:rsid w:val="00E15EFE"/>
    <w:rsid w:val="00E211DD"/>
    <w:rsid w:val="00E22F32"/>
    <w:rsid w:val="00E232B6"/>
    <w:rsid w:val="00E24205"/>
    <w:rsid w:val="00E263D6"/>
    <w:rsid w:val="00E308DC"/>
    <w:rsid w:val="00E33871"/>
    <w:rsid w:val="00E439E1"/>
    <w:rsid w:val="00E4719D"/>
    <w:rsid w:val="00E4728F"/>
    <w:rsid w:val="00E544A0"/>
    <w:rsid w:val="00E72C25"/>
    <w:rsid w:val="00E85504"/>
    <w:rsid w:val="00E93261"/>
    <w:rsid w:val="00E9470F"/>
    <w:rsid w:val="00EA162E"/>
    <w:rsid w:val="00EB157C"/>
    <w:rsid w:val="00EC06DB"/>
    <w:rsid w:val="00EC636F"/>
    <w:rsid w:val="00EC6C71"/>
    <w:rsid w:val="00ED745D"/>
    <w:rsid w:val="00EE33AC"/>
    <w:rsid w:val="00EE7FF4"/>
    <w:rsid w:val="00EF423E"/>
    <w:rsid w:val="00EF5F0D"/>
    <w:rsid w:val="00F03AFF"/>
    <w:rsid w:val="00F04B8C"/>
    <w:rsid w:val="00F11B26"/>
    <w:rsid w:val="00F14CFA"/>
    <w:rsid w:val="00F15436"/>
    <w:rsid w:val="00F156CE"/>
    <w:rsid w:val="00F15BCF"/>
    <w:rsid w:val="00F17E5E"/>
    <w:rsid w:val="00F25AD6"/>
    <w:rsid w:val="00F262A1"/>
    <w:rsid w:val="00F316B4"/>
    <w:rsid w:val="00F338BD"/>
    <w:rsid w:val="00F3478B"/>
    <w:rsid w:val="00F45186"/>
    <w:rsid w:val="00F54ABA"/>
    <w:rsid w:val="00F54AF7"/>
    <w:rsid w:val="00F563C2"/>
    <w:rsid w:val="00F823C2"/>
    <w:rsid w:val="00F83E03"/>
    <w:rsid w:val="00F94A7C"/>
    <w:rsid w:val="00F95AEF"/>
    <w:rsid w:val="00F96E70"/>
    <w:rsid w:val="00FA1F5E"/>
    <w:rsid w:val="00FA30E9"/>
    <w:rsid w:val="00FB31D4"/>
    <w:rsid w:val="00FB5B44"/>
    <w:rsid w:val="00FC321C"/>
    <w:rsid w:val="00FC76A9"/>
    <w:rsid w:val="00FD3E57"/>
    <w:rsid w:val="00FE3088"/>
    <w:rsid w:val="00FE7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718B"/>
  <w15:docId w15:val="{B5E81F23-E153-4FCA-9FEE-082219BE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32F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8F4AA7"/>
    <w:pPr>
      <w:ind w:left="720"/>
      <w:contextualSpacing/>
    </w:pPr>
  </w:style>
  <w:style w:type="table" w:customStyle="1" w:styleId="Lentelstinklelis1">
    <w:name w:val="Lentelės tinklelis1"/>
    <w:basedOn w:val="prastojilentel"/>
    <w:next w:val="Lentelstinklelis"/>
    <w:uiPriority w:val="59"/>
    <w:rsid w:val="008F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99"/>
    <w:qFormat/>
    <w:locked/>
    <w:rsid w:val="008F4AA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36EBB"/>
    <w:rPr>
      <w:color w:val="0000FF" w:themeColor="hyperlink"/>
      <w:u w:val="single"/>
    </w:rPr>
  </w:style>
  <w:style w:type="character" w:customStyle="1" w:styleId="LLCTekstas">
    <w:name w:val="LLCTekstas"/>
    <w:qFormat/>
    <w:rsid w:val="00230DE7"/>
  </w:style>
  <w:style w:type="character" w:styleId="Neapdorotaspaminjimas">
    <w:name w:val="Unresolved Mention"/>
    <w:basedOn w:val="Numatytasispastraiposriftas"/>
    <w:uiPriority w:val="99"/>
    <w:semiHidden/>
    <w:unhideWhenUsed/>
    <w:rsid w:val="0040345E"/>
    <w:rPr>
      <w:color w:val="605E5C"/>
      <w:shd w:val="clear" w:color="auto" w:fill="E1DFDD"/>
    </w:rPr>
  </w:style>
  <w:style w:type="character" w:customStyle="1" w:styleId="PagrindinistekstasDiagrama">
    <w:name w:val="Pagrindinis tekstas Diagrama"/>
    <w:basedOn w:val="Numatytasispastraiposriftas"/>
    <w:link w:val="Pagrindinistekstas"/>
    <w:qFormat/>
    <w:rsid w:val="00067968"/>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067968"/>
    <w:pPr>
      <w:suppressAutoHyphens/>
      <w:jc w:val="both"/>
    </w:pPr>
    <w:rPr>
      <w:szCs w:val="20"/>
      <w:lang w:eastAsia="lt-LT"/>
    </w:rPr>
  </w:style>
  <w:style w:type="character" w:customStyle="1" w:styleId="PagrindinistekstasDiagrama1">
    <w:name w:val="Pagrindinis tekstas Diagrama1"/>
    <w:basedOn w:val="Numatytasispastraiposriftas"/>
    <w:uiPriority w:val="99"/>
    <w:semiHidden/>
    <w:rsid w:val="00067968"/>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8926BB"/>
    <w:rPr>
      <w:sz w:val="20"/>
      <w:szCs w:val="20"/>
    </w:rPr>
  </w:style>
  <w:style w:type="character" w:customStyle="1" w:styleId="KomentarotekstasDiagrama">
    <w:name w:val="Komentaro tekstas Diagrama"/>
    <w:basedOn w:val="Numatytasispastraiposriftas"/>
    <w:link w:val="Komentarotekstas"/>
    <w:uiPriority w:val="99"/>
    <w:semiHidden/>
    <w:rsid w:val="008926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926BB"/>
    <w:pPr>
      <w:jc w:val="both"/>
    </w:pPr>
    <w:rPr>
      <w:rFonts w:ascii="Arial" w:eastAsia="Arial" w:hAnsi="Arial" w:cs="Arial"/>
      <w:b/>
      <w:bCs/>
    </w:rPr>
  </w:style>
  <w:style w:type="character" w:customStyle="1" w:styleId="KomentarotemaDiagrama">
    <w:name w:val="Komentaro tema Diagrama"/>
    <w:basedOn w:val="KomentarotekstasDiagrama"/>
    <w:link w:val="Komentarotema"/>
    <w:uiPriority w:val="99"/>
    <w:semiHidden/>
    <w:rsid w:val="008926BB"/>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ius.tolvaisa@klaipeda.lt" TargetMode="External"/><Relationship Id="rId12" Type="http://schemas.openxmlformats.org/officeDocument/2006/relationships/hyperlink" Target="mailto:darius.tolvaisa@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sra.ruliene@klaiped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rius.tolvaisa@klaipeda.lt" TargetMode="External"/><Relationship Id="rId4" Type="http://schemas.openxmlformats.org/officeDocument/2006/relationships/webSettings" Target="webSettings.xml"/><Relationship Id="rId9" Type="http://schemas.openxmlformats.org/officeDocument/2006/relationships/hyperlink" Target="mailto:ausra.ruliene@klaiped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TotalTime>
  <Pages>5</Pages>
  <Words>6329</Words>
  <Characters>3609</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Gitana Marčienė</cp:lastModifiedBy>
  <cp:revision>59</cp:revision>
  <cp:lastPrinted>2025-09-23T07:40:00Z</cp:lastPrinted>
  <dcterms:created xsi:type="dcterms:W3CDTF">2025-03-05T21:42:00Z</dcterms:created>
  <dcterms:modified xsi:type="dcterms:W3CDTF">2025-11-14T13:35:00Z</dcterms:modified>
</cp:coreProperties>
</file>