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322" w:type="pct"/>
        <w:tblInd w:w="-6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24"/>
        <w:gridCol w:w="7524"/>
      </w:tblGrid>
      <w:tr w:rsidR="00E9202F" w:rsidRPr="00442C40" w14:paraId="2DAF950C" w14:textId="77777777" w:rsidTr="00A650C6">
        <w:tc>
          <w:tcPr>
            <w:tcW w:w="1329" w:type="pct"/>
            <w:shd w:val="clear" w:color="auto" w:fill="FFFFCC"/>
            <w:vAlign w:val="center"/>
          </w:tcPr>
          <w:p w14:paraId="55DCCB41" w14:textId="77777777" w:rsidR="00E9202F" w:rsidRPr="00442C40" w:rsidRDefault="00A650C6" w:rsidP="00E9202F">
            <w:pPr>
              <w:rPr>
                <w:rFonts w:asciiTheme="majorHAnsi" w:hAnsiTheme="majorHAnsi" w:cstheme="majorHAnsi"/>
                <w:b/>
                <w:i w:val="0"/>
                <w:sz w:val="24"/>
                <w:szCs w:val="24"/>
                <w:lang w:val="lt-LT"/>
              </w:rPr>
            </w:pPr>
            <w:r w:rsidRPr="00442C40">
              <w:rPr>
                <w:rFonts w:asciiTheme="majorHAnsi" w:hAnsiTheme="majorHAnsi" w:cstheme="majorHAnsi"/>
                <w:b/>
                <w:i w:val="0"/>
                <w:color w:val="548DD4"/>
                <w:sz w:val="24"/>
                <w:szCs w:val="24"/>
                <w:lang w:val="lt-LT"/>
              </w:rPr>
              <w:t>RINKOS DALYVIŲ KONSULTACIJA</w:t>
            </w:r>
          </w:p>
        </w:tc>
        <w:tc>
          <w:tcPr>
            <w:tcW w:w="3671" w:type="pct"/>
            <w:vAlign w:val="center"/>
          </w:tcPr>
          <w:p w14:paraId="126E5495" w14:textId="2A860E98" w:rsidR="00E9202F" w:rsidRPr="00442C40" w:rsidRDefault="00240501" w:rsidP="00FE5986">
            <w:pPr>
              <w:rPr>
                <w:rFonts w:asciiTheme="majorHAnsi" w:hAnsiTheme="majorHAnsi" w:cstheme="majorHAnsi"/>
                <w:b/>
                <w:i w:val="0"/>
                <w:szCs w:val="24"/>
                <w:lang w:val="lt-LT" w:eastAsia="lt-LT"/>
              </w:rPr>
            </w:pPr>
            <w:r w:rsidRPr="00442C40">
              <w:rPr>
                <w:rFonts w:asciiTheme="majorHAnsi" w:hAnsiTheme="majorHAnsi" w:cstheme="majorHAnsi"/>
                <w:b/>
                <w:i w:val="0"/>
                <w:szCs w:val="24"/>
                <w:lang w:val="lt-LT" w:eastAsia="lt-LT"/>
              </w:rPr>
              <w:t>Technologijų, skirtų neutralizuoti grėsmes, susijusias su meteorologinių balionų sąlygojamais oro erdvės pažeidimais</w:t>
            </w:r>
          </w:p>
        </w:tc>
      </w:tr>
    </w:tbl>
    <w:p w14:paraId="53FC872D" w14:textId="77777777" w:rsidR="00E9202F" w:rsidRPr="00442C40" w:rsidRDefault="00E9202F" w:rsidP="00E9202F">
      <w:pPr>
        <w:spacing w:before="60" w:after="60" w:line="120" w:lineRule="auto"/>
        <w:jc w:val="both"/>
        <w:rPr>
          <w:rFonts w:asciiTheme="majorHAnsi" w:eastAsia="Times New Roman" w:hAnsiTheme="majorHAnsi" w:cstheme="majorHAnsi"/>
          <w:b/>
          <w:i w:val="0"/>
          <w:sz w:val="24"/>
          <w:szCs w:val="24"/>
        </w:rPr>
      </w:pPr>
    </w:p>
    <w:p w14:paraId="19DAA5BD" w14:textId="77777777" w:rsidR="00E9202F" w:rsidRPr="00442C40" w:rsidRDefault="00E9202F" w:rsidP="00E9202F">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FFFFCC"/>
        <w:spacing w:before="60" w:after="60" w:line="240" w:lineRule="auto"/>
        <w:ind w:hanging="567"/>
        <w:jc w:val="both"/>
        <w:outlineLvl w:val="0"/>
        <w:rPr>
          <w:rFonts w:asciiTheme="majorHAnsi" w:eastAsia="Times New Roman" w:hAnsiTheme="majorHAnsi" w:cstheme="majorHAnsi"/>
          <w:b/>
          <w:i w:val="0"/>
          <w:color w:val="548DD4"/>
          <w:sz w:val="24"/>
          <w:szCs w:val="24"/>
        </w:rPr>
      </w:pPr>
      <w:r w:rsidRPr="00442C40">
        <w:rPr>
          <w:rFonts w:asciiTheme="majorHAnsi" w:eastAsia="Times New Roman" w:hAnsiTheme="majorHAnsi" w:cstheme="majorHAnsi"/>
          <w:b/>
          <w:bCs/>
          <w:i w:val="0"/>
          <w:color w:val="548DD4"/>
          <w:spacing w:val="4"/>
          <w:sz w:val="24"/>
          <w:szCs w:val="24"/>
        </w:rPr>
        <w:t xml:space="preserve">BENDROJI INFORMACIJA </w:t>
      </w:r>
    </w:p>
    <w:p w14:paraId="7414F5B6" w14:textId="77777777" w:rsidR="00E9202F" w:rsidRPr="00442C40" w:rsidRDefault="00E9202F" w:rsidP="00E9202F">
      <w:pPr>
        <w:spacing w:before="60" w:after="60" w:line="120" w:lineRule="auto"/>
        <w:jc w:val="both"/>
        <w:rPr>
          <w:rFonts w:asciiTheme="majorHAnsi" w:eastAsia="Times New Roman" w:hAnsiTheme="majorHAnsi" w:cstheme="majorHAnsi"/>
          <w:b/>
          <w:i w:val="0"/>
          <w:sz w:val="24"/>
          <w:szCs w:val="24"/>
        </w:rPr>
      </w:pPr>
    </w:p>
    <w:tbl>
      <w:tblPr>
        <w:tblStyle w:val="Lentelstinklelis3"/>
        <w:tblW w:w="503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04"/>
        <w:gridCol w:w="4111"/>
        <w:gridCol w:w="4877"/>
      </w:tblGrid>
      <w:tr w:rsidR="00E9202F" w:rsidRPr="00442C40" w14:paraId="03179528" w14:textId="77777777" w:rsidTr="00D7483E">
        <w:trPr>
          <w:trHeight w:val="20"/>
        </w:trPr>
        <w:tc>
          <w:tcPr>
            <w:tcW w:w="363" w:type="pct"/>
            <w:shd w:val="clear" w:color="auto" w:fill="F2F2F2"/>
            <w:vAlign w:val="center"/>
          </w:tcPr>
          <w:p w14:paraId="63232DD8" w14:textId="77777777" w:rsidR="00E9202F" w:rsidRPr="00442C40"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57A29281" w14:textId="77777777" w:rsidR="00E9202F" w:rsidRPr="00442C40" w:rsidRDefault="00E9202F" w:rsidP="00E9202F">
            <w:pPr>
              <w:rPr>
                <w:rFonts w:asciiTheme="majorHAnsi" w:hAnsiTheme="majorHAnsi" w:cstheme="majorHAnsi"/>
                <w:i w:val="0"/>
                <w:lang w:val="lt-LT"/>
              </w:rPr>
            </w:pPr>
            <w:r w:rsidRPr="00442C40">
              <w:rPr>
                <w:rFonts w:asciiTheme="majorHAnsi" w:hAnsiTheme="majorHAnsi" w:cstheme="majorHAnsi"/>
                <w:i w:val="0"/>
                <w:lang w:val="lt-LT"/>
              </w:rPr>
              <w:t>Perkančioji organizacija:</w:t>
            </w:r>
          </w:p>
        </w:tc>
        <w:tc>
          <w:tcPr>
            <w:tcW w:w="2516" w:type="pct"/>
            <w:vAlign w:val="center"/>
          </w:tcPr>
          <w:p w14:paraId="12DB534E" w14:textId="2E53FD1D" w:rsidR="00E9202F" w:rsidRPr="00442C40" w:rsidRDefault="00240501" w:rsidP="00C73C7D">
            <w:pPr>
              <w:rPr>
                <w:rFonts w:asciiTheme="majorHAnsi" w:hAnsiTheme="majorHAnsi" w:cstheme="majorHAnsi"/>
                <w:i w:val="0"/>
                <w:lang w:val="lt-LT"/>
              </w:rPr>
            </w:pPr>
            <w:r w:rsidRPr="00442C40">
              <w:rPr>
                <w:rFonts w:asciiTheme="majorHAnsi" w:hAnsiTheme="majorHAnsi" w:cstheme="majorHAnsi"/>
                <w:i w:val="0"/>
                <w:lang w:val="lt-LT"/>
              </w:rPr>
              <w:t>Išteklių agentūra</w:t>
            </w:r>
            <w:r w:rsidR="00C73C7D" w:rsidRPr="00442C40">
              <w:rPr>
                <w:rFonts w:asciiTheme="majorHAnsi" w:hAnsiTheme="majorHAnsi" w:cstheme="majorHAnsi"/>
                <w:i w:val="0"/>
                <w:lang w:val="lt-LT"/>
              </w:rPr>
              <w:t xml:space="preserve"> prie Lietuvos Respublikos vidaus reikalų ministerijos</w:t>
            </w:r>
          </w:p>
        </w:tc>
      </w:tr>
      <w:tr w:rsidR="00E9202F" w:rsidRPr="00442C40" w14:paraId="778CE3BA" w14:textId="77777777" w:rsidTr="00D7483E">
        <w:trPr>
          <w:trHeight w:val="20"/>
        </w:trPr>
        <w:tc>
          <w:tcPr>
            <w:tcW w:w="363" w:type="pct"/>
            <w:shd w:val="clear" w:color="auto" w:fill="F2F2F2"/>
            <w:vAlign w:val="center"/>
          </w:tcPr>
          <w:p w14:paraId="3AC1CD63" w14:textId="77777777" w:rsidR="00E9202F" w:rsidRPr="00442C40"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37F12F1A" w14:textId="77777777" w:rsidR="00E9202F" w:rsidRPr="00442C40" w:rsidRDefault="00E9202F" w:rsidP="00E9202F">
            <w:pPr>
              <w:rPr>
                <w:rFonts w:asciiTheme="majorHAnsi" w:hAnsiTheme="majorHAnsi" w:cstheme="majorHAnsi"/>
                <w:i w:val="0"/>
                <w:lang w:val="lt-LT"/>
              </w:rPr>
            </w:pPr>
            <w:r w:rsidRPr="00442C40">
              <w:rPr>
                <w:rFonts w:asciiTheme="majorHAnsi" w:hAnsiTheme="majorHAnsi" w:cstheme="majorHAnsi"/>
                <w:bCs/>
                <w:i w:val="0"/>
                <w:lang w:val="lt-LT"/>
              </w:rPr>
              <w:t>Įgaliotas asmuo palaikyti tiesioginį ryšį su tiekėjais, gauti iš jų (ne tarpininkų) pranešimus, susijusius su pirkimo procedūromis</w:t>
            </w:r>
          </w:p>
        </w:tc>
        <w:tc>
          <w:tcPr>
            <w:tcW w:w="2516" w:type="pct"/>
            <w:vAlign w:val="center"/>
          </w:tcPr>
          <w:p w14:paraId="3AA8C4A6" w14:textId="1039B2A4" w:rsidR="00E9202F" w:rsidRPr="00442C40" w:rsidRDefault="000271E2" w:rsidP="005E67FB">
            <w:pPr>
              <w:rPr>
                <w:rFonts w:asciiTheme="majorHAnsi" w:hAnsiTheme="majorHAnsi" w:cstheme="majorHAnsi"/>
                <w:i w:val="0"/>
                <w:lang w:val="lt-LT"/>
              </w:rPr>
            </w:pPr>
            <w:r w:rsidRPr="000271E2">
              <w:rPr>
                <w:rFonts w:asciiTheme="majorHAnsi" w:hAnsiTheme="majorHAnsi" w:cstheme="majorHAnsi"/>
                <w:i w:val="0"/>
                <w:lang w:val="lt-LT"/>
              </w:rPr>
              <w:t>Rasa Malijauskienė, tel. 271 8757, el. p. rasa.malijauskiene@vrm.lt</w:t>
            </w:r>
          </w:p>
        </w:tc>
      </w:tr>
      <w:tr w:rsidR="00E9202F" w:rsidRPr="00442C40" w14:paraId="1247F761" w14:textId="77777777" w:rsidTr="00D7483E">
        <w:trPr>
          <w:trHeight w:val="20"/>
        </w:trPr>
        <w:tc>
          <w:tcPr>
            <w:tcW w:w="363" w:type="pct"/>
            <w:shd w:val="clear" w:color="auto" w:fill="F2F2F2"/>
            <w:vAlign w:val="center"/>
          </w:tcPr>
          <w:p w14:paraId="73094516" w14:textId="77777777" w:rsidR="00E9202F" w:rsidRPr="00442C40"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5AC5A33" w14:textId="77777777" w:rsidR="00E9202F" w:rsidRPr="00442C40" w:rsidRDefault="00E9202F" w:rsidP="00E9202F">
            <w:pPr>
              <w:rPr>
                <w:rFonts w:asciiTheme="majorHAnsi" w:hAnsiTheme="majorHAnsi" w:cstheme="majorHAnsi"/>
                <w:i w:val="0"/>
                <w:lang w:val="lt-LT"/>
              </w:rPr>
            </w:pPr>
            <w:r w:rsidRPr="00442C40">
              <w:rPr>
                <w:rFonts w:asciiTheme="majorHAnsi" w:hAnsiTheme="majorHAnsi" w:cstheme="majorHAnsi"/>
                <w:i w:val="0"/>
                <w:lang w:val="lt-LT"/>
              </w:rPr>
              <w:t>Pirkimo objekto rūšis:</w:t>
            </w:r>
          </w:p>
        </w:tc>
        <w:tc>
          <w:tcPr>
            <w:tcW w:w="2516" w:type="pct"/>
            <w:vAlign w:val="center"/>
          </w:tcPr>
          <w:p w14:paraId="000D1E17" w14:textId="359CDC44" w:rsidR="00E9202F" w:rsidRPr="00442C40" w:rsidRDefault="00DE4E5E" w:rsidP="00E9202F">
            <w:pPr>
              <w:rPr>
                <w:rFonts w:asciiTheme="majorHAnsi" w:hAnsiTheme="majorHAnsi" w:cstheme="majorHAnsi"/>
                <w:i w:val="0"/>
                <w:lang w:val="lt-LT"/>
              </w:rPr>
            </w:pPr>
            <w:r w:rsidRPr="00442C40">
              <w:rPr>
                <w:rFonts w:asciiTheme="majorHAnsi" w:hAnsiTheme="majorHAnsi" w:cstheme="majorHAnsi"/>
                <w:i w:val="0"/>
                <w:lang w:val="lt-LT"/>
              </w:rPr>
              <w:t>Prekės</w:t>
            </w:r>
          </w:p>
        </w:tc>
      </w:tr>
      <w:tr w:rsidR="00E9202F" w:rsidRPr="00442C40" w14:paraId="3A245CFB" w14:textId="77777777" w:rsidTr="00D7483E">
        <w:trPr>
          <w:trHeight w:val="20"/>
        </w:trPr>
        <w:tc>
          <w:tcPr>
            <w:tcW w:w="363" w:type="pct"/>
            <w:shd w:val="clear" w:color="auto" w:fill="F2F2F2"/>
            <w:vAlign w:val="center"/>
          </w:tcPr>
          <w:p w14:paraId="6940E41C" w14:textId="0522FF5C" w:rsidR="00E9202F" w:rsidRPr="00442C40"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97BE507" w14:textId="7888E658" w:rsidR="00E9202F" w:rsidRPr="00442C40" w:rsidRDefault="00E9202F" w:rsidP="00B56EC1">
            <w:pPr>
              <w:rPr>
                <w:rFonts w:asciiTheme="majorHAnsi" w:hAnsiTheme="majorHAnsi" w:cstheme="majorHAnsi"/>
                <w:i w:val="0"/>
                <w:lang w:val="lt-LT"/>
              </w:rPr>
            </w:pPr>
            <w:r w:rsidRPr="00442C40">
              <w:rPr>
                <w:rFonts w:asciiTheme="majorHAnsi" w:hAnsiTheme="majorHAnsi" w:cstheme="majorHAnsi"/>
                <w:i w:val="0"/>
                <w:lang w:val="lt-LT"/>
              </w:rPr>
              <w:t>Numatoma rengti susitikimą su tiekėjais:</w:t>
            </w:r>
          </w:p>
        </w:tc>
        <w:tc>
          <w:tcPr>
            <w:tcW w:w="2516" w:type="pct"/>
            <w:vAlign w:val="center"/>
          </w:tcPr>
          <w:p w14:paraId="210E3C19" w14:textId="546CBB4C" w:rsidR="00E9202F" w:rsidRPr="00442C40" w:rsidRDefault="00240501" w:rsidP="00E9202F">
            <w:pPr>
              <w:rPr>
                <w:rFonts w:asciiTheme="majorHAnsi" w:hAnsiTheme="majorHAnsi" w:cstheme="majorHAnsi"/>
                <w:i w:val="0"/>
                <w:lang w:val="lt-LT"/>
              </w:rPr>
            </w:pPr>
            <w:r w:rsidRPr="00442C40">
              <w:rPr>
                <w:rFonts w:asciiTheme="majorHAnsi" w:hAnsiTheme="majorHAnsi" w:cstheme="majorHAnsi"/>
                <w:i w:val="0"/>
                <w:lang w:val="lt-LT"/>
              </w:rPr>
              <w:t>Gali būti rengiamas</w:t>
            </w:r>
          </w:p>
        </w:tc>
      </w:tr>
      <w:tr w:rsidR="00E9202F" w:rsidRPr="00442C40" w14:paraId="318C7A42" w14:textId="77777777" w:rsidTr="00D7483E">
        <w:trPr>
          <w:trHeight w:val="20"/>
        </w:trPr>
        <w:tc>
          <w:tcPr>
            <w:tcW w:w="363" w:type="pct"/>
            <w:shd w:val="clear" w:color="auto" w:fill="F2F2F2"/>
            <w:vAlign w:val="center"/>
          </w:tcPr>
          <w:p w14:paraId="200FD11E" w14:textId="77777777" w:rsidR="00E9202F" w:rsidRPr="00442C40"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19D62DC3" w14:textId="77777777" w:rsidR="00E9202F" w:rsidRPr="00442C40" w:rsidRDefault="00E9202F" w:rsidP="00E9202F">
            <w:pPr>
              <w:rPr>
                <w:rFonts w:asciiTheme="majorHAnsi" w:hAnsiTheme="majorHAnsi" w:cstheme="majorHAnsi"/>
                <w:i w:val="0"/>
                <w:lang w:val="lt-LT"/>
              </w:rPr>
            </w:pPr>
            <w:r w:rsidRPr="00442C40">
              <w:rPr>
                <w:rFonts w:asciiTheme="majorHAnsi" w:hAnsiTheme="majorHAnsi" w:cstheme="majorHAnsi"/>
                <w:i w:val="0"/>
                <w:lang w:val="lt-LT"/>
              </w:rPr>
              <w:t>Pasiūlymų pateikimo terminas:</w:t>
            </w:r>
          </w:p>
        </w:tc>
        <w:tc>
          <w:tcPr>
            <w:tcW w:w="2516" w:type="pct"/>
            <w:vAlign w:val="center"/>
          </w:tcPr>
          <w:p w14:paraId="48A65EB7" w14:textId="5927B058" w:rsidR="00E9202F" w:rsidRPr="00442C40" w:rsidRDefault="00654E87" w:rsidP="00C34730">
            <w:pPr>
              <w:tabs>
                <w:tab w:val="center" w:pos="2015"/>
              </w:tabs>
              <w:rPr>
                <w:rFonts w:asciiTheme="majorHAnsi" w:hAnsiTheme="majorHAnsi" w:cstheme="majorHAnsi"/>
                <w:b/>
                <w:i w:val="0"/>
                <w:highlight w:val="yellow"/>
                <w:lang w:val="lt-LT"/>
              </w:rPr>
            </w:pPr>
            <w:r w:rsidRPr="00442C40">
              <w:rPr>
                <w:rFonts w:asciiTheme="majorHAnsi" w:hAnsiTheme="majorHAnsi" w:cstheme="majorHAnsi"/>
                <w:b/>
                <w:i w:val="0"/>
                <w:lang w:val="lt-LT"/>
              </w:rPr>
              <w:t>Nurodyta CVP</w:t>
            </w:r>
            <w:r w:rsidR="00904155" w:rsidRPr="00442C40">
              <w:rPr>
                <w:rFonts w:asciiTheme="majorHAnsi" w:hAnsiTheme="majorHAnsi" w:cstheme="majorHAnsi"/>
                <w:b/>
                <w:i w:val="0"/>
                <w:lang w:val="lt-LT"/>
              </w:rPr>
              <w:t xml:space="preserve"> </w:t>
            </w:r>
            <w:r w:rsidRPr="00442C40">
              <w:rPr>
                <w:rFonts w:asciiTheme="majorHAnsi" w:hAnsiTheme="majorHAnsi" w:cstheme="majorHAnsi"/>
                <w:b/>
                <w:i w:val="0"/>
                <w:lang w:val="lt-LT"/>
              </w:rPr>
              <w:t>IS</w:t>
            </w:r>
          </w:p>
        </w:tc>
      </w:tr>
      <w:tr w:rsidR="00E9202F" w:rsidRPr="00442C40" w14:paraId="47AD1639" w14:textId="77777777" w:rsidTr="00D7483E">
        <w:trPr>
          <w:trHeight w:val="20"/>
        </w:trPr>
        <w:tc>
          <w:tcPr>
            <w:tcW w:w="363" w:type="pct"/>
            <w:shd w:val="clear" w:color="auto" w:fill="F2F2F2"/>
            <w:vAlign w:val="center"/>
          </w:tcPr>
          <w:p w14:paraId="753AFF67" w14:textId="77777777" w:rsidR="00E9202F" w:rsidRPr="00442C40"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36512EB" w14:textId="77777777" w:rsidR="00E9202F" w:rsidRPr="00442C40" w:rsidRDefault="00E9202F" w:rsidP="00E9202F">
            <w:pPr>
              <w:rPr>
                <w:rFonts w:asciiTheme="majorHAnsi" w:hAnsiTheme="majorHAnsi" w:cstheme="majorHAnsi"/>
                <w:i w:val="0"/>
                <w:lang w:val="lt-LT"/>
              </w:rPr>
            </w:pPr>
            <w:r w:rsidRPr="00442C40">
              <w:rPr>
                <w:rFonts w:asciiTheme="majorHAnsi" w:hAnsiTheme="majorHAnsi" w:cstheme="majorHAnsi"/>
                <w:i w:val="0"/>
                <w:lang w:val="lt-LT"/>
              </w:rPr>
              <w:t>Kitos sąlygos</w:t>
            </w:r>
          </w:p>
        </w:tc>
        <w:tc>
          <w:tcPr>
            <w:tcW w:w="2516" w:type="pct"/>
            <w:vAlign w:val="center"/>
          </w:tcPr>
          <w:p w14:paraId="0793AEFF" w14:textId="38F4C729" w:rsidR="00E9202F" w:rsidRPr="001337A4" w:rsidRDefault="00D65DF5" w:rsidP="00E9202F">
            <w:pPr>
              <w:tabs>
                <w:tab w:val="center" w:pos="2015"/>
              </w:tabs>
              <w:rPr>
                <w:rFonts w:asciiTheme="majorHAnsi" w:hAnsiTheme="majorHAnsi" w:cstheme="majorHAnsi"/>
                <w:bCs/>
                <w:i w:val="0"/>
                <w:lang w:val="lt-LT"/>
              </w:rPr>
            </w:pPr>
            <w:r w:rsidRPr="001337A4">
              <w:rPr>
                <w:rFonts w:asciiTheme="majorHAnsi" w:hAnsiTheme="majorHAnsi" w:cstheme="majorHAnsi"/>
                <w:bCs/>
                <w:i w:val="0"/>
                <w:lang w:val="lt-LT"/>
              </w:rPr>
              <w:t xml:space="preserve">Žr. </w:t>
            </w:r>
            <w:r w:rsidR="001337A4" w:rsidRPr="001337A4">
              <w:rPr>
                <w:rFonts w:asciiTheme="majorHAnsi" w:hAnsiTheme="majorHAnsi" w:cstheme="majorHAnsi"/>
                <w:bCs/>
                <w:i w:val="0"/>
                <w:lang w:val="lt-LT"/>
              </w:rPr>
              <w:t xml:space="preserve">priedą. </w:t>
            </w:r>
          </w:p>
        </w:tc>
      </w:tr>
    </w:tbl>
    <w:p w14:paraId="563A5B47" w14:textId="77777777" w:rsidR="00E9202F" w:rsidRPr="00442C40" w:rsidRDefault="00E9202F" w:rsidP="00E9202F">
      <w:pPr>
        <w:spacing w:before="60" w:after="60" w:line="120" w:lineRule="auto"/>
        <w:jc w:val="both"/>
        <w:rPr>
          <w:rFonts w:asciiTheme="majorHAnsi" w:eastAsia="Times New Roman" w:hAnsiTheme="majorHAnsi" w:cstheme="majorHAnsi"/>
          <w:i w:val="0"/>
        </w:rPr>
      </w:pPr>
    </w:p>
    <w:p w14:paraId="70CB49F2" w14:textId="1C11F892" w:rsidR="0056557A" w:rsidRPr="00442C40" w:rsidRDefault="00240501" w:rsidP="0056557A">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heme="majorHAnsi" w:eastAsia="Times New Roman" w:hAnsiTheme="majorHAnsi" w:cstheme="majorHAnsi"/>
          <w:b/>
          <w:i w:val="0"/>
          <w:color w:val="548DD4"/>
        </w:rPr>
      </w:pPr>
      <w:r w:rsidRPr="00442C40">
        <w:rPr>
          <w:rFonts w:asciiTheme="majorHAnsi" w:eastAsia="Times New Roman" w:hAnsiTheme="majorHAnsi" w:cstheme="majorHAnsi"/>
          <w:b/>
          <w:bCs/>
          <w:i w:val="0"/>
          <w:color w:val="548DD4"/>
          <w:spacing w:val="4"/>
        </w:rPr>
        <w:t>PIRKIMO OBJEKTO APRAŠYMAS</w:t>
      </w:r>
    </w:p>
    <w:p w14:paraId="70D8B00B" w14:textId="77777777" w:rsidR="00240501" w:rsidRPr="00240501" w:rsidRDefault="00240501" w:rsidP="00240501">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b/>
          <w:bCs/>
          <w:i w:val="0"/>
          <w:color w:val="000000"/>
          <w:sz w:val="24"/>
          <w:szCs w:val="24"/>
          <w:lang w:eastAsia="ja-JP"/>
        </w:rPr>
        <w:t>Kontekstas</w:t>
      </w:r>
      <w:r w:rsidRPr="00240501">
        <w:rPr>
          <w:rFonts w:asciiTheme="majorHAnsi" w:eastAsia="Arial" w:hAnsiTheme="majorHAnsi" w:cstheme="majorHAnsi"/>
          <w:i w:val="0"/>
          <w:color w:val="000000"/>
          <w:sz w:val="24"/>
          <w:szCs w:val="24"/>
          <w:lang w:eastAsia="ja-JP"/>
        </w:rPr>
        <w:t xml:space="preserve"> – cigarečių kontrabanda iš Baltarusijos Respublikos (toliau – BLR), pastaruoju metu suintensyvėjusi naudojant meteorologinius oro balionus, tapo rimtu iššūkiu Lietuvai po to, kai sustiprinta fizinė sausumos sienos apsauga gabenimą padarė neefektyviu. Šiandien apie 80 % kontrabandos bandoma gabenti oru, keliomis dešimtimis balionų vienu metu, keliančiais grėsmes ne tik viešajam saugumui dėl nelegalaus gabenimo (apie 40 kg krovinio, 1500 cigarečių pakelių), bet ir civilinei aviacijai bei kritinei infrastruktūrai, sutrikdant Vilniaus oro uosto darbą. Be to, egzistuoja rizika, kad balionai ateityje gali būti panaudoti pavojingiems kroviniams gabenti.</w:t>
      </w:r>
    </w:p>
    <w:p w14:paraId="43E68CE8" w14:textId="77777777" w:rsidR="00240501" w:rsidRPr="00240501" w:rsidRDefault="00240501" w:rsidP="00240501">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Atsižvelgiant į tai, kad kontrabandininkai leidžia balionus naktimis, atsitraukę nuo valstybės sienos į BLR pusę ir naudoja GPS sistemas kroviniui surasti, dėl ko esamos priemonės yra nepakankamos kovoti su šiuo reiškiniu, tampa būtina vystyti ir taikyti inovatyvius technologinius sprendimus šioms grėsmėms neutralizuoti.</w:t>
      </w:r>
    </w:p>
    <w:p w14:paraId="7EB8844F" w14:textId="2372C19E" w:rsidR="00240501" w:rsidRPr="00240501" w:rsidRDefault="00240501" w:rsidP="00240501">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b/>
          <w:bCs/>
          <w:i w:val="0"/>
          <w:color w:val="000000"/>
          <w:sz w:val="24"/>
          <w:szCs w:val="24"/>
          <w:lang w:eastAsia="ja-JP"/>
        </w:rPr>
        <w:t>Tikslas</w:t>
      </w:r>
      <w:r w:rsidRPr="00240501">
        <w:rPr>
          <w:rFonts w:asciiTheme="majorHAnsi" w:eastAsia="Arial" w:hAnsiTheme="majorHAnsi" w:cstheme="majorHAnsi"/>
          <w:i w:val="0"/>
          <w:color w:val="000000"/>
          <w:sz w:val="24"/>
          <w:szCs w:val="24"/>
          <w:lang w:eastAsia="ja-JP"/>
        </w:rPr>
        <w:t xml:space="preserve"> – sukurti </w:t>
      </w:r>
      <w:r w:rsidR="007C5C8A">
        <w:rPr>
          <w:rFonts w:asciiTheme="majorHAnsi" w:eastAsia="Arial" w:hAnsiTheme="majorHAnsi" w:cstheme="majorHAnsi"/>
          <w:i w:val="0"/>
          <w:color w:val="000000"/>
          <w:sz w:val="24"/>
          <w:szCs w:val="24"/>
          <w:lang w:eastAsia="ja-JP"/>
        </w:rPr>
        <w:t>arba įsigyti rinkoje egzistuojantį</w:t>
      </w:r>
      <w:r w:rsidRPr="00240501">
        <w:rPr>
          <w:rFonts w:asciiTheme="majorHAnsi" w:eastAsia="Arial" w:hAnsiTheme="majorHAnsi" w:cstheme="majorHAnsi"/>
          <w:i w:val="0"/>
          <w:color w:val="000000"/>
          <w:sz w:val="24"/>
          <w:szCs w:val="24"/>
          <w:lang w:eastAsia="ja-JP"/>
        </w:rPr>
        <w:t xml:space="preserve"> technologinį sprendinį, kuris leistų realiai ir saugiai atpažinti bei neutralizuoti įvairaus pobūdžio grėsmes, kylančias dėl meteorologinių balionų naudojimo kontrabandai gabenti.</w:t>
      </w:r>
    </w:p>
    <w:p w14:paraId="79584E50" w14:textId="77777777" w:rsidR="00CA4794" w:rsidRDefault="00CA4794" w:rsidP="00240501">
      <w:pPr>
        <w:pBdr>
          <w:top w:val="nil"/>
          <w:left w:val="nil"/>
          <w:bottom w:val="nil"/>
          <w:right w:val="nil"/>
          <w:between w:val="nil"/>
          <w:bar w:val="nil"/>
        </w:pBdr>
        <w:suppressAutoHyphens/>
        <w:spacing w:after="0" w:line="288" w:lineRule="auto"/>
        <w:jc w:val="both"/>
        <w:rPr>
          <w:rFonts w:asciiTheme="majorHAnsi" w:eastAsia="Arial" w:hAnsiTheme="majorHAnsi" w:cstheme="majorHAnsi"/>
          <w:b/>
          <w:bCs/>
          <w:i w:val="0"/>
          <w:color w:val="000000"/>
          <w:sz w:val="24"/>
          <w:szCs w:val="24"/>
          <w:lang w:eastAsia="ja-JP"/>
        </w:rPr>
      </w:pPr>
    </w:p>
    <w:p w14:paraId="07B8B759" w14:textId="5F9F3244" w:rsidR="00240501" w:rsidRPr="00240501" w:rsidRDefault="00CA4794" w:rsidP="00240501">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Pr>
          <w:rFonts w:asciiTheme="majorHAnsi" w:eastAsia="Arial" w:hAnsiTheme="majorHAnsi" w:cstheme="majorHAnsi"/>
          <w:b/>
          <w:bCs/>
          <w:i w:val="0"/>
          <w:color w:val="000000"/>
          <w:sz w:val="24"/>
          <w:szCs w:val="24"/>
          <w:lang w:eastAsia="ja-JP"/>
        </w:rPr>
        <w:t>Funkciniai sprendinio elementai</w:t>
      </w:r>
      <w:r w:rsidR="00240501" w:rsidRPr="00240501">
        <w:rPr>
          <w:rFonts w:asciiTheme="majorHAnsi" w:eastAsia="Arial" w:hAnsiTheme="majorHAnsi" w:cstheme="majorHAnsi"/>
          <w:b/>
          <w:bCs/>
          <w:i w:val="0"/>
          <w:color w:val="000000"/>
          <w:sz w:val="24"/>
          <w:szCs w:val="24"/>
          <w:lang w:eastAsia="ja-JP"/>
        </w:rPr>
        <w:t>:</w:t>
      </w:r>
    </w:p>
    <w:p w14:paraId="4B4D3186" w14:textId="77777777" w:rsidR="00240501" w:rsidRPr="00240501" w:rsidRDefault="00240501" w:rsidP="00240501">
      <w:pPr>
        <w:pBdr>
          <w:top w:val="nil"/>
          <w:left w:val="nil"/>
          <w:bottom w:val="nil"/>
          <w:right w:val="nil"/>
          <w:between w:val="nil"/>
          <w:bar w:val="nil"/>
        </w:pBdr>
        <w:suppressAutoHyphens/>
        <w:spacing w:after="0" w:line="288" w:lineRule="auto"/>
        <w:jc w:val="both"/>
        <w:rPr>
          <w:rFonts w:asciiTheme="majorHAnsi" w:eastAsia="Arial" w:hAnsiTheme="majorHAnsi" w:cstheme="majorHAnsi"/>
          <w:b/>
          <w:bCs/>
          <w:i w:val="0"/>
          <w:color w:val="000000"/>
          <w:sz w:val="24"/>
          <w:szCs w:val="24"/>
          <w:lang w:eastAsia="ja-JP"/>
        </w:rPr>
      </w:pPr>
      <w:r w:rsidRPr="00240501">
        <w:rPr>
          <w:rFonts w:asciiTheme="majorHAnsi" w:eastAsia="Arial" w:hAnsiTheme="majorHAnsi" w:cstheme="majorHAnsi"/>
          <w:b/>
          <w:bCs/>
          <w:i w:val="0"/>
          <w:color w:val="000000"/>
          <w:sz w:val="24"/>
          <w:szCs w:val="24"/>
          <w:lang w:eastAsia="ja-JP"/>
        </w:rPr>
        <w:t>1. Prognozavimas ir modeliavimas turi apimti šiuos funkcionalumus:</w:t>
      </w:r>
    </w:p>
    <w:p w14:paraId="6B71B8F8" w14:textId="77777777" w:rsidR="00240501" w:rsidRPr="00240501" w:rsidRDefault="00240501" w:rsidP="00240501">
      <w:pPr>
        <w:numPr>
          <w:ilvl w:val="0"/>
          <w:numId w:val="11"/>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prognozuoti ir modeliuoti meteorologinių balionų maršrutą nuo paleidimo momento ne didesniu kaip 1 min. tikslumu;</w:t>
      </w:r>
    </w:p>
    <w:p w14:paraId="04D1F364" w14:textId="77777777" w:rsidR="00240501" w:rsidRPr="00240501" w:rsidRDefault="00240501" w:rsidP="00240501">
      <w:pPr>
        <w:numPr>
          <w:ilvl w:val="0"/>
          <w:numId w:val="11"/>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prognozuoti ir modeliuoti meteorologinių balionų nusileidimo vietas ne didesniu kaip 100 m² tikslumu;</w:t>
      </w:r>
    </w:p>
    <w:p w14:paraId="0572E905" w14:textId="77777777" w:rsidR="00240501" w:rsidRPr="00240501" w:rsidRDefault="00240501" w:rsidP="00240501">
      <w:pPr>
        <w:numPr>
          <w:ilvl w:val="0"/>
          <w:numId w:val="11"/>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atsižvelgti į realias ir numatomas oro sąlygas (vėjo kryptį bei stiprumą priklausomai nuo objekto aukščio, jų dinamiką);</w:t>
      </w:r>
    </w:p>
    <w:p w14:paraId="2462264E" w14:textId="77777777" w:rsidR="00240501" w:rsidRPr="00240501" w:rsidRDefault="00240501" w:rsidP="00240501">
      <w:pPr>
        <w:numPr>
          <w:ilvl w:val="0"/>
          <w:numId w:val="11"/>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turi būti pagrįstas naujausiomis technologijomis (įskaitant DI);</w:t>
      </w:r>
    </w:p>
    <w:p w14:paraId="64644EBB" w14:textId="77777777" w:rsidR="00240501" w:rsidRPr="00240501" w:rsidRDefault="00240501" w:rsidP="00240501">
      <w:pPr>
        <w:numPr>
          <w:ilvl w:val="0"/>
          <w:numId w:val="11"/>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siūlomame sprendinyje turi būti pasitelkiamos aptikimo ir identifikavimo priemonės, kurios gebėtų brėžti koridorius ar trajektorijas pagal pateikiamus duomenis.</w:t>
      </w:r>
    </w:p>
    <w:p w14:paraId="772D5850" w14:textId="4F434FC6" w:rsidR="00240501" w:rsidRPr="00240501" w:rsidRDefault="00240501" w:rsidP="00240501">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p>
    <w:p w14:paraId="21A1E2FC" w14:textId="77777777" w:rsidR="00240501" w:rsidRPr="00240501" w:rsidRDefault="00240501" w:rsidP="00240501">
      <w:pPr>
        <w:pBdr>
          <w:top w:val="nil"/>
          <w:left w:val="nil"/>
          <w:bottom w:val="nil"/>
          <w:right w:val="nil"/>
          <w:between w:val="nil"/>
          <w:bar w:val="nil"/>
        </w:pBdr>
        <w:suppressAutoHyphens/>
        <w:spacing w:after="0" w:line="288" w:lineRule="auto"/>
        <w:jc w:val="both"/>
        <w:rPr>
          <w:rFonts w:asciiTheme="majorHAnsi" w:eastAsia="Arial" w:hAnsiTheme="majorHAnsi" w:cstheme="majorHAnsi"/>
          <w:b/>
          <w:bCs/>
          <w:i w:val="0"/>
          <w:color w:val="000000"/>
          <w:sz w:val="24"/>
          <w:szCs w:val="24"/>
          <w:lang w:eastAsia="ja-JP"/>
        </w:rPr>
      </w:pPr>
      <w:r w:rsidRPr="00240501">
        <w:rPr>
          <w:rFonts w:asciiTheme="majorHAnsi" w:eastAsia="Arial" w:hAnsiTheme="majorHAnsi" w:cstheme="majorHAnsi"/>
          <w:b/>
          <w:bCs/>
          <w:i w:val="0"/>
          <w:color w:val="000000"/>
          <w:sz w:val="24"/>
          <w:szCs w:val="24"/>
          <w:lang w:eastAsia="ja-JP"/>
        </w:rPr>
        <w:lastRenderedPageBreak/>
        <w:t>2. Nustatymas ir atpažinimas turi apimti šiuos funkcionalumus:</w:t>
      </w:r>
    </w:p>
    <w:p w14:paraId="5A8DA301" w14:textId="77777777" w:rsidR="00240501" w:rsidRPr="00240501" w:rsidRDefault="00240501" w:rsidP="00240501">
      <w:pPr>
        <w:numPr>
          <w:ilvl w:val="0"/>
          <w:numId w:val="12"/>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siūlomas sprendinys turi gebėti identifikuoti skraidantį objektą oro erdvėje;</w:t>
      </w:r>
    </w:p>
    <w:p w14:paraId="06B345D1" w14:textId="77777777" w:rsidR="00240501" w:rsidRPr="00240501" w:rsidRDefault="00240501" w:rsidP="00240501">
      <w:pPr>
        <w:numPr>
          <w:ilvl w:val="0"/>
          <w:numId w:val="12"/>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nustatyti skrendantį meteorologinį balioną ne mažiau kaip 30 km kaimyninės valstybės pusėje nuo Lietuvos Respublikos valstybinės sienos;</w:t>
      </w:r>
    </w:p>
    <w:p w14:paraId="268A1E59" w14:textId="77777777" w:rsidR="00240501" w:rsidRPr="00240501" w:rsidRDefault="00240501" w:rsidP="00240501">
      <w:pPr>
        <w:numPr>
          <w:ilvl w:val="0"/>
          <w:numId w:val="12"/>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nustatyti oro erdvės pažeidimo faktą nuo 25 m (ne žemiau augmenijos augimo linijos) iki ne mažiau kaip 10 km aukštyje;</w:t>
      </w:r>
    </w:p>
    <w:p w14:paraId="1BBAF162" w14:textId="77777777" w:rsidR="00240501" w:rsidRPr="00240501" w:rsidRDefault="00240501" w:rsidP="00240501">
      <w:pPr>
        <w:numPr>
          <w:ilvl w:val="0"/>
          <w:numId w:val="12"/>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nustatyti skrendantį meteorologinį balioną (pritaikius technologijas ir kitiems skrendantiems objektams);</w:t>
      </w:r>
    </w:p>
    <w:p w14:paraId="6DCB0727" w14:textId="77777777" w:rsidR="00240501" w:rsidRPr="00240501" w:rsidRDefault="00240501" w:rsidP="00240501">
      <w:pPr>
        <w:numPr>
          <w:ilvl w:val="0"/>
          <w:numId w:val="12"/>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gebėti realiuoju laiku (ne daugiau kaip 1 min. tikslumu) atvaizduoti informaciją apie skraidantį objektą (trajektoriją, maršrutą, aukščio pokyčius ir kt.);</w:t>
      </w:r>
    </w:p>
    <w:p w14:paraId="20DE591B" w14:textId="77777777" w:rsidR="00240501" w:rsidRPr="00240501" w:rsidRDefault="00240501" w:rsidP="00240501">
      <w:pPr>
        <w:numPr>
          <w:ilvl w:val="0"/>
          <w:numId w:val="12"/>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užtikrinti atpažinimo patikimumą ne mažiau kaip 80 proc.</w:t>
      </w:r>
    </w:p>
    <w:p w14:paraId="0D0D370E" w14:textId="3D751214" w:rsidR="00240501" w:rsidRPr="00240501" w:rsidRDefault="00240501" w:rsidP="00240501">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p>
    <w:p w14:paraId="4F05CA2F" w14:textId="77777777" w:rsidR="00240501" w:rsidRPr="00240501" w:rsidRDefault="00240501" w:rsidP="00240501">
      <w:pPr>
        <w:pBdr>
          <w:top w:val="nil"/>
          <w:left w:val="nil"/>
          <w:bottom w:val="nil"/>
          <w:right w:val="nil"/>
          <w:between w:val="nil"/>
          <w:bar w:val="nil"/>
        </w:pBdr>
        <w:suppressAutoHyphens/>
        <w:spacing w:after="0" w:line="288" w:lineRule="auto"/>
        <w:jc w:val="both"/>
        <w:rPr>
          <w:rFonts w:asciiTheme="majorHAnsi" w:eastAsia="Arial" w:hAnsiTheme="majorHAnsi" w:cstheme="majorHAnsi"/>
          <w:b/>
          <w:bCs/>
          <w:i w:val="0"/>
          <w:color w:val="000000"/>
          <w:sz w:val="24"/>
          <w:szCs w:val="24"/>
          <w:lang w:eastAsia="ja-JP"/>
        </w:rPr>
      </w:pPr>
      <w:r w:rsidRPr="00240501">
        <w:rPr>
          <w:rFonts w:asciiTheme="majorHAnsi" w:eastAsia="Arial" w:hAnsiTheme="majorHAnsi" w:cstheme="majorHAnsi"/>
          <w:b/>
          <w:bCs/>
          <w:i w:val="0"/>
          <w:color w:val="000000"/>
          <w:sz w:val="24"/>
          <w:szCs w:val="24"/>
          <w:lang w:eastAsia="ja-JP"/>
        </w:rPr>
        <w:t>3. Neutralizavimas turi apimti šiuos funkcionalumus:</w:t>
      </w:r>
    </w:p>
    <w:p w14:paraId="2C2A4C76" w14:textId="77777777" w:rsidR="00240501" w:rsidRPr="00240501" w:rsidRDefault="00240501" w:rsidP="00240501">
      <w:pPr>
        <w:numPr>
          <w:ilvl w:val="0"/>
          <w:numId w:val="13"/>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siūlomas sprendinys turi gebėti neutralizuoti ir (ar) perimti atpažintus objektus 24/7 Lietuvos Respublikos klimato sąlygomis;</w:t>
      </w:r>
    </w:p>
    <w:p w14:paraId="6DC4071B" w14:textId="77777777" w:rsidR="00240501" w:rsidRPr="00240501" w:rsidRDefault="00240501" w:rsidP="00240501">
      <w:pPr>
        <w:numPr>
          <w:ilvl w:val="0"/>
          <w:numId w:val="13"/>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turi būti užtikrintas neutralizavimo ar perėmimo saugumas (būtina išvengti šalutinės žalos);</w:t>
      </w:r>
    </w:p>
    <w:p w14:paraId="14519883" w14:textId="77777777" w:rsidR="00240501" w:rsidRPr="00240501" w:rsidRDefault="00240501" w:rsidP="00240501">
      <w:pPr>
        <w:numPr>
          <w:ilvl w:val="0"/>
          <w:numId w:val="13"/>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neutralizavimas ar perėmimas negali būti vykdomas ne Lietuvos Respublikos teritorijoje;</w:t>
      </w:r>
    </w:p>
    <w:p w14:paraId="19549D41" w14:textId="77777777" w:rsidR="00240501" w:rsidRPr="00240501" w:rsidRDefault="00240501" w:rsidP="00240501">
      <w:pPr>
        <w:numPr>
          <w:ilvl w:val="0"/>
          <w:numId w:val="13"/>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neutralizavimo (perėmimo) technologijos turi būti susietos su grėsmės realumo modeliavimu ir būti proporcingos grėsmės dydžiui;</w:t>
      </w:r>
    </w:p>
    <w:p w14:paraId="5E217AE9" w14:textId="77777777" w:rsidR="00240501" w:rsidRPr="00240501" w:rsidRDefault="00240501" w:rsidP="00240501">
      <w:pPr>
        <w:numPr>
          <w:ilvl w:val="0"/>
          <w:numId w:val="13"/>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turi būti pasitelkiamos veiksmingos priemonės, identifikuojančios skraidantį objektą ir jį saugiai neutralizuojančios.</w:t>
      </w:r>
    </w:p>
    <w:p w14:paraId="4575349B" w14:textId="69C63C93" w:rsidR="00240501" w:rsidRPr="00240501" w:rsidRDefault="00240501" w:rsidP="00240501">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p>
    <w:p w14:paraId="3C6FF0BB" w14:textId="77777777" w:rsidR="00240501" w:rsidRPr="00240501" w:rsidRDefault="00240501" w:rsidP="00240501">
      <w:pPr>
        <w:pBdr>
          <w:top w:val="nil"/>
          <w:left w:val="nil"/>
          <w:bottom w:val="nil"/>
          <w:right w:val="nil"/>
          <w:between w:val="nil"/>
          <w:bar w:val="nil"/>
        </w:pBdr>
        <w:suppressAutoHyphens/>
        <w:spacing w:after="0" w:line="288" w:lineRule="auto"/>
        <w:jc w:val="both"/>
        <w:rPr>
          <w:rFonts w:asciiTheme="majorHAnsi" w:eastAsia="Arial" w:hAnsiTheme="majorHAnsi" w:cstheme="majorHAnsi"/>
          <w:b/>
          <w:bCs/>
          <w:i w:val="0"/>
          <w:color w:val="000000"/>
          <w:sz w:val="24"/>
          <w:szCs w:val="24"/>
          <w:lang w:eastAsia="ja-JP"/>
        </w:rPr>
      </w:pPr>
      <w:r w:rsidRPr="00240501">
        <w:rPr>
          <w:rFonts w:asciiTheme="majorHAnsi" w:eastAsia="Arial" w:hAnsiTheme="majorHAnsi" w:cstheme="majorHAnsi"/>
          <w:b/>
          <w:bCs/>
          <w:i w:val="0"/>
          <w:color w:val="000000"/>
          <w:sz w:val="24"/>
          <w:szCs w:val="24"/>
          <w:lang w:eastAsia="ja-JP"/>
        </w:rPr>
        <w:t>4. Lokalizacija turi apimti šiuos funkcionalumus:</w:t>
      </w:r>
    </w:p>
    <w:p w14:paraId="2D730848" w14:textId="77777777" w:rsidR="00240501" w:rsidRPr="00240501" w:rsidRDefault="00240501" w:rsidP="00240501">
      <w:pPr>
        <w:numPr>
          <w:ilvl w:val="0"/>
          <w:numId w:val="14"/>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galimybė naudoti mobiliojo ryšio operatoriaus tinklo duomenis (realiu laiku);</w:t>
      </w:r>
    </w:p>
    <w:p w14:paraId="31117D89" w14:textId="77777777" w:rsidR="00240501" w:rsidRPr="00240501" w:rsidRDefault="00240501" w:rsidP="00240501">
      <w:pPr>
        <w:numPr>
          <w:ilvl w:val="0"/>
          <w:numId w:val="14"/>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galimybė naudoti radijo dažnių (angl. „</w:t>
      </w:r>
      <w:proofErr w:type="spellStart"/>
      <w:r w:rsidRPr="00240501">
        <w:rPr>
          <w:rFonts w:asciiTheme="majorHAnsi" w:eastAsia="Arial" w:hAnsiTheme="majorHAnsi" w:cstheme="majorHAnsi"/>
          <w:i w:val="0"/>
          <w:color w:val="000000"/>
          <w:sz w:val="24"/>
          <w:szCs w:val="24"/>
          <w:lang w:eastAsia="ja-JP"/>
        </w:rPr>
        <w:t>radio</w:t>
      </w:r>
      <w:proofErr w:type="spellEnd"/>
      <w:r w:rsidRPr="00240501">
        <w:rPr>
          <w:rFonts w:asciiTheme="majorHAnsi" w:eastAsia="Arial" w:hAnsiTheme="majorHAnsi" w:cstheme="majorHAnsi"/>
          <w:i w:val="0"/>
          <w:color w:val="000000"/>
          <w:sz w:val="24"/>
          <w:szCs w:val="24"/>
          <w:lang w:eastAsia="ja-JP"/>
        </w:rPr>
        <w:t xml:space="preserve"> </w:t>
      </w:r>
      <w:proofErr w:type="spellStart"/>
      <w:r w:rsidRPr="00240501">
        <w:rPr>
          <w:rFonts w:asciiTheme="majorHAnsi" w:eastAsia="Arial" w:hAnsiTheme="majorHAnsi" w:cstheme="majorHAnsi"/>
          <w:i w:val="0"/>
          <w:color w:val="000000"/>
          <w:sz w:val="24"/>
          <w:szCs w:val="24"/>
          <w:lang w:eastAsia="ja-JP"/>
        </w:rPr>
        <w:t>frequency</w:t>
      </w:r>
      <w:proofErr w:type="spellEnd"/>
      <w:r w:rsidRPr="00240501">
        <w:rPr>
          <w:rFonts w:asciiTheme="majorHAnsi" w:eastAsia="Arial" w:hAnsiTheme="majorHAnsi" w:cstheme="majorHAnsi"/>
          <w:i w:val="0"/>
          <w:color w:val="000000"/>
          <w:sz w:val="24"/>
          <w:szCs w:val="24"/>
          <w:lang w:eastAsia="ja-JP"/>
        </w:rPr>
        <w:t>“) duomenis;</w:t>
      </w:r>
    </w:p>
    <w:p w14:paraId="0709C046" w14:textId="77777777" w:rsidR="00240501" w:rsidRPr="00240501" w:rsidRDefault="00240501" w:rsidP="00240501">
      <w:pPr>
        <w:numPr>
          <w:ilvl w:val="0"/>
          <w:numId w:val="14"/>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kitos galimybės, padedančios apskaičiuoti ir nustatyti tikslią skrendančio objekto nusileidimo vietą.</w:t>
      </w:r>
    </w:p>
    <w:p w14:paraId="1C21E631" w14:textId="750ED0C1" w:rsidR="00240501" w:rsidRPr="00240501" w:rsidRDefault="00240501" w:rsidP="00240501">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p>
    <w:p w14:paraId="5B88B872" w14:textId="77777777" w:rsidR="00240501" w:rsidRPr="00240501" w:rsidRDefault="00240501" w:rsidP="00240501">
      <w:pPr>
        <w:pBdr>
          <w:top w:val="nil"/>
          <w:left w:val="nil"/>
          <w:bottom w:val="nil"/>
          <w:right w:val="nil"/>
          <w:between w:val="nil"/>
          <w:bar w:val="nil"/>
        </w:pBdr>
        <w:suppressAutoHyphens/>
        <w:spacing w:after="0" w:line="288" w:lineRule="auto"/>
        <w:jc w:val="both"/>
        <w:rPr>
          <w:rFonts w:asciiTheme="majorHAnsi" w:eastAsia="Arial" w:hAnsiTheme="majorHAnsi" w:cstheme="majorHAnsi"/>
          <w:b/>
          <w:bCs/>
          <w:i w:val="0"/>
          <w:color w:val="000000"/>
          <w:sz w:val="24"/>
          <w:szCs w:val="24"/>
          <w:lang w:eastAsia="ja-JP"/>
        </w:rPr>
      </w:pPr>
      <w:r w:rsidRPr="00240501">
        <w:rPr>
          <w:rFonts w:asciiTheme="majorHAnsi" w:eastAsia="Arial" w:hAnsiTheme="majorHAnsi" w:cstheme="majorHAnsi"/>
          <w:b/>
          <w:bCs/>
          <w:i w:val="0"/>
          <w:color w:val="000000"/>
          <w:sz w:val="24"/>
          <w:szCs w:val="24"/>
          <w:lang w:eastAsia="ja-JP"/>
        </w:rPr>
        <w:t>5. Bendrosios sąlygos:</w:t>
      </w:r>
    </w:p>
    <w:p w14:paraId="2718D4AB" w14:textId="77777777" w:rsidR="00240501" w:rsidRPr="00240501" w:rsidRDefault="00240501" w:rsidP="00240501">
      <w:pPr>
        <w:numPr>
          <w:ilvl w:val="0"/>
          <w:numId w:val="15"/>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pasiūlytas sprendinys negali turėti žalingo poveikio civilinėje aviacijoje naudojamoms ryšių, navigacijos ir stebėjimo sistemoms, įrengtoms ant žemės ar orlaivyje;</w:t>
      </w:r>
    </w:p>
    <w:p w14:paraId="7EA36322" w14:textId="77777777" w:rsidR="00240501" w:rsidRPr="00240501" w:rsidRDefault="00240501" w:rsidP="00240501">
      <w:pPr>
        <w:numPr>
          <w:ilvl w:val="0"/>
          <w:numId w:val="15"/>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 xml:space="preserve">galutinis sprendinio tikslas – iš komponentų sudaryta sistema, jungianti sensorinius, </w:t>
      </w:r>
      <w:proofErr w:type="spellStart"/>
      <w:r w:rsidRPr="00240501">
        <w:rPr>
          <w:rFonts w:asciiTheme="majorHAnsi" w:eastAsia="Arial" w:hAnsiTheme="majorHAnsi" w:cstheme="majorHAnsi"/>
          <w:i w:val="0"/>
          <w:color w:val="000000"/>
          <w:sz w:val="24"/>
          <w:szCs w:val="24"/>
          <w:lang w:eastAsia="ja-JP"/>
        </w:rPr>
        <w:t>efektorinius</w:t>
      </w:r>
      <w:proofErr w:type="spellEnd"/>
      <w:r w:rsidRPr="00240501">
        <w:rPr>
          <w:rFonts w:asciiTheme="majorHAnsi" w:eastAsia="Arial" w:hAnsiTheme="majorHAnsi" w:cstheme="majorHAnsi"/>
          <w:i w:val="0"/>
          <w:color w:val="000000"/>
          <w:sz w:val="24"/>
          <w:szCs w:val="24"/>
          <w:lang w:eastAsia="ja-JP"/>
        </w:rPr>
        <w:t xml:space="preserve"> bei valdymo elementus;</w:t>
      </w:r>
    </w:p>
    <w:p w14:paraId="5D1F0656" w14:textId="77777777" w:rsidR="00240501" w:rsidRPr="00240501" w:rsidRDefault="00240501" w:rsidP="00240501">
      <w:pPr>
        <w:numPr>
          <w:ilvl w:val="0"/>
          <w:numId w:val="15"/>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sistemos naudotojas turi turėti galimybes bei teises (be apribojimų) keisti įdiegtus parametrus, atsižvelgdamas į iš oro kylančias grėsmes;</w:t>
      </w:r>
    </w:p>
    <w:p w14:paraId="0A42FC2B" w14:textId="77777777" w:rsidR="00240501" w:rsidRPr="00240501" w:rsidRDefault="00240501" w:rsidP="00240501">
      <w:pPr>
        <w:numPr>
          <w:ilvl w:val="0"/>
          <w:numId w:val="15"/>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sistema turi būti apsaugota nuo išorinių kibernetinių grėsmių, apdoroti duomenys turi būti siunčiami per saugų ryšį ir sudaryti galimybę gauti visą prieinamą objekto pozicijos bei susijusią informaciją;</w:t>
      </w:r>
    </w:p>
    <w:p w14:paraId="46D0B8D0" w14:textId="77777777" w:rsidR="00240501" w:rsidRPr="00240501" w:rsidRDefault="00240501" w:rsidP="00240501">
      <w:pPr>
        <w:numPr>
          <w:ilvl w:val="0"/>
          <w:numId w:val="15"/>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sistema turi būti patogi, aiški ir lengvai suprantama naudotojui (angl. „</w:t>
      </w:r>
      <w:proofErr w:type="spellStart"/>
      <w:r w:rsidRPr="00240501">
        <w:rPr>
          <w:rFonts w:asciiTheme="majorHAnsi" w:eastAsia="Arial" w:hAnsiTheme="majorHAnsi" w:cstheme="majorHAnsi"/>
          <w:i w:val="0"/>
          <w:color w:val="000000"/>
          <w:sz w:val="24"/>
          <w:szCs w:val="24"/>
          <w:lang w:eastAsia="ja-JP"/>
        </w:rPr>
        <w:t>user</w:t>
      </w:r>
      <w:proofErr w:type="spellEnd"/>
      <w:r w:rsidRPr="00240501">
        <w:rPr>
          <w:rFonts w:asciiTheme="majorHAnsi" w:eastAsia="Arial" w:hAnsiTheme="majorHAnsi" w:cstheme="majorHAnsi"/>
          <w:i w:val="0"/>
          <w:color w:val="000000"/>
          <w:sz w:val="24"/>
          <w:szCs w:val="24"/>
          <w:lang w:eastAsia="ja-JP"/>
        </w:rPr>
        <w:t xml:space="preserve"> </w:t>
      </w:r>
      <w:proofErr w:type="spellStart"/>
      <w:r w:rsidRPr="00240501">
        <w:rPr>
          <w:rFonts w:asciiTheme="majorHAnsi" w:eastAsia="Arial" w:hAnsiTheme="majorHAnsi" w:cstheme="majorHAnsi"/>
          <w:i w:val="0"/>
          <w:color w:val="000000"/>
          <w:sz w:val="24"/>
          <w:szCs w:val="24"/>
          <w:lang w:eastAsia="ja-JP"/>
        </w:rPr>
        <w:t>friendly</w:t>
      </w:r>
      <w:proofErr w:type="spellEnd"/>
      <w:r w:rsidRPr="00240501">
        <w:rPr>
          <w:rFonts w:asciiTheme="majorHAnsi" w:eastAsia="Arial" w:hAnsiTheme="majorHAnsi" w:cstheme="majorHAnsi"/>
          <w:i w:val="0"/>
          <w:color w:val="000000"/>
          <w:sz w:val="24"/>
          <w:szCs w:val="24"/>
          <w:lang w:eastAsia="ja-JP"/>
        </w:rPr>
        <w:t>“);</w:t>
      </w:r>
    </w:p>
    <w:p w14:paraId="504EF06F" w14:textId="77777777" w:rsidR="00240501" w:rsidRPr="00240501" w:rsidRDefault="00240501" w:rsidP="00240501">
      <w:pPr>
        <w:numPr>
          <w:ilvl w:val="0"/>
          <w:numId w:val="15"/>
        </w:num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r w:rsidRPr="00240501">
        <w:rPr>
          <w:rFonts w:asciiTheme="majorHAnsi" w:eastAsia="Arial" w:hAnsiTheme="majorHAnsi" w:cstheme="majorHAnsi"/>
          <w:i w:val="0"/>
          <w:color w:val="000000"/>
          <w:sz w:val="24"/>
          <w:szCs w:val="24"/>
          <w:lang w:eastAsia="ja-JP"/>
        </w:rPr>
        <w:t>pageidautina, kad pasiūlytas sprendinys gebėtų technologijas pritaikyti ir kitoms (pvz. BO) grėsmėms šalinti.</w:t>
      </w:r>
    </w:p>
    <w:p w14:paraId="4C9F158F" w14:textId="6ABFA810" w:rsidR="00C15FD4" w:rsidRPr="00442C40" w:rsidRDefault="00C15FD4" w:rsidP="00B16CD6">
      <w:pPr>
        <w:pBdr>
          <w:top w:val="nil"/>
          <w:left w:val="nil"/>
          <w:bottom w:val="nil"/>
          <w:right w:val="nil"/>
          <w:between w:val="nil"/>
          <w:bar w:val="nil"/>
        </w:pBdr>
        <w:suppressAutoHyphens/>
        <w:spacing w:after="0" w:line="240" w:lineRule="auto"/>
        <w:jc w:val="both"/>
        <w:rPr>
          <w:rFonts w:asciiTheme="majorHAnsi" w:eastAsia="Arial" w:hAnsiTheme="majorHAnsi" w:cstheme="majorHAnsi"/>
          <w:i w:val="0"/>
          <w:color w:val="000000"/>
          <w:sz w:val="24"/>
          <w:szCs w:val="24"/>
          <w:lang w:eastAsia="ja-JP"/>
        </w:rPr>
      </w:pPr>
    </w:p>
    <w:p w14:paraId="4DF1A3B1" w14:textId="77777777" w:rsidR="00240501" w:rsidRPr="00442C40" w:rsidRDefault="00240501" w:rsidP="00240501">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heme="majorHAnsi" w:eastAsia="Times New Roman" w:hAnsiTheme="majorHAnsi" w:cstheme="majorHAnsi"/>
          <w:b/>
          <w:i w:val="0"/>
          <w:color w:val="548DD4"/>
        </w:rPr>
      </w:pPr>
      <w:r w:rsidRPr="00442C40">
        <w:rPr>
          <w:rFonts w:asciiTheme="majorHAnsi" w:eastAsia="Times New Roman" w:hAnsiTheme="majorHAnsi" w:cstheme="majorHAnsi"/>
          <w:b/>
          <w:bCs/>
          <w:i w:val="0"/>
          <w:color w:val="548DD4"/>
          <w:spacing w:val="4"/>
        </w:rPr>
        <w:t>KVIETIMAS DALYVAUTI RINKOS DALYVIŲ KONSULTACIJOJE</w:t>
      </w:r>
    </w:p>
    <w:p w14:paraId="2EB76D87" w14:textId="77777777" w:rsidR="00240501" w:rsidRPr="00442C40" w:rsidRDefault="00240501" w:rsidP="00B16CD6">
      <w:pPr>
        <w:pBdr>
          <w:top w:val="nil"/>
          <w:left w:val="nil"/>
          <w:bottom w:val="nil"/>
          <w:right w:val="nil"/>
          <w:between w:val="nil"/>
          <w:bar w:val="nil"/>
        </w:pBdr>
        <w:suppressAutoHyphens/>
        <w:spacing w:after="0" w:line="240" w:lineRule="auto"/>
        <w:jc w:val="both"/>
        <w:rPr>
          <w:rFonts w:asciiTheme="majorHAnsi" w:eastAsia="Arial" w:hAnsiTheme="majorHAnsi" w:cstheme="majorHAnsi"/>
          <w:i w:val="0"/>
          <w:color w:val="000000"/>
          <w:sz w:val="24"/>
          <w:szCs w:val="24"/>
          <w:lang w:eastAsia="ja-JP"/>
        </w:rPr>
      </w:pPr>
    </w:p>
    <w:p w14:paraId="0E0ADF6D" w14:textId="624E23C8" w:rsidR="00C15FD4" w:rsidRPr="00442C40" w:rsidRDefault="00E9202F"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442C40">
        <w:rPr>
          <w:rFonts w:asciiTheme="majorHAnsi" w:eastAsia="Arial" w:hAnsiTheme="majorHAnsi" w:cstheme="majorHAnsi"/>
          <w:i w:val="0"/>
          <w:color w:val="000000"/>
          <w:sz w:val="24"/>
          <w:szCs w:val="24"/>
          <w:lang w:eastAsia="ja-JP"/>
        </w:rPr>
        <w:t>Perkančioji organizacija</w:t>
      </w:r>
      <w:r w:rsidR="00C15FD4" w:rsidRPr="00442C40">
        <w:rPr>
          <w:rFonts w:asciiTheme="majorHAnsi" w:eastAsia="Arial" w:hAnsiTheme="majorHAnsi" w:cstheme="majorHAnsi"/>
          <w:i w:val="0"/>
          <w:color w:val="000000"/>
          <w:sz w:val="24"/>
          <w:szCs w:val="24"/>
          <w:lang w:eastAsia="ja-JP"/>
        </w:rPr>
        <w:t xml:space="preserve">, siekdama parengti pirkimo sąlygas atitinkančias naujausias rinkos tendencijas ir gauti konsultacijas kaip perkančiajai organizacijai įsigyti jos poreikius </w:t>
      </w:r>
      <w:r w:rsidR="00240501" w:rsidRPr="00442C40">
        <w:rPr>
          <w:rFonts w:asciiTheme="majorHAnsi" w:eastAsia="Arial" w:hAnsiTheme="majorHAnsi" w:cstheme="majorHAnsi"/>
          <w:i w:val="0"/>
          <w:color w:val="000000"/>
          <w:sz w:val="24"/>
          <w:szCs w:val="24"/>
          <w:lang w:eastAsia="ja-JP"/>
        </w:rPr>
        <w:t>atitinkantį sprendimą</w:t>
      </w:r>
      <w:r w:rsidR="00C15FD4" w:rsidRPr="00442C40">
        <w:rPr>
          <w:rFonts w:asciiTheme="majorHAnsi" w:eastAsia="Arial" w:hAnsiTheme="majorHAnsi" w:cstheme="majorHAnsi"/>
          <w:i w:val="0"/>
          <w:color w:val="000000"/>
          <w:sz w:val="24"/>
          <w:szCs w:val="24"/>
          <w:lang w:eastAsia="ja-JP"/>
        </w:rPr>
        <w:t xml:space="preserve"> efektyviausiu ir racionaliausiu būdu bei užtikrinti sąžiningą tiek</w:t>
      </w:r>
      <w:r w:rsidR="00D04E56" w:rsidRPr="00442C40">
        <w:rPr>
          <w:rFonts w:asciiTheme="majorHAnsi" w:eastAsia="Arial" w:hAnsiTheme="majorHAnsi" w:cstheme="majorHAnsi"/>
          <w:i w:val="0"/>
          <w:color w:val="000000"/>
          <w:sz w:val="24"/>
          <w:szCs w:val="24"/>
          <w:lang w:eastAsia="ja-JP"/>
        </w:rPr>
        <w:t>ėjų konkurenciją, vadovaudamasi</w:t>
      </w:r>
      <w:r w:rsidR="00C15FD4" w:rsidRPr="00442C40">
        <w:rPr>
          <w:rFonts w:asciiTheme="majorHAnsi" w:eastAsia="Arial" w:hAnsiTheme="majorHAnsi" w:cstheme="majorHAnsi"/>
          <w:i w:val="0"/>
          <w:color w:val="000000"/>
          <w:sz w:val="24"/>
          <w:szCs w:val="24"/>
          <w:lang w:eastAsia="ja-JP"/>
        </w:rPr>
        <w:t xml:space="preserve"> </w:t>
      </w:r>
      <w:r w:rsidR="00C15FD4" w:rsidRPr="00442C40">
        <w:rPr>
          <w:rFonts w:asciiTheme="majorHAnsi" w:eastAsia="Arial" w:hAnsiTheme="majorHAnsi" w:cstheme="majorHAnsi"/>
          <w:i w:val="0"/>
          <w:color w:val="000000" w:themeColor="text1"/>
          <w:sz w:val="24"/>
          <w:szCs w:val="24"/>
          <w:lang w:eastAsia="ja-JP"/>
        </w:rPr>
        <w:t xml:space="preserve">Lietuvos Respublikos viešųjų pirkimų įstatymo 27 straipsniu, prašo tiekėjus pateikti atsakymus į žemiau </w:t>
      </w:r>
      <w:r w:rsidR="00D04E56" w:rsidRPr="00442C40">
        <w:rPr>
          <w:rFonts w:asciiTheme="majorHAnsi" w:eastAsia="Arial" w:hAnsiTheme="majorHAnsi" w:cstheme="majorHAnsi"/>
          <w:i w:val="0"/>
          <w:color w:val="000000" w:themeColor="text1"/>
          <w:sz w:val="24"/>
          <w:szCs w:val="24"/>
          <w:lang w:eastAsia="ja-JP"/>
        </w:rPr>
        <w:t xml:space="preserve">lentelėje </w:t>
      </w:r>
      <w:r w:rsidR="00C15FD4" w:rsidRPr="00442C40">
        <w:rPr>
          <w:rFonts w:asciiTheme="majorHAnsi" w:eastAsia="Arial" w:hAnsiTheme="majorHAnsi" w:cstheme="majorHAnsi"/>
          <w:i w:val="0"/>
          <w:color w:val="000000" w:themeColor="text1"/>
          <w:sz w:val="24"/>
          <w:szCs w:val="24"/>
          <w:lang w:eastAsia="ja-JP"/>
        </w:rPr>
        <w:t xml:space="preserve">pateiktus klausimus, savo siūlymus ir rekomendacijas. </w:t>
      </w:r>
    </w:p>
    <w:p w14:paraId="522A0F38" w14:textId="521A62EA" w:rsidR="00C15FD4" w:rsidRDefault="00C15FD4"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442C40">
        <w:rPr>
          <w:rFonts w:asciiTheme="majorHAnsi" w:eastAsia="Arial" w:hAnsiTheme="majorHAnsi" w:cstheme="majorHAnsi"/>
          <w:i w:val="0"/>
          <w:color w:val="000000" w:themeColor="text1"/>
          <w:sz w:val="24"/>
          <w:szCs w:val="24"/>
          <w:lang w:eastAsia="ja-JP"/>
        </w:rPr>
        <w:t>Rinkos konsultacijos dalyviai kviečiami CVP</w:t>
      </w:r>
      <w:r w:rsidR="005C55D5" w:rsidRPr="00442C40">
        <w:rPr>
          <w:rFonts w:asciiTheme="majorHAnsi" w:eastAsia="Arial" w:hAnsiTheme="majorHAnsi" w:cstheme="majorHAnsi"/>
          <w:i w:val="0"/>
          <w:color w:val="000000" w:themeColor="text1"/>
          <w:sz w:val="24"/>
          <w:szCs w:val="24"/>
          <w:lang w:eastAsia="ja-JP"/>
        </w:rPr>
        <w:t xml:space="preserve"> </w:t>
      </w:r>
      <w:r w:rsidRPr="00442C40">
        <w:rPr>
          <w:rFonts w:asciiTheme="majorHAnsi" w:eastAsia="Arial" w:hAnsiTheme="majorHAnsi" w:cstheme="majorHAnsi"/>
          <w:i w:val="0"/>
          <w:color w:val="000000" w:themeColor="text1"/>
          <w:sz w:val="24"/>
          <w:szCs w:val="24"/>
          <w:lang w:eastAsia="ja-JP"/>
        </w:rPr>
        <w:t>IS elektroninėmis priemonėmis ne vėliau kaip iki CVP IS nurodyto termino pabaigos, teikti atsakymus į lentelėje pateiktus klausimus, savo siūlymus ir rekomendacijas.</w:t>
      </w:r>
    </w:p>
    <w:p w14:paraId="263FF791" w14:textId="5B490506" w:rsidR="0020681C" w:rsidRPr="00442C40" w:rsidRDefault="0020681C"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20681C">
        <w:rPr>
          <w:rFonts w:asciiTheme="majorHAnsi" w:eastAsia="Arial" w:hAnsiTheme="majorHAnsi" w:cstheme="majorHAnsi"/>
          <w:i w:val="0"/>
          <w:color w:val="000000" w:themeColor="text1"/>
          <w:sz w:val="24"/>
          <w:szCs w:val="24"/>
          <w:lang w:eastAsia="ja-JP"/>
        </w:rPr>
        <w:t>Rinkos konsultacijos metu kviečiame tiekėjus teikti siūlymus tiek dėl viso vientiso technologinio sprendinio, apimančio prognozavimo, aptikimo, atpažinimo, neutralizavimo ir lokalizavimo funkcijas, tiek dėl atskirų šio sprendinio segmentų ar komponentų, kuriuos būtų galima integruoti į bendrą sistemą.</w:t>
      </w:r>
    </w:p>
    <w:p w14:paraId="3296C125" w14:textId="77777777" w:rsidR="00C15FD4" w:rsidRPr="00442C40"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442C40">
        <w:rPr>
          <w:rFonts w:asciiTheme="majorHAnsi" w:eastAsia="Arial" w:hAnsiTheme="majorHAnsi" w:cstheme="majorHAnsi"/>
          <w:b/>
          <w:i w:val="0"/>
          <w:color w:val="000000"/>
          <w:sz w:val="24"/>
          <w:szCs w:val="24"/>
          <w:lang w:eastAsia="ja-JP"/>
        </w:rPr>
        <w:t xml:space="preserve">Atsakymus į perkančiosios organizacijos klausimus prašome pateikti užpildant </w:t>
      </w:r>
      <w:r w:rsidR="00DF6D98" w:rsidRPr="00442C40">
        <w:rPr>
          <w:rFonts w:asciiTheme="majorHAnsi" w:eastAsia="Arial" w:hAnsiTheme="majorHAnsi" w:cstheme="majorHAnsi"/>
          <w:b/>
          <w:i w:val="0"/>
          <w:color w:val="000000"/>
          <w:sz w:val="24"/>
          <w:szCs w:val="24"/>
          <w:lang w:eastAsia="ja-JP"/>
        </w:rPr>
        <w:t>žemiau pateiktos formos lentelę</w:t>
      </w:r>
      <w:r w:rsidR="00E9202F" w:rsidRPr="00442C40">
        <w:rPr>
          <w:rFonts w:asciiTheme="majorHAnsi" w:eastAsia="Arial" w:hAnsiTheme="majorHAnsi" w:cstheme="majorHAnsi"/>
          <w:b/>
          <w:i w:val="0"/>
          <w:color w:val="000000"/>
          <w:sz w:val="24"/>
          <w:szCs w:val="24"/>
          <w:lang w:eastAsia="ja-JP"/>
        </w:rPr>
        <w:t>:</w:t>
      </w:r>
    </w:p>
    <w:p w14:paraId="5C7C6E33" w14:textId="77777777" w:rsidR="00C15FD4" w:rsidRPr="00442C40"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442C40">
        <w:rPr>
          <w:rFonts w:asciiTheme="majorHAnsi" w:eastAsia="Arial" w:hAnsiTheme="majorHAnsi" w:cstheme="majorHAnsi"/>
          <w:i w:val="0"/>
          <w:color w:val="000000"/>
          <w:sz w:val="24"/>
          <w:szCs w:val="24"/>
          <w:lang w:eastAsia="ja-JP"/>
        </w:rPr>
        <w:t>Lentelė Nr. 1. Klausimai rinkos dalyviams</w:t>
      </w:r>
    </w:p>
    <w:tbl>
      <w:tblPr>
        <w:tblStyle w:val="Lentelstinklelis1"/>
        <w:tblW w:w="0" w:type="auto"/>
        <w:tblLook w:val="04A0" w:firstRow="1" w:lastRow="0" w:firstColumn="1" w:lastColumn="0" w:noHBand="0" w:noVBand="1"/>
      </w:tblPr>
      <w:tblGrid>
        <w:gridCol w:w="714"/>
        <w:gridCol w:w="4243"/>
        <w:gridCol w:w="4671"/>
      </w:tblGrid>
      <w:tr w:rsidR="00FE454F" w:rsidRPr="00442C40" w14:paraId="641607CC" w14:textId="77777777" w:rsidTr="00536C59">
        <w:trPr>
          <w:trHeight w:val="20"/>
        </w:trPr>
        <w:tc>
          <w:tcPr>
            <w:tcW w:w="0" w:type="auto"/>
            <w:shd w:val="clear" w:color="auto" w:fill="F2F2F2" w:themeFill="background1" w:themeFillShade="F2"/>
          </w:tcPr>
          <w:p w14:paraId="30CB31A8" w14:textId="77777777" w:rsidR="00FE454F" w:rsidRPr="00442C40" w:rsidRDefault="00FE454F" w:rsidP="00536C59">
            <w:pPr>
              <w:jc w:val="center"/>
              <w:rPr>
                <w:rFonts w:asciiTheme="majorHAnsi" w:hAnsiTheme="majorHAnsi" w:cstheme="majorHAnsi"/>
                <w:b/>
                <w:i w:val="0"/>
              </w:rPr>
            </w:pPr>
            <w:r w:rsidRPr="00442C40">
              <w:rPr>
                <w:rFonts w:asciiTheme="majorHAnsi" w:hAnsiTheme="majorHAnsi" w:cstheme="majorHAnsi"/>
                <w:b/>
                <w:i w:val="0"/>
              </w:rPr>
              <w:t>Eil. Nr.</w:t>
            </w:r>
          </w:p>
        </w:tc>
        <w:tc>
          <w:tcPr>
            <w:tcW w:w="4243" w:type="dxa"/>
            <w:shd w:val="clear" w:color="auto" w:fill="F2F2F2" w:themeFill="background1" w:themeFillShade="F2"/>
            <w:vAlign w:val="center"/>
          </w:tcPr>
          <w:p w14:paraId="7E3CCFF8" w14:textId="77777777" w:rsidR="00FE454F" w:rsidRPr="00442C40" w:rsidRDefault="00FE454F" w:rsidP="00536C59">
            <w:pPr>
              <w:jc w:val="center"/>
              <w:rPr>
                <w:rFonts w:asciiTheme="majorHAnsi" w:hAnsiTheme="majorHAnsi" w:cstheme="majorHAnsi"/>
                <w:b/>
                <w:i w:val="0"/>
              </w:rPr>
            </w:pPr>
            <w:r w:rsidRPr="00442C40">
              <w:rPr>
                <w:rFonts w:asciiTheme="majorHAnsi" w:hAnsiTheme="majorHAnsi" w:cstheme="majorHAnsi"/>
                <w:b/>
                <w:i w:val="0"/>
              </w:rPr>
              <w:t>Klausimas</w:t>
            </w:r>
          </w:p>
        </w:tc>
        <w:tc>
          <w:tcPr>
            <w:tcW w:w="4671" w:type="dxa"/>
            <w:shd w:val="clear" w:color="auto" w:fill="F2F2F2" w:themeFill="background1" w:themeFillShade="F2"/>
            <w:vAlign w:val="center"/>
          </w:tcPr>
          <w:p w14:paraId="7E036A68" w14:textId="77777777" w:rsidR="00FE454F" w:rsidRPr="00442C40" w:rsidRDefault="00FE454F" w:rsidP="00536C59">
            <w:pPr>
              <w:jc w:val="center"/>
              <w:rPr>
                <w:rFonts w:asciiTheme="majorHAnsi" w:hAnsiTheme="majorHAnsi" w:cstheme="majorHAnsi"/>
                <w:b/>
                <w:i w:val="0"/>
              </w:rPr>
            </w:pPr>
            <w:r w:rsidRPr="00442C40">
              <w:rPr>
                <w:rFonts w:asciiTheme="majorHAnsi" w:hAnsiTheme="majorHAnsi" w:cstheme="majorHAnsi"/>
                <w:b/>
                <w:i w:val="0"/>
              </w:rPr>
              <w:t>Tiekėjo atsakymas</w:t>
            </w:r>
          </w:p>
        </w:tc>
      </w:tr>
      <w:tr w:rsidR="00442C40" w:rsidRPr="00442C40" w14:paraId="4AE35DD3" w14:textId="77777777" w:rsidTr="00442C40">
        <w:tc>
          <w:tcPr>
            <w:tcW w:w="714" w:type="dxa"/>
          </w:tcPr>
          <w:p w14:paraId="1855C0B6"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1.1</w:t>
            </w:r>
          </w:p>
        </w:tc>
        <w:tc>
          <w:tcPr>
            <w:tcW w:w="4243" w:type="dxa"/>
          </w:tcPr>
          <w:p w14:paraId="2CCEB254"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Kokį(-</w:t>
            </w:r>
            <w:proofErr w:type="spellStart"/>
            <w:r w:rsidRPr="00442C40">
              <w:rPr>
                <w:rFonts w:asciiTheme="majorHAnsi" w:hAnsiTheme="majorHAnsi" w:cstheme="majorHAnsi"/>
                <w:i w:val="0"/>
              </w:rPr>
              <w:t>ius</w:t>
            </w:r>
            <w:proofErr w:type="spellEnd"/>
            <w:r w:rsidRPr="00442C40">
              <w:rPr>
                <w:rFonts w:asciiTheme="majorHAnsi" w:hAnsiTheme="majorHAnsi" w:cstheme="majorHAnsi"/>
                <w:i w:val="0"/>
              </w:rPr>
              <w:t>) technologinį(-</w:t>
            </w:r>
            <w:proofErr w:type="spellStart"/>
            <w:r w:rsidRPr="00442C40">
              <w:rPr>
                <w:rFonts w:asciiTheme="majorHAnsi" w:hAnsiTheme="majorHAnsi" w:cstheme="majorHAnsi"/>
                <w:i w:val="0"/>
              </w:rPr>
              <w:t>ius</w:t>
            </w:r>
            <w:proofErr w:type="spellEnd"/>
            <w:r w:rsidRPr="00442C40">
              <w:rPr>
                <w:rFonts w:asciiTheme="majorHAnsi" w:hAnsiTheme="majorHAnsi" w:cstheme="majorHAnsi"/>
                <w:i w:val="0"/>
              </w:rPr>
              <w:t>) sprendinį(-</w:t>
            </w:r>
            <w:proofErr w:type="spellStart"/>
            <w:r w:rsidRPr="00442C40">
              <w:rPr>
                <w:rFonts w:asciiTheme="majorHAnsi" w:hAnsiTheme="majorHAnsi" w:cstheme="majorHAnsi"/>
                <w:i w:val="0"/>
              </w:rPr>
              <w:t>ius</w:t>
            </w:r>
            <w:proofErr w:type="spellEnd"/>
            <w:r w:rsidRPr="00442C40">
              <w:rPr>
                <w:rFonts w:asciiTheme="majorHAnsi" w:hAnsiTheme="majorHAnsi" w:cstheme="majorHAnsi"/>
                <w:i w:val="0"/>
              </w:rPr>
              <w:t>) galėtumėte pasiūlyti meteorologinių balionų maršrutų prognozavimui, aptikimui, atpažinimui, neutralizavimui ir nusileidimo vietų lokalizavimui?</w:t>
            </w:r>
          </w:p>
        </w:tc>
        <w:tc>
          <w:tcPr>
            <w:tcW w:w="4671" w:type="dxa"/>
          </w:tcPr>
          <w:p w14:paraId="109BFA70" w14:textId="77777777" w:rsidR="00442C40" w:rsidRPr="00442C40" w:rsidRDefault="00442C40" w:rsidP="00442C40">
            <w:pPr>
              <w:jc w:val="both"/>
              <w:rPr>
                <w:rFonts w:asciiTheme="majorHAnsi" w:hAnsiTheme="majorHAnsi" w:cstheme="majorHAnsi"/>
                <w:i w:val="0"/>
              </w:rPr>
            </w:pPr>
          </w:p>
        </w:tc>
      </w:tr>
      <w:tr w:rsidR="00442C40" w:rsidRPr="00442C40" w14:paraId="6BE9D91B" w14:textId="77777777" w:rsidTr="00442C40">
        <w:tc>
          <w:tcPr>
            <w:tcW w:w="714" w:type="dxa"/>
          </w:tcPr>
          <w:p w14:paraId="0F9337E7"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1.2</w:t>
            </w:r>
          </w:p>
        </w:tc>
        <w:tc>
          <w:tcPr>
            <w:tcW w:w="4243" w:type="dxa"/>
          </w:tcPr>
          <w:p w14:paraId="1DD46100"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 xml:space="preserve">Kaip apibūdintumėte siūlomos sistemos architektūrą (sensoriai, programinė įranga, ryšio priemonės, valdymo centras, </w:t>
            </w:r>
            <w:proofErr w:type="spellStart"/>
            <w:r w:rsidRPr="00442C40">
              <w:rPr>
                <w:rFonts w:asciiTheme="majorHAnsi" w:hAnsiTheme="majorHAnsi" w:cstheme="majorHAnsi"/>
                <w:i w:val="0"/>
              </w:rPr>
              <w:t>efektorinės</w:t>
            </w:r>
            <w:proofErr w:type="spellEnd"/>
            <w:r w:rsidRPr="00442C40">
              <w:rPr>
                <w:rFonts w:asciiTheme="majorHAnsi" w:hAnsiTheme="majorHAnsi" w:cstheme="majorHAnsi"/>
                <w:i w:val="0"/>
              </w:rPr>
              <w:t xml:space="preserve"> priemonės)?</w:t>
            </w:r>
          </w:p>
        </w:tc>
        <w:tc>
          <w:tcPr>
            <w:tcW w:w="4671" w:type="dxa"/>
          </w:tcPr>
          <w:p w14:paraId="779A0CCC" w14:textId="77777777" w:rsidR="00442C40" w:rsidRPr="00442C40" w:rsidRDefault="00442C40" w:rsidP="00442C40">
            <w:pPr>
              <w:jc w:val="both"/>
              <w:rPr>
                <w:rFonts w:asciiTheme="majorHAnsi" w:hAnsiTheme="majorHAnsi" w:cstheme="majorHAnsi"/>
                <w:i w:val="0"/>
              </w:rPr>
            </w:pPr>
          </w:p>
        </w:tc>
      </w:tr>
      <w:tr w:rsidR="00442C40" w:rsidRPr="00442C40" w14:paraId="65AA6279" w14:textId="77777777" w:rsidTr="00442C40">
        <w:tc>
          <w:tcPr>
            <w:tcW w:w="714" w:type="dxa"/>
          </w:tcPr>
          <w:p w14:paraId="053AC956"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1.3</w:t>
            </w:r>
          </w:p>
        </w:tc>
        <w:tc>
          <w:tcPr>
            <w:tcW w:w="4243" w:type="dxa"/>
          </w:tcPr>
          <w:p w14:paraId="3B4AAAB4" w14:textId="52095BE5"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Kokiame technologinės brandos lygyje yra Jūsų siūlomi sprendiniai?</w:t>
            </w:r>
          </w:p>
        </w:tc>
        <w:tc>
          <w:tcPr>
            <w:tcW w:w="4671" w:type="dxa"/>
          </w:tcPr>
          <w:p w14:paraId="3A8399A7" w14:textId="77777777" w:rsidR="00442C40" w:rsidRPr="00442C40" w:rsidRDefault="00442C40" w:rsidP="00442C40">
            <w:pPr>
              <w:jc w:val="both"/>
              <w:rPr>
                <w:rFonts w:asciiTheme="majorHAnsi" w:hAnsiTheme="majorHAnsi" w:cstheme="majorHAnsi"/>
                <w:i w:val="0"/>
              </w:rPr>
            </w:pPr>
          </w:p>
        </w:tc>
      </w:tr>
      <w:tr w:rsidR="00442C40" w:rsidRPr="00442C40" w14:paraId="436FDC1B" w14:textId="77777777" w:rsidTr="00442C40">
        <w:tc>
          <w:tcPr>
            <w:tcW w:w="714" w:type="dxa"/>
          </w:tcPr>
          <w:p w14:paraId="5490AEBF"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2.1</w:t>
            </w:r>
          </w:p>
        </w:tc>
        <w:tc>
          <w:tcPr>
            <w:tcW w:w="4243" w:type="dxa"/>
          </w:tcPr>
          <w:p w14:paraId="4D8CB9B7"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Ar Jūsų siūlomas sprendinys gali prognozuoti ir modeliuoti meteorologinių balionų maršrutą ne didesniu kaip 1 min. tikslumu?</w:t>
            </w:r>
          </w:p>
        </w:tc>
        <w:tc>
          <w:tcPr>
            <w:tcW w:w="4671" w:type="dxa"/>
          </w:tcPr>
          <w:p w14:paraId="2ABD83A3" w14:textId="77777777" w:rsidR="00442C40" w:rsidRPr="00442C40" w:rsidRDefault="00442C40" w:rsidP="00442C40">
            <w:pPr>
              <w:jc w:val="both"/>
              <w:rPr>
                <w:rFonts w:asciiTheme="majorHAnsi" w:hAnsiTheme="majorHAnsi" w:cstheme="majorHAnsi"/>
                <w:i w:val="0"/>
              </w:rPr>
            </w:pPr>
          </w:p>
        </w:tc>
      </w:tr>
      <w:tr w:rsidR="00442C40" w:rsidRPr="00442C40" w14:paraId="1D6A5A89" w14:textId="77777777" w:rsidTr="00442C40">
        <w:tc>
          <w:tcPr>
            <w:tcW w:w="714" w:type="dxa"/>
          </w:tcPr>
          <w:p w14:paraId="355BD41F"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2.2</w:t>
            </w:r>
          </w:p>
        </w:tc>
        <w:tc>
          <w:tcPr>
            <w:tcW w:w="4243" w:type="dxa"/>
          </w:tcPr>
          <w:p w14:paraId="1EE57AB6"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Kokią tikslumo ribą būtų galima pasiekti prognozuojant baliono nusileidimo vietas?</w:t>
            </w:r>
          </w:p>
        </w:tc>
        <w:tc>
          <w:tcPr>
            <w:tcW w:w="4671" w:type="dxa"/>
          </w:tcPr>
          <w:p w14:paraId="64A15C9A" w14:textId="77777777" w:rsidR="00442C40" w:rsidRPr="00442C40" w:rsidRDefault="00442C40" w:rsidP="00442C40">
            <w:pPr>
              <w:jc w:val="both"/>
              <w:rPr>
                <w:rFonts w:asciiTheme="majorHAnsi" w:hAnsiTheme="majorHAnsi" w:cstheme="majorHAnsi"/>
                <w:i w:val="0"/>
              </w:rPr>
            </w:pPr>
          </w:p>
        </w:tc>
      </w:tr>
      <w:tr w:rsidR="00442C40" w:rsidRPr="00442C40" w14:paraId="262FE47D" w14:textId="77777777" w:rsidTr="00442C40">
        <w:tc>
          <w:tcPr>
            <w:tcW w:w="714" w:type="dxa"/>
          </w:tcPr>
          <w:p w14:paraId="14200467"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2.3</w:t>
            </w:r>
          </w:p>
        </w:tc>
        <w:tc>
          <w:tcPr>
            <w:tcW w:w="4243" w:type="dxa"/>
          </w:tcPr>
          <w:p w14:paraId="2B559399"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Kaip sprendinyje būtų įtraukiamos realios ir prognozuojamos oro sąlygos?</w:t>
            </w:r>
          </w:p>
        </w:tc>
        <w:tc>
          <w:tcPr>
            <w:tcW w:w="4671" w:type="dxa"/>
          </w:tcPr>
          <w:p w14:paraId="0D0C268F" w14:textId="77777777" w:rsidR="00442C40" w:rsidRPr="00442C40" w:rsidRDefault="00442C40" w:rsidP="00442C40">
            <w:pPr>
              <w:jc w:val="both"/>
              <w:rPr>
                <w:rFonts w:asciiTheme="majorHAnsi" w:hAnsiTheme="majorHAnsi" w:cstheme="majorHAnsi"/>
                <w:i w:val="0"/>
              </w:rPr>
            </w:pPr>
          </w:p>
        </w:tc>
      </w:tr>
      <w:tr w:rsidR="00442C40" w:rsidRPr="00442C40" w14:paraId="2B30CDD0" w14:textId="77777777" w:rsidTr="00442C40">
        <w:tc>
          <w:tcPr>
            <w:tcW w:w="714" w:type="dxa"/>
          </w:tcPr>
          <w:p w14:paraId="165D4D27"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2.4</w:t>
            </w:r>
          </w:p>
        </w:tc>
        <w:tc>
          <w:tcPr>
            <w:tcW w:w="4243" w:type="dxa"/>
          </w:tcPr>
          <w:p w14:paraId="14659E6C"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Ar sprendinys gali generuoti trajektorijų koridorius?</w:t>
            </w:r>
          </w:p>
        </w:tc>
        <w:tc>
          <w:tcPr>
            <w:tcW w:w="4671" w:type="dxa"/>
          </w:tcPr>
          <w:p w14:paraId="197B5321" w14:textId="77777777" w:rsidR="00442C40" w:rsidRPr="00442C40" w:rsidRDefault="00442C40" w:rsidP="00442C40">
            <w:pPr>
              <w:jc w:val="both"/>
              <w:rPr>
                <w:rFonts w:asciiTheme="majorHAnsi" w:hAnsiTheme="majorHAnsi" w:cstheme="majorHAnsi"/>
                <w:i w:val="0"/>
              </w:rPr>
            </w:pPr>
          </w:p>
        </w:tc>
      </w:tr>
      <w:tr w:rsidR="00442C40" w:rsidRPr="00442C40" w14:paraId="6F1E417D" w14:textId="77777777" w:rsidTr="00442C40">
        <w:tc>
          <w:tcPr>
            <w:tcW w:w="714" w:type="dxa"/>
          </w:tcPr>
          <w:p w14:paraId="0A548094"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3.1</w:t>
            </w:r>
          </w:p>
        </w:tc>
        <w:tc>
          <w:tcPr>
            <w:tcW w:w="4243" w:type="dxa"/>
          </w:tcPr>
          <w:p w14:paraId="66D56356"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Kokias aptikimo ir identifikavimo technologijas siūlote?</w:t>
            </w:r>
          </w:p>
        </w:tc>
        <w:tc>
          <w:tcPr>
            <w:tcW w:w="4671" w:type="dxa"/>
          </w:tcPr>
          <w:p w14:paraId="2350D594" w14:textId="77777777" w:rsidR="00442C40" w:rsidRPr="00442C40" w:rsidRDefault="00442C40" w:rsidP="00442C40">
            <w:pPr>
              <w:jc w:val="both"/>
              <w:rPr>
                <w:rFonts w:asciiTheme="majorHAnsi" w:hAnsiTheme="majorHAnsi" w:cstheme="majorHAnsi"/>
                <w:i w:val="0"/>
              </w:rPr>
            </w:pPr>
          </w:p>
        </w:tc>
      </w:tr>
      <w:tr w:rsidR="00442C40" w:rsidRPr="00442C40" w14:paraId="7929CB7E" w14:textId="77777777" w:rsidTr="00442C40">
        <w:tc>
          <w:tcPr>
            <w:tcW w:w="714" w:type="dxa"/>
          </w:tcPr>
          <w:p w14:paraId="76C3577C"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3.2</w:t>
            </w:r>
          </w:p>
        </w:tc>
        <w:tc>
          <w:tcPr>
            <w:tcW w:w="4243" w:type="dxa"/>
          </w:tcPr>
          <w:p w14:paraId="3F0032A6"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Ar būtų įmanoma identifikuoti balioną 30 km į kaimyninės valstybės pusę nuo sienos?</w:t>
            </w:r>
          </w:p>
        </w:tc>
        <w:tc>
          <w:tcPr>
            <w:tcW w:w="4671" w:type="dxa"/>
          </w:tcPr>
          <w:p w14:paraId="05A3D4DD" w14:textId="77777777" w:rsidR="00442C40" w:rsidRPr="00442C40" w:rsidRDefault="00442C40" w:rsidP="00442C40">
            <w:pPr>
              <w:jc w:val="both"/>
              <w:rPr>
                <w:rFonts w:asciiTheme="majorHAnsi" w:hAnsiTheme="majorHAnsi" w:cstheme="majorHAnsi"/>
                <w:i w:val="0"/>
              </w:rPr>
            </w:pPr>
          </w:p>
        </w:tc>
      </w:tr>
      <w:tr w:rsidR="00442C40" w:rsidRPr="00442C40" w14:paraId="2490703D" w14:textId="77777777" w:rsidTr="00442C40">
        <w:tc>
          <w:tcPr>
            <w:tcW w:w="714" w:type="dxa"/>
          </w:tcPr>
          <w:p w14:paraId="53709D3A"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3.3</w:t>
            </w:r>
          </w:p>
        </w:tc>
        <w:tc>
          <w:tcPr>
            <w:tcW w:w="4243" w:type="dxa"/>
          </w:tcPr>
          <w:p w14:paraId="224CAF09"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Kokiame aukščių diapazone galima užtikrinti patikimą aptikimą?</w:t>
            </w:r>
          </w:p>
        </w:tc>
        <w:tc>
          <w:tcPr>
            <w:tcW w:w="4671" w:type="dxa"/>
          </w:tcPr>
          <w:p w14:paraId="72E3B47F" w14:textId="77777777" w:rsidR="00442C40" w:rsidRPr="00442C40" w:rsidRDefault="00442C40" w:rsidP="00442C40">
            <w:pPr>
              <w:jc w:val="both"/>
              <w:rPr>
                <w:rFonts w:asciiTheme="majorHAnsi" w:hAnsiTheme="majorHAnsi" w:cstheme="majorHAnsi"/>
                <w:i w:val="0"/>
              </w:rPr>
            </w:pPr>
          </w:p>
        </w:tc>
      </w:tr>
      <w:tr w:rsidR="00442C40" w:rsidRPr="00442C40" w14:paraId="502BD21D" w14:textId="77777777" w:rsidTr="00442C40">
        <w:tc>
          <w:tcPr>
            <w:tcW w:w="714" w:type="dxa"/>
          </w:tcPr>
          <w:p w14:paraId="542E90A0"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3.4</w:t>
            </w:r>
          </w:p>
        </w:tc>
        <w:tc>
          <w:tcPr>
            <w:tcW w:w="4243" w:type="dxa"/>
          </w:tcPr>
          <w:p w14:paraId="196F3A5F"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Koks atpažinimo patikimumo procentas realiomis sąlygomis?</w:t>
            </w:r>
          </w:p>
        </w:tc>
        <w:tc>
          <w:tcPr>
            <w:tcW w:w="4671" w:type="dxa"/>
          </w:tcPr>
          <w:p w14:paraId="5B1F05BC" w14:textId="77777777" w:rsidR="00442C40" w:rsidRPr="00442C40" w:rsidRDefault="00442C40" w:rsidP="00442C40">
            <w:pPr>
              <w:jc w:val="both"/>
              <w:rPr>
                <w:rFonts w:asciiTheme="majorHAnsi" w:hAnsiTheme="majorHAnsi" w:cstheme="majorHAnsi"/>
                <w:i w:val="0"/>
              </w:rPr>
            </w:pPr>
          </w:p>
        </w:tc>
      </w:tr>
      <w:tr w:rsidR="00442C40" w:rsidRPr="00442C40" w14:paraId="3975A9A0" w14:textId="77777777" w:rsidTr="00442C40">
        <w:tc>
          <w:tcPr>
            <w:tcW w:w="714" w:type="dxa"/>
          </w:tcPr>
          <w:p w14:paraId="3C28940D"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lastRenderedPageBreak/>
              <w:t>4.1</w:t>
            </w:r>
          </w:p>
        </w:tc>
        <w:tc>
          <w:tcPr>
            <w:tcW w:w="4243" w:type="dxa"/>
          </w:tcPr>
          <w:p w14:paraId="7BC497AD"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Kokius neutralizavimo arba perėmimo būdus galėtumėte pasiūlyti?</w:t>
            </w:r>
          </w:p>
        </w:tc>
        <w:tc>
          <w:tcPr>
            <w:tcW w:w="4671" w:type="dxa"/>
          </w:tcPr>
          <w:p w14:paraId="3FFBC9B3" w14:textId="77777777" w:rsidR="00442C40" w:rsidRPr="00442C40" w:rsidRDefault="00442C40" w:rsidP="00442C40">
            <w:pPr>
              <w:jc w:val="both"/>
              <w:rPr>
                <w:rFonts w:asciiTheme="majorHAnsi" w:hAnsiTheme="majorHAnsi" w:cstheme="majorHAnsi"/>
                <w:i w:val="0"/>
              </w:rPr>
            </w:pPr>
          </w:p>
        </w:tc>
      </w:tr>
      <w:tr w:rsidR="00442C40" w:rsidRPr="00442C40" w14:paraId="05A12C4D" w14:textId="77777777" w:rsidTr="00442C40">
        <w:tc>
          <w:tcPr>
            <w:tcW w:w="714" w:type="dxa"/>
          </w:tcPr>
          <w:p w14:paraId="71F9318B"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4.2</w:t>
            </w:r>
          </w:p>
        </w:tc>
        <w:tc>
          <w:tcPr>
            <w:tcW w:w="4243" w:type="dxa"/>
          </w:tcPr>
          <w:p w14:paraId="7FEE9A34"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Kaip būtų užtikrinamas neutralizavimo saugumas žmonėms ir infrastruktūrai?</w:t>
            </w:r>
          </w:p>
        </w:tc>
        <w:tc>
          <w:tcPr>
            <w:tcW w:w="4671" w:type="dxa"/>
          </w:tcPr>
          <w:p w14:paraId="7F9EAEB4" w14:textId="77777777" w:rsidR="00442C40" w:rsidRPr="00442C40" w:rsidRDefault="00442C40" w:rsidP="00442C40">
            <w:pPr>
              <w:jc w:val="both"/>
              <w:rPr>
                <w:rFonts w:asciiTheme="majorHAnsi" w:hAnsiTheme="majorHAnsi" w:cstheme="majorHAnsi"/>
                <w:i w:val="0"/>
              </w:rPr>
            </w:pPr>
          </w:p>
        </w:tc>
      </w:tr>
      <w:tr w:rsidR="00442C40" w:rsidRPr="00442C40" w14:paraId="71B99DC1" w14:textId="77777777" w:rsidTr="00442C40">
        <w:tc>
          <w:tcPr>
            <w:tcW w:w="714" w:type="dxa"/>
          </w:tcPr>
          <w:p w14:paraId="132D31A9"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4.3</w:t>
            </w:r>
          </w:p>
        </w:tc>
        <w:tc>
          <w:tcPr>
            <w:tcW w:w="4243" w:type="dxa"/>
          </w:tcPr>
          <w:p w14:paraId="47D6CFE6"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Kaip užtikrinama, kad neutralizavimas nebūtų vykdomas ne LR teritorijoje?</w:t>
            </w:r>
          </w:p>
        </w:tc>
        <w:tc>
          <w:tcPr>
            <w:tcW w:w="4671" w:type="dxa"/>
          </w:tcPr>
          <w:p w14:paraId="16F28A8A" w14:textId="77777777" w:rsidR="00442C40" w:rsidRPr="00442C40" w:rsidRDefault="00442C40" w:rsidP="00442C40">
            <w:pPr>
              <w:jc w:val="both"/>
              <w:rPr>
                <w:rFonts w:asciiTheme="majorHAnsi" w:hAnsiTheme="majorHAnsi" w:cstheme="majorHAnsi"/>
                <w:i w:val="0"/>
              </w:rPr>
            </w:pPr>
          </w:p>
        </w:tc>
      </w:tr>
      <w:tr w:rsidR="00442C40" w:rsidRPr="00442C40" w14:paraId="75CB6A98" w14:textId="77777777" w:rsidTr="00442C40">
        <w:tc>
          <w:tcPr>
            <w:tcW w:w="714" w:type="dxa"/>
          </w:tcPr>
          <w:p w14:paraId="78E5FC35"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4.4</w:t>
            </w:r>
          </w:p>
        </w:tc>
        <w:tc>
          <w:tcPr>
            <w:tcW w:w="4243" w:type="dxa"/>
          </w:tcPr>
          <w:p w14:paraId="2A096A47"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Kaip neutralizavimo technologijos būtų susietos su grėsmės modeliavimu?</w:t>
            </w:r>
          </w:p>
        </w:tc>
        <w:tc>
          <w:tcPr>
            <w:tcW w:w="4671" w:type="dxa"/>
          </w:tcPr>
          <w:p w14:paraId="463EE45C" w14:textId="77777777" w:rsidR="00442C40" w:rsidRPr="00442C40" w:rsidRDefault="00442C40" w:rsidP="00442C40">
            <w:pPr>
              <w:jc w:val="both"/>
              <w:rPr>
                <w:rFonts w:asciiTheme="majorHAnsi" w:hAnsiTheme="majorHAnsi" w:cstheme="majorHAnsi"/>
                <w:i w:val="0"/>
              </w:rPr>
            </w:pPr>
          </w:p>
        </w:tc>
      </w:tr>
      <w:tr w:rsidR="00442C40" w:rsidRPr="00442C40" w14:paraId="0864DDEE" w14:textId="77777777" w:rsidTr="00442C40">
        <w:tc>
          <w:tcPr>
            <w:tcW w:w="714" w:type="dxa"/>
          </w:tcPr>
          <w:p w14:paraId="17C54CDF"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5.1</w:t>
            </w:r>
          </w:p>
        </w:tc>
        <w:tc>
          <w:tcPr>
            <w:tcW w:w="4243" w:type="dxa"/>
          </w:tcPr>
          <w:p w14:paraId="0722C009"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Ar galima naudoti mobiliojo ryšio operatorių duomenis lokalizavimui?</w:t>
            </w:r>
          </w:p>
        </w:tc>
        <w:tc>
          <w:tcPr>
            <w:tcW w:w="4671" w:type="dxa"/>
          </w:tcPr>
          <w:p w14:paraId="5B2DD583" w14:textId="77777777" w:rsidR="00442C40" w:rsidRPr="00442C40" w:rsidRDefault="00442C40" w:rsidP="00442C40">
            <w:pPr>
              <w:jc w:val="both"/>
              <w:rPr>
                <w:rFonts w:asciiTheme="majorHAnsi" w:hAnsiTheme="majorHAnsi" w:cstheme="majorHAnsi"/>
                <w:i w:val="0"/>
              </w:rPr>
            </w:pPr>
          </w:p>
        </w:tc>
      </w:tr>
      <w:tr w:rsidR="00442C40" w:rsidRPr="00442C40" w14:paraId="28AD59E2" w14:textId="77777777" w:rsidTr="00442C40">
        <w:tc>
          <w:tcPr>
            <w:tcW w:w="714" w:type="dxa"/>
          </w:tcPr>
          <w:p w14:paraId="20A2B70C"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5.2</w:t>
            </w:r>
          </w:p>
        </w:tc>
        <w:tc>
          <w:tcPr>
            <w:tcW w:w="4243" w:type="dxa"/>
          </w:tcPr>
          <w:p w14:paraId="1D551B0F"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Ar gali būti naudojami radijo dažnių duomenys?</w:t>
            </w:r>
          </w:p>
        </w:tc>
        <w:tc>
          <w:tcPr>
            <w:tcW w:w="4671" w:type="dxa"/>
          </w:tcPr>
          <w:p w14:paraId="64FBBDCD" w14:textId="77777777" w:rsidR="00442C40" w:rsidRPr="00442C40" w:rsidRDefault="00442C40" w:rsidP="00442C40">
            <w:pPr>
              <w:jc w:val="both"/>
              <w:rPr>
                <w:rFonts w:asciiTheme="majorHAnsi" w:hAnsiTheme="majorHAnsi" w:cstheme="majorHAnsi"/>
                <w:i w:val="0"/>
              </w:rPr>
            </w:pPr>
          </w:p>
        </w:tc>
      </w:tr>
      <w:tr w:rsidR="00442C40" w:rsidRPr="00442C40" w14:paraId="2AF62990" w14:textId="77777777" w:rsidTr="00442C40">
        <w:tc>
          <w:tcPr>
            <w:tcW w:w="714" w:type="dxa"/>
          </w:tcPr>
          <w:p w14:paraId="1D5E08F9"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5.3</w:t>
            </w:r>
          </w:p>
        </w:tc>
        <w:tc>
          <w:tcPr>
            <w:tcW w:w="4243" w:type="dxa"/>
          </w:tcPr>
          <w:p w14:paraId="3B8AF214"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Kokius kitus duomenų šaltinius siūlote integruoti?</w:t>
            </w:r>
          </w:p>
        </w:tc>
        <w:tc>
          <w:tcPr>
            <w:tcW w:w="4671" w:type="dxa"/>
          </w:tcPr>
          <w:p w14:paraId="5C75B6E4" w14:textId="77777777" w:rsidR="00442C40" w:rsidRPr="00442C40" w:rsidRDefault="00442C40" w:rsidP="00442C40">
            <w:pPr>
              <w:jc w:val="both"/>
              <w:rPr>
                <w:rFonts w:asciiTheme="majorHAnsi" w:hAnsiTheme="majorHAnsi" w:cstheme="majorHAnsi"/>
                <w:i w:val="0"/>
              </w:rPr>
            </w:pPr>
          </w:p>
        </w:tc>
      </w:tr>
      <w:tr w:rsidR="00442C40" w:rsidRPr="00442C40" w14:paraId="4FE6CF40" w14:textId="77777777" w:rsidTr="00442C40">
        <w:tc>
          <w:tcPr>
            <w:tcW w:w="714" w:type="dxa"/>
          </w:tcPr>
          <w:p w14:paraId="40A53FE5"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5.4</w:t>
            </w:r>
          </w:p>
        </w:tc>
        <w:tc>
          <w:tcPr>
            <w:tcW w:w="4243" w:type="dxa"/>
          </w:tcPr>
          <w:p w14:paraId="1E911214"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Koks minimalus sensorių tinklo tankis reikalingas?</w:t>
            </w:r>
          </w:p>
        </w:tc>
        <w:tc>
          <w:tcPr>
            <w:tcW w:w="4671" w:type="dxa"/>
          </w:tcPr>
          <w:p w14:paraId="3E6F5398" w14:textId="77777777" w:rsidR="00442C40" w:rsidRPr="00442C40" w:rsidRDefault="00442C40" w:rsidP="00442C40">
            <w:pPr>
              <w:jc w:val="both"/>
              <w:rPr>
                <w:rFonts w:asciiTheme="majorHAnsi" w:hAnsiTheme="majorHAnsi" w:cstheme="majorHAnsi"/>
                <w:i w:val="0"/>
              </w:rPr>
            </w:pPr>
          </w:p>
        </w:tc>
      </w:tr>
      <w:tr w:rsidR="00442C40" w:rsidRPr="00442C40" w14:paraId="23EC6F5F" w14:textId="77777777" w:rsidTr="00442C40">
        <w:tc>
          <w:tcPr>
            <w:tcW w:w="714" w:type="dxa"/>
          </w:tcPr>
          <w:p w14:paraId="64A9ACB4"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6.1</w:t>
            </w:r>
          </w:p>
        </w:tc>
        <w:tc>
          <w:tcPr>
            <w:tcW w:w="4243" w:type="dxa"/>
          </w:tcPr>
          <w:p w14:paraId="5C536927"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Kaip integruoti sprendinį su esamomis informacinėmis sistemomis?</w:t>
            </w:r>
          </w:p>
        </w:tc>
        <w:tc>
          <w:tcPr>
            <w:tcW w:w="4671" w:type="dxa"/>
          </w:tcPr>
          <w:p w14:paraId="06F5EF5D" w14:textId="77777777" w:rsidR="00442C40" w:rsidRPr="00442C40" w:rsidRDefault="00442C40" w:rsidP="00442C40">
            <w:pPr>
              <w:jc w:val="both"/>
              <w:rPr>
                <w:rFonts w:asciiTheme="majorHAnsi" w:hAnsiTheme="majorHAnsi" w:cstheme="majorHAnsi"/>
                <w:i w:val="0"/>
              </w:rPr>
            </w:pPr>
          </w:p>
        </w:tc>
      </w:tr>
      <w:tr w:rsidR="00442C40" w:rsidRPr="00442C40" w14:paraId="68086A73" w14:textId="77777777" w:rsidTr="00442C40">
        <w:tc>
          <w:tcPr>
            <w:tcW w:w="714" w:type="dxa"/>
          </w:tcPr>
          <w:p w14:paraId="407945E9"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6.2</w:t>
            </w:r>
          </w:p>
        </w:tc>
        <w:tc>
          <w:tcPr>
            <w:tcW w:w="4243" w:type="dxa"/>
          </w:tcPr>
          <w:p w14:paraId="077BD08B"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Ar sprendinys gali užtikrinti kelių institucijų vienalaikį darbą?</w:t>
            </w:r>
          </w:p>
        </w:tc>
        <w:tc>
          <w:tcPr>
            <w:tcW w:w="4671" w:type="dxa"/>
          </w:tcPr>
          <w:p w14:paraId="33FC1041" w14:textId="77777777" w:rsidR="00442C40" w:rsidRPr="00442C40" w:rsidRDefault="00442C40" w:rsidP="00442C40">
            <w:pPr>
              <w:jc w:val="both"/>
              <w:rPr>
                <w:rFonts w:asciiTheme="majorHAnsi" w:hAnsiTheme="majorHAnsi" w:cstheme="majorHAnsi"/>
                <w:i w:val="0"/>
              </w:rPr>
            </w:pPr>
          </w:p>
        </w:tc>
      </w:tr>
      <w:tr w:rsidR="00442C40" w:rsidRPr="00442C40" w14:paraId="0272172A" w14:textId="77777777" w:rsidTr="00442C40">
        <w:tc>
          <w:tcPr>
            <w:tcW w:w="714" w:type="dxa"/>
          </w:tcPr>
          <w:p w14:paraId="25E899A4"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6.3</w:t>
            </w:r>
          </w:p>
        </w:tc>
        <w:tc>
          <w:tcPr>
            <w:tcW w:w="4243" w:type="dxa"/>
          </w:tcPr>
          <w:p w14:paraId="675AF694"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Kokios funkcijos turėtų būti naudotojo sąsajoje?</w:t>
            </w:r>
          </w:p>
        </w:tc>
        <w:tc>
          <w:tcPr>
            <w:tcW w:w="4671" w:type="dxa"/>
          </w:tcPr>
          <w:p w14:paraId="27B268FA" w14:textId="77777777" w:rsidR="00442C40" w:rsidRPr="00442C40" w:rsidRDefault="00442C40" w:rsidP="00442C40">
            <w:pPr>
              <w:jc w:val="both"/>
              <w:rPr>
                <w:rFonts w:asciiTheme="majorHAnsi" w:hAnsiTheme="majorHAnsi" w:cstheme="majorHAnsi"/>
                <w:i w:val="0"/>
              </w:rPr>
            </w:pPr>
          </w:p>
        </w:tc>
      </w:tr>
      <w:tr w:rsidR="00442C40" w:rsidRPr="00442C40" w14:paraId="47E81496" w14:textId="77777777" w:rsidTr="00442C40">
        <w:tc>
          <w:tcPr>
            <w:tcW w:w="714" w:type="dxa"/>
          </w:tcPr>
          <w:p w14:paraId="6DEF5FA7"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6.4</w:t>
            </w:r>
          </w:p>
        </w:tc>
        <w:tc>
          <w:tcPr>
            <w:tcW w:w="4243" w:type="dxa"/>
          </w:tcPr>
          <w:p w14:paraId="133568C2"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Kokių resursų reikėtų 24/7 eksploatavimui?</w:t>
            </w:r>
          </w:p>
        </w:tc>
        <w:tc>
          <w:tcPr>
            <w:tcW w:w="4671" w:type="dxa"/>
          </w:tcPr>
          <w:p w14:paraId="030091DA" w14:textId="77777777" w:rsidR="00442C40" w:rsidRPr="00442C40" w:rsidRDefault="00442C40" w:rsidP="00442C40">
            <w:pPr>
              <w:jc w:val="both"/>
              <w:rPr>
                <w:rFonts w:asciiTheme="majorHAnsi" w:hAnsiTheme="majorHAnsi" w:cstheme="majorHAnsi"/>
                <w:i w:val="0"/>
              </w:rPr>
            </w:pPr>
          </w:p>
        </w:tc>
      </w:tr>
      <w:tr w:rsidR="00442C40" w:rsidRPr="00442C40" w14:paraId="702D239C" w14:textId="77777777" w:rsidTr="00442C40">
        <w:tc>
          <w:tcPr>
            <w:tcW w:w="714" w:type="dxa"/>
          </w:tcPr>
          <w:p w14:paraId="2D6AA7C5"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7.1</w:t>
            </w:r>
          </w:p>
        </w:tc>
        <w:tc>
          <w:tcPr>
            <w:tcW w:w="4243" w:type="dxa"/>
          </w:tcPr>
          <w:p w14:paraId="6FB302E9"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Kaip būtų užtikrintas sistemos atsparumas kibernetinėms grėsmėms?</w:t>
            </w:r>
          </w:p>
        </w:tc>
        <w:tc>
          <w:tcPr>
            <w:tcW w:w="4671" w:type="dxa"/>
          </w:tcPr>
          <w:p w14:paraId="41839663" w14:textId="77777777" w:rsidR="00442C40" w:rsidRPr="00442C40" w:rsidRDefault="00442C40" w:rsidP="00442C40">
            <w:pPr>
              <w:jc w:val="both"/>
              <w:rPr>
                <w:rFonts w:asciiTheme="majorHAnsi" w:hAnsiTheme="majorHAnsi" w:cstheme="majorHAnsi"/>
                <w:i w:val="0"/>
              </w:rPr>
            </w:pPr>
          </w:p>
        </w:tc>
      </w:tr>
      <w:tr w:rsidR="00442C40" w:rsidRPr="00442C40" w14:paraId="2A7EFF7A" w14:textId="77777777" w:rsidTr="00442C40">
        <w:tc>
          <w:tcPr>
            <w:tcW w:w="714" w:type="dxa"/>
          </w:tcPr>
          <w:p w14:paraId="0EBC1B19"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7.2</w:t>
            </w:r>
          </w:p>
        </w:tc>
        <w:tc>
          <w:tcPr>
            <w:tcW w:w="4243" w:type="dxa"/>
          </w:tcPr>
          <w:p w14:paraId="616858A2"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Kaip garantuojamas nepoveikis civilinės aviacijos sistemoms?</w:t>
            </w:r>
          </w:p>
        </w:tc>
        <w:tc>
          <w:tcPr>
            <w:tcW w:w="4671" w:type="dxa"/>
          </w:tcPr>
          <w:p w14:paraId="7B1D34C9" w14:textId="77777777" w:rsidR="00442C40" w:rsidRPr="00442C40" w:rsidRDefault="00442C40" w:rsidP="00442C40">
            <w:pPr>
              <w:jc w:val="both"/>
              <w:rPr>
                <w:rFonts w:asciiTheme="majorHAnsi" w:hAnsiTheme="majorHAnsi" w:cstheme="majorHAnsi"/>
                <w:i w:val="0"/>
              </w:rPr>
            </w:pPr>
          </w:p>
        </w:tc>
      </w:tr>
      <w:tr w:rsidR="00442C40" w:rsidRPr="00442C40" w14:paraId="7FD41F0F" w14:textId="77777777" w:rsidTr="00442C40">
        <w:tc>
          <w:tcPr>
            <w:tcW w:w="714" w:type="dxa"/>
          </w:tcPr>
          <w:p w14:paraId="651BB9EB"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7.3</w:t>
            </w:r>
          </w:p>
        </w:tc>
        <w:tc>
          <w:tcPr>
            <w:tcW w:w="4243" w:type="dxa"/>
          </w:tcPr>
          <w:p w14:paraId="73B85AF6"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Kaip būtų užtikrintas saugus duomenų perdavimas?</w:t>
            </w:r>
          </w:p>
        </w:tc>
        <w:tc>
          <w:tcPr>
            <w:tcW w:w="4671" w:type="dxa"/>
          </w:tcPr>
          <w:p w14:paraId="02869378" w14:textId="77777777" w:rsidR="00442C40" w:rsidRPr="00442C40" w:rsidRDefault="00442C40" w:rsidP="00442C40">
            <w:pPr>
              <w:jc w:val="both"/>
              <w:rPr>
                <w:rFonts w:asciiTheme="majorHAnsi" w:hAnsiTheme="majorHAnsi" w:cstheme="majorHAnsi"/>
                <w:i w:val="0"/>
              </w:rPr>
            </w:pPr>
          </w:p>
        </w:tc>
      </w:tr>
      <w:tr w:rsidR="00442C40" w:rsidRPr="00442C40" w14:paraId="14B7EC00" w14:textId="77777777" w:rsidTr="00442C40">
        <w:tc>
          <w:tcPr>
            <w:tcW w:w="714" w:type="dxa"/>
          </w:tcPr>
          <w:p w14:paraId="07B872B3"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8.1</w:t>
            </w:r>
          </w:p>
        </w:tc>
        <w:tc>
          <w:tcPr>
            <w:tcW w:w="4243" w:type="dxa"/>
          </w:tcPr>
          <w:p w14:paraId="4A14E4F7"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Koks būtų realus sprendinio diegimo grafikas?</w:t>
            </w:r>
          </w:p>
        </w:tc>
        <w:tc>
          <w:tcPr>
            <w:tcW w:w="4671" w:type="dxa"/>
          </w:tcPr>
          <w:p w14:paraId="1EA0AA74" w14:textId="77777777" w:rsidR="00442C40" w:rsidRPr="00442C40" w:rsidRDefault="00442C40" w:rsidP="00442C40">
            <w:pPr>
              <w:jc w:val="both"/>
              <w:rPr>
                <w:rFonts w:asciiTheme="majorHAnsi" w:hAnsiTheme="majorHAnsi" w:cstheme="majorHAnsi"/>
                <w:i w:val="0"/>
              </w:rPr>
            </w:pPr>
          </w:p>
        </w:tc>
      </w:tr>
      <w:tr w:rsidR="00442C40" w:rsidRPr="00442C40" w14:paraId="1FD39D01" w14:textId="77777777" w:rsidTr="00442C40">
        <w:tc>
          <w:tcPr>
            <w:tcW w:w="714" w:type="dxa"/>
          </w:tcPr>
          <w:p w14:paraId="6EE576E4"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8.2</w:t>
            </w:r>
          </w:p>
        </w:tc>
        <w:tc>
          <w:tcPr>
            <w:tcW w:w="4243" w:type="dxa"/>
          </w:tcPr>
          <w:p w14:paraId="740F0030"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Kokius etapus rekomenduotumėte numatyti pirkime?</w:t>
            </w:r>
          </w:p>
        </w:tc>
        <w:tc>
          <w:tcPr>
            <w:tcW w:w="4671" w:type="dxa"/>
          </w:tcPr>
          <w:p w14:paraId="7E8718E9" w14:textId="77777777" w:rsidR="00442C40" w:rsidRPr="00442C40" w:rsidRDefault="00442C40" w:rsidP="00442C40">
            <w:pPr>
              <w:jc w:val="both"/>
              <w:rPr>
                <w:rFonts w:asciiTheme="majorHAnsi" w:hAnsiTheme="majorHAnsi" w:cstheme="majorHAnsi"/>
                <w:i w:val="0"/>
              </w:rPr>
            </w:pPr>
          </w:p>
        </w:tc>
      </w:tr>
      <w:tr w:rsidR="00442C40" w:rsidRPr="00442C40" w14:paraId="608C4247" w14:textId="77777777" w:rsidTr="00442C40">
        <w:tc>
          <w:tcPr>
            <w:tcW w:w="714" w:type="dxa"/>
          </w:tcPr>
          <w:p w14:paraId="143AFAAB"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8.3</w:t>
            </w:r>
          </w:p>
        </w:tc>
        <w:tc>
          <w:tcPr>
            <w:tcW w:w="4243" w:type="dxa"/>
          </w:tcPr>
          <w:p w14:paraId="35AF3AA7"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Kokie pagrindiniai rizikos veiksniai ir kaip juos valdyti?</w:t>
            </w:r>
          </w:p>
        </w:tc>
        <w:tc>
          <w:tcPr>
            <w:tcW w:w="4671" w:type="dxa"/>
          </w:tcPr>
          <w:p w14:paraId="1E69EBEA" w14:textId="77777777" w:rsidR="00442C40" w:rsidRPr="00442C40" w:rsidRDefault="00442C40" w:rsidP="00442C40">
            <w:pPr>
              <w:jc w:val="both"/>
              <w:rPr>
                <w:rFonts w:asciiTheme="majorHAnsi" w:hAnsiTheme="majorHAnsi" w:cstheme="majorHAnsi"/>
                <w:i w:val="0"/>
              </w:rPr>
            </w:pPr>
          </w:p>
        </w:tc>
      </w:tr>
      <w:tr w:rsidR="00442C40" w:rsidRPr="00442C40" w14:paraId="46BDEF97" w14:textId="77777777" w:rsidTr="00442C40">
        <w:tc>
          <w:tcPr>
            <w:tcW w:w="714" w:type="dxa"/>
          </w:tcPr>
          <w:p w14:paraId="7FD78890"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9.1</w:t>
            </w:r>
          </w:p>
        </w:tc>
        <w:tc>
          <w:tcPr>
            <w:tcW w:w="4243" w:type="dxa"/>
          </w:tcPr>
          <w:p w14:paraId="0A9EF64D" w14:textId="13F531F7" w:rsidR="00442C40" w:rsidRPr="00442C40" w:rsidRDefault="00CA4794" w:rsidP="00442C40">
            <w:pPr>
              <w:jc w:val="both"/>
              <w:rPr>
                <w:rFonts w:asciiTheme="majorHAnsi" w:hAnsiTheme="majorHAnsi" w:cstheme="majorHAnsi"/>
                <w:i w:val="0"/>
              </w:rPr>
            </w:pPr>
            <w:r>
              <w:rPr>
                <w:rFonts w:asciiTheme="majorHAnsi" w:hAnsiTheme="majorHAnsi" w:cstheme="majorHAnsi"/>
                <w:i w:val="0"/>
              </w:rPr>
              <w:t>Kokia siūlomo sprendimo kaina (kainodara)?</w:t>
            </w:r>
          </w:p>
        </w:tc>
        <w:tc>
          <w:tcPr>
            <w:tcW w:w="4671" w:type="dxa"/>
          </w:tcPr>
          <w:p w14:paraId="0F5B905D" w14:textId="77777777" w:rsidR="00442C40" w:rsidRPr="00442C40" w:rsidRDefault="00442C40" w:rsidP="00442C40">
            <w:pPr>
              <w:jc w:val="both"/>
              <w:rPr>
                <w:rFonts w:asciiTheme="majorHAnsi" w:hAnsiTheme="majorHAnsi" w:cstheme="majorHAnsi"/>
                <w:i w:val="0"/>
              </w:rPr>
            </w:pPr>
          </w:p>
        </w:tc>
      </w:tr>
      <w:tr w:rsidR="00442C40" w:rsidRPr="00442C40" w14:paraId="5B5EA451" w14:textId="77777777" w:rsidTr="00442C40">
        <w:tc>
          <w:tcPr>
            <w:tcW w:w="714" w:type="dxa"/>
          </w:tcPr>
          <w:p w14:paraId="7F9D4958"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9.2</w:t>
            </w:r>
          </w:p>
        </w:tc>
        <w:tc>
          <w:tcPr>
            <w:tcW w:w="4243" w:type="dxa"/>
          </w:tcPr>
          <w:p w14:paraId="5013BED6" w14:textId="7A2D3BB0"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Koks pirkimo būdas</w:t>
            </w:r>
            <w:r w:rsidR="00CA4794">
              <w:rPr>
                <w:rFonts w:asciiTheme="majorHAnsi" w:hAnsiTheme="majorHAnsi" w:cstheme="majorHAnsi"/>
                <w:i w:val="0"/>
              </w:rPr>
              <w:t>, Jūsų nuomone,</w:t>
            </w:r>
            <w:r w:rsidRPr="00442C40">
              <w:rPr>
                <w:rFonts w:asciiTheme="majorHAnsi" w:hAnsiTheme="majorHAnsi" w:cstheme="majorHAnsi"/>
                <w:i w:val="0"/>
              </w:rPr>
              <w:t xml:space="preserve"> būtų tinkamiausias (</w:t>
            </w:r>
            <w:r w:rsidR="00CA4794">
              <w:rPr>
                <w:rFonts w:asciiTheme="majorHAnsi" w:hAnsiTheme="majorHAnsi" w:cstheme="majorHAnsi"/>
                <w:i w:val="0"/>
              </w:rPr>
              <w:t>atviras konkursas</w:t>
            </w:r>
            <w:r w:rsidRPr="00442C40">
              <w:rPr>
                <w:rFonts w:asciiTheme="majorHAnsi" w:hAnsiTheme="majorHAnsi" w:cstheme="majorHAnsi"/>
                <w:i w:val="0"/>
              </w:rPr>
              <w:t>,</w:t>
            </w:r>
            <w:r w:rsidR="00CA4794">
              <w:rPr>
                <w:rFonts w:asciiTheme="majorHAnsi" w:hAnsiTheme="majorHAnsi" w:cstheme="majorHAnsi"/>
                <w:i w:val="0"/>
              </w:rPr>
              <w:t xml:space="preserve"> </w:t>
            </w:r>
            <w:r w:rsidRPr="00442C40">
              <w:rPr>
                <w:rFonts w:asciiTheme="majorHAnsi" w:hAnsiTheme="majorHAnsi" w:cstheme="majorHAnsi"/>
                <w:i w:val="0"/>
              </w:rPr>
              <w:t xml:space="preserve"> inovacijų partnerystė, konkurencinis dialogas)?</w:t>
            </w:r>
          </w:p>
        </w:tc>
        <w:tc>
          <w:tcPr>
            <w:tcW w:w="4671" w:type="dxa"/>
          </w:tcPr>
          <w:p w14:paraId="208CF9FA" w14:textId="77777777" w:rsidR="00442C40" w:rsidRPr="00442C40" w:rsidRDefault="00442C40" w:rsidP="00442C40">
            <w:pPr>
              <w:jc w:val="both"/>
              <w:rPr>
                <w:rFonts w:asciiTheme="majorHAnsi" w:hAnsiTheme="majorHAnsi" w:cstheme="majorHAnsi"/>
                <w:i w:val="0"/>
              </w:rPr>
            </w:pPr>
          </w:p>
        </w:tc>
      </w:tr>
      <w:tr w:rsidR="00442C40" w:rsidRPr="00442C40" w14:paraId="36444D78" w14:textId="77777777" w:rsidTr="00442C40">
        <w:tc>
          <w:tcPr>
            <w:tcW w:w="714" w:type="dxa"/>
          </w:tcPr>
          <w:p w14:paraId="58D28F9D"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9.3</w:t>
            </w:r>
          </w:p>
        </w:tc>
        <w:tc>
          <w:tcPr>
            <w:tcW w:w="4243" w:type="dxa"/>
          </w:tcPr>
          <w:p w14:paraId="20DC7239" w14:textId="77777777"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Kaip spręsti intelektinės nuosavybės klausimus?</w:t>
            </w:r>
          </w:p>
        </w:tc>
        <w:tc>
          <w:tcPr>
            <w:tcW w:w="4671" w:type="dxa"/>
          </w:tcPr>
          <w:p w14:paraId="4416B5AC" w14:textId="77777777" w:rsidR="00442C40" w:rsidRPr="00442C40" w:rsidRDefault="00442C40" w:rsidP="00442C40">
            <w:pPr>
              <w:jc w:val="both"/>
              <w:rPr>
                <w:rFonts w:asciiTheme="majorHAnsi" w:hAnsiTheme="majorHAnsi" w:cstheme="majorHAnsi"/>
                <w:i w:val="0"/>
              </w:rPr>
            </w:pPr>
          </w:p>
        </w:tc>
      </w:tr>
      <w:tr w:rsidR="00442C40" w:rsidRPr="00442C40" w14:paraId="637D5694" w14:textId="77777777" w:rsidTr="00442C40">
        <w:tc>
          <w:tcPr>
            <w:tcW w:w="714" w:type="dxa"/>
          </w:tcPr>
          <w:p w14:paraId="19B1D7A3" w14:textId="77777777"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10.1</w:t>
            </w:r>
          </w:p>
        </w:tc>
        <w:tc>
          <w:tcPr>
            <w:tcW w:w="4243" w:type="dxa"/>
          </w:tcPr>
          <w:p w14:paraId="56AA5AB6" w14:textId="3B3F923F"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Kokius papildomus funkcionalumus siūlytumėte</w:t>
            </w:r>
            <w:r w:rsidR="00CA4794">
              <w:rPr>
                <w:rFonts w:asciiTheme="majorHAnsi" w:hAnsiTheme="majorHAnsi" w:cstheme="majorHAnsi"/>
                <w:i w:val="0"/>
              </w:rPr>
              <w:t xml:space="preserve"> nusimatyti</w:t>
            </w:r>
            <w:r w:rsidRPr="00442C40">
              <w:rPr>
                <w:rFonts w:asciiTheme="majorHAnsi" w:hAnsiTheme="majorHAnsi" w:cstheme="majorHAnsi"/>
                <w:i w:val="0"/>
              </w:rPr>
              <w:t>?</w:t>
            </w:r>
          </w:p>
        </w:tc>
        <w:tc>
          <w:tcPr>
            <w:tcW w:w="4671" w:type="dxa"/>
          </w:tcPr>
          <w:p w14:paraId="6066D16E" w14:textId="77777777" w:rsidR="00442C40" w:rsidRPr="00442C40" w:rsidRDefault="00442C40" w:rsidP="00442C40">
            <w:pPr>
              <w:jc w:val="both"/>
              <w:rPr>
                <w:rFonts w:asciiTheme="majorHAnsi" w:hAnsiTheme="majorHAnsi" w:cstheme="majorHAnsi"/>
                <w:i w:val="0"/>
              </w:rPr>
            </w:pPr>
          </w:p>
        </w:tc>
      </w:tr>
      <w:tr w:rsidR="00442C40" w:rsidRPr="00442C40" w14:paraId="5C40B9FA" w14:textId="77777777" w:rsidTr="00442C40">
        <w:tc>
          <w:tcPr>
            <w:tcW w:w="714" w:type="dxa"/>
          </w:tcPr>
          <w:p w14:paraId="132C5818" w14:textId="6C3EA4A6" w:rsidR="00442C40" w:rsidRPr="00442C40" w:rsidRDefault="00442C40" w:rsidP="00515DBE">
            <w:pPr>
              <w:rPr>
                <w:rFonts w:asciiTheme="majorHAnsi" w:hAnsiTheme="majorHAnsi" w:cstheme="majorHAnsi"/>
                <w:i w:val="0"/>
              </w:rPr>
            </w:pPr>
            <w:r w:rsidRPr="00442C40">
              <w:rPr>
                <w:rFonts w:asciiTheme="majorHAnsi" w:hAnsiTheme="majorHAnsi" w:cstheme="majorHAnsi"/>
                <w:i w:val="0"/>
              </w:rPr>
              <w:t>10.</w:t>
            </w:r>
            <w:r w:rsidR="00CA4794">
              <w:rPr>
                <w:rFonts w:asciiTheme="majorHAnsi" w:hAnsiTheme="majorHAnsi" w:cstheme="majorHAnsi"/>
                <w:i w:val="0"/>
              </w:rPr>
              <w:t>2</w:t>
            </w:r>
          </w:p>
        </w:tc>
        <w:tc>
          <w:tcPr>
            <w:tcW w:w="4243" w:type="dxa"/>
          </w:tcPr>
          <w:p w14:paraId="273C470B" w14:textId="7171B116" w:rsidR="00442C40" w:rsidRPr="00442C40" w:rsidRDefault="00442C40" w:rsidP="00442C40">
            <w:pPr>
              <w:jc w:val="both"/>
              <w:rPr>
                <w:rFonts w:asciiTheme="majorHAnsi" w:hAnsiTheme="majorHAnsi" w:cstheme="majorHAnsi"/>
                <w:i w:val="0"/>
              </w:rPr>
            </w:pPr>
            <w:r w:rsidRPr="00442C40">
              <w:rPr>
                <w:rFonts w:asciiTheme="majorHAnsi" w:hAnsiTheme="majorHAnsi" w:cstheme="majorHAnsi"/>
                <w:i w:val="0"/>
              </w:rPr>
              <w:t xml:space="preserve">Kokias </w:t>
            </w:r>
            <w:r w:rsidR="00CA4794">
              <w:rPr>
                <w:rFonts w:asciiTheme="majorHAnsi" w:hAnsiTheme="majorHAnsi" w:cstheme="majorHAnsi"/>
                <w:i w:val="0"/>
              </w:rPr>
              <w:t>pirkimo objekto aprašymo</w:t>
            </w:r>
            <w:r w:rsidRPr="00442C40">
              <w:rPr>
                <w:rFonts w:asciiTheme="majorHAnsi" w:hAnsiTheme="majorHAnsi" w:cstheme="majorHAnsi"/>
                <w:i w:val="0"/>
              </w:rPr>
              <w:t xml:space="preserve"> formuluotes siūlytumėte patikslinti, kad būtų išvengta diskriminacijos?</w:t>
            </w:r>
          </w:p>
        </w:tc>
        <w:tc>
          <w:tcPr>
            <w:tcW w:w="4671" w:type="dxa"/>
          </w:tcPr>
          <w:p w14:paraId="4E7E3EEC" w14:textId="77777777" w:rsidR="00442C40" w:rsidRPr="00442C40" w:rsidRDefault="00442C40" w:rsidP="00442C40">
            <w:pPr>
              <w:jc w:val="both"/>
              <w:rPr>
                <w:rFonts w:asciiTheme="majorHAnsi" w:hAnsiTheme="majorHAnsi" w:cstheme="majorHAnsi"/>
                <w:i w:val="0"/>
              </w:rPr>
            </w:pPr>
          </w:p>
        </w:tc>
      </w:tr>
      <w:tr w:rsidR="00CA4794" w:rsidRPr="00442C40" w14:paraId="1A820142" w14:textId="77777777" w:rsidTr="00442C40">
        <w:tc>
          <w:tcPr>
            <w:tcW w:w="714" w:type="dxa"/>
          </w:tcPr>
          <w:p w14:paraId="5C4E6BF8" w14:textId="2F2353E0" w:rsidR="00CA4794" w:rsidRPr="00442C40" w:rsidRDefault="00CA4794" w:rsidP="00515DBE">
            <w:pPr>
              <w:rPr>
                <w:rFonts w:asciiTheme="majorHAnsi" w:hAnsiTheme="majorHAnsi" w:cstheme="majorHAnsi"/>
                <w:i w:val="0"/>
              </w:rPr>
            </w:pPr>
            <w:r>
              <w:rPr>
                <w:rFonts w:asciiTheme="majorHAnsi" w:hAnsiTheme="majorHAnsi" w:cstheme="majorHAnsi"/>
                <w:i w:val="0"/>
              </w:rPr>
              <w:t>10.3</w:t>
            </w:r>
          </w:p>
        </w:tc>
        <w:tc>
          <w:tcPr>
            <w:tcW w:w="4243" w:type="dxa"/>
          </w:tcPr>
          <w:p w14:paraId="4790F391" w14:textId="3AE7B0DE" w:rsidR="00CA4794" w:rsidRPr="00442C40" w:rsidRDefault="00CA4794" w:rsidP="00442C40">
            <w:pPr>
              <w:jc w:val="both"/>
              <w:rPr>
                <w:rFonts w:asciiTheme="majorHAnsi" w:hAnsiTheme="majorHAnsi" w:cstheme="majorHAnsi"/>
                <w:i w:val="0"/>
              </w:rPr>
            </w:pPr>
            <w:r>
              <w:rPr>
                <w:rFonts w:asciiTheme="majorHAnsi" w:hAnsiTheme="majorHAnsi" w:cstheme="majorHAnsi"/>
                <w:i w:val="0"/>
              </w:rPr>
              <w:t>Ar galėtumėte prisidėti prie detalios techninės specifikacijos rengimo arba pateikti savo siūlomo sprendimo techninę specifikaciją?</w:t>
            </w:r>
          </w:p>
        </w:tc>
        <w:tc>
          <w:tcPr>
            <w:tcW w:w="4671" w:type="dxa"/>
          </w:tcPr>
          <w:p w14:paraId="1EDCDFCA" w14:textId="77777777" w:rsidR="00CA4794" w:rsidRPr="00442C40" w:rsidRDefault="00CA4794" w:rsidP="00442C40">
            <w:pPr>
              <w:jc w:val="both"/>
              <w:rPr>
                <w:rFonts w:asciiTheme="majorHAnsi" w:hAnsiTheme="majorHAnsi" w:cstheme="majorHAnsi"/>
                <w:i w:val="0"/>
              </w:rPr>
            </w:pPr>
          </w:p>
        </w:tc>
      </w:tr>
      <w:tr w:rsidR="004F5163" w:rsidRPr="00442C40" w14:paraId="0035D051" w14:textId="77777777" w:rsidTr="00442C40">
        <w:tc>
          <w:tcPr>
            <w:tcW w:w="714" w:type="dxa"/>
          </w:tcPr>
          <w:p w14:paraId="3BA4A788" w14:textId="2C3D3672" w:rsidR="004F5163" w:rsidRDefault="004F5163" w:rsidP="00515DBE">
            <w:pPr>
              <w:rPr>
                <w:rFonts w:asciiTheme="majorHAnsi" w:hAnsiTheme="majorHAnsi" w:cstheme="majorHAnsi"/>
                <w:i w:val="0"/>
              </w:rPr>
            </w:pPr>
            <w:r>
              <w:rPr>
                <w:rFonts w:asciiTheme="majorHAnsi" w:hAnsiTheme="majorHAnsi" w:cstheme="majorHAnsi"/>
                <w:i w:val="0"/>
              </w:rPr>
              <w:t>10.4</w:t>
            </w:r>
          </w:p>
        </w:tc>
        <w:tc>
          <w:tcPr>
            <w:tcW w:w="4243" w:type="dxa"/>
          </w:tcPr>
          <w:p w14:paraId="36BBF349" w14:textId="2E096FB1" w:rsidR="004F5163" w:rsidRDefault="004F5163" w:rsidP="00442C40">
            <w:pPr>
              <w:jc w:val="both"/>
              <w:rPr>
                <w:rFonts w:asciiTheme="majorHAnsi" w:hAnsiTheme="majorHAnsi" w:cstheme="majorHAnsi"/>
                <w:i w:val="0"/>
              </w:rPr>
            </w:pPr>
            <w:r>
              <w:rPr>
                <w:rFonts w:asciiTheme="majorHAnsi" w:hAnsiTheme="majorHAnsi" w:cstheme="majorHAnsi"/>
                <w:i w:val="0"/>
              </w:rPr>
              <w:t>Kokių kitų pasiūlymų ar pastebėjimų turėtumėte</w:t>
            </w:r>
          </w:p>
        </w:tc>
        <w:tc>
          <w:tcPr>
            <w:tcW w:w="4671" w:type="dxa"/>
          </w:tcPr>
          <w:p w14:paraId="6370FA0E" w14:textId="77777777" w:rsidR="004F5163" w:rsidRPr="00442C40" w:rsidRDefault="004F5163" w:rsidP="00442C40">
            <w:pPr>
              <w:jc w:val="both"/>
              <w:rPr>
                <w:rFonts w:asciiTheme="majorHAnsi" w:hAnsiTheme="majorHAnsi" w:cstheme="majorHAnsi"/>
                <w:i w:val="0"/>
              </w:rPr>
            </w:pPr>
          </w:p>
        </w:tc>
      </w:tr>
      <w:tr w:rsidR="00414354" w:rsidRPr="00442C40" w14:paraId="3A7EDD60" w14:textId="77777777" w:rsidTr="00442C40">
        <w:tc>
          <w:tcPr>
            <w:tcW w:w="714" w:type="dxa"/>
          </w:tcPr>
          <w:p w14:paraId="6C1F0CAB" w14:textId="2351C149" w:rsidR="00414354" w:rsidRDefault="00414354" w:rsidP="00515DBE">
            <w:pPr>
              <w:rPr>
                <w:rFonts w:asciiTheme="majorHAnsi" w:hAnsiTheme="majorHAnsi" w:cstheme="majorHAnsi"/>
                <w:i w:val="0"/>
              </w:rPr>
            </w:pPr>
            <w:r>
              <w:rPr>
                <w:rFonts w:asciiTheme="majorHAnsi" w:hAnsiTheme="majorHAnsi" w:cstheme="majorHAnsi"/>
                <w:i w:val="0"/>
              </w:rPr>
              <w:t>10.5</w:t>
            </w:r>
          </w:p>
        </w:tc>
        <w:tc>
          <w:tcPr>
            <w:tcW w:w="4243" w:type="dxa"/>
          </w:tcPr>
          <w:p w14:paraId="7E35EFCF" w14:textId="35B37838" w:rsidR="00414354" w:rsidRDefault="00414354" w:rsidP="00442C40">
            <w:pPr>
              <w:jc w:val="both"/>
              <w:rPr>
                <w:rFonts w:asciiTheme="majorHAnsi" w:hAnsiTheme="majorHAnsi" w:cstheme="majorHAnsi"/>
                <w:i w:val="0"/>
              </w:rPr>
            </w:pPr>
            <w:r w:rsidRPr="00414354">
              <w:rPr>
                <w:rFonts w:asciiTheme="majorHAnsi" w:hAnsiTheme="majorHAnsi" w:cstheme="majorHAnsi"/>
                <w:i w:val="0"/>
              </w:rPr>
              <w:t>Kokie siūlomo sprendimo įgyvendinimo terminai?</w:t>
            </w:r>
          </w:p>
        </w:tc>
        <w:tc>
          <w:tcPr>
            <w:tcW w:w="4671" w:type="dxa"/>
          </w:tcPr>
          <w:p w14:paraId="763DC36B" w14:textId="77777777" w:rsidR="00414354" w:rsidRPr="00442C40" w:rsidRDefault="00414354" w:rsidP="00442C40">
            <w:pPr>
              <w:jc w:val="both"/>
              <w:rPr>
                <w:rFonts w:asciiTheme="majorHAnsi" w:hAnsiTheme="majorHAnsi" w:cstheme="majorHAnsi"/>
                <w:i w:val="0"/>
              </w:rPr>
            </w:pPr>
          </w:p>
        </w:tc>
      </w:tr>
    </w:tbl>
    <w:p w14:paraId="5BCB0938" w14:textId="77777777" w:rsidR="006156A4" w:rsidRPr="00442C40" w:rsidRDefault="006156A4" w:rsidP="00FE454F">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p>
    <w:p w14:paraId="29691978" w14:textId="77777777" w:rsidR="00DF6AAC" w:rsidRPr="00442C40"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442C40">
        <w:rPr>
          <w:rFonts w:asciiTheme="majorHAnsi" w:eastAsia="Arial" w:hAnsiTheme="majorHAnsi" w:cstheme="majorHAnsi"/>
          <w:i w:val="0"/>
          <w:color w:val="000000"/>
          <w:sz w:val="24"/>
          <w:szCs w:val="24"/>
          <w:lang w:eastAsia="ja-JP"/>
        </w:rPr>
        <w:lastRenderedPageBreak/>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4002E8A3" w14:textId="7C927E57" w:rsidR="00DF6AAC" w:rsidRPr="00442C40"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442C40">
        <w:rPr>
          <w:rFonts w:asciiTheme="majorHAnsi" w:eastAsia="Arial" w:hAnsiTheme="majorHAnsi" w:cstheme="majorHAnsi"/>
          <w:i w:val="0"/>
          <w:color w:val="000000"/>
          <w:sz w:val="24"/>
          <w:szCs w:val="24"/>
          <w:lang w:eastAsia="ja-JP"/>
        </w:rPr>
        <w:t>Tiekėjo pateikti atsa</w:t>
      </w:r>
      <w:r w:rsidR="00B55172" w:rsidRPr="00442C40">
        <w:rPr>
          <w:rFonts w:asciiTheme="majorHAnsi" w:eastAsia="Arial" w:hAnsiTheme="majorHAnsi" w:cstheme="majorHAnsi"/>
          <w:i w:val="0"/>
          <w:color w:val="000000"/>
          <w:sz w:val="24"/>
          <w:szCs w:val="24"/>
          <w:lang w:eastAsia="ja-JP"/>
        </w:rPr>
        <w:t>kymai</w:t>
      </w:r>
      <w:r w:rsidRPr="00442C40">
        <w:rPr>
          <w:rFonts w:asciiTheme="majorHAnsi" w:eastAsia="Arial" w:hAnsiTheme="majorHAnsi" w:cstheme="majorHAnsi"/>
          <w:i w:val="0"/>
          <w:color w:val="000000"/>
          <w:sz w:val="24"/>
          <w:szCs w:val="24"/>
          <w:lang w:eastAsia="ja-JP"/>
        </w:rPr>
        <w:t xml:space="preserve"> nelaikytini pasiūlymu ir bus naudojami tik rinkos tyrimo tikslais, siekiant tinkamai pasirengti </w:t>
      </w:r>
      <w:r w:rsidR="00442C40" w:rsidRPr="00442C40">
        <w:rPr>
          <w:rFonts w:asciiTheme="majorHAnsi" w:eastAsia="Arial" w:hAnsiTheme="majorHAnsi" w:cstheme="majorHAnsi"/>
          <w:i w:val="0"/>
          <w:color w:val="000000"/>
          <w:sz w:val="24"/>
          <w:szCs w:val="24"/>
          <w:lang w:eastAsia="ja-JP"/>
        </w:rPr>
        <w:t>galimam</w:t>
      </w:r>
      <w:r w:rsidRPr="00442C40">
        <w:rPr>
          <w:rFonts w:asciiTheme="majorHAnsi" w:eastAsia="Arial" w:hAnsiTheme="majorHAnsi" w:cstheme="majorHAnsi"/>
          <w:i w:val="0"/>
          <w:color w:val="000000"/>
          <w:sz w:val="24"/>
          <w:szCs w:val="24"/>
          <w:lang w:eastAsia="ja-JP"/>
        </w:rPr>
        <w:t xml:space="preserve"> pirkimui. </w:t>
      </w:r>
    </w:p>
    <w:p w14:paraId="4C7B8979" w14:textId="770A444D" w:rsidR="00F265F1" w:rsidRPr="00442C40" w:rsidRDefault="00E76D06"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442C40">
        <w:rPr>
          <w:rFonts w:asciiTheme="majorHAnsi" w:eastAsia="Arial" w:hAnsiTheme="majorHAnsi" w:cstheme="majorHAnsi"/>
          <w:i w:val="0"/>
          <w:color w:val="000000"/>
          <w:sz w:val="24"/>
          <w:szCs w:val="24"/>
          <w:lang w:eastAsia="ja-JP"/>
        </w:rPr>
        <w:t>Rinkos k</w:t>
      </w:r>
      <w:r w:rsidR="00DF6AAC" w:rsidRPr="00442C40">
        <w:rPr>
          <w:rFonts w:asciiTheme="majorHAnsi" w:eastAsia="Arial" w:hAnsiTheme="majorHAnsi" w:cstheme="majorHAnsi"/>
          <w:i w:val="0"/>
          <w:color w:val="000000"/>
          <w:sz w:val="24"/>
          <w:szCs w:val="24"/>
          <w:lang w:eastAsia="ja-JP"/>
        </w:rPr>
        <w:t>onsultacij</w:t>
      </w:r>
      <w:r w:rsidRPr="00442C40">
        <w:rPr>
          <w:rFonts w:asciiTheme="majorHAnsi" w:eastAsia="Arial" w:hAnsiTheme="majorHAnsi" w:cstheme="majorHAnsi"/>
          <w:i w:val="0"/>
          <w:color w:val="000000"/>
          <w:sz w:val="24"/>
          <w:szCs w:val="24"/>
          <w:lang w:eastAsia="ja-JP"/>
        </w:rPr>
        <w:t>os</w:t>
      </w:r>
      <w:r w:rsidR="00DF6AAC" w:rsidRPr="00442C40">
        <w:rPr>
          <w:rFonts w:asciiTheme="majorHAnsi" w:eastAsia="Arial" w:hAnsiTheme="majorHAnsi" w:cstheme="majorHAnsi"/>
          <w:i w:val="0"/>
          <w:color w:val="000000"/>
          <w:sz w:val="24"/>
          <w:szCs w:val="24"/>
          <w:lang w:eastAsia="ja-JP"/>
        </w:rPr>
        <w:t xml:space="preserve"> dalyviai konsultacijas teikia neatlygintinai. Jokios išlaidos </w:t>
      </w:r>
      <w:r w:rsidRPr="00442C40">
        <w:rPr>
          <w:rFonts w:asciiTheme="majorHAnsi" w:eastAsia="Arial" w:hAnsiTheme="majorHAnsi" w:cstheme="majorHAnsi"/>
          <w:i w:val="0"/>
          <w:color w:val="000000"/>
          <w:sz w:val="24"/>
          <w:szCs w:val="24"/>
          <w:lang w:eastAsia="ja-JP"/>
        </w:rPr>
        <w:t xml:space="preserve">rinkos </w:t>
      </w:r>
      <w:r w:rsidR="00DF6AAC" w:rsidRPr="00442C40">
        <w:rPr>
          <w:rFonts w:asciiTheme="majorHAnsi" w:eastAsia="Arial" w:hAnsiTheme="majorHAnsi" w:cstheme="majorHAnsi"/>
          <w:i w:val="0"/>
          <w:color w:val="000000"/>
          <w:sz w:val="24"/>
          <w:szCs w:val="24"/>
          <w:lang w:eastAsia="ja-JP"/>
        </w:rPr>
        <w:t>konsultacij</w:t>
      </w:r>
      <w:r w:rsidRPr="00442C40">
        <w:rPr>
          <w:rFonts w:asciiTheme="majorHAnsi" w:eastAsia="Arial" w:hAnsiTheme="majorHAnsi" w:cstheme="majorHAnsi"/>
          <w:i w:val="0"/>
          <w:color w:val="000000"/>
          <w:sz w:val="24"/>
          <w:szCs w:val="24"/>
          <w:lang w:eastAsia="ja-JP"/>
        </w:rPr>
        <w:t>os</w:t>
      </w:r>
      <w:r w:rsidR="00DF6AAC" w:rsidRPr="00442C40">
        <w:rPr>
          <w:rFonts w:asciiTheme="majorHAnsi" w:eastAsia="Arial" w:hAnsiTheme="majorHAnsi" w:cstheme="majorHAnsi"/>
          <w:i w:val="0"/>
          <w:color w:val="000000"/>
          <w:sz w:val="24"/>
          <w:szCs w:val="24"/>
          <w:lang w:eastAsia="ja-JP"/>
        </w:rPr>
        <w:t xml:space="preserve"> dalyviams neatlyginamos. Dalyvavimas </w:t>
      </w:r>
      <w:r w:rsidRPr="00442C40">
        <w:rPr>
          <w:rFonts w:asciiTheme="majorHAnsi" w:eastAsia="Arial" w:hAnsiTheme="majorHAnsi" w:cstheme="majorHAnsi"/>
          <w:i w:val="0"/>
          <w:color w:val="000000"/>
          <w:sz w:val="24"/>
          <w:szCs w:val="24"/>
          <w:lang w:eastAsia="ja-JP"/>
        </w:rPr>
        <w:t>rinkos dalyvių konsultacijoje</w:t>
      </w:r>
      <w:r w:rsidR="00DF6AAC" w:rsidRPr="00442C40">
        <w:rPr>
          <w:rFonts w:asciiTheme="majorHAnsi" w:eastAsia="Arial" w:hAnsiTheme="majorHAnsi" w:cstheme="majorHAnsi"/>
          <w:i w:val="0"/>
          <w:color w:val="000000"/>
          <w:sz w:val="24"/>
          <w:szCs w:val="24"/>
          <w:lang w:eastAsia="ja-JP"/>
        </w:rPr>
        <w:t xml:space="preserve"> nepanaikina teisės ateityje teikti pasiūlymą viešajame pirkime. Rinkos </w:t>
      </w:r>
      <w:r w:rsidRPr="00442C40">
        <w:rPr>
          <w:rFonts w:asciiTheme="majorHAnsi" w:eastAsia="Arial" w:hAnsiTheme="majorHAnsi" w:cstheme="majorHAnsi"/>
          <w:i w:val="0"/>
          <w:color w:val="000000"/>
          <w:sz w:val="24"/>
          <w:szCs w:val="24"/>
          <w:lang w:eastAsia="ja-JP"/>
        </w:rPr>
        <w:t xml:space="preserve">dalyvių </w:t>
      </w:r>
      <w:r w:rsidR="00DF6AAC" w:rsidRPr="00442C40">
        <w:rPr>
          <w:rFonts w:asciiTheme="majorHAnsi" w:eastAsia="Arial" w:hAnsiTheme="majorHAnsi" w:cstheme="majorHAnsi"/>
          <w:i w:val="0"/>
          <w:color w:val="000000"/>
          <w:sz w:val="24"/>
          <w:szCs w:val="24"/>
          <w:lang w:eastAsia="ja-JP"/>
        </w:rPr>
        <w:t>konsultacij</w:t>
      </w:r>
      <w:r w:rsidRPr="00442C40">
        <w:rPr>
          <w:rFonts w:asciiTheme="majorHAnsi" w:eastAsia="Arial" w:hAnsiTheme="majorHAnsi" w:cstheme="majorHAnsi"/>
          <w:i w:val="0"/>
          <w:color w:val="000000"/>
          <w:sz w:val="24"/>
          <w:szCs w:val="24"/>
          <w:lang w:eastAsia="ja-JP"/>
        </w:rPr>
        <w:t>os</w:t>
      </w:r>
      <w:r w:rsidR="00DF6AAC" w:rsidRPr="00442C40">
        <w:rPr>
          <w:rFonts w:asciiTheme="majorHAnsi" w:eastAsia="Arial" w:hAnsiTheme="majorHAnsi" w:cstheme="majorHAnsi"/>
          <w:i w:val="0"/>
          <w:color w:val="000000"/>
          <w:sz w:val="24"/>
          <w:szCs w:val="24"/>
          <w:lang w:eastAsia="ja-JP"/>
        </w:rPr>
        <w:t xml:space="preserve"> metu gauta informacija, nepažeidžiant </w:t>
      </w:r>
      <w:r w:rsidR="005417E3" w:rsidRPr="00442C40">
        <w:rPr>
          <w:rFonts w:asciiTheme="majorHAnsi" w:eastAsia="Arial" w:hAnsiTheme="majorHAnsi" w:cstheme="majorHAnsi"/>
          <w:i w:val="0"/>
          <w:color w:val="000000"/>
          <w:sz w:val="24"/>
          <w:szCs w:val="24"/>
          <w:lang w:eastAsia="ja-JP"/>
        </w:rPr>
        <w:t>Lietuvos Respublikos v</w:t>
      </w:r>
      <w:r w:rsidR="00DF6AAC" w:rsidRPr="00442C40">
        <w:rPr>
          <w:rFonts w:asciiTheme="majorHAnsi" w:eastAsia="Arial" w:hAnsiTheme="majorHAnsi" w:cstheme="majorHAnsi"/>
          <w:i w:val="0"/>
          <w:color w:val="000000"/>
          <w:sz w:val="24"/>
          <w:szCs w:val="24"/>
          <w:lang w:eastAsia="ja-JP"/>
        </w:rPr>
        <w:t xml:space="preserve">iešųjų pirkimų įstatymo reikalavimų, bus naudojama priimant sprendimus dėl pirkimo organizavimo ir vykdymo. </w:t>
      </w:r>
    </w:p>
    <w:p w14:paraId="5D542B76" w14:textId="6970135C" w:rsidR="00B56A57" w:rsidRPr="00442C40" w:rsidRDefault="00F265F1" w:rsidP="00B56A57">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b/>
          <w:i w:val="0"/>
          <w:color w:val="000000" w:themeColor="text1"/>
          <w:sz w:val="24"/>
          <w:szCs w:val="24"/>
          <w:lang w:eastAsia="ja-JP"/>
        </w:rPr>
      </w:pPr>
      <w:r w:rsidRPr="00442C40">
        <w:rPr>
          <w:rFonts w:asciiTheme="majorHAnsi" w:eastAsia="Arial" w:hAnsiTheme="majorHAnsi" w:cstheme="majorHAnsi"/>
          <w:i w:val="0"/>
          <w:color w:val="000000" w:themeColor="text1"/>
          <w:sz w:val="24"/>
          <w:szCs w:val="24"/>
          <w:lang w:eastAsia="ja-JP"/>
        </w:rPr>
        <w:t xml:space="preserve">Perkančioji organizacija įvertins tiekėjų siūlymus, tačiau neįsipareigoja atsižvelgti į visus siūlymus. </w:t>
      </w:r>
      <w:r w:rsidR="00B56A57" w:rsidRPr="00442C40">
        <w:rPr>
          <w:rFonts w:asciiTheme="majorHAnsi" w:eastAsia="Arial" w:hAnsiTheme="majorHAnsi" w:cstheme="majorHAnsi"/>
          <w:b/>
          <w:i w:val="0"/>
          <w:color w:val="000000" w:themeColor="text1"/>
          <w:sz w:val="24"/>
          <w:szCs w:val="24"/>
          <w:lang w:eastAsia="ja-JP"/>
        </w:rPr>
        <w:t>Visų rinkos konsultacijos dalyvių (n</w:t>
      </w:r>
      <w:r w:rsidR="00B55172" w:rsidRPr="00442C40">
        <w:rPr>
          <w:rFonts w:asciiTheme="majorHAnsi" w:eastAsia="Arial" w:hAnsiTheme="majorHAnsi" w:cstheme="majorHAnsi"/>
          <w:b/>
          <w:i w:val="0"/>
          <w:color w:val="000000" w:themeColor="text1"/>
          <w:sz w:val="24"/>
          <w:szCs w:val="24"/>
          <w:lang w:eastAsia="ja-JP"/>
        </w:rPr>
        <w:t>enurodant pavadinimo) siūlymai</w:t>
      </w:r>
      <w:r w:rsidR="002662F7" w:rsidRPr="00442C40">
        <w:rPr>
          <w:rFonts w:asciiTheme="majorHAnsi" w:eastAsia="Arial" w:hAnsiTheme="majorHAnsi" w:cstheme="majorHAnsi"/>
          <w:b/>
          <w:i w:val="0"/>
          <w:color w:val="000000" w:themeColor="text1"/>
          <w:sz w:val="24"/>
          <w:szCs w:val="24"/>
          <w:lang w:eastAsia="ja-JP"/>
        </w:rPr>
        <w:t xml:space="preserve"> ir atsakymai </w:t>
      </w:r>
      <w:r w:rsidR="00B56A57" w:rsidRPr="00442C40">
        <w:rPr>
          <w:rFonts w:asciiTheme="majorHAnsi" w:eastAsia="Arial" w:hAnsiTheme="majorHAnsi" w:cstheme="majorHAnsi"/>
          <w:b/>
          <w:i w:val="0"/>
          <w:color w:val="000000" w:themeColor="text1"/>
          <w:sz w:val="24"/>
          <w:szCs w:val="24"/>
          <w:lang w:eastAsia="ja-JP"/>
        </w:rPr>
        <w:t xml:space="preserve">bus paskelbti </w:t>
      </w:r>
      <w:r w:rsidR="002662F7" w:rsidRPr="00442C40">
        <w:rPr>
          <w:rFonts w:asciiTheme="majorHAnsi" w:eastAsia="Arial" w:hAnsiTheme="majorHAnsi" w:cstheme="majorHAnsi"/>
          <w:b/>
          <w:i w:val="0"/>
          <w:color w:val="000000" w:themeColor="text1"/>
          <w:sz w:val="24"/>
          <w:szCs w:val="24"/>
          <w:lang w:eastAsia="ja-JP"/>
        </w:rPr>
        <w:t xml:space="preserve">viešai </w:t>
      </w:r>
      <w:r w:rsidR="00B56A57" w:rsidRPr="00442C40">
        <w:rPr>
          <w:rFonts w:asciiTheme="majorHAnsi" w:eastAsia="Arial" w:hAnsiTheme="majorHAnsi" w:cstheme="majorHAnsi"/>
          <w:b/>
          <w:i w:val="0"/>
          <w:color w:val="000000" w:themeColor="text1"/>
          <w:sz w:val="24"/>
          <w:szCs w:val="24"/>
          <w:lang w:eastAsia="ja-JP"/>
        </w:rPr>
        <w:t>CVP IS prie rinkos konsultacijos dokumentų ne vėliau kaip iki pirkimo pradžios.</w:t>
      </w:r>
    </w:p>
    <w:p w14:paraId="01143C17" w14:textId="77777777" w:rsidR="00B56A57" w:rsidRPr="00442C40" w:rsidRDefault="00B56A57" w:rsidP="00B56A57">
      <w:pPr>
        <w:pBdr>
          <w:top w:val="nil"/>
          <w:left w:val="nil"/>
          <w:bottom w:val="nil"/>
          <w:right w:val="nil"/>
          <w:between w:val="nil"/>
          <w:bar w:val="nil"/>
        </w:pBdr>
        <w:suppressAutoHyphens/>
        <w:spacing w:after="0" w:line="288" w:lineRule="auto"/>
        <w:ind w:firstLine="720"/>
        <w:jc w:val="center"/>
        <w:rPr>
          <w:rFonts w:asciiTheme="majorHAnsi" w:eastAsia="Arial" w:hAnsiTheme="majorHAnsi" w:cstheme="majorHAnsi"/>
          <w:i w:val="0"/>
          <w:color w:val="000000" w:themeColor="text1"/>
          <w:sz w:val="24"/>
          <w:szCs w:val="24"/>
          <w:lang w:eastAsia="ja-JP"/>
        </w:rPr>
      </w:pPr>
      <w:r w:rsidRPr="00442C40">
        <w:rPr>
          <w:rFonts w:asciiTheme="majorHAnsi" w:eastAsia="Arial" w:hAnsiTheme="majorHAnsi" w:cstheme="majorHAnsi"/>
          <w:i w:val="0"/>
          <w:color w:val="000000" w:themeColor="text1"/>
          <w:sz w:val="24"/>
          <w:szCs w:val="24"/>
          <w:lang w:eastAsia="ja-JP"/>
        </w:rPr>
        <w:t>__________________</w:t>
      </w:r>
    </w:p>
    <w:p w14:paraId="0051F941" w14:textId="77777777" w:rsidR="00D11F81" w:rsidRPr="00442C40" w:rsidRDefault="00D11F81" w:rsidP="00A974FC">
      <w:pPr>
        <w:spacing w:after="0" w:line="288" w:lineRule="auto"/>
        <w:rPr>
          <w:rFonts w:asciiTheme="majorHAnsi" w:hAnsiTheme="majorHAnsi" w:cstheme="majorHAnsi"/>
          <w:i w:val="0"/>
          <w:sz w:val="24"/>
          <w:szCs w:val="24"/>
        </w:rPr>
      </w:pPr>
    </w:p>
    <w:sectPr w:rsidR="00D11F81" w:rsidRPr="00442C40" w:rsidSect="00534389">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6AF1" w14:textId="77777777" w:rsidR="0093135C" w:rsidRDefault="0093135C" w:rsidP="00DF6D98">
      <w:pPr>
        <w:spacing w:after="0" w:line="240" w:lineRule="auto"/>
      </w:pPr>
      <w:r>
        <w:separator/>
      </w:r>
    </w:p>
  </w:endnote>
  <w:endnote w:type="continuationSeparator" w:id="0">
    <w:p w14:paraId="32357434" w14:textId="77777777" w:rsidR="0093135C" w:rsidRDefault="0093135C" w:rsidP="00DF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C5C1C" w14:textId="77777777" w:rsidR="0093135C" w:rsidRDefault="0093135C" w:rsidP="00DF6D98">
      <w:pPr>
        <w:spacing w:after="0" w:line="240" w:lineRule="auto"/>
      </w:pPr>
      <w:r>
        <w:separator/>
      </w:r>
    </w:p>
  </w:footnote>
  <w:footnote w:type="continuationSeparator" w:id="0">
    <w:p w14:paraId="451ACA32" w14:textId="77777777" w:rsidR="0093135C" w:rsidRDefault="0093135C" w:rsidP="00DF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40486"/>
      <w:docPartObj>
        <w:docPartGallery w:val="Page Numbers (Top of Page)"/>
        <w:docPartUnique/>
      </w:docPartObj>
    </w:sdtPr>
    <w:sdtEndPr/>
    <w:sdtContent>
      <w:p w14:paraId="050A9437" w14:textId="6EE4D84B" w:rsidR="00DF6D98" w:rsidRDefault="00DF6D98">
        <w:pPr>
          <w:pStyle w:val="Antrats"/>
          <w:jc w:val="center"/>
        </w:pPr>
        <w:r>
          <w:fldChar w:fldCharType="begin"/>
        </w:r>
        <w:r>
          <w:instrText>PAGE   \* MERGEFORMAT</w:instrText>
        </w:r>
        <w:r>
          <w:fldChar w:fldCharType="separate"/>
        </w:r>
        <w:r w:rsidR="0006259E">
          <w:rPr>
            <w:noProof/>
          </w:rPr>
          <w:t>2</w:t>
        </w:r>
        <w:r>
          <w:fldChar w:fldCharType="end"/>
        </w:r>
      </w:p>
    </w:sdtContent>
  </w:sdt>
  <w:p w14:paraId="01E4A6C6" w14:textId="77777777" w:rsidR="00DF6D98" w:rsidRDefault="00DF6D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542B" w14:textId="2A82C518" w:rsidR="00E9202F" w:rsidRPr="00E9202F" w:rsidRDefault="00E9202F" w:rsidP="00E9202F">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line="240" w:lineRule="auto"/>
      <w:ind w:left="-567" w:firstLine="567"/>
      <w:jc w:val="both"/>
      <w:outlineLvl w:val="0"/>
      <w:rPr>
        <w:rFonts w:ascii="Calibri Light" w:eastAsia="Times New Roman" w:hAnsi="Calibri Light" w:cs="Calibri Light"/>
        <w:b/>
        <w:bCs/>
        <w:i w:val="0"/>
        <w:color w:val="FFFFFF"/>
        <w:spacing w:val="4"/>
        <w:sz w:val="24"/>
        <w:szCs w:val="24"/>
      </w:rPr>
    </w:pPr>
    <w:r w:rsidRPr="00E9202F">
      <w:rPr>
        <w:rFonts w:ascii="Calibri Light" w:eastAsia="Times New Roman" w:hAnsi="Calibri Light" w:cs="Calibri Light"/>
        <w:b/>
        <w:bCs/>
        <w:i w:val="0"/>
        <w:color w:val="FFFFFF"/>
        <w:spacing w:val="4"/>
        <w:sz w:val="24"/>
        <w:szCs w:val="24"/>
      </w:rPr>
      <w:t>RINKOS DALYVIŲ KONSULTACIJA &gt; KVIETIMAS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5081327"/>
    <w:multiLevelType w:val="multilevel"/>
    <w:tmpl w:val="EBBC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06725"/>
    <w:multiLevelType w:val="multilevel"/>
    <w:tmpl w:val="8BD2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332AFD"/>
    <w:multiLevelType w:val="multilevel"/>
    <w:tmpl w:val="D796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A21AAF"/>
    <w:multiLevelType w:val="multilevel"/>
    <w:tmpl w:val="C498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D43423"/>
    <w:multiLevelType w:val="multilevel"/>
    <w:tmpl w:val="AE86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4"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723628833">
    <w:abstractNumId w:val="7"/>
  </w:num>
  <w:num w:numId="2" w16cid:durableId="562300447">
    <w:abstractNumId w:val="14"/>
  </w:num>
  <w:num w:numId="3" w16cid:durableId="258636493">
    <w:abstractNumId w:val="9"/>
  </w:num>
  <w:num w:numId="4" w16cid:durableId="350645726">
    <w:abstractNumId w:val="4"/>
  </w:num>
  <w:num w:numId="5" w16cid:durableId="1453936858">
    <w:abstractNumId w:val="3"/>
  </w:num>
  <w:num w:numId="6" w16cid:durableId="1671254867">
    <w:abstractNumId w:val="13"/>
  </w:num>
  <w:num w:numId="7" w16cid:durableId="188300592">
    <w:abstractNumId w:val="8"/>
  </w:num>
  <w:num w:numId="8" w16cid:durableId="1238321330">
    <w:abstractNumId w:val="10"/>
  </w:num>
  <w:num w:numId="9" w16cid:durableId="1500462363">
    <w:abstractNumId w:val="6"/>
  </w:num>
  <w:num w:numId="10" w16cid:durableId="1057388413">
    <w:abstractNumId w:val="0"/>
  </w:num>
  <w:num w:numId="11" w16cid:durableId="1225068428">
    <w:abstractNumId w:val="11"/>
  </w:num>
  <w:num w:numId="12" w16cid:durableId="1397585368">
    <w:abstractNumId w:val="1"/>
  </w:num>
  <w:num w:numId="13" w16cid:durableId="431165674">
    <w:abstractNumId w:val="5"/>
  </w:num>
  <w:num w:numId="14" w16cid:durableId="760297491">
    <w:abstractNumId w:val="2"/>
  </w:num>
  <w:num w:numId="15" w16cid:durableId="402486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6"/>
    <w:rsid w:val="000016DF"/>
    <w:rsid w:val="00004E57"/>
    <w:rsid w:val="00011D23"/>
    <w:rsid w:val="0001321F"/>
    <w:rsid w:val="00022E3F"/>
    <w:rsid w:val="000271E2"/>
    <w:rsid w:val="000510F9"/>
    <w:rsid w:val="0006259E"/>
    <w:rsid w:val="0006264F"/>
    <w:rsid w:val="0007055D"/>
    <w:rsid w:val="00070B4F"/>
    <w:rsid w:val="000949BA"/>
    <w:rsid w:val="0009580C"/>
    <w:rsid w:val="000A6C6C"/>
    <w:rsid w:val="000B3483"/>
    <w:rsid w:val="000C05EB"/>
    <w:rsid w:val="000C7F99"/>
    <w:rsid w:val="000E0E92"/>
    <w:rsid w:val="000E37B9"/>
    <w:rsid w:val="000E7E65"/>
    <w:rsid w:val="000F0422"/>
    <w:rsid w:val="0010675F"/>
    <w:rsid w:val="001210DA"/>
    <w:rsid w:val="00130A75"/>
    <w:rsid w:val="001337A4"/>
    <w:rsid w:val="001539BE"/>
    <w:rsid w:val="00154116"/>
    <w:rsid w:val="00155B01"/>
    <w:rsid w:val="00156A49"/>
    <w:rsid w:val="001819AE"/>
    <w:rsid w:val="00186363"/>
    <w:rsid w:val="001A62D7"/>
    <w:rsid w:val="001B22E3"/>
    <w:rsid w:val="001B23F4"/>
    <w:rsid w:val="001B7106"/>
    <w:rsid w:val="001D0196"/>
    <w:rsid w:val="001D27EF"/>
    <w:rsid w:val="001E651F"/>
    <w:rsid w:val="001E769E"/>
    <w:rsid w:val="00202A10"/>
    <w:rsid w:val="0020681C"/>
    <w:rsid w:val="002114E9"/>
    <w:rsid w:val="00223CF7"/>
    <w:rsid w:val="00232F02"/>
    <w:rsid w:val="002364C5"/>
    <w:rsid w:val="00240501"/>
    <w:rsid w:val="00244838"/>
    <w:rsid w:val="00254746"/>
    <w:rsid w:val="002662F7"/>
    <w:rsid w:val="00282FA6"/>
    <w:rsid w:val="0028428D"/>
    <w:rsid w:val="00287B13"/>
    <w:rsid w:val="002918C1"/>
    <w:rsid w:val="002A2C15"/>
    <w:rsid w:val="002D26E2"/>
    <w:rsid w:val="00302CEE"/>
    <w:rsid w:val="00304AE8"/>
    <w:rsid w:val="00305BFF"/>
    <w:rsid w:val="00314589"/>
    <w:rsid w:val="00315E95"/>
    <w:rsid w:val="00322517"/>
    <w:rsid w:val="00323759"/>
    <w:rsid w:val="00350061"/>
    <w:rsid w:val="003621FB"/>
    <w:rsid w:val="003664AB"/>
    <w:rsid w:val="00382699"/>
    <w:rsid w:val="00383316"/>
    <w:rsid w:val="0038398F"/>
    <w:rsid w:val="00396DB2"/>
    <w:rsid w:val="00397344"/>
    <w:rsid w:val="003D2FB2"/>
    <w:rsid w:val="003F2BFC"/>
    <w:rsid w:val="00402398"/>
    <w:rsid w:val="0040758F"/>
    <w:rsid w:val="0041079B"/>
    <w:rsid w:val="00414354"/>
    <w:rsid w:val="004161AC"/>
    <w:rsid w:val="00420FE8"/>
    <w:rsid w:val="00435535"/>
    <w:rsid w:val="004410A9"/>
    <w:rsid w:val="00442C40"/>
    <w:rsid w:val="0044622B"/>
    <w:rsid w:val="00456BF8"/>
    <w:rsid w:val="00464CFB"/>
    <w:rsid w:val="004770A5"/>
    <w:rsid w:val="00482A4D"/>
    <w:rsid w:val="004870E3"/>
    <w:rsid w:val="00490D3D"/>
    <w:rsid w:val="00491A00"/>
    <w:rsid w:val="00494105"/>
    <w:rsid w:val="004947D8"/>
    <w:rsid w:val="00496B6D"/>
    <w:rsid w:val="00497085"/>
    <w:rsid w:val="004A50F1"/>
    <w:rsid w:val="004A66AB"/>
    <w:rsid w:val="004B5FD0"/>
    <w:rsid w:val="004D0A61"/>
    <w:rsid w:val="004E2D9D"/>
    <w:rsid w:val="004F5163"/>
    <w:rsid w:val="00515BE0"/>
    <w:rsid w:val="005279BD"/>
    <w:rsid w:val="00534389"/>
    <w:rsid w:val="005417E3"/>
    <w:rsid w:val="005426CE"/>
    <w:rsid w:val="00546B97"/>
    <w:rsid w:val="0055425F"/>
    <w:rsid w:val="00564DBB"/>
    <w:rsid w:val="0056557A"/>
    <w:rsid w:val="005815E3"/>
    <w:rsid w:val="005941FD"/>
    <w:rsid w:val="005A3660"/>
    <w:rsid w:val="005C2561"/>
    <w:rsid w:val="005C55D5"/>
    <w:rsid w:val="005C71A4"/>
    <w:rsid w:val="005D0405"/>
    <w:rsid w:val="005D32DB"/>
    <w:rsid w:val="005D68A4"/>
    <w:rsid w:val="005E2267"/>
    <w:rsid w:val="005E67FB"/>
    <w:rsid w:val="005F3514"/>
    <w:rsid w:val="006156A4"/>
    <w:rsid w:val="00633EEE"/>
    <w:rsid w:val="006344FC"/>
    <w:rsid w:val="006350B3"/>
    <w:rsid w:val="006526DB"/>
    <w:rsid w:val="00654E87"/>
    <w:rsid w:val="00660736"/>
    <w:rsid w:val="00680216"/>
    <w:rsid w:val="00681BCA"/>
    <w:rsid w:val="00683D5C"/>
    <w:rsid w:val="006A2437"/>
    <w:rsid w:val="006B3762"/>
    <w:rsid w:val="006B4C5E"/>
    <w:rsid w:val="006B563C"/>
    <w:rsid w:val="006C672C"/>
    <w:rsid w:val="006D03A7"/>
    <w:rsid w:val="006E3454"/>
    <w:rsid w:val="006F153E"/>
    <w:rsid w:val="006F7591"/>
    <w:rsid w:val="00704CF4"/>
    <w:rsid w:val="00712A42"/>
    <w:rsid w:val="00716F5E"/>
    <w:rsid w:val="007354C9"/>
    <w:rsid w:val="00735F5A"/>
    <w:rsid w:val="0074242C"/>
    <w:rsid w:val="007602A1"/>
    <w:rsid w:val="00767003"/>
    <w:rsid w:val="00781CBC"/>
    <w:rsid w:val="00796256"/>
    <w:rsid w:val="007A0EC1"/>
    <w:rsid w:val="007A2F91"/>
    <w:rsid w:val="007A6B37"/>
    <w:rsid w:val="007B7373"/>
    <w:rsid w:val="007C2EAD"/>
    <w:rsid w:val="007C5C8A"/>
    <w:rsid w:val="007C7F58"/>
    <w:rsid w:val="007E0FA7"/>
    <w:rsid w:val="007F77C7"/>
    <w:rsid w:val="008124F3"/>
    <w:rsid w:val="00821930"/>
    <w:rsid w:val="00842B49"/>
    <w:rsid w:val="00873C52"/>
    <w:rsid w:val="008931D7"/>
    <w:rsid w:val="00893924"/>
    <w:rsid w:val="00897109"/>
    <w:rsid w:val="008A16E4"/>
    <w:rsid w:val="008B0702"/>
    <w:rsid w:val="008D52A6"/>
    <w:rsid w:val="008E5A52"/>
    <w:rsid w:val="008E7E17"/>
    <w:rsid w:val="00904155"/>
    <w:rsid w:val="00911E01"/>
    <w:rsid w:val="00917D9A"/>
    <w:rsid w:val="0093135C"/>
    <w:rsid w:val="009508A2"/>
    <w:rsid w:val="00974D21"/>
    <w:rsid w:val="00977C90"/>
    <w:rsid w:val="00997615"/>
    <w:rsid w:val="009C01D9"/>
    <w:rsid w:val="009D6537"/>
    <w:rsid w:val="009E75CD"/>
    <w:rsid w:val="009F0465"/>
    <w:rsid w:val="009F38C1"/>
    <w:rsid w:val="00A21016"/>
    <w:rsid w:val="00A22DDB"/>
    <w:rsid w:val="00A24CFA"/>
    <w:rsid w:val="00A52A28"/>
    <w:rsid w:val="00A572B4"/>
    <w:rsid w:val="00A650C6"/>
    <w:rsid w:val="00A72E02"/>
    <w:rsid w:val="00A777C0"/>
    <w:rsid w:val="00A77838"/>
    <w:rsid w:val="00A9393C"/>
    <w:rsid w:val="00A93D38"/>
    <w:rsid w:val="00A97001"/>
    <w:rsid w:val="00A974FC"/>
    <w:rsid w:val="00AA42E3"/>
    <w:rsid w:val="00AA6A96"/>
    <w:rsid w:val="00AE2EBB"/>
    <w:rsid w:val="00AF04AA"/>
    <w:rsid w:val="00B07AC1"/>
    <w:rsid w:val="00B11094"/>
    <w:rsid w:val="00B16CD6"/>
    <w:rsid w:val="00B2168A"/>
    <w:rsid w:val="00B54AE2"/>
    <w:rsid w:val="00B55172"/>
    <w:rsid w:val="00B56A57"/>
    <w:rsid w:val="00B56EC1"/>
    <w:rsid w:val="00B57BCB"/>
    <w:rsid w:val="00B63F11"/>
    <w:rsid w:val="00B84A38"/>
    <w:rsid w:val="00B96446"/>
    <w:rsid w:val="00B96A6B"/>
    <w:rsid w:val="00BC4566"/>
    <w:rsid w:val="00BC5AC3"/>
    <w:rsid w:val="00BC711C"/>
    <w:rsid w:val="00BC7A6A"/>
    <w:rsid w:val="00C04118"/>
    <w:rsid w:val="00C15FD4"/>
    <w:rsid w:val="00C26A22"/>
    <w:rsid w:val="00C3292D"/>
    <w:rsid w:val="00C33EC0"/>
    <w:rsid w:val="00C34730"/>
    <w:rsid w:val="00C51CA9"/>
    <w:rsid w:val="00C644A7"/>
    <w:rsid w:val="00C71BF7"/>
    <w:rsid w:val="00C73C7D"/>
    <w:rsid w:val="00C7734C"/>
    <w:rsid w:val="00C92783"/>
    <w:rsid w:val="00C952BB"/>
    <w:rsid w:val="00CA4794"/>
    <w:rsid w:val="00CA56CB"/>
    <w:rsid w:val="00CD222C"/>
    <w:rsid w:val="00CD5CF3"/>
    <w:rsid w:val="00D04E56"/>
    <w:rsid w:val="00D05725"/>
    <w:rsid w:val="00D11348"/>
    <w:rsid w:val="00D11F81"/>
    <w:rsid w:val="00D123B3"/>
    <w:rsid w:val="00D24A79"/>
    <w:rsid w:val="00D308C7"/>
    <w:rsid w:val="00D50DFE"/>
    <w:rsid w:val="00D65DF5"/>
    <w:rsid w:val="00D705D6"/>
    <w:rsid w:val="00D7483E"/>
    <w:rsid w:val="00D82C92"/>
    <w:rsid w:val="00D84210"/>
    <w:rsid w:val="00D935DA"/>
    <w:rsid w:val="00DB1A7D"/>
    <w:rsid w:val="00DC1E08"/>
    <w:rsid w:val="00DC203A"/>
    <w:rsid w:val="00DD4A5C"/>
    <w:rsid w:val="00DE4E5E"/>
    <w:rsid w:val="00DF6AAC"/>
    <w:rsid w:val="00DF6D98"/>
    <w:rsid w:val="00E01C93"/>
    <w:rsid w:val="00E03BA7"/>
    <w:rsid w:val="00E17904"/>
    <w:rsid w:val="00E22DEA"/>
    <w:rsid w:val="00E23929"/>
    <w:rsid w:val="00E35379"/>
    <w:rsid w:val="00E36F97"/>
    <w:rsid w:val="00E44003"/>
    <w:rsid w:val="00E45BBA"/>
    <w:rsid w:val="00E65369"/>
    <w:rsid w:val="00E72817"/>
    <w:rsid w:val="00E76D06"/>
    <w:rsid w:val="00E83482"/>
    <w:rsid w:val="00E9202F"/>
    <w:rsid w:val="00E96AB2"/>
    <w:rsid w:val="00EA6847"/>
    <w:rsid w:val="00EB6DC7"/>
    <w:rsid w:val="00EC0D74"/>
    <w:rsid w:val="00EC41E2"/>
    <w:rsid w:val="00ED597D"/>
    <w:rsid w:val="00ED7E32"/>
    <w:rsid w:val="00EF2BC7"/>
    <w:rsid w:val="00F0768E"/>
    <w:rsid w:val="00F07ED2"/>
    <w:rsid w:val="00F265F1"/>
    <w:rsid w:val="00F34ADE"/>
    <w:rsid w:val="00F90B72"/>
    <w:rsid w:val="00F93D94"/>
    <w:rsid w:val="00FA1649"/>
    <w:rsid w:val="00FB69C3"/>
    <w:rsid w:val="00FE454F"/>
    <w:rsid w:val="00FE5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2370"/>
  <w15:chartTrackingRefBased/>
  <w15:docId w15:val="{DD934673-C1D8-49C3-ACB7-685B9AE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E92"/>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04118"/>
    <w:pPr>
      <w:ind w:left="720"/>
      <w:contextualSpacing/>
    </w:pPr>
  </w:style>
  <w:style w:type="table" w:customStyle="1" w:styleId="Lentelstinklelis1">
    <w:name w:val="Lentelės tinklelis1"/>
    <w:basedOn w:val="prastojilentel"/>
    <w:next w:val="Lentelstinklelis"/>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F6D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6D98"/>
    <w:rPr>
      <w:i/>
    </w:rPr>
  </w:style>
  <w:style w:type="paragraph" w:styleId="Porat">
    <w:name w:val="footer"/>
    <w:basedOn w:val="prastasis"/>
    <w:link w:val="PoratDiagrama"/>
    <w:uiPriority w:val="99"/>
    <w:unhideWhenUsed/>
    <w:rsid w:val="00DF6D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6D98"/>
    <w:rPr>
      <w:i/>
    </w:rPr>
  </w:style>
  <w:style w:type="table" w:customStyle="1" w:styleId="Lentelstinklelis2">
    <w:name w:val="Lentelės tinklelis2"/>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920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202F"/>
    <w:rPr>
      <w:rFonts w:ascii="Segoe UI" w:hAnsi="Segoe UI" w:cs="Segoe UI"/>
      <w:i/>
      <w:sz w:val="18"/>
      <w:szCs w:val="18"/>
    </w:rPr>
  </w:style>
  <w:style w:type="character" w:styleId="Komentaronuoroda">
    <w:name w:val="annotation reference"/>
    <w:basedOn w:val="Numatytasispastraiposriftas"/>
    <w:uiPriority w:val="99"/>
    <w:semiHidden/>
    <w:unhideWhenUsed/>
    <w:rsid w:val="00420FE8"/>
    <w:rPr>
      <w:sz w:val="16"/>
      <w:szCs w:val="16"/>
    </w:rPr>
  </w:style>
  <w:style w:type="paragraph" w:styleId="Komentarotekstas">
    <w:name w:val="annotation text"/>
    <w:basedOn w:val="prastasis"/>
    <w:link w:val="KomentarotekstasDiagrama"/>
    <w:uiPriority w:val="99"/>
    <w:unhideWhenUsed/>
    <w:rsid w:val="00420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0FE8"/>
    <w:rPr>
      <w:i/>
      <w:sz w:val="20"/>
      <w:szCs w:val="20"/>
    </w:rPr>
  </w:style>
  <w:style w:type="paragraph" w:styleId="Komentarotema">
    <w:name w:val="annotation subject"/>
    <w:basedOn w:val="Komentarotekstas"/>
    <w:next w:val="Komentarotekstas"/>
    <w:link w:val="KomentarotemaDiagrama"/>
    <w:uiPriority w:val="99"/>
    <w:semiHidden/>
    <w:unhideWhenUsed/>
    <w:rsid w:val="00420FE8"/>
    <w:rPr>
      <w:b/>
      <w:bCs/>
    </w:rPr>
  </w:style>
  <w:style w:type="character" w:customStyle="1" w:styleId="KomentarotemaDiagrama">
    <w:name w:val="Komentaro tema Diagrama"/>
    <w:basedOn w:val="KomentarotekstasDiagrama"/>
    <w:link w:val="Komentarotema"/>
    <w:uiPriority w:val="99"/>
    <w:semiHidden/>
    <w:rsid w:val="00420FE8"/>
    <w:rPr>
      <w:b/>
      <w:bCs/>
      <w:i/>
      <w:sz w:val="20"/>
      <w:szCs w:val="20"/>
    </w:rPr>
  </w:style>
  <w:style w:type="paragraph" w:styleId="Pataisymai">
    <w:name w:val="Revision"/>
    <w:hidden/>
    <w:uiPriority w:val="99"/>
    <w:semiHidden/>
    <w:rsid w:val="009D6537"/>
    <w:pPr>
      <w:spacing w:after="0" w:line="240" w:lineRule="auto"/>
    </w:pPr>
    <w:rPr>
      <w:i/>
    </w:rPr>
  </w:style>
  <w:style w:type="table" w:styleId="4tinkleliolentel-1parykinimas">
    <w:name w:val="Grid Table 4 Accent 1"/>
    <w:basedOn w:val="prastojilente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6156A4"/>
    <w:rPr>
      <w:rFonts w:ascii="Calibri" w:hAnsi="Calibri"/>
      <w:i/>
      <w:iCs/>
      <w:color w:val="404040" w:themeColor="text1" w:themeTint="BF"/>
      <w:sz w:val="14"/>
      <w:szCs w:val="20"/>
      <w:lang w:val="en-US" w:eastAsia="ja-JP"/>
    </w:rPr>
  </w:style>
  <w:style w:type="character" w:customStyle="1" w:styleId="SraopastraipaDiagrama">
    <w:name w:val="Sąrašo pastraipa Diagrama"/>
    <w:link w:val="Sraopastraipa"/>
    <w:uiPriority w:val="34"/>
    <w:locked/>
    <w:rsid w:val="006156A4"/>
    <w:rPr>
      <w:i/>
    </w:rPr>
  </w:style>
  <w:style w:type="character" w:styleId="Puslapioinaosnuoroda">
    <w:name w:val="footnote reference"/>
    <w:basedOn w:val="Numatytasispastraiposriftas"/>
    <w:uiPriority w:val="99"/>
    <w:semiHidden/>
    <w:unhideWhenUsed/>
    <w:rsid w:val="006156A4"/>
    <w:rPr>
      <w:vertAlign w:val="superscript"/>
    </w:rPr>
  </w:style>
  <w:style w:type="table" w:styleId="4tinkleliolentel">
    <w:name w:val="Grid Table 4"/>
    <w:basedOn w:val="prastojilente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saitas">
    <w:name w:val="Hyperlink"/>
    <w:basedOn w:val="Numatytasispastraiposriftas"/>
    <w:uiPriority w:val="99"/>
    <w:unhideWhenUsed/>
    <w:rsid w:val="007A2F91"/>
    <w:rPr>
      <w:color w:val="0563C1" w:themeColor="hyperlink"/>
      <w:u w:val="single"/>
    </w:rPr>
  </w:style>
  <w:style w:type="character" w:styleId="Neapdorotaspaminjimas">
    <w:name w:val="Unresolved Mention"/>
    <w:basedOn w:val="Numatytasispastraiposriftas"/>
    <w:uiPriority w:val="99"/>
    <w:semiHidden/>
    <w:unhideWhenUsed/>
    <w:rsid w:val="007A2F91"/>
    <w:rPr>
      <w:color w:val="605E5C"/>
      <w:shd w:val="clear" w:color="auto" w:fill="E1DFDD"/>
    </w:rPr>
  </w:style>
  <w:style w:type="character" w:styleId="Perirtashipersaitas">
    <w:name w:val="FollowedHyperlink"/>
    <w:basedOn w:val="Numatytasispastraiposriftas"/>
    <w:uiPriority w:val="99"/>
    <w:semiHidden/>
    <w:unhideWhenUsed/>
    <w:rsid w:val="007A2F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9708D-9AF4-4F27-AECE-A4B11179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6563</Words>
  <Characters>3742</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VTIIS</dc:creator>
  <cp:lastModifiedBy>Rasa Malijauskienė</cp:lastModifiedBy>
  <cp:revision>4</cp:revision>
  <dcterms:created xsi:type="dcterms:W3CDTF">2025-12-03T07:08:00Z</dcterms:created>
  <dcterms:modified xsi:type="dcterms:W3CDTF">2025-12-03T07:25:00Z</dcterms:modified>
</cp:coreProperties>
</file>