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1C6C" w14:textId="77777777" w:rsidR="001F4AC5" w:rsidRDefault="001F4AC5" w:rsidP="001F4AC5">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2C9200DA" w14:textId="77777777" w:rsidR="001F4AC5" w:rsidRPr="00307D75" w:rsidRDefault="001F4AC5" w:rsidP="001F4AC5">
          <w:pPr>
            <w:spacing w:after="120"/>
            <w:ind w:left="567" w:firstLine="0"/>
            <w:contextualSpacing/>
            <w:jc w:val="center"/>
            <w:rPr>
              <w:rFonts w:ascii="Times New Roman" w:hAnsi="Times New Roman" w:cs="Times New Roman"/>
              <w:b/>
              <w:bCs/>
            </w:rPr>
          </w:pPr>
        </w:p>
        <w:p w14:paraId="783765B6" w14:textId="77777777" w:rsidR="001F4AC5" w:rsidRPr="00307D75" w:rsidRDefault="001F4AC5" w:rsidP="001F4AC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201318146"/>
          <w:bookmarkStart w:id="7" w:name="_Toc201318358"/>
          <w:bookmarkStart w:id="8" w:name="_Toc202363689"/>
          <w:bookmarkStart w:id="9" w:name="_Toc202364250"/>
          <w:bookmarkStart w:id="10" w:name="_Toc202364540"/>
          <w:bookmarkStart w:id="11" w:name="_Toc202428338"/>
          <w:bookmarkStart w:id="12" w:name="_Toc204244311"/>
          <w:bookmarkStart w:id="13" w:name="_Toc204247883"/>
          <w:bookmarkStart w:id="14" w:name="_Toc215475292"/>
          <w:bookmarkStart w:id="15" w:name="_Toc215476017"/>
          <w:r w:rsidRPr="00307D75">
            <w:rPr>
              <w:rFonts w:cs="Times New Roman"/>
              <w:noProof/>
              <w:color w:val="auto"/>
              <w:lang w:val="lt-LT"/>
            </w:rPr>
            <w:drawing>
              <wp:anchor distT="152400" distB="152400" distL="152400" distR="152400" simplePos="0" relativeHeight="251659264" behindDoc="0" locked="0" layoutInCell="1" allowOverlap="1" wp14:anchorId="32FBE964" wp14:editId="053576FA">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045F201" w14:textId="77777777" w:rsidR="001F4AC5" w:rsidRPr="00307D75" w:rsidRDefault="001F4AC5" w:rsidP="001F4AC5">
          <w:pPr>
            <w:spacing w:after="120"/>
            <w:ind w:right="-178"/>
            <w:jc w:val="center"/>
            <w:rPr>
              <w:rFonts w:ascii="Times New Roman" w:hAnsi="Times New Roman" w:cs="Times New Roman"/>
              <w:sz w:val="22"/>
              <w:szCs w:val="22"/>
            </w:rPr>
          </w:pPr>
        </w:p>
        <w:p w14:paraId="1661BFA5" w14:textId="77777777" w:rsidR="001F4AC5" w:rsidRPr="00307D75" w:rsidRDefault="001F4AC5" w:rsidP="001F4AC5">
          <w:pPr>
            <w:spacing w:after="120"/>
            <w:ind w:right="-178" w:firstLine="1296"/>
            <w:rPr>
              <w:rFonts w:ascii="Times New Roman" w:hAnsi="Times New Roman" w:cs="Times New Roman"/>
              <w:sz w:val="22"/>
              <w:szCs w:val="22"/>
            </w:rPr>
          </w:pPr>
        </w:p>
        <w:p w14:paraId="3F01E805" w14:textId="77777777" w:rsidR="001F4AC5" w:rsidRPr="00307D75" w:rsidRDefault="001F4AC5" w:rsidP="001F4AC5">
          <w:pPr>
            <w:spacing w:after="120"/>
            <w:ind w:right="-178"/>
            <w:jc w:val="center"/>
            <w:rPr>
              <w:rFonts w:ascii="Times New Roman" w:hAnsi="Times New Roman" w:cs="Times New Roman"/>
              <w:b/>
              <w:bCs/>
              <w:sz w:val="22"/>
              <w:szCs w:val="22"/>
            </w:rPr>
          </w:pPr>
        </w:p>
        <w:p w14:paraId="472EF02C" w14:textId="77777777" w:rsidR="001F4AC5" w:rsidRPr="00307D75" w:rsidRDefault="001F4AC5" w:rsidP="001F4AC5">
          <w:pPr>
            <w:spacing w:line="240" w:lineRule="auto"/>
            <w:ind w:right="-178"/>
            <w:jc w:val="center"/>
            <w:rPr>
              <w:rFonts w:ascii="Times New Roman" w:hAnsi="Times New Roman" w:cs="Times New Roman"/>
              <w:b/>
              <w:bCs/>
              <w:sz w:val="22"/>
              <w:szCs w:val="22"/>
            </w:rPr>
          </w:pPr>
        </w:p>
        <w:p w14:paraId="6EC0AAAA" w14:textId="77777777" w:rsidR="001F4AC5" w:rsidRPr="00307D75" w:rsidRDefault="001F4AC5" w:rsidP="001F4AC5">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70601E10" w14:textId="77777777" w:rsidR="001F4AC5" w:rsidRPr="00307D75" w:rsidRDefault="001F4AC5" w:rsidP="001F4AC5">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326E31A4" w14:textId="77777777" w:rsidR="001F4AC5" w:rsidRPr="00307D75" w:rsidRDefault="001F4AC5" w:rsidP="001F4AC5">
          <w:pPr>
            <w:spacing w:line="240" w:lineRule="auto"/>
            <w:rPr>
              <w:rFonts w:ascii="Times New Roman" w:hAnsi="Times New Roman" w:cs="Times New Roman"/>
              <w:i/>
              <w:iCs/>
              <w:sz w:val="24"/>
              <w:szCs w:val="24"/>
            </w:rPr>
          </w:pPr>
        </w:p>
        <w:p w14:paraId="487334B9" w14:textId="77777777" w:rsidR="001F4AC5" w:rsidRPr="00307D75" w:rsidRDefault="001F4AC5" w:rsidP="001F4AC5">
          <w:pPr>
            <w:spacing w:line="240" w:lineRule="auto"/>
            <w:rPr>
              <w:rFonts w:ascii="Times New Roman" w:hAnsi="Times New Roman" w:cs="Times New Roman"/>
              <w:i/>
              <w:iCs/>
              <w:sz w:val="24"/>
              <w:szCs w:val="24"/>
            </w:rPr>
          </w:pPr>
        </w:p>
        <w:p w14:paraId="06BA7660" w14:textId="77777777" w:rsidR="001F4AC5" w:rsidRPr="00307D75" w:rsidRDefault="001F4AC5" w:rsidP="001F4AC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A5BFA32" w14:textId="77777777" w:rsidR="001F4AC5" w:rsidRPr="00307D75" w:rsidRDefault="001F4AC5" w:rsidP="001F4AC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Pr>
              <w:rFonts w:ascii="Times New Roman" w:hAnsi="Times New Roman" w:cs="Times New Roman"/>
              <w:sz w:val="24"/>
              <w:szCs w:val="24"/>
            </w:rPr>
            <w:t>us</w:t>
          </w:r>
        </w:p>
        <w:p w14:paraId="759A2847" w14:textId="77777777" w:rsidR="001F4AC5" w:rsidRPr="00307D75" w:rsidRDefault="001F4AC5" w:rsidP="001F4AC5">
          <w:pPr>
            <w:spacing w:line="240" w:lineRule="auto"/>
            <w:ind w:left="5529"/>
            <w:rPr>
              <w:rFonts w:ascii="Times New Roman" w:hAnsi="Times New Roman" w:cs="Times New Roman"/>
              <w:sz w:val="24"/>
              <w:szCs w:val="24"/>
            </w:rPr>
          </w:pPr>
        </w:p>
        <w:p w14:paraId="36081D03" w14:textId="77777777" w:rsidR="001F4AC5" w:rsidRPr="00307D75" w:rsidRDefault="001F4AC5" w:rsidP="001F4AC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704DC13F" w14:textId="0F4B3D5E" w:rsidR="001F4AC5" w:rsidRPr="00307D75" w:rsidRDefault="001F4AC5" w:rsidP="001F4AC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w:t>
          </w:r>
          <w:r>
            <w:rPr>
              <w:rFonts w:ascii="Times New Roman" w:hAnsi="Times New Roman" w:cs="Times New Roman"/>
              <w:sz w:val="24"/>
              <w:szCs w:val="24"/>
            </w:rPr>
            <w:t>12</w:t>
          </w:r>
          <w:r w:rsidRPr="00307D75">
            <w:rPr>
              <w:rFonts w:ascii="Times New Roman" w:hAnsi="Times New Roman" w:cs="Times New Roman"/>
              <w:sz w:val="24"/>
              <w:szCs w:val="24"/>
            </w:rPr>
            <w:t>-</w:t>
          </w:r>
          <w:r w:rsidR="00145FD8">
            <w:rPr>
              <w:rFonts w:ascii="Times New Roman" w:hAnsi="Times New Roman" w:cs="Times New Roman"/>
              <w:sz w:val="24"/>
              <w:szCs w:val="24"/>
            </w:rPr>
            <w:t>03</w:t>
          </w:r>
        </w:p>
        <w:p w14:paraId="71FB80D3" w14:textId="77777777" w:rsidR="001F4AC5" w:rsidRPr="00307D75" w:rsidRDefault="001F4AC5" w:rsidP="001F4AC5">
          <w:pPr>
            <w:tabs>
              <w:tab w:val="right" w:leader="underscore" w:pos="8640"/>
            </w:tabs>
            <w:spacing w:line="240" w:lineRule="auto"/>
            <w:ind w:left="5670" w:hanging="198"/>
            <w:rPr>
              <w:rFonts w:ascii="Times New Roman" w:hAnsi="Times New Roman" w:cs="Times New Roman"/>
              <w:sz w:val="22"/>
              <w:szCs w:val="22"/>
            </w:rPr>
          </w:pPr>
        </w:p>
        <w:p w14:paraId="588A1111" w14:textId="77777777" w:rsidR="001F4AC5" w:rsidRPr="00307D75" w:rsidRDefault="001F4AC5" w:rsidP="001F4AC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43BDA11A" w14:textId="77777777" w:rsidR="001F4AC5" w:rsidRPr="00D45D4E" w:rsidRDefault="001F4AC5" w:rsidP="001F4AC5">
          <w:pPr>
            <w:pStyle w:val="Body2"/>
            <w:rPr>
              <w:rFonts w:cs="Times New Roman"/>
              <w:b/>
              <w:bCs/>
              <w:lang w:val="lt-LT" w:eastAsia="lt-LT"/>
            </w:rPr>
          </w:pPr>
        </w:p>
        <w:p w14:paraId="5CDA39CF" w14:textId="77777777" w:rsidR="001F4AC5" w:rsidRDefault="001F4AC5" w:rsidP="001F4AC5">
          <w:pPr>
            <w:jc w:val="center"/>
            <w:rPr>
              <w:rFonts w:ascii="Times New Roman" w:hAnsi="Times New Roman" w:cs="Times New Roman"/>
              <w:b/>
              <w:bCs/>
              <w:sz w:val="24"/>
              <w:szCs w:val="24"/>
            </w:rPr>
          </w:pPr>
          <w:bookmarkStart w:id="16" w:name="_Toc187831777"/>
          <w:bookmarkStart w:id="17" w:name="_Toc187831954"/>
          <w:bookmarkStart w:id="18" w:name="_Toc187832245"/>
          <w:bookmarkStart w:id="19" w:name="_Toc187833003"/>
          <w:bookmarkStart w:id="20" w:name="_Toc187846604"/>
          <w:bookmarkStart w:id="21" w:name="_Toc187851519"/>
          <w:bookmarkStart w:id="22" w:name="_Toc190680927"/>
          <w:bookmarkStart w:id="23" w:name="_Toc190681466"/>
          <w:r w:rsidRPr="006956D4">
            <w:rPr>
              <w:rFonts w:ascii="Times New Roman" w:hAnsi="Times New Roman" w:cs="Times New Roman"/>
              <w:b/>
              <w:bCs/>
              <w:sz w:val="24"/>
              <w:szCs w:val="24"/>
            </w:rPr>
            <w:t>MAŽOS VERTĖS VIEŠOJO PIRKIMO</w:t>
          </w:r>
          <w:bookmarkEnd w:id="16"/>
          <w:bookmarkEnd w:id="17"/>
          <w:bookmarkEnd w:id="18"/>
          <w:bookmarkEnd w:id="19"/>
          <w:bookmarkEnd w:id="20"/>
          <w:bookmarkEnd w:id="21"/>
          <w:bookmarkEnd w:id="22"/>
          <w:bookmarkEnd w:id="23"/>
        </w:p>
        <w:p w14:paraId="32F9E1F3" w14:textId="77777777" w:rsidR="001F4AC5" w:rsidRPr="006956D4" w:rsidRDefault="001F4AC5" w:rsidP="001F4AC5">
          <w:pPr>
            <w:jc w:val="center"/>
            <w:rPr>
              <w:rFonts w:ascii="Times New Roman" w:hAnsi="Times New Roman" w:cs="Times New Roman"/>
              <w:b/>
              <w:bCs/>
              <w:sz w:val="24"/>
              <w:szCs w:val="24"/>
            </w:rPr>
          </w:pPr>
        </w:p>
        <w:p w14:paraId="0750E3F8" w14:textId="77777777" w:rsidR="001F4AC5" w:rsidRPr="001F4AC5" w:rsidRDefault="001F4AC5" w:rsidP="001F4AC5">
          <w:pPr>
            <w:spacing w:after="120" w:line="20" w:lineRule="atLeast"/>
            <w:contextualSpacing/>
            <w:jc w:val="center"/>
            <w:rPr>
              <w:rFonts w:ascii="Times New Roman" w:eastAsia="Calibri" w:hAnsi="Times New Roman" w:cs="Times New Roman"/>
              <w:b/>
              <w:sz w:val="24"/>
              <w:szCs w:val="24"/>
            </w:rPr>
          </w:pPr>
          <w:r w:rsidRPr="001F4AC5">
            <w:rPr>
              <w:rFonts w:ascii="Times New Roman" w:eastAsia="Calibri" w:hAnsi="Times New Roman" w:cs="Times New Roman"/>
              <w:b/>
              <w:sz w:val="24"/>
              <w:szCs w:val="24"/>
            </w:rPr>
            <w:t>ŠILUTĖS POLIKLINIKOS PASTATO PAPRASTOJO REMONTO DARBAI</w:t>
          </w:r>
        </w:p>
        <w:p w14:paraId="45464EF3" w14:textId="77777777" w:rsidR="001F4AC5" w:rsidRPr="001F4AC5" w:rsidRDefault="001F4AC5" w:rsidP="001F4AC5">
          <w:pPr>
            <w:spacing w:after="120" w:line="20" w:lineRule="atLeast"/>
            <w:contextualSpacing/>
            <w:jc w:val="center"/>
            <w:rPr>
              <w:rFonts w:ascii="Times New Roman" w:eastAsia="Calibri" w:hAnsi="Times New Roman" w:cs="Times New Roman"/>
              <w:b/>
              <w:bCs/>
              <w:sz w:val="24"/>
              <w:szCs w:val="24"/>
            </w:rPr>
          </w:pPr>
        </w:p>
        <w:p w14:paraId="354FA069" w14:textId="77777777" w:rsidR="001F4AC5" w:rsidRPr="001F4AC5" w:rsidRDefault="001F4AC5" w:rsidP="001F4AC5">
          <w:pPr>
            <w:spacing w:after="120" w:line="20" w:lineRule="atLeast"/>
            <w:contextualSpacing/>
            <w:jc w:val="center"/>
            <w:rPr>
              <w:rFonts w:ascii="Times New Roman" w:eastAsia="Calibri" w:hAnsi="Times New Roman" w:cs="Times New Roman"/>
              <w:b/>
              <w:bCs/>
              <w:sz w:val="24"/>
              <w:szCs w:val="24"/>
            </w:rPr>
          </w:pPr>
          <w:r w:rsidRPr="001F4AC5">
            <w:rPr>
              <w:rFonts w:ascii="Times New Roman" w:eastAsia="Calibri" w:hAnsi="Times New Roman" w:cs="Times New Roman"/>
              <w:b/>
              <w:bCs/>
              <w:sz w:val="24"/>
              <w:szCs w:val="24"/>
            </w:rPr>
            <w:t>SKELBIAMOS APKLAUSOS SPECIALIOSIOS SĄLYGOS</w:t>
          </w:r>
        </w:p>
        <w:p w14:paraId="3AE8B276" w14:textId="77777777" w:rsidR="001F4AC5" w:rsidRPr="006956D4" w:rsidRDefault="001F4AC5" w:rsidP="001F4AC5">
          <w:pPr>
            <w:jc w:val="center"/>
            <w:rPr>
              <w:rFonts w:ascii="Times New Roman" w:hAnsi="Times New Roman" w:cs="Times New Roman"/>
              <w:b/>
              <w:bCs/>
              <w:sz w:val="24"/>
              <w:szCs w:val="24"/>
            </w:rPr>
          </w:pPr>
        </w:p>
        <w:p w14:paraId="682E8A67" w14:textId="77777777" w:rsidR="001F4AC5" w:rsidRDefault="001F4AC5" w:rsidP="001F4AC5">
          <w:pPr>
            <w:spacing w:after="120" w:line="20" w:lineRule="atLeast"/>
            <w:contextualSpacing/>
            <w:jc w:val="center"/>
            <w:rPr>
              <w:rFonts w:ascii="Times New Roman" w:hAnsi="Times New Roman" w:cs="Times New Roman"/>
              <w:b/>
              <w:bCs/>
              <w:sz w:val="24"/>
              <w:szCs w:val="24"/>
            </w:rPr>
          </w:pPr>
        </w:p>
        <w:p w14:paraId="4B8D505D" w14:textId="77777777" w:rsidR="001F4AC5" w:rsidRDefault="001F4AC5" w:rsidP="001F4AC5">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2E5E7647" w14:textId="5C8092D1" w:rsidR="001F4AC5" w:rsidRPr="00307D75" w:rsidRDefault="001F4AC5" w:rsidP="001F4AC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8EC5BEE" w14:textId="77777777" w:rsidR="001F4AC5" w:rsidRPr="00307D75" w:rsidRDefault="001F4AC5" w:rsidP="001F4AC5">
              <w:pPr>
                <w:spacing w:after="120" w:line="20" w:lineRule="atLeast"/>
                <w:contextualSpacing/>
                <w:rPr>
                  <w:rFonts w:ascii="Times New Roman" w:hAnsi="Times New Roman" w:cs="Times New Roman"/>
                  <w:sz w:val="28"/>
                  <w:szCs w:val="28"/>
                </w:rPr>
              </w:pPr>
            </w:p>
            <w:p w14:paraId="1E8FA702" w14:textId="77777777" w:rsidR="001F4AC5" w:rsidRPr="00307D75" w:rsidRDefault="001F4AC5" w:rsidP="001F4AC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0806C0C9" w14:textId="77777777" w:rsidR="001F4AC5" w:rsidRPr="00307D75" w:rsidRDefault="001F4AC5" w:rsidP="001F4AC5">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noProof/>
              <w:sz w:val="24"/>
              <w:szCs w:val="24"/>
            </w:rPr>
          </w:sdtEndPr>
          <w:sdtContent>
            <w:p w14:paraId="061E9652" w14:textId="77777777" w:rsidR="001F4AC5" w:rsidRPr="00305015" w:rsidRDefault="001F4AC5" w:rsidP="001F4AC5">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TURINYS</w:t>
              </w:r>
              <w:r w:rsidRPr="00305015">
                <w:rPr>
                  <w:rFonts w:ascii="Times New Roman" w:hAnsi="Times New Roman" w:cs="Times New Roman"/>
                  <w:sz w:val="22"/>
                  <w:szCs w:val="22"/>
                </w:rPr>
                <w:tab/>
              </w:r>
            </w:p>
            <w:p w14:paraId="5789A4D0" w14:textId="64C1020D" w:rsidR="001F4AC5" w:rsidRDefault="001F4AC5">
              <w:pPr>
                <w:pStyle w:val="Turinys1"/>
                <w:rPr>
                  <w:noProof/>
                  <w:kern w:val="2"/>
                  <w:sz w:val="24"/>
                  <w:szCs w:val="24"/>
                  <w14:ligatures w14:val="standardContextual"/>
                </w:rPr>
              </w:pPr>
              <w:r w:rsidRPr="00AB1B6A">
                <w:rPr>
                  <w:rFonts w:ascii="Times New Roman" w:hAnsi="Times New Roman" w:cs="Times New Roman"/>
                  <w:sz w:val="24"/>
                  <w:szCs w:val="24"/>
                </w:rPr>
                <w:fldChar w:fldCharType="begin"/>
              </w:r>
              <w:r w:rsidRPr="00AB1B6A">
                <w:rPr>
                  <w:rFonts w:ascii="Times New Roman" w:hAnsi="Times New Roman" w:cs="Times New Roman"/>
                  <w:sz w:val="24"/>
                  <w:szCs w:val="24"/>
                </w:rPr>
                <w:instrText xml:space="preserve"> TOC \o "1-3" \h \z \u </w:instrText>
              </w:r>
              <w:r w:rsidRPr="00AB1B6A">
                <w:rPr>
                  <w:rFonts w:ascii="Times New Roman" w:hAnsi="Times New Roman" w:cs="Times New Roman"/>
                  <w:sz w:val="24"/>
                  <w:szCs w:val="24"/>
                </w:rPr>
                <w:fldChar w:fldCharType="separate"/>
              </w:r>
            </w:p>
            <w:p w14:paraId="5684A983" w14:textId="09E551E8" w:rsidR="001F4AC5" w:rsidRDefault="001F4AC5">
              <w:pPr>
                <w:pStyle w:val="Turinys1"/>
                <w:rPr>
                  <w:noProof/>
                  <w:kern w:val="2"/>
                  <w:sz w:val="24"/>
                  <w:szCs w:val="24"/>
                  <w14:ligatures w14:val="standardContextual"/>
                </w:rPr>
              </w:pPr>
              <w:hyperlink w:anchor="_Toc215476018" w:history="1">
                <w:r w:rsidRPr="00FE52A1">
                  <w:rPr>
                    <w:rStyle w:val="Hipersaitas"/>
                    <w:rFonts w:ascii="Times New Roman" w:hAnsi="Times New Roman" w:cs="Times New Roman"/>
                    <w:b/>
                    <w:bCs/>
                    <w:noProof/>
                  </w:rPr>
                  <w:t>1.</w:t>
                </w:r>
                <w:r>
                  <w:rPr>
                    <w:noProof/>
                    <w:kern w:val="2"/>
                    <w:sz w:val="24"/>
                    <w:szCs w:val="24"/>
                    <w14:ligatures w14:val="standardContextual"/>
                  </w:rPr>
                  <w:tab/>
                </w:r>
                <w:r w:rsidRPr="00FE52A1">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_Toc215476018 \h </w:instrText>
                </w:r>
                <w:r>
                  <w:rPr>
                    <w:noProof/>
                    <w:webHidden/>
                  </w:rPr>
                </w:r>
                <w:r>
                  <w:rPr>
                    <w:noProof/>
                    <w:webHidden/>
                  </w:rPr>
                  <w:fldChar w:fldCharType="separate"/>
                </w:r>
                <w:r>
                  <w:rPr>
                    <w:noProof/>
                    <w:webHidden/>
                  </w:rPr>
                  <w:t>2</w:t>
                </w:r>
                <w:r>
                  <w:rPr>
                    <w:noProof/>
                    <w:webHidden/>
                  </w:rPr>
                  <w:fldChar w:fldCharType="end"/>
                </w:r>
              </w:hyperlink>
            </w:p>
            <w:p w14:paraId="3A67DA49" w14:textId="09392926" w:rsidR="001F4AC5" w:rsidRDefault="001F4AC5">
              <w:pPr>
                <w:pStyle w:val="Turinys1"/>
                <w:rPr>
                  <w:noProof/>
                  <w:kern w:val="2"/>
                  <w:sz w:val="24"/>
                  <w:szCs w:val="24"/>
                  <w14:ligatures w14:val="standardContextual"/>
                </w:rPr>
              </w:pPr>
              <w:hyperlink w:anchor="_Toc215476019" w:history="1">
                <w:r w:rsidRPr="00FE52A1">
                  <w:rPr>
                    <w:rStyle w:val="Hipersaitas"/>
                    <w:rFonts w:ascii="Times New Roman" w:eastAsia="Calibri" w:hAnsi="Times New Roman" w:cs="Times New Roman"/>
                    <w:b/>
                    <w:bCs/>
                    <w:noProof/>
                  </w:rPr>
                  <w:t>2.</w:t>
                </w:r>
                <w:r>
                  <w:rPr>
                    <w:noProof/>
                    <w:kern w:val="2"/>
                    <w:sz w:val="24"/>
                    <w:szCs w:val="24"/>
                    <w14:ligatures w14:val="standardContextual"/>
                  </w:rPr>
                  <w:tab/>
                </w:r>
                <w:r w:rsidRPr="00FE52A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_Toc215476019 \h </w:instrText>
                </w:r>
                <w:r>
                  <w:rPr>
                    <w:noProof/>
                    <w:webHidden/>
                  </w:rPr>
                </w:r>
                <w:r>
                  <w:rPr>
                    <w:noProof/>
                    <w:webHidden/>
                  </w:rPr>
                  <w:fldChar w:fldCharType="separate"/>
                </w:r>
                <w:r>
                  <w:rPr>
                    <w:noProof/>
                    <w:webHidden/>
                  </w:rPr>
                  <w:t>2</w:t>
                </w:r>
                <w:r>
                  <w:rPr>
                    <w:noProof/>
                    <w:webHidden/>
                  </w:rPr>
                  <w:fldChar w:fldCharType="end"/>
                </w:r>
              </w:hyperlink>
            </w:p>
            <w:p w14:paraId="3D2DF83D" w14:textId="36F29AE9" w:rsidR="001F4AC5" w:rsidRDefault="001F4AC5">
              <w:pPr>
                <w:pStyle w:val="Turinys1"/>
                <w:rPr>
                  <w:noProof/>
                  <w:kern w:val="2"/>
                  <w:sz w:val="24"/>
                  <w:szCs w:val="24"/>
                  <w14:ligatures w14:val="standardContextual"/>
                </w:rPr>
              </w:pPr>
              <w:hyperlink w:anchor="_Toc215476020" w:history="1">
                <w:r w:rsidRPr="00FE52A1">
                  <w:rPr>
                    <w:rStyle w:val="Hipersaitas"/>
                    <w:rFonts w:ascii="Times New Roman" w:eastAsia="Calibri" w:hAnsi="Times New Roman" w:cs="Times New Roman"/>
                    <w:b/>
                    <w:bCs/>
                    <w:noProof/>
                  </w:rPr>
                  <w:t>3.</w:t>
                </w:r>
                <w:r>
                  <w:rPr>
                    <w:noProof/>
                    <w:kern w:val="2"/>
                    <w:sz w:val="24"/>
                    <w:szCs w:val="24"/>
                    <w14:ligatures w14:val="standardContextual"/>
                  </w:rPr>
                  <w:tab/>
                </w:r>
                <w:r w:rsidRPr="00FE52A1">
                  <w:rPr>
                    <w:rStyle w:val="Hipersaitas"/>
                    <w:rFonts w:ascii="Times New Roman" w:eastAsia="Calibri Light"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_Toc215476020 \h </w:instrText>
                </w:r>
                <w:r>
                  <w:rPr>
                    <w:noProof/>
                    <w:webHidden/>
                  </w:rPr>
                </w:r>
                <w:r>
                  <w:rPr>
                    <w:noProof/>
                    <w:webHidden/>
                  </w:rPr>
                  <w:fldChar w:fldCharType="separate"/>
                </w:r>
                <w:r>
                  <w:rPr>
                    <w:noProof/>
                    <w:webHidden/>
                  </w:rPr>
                  <w:t>3</w:t>
                </w:r>
                <w:r>
                  <w:rPr>
                    <w:noProof/>
                    <w:webHidden/>
                  </w:rPr>
                  <w:fldChar w:fldCharType="end"/>
                </w:r>
              </w:hyperlink>
            </w:p>
            <w:p w14:paraId="27990E35" w14:textId="38A785C1" w:rsidR="001F4AC5" w:rsidRDefault="001F4AC5">
              <w:pPr>
                <w:pStyle w:val="Turinys1"/>
                <w:rPr>
                  <w:noProof/>
                  <w:kern w:val="2"/>
                  <w:sz w:val="24"/>
                  <w:szCs w:val="24"/>
                  <w14:ligatures w14:val="standardContextual"/>
                </w:rPr>
              </w:pPr>
              <w:hyperlink w:anchor="_Toc215476021" w:history="1">
                <w:r w:rsidRPr="00FE52A1">
                  <w:rPr>
                    <w:rStyle w:val="Hipersaitas"/>
                    <w:rFonts w:ascii="Times New Roman" w:eastAsia="Calibri" w:hAnsi="Times New Roman" w:cs="Times New Roman"/>
                    <w:b/>
                    <w:bCs/>
                    <w:noProof/>
                  </w:rPr>
                  <w:t>4.</w:t>
                </w:r>
                <w:r>
                  <w:rPr>
                    <w:noProof/>
                    <w:kern w:val="2"/>
                    <w:sz w:val="24"/>
                    <w:szCs w:val="24"/>
                    <w14:ligatures w14:val="standardContextual"/>
                  </w:rPr>
                  <w:tab/>
                </w:r>
                <w:r w:rsidRPr="00FE52A1">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_Toc215476021 \h </w:instrText>
                </w:r>
                <w:r>
                  <w:rPr>
                    <w:noProof/>
                    <w:webHidden/>
                  </w:rPr>
                </w:r>
                <w:r>
                  <w:rPr>
                    <w:noProof/>
                    <w:webHidden/>
                  </w:rPr>
                  <w:fldChar w:fldCharType="separate"/>
                </w:r>
                <w:r>
                  <w:rPr>
                    <w:noProof/>
                    <w:webHidden/>
                  </w:rPr>
                  <w:t>3</w:t>
                </w:r>
                <w:r>
                  <w:rPr>
                    <w:noProof/>
                    <w:webHidden/>
                  </w:rPr>
                  <w:fldChar w:fldCharType="end"/>
                </w:r>
              </w:hyperlink>
            </w:p>
            <w:p w14:paraId="35C2DD1F" w14:textId="0F742A67" w:rsidR="001F4AC5" w:rsidRDefault="001F4AC5">
              <w:pPr>
                <w:pStyle w:val="Turinys1"/>
                <w:rPr>
                  <w:noProof/>
                  <w:kern w:val="2"/>
                  <w:sz w:val="24"/>
                  <w:szCs w:val="24"/>
                  <w14:ligatures w14:val="standardContextual"/>
                </w:rPr>
              </w:pPr>
              <w:hyperlink w:anchor="_Toc215476022" w:history="1">
                <w:r w:rsidRPr="00FE52A1">
                  <w:rPr>
                    <w:rStyle w:val="Hipersaitas"/>
                    <w:rFonts w:ascii="Times New Roman" w:eastAsia="Calibri" w:hAnsi="Times New Roman" w:cs="Times New Roman"/>
                    <w:b/>
                    <w:bCs/>
                    <w:noProof/>
                  </w:rPr>
                  <w:t>5.</w:t>
                </w:r>
                <w:r>
                  <w:rPr>
                    <w:noProof/>
                    <w:kern w:val="2"/>
                    <w:sz w:val="24"/>
                    <w:szCs w:val="24"/>
                    <w14:ligatures w14:val="standardContextual"/>
                  </w:rPr>
                  <w:tab/>
                </w:r>
                <w:r w:rsidRPr="00FE52A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_Toc215476022 \h </w:instrText>
                </w:r>
                <w:r>
                  <w:rPr>
                    <w:noProof/>
                    <w:webHidden/>
                  </w:rPr>
                </w:r>
                <w:r>
                  <w:rPr>
                    <w:noProof/>
                    <w:webHidden/>
                  </w:rPr>
                  <w:fldChar w:fldCharType="separate"/>
                </w:r>
                <w:r>
                  <w:rPr>
                    <w:noProof/>
                    <w:webHidden/>
                  </w:rPr>
                  <w:t>3</w:t>
                </w:r>
                <w:r>
                  <w:rPr>
                    <w:noProof/>
                    <w:webHidden/>
                  </w:rPr>
                  <w:fldChar w:fldCharType="end"/>
                </w:r>
              </w:hyperlink>
            </w:p>
            <w:p w14:paraId="0FA9CE40" w14:textId="5EC6DE8C" w:rsidR="001F4AC5" w:rsidRDefault="001F4AC5">
              <w:pPr>
                <w:pStyle w:val="Turinys1"/>
                <w:rPr>
                  <w:noProof/>
                  <w:kern w:val="2"/>
                  <w:sz w:val="24"/>
                  <w:szCs w:val="24"/>
                  <w14:ligatures w14:val="standardContextual"/>
                </w:rPr>
              </w:pPr>
              <w:hyperlink w:anchor="_Toc215476023" w:history="1">
                <w:r w:rsidRPr="00FE52A1">
                  <w:rPr>
                    <w:rStyle w:val="Hipersaitas"/>
                    <w:rFonts w:ascii="Times New Roman" w:eastAsia="Calibri Light"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_Toc215476023 \h </w:instrText>
                </w:r>
                <w:r>
                  <w:rPr>
                    <w:noProof/>
                    <w:webHidden/>
                  </w:rPr>
                </w:r>
                <w:r>
                  <w:rPr>
                    <w:noProof/>
                    <w:webHidden/>
                  </w:rPr>
                  <w:fldChar w:fldCharType="separate"/>
                </w:r>
                <w:r>
                  <w:rPr>
                    <w:noProof/>
                    <w:webHidden/>
                  </w:rPr>
                  <w:t>4</w:t>
                </w:r>
                <w:r>
                  <w:rPr>
                    <w:noProof/>
                    <w:webHidden/>
                  </w:rPr>
                  <w:fldChar w:fldCharType="end"/>
                </w:r>
              </w:hyperlink>
            </w:p>
            <w:p w14:paraId="005A1484" w14:textId="5E88C1EF" w:rsidR="001F4AC5" w:rsidRDefault="001F4AC5">
              <w:pPr>
                <w:pStyle w:val="Turinys1"/>
                <w:rPr>
                  <w:noProof/>
                  <w:kern w:val="2"/>
                  <w:sz w:val="24"/>
                  <w:szCs w:val="24"/>
                  <w14:ligatures w14:val="standardContextual"/>
                </w:rPr>
              </w:pPr>
              <w:hyperlink w:anchor="_Toc215476024" w:history="1">
                <w:r w:rsidRPr="00FE52A1">
                  <w:rPr>
                    <w:rStyle w:val="Hipersaitas"/>
                    <w:rFonts w:ascii="Times New Roman" w:eastAsia="Calibri Light" w:hAnsi="Times New Roman" w:cs="Times New Roman"/>
                    <w:b/>
                    <w:bCs/>
                    <w:noProof/>
                  </w:rPr>
                  <w:t>7.</w:t>
                </w:r>
                <w:r>
                  <w:rPr>
                    <w:noProof/>
                    <w:kern w:val="2"/>
                    <w:sz w:val="24"/>
                    <w:szCs w:val="24"/>
                    <w14:ligatures w14:val="standardContextual"/>
                  </w:rPr>
                  <w:tab/>
                </w:r>
                <w:r w:rsidRPr="00FE52A1">
                  <w:rPr>
                    <w:rStyle w:val="Hipersaitas"/>
                    <w:rFonts w:ascii="Times New Roman" w:eastAsia="Calibri Light" w:hAnsi="Times New Roman" w:cs="Times New Roman"/>
                    <w:b/>
                    <w:bCs/>
                    <w:noProof/>
                  </w:rPr>
                  <w:t>Pasiūlymų vertinimas</w:t>
                </w:r>
                <w:r>
                  <w:rPr>
                    <w:noProof/>
                    <w:webHidden/>
                  </w:rPr>
                  <w:tab/>
                </w:r>
                <w:r>
                  <w:rPr>
                    <w:noProof/>
                    <w:webHidden/>
                  </w:rPr>
                  <w:fldChar w:fldCharType="begin"/>
                </w:r>
                <w:r>
                  <w:rPr>
                    <w:noProof/>
                    <w:webHidden/>
                  </w:rPr>
                  <w:instrText xml:space="preserve"> PAGEREF _Toc215476024 \h </w:instrText>
                </w:r>
                <w:r>
                  <w:rPr>
                    <w:noProof/>
                    <w:webHidden/>
                  </w:rPr>
                </w:r>
                <w:r>
                  <w:rPr>
                    <w:noProof/>
                    <w:webHidden/>
                  </w:rPr>
                  <w:fldChar w:fldCharType="separate"/>
                </w:r>
                <w:r>
                  <w:rPr>
                    <w:noProof/>
                    <w:webHidden/>
                  </w:rPr>
                  <w:t>4</w:t>
                </w:r>
                <w:r>
                  <w:rPr>
                    <w:noProof/>
                    <w:webHidden/>
                  </w:rPr>
                  <w:fldChar w:fldCharType="end"/>
                </w:r>
              </w:hyperlink>
            </w:p>
            <w:p w14:paraId="1AD1C653" w14:textId="64D84BD3" w:rsidR="001F4AC5" w:rsidRDefault="001F4AC5">
              <w:pPr>
                <w:pStyle w:val="Turinys1"/>
                <w:rPr>
                  <w:noProof/>
                  <w:kern w:val="2"/>
                  <w:sz w:val="24"/>
                  <w:szCs w:val="24"/>
                  <w14:ligatures w14:val="standardContextual"/>
                </w:rPr>
              </w:pPr>
              <w:hyperlink w:anchor="_Toc215476025" w:history="1">
                <w:r w:rsidRPr="00FE52A1">
                  <w:rPr>
                    <w:rStyle w:val="Hipersaitas"/>
                    <w:rFonts w:ascii="Times New Roman" w:eastAsia="Calibri Light" w:hAnsi="Times New Roman" w:cs="Times New Roman"/>
                    <w:b/>
                    <w:bCs/>
                    <w:noProof/>
                  </w:rPr>
                  <w:t>8. Sutarties sudarymas</w:t>
                </w:r>
                <w:r>
                  <w:rPr>
                    <w:noProof/>
                    <w:webHidden/>
                  </w:rPr>
                  <w:tab/>
                </w:r>
                <w:r>
                  <w:rPr>
                    <w:noProof/>
                    <w:webHidden/>
                  </w:rPr>
                  <w:fldChar w:fldCharType="begin"/>
                </w:r>
                <w:r>
                  <w:rPr>
                    <w:noProof/>
                    <w:webHidden/>
                  </w:rPr>
                  <w:instrText xml:space="preserve"> PAGEREF _Toc215476025 \h </w:instrText>
                </w:r>
                <w:r>
                  <w:rPr>
                    <w:noProof/>
                    <w:webHidden/>
                  </w:rPr>
                </w:r>
                <w:r>
                  <w:rPr>
                    <w:noProof/>
                    <w:webHidden/>
                  </w:rPr>
                  <w:fldChar w:fldCharType="separate"/>
                </w:r>
                <w:r>
                  <w:rPr>
                    <w:noProof/>
                    <w:webHidden/>
                  </w:rPr>
                  <w:t>4</w:t>
                </w:r>
                <w:r>
                  <w:rPr>
                    <w:noProof/>
                    <w:webHidden/>
                  </w:rPr>
                  <w:fldChar w:fldCharType="end"/>
                </w:r>
              </w:hyperlink>
            </w:p>
            <w:p w14:paraId="7CB224BC" w14:textId="6751A28C" w:rsidR="001F4AC5" w:rsidRDefault="001F4AC5">
              <w:pPr>
                <w:pStyle w:val="Turinys1"/>
                <w:rPr>
                  <w:noProof/>
                  <w:kern w:val="2"/>
                  <w:sz w:val="24"/>
                  <w:szCs w:val="24"/>
                  <w14:ligatures w14:val="standardContextual"/>
                </w:rPr>
              </w:pPr>
              <w:hyperlink w:anchor="_Toc215476026" w:history="1">
                <w:r w:rsidRPr="00FE52A1">
                  <w:rPr>
                    <w:rStyle w:val="Hipersaitas"/>
                    <w:rFonts w:ascii="Times New Roman" w:hAnsi="Times New Roman" w:cs="Times New Roman"/>
                    <w:noProof/>
                  </w:rPr>
                  <w:t>Specialiųjų pirkimo sąlygų 1 priedas „Tiekėjų pašalinimo pagrindai“</w:t>
                </w:r>
                <w:r>
                  <w:rPr>
                    <w:noProof/>
                    <w:webHidden/>
                  </w:rPr>
                  <w:tab/>
                </w:r>
                <w:r>
                  <w:rPr>
                    <w:noProof/>
                    <w:webHidden/>
                  </w:rPr>
                  <w:fldChar w:fldCharType="begin"/>
                </w:r>
                <w:r>
                  <w:rPr>
                    <w:noProof/>
                    <w:webHidden/>
                  </w:rPr>
                  <w:instrText xml:space="preserve"> PAGEREF _Toc215476026 \h </w:instrText>
                </w:r>
                <w:r>
                  <w:rPr>
                    <w:noProof/>
                    <w:webHidden/>
                  </w:rPr>
                </w:r>
                <w:r>
                  <w:rPr>
                    <w:noProof/>
                    <w:webHidden/>
                  </w:rPr>
                  <w:fldChar w:fldCharType="separate"/>
                </w:r>
                <w:r>
                  <w:rPr>
                    <w:noProof/>
                    <w:webHidden/>
                  </w:rPr>
                  <w:t>5</w:t>
                </w:r>
                <w:r>
                  <w:rPr>
                    <w:noProof/>
                    <w:webHidden/>
                  </w:rPr>
                  <w:fldChar w:fldCharType="end"/>
                </w:r>
              </w:hyperlink>
            </w:p>
            <w:p w14:paraId="59382C91" w14:textId="3E3713B7" w:rsidR="001F4AC5" w:rsidRDefault="001F4AC5">
              <w:pPr>
                <w:pStyle w:val="Turinys1"/>
                <w:rPr>
                  <w:noProof/>
                  <w:kern w:val="2"/>
                  <w:sz w:val="24"/>
                  <w:szCs w:val="24"/>
                  <w14:ligatures w14:val="standardContextual"/>
                </w:rPr>
              </w:pPr>
              <w:hyperlink w:anchor="_Toc215476027" w:history="1">
                <w:r w:rsidRPr="00FE52A1">
                  <w:rPr>
                    <w:rStyle w:val="Hipersaitas"/>
                    <w:rFonts w:ascii="Times New Roman" w:hAnsi="Times New Roman" w:cs="Times New Roman"/>
                    <w:noProof/>
                  </w:rPr>
                  <w:t>Specialiųjų 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_Toc215476027 \h </w:instrText>
                </w:r>
                <w:r>
                  <w:rPr>
                    <w:noProof/>
                    <w:webHidden/>
                  </w:rPr>
                </w:r>
                <w:r>
                  <w:rPr>
                    <w:noProof/>
                    <w:webHidden/>
                  </w:rPr>
                  <w:fldChar w:fldCharType="separate"/>
                </w:r>
                <w:r>
                  <w:rPr>
                    <w:noProof/>
                    <w:webHidden/>
                  </w:rPr>
                  <w:t>6</w:t>
                </w:r>
                <w:r>
                  <w:rPr>
                    <w:noProof/>
                    <w:webHidden/>
                  </w:rPr>
                  <w:fldChar w:fldCharType="end"/>
                </w:r>
              </w:hyperlink>
            </w:p>
            <w:p w14:paraId="5B12A2A5" w14:textId="2377680C" w:rsidR="001F4AC5" w:rsidRDefault="001F4AC5">
              <w:pPr>
                <w:pStyle w:val="Turinys1"/>
                <w:rPr>
                  <w:noProof/>
                  <w:kern w:val="2"/>
                  <w:sz w:val="24"/>
                  <w:szCs w:val="24"/>
                  <w14:ligatures w14:val="standardContextual"/>
                </w:rPr>
              </w:pPr>
              <w:hyperlink w:anchor="_Toc215476028" w:history="1">
                <w:r w:rsidRPr="00FE52A1">
                  <w:rPr>
                    <w:rStyle w:val="Hipersaitas"/>
                    <w:rFonts w:ascii="Times New Roman" w:hAnsi="Times New Roman" w:cs="Times New Roman"/>
                    <w:noProof/>
                  </w:rPr>
                  <w:t>Specialiųjų pirkimo sąlygų 3 priedas „Techninė specifikacija“</w:t>
                </w:r>
                <w:r>
                  <w:rPr>
                    <w:noProof/>
                    <w:webHidden/>
                  </w:rPr>
                  <w:tab/>
                </w:r>
                <w:r>
                  <w:rPr>
                    <w:noProof/>
                    <w:webHidden/>
                  </w:rPr>
                  <w:fldChar w:fldCharType="begin"/>
                </w:r>
                <w:r>
                  <w:rPr>
                    <w:noProof/>
                    <w:webHidden/>
                  </w:rPr>
                  <w:instrText xml:space="preserve"> PAGEREF _Toc215476028 \h </w:instrText>
                </w:r>
                <w:r>
                  <w:rPr>
                    <w:noProof/>
                    <w:webHidden/>
                  </w:rPr>
                </w:r>
                <w:r>
                  <w:rPr>
                    <w:noProof/>
                    <w:webHidden/>
                  </w:rPr>
                  <w:fldChar w:fldCharType="separate"/>
                </w:r>
                <w:r>
                  <w:rPr>
                    <w:noProof/>
                    <w:webHidden/>
                  </w:rPr>
                  <w:t>9</w:t>
                </w:r>
                <w:r>
                  <w:rPr>
                    <w:noProof/>
                    <w:webHidden/>
                  </w:rPr>
                  <w:fldChar w:fldCharType="end"/>
                </w:r>
              </w:hyperlink>
            </w:p>
            <w:p w14:paraId="74F68A53" w14:textId="32B641AB" w:rsidR="001F4AC5" w:rsidRDefault="001F4AC5">
              <w:pPr>
                <w:pStyle w:val="Turinys1"/>
                <w:rPr>
                  <w:noProof/>
                  <w:kern w:val="2"/>
                  <w:sz w:val="24"/>
                  <w:szCs w:val="24"/>
                  <w14:ligatures w14:val="standardContextual"/>
                </w:rPr>
              </w:pPr>
              <w:hyperlink w:anchor="_Toc215476029" w:history="1">
                <w:r w:rsidRPr="00FE52A1">
                  <w:rPr>
                    <w:rStyle w:val="Hipersaitas"/>
                    <w:rFonts w:ascii="Times New Roman" w:hAnsi="Times New Roman" w:cs="Times New Roman"/>
                    <w:noProof/>
                  </w:rPr>
                  <w:t>Specialiųjų pirkimo sąlygų 4 priedas „Pasiūlymo forma“</w:t>
                </w:r>
                <w:r>
                  <w:rPr>
                    <w:noProof/>
                    <w:webHidden/>
                  </w:rPr>
                  <w:tab/>
                </w:r>
                <w:r>
                  <w:rPr>
                    <w:noProof/>
                    <w:webHidden/>
                  </w:rPr>
                  <w:fldChar w:fldCharType="begin"/>
                </w:r>
                <w:r>
                  <w:rPr>
                    <w:noProof/>
                    <w:webHidden/>
                  </w:rPr>
                  <w:instrText xml:space="preserve"> PAGEREF _Toc215476029 \h </w:instrText>
                </w:r>
                <w:r>
                  <w:rPr>
                    <w:noProof/>
                    <w:webHidden/>
                  </w:rPr>
                </w:r>
                <w:r>
                  <w:rPr>
                    <w:noProof/>
                    <w:webHidden/>
                  </w:rPr>
                  <w:fldChar w:fldCharType="separate"/>
                </w:r>
                <w:r>
                  <w:rPr>
                    <w:noProof/>
                    <w:webHidden/>
                  </w:rPr>
                  <w:t>10</w:t>
                </w:r>
                <w:r>
                  <w:rPr>
                    <w:noProof/>
                    <w:webHidden/>
                  </w:rPr>
                  <w:fldChar w:fldCharType="end"/>
                </w:r>
              </w:hyperlink>
            </w:p>
            <w:p w14:paraId="3125920E" w14:textId="0B2F38F1" w:rsidR="001F4AC5" w:rsidRDefault="001F4AC5">
              <w:pPr>
                <w:pStyle w:val="Turinys1"/>
                <w:rPr>
                  <w:noProof/>
                  <w:kern w:val="2"/>
                  <w:sz w:val="24"/>
                  <w:szCs w:val="24"/>
                  <w14:ligatures w14:val="standardContextual"/>
                </w:rPr>
              </w:pPr>
              <w:hyperlink w:anchor="_Toc215476030" w:history="1">
                <w:r w:rsidRPr="00FE52A1">
                  <w:rPr>
                    <w:rStyle w:val="Hipersaitas"/>
                    <w:rFonts w:ascii="Times New Roman" w:hAnsi="Times New Roman" w:cs="Times New Roman"/>
                    <w:noProof/>
                  </w:rPr>
                  <w:t>Specialiųjų pirkimo sąlygų 5 priedas „Pasiūlymų vertinimo kriterijai ir sąlygos“</w:t>
                </w:r>
                <w:r>
                  <w:rPr>
                    <w:noProof/>
                    <w:webHidden/>
                  </w:rPr>
                  <w:tab/>
                </w:r>
                <w:r>
                  <w:rPr>
                    <w:noProof/>
                    <w:webHidden/>
                  </w:rPr>
                  <w:fldChar w:fldCharType="begin"/>
                </w:r>
                <w:r>
                  <w:rPr>
                    <w:noProof/>
                    <w:webHidden/>
                  </w:rPr>
                  <w:instrText xml:space="preserve"> PAGEREF _Toc215476030 \h </w:instrText>
                </w:r>
                <w:r>
                  <w:rPr>
                    <w:noProof/>
                    <w:webHidden/>
                  </w:rPr>
                </w:r>
                <w:r>
                  <w:rPr>
                    <w:noProof/>
                    <w:webHidden/>
                  </w:rPr>
                  <w:fldChar w:fldCharType="separate"/>
                </w:r>
                <w:r>
                  <w:rPr>
                    <w:noProof/>
                    <w:webHidden/>
                  </w:rPr>
                  <w:t>13</w:t>
                </w:r>
                <w:r>
                  <w:rPr>
                    <w:noProof/>
                    <w:webHidden/>
                  </w:rPr>
                  <w:fldChar w:fldCharType="end"/>
                </w:r>
              </w:hyperlink>
            </w:p>
            <w:p w14:paraId="0960FF54" w14:textId="267D0BC1" w:rsidR="001F4AC5" w:rsidRDefault="001F4AC5">
              <w:pPr>
                <w:pStyle w:val="Turinys1"/>
                <w:rPr>
                  <w:noProof/>
                  <w:kern w:val="2"/>
                  <w:sz w:val="24"/>
                  <w:szCs w:val="24"/>
                  <w14:ligatures w14:val="standardContextual"/>
                </w:rPr>
              </w:pPr>
              <w:hyperlink w:anchor="_Toc215476031" w:history="1">
                <w:r w:rsidRPr="00FE52A1">
                  <w:rPr>
                    <w:rStyle w:val="Hipersaitas"/>
                    <w:rFonts w:ascii="Times New Roman" w:hAnsi="Times New Roman" w:cs="Times New Roman"/>
                    <w:noProof/>
                  </w:rPr>
                  <w:t>Specialiųjų pirkimo sąlygų 6 priedas „Sutarties projektas“</w:t>
                </w:r>
                <w:r>
                  <w:rPr>
                    <w:noProof/>
                    <w:webHidden/>
                  </w:rPr>
                  <w:tab/>
                </w:r>
                <w:r>
                  <w:rPr>
                    <w:noProof/>
                    <w:webHidden/>
                  </w:rPr>
                  <w:fldChar w:fldCharType="begin"/>
                </w:r>
                <w:r>
                  <w:rPr>
                    <w:noProof/>
                    <w:webHidden/>
                  </w:rPr>
                  <w:instrText xml:space="preserve"> PAGEREF _Toc215476031 \h </w:instrText>
                </w:r>
                <w:r>
                  <w:rPr>
                    <w:noProof/>
                    <w:webHidden/>
                  </w:rPr>
                </w:r>
                <w:r>
                  <w:rPr>
                    <w:noProof/>
                    <w:webHidden/>
                  </w:rPr>
                  <w:fldChar w:fldCharType="separate"/>
                </w:r>
                <w:r>
                  <w:rPr>
                    <w:noProof/>
                    <w:webHidden/>
                  </w:rPr>
                  <w:t>14</w:t>
                </w:r>
                <w:r>
                  <w:rPr>
                    <w:noProof/>
                    <w:webHidden/>
                  </w:rPr>
                  <w:fldChar w:fldCharType="end"/>
                </w:r>
              </w:hyperlink>
            </w:p>
            <w:p w14:paraId="692FDDA1" w14:textId="659BD35A" w:rsidR="001F4AC5" w:rsidRDefault="001F4AC5">
              <w:pPr>
                <w:pStyle w:val="Turinys1"/>
                <w:rPr>
                  <w:noProof/>
                  <w:kern w:val="2"/>
                  <w:sz w:val="24"/>
                  <w:szCs w:val="24"/>
                  <w14:ligatures w14:val="standardContextual"/>
                </w:rPr>
              </w:pPr>
              <w:hyperlink w:anchor="_Toc215476032" w:history="1">
                <w:r w:rsidRPr="00FE52A1">
                  <w:rPr>
                    <w:rStyle w:val="Hipersaitas"/>
                    <w:rFonts w:ascii="Times New Roman" w:hAnsi="Times New Roman" w:cs="Times New Roman"/>
                    <w:noProof/>
                  </w:rPr>
                  <w:t>Specialiųjų pirkimo sąlygų 7 priedas „Terminai“</w:t>
                </w:r>
                <w:r>
                  <w:rPr>
                    <w:noProof/>
                    <w:webHidden/>
                  </w:rPr>
                  <w:tab/>
                </w:r>
                <w:r>
                  <w:rPr>
                    <w:noProof/>
                    <w:webHidden/>
                  </w:rPr>
                  <w:fldChar w:fldCharType="begin"/>
                </w:r>
                <w:r>
                  <w:rPr>
                    <w:noProof/>
                    <w:webHidden/>
                  </w:rPr>
                  <w:instrText xml:space="preserve"> PAGEREF _Toc215476032 \h </w:instrText>
                </w:r>
                <w:r>
                  <w:rPr>
                    <w:noProof/>
                    <w:webHidden/>
                  </w:rPr>
                </w:r>
                <w:r>
                  <w:rPr>
                    <w:noProof/>
                    <w:webHidden/>
                  </w:rPr>
                  <w:fldChar w:fldCharType="separate"/>
                </w:r>
                <w:r>
                  <w:rPr>
                    <w:noProof/>
                    <w:webHidden/>
                  </w:rPr>
                  <w:t>15</w:t>
                </w:r>
                <w:r>
                  <w:rPr>
                    <w:noProof/>
                    <w:webHidden/>
                  </w:rPr>
                  <w:fldChar w:fldCharType="end"/>
                </w:r>
              </w:hyperlink>
            </w:p>
            <w:p w14:paraId="6C565874" w14:textId="1F8FD4AA" w:rsidR="001F4AC5" w:rsidRDefault="001F4AC5">
              <w:pPr>
                <w:pStyle w:val="Turinys1"/>
                <w:rPr>
                  <w:noProof/>
                  <w:kern w:val="2"/>
                  <w:sz w:val="24"/>
                  <w:szCs w:val="24"/>
                  <w14:ligatures w14:val="standardContextual"/>
                </w:rPr>
              </w:pPr>
              <w:hyperlink w:anchor="_Toc215476033" w:history="1">
                <w:r w:rsidRPr="00FE52A1">
                  <w:rPr>
                    <w:rStyle w:val="Hipersaitas"/>
                    <w:rFonts w:ascii="Times New Roman" w:hAnsi="Times New Roman" w:cs="Times New Roman"/>
                    <w:noProof/>
                  </w:rPr>
                  <w:t>Specialiųjų pirkimo sąlygų 8 priedas „Darbų kiekių žiniaraštis“</w:t>
                </w:r>
                <w:r>
                  <w:rPr>
                    <w:noProof/>
                    <w:webHidden/>
                  </w:rPr>
                  <w:tab/>
                </w:r>
                <w:r>
                  <w:rPr>
                    <w:noProof/>
                    <w:webHidden/>
                  </w:rPr>
                  <w:fldChar w:fldCharType="begin"/>
                </w:r>
                <w:r>
                  <w:rPr>
                    <w:noProof/>
                    <w:webHidden/>
                  </w:rPr>
                  <w:instrText xml:space="preserve"> PAGEREF _Toc215476033 \h </w:instrText>
                </w:r>
                <w:r>
                  <w:rPr>
                    <w:noProof/>
                    <w:webHidden/>
                  </w:rPr>
                </w:r>
                <w:r>
                  <w:rPr>
                    <w:noProof/>
                    <w:webHidden/>
                  </w:rPr>
                  <w:fldChar w:fldCharType="separate"/>
                </w:r>
                <w:r>
                  <w:rPr>
                    <w:noProof/>
                    <w:webHidden/>
                  </w:rPr>
                  <w:t>18</w:t>
                </w:r>
                <w:r>
                  <w:rPr>
                    <w:noProof/>
                    <w:webHidden/>
                  </w:rPr>
                  <w:fldChar w:fldCharType="end"/>
                </w:r>
              </w:hyperlink>
            </w:p>
            <w:p w14:paraId="3E619A63" w14:textId="478C5AB8" w:rsidR="001F4AC5" w:rsidRPr="00AB1B6A" w:rsidRDefault="001F4AC5" w:rsidP="001F4AC5">
              <w:pPr>
                <w:ind w:firstLine="0"/>
                <w:rPr>
                  <w:rFonts w:ascii="Times New Roman" w:hAnsi="Times New Roman" w:cs="Times New Roman"/>
                  <w:noProof/>
                  <w:sz w:val="24"/>
                  <w:szCs w:val="24"/>
                </w:rPr>
              </w:pPr>
              <w:r w:rsidRPr="00AB1B6A">
                <w:rPr>
                  <w:rFonts w:ascii="Times New Roman" w:hAnsi="Times New Roman" w:cs="Times New Roman"/>
                  <w:noProof/>
                  <w:sz w:val="24"/>
                  <w:szCs w:val="24"/>
                </w:rPr>
                <w:fldChar w:fldCharType="end"/>
              </w:r>
            </w:p>
          </w:sdtContent>
        </w:sdt>
        <w:p w14:paraId="416CADB8" w14:textId="77777777" w:rsidR="001F4AC5" w:rsidRPr="006959B9" w:rsidRDefault="001F4AC5" w:rsidP="001F4AC5">
          <w:pPr>
            <w:rPr>
              <w:rFonts w:ascii="Times New Roman" w:hAnsi="Times New Roman" w:cs="Times New Roman"/>
              <w:sz w:val="24"/>
              <w:szCs w:val="24"/>
            </w:rPr>
          </w:pPr>
        </w:p>
        <w:p w14:paraId="015138F3" w14:textId="77777777" w:rsidR="001F4AC5" w:rsidRPr="006959B9" w:rsidRDefault="001F4AC5" w:rsidP="001F4AC5">
          <w:pPr>
            <w:rPr>
              <w:rFonts w:ascii="Times New Roman" w:hAnsi="Times New Roman" w:cs="Times New Roman"/>
            </w:rPr>
          </w:pPr>
        </w:p>
        <w:p w14:paraId="2402723C" w14:textId="77777777" w:rsidR="001F4AC5" w:rsidRPr="006959B9" w:rsidRDefault="001F4AC5" w:rsidP="001F4AC5">
          <w:pPr>
            <w:rPr>
              <w:rFonts w:ascii="Times New Roman" w:hAnsi="Times New Roman" w:cs="Times New Roman"/>
            </w:rPr>
          </w:pPr>
        </w:p>
        <w:p w14:paraId="0CE524DE" w14:textId="77777777" w:rsidR="001F4AC5" w:rsidRPr="006959B9" w:rsidRDefault="001F4AC5" w:rsidP="001F4AC5">
          <w:pPr>
            <w:rPr>
              <w:rFonts w:ascii="Times New Roman" w:hAnsi="Times New Roman" w:cs="Times New Roman"/>
            </w:rPr>
          </w:pPr>
        </w:p>
        <w:p w14:paraId="4DC4190C" w14:textId="77777777" w:rsidR="001F4AC5" w:rsidRPr="006959B9" w:rsidRDefault="001F4AC5" w:rsidP="001F4AC5">
          <w:pPr>
            <w:rPr>
              <w:rFonts w:ascii="Times New Roman" w:hAnsi="Times New Roman" w:cs="Times New Roman"/>
            </w:rPr>
          </w:pPr>
        </w:p>
        <w:p w14:paraId="7701D2FC" w14:textId="77777777" w:rsidR="001F4AC5" w:rsidRPr="006959B9" w:rsidRDefault="001F4AC5" w:rsidP="001F4AC5">
          <w:pPr>
            <w:rPr>
              <w:rFonts w:ascii="Times New Roman" w:hAnsi="Times New Roman" w:cs="Times New Roman"/>
            </w:rPr>
          </w:pPr>
        </w:p>
        <w:p w14:paraId="1C080C2E" w14:textId="77777777" w:rsidR="001F4AC5" w:rsidRPr="006959B9" w:rsidRDefault="001F4AC5" w:rsidP="001F4AC5">
          <w:pPr>
            <w:rPr>
              <w:rFonts w:ascii="Times New Roman" w:hAnsi="Times New Roman" w:cs="Times New Roman"/>
            </w:rPr>
          </w:pPr>
        </w:p>
        <w:p w14:paraId="7BC7F349" w14:textId="77777777" w:rsidR="001F4AC5" w:rsidRPr="006959B9" w:rsidRDefault="001F4AC5" w:rsidP="001F4AC5">
          <w:pPr>
            <w:rPr>
              <w:rFonts w:ascii="Times New Roman" w:hAnsi="Times New Roman" w:cs="Times New Roman"/>
            </w:rPr>
          </w:pPr>
        </w:p>
        <w:p w14:paraId="40CD28A9" w14:textId="77777777" w:rsidR="001F4AC5" w:rsidRPr="006959B9" w:rsidRDefault="001F4AC5" w:rsidP="001F4AC5">
          <w:pPr>
            <w:rPr>
              <w:rFonts w:ascii="Times New Roman" w:hAnsi="Times New Roman" w:cs="Times New Roman"/>
            </w:rPr>
          </w:pPr>
        </w:p>
        <w:p w14:paraId="199DC007" w14:textId="77777777" w:rsidR="001F4AC5" w:rsidRPr="006959B9" w:rsidRDefault="001F4AC5" w:rsidP="001F4AC5">
          <w:pPr>
            <w:rPr>
              <w:rFonts w:ascii="Times New Roman" w:hAnsi="Times New Roman" w:cs="Times New Roman"/>
            </w:rPr>
          </w:pPr>
        </w:p>
        <w:p w14:paraId="53DC7DD8" w14:textId="77777777" w:rsidR="001F4AC5" w:rsidRPr="006959B9" w:rsidRDefault="001F4AC5" w:rsidP="001F4AC5">
          <w:pPr>
            <w:rPr>
              <w:rFonts w:ascii="Times New Roman" w:hAnsi="Times New Roman" w:cs="Times New Roman"/>
            </w:rPr>
          </w:pPr>
        </w:p>
        <w:p w14:paraId="4CD4B53D" w14:textId="77777777" w:rsidR="001F4AC5" w:rsidRPr="006959B9" w:rsidRDefault="001F4AC5" w:rsidP="001F4AC5">
          <w:pPr>
            <w:rPr>
              <w:rFonts w:ascii="Times New Roman" w:hAnsi="Times New Roman" w:cs="Times New Roman"/>
            </w:rPr>
          </w:pPr>
        </w:p>
        <w:p w14:paraId="1739C2F9" w14:textId="77777777" w:rsidR="001F4AC5" w:rsidRPr="006959B9" w:rsidRDefault="001F4AC5" w:rsidP="001F4AC5">
          <w:pPr>
            <w:rPr>
              <w:rFonts w:ascii="Times New Roman" w:hAnsi="Times New Roman" w:cs="Times New Roman"/>
            </w:rPr>
          </w:pPr>
        </w:p>
        <w:p w14:paraId="1DF98DD2" w14:textId="77777777" w:rsidR="001F4AC5" w:rsidRPr="006959B9" w:rsidRDefault="001F4AC5" w:rsidP="001F4AC5">
          <w:pPr>
            <w:ind w:firstLine="0"/>
            <w:rPr>
              <w:rFonts w:ascii="Times New Roman" w:hAnsi="Times New Roman" w:cs="Times New Roman"/>
            </w:rPr>
          </w:pPr>
        </w:p>
        <w:p w14:paraId="09C27015" w14:textId="77777777" w:rsidR="001F4AC5" w:rsidRDefault="001F4AC5" w:rsidP="001F4AC5">
          <w:pPr>
            <w:rPr>
              <w:rFonts w:ascii="Times New Roman" w:hAnsi="Times New Roman" w:cs="Times New Roman"/>
              <w:noProof/>
              <w:sz w:val="22"/>
              <w:szCs w:val="22"/>
            </w:rPr>
          </w:pPr>
        </w:p>
        <w:p w14:paraId="0352915A" w14:textId="77777777" w:rsidR="001F4AC5" w:rsidRPr="006959B9" w:rsidRDefault="001F4AC5" w:rsidP="001F4AC5">
          <w:pPr>
            <w:rPr>
              <w:rFonts w:ascii="Times New Roman" w:hAnsi="Times New Roman" w:cs="Times New Roman"/>
            </w:rPr>
            <w:sectPr w:rsidR="001F4AC5" w:rsidRPr="006959B9" w:rsidSect="001F4AC5">
              <w:footerReference w:type="default" r:id="rId8"/>
              <w:pgSz w:w="12240" w:h="15840"/>
              <w:pgMar w:top="1134" w:right="567" w:bottom="1134" w:left="1418" w:header="720" w:footer="720" w:gutter="0"/>
              <w:pgNumType w:start="0"/>
              <w:cols w:space="720"/>
              <w:titlePg/>
              <w:docGrid w:linePitch="360"/>
            </w:sectPr>
          </w:pPr>
        </w:p>
        <w:p w14:paraId="119ED442" w14:textId="77777777" w:rsidR="001F4AC5" w:rsidRPr="00307D75" w:rsidRDefault="00000000" w:rsidP="001F4AC5">
          <w:pPr>
            <w:spacing w:after="120"/>
            <w:ind w:firstLine="0"/>
            <w:contextualSpacing/>
            <w:rPr>
              <w:rFonts w:ascii="Times New Roman" w:hAnsi="Times New Roman" w:cs="Times New Roman"/>
            </w:rPr>
          </w:pPr>
        </w:p>
      </w:sdtContent>
    </w:sdt>
    <w:p w14:paraId="1541A20D" w14:textId="766D0D5D" w:rsidR="001F4AC5" w:rsidRPr="001F4AC5" w:rsidRDefault="001F4AC5" w:rsidP="001F4AC5">
      <w:pPr>
        <w:pStyle w:val="Antrat1"/>
        <w:numPr>
          <w:ilvl w:val="0"/>
          <w:numId w:val="5"/>
        </w:numPr>
        <w:pBdr>
          <w:bottom w:val="single" w:sz="4" w:space="2" w:color="ED7D31" w:themeColor="accent2"/>
        </w:pBdr>
        <w:spacing w:before="0" w:after="0"/>
        <w:ind w:left="357" w:hanging="357"/>
        <w:rPr>
          <w:rFonts w:ascii="Times New Roman" w:hAnsi="Times New Roman" w:cs="Times New Roman"/>
          <w:b/>
          <w:bCs/>
          <w:color w:val="auto"/>
          <w:sz w:val="24"/>
          <w:szCs w:val="24"/>
        </w:rPr>
      </w:pPr>
      <w:bookmarkStart w:id="24" w:name="part_c8889be5d523482e81bb176e6fe56cd2"/>
      <w:bookmarkStart w:id="25" w:name="part_da460e3efffa45688cb920cd281c7959"/>
      <w:bookmarkStart w:id="26" w:name="part_2d694ec0bf4747a2ace8bc3a118ff44f"/>
      <w:bookmarkStart w:id="27" w:name="part_b3f278cdbcbe467a8b3f1d6ea4ea85f8"/>
      <w:bookmarkStart w:id="28" w:name="part_472a163f4f844a9297cdf9e29b7fb942"/>
      <w:bookmarkStart w:id="29" w:name="_Toc215475244"/>
      <w:bookmarkStart w:id="30" w:name="_Toc215476018"/>
      <w:bookmarkStart w:id="31" w:name="_Ref39666794"/>
      <w:bookmarkStart w:id="32" w:name="_Ref39666796"/>
      <w:bookmarkStart w:id="33" w:name="_Toc48053171"/>
      <w:bookmarkEnd w:id="24"/>
      <w:bookmarkEnd w:id="25"/>
      <w:bookmarkEnd w:id="26"/>
      <w:bookmarkEnd w:id="27"/>
      <w:bookmarkEnd w:id="28"/>
      <w:r w:rsidRPr="001214DD">
        <w:rPr>
          <w:rFonts w:ascii="Times New Roman" w:hAnsi="Times New Roman" w:cs="Times New Roman"/>
          <w:b/>
          <w:bCs/>
          <w:color w:val="auto"/>
          <w:sz w:val="24"/>
          <w:szCs w:val="24"/>
        </w:rPr>
        <w:t>Bendra informacija</w:t>
      </w:r>
      <w:bookmarkEnd w:id="29"/>
      <w:bookmarkEnd w:id="30"/>
      <w:r w:rsidRPr="001214DD">
        <w:rPr>
          <w:rFonts w:ascii="Times New Roman" w:hAnsi="Times New Roman" w:cs="Times New Roman"/>
          <w:b/>
          <w:bCs/>
          <w:color w:val="auto"/>
          <w:sz w:val="24"/>
          <w:szCs w:val="24"/>
        </w:rPr>
        <w:t xml:space="preserve"> </w:t>
      </w:r>
    </w:p>
    <w:p w14:paraId="11F28E70" w14:textId="77777777" w:rsidR="001F4AC5" w:rsidRPr="00307D75" w:rsidRDefault="001F4AC5" w:rsidP="001F4AC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1.1. Perkančioji organizacija – Šilutės rajono savivaldybės administracija</w:t>
      </w:r>
      <w:r w:rsidRPr="00307D75">
        <w:rPr>
          <w:rFonts w:ascii="Times New Roman" w:eastAsia="Calibri" w:hAnsi="Times New Roman" w:cs="Times New Roman"/>
          <w:sz w:val="24"/>
          <w:szCs w:val="24"/>
        </w:rPr>
        <w:t>,</w:t>
      </w:r>
      <w:r w:rsidRPr="00307D75">
        <w:rPr>
          <w:rFonts w:ascii="Times New Roman" w:eastAsia="Calibri" w:hAnsi="Times New Roman" w:cs="Times New Roman"/>
          <w:color w:val="00B050"/>
          <w:sz w:val="24"/>
          <w:szCs w:val="24"/>
        </w:rPr>
        <w:t xml:space="preserve"> </w:t>
      </w:r>
      <w:r w:rsidRPr="00307D75">
        <w:rPr>
          <w:rFonts w:ascii="Times New Roman" w:eastAsia="Calibri" w:hAnsi="Times New Roman" w:cs="Times New Roman"/>
          <w:sz w:val="24"/>
          <w:szCs w:val="24"/>
        </w:rPr>
        <w:t xml:space="preserve">juridinio asmens kodas </w:t>
      </w:r>
      <w:r w:rsidRPr="00307D75">
        <w:rPr>
          <w:rFonts w:ascii="Times New Roman" w:hAnsi="Times New Roman" w:cs="Times New Roman"/>
          <w:sz w:val="24"/>
          <w:szCs w:val="24"/>
        </w:rPr>
        <w:t>188723322</w:t>
      </w:r>
      <w:r w:rsidRPr="00307D75">
        <w:rPr>
          <w:rFonts w:ascii="Times New Roman" w:eastAsia="Calibri" w:hAnsi="Times New Roman" w:cs="Times New Roman"/>
          <w:sz w:val="24"/>
          <w:szCs w:val="24"/>
        </w:rPr>
        <w:t xml:space="preserve">, adresas </w:t>
      </w:r>
      <w:r w:rsidRPr="00307D75">
        <w:rPr>
          <w:rFonts w:ascii="Times New Roman" w:hAnsi="Times New Roman" w:cs="Times New Roman"/>
          <w:sz w:val="24"/>
          <w:szCs w:val="24"/>
        </w:rPr>
        <w:t>Dariaus ir Girėno g. 1, LT-99133, Šilutė</w:t>
      </w:r>
      <w:r w:rsidRPr="00307D75">
        <w:rPr>
          <w:rFonts w:ascii="Times New Roman" w:eastAsia="Calibri" w:hAnsi="Times New Roman" w:cs="Times New Roman"/>
          <w:sz w:val="24"/>
          <w:szCs w:val="24"/>
        </w:rPr>
        <w:t xml:space="preserve">, darbo laikas I-IV nuo 8.00 iki 17.00 val., V nuo 8.00 iki 16:45 val., pietų pertrauka nuo 12.00 iki 12.45 val. </w:t>
      </w:r>
      <w:r w:rsidRPr="00307D75">
        <w:rPr>
          <w:rFonts w:ascii="Times New Roman" w:eastAsiaTheme="minorHAnsi" w:hAnsi="Times New Roman" w:cs="Times New Roman"/>
          <w:sz w:val="24"/>
          <w:szCs w:val="24"/>
          <w:lang w:eastAsia="en-US"/>
        </w:rPr>
        <w:t>Perkančioji organizacija nėra PVM mokėtoja</w:t>
      </w:r>
      <w:r w:rsidRPr="00307D75">
        <w:rPr>
          <w:rFonts w:ascii="Times New Roman" w:eastAsia="Calibri" w:hAnsi="Times New Roman" w:cs="Times New Roman"/>
          <w:sz w:val="24"/>
          <w:szCs w:val="24"/>
        </w:rPr>
        <w:t>.</w:t>
      </w:r>
    </w:p>
    <w:p w14:paraId="5B80C4DF" w14:textId="77777777" w:rsidR="00C62204" w:rsidRPr="00C62204" w:rsidRDefault="001F4AC5" w:rsidP="00C62204">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Pr="00307D75">
        <w:rPr>
          <w:rFonts w:ascii="Times New Roman" w:eastAsia="Calibri" w:hAnsi="Times New Roman" w:cs="Times New Roman"/>
          <w:color w:val="00B050"/>
          <w:sz w:val="24"/>
          <w:szCs w:val="24"/>
        </w:rPr>
        <w:t xml:space="preserve"> </w:t>
      </w:r>
      <w:r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4BB4BBF4" w14:textId="77777777" w:rsidR="00C62204" w:rsidRDefault="001F4AC5" w:rsidP="00C62204">
      <w:pPr>
        <w:pStyle w:val="Sraopastraipa"/>
        <w:numPr>
          <w:ilvl w:val="1"/>
          <w:numId w:val="8"/>
        </w:numPr>
        <w:spacing w:line="240" w:lineRule="auto"/>
        <w:ind w:left="0" w:firstLine="709"/>
        <w:rPr>
          <w:rFonts w:ascii="Times New Roman" w:hAnsi="Times New Roman" w:cs="Times New Roman"/>
          <w:sz w:val="24"/>
          <w:szCs w:val="24"/>
        </w:rPr>
      </w:pPr>
      <w:r w:rsidRPr="00C62204">
        <w:rPr>
          <w:rFonts w:ascii="Times New Roman" w:hAnsi="Times New Roman" w:cs="Times New Roman"/>
          <w:color w:val="000000" w:themeColor="text1"/>
          <w:sz w:val="24"/>
          <w:szCs w:val="24"/>
        </w:rPr>
        <w:t xml:space="preserve">Pirkimas neatliekamas naudojantis centralizuotų pirkimų katalogu, nes </w:t>
      </w:r>
      <w:r w:rsidR="00C62204" w:rsidRPr="00C62204">
        <w:rPr>
          <w:rFonts w:ascii="Times New Roman" w:hAnsi="Times New Roman" w:cs="Times New Roman"/>
          <w:sz w:val="24"/>
          <w:szCs w:val="24"/>
        </w:rPr>
        <w:t>nėra parengto paprastojo remonto projekto, darbai perkami pagal techninę specifikaciją.</w:t>
      </w:r>
    </w:p>
    <w:p w14:paraId="73307324" w14:textId="50FE6D52" w:rsidR="001F4AC5" w:rsidRPr="00C62204" w:rsidRDefault="001F4AC5" w:rsidP="00C62204">
      <w:pPr>
        <w:pStyle w:val="Sraopastraipa"/>
        <w:numPr>
          <w:ilvl w:val="1"/>
          <w:numId w:val="8"/>
        </w:numPr>
        <w:spacing w:line="240" w:lineRule="auto"/>
        <w:ind w:left="0" w:firstLine="709"/>
        <w:rPr>
          <w:rFonts w:ascii="Times New Roman" w:hAnsi="Times New Roman" w:cs="Times New Roman"/>
          <w:sz w:val="24"/>
          <w:szCs w:val="24"/>
        </w:rPr>
      </w:pPr>
      <w:r w:rsidRPr="00C62204">
        <w:rPr>
          <w:rFonts w:ascii="Times New Roman" w:hAnsi="Times New Roman" w:cs="Times New Roman"/>
          <w:sz w:val="24"/>
          <w:szCs w:val="24"/>
        </w:rPr>
        <w:t xml:space="preserve">VšĮ CPO.LT kataloge nėra perkamų darbų. </w:t>
      </w:r>
    </w:p>
    <w:p w14:paraId="24BE1B20" w14:textId="77777777" w:rsidR="001F4AC5" w:rsidRDefault="001F4AC5" w:rsidP="001F4AC5">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Pirkimo Komisija yra sudaroma.</w:t>
      </w:r>
    </w:p>
    <w:p w14:paraId="25DF5483" w14:textId="24AD1895" w:rsidR="001F4AC5" w:rsidRPr="001F4AC5" w:rsidRDefault="001F4AC5" w:rsidP="001F4AC5">
      <w:pPr>
        <w:pStyle w:val="Sraopastraipa"/>
        <w:numPr>
          <w:ilvl w:val="1"/>
          <w:numId w:val="8"/>
        </w:numPr>
        <w:spacing w:line="240" w:lineRule="auto"/>
        <w:ind w:left="0" w:firstLine="709"/>
        <w:rPr>
          <w:rFonts w:ascii="Times New Roman" w:eastAsia="Calibri" w:hAnsi="Times New Roman" w:cs="Times New Roman"/>
          <w:sz w:val="24"/>
          <w:szCs w:val="24"/>
        </w:rPr>
      </w:pPr>
      <w:r w:rsidRPr="001F4AC5">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w:t>
      </w:r>
      <w:r w:rsidR="00C62204">
        <w:rPr>
          <w:rFonts w:ascii="Times New Roman" w:hAnsi="Times New Roman" w:cs="Times New Roman"/>
          <w:sz w:val="24"/>
          <w:szCs w:val="24"/>
        </w:rPr>
        <w:t>1</w:t>
      </w:r>
      <w:r w:rsidR="00C62204" w:rsidRPr="001F4AC5">
        <w:rPr>
          <w:rFonts w:ascii="Times New Roman" w:hAnsi="Times New Roman" w:cs="Times New Roman"/>
          <w:sz w:val="24"/>
          <w:szCs w:val="24"/>
        </w:rPr>
        <w:t xml:space="preserve"> </w:t>
      </w:r>
      <w:r w:rsidRPr="001F4AC5">
        <w:rPr>
          <w:rFonts w:ascii="Times New Roman" w:hAnsi="Times New Roman" w:cs="Times New Roman"/>
          <w:sz w:val="24"/>
          <w:szCs w:val="24"/>
        </w:rPr>
        <w:t xml:space="preserve">punktu. </w:t>
      </w:r>
      <w:r w:rsidRPr="001F4AC5">
        <w:rPr>
          <w:rFonts w:ascii="Times New Roman" w:eastAsia="Calibri" w:hAnsi="Times New Roman" w:cs="Times New Roman"/>
          <w:sz w:val="24"/>
          <w:szCs w:val="24"/>
        </w:rPr>
        <w:t xml:space="preserve">Aplinkos apaugos kriterijai nustatyti specialiųjų pirkimo sąlygų </w:t>
      </w:r>
      <w:r w:rsidRPr="001F4AC5">
        <w:rPr>
          <w:rFonts w:ascii="Times New Roman" w:hAnsi="Times New Roman" w:cs="Times New Roman"/>
          <w:sz w:val="24"/>
          <w:szCs w:val="24"/>
        </w:rPr>
        <w:t>2 priede</w:t>
      </w:r>
      <w:r>
        <w:rPr>
          <w:rFonts w:ascii="Times New Roman" w:hAnsi="Times New Roman" w:cs="Times New Roman"/>
          <w:sz w:val="24"/>
          <w:szCs w:val="24"/>
        </w:rPr>
        <w:t xml:space="preserve"> </w:t>
      </w:r>
      <w:r w:rsidRPr="001F4AC5">
        <w:rPr>
          <w:rFonts w:ascii="Times New Roman" w:eastAsia="Calibri" w:hAnsi="Times New Roman" w:cs="Times New Roman"/>
          <w:sz w:val="24"/>
          <w:szCs w:val="24"/>
        </w:rPr>
        <w:t xml:space="preserve">„Tiekėjų kvalifikacijos reikalavimai ir reikalaujami </w:t>
      </w:r>
      <w:r w:rsidRPr="001F4AC5">
        <w:rPr>
          <w:rFonts w:ascii="Times New Roman" w:eastAsia="Calibri" w:hAnsi="Times New Roman" w:cs="Times New Roman"/>
          <w:bCs/>
          <w:sz w:val="24"/>
          <w:szCs w:val="24"/>
        </w:rPr>
        <w:t>aplinkos apsaugos vadybos sistemos standartai</w:t>
      </w:r>
      <w:r w:rsidRPr="001F4AC5">
        <w:rPr>
          <w:rFonts w:ascii="Times New Roman" w:eastAsia="Calibri" w:hAnsi="Times New Roman" w:cs="Times New Roman"/>
          <w:sz w:val="24"/>
          <w:szCs w:val="24"/>
        </w:rPr>
        <w:t>“.</w:t>
      </w:r>
      <w:r w:rsidRPr="001F4AC5">
        <w:rPr>
          <w:rFonts w:ascii="Times New Roman" w:hAnsi="Times New Roman" w:cs="Times New Roman"/>
          <w:sz w:val="24"/>
          <w:szCs w:val="24"/>
        </w:rPr>
        <w:t xml:space="preserve"> </w:t>
      </w:r>
    </w:p>
    <w:p w14:paraId="6297802F" w14:textId="65EF057F" w:rsidR="001F4AC5" w:rsidRPr="001F4AC5" w:rsidRDefault="001F4AC5" w:rsidP="001F4AC5">
      <w:pPr>
        <w:pStyle w:val="Sraopastraipa"/>
        <w:numPr>
          <w:ilvl w:val="1"/>
          <w:numId w:val="8"/>
        </w:numPr>
        <w:spacing w:line="240" w:lineRule="auto"/>
        <w:ind w:left="0" w:firstLine="709"/>
        <w:rPr>
          <w:rFonts w:ascii="Times New Roman" w:eastAsia="Calibri" w:hAnsi="Times New Roman" w:cs="Times New Roman"/>
          <w:sz w:val="24"/>
          <w:szCs w:val="24"/>
        </w:rPr>
      </w:pPr>
      <w:r w:rsidRPr="001F4AC5">
        <w:rPr>
          <w:rFonts w:ascii="Times New Roman" w:eastAsia="Arial" w:hAnsi="Times New Roman" w:cs="Times New Roman"/>
          <w:sz w:val="24"/>
          <w:szCs w:val="24"/>
        </w:rPr>
        <w:t>Bendrosios pirkimo sąlygos yra neatskiriama šių pirkimo sąlygų dalis.</w:t>
      </w:r>
    </w:p>
    <w:p w14:paraId="691D6E5A" w14:textId="77777777" w:rsidR="001F4AC5" w:rsidRDefault="001F4AC5" w:rsidP="001F4AC5">
      <w:pPr>
        <w:spacing w:line="240" w:lineRule="auto"/>
        <w:rPr>
          <w:rFonts w:ascii="Times New Roman" w:hAnsi="Times New Roman" w:cs="Times New Roman"/>
          <w:sz w:val="24"/>
          <w:szCs w:val="24"/>
        </w:rPr>
      </w:pPr>
    </w:p>
    <w:p w14:paraId="291F6663" w14:textId="77777777" w:rsidR="001F4AC5" w:rsidRPr="00307D75" w:rsidRDefault="001F4AC5" w:rsidP="001F4AC5">
      <w:pPr>
        <w:spacing w:line="240" w:lineRule="auto"/>
        <w:rPr>
          <w:rFonts w:ascii="Times New Roman" w:hAnsi="Times New Roman" w:cs="Times New Roman"/>
          <w:sz w:val="24"/>
          <w:szCs w:val="24"/>
        </w:rPr>
      </w:pPr>
    </w:p>
    <w:p w14:paraId="34A7A8D3" w14:textId="099B53E5" w:rsidR="001F4AC5" w:rsidRPr="001F4AC5" w:rsidRDefault="001F4AC5" w:rsidP="001F4AC5">
      <w:pPr>
        <w:pStyle w:val="Antrat1"/>
        <w:numPr>
          <w:ilvl w:val="0"/>
          <w:numId w:val="7"/>
        </w:numPr>
        <w:pBdr>
          <w:bottom w:val="single" w:sz="4" w:space="2" w:color="ED7D31" w:themeColor="accent2"/>
        </w:pBdr>
        <w:spacing w:before="0" w:after="0"/>
        <w:rPr>
          <w:rFonts w:ascii="Times New Roman" w:hAnsi="Times New Roman" w:cs="Times New Roman"/>
          <w:b/>
          <w:bCs/>
          <w:color w:val="auto"/>
          <w:sz w:val="24"/>
          <w:szCs w:val="24"/>
        </w:rPr>
      </w:pPr>
      <w:bookmarkStart w:id="34" w:name="_Toc215475245"/>
      <w:bookmarkStart w:id="35" w:name="_Toc215476019"/>
      <w:r w:rsidRPr="001214DD">
        <w:rPr>
          <w:rFonts w:ascii="Times New Roman" w:hAnsi="Times New Roman" w:cs="Times New Roman"/>
          <w:b/>
          <w:bCs/>
          <w:color w:val="auto"/>
          <w:sz w:val="24"/>
          <w:szCs w:val="24"/>
        </w:rPr>
        <w:t>Pirkimo objektas</w:t>
      </w:r>
      <w:bookmarkEnd w:id="34"/>
      <w:bookmarkEnd w:id="35"/>
    </w:p>
    <w:p w14:paraId="1F047DB9" w14:textId="132D53A4" w:rsidR="001F4AC5" w:rsidRPr="0028781E" w:rsidRDefault="001F4AC5" w:rsidP="001F4AC5">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8781E">
        <w:rPr>
          <w:rFonts w:ascii="Times New Roman" w:hAnsi="Times New Roman" w:cs="Times New Roman"/>
          <w:sz w:val="24"/>
          <w:szCs w:val="24"/>
        </w:rPr>
        <w:t xml:space="preserve"> Perkančioji organizacija </w:t>
      </w:r>
      <w:r w:rsidRPr="0028781E">
        <w:rPr>
          <w:rFonts w:ascii="Times New Roman" w:eastAsia="Calibri" w:hAnsi="Times New Roman" w:cs="Times New Roman"/>
          <w:color w:val="000000" w:themeColor="text1"/>
          <w:sz w:val="24"/>
          <w:szCs w:val="24"/>
        </w:rPr>
        <w:t>numato įsigyti</w:t>
      </w:r>
      <w:r w:rsidRPr="001F4AC5">
        <w:rPr>
          <w:rFonts w:ascii="Times New Roman" w:eastAsia="Calibri" w:hAnsi="Times New Roman" w:cs="Times New Roman"/>
          <w:b/>
          <w:bCs/>
          <w:color w:val="000000"/>
          <w:sz w:val="24"/>
          <w:szCs w:val="24"/>
        </w:rPr>
        <w:t xml:space="preserve"> Šilutės poliklinikos pastato paprastojo</w:t>
      </w:r>
      <w:r w:rsidRPr="001F4AC5">
        <w:rPr>
          <w:rFonts w:ascii="Times New Roman" w:eastAsia="Calibri" w:hAnsi="Times New Roman" w:cs="Times New Roman"/>
          <w:color w:val="000000"/>
          <w:sz w:val="24"/>
          <w:szCs w:val="24"/>
        </w:rPr>
        <w:t xml:space="preserve"> </w:t>
      </w:r>
      <w:r w:rsidRPr="001F4AC5">
        <w:rPr>
          <w:rFonts w:ascii="Times New Roman" w:eastAsia="Calibri" w:hAnsi="Times New Roman" w:cs="Times New Roman"/>
          <w:b/>
          <w:sz w:val="24"/>
          <w:szCs w:val="24"/>
        </w:rPr>
        <w:t>remonto darbus</w:t>
      </w:r>
      <w:r w:rsidRPr="0028781E">
        <w:rPr>
          <w:rFonts w:ascii="Times New Roman" w:eastAsia="Calibri" w:hAnsi="Times New Roman" w:cs="Times New Roman"/>
          <w:color w:val="000000" w:themeColor="text1"/>
          <w:sz w:val="24"/>
          <w:szCs w:val="24"/>
        </w:rPr>
        <w:t xml:space="preserve"> </w:t>
      </w:r>
      <w:r w:rsidRPr="0028781E">
        <w:rPr>
          <w:rFonts w:ascii="Times New Roman" w:eastAsia="Calibri" w:hAnsi="Times New Roman" w:cs="Times New Roman"/>
          <w:b/>
          <w:bCs/>
          <w:color w:val="000000" w:themeColor="text1"/>
          <w:sz w:val="24"/>
          <w:szCs w:val="24"/>
        </w:rPr>
        <w:t>(toliau – Darbai)</w:t>
      </w:r>
      <w:r w:rsidRPr="0028781E">
        <w:rPr>
          <w:rFonts w:ascii="Times New Roman" w:eastAsia="Calibri" w:hAnsi="Times New Roman" w:cs="Times New Roman"/>
          <w:color w:val="000000" w:themeColor="text1"/>
          <w:sz w:val="24"/>
          <w:szCs w:val="24"/>
        </w:rPr>
        <w:t xml:space="preserve">. </w:t>
      </w:r>
      <w:r w:rsidRPr="0028781E">
        <w:rPr>
          <w:rFonts w:ascii="Times New Roman" w:hAnsi="Times New Roman" w:cs="Times New Roman"/>
          <w:sz w:val="24"/>
          <w:szCs w:val="24"/>
        </w:rPr>
        <w:t>Reikalavimai pirkimo objektui, kiekiai ir techninės specifikacijos nustatyti specialiųjų pirkimo sąlygų 3</w:t>
      </w:r>
      <w:r w:rsidRPr="0028781E">
        <w:rPr>
          <w:rFonts w:ascii="Times New Roman" w:hAnsi="Times New Roman" w:cs="Times New Roman"/>
          <w:color w:val="00B050"/>
          <w:sz w:val="24"/>
          <w:szCs w:val="24"/>
        </w:rPr>
        <w:t xml:space="preserve"> </w:t>
      </w:r>
      <w:r w:rsidRPr="0028781E">
        <w:rPr>
          <w:rFonts w:ascii="Times New Roman" w:hAnsi="Times New Roman" w:cs="Times New Roman"/>
          <w:sz w:val="24"/>
          <w:szCs w:val="24"/>
        </w:rPr>
        <w:t xml:space="preserve">priede „Techninė specifikacija“, </w:t>
      </w:r>
      <w:r>
        <w:rPr>
          <w:rFonts w:ascii="Times New Roman" w:hAnsi="Times New Roman" w:cs="Times New Roman"/>
          <w:sz w:val="24"/>
          <w:szCs w:val="24"/>
        </w:rPr>
        <w:t>8</w:t>
      </w:r>
      <w:r w:rsidRPr="0028781E">
        <w:rPr>
          <w:rFonts w:ascii="Times New Roman" w:hAnsi="Times New Roman" w:cs="Times New Roman"/>
          <w:sz w:val="24"/>
          <w:szCs w:val="24"/>
        </w:rPr>
        <w:t xml:space="preserve">  priede „Darbų kiekių žiniaraštis“.</w:t>
      </w:r>
    </w:p>
    <w:p w14:paraId="0A57D83C" w14:textId="77777777" w:rsidR="001F4AC5" w:rsidRDefault="001F4AC5" w:rsidP="001F4AC5">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Pirkimo objektas į dalis neskaidomas. </w:t>
      </w:r>
    </w:p>
    <w:p w14:paraId="670F27D9" w14:textId="77777777" w:rsidR="001F4AC5" w:rsidRPr="00C54414" w:rsidRDefault="001F4AC5" w:rsidP="001F4AC5">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w:t>
      </w:r>
      <w:r>
        <w:rPr>
          <w:rFonts w:ascii="Times New Roman" w:hAnsi="Times New Roman" w:cs="Times New Roman"/>
          <w:sz w:val="24"/>
          <w:szCs w:val="24"/>
        </w:rPr>
        <w:t xml:space="preserve">abiejų šalių </w:t>
      </w:r>
      <w:r w:rsidRPr="00C54414">
        <w:rPr>
          <w:rFonts w:ascii="Times New Roman" w:hAnsi="Times New Roman" w:cs="Times New Roman"/>
          <w:sz w:val="24"/>
          <w:szCs w:val="24"/>
        </w:rPr>
        <w:t>įsipareigojimai), šalys sutaria ją nutraukti arba ji nutraukiama pirkimo sutartyje nustatytais atvejais.</w:t>
      </w:r>
    </w:p>
    <w:p w14:paraId="4B78968F" w14:textId="03750A29" w:rsidR="001F4AC5" w:rsidRPr="00C54414" w:rsidRDefault="001F4AC5" w:rsidP="001F4AC5">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Darbų atlikimo terminas – </w:t>
      </w:r>
      <w:r>
        <w:rPr>
          <w:rFonts w:ascii="Times New Roman" w:hAnsi="Times New Roman" w:cs="Times New Roman"/>
          <w:b/>
          <w:bCs/>
          <w:sz w:val="24"/>
          <w:szCs w:val="24"/>
        </w:rPr>
        <w:t>2</w:t>
      </w:r>
      <w:r w:rsidRPr="00C54414">
        <w:rPr>
          <w:rFonts w:ascii="Times New Roman" w:hAnsi="Times New Roman" w:cs="Times New Roman"/>
          <w:b/>
          <w:bCs/>
          <w:sz w:val="24"/>
          <w:szCs w:val="24"/>
        </w:rPr>
        <w:t xml:space="preserve"> (</w:t>
      </w:r>
      <w:r>
        <w:rPr>
          <w:rFonts w:ascii="Times New Roman" w:hAnsi="Times New Roman" w:cs="Times New Roman"/>
          <w:b/>
          <w:bCs/>
          <w:sz w:val="24"/>
          <w:szCs w:val="24"/>
        </w:rPr>
        <w:t>du</w:t>
      </w:r>
      <w:r w:rsidRPr="00C54414">
        <w:rPr>
          <w:rFonts w:ascii="Times New Roman" w:hAnsi="Times New Roman" w:cs="Times New Roman"/>
          <w:b/>
          <w:bCs/>
          <w:sz w:val="24"/>
          <w:szCs w:val="24"/>
        </w:rPr>
        <w:t xml:space="preserve">) mėnesiai </w:t>
      </w:r>
      <w:r w:rsidRPr="00C54414">
        <w:rPr>
          <w:rFonts w:ascii="Times New Roman" w:hAnsi="Times New Roman" w:cs="Times New Roman"/>
          <w:sz w:val="24"/>
          <w:szCs w:val="24"/>
        </w:rPr>
        <w:t>nuo sutarties pasirašymo dienos.</w:t>
      </w:r>
    </w:p>
    <w:p w14:paraId="6C34C6E9" w14:textId="4349F9E7" w:rsidR="001F4AC5" w:rsidRDefault="001F4AC5" w:rsidP="001F4AC5">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Darbų atlikimo vieta</w:t>
      </w:r>
      <w:r w:rsidR="00C62204">
        <w:rPr>
          <w:rFonts w:ascii="Times New Roman" w:hAnsi="Times New Roman" w:cs="Times New Roman"/>
          <w:sz w:val="24"/>
          <w:szCs w:val="24"/>
        </w:rPr>
        <w:t xml:space="preserve"> – </w:t>
      </w:r>
      <w:r w:rsidRPr="001F4AC5">
        <w:rPr>
          <w:rFonts w:ascii="Times New Roman" w:eastAsia="Calibri" w:hAnsi="Times New Roman" w:cs="Times New Roman"/>
          <w:sz w:val="24"/>
          <w:szCs w:val="24"/>
        </w:rPr>
        <w:t xml:space="preserve">Rusnės g. 1, Šilutė, </w:t>
      </w:r>
      <w:r>
        <w:rPr>
          <w:rFonts w:ascii="Times New Roman" w:hAnsi="Times New Roman" w:cs="Times New Roman"/>
          <w:sz w:val="24"/>
          <w:szCs w:val="24"/>
        </w:rPr>
        <w:t>Šilutės r. sav</w:t>
      </w:r>
      <w:r w:rsidRPr="00C54414">
        <w:rPr>
          <w:rFonts w:ascii="Times New Roman" w:hAnsi="Times New Roman" w:cs="Times New Roman"/>
          <w:sz w:val="24"/>
          <w:szCs w:val="24"/>
        </w:rPr>
        <w:t>.</w:t>
      </w:r>
    </w:p>
    <w:p w14:paraId="3FBFC61D" w14:textId="14D18FFB" w:rsidR="001F4AC5" w:rsidRPr="001F4AC5" w:rsidRDefault="001F4AC5" w:rsidP="001F4AC5">
      <w:pPr>
        <w:pStyle w:val="Betarp"/>
        <w:numPr>
          <w:ilvl w:val="1"/>
          <w:numId w:val="7"/>
        </w:numPr>
        <w:tabs>
          <w:tab w:val="left" w:pos="1134"/>
        </w:tabs>
        <w:spacing w:after="120"/>
        <w:ind w:left="0" w:firstLine="709"/>
        <w:contextualSpacing/>
        <w:rPr>
          <w:rFonts w:ascii="Times New Roman" w:eastAsia="Calibri" w:hAnsi="Times New Roman" w:cs="Times New Roman"/>
          <w:color w:val="000000"/>
          <w:sz w:val="24"/>
          <w:szCs w:val="24"/>
        </w:rPr>
      </w:pPr>
      <w:r w:rsidRPr="00132EED">
        <w:rPr>
          <w:rFonts w:ascii="Times New Roman" w:hAnsi="Times New Roman" w:cs="Times New Roman"/>
          <w:sz w:val="24"/>
          <w:szCs w:val="24"/>
        </w:rPr>
        <w:t>Finansavimo šaltinis –</w:t>
      </w:r>
      <w:r w:rsidRPr="00132EED">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1F4AC5">
        <w:rPr>
          <w:rFonts w:ascii="Times New Roman" w:eastAsia="Calibri" w:hAnsi="Times New Roman" w:cs="Times New Roman"/>
          <w:iCs/>
          <w:sz w:val="24"/>
          <w:szCs w:val="24"/>
        </w:rPr>
        <w:t>Šilutės rajono savivaldybės biudžeto lėšos.</w:t>
      </w:r>
    </w:p>
    <w:p w14:paraId="3B202EE9" w14:textId="77777777" w:rsidR="001F4AC5" w:rsidRPr="00132EED" w:rsidRDefault="001F4AC5" w:rsidP="001F4AC5">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B47B75" w14:textId="77777777" w:rsidR="001F4AC5" w:rsidRDefault="001F4AC5" w:rsidP="001F4AC5">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12F1170A" w14:textId="77777777" w:rsidR="001F4AC5" w:rsidRPr="00C54414" w:rsidRDefault="001F4AC5" w:rsidP="001F4AC5">
      <w:pPr>
        <w:pStyle w:val="Betarp"/>
        <w:ind w:left="709" w:firstLine="0"/>
        <w:contextualSpacing/>
        <w:rPr>
          <w:rFonts w:ascii="Times New Roman" w:hAnsi="Times New Roman" w:cs="Times New Roman"/>
          <w:sz w:val="24"/>
          <w:szCs w:val="24"/>
        </w:rPr>
      </w:pPr>
    </w:p>
    <w:p w14:paraId="47619CE4" w14:textId="570FDEE2" w:rsidR="001F4AC5" w:rsidRPr="001F4AC5" w:rsidRDefault="001F4AC5" w:rsidP="001F4AC5">
      <w:pPr>
        <w:pStyle w:val="Antrat1"/>
        <w:numPr>
          <w:ilvl w:val="0"/>
          <w:numId w:val="7"/>
        </w:numPr>
        <w:pBdr>
          <w:bottom w:val="single" w:sz="4" w:space="2" w:color="ED7D31"/>
        </w:pBdr>
        <w:spacing w:before="0" w:after="0" w:line="240" w:lineRule="auto"/>
        <w:rPr>
          <w:rFonts w:ascii="Times New Roman" w:eastAsia="Calibri Light" w:hAnsi="Times New Roman" w:cs="Times New Roman"/>
          <w:b/>
          <w:bCs/>
          <w:color w:val="auto"/>
          <w:sz w:val="24"/>
          <w:szCs w:val="24"/>
        </w:rPr>
      </w:pPr>
      <w:bookmarkStart w:id="36" w:name="_Toc215475246"/>
      <w:bookmarkStart w:id="37" w:name="_Toc215476020"/>
      <w:r w:rsidRPr="001F4AC5">
        <w:rPr>
          <w:rFonts w:ascii="Times New Roman" w:eastAsia="Calibri Light"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36"/>
      <w:bookmarkEnd w:id="37"/>
      <w:r w:rsidRPr="001F4AC5">
        <w:rPr>
          <w:rFonts w:ascii="Times New Roman" w:eastAsia="Calibri Light" w:hAnsi="Times New Roman" w:cs="Times New Roman"/>
          <w:b/>
          <w:bCs/>
          <w:color w:val="auto"/>
          <w:sz w:val="24"/>
          <w:szCs w:val="24"/>
        </w:rPr>
        <w:t xml:space="preserve"> </w:t>
      </w:r>
    </w:p>
    <w:p w14:paraId="460DA4D0" w14:textId="06CCBF82" w:rsidR="001F4AC5" w:rsidRPr="001214DD" w:rsidRDefault="001F4AC5" w:rsidP="001F4AC5">
      <w:pPr>
        <w:pStyle w:val="Antrat1"/>
        <w:spacing w:before="0" w:after="0"/>
        <w:ind w:firstLine="0"/>
        <w:rPr>
          <w:rFonts w:ascii="Times New Roman" w:hAnsi="Times New Roman" w:cs="Times New Roman"/>
          <w:b/>
          <w:bCs/>
          <w:color w:val="auto"/>
          <w:sz w:val="24"/>
          <w:szCs w:val="24"/>
        </w:rPr>
      </w:pPr>
    </w:p>
    <w:p w14:paraId="147892A9" w14:textId="77777777" w:rsidR="001F4AC5" w:rsidRPr="00371EBA" w:rsidRDefault="001F4AC5" w:rsidP="001F4AC5">
      <w:pPr>
        <w:pStyle w:val="Sraopastraipa"/>
        <w:numPr>
          <w:ilvl w:val="1"/>
          <w:numId w:val="7"/>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 xml:space="preserve">Reikalavimai dėl tiekėjo </w:t>
      </w:r>
      <w:r w:rsidRPr="003E7B83">
        <w:rPr>
          <w:rFonts w:ascii="Times New Roman" w:hAnsi="Times New Roman" w:cs="Times New Roman"/>
          <w:sz w:val="24"/>
          <w:szCs w:val="24"/>
        </w:rPr>
        <w:t xml:space="preserve">ir </w:t>
      </w:r>
      <w:r w:rsidRPr="00371EBA">
        <w:rPr>
          <w:rFonts w:ascii="Times New Roman" w:hAnsi="Times New Roman" w:cs="Times New Roman"/>
          <w:sz w:val="24"/>
          <w:szCs w:val="24"/>
        </w:rPr>
        <w:t xml:space="preserve">ūkio subjektų, kurių pajėgumais tiekėjas remiasi, pašalinimo pagrindų nebuvimo bei jų nebuvimą patvirtinantys dokumentai nurodyti specialiųjų pirkimo sąlygų </w:t>
      </w:r>
      <w:r w:rsidRPr="00696DD8">
        <w:rPr>
          <w:rFonts w:ascii="Times New Roman" w:hAnsi="Times New Roman" w:cs="Times New Roman"/>
          <w:sz w:val="24"/>
          <w:szCs w:val="24"/>
        </w:rPr>
        <w:t>1 ir 4 priede</w:t>
      </w:r>
      <w:r w:rsidRPr="00371EBA">
        <w:rPr>
          <w:rFonts w:ascii="Times New Roman" w:hAnsi="Times New Roman" w:cs="Times New Roman"/>
          <w:sz w:val="24"/>
          <w:szCs w:val="24"/>
        </w:rPr>
        <w:t xml:space="preserve">. </w:t>
      </w:r>
    </w:p>
    <w:p w14:paraId="709F21BA" w14:textId="77777777" w:rsidR="001F4AC5" w:rsidRDefault="001F4AC5" w:rsidP="001F4AC5">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Pr>
          <w:rFonts w:ascii="Times New Roman" w:hAnsi="Times New Roman" w:cs="Times New Roman"/>
          <w:sz w:val="24"/>
          <w:szCs w:val="24"/>
        </w:rPr>
        <w:t>1.1</w:t>
      </w:r>
      <w:r w:rsidRPr="00371EBA">
        <w:rPr>
          <w:rFonts w:ascii="Times New Roman" w:hAnsi="Times New Roman" w:cs="Times New Roman"/>
          <w:sz w:val="24"/>
          <w:szCs w:val="24"/>
        </w:rPr>
        <w:t xml:space="preserve">. </w:t>
      </w:r>
      <w:r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23DDCF96" w14:textId="77777777" w:rsidR="001F4AC5" w:rsidRPr="00476B00" w:rsidRDefault="001F4AC5" w:rsidP="001F4AC5">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 xml:space="preserve">3.1.2. </w:t>
      </w:r>
      <w:r w:rsidRPr="00476B00">
        <w:rPr>
          <w:rFonts w:ascii="Times New Roman" w:eastAsia="Arial" w:hAnsi="Times New Roman" w:cs="Times New Roman"/>
          <w:b/>
          <w:bCs/>
          <w:sz w:val="24"/>
          <w:szCs w:val="24"/>
        </w:rPr>
        <w:t xml:space="preserve">Tiekėjas neatitikimą </w:t>
      </w:r>
      <w:r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Pr="00476B00">
        <w:rPr>
          <w:rFonts w:ascii="Times New Roman" w:hAnsi="Times New Roman" w:cs="Times New Roman"/>
          <w:b/>
          <w:bCs/>
          <w:sz w:val="24"/>
          <w:szCs w:val="24"/>
        </w:rPr>
        <w:t>specialiųjų pirkimo sąlygų 4 priedą.</w:t>
      </w:r>
      <w:r w:rsidRPr="00476B00">
        <w:rPr>
          <w:rFonts w:ascii="Times New Roman" w:hAnsi="Times New Roman" w:cs="Times New Roman"/>
          <w:sz w:val="24"/>
          <w:szCs w:val="24"/>
        </w:rPr>
        <w:t xml:space="preserve"> </w:t>
      </w:r>
    </w:p>
    <w:p w14:paraId="0F718071" w14:textId="77777777" w:rsidR="001F4AC5" w:rsidRPr="00C8195B" w:rsidRDefault="001F4AC5" w:rsidP="001F4AC5">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10592574" w14:textId="77777777" w:rsidR="001F4AC5" w:rsidRDefault="001F4AC5" w:rsidP="001F4AC5">
      <w:pPr>
        <w:spacing w:line="240" w:lineRule="auto"/>
        <w:ind w:firstLine="709"/>
        <w:rPr>
          <w:rFonts w:ascii="Times New Roman" w:eastAsia="Arial" w:hAnsi="Times New Roman" w:cs="Times New Roman"/>
          <w:sz w:val="24"/>
          <w:szCs w:val="24"/>
        </w:rPr>
      </w:pPr>
    </w:p>
    <w:p w14:paraId="46FE81AC" w14:textId="77777777" w:rsidR="001F4AC5" w:rsidRPr="00371EBA" w:rsidRDefault="001F4AC5" w:rsidP="001F4AC5">
      <w:pPr>
        <w:spacing w:line="240" w:lineRule="auto"/>
        <w:ind w:firstLine="709"/>
        <w:rPr>
          <w:rFonts w:ascii="Times New Roman" w:eastAsia="Arial" w:hAnsi="Times New Roman" w:cs="Times New Roman"/>
          <w:sz w:val="24"/>
          <w:szCs w:val="24"/>
        </w:rPr>
      </w:pPr>
    </w:p>
    <w:p w14:paraId="08547E70" w14:textId="77777777" w:rsidR="001F4AC5" w:rsidRPr="001214DD" w:rsidRDefault="001F4AC5" w:rsidP="001F4AC5">
      <w:pPr>
        <w:pStyle w:val="Antrat1"/>
        <w:numPr>
          <w:ilvl w:val="0"/>
          <w:numId w:val="7"/>
        </w:numPr>
        <w:pBdr>
          <w:bottom w:val="single" w:sz="4" w:space="2" w:color="ED7D31" w:themeColor="accent2"/>
        </w:pBdr>
        <w:spacing w:before="0" w:after="0"/>
        <w:rPr>
          <w:rFonts w:ascii="Times New Roman" w:hAnsi="Times New Roman" w:cs="Times New Roman"/>
          <w:b/>
          <w:bCs/>
          <w:color w:val="auto"/>
          <w:sz w:val="24"/>
          <w:szCs w:val="24"/>
        </w:rPr>
      </w:pPr>
      <w:bookmarkStart w:id="38" w:name="_Toc215475247"/>
      <w:bookmarkStart w:id="39" w:name="_Toc215476021"/>
      <w:r w:rsidRPr="001214DD">
        <w:rPr>
          <w:rFonts w:ascii="Times New Roman" w:hAnsi="Times New Roman" w:cs="Times New Roman"/>
          <w:b/>
          <w:bCs/>
          <w:color w:val="auto"/>
          <w:sz w:val="24"/>
          <w:szCs w:val="24"/>
        </w:rPr>
        <w:t>Reikalavimai, susiję su nacionaliniu saugumu</w:t>
      </w:r>
      <w:bookmarkEnd w:id="38"/>
      <w:bookmarkEnd w:id="39"/>
      <w:r w:rsidRPr="001214DD">
        <w:rPr>
          <w:rFonts w:ascii="Times New Roman" w:hAnsi="Times New Roman" w:cs="Times New Roman"/>
          <w:b/>
          <w:bCs/>
          <w:color w:val="auto"/>
          <w:sz w:val="24"/>
          <w:szCs w:val="24"/>
        </w:rPr>
        <w:t xml:space="preserve"> </w:t>
      </w:r>
    </w:p>
    <w:p w14:paraId="14C99826" w14:textId="77777777" w:rsidR="001F4AC5" w:rsidRPr="00F41B89" w:rsidRDefault="001F4AC5" w:rsidP="001F4AC5">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14DE9F4E" w14:textId="77777777" w:rsidR="001F4AC5" w:rsidRDefault="001F4AC5" w:rsidP="001F4AC5">
      <w:pPr>
        <w:pStyle w:val="Sraopastraipa"/>
        <w:spacing w:line="240" w:lineRule="auto"/>
        <w:ind w:left="644" w:firstLine="0"/>
        <w:rPr>
          <w:rFonts w:ascii="Times New Roman" w:hAnsi="Times New Roman" w:cs="Times New Roman"/>
          <w:iCs/>
          <w:sz w:val="24"/>
          <w:szCs w:val="24"/>
        </w:rPr>
      </w:pPr>
    </w:p>
    <w:p w14:paraId="3B924156" w14:textId="77777777" w:rsidR="001F4AC5" w:rsidRPr="00F41B89" w:rsidRDefault="001F4AC5" w:rsidP="001F4AC5">
      <w:pPr>
        <w:pStyle w:val="Sraopastraipa"/>
        <w:spacing w:line="240" w:lineRule="auto"/>
        <w:ind w:left="644" w:firstLine="0"/>
        <w:rPr>
          <w:rFonts w:ascii="Times New Roman" w:hAnsi="Times New Roman" w:cs="Times New Roman"/>
          <w:iCs/>
          <w:sz w:val="24"/>
          <w:szCs w:val="24"/>
        </w:rPr>
      </w:pPr>
    </w:p>
    <w:p w14:paraId="74E15D73" w14:textId="42CFBA56" w:rsidR="001F4AC5" w:rsidRPr="001F4AC5" w:rsidRDefault="001F4AC5" w:rsidP="001F4AC5">
      <w:pPr>
        <w:pStyle w:val="Antrat1"/>
        <w:numPr>
          <w:ilvl w:val="0"/>
          <w:numId w:val="7"/>
        </w:numPr>
        <w:pBdr>
          <w:bottom w:val="single" w:sz="4" w:space="2" w:color="ED7D31" w:themeColor="accent2"/>
        </w:pBdr>
        <w:spacing w:before="0" w:after="0"/>
        <w:rPr>
          <w:rFonts w:ascii="Times New Roman" w:hAnsi="Times New Roman" w:cs="Times New Roman"/>
          <w:b/>
          <w:bCs/>
          <w:color w:val="auto"/>
          <w:sz w:val="24"/>
          <w:szCs w:val="24"/>
        </w:rPr>
      </w:pPr>
      <w:bookmarkStart w:id="40" w:name="_Toc215475248"/>
      <w:bookmarkStart w:id="41" w:name="_Toc215476022"/>
      <w:r w:rsidRPr="001214DD">
        <w:rPr>
          <w:rFonts w:ascii="Times New Roman" w:hAnsi="Times New Roman" w:cs="Times New Roman"/>
          <w:b/>
          <w:bCs/>
          <w:color w:val="auto"/>
          <w:sz w:val="24"/>
          <w:szCs w:val="24"/>
        </w:rPr>
        <w:t>Specialieji reikalavimai pasiūlymų rengimui ir pateikimui</w:t>
      </w:r>
      <w:bookmarkEnd w:id="31"/>
      <w:bookmarkEnd w:id="32"/>
      <w:bookmarkEnd w:id="33"/>
      <w:bookmarkEnd w:id="40"/>
      <w:bookmarkEnd w:id="41"/>
    </w:p>
    <w:p w14:paraId="04CB037C" w14:textId="77777777" w:rsidR="001F4AC5" w:rsidRPr="00A8365F" w:rsidRDefault="001F4AC5" w:rsidP="001F4AC5">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7B516583" w14:textId="77777777" w:rsidR="001F4AC5" w:rsidRPr="00A8365F" w:rsidRDefault="001F4AC5" w:rsidP="001F4AC5">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 xml:space="preserve">5.1.1. tiekėjo pasirašytas pasiūlymas, parengtas pagal </w:t>
      </w:r>
      <w:r>
        <w:rPr>
          <w:rFonts w:ascii="Times New Roman" w:hAnsi="Times New Roman" w:cs="Times New Roman"/>
          <w:sz w:val="24"/>
          <w:szCs w:val="24"/>
        </w:rPr>
        <w:t xml:space="preserve">specialiųjų </w:t>
      </w:r>
      <w:r w:rsidRPr="00A8365F">
        <w:rPr>
          <w:rFonts w:ascii="Times New Roman" w:hAnsi="Times New Roman" w:cs="Times New Roman"/>
          <w:sz w:val="24"/>
          <w:szCs w:val="24"/>
        </w:rPr>
        <w:t xml:space="preserve">pirkimo sąlygų </w:t>
      </w:r>
      <w:r>
        <w:rPr>
          <w:rFonts w:ascii="Times New Roman" w:hAnsi="Times New Roman" w:cs="Times New Roman"/>
          <w:sz w:val="24"/>
          <w:szCs w:val="24"/>
        </w:rPr>
        <w:t>4</w:t>
      </w:r>
      <w:r w:rsidRPr="00A8365F">
        <w:rPr>
          <w:rFonts w:ascii="Times New Roman" w:hAnsi="Times New Roman" w:cs="Times New Roman"/>
          <w:sz w:val="24"/>
          <w:szCs w:val="24"/>
        </w:rPr>
        <w:t xml:space="preserve"> priede pateiktą formą ir pasiūlymo formoje nurodyti ir kiti, tiekėjo nuomone, būtini dokumentai (jų kopijos)</w:t>
      </w:r>
      <w:r>
        <w:rPr>
          <w:rFonts w:ascii="Times New Roman" w:hAnsi="Times New Roman" w:cs="Times New Roman"/>
          <w:sz w:val="24"/>
          <w:szCs w:val="24"/>
        </w:rPr>
        <w:t>;</w:t>
      </w:r>
    </w:p>
    <w:p w14:paraId="7CB05F01" w14:textId="77777777" w:rsidR="001F4AC5" w:rsidRDefault="001F4AC5" w:rsidP="001F4AC5">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 xml:space="preserve">5.1.2. užpildytas </w:t>
      </w:r>
      <w:r>
        <w:rPr>
          <w:rFonts w:ascii="Times New Roman" w:hAnsi="Times New Roman" w:cs="Times New Roman"/>
          <w:sz w:val="24"/>
          <w:szCs w:val="24"/>
        </w:rPr>
        <w:t>darbų kiekių žiniaraštis</w:t>
      </w:r>
      <w:r w:rsidRPr="00A8365F">
        <w:rPr>
          <w:rFonts w:ascii="Times New Roman" w:hAnsi="Times New Roman" w:cs="Times New Roman"/>
          <w:sz w:val="24"/>
          <w:szCs w:val="24"/>
        </w:rPr>
        <w:t xml:space="preserve">, parengtas pagal </w:t>
      </w:r>
      <w:r>
        <w:rPr>
          <w:rFonts w:ascii="Times New Roman" w:hAnsi="Times New Roman" w:cs="Times New Roman"/>
          <w:sz w:val="24"/>
          <w:szCs w:val="24"/>
        </w:rPr>
        <w:t xml:space="preserve">specialiųjų </w:t>
      </w:r>
      <w:r w:rsidRPr="00A8365F">
        <w:rPr>
          <w:rFonts w:ascii="Times New Roman" w:hAnsi="Times New Roman" w:cs="Times New Roman"/>
          <w:sz w:val="24"/>
          <w:szCs w:val="24"/>
        </w:rPr>
        <w:t xml:space="preserve">pirkimo sąlygų </w:t>
      </w:r>
      <w:r>
        <w:rPr>
          <w:rFonts w:ascii="Times New Roman" w:hAnsi="Times New Roman" w:cs="Times New Roman"/>
          <w:sz w:val="24"/>
          <w:szCs w:val="24"/>
        </w:rPr>
        <w:t>8</w:t>
      </w:r>
      <w:r w:rsidRPr="00A8365F">
        <w:rPr>
          <w:rFonts w:ascii="Times New Roman" w:hAnsi="Times New Roman" w:cs="Times New Roman"/>
          <w:sz w:val="24"/>
          <w:szCs w:val="24"/>
        </w:rPr>
        <w:t xml:space="preserve"> priede pateiktą formą;</w:t>
      </w:r>
    </w:p>
    <w:p w14:paraId="1539927E" w14:textId="77777777" w:rsidR="001F4AC5" w:rsidRPr="00A8365F" w:rsidRDefault="001F4AC5" w:rsidP="001F4AC5">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Pr>
          <w:rFonts w:ascii="Times New Roman" w:hAnsi="Times New Roman" w:cs="Times New Roman"/>
          <w:sz w:val="24"/>
          <w:szCs w:val="24"/>
        </w:rPr>
        <w:t>3</w:t>
      </w:r>
      <w:r w:rsidRPr="00A8365F">
        <w:rPr>
          <w:rFonts w:ascii="Times New Roman" w:hAnsi="Times New Roman" w:cs="Times New Roman"/>
          <w:sz w:val="24"/>
          <w:szCs w:val="24"/>
        </w:rPr>
        <w:t>. jungtinės veiklos sutarties kopija (jeigu pirkime dalyvauja ūkio subjektų grupė jungtinės veiklos sutarties pagrindu);</w:t>
      </w:r>
    </w:p>
    <w:p w14:paraId="5CB59941" w14:textId="77777777" w:rsidR="001F4AC5" w:rsidRDefault="001F4AC5" w:rsidP="001F4AC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dokumentas, patvirtinantis, kad asmuo, kuris pasirašė pasiūlymą (jei jis ne tiekėjo vadovas), turėjo teisę jį pasirašyti;</w:t>
      </w:r>
    </w:p>
    <w:p w14:paraId="3DC53645" w14:textId="77777777" w:rsidR="001F4AC5" w:rsidRDefault="001F4AC5" w:rsidP="001F4AC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5.1.5. </w:t>
      </w:r>
      <w:r w:rsidRPr="0084039F">
        <w:rPr>
          <w:rFonts w:ascii="Times New Roman" w:hAnsi="Times New Roman" w:cs="Times New Roman"/>
          <w:sz w:val="24"/>
          <w:szCs w:val="24"/>
        </w:rPr>
        <w:t>pasiūlymo galiojimą užtikrinantis dokumentas (jeigu reikalaujama);</w:t>
      </w:r>
    </w:p>
    <w:p w14:paraId="51BFBEDF" w14:textId="77777777" w:rsidR="001F4AC5" w:rsidRDefault="001F4AC5" w:rsidP="001F4AC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0A47A1" w14:textId="77777777" w:rsidR="001F4AC5" w:rsidRDefault="001F4AC5" w:rsidP="001F4AC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96AC46D" w14:textId="77777777" w:rsidR="001F4AC5" w:rsidRPr="0084039F" w:rsidRDefault="001F4AC5" w:rsidP="001F4AC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5.1.8.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6FFE7ABD" w14:textId="77777777" w:rsidR="001F4AC5" w:rsidRPr="001214DD" w:rsidRDefault="001F4AC5" w:rsidP="001F4AC5">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214DD">
        <w:rPr>
          <w:rFonts w:ascii="Times New Roman" w:hAnsi="Times New Roman" w:cs="Times New Roman"/>
          <w:sz w:val="24"/>
          <w:szCs w:val="24"/>
        </w:rPr>
        <w:t>Perkančiajai organizacijai kilus abejonių dėl dokumentų tikrumo, ji turi teisę reikalauti pateikti dokumentų originalus.</w:t>
      </w:r>
      <w:r w:rsidRPr="001214DD">
        <w:rPr>
          <w:rFonts w:ascii="Times New Roman" w:eastAsia="Calibri" w:hAnsi="Times New Roman" w:cs="Times New Roman"/>
          <w:sz w:val="24"/>
          <w:szCs w:val="24"/>
        </w:rPr>
        <w:t xml:space="preserve"> Gali būti:</w:t>
      </w:r>
    </w:p>
    <w:p w14:paraId="10B78924" w14:textId="77777777" w:rsidR="001F4AC5" w:rsidRPr="001214DD" w:rsidRDefault="001F4AC5" w:rsidP="001F4AC5">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6C14F3E1" w14:textId="77777777" w:rsidR="001F4AC5" w:rsidRPr="001214DD" w:rsidRDefault="001F4AC5" w:rsidP="001F4AC5">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5.2.2. skaitmeninės dokumentų kopijos (fiziniu parašu tvirtinami dokumentai turi būti pateikiami pasirašyti ir nuskenuoti).</w:t>
      </w:r>
    </w:p>
    <w:p w14:paraId="7ADCFBB7" w14:textId="77777777" w:rsidR="001F4AC5" w:rsidRPr="001214DD" w:rsidRDefault="001F4AC5" w:rsidP="001F4AC5">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0AB19ACA" w14:textId="77777777" w:rsidR="001F4AC5" w:rsidRPr="001214DD" w:rsidRDefault="001F4AC5" w:rsidP="001F4AC5">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5.4. Pasiūlymuose nurodytos kainos bus vertinamos eurais</w:t>
      </w:r>
      <w:r w:rsidRPr="001214DD">
        <w:rPr>
          <w:rFonts w:ascii="Times New Roman" w:eastAsia="Calibri" w:hAnsi="Times New Roman" w:cs="Times New Roman"/>
          <w:sz w:val="24"/>
          <w:szCs w:val="24"/>
        </w:rPr>
        <w:t>.</w:t>
      </w:r>
      <w:r w:rsidRPr="001214DD">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8BDBDF" w14:textId="77777777" w:rsidR="001F4AC5" w:rsidRPr="001214DD" w:rsidRDefault="001F4AC5" w:rsidP="001F4AC5">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27EE576" w14:textId="77777777" w:rsidR="001F4AC5" w:rsidRDefault="001F4AC5" w:rsidP="001F4AC5">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27BF0DF1" w14:textId="77777777" w:rsidR="001F4AC5" w:rsidRDefault="001F4AC5" w:rsidP="001F4AC5">
      <w:pPr>
        <w:pStyle w:val="Sraopastraipa"/>
        <w:spacing w:line="240" w:lineRule="auto"/>
        <w:ind w:left="0" w:firstLine="710"/>
        <w:rPr>
          <w:rFonts w:ascii="Times New Roman" w:hAnsi="Times New Roman" w:cs="Times New Roman"/>
          <w:sz w:val="24"/>
          <w:szCs w:val="24"/>
        </w:rPr>
      </w:pPr>
    </w:p>
    <w:p w14:paraId="174DCFD2" w14:textId="77777777" w:rsidR="001F4AC5" w:rsidRPr="001F4AC5" w:rsidRDefault="001F4AC5" w:rsidP="001F4AC5">
      <w:pPr>
        <w:keepNext/>
        <w:keepLines/>
        <w:pBdr>
          <w:bottom w:val="single" w:sz="4" w:space="2" w:color="ED7D31"/>
        </w:pBdr>
        <w:spacing w:line="240" w:lineRule="auto"/>
        <w:ind w:firstLine="0"/>
        <w:outlineLvl w:val="0"/>
        <w:rPr>
          <w:rFonts w:ascii="Times New Roman" w:eastAsia="Calibri Light" w:hAnsi="Times New Roman" w:cs="Times New Roman"/>
          <w:b/>
          <w:bCs/>
          <w:sz w:val="24"/>
          <w:szCs w:val="24"/>
        </w:rPr>
      </w:pPr>
      <w:bookmarkStart w:id="42" w:name="_Toc215475249"/>
      <w:bookmarkStart w:id="43" w:name="_Toc215476023"/>
      <w:r w:rsidRPr="001F4AC5">
        <w:rPr>
          <w:rFonts w:ascii="Times New Roman" w:eastAsia="Calibri Light" w:hAnsi="Times New Roman" w:cs="Times New Roman"/>
          <w:b/>
          <w:bCs/>
          <w:sz w:val="24"/>
          <w:szCs w:val="24"/>
        </w:rPr>
        <w:t xml:space="preserve">6. </w:t>
      </w:r>
      <w:bookmarkStart w:id="44" w:name="_Hlk215475830"/>
      <w:r w:rsidRPr="001F4AC5">
        <w:rPr>
          <w:rFonts w:ascii="Times New Roman" w:eastAsia="Calibri Light" w:hAnsi="Times New Roman" w:cs="Times New Roman"/>
          <w:b/>
          <w:bCs/>
          <w:sz w:val="24"/>
          <w:szCs w:val="24"/>
        </w:rPr>
        <w:t>Pasiūlymo galiojimo užtikrinimas</w:t>
      </w:r>
      <w:bookmarkEnd w:id="42"/>
      <w:bookmarkEnd w:id="43"/>
      <w:bookmarkEnd w:id="44"/>
    </w:p>
    <w:p w14:paraId="1F2A7971" w14:textId="77777777" w:rsidR="001F4AC5" w:rsidRPr="001F4AC5" w:rsidRDefault="001F4AC5" w:rsidP="001F4AC5">
      <w:pPr>
        <w:spacing w:line="240" w:lineRule="auto"/>
        <w:ind w:firstLine="709"/>
        <w:contextualSpacing/>
        <w:rPr>
          <w:rFonts w:ascii="Times New Roman" w:eastAsia="Calibri" w:hAnsi="Times New Roman" w:cs="Times New Roman"/>
          <w:sz w:val="24"/>
          <w:szCs w:val="24"/>
        </w:rPr>
      </w:pPr>
      <w:r w:rsidRPr="001F4AC5">
        <w:rPr>
          <w:rFonts w:ascii="Times New Roman" w:eastAsia="Calibri"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4DEB438" w14:textId="77777777" w:rsidR="001F4AC5" w:rsidRDefault="001F4AC5" w:rsidP="001F4AC5">
      <w:pPr>
        <w:pStyle w:val="Sraopastraipa"/>
        <w:spacing w:line="240" w:lineRule="auto"/>
        <w:ind w:left="0" w:firstLine="710"/>
        <w:rPr>
          <w:rFonts w:ascii="Times New Roman" w:hAnsi="Times New Roman" w:cs="Times New Roman"/>
          <w:sz w:val="24"/>
          <w:szCs w:val="24"/>
        </w:rPr>
      </w:pPr>
    </w:p>
    <w:p w14:paraId="60DEAC58" w14:textId="77777777" w:rsidR="001F4AC5" w:rsidRDefault="001F4AC5" w:rsidP="001F4AC5">
      <w:pPr>
        <w:pStyle w:val="Sraopastraipa"/>
        <w:spacing w:line="240" w:lineRule="auto"/>
        <w:ind w:left="0" w:firstLine="710"/>
        <w:rPr>
          <w:rFonts w:ascii="Times New Roman" w:hAnsi="Times New Roman" w:cs="Times New Roman"/>
          <w:sz w:val="24"/>
          <w:szCs w:val="24"/>
        </w:rPr>
      </w:pPr>
    </w:p>
    <w:p w14:paraId="21C69E7A" w14:textId="77777777" w:rsidR="001F4AC5" w:rsidRPr="001F4AC5" w:rsidRDefault="001F4AC5" w:rsidP="001F4AC5">
      <w:pPr>
        <w:keepNext/>
        <w:keepLines/>
        <w:numPr>
          <w:ilvl w:val="0"/>
          <w:numId w:val="6"/>
        </w:numPr>
        <w:pBdr>
          <w:bottom w:val="single" w:sz="4" w:space="2" w:color="ED7D31"/>
        </w:pBdr>
        <w:tabs>
          <w:tab w:val="left" w:pos="284"/>
        </w:tabs>
        <w:spacing w:line="240" w:lineRule="auto"/>
        <w:ind w:left="0" w:firstLine="0"/>
        <w:outlineLvl w:val="0"/>
        <w:rPr>
          <w:rFonts w:ascii="Times New Roman" w:eastAsia="Calibri Light" w:hAnsi="Times New Roman" w:cs="Times New Roman"/>
          <w:b/>
          <w:bCs/>
          <w:color w:val="262626"/>
          <w:sz w:val="24"/>
          <w:szCs w:val="24"/>
        </w:rPr>
      </w:pPr>
      <w:bookmarkStart w:id="45" w:name="_Toc215475250"/>
      <w:bookmarkStart w:id="46" w:name="_Toc215476024"/>
      <w:r w:rsidRPr="001F4AC5">
        <w:rPr>
          <w:rFonts w:ascii="Times New Roman" w:eastAsia="Calibri Light" w:hAnsi="Times New Roman" w:cs="Times New Roman"/>
          <w:b/>
          <w:bCs/>
          <w:sz w:val="24"/>
          <w:szCs w:val="24"/>
        </w:rPr>
        <w:t>Pasiūlymų vertinimas</w:t>
      </w:r>
      <w:bookmarkEnd w:id="45"/>
      <w:bookmarkEnd w:id="46"/>
    </w:p>
    <w:p w14:paraId="5BBA726E" w14:textId="77777777" w:rsidR="001F4AC5" w:rsidRPr="001F4AC5" w:rsidRDefault="001F4AC5" w:rsidP="001F4AC5">
      <w:pPr>
        <w:spacing w:line="240" w:lineRule="auto"/>
        <w:ind w:firstLine="0"/>
        <w:rPr>
          <w:rFonts w:ascii="Times New Roman" w:eastAsia="Calibri" w:hAnsi="Times New Roman" w:cs="Times New Roman"/>
          <w:vanish/>
          <w:sz w:val="24"/>
          <w:szCs w:val="24"/>
        </w:rPr>
      </w:pPr>
    </w:p>
    <w:p w14:paraId="667AC9B6" w14:textId="40259BA8" w:rsidR="001F4AC5" w:rsidRPr="001F4AC5" w:rsidRDefault="001F4AC5" w:rsidP="001F4AC5">
      <w:pPr>
        <w:spacing w:line="240" w:lineRule="auto"/>
        <w:ind w:firstLine="709"/>
        <w:contextualSpacing/>
        <w:rPr>
          <w:rFonts w:ascii="Times New Roman" w:eastAsia="Calibri" w:hAnsi="Times New Roman" w:cs="Times New Roman"/>
          <w:sz w:val="24"/>
          <w:szCs w:val="24"/>
        </w:rPr>
      </w:pPr>
      <w:r w:rsidRPr="001F4AC5">
        <w:rPr>
          <w:rFonts w:ascii="Times New Roman" w:eastAsia="Calibri" w:hAnsi="Times New Roman" w:cs="Times New Roman"/>
          <w:sz w:val="24"/>
          <w:szCs w:val="24"/>
        </w:rPr>
        <w:t xml:space="preserve">7.1.  Perkančioji organizacija ekonomiškai naudingiausią pasiūlymą išrenka pagal tiekėjo pasiūlyme nurodytą kainą, kuri turi būti apskaičiuota ir nurodyta taip, kaip reikalaujama specialiųjų pirkimo sąlygų priede 5 priede.  </w:t>
      </w:r>
    </w:p>
    <w:p w14:paraId="0F993B96" w14:textId="77777777" w:rsidR="001F4AC5" w:rsidRPr="001214DD" w:rsidRDefault="001F4AC5" w:rsidP="001F4AC5">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48FB5A0" w14:textId="77777777" w:rsidR="001F4AC5" w:rsidRDefault="001F4AC5" w:rsidP="001F4AC5">
      <w:pPr>
        <w:pStyle w:val="Betarp"/>
        <w:ind w:firstLine="709"/>
        <w:contextualSpacing/>
        <w:rPr>
          <w:rStyle w:val="cf01"/>
          <w:rFonts w:ascii="Times New Roman" w:hAnsi="Times New Roman" w:cs="Times New Roman"/>
          <w:b/>
          <w:bCs/>
          <w:sz w:val="24"/>
          <w:szCs w:val="24"/>
        </w:rPr>
      </w:pPr>
      <w:r w:rsidRPr="001214DD">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Style w:val="cf01"/>
          <w:rFonts w:ascii="Times New Roman" w:hAnsi="Times New Roman" w:cs="Times New Roman"/>
          <w:b/>
          <w:bCs/>
          <w:sz w:val="24"/>
          <w:szCs w:val="24"/>
        </w:rPr>
        <w:t>užpildytas darbų kiekių žiniaraštis</w:t>
      </w:r>
      <w:r w:rsidRPr="00350594">
        <w:rPr>
          <w:rStyle w:val="cf01"/>
          <w:rFonts w:ascii="Times New Roman" w:hAnsi="Times New Roman" w:cs="Times New Roman"/>
          <w:b/>
          <w:bCs/>
          <w:sz w:val="24"/>
          <w:szCs w:val="24"/>
        </w:rPr>
        <w:t>.</w:t>
      </w:r>
    </w:p>
    <w:p w14:paraId="5FD5C057" w14:textId="77777777" w:rsidR="001F4AC5" w:rsidRDefault="001F4AC5" w:rsidP="001F4AC5">
      <w:pPr>
        <w:pStyle w:val="Betarp"/>
        <w:ind w:firstLine="709"/>
        <w:contextualSpacing/>
        <w:rPr>
          <w:rStyle w:val="cf01"/>
          <w:rFonts w:ascii="Times New Roman" w:hAnsi="Times New Roman" w:cs="Times New Roman"/>
          <w:b/>
          <w:bCs/>
          <w:sz w:val="24"/>
          <w:szCs w:val="24"/>
        </w:rPr>
      </w:pPr>
    </w:p>
    <w:p w14:paraId="0F6D205F" w14:textId="77777777" w:rsidR="001F4AC5" w:rsidRPr="001F4AC5" w:rsidRDefault="001F4AC5" w:rsidP="001F4AC5">
      <w:pPr>
        <w:keepNext/>
        <w:keepLines/>
        <w:pBdr>
          <w:bottom w:val="single" w:sz="4" w:space="2" w:color="ED7D31"/>
        </w:pBdr>
        <w:tabs>
          <w:tab w:val="left" w:pos="567"/>
        </w:tabs>
        <w:spacing w:line="20" w:lineRule="atLeast"/>
        <w:ind w:firstLine="0"/>
        <w:contextualSpacing/>
        <w:outlineLvl w:val="0"/>
        <w:rPr>
          <w:rFonts w:ascii="Times New Roman" w:eastAsia="Calibri Light" w:hAnsi="Times New Roman" w:cs="Times New Roman"/>
          <w:b/>
          <w:bCs/>
          <w:color w:val="262626"/>
          <w:sz w:val="24"/>
          <w:szCs w:val="24"/>
        </w:rPr>
      </w:pPr>
      <w:bookmarkStart w:id="47" w:name="_Toc215475251"/>
      <w:bookmarkStart w:id="48" w:name="_Toc215476025"/>
      <w:r w:rsidRPr="001F4AC5">
        <w:rPr>
          <w:rFonts w:ascii="Times New Roman" w:eastAsia="Calibri Light" w:hAnsi="Times New Roman" w:cs="Times New Roman"/>
          <w:b/>
          <w:bCs/>
          <w:color w:val="262626"/>
          <w:sz w:val="24"/>
          <w:szCs w:val="24"/>
        </w:rPr>
        <w:t>8. Sutarties sudarymas</w:t>
      </w:r>
      <w:bookmarkEnd w:id="47"/>
      <w:bookmarkEnd w:id="48"/>
    </w:p>
    <w:p w14:paraId="687F881E" w14:textId="77777777" w:rsidR="001F4AC5" w:rsidRPr="001F4AC5" w:rsidRDefault="001F4AC5" w:rsidP="001F4AC5">
      <w:pPr>
        <w:spacing w:line="240" w:lineRule="auto"/>
        <w:ind w:firstLine="709"/>
        <w:contextualSpacing/>
        <w:rPr>
          <w:rFonts w:ascii="Times New Roman" w:eastAsia="Calibri" w:hAnsi="Times New Roman" w:cs="Times New Roman"/>
          <w:color w:val="000000"/>
          <w:sz w:val="24"/>
          <w:szCs w:val="24"/>
        </w:rPr>
      </w:pPr>
      <w:r w:rsidRPr="001F4AC5">
        <w:rPr>
          <w:rFonts w:ascii="Times New Roman" w:eastAsia="Calibri" w:hAnsi="Times New Roman" w:cs="Times New Roman"/>
          <w:color w:val="000000"/>
          <w:sz w:val="24"/>
          <w:szCs w:val="24"/>
        </w:rPr>
        <w:t>8.1. Ši pirkimo procedūra atliekama siekiant sudaryti sutartį su tiekėju, kurio pasiūlymas, vadovaujantis pirkimo sąlygose</w:t>
      </w:r>
      <w:r w:rsidRPr="001F4AC5">
        <w:rPr>
          <w:rFonts w:ascii="Times New Roman" w:eastAsia="Calibri" w:hAnsi="Times New Roman" w:cs="Times New Roman"/>
          <w:color w:val="0070C0"/>
          <w:sz w:val="24"/>
          <w:szCs w:val="24"/>
        </w:rPr>
        <w:t xml:space="preserve"> </w:t>
      </w:r>
      <w:r w:rsidRPr="001F4AC5">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Pr="001F4AC5">
        <w:rPr>
          <w:rFonts w:ascii="Times New Roman" w:eastAsia="Calibri" w:hAnsi="Times New Roman" w:cs="Times New Roman"/>
          <w:sz w:val="24"/>
          <w:szCs w:val="24"/>
        </w:rPr>
        <w:t xml:space="preserve">Sutarties sąlygos pateikiamos specialiųjų pirkimo sąlygų 6 priede. </w:t>
      </w:r>
    </w:p>
    <w:p w14:paraId="1D48EA5C" w14:textId="77777777" w:rsidR="001F4AC5" w:rsidRDefault="001F4AC5" w:rsidP="001F4AC5">
      <w:pPr>
        <w:pStyle w:val="Betarp"/>
        <w:ind w:firstLine="709"/>
        <w:contextualSpacing/>
        <w:rPr>
          <w:rFonts w:ascii="Times New Roman" w:hAnsi="Times New Roman" w:cs="Times New Roman"/>
          <w:color w:val="00B050"/>
          <w:sz w:val="24"/>
          <w:szCs w:val="24"/>
        </w:rPr>
      </w:pPr>
    </w:p>
    <w:p w14:paraId="18375D38" w14:textId="77777777" w:rsidR="001F4AC5" w:rsidRDefault="001F4AC5" w:rsidP="001F4AC5">
      <w:pPr>
        <w:pStyle w:val="Betarp"/>
        <w:ind w:firstLine="0"/>
        <w:contextualSpacing/>
        <w:rPr>
          <w:rFonts w:ascii="Times New Roman" w:eastAsiaTheme="minorHAnsi" w:hAnsi="Times New Roman" w:cs="Times New Roman"/>
          <w:bCs/>
          <w:i/>
          <w:iCs/>
          <w:color w:val="7030A0"/>
          <w:sz w:val="24"/>
          <w:szCs w:val="24"/>
        </w:rPr>
      </w:pPr>
    </w:p>
    <w:p w14:paraId="1EFFF9A0" w14:textId="77777777" w:rsidR="001F4AC5" w:rsidRPr="001214DD" w:rsidRDefault="001F4AC5" w:rsidP="001F4AC5">
      <w:pPr>
        <w:pStyle w:val="Betarp"/>
        <w:ind w:firstLine="0"/>
        <w:contextualSpacing/>
        <w:rPr>
          <w:rFonts w:ascii="Times New Roman" w:eastAsiaTheme="minorHAnsi" w:hAnsi="Times New Roman" w:cs="Times New Roman"/>
          <w:bCs/>
          <w:i/>
          <w:iCs/>
          <w:color w:val="7030A0"/>
          <w:sz w:val="24"/>
          <w:szCs w:val="24"/>
        </w:rPr>
      </w:pPr>
    </w:p>
    <w:p w14:paraId="419262D1" w14:textId="77777777" w:rsidR="001F4AC5" w:rsidRPr="00307D75" w:rsidRDefault="001F4AC5" w:rsidP="001F4AC5">
      <w:pPr>
        <w:pStyle w:val="Betarp"/>
        <w:spacing w:line="276" w:lineRule="auto"/>
        <w:contextualSpacing/>
        <w:jc w:val="left"/>
        <w:rPr>
          <w:rFonts w:ascii="Times New Roman" w:eastAsiaTheme="minorHAnsi" w:hAnsi="Times New Roman" w:cs="Times New Roman"/>
        </w:rPr>
      </w:pPr>
      <w:bookmarkStart w:id="49" w:name="_Toc147739116"/>
    </w:p>
    <w:p w14:paraId="27E5CF49" w14:textId="77777777" w:rsidR="001F4AC5" w:rsidRDefault="001F4AC5" w:rsidP="001F4AC5">
      <w:pPr>
        <w:pStyle w:val="Betarp"/>
        <w:spacing w:line="276" w:lineRule="auto"/>
        <w:ind w:firstLine="0"/>
        <w:contextualSpacing/>
        <w:rPr>
          <w:rFonts w:ascii="Times New Roman" w:eastAsiaTheme="minorHAnsi" w:hAnsi="Times New Roman" w:cs="Times New Roman"/>
        </w:rPr>
      </w:pPr>
    </w:p>
    <w:p w14:paraId="364DDCEA" w14:textId="77777777" w:rsidR="001F4AC5" w:rsidRDefault="001F4AC5" w:rsidP="001F4AC5">
      <w:pPr>
        <w:pStyle w:val="Betarp"/>
        <w:spacing w:line="276" w:lineRule="auto"/>
        <w:ind w:firstLine="0"/>
        <w:contextualSpacing/>
        <w:rPr>
          <w:rFonts w:ascii="Times New Roman" w:eastAsiaTheme="minorHAnsi" w:hAnsi="Times New Roman" w:cs="Times New Roman"/>
        </w:rPr>
      </w:pPr>
    </w:p>
    <w:p w14:paraId="6420DC17" w14:textId="77777777" w:rsidR="001F4AC5" w:rsidRDefault="001F4AC5" w:rsidP="001F4AC5">
      <w:pPr>
        <w:pStyle w:val="Betarp"/>
        <w:spacing w:line="276" w:lineRule="auto"/>
        <w:ind w:firstLine="0"/>
        <w:contextualSpacing/>
        <w:rPr>
          <w:rFonts w:ascii="Times New Roman" w:eastAsiaTheme="minorHAnsi" w:hAnsi="Times New Roman" w:cs="Times New Roman"/>
        </w:rPr>
      </w:pPr>
    </w:p>
    <w:p w14:paraId="5BA84B73" w14:textId="77777777" w:rsidR="001F4AC5" w:rsidRDefault="001F4AC5" w:rsidP="001F4AC5">
      <w:pPr>
        <w:rPr>
          <w:rFonts w:ascii="Times New Roman" w:eastAsiaTheme="minorHAnsi" w:hAnsi="Times New Roman" w:cs="Times New Roman"/>
        </w:rPr>
      </w:pPr>
      <w:r>
        <w:rPr>
          <w:rFonts w:ascii="Times New Roman" w:eastAsiaTheme="minorHAnsi" w:hAnsi="Times New Roman" w:cs="Times New Roman"/>
        </w:rPr>
        <w:br w:type="page"/>
      </w:r>
    </w:p>
    <w:p w14:paraId="62636699" w14:textId="77777777" w:rsidR="001F4AC5" w:rsidRPr="000311F8" w:rsidRDefault="001F4AC5" w:rsidP="001F4AC5">
      <w:pPr>
        <w:pStyle w:val="Antrat1"/>
        <w:ind w:left="6237" w:firstLine="0"/>
        <w:rPr>
          <w:rFonts w:ascii="Times New Roman" w:hAnsi="Times New Roman" w:cs="Times New Roman"/>
          <w:sz w:val="24"/>
          <w:szCs w:val="24"/>
        </w:rPr>
      </w:pPr>
      <w:bookmarkStart w:id="50" w:name="_Toc215476026"/>
      <w:r w:rsidRPr="000311F8">
        <w:rPr>
          <w:rFonts w:ascii="Times New Roman" w:hAnsi="Times New Roman" w:cs="Times New Roman"/>
          <w:sz w:val="24"/>
          <w:szCs w:val="24"/>
        </w:rPr>
        <w:lastRenderedPageBreak/>
        <w:t>Specialiųjų pirkimo sąlygų 1 priedas „Tiekėjų pašalinimo pagrindai“</w:t>
      </w:r>
      <w:bookmarkEnd w:id="50"/>
    </w:p>
    <w:p w14:paraId="1A63E409" w14:textId="77777777" w:rsidR="001F4AC5" w:rsidRPr="00307D75" w:rsidRDefault="001F4AC5" w:rsidP="001F4AC5">
      <w:pPr>
        <w:keepNext/>
        <w:keepLines/>
        <w:spacing w:before="120" w:after="160" w:line="276" w:lineRule="auto"/>
        <w:ind w:left="318"/>
        <w:jc w:val="right"/>
        <w:rPr>
          <w:rFonts w:ascii="Times New Roman" w:eastAsia="Arial" w:hAnsi="Times New Roman" w:cs="Times New Roman"/>
          <w:color w:val="0070C0"/>
        </w:rPr>
      </w:pPr>
    </w:p>
    <w:p w14:paraId="052FE8B1" w14:textId="77777777" w:rsidR="001F4AC5" w:rsidRPr="00307D75" w:rsidRDefault="001F4AC5" w:rsidP="001F4AC5">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9FE835A" w14:textId="77777777" w:rsidR="001F4AC5" w:rsidRPr="000F032C" w:rsidRDefault="001F4AC5" w:rsidP="001F4AC5">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5401DE40" w14:textId="77777777" w:rsidR="001F4AC5" w:rsidRPr="000F032C" w:rsidRDefault="001F4AC5" w:rsidP="001F4AC5">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66B80CD2" w14:textId="77777777" w:rsidR="001F4AC5" w:rsidRPr="000F032C" w:rsidRDefault="001F4AC5" w:rsidP="001F4AC5">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3DD0D0BF" w14:textId="77777777" w:rsidR="001F4AC5" w:rsidRPr="000F032C" w:rsidRDefault="001F4AC5" w:rsidP="001F4AC5">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0EE4FDEA" w14:textId="77777777" w:rsidR="001F4AC5" w:rsidRPr="000F032C" w:rsidRDefault="001F4AC5" w:rsidP="001F4AC5">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EDBB46" w14:textId="77777777" w:rsidR="001F4AC5" w:rsidRPr="000F032C" w:rsidRDefault="001F4AC5" w:rsidP="001F4AC5">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183627ED" w14:textId="77777777" w:rsidR="001F4AC5" w:rsidRPr="000F032C" w:rsidRDefault="001F4AC5" w:rsidP="001F4AC5">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70A66B1D" w14:textId="77777777" w:rsidR="001F4AC5" w:rsidRPr="000F032C" w:rsidRDefault="001F4AC5" w:rsidP="001F4AC5">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3B683B56" w14:textId="77777777" w:rsidR="001F4AC5" w:rsidRPr="00307D75" w:rsidRDefault="001F4AC5" w:rsidP="001F4AC5">
      <w:pPr>
        <w:spacing w:line="240" w:lineRule="auto"/>
        <w:ind w:firstLine="720"/>
        <w:rPr>
          <w:rFonts w:ascii="Times New Roman" w:eastAsia="Arial" w:hAnsi="Times New Roman" w:cs="Times New Roman"/>
          <w:i/>
          <w:color w:val="7030A0"/>
        </w:rPr>
      </w:pPr>
    </w:p>
    <w:p w14:paraId="28B91933" w14:textId="77777777" w:rsidR="001F4AC5" w:rsidRPr="00307D75" w:rsidRDefault="001F4AC5" w:rsidP="001F4AC5">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600893E4" w14:textId="77777777" w:rsidR="001F4AC5" w:rsidRPr="00307D75" w:rsidRDefault="001F4AC5" w:rsidP="001F4AC5">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441E6DEA" w14:textId="77777777" w:rsidR="001F4AC5" w:rsidRPr="000311F8" w:rsidRDefault="001F4AC5" w:rsidP="00F00611">
      <w:pPr>
        <w:pStyle w:val="Antrat1"/>
        <w:spacing w:after="0"/>
        <w:ind w:left="6237" w:firstLine="0"/>
        <w:rPr>
          <w:rFonts w:ascii="Times New Roman" w:hAnsi="Times New Roman" w:cs="Times New Roman"/>
          <w:sz w:val="24"/>
          <w:szCs w:val="24"/>
        </w:rPr>
      </w:pPr>
      <w:bookmarkStart w:id="51" w:name="_Hlk201155542"/>
      <w:bookmarkStart w:id="52" w:name="_Toc215476027"/>
      <w:r w:rsidRPr="000311F8">
        <w:rPr>
          <w:rFonts w:ascii="Times New Roman" w:hAnsi="Times New Roman" w:cs="Times New Roman"/>
          <w:sz w:val="24"/>
          <w:szCs w:val="24"/>
        </w:rPr>
        <w:lastRenderedPageBreak/>
        <w:t>Specialiųjų pirkimo</w:t>
      </w:r>
      <w:bookmarkEnd w:id="51"/>
      <w:r w:rsidRPr="000311F8">
        <w:rPr>
          <w:rFonts w:ascii="Times New Roman" w:hAnsi="Times New Roman" w:cs="Times New Roman"/>
          <w:sz w:val="24"/>
          <w:szCs w:val="24"/>
        </w:rPr>
        <w:t xml:space="preserve"> sąlygų 2 priedas „Tiekėjų kvalifikacijos reikalavimai ir reikalaujami aplinkos apsaugos vadybos sistemų standartai“</w:t>
      </w:r>
      <w:bookmarkEnd w:id="52"/>
    </w:p>
    <w:p w14:paraId="112A5575" w14:textId="77777777" w:rsidR="00F00611" w:rsidRDefault="00F00611" w:rsidP="001F4AC5">
      <w:pPr>
        <w:spacing w:after="240"/>
        <w:jc w:val="center"/>
        <w:rPr>
          <w:rFonts w:ascii="Times New Roman" w:eastAsia="Arial" w:hAnsi="Times New Roman" w:cs="Times New Roman"/>
          <w:b/>
          <w:bCs/>
          <w:smallCaps/>
          <w:color w:val="404040"/>
          <w:sz w:val="24"/>
          <w:szCs w:val="24"/>
        </w:rPr>
      </w:pPr>
    </w:p>
    <w:p w14:paraId="5F09BDDB" w14:textId="542100D9" w:rsidR="001F4AC5" w:rsidRPr="00F11A5E" w:rsidRDefault="001F4AC5" w:rsidP="001F4AC5">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13C55407" w14:textId="77777777" w:rsidR="001F4AC5" w:rsidRPr="000F032C" w:rsidRDefault="001F4AC5" w:rsidP="001F4AC5">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7"/>
        <w:gridCol w:w="3327"/>
        <w:gridCol w:w="3327"/>
        <w:gridCol w:w="2648"/>
      </w:tblGrid>
      <w:tr w:rsidR="00A739AE" w14:paraId="28416570" w14:textId="77777777" w:rsidTr="00BA41FA">
        <w:tc>
          <w:tcPr>
            <w:tcW w:w="704" w:type="dxa"/>
            <w:shd w:val="clear" w:color="auto" w:fill="BDD6EE" w:themeFill="accent5" w:themeFillTint="66"/>
            <w:vAlign w:val="center"/>
          </w:tcPr>
          <w:p w14:paraId="14353F60"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402" w:type="dxa"/>
            <w:shd w:val="clear" w:color="auto" w:fill="BDD6EE" w:themeFill="accent5" w:themeFillTint="66"/>
            <w:vAlign w:val="center"/>
          </w:tcPr>
          <w:p w14:paraId="59CD0D81"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402" w:type="dxa"/>
            <w:shd w:val="clear" w:color="auto" w:fill="BDD6EE" w:themeFill="accent5" w:themeFillTint="66"/>
            <w:vAlign w:val="center"/>
          </w:tcPr>
          <w:p w14:paraId="2A8C0095"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57FF0B20" w14:textId="77777777" w:rsidR="001F4AC5" w:rsidRPr="00461A74" w:rsidRDefault="001F4AC5" w:rsidP="00BA41FA">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6E5AB0E6"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p>
        </w:tc>
      </w:tr>
      <w:tr w:rsidR="001F4AC5" w14:paraId="6F2C1C40" w14:textId="77777777" w:rsidTr="00BA41FA">
        <w:tc>
          <w:tcPr>
            <w:tcW w:w="704" w:type="dxa"/>
          </w:tcPr>
          <w:p w14:paraId="6FDD3328"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295" w:type="dxa"/>
            <w:gridSpan w:val="3"/>
          </w:tcPr>
          <w:p w14:paraId="14006B96"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A739AE" w14:paraId="235007EB" w14:textId="77777777" w:rsidTr="00BA41FA">
        <w:tc>
          <w:tcPr>
            <w:tcW w:w="704" w:type="dxa"/>
          </w:tcPr>
          <w:p w14:paraId="0A44BD63" w14:textId="77777777" w:rsidR="001F4AC5" w:rsidRPr="00461A74" w:rsidRDefault="001F4AC5" w:rsidP="00BA41FA">
            <w:pPr>
              <w:spacing w:before="60" w:after="60" w:line="256" w:lineRule="auto"/>
              <w:ind w:firstLine="0"/>
              <w:jc w:val="right"/>
              <w:rPr>
                <w:rFonts w:eastAsiaTheme="minorHAnsi" w:hAnsi="Times New Roman" w:cs="Times New Roman"/>
                <w:sz w:val="22"/>
                <w:szCs w:val="22"/>
              </w:rPr>
            </w:pPr>
          </w:p>
        </w:tc>
        <w:tc>
          <w:tcPr>
            <w:tcW w:w="3402" w:type="dxa"/>
          </w:tcPr>
          <w:p w14:paraId="0A223571" w14:textId="77777777" w:rsidR="001F4AC5" w:rsidRPr="006240DB" w:rsidRDefault="001F4AC5" w:rsidP="00BA41FA">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5D68E58C" w14:textId="77777777" w:rsidR="001F4AC5" w:rsidRPr="006240DB" w:rsidRDefault="001F4AC5" w:rsidP="00BA41FA">
            <w:pPr>
              <w:spacing w:before="60" w:after="60" w:line="256" w:lineRule="auto"/>
              <w:ind w:firstLine="0"/>
              <w:jc w:val="left"/>
              <w:rPr>
                <w:rFonts w:eastAsiaTheme="minorHAnsi" w:hAnsi="Times New Roman" w:cs="Times New Roman"/>
                <w:b/>
                <w:bCs/>
                <w:sz w:val="22"/>
                <w:szCs w:val="22"/>
              </w:rPr>
            </w:pPr>
          </w:p>
        </w:tc>
        <w:tc>
          <w:tcPr>
            <w:tcW w:w="2491" w:type="dxa"/>
          </w:tcPr>
          <w:p w14:paraId="1C3B203A" w14:textId="77777777" w:rsidR="001F4AC5" w:rsidRPr="00E82652" w:rsidRDefault="001F4AC5" w:rsidP="00BA41FA">
            <w:pPr>
              <w:ind w:firstLine="0"/>
              <w:rPr>
                <w:rFonts w:hAnsi="Times New Roman" w:cs="Times New Roman"/>
                <w:sz w:val="22"/>
                <w:szCs w:val="22"/>
              </w:rPr>
            </w:pPr>
          </w:p>
        </w:tc>
      </w:tr>
      <w:tr w:rsidR="001F4AC5" w14:paraId="6E18CB75" w14:textId="77777777" w:rsidTr="00BA41FA">
        <w:tc>
          <w:tcPr>
            <w:tcW w:w="704" w:type="dxa"/>
          </w:tcPr>
          <w:p w14:paraId="504C9AB6"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295" w:type="dxa"/>
            <w:gridSpan w:val="3"/>
          </w:tcPr>
          <w:p w14:paraId="25D817E1"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A739AE" w14:paraId="7834255F" w14:textId="77777777" w:rsidTr="00BA41FA">
        <w:tc>
          <w:tcPr>
            <w:tcW w:w="704" w:type="dxa"/>
          </w:tcPr>
          <w:p w14:paraId="48423499" w14:textId="77777777" w:rsidR="001F4AC5" w:rsidRPr="00461A74" w:rsidRDefault="001F4AC5" w:rsidP="00BA41FA">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402" w:type="dxa"/>
          </w:tcPr>
          <w:p w14:paraId="2EE8BD68" w14:textId="77777777" w:rsidR="001F4AC5" w:rsidRPr="00461A74" w:rsidRDefault="001F4AC5" w:rsidP="00BA41FA">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31B700DF"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p>
        </w:tc>
        <w:tc>
          <w:tcPr>
            <w:tcW w:w="2491" w:type="dxa"/>
          </w:tcPr>
          <w:p w14:paraId="54A9266E"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p>
        </w:tc>
      </w:tr>
      <w:tr w:rsidR="001F4AC5" w14:paraId="4E668ABB" w14:textId="77777777" w:rsidTr="00BA41FA">
        <w:tc>
          <w:tcPr>
            <w:tcW w:w="704" w:type="dxa"/>
          </w:tcPr>
          <w:p w14:paraId="038A9E6F"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295" w:type="dxa"/>
            <w:gridSpan w:val="3"/>
          </w:tcPr>
          <w:p w14:paraId="77ECB19B"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A739AE" w14:paraId="5FA87586" w14:textId="77777777" w:rsidTr="00BA41FA">
        <w:tc>
          <w:tcPr>
            <w:tcW w:w="704" w:type="dxa"/>
          </w:tcPr>
          <w:p w14:paraId="4EE518DA" w14:textId="77777777" w:rsidR="001F4AC5" w:rsidRPr="00461A74" w:rsidRDefault="001F4AC5" w:rsidP="00BA41FA">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3.1.</w:t>
            </w:r>
          </w:p>
        </w:tc>
        <w:tc>
          <w:tcPr>
            <w:tcW w:w="3402" w:type="dxa"/>
          </w:tcPr>
          <w:p w14:paraId="45F732C5" w14:textId="3C521541" w:rsidR="001F4AC5" w:rsidRPr="00821746" w:rsidRDefault="001F4AC5" w:rsidP="00BA41FA">
            <w:pPr>
              <w:ind w:firstLine="0"/>
              <w:rPr>
                <w:rFonts w:hAnsi="Times New Roman" w:cs="Times New Roman"/>
                <w:b/>
                <w:bCs/>
                <w:color w:val="000000"/>
                <w:sz w:val="22"/>
                <w:szCs w:val="22"/>
              </w:rPr>
            </w:pPr>
            <w:r w:rsidRPr="00CB5B76">
              <w:rPr>
                <w:rFonts w:hAnsi="Times New Roman" w:cs="Times New Roman"/>
                <w:sz w:val="22"/>
                <w:szCs w:val="22"/>
              </w:rPr>
              <w:t xml:space="preserve">Tiekėjas per paskutinius 5 metus </w:t>
            </w:r>
            <w:r w:rsidRPr="00CB5B76">
              <w:rPr>
                <w:rFonts w:hAnsi="Times New Roman" w:cs="Times New Roman"/>
              </w:rPr>
              <w:t xml:space="preserve"> </w:t>
            </w:r>
            <w:r w:rsidRPr="00CB5B76">
              <w:rPr>
                <w:rFonts w:hAnsi="Times New Roman" w:cs="Times New Roman"/>
                <w:sz w:val="22"/>
                <w:szCs w:val="22"/>
              </w:rPr>
              <w:t>iki pasiūlymų pateikimo termino pabaigos pagal vieną ar daugiau sutarčių dėl to paties objekto savo jėgomis yra tinkamai atlikęs</w:t>
            </w:r>
            <w:r w:rsidR="00CB5B76" w:rsidRPr="00CB5B76">
              <w:rPr>
                <w:rFonts w:eastAsia="Calibri" w:hAnsi="Times New Roman" w:cs="Times New Roman"/>
                <w:sz w:val="22"/>
                <w:szCs w:val="22"/>
              </w:rPr>
              <w:t xml:space="preserve"> </w:t>
            </w:r>
            <w:r w:rsidR="00A739AE">
              <w:rPr>
                <w:rFonts w:eastAsia="Calibri" w:hAnsi="Times New Roman" w:cs="Times New Roman"/>
                <w:sz w:val="22"/>
                <w:szCs w:val="22"/>
              </w:rPr>
              <w:t>ypatingo</w:t>
            </w:r>
            <w:r w:rsidR="00C62204">
              <w:rPr>
                <w:rFonts w:eastAsia="Calibri" w:hAnsi="Times New Roman" w:cs="Times New Roman"/>
                <w:sz w:val="22"/>
                <w:szCs w:val="22"/>
              </w:rPr>
              <w:t>jo</w:t>
            </w:r>
            <w:r w:rsidR="00A739AE">
              <w:rPr>
                <w:rFonts w:eastAsia="Calibri" w:hAnsi="Times New Roman" w:cs="Times New Roman"/>
                <w:sz w:val="22"/>
                <w:szCs w:val="22"/>
              </w:rPr>
              <w:t xml:space="preserve"> statinio</w:t>
            </w:r>
            <w:r w:rsidR="00821746">
              <w:rPr>
                <w:rFonts w:eastAsia="Calibri" w:hAnsi="Times New Roman" w:cs="Times New Roman"/>
                <w:sz w:val="22"/>
                <w:szCs w:val="22"/>
              </w:rPr>
              <w:t xml:space="preserve"> </w:t>
            </w:r>
            <w:r w:rsidR="00821746" w:rsidRPr="00821746">
              <w:rPr>
                <w:rFonts w:eastAsia="Times New Roman" w:hAnsi="Times New Roman" w:cs="Times New Roman"/>
                <w:sz w:val="22"/>
                <w:szCs w:val="22"/>
              </w:rPr>
              <w:t>(negyvenamieji ir</w:t>
            </w:r>
            <w:r w:rsidR="00C62204">
              <w:rPr>
                <w:rFonts w:eastAsia="Times New Roman" w:hAnsi="Times New Roman" w:cs="Times New Roman"/>
                <w:sz w:val="22"/>
                <w:szCs w:val="22"/>
              </w:rPr>
              <w:t xml:space="preserve"> </w:t>
            </w:r>
            <w:r w:rsidR="00821746" w:rsidRPr="00821746">
              <w:rPr>
                <w:rFonts w:eastAsia="Times New Roman" w:hAnsi="Times New Roman" w:cs="Times New Roman"/>
                <w:sz w:val="22"/>
                <w:szCs w:val="22"/>
              </w:rPr>
              <w:t>/</w:t>
            </w:r>
            <w:r w:rsidR="00C62204">
              <w:rPr>
                <w:rFonts w:eastAsia="Times New Roman" w:hAnsi="Times New Roman" w:cs="Times New Roman"/>
                <w:sz w:val="22"/>
                <w:szCs w:val="22"/>
              </w:rPr>
              <w:t xml:space="preserve"> </w:t>
            </w:r>
            <w:r w:rsidR="00821746" w:rsidRPr="00821746">
              <w:rPr>
                <w:rFonts w:eastAsia="Times New Roman" w:hAnsi="Times New Roman" w:cs="Times New Roman"/>
                <w:sz w:val="22"/>
                <w:szCs w:val="22"/>
              </w:rPr>
              <w:t>ar</w:t>
            </w:r>
            <w:r w:rsidR="00821746" w:rsidRPr="00821746">
              <w:rPr>
                <w:rFonts w:eastAsia="Times New Roman" w:hAnsi="Times New Roman" w:cs="Times New Roman"/>
                <w:sz w:val="22"/>
                <w:szCs w:val="22"/>
                <w:bdr w:val="none" w:sz="0" w:space="0" w:color="auto" w:frame="1"/>
                <w:lang w:eastAsia="en-GB"/>
              </w:rPr>
              <w:t xml:space="preserve"> gyvenamieji pastatai</w:t>
            </w:r>
            <w:r w:rsidR="00821746" w:rsidRPr="00821746">
              <w:rPr>
                <w:rFonts w:ascii="Calibri" w:eastAsia="Times New Roman" w:hAnsi="Calibri" w:cs="Times New Roman"/>
                <w:sz w:val="22"/>
                <w:szCs w:val="22"/>
                <w:bdr w:val="none" w:sz="0" w:space="0" w:color="auto" w:frame="1"/>
                <w:lang w:eastAsia="en-GB"/>
              </w:rPr>
              <w:t>)</w:t>
            </w:r>
            <w:r w:rsidR="00821746">
              <w:rPr>
                <w:rFonts w:eastAsia="Calibri" w:hAnsi="Times New Roman" w:cs="Times New Roman"/>
                <w:sz w:val="22"/>
                <w:szCs w:val="22"/>
              </w:rPr>
              <w:t xml:space="preserve"> </w:t>
            </w:r>
            <w:r w:rsidRPr="00CB5B76">
              <w:rPr>
                <w:rFonts w:hAnsi="Times New Roman" w:cs="Times New Roman"/>
                <w:color w:val="000000" w:themeColor="text1"/>
                <w:sz w:val="22"/>
                <w:szCs w:val="22"/>
              </w:rPr>
              <w:t>paprastojo* remonto darb</w:t>
            </w:r>
            <w:r w:rsidR="00821746">
              <w:rPr>
                <w:rFonts w:hAnsi="Times New Roman" w:cs="Times New Roman"/>
                <w:color w:val="000000" w:themeColor="text1"/>
                <w:sz w:val="22"/>
                <w:szCs w:val="22"/>
              </w:rPr>
              <w:t>us</w:t>
            </w:r>
            <w:r w:rsidRPr="00CB5B76">
              <w:rPr>
                <w:rFonts w:hAnsi="Times New Roman" w:cs="Times New Roman"/>
                <w:color w:val="000000" w:themeColor="text1"/>
                <w:sz w:val="22"/>
                <w:szCs w:val="22"/>
              </w:rPr>
              <w:t xml:space="preserve"> už ne mažiau </w:t>
            </w:r>
            <w:r w:rsidRPr="00CB5B76">
              <w:rPr>
                <w:rFonts w:hAnsi="Times New Roman" w:cs="Times New Roman"/>
                <w:color w:val="000000"/>
                <w:sz w:val="22"/>
                <w:szCs w:val="22"/>
              </w:rPr>
              <w:t xml:space="preserve">kaip </w:t>
            </w:r>
            <w:r w:rsidR="008E72D4" w:rsidRPr="00821746">
              <w:rPr>
                <w:rFonts w:hAnsi="Times New Roman" w:cs="Times New Roman"/>
                <w:b/>
                <w:bCs/>
                <w:color w:val="000000"/>
                <w:sz w:val="22"/>
                <w:szCs w:val="22"/>
              </w:rPr>
              <w:t>37</w:t>
            </w:r>
            <w:r w:rsidRPr="00821746">
              <w:rPr>
                <w:rFonts w:hAnsi="Times New Roman" w:cs="Times New Roman"/>
                <w:b/>
                <w:bCs/>
                <w:color w:val="000000"/>
                <w:sz w:val="22"/>
                <w:szCs w:val="22"/>
              </w:rPr>
              <w:t xml:space="preserve"> 000,00 Eur be PVM </w:t>
            </w:r>
            <w:r w:rsidRPr="00821746">
              <w:rPr>
                <w:rFonts w:eastAsia="Arial Unicode MS" w:hAnsi="Times New Roman" w:cs="Times New Roman"/>
                <w:b/>
                <w:bCs/>
                <w:sz w:val="22"/>
                <w:szCs w:val="22"/>
                <w:bdr w:val="none" w:sz="0" w:space="0" w:color="auto" w:frame="1"/>
                <w:lang w:eastAsia="en-GB"/>
              </w:rPr>
              <w:t xml:space="preserve">ir </w:t>
            </w:r>
            <w:r w:rsidR="00C62204">
              <w:rPr>
                <w:rFonts w:eastAsia="Arial Unicode MS" w:hAnsi="Times New Roman" w:cs="Times New Roman"/>
                <w:b/>
                <w:bCs/>
                <w:sz w:val="22"/>
                <w:szCs w:val="22"/>
                <w:bdr w:val="none" w:sz="0" w:space="0" w:color="auto" w:frame="1"/>
                <w:lang w:eastAsia="en-GB"/>
              </w:rPr>
              <w:t>svarbiausių**</w:t>
            </w:r>
            <w:r w:rsidRPr="00821746">
              <w:rPr>
                <w:rFonts w:eastAsia="Arial Unicode MS" w:hAnsi="Times New Roman" w:cs="Times New Roman"/>
                <w:b/>
                <w:bCs/>
                <w:sz w:val="22"/>
                <w:szCs w:val="22"/>
                <w:bdr w:val="none" w:sz="0" w:space="0" w:color="auto" w:frame="1"/>
                <w:lang w:eastAsia="en-GB"/>
              </w:rPr>
              <w:t xml:space="preserve"> darbų atlikimas ir galutiniai rezultatai buvo tinkami</w:t>
            </w:r>
            <w:r w:rsidRPr="00821746">
              <w:rPr>
                <w:rFonts w:hAnsi="Times New Roman" w:cs="Times New Roman"/>
                <w:b/>
                <w:bCs/>
                <w:color w:val="000000"/>
                <w:sz w:val="22"/>
                <w:szCs w:val="22"/>
              </w:rPr>
              <w:t>.</w:t>
            </w:r>
          </w:p>
          <w:p w14:paraId="376385A9" w14:textId="77777777" w:rsidR="001F4AC5" w:rsidRPr="00B63D0C" w:rsidRDefault="001F4AC5" w:rsidP="00BA41FA">
            <w:pPr>
              <w:ind w:firstLine="0"/>
              <w:rPr>
                <w:rFonts w:hAnsi="Times New Roman" w:cs="Times New Roman"/>
                <w:color w:val="000000"/>
                <w:sz w:val="22"/>
                <w:szCs w:val="22"/>
              </w:rPr>
            </w:pPr>
          </w:p>
          <w:p w14:paraId="000B72EC" w14:textId="77777777" w:rsidR="001F4AC5" w:rsidRDefault="001F4AC5" w:rsidP="00BA41FA">
            <w:pPr>
              <w:ind w:firstLine="0"/>
              <w:rPr>
                <w:rFonts w:hAnsi="Times New Roman" w:cs="Times New Roman"/>
                <w:color w:val="000000"/>
                <w:sz w:val="22"/>
                <w:szCs w:val="22"/>
              </w:rPr>
            </w:pPr>
            <w:r w:rsidRPr="004B1077">
              <w:rPr>
                <w:rFonts w:hAnsi="Times New Roman" w:cs="Times New Roman"/>
                <w:b/>
                <w:bCs/>
                <w:i/>
                <w:iCs/>
                <w:color w:val="000000"/>
                <w:sz w:val="22"/>
                <w:szCs w:val="22"/>
              </w:rPr>
              <w:t>Pastaba.</w:t>
            </w:r>
            <w:r w:rsidRPr="004B1077">
              <w:rPr>
                <w:rFonts w:hAnsi="Times New Roman" w:cs="Times New Roman"/>
                <w:color w:val="000000"/>
                <w:sz w:val="22"/>
                <w:szCs w:val="22"/>
              </w:rPr>
              <w:t xml:space="preserve"> </w:t>
            </w:r>
          </w:p>
          <w:p w14:paraId="326F9E6A" w14:textId="5D20AF12" w:rsidR="00C62204" w:rsidRPr="00C62204" w:rsidRDefault="00C62204" w:rsidP="00C62204">
            <w:pPr>
              <w:ind w:firstLine="0"/>
              <w:rPr>
                <w:rFonts w:hAnsi="Times New Roman" w:cs="Times New Roman"/>
                <w:color w:val="000000"/>
                <w:sz w:val="22"/>
                <w:szCs w:val="22"/>
              </w:rPr>
            </w:pPr>
            <w:r>
              <w:rPr>
                <w:rFonts w:hAnsi="Times New Roman" w:cs="Times New Roman"/>
                <w:color w:val="000000"/>
                <w:sz w:val="22"/>
                <w:szCs w:val="22"/>
              </w:rPr>
              <w:t xml:space="preserve">* </w:t>
            </w:r>
            <w:r w:rsidR="001F4AC5" w:rsidRPr="00370738">
              <w:rPr>
                <w:color w:val="000000"/>
                <w:sz w:val="22"/>
                <w:szCs w:val="22"/>
              </w:rPr>
              <w:t>tinkamais bus laikomi paprastojo</w:t>
            </w:r>
            <w:r w:rsidR="001F4AC5">
              <w:rPr>
                <w:color w:val="000000"/>
                <w:sz w:val="22"/>
                <w:szCs w:val="22"/>
              </w:rPr>
              <w:t xml:space="preserve"> ir (arba)</w:t>
            </w:r>
            <w:r w:rsidR="001F4AC5" w:rsidRPr="00370738">
              <w:rPr>
                <w:color w:val="000000"/>
                <w:sz w:val="22"/>
                <w:szCs w:val="22"/>
              </w:rPr>
              <w:t xml:space="preserve"> kapitalinio remonto,</w:t>
            </w:r>
            <w:r w:rsidR="001F4AC5">
              <w:t xml:space="preserve"> </w:t>
            </w:r>
            <w:r w:rsidR="001F4AC5" w:rsidRPr="006A17ED">
              <w:rPr>
                <w:color w:val="000000"/>
                <w:sz w:val="22"/>
                <w:szCs w:val="22"/>
              </w:rPr>
              <w:t>ir (arba)</w:t>
            </w:r>
            <w:r w:rsidR="001F4AC5" w:rsidRPr="00370738">
              <w:rPr>
                <w:color w:val="000000"/>
                <w:sz w:val="22"/>
                <w:szCs w:val="22"/>
              </w:rPr>
              <w:t xml:space="preserve"> rekonstravimo,</w:t>
            </w:r>
            <w:r w:rsidR="001F4AC5">
              <w:t xml:space="preserve"> </w:t>
            </w:r>
            <w:r w:rsidR="001F4AC5" w:rsidRPr="006A17ED">
              <w:rPr>
                <w:color w:val="000000"/>
                <w:sz w:val="22"/>
                <w:szCs w:val="22"/>
              </w:rPr>
              <w:t xml:space="preserve">ir (arba) </w:t>
            </w:r>
            <w:r w:rsidR="001F4AC5" w:rsidRPr="00370738">
              <w:rPr>
                <w:color w:val="000000"/>
                <w:sz w:val="22"/>
                <w:szCs w:val="22"/>
              </w:rPr>
              <w:t xml:space="preserve"> </w:t>
            </w:r>
            <w:r w:rsidR="001F4AC5" w:rsidRPr="00C62204">
              <w:rPr>
                <w:color w:val="000000"/>
                <w:sz w:val="22"/>
                <w:szCs w:val="22"/>
              </w:rPr>
              <w:t>naujos statybos darbai.</w:t>
            </w:r>
            <w:r w:rsidRPr="00C62204">
              <w:rPr>
                <w:rFonts w:hAnsi="Times New Roman" w:cs="Times New Roman"/>
                <w:color w:val="000000"/>
                <w:sz w:val="22"/>
                <w:szCs w:val="22"/>
              </w:rPr>
              <w:t xml:space="preserve"> </w:t>
            </w:r>
          </w:p>
          <w:p w14:paraId="524488FF" w14:textId="54A45F0E" w:rsidR="001F4AC5" w:rsidRPr="00F00611" w:rsidRDefault="00C62204" w:rsidP="00BA41FA">
            <w:pPr>
              <w:ind w:firstLine="0"/>
              <w:rPr>
                <w:rFonts w:hAnsi="Times New Roman" w:cs="Times New Roman"/>
                <w:color w:val="000000"/>
                <w:sz w:val="22"/>
                <w:szCs w:val="22"/>
              </w:rPr>
            </w:pPr>
            <w:r w:rsidRPr="00C62204">
              <w:rPr>
                <w:rFonts w:hAnsi="Times New Roman" w:cs="Times New Roman"/>
                <w:color w:val="000000"/>
                <w:sz w:val="22"/>
                <w:szCs w:val="22"/>
              </w:rPr>
              <w:t>** s</w:t>
            </w:r>
            <w:r w:rsidRPr="00C62204">
              <w:rPr>
                <w:iCs/>
                <w:color w:val="000000"/>
                <w:sz w:val="22"/>
                <w:szCs w:val="22"/>
              </w:rPr>
              <w:t>varbiausiais darbais bus laikomi bendr</w:t>
            </w:r>
            <w:r>
              <w:rPr>
                <w:iCs/>
                <w:color w:val="000000"/>
                <w:sz w:val="22"/>
                <w:szCs w:val="22"/>
              </w:rPr>
              <w:t xml:space="preserve">ieji </w:t>
            </w:r>
            <w:r w:rsidRPr="00C62204">
              <w:rPr>
                <w:iCs/>
                <w:color w:val="000000"/>
                <w:sz w:val="22"/>
                <w:szCs w:val="22"/>
              </w:rPr>
              <w:t>statyb</w:t>
            </w:r>
            <w:r>
              <w:rPr>
                <w:iCs/>
                <w:color w:val="000000"/>
                <w:sz w:val="22"/>
                <w:szCs w:val="22"/>
              </w:rPr>
              <w:t>os</w:t>
            </w:r>
            <w:r w:rsidRPr="00C62204">
              <w:rPr>
                <w:iCs/>
                <w:color w:val="000000"/>
                <w:sz w:val="22"/>
                <w:szCs w:val="22"/>
              </w:rPr>
              <w:t xml:space="preserve"> (</w:t>
            </w:r>
            <w:r w:rsidRPr="00C62204">
              <w:rPr>
                <w:b/>
                <w:bCs/>
                <w:iCs/>
                <w:color w:val="000000"/>
                <w:sz w:val="22"/>
                <w:szCs w:val="22"/>
              </w:rPr>
              <w:t>apdailos</w:t>
            </w:r>
            <w:r w:rsidRPr="00C62204">
              <w:rPr>
                <w:iCs/>
                <w:color w:val="000000"/>
                <w:sz w:val="22"/>
                <w:szCs w:val="22"/>
              </w:rPr>
              <w:t>) darbai.</w:t>
            </w:r>
          </w:p>
          <w:p w14:paraId="3A7651CB" w14:textId="11F5A397" w:rsidR="001F4AC5" w:rsidRPr="00C62204" w:rsidRDefault="001F4AC5" w:rsidP="00BA41FA">
            <w:pPr>
              <w:ind w:firstLine="0"/>
              <w:rPr>
                <w:iCs/>
                <w:color w:val="000000"/>
                <w:sz w:val="22"/>
                <w:szCs w:val="22"/>
              </w:rPr>
            </w:pPr>
            <w:r>
              <w:rPr>
                <w:iCs/>
                <w:color w:val="000000"/>
                <w:sz w:val="22"/>
                <w:szCs w:val="22"/>
              </w:rPr>
              <w:lastRenderedPageBreak/>
              <w:t xml:space="preserve">- </w:t>
            </w:r>
            <w:r w:rsidRPr="004B1077">
              <w:rPr>
                <w:rFonts w:hAnsi="Times New Roman" w:cs="Times New Roman"/>
                <w:bCs/>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3402" w:type="dxa"/>
          </w:tcPr>
          <w:p w14:paraId="682CA16D" w14:textId="566AA8C5" w:rsidR="001F4AC5" w:rsidRDefault="001F4AC5" w:rsidP="00BA41FA">
            <w:pPr>
              <w:ind w:hanging="47"/>
              <w:rPr>
                <w:rFonts w:hAnsi="Times New Roman" w:cs="Times New Roman"/>
                <w:color w:val="000000"/>
                <w:sz w:val="22"/>
                <w:szCs w:val="22"/>
              </w:rPr>
            </w:pPr>
            <w:r w:rsidRPr="00D45D4E">
              <w:rPr>
                <w:rFonts w:hAnsi="Times New Roman" w:cs="Times New Roman"/>
                <w:color w:val="000000"/>
                <w:sz w:val="22"/>
                <w:szCs w:val="22"/>
              </w:rPr>
              <w:lastRenderedPageBreak/>
              <w:t>Pateikiama per pastaruosius 5 metus atliktų darbų sąrašas,</w:t>
            </w:r>
            <w:r w:rsidRPr="00D45D4E">
              <w:rPr>
                <w:rFonts w:hAnsi="Times New Roman" w:cs="Times New Roman"/>
                <w:sz w:val="22"/>
                <w:szCs w:val="22"/>
              </w:rPr>
              <w:t xml:space="preserve"> </w:t>
            </w:r>
            <w:r w:rsidRPr="00D45D4E">
              <w:rPr>
                <w:rFonts w:hAnsi="Times New Roman" w:cs="Times New Roman"/>
                <w:color w:val="000000"/>
                <w:sz w:val="22"/>
                <w:szCs w:val="22"/>
              </w:rPr>
              <w:t>nurodant statinio statybos darbų pavadinimą (statinio pavadinim</w:t>
            </w:r>
            <w:r>
              <w:rPr>
                <w:rFonts w:hAnsi="Times New Roman" w:cs="Times New Roman"/>
                <w:color w:val="000000"/>
                <w:sz w:val="22"/>
                <w:szCs w:val="22"/>
              </w:rPr>
              <w:t>ą</w:t>
            </w:r>
            <w:r w:rsidRPr="00D45D4E">
              <w:rPr>
                <w:rFonts w:hAnsi="Times New Roman" w:cs="Times New Roman"/>
                <w:color w:val="000000"/>
                <w:sz w:val="22"/>
                <w:szCs w:val="22"/>
              </w:rPr>
              <w:t>, kategorij</w:t>
            </w:r>
            <w:r>
              <w:rPr>
                <w:rFonts w:hAnsi="Times New Roman" w:cs="Times New Roman"/>
                <w:color w:val="000000"/>
                <w:sz w:val="22"/>
                <w:szCs w:val="22"/>
              </w:rPr>
              <w:t>ą</w:t>
            </w:r>
            <w:r w:rsidRPr="00D45D4E">
              <w:rPr>
                <w:rFonts w:hAnsi="Times New Roman" w:cs="Times New Roman"/>
                <w:color w:val="000000"/>
                <w:sz w:val="22"/>
                <w:szCs w:val="22"/>
              </w:rPr>
              <w:t>, paskirt</w:t>
            </w:r>
            <w:r>
              <w:rPr>
                <w:rFonts w:hAnsi="Times New Roman" w:cs="Times New Roman"/>
                <w:color w:val="000000"/>
                <w:sz w:val="22"/>
                <w:szCs w:val="22"/>
              </w:rPr>
              <w:t>į</w:t>
            </w:r>
            <w:r w:rsidRPr="00D45D4E">
              <w:rPr>
                <w:rFonts w:hAnsi="Times New Roman" w:cs="Times New Roman"/>
                <w:color w:val="000000"/>
                <w:sz w:val="22"/>
                <w:szCs w:val="22"/>
              </w:rPr>
              <w:t>, statybos darbų rūš</w:t>
            </w:r>
            <w:r>
              <w:rPr>
                <w:rFonts w:hAnsi="Times New Roman" w:cs="Times New Roman"/>
                <w:color w:val="000000"/>
                <w:sz w:val="22"/>
                <w:szCs w:val="22"/>
              </w:rPr>
              <w:t>į</w:t>
            </w:r>
            <w:r w:rsidRPr="00D45D4E">
              <w:rPr>
                <w:rFonts w:hAnsi="Times New Roman" w:cs="Times New Roman"/>
                <w:color w:val="000000"/>
                <w:sz w:val="22"/>
                <w:szCs w:val="22"/>
              </w:rPr>
              <w:t xml:space="preserve">), </w:t>
            </w:r>
            <w:r>
              <w:rPr>
                <w:rFonts w:hAnsi="Times New Roman" w:cs="Times New Roman"/>
                <w:color w:val="000000"/>
                <w:sz w:val="22"/>
                <w:szCs w:val="22"/>
              </w:rPr>
              <w:t xml:space="preserve">bendrą sutarties ir </w:t>
            </w:r>
            <w:r w:rsidRPr="00F03642">
              <w:rPr>
                <w:rFonts w:hAnsi="Times New Roman" w:cs="Times New Roman"/>
                <w:i/>
                <w:iCs/>
                <w:color w:val="000000"/>
                <w:sz w:val="22"/>
                <w:szCs w:val="22"/>
              </w:rPr>
              <w:t>išskirtą atliktų st</w:t>
            </w:r>
            <w:r w:rsidR="004623F8">
              <w:rPr>
                <w:rFonts w:hAnsi="Times New Roman" w:cs="Times New Roman"/>
                <w:i/>
                <w:iCs/>
                <w:color w:val="000000"/>
                <w:sz w:val="22"/>
                <w:szCs w:val="22"/>
              </w:rPr>
              <w:t>at</w:t>
            </w:r>
            <w:r w:rsidRPr="00F03642">
              <w:rPr>
                <w:rFonts w:hAnsi="Times New Roman" w:cs="Times New Roman"/>
                <w:i/>
                <w:iCs/>
                <w:color w:val="000000"/>
                <w:sz w:val="22"/>
                <w:szCs w:val="22"/>
              </w:rPr>
              <w:t>ybos darbų</w:t>
            </w:r>
            <w:r w:rsidRPr="00F03642">
              <w:rPr>
                <w:rFonts w:hAnsi="Times New Roman" w:cs="Times New Roman"/>
                <w:color w:val="000000"/>
                <w:sz w:val="22"/>
                <w:szCs w:val="22"/>
              </w:rPr>
              <w:t xml:space="preserve"> </w:t>
            </w:r>
            <w:r>
              <w:rPr>
                <w:rFonts w:hAnsi="Times New Roman" w:cs="Times New Roman"/>
                <w:color w:val="000000"/>
                <w:sz w:val="22"/>
                <w:szCs w:val="22"/>
              </w:rPr>
              <w:t>**</w:t>
            </w:r>
            <w:r w:rsidRPr="00D45D4E">
              <w:rPr>
                <w:rFonts w:hAnsi="Times New Roman" w:cs="Times New Roman"/>
                <w:color w:val="000000"/>
                <w:sz w:val="22"/>
                <w:szCs w:val="22"/>
              </w:rPr>
              <w:t xml:space="preserve"> vertę, datą</w:t>
            </w:r>
            <w:r>
              <w:rPr>
                <w:rFonts w:hAnsi="Times New Roman" w:cs="Times New Roman"/>
                <w:color w:val="000000"/>
                <w:sz w:val="22"/>
                <w:szCs w:val="22"/>
              </w:rPr>
              <w:t>, užsakovą</w:t>
            </w:r>
            <w:r w:rsidRPr="00D45D4E">
              <w:rPr>
                <w:rFonts w:hAnsi="Times New Roman" w:cs="Times New Roman"/>
                <w:color w:val="000000"/>
                <w:sz w:val="22"/>
                <w:szCs w:val="22"/>
              </w:rPr>
              <w:t xml:space="preserve"> ir vietą, kartu su užsakovų (tiek viešųjų, tiek privačiųjų) pažymomis, apie tai, kad darbų atlikimas ir galutiniai rezultatai buvo tinkami. </w:t>
            </w:r>
          </w:p>
          <w:p w14:paraId="1339B3C8" w14:textId="77777777" w:rsidR="001F4AC5" w:rsidRDefault="001F4AC5" w:rsidP="00BA41FA">
            <w:pPr>
              <w:ind w:hanging="47"/>
              <w:rPr>
                <w:rFonts w:hAnsi="Times New Roman" w:cs="Times New Roman"/>
                <w:b/>
                <w:color w:val="000000"/>
                <w:sz w:val="22"/>
                <w:szCs w:val="22"/>
              </w:rPr>
            </w:pPr>
          </w:p>
          <w:p w14:paraId="27B2C9B0" w14:textId="77777777" w:rsidR="001F4AC5" w:rsidRPr="004B1077" w:rsidRDefault="001F4AC5" w:rsidP="00BA41FA">
            <w:pPr>
              <w:ind w:hanging="47"/>
              <w:rPr>
                <w:rFonts w:hAnsi="Times New Roman" w:cs="Times New Roman"/>
                <w:bCs/>
                <w:sz w:val="22"/>
                <w:szCs w:val="22"/>
              </w:rPr>
            </w:pPr>
            <w:r w:rsidRPr="003E7B83">
              <w:rPr>
                <w:b/>
                <w:bCs/>
                <w:iCs/>
                <w:sz w:val="22"/>
                <w:szCs w:val="22"/>
              </w:rPr>
              <w:t>SVARBU</w:t>
            </w:r>
            <w:r w:rsidRPr="003E7B83">
              <w:rPr>
                <w:b/>
                <w:bCs/>
                <w:iCs/>
                <w:sz w:val="22"/>
                <w:szCs w:val="22"/>
                <w:lang w:val="en-US"/>
              </w:rPr>
              <w:t>!</w:t>
            </w:r>
            <w:r w:rsidRPr="003E7B83">
              <w:rPr>
                <w:i/>
                <w:sz w:val="22"/>
                <w:szCs w:val="22"/>
                <w:lang w:val="en-US"/>
              </w:rPr>
              <w:t xml:space="preserve"> </w:t>
            </w:r>
            <w:r w:rsidRPr="003E7B83">
              <w:rPr>
                <w:i/>
                <w:sz w:val="22"/>
                <w:szCs w:val="22"/>
              </w:rPr>
              <w:t>*</w:t>
            </w:r>
            <w:r w:rsidRPr="003E7B83">
              <w:rPr>
                <w:iCs/>
                <w:sz w:val="22"/>
                <w:szCs w:val="22"/>
              </w:rPr>
              <w:t xml:space="preserve">* </w:t>
            </w:r>
            <w:r w:rsidRPr="003E7B83">
              <w:rPr>
                <w:rFonts w:eastAsia="Calibri"/>
                <w:iCs/>
                <w:sz w:val="22"/>
                <w:szCs w:val="22"/>
              </w:rPr>
              <w:t>Į</w:t>
            </w:r>
            <w:r w:rsidRPr="003E7B83">
              <w:rPr>
                <w:rFonts w:eastAsia="Calibri"/>
                <w:iCs/>
                <w:sz w:val="22"/>
                <w:szCs w:val="22"/>
              </w:rPr>
              <w:t xml:space="preserve"> </w:t>
            </w:r>
            <w:r w:rsidRPr="003E7B83">
              <w:rPr>
                <w:rFonts w:eastAsia="Calibri"/>
                <w:iCs/>
                <w:sz w:val="22"/>
                <w:szCs w:val="22"/>
              </w:rPr>
              <w:t>š</w:t>
            </w:r>
            <w:r w:rsidRPr="003E7B83">
              <w:rPr>
                <w:rFonts w:eastAsia="Calibri"/>
                <w:iCs/>
                <w:sz w:val="22"/>
                <w:szCs w:val="22"/>
              </w:rPr>
              <w:t>iame reikalavime nurodyt</w:t>
            </w:r>
            <w:r w:rsidRPr="003E7B83">
              <w:rPr>
                <w:rFonts w:eastAsia="Calibri"/>
                <w:iCs/>
                <w:sz w:val="22"/>
                <w:szCs w:val="22"/>
              </w:rPr>
              <w:t>ų</w:t>
            </w:r>
            <w:r w:rsidRPr="003E7B83">
              <w:rPr>
                <w:rFonts w:eastAsia="Calibri"/>
                <w:iCs/>
                <w:sz w:val="22"/>
                <w:szCs w:val="22"/>
              </w:rPr>
              <w:t xml:space="preserve"> </w:t>
            </w:r>
            <w:r w:rsidRPr="003D66A1">
              <w:rPr>
                <w:rFonts w:eastAsia="Calibri" w:hAnsi="Times New Roman" w:cs="Times New Roman"/>
                <w:iCs/>
                <w:sz w:val="22"/>
                <w:szCs w:val="22"/>
              </w:rPr>
              <w:t>atliktų statybos darbų vertę negali būti įskaityta 1) bet kokių paslaugų vertė (pvz., projektavimo, projekto vykdymo priežiūros, inžinerinės paslaugos, su statybos užbaigimu susijusių dokumentų parengimo paslaugos ar kitos paslaugos), 2)</w:t>
            </w:r>
            <w:r w:rsidRPr="003E7B83">
              <w:rPr>
                <w:rFonts w:eastAsia="Calibri"/>
                <w:iCs/>
                <w:sz w:val="22"/>
                <w:szCs w:val="22"/>
              </w:rPr>
              <w:t xml:space="preserve"> </w:t>
            </w:r>
            <w:r w:rsidRPr="003E7B83">
              <w:rPr>
                <w:rFonts w:eastAsia="Calibri"/>
                <w:iCs/>
                <w:sz w:val="22"/>
                <w:szCs w:val="22"/>
              </w:rPr>
              <w:t>į</w:t>
            </w:r>
            <w:r w:rsidRPr="003E7B83">
              <w:rPr>
                <w:rFonts w:eastAsia="Calibri"/>
                <w:iCs/>
                <w:sz w:val="22"/>
                <w:szCs w:val="22"/>
              </w:rPr>
              <w:t xml:space="preserve"> atlikt</w:t>
            </w:r>
            <w:r w:rsidRPr="003E7B83">
              <w:rPr>
                <w:rFonts w:eastAsia="Calibri"/>
                <w:iCs/>
                <w:sz w:val="22"/>
                <w:szCs w:val="22"/>
              </w:rPr>
              <w:t>ų</w:t>
            </w:r>
            <w:r w:rsidRPr="003E7B83">
              <w:rPr>
                <w:rFonts w:eastAsia="Calibri"/>
                <w:iCs/>
                <w:sz w:val="22"/>
                <w:szCs w:val="22"/>
              </w:rPr>
              <w:t xml:space="preserve"> </w:t>
            </w:r>
            <w:r w:rsidRPr="003E7B83">
              <w:rPr>
                <w:rFonts w:eastAsia="Calibri"/>
                <w:iCs/>
                <w:sz w:val="22"/>
                <w:szCs w:val="22"/>
              </w:rPr>
              <w:lastRenderedPageBreak/>
              <w:t>statybos darb</w:t>
            </w:r>
            <w:r w:rsidRPr="003E7B83">
              <w:rPr>
                <w:rFonts w:eastAsia="Calibri"/>
                <w:iCs/>
                <w:sz w:val="22"/>
                <w:szCs w:val="22"/>
              </w:rPr>
              <w:t>ų</w:t>
            </w:r>
            <w:r w:rsidRPr="003E7B83">
              <w:rPr>
                <w:rFonts w:eastAsia="Calibri"/>
                <w:iCs/>
                <w:sz w:val="22"/>
                <w:szCs w:val="22"/>
              </w:rPr>
              <w:t xml:space="preserve"> vert</w:t>
            </w:r>
            <w:r w:rsidRPr="003E7B83">
              <w:rPr>
                <w:rFonts w:eastAsia="Calibri"/>
                <w:iCs/>
                <w:sz w:val="22"/>
                <w:szCs w:val="22"/>
              </w:rPr>
              <w:t>ę</w:t>
            </w:r>
            <w:r w:rsidRPr="003E7B83">
              <w:rPr>
                <w:rFonts w:eastAsia="Calibri"/>
                <w:iCs/>
                <w:sz w:val="22"/>
                <w:szCs w:val="22"/>
              </w:rPr>
              <w:t xml:space="preserve"> negali b</w:t>
            </w:r>
            <w:r w:rsidRPr="003E7B83">
              <w:rPr>
                <w:rFonts w:eastAsia="Calibri"/>
                <w:iCs/>
                <w:sz w:val="22"/>
                <w:szCs w:val="22"/>
              </w:rPr>
              <w:t>ū</w:t>
            </w:r>
            <w:r w:rsidRPr="003E7B83">
              <w:rPr>
                <w:rFonts w:eastAsia="Calibri"/>
                <w:iCs/>
                <w:sz w:val="22"/>
                <w:szCs w:val="22"/>
              </w:rPr>
              <w:t xml:space="preserve">ti </w:t>
            </w:r>
            <w:r w:rsidRPr="003E7B83">
              <w:rPr>
                <w:rFonts w:eastAsia="Calibri"/>
                <w:iCs/>
                <w:sz w:val="22"/>
                <w:szCs w:val="22"/>
              </w:rPr>
              <w:t>į</w:t>
            </w:r>
            <w:r w:rsidRPr="003E7B83">
              <w:rPr>
                <w:rFonts w:eastAsia="Calibri"/>
                <w:iCs/>
                <w:sz w:val="22"/>
                <w:szCs w:val="22"/>
              </w:rPr>
              <w:t xml:space="preserve">skaityti kitokie darbai negu nurodyti </w:t>
            </w:r>
            <w:r w:rsidRPr="003E7B83">
              <w:rPr>
                <w:rFonts w:eastAsia="Calibri"/>
                <w:iCs/>
                <w:sz w:val="22"/>
                <w:szCs w:val="22"/>
              </w:rPr>
              <w:t>š</w:t>
            </w:r>
            <w:r w:rsidRPr="003E7B83">
              <w:rPr>
                <w:rFonts w:eastAsia="Calibri"/>
                <w:iCs/>
                <w:sz w:val="22"/>
                <w:szCs w:val="22"/>
              </w:rPr>
              <w:t>iame reikalavime</w:t>
            </w:r>
            <w:r>
              <w:rPr>
                <w:rFonts w:eastAsia="Calibri"/>
                <w:iCs/>
                <w:sz w:val="22"/>
                <w:szCs w:val="22"/>
              </w:rPr>
              <w:t>.</w:t>
            </w:r>
            <w:r w:rsidRPr="003E7B83">
              <w:rPr>
                <w:rFonts w:eastAsia="Calibri"/>
                <w:iCs/>
                <w:sz w:val="22"/>
                <w:szCs w:val="22"/>
              </w:rPr>
              <w:t xml:space="preserve"> </w:t>
            </w:r>
          </w:p>
        </w:tc>
        <w:tc>
          <w:tcPr>
            <w:tcW w:w="2491" w:type="dxa"/>
          </w:tcPr>
          <w:p w14:paraId="10F02A19" w14:textId="77777777" w:rsidR="001F4AC5" w:rsidRPr="00D45D4E" w:rsidRDefault="001F4AC5" w:rsidP="00BA41FA">
            <w:pPr>
              <w:ind w:firstLine="0"/>
              <w:rPr>
                <w:rFonts w:hAnsi="Times New Roman" w:cs="Times New Roman"/>
                <w:color w:val="000000"/>
                <w:sz w:val="22"/>
                <w:szCs w:val="22"/>
              </w:rPr>
            </w:pPr>
            <w:r w:rsidRPr="00D45D4E">
              <w:rPr>
                <w:rFonts w:hAnsi="Times New Roman" w:cs="Times New Roman"/>
                <w:color w:val="000000"/>
                <w:sz w:val="22"/>
                <w:szCs w:val="22"/>
              </w:rPr>
              <w:lastRenderedPageBreak/>
              <w:t xml:space="preserve">Jeigu pasiūlymą teikia </w:t>
            </w:r>
            <w:r w:rsidRPr="00D45D4E">
              <w:rPr>
                <w:rFonts w:hAnsi="Times New Roman" w:cs="Times New Roman"/>
                <w:b/>
                <w:color w:val="000000"/>
                <w:sz w:val="22"/>
                <w:szCs w:val="22"/>
              </w:rPr>
              <w:t>ūkio subjektų grupė</w:t>
            </w:r>
            <w:r w:rsidRPr="00D45D4E">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p>
          <w:p w14:paraId="688BCDA8" w14:textId="77777777" w:rsidR="001F4AC5" w:rsidRPr="00D45D4E" w:rsidRDefault="001F4AC5" w:rsidP="00BA41FA">
            <w:pPr>
              <w:ind w:firstLine="0"/>
              <w:rPr>
                <w:rFonts w:hAnsi="Times New Roman" w:cs="Times New Roman"/>
                <w:color w:val="000000"/>
                <w:sz w:val="22"/>
                <w:szCs w:val="22"/>
              </w:rPr>
            </w:pPr>
            <w:r w:rsidRPr="00D45D4E">
              <w:rPr>
                <w:rFonts w:hAnsi="Times New Roman" w:cs="Times New Roman"/>
                <w:color w:val="000000"/>
                <w:sz w:val="22"/>
                <w:szCs w:val="22"/>
              </w:rPr>
              <w:t xml:space="preserve">Tiekėjas gali remtis </w:t>
            </w:r>
            <w:r w:rsidRPr="00D45D4E">
              <w:rPr>
                <w:rFonts w:hAnsi="Times New Roman" w:cs="Times New Roman"/>
                <w:b/>
                <w:color w:val="000000"/>
                <w:sz w:val="22"/>
                <w:szCs w:val="22"/>
              </w:rPr>
              <w:t>kitų ūkio subjektų</w:t>
            </w:r>
            <w:r w:rsidRPr="00D45D4E">
              <w:rPr>
                <w:rFonts w:hAnsi="Times New Roman" w:cs="Times New Roman"/>
                <w:color w:val="000000"/>
                <w:sz w:val="22"/>
                <w:szCs w:val="22"/>
              </w:rPr>
              <w:t xml:space="preserve"> pajėgumais tik tuo atveju, jeigu tie subjektai patys vykdys tą pirkimo sutarties dalį, kuriai reikia jų turimų pajėgumų;</w:t>
            </w:r>
          </w:p>
          <w:p w14:paraId="565D984C" w14:textId="77777777" w:rsidR="001F4AC5" w:rsidRPr="00D45D4E" w:rsidRDefault="001F4AC5" w:rsidP="00BA41FA">
            <w:pPr>
              <w:spacing w:before="60" w:after="60" w:line="256" w:lineRule="auto"/>
              <w:ind w:firstLine="0"/>
              <w:jc w:val="left"/>
              <w:rPr>
                <w:rFonts w:eastAsiaTheme="minorHAnsi" w:hAnsi="Times New Roman" w:cs="Times New Roman"/>
                <w:b/>
                <w:bCs/>
                <w:sz w:val="22"/>
                <w:szCs w:val="22"/>
              </w:rPr>
            </w:pPr>
            <w:r w:rsidRPr="00D45D4E">
              <w:rPr>
                <w:rFonts w:hAnsi="Times New Roman" w:cs="Times New Roman"/>
                <w:color w:val="000000"/>
                <w:sz w:val="22"/>
                <w:szCs w:val="22"/>
              </w:rPr>
              <w:t>- </w:t>
            </w:r>
            <w:r w:rsidRPr="00D45D4E">
              <w:rPr>
                <w:rFonts w:hAnsi="Times New Roman" w:cs="Times New Roman"/>
                <w:b/>
                <w:color w:val="000000"/>
                <w:sz w:val="22"/>
                <w:szCs w:val="22"/>
              </w:rPr>
              <w:t>subtiekėjams</w:t>
            </w:r>
            <w:r w:rsidRPr="00D45D4E">
              <w:rPr>
                <w:rFonts w:hAnsi="Times New Roman" w:cs="Times New Roman"/>
                <w:color w:val="000000"/>
                <w:sz w:val="22"/>
                <w:szCs w:val="22"/>
              </w:rPr>
              <w:t xml:space="preserve"> šis reikalavimas nenustatomas.</w:t>
            </w:r>
          </w:p>
        </w:tc>
      </w:tr>
      <w:tr w:rsidR="00A739AE" w:rsidRPr="00B37233" w14:paraId="02F2B934" w14:textId="77777777" w:rsidTr="00BA41FA">
        <w:tc>
          <w:tcPr>
            <w:tcW w:w="704" w:type="dxa"/>
          </w:tcPr>
          <w:p w14:paraId="5CB16E52" w14:textId="77777777" w:rsidR="001F4AC5" w:rsidRPr="00461A74" w:rsidRDefault="001F4AC5" w:rsidP="00BA41FA">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3.2.</w:t>
            </w:r>
          </w:p>
        </w:tc>
        <w:tc>
          <w:tcPr>
            <w:tcW w:w="3402" w:type="dxa"/>
          </w:tcPr>
          <w:p w14:paraId="3AC2DEE4" w14:textId="1791820B" w:rsidR="00A869CF" w:rsidRDefault="00A869CF" w:rsidP="0010740D">
            <w:pPr>
              <w:autoSpaceDE w:val="0"/>
              <w:autoSpaceDN w:val="0"/>
              <w:adjustRightInd w:val="0"/>
              <w:ind w:right="-39" w:firstLine="0"/>
              <w:rPr>
                <w:rFonts w:eastAsia="Times New Roman" w:hAnsi="Times New Roman" w:cs="Times New Roman"/>
                <w:color w:val="000000"/>
                <w:sz w:val="22"/>
                <w:szCs w:val="22"/>
              </w:rPr>
            </w:pPr>
            <w:r w:rsidRPr="00A869CF">
              <w:rPr>
                <w:rFonts w:eastAsia="Times New Roman" w:hAnsi="Times New Roman" w:cs="Times New Roman"/>
                <w:sz w:val="22"/>
              </w:rPr>
              <w:t xml:space="preserve">Tiekėjas sutarties vykdymui turi pasiūlyti </w:t>
            </w:r>
            <w:r w:rsidRPr="00A869CF">
              <w:rPr>
                <w:rFonts w:eastAsia="Times New Roman" w:hAnsi="Times New Roman" w:cs="Times New Roman"/>
                <w:color w:val="000000"/>
                <w:sz w:val="22"/>
                <w:szCs w:val="22"/>
              </w:rPr>
              <w:t>specialistą, turintį teisę eiti  ypatingojo statinio statybos darbų vadovo pareigas.</w:t>
            </w:r>
            <w:r>
              <w:rPr>
                <w:rFonts w:eastAsia="Times New Roman" w:hAnsi="Times New Roman" w:cs="Times New Roman"/>
                <w:color w:val="000000"/>
                <w:sz w:val="22"/>
                <w:szCs w:val="22"/>
              </w:rPr>
              <w:t xml:space="preserve"> Objektas:</w:t>
            </w:r>
            <w:r w:rsidR="0010740D">
              <w:rPr>
                <w:rFonts w:eastAsia="Times New Roman" w:hAnsi="Times New Roman" w:cs="Times New Roman"/>
                <w:color w:val="000000"/>
                <w:sz w:val="22"/>
                <w:szCs w:val="22"/>
              </w:rPr>
              <w:t xml:space="preserve"> </w:t>
            </w:r>
            <w:r>
              <w:rPr>
                <w:rFonts w:eastAsia="Times New Roman" w:hAnsi="Times New Roman" w:cs="Times New Roman"/>
                <w:color w:val="000000"/>
                <w:sz w:val="22"/>
                <w:szCs w:val="22"/>
              </w:rPr>
              <w:t xml:space="preserve">ypatingas </w:t>
            </w:r>
            <w:r w:rsidR="00821746">
              <w:rPr>
                <w:rFonts w:eastAsia="Times New Roman" w:hAnsi="Times New Roman" w:cs="Times New Roman"/>
                <w:color w:val="000000"/>
                <w:sz w:val="22"/>
                <w:szCs w:val="22"/>
              </w:rPr>
              <w:t xml:space="preserve">negyvenamasis </w:t>
            </w:r>
            <w:r>
              <w:rPr>
                <w:rFonts w:eastAsia="Times New Roman" w:hAnsi="Times New Roman" w:cs="Times New Roman"/>
                <w:color w:val="000000"/>
                <w:sz w:val="22"/>
                <w:szCs w:val="22"/>
              </w:rPr>
              <w:t xml:space="preserve"> gydymo  </w:t>
            </w:r>
            <w:r w:rsidR="00821746">
              <w:rPr>
                <w:rFonts w:eastAsia="Times New Roman" w:hAnsi="Times New Roman" w:cs="Times New Roman"/>
                <w:color w:val="000000"/>
                <w:sz w:val="22"/>
                <w:szCs w:val="22"/>
              </w:rPr>
              <w:t xml:space="preserve">paskirties </w:t>
            </w:r>
            <w:r>
              <w:rPr>
                <w:rFonts w:eastAsia="Times New Roman" w:hAnsi="Times New Roman" w:cs="Times New Roman"/>
                <w:color w:val="000000"/>
                <w:sz w:val="22"/>
                <w:szCs w:val="22"/>
              </w:rPr>
              <w:t>pastatas.</w:t>
            </w:r>
          </w:p>
          <w:p w14:paraId="7E48692B" w14:textId="77777777" w:rsidR="00C62204" w:rsidRDefault="00C62204" w:rsidP="0010740D">
            <w:pPr>
              <w:autoSpaceDE w:val="0"/>
              <w:autoSpaceDN w:val="0"/>
              <w:adjustRightInd w:val="0"/>
              <w:ind w:right="-39" w:firstLine="0"/>
              <w:rPr>
                <w:rFonts w:eastAsia="Times New Roman" w:hAnsi="Times New Roman" w:cs="Times New Roman"/>
                <w:color w:val="000000"/>
                <w:sz w:val="22"/>
                <w:szCs w:val="22"/>
              </w:rPr>
            </w:pPr>
          </w:p>
          <w:p w14:paraId="446DF056" w14:textId="4BEC2771" w:rsidR="00C62204" w:rsidRPr="00C62204" w:rsidRDefault="00C62204" w:rsidP="0010740D">
            <w:pPr>
              <w:autoSpaceDE w:val="0"/>
              <w:autoSpaceDN w:val="0"/>
              <w:adjustRightInd w:val="0"/>
              <w:ind w:right="-39" w:firstLine="0"/>
              <w:rPr>
                <w:rFonts w:hAnsi="Times New Roman" w:cs="Times New Roman"/>
                <w:b/>
                <w:bCs/>
                <w:i/>
                <w:iCs/>
                <w:color w:val="000000"/>
                <w:sz w:val="22"/>
                <w:szCs w:val="22"/>
              </w:rPr>
            </w:pPr>
            <w:r w:rsidRPr="00C62204">
              <w:rPr>
                <w:rFonts w:hAnsi="Times New Roman" w:cs="Times New Roman"/>
                <w:b/>
                <w:bCs/>
                <w:i/>
                <w:iCs/>
                <w:color w:val="000000"/>
                <w:sz w:val="22"/>
                <w:szCs w:val="22"/>
              </w:rPr>
              <w:t>Pastaba.</w:t>
            </w:r>
          </w:p>
          <w:p w14:paraId="3424A282" w14:textId="77777777" w:rsidR="00C62204" w:rsidRPr="00C62204" w:rsidRDefault="00C62204" w:rsidP="00C62204">
            <w:pPr>
              <w:pBdr>
                <w:top w:val="nil"/>
                <w:left w:val="nil"/>
                <w:bottom w:val="nil"/>
                <w:right w:val="nil"/>
                <w:between w:val="nil"/>
                <w:bar w:val="nil"/>
              </w:pBdr>
              <w:tabs>
                <w:tab w:val="left" w:pos="160"/>
                <w:tab w:val="left" w:pos="313"/>
              </w:tabs>
              <w:suppressAutoHyphens/>
              <w:ind w:firstLine="0"/>
              <w:rPr>
                <w:rFonts w:hAnsi="Times New Roman" w:cs="Times New Roman"/>
                <w:bCs/>
                <w:i/>
                <w:iCs/>
                <w:sz w:val="22"/>
                <w:szCs w:val="22"/>
              </w:rPr>
            </w:pPr>
            <w:r w:rsidRPr="00C62204">
              <w:rPr>
                <w:rFonts w:hAnsi="Times New Roman" w:cs="Times New Roman"/>
                <w:bCs/>
                <w:i/>
                <w:iCs/>
                <w:sz w:val="22"/>
                <w:szCs w:val="22"/>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7C7B2266" w14:textId="77777777" w:rsidR="00C62204" w:rsidRPr="00C62204" w:rsidRDefault="00C62204" w:rsidP="00C62204">
            <w:pPr>
              <w:ind w:firstLine="0"/>
              <w:rPr>
                <w:rFonts w:hAnsi="Times New Roman" w:cs="Times New Roman"/>
                <w:bCs/>
                <w:i/>
                <w:iCs/>
                <w:sz w:val="22"/>
                <w:szCs w:val="22"/>
              </w:rPr>
            </w:pPr>
            <w:r w:rsidRPr="00C62204">
              <w:rPr>
                <w:rFonts w:hAnsi="Times New Roman" w:cs="Times New Roman"/>
                <w:bCs/>
                <w:i/>
                <w:iCs/>
                <w:sz w:val="22"/>
                <w:szCs w:val="22"/>
              </w:rPr>
              <w:t>Tinkamu bus laikomas ir atestatas, kuriame nustatyta  „gyvenamieji ir negyvenamieji pastatai“.</w:t>
            </w:r>
          </w:p>
          <w:p w14:paraId="36D819E7" w14:textId="77777777" w:rsidR="00C62204" w:rsidRPr="00A869CF" w:rsidRDefault="00C62204" w:rsidP="0010740D">
            <w:pPr>
              <w:autoSpaceDE w:val="0"/>
              <w:autoSpaceDN w:val="0"/>
              <w:adjustRightInd w:val="0"/>
              <w:ind w:right="-39" w:firstLine="0"/>
              <w:rPr>
                <w:rFonts w:hAnsi="Times New Roman" w:cs="Times New Roman"/>
                <w:color w:val="000000"/>
                <w:sz w:val="22"/>
                <w:szCs w:val="22"/>
              </w:rPr>
            </w:pPr>
          </w:p>
          <w:p w14:paraId="054EAF0E" w14:textId="363EDAB7" w:rsidR="001F4AC5" w:rsidRPr="003D66A1" w:rsidRDefault="001F4AC5" w:rsidP="00BA41FA">
            <w:pPr>
              <w:autoSpaceDE w:val="0"/>
              <w:autoSpaceDN w:val="0"/>
              <w:adjustRightInd w:val="0"/>
              <w:ind w:firstLine="0"/>
              <w:rPr>
                <w:rFonts w:hAnsi="Times New Roman" w:cs="Times New Roman"/>
                <w:color w:val="000000"/>
                <w:sz w:val="22"/>
                <w:szCs w:val="22"/>
              </w:rPr>
            </w:pPr>
          </w:p>
          <w:p w14:paraId="369E4DF4" w14:textId="77777777" w:rsidR="001F4AC5" w:rsidRPr="003D66A1" w:rsidRDefault="001F4AC5" w:rsidP="00BA41FA">
            <w:pPr>
              <w:ind w:firstLine="0"/>
              <w:jc w:val="left"/>
              <w:rPr>
                <w:rFonts w:hAnsi="Times New Roman" w:cs="Times New Roman"/>
                <w:sz w:val="22"/>
                <w:szCs w:val="22"/>
              </w:rPr>
            </w:pPr>
          </w:p>
          <w:p w14:paraId="72216760" w14:textId="77777777" w:rsidR="001F4AC5" w:rsidRPr="003D66A1" w:rsidRDefault="001F4AC5" w:rsidP="00BA41FA">
            <w:pPr>
              <w:tabs>
                <w:tab w:val="left" w:pos="160"/>
                <w:tab w:val="left" w:pos="313"/>
              </w:tabs>
              <w:suppressAutoHyphens/>
              <w:rPr>
                <w:rFonts w:eastAsiaTheme="minorHAnsi" w:hAnsi="Times New Roman" w:cs="Times New Roman"/>
                <w:sz w:val="22"/>
                <w:szCs w:val="22"/>
              </w:rPr>
            </w:pPr>
          </w:p>
        </w:tc>
        <w:tc>
          <w:tcPr>
            <w:tcW w:w="3402" w:type="dxa"/>
          </w:tcPr>
          <w:p w14:paraId="4B546E36" w14:textId="77777777" w:rsidR="00A869CF" w:rsidRPr="00A869CF" w:rsidRDefault="00A869CF" w:rsidP="00A869CF">
            <w:pPr>
              <w:spacing w:line="240" w:lineRule="auto"/>
              <w:ind w:right="89" w:firstLine="0"/>
              <w:rPr>
                <w:rFonts w:eastAsia="Arial Unicode MS" w:hAnsi="Times New Roman" w:cs="Times New Roman"/>
                <w:sz w:val="22"/>
                <w:szCs w:val="24"/>
                <w:lang w:eastAsia="en-US"/>
              </w:rPr>
            </w:pPr>
            <w:r w:rsidRPr="00A869CF">
              <w:rPr>
                <w:rFonts w:eastAsia="Arial Unicode MS" w:hAnsi="Times New Roman" w:cs="Times New Roman"/>
                <w:sz w:val="22"/>
                <w:szCs w:val="22"/>
                <w:lang w:eastAsia="en-US"/>
              </w:rPr>
              <w:t>Reikalavimo atitikčiai pagrįsti pateikiama T</w:t>
            </w:r>
            <w:r w:rsidRPr="00A869CF">
              <w:rPr>
                <w:rFonts w:eastAsia="Arial Unicode MS" w:hAnsi="Times New Roman" w:cs="Times New Roman"/>
                <w:sz w:val="22"/>
                <w:szCs w:val="24"/>
                <w:lang w:eastAsia="en-US"/>
              </w:rPr>
              <w:t>iekėjo siūlomų specialistų sąrašas, pridedant Lietuvos Respublikos Vyriausybės įgaliotos institucijos išduotus kvalifikacijos dokumentus</w:t>
            </w:r>
            <w:r w:rsidRPr="00A869CF">
              <w:rPr>
                <w:rFonts w:eastAsia="Arial Unicode MS" w:hAnsi="Times New Roman" w:cs="Times New Roman"/>
                <w:color w:val="000000"/>
                <w:sz w:val="22"/>
                <w:szCs w:val="24"/>
                <w:lang w:eastAsia="en-US"/>
              </w:rPr>
              <w:t xml:space="preserve"> (</w:t>
            </w:r>
            <w:r w:rsidRPr="00A869CF">
              <w:rPr>
                <w:rFonts w:eastAsia="Arial Unicode MS" w:hAnsi="Times New Roman" w:cs="Times New Roman"/>
                <w:sz w:val="22"/>
                <w:szCs w:val="24"/>
                <w:lang w:eastAsia="en-US"/>
              </w:rPr>
              <w:t>atestatus ar kitus lygiaverčius dokumentus) arba pateikiant nuorodas į nacionalines duomenų bazes, prie kurių pirkimo vykdytojas turės galimybę tiesiogiai ir neatlygintinai prisijungti ir susipažinti su reikalaujamais dokumentais ir (ar) informacija.</w:t>
            </w:r>
          </w:p>
          <w:p w14:paraId="0114EECE" w14:textId="77777777" w:rsidR="00A869CF" w:rsidRPr="00A869CF" w:rsidRDefault="00A869CF" w:rsidP="00A869CF">
            <w:pPr>
              <w:tabs>
                <w:tab w:val="left" w:pos="4791"/>
              </w:tabs>
              <w:spacing w:line="240" w:lineRule="auto"/>
              <w:ind w:right="154" w:firstLine="0"/>
              <w:rPr>
                <w:rFonts w:eastAsia="Arial Unicode MS" w:hAnsi="Times New Roman" w:cs="Times New Roman"/>
                <w:i/>
                <w:sz w:val="22"/>
                <w:szCs w:val="24"/>
                <w:lang w:eastAsia="en-US"/>
              </w:rPr>
            </w:pPr>
            <w:r w:rsidRPr="00A869CF">
              <w:rPr>
                <w:rFonts w:eastAsia="Arial Unicode MS" w:hAnsi="Times New Roman" w:cs="Times New Roman"/>
                <w:i/>
                <w:sz w:val="22"/>
                <w:szCs w:val="24"/>
                <w:lang w:eastAsia="en-US"/>
              </w:rPr>
              <w:t>Pastaba.</w:t>
            </w:r>
          </w:p>
          <w:p w14:paraId="6B2068B4" w14:textId="77777777" w:rsidR="001F4AC5" w:rsidRDefault="00A869CF" w:rsidP="00A869CF">
            <w:pPr>
              <w:autoSpaceDE w:val="0"/>
              <w:autoSpaceDN w:val="0"/>
              <w:adjustRightInd w:val="0"/>
              <w:ind w:firstLine="0"/>
              <w:rPr>
                <w:rFonts w:eastAsia="Arial Unicode MS" w:hAnsi="Times New Roman" w:cs="Times New Roman"/>
                <w:sz w:val="22"/>
                <w:szCs w:val="22"/>
                <w:lang w:eastAsia="en-US"/>
              </w:rPr>
            </w:pPr>
            <w:r w:rsidRPr="00A869CF">
              <w:rPr>
                <w:rFonts w:eastAsia="Arial Unicode MS" w:hAnsi="Times New Roman" w:cs="Times New Roman"/>
                <w:sz w:val="22"/>
                <w:szCs w:val="22"/>
                <w:lang w:eastAsia="en-US"/>
              </w:rPr>
              <w:t>Užsienio šalių specialistai* iki Sutarties pasirašymo turi gauti Statybos įstatymo nustatyta tvarka išduotą teisės pripažinimo dokumentą</w:t>
            </w:r>
            <w:r w:rsidR="00334115">
              <w:rPr>
                <w:rFonts w:eastAsia="Arial Unicode MS" w:hAnsi="Times New Roman" w:cs="Times New Roman"/>
                <w:sz w:val="22"/>
                <w:szCs w:val="22"/>
                <w:lang w:eastAsia="en-US"/>
              </w:rPr>
              <w:t>.</w:t>
            </w:r>
          </w:p>
          <w:p w14:paraId="5F513659" w14:textId="77777777" w:rsidR="00334115" w:rsidRPr="00334115" w:rsidRDefault="00334115" w:rsidP="00334115">
            <w:pPr>
              <w:spacing w:line="240" w:lineRule="auto"/>
              <w:ind w:firstLine="0"/>
              <w:rPr>
                <w:rFonts w:eastAsia="Arial Unicode MS" w:hAnsi="Times New Roman" w:cs="Times New Roman"/>
                <w:i/>
                <w:sz w:val="22"/>
                <w:szCs w:val="22"/>
                <w:lang w:eastAsia="en-US"/>
              </w:rPr>
            </w:pPr>
            <w:r w:rsidRPr="00334115">
              <w:rPr>
                <w:rFonts w:eastAsia="Arial Unicode MS" w:hAnsi="Times New Roman" w:cs="Times New Roman"/>
                <w:sz w:val="22"/>
                <w:szCs w:val="22"/>
                <w:lang w:eastAsia="en-U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turi turėti teisę eiti ypatingojo statinio statybos darbų vadovo pareigas, pripažinus jų kilmės valstybėje turimą teisę eiti analogiškų statinių statybos vadovo pareigas.</w:t>
            </w:r>
          </w:p>
          <w:p w14:paraId="499EE4E0" w14:textId="77777777" w:rsidR="00334115" w:rsidRPr="00334115" w:rsidRDefault="00334115" w:rsidP="00334115">
            <w:pPr>
              <w:spacing w:line="240" w:lineRule="auto"/>
              <w:ind w:firstLine="0"/>
              <w:rPr>
                <w:rFonts w:eastAsia="Arial Unicode MS" w:hAnsi="Times New Roman" w:cs="Times New Roman"/>
                <w:i/>
                <w:sz w:val="22"/>
                <w:szCs w:val="22"/>
                <w:lang w:eastAsia="en-US"/>
              </w:rPr>
            </w:pPr>
          </w:p>
          <w:p w14:paraId="6FBF3878" w14:textId="77777777" w:rsidR="00334115" w:rsidRPr="00334115" w:rsidRDefault="00334115" w:rsidP="00334115">
            <w:pPr>
              <w:spacing w:line="240" w:lineRule="auto"/>
              <w:ind w:firstLine="0"/>
              <w:rPr>
                <w:rFonts w:eastAsia="Arial Unicode MS" w:hAnsi="Times New Roman" w:cs="Times New Roman"/>
                <w:i/>
                <w:sz w:val="22"/>
                <w:szCs w:val="22"/>
                <w:lang w:eastAsia="en-US"/>
              </w:rPr>
            </w:pPr>
            <w:r w:rsidRPr="00334115">
              <w:rPr>
                <w:rFonts w:eastAsia="Arial Unicode MS" w:hAnsi="Times New Roman" w:cs="Times New Roman"/>
                <w:i/>
                <w:sz w:val="22"/>
                <w:szCs w:val="22"/>
                <w:lang w:eastAsia="en-US"/>
              </w:rPr>
              <w:t>Pastaba.</w:t>
            </w:r>
          </w:p>
          <w:p w14:paraId="32496607" w14:textId="668F817A" w:rsidR="00334115" w:rsidRPr="003D66A1" w:rsidRDefault="00334115" w:rsidP="00334115">
            <w:pPr>
              <w:autoSpaceDE w:val="0"/>
              <w:autoSpaceDN w:val="0"/>
              <w:adjustRightInd w:val="0"/>
              <w:ind w:firstLine="0"/>
              <w:rPr>
                <w:rFonts w:eastAsiaTheme="minorHAnsi" w:hAnsi="Times New Roman" w:cs="Times New Roman"/>
                <w:b/>
                <w:bCs/>
                <w:sz w:val="22"/>
                <w:szCs w:val="22"/>
              </w:rPr>
            </w:pPr>
            <w:r w:rsidRPr="00334115">
              <w:rPr>
                <w:rFonts w:eastAsia="Arial Unicode MS" w:hAnsi="Times New Roman" w:cs="Times New Roman"/>
                <w:b/>
                <w:i/>
                <w:iCs/>
                <w:sz w:val="22"/>
                <w:szCs w:val="22"/>
                <w:lang w:eastAsia="en-US"/>
              </w:rPr>
              <w:t>- jei kvalifikacija yra grindžiama nurodant specialistą, kuris</w:t>
            </w:r>
            <w:r w:rsidRPr="00334115">
              <w:rPr>
                <w:rFonts w:eastAsia="Arial Unicode MS" w:hAnsi="Times New Roman" w:cs="Times New Roman"/>
                <w:i/>
                <w:iCs/>
                <w:sz w:val="22"/>
                <w:szCs w:val="22"/>
                <w:lang w:eastAsia="en-US"/>
              </w:rPr>
              <w:t xml:space="preserve"> nėra </w:t>
            </w:r>
            <w:r w:rsidRPr="00334115">
              <w:rPr>
                <w:rFonts w:eastAsia="Arial Unicode MS" w:hAnsi="Times New Roman" w:cs="Times New Roman"/>
                <w:i/>
                <w:iCs/>
                <w:sz w:val="22"/>
                <w:szCs w:val="22"/>
                <w:lang w:eastAsia="en-US"/>
              </w:rPr>
              <w:lastRenderedPageBreak/>
              <w:t xml:space="preserve">tiekėjo, jungtinės veiklos partnerio (-ių) ar </w:t>
            </w:r>
            <w:r w:rsidRPr="00334115">
              <w:rPr>
                <w:rFonts w:eastAsia="Arial Unicode MS" w:hAnsi="Times New Roman" w:cs="Times New Roman"/>
                <w:i/>
                <w:sz w:val="22"/>
                <w:szCs w:val="22"/>
                <w:lang w:eastAsia="en-US"/>
              </w:rPr>
              <w:t>subtiekėj</w:t>
            </w:r>
            <w:r w:rsidRPr="00334115">
              <w:rPr>
                <w:rFonts w:eastAsia="Arial Unicode MS" w:hAnsi="Times New Roman" w:cs="Times New Roman"/>
                <w:i/>
                <w:iCs/>
                <w:sz w:val="22"/>
                <w:szCs w:val="22"/>
                <w:lang w:eastAsia="en-US"/>
              </w:rPr>
              <w:t>o (-ų) darbuotojas, tačiau</w:t>
            </w:r>
            <w:r w:rsidRPr="00334115">
              <w:rPr>
                <w:rFonts w:eastAsia="Arial Unicode MS" w:hAnsi="Times New Roman" w:cs="Times New Roman"/>
                <w:b/>
                <w:i/>
                <w:iCs/>
                <w:sz w:val="22"/>
                <w:szCs w:val="22"/>
                <w:lang w:eastAsia="en-US"/>
              </w:rPr>
              <w:t xml:space="preserve"> yra ketinamas įdarbinti</w:t>
            </w:r>
            <w:r w:rsidRPr="00334115">
              <w:rPr>
                <w:rFonts w:eastAsia="Arial Unicode MS" w:hAnsi="Times New Roman" w:cs="Times New Roman"/>
                <w:i/>
                <w:iCs/>
                <w:sz w:val="22"/>
                <w:szCs w:val="22"/>
                <w:lang w:eastAsia="en-US"/>
              </w:rPr>
              <w:t xml:space="preserve"> sutarties vykdymo metu, tokiu atveju specialistas </w:t>
            </w:r>
            <w:r w:rsidRPr="00334115">
              <w:rPr>
                <w:rFonts w:eastAsia="Arial Unicode MS" w:hAnsi="Times New Roman" w:cs="Times New Roman"/>
                <w:b/>
                <w:i/>
                <w:iCs/>
                <w:sz w:val="22"/>
                <w:szCs w:val="22"/>
                <w:lang w:eastAsia="en-US"/>
              </w:rPr>
              <w:t>turi būti išviešintas pasiūlyme</w:t>
            </w:r>
            <w:r>
              <w:rPr>
                <w:rFonts w:eastAsia="Arial Unicode MS" w:hAnsi="Times New Roman" w:cs="Times New Roman"/>
                <w:b/>
                <w:i/>
                <w:iCs/>
                <w:sz w:val="22"/>
                <w:szCs w:val="22"/>
                <w:lang w:eastAsia="en-US"/>
              </w:rPr>
              <w:t>.</w:t>
            </w:r>
          </w:p>
        </w:tc>
        <w:tc>
          <w:tcPr>
            <w:tcW w:w="2491" w:type="dxa"/>
          </w:tcPr>
          <w:p w14:paraId="44DBF14F" w14:textId="77777777" w:rsidR="001F4AC5" w:rsidRPr="003D66A1" w:rsidRDefault="001F4AC5" w:rsidP="00BA41FA">
            <w:pPr>
              <w:autoSpaceDE w:val="0"/>
              <w:autoSpaceDN w:val="0"/>
              <w:adjustRightInd w:val="0"/>
              <w:ind w:firstLine="0"/>
              <w:rPr>
                <w:rFonts w:hAnsi="Times New Roman" w:cs="Times New Roman"/>
                <w:sz w:val="22"/>
                <w:szCs w:val="22"/>
              </w:rPr>
            </w:pPr>
            <w:r w:rsidRPr="003D66A1">
              <w:rPr>
                <w:rFonts w:hAnsi="Times New Roman" w:cs="Times New Roman"/>
                <w:sz w:val="22"/>
                <w:szCs w:val="22"/>
              </w:rPr>
              <w:lastRenderedPageBreak/>
              <w:t xml:space="preserve">Jeigu pasiūlymą teikia </w:t>
            </w:r>
            <w:r w:rsidRPr="003D66A1">
              <w:rPr>
                <w:rFonts w:hAnsi="Times New Roman" w:cs="Times New Roman"/>
                <w:b/>
                <w:bCs/>
                <w:sz w:val="22"/>
                <w:szCs w:val="22"/>
              </w:rPr>
              <w:t>ūkio subjektų grupė</w:t>
            </w:r>
            <w:r w:rsidRPr="003D66A1">
              <w:rPr>
                <w:rFonts w:hAnsi="Times New Roman" w:cs="Times New Roman"/>
                <w:sz w:val="22"/>
                <w:szCs w:val="22"/>
              </w:rPr>
              <w:t xml:space="preserve"> – reikalavimą turi atitikti ūkio subjektų grupės nario (-ių) specialistai, atsižvelgiant į jų prisiimamus įsipareigojimus pirkimo sutarčiai vykdyti;</w:t>
            </w:r>
          </w:p>
          <w:p w14:paraId="44C54A93" w14:textId="77777777" w:rsidR="001F4AC5" w:rsidRPr="003D66A1" w:rsidRDefault="001F4AC5" w:rsidP="00BA41FA">
            <w:pPr>
              <w:autoSpaceDE w:val="0"/>
              <w:autoSpaceDN w:val="0"/>
              <w:adjustRightInd w:val="0"/>
              <w:ind w:firstLine="0"/>
              <w:rPr>
                <w:rFonts w:hAnsi="Times New Roman" w:cs="Times New Roman"/>
                <w:sz w:val="22"/>
                <w:szCs w:val="22"/>
              </w:rPr>
            </w:pPr>
            <w:r>
              <w:rPr>
                <w:rFonts w:hAnsi="Times New Roman" w:cs="Times New Roman"/>
                <w:sz w:val="22"/>
                <w:szCs w:val="22"/>
              </w:rPr>
              <w:t>T</w:t>
            </w:r>
            <w:r w:rsidRPr="003D66A1">
              <w:rPr>
                <w:rFonts w:hAnsi="Times New Roman" w:cs="Times New Roman"/>
                <w:sz w:val="22"/>
                <w:szCs w:val="22"/>
              </w:rPr>
              <w:t xml:space="preserve">iekėjas gali remtis </w:t>
            </w:r>
            <w:r w:rsidRPr="003D66A1">
              <w:rPr>
                <w:rFonts w:hAnsi="Times New Roman" w:cs="Times New Roman"/>
                <w:b/>
                <w:bCs/>
                <w:sz w:val="22"/>
                <w:szCs w:val="22"/>
              </w:rPr>
              <w:t>kitų ūkio subjektų</w:t>
            </w:r>
            <w:r w:rsidRPr="003D66A1">
              <w:rPr>
                <w:rFonts w:hAnsi="Times New Roman" w:cs="Times New Roman"/>
                <w:sz w:val="22"/>
                <w:szCs w:val="22"/>
              </w:rPr>
              <w:t xml:space="preserve"> pajėgumais tik tuo atveju, jeigu tie subjektai (jų darbuotojai) patys vykdys tą pirkimo sutarties dalį, kuriai reikia jų turimų pajėgumų;</w:t>
            </w:r>
          </w:p>
          <w:p w14:paraId="5FCAD24D" w14:textId="77777777" w:rsidR="001F4AC5" w:rsidRPr="003D66A1" w:rsidRDefault="001F4AC5" w:rsidP="00BA41FA">
            <w:pPr>
              <w:spacing w:before="60" w:after="60" w:line="256" w:lineRule="auto"/>
              <w:ind w:firstLine="0"/>
              <w:rPr>
                <w:rFonts w:eastAsiaTheme="minorHAnsi" w:hAnsi="Times New Roman" w:cs="Times New Roman"/>
                <w:b/>
                <w:bCs/>
                <w:sz w:val="22"/>
                <w:szCs w:val="22"/>
              </w:rPr>
            </w:pPr>
            <w:r>
              <w:rPr>
                <w:rFonts w:eastAsia="Times New Roman" w:hAnsi="Times New Roman" w:cs="Times New Roman"/>
                <w:b/>
                <w:bCs/>
                <w:sz w:val="22"/>
                <w:szCs w:val="22"/>
              </w:rPr>
              <w:t>S</w:t>
            </w:r>
            <w:r w:rsidRPr="003D66A1">
              <w:rPr>
                <w:rFonts w:eastAsia="Times New Roman" w:hAnsi="Times New Roman" w:cs="Times New Roman"/>
                <w:b/>
                <w:bCs/>
                <w:sz w:val="22"/>
                <w:szCs w:val="22"/>
              </w:rPr>
              <w:t xml:space="preserve">ubtiekėjai </w:t>
            </w:r>
            <w:r w:rsidRPr="003D66A1">
              <w:rPr>
                <w:rFonts w:eastAsia="Times New Roman" w:hAnsi="Times New Roman" w:cs="Times New Roman"/>
                <w:sz w:val="22"/>
                <w:szCs w:val="22"/>
              </w:rPr>
              <w:t>–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1F4AC5" w14:paraId="7474D67C" w14:textId="77777777" w:rsidTr="00BA41FA">
        <w:tc>
          <w:tcPr>
            <w:tcW w:w="704" w:type="dxa"/>
          </w:tcPr>
          <w:p w14:paraId="34B7C294"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295" w:type="dxa"/>
            <w:gridSpan w:val="3"/>
          </w:tcPr>
          <w:p w14:paraId="08B07493"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A739AE" w14:paraId="790AA1EE" w14:textId="77777777" w:rsidTr="00BA41FA">
        <w:tc>
          <w:tcPr>
            <w:tcW w:w="704" w:type="dxa"/>
          </w:tcPr>
          <w:p w14:paraId="41553DE5" w14:textId="77777777" w:rsidR="001F4AC5" w:rsidRPr="00461A74" w:rsidRDefault="001F4AC5" w:rsidP="00BA41FA">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402" w:type="dxa"/>
          </w:tcPr>
          <w:p w14:paraId="7E3454ED" w14:textId="77777777" w:rsidR="001F4AC5" w:rsidRPr="00461A74" w:rsidRDefault="001F4AC5" w:rsidP="00BA41FA">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38AB0707"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p>
        </w:tc>
        <w:tc>
          <w:tcPr>
            <w:tcW w:w="2491" w:type="dxa"/>
          </w:tcPr>
          <w:p w14:paraId="143965FF" w14:textId="77777777" w:rsidR="001F4AC5" w:rsidRPr="00461A74" w:rsidRDefault="001F4AC5" w:rsidP="00BA41FA">
            <w:pPr>
              <w:spacing w:before="60" w:after="60" w:line="256" w:lineRule="auto"/>
              <w:ind w:firstLine="0"/>
              <w:jc w:val="left"/>
              <w:rPr>
                <w:rFonts w:eastAsiaTheme="minorHAnsi" w:hAnsi="Times New Roman" w:cs="Times New Roman"/>
                <w:b/>
                <w:bCs/>
                <w:sz w:val="22"/>
                <w:szCs w:val="22"/>
              </w:rPr>
            </w:pPr>
          </w:p>
        </w:tc>
      </w:tr>
    </w:tbl>
    <w:p w14:paraId="27F30D71" w14:textId="77777777" w:rsidR="001F4AC5" w:rsidRDefault="001F4AC5" w:rsidP="001F4AC5">
      <w:pPr>
        <w:spacing w:before="60" w:after="60" w:line="256" w:lineRule="auto"/>
        <w:ind w:firstLine="0"/>
        <w:rPr>
          <w:rFonts w:ascii="Times New Roman" w:eastAsiaTheme="minorHAnsi" w:hAnsi="Times New Roman" w:cs="Times New Roman"/>
          <w:b/>
          <w:bCs/>
        </w:rPr>
      </w:pPr>
    </w:p>
    <w:p w14:paraId="325763C5" w14:textId="77777777" w:rsidR="001F4AC5" w:rsidRPr="00427587" w:rsidRDefault="001F4AC5" w:rsidP="001F4AC5">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427587">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1F4AC5" w14:paraId="382594B2" w14:textId="77777777" w:rsidTr="00BA41FA">
        <w:tc>
          <w:tcPr>
            <w:tcW w:w="704" w:type="dxa"/>
            <w:shd w:val="clear" w:color="auto" w:fill="BDD6EE" w:themeFill="accent5" w:themeFillTint="66"/>
            <w:vAlign w:val="center"/>
          </w:tcPr>
          <w:p w14:paraId="5D9B4D7D" w14:textId="77777777" w:rsidR="001F4AC5" w:rsidRPr="00095882" w:rsidRDefault="001F4AC5" w:rsidP="00BA41FA">
            <w:pPr>
              <w:spacing w:before="60" w:after="60" w:line="256" w:lineRule="auto"/>
              <w:ind w:firstLine="0"/>
              <w:rPr>
                <w:rFonts w:eastAsiaTheme="minorHAnsi" w:hAnsi="Times New Roman" w:cs="Times New Roman"/>
                <w:b/>
                <w:bCs/>
                <w:sz w:val="22"/>
                <w:szCs w:val="22"/>
              </w:rPr>
            </w:pPr>
            <w:bookmarkStart w:id="53" w:name="_heading=h.26in1rg" w:colFirst="0" w:colLast="0"/>
            <w:bookmarkStart w:id="54" w:name="_Ref38539939"/>
            <w:bookmarkStart w:id="55" w:name="_Ref38541068"/>
            <w:bookmarkStart w:id="56" w:name="_Ref38885053"/>
            <w:bookmarkStart w:id="57" w:name="_Ref38899023"/>
            <w:bookmarkStart w:id="58" w:name="_Toc48053185"/>
            <w:bookmarkStart w:id="59" w:name="_Toc85706891"/>
            <w:bookmarkStart w:id="60" w:name="_Hlk86837214"/>
            <w:bookmarkEnd w:id="53"/>
            <w:r w:rsidRPr="00095882">
              <w:rPr>
                <w:rFonts w:eastAsiaTheme="minorHAnsi" w:hAnsi="Times New Roman" w:cs="Times New Roman"/>
                <w:b/>
                <w:bCs/>
                <w:sz w:val="22"/>
                <w:szCs w:val="22"/>
              </w:rPr>
              <w:t>Eil. Nr.</w:t>
            </w:r>
          </w:p>
        </w:tc>
        <w:tc>
          <w:tcPr>
            <w:tcW w:w="3402" w:type="dxa"/>
            <w:shd w:val="clear" w:color="auto" w:fill="BDD6EE" w:themeFill="accent5" w:themeFillTint="66"/>
            <w:vAlign w:val="center"/>
          </w:tcPr>
          <w:p w14:paraId="29F894D8" w14:textId="77777777" w:rsidR="001F4AC5" w:rsidRPr="00095882" w:rsidRDefault="001F4AC5" w:rsidP="00BA41FA">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 xml:space="preserve">Reikalavimas </w:t>
            </w:r>
            <w:r w:rsidRPr="00095882">
              <w:rPr>
                <w:rFonts w:eastAsiaTheme="minorHAnsi" w:hAnsi="Times New Roman" w:cs="Times New Roman"/>
                <w:b/>
                <w:bCs/>
                <w:sz w:val="22"/>
                <w:szCs w:val="22"/>
              </w:rPr>
              <w:t xml:space="preserve">dėl </w:t>
            </w:r>
            <w:r w:rsidRPr="00095882">
              <w:rPr>
                <w:rFonts w:eastAsia="Calibri" w:hAnsi="Times New Roman" w:cs="Times New Roman"/>
                <w:b/>
                <w:bCs/>
                <w:iCs/>
                <w:sz w:val="22"/>
                <w:szCs w:val="22"/>
              </w:rPr>
              <w:t>aplinkos apsaugos vadybos sistemos standartų</w:t>
            </w:r>
            <w:r w:rsidRPr="00095882">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4072F38B" w14:textId="77777777" w:rsidR="001F4AC5" w:rsidRPr="00095882" w:rsidRDefault="001F4AC5" w:rsidP="00BA41FA">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14F5E381" w14:textId="77777777" w:rsidR="001F4AC5" w:rsidRPr="00095882" w:rsidRDefault="001F4AC5" w:rsidP="00BA41FA">
            <w:pPr>
              <w:autoSpaceDE w:val="0"/>
              <w:autoSpaceDN w:val="0"/>
              <w:adjustRightInd w:val="0"/>
              <w:spacing w:line="276" w:lineRule="auto"/>
              <w:ind w:firstLine="0"/>
              <w:rPr>
                <w:rFonts w:hAnsi="Times New Roman" w:cs="Times New Roman"/>
                <w:b/>
                <w:bCs/>
                <w:color w:val="000000"/>
                <w:sz w:val="22"/>
                <w:szCs w:val="22"/>
              </w:rPr>
            </w:pPr>
            <w:r w:rsidRPr="00095882">
              <w:rPr>
                <w:rFonts w:hAnsi="Times New Roman" w:cs="Times New Roman"/>
                <w:b/>
                <w:bCs/>
                <w:color w:val="000000"/>
                <w:sz w:val="22"/>
                <w:szCs w:val="22"/>
              </w:rPr>
              <w:t>Subjektas, kuris turi atitikti reikalavimą</w:t>
            </w:r>
          </w:p>
        </w:tc>
      </w:tr>
      <w:tr w:rsidR="001F4AC5" w14:paraId="6F0EFA16" w14:textId="77777777" w:rsidTr="00BA41FA">
        <w:tc>
          <w:tcPr>
            <w:tcW w:w="704" w:type="dxa"/>
            <w:tcBorders>
              <w:bottom w:val="single" w:sz="4" w:space="0" w:color="000000"/>
            </w:tcBorders>
          </w:tcPr>
          <w:p w14:paraId="14C6396C" w14:textId="77777777" w:rsidR="001F4AC5" w:rsidRPr="00095882" w:rsidRDefault="001F4AC5" w:rsidP="00BA41FA">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1.</w:t>
            </w:r>
          </w:p>
        </w:tc>
        <w:tc>
          <w:tcPr>
            <w:tcW w:w="9295" w:type="dxa"/>
            <w:gridSpan w:val="3"/>
            <w:tcBorders>
              <w:bottom w:val="single" w:sz="4" w:space="0" w:color="000000"/>
            </w:tcBorders>
          </w:tcPr>
          <w:p w14:paraId="1395A606" w14:textId="77777777" w:rsidR="001F4AC5" w:rsidRPr="00095882" w:rsidRDefault="001F4AC5" w:rsidP="00BA41FA">
            <w:pPr>
              <w:spacing w:before="60" w:after="60" w:line="256" w:lineRule="auto"/>
              <w:ind w:firstLine="0"/>
              <w:rPr>
                <w:rFonts w:eastAsiaTheme="minorHAnsi" w:hAnsi="Times New Roman" w:cs="Times New Roman"/>
                <w:b/>
                <w:bCs/>
                <w:sz w:val="22"/>
                <w:szCs w:val="22"/>
              </w:rPr>
            </w:pPr>
            <w:r w:rsidRPr="00095882">
              <w:rPr>
                <w:b/>
                <w:bCs/>
                <w:color w:val="000000"/>
                <w:sz w:val="22"/>
                <w:szCs w:val="22"/>
              </w:rPr>
              <w:t>Aplinkos apsaugos vadybos sistemos taikymas</w:t>
            </w:r>
          </w:p>
        </w:tc>
      </w:tr>
      <w:tr w:rsidR="001F4AC5" w14:paraId="515FAEBB" w14:textId="77777777" w:rsidTr="00BA41FA">
        <w:tc>
          <w:tcPr>
            <w:tcW w:w="704" w:type="dxa"/>
            <w:tcBorders>
              <w:bottom w:val="single" w:sz="4" w:space="0" w:color="auto"/>
            </w:tcBorders>
          </w:tcPr>
          <w:p w14:paraId="2C9D09E4" w14:textId="77777777" w:rsidR="001F4AC5" w:rsidRPr="00095882" w:rsidRDefault="001F4AC5" w:rsidP="00BA41FA">
            <w:pPr>
              <w:spacing w:before="60" w:after="60" w:line="256" w:lineRule="auto"/>
              <w:ind w:firstLine="0"/>
              <w:rPr>
                <w:rFonts w:eastAsiaTheme="minorHAnsi" w:hAnsi="Times New Roman" w:cs="Times New Roman"/>
                <w:b/>
                <w:bCs/>
                <w:sz w:val="22"/>
                <w:szCs w:val="22"/>
              </w:rPr>
            </w:pPr>
          </w:p>
        </w:tc>
        <w:tc>
          <w:tcPr>
            <w:tcW w:w="3402" w:type="dxa"/>
            <w:tcBorders>
              <w:bottom w:val="single" w:sz="4" w:space="0" w:color="auto"/>
            </w:tcBorders>
          </w:tcPr>
          <w:p w14:paraId="1F9138E3" w14:textId="14D28F49" w:rsidR="001F4AC5" w:rsidRPr="008732EF" w:rsidRDefault="001F4AC5" w:rsidP="00BA41FA">
            <w:pPr>
              <w:spacing w:before="60" w:after="60" w:line="256" w:lineRule="auto"/>
              <w:ind w:firstLine="0"/>
              <w:rPr>
                <w:rFonts w:eastAsiaTheme="minorHAnsi" w:hAnsi="Times New Roman" w:cs="Times New Roman"/>
                <w:b/>
                <w:bCs/>
                <w:sz w:val="22"/>
                <w:szCs w:val="22"/>
              </w:rPr>
            </w:pPr>
            <w:r w:rsidRPr="008732EF">
              <w:rPr>
                <w:rFonts w:eastAsia="Calibri" w:hAnsi="Times New Roman" w:cs="Times New Roman"/>
                <w:sz w:val="22"/>
                <w:szCs w:val="22"/>
              </w:rPr>
              <w:t>Perkamiems darbams (</w:t>
            </w:r>
            <w:r w:rsidR="00F00611">
              <w:rPr>
                <w:rFonts w:hAnsi="Times New Roman" w:cs="Times New Roman"/>
                <w:color w:val="000000" w:themeColor="text1"/>
                <w:sz w:val="22"/>
                <w:szCs w:val="22"/>
              </w:rPr>
              <w:t>gyvenamieji ir/ar negyvenamieji pastatai</w:t>
            </w:r>
            <w:r w:rsidRPr="008732EF">
              <w:rPr>
                <w:rFonts w:eastAsia="Calibri" w:hAnsi="Times New Roman" w:cs="Times New Roman"/>
                <w:sz w:val="22"/>
                <w:szCs w:val="22"/>
              </w:rPr>
              <w:t>) tiekėjas t</w:t>
            </w:r>
            <w:r w:rsidRPr="008732EF">
              <w:rPr>
                <w:rFonts w:hAnsi="Times New Roman" w:cs="Times New Roman"/>
                <w:color w:val="000000"/>
                <w:sz w:val="22"/>
                <w:szCs w:val="22"/>
              </w:rPr>
              <w: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bottom w:val="single" w:sz="4" w:space="0" w:color="auto"/>
            </w:tcBorders>
          </w:tcPr>
          <w:p w14:paraId="214013C4" w14:textId="77777777" w:rsidR="001F4AC5" w:rsidRPr="008732EF" w:rsidRDefault="001F4AC5" w:rsidP="00BA41FA">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t xml:space="preserve">Nepriklausomos įstaigos išduoto </w:t>
            </w:r>
            <w:r w:rsidRPr="008732EF">
              <w:rPr>
                <w:rFonts w:hAnsi="Times New Roman" w:cs="Times New Roman"/>
                <w:color w:val="000000"/>
                <w:sz w:val="22"/>
                <w:szCs w:val="22"/>
                <w:u w:val="single"/>
              </w:rPr>
              <w:t>galiojančio</w:t>
            </w:r>
            <w:r w:rsidRPr="008732EF">
              <w:rPr>
                <w:rFonts w:hAnsi="Times New Roman" w:cs="Times New Roman"/>
                <w:color w:val="000000"/>
                <w:sz w:val="22"/>
                <w:szCs w:val="22"/>
              </w:rPr>
              <w:t xml:space="preserve"> sertifikato, patvirtinančio, kad tiekėjas laikosi reikalaujamos aplinkos apsaugos vadybos sistemos standartų, skaitmeninė kopija.</w:t>
            </w:r>
          </w:p>
          <w:p w14:paraId="3242FBA1" w14:textId="77777777" w:rsidR="001F4AC5" w:rsidRPr="008732EF" w:rsidRDefault="001F4AC5" w:rsidP="00BA41FA">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BC1685" w14:textId="77777777" w:rsidR="001F4AC5" w:rsidRPr="008732EF" w:rsidRDefault="001F4AC5" w:rsidP="00BA41FA">
            <w:pPr>
              <w:spacing w:before="60" w:after="60" w:line="256" w:lineRule="auto"/>
              <w:ind w:firstLine="0"/>
              <w:rPr>
                <w:rFonts w:eastAsiaTheme="minorHAnsi" w:hAnsi="Times New Roman" w:cs="Times New Roman"/>
                <w:b/>
                <w:bCs/>
                <w:sz w:val="22"/>
                <w:szCs w:val="22"/>
              </w:rPr>
            </w:pPr>
            <w:r w:rsidRPr="008732EF">
              <w:rPr>
                <w:rFonts w:hAnsi="Times New Roman" w:cs="Times New Roman"/>
                <w:sz w:val="22"/>
                <w:szCs w:val="22"/>
              </w:rPr>
              <w:t>Pirkimo vykdytoja</w:t>
            </w:r>
            <w:r w:rsidRPr="008732EF">
              <w:rPr>
                <w:rFonts w:hAnsi="Times New Roman" w:cs="Times New Roman"/>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91" w:type="dxa"/>
            <w:tcBorders>
              <w:bottom w:val="single" w:sz="4" w:space="0" w:color="auto"/>
            </w:tcBorders>
          </w:tcPr>
          <w:p w14:paraId="20B8CDA7" w14:textId="77777777" w:rsidR="001F4AC5" w:rsidRPr="008732EF" w:rsidRDefault="001F4AC5" w:rsidP="00BA41FA">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t>Jeigu pasiūlymą teikia tiekėjas, kuris nepasitelkia kitų ūkio subjektų pajėgumais, šį reikalavimą turi atitikti pats tiekėjas.</w:t>
            </w:r>
          </w:p>
          <w:p w14:paraId="6CB63145" w14:textId="77777777" w:rsidR="001F4AC5" w:rsidRPr="008732EF" w:rsidRDefault="001F4AC5" w:rsidP="00BA41FA">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t>Jeigu pasiūlymą teikia ūkio subjektų grupė, reikalavimą turi atitikti ūkio subjektų grupės narys (-iai), atsižvelgiant į jų prisiimamus įsipareigojimus pirkimo sutarčiai vykdyti.</w:t>
            </w:r>
          </w:p>
          <w:p w14:paraId="248D0759" w14:textId="77777777" w:rsidR="001F4AC5" w:rsidRPr="008732EF" w:rsidRDefault="001F4AC5" w:rsidP="00BA41FA">
            <w:pPr>
              <w:spacing w:before="60" w:after="60" w:line="256" w:lineRule="auto"/>
              <w:ind w:firstLine="0"/>
              <w:rPr>
                <w:rFonts w:eastAsiaTheme="minorHAnsi" w:hAnsi="Times New Roman" w:cs="Times New Roman"/>
                <w:b/>
                <w:bCs/>
                <w:sz w:val="22"/>
                <w:szCs w:val="22"/>
              </w:rPr>
            </w:pPr>
            <w:r w:rsidRPr="008732EF">
              <w:rPr>
                <w:rFonts w:hAnsi="Times New Roman" w:cs="Times New Roman"/>
                <w:color w:val="000000"/>
                <w:sz w:val="22"/>
                <w:szCs w:val="22"/>
              </w:rPr>
              <w:t>Jeigu pasiūlymą teikia tiekėjas ir darbų atlikimui pasitelkia subtiekėją (-us), reikalavimą turi atitikti ir subtiekėjas, atsižvelgiant į jų prisiimamus įsipareigojimus pirkimo sutarčiai vykdyti.</w:t>
            </w:r>
          </w:p>
        </w:tc>
      </w:tr>
    </w:tbl>
    <w:p w14:paraId="67595492" w14:textId="77777777" w:rsidR="001F4AC5" w:rsidRDefault="001F4AC5" w:rsidP="001F4AC5">
      <w:pPr>
        <w:ind w:firstLine="0"/>
        <w:rPr>
          <w:rFonts w:ascii="Times New Roman" w:hAnsi="Times New Roman" w:cs="Times New Roman"/>
        </w:rPr>
      </w:pPr>
      <w:r>
        <w:rPr>
          <w:rFonts w:ascii="Times New Roman" w:hAnsi="Times New Roman" w:cs="Times New Roman"/>
        </w:rPr>
        <w:br w:type="page"/>
      </w:r>
    </w:p>
    <w:p w14:paraId="690E41CC" w14:textId="77777777" w:rsidR="001F4AC5" w:rsidRPr="000311F8" w:rsidRDefault="001F4AC5" w:rsidP="001F4AC5">
      <w:pPr>
        <w:pStyle w:val="Antrat1"/>
        <w:ind w:left="6237" w:firstLine="0"/>
        <w:rPr>
          <w:rFonts w:ascii="Times New Roman" w:hAnsi="Times New Roman" w:cs="Times New Roman"/>
          <w:sz w:val="24"/>
          <w:szCs w:val="24"/>
        </w:rPr>
      </w:pPr>
      <w:bookmarkStart w:id="61" w:name="_Toc215476028"/>
      <w:r w:rsidRPr="000311F8">
        <w:rPr>
          <w:rFonts w:ascii="Times New Roman" w:hAnsi="Times New Roman" w:cs="Times New Roman"/>
          <w:sz w:val="24"/>
          <w:szCs w:val="24"/>
        </w:rPr>
        <w:lastRenderedPageBreak/>
        <w:t>Specialiųjų pirkimo sąlygų 3 priedas „Techninė specifikacija“</w:t>
      </w:r>
      <w:bookmarkEnd w:id="54"/>
      <w:bookmarkEnd w:id="55"/>
      <w:bookmarkEnd w:id="56"/>
      <w:bookmarkEnd w:id="57"/>
      <w:bookmarkEnd w:id="58"/>
      <w:bookmarkEnd w:id="59"/>
      <w:bookmarkEnd w:id="61"/>
    </w:p>
    <w:bookmarkEnd w:id="60"/>
    <w:p w14:paraId="62FF2A5D" w14:textId="77777777" w:rsidR="001F4AC5" w:rsidRPr="00F11A5E" w:rsidRDefault="001F4AC5" w:rsidP="001F4AC5">
      <w:pPr>
        <w:jc w:val="center"/>
        <w:rPr>
          <w:rFonts w:ascii="Times New Roman" w:hAnsi="Times New Roman" w:cs="Times New Roman"/>
          <w:b/>
          <w:bCs/>
          <w:sz w:val="28"/>
          <w:szCs w:val="28"/>
        </w:rPr>
      </w:pPr>
    </w:p>
    <w:p w14:paraId="66DF881D" w14:textId="77777777" w:rsidR="00417B33" w:rsidRDefault="001F4AC5" w:rsidP="001F4AC5">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r w:rsidR="00417B33">
        <w:rPr>
          <w:rFonts w:ascii="Times New Roman" w:hAnsi="Times New Roman" w:cs="Times New Roman"/>
          <w:b/>
          <w:bCs/>
          <w:sz w:val="24"/>
          <w:szCs w:val="24"/>
        </w:rPr>
        <w:t xml:space="preserve"> </w:t>
      </w:r>
    </w:p>
    <w:p w14:paraId="64A775E7" w14:textId="77777777" w:rsidR="001F4AC5" w:rsidRDefault="001F4AC5" w:rsidP="001F4AC5">
      <w:pPr>
        <w:spacing w:line="240" w:lineRule="auto"/>
        <w:jc w:val="center"/>
        <w:rPr>
          <w:rFonts w:ascii="Times New Roman" w:hAnsi="Times New Roman" w:cs="Times New Roman"/>
          <w:b/>
          <w:bCs/>
          <w:sz w:val="24"/>
          <w:szCs w:val="24"/>
        </w:rPr>
      </w:pPr>
    </w:p>
    <w:p w14:paraId="49B26D24" w14:textId="77777777" w:rsidR="001F4AC5" w:rsidRPr="00F11A5E" w:rsidRDefault="001F4AC5" w:rsidP="001F4AC5">
      <w:pPr>
        <w:spacing w:line="240" w:lineRule="auto"/>
        <w:jc w:val="center"/>
        <w:rPr>
          <w:rFonts w:ascii="Times New Roman" w:hAnsi="Times New Roman" w:cs="Times New Roman"/>
          <w:b/>
          <w:bCs/>
          <w:sz w:val="24"/>
          <w:szCs w:val="24"/>
        </w:rPr>
      </w:pPr>
    </w:p>
    <w:p w14:paraId="5D11E148" w14:textId="77777777" w:rsidR="001F4AC5" w:rsidRPr="00E6718E" w:rsidRDefault="001F4AC5" w:rsidP="001F4AC5">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11FC73E1" w14:textId="77777777" w:rsidR="001F4AC5" w:rsidRDefault="001F4AC5" w:rsidP="001F4AC5">
      <w:pPr>
        <w:spacing w:line="240" w:lineRule="auto"/>
        <w:jc w:val="center"/>
        <w:rPr>
          <w:rFonts w:ascii="Times New Roman" w:hAnsi="Times New Roman" w:cs="Times New Roman"/>
          <w:sz w:val="24"/>
          <w:szCs w:val="24"/>
        </w:rPr>
      </w:pPr>
    </w:p>
    <w:p w14:paraId="1CF647B9" w14:textId="77777777" w:rsidR="001F4AC5" w:rsidRDefault="001F4AC5" w:rsidP="001F4AC5">
      <w:pPr>
        <w:jc w:val="center"/>
        <w:rPr>
          <w:rFonts w:ascii="Times New Roman" w:hAnsi="Times New Roman" w:cs="Times New Roman"/>
          <w:sz w:val="24"/>
          <w:szCs w:val="24"/>
        </w:rPr>
      </w:pPr>
    </w:p>
    <w:p w14:paraId="2F2A348A" w14:textId="77777777" w:rsidR="001F4AC5" w:rsidRDefault="001F4AC5" w:rsidP="001F4AC5">
      <w:pPr>
        <w:jc w:val="center"/>
        <w:rPr>
          <w:rFonts w:ascii="Times New Roman" w:hAnsi="Times New Roman" w:cs="Times New Roman"/>
        </w:rPr>
      </w:pPr>
    </w:p>
    <w:p w14:paraId="012E4BAF" w14:textId="77777777" w:rsidR="001F4AC5" w:rsidRDefault="001F4AC5" w:rsidP="001F4AC5">
      <w:pPr>
        <w:jc w:val="center"/>
        <w:rPr>
          <w:rFonts w:ascii="Times New Roman" w:hAnsi="Times New Roman" w:cs="Times New Roman"/>
        </w:rPr>
      </w:pPr>
    </w:p>
    <w:p w14:paraId="681A18DE" w14:textId="77777777" w:rsidR="001F4AC5" w:rsidRPr="00307D75" w:rsidRDefault="001F4AC5" w:rsidP="001F4AC5">
      <w:pPr>
        <w:jc w:val="center"/>
        <w:rPr>
          <w:rFonts w:ascii="Times New Roman" w:hAnsi="Times New Roman" w:cs="Times New Roman"/>
        </w:rPr>
      </w:pPr>
      <w:r w:rsidRPr="00307D75">
        <w:rPr>
          <w:rFonts w:ascii="Times New Roman" w:hAnsi="Times New Roman" w:cs="Times New Roman"/>
        </w:rPr>
        <w:t>_________</w:t>
      </w:r>
    </w:p>
    <w:p w14:paraId="4C38E181" w14:textId="77777777" w:rsidR="001F4AC5" w:rsidRPr="00307D75" w:rsidRDefault="001F4AC5" w:rsidP="001F4AC5">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3D2FE389" w14:textId="77777777" w:rsidR="001F4AC5" w:rsidRPr="000311F8" w:rsidRDefault="001F4AC5" w:rsidP="001F4AC5">
      <w:pPr>
        <w:pStyle w:val="Antrat1"/>
        <w:ind w:left="6237" w:firstLine="0"/>
        <w:rPr>
          <w:rFonts w:ascii="Times New Roman" w:hAnsi="Times New Roman" w:cs="Times New Roman"/>
          <w:sz w:val="24"/>
          <w:szCs w:val="24"/>
        </w:rPr>
      </w:pPr>
      <w:bookmarkStart w:id="62" w:name="_Pirkimo_sąlygų_2"/>
      <w:bookmarkStart w:id="63" w:name="_Toc215476029"/>
      <w:bookmarkStart w:id="64" w:name="_Hlk86825377"/>
      <w:bookmarkStart w:id="65" w:name="_Ref38540913"/>
      <w:bookmarkStart w:id="66" w:name="_Ref38898051"/>
      <w:bookmarkStart w:id="67" w:name="_Ref38901392"/>
      <w:bookmarkStart w:id="68" w:name="_Toc48053189"/>
      <w:bookmarkStart w:id="69" w:name="_Toc85706892"/>
      <w:bookmarkEnd w:id="62"/>
      <w:r w:rsidRPr="000311F8">
        <w:rPr>
          <w:rFonts w:ascii="Times New Roman" w:hAnsi="Times New Roman" w:cs="Times New Roman"/>
          <w:sz w:val="24"/>
          <w:szCs w:val="24"/>
        </w:rPr>
        <w:lastRenderedPageBreak/>
        <w:t>Specialiųjų pirkimo sąlygų 4 priedas „Pasiūlymo forma“</w:t>
      </w:r>
      <w:bookmarkEnd w:id="63"/>
    </w:p>
    <w:bookmarkEnd w:id="64"/>
    <w:bookmarkEnd w:id="65"/>
    <w:bookmarkEnd w:id="66"/>
    <w:bookmarkEnd w:id="67"/>
    <w:bookmarkEnd w:id="68"/>
    <w:bookmarkEnd w:id="69"/>
    <w:p w14:paraId="7138D828" w14:textId="77777777" w:rsidR="001F4AC5" w:rsidRPr="00307D75" w:rsidRDefault="001F4AC5" w:rsidP="001F4AC5">
      <w:pPr>
        <w:rPr>
          <w:rFonts w:ascii="Times New Roman" w:hAnsi="Times New Roman" w:cs="Times New Roman"/>
          <w:b/>
          <w:bCs/>
          <w:smallCaps/>
          <w:sz w:val="22"/>
          <w:szCs w:val="22"/>
        </w:rPr>
      </w:pPr>
    </w:p>
    <w:p w14:paraId="2CC96B1F" w14:textId="77777777" w:rsidR="001F4AC5" w:rsidRPr="00307D75" w:rsidRDefault="001F4AC5" w:rsidP="001F4AC5">
      <w:pPr>
        <w:spacing w:line="240" w:lineRule="auto"/>
        <w:jc w:val="left"/>
        <w:rPr>
          <w:rStyle w:val="normaltextrun"/>
          <w:rFonts w:ascii="Times New Roman" w:hAnsi="Times New Roman" w:cs="Times New Roman"/>
          <w:color w:val="7030A0"/>
          <w:shd w:val="clear" w:color="auto" w:fill="FFFFFF"/>
        </w:rPr>
      </w:pPr>
    </w:p>
    <w:p w14:paraId="461F5004" w14:textId="77777777" w:rsidR="001F4AC5" w:rsidRPr="005041AC" w:rsidRDefault="001F4AC5" w:rsidP="001F4AC5">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3A4D756E" w14:textId="77777777" w:rsidR="001F4AC5" w:rsidRPr="005041AC" w:rsidRDefault="001F4AC5" w:rsidP="001F4AC5">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489EDDD8" w14:textId="77777777" w:rsidR="001F4AC5" w:rsidRPr="005041AC" w:rsidRDefault="001F4AC5" w:rsidP="001F4AC5">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17BFE" w14:textId="77777777" w:rsidR="001F4AC5" w:rsidRPr="005041AC" w:rsidRDefault="001F4AC5" w:rsidP="001F4AC5">
      <w:pPr>
        <w:spacing w:line="240" w:lineRule="auto"/>
        <w:rPr>
          <w:b/>
          <w:bCs/>
        </w:rPr>
      </w:pPr>
    </w:p>
    <w:p w14:paraId="60EE6E8D" w14:textId="77777777" w:rsidR="001F4AC5" w:rsidRPr="005041AC" w:rsidRDefault="001F4AC5" w:rsidP="001F4AC5">
      <w:pPr>
        <w:spacing w:line="240" w:lineRule="auto"/>
      </w:pPr>
      <w:r w:rsidRPr="005041AC">
        <w:t>__________________________</w:t>
      </w:r>
    </w:p>
    <w:p w14:paraId="361408AA" w14:textId="77777777" w:rsidR="001F4AC5" w:rsidRPr="005041AC" w:rsidRDefault="001F4AC5" w:rsidP="001F4AC5">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399D3BBF" w14:textId="77777777" w:rsidR="001F4AC5" w:rsidRPr="005041AC" w:rsidRDefault="001F4AC5" w:rsidP="001F4AC5">
      <w:pPr>
        <w:spacing w:line="240" w:lineRule="auto"/>
      </w:pPr>
    </w:p>
    <w:p w14:paraId="6009EDFE" w14:textId="1B2F6BD9" w:rsidR="001F4AC5" w:rsidRDefault="001F4AC5" w:rsidP="001F4AC5">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w:t>
      </w:r>
      <w:r w:rsidR="001275FA">
        <w:rPr>
          <w:rFonts w:ascii="Times New Roman" w:hAnsi="Times New Roman" w:cs="Times New Roman"/>
          <w:b/>
          <w:sz w:val="24"/>
          <w:szCs w:val="24"/>
        </w:rPr>
        <w:t xml:space="preserve">S </w:t>
      </w:r>
    </w:p>
    <w:p w14:paraId="0839F98F" w14:textId="57051C31" w:rsidR="001275FA" w:rsidRPr="001275FA" w:rsidRDefault="001F4AC5" w:rsidP="001275FA">
      <w:pPr>
        <w:jc w:val="center"/>
        <w:rPr>
          <w:rFonts w:ascii="Times New Roman" w:hAnsi="Times New Roman" w:cs="Times New Roman"/>
          <w:b/>
          <w:bCs/>
          <w:sz w:val="24"/>
          <w:szCs w:val="24"/>
        </w:rPr>
      </w:pPr>
      <w:bookmarkStart w:id="70" w:name="_Toc187831795"/>
      <w:bookmarkStart w:id="71" w:name="_Toc187832263"/>
      <w:bookmarkStart w:id="72" w:name="_Toc187833021"/>
      <w:bookmarkStart w:id="73" w:name="_Toc187846622"/>
      <w:bookmarkStart w:id="74" w:name="_Toc187851537"/>
      <w:r w:rsidRPr="00D016C9">
        <w:rPr>
          <w:rFonts w:ascii="Times New Roman" w:hAnsi="Times New Roman" w:cs="Times New Roman"/>
          <w:b/>
          <w:sz w:val="24"/>
          <w:szCs w:val="24"/>
          <w:lang w:val="pt-BR"/>
        </w:rPr>
        <w:t xml:space="preserve">DĖL </w:t>
      </w:r>
      <w:bookmarkEnd w:id="70"/>
      <w:bookmarkEnd w:id="71"/>
      <w:bookmarkEnd w:id="72"/>
      <w:bookmarkEnd w:id="73"/>
      <w:bookmarkEnd w:id="74"/>
      <w:r w:rsidR="001275FA" w:rsidRPr="001F4AC5">
        <w:rPr>
          <w:rFonts w:ascii="Times New Roman" w:eastAsia="Calibri" w:hAnsi="Times New Roman" w:cs="Times New Roman"/>
          <w:b/>
          <w:sz w:val="24"/>
          <w:szCs w:val="24"/>
        </w:rPr>
        <w:t>ŠILUTĖS POLIKLINIKOS PASTATO PAPRASTOJO REMONTO DARB</w:t>
      </w:r>
      <w:r w:rsidR="001275FA">
        <w:rPr>
          <w:rFonts w:ascii="Times New Roman" w:eastAsia="Calibri" w:hAnsi="Times New Roman" w:cs="Times New Roman"/>
          <w:b/>
          <w:sz w:val="24"/>
          <w:szCs w:val="24"/>
        </w:rPr>
        <w:t>Ų</w:t>
      </w:r>
    </w:p>
    <w:p w14:paraId="77FC20C8" w14:textId="77693E8A" w:rsidR="001F4AC5" w:rsidRPr="00793C64" w:rsidRDefault="001F4AC5" w:rsidP="001F4AC5">
      <w:pPr>
        <w:spacing w:after="120" w:line="20" w:lineRule="atLeast"/>
        <w:ind w:firstLine="0"/>
        <w:contextualSpacing/>
        <w:jc w:val="center"/>
        <w:rPr>
          <w:rFonts w:ascii="Times New Roman" w:hAnsi="Times New Roman" w:cs="Times New Roman"/>
          <w:sz w:val="24"/>
          <w:szCs w:val="24"/>
        </w:rPr>
      </w:pPr>
    </w:p>
    <w:p w14:paraId="1E828DFF" w14:textId="77777777" w:rsidR="001F4AC5" w:rsidRDefault="001F4AC5" w:rsidP="001F4AC5">
      <w:pPr>
        <w:spacing w:line="240" w:lineRule="auto"/>
        <w:jc w:val="center"/>
        <w:rPr>
          <w:rFonts w:ascii="Times New Roman" w:hAnsi="Times New Roman" w:cs="Times New Roman"/>
        </w:rPr>
      </w:pPr>
    </w:p>
    <w:p w14:paraId="118E3480" w14:textId="77777777" w:rsidR="001F4AC5" w:rsidRPr="005041AC" w:rsidRDefault="001F4AC5" w:rsidP="001F4AC5">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1780C335" w14:textId="77777777" w:rsidR="001F4AC5" w:rsidRPr="005041AC" w:rsidRDefault="001F4AC5" w:rsidP="001F4AC5">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41CD7E47" w14:textId="77777777" w:rsidR="001F4AC5" w:rsidRPr="005041AC" w:rsidRDefault="001F4AC5" w:rsidP="001F4AC5">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03724236" w14:textId="77777777" w:rsidR="001F4AC5" w:rsidRPr="005041AC" w:rsidRDefault="001F4AC5" w:rsidP="001F4AC5">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5162D1FB" w14:textId="77777777" w:rsidR="001F4AC5" w:rsidRPr="005041AC" w:rsidRDefault="001F4AC5" w:rsidP="001F4AC5">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1F4AC5" w:rsidRPr="005041AC" w14:paraId="6123B7F1" w14:textId="77777777" w:rsidTr="00BA41FA">
        <w:tc>
          <w:tcPr>
            <w:tcW w:w="5058" w:type="dxa"/>
            <w:tcBorders>
              <w:top w:val="single" w:sz="4" w:space="0" w:color="auto"/>
              <w:left w:val="single" w:sz="4" w:space="0" w:color="auto"/>
              <w:bottom w:val="single" w:sz="4" w:space="0" w:color="auto"/>
              <w:right w:val="single" w:sz="4" w:space="0" w:color="auto"/>
            </w:tcBorders>
            <w:hideMark/>
          </w:tcPr>
          <w:p w14:paraId="571E6525" w14:textId="77777777" w:rsidR="001F4AC5" w:rsidRPr="005041AC" w:rsidRDefault="001F4AC5" w:rsidP="00BA41FA">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441B29E9" w14:textId="77777777" w:rsidR="001F4AC5" w:rsidRPr="005041AC" w:rsidRDefault="001F4AC5" w:rsidP="00BA41FA">
            <w:pPr>
              <w:spacing w:line="240" w:lineRule="auto"/>
              <w:rPr>
                <w:rFonts w:ascii="Times New Roman" w:hAnsi="Times New Roman" w:cs="Times New Roman"/>
              </w:rPr>
            </w:pPr>
          </w:p>
        </w:tc>
      </w:tr>
      <w:tr w:rsidR="001F4AC5" w:rsidRPr="005041AC" w14:paraId="1604E229" w14:textId="77777777" w:rsidTr="00BA41FA">
        <w:tc>
          <w:tcPr>
            <w:tcW w:w="5058" w:type="dxa"/>
            <w:tcBorders>
              <w:top w:val="single" w:sz="4" w:space="0" w:color="auto"/>
              <w:left w:val="single" w:sz="4" w:space="0" w:color="auto"/>
              <w:bottom w:val="single" w:sz="4" w:space="0" w:color="auto"/>
              <w:right w:val="single" w:sz="4" w:space="0" w:color="auto"/>
            </w:tcBorders>
            <w:hideMark/>
          </w:tcPr>
          <w:p w14:paraId="325492C3" w14:textId="77777777" w:rsidR="001F4AC5" w:rsidRPr="005041AC" w:rsidRDefault="001F4AC5" w:rsidP="00BA41FA">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718F0021" w14:textId="77777777" w:rsidR="001F4AC5" w:rsidRPr="005041AC" w:rsidRDefault="001F4AC5" w:rsidP="00BA41FA">
            <w:pPr>
              <w:spacing w:line="240" w:lineRule="auto"/>
              <w:rPr>
                <w:rFonts w:ascii="Times New Roman" w:hAnsi="Times New Roman" w:cs="Times New Roman"/>
              </w:rPr>
            </w:pPr>
          </w:p>
        </w:tc>
      </w:tr>
      <w:tr w:rsidR="001F4AC5" w:rsidRPr="005041AC" w14:paraId="385A9D0E" w14:textId="77777777" w:rsidTr="00BA41FA">
        <w:tc>
          <w:tcPr>
            <w:tcW w:w="5058" w:type="dxa"/>
            <w:tcBorders>
              <w:top w:val="single" w:sz="4" w:space="0" w:color="auto"/>
              <w:left w:val="single" w:sz="4" w:space="0" w:color="auto"/>
              <w:bottom w:val="single" w:sz="4" w:space="0" w:color="auto"/>
              <w:right w:val="single" w:sz="4" w:space="0" w:color="auto"/>
            </w:tcBorders>
            <w:hideMark/>
          </w:tcPr>
          <w:p w14:paraId="5464EF39" w14:textId="77777777" w:rsidR="001F4AC5" w:rsidRPr="005041AC" w:rsidRDefault="001F4AC5" w:rsidP="00BA41FA">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3F3A3D9E" w14:textId="77777777" w:rsidR="001F4AC5" w:rsidRPr="005041AC" w:rsidRDefault="001F4AC5" w:rsidP="00BA41FA">
            <w:pPr>
              <w:spacing w:line="240" w:lineRule="auto"/>
              <w:rPr>
                <w:rFonts w:ascii="Times New Roman" w:hAnsi="Times New Roman" w:cs="Times New Roman"/>
              </w:rPr>
            </w:pPr>
          </w:p>
        </w:tc>
      </w:tr>
      <w:tr w:rsidR="001F4AC5" w:rsidRPr="005041AC" w14:paraId="1B9920E3" w14:textId="77777777" w:rsidTr="00BA41FA">
        <w:tc>
          <w:tcPr>
            <w:tcW w:w="5058" w:type="dxa"/>
            <w:tcBorders>
              <w:top w:val="single" w:sz="4" w:space="0" w:color="auto"/>
              <w:left w:val="single" w:sz="4" w:space="0" w:color="auto"/>
              <w:bottom w:val="single" w:sz="4" w:space="0" w:color="auto"/>
              <w:right w:val="single" w:sz="4" w:space="0" w:color="auto"/>
            </w:tcBorders>
            <w:hideMark/>
          </w:tcPr>
          <w:p w14:paraId="074806F1" w14:textId="77777777" w:rsidR="001F4AC5" w:rsidRPr="005041AC" w:rsidRDefault="001F4AC5" w:rsidP="00BA41FA">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713F11C2" w14:textId="77777777" w:rsidR="001F4AC5" w:rsidRPr="005041AC" w:rsidRDefault="001F4AC5" w:rsidP="00BA41FA">
            <w:pPr>
              <w:spacing w:line="240" w:lineRule="auto"/>
              <w:rPr>
                <w:rFonts w:ascii="Times New Roman" w:hAnsi="Times New Roman" w:cs="Times New Roman"/>
              </w:rPr>
            </w:pPr>
          </w:p>
        </w:tc>
      </w:tr>
      <w:tr w:rsidR="001F4AC5" w:rsidRPr="005041AC" w14:paraId="72D0A6A9" w14:textId="77777777" w:rsidTr="00BA41FA">
        <w:tc>
          <w:tcPr>
            <w:tcW w:w="5058" w:type="dxa"/>
            <w:tcBorders>
              <w:top w:val="single" w:sz="4" w:space="0" w:color="auto"/>
              <w:left w:val="single" w:sz="4" w:space="0" w:color="auto"/>
              <w:bottom w:val="single" w:sz="4" w:space="0" w:color="auto"/>
              <w:right w:val="single" w:sz="4" w:space="0" w:color="auto"/>
            </w:tcBorders>
            <w:hideMark/>
          </w:tcPr>
          <w:p w14:paraId="5C8F5D09" w14:textId="77777777" w:rsidR="001F4AC5" w:rsidRPr="005041AC" w:rsidRDefault="001F4AC5" w:rsidP="00BA41FA">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2F1016F" w14:textId="77777777" w:rsidR="001F4AC5" w:rsidRPr="005041AC" w:rsidRDefault="001F4AC5" w:rsidP="00BA41FA">
            <w:pPr>
              <w:spacing w:line="240" w:lineRule="auto"/>
              <w:rPr>
                <w:rFonts w:ascii="Times New Roman" w:hAnsi="Times New Roman" w:cs="Times New Roman"/>
              </w:rPr>
            </w:pPr>
          </w:p>
        </w:tc>
      </w:tr>
      <w:tr w:rsidR="001F4AC5" w:rsidRPr="005041AC" w14:paraId="081278ED" w14:textId="77777777" w:rsidTr="00BA41FA">
        <w:tc>
          <w:tcPr>
            <w:tcW w:w="5058" w:type="dxa"/>
            <w:tcBorders>
              <w:top w:val="single" w:sz="4" w:space="0" w:color="auto"/>
              <w:left w:val="single" w:sz="4" w:space="0" w:color="auto"/>
              <w:bottom w:val="single" w:sz="4" w:space="0" w:color="auto"/>
              <w:right w:val="single" w:sz="4" w:space="0" w:color="auto"/>
            </w:tcBorders>
            <w:hideMark/>
          </w:tcPr>
          <w:p w14:paraId="49968919" w14:textId="77777777" w:rsidR="001F4AC5" w:rsidRPr="005041AC" w:rsidRDefault="001F4AC5" w:rsidP="00BA41FA">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F165D9F" w14:textId="77777777" w:rsidR="001F4AC5" w:rsidRPr="005041AC" w:rsidRDefault="001F4AC5" w:rsidP="00BA41FA">
            <w:pPr>
              <w:spacing w:line="240" w:lineRule="auto"/>
              <w:rPr>
                <w:rFonts w:ascii="Times New Roman" w:hAnsi="Times New Roman" w:cs="Times New Roman"/>
              </w:rPr>
            </w:pPr>
          </w:p>
        </w:tc>
      </w:tr>
    </w:tbl>
    <w:p w14:paraId="47B5DF9C" w14:textId="77777777" w:rsidR="001F4AC5" w:rsidRPr="005041AC" w:rsidRDefault="001F4AC5" w:rsidP="001F4AC5">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7503066" w14:textId="77777777" w:rsidR="001F4AC5" w:rsidRPr="005041AC" w:rsidRDefault="001F4AC5" w:rsidP="001F4AC5">
      <w:pPr>
        <w:spacing w:line="240" w:lineRule="auto"/>
        <w:rPr>
          <w:rFonts w:ascii="Times New Roman" w:hAnsi="Times New Roman" w:cs="Times New Roman"/>
          <w:i/>
        </w:rPr>
      </w:pPr>
    </w:p>
    <w:p w14:paraId="4A5D92E5" w14:textId="77777777" w:rsidR="001F4AC5" w:rsidRPr="009F169C" w:rsidRDefault="001F4AC5" w:rsidP="001F4AC5">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02D92CDE" w14:textId="77777777" w:rsidR="001F4AC5" w:rsidRPr="009F169C" w:rsidRDefault="001F4AC5" w:rsidP="001F4AC5">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09AF3AC" w14:textId="77777777" w:rsidR="001F4AC5" w:rsidRPr="009F169C" w:rsidRDefault="001F4AC5" w:rsidP="001F4AC5">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33830214" w14:textId="77777777" w:rsidR="001F4AC5" w:rsidRPr="009F169C" w:rsidRDefault="001F4AC5" w:rsidP="001F4AC5">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43F375A8" w14:textId="77777777" w:rsidR="001F4AC5" w:rsidRPr="009F169C" w:rsidRDefault="001F4AC5" w:rsidP="001F4AC5">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6DF5974E" w14:textId="77777777" w:rsidR="001F4AC5" w:rsidRPr="009F169C" w:rsidRDefault="001F4AC5" w:rsidP="001F4AC5">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01BA6D0C" w14:textId="77777777" w:rsidR="001F4AC5" w:rsidRDefault="001F4AC5" w:rsidP="001F4AC5">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67F61370" w14:textId="77777777" w:rsidR="001F4AC5" w:rsidRPr="009F169C" w:rsidRDefault="001F4AC5" w:rsidP="001F4AC5">
      <w:pPr>
        <w:spacing w:line="240" w:lineRule="auto"/>
        <w:rPr>
          <w:rFonts w:ascii="Times New Roman" w:hAnsi="Times New Roman" w:cs="Times New Roman"/>
          <w:sz w:val="22"/>
          <w:szCs w:val="22"/>
        </w:rPr>
      </w:pPr>
    </w:p>
    <w:p w14:paraId="6654A4BA" w14:textId="77777777" w:rsidR="001F4AC5" w:rsidRPr="009F169C" w:rsidRDefault="001F4AC5" w:rsidP="001F4AC5">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1F4AC5" w:rsidRPr="009F169C" w14:paraId="0B439062" w14:textId="77777777" w:rsidTr="00BA41FA">
        <w:trPr>
          <w:cantSplit/>
          <w:trHeight w:val="469"/>
        </w:trPr>
        <w:tc>
          <w:tcPr>
            <w:tcW w:w="1163" w:type="dxa"/>
            <w:tcBorders>
              <w:top w:val="single" w:sz="4" w:space="0" w:color="auto"/>
              <w:left w:val="single" w:sz="4" w:space="0" w:color="auto"/>
              <w:bottom w:val="single" w:sz="4" w:space="0" w:color="auto"/>
              <w:right w:val="single" w:sz="4" w:space="0" w:color="auto"/>
            </w:tcBorders>
          </w:tcPr>
          <w:p w14:paraId="584059C5" w14:textId="77777777" w:rsidR="001F4AC5" w:rsidRPr="009F169C" w:rsidRDefault="001F4AC5" w:rsidP="00BA41FA">
            <w:pPr>
              <w:tabs>
                <w:tab w:val="left" w:pos="64"/>
                <w:tab w:val="left" w:pos="476"/>
              </w:tabs>
              <w:spacing w:line="240" w:lineRule="auto"/>
              <w:ind w:right="44" w:firstLine="0"/>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37C0D17A" w14:textId="77777777" w:rsidR="001F4AC5" w:rsidRPr="009F169C" w:rsidRDefault="001F4AC5" w:rsidP="00BA41FA">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B311945" w14:textId="77777777" w:rsidR="001F4AC5" w:rsidRPr="009F169C" w:rsidRDefault="001F4AC5" w:rsidP="00BA41FA">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25A3781C" w14:textId="77777777" w:rsidR="001F4AC5" w:rsidRPr="009F169C" w:rsidRDefault="001F4AC5" w:rsidP="00BA41FA">
            <w:pPr>
              <w:tabs>
                <w:tab w:val="left" w:pos="200"/>
              </w:tabs>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Kaina be PVM, Eur</w:t>
            </w:r>
          </w:p>
        </w:tc>
      </w:tr>
      <w:tr w:rsidR="001F4AC5" w:rsidRPr="009F169C" w14:paraId="0ACDFF79" w14:textId="77777777" w:rsidTr="00BA41FA">
        <w:trPr>
          <w:cantSplit/>
        </w:trPr>
        <w:tc>
          <w:tcPr>
            <w:tcW w:w="1163" w:type="dxa"/>
            <w:tcBorders>
              <w:top w:val="single" w:sz="4" w:space="0" w:color="auto"/>
              <w:left w:val="single" w:sz="4" w:space="0" w:color="auto"/>
              <w:bottom w:val="single" w:sz="4" w:space="0" w:color="auto"/>
              <w:right w:val="single" w:sz="4" w:space="0" w:color="auto"/>
            </w:tcBorders>
          </w:tcPr>
          <w:p w14:paraId="3A06BAA5" w14:textId="77777777" w:rsidR="001F4AC5" w:rsidRPr="009F169C" w:rsidRDefault="001F4AC5" w:rsidP="00BA41FA">
            <w:pPr>
              <w:spacing w:line="240" w:lineRule="auto"/>
              <w:ind w:firstLine="0"/>
              <w:jc w:val="center"/>
              <w:rPr>
                <w:rFonts w:ascii="Times New Roman" w:hAnsi="Times New Roman" w:cs="Times New Roman"/>
                <w:sz w:val="22"/>
                <w:szCs w:val="22"/>
              </w:rPr>
            </w:pPr>
            <w:r w:rsidRPr="009F169C">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2F332AE0" w14:textId="3A237443" w:rsidR="001F4AC5" w:rsidRPr="00E6718E" w:rsidRDefault="001275FA" w:rsidP="00BA41FA">
            <w:pPr>
              <w:spacing w:after="120" w:line="20" w:lineRule="atLeast"/>
              <w:ind w:firstLine="0"/>
              <w:contextualSpacing/>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Šilutės poliklinikos pastato paprastojo remonto darbai</w:t>
            </w:r>
          </w:p>
        </w:tc>
        <w:tc>
          <w:tcPr>
            <w:tcW w:w="2410" w:type="dxa"/>
            <w:tcBorders>
              <w:top w:val="single" w:sz="4" w:space="0" w:color="auto"/>
              <w:left w:val="single" w:sz="4" w:space="0" w:color="auto"/>
              <w:bottom w:val="single" w:sz="4" w:space="0" w:color="auto"/>
              <w:right w:val="single" w:sz="4" w:space="0" w:color="auto"/>
            </w:tcBorders>
          </w:tcPr>
          <w:p w14:paraId="5900B288" w14:textId="77777777" w:rsidR="001F4AC5" w:rsidRPr="00E6718E" w:rsidRDefault="001F4AC5" w:rsidP="00BA41FA">
            <w:pPr>
              <w:spacing w:line="240" w:lineRule="auto"/>
              <w:jc w:val="center"/>
              <w:rPr>
                <w:rFonts w:ascii="Times New Roman" w:hAnsi="Times New Roman" w:cs="Times New Roman"/>
                <w:sz w:val="22"/>
                <w:szCs w:val="22"/>
              </w:rPr>
            </w:pPr>
          </w:p>
        </w:tc>
      </w:tr>
      <w:tr w:rsidR="001F4AC5" w:rsidRPr="009F169C" w14:paraId="08EF4349" w14:textId="77777777" w:rsidTr="00BA41FA">
        <w:trPr>
          <w:cantSplit/>
        </w:trPr>
        <w:tc>
          <w:tcPr>
            <w:tcW w:w="1163" w:type="dxa"/>
            <w:tcBorders>
              <w:top w:val="single" w:sz="4" w:space="0" w:color="auto"/>
              <w:left w:val="single" w:sz="4" w:space="0" w:color="auto"/>
              <w:bottom w:val="single" w:sz="4" w:space="0" w:color="auto"/>
              <w:right w:val="single" w:sz="4" w:space="0" w:color="auto"/>
            </w:tcBorders>
          </w:tcPr>
          <w:p w14:paraId="1BCE864C" w14:textId="77777777" w:rsidR="001F4AC5" w:rsidRPr="009F169C" w:rsidRDefault="001F4AC5" w:rsidP="00BA41FA">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D02D412" w14:textId="77777777" w:rsidR="001F4AC5" w:rsidRPr="00E6718E" w:rsidRDefault="001F4AC5" w:rsidP="00BA41FA">
            <w:pPr>
              <w:jc w:val="right"/>
              <w:rPr>
                <w:rFonts w:ascii="Times New Roman" w:hAnsi="Times New Roman" w:cs="Times New Roman"/>
                <w:sz w:val="22"/>
                <w:szCs w:val="22"/>
              </w:rPr>
            </w:pPr>
            <w:r w:rsidRPr="00E6718E">
              <w:rPr>
                <w:rFonts w:ascii="Times New Roman" w:hAnsi="Times New Roman" w:cs="Times New Roman"/>
                <w:sz w:val="22"/>
                <w:szCs w:val="22"/>
              </w:rPr>
              <w:t xml:space="preserve">PVM </w:t>
            </w:r>
            <w:r>
              <w:rPr>
                <w:rFonts w:ascii="Times New Roman" w:hAnsi="Times New Roman" w:cs="Times New Roman"/>
                <w:sz w:val="22"/>
                <w:szCs w:val="22"/>
              </w:rPr>
              <w:t>(</w:t>
            </w:r>
            <w:r>
              <w:rPr>
                <w:rFonts w:ascii="Times New Roman" w:hAnsi="Times New Roman" w:cs="Times New Roman"/>
                <w:color w:val="4472C4" w:themeColor="accent1"/>
                <w:sz w:val="22"/>
                <w:szCs w:val="22"/>
              </w:rPr>
              <w:t xml:space="preserve">         </w:t>
            </w:r>
            <w:r>
              <w:rPr>
                <w:rFonts w:ascii="Times New Roman" w:hAnsi="Times New Roman" w:cs="Times New Roman"/>
                <w:sz w:val="22"/>
                <w:szCs w:val="22"/>
              </w:rPr>
              <w:t xml:space="preserve"> </w:t>
            </w:r>
            <w:r w:rsidRPr="00E6718E">
              <w:rPr>
                <w:rFonts w:ascii="Times New Roman" w:hAnsi="Times New Roman" w:cs="Times New Roman"/>
                <w:sz w:val="22"/>
                <w:szCs w:val="22"/>
              </w:rPr>
              <w:t>%</w:t>
            </w:r>
            <w:r>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508E94CC" w14:textId="77777777" w:rsidR="001F4AC5" w:rsidRPr="00E6718E" w:rsidRDefault="001F4AC5" w:rsidP="00BA41FA">
            <w:pPr>
              <w:spacing w:line="240" w:lineRule="auto"/>
              <w:jc w:val="center"/>
              <w:rPr>
                <w:rFonts w:ascii="Times New Roman" w:hAnsi="Times New Roman" w:cs="Times New Roman"/>
                <w:sz w:val="22"/>
                <w:szCs w:val="22"/>
              </w:rPr>
            </w:pPr>
          </w:p>
        </w:tc>
      </w:tr>
      <w:tr w:rsidR="001F4AC5" w:rsidRPr="009F169C" w14:paraId="15DE464A" w14:textId="77777777" w:rsidTr="00BA41FA">
        <w:trPr>
          <w:cantSplit/>
        </w:trPr>
        <w:tc>
          <w:tcPr>
            <w:tcW w:w="1163" w:type="dxa"/>
            <w:tcBorders>
              <w:top w:val="single" w:sz="4" w:space="0" w:color="auto"/>
              <w:left w:val="single" w:sz="4" w:space="0" w:color="auto"/>
              <w:bottom w:val="single" w:sz="4" w:space="0" w:color="auto"/>
              <w:right w:val="single" w:sz="4" w:space="0" w:color="auto"/>
            </w:tcBorders>
          </w:tcPr>
          <w:p w14:paraId="5DF4ED95" w14:textId="77777777" w:rsidR="001F4AC5" w:rsidRPr="009F169C" w:rsidRDefault="001F4AC5" w:rsidP="00BA41FA">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184B5176" w14:textId="77777777" w:rsidR="001F4AC5" w:rsidRPr="00E6718E" w:rsidRDefault="001F4AC5" w:rsidP="00BA41FA">
            <w:pPr>
              <w:jc w:val="right"/>
              <w:rPr>
                <w:rFonts w:ascii="Times New Roman" w:hAnsi="Times New Roman" w:cs="Times New Roman"/>
                <w:b/>
                <w:sz w:val="22"/>
                <w:szCs w:val="22"/>
              </w:rPr>
            </w:pPr>
            <w:r w:rsidRPr="00E6718E">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1C80D7AA" w14:textId="77777777" w:rsidR="001F4AC5" w:rsidRPr="00E6718E" w:rsidRDefault="001F4AC5" w:rsidP="00BA41FA">
            <w:pPr>
              <w:spacing w:line="240" w:lineRule="auto"/>
              <w:jc w:val="center"/>
              <w:rPr>
                <w:rFonts w:ascii="Times New Roman" w:hAnsi="Times New Roman" w:cs="Times New Roman"/>
                <w:sz w:val="22"/>
                <w:szCs w:val="22"/>
              </w:rPr>
            </w:pPr>
          </w:p>
        </w:tc>
      </w:tr>
    </w:tbl>
    <w:p w14:paraId="0B3B3AD6" w14:textId="77777777" w:rsidR="001F4AC5" w:rsidRPr="009F169C" w:rsidRDefault="001F4AC5" w:rsidP="001F4AC5">
      <w:pPr>
        <w:spacing w:line="240" w:lineRule="auto"/>
        <w:ind w:firstLine="0"/>
        <w:rPr>
          <w:rFonts w:ascii="Times New Roman" w:hAnsi="Times New Roman" w:cs="Times New Roman"/>
          <w:sz w:val="22"/>
          <w:szCs w:val="22"/>
          <w:u w:val="single"/>
        </w:rPr>
      </w:pPr>
    </w:p>
    <w:p w14:paraId="7A4CCED3" w14:textId="77777777" w:rsidR="001F4AC5" w:rsidRPr="009F169C" w:rsidRDefault="001F4AC5" w:rsidP="001F4AC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FA75F7F" w14:textId="77777777" w:rsidR="001F4AC5" w:rsidRPr="009F169C" w:rsidRDefault="001F4AC5" w:rsidP="001F4AC5">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03078C3E" w14:textId="77777777" w:rsidR="001F4AC5" w:rsidRPr="009F169C" w:rsidRDefault="001F4AC5" w:rsidP="001F4AC5">
      <w:pPr>
        <w:spacing w:line="240" w:lineRule="auto"/>
        <w:rPr>
          <w:rFonts w:ascii="Times New Roman" w:hAnsi="Times New Roman" w:cs="Times New Roman"/>
          <w:b/>
          <w:sz w:val="22"/>
          <w:szCs w:val="22"/>
        </w:rPr>
      </w:pPr>
    </w:p>
    <w:p w14:paraId="539BD8CD" w14:textId="77777777" w:rsidR="001F4AC5" w:rsidRPr="009F169C" w:rsidRDefault="001F4AC5" w:rsidP="001F4AC5">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1CD905BF" w14:textId="77777777" w:rsidR="001F4AC5" w:rsidRPr="009F169C" w:rsidRDefault="001F4AC5" w:rsidP="001F4AC5">
      <w:pPr>
        <w:spacing w:line="240" w:lineRule="auto"/>
        <w:rPr>
          <w:rFonts w:ascii="Times New Roman" w:hAnsi="Times New Roman" w:cs="Times New Roman"/>
          <w:sz w:val="22"/>
          <w:szCs w:val="22"/>
        </w:rPr>
      </w:pPr>
    </w:p>
    <w:p w14:paraId="4CBE2FA0" w14:textId="77777777" w:rsidR="001F4AC5" w:rsidRPr="000436FA" w:rsidRDefault="001F4AC5" w:rsidP="001F4AC5">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Informacija apie tiekėjo neatitikimą  </w:t>
      </w:r>
      <w:r w:rsidRPr="000436FA">
        <w:rPr>
          <w:rFonts w:ascii="Times New Roman" w:eastAsia="Yu Mincho" w:hAnsi="Times New Roman" w:cs="Times New Roman"/>
          <w:sz w:val="22"/>
          <w:szCs w:val="22"/>
          <w:lang w:eastAsia="en-US"/>
        </w:rPr>
        <w:t>VPĮ 46 straipsnio 2¹ dalyje nu</w:t>
      </w:r>
      <w:r>
        <w:rPr>
          <w:rFonts w:ascii="Times New Roman" w:eastAsia="Yu Mincho" w:hAnsi="Times New Roman" w:cs="Times New Roman"/>
          <w:sz w:val="22"/>
          <w:szCs w:val="22"/>
          <w:lang w:eastAsia="en-US"/>
        </w:rPr>
        <w:t>statytam</w:t>
      </w:r>
      <w:r w:rsidRPr="000436FA">
        <w:rPr>
          <w:rFonts w:ascii="Times New Roman" w:eastAsia="Yu Mincho" w:hAnsi="Times New Roman" w:cs="Times New Roman"/>
          <w:sz w:val="22"/>
          <w:szCs w:val="22"/>
          <w:lang w:eastAsia="en-US"/>
        </w:rPr>
        <w:t xml:space="preserve"> pašalinimo pagrindui:</w:t>
      </w:r>
    </w:p>
    <w:p w14:paraId="3735F2A7" w14:textId="77777777" w:rsidR="001F4AC5" w:rsidRPr="00C058B9" w:rsidRDefault="001F4AC5" w:rsidP="001F4A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1F4AC5" w:rsidRPr="00F22E21" w14:paraId="39F9026F" w14:textId="77777777" w:rsidTr="00BA41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ACF3B" w14:textId="77777777" w:rsidR="001F4AC5" w:rsidRPr="00F22E21" w:rsidRDefault="001F4AC5" w:rsidP="00BA41FA">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CC6C0" w14:textId="77777777" w:rsidR="001F4AC5" w:rsidRPr="00F22E21" w:rsidRDefault="001F4AC5" w:rsidP="00BA41FA">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C1960D" w14:textId="77777777" w:rsidR="001F4AC5" w:rsidRPr="00F22E21" w:rsidRDefault="001F4AC5" w:rsidP="00BA41FA">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A67CE9" w14:textId="77777777" w:rsidR="001F4AC5" w:rsidRPr="00F22E21" w:rsidRDefault="001F4AC5" w:rsidP="00BA41FA">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2F127" w14:textId="77777777" w:rsidR="001F4AC5" w:rsidRDefault="001F4AC5" w:rsidP="00BA41FA">
            <w:pPr>
              <w:spacing w:line="240" w:lineRule="auto"/>
              <w:ind w:firstLine="0"/>
              <w:jc w:val="center"/>
              <w:rPr>
                <w:rFonts w:ascii="Times New Roman" w:hAnsi="Times New Roman" w:cs="Times New Roman"/>
                <w:b/>
                <w:sz w:val="22"/>
                <w:szCs w:val="22"/>
              </w:rPr>
            </w:pPr>
          </w:p>
          <w:p w14:paraId="2EBA3E69" w14:textId="77777777" w:rsidR="001F4AC5" w:rsidRPr="00F22E21" w:rsidRDefault="001F4AC5" w:rsidP="00BA41FA">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1F4AC5" w:rsidRPr="00F22E21" w14:paraId="5923C62B" w14:textId="77777777" w:rsidTr="00BA41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F3052" w14:textId="77777777" w:rsidR="001F4AC5" w:rsidRPr="00F22E21" w:rsidRDefault="001F4AC5" w:rsidP="00BA41FA">
            <w:pPr>
              <w:pStyle w:val="Sraopastraipa"/>
              <w:numPr>
                <w:ilvl w:val="0"/>
                <w:numId w:val="10"/>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D8505" w14:textId="77777777" w:rsidR="001F4AC5" w:rsidRPr="00F22E21" w:rsidRDefault="001F4AC5" w:rsidP="00BA41FA">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F4D262" w14:textId="77777777" w:rsidR="001F4AC5" w:rsidRPr="00F22E21" w:rsidRDefault="001F4AC5" w:rsidP="00BA41FA">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7837AA9A" w14:textId="77777777" w:rsidR="001F4AC5" w:rsidRPr="00F22E21" w:rsidRDefault="001F4AC5" w:rsidP="00BA41FA">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98CE35" w14:textId="77777777" w:rsidR="001F4AC5" w:rsidRPr="00F22E21" w:rsidRDefault="001F4AC5" w:rsidP="00BA41FA">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8F43" w14:textId="77777777" w:rsidR="001F4AC5" w:rsidRPr="00F22E21" w:rsidRDefault="001F4AC5" w:rsidP="00BA41FA">
            <w:pPr>
              <w:spacing w:line="240" w:lineRule="auto"/>
              <w:ind w:firstLine="0"/>
              <w:jc w:val="center"/>
              <w:rPr>
                <w:rFonts w:ascii="Times New Roman" w:hAnsi="Times New Roman" w:cs="Times New Roman"/>
                <w:b/>
                <w:sz w:val="22"/>
                <w:szCs w:val="22"/>
              </w:rPr>
            </w:pPr>
          </w:p>
        </w:tc>
      </w:tr>
    </w:tbl>
    <w:p w14:paraId="4C764EBD" w14:textId="77777777" w:rsidR="001F4AC5" w:rsidRDefault="001F4AC5" w:rsidP="001F4A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71B790CF" w14:textId="77777777" w:rsidR="001F4AC5" w:rsidRPr="009F169C" w:rsidRDefault="001F4AC5" w:rsidP="001F4AC5">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1F4AC5" w:rsidRPr="009F169C" w14:paraId="22AE00EA" w14:textId="77777777" w:rsidTr="00BA41FA">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A3B4179"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E4B8491"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72297EB2"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Pr>
                <w:rFonts w:ascii="Times New Roman" w:hAnsi="Times New Roman" w:cs="Times New Roman"/>
                <w:b/>
                <w:sz w:val="22"/>
                <w:szCs w:val="22"/>
              </w:rPr>
              <w:t>/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CEE7291"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w:t>
            </w:r>
            <w:r>
              <w:rPr>
                <w:rFonts w:ascii="Times New Roman" w:hAnsi="Times New Roman" w:cs="Times New Roman"/>
                <w:b/>
                <w:sz w:val="22"/>
                <w:szCs w:val="22"/>
              </w:rPr>
              <w:t xml:space="preserve"> / paslaugų</w:t>
            </w:r>
            <w:r w:rsidRPr="009F169C">
              <w:rPr>
                <w:rFonts w:ascii="Times New Roman" w:hAnsi="Times New Roman" w:cs="Times New Roman"/>
                <w:b/>
                <w:sz w:val="22"/>
                <w:szCs w:val="22"/>
              </w:rPr>
              <w:t xml:space="preserve"> dalies vertė pasiūlymo kainoje</w:t>
            </w:r>
          </w:p>
        </w:tc>
      </w:tr>
      <w:tr w:rsidR="001F4AC5" w:rsidRPr="009F169C" w14:paraId="3AC82814" w14:textId="77777777" w:rsidTr="00BA41FA">
        <w:tc>
          <w:tcPr>
            <w:tcW w:w="0" w:type="auto"/>
            <w:vMerge/>
            <w:tcBorders>
              <w:top w:val="single" w:sz="4" w:space="0" w:color="auto"/>
              <w:left w:val="single" w:sz="4" w:space="0" w:color="auto"/>
              <w:bottom w:val="single" w:sz="4" w:space="0" w:color="auto"/>
              <w:right w:val="single" w:sz="4" w:space="0" w:color="auto"/>
            </w:tcBorders>
            <w:vAlign w:val="center"/>
            <w:hideMark/>
          </w:tcPr>
          <w:p w14:paraId="0865DB7E" w14:textId="77777777" w:rsidR="001F4AC5" w:rsidRPr="009F169C" w:rsidRDefault="001F4AC5" w:rsidP="00BA41FA">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6A21304" w14:textId="77777777" w:rsidR="001F4AC5" w:rsidRPr="009F169C" w:rsidRDefault="001F4AC5" w:rsidP="00BA41FA">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05AAA" w14:textId="77777777" w:rsidR="001F4AC5" w:rsidRPr="009F169C" w:rsidRDefault="001F4AC5" w:rsidP="00BA41FA">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38632046"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4DD9E237" w14:textId="77777777" w:rsidR="001F4AC5" w:rsidRPr="009F169C" w:rsidRDefault="001F4AC5" w:rsidP="00BA41FA">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1F4AC5" w:rsidRPr="009F169C" w14:paraId="4B6AF1AC" w14:textId="77777777" w:rsidTr="00BA41FA">
        <w:tc>
          <w:tcPr>
            <w:tcW w:w="670" w:type="dxa"/>
            <w:tcBorders>
              <w:top w:val="single" w:sz="4" w:space="0" w:color="auto"/>
              <w:left w:val="single" w:sz="4" w:space="0" w:color="auto"/>
              <w:bottom w:val="single" w:sz="4" w:space="0" w:color="auto"/>
              <w:right w:val="single" w:sz="4" w:space="0" w:color="auto"/>
            </w:tcBorders>
          </w:tcPr>
          <w:p w14:paraId="2BB667C6" w14:textId="77777777" w:rsidR="001F4AC5" w:rsidRPr="009F169C" w:rsidRDefault="001F4AC5" w:rsidP="00BA41FA">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FB7EEF9" w14:textId="77777777" w:rsidR="001F4AC5" w:rsidRPr="009F169C" w:rsidRDefault="001F4AC5" w:rsidP="00BA41FA">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1E578A58" w14:textId="77777777" w:rsidR="001F4AC5" w:rsidRPr="009F169C" w:rsidRDefault="001F4AC5" w:rsidP="00BA41FA">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1F631B2D" w14:textId="77777777" w:rsidR="001F4AC5" w:rsidRPr="009F169C" w:rsidRDefault="001F4AC5" w:rsidP="00BA41FA">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8165295" w14:textId="77777777" w:rsidR="001F4AC5" w:rsidRPr="009F169C" w:rsidRDefault="001F4AC5" w:rsidP="00BA41FA">
            <w:pPr>
              <w:spacing w:line="240" w:lineRule="auto"/>
              <w:rPr>
                <w:rFonts w:ascii="Times New Roman" w:hAnsi="Times New Roman" w:cs="Times New Roman"/>
                <w:sz w:val="22"/>
                <w:szCs w:val="22"/>
              </w:rPr>
            </w:pPr>
          </w:p>
        </w:tc>
      </w:tr>
      <w:tr w:rsidR="001F4AC5" w:rsidRPr="009F169C" w14:paraId="03C7B27E" w14:textId="77777777" w:rsidTr="00BA41FA">
        <w:tc>
          <w:tcPr>
            <w:tcW w:w="670" w:type="dxa"/>
            <w:tcBorders>
              <w:top w:val="single" w:sz="4" w:space="0" w:color="auto"/>
              <w:left w:val="single" w:sz="4" w:space="0" w:color="auto"/>
              <w:bottom w:val="single" w:sz="4" w:space="0" w:color="auto"/>
              <w:right w:val="single" w:sz="4" w:space="0" w:color="auto"/>
            </w:tcBorders>
          </w:tcPr>
          <w:p w14:paraId="60C641A1" w14:textId="77777777" w:rsidR="001F4AC5" w:rsidRPr="009F169C" w:rsidRDefault="001F4AC5" w:rsidP="00BA41FA">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30D097C7" w14:textId="77777777" w:rsidR="001F4AC5" w:rsidRPr="009F169C" w:rsidRDefault="001F4AC5" w:rsidP="00BA41FA">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4D5B8269" w14:textId="77777777" w:rsidR="001F4AC5" w:rsidRPr="009F169C" w:rsidRDefault="001F4AC5" w:rsidP="00BA41FA">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AA6DD2C" w14:textId="77777777" w:rsidR="001F4AC5" w:rsidRPr="009F169C" w:rsidRDefault="001F4AC5" w:rsidP="00BA41FA">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E7FB174" w14:textId="77777777" w:rsidR="001F4AC5" w:rsidRPr="009F169C" w:rsidRDefault="001F4AC5" w:rsidP="00BA41FA">
            <w:pPr>
              <w:spacing w:line="240" w:lineRule="auto"/>
              <w:rPr>
                <w:rFonts w:ascii="Times New Roman" w:hAnsi="Times New Roman" w:cs="Times New Roman"/>
                <w:sz w:val="22"/>
                <w:szCs w:val="22"/>
              </w:rPr>
            </w:pPr>
          </w:p>
        </w:tc>
      </w:tr>
      <w:tr w:rsidR="001F4AC5" w:rsidRPr="009F169C" w14:paraId="7E96833D" w14:textId="77777777" w:rsidTr="00BA41FA">
        <w:tc>
          <w:tcPr>
            <w:tcW w:w="6710" w:type="dxa"/>
            <w:gridSpan w:val="3"/>
            <w:tcBorders>
              <w:top w:val="single" w:sz="4" w:space="0" w:color="auto"/>
              <w:left w:val="single" w:sz="4" w:space="0" w:color="auto"/>
              <w:bottom w:val="single" w:sz="4" w:space="0" w:color="auto"/>
              <w:right w:val="single" w:sz="4" w:space="0" w:color="auto"/>
            </w:tcBorders>
            <w:hideMark/>
          </w:tcPr>
          <w:p w14:paraId="1F174F49" w14:textId="77777777" w:rsidR="001F4AC5" w:rsidRPr="009F169C" w:rsidRDefault="001F4AC5" w:rsidP="00BA41FA">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5C49703F" w14:textId="77777777" w:rsidR="001F4AC5" w:rsidRPr="009F169C" w:rsidRDefault="001F4AC5" w:rsidP="00BA41FA">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0863FABB" w14:textId="77777777" w:rsidR="001F4AC5" w:rsidRPr="009F169C" w:rsidRDefault="001F4AC5" w:rsidP="00BA41FA">
            <w:pPr>
              <w:spacing w:line="240" w:lineRule="auto"/>
              <w:rPr>
                <w:rFonts w:ascii="Times New Roman" w:hAnsi="Times New Roman" w:cs="Times New Roman"/>
                <w:sz w:val="22"/>
                <w:szCs w:val="22"/>
              </w:rPr>
            </w:pPr>
          </w:p>
        </w:tc>
      </w:tr>
    </w:tbl>
    <w:p w14:paraId="6F35BAE9" w14:textId="77777777" w:rsidR="001F4AC5" w:rsidRPr="009F169C" w:rsidRDefault="001F4AC5" w:rsidP="001F4AC5">
      <w:pPr>
        <w:spacing w:line="240" w:lineRule="auto"/>
        <w:rPr>
          <w:rFonts w:ascii="Times New Roman" w:hAnsi="Times New Roman" w:cs="Times New Roman"/>
          <w:sz w:val="22"/>
          <w:szCs w:val="22"/>
        </w:rPr>
      </w:pPr>
    </w:p>
    <w:p w14:paraId="7B50714E" w14:textId="77777777" w:rsidR="001F4AC5" w:rsidRPr="009F169C" w:rsidRDefault="001F4AC5" w:rsidP="001F4AC5">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1F4AC5" w:rsidRPr="009F169C" w14:paraId="31B3911C" w14:textId="77777777" w:rsidTr="00BA41FA">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5817B67E"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0C0F50A"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853E60"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B6B621"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1375CDE2"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29680BED"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Pr>
                <w:rFonts w:ascii="Times New Roman" w:hAnsi="Times New Roman" w:cs="Times New Roman"/>
                <w:b/>
                <w:sz w:val="22"/>
                <w:szCs w:val="22"/>
              </w:rPr>
              <w:t>/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179E5F1D"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1F4AC5" w:rsidRPr="009F169C" w14:paraId="774A2963" w14:textId="77777777" w:rsidTr="00BA41FA">
        <w:tc>
          <w:tcPr>
            <w:tcW w:w="571" w:type="dxa"/>
            <w:tcBorders>
              <w:top w:val="single" w:sz="4" w:space="0" w:color="auto"/>
              <w:left w:val="single" w:sz="4" w:space="0" w:color="auto"/>
              <w:bottom w:val="single" w:sz="4" w:space="0" w:color="auto"/>
              <w:right w:val="single" w:sz="4" w:space="0" w:color="auto"/>
            </w:tcBorders>
          </w:tcPr>
          <w:p w14:paraId="50D2B424" w14:textId="77777777" w:rsidR="001F4AC5" w:rsidRPr="009F169C" w:rsidRDefault="001F4AC5" w:rsidP="00BA41FA">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3E55A22B" w14:textId="77777777" w:rsidR="001F4AC5" w:rsidRPr="009F169C" w:rsidRDefault="001F4AC5" w:rsidP="00BA41FA">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3B2455" w14:textId="77777777" w:rsidR="001F4AC5" w:rsidRPr="009F169C" w:rsidRDefault="001F4AC5" w:rsidP="00BA41FA">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EDD37A" w14:textId="77777777" w:rsidR="001F4AC5" w:rsidRPr="009F169C" w:rsidRDefault="001F4AC5" w:rsidP="00BA41FA">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1FD6E03D" w14:textId="77777777" w:rsidR="001F4AC5" w:rsidRPr="009F169C" w:rsidRDefault="001F4AC5" w:rsidP="00BA41FA">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116553BD" w14:textId="77777777" w:rsidR="001F4AC5" w:rsidRPr="009F169C" w:rsidRDefault="001F4AC5" w:rsidP="00BA41FA">
            <w:pPr>
              <w:spacing w:line="240" w:lineRule="auto"/>
              <w:rPr>
                <w:rFonts w:ascii="Times New Roman" w:hAnsi="Times New Roman" w:cs="Times New Roman"/>
                <w:sz w:val="22"/>
                <w:szCs w:val="22"/>
              </w:rPr>
            </w:pPr>
          </w:p>
        </w:tc>
      </w:tr>
      <w:tr w:rsidR="001F4AC5" w:rsidRPr="009F169C" w14:paraId="1104BF7E" w14:textId="77777777" w:rsidTr="00BA41FA">
        <w:tc>
          <w:tcPr>
            <w:tcW w:w="571" w:type="dxa"/>
            <w:tcBorders>
              <w:top w:val="single" w:sz="4" w:space="0" w:color="auto"/>
              <w:left w:val="single" w:sz="4" w:space="0" w:color="auto"/>
              <w:bottom w:val="single" w:sz="4" w:space="0" w:color="auto"/>
              <w:right w:val="single" w:sz="4" w:space="0" w:color="auto"/>
            </w:tcBorders>
          </w:tcPr>
          <w:p w14:paraId="7322AFDA" w14:textId="77777777" w:rsidR="001F4AC5" w:rsidRPr="009F169C" w:rsidRDefault="001F4AC5" w:rsidP="00BA41FA">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14C125D3" w14:textId="77777777" w:rsidR="001F4AC5" w:rsidRPr="009F169C" w:rsidRDefault="001F4AC5" w:rsidP="00BA41FA">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0D4CB38" w14:textId="77777777" w:rsidR="001F4AC5" w:rsidRPr="009F169C" w:rsidRDefault="001F4AC5" w:rsidP="00BA41FA">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850CB2" w14:textId="77777777" w:rsidR="001F4AC5" w:rsidRPr="009F169C" w:rsidRDefault="001F4AC5" w:rsidP="00BA41FA">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2144CAFA" w14:textId="77777777" w:rsidR="001F4AC5" w:rsidRPr="009F169C" w:rsidRDefault="001F4AC5" w:rsidP="00BA41FA">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72BA924" w14:textId="77777777" w:rsidR="001F4AC5" w:rsidRPr="009F169C" w:rsidRDefault="001F4AC5" w:rsidP="00BA41FA">
            <w:pPr>
              <w:spacing w:line="240" w:lineRule="auto"/>
              <w:rPr>
                <w:rFonts w:ascii="Times New Roman" w:hAnsi="Times New Roman" w:cs="Times New Roman"/>
                <w:sz w:val="22"/>
                <w:szCs w:val="22"/>
              </w:rPr>
            </w:pPr>
          </w:p>
        </w:tc>
      </w:tr>
      <w:tr w:rsidR="001F4AC5" w:rsidRPr="009F169C" w14:paraId="652A2636" w14:textId="77777777" w:rsidTr="00BA41FA">
        <w:tc>
          <w:tcPr>
            <w:tcW w:w="571" w:type="dxa"/>
            <w:tcBorders>
              <w:top w:val="single" w:sz="4" w:space="0" w:color="auto"/>
              <w:left w:val="single" w:sz="4" w:space="0" w:color="auto"/>
              <w:bottom w:val="single" w:sz="4" w:space="0" w:color="auto"/>
              <w:right w:val="single" w:sz="4" w:space="0" w:color="auto"/>
            </w:tcBorders>
          </w:tcPr>
          <w:p w14:paraId="7E331073" w14:textId="77777777" w:rsidR="001F4AC5" w:rsidRPr="009F169C" w:rsidRDefault="001F4AC5" w:rsidP="00BA41FA">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080AF727" w14:textId="77777777" w:rsidR="001F4AC5" w:rsidRPr="009F169C" w:rsidRDefault="001F4AC5" w:rsidP="00BA41FA">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27B851E2" w14:textId="77777777" w:rsidR="001F4AC5" w:rsidRPr="009F169C" w:rsidRDefault="001F4AC5" w:rsidP="00BA41FA">
            <w:pPr>
              <w:spacing w:line="240" w:lineRule="auto"/>
              <w:rPr>
                <w:rFonts w:ascii="Times New Roman" w:hAnsi="Times New Roman" w:cs="Times New Roman"/>
                <w:sz w:val="22"/>
                <w:szCs w:val="22"/>
              </w:rPr>
            </w:pPr>
          </w:p>
        </w:tc>
      </w:tr>
    </w:tbl>
    <w:p w14:paraId="1D08E107" w14:textId="77777777" w:rsidR="001F4AC5" w:rsidRPr="009F169C" w:rsidRDefault="001F4AC5" w:rsidP="001F4AC5">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78AD833C" w14:textId="77777777" w:rsidR="001F4AC5" w:rsidRPr="009F169C" w:rsidRDefault="001F4AC5" w:rsidP="001F4AC5">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33908FC1" w14:textId="77777777" w:rsidR="001F4AC5" w:rsidRPr="009F169C" w:rsidRDefault="001F4AC5" w:rsidP="001F4AC5">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4BE7BBCD" w14:textId="77777777" w:rsidR="001F4AC5" w:rsidRPr="005041AC" w:rsidRDefault="001F4AC5" w:rsidP="001F4AC5">
      <w:pPr>
        <w:spacing w:line="240" w:lineRule="auto"/>
        <w:rPr>
          <w:rFonts w:ascii="Times New Roman" w:hAnsi="Times New Roman" w:cs="Times New Roman"/>
        </w:rPr>
      </w:pPr>
    </w:p>
    <w:p w14:paraId="141C7567" w14:textId="77777777" w:rsidR="001F4AC5" w:rsidRPr="009F169C" w:rsidRDefault="001F4AC5" w:rsidP="001F4AC5">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Pr="009F169C">
        <w:rPr>
          <w:rFonts w:ascii="Times New Roman" w:hAnsi="Times New Roman" w:cs="Times New Roman"/>
          <w:sz w:val="22"/>
          <w:szCs w:val="22"/>
        </w:rPr>
        <w:t>.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1F4AC5" w:rsidRPr="009F169C" w14:paraId="37BB4D57" w14:textId="77777777" w:rsidTr="00BA41FA">
        <w:tc>
          <w:tcPr>
            <w:tcW w:w="651" w:type="dxa"/>
            <w:tcBorders>
              <w:top w:val="single" w:sz="4" w:space="0" w:color="auto"/>
              <w:left w:val="single" w:sz="4" w:space="0" w:color="auto"/>
              <w:bottom w:val="single" w:sz="4" w:space="0" w:color="auto"/>
              <w:right w:val="single" w:sz="4" w:space="0" w:color="auto"/>
            </w:tcBorders>
            <w:hideMark/>
          </w:tcPr>
          <w:p w14:paraId="22D0A04D" w14:textId="77777777" w:rsidR="001F4AC5" w:rsidRPr="009F169C" w:rsidRDefault="001F4AC5" w:rsidP="00BA41FA">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38A26012" w14:textId="77777777" w:rsidR="001F4AC5" w:rsidRPr="009F169C" w:rsidRDefault="001F4AC5" w:rsidP="00BA41FA">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484C71EC" w14:textId="77777777" w:rsidR="001F4AC5" w:rsidRPr="009F169C" w:rsidRDefault="001F4AC5" w:rsidP="00BA41FA">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1F4AC5" w:rsidRPr="009F169C" w14:paraId="2430DDE2" w14:textId="77777777" w:rsidTr="00BA41FA">
        <w:tc>
          <w:tcPr>
            <w:tcW w:w="651" w:type="dxa"/>
            <w:tcBorders>
              <w:top w:val="single" w:sz="4" w:space="0" w:color="auto"/>
              <w:left w:val="single" w:sz="4" w:space="0" w:color="auto"/>
              <w:bottom w:val="single" w:sz="4" w:space="0" w:color="auto"/>
              <w:right w:val="single" w:sz="4" w:space="0" w:color="auto"/>
            </w:tcBorders>
          </w:tcPr>
          <w:p w14:paraId="2792DDF2" w14:textId="77777777" w:rsidR="001F4AC5" w:rsidRPr="009F169C" w:rsidRDefault="001F4AC5" w:rsidP="00BA41FA">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48595080" w14:textId="77777777" w:rsidR="001F4AC5" w:rsidRPr="009F169C" w:rsidRDefault="001F4AC5" w:rsidP="00BA41FA">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5721232" w14:textId="77777777" w:rsidR="001F4AC5" w:rsidRPr="009F169C" w:rsidRDefault="001F4AC5" w:rsidP="00BA41FA">
            <w:pPr>
              <w:spacing w:line="240" w:lineRule="auto"/>
              <w:rPr>
                <w:rFonts w:ascii="Times New Roman" w:hAnsi="Times New Roman" w:cs="Times New Roman"/>
                <w:sz w:val="22"/>
                <w:szCs w:val="22"/>
              </w:rPr>
            </w:pPr>
          </w:p>
        </w:tc>
      </w:tr>
      <w:tr w:rsidR="001F4AC5" w:rsidRPr="009F169C" w14:paraId="433D0A39" w14:textId="77777777" w:rsidTr="00BA41FA">
        <w:tc>
          <w:tcPr>
            <w:tcW w:w="651" w:type="dxa"/>
            <w:tcBorders>
              <w:top w:val="single" w:sz="4" w:space="0" w:color="auto"/>
              <w:left w:val="single" w:sz="4" w:space="0" w:color="auto"/>
              <w:bottom w:val="single" w:sz="4" w:space="0" w:color="auto"/>
              <w:right w:val="single" w:sz="4" w:space="0" w:color="auto"/>
            </w:tcBorders>
          </w:tcPr>
          <w:p w14:paraId="01BCF927" w14:textId="77777777" w:rsidR="001F4AC5" w:rsidRPr="009F169C" w:rsidRDefault="001F4AC5" w:rsidP="00BA41FA">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49AEFCAC" w14:textId="77777777" w:rsidR="001F4AC5" w:rsidRPr="009F169C" w:rsidRDefault="001F4AC5" w:rsidP="00BA41FA">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9203278" w14:textId="77777777" w:rsidR="001F4AC5" w:rsidRPr="009F169C" w:rsidRDefault="001F4AC5" w:rsidP="00BA41FA">
            <w:pPr>
              <w:spacing w:line="240" w:lineRule="auto"/>
              <w:rPr>
                <w:rFonts w:ascii="Times New Roman" w:hAnsi="Times New Roman" w:cs="Times New Roman"/>
                <w:sz w:val="22"/>
                <w:szCs w:val="22"/>
              </w:rPr>
            </w:pPr>
          </w:p>
        </w:tc>
      </w:tr>
    </w:tbl>
    <w:p w14:paraId="17BE0460" w14:textId="77777777" w:rsidR="001F4AC5" w:rsidRPr="009F169C" w:rsidRDefault="001F4AC5" w:rsidP="001F4AC5">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Kvazisubtiekėjas</w:t>
      </w:r>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FBA9E47" w14:textId="77777777" w:rsidR="001F4AC5" w:rsidRPr="005041AC" w:rsidRDefault="001F4AC5" w:rsidP="001F4AC5">
      <w:pPr>
        <w:spacing w:line="240" w:lineRule="auto"/>
        <w:rPr>
          <w:rFonts w:ascii="Times New Roman" w:hAnsi="Times New Roman" w:cs="Times New Roman"/>
        </w:rPr>
      </w:pPr>
    </w:p>
    <w:p w14:paraId="65570DF7" w14:textId="77777777" w:rsidR="001F4AC5" w:rsidRPr="009F169C" w:rsidRDefault="001F4AC5" w:rsidP="001F4AC5">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Šiame pasiūlyme yra pateikta ir konfidenciali informacija</w:t>
      </w:r>
      <w:r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1F4AC5" w:rsidRPr="009F169C" w14:paraId="6815A783" w14:textId="77777777" w:rsidTr="00BA41FA">
        <w:tc>
          <w:tcPr>
            <w:tcW w:w="948" w:type="dxa"/>
            <w:tcBorders>
              <w:top w:val="single" w:sz="4" w:space="0" w:color="auto"/>
              <w:left w:val="single" w:sz="4" w:space="0" w:color="auto"/>
              <w:bottom w:val="single" w:sz="4" w:space="0" w:color="auto"/>
              <w:right w:val="single" w:sz="4" w:space="0" w:color="auto"/>
            </w:tcBorders>
            <w:hideMark/>
          </w:tcPr>
          <w:p w14:paraId="57BFA674" w14:textId="77777777" w:rsidR="001F4AC5" w:rsidRPr="009F169C" w:rsidRDefault="001F4AC5" w:rsidP="00BA41FA">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6E61954B" w14:textId="77777777" w:rsidR="001F4AC5" w:rsidRPr="009F169C" w:rsidRDefault="001F4AC5" w:rsidP="00BA41FA">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30A94054" w14:textId="77777777" w:rsidR="001F4AC5" w:rsidRPr="009F169C" w:rsidRDefault="001F4AC5" w:rsidP="00BA41FA">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1F4AC5" w:rsidRPr="009F169C" w14:paraId="06BAA074" w14:textId="77777777" w:rsidTr="00BA41FA">
        <w:tc>
          <w:tcPr>
            <w:tcW w:w="948" w:type="dxa"/>
            <w:tcBorders>
              <w:top w:val="single" w:sz="4" w:space="0" w:color="auto"/>
              <w:left w:val="single" w:sz="4" w:space="0" w:color="auto"/>
              <w:bottom w:val="single" w:sz="4" w:space="0" w:color="auto"/>
              <w:right w:val="single" w:sz="4" w:space="0" w:color="auto"/>
            </w:tcBorders>
          </w:tcPr>
          <w:p w14:paraId="21C833FE" w14:textId="77777777" w:rsidR="001F4AC5" w:rsidRPr="009F169C" w:rsidRDefault="001F4AC5" w:rsidP="00BA41FA">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187F643A" w14:textId="77777777" w:rsidR="001F4AC5" w:rsidRPr="009F169C" w:rsidRDefault="001F4AC5" w:rsidP="00BA41FA">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6A34CD73" w14:textId="77777777" w:rsidR="001F4AC5" w:rsidRPr="009F169C" w:rsidRDefault="001F4AC5" w:rsidP="00BA41FA">
            <w:pPr>
              <w:spacing w:line="240" w:lineRule="auto"/>
              <w:rPr>
                <w:rFonts w:ascii="Times New Roman" w:hAnsi="Times New Roman" w:cs="Times New Roman"/>
                <w:sz w:val="22"/>
                <w:szCs w:val="22"/>
              </w:rPr>
            </w:pPr>
          </w:p>
        </w:tc>
      </w:tr>
      <w:tr w:rsidR="001F4AC5" w:rsidRPr="005041AC" w14:paraId="4A4C8983" w14:textId="77777777" w:rsidTr="00BA41FA">
        <w:tc>
          <w:tcPr>
            <w:tcW w:w="948" w:type="dxa"/>
            <w:tcBorders>
              <w:top w:val="single" w:sz="4" w:space="0" w:color="auto"/>
              <w:left w:val="single" w:sz="4" w:space="0" w:color="auto"/>
              <w:bottom w:val="single" w:sz="4" w:space="0" w:color="auto"/>
              <w:right w:val="single" w:sz="4" w:space="0" w:color="auto"/>
            </w:tcBorders>
          </w:tcPr>
          <w:p w14:paraId="40AA364A" w14:textId="77777777" w:rsidR="001F4AC5" w:rsidRPr="005041AC" w:rsidRDefault="001F4AC5" w:rsidP="00BA41FA">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5CF19EE8" w14:textId="77777777" w:rsidR="001F4AC5" w:rsidRPr="005041AC" w:rsidRDefault="001F4AC5" w:rsidP="00BA41FA">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3C6A04F2" w14:textId="77777777" w:rsidR="001F4AC5" w:rsidRPr="005041AC" w:rsidRDefault="001F4AC5" w:rsidP="00BA41FA">
            <w:pPr>
              <w:spacing w:line="240" w:lineRule="auto"/>
              <w:rPr>
                <w:rFonts w:ascii="Times New Roman" w:hAnsi="Times New Roman" w:cs="Times New Roman"/>
              </w:rPr>
            </w:pPr>
          </w:p>
        </w:tc>
      </w:tr>
    </w:tbl>
    <w:p w14:paraId="75443902" w14:textId="77777777" w:rsidR="001F4AC5" w:rsidRPr="009F169C" w:rsidRDefault="001F4AC5" w:rsidP="001F4AC5">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554BFA6F" w14:textId="77777777" w:rsidR="001F4AC5" w:rsidRPr="005041AC" w:rsidRDefault="001F4AC5" w:rsidP="001F4AC5">
      <w:pPr>
        <w:spacing w:line="240" w:lineRule="auto"/>
        <w:rPr>
          <w:rFonts w:ascii="Times New Roman" w:hAnsi="Times New Roman" w:cs="Times New Roman"/>
          <w:bCs/>
        </w:rPr>
      </w:pPr>
    </w:p>
    <w:p w14:paraId="5ED36624" w14:textId="77777777" w:rsidR="001F4AC5" w:rsidRPr="009F169C" w:rsidRDefault="001F4AC5" w:rsidP="001F4AC5">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1F4AC5" w:rsidRPr="009F169C" w14:paraId="229A1AF0" w14:textId="77777777" w:rsidTr="00BA41FA">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6F02498B" w14:textId="77777777" w:rsidR="001F4AC5" w:rsidRPr="009F169C" w:rsidRDefault="001F4AC5" w:rsidP="00BA41FA">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45CC4ADD" w14:textId="77777777" w:rsidR="001F4AC5" w:rsidRPr="009F169C" w:rsidRDefault="001F4AC5" w:rsidP="00BA41FA">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4960D361" w14:textId="77777777" w:rsidR="001F4AC5" w:rsidRPr="009F169C" w:rsidRDefault="001F4AC5" w:rsidP="00BA41FA">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1F4AC5" w:rsidRPr="009F169C" w14:paraId="5A01DF0C" w14:textId="77777777" w:rsidTr="00BA41FA">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0D0835D8" w14:textId="77777777" w:rsidR="001F4AC5" w:rsidRPr="009F169C" w:rsidRDefault="001F4AC5" w:rsidP="00BA41FA">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0F064BFB" w14:textId="77777777" w:rsidR="001F4AC5" w:rsidRPr="009F169C" w:rsidRDefault="001F4AC5" w:rsidP="00BA41FA">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7F9D8B9C" w14:textId="77777777" w:rsidR="001F4AC5" w:rsidRPr="009F169C" w:rsidRDefault="001F4AC5" w:rsidP="00BA41FA">
            <w:pPr>
              <w:spacing w:line="240" w:lineRule="auto"/>
              <w:rPr>
                <w:rFonts w:ascii="Times New Roman" w:hAnsi="Times New Roman" w:cs="Times New Roman"/>
                <w:sz w:val="22"/>
                <w:szCs w:val="22"/>
              </w:rPr>
            </w:pPr>
          </w:p>
        </w:tc>
      </w:tr>
      <w:tr w:rsidR="001F4AC5" w:rsidRPr="009F169C" w14:paraId="0005F385" w14:textId="77777777" w:rsidTr="00BA41FA">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14D6C779" w14:textId="77777777" w:rsidR="001F4AC5" w:rsidRPr="009F169C" w:rsidRDefault="001F4AC5" w:rsidP="00BA41FA">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0EAF26F4" w14:textId="77777777" w:rsidR="001F4AC5" w:rsidRPr="009F169C" w:rsidRDefault="001F4AC5" w:rsidP="00BA41FA">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707628BE" w14:textId="77777777" w:rsidR="001F4AC5" w:rsidRPr="009F169C" w:rsidRDefault="001F4AC5" w:rsidP="00BA41FA">
            <w:pPr>
              <w:spacing w:line="240" w:lineRule="auto"/>
              <w:rPr>
                <w:rFonts w:ascii="Times New Roman" w:hAnsi="Times New Roman" w:cs="Times New Roman"/>
                <w:sz w:val="22"/>
                <w:szCs w:val="22"/>
              </w:rPr>
            </w:pPr>
          </w:p>
        </w:tc>
      </w:tr>
      <w:tr w:rsidR="001F4AC5" w:rsidRPr="005041AC" w14:paraId="53DEFC92" w14:textId="77777777" w:rsidTr="00BA41FA">
        <w:trPr>
          <w:trHeight w:val="239"/>
        </w:trPr>
        <w:tc>
          <w:tcPr>
            <w:tcW w:w="10003" w:type="dxa"/>
            <w:gridSpan w:val="9"/>
            <w:tcBorders>
              <w:top w:val="nil"/>
              <w:left w:val="nil"/>
              <w:bottom w:val="nil"/>
              <w:right w:val="nil"/>
            </w:tcBorders>
          </w:tcPr>
          <w:p w14:paraId="7F5BD768" w14:textId="77777777" w:rsidR="001F4AC5" w:rsidRPr="005041AC" w:rsidRDefault="001F4AC5" w:rsidP="00BA41FA">
            <w:pPr>
              <w:spacing w:line="240" w:lineRule="auto"/>
              <w:rPr>
                <w:rFonts w:ascii="Times New Roman" w:hAnsi="Times New Roman" w:cs="Times New Roman"/>
              </w:rPr>
            </w:pPr>
          </w:p>
          <w:p w14:paraId="0163A36D" w14:textId="77777777" w:rsidR="001F4AC5" w:rsidRPr="009F169C" w:rsidRDefault="001F4AC5" w:rsidP="00BA41FA">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66814A90" w14:textId="77777777" w:rsidR="001F4AC5" w:rsidRPr="005041AC" w:rsidRDefault="001F4AC5" w:rsidP="00BA41FA">
            <w:pPr>
              <w:spacing w:line="240" w:lineRule="auto"/>
              <w:rPr>
                <w:rFonts w:ascii="Times New Roman" w:hAnsi="Times New Roman" w:cs="Times New Roman"/>
                <w:b/>
              </w:rPr>
            </w:pPr>
          </w:p>
          <w:p w14:paraId="09165879" w14:textId="77777777" w:rsidR="001F4AC5" w:rsidRPr="005041AC" w:rsidRDefault="001F4AC5" w:rsidP="00BA41FA">
            <w:pPr>
              <w:spacing w:line="240" w:lineRule="auto"/>
              <w:rPr>
                <w:rFonts w:ascii="Times New Roman" w:hAnsi="Times New Roman" w:cs="Times New Roman"/>
                <w:b/>
              </w:rPr>
            </w:pPr>
          </w:p>
          <w:p w14:paraId="394CD6F3" w14:textId="77777777" w:rsidR="001F4AC5" w:rsidRPr="005041AC" w:rsidRDefault="001F4AC5" w:rsidP="00BA41FA">
            <w:pPr>
              <w:spacing w:line="240" w:lineRule="auto"/>
              <w:rPr>
                <w:rFonts w:ascii="Times New Roman" w:hAnsi="Times New Roman" w:cs="Times New Roman"/>
              </w:rPr>
            </w:pPr>
          </w:p>
        </w:tc>
      </w:tr>
      <w:tr w:rsidR="001F4AC5" w:rsidRPr="005041AC" w14:paraId="375A9F8F" w14:textId="77777777" w:rsidTr="00BA41FA">
        <w:trPr>
          <w:trHeight w:val="285"/>
        </w:trPr>
        <w:tc>
          <w:tcPr>
            <w:tcW w:w="3553" w:type="dxa"/>
            <w:gridSpan w:val="2"/>
            <w:tcBorders>
              <w:top w:val="nil"/>
              <w:left w:val="nil"/>
              <w:bottom w:val="single" w:sz="4" w:space="0" w:color="auto"/>
              <w:right w:val="nil"/>
            </w:tcBorders>
          </w:tcPr>
          <w:p w14:paraId="2C8C5424" w14:textId="77777777" w:rsidR="001F4AC5" w:rsidRPr="005041AC" w:rsidRDefault="001F4AC5" w:rsidP="00BA41FA">
            <w:pPr>
              <w:spacing w:line="240" w:lineRule="auto"/>
              <w:rPr>
                <w:rFonts w:ascii="Times New Roman" w:hAnsi="Times New Roman" w:cs="Times New Roman"/>
              </w:rPr>
            </w:pPr>
          </w:p>
        </w:tc>
        <w:tc>
          <w:tcPr>
            <w:tcW w:w="604" w:type="dxa"/>
            <w:tcBorders>
              <w:top w:val="nil"/>
              <w:left w:val="nil"/>
              <w:bottom w:val="nil"/>
              <w:right w:val="nil"/>
            </w:tcBorders>
          </w:tcPr>
          <w:p w14:paraId="1E84C086" w14:textId="77777777" w:rsidR="001F4AC5" w:rsidRPr="005041AC" w:rsidRDefault="001F4AC5" w:rsidP="00BA41FA">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65DA872E" w14:textId="77777777" w:rsidR="001F4AC5" w:rsidRPr="005041AC" w:rsidRDefault="001F4AC5" w:rsidP="00BA41FA">
            <w:pPr>
              <w:spacing w:line="240" w:lineRule="auto"/>
              <w:rPr>
                <w:rFonts w:ascii="Times New Roman" w:hAnsi="Times New Roman" w:cs="Times New Roman"/>
              </w:rPr>
            </w:pPr>
          </w:p>
        </w:tc>
        <w:tc>
          <w:tcPr>
            <w:tcW w:w="1029" w:type="dxa"/>
            <w:gridSpan w:val="2"/>
            <w:tcBorders>
              <w:top w:val="nil"/>
              <w:left w:val="nil"/>
              <w:bottom w:val="nil"/>
              <w:right w:val="nil"/>
            </w:tcBorders>
          </w:tcPr>
          <w:p w14:paraId="0B80D9E3" w14:textId="77777777" w:rsidR="001F4AC5" w:rsidRPr="005041AC" w:rsidRDefault="001F4AC5" w:rsidP="00BA41FA">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69339BB3" w14:textId="77777777" w:rsidR="001F4AC5" w:rsidRPr="005041AC" w:rsidRDefault="001F4AC5" w:rsidP="00BA41FA">
            <w:pPr>
              <w:spacing w:line="240" w:lineRule="auto"/>
              <w:rPr>
                <w:rFonts w:ascii="Times New Roman" w:hAnsi="Times New Roman" w:cs="Times New Roman"/>
              </w:rPr>
            </w:pPr>
          </w:p>
        </w:tc>
        <w:tc>
          <w:tcPr>
            <w:tcW w:w="890" w:type="dxa"/>
            <w:gridSpan w:val="2"/>
            <w:tcBorders>
              <w:top w:val="nil"/>
              <w:left w:val="nil"/>
              <w:bottom w:val="nil"/>
              <w:right w:val="nil"/>
            </w:tcBorders>
          </w:tcPr>
          <w:p w14:paraId="7BE911BE" w14:textId="77777777" w:rsidR="001F4AC5" w:rsidRPr="005041AC" w:rsidRDefault="001F4AC5" w:rsidP="00BA41FA">
            <w:pPr>
              <w:spacing w:line="240" w:lineRule="auto"/>
              <w:rPr>
                <w:rFonts w:ascii="Times New Roman" w:hAnsi="Times New Roman" w:cs="Times New Roman"/>
              </w:rPr>
            </w:pPr>
          </w:p>
        </w:tc>
      </w:tr>
      <w:tr w:rsidR="001F4AC5" w:rsidRPr="005041AC" w14:paraId="22621852" w14:textId="77777777" w:rsidTr="00BA41FA">
        <w:trPr>
          <w:trHeight w:val="186"/>
        </w:trPr>
        <w:tc>
          <w:tcPr>
            <w:tcW w:w="3553" w:type="dxa"/>
            <w:gridSpan w:val="2"/>
            <w:tcBorders>
              <w:top w:val="single" w:sz="4" w:space="0" w:color="auto"/>
              <w:left w:val="nil"/>
              <w:bottom w:val="nil"/>
              <w:right w:val="nil"/>
            </w:tcBorders>
            <w:hideMark/>
          </w:tcPr>
          <w:p w14:paraId="2AA7FC67" w14:textId="77777777" w:rsidR="001F4AC5" w:rsidRPr="005041AC" w:rsidRDefault="001F4AC5" w:rsidP="00BA41FA">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098AD1E4" w14:textId="77777777" w:rsidR="001F4AC5" w:rsidRPr="005041AC" w:rsidRDefault="001F4AC5" w:rsidP="00BA41FA">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2DA2BC78" w14:textId="77777777" w:rsidR="001F4AC5" w:rsidRPr="005041AC" w:rsidRDefault="001F4AC5" w:rsidP="00BA41FA">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57251A9D" w14:textId="77777777" w:rsidR="001F4AC5" w:rsidRPr="005041AC" w:rsidRDefault="001F4AC5" w:rsidP="00BA41FA">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457ADCC4" w14:textId="77777777" w:rsidR="001F4AC5" w:rsidRPr="005041AC" w:rsidRDefault="001F4AC5" w:rsidP="00BA41FA">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5741BFB" w14:textId="77777777" w:rsidR="001F4AC5" w:rsidRPr="005041AC" w:rsidRDefault="001F4AC5" w:rsidP="00BA41FA">
            <w:pPr>
              <w:spacing w:line="240" w:lineRule="auto"/>
              <w:rPr>
                <w:rFonts w:ascii="Times New Roman" w:hAnsi="Times New Roman" w:cs="Times New Roman"/>
              </w:rPr>
            </w:pPr>
          </w:p>
        </w:tc>
      </w:tr>
    </w:tbl>
    <w:p w14:paraId="284BB4BE" w14:textId="77777777" w:rsidR="001F4AC5" w:rsidRPr="005041AC" w:rsidRDefault="001F4AC5" w:rsidP="001F4AC5">
      <w:pPr>
        <w:spacing w:line="240" w:lineRule="auto"/>
      </w:pPr>
    </w:p>
    <w:p w14:paraId="7B61A447" w14:textId="77777777" w:rsidR="001F4AC5" w:rsidRPr="00307D75" w:rsidRDefault="001F4AC5" w:rsidP="001F4AC5">
      <w:pPr>
        <w:spacing w:line="240" w:lineRule="auto"/>
        <w:jc w:val="left"/>
        <w:rPr>
          <w:rFonts w:ascii="Times New Roman" w:eastAsia="Calibri" w:hAnsi="Times New Roman" w:cs="Times New Roman"/>
          <w:b/>
          <w:bCs/>
          <w:color w:val="7030A0"/>
        </w:rPr>
      </w:pPr>
    </w:p>
    <w:p w14:paraId="6BE82E07" w14:textId="77777777" w:rsidR="001F4AC5" w:rsidRPr="00307D75" w:rsidRDefault="001F4AC5" w:rsidP="001F4AC5">
      <w:pPr>
        <w:pStyle w:val="Betarp"/>
        <w:spacing w:line="300" w:lineRule="auto"/>
        <w:ind w:firstLine="0"/>
        <w:contextualSpacing/>
        <w:rPr>
          <w:rFonts w:ascii="Times New Roman" w:eastAsiaTheme="minorHAnsi" w:hAnsi="Times New Roman" w:cs="Times New Roman"/>
          <w:bCs/>
          <w:iCs/>
        </w:rPr>
      </w:pPr>
      <w:bookmarkStart w:id="75" w:name="_Pirkimo_sąlygų_3"/>
      <w:bookmarkEnd w:id="75"/>
    </w:p>
    <w:p w14:paraId="453AB4A9" w14:textId="77777777" w:rsidR="001F4AC5" w:rsidRPr="00307D75" w:rsidRDefault="001F4AC5" w:rsidP="001F4AC5">
      <w:pPr>
        <w:rPr>
          <w:rFonts w:ascii="Times New Roman" w:hAnsi="Times New Roman" w:cs="Times New Roman"/>
        </w:rPr>
      </w:pPr>
      <w:r w:rsidRPr="00307D75">
        <w:rPr>
          <w:rFonts w:ascii="Times New Roman" w:hAnsi="Times New Roman" w:cs="Times New Roman"/>
        </w:rPr>
        <w:br w:type="page"/>
      </w:r>
    </w:p>
    <w:p w14:paraId="78318372" w14:textId="77777777" w:rsidR="001F4AC5" w:rsidRPr="000311F8" w:rsidRDefault="001F4AC5" w:rsidP="001F4AC5">
      <w:pPr>
        <w:pStyle w:val="Antrat1"/>
        <w:ind w:left="6237" w:firstLine="0"/>
        <w:rPr>
          <w:rFonts w:ascii="Times New Roman" w:hAnsi="Times New Roman" w:cs="Times New Roman"/>
          <w:sz w:val="24"/>
          <w:szCs w:val="24"/>
        </w:rPr>
      </w:pPr>
      <w:bookmarkStart w:id="76" w:name="_Toc215476030"/>
      <w:r w:rsidRPr="000311F8">
        <w:rPr>
          <w:rFonts w:ascii="Times New Roman" w:hAnsi="Times New Roman" w:cs="Times New Roman"/>
          <w:sz w:val="24"/>
          <w:szCs w:val="24"/>
        </w:rPr>
        <w:lastRenderedPageBreak/>
        <w:t>Specialiųjų pirkimo sąlygų 5 priedas „Pasiūlymų vertinimo kriterijai ir sąlygos“</w:t>
      </w:r>
      <w:bookmarkEnd w:id="76"/>
    </w:p>
    <w:p w14:paraId="1E8C9444" w14:textId="77777777" w:rsidR="001F4AC5" w:rsidRPr="003B19E3" w:rsidRDefault="001F4AC5" w:rsidP="001F4AC5">
      <w:pPr>
        <w:spacing w:line="240" w:lineRule="auto"/>
        <w:ind w:left="7314" w:firstLine="0"/>
        <w:rPr>
          <w:rFonts w:ascii="Times New Roman" w:hAnsi="Times New Roman" w:cs="Times New Roman"/>
          <w:sz w:val="24"/>
          <w:szCs w:val="24"/>
        </w:rPr>
      </w:pPr>
    </w:p>
    <w:p w14:paraId="1220C541" w14:textId="77777777" w:rsidR="001F4AC5" w:rsidRPr="00307D75" w:rsidRDefault="001F4AC5" w:rsidP="001F4AC5">
      <w:pPr>
        <w:jc w:val="center"/>
        <w:rPr>
          <w:rFonts w:ascii="Times New Roman" w:hAnsi="Times New Roman" w:cs="Times New Roman"/>
          <w:b/>
          <w:szCs w:val="24"/>
        </w:rPr>
      </w:pPr>
    </w:p>
    <w:p w14:paraId="0E3C0C35" w14:textId="77777777" w:rsidR="001F4AC5" w:rsidRPr="00307D75" w:rsidRDefault="001F4AC5" w:rsidP="001F4AC5">
      <w:pPr>
        <w:pStyle w:val="Paantrat"/>
        <w:jc w:val="center"/>
        <w:rPr>
          <w:rFonts w:ascii="Times New Roman" w:hAnsi="Times New Roman" w:cs="Times New Roman"/>
          <w:bCs/>
          <w:smallCaps/>
          <w:sz w:val="22"/>
          <w:szCs w:val="22"/>
        </w:rPr>
      </w:pPr>
      <w:r>
        <w:rPr>
          <w:rFonts w:ascii="Times New Roman" w:hAnsi="Times New Roman" w:cs="Times New Roman"/>
        </w:rPr>
        <w:t>P</w:t>
      </w:r>
      <w:r w:rsidRPr="00307D75">
        <w:rPr>
          <w:rFonts w:ascii="Times New Roman" w:hAnsi="Times New Roman" w:cs="Times New Roman"/>
        </w:rPr>
        <w:t>ASIŪLYMŲ VERTINIMO KRITERIJAI ir Sąlygos</w:t>
      </w:r>
    </w:p>
    <w:p w14:paraId="30AD0C92" w14:textId="77777777" w:rsidR="001F4AC5" w:rsidRPr="00F23834" w:rsidRDefault="001F4AC5" w:rsidP="001F4AC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79C8032B" w14:textId="77777777" w:rsidR="001F4AC5" w:rsidRPr="00F23834" w:rsidRDefault="001F4AC5" w:rsidP="001F4AC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2E896D" w14:textId="77777777" w:rsidR="001F4AC5" w:rsidRPr="00307D75" w:rsidRDefault="001F4AC5" w:rsidP="001F4AC5">
      <w:pPr>
        <w:rPr>
          <w:rFonts w:ascii="Times New Roman" w:eastAsiaTheme="minorHAnsi" w:hAnsi="Times New Roman" w:cs="Times New Roman"/>
          <w:bCs/>
          <w:iCs/>
        </w:rPr>
      </w:pPr>
    </w:p>
    <w:p w14:paraId="595AD75D"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0D04F08B"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118CAB3D"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5C91F31D"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662882F7"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3B3518FE"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7F0CAB40"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2412B46E"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7CA0B54D"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3C5846E8"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21A4F68B"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5092F82E"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3147D3B4"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2B9175CF" w14:textId="77777777" w:rsidR="001F4AC5" w:rsidRDefault="001F4AC5" w:rsidP="001F4AC5">
      <w:pPr>
        <w:pStyle w:val="Betarp"/>
        <w:spacing w:line="300" w:lineRule="auto"/>
        <w:ind w:firstLine="0"/>
        <w:contextualSpacing/>
        <w:rPr>
          <w:rFonts w:ascii="Times New Roman" w:eastAsiaTheme="minorHAnsi" w:hAnsi="Times New Roman" w:cs="Times New Roman"/>
          <w:bCs/>
          <w:iCs/>
        </w:rPr>
      </w:pPr>
    </w:p>
    <w:p w14:paraId="066162BD" w14:textId="77777777" w:rsidR="001F4AC5" w:rsidRPr="00307D75" w:rsidRDefault="001F4AC5" w:rsidP="001F4AC5">
      <w:pPr>
        <w:spacing w:line="240" w:lineRule="auto"/>
        <w:ind w:left="7314" w:firstLine="0"/>
        <w:rPr>
          <w:rFonts w:ascii="Times New Roman" w:hAnsi="Times New Roman" w:cs="Times New Roman"/>
        </w:rPr>
      </w:pPr>
    </w:p>
    <w:p w14:paraId="6115ACA6" w14:textId="77777777" w:rsidR="001F4AC5" w:rsidRDefault="001F4AC5" w:rsidP="001F4AC5">
      <w:pPr>
        <w:rPr>
          <w:rFonts w:ascii="Times New Roman" w:hAnsi="Times New Roman" w:cs="Times New Roman"/>
        </w:rPr>
      </w:pPr>
      <w:r>
        <w:rPr>
          <w:rFonts w:ascii="Times New Roman" w:hAnsi="Times New Roman" w:cs="Times New Roman"/>
        </w:rPr>
        <w:br w:type="page"/>
      </w:r>
    </w:p>
    <w:p w14:paraId="178D3ACB" w14:textId="77777777" w:rsidR="001F4AC5" w:rsidRPr="000311F8" w:rsidRDefault="001F4AC5" w:rsidP="001F4AC5">
      <w:pPr>
        <w:pStyle w:val="Antrat1"/>
        <w:ind w:left="6237" w:firstLine="0"/>
        <w:rPr>
          <w:rFonts w:ascii="Times New Roman" w:hAnsi="Times New Roman" w:cs="Times New Roman"/>
          <w:sz w:val="24"/>
          <w:szCs w:val="24"/>
        </w:rPr>
      </w:pPr>
      <w:bookmarkStart w:id="77" w:name="_Toc215476031"/>
      <w:r w:rsidRPr="000311F8">
        <w:rPr>
          <w:rFonts w:ascii="Times New Roman" w:hAnsi="Times New Roman" w:cs="Times New Roman"/>
          <w:sz w:val="24"/>
          <w:szCs w:val="24"/>
        </w:rPr>
        <w:lastRenderedPageBreak/>
        <w:t>Specialiųjų pirkimo sąlygų 6 priedas „Sutarties projektas“</w:t>
      </w:r>
      <w:bookmarkEnd w:id="77"/>
    </w:p>
    <w:p w14:paraId="20153319" w14:textId="77777777" w:rsidR="001F4AC5" w:rsidRPr="00307D75" w:rsidRDefault="001F4AC5" w:rsidP="001F4AC5">
      <w:pPr>
        <w:pStyle w:val="Betarp"/>
        <w:spacing w:line="300" w:lineRule="auto"/>
        <w:ind w:firstLine="0"/>
        <w:contextualSpacing/>
        <w:rPr>
          <w:rFonts w:ascii="Times New Roman" w:eastAsiaTheme="minorHAnsi" w:hAnsi="Times New Roman" w:cs="Times New Roman"/>
          <w:bCs/>
          <w:iCs/>
        </w:rPr>
      </w:pPr>
    </w:p>
    <w:p w14:paraId="68560625" w14:textId="77777777" w:rsidR="001F4AC5" w:rsidRPr="00307D75" w:rsidRDefault="001F4AC5" w:rsidP="001F4AC5">
      <w:pPr>
        <w:pStyle w:val="Betarp"/>
        <w:spacing w:line="300" w:lineRule="auto"/>
        <w:ind w:firstLine="0"/>
        <w:contextualSpacing/>
        <w:rPr>
          <w:rFonts w:ascii="Times New Roman" w:eastAsiaTheme="minorHAnsi" w:hAnsi="Times New Roman" w:cs="Times New Roman"/>
          <w:bCs/>
          <w:iCs/>
        </w:rPr>
      </w:pPr>
    </w:p>
    <w:p w14:paraId="47369EE5" w14:textId="77777777" w:rsidR="001F4AC5" w:rsidRPr="00832618" w:rsidRDefault="001F4AC5" w:rsidP="001F4AC5">
      <w:pPr>
        <w:rPr>
          <w:rFonts w:ascii="Times New Roman" w:hAnsi="Times New Roman" w:cs="Times New Roman"/>
          <w:sz w:val="24"/>
          <w:szCs w:val="24"/>
        </w:rPr>
      </w:pPr>
    </w:p>
    <w:p w14:paraId="157A8EC9" w14:textId="77777777" w:rsidR="001F4AC5" w:rsidRPr="00832618" w:rsidRDefault="001F4AC5" w:rsidP="001F4AC5">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19C47576" w14:textId="77777777" w:rsidR="001F4AC5" w:rsidRPr="00832618" w:rsidRDefault="001F4AC5" w:rsidP="001F4AC5">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20DAEB70" w14:textId="77777777" w:rsidR="001F4AC5" w:rsidRPr="00307D75" w:rsidRDefault="001F4AC5" w:rsidP="001F4AC5">
      <w:pPr>
        <w:pStyle w:val="Betarp"/>
        <w:spacing w:line="300" w:lineRule="auto"/>
        <w:ind w:firstLine="0"/>
        <w:contextualSpacing/>
        <w:jc w:val="center"/>
        <w:rPr>
          <w:rFonts w:ascii="Times New Roman" w:eastAsiaTheme="minorHAnsi" w:hAnsi="Times New Roman" w:cs="Times New Roman"/>
          <w:bCs/>
          <w:iCs/>
        </w:rPr>
      </w:pPr>
    </w:p>
    <w:p w14:paraId="0986EAAD" w14:textId="77777777" w:rsidR="001F4AC5" w:rsidRPr="00307D75" w:rsidRDefault="001F4AC5" w:rsidP="001F4AC5">
      <w:pPr>
        <w:pStyle w:val="Betarp"/>
        <w:spacing w:line="300" w:lineRule="auto"/>
        <w:ind w:firstLine="0"/>
        <w:contextualSpacing/>
        <w:rPr>
          <w:rFonts w:ascii="Times New Roman" w:eastAsiaTheme="minorHAnsi" w:hAnsi="Times New Roman" w:cs="Times New Roman"/>
          <w:bCs/>
          <w:iCs/>
        </w:rPr>
      </w:pPr>
    </w:p>
    <w:p w14:paraId="17E5B129" w14:textId="77777777" w:rsidR="001F4AC5" w:rsidRPr="00307D75" w:rsidRDefault="001F4AC5" w:rsidP="001F4AC5">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275B2D65" w14:textId="77777777" w:rsidR="001F4AC5" w:rsidRPr="000311F8" w:rsidRDefault="001F4AC5" w:rsidP="001F4AC5">
      <w:pPr>
        <w:pStyle w:val="Antrat1"/>
        <w:ind w:left="6237" w:firstLine="0"/>
        <w:rPr>
          <w:rFonts w:ascii="Times New Roman" w:hAnsi="Times New Roman" w:cs="Times New Roman"/>
          <w:sz w:val="24"/>
          <w:szCs w:val="24"/>
        </w:rPr>
      </w:pPr>
      <w:bookmarkStart w:id="78" w:name="_Toc215476032"/>
      <w:r w:rsidRPr="000311F8">
        <w:rPr>
          <w:rFonts w:ascii="Times New Roman" w:hAnsi="Times New Roman" w:cs="Times New Roman"/>
          <w:sz w:val="24"/>
          <w:szCs w:val="24"/>
        </w:rPr>
        <w:lastRenderedPageBreak/>
        <w:t>Specialiųjų pirkimo sąlygų 7 priedas „Terminai“</w:t>
      </w:r>
      <w:bookmarkEnd w:id="78"/>
    </w:p>
    <w:p w14:paraId="6FE9475E" w14:textId="77777777" w:rsidR="001F4AC5" w:rsidRPr="00307D75" w:rsidRDefault="001F4AC5" w:rsidP="001F4AC5">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1F4AC5" w:rsidRPr="00307D75" w14:paraId="734CC200" w14:textId="77777777" w:rsidTr="00BA41FA">
        <w:trPr>
          <w:trHeight w:val="20"/>
        </w:trPr>
        <w:tc>
          <w:tcPr>
            <w:tcW w:w="600" w:type="dxa"/>
          </w:tcPr>
          <w:p w14:paraId="6363CC85" w14:textId="77777777" w:rsidR="001F4AC5" w:rsidRPr="00E3293A" w:rsidRDefault="001F4AC5" w:rsidP="00F00611">
            <w:pPr>
              <w:spacing w:line="240" w:lineRule="auto"/>
              <w:ind w:firstLine="0"/>
              <w:rPr>
                <w:sz w:val="22"/>
                <w:szCs w:val="22"/>
              </w:rPr>
            </w:pPr>
            <w:r w:rsidRPr="00E3293A">
              <w:rPr>
                <w:sz w:val="22"/>
                <w:szCs w:val="22"/>
              </w:rPr>
              <w:t>Eil.</w:t>
            </w:r>
          </w:p>
          <w:p w14:paraId="06A9EF66" w14:textId="77777777" w:rsidR="001F4AC5" w:rsidRPr="00E3293A" w:rsidRDefault="001F4AC5" w:rsidP="00F00611">
            <w:pPr>
              <w:spacing w:line="240" w:lineRule="auto"/>
              <w:ind w:firstLine="0"/>
              <w:rPr>
                <w:sz w:val="22"/>
                <w:szCs w:val="22"/>
              </w:rPr>
            </w:pPr>
            <w:r w:rsidRPr="00E3293A">
              <w:rPr>
                <w:sz w:val="22"/>
                <w:szCs w:val="22"/>
              </w:rPr>
              <w:t>Nr.</w:t>
            </w:r>
          </w:p>
        </w:tc>
        <w:tc>
          <w:tcPr>
            <w:tcW w:w="2660" w:type="dxa"/>
          </w:tcPr>
          <w:p w14:paraId="4051D0CE" w14:textId="77777777" w:rsidR="001F4AC5" w:rsidRPr="00E3293A" w:rsidRDefault="001F4AC5" w:rsidP="00F00611">
            <w:pPr>
              <w:spacing w:line="240" w:lineRule="auto"/>
              <w:ind w:firstLine="0"/>
              <w:rPr>
                <w:sz w:val="22"/>
                <w:szCs w:val="22"/>
              </w:rPr>
            </w:pPr>
            <w:r w:rsidRPr="00E3293A">
              <w:rPr>
                <w:b/>
                <w:sz w:val="22"/>
                <w:szCs w:val="22"/>
              </w:rPr>
              <w:t xml:space="preserve">VEIKSMAS </w:t>
            </w:r>
          </w:p>
        </w:tc>
        <w:tc>
          <w:tcPr>
            <w:tcW w:w="3685" w:type="dxa"/>
            <w:hideMark/>
          </w:tcPr>
          <w:p w14:paraId="1DC443E2" w14:textId="77777777" w:rsidR="001F4AC5" w:rsidRPr="00E3293A" w:rsidRDefault="001F4AC5" w:rsidP="00F00611">
            <w:pPr>
              <w:spacing w:line="240" w:lineRule="auto"/>
              <w:ind w:firstLine="34"/>
              <w:rPr>
                <w:b/>
                <w:sz w:val="22"/>
                <w:szCs w:val="22"/>
              </w:rPr>
            </w:pPr>
            <w:r w:rsidRPr="00E3293A">
              <w:rPr>
                <w:b/>
                <w:sz w:val="22"/>
                <w:szCs w:val="22"/>
              </w:rPr>
              <w:t>DATA/DIENŲ SKAIČIUS/ LAIKAS</w:t>
            </w:r>
          </w:p>
          <w:p w14:paraId="0D6CEECD" w14:textId="77777777" w:rsidR="001F4AC5" w:rsidRPr="00E3293A" w:rsidRDefault="001F4AC5" w:rsidP="00F00611">
            <w:pPr>
              <w:spacing w:line="240" w:lineRule="auto"/>
              <w:ind w:firstLine="34"/>
              <w:rPr>
                <w:sz w:val="22"/>
                <w:szCs w:val="22"/>
              </w:rPr>
            </w:pPr>
            <w:r w:rsidRPr="00E3293A">
              <w:rPr>
                <w:sz w:val="22"/>
                <w:szCs w:val="22"/>
              </w:rPr>
              <w:t>(Lietuvos laiku)</w:t>
            </w:r>
          </w:p>
        </w:tc>
        <w:tc>
          <w:tcPr>
            <w:tcW w:w="2977" w:type="dxa"/>
            <w:hideMark/>
          </w:tcPr>
          <w:p w14:paraId="2711DCB5" w14:textId="77777777" w:rsidR="001F4AC5" w:rsidRPr="00E3293A" w:rsidRDefault="001F4AC5" w:rsidP="00F00611">
            <w:pPr>
              <w:spacing w:line="240" w:lineRule="auto"/>
              <w:ind w:firstLine="34"/>
              <w:rPr>
                <w:b/>
                <w:sz w:val="22"/>
                <w:szCs w:val="22"/>
              </w:rPr>
            </w:pPr>
            <w:r w:rsidRPr="00E3293A">
              <w:rPr>
                <w:b/>
                <w:sz w:val="22"/>
                <w:szCs w:val="22"/>
              </w:rPr>
              <w:t>PASTABOS</w:t>
            </w:r>
          </w:p>
        </w:tc>
      </w:tr>
      <w:tr w:rsidR="001F4AC5" w:rsidRPr="00307D75" w14:paraId="77F94217" w14:textId="77777777" w:rsidTr="00BA41FA">
        <w:trPr>
          <w:trHeight w:val="20"/>
        </w:trPr>
        <w:tc>
          <w:tcPr>
            <w:tcW w:w="600" w:type="dxa"/>
          </w:tcPr>
          <w:p w14:paraId="62BB6752" w14:textId="77777777" w:rsidR="001F4AC5" w:rsidRPr="00E3293A" w:rsidRDefault="001F4AC5" w:rsidP="00F00611">
            <w:pPr>
              <w:spacing w:line="240" w:lineRule="auto"/>
              <w:ind w:firstLine="0"/>
              <w:rPr>
                <w:bCs/>
                <w:sz w:val="22"/>
                <w:szCs w:val="22"/>
              </w:rPr>
            </w:pPr>
            <w:r w:rsidRPr="00E3293A">
              <w:rPr>
                <w:bCs/>
                <w:sz w:val="22"/>
                <w:szCs w:val="22"/>
              </w:rPr>
              <w:t>1.</w:t>
            </w:r>
          </w:p>
        </w:tc>
        <w:tc>
          <w:tcPr>
            <w:tcW w:w="2660" w:type="dxa"/>
          </w:tcPr>
          <w:p w14:paraId="4A778F3A" w14:textId="77777777" w:rsidR="001F4AC5" w:rsidRPr="00E3293A" w:rsidRDefault="001F4AC5" w:rsidP="00F00611">
            <w:pPr>
              <w:spacing w:line="240" w:lineRule="auto"/>
              <w:ind w:firstLine="0"/>
              <w:rPr>
                <w:bCs/>
                <w:sz w:val="22"/>
                <w:szCs w:val="22"/>
              </w:rPr>
            </w:pPr>
            <w:r w:rsidRPr="00E3293A">
              <w:rPr>
                <w:bCs/>
                <w:sz w:val="22"/>
                <w:szCs w:val="22"/>
              </w:rPr>
              <w:t>Pasiūlymų pateikimo terminas</w:t>
            </w:r>
          </w:p>
        </w:tc>
        <w:tc>
          <w:tcPr>
            <w:tcW w:w="3685" w:type="dxa"/>
          </w:tcPr>
          <w:p w14:paraId="67BE8720" w14:textId="77777777" w:rsidR="001F4AC5" w:rsidRPr="00E3293A" w:rsidRDefault="001F4AC5" w:rsidP="00F00611">
            <w:pPr>
              <w:spacing w:line="240" w:lineRule="auto"/>
              <w:ind w:firstLine="34"/>
              <w:rPr>
                <w:sz w:val="22"/>
                <w:szCs w:val="22"/>
              </w:rPr>
            </w:pPr>
            <w:r w:rsidRPr="00E3293A">
              <w:rPr>
                <w:sz w:val="22"/>
                <w:szCs w:val="22"/>
              </w:rPr>
              <w:t xml:space="preserve">Bus nurodytas skelbime apie pirkimą. </w:t>
            </w:r>
          </w:p>
        </w:tc>
        <w:tc>
          <w:tcPr>
            <w:tcW w:w="2977" w:type="dxa"/>
          </w:tcPr>
          <w:p w14:paraId="1352B56A" w14:textId="77777777" w:rsidR="001F4AC5" w:rsidRPr="00E3293A" w:rsidRDefault="001F4AC5" w:rsidP="00F00611">
            <w:pPr>
              <w:spacing w:line="240" w:lineRule="auto"/>
              <w:ind w:firstLine="0"/>
              <w:rPr>
                <w:sz w:val="22"/>
                <w:szCs w:val="22"/>
              </w:rPr>
            </w:pPr>
            <w:r w:rsidRPr="00E3293A">
              <w:rPr>
                <w:sz w:val="22"/>
                <w:szCs w:val="22"/>
              </w:rPr>
              <w:t>Perkančioji organizacija turi teisę pratęsti pasiūlymų pateikimo terminą.</w:t>
            </w:r>
          </w:p>
          <w:p w14:paraId="67064E5D" w14:textId="77777777" w:rsidR="001F4AC5" w:rsidRPr="00E3293A" w:rsidRDefault="001F4AC5" w:rsidP="00F00611">
            <w:pPr>
              <w:spacing w:line="240" w:lineRule="auto"/>
              <w:ind w:firstLine="34"/>
              <w:rPr>
                <w:color w:val="7030A0"/>
                <w:sz w:val="22"/>
                <w:szCs w:val="22"/>
              </w:rPr>
            </w:pPr>
          </w:p>
        </w:tc>
      </w:tr>
      <w:tr w:rsidR="001F4AC5" w:rsidRPr="00307D75" w14:paraId="731963F8" w14:textId="77777777" w:rsidTr="00BA41FA">
        <w:trPr>
          <w:trHeight w:val="20"/>
        </w:trPr>
        <w:tc>
          <w:tcPr>
            <w:tcW w:w="600" w:type="dxa"/>
          </w:tcPr>
          <w:p w14:paraId="3069534F" w14:textId="77777777" w:rsidR="001F4AC5" w:rsidRPr="00E3293A" w:rsidRDefault="001F4AC5" w:rsidP="00F00611">
            <w:pPr>
              <w:spacing w:line="240" w:lineRule="auto"/>
              <w:ind w:firstLine="0"/>
              <w:rPr>
                <w:bCs/>
                <w:sz w:val="22"/>
                <w:szCs w:val="22"/>
              </w:rPr>
            </w:pPr>
            <w:r w:rsidRPr="00E3293A">
              <w:rPr>
                <w:bCs/>
                <w:sz w:val="22"/>
                <w:szCs w:val="22"/>
              </w:rPr>
              <w:t>2.</w:t>
            </w:r>
          </w:p>
        </w:tc>
        <w:tc>
          <w:tcPr>
            <w:tcW w:w="2660" w:type="dxa"/>
          </w:tcPr>
          <w:p w14:paraId="53ADC75A" w14:textId="77777777" w:rsidR="001F4AC5" w:rsidRPr="00E3293A" w:rsidRDefault="001F4AC5" w:rsidP="00F00611">
            <w:pPr>
              <w:spacing w:line="240" w:lineRule="auto"/>
              <w:ind w:firstLine="0"/>
              <w:rPr>
                <w:bCs/>
                <w:sz w:val="22"/>
                <w:szCs w:val="22"/>
              </w:rPr>
            </w:pPr>
            <w:r w:rsidRPr="00E3293A">
              <w:rPr>
                <w:sz w:val="22"/>
                <w:szCs w:val="22"/>
              </w:rPr>
              <w:t>Pasiūlymą patikslinti pirkimo dokumentus arba prašymus dėl pirkimo dokumentų paaiškinimų tiekėjas turi pateikti ne vėliau kaip:</w:t>
            </w:r>
          </w:p>
        </w:tc>
        <w:tc>
          <w:tcPr>
            <w:tcW w:w="3685" w:type="dxa"/>
          </w:tcPr>
          <w:p w14:paraId="4CC5B6BD" w14:textId="77777777" w:rsidR="001F4AC5" w:rsidRPr="00E3293A" w:rsidRDefault="001F4AC5" w:rsidP="00F00611">
            <w:pPr>
              <w:spacing w:line="240" w:lineRule="auto"/>
              <w:ind w:firstLine="0"/>
              <w:rPr>
                <w:sz w:val="22"/>
                <w:szCs w:val="22"/>
              </w:rPr>
            </w:pPr>
            <w:r w:rsidRPr="00E3293A">
              <w:rPr>
                <w:sz w:val="22"/>
                <w:szCs w:val="22"/>
              </w:rPr>
              <w:t xml:space="preserve">Likus </w:t>
            </w:r>
            <w:r w:rsidRPr="00E3293A">
              <w:rPr>
                <w:b/>
                <w:sz w:val="22"/>
                <w:szCs w:val="22"/>
              </w:rPr>
              <w:t>2 darbo dienoms</w:t>
            </w:r>
            <w:r w:rsidRPr="00E3293A">
              <w:rPr>
                <w:sz w:val="22"/>
                <w:szCs w:val="22"/>
              </w:rPr>
              <w:t xml:space="preserve"> iki pasiūlymų pateikimo termino pabaigos.</w:t>
            </w:r>
          </w:p>
        </w:tc>
        <w:tc>
          <w:tcPr>
            <w:tcW w:w="2977" w:type="dxa"/>
          </w:tcPr>
          <w:p w14:paraId="580051D7" w14:textId="77777777" w:rsidR="001F4AC5" w:rsidRPr="00E3293A" w:rsidRDefault="001F4AC5" w:rsidP="00F00611">
            <w:pPr>
              <w:spacing w:line="240" w:lineRule="auto"/>
              <w:ind w:firstLine="34"/>
              <w:rPr>
                <w:color w:val="7030A0"/>
                <w:sz w:val="22"/>
                <w:szCs w:val="22"/>
              </w:rPr>
            </w:pPr>
          </w:p>
          <w:p w14:paraId="1F509580" w14:textId="77777777" w:rsidR="001F4AC5" w:rsidRPr="00E3293A" w:rsidRDefault="001F4AC5" w:rsidP="00F00611">
            <w:pPr>
              <w:spacing w:line="240" w:lineRule="auto"/>
              <w:ind w:firstLine="34"/>
              <w:rPr>
                <w:color w:val="7030A0"/>
                <w:sz w:val="22"/>
                <w:szCs w:val="22"/>
              </w:rPr>
            </w:pPr>
          </w:p>
          <w:p w14:paraId="718414A8" w14:textId="77777777" w:rsidR="001F4AC5" w:rsidRPr="00E3293A" w:rsidRDefault="001F4AC5" w:rsidP="00F00611">
            <w:pPr>
              <w:spacing w:line="240" w:lineRule="auto"/>
              <w:ind w:firstLine="34"/>
              <w:rPr>
                <w:color w:val="7030A0"/>
                <w:sz w:val="22"/>
                <w:szCs w:val="22"/>
              </w:rPr>
            </w:pPr>
          </w:p>
        </w:tc>
      </w:tr>
      <w:tr w:rsidR="001F4AC5" w:rsidRPr="00307D75" w14:paraId="379058F3" w14:textId="77777777" w:rsidTr="00BA41FA">
        <w:trPr>
          <w:trHeight w:val="20"/>
        </w:trPr>
        <w:tc>
          <w:tcPr>
            <w:tcW w:w="600" w:type="dxa"/>
          </w:tcPr>
          <w:p w14:paraId="301D1383" w14:textId="77777777" w:rsidR="001F4AC5" w:rsidRPr="00E3293A" w:rsidRDefault="001F4AC5" w:rsidP="00F00611">
            <w:pPr>
              <w:spacing w:line="240" w:lineRule="auto"/>
              <w:ind w:firstLine="0"/>
              <w:rPr>
                <w:bCs/>
                <w:sz w:val="22"/>
                <w:szCs w:val="22"/>
              </w:rPr>
            </w:pPr>
            <w:r w:rsidRPr="00E3293A">
              <w:rPr>
                <w:bCs/>
                <w:sz w:val="22"/>
                <w:szCs w:val="22"/>
              </w:rPr>
              <w:t>3.</w:t>
            </w:r>
          </w:p>
        </w:tc>
        <w:tc>
          <w:tcPr>
            <w:tcW w:w="2660" w:type="dxa"/>
          </w:tcPr>
          <w:p w14:paraId="66824A26" w14:textId="77777777" w:rsidR="001F4AC5" w:rsidRPr="00E3293A" w:rsidRDefault="001F4AC5" w:rsidP="00F00611">
            <w:pPr>
              <w:spacing w:line="240" w:lineRule="auto"/>
              <w:ind w:firstLine="0"/>
              <w:rPr>
                <w:sz w:val="22"/>
                <w:szCs w:val="22"/>
              </w:rPr>
            </w:pPr>
            <w:r w:rsidRPr="00E3293A">
              <w:rPr>
                <w:rFonts w:eastAsia="Arial"/>
                <w:sz w:val="22"/>
                <w:szCs w:val="22"/>
              </w:rPr>
              <w:t xml:space="preserve">Perkančioji organizacija </w:t>
            </w:r>
            <w:r w:rsidRPr="00E3293A">
              <w:rPr>
                <w:sz w:val="22"/>
                <w:szCs w:val="22"/>
              </w:rPr>
              <w:t>pirkimo dokumentų paaiškinimą, patikslinimą pateikia visiems dalyviams:</w:t>
            </w:r>
          </w:p>
        </w:tc>
        <w:tc>
          <w:tcPr>
            <w:tcW w:w="3685" w:type="dxa"/>
          </w:tcPr>
          <w:p w14:paraId="2F639189" w14:textId="77777777" w:rsidR="001F4AC5" w:rsidRPr="00E3293A" w:rsidRDefault="001F4AC5" w:rsidP="00F00611">
            <w:pPr>
              <w:spacing w:line="240" w:lineRule="auto"/>
              <w:ind w:firstLine="0"/>
              <w:rPr>
                <w:sz w:val="22"/>
                <w:szCs w:val="22"/>
              </w:rPr>
            </w:pPr>
            <w:r w:rsidRPr="00E3293A">
              <w:rPr>
                <w:bCs/>
                <w:sz w:val="22"/>
                <w:szCs w:val="22"/>
              </w:rPr>
              <w:t>Likus ne mažiau kaip</w:t>
            </w:r>
            <w:r w:rsidRPr="00E3293A">
              <w:rPr>
                <w:b/>
                <w:sz w:val="22"/>
                <w:szCs w:val="22"/>
              </w:rPr>
              <w:t xml:space="preserve"> 1 darbo dienai</w:t>
            </w:r>
            <w:r w:rsidRPr="00E3293A">
              <w:rPr>
                <w:sz w:val="22"/>
                <w:szCs w:val="22"/>
              </w:rPr>
              <w:t xml:space="preserve"> iki pasiūlymų pateikimo termino pabaigos.</w:t>
            </w:r>
          </w:p>
        </w:tc>
        <w:tc>
          <w:tcPr>
            <w:tcW w:w="2977" w:type="dxa"/>
          </w:tcPr>
          <w:p w14:paraId="19D306AB" w14:textId="77777777" w:rsidR="001F4AC5" w:rsidRPr="00E3293A" w:rsidRDefault="001F4AC5" w:rsidP="00F00611">
            <w:pPr>
              <w:spacing w:line="240" w:lineRule="auto"/>
              <w:ind w:firstLine="0"/>
              <w:rPr>
                <w:color w:val="7030A0"/>
                <w:sz w:val="22"/>
                <w:szCs w:val="22"/>
              </w:rPr>
            </w:pPr>
            <w:r w:rsidRPr="00E3293A">
              <w:rPr>
                <w:color w:val="000000"/>
                <w:sz w:val="22"/>
                <w:szCs w:val="22"/>
              </w:rPr>
              <w:t xml:space="preserve">Jei paaiškinimai ar patikslinimai teikiami perkančiosios organizacijos iniciatyva, jų pateikimo terminas nesikeičia. </w:t>
            </w:r>
          </w:p>
          <w:p w14:paraId="4FB3960D" w14:textId="77777777" w:rsidR="001F4AC5" w:rsidRPr="00E3293A" w:rsidRDefault="001F4AC5" w:rsidP="00F00611">
            <w:pPr>
              <w:spacing w:line="240" w:lineRule="auto"/>
              <w:ind w:firstLine="34"/>
              <w:rPr>
                <w:color w:val="7030A0"/>
                <w:sz w:val="22"/>
                <w:szCs w:val="22"/>
              </w:rPr>
            </w:pPr>
          </w:p>
        </w:tc>
      </w:tr>
      <w:tr w:rsidR="001F4AC5" w:rsidRPr="00307D75" w14:paraId="4F44EA5A" w14:textId="77777777" w:rsidTr="00BA41FA">
        <w:trPr>
          <w:trHeight w:val="1055"/>
        </w:trPr>
        <w:tc>
          <w:tcPr>
            <w:tcW w:w="600" w:type="dxa"/>
          </w:tcPr>
          <w:p w14:paraId="37B12F28" w14:textId="77777777" w:rsidR="001F4AC5" w:rsidRPr="00E3293A" w:rsidRDefault="001F4AC5" w:rsidP="00F00611">
            <w:pPr>
              <w:spacing w:line="240" w:lineRule="auto"/>
              <w:ind w:firstLine="0"/>
              <w:rPr>
                <w:bCs/>
                <w:sz w:val="22"/>
                <w:szCs w:val="22"/>
              </w:rPr>
            </w:pPr>
            <w:r w:rsidRPr="00E3293A">
              <w:rPr>
                <w:bCs/>
                <w:sz w:val="22"/>
                <w:szCs w:val="22"/>
              </w:rPr>
              <w:t>4.</w:t>
            </w:r>
          </w:p>
        </w:tc>
        <w:tc>
          <w:tcPr>
            <w:tcW w:w="2660" w:type="dxa"/>
            <w:hideMark/>
          </w:tcPr>
          <w:p w14:paraId="236AD2F2" w14:textId="77777777" w:rsidR="001F4AC5" w:rsidRPr="00E3293A" w:rsidRDefault="001F4AC5" w:rsidP="00F00611">
            <w:pPr>
              <w:spacing w:line="240" w:lineRule="auto"/>
              <w:ind w:firstLine="0"/>
              <w:rPr>
                <w:sz w:val="22"/>
                <w:szCs w:val="22"/>
              </w:rPr>
            </w:pPr>
            <w:r w:rsidRPr="00E3293A">
              <w:rPr>
                <w:sz w:val="22"/>
                <w:szCs w:val="22"/>
              </w:rPr>
              <w:t>Pradinis susipažinimas su CVP IS priemonėmis gautais pasiūlymais</w:t>
            </w:r>
          </w:p>
        </w:tc>
        <w:tc>
          <w:tcPr>
            <w:tcW w:w="3685" w:type="dxa"/>
            <w:hideMark/>
          </w:tcPr>
          <w:p w14:paraId="542B5758" w14:textId="77777777" w:rsidR="001F4AC5" w:rsidRPr="00E3293A" w:rsidRDefault="001F4AC5" w:rsidP="00F00611">
            <w:pPr>
              <w:spacing w:line="240" w:lineRule="auto"/>
              <w:ind w:firstLine="34"/>
              <w:rPr>
                <w:sz w:val="22"/>
                <w:szCs w:val="22"/>
              </w:rPr>
            </w:pPr>
            <w:r w:rsidRPr="00E3293A">
              <w:rPr>
                <w:sz w:val="22"/>
                <w:szCs w:val="22"/>
              </w:rPr>
              <w:t xml:space="preserve">Pradedamas ne anksčiau nei </w:t>
            </w:r>
            <w:r w:rsidRPr="00E3293A">
              <w:rPr>
                <w:color w:val="000000" w:themeColor="text1"/>
                <w:sz w:val="22"/>
                <w:szCs w:val="22"/>
              </w:rPr>
              <w:t>po 30 minučių</w:t>
            </w:r>
            <w:r w:rsidRPr="00E3293A">
              <w:rPr>
                <w:sz w:val="22"/>
                <w:szCs w:val="22"/>
              </w:rPr>
              <w:t xml:space="preserve"> po galutinių pasiūlymų pateikimo termino pabaigos</w:t>
            </w:r>
          </w:p>
        </w:tc>
        <w:tc>
          <w:tcPr>
            <w:tcW w:w="2977" w:type="dxa"/>
            <w:hideMark/>
          </w:tcPr>
          <w:p w14:paraId="1DC2A51C" w14:textId="77777777" w:rsidR="001F4AC5" w:rsidRPr="00E3293A" w:rsidRDefault="001F4AC5" w:rsidP="00F00611">
            <w:pPr>
              <w:spacing w:line="240" w:lineRule="auto"/>
              <w:ind w:firstLine="34"/>
              <w:rPr>
                <w:iCs/>
                <w:sz w:val="22"/>
                <w:szCs w:val="22"/>
              </w:rPr>
            </w:pPr>
          </w:p>
        </w:tc>
      </w:tr>
      <w:tr w:rsidR="001F4AC5" w:rsidRPr="00307D75" w14:paraId="399B5114" w14:textId="77777777" w:rsidTr="00BA41FA">
        <w:trPr>
          <w:trHeight w:val="20"/>
        </w:trPr>
        <w:tc>
          <w:tcPr>
            <w:tcW w:w="600" w:type="dxa"/>
          </w:tcPr>
          <w:p w14:paraId="21DF6DF7" w14:textId="77777777" w:rsidR="001F4AC5" w:rsidRPr="00E3293A" w:rsidRDefault="001F4AC5" w:rsidP="00F00611">
            <w:pPr>
              <w:spacing w:line="240" w:lineRule="auto"/>
              <w:ind w:firstLine="0"/>
              <w:rPr>
                <w:bCs/>
                <w:sz w:val="22"/>
                <w:szCs w:val="22"/>
              </w:rPr>
            </w:pPr>
            <w:r w:rsidRPr="00E3293A">
              <w:rPr>
                <w:bCs/>
                <w:sz w:val="22"/>
                <w:szCs w:val="22"/>
              </w:rPr>
              <w:t>5.</w:t>
            </w:r>
          </w:p>
        </w:tc>
        <w:tc>
          <w:tcPr>
            <w:tcW w:w="2660" w:type="dxa"/>
          </w:tcPr>
          <w:p w14:paraId="138A6C75" w14:textId="77777777" w:rsidR="001F4AC5" w:rsidRPr="00E3293A" w:rsidRDefault="001F4AC5" w:rsidP="00F00611">
            <w:pPr>
              <w:spacing w:line="240" w:lineRule="auto"/>
              <w:ind w:firstLine="0"/>
              <w:rPr>
                <w:sz w:val="22"/>
                <w:szCs w:val="22"/>
              </w:rPr>
            </w:pPr>
            <w:r w:rsidRPr="00E3293A">
              <w:rPr>
                <w:bCs/>
                <w:sz w:val="22"/>
                <w:szCs w:val="22"/>
              </w:rPr>
              <w:t>Pasiūlymo galiojimo ir pasiūlymo galiojimo užtikrinimo (jei taikoma) terminas ne trumpesnis kaip</w:t>
            </w:r>
          </w:p>
        </w:tc>
        <w:tc>
          <w:tcPr>
            <w:tcW w:w="3685" w:type="dxa"/>
          </w:tcPr>
          <w:p w14:paraId="406F822C" w14:textId="77777777" w:rsidR="001F4AC5" w:rsidRPr="00E3293A" w:rsidRDefault="001F4AC5" w:rsidP="00F00611">
            <w:pPr>
              <w:spacing w:line="240" w:lineRule="auto"/>
              <w:ind w:firstLine="34"/>
              <w:rPr>
                <w:sz w:val="22"/>
                <w:szCs w:val="22"/>
              </w:rPr>
            </w:pPr>
            <w:r w:rsidRPr="00E3293A">
              <w:rPr>
                <w:sz w:val="22"/>
                <w:szCs w:val="22"/>
              </w:rPr>
              <w:t xml:space="preserve">90 (devyniasdešimt) dienų nuo pasiūlymų pateikimo galutinio termino pabaigos. </w:t>
            </w:r>
          </w:p>
        </w:tc>
        <w:tc>
          <w:tcPr>
            <w:tcW w:w="2977" w:type="dxa"/>
          </w:tcPr>
          <w:p w14:paraId="10E19845" w14:textId="77777777" w:rsidR="001F4AC5" w:rsidRPr="00E3293A" w:rsidRDefault="001F4AC5" w:rsidP="00F00611">
            <w:pPr>
              <w:spacing w:line="240" w:lineRule="auto"/>
              <w:ind w:firstLine="34"/>
              <w:rPr>
                <w:sz w:val="22"/>
                <w:szCs w:val="22"/>
              </w:rPr>
            </w:pPr>
          </w:p>
        </w:tc>
      </w:tr>
      <w:tr w:rsidR="001F4AC5" w:rsidRPr="00307D75" w14:paraId="19EF578A" w14:textId="77777777" w:rsidTr="00BA41FA">
        <w:trPr>
          <w:trHeight w:val="20"/>
        </w:trPr>
        <w:tc>
          <w:tcPr>
            <w:tcW w:w="600" w:type="dxa"/>
          </w:tcPr>
          <w:p w14:paraId="16824715" w14:textId="77777777" w:rsidR="001F4AC5" w:rsidRPr="00E3293A" w:rsidRDefault="001F4AC5" w:rsidP="00F00611">
            <w:pPr>
              <w:spacing w:line="240" w:lineRule="auto"/>
              <w:ind w:firstLine="0"/>
              <w:rPr>
                <w:bCs/>
                <w:sz w:val="22"/>
                <w:szCs w:val="22"/>
              </w:rPr>
            </w:pPr>
            <w:r w:rsidRPr="00E3293A">
              <w:rPr>
                <w:bCs/>
                <w:sz w:val="22"/>
                <w:szCs w:val="22"/>
              </w:rPr>
              <w:t>6.</w:t>
            </w:r>
          </w:p>
        </w:tc>
        <w:tc>
          <w:tcPr>
            <w:tcW w:w="2660" w:type="dxa"/>
          </w:tcPr>
          <w:p w14:paraId="1EEDA9CD" w14:textId="77777777" w:rsidR="001F4AC5" w:rsidRPr="00E3293A" w:rsidRDefault="001F4AC5" w:rsidP="00F00611">
            <w:pPr>
              <w:spacing w:line="240" w:lineRule="auto"/>
              <w:ind w:firstLine="0"/>
              <w:rPr>
                <w:sz w:val="22"/>
                <w:szCs w:val="22"/>
              </w:rPr>
            </w:pPr>
            <w:r w:rsidRPr="00E3293A">
              <w:rPr>
                <w:rFonts w:eastAsia="Arial"/>
                <w:sz w:val="22"/>
                <w:szCs w:val="22"/>
              </w:rPr>
              <w:t>Perkančioji organizacija</w:t>
            </w:r>
            <w:r w:rsidRPr="00E3293A">
              <w:rPr>
                <w:sz w:val="22"/>
                <w:szCs w:val="22"/>
              </w:rPr>
              <w:t xml:space="preserve"> atsako dalyviui, ar jis sutinka priimti dalyvio siūlomą pasiūlymo galiojimo užtikrinimą patvirtinantį dokumentą ne vėliau kaip per</w:t>
            </w:r>
          </w:p>
        </w:tc>
        <w:tc>
          <w:tcPr>
            <w:tcW w:w="3685" w:type="dxa"/>
          </w:tcPr>
          <w:p w14:paraId="1E97E7A7" w14:textId="77777777" w:rsidR="001F4AC5" w:rsidRPr="00E3293A" w:rsidRDefault="001F4AC5" w:rsidP="00F00611">
            <w:pPr>
              <w:spacing w:line="240" w:lineRule="auto"/>
              <w:ind w:firstLine="34"/>
              <w:rPr>
                <w:sz w:val="22"/>
                <w:szCs w:val="22"/>
              </w:rPr>
            </w:pPr>
            <w:r w:rsidRPr="00E3293A">
              <w:rPr>
                <w:sz w:val="22"/>
                <w:szCs w:val="22"/>
              </w:rPr>
              <w:t>NETAIKOMA</w:t>
            </w:r>
          </w:p>
        </w:tc>
        <w:tc>
          <w:tcPr>
            <w:tcW w:w="2977" w:type="dxa"/>
          </w:tcPr>
          <w:p w14:paraId="449EC4C3" w14:textId="77777777" w:rsidR="001F4AC5" w:rsidRPr="00E3293A" w:rsidRDefault="001F4AC5" w:rsidP="00F00611">
            <w:pPr>
              <w:spacing w:line="240" w:lineRule="auto"/>
              <w:ind w:firstLine="34"/>
              <w:rPr>
                <w:sz w:val="22"/>
                <w:szCs w:val="22"/>
              </w:rPr>
            </w:pPr>
          </w:p>
        </w:tc>
      </w:tr>
      <w:tr w:rsidR="001F4AC5" w:rsidRPr="00307D75" w14:paraId="71ECFA09" w14:textId="77777777" w:rsidTr="00BA41FA">
        <w:trPr>
          <w:trHeight w:val="20"/>
        </w:trPr>
        <w:tc>
          <w:tcPr>
            <w:tcW w:w="600" w:type="dxa"/>
          </w:tcPr>
          <w:p w14:paraId="0DFE15CA" w14:textId="77777777" w:rsidR="001F4AC5" w:rsidRPr="00E3293A" w:rsidRDefault="001F4AC5" w:rsidP="00F00611">
            <w:pPr>
              <w:spacing w:line="240" w:lineRule="auto"/>
              <w:ind w:firstLine="0"/>
              <w:rPr>
                <w:bCs/>
                <w:sz w:val="22"/>
                <w:szCs w:val="22"/>
              </w:rPr>
            </w:pPr>
            <w:r w:rsidRPr="00E3293A">
              <w:rPr>
                <w:bCs/>
                <w:sz w:val="22"/>
                <w:szCs w:val="22"/>
              </w:rPr>
              <w:t>7.</w:t>
            </w:r>
          </w:p>
        </w:tc>
        <w:tc>
          <w:tcPr>
            <w:tcW w:w="2660" w:type="dxa"/>
          </w:tcPr>
          <w:p w14:paraId="679692E3" w14:textId="77777777" w:rsidR="001F4AC5" w:rsidRPr="00E3293A" w:rsidRDefault="001F4AC5" w:rsidP="00F00611">
            <w:pPr>
              <w:spacing w:line="240" w:lineRule="auto"/>
              <w:ind w:firstLine="0"/>
              <w:rPr>
                <w:sz w:val="22"/>
                <w:szCs w:val="22"/>
              </w:rPr>
            </w:pPr>
            <w:r w:rsidRPr="00E3293A">
              <w:rPr>
                <w:sz w:val="22"/>
                <w:szCs w:val="22"/>
              </w:rPr>
              <w:t>Pasiūlymo galiojimo užtikrinimas pirkimo dalyviui grąžinamas (arba atsisakoma teisių į jį) per</w:t>
            </w:r>
          </w:p>
        </w:tc>
        <w:tc>
          <w:tcPr>
            <w:tcW w:w="3685" w:type="dxa"/>
          </w:tcPr>
          <w:p w14:paraId="168E0AA0" w14:textId="77777777" w:rsidR="001F4AC5" w:rsidRPr="00E3293A" w:rsidRDefault="001F4AC5" w:rsidP="00F00611">
            <w:pPr>
              <w:spacing w:line="240" w:lineRule="auto"/>
              <w:ind w:firstLine="34"/>
              <w:rPr>
                <w:sz w:val="22"/>
                <w:szCs w:val="22"/>
              </w:rPr>
            </w:pPr>
            <w:r w:rsidRPr="00E3293A">
              <w:rPr>
                <w:sz w:val="22"/>
                <w:szCs w:val="22"/>
              </w:rPr>
              <w:t>NETAIKOMA</w:t>
            </w:r>
          </w:p>
        </w:tc>
        <w:tc>
          <w:tcPr>
            <w:tcW w:w="2977" w:type="dxa"/>
          </w:tcPr>
          <w:p w14:paraId="623A4EC6" w14:textId="77777777" w:rsidR="001F4AC5" w:rsidRPr="00E3293A" w:rsidRDefault="001F4AC5" w:rsidP="00F00611">
            <w:pPr>
              <w:spacing w:line="240" w:lineRule="auto"/>
              <w:ind w:firstLine="34"/>
              <w:rPr>
                <w:sz w:val="22"/>
                <w:szCs w:val="22"/>
              </w:rPr>
            </w:pPr>
          </w:p>
        </w:tc>
      </w:tr>
      <w:tr w:rsidR="001F4AC5" w:rsidRPr="00307D75" w14:paraId="73EE0CBB" w14:textId="77777777" w:rsidTr="00BA41FA">
        <w:trPr>
          <w:trHeight w:val="20"/>
        </w:trPr>
        <w:tc>
          <w:tcPr>
            <w:tcW w:w="600" w:type="dxa"/>
          </w:tcPr>
          <w:p w14:paraId="2B4131FE" w14:textId="77777777" w:rsidR="001F4AC5" w:rsidRPr="00E3293A" w:rsidRDefault="001F4AC5" w:rsidP="00F00611">
            <w:pPr>
              <w:spacing w:line="240" w:lineRule="auto"/>
              <w:ind w:firstLine="0"/>
              <w:rPr>
                <w:bCs/>
                <w:sz w:val="22"/>
                <w:szCs w:val="22"/>
              </w:rPr>
            </w:pPr>
            <w:r w:rsidRPr="00E3293A">
              <w:rPr>
                <w:bCs/>
                <w:sz w:val="22"/>
                <w:szCs w:val="22"/>
              </w:rPr>
              <w:t>8.</w:t>
            </w:r>
          </w:p>
        </w:tc>
        <w:tc>
          <w:tcPr>
            <w:tcW w:w="2660" w:type="dxa"/>
          </w:tcPr>
          <w:p w14:paraId="7F27A786" w14:textId="77777777" w:rsidR="001F4AC5" w:rsidRPr="00E3293A" w:rsidRDefault="001F4AC5" w:rsidP="00F00611">
            <w:pPr>
              <w:spacing w:line="240" w:lineRule="auto"/>
              <w:ind w:firstLine="0"/>
              <w:rPr>
                <w:sz w:val="22"/>
                <w:szCs w:val="22"/>
              </w:rPr>
            </w:pPr>
            <w:r w:rsidRPr="00E3293A">
              <w:rPr>
                <w:rFonts w:eastAsia="Arial"/>
                <w:sz w:val="22"/>
                <w:szCs w:val="22"/>
              </w:rPr>
              <w:t>Perkančioji organizacija</w:t>
            </w:r>
            <w:r w:rsidRPr="00E3293A">
              <w:rPr>
                <w:sz w:val="22"/>
                <w:szCs w:val="22"/>
              </w:rPr>
              <w:t xml:space="preserve"> informuoja dalyvius apie EBVPD vertinimo rezultatus, jeigu taikoma, ne vėliau kaip per</w:t>
            </w:r>
          </w:p>
        </w:tc>
        <w:tc>
          <w:tcPr>
            <w:tcW w:w="3685" w:type="dxa"/>
          </w:tcPr>
          <w:p w14:paraId="2F52C01C" w14:textId="77777777" w:rsidR="001F4AC5" w:rsidRPr="00E3293A" w:rsidRDefault="001F4AC5" w:rsidP="00F00611">
            <w:pPr>
              <w:spacing w:line="240" w:lineRule="auto"/>
              <w:ind w:firstLine="34"/>
              <w:rPr>
                <w:sz w:val="22"/>
                <w:szCs w:val="22"/>
              </w:rPr>
            </w:pPr>
            <w:r w:rsidRPr="001F7B7D">
              <w:rPr>
                <w:bCs/>
                <w:sz w:val="22"/>
                <w:szCs w:val="22"/>
              </w:rPr>
              <w:t>NETAIKOMA</w:t>
            </w:r>
          </w:p>
        </w:tc>
        <w:tc>
          <w:tcPr>
            <w:tcW w:w="2977" w:type="dxa"/>
          </w:tcPr>
          <w:p w14:paraId="14A0B28A" w14:textId="77777777" w:rsidR="001F4AC5" w:rsidRPr="00E3293A" w:rsidRDefault="001F4AC5" w:rsidP="00F00611">
            <w:pPr>
              <w:spacing w:line="240" w:lineRule="auto"/>
              <w:ind w:firstLine="34"/>
              <w:rPr>
                <w:sz w:val="22"/>
                <w:szCs w:val="22"/>
              </w:rPr>
            </w:pPr>
          </w:p>
        </w:tc>
      </w:tr>
      <w:tr w:rsidR="001F4AC5" w:rsidRPr="00307D75" w14:paraId="4295803A" w14:textId="77777777" w:rsidTr="00BA41FA">
        <w:trPr>
          <w:trHeight w:val="20"/>
        </w:trPr>
        <w:tc>
          <w:tcPr>
            <w:tcW w:w="600" w:type="dxa"/>
          </w:tcPr>
          <w:p w14:paraId="0E6B4F68" w14:textId="77777777" w:rsidR="001F4AC5" w:rsidRPr="00E3293A" w:rsidRDefault="001F4AC5" w:rsidP="00F00611">
            <w:pPr>
              <w:spacing w:line="240" w:lineRule="auto"/>
              <w:ind w:firstLine="0"/>
              <w:rPr>
                <w:bCs/>
                <w:sz w:val="22"/>
                <w:szCs w:val="22"/>
              </w:rPr>
            </w:pPr>
            <w:r w:rsidRPr="00E3293A">
              <w:rPr>
                <w:bCs/>
                <w:sz w:val="22"/>
                <w:szCs w:val="22"/>
              </w:rPr>
              <w:t>9.</w:t>
            </w:r>
          </w:p>
        </w:tc>
        <w:tc>
          <w:tcPr>
            <w:tcW w:w="2660" w:type="dxa"/>
            <w:hideMark/>
          </w:tcPr>
          <w:p w14:paraId="45D20ACB" w14:textId="77777777" w:rsidR="001F4AC5" w:rsidRPr="00E3293A" w:rsidRDefault="001F4AC5" w:rsidP="00F00611">
            <w:pPr>
              <w:spacing w:line="240" w:lineRule="auto"/>
              <w:ind w:firstLine="0"/>
              <w:rPr>
                <w:sz w:val="22"/>
                <w:szCs w:val="22"/>
              </w:rPr>
            </w:pPr>
            <w:r w:rsidRPr="00E3293A">
              <w:rPr>
                <w:rFonts w:eastAsia="Arial"/>
                <w:sz w:val="22"/>
                <w:szCs w:val="22"/>
              </w:rPr>
              <w:t>Perkančioji organizacija</w:t>
            </w:r>
            <w:r w:rsidRPr="00E3293A">
              <w:rPr>
                <w:sz w:val="22"/>
                <w:szCs w:val="22"/>
              </w:rPr>
              <w:t xml:space="preserve"> dalyviams praneša apie priimtą sprendimą nustatyti laimėjusį pasiūlymą, dėl </w:t>
            </w:r>
            <w:r w:rsidRPr="00E3293A">
              <w:rPr>
                <w:sz w:val="22"/>
                <w:szCs w:val="22"/>
              </w:rPr>
              <w:lastRenderedPageBreak/>
              <w:t>kurio bus sudaroma sutartis ne vėliau kaip per</w:t>
            </w:r>
          </w:p>
        </w:tc>
        <w:tc>
          <w:tcPr>
            <w:tcW w:w="3685" w:type="dxa"/>
            <w:hideMark/>
          </w:tcPr>
          <w:p w14:paraId="25F4E890" w14:textId="77777777" w:rsidR="001F4AC5" w:rsidRPr="00E3293A" w:rsidRDefault="001F4AC5" w:rsidP="00F00611">
            <w:pPr>
              <w:spacing w:line="240" w:lineRule="auto"/>
              <w:ind w:firstLine="34"/>
              <w:rPr>
                <w:bCs/>
                <w:sz w:val="22"/>
                <w:szCs w:val="22"/>
              </w:rPr>
            </w:pPr>
            <w:r w:rsidRPr="00E3293A">
              <w:rPr>
                <w:bCs/>
                <w:sz w:val="22"/>
                <w:szCs w:val="22"/>
              </w:rPr>
              <w:lastRenderedPageBreak/>
              <w:t>3 (tris) darbo dienas nuo sprendimo priėmimo dienos</w:t>
            </w:r>
          </w:p>
        </w:tc>
        <w:tc>
          <w:tcPr>
            <w:tcW w:w="2977" w:type="dxa"/>
            <w:hideMark/>
          </w:tcPr>
          <w:p w14:paraId="3F8A957C" w14:textId="77777777" w:rsidR="001F4AC5" w:rsidRPr="00E3293A" w:rsidRDefault="001F4AC5" w:rsidP="00F00611">
            <w:pPr>
              <w:spacing w:line="240" w:lineRule="auto"/>
              <w:ind w:firstLine="34"/>
              <w:rPr>
                <w:sz w:val="22"/>
                <w:szCs w:val="22"/>
              </w:rPr>
            </w:pPr>
          </w:p>
        </w:tc>
      </w:tr>
      <w:tr w:rsidR="001F4AC5" w:rsidRPr="00307D75" w14:paraId="5F6FBF6E" w14:textId="77777777" w:rsidTr="00BA41FA">
        <w:trPr>
          <w:trHeight w:val="20"/>
        </w:trPr>
        <w:tc>
          <w:tcPr>
            <w:tcW w:w="600" w:type="dxa"/>
          </w:tcPr>
          <w:p w14:paraId="7C65042A" w14:textId="77777777" w:rsidR="001F4AC5" w:rsidRPr="00E3293A" w:rsidRDefault="001F4AC5" w:rsidP="00F00611">
            <w:pPr>
              <w:spacing w:line="240" w:lineRule="auto"/>
              <w:ind w:firstLine="0"/>
              <w:rPr>
                <w:bCs/>
                <w:sz w:val="22"/>
                <w:szCs w:val="22"/>
              </w:rPr>
            </w:pPr>
            <w:r w:rsidRPr="00E3293A">
              <w:rPr>
                <w:bCs/>
                <w:sz w:val="22"/>
                <w:szCs w:val="22"/>
              </w:rPr>
              <w:t>10.</w:t>
            </w:r>
          </w:p>
        </w:tc>
        <w:tc>
          <w:tcPr>
            <w:tcW w:w="2660" w:type="dxa"/>
            <w:hideMark/>
          </w:tcPr>
          <w:p w14:paraId="4A5DA9F5" w14:textId="77777777" w:rsidR="001F4AC5" w:rsidRPr="00E3293A" w:rsidRDefault="001F4AC5" w:rsidP="00F00611">
            <w:pPr>
              <w:spacing w:line="240" w:lineRule="auto"/>
              <w:ind w:firstLine="0"/>
              <w:rPr>
                <w:color w:val="000000"/>
                <w:sz w:val="22"/>
                <w:szCs w:val="22"/>
                <w:shd w:val="clear" w:color="auto" w:fill="FFFFFF"/>
              </w:rPr>
            </w:pPr>
            <w:r w:rsidRPr="00E3293A">
              <w:rPr>
                <w:color w:val="000000"/>
                <w:sz w:val="22"/>
                <w:szCs w:val="22"/>
                <w:shd w:val="clear" w:color="auto" w:fill="FFFFFF"/>
              </w:rPr>
              <w:t xml:space="preserve">Dalyvis turi teisę pateikti pretenziją </w:t>
            </w:r>
            <w:r w:rsidRPr="00E3293A">
              <w:rPr>
                <w:rFonts w:eastAsia="Arial"/>
                <w:sz w:val="22"/>
                <w:szCs w:val="22"/>
              </w:rPr>
              <w:t xml:space="preserve">perkančiajai organizacijai </w:t>
            </w:r>
            <w:r w:rsidRPr="00E3293A">
              <w:rPr>
                <w:sz w:val="22"/>
                <w:szCs w:val="22"/>
                <w:shd w:val="clear" w:color="auto" w:fill="FFFFFF"/>
              </w:rPr>
              <w:t xml:space="preserve">pateikti prašymą ar </w:t>
            </w:r>
            <w:r w:rsidRPr="00E3293A">
              <w:rPr>
                <w:color w:val="000000"/>
                <w:sz w:val="22"/>
                <w:szCs w:val="22"/>
                <w:shd w:val="clear" w:color="auto" w:fill="FFFFFF"/>
              </w:rPr>
              <w:t xml:space="preserve">pareikšti ieškinį teismui </w:t>
            </w:r>
            <w:r w:rsidRPr="00E3293A">
              <w:rPr>
                <w:sz w:val="22"/>
                <w:szCs w:val="22"/>
              </w:rPr>
              <w:t>ne vėliau kaip per</w:t>
            </w:r>
          </w:p>
        </w:tc>
        <w:tc>
          <w:tcPr>
            <w:tcW w:w="3685" w:type="dxa"/>
            <w:hideMark/>
          </w:tcPr>
          <w:p w14:paraId="064DE8A9" w14:textId="77777777" w:rsidR="001F4AC5" w:rsidRPr="00E3293A" w:rsidRDefault="001F4AC5" w:rsidP="00F00611">
            <w:pPr>
              <w:spacing w:line="240" w:lineRule="auto"/>
              <w:ind w:firstLine="34"/>
              <w:rPr>
                <w:sz w:val="22"/>
                <w:szCs w:val="22"/>
              </w:rPr>
            </w:pPr>
            <w:r w:rsidRPr="00E3293A">
              <w:rPr>
                <w:sz w:val="22"/>
                <w:szCs w:val="22"/>
              </w:rPr>
              <w:t>5 (penkias) darbo dienas</w:t>
            </w:r>
          </w:p>
          <w:p w14:paraId="75E347E6" w14:textId="77777777" w:rsidR="001F4AC5" w:rsidRPr="00E3293A" w:rsidRDefault="001F4AC5" w:rsidP="00F00611">
            <w:pPr>
              <w:spacing w:line="240" w:lineRule="auto"/>
              <w:ind w:firstLine="34"/>
              <w:rPr>
                <w:sz w:val="22"/>
                <w:szCs w:val="22"/>
              </w:rPr>
            </w:pPr>
          </w:p>
          <w:p w14:paraId="2B4A3EB6" w14:textId="77777777" w:rsidR="001F4AC5" w:rsidRPr="00E3293A" w:rsidRDefault="001F4AC5" w:rsidP="00F00611">
            <w:pPr>
              <w:spacing w:line="240" w:lineRule="auto"/>
              <w:ind w:firstLine="34"/>
              <w:rPr>
                <w:sz w:val="22"/>
                <w:szCs w:val="22"/>
              </w:rPr>
            </w:pPr>
            <w:r w:rsidRPr="00E3293A">
              <w:rPr>
                <w:sz w:val="22"/>
                <w:szCs w:val="22"/>
              </w:rPr>
              <w:t xml:space="preserve">nuo </w:t>
            </w:r>
            <w:r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Pr="00E3293A">
              <w:rPr>
                <w:rFonts w:eastAsia="Arial"/>
                <w:sz w:val="22"/>
                <w:szCs w:val="22"/>
              </w:rPr>
              <w:t xml:space="preserve"> perkančiosios organizacijos </w:t>
            </w:r>
            <w:r w:rsidRPr="00E3293A">
              <w:rPr>
                <w:sz w:val="22"/>
                <w:szCs w:val="22"/>
              </w:rPr>
              <w:t xml:space="preserve">priimtus sprendimus dienos, jei VPĮ nenumato reikalavimo raštu informuoti tiekėjus apie </w:t>
            </w:r>
            <w:r w:rsidRPr="00E3293A">
              <w:rPr>
                <w:rFonts w:eastAsia="Arial"/>
                <w:sz w:val="22"/>
                <w:szCs w:val="22"/>
              </w:rPr>
              <w:t xml:space="preserve"> perkančiosios organizacijos </w:t>
            </w:r>
            <w:r w:rsidRPr="00E3293A">
              <w:rPr>
                <w:sz w:val="22"/>
                <w:szCs w:val="22"/>
              </w:rPr>
              <w:t>priimtus sprendimus;</w:t>
            </w:r>
          </w:p>
          <w:p w14:paraId="5A54A535" w14:textId="77777777" w:rsidR="001F4AC5" w:rsidRPr="00E3293A" w:rsidRDefault="001F4AC5" w:rsidP="00F00611">
            <w:pPr>
              <w:spacing w:line="240" w:lineRule="auto"/>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C52BAF7" w14:textId="77777777" w:rsidR="001F4AC5" w:rsidRPr="00E3293A" w:rsidRDefault="001F4AC5" w:rsidP="00F00611">
            <w:pPr>
              <w:spacing w:line="240" w:lineRule="auto"/>
              <w:ind w:firstLine="34"/>
              <w:rPr>
                <w:sz w:val="22"/>
                <w:szCs w:val="22"/>
              </w:rPr>
            </w:pPr>
          </w:p>
        </w:tc>
        <w:tc>
          <w:tcPr>
            <w:tcW w:w="2977" w:type="dxa"/>
            <w:hideMark/>
          </w:tcPr>
          <w:p w14:paraId="0CDB9855" w14:textId="77777777" w:rsidR="001F4AC5" w:rsidRPr="00E3293A" w:rsidRDefault="001F4AC5" w:rsidP="00F00611">
            <w:pPr>
              <w:spacing w:line="240" w:lineRule="auto"/>
              <w:ind w:firstLine="34"/>
              <w:rPr>
                <w:bCs/>
                <w:color w:val="7030A0"/>
                <w:sz w:val="22"/>
                <w:szCs w:val="22"/>
              </w:rPr>
            </w:pPr>
          </w:p>
        </w:tc>
      </w:tr>
      <w:tr w:rsidR="001F4AC5" w:rsidRPr="00307D75" w14:paraId="5B402482" w14:textId="77777777" w:rsidTr="00BA41FA">
        <w:trPr>
          <w:trHeight w:val="20"/>
        </w:trPr>
        <w:tc>
          <w:tcPr>
            <w:tcW w:w="600" w:type="dxa"/>
          </w:tcPr>
          <w:p w14:paraId="5D0FD4E6" w14:textId="77777777" w:rsidR="001F4AC5" w:rsidRPr="00E3293A" w:rsidRDefault="001F4AC5" w:rsidP="00F00611">
            <w:pPr>
              <w:spacing w:line="240" w:lineRule="auto"/>
              <w:ind w:firstLine="0"/>
              <w:rPr>
                <w:sz w:val="22"/>
                <w:szCs w:val="22"/>
              </w:rPr>
            </w:pPr>
            <w:r w:rsidRPr="00E3293A">
              <w:rPr>
                <w:sz w:val="22"/>
                <w:szCs w:val="22"/>
              </w:rPr>
              <w:t>11.</w:t>
            </w:r>
          </w:p>
        </w:tc>
        <w:tc>
          <w:tcPr>
            <w:tcW w:w="2660" w:type="dxa"/>
            <w:hideMark/>
          </w:tcPr>
          <w:p w14:paraId="436751A6" w14:textId="77777777" w:rsidR="001F4AC5" w:rsidRPr="00E3293A" w:rsidRDefault="001F4AC5" w:rsidP="00F00611">
            <w:pPr>
              <w:spacing w:line="240" w:lineRule="auto"/>
              <w:ind w:firstLine="0"/>
              <w:rPr>
                <w:sz w:val="22"/>
                <w:szCs w:val="22"/>
              </w:rPr>
            </w:pPr>
            <w:r w:rsidRPr="00E3293A">
              <w:rPr>
                <w:rFonts w:eastAsia="Arial"/>
                <w:sz w:val="22"/>
                <w:szCs w:val="22"/>
              </w:rPr>
              <w:t xml:space="preserve">Perkančioji organizacija </w:t>
            </w:r>
            <w:r w:rsidRPr="00E3293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DB41BD4" w14:textId="77777777" w:rsidR="001F4AC5" w:rsidRPr="00E3293A" w:rsidRDefault="001F4AC5" w:rsidP="00F00611">
            <w:pPr>
              <w:spacing w:line="240" w:lineRule="auto"/>
              <w:ind w:firstLine="34"/>
              <w:rPr>
                <w:sz w:val="22"/>
                <w:szCs w:val="22"/>
              </w:rPr>
            </w:pPr>
            <w:r w:rsidRPr="00E3293A">
              <w:rPr>
                <w:sz w:val="22"/>
                <w:szCs w:val="22"/>
              </w:rPr>
              <w:t>6 (šešias) darbo dienas nuo pretenzijos gavimo dienos</w:t>
            </w:r>
          </w:p>
        </w:tc>
        <w:tc>
          <w:tcPr>
            <w:tcW w:w="2977" w:type="dxa"/>
            <w:hideMark/>
          </w:tcPr>
          <w:p w14:paraId="319C7BA5" w14:textId="77777777" w:rsidR="001F4AC5" w:rsidRPr="00E3293A" w:rsidRDefault="001F4AC5" w:rsidP="00F00611">
            <w:pPr>
              <w:spacing w:line="240" w:lineRule="auto"/>
              <w:ind w:firstLine="34"/>
              <w:rPr>
                <w:sz w:val="22"/>
                <w:szCs w:val="22"/>
              </w:rPr>
            </w:pPr>
          </w:p>
        </w:tc>
      </w:tr>
      <w:tr w:rsidR="001F4AC5" w:rsidRPr="00307D75" w14:paraId="737311F5" w14:textId="77777777" w:rsidTr="00BA41FA">
        <w:trPr>
          <w:trHeight w:val="20"/>
        </w:trPr>
        <w:tc>
          <w:tcPr>
            <w:tcW w:w="600" w:type="dxa"/>
          </w:tcPr>
          <w:p w14:paraId="46C57893" w14:textId="77777777" w:rsidR="001F4AC5" w:rsidRPr="00E3293A" w:rsidRDefault="001F4AC5" w:rsidP="00F00611">
            <w:pPr>
              <w:spacing w:line="240" w:lineRule="auto"/>
              <w:ind w:firstLine="0"/>
              <w:rPr>
                <w:bCs/>
                <w:sz w:val="22"/>
                <w:szCs w:val="22"/>
              </w:rPr>
            </w:pPr>
            <w:r w:rsidRPr="00E3293A">
              <w:rPr>
                <w:bCs/>
                <w:sz w:val="22"/>
                <w:szCs w:val="22"/>
              </w:rPr>
              <w:t>12.</w:t>
            </w:r>
          </w:p>
        </w:tc>
        <w:tc>
          <w:tcPr>
            <w:tcW w:w="2660" w:type="dxa"/>
            <w:hideMark/>
          </w:tcPr>
          <w:p w14:paraId="20AF8814" w14:textId="77777777" w:rsidR="001F4AC5" w:rsidRPr="00E3293A" w:rsidRDefault="001F4AC5" w:rsidP="00F00611">
            <w:pPr>
              <w:spacing w:line="240" w:lineRule="auto"/>
              <w:ind w:firstLine="0"/>
              <w:rPr>
                <w:sz w:val="22"/>
                <w:szCs w:val="22"/>
              </w:rPr>
            </w:pPr>
            <w:r w:rsidRPr="00E3293A">
              <w:rPr>
                <w:sz w:val="22"/>
                <w:szCs w:val="22"/>
              </w:rPr>
              <w:t xml:space="preserve">Jeigu </w:t>
            </w:r>
            <w:r w:rsidRPr="00E3293A">
              <w:rPr>
                <w:rFonts w:eastAsia="Arial"/>
                <w:sz w:val="22"/>
                <w:szCs w:val="22"/>
              </w:rPr>
              <w:t xml:space="preserve"> perkančioji organizacija </w:t>
            </w:r>
            <w:r w:rsidRPr="00E3293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9043798" w14:textId="77777777" w:rsidR="001F4AC5" w:rsidRPr="00E3293A" w:rsidRDefault="001F4AC5" w:rsidP="00F00611">
            <w:pPr>
              <w:spacing w:line="240" w:lineRule="auto"/>
              <w:ind w:firstLine="34"/>
              <w:rPr>
                <w:sz w:val="22"/>
                <w:szCs w:val="22"/>
                <w:highlight w:val="yellow"/>
              </w:rPr>
            </w:pPr>
            <w:r w:rsidRPr="00E3293A">
              <w:rPr>
                <w:sz w:val="22"/>
                <w:szCs w:val="22"/>
              </w:rPr>
              <w:t xml:space="preserve">per 15 (penkiolika) dienų nuo dienos, kurią </w:t>
            </w:r>
            <w:r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1D56AE9" w14:textId="77777777" w:rsidR="001F4AC5" w:rsidRPr="00E3293A" w:rsidRDefault="001F4AC5" w:rsidP="00F00611">
            <w:pPr>
              <w:spacing w:line="240" w:lineRule="auto"/>
              <w:ind w:firstLine="34"/>
              <w:rPr>
                <w:sz w:val="22"/>
                <w:szCs w:val="22"/>
              </w:rPr>
            </w:pPr>
          </w:p>
        </w:tc>
      </w:tr>
      <w:bookmarkEnd w:id="49"/>
    </w:tbl>
    <w:p w14:paraId="2084CF61" w14:textId="77777777" w:rsidR="001F4AC5" w:rsidRDefault="001F4AC5" w:rsidP="001F4AC5">
      <w:pPr>
        <w:spacing w:line="240" w:lineRule="auto"/>
        <w:rPr>
          <w:rFonts w:ascii="Times New Roman" w:hAnsi="Times New Roman" w:cs="Times New Roman"/>
        </w:rPr>
      </w:pPr>
    </w:p>
    <w:p w14:paraId="221491E2" w14:textId="77777777" w:rsidR="001F4AC5" w:rsidRDefault="001F4AC5" w:rsidP="001F4AC5">
      <w:pPr>
        <w:spacing w:line="240" w:lineRule="auto"/>
        <w:ind w:firstLine="0"/>
        <w:rPr>
          <w:rFonts w:ascii="Times New Roman" w:hAnsi="Times New Roman" w:cs="Times New Roman"/>
        </w:rPr>
      </w:pPr>
    </w:p>
    <w:p w14:paraId="0A2D562F" w14:textId="77777777" w:rsidR="001F4AC5" w:rsidRDefault="001F4AC5" w:rsidP="001F4AC5">
      <w:pPr>
        <w:rPr>
          <w:rFonts w:ascii="Times New Roman" w:hAnsi="Times New Roman" w:cs="Times New Roman"/>
        </w:rPr>
      </w:pPr>
      <w:r>
        <w:rPr>
          <w:rFonts w:ascii="Times New Roman" w:hAnsi="Times New Roman" w:cs="Times New Roman"/>
        </w:rPr>
        <w:br w:type="page"/>
      </w:r>
    </w:p>
    <w:p w14:paraId="084FFCB4" w14:textId="77777777" w:rsidR="001F4AC5" w:rsidRDefault="001F4AC5" w:rsidP="001F4AC5">
      <w:pPr>
        <w:rPr>
          <w:rFonts w:ascii="Times New Roman" w:hAnsi="Times New Roman" w:cs="Times New Roman"/>
        </w:rPr>
        <w:sectPr w:rsidR="001F4AC5" w:rsidSect="001F4AC5">
          <w:headerReference w:type="default" r:id="rId9"/>
          <w:footerReference w:type="default" r:id="rId10"/>
          <w:headerReference w:type="first" r:id="rId11"/>
          <w:footerReference w:type="first" r:id="rId12"/>
          <w:pgSz w:w="12240" w:h="15840"/>
          <w:pgMar w:top="1134" w:right="567" w:bottom="1134" w:left="1418" w:header="720" w:footer="720" w:gutter="0"/>
          <w:cols w:space="720"/>
          <w:titlePg/>
          <w:docGrid w:linePitch="360"/>
        </w:sectPr>
      </w:pPr>
    </w:p>
    <w:p w14:paraId="7F9E3EA2" w14:textId="77777777" w:rsidR="001F4AC5" w:rsidRPr="006956D4" w:rsidRDefault="001F4AC5" w:rsidP="001F4AC5">
      <w:pPr>
        <w:pStyle w:val="Antrat1"/>
        <w:ind w:left="6237" w:firstLine="0"/>
        <w:rPr>
          <w:rFonts w:ascii="Times New Roman" w:eastAsiaTheme="minorEastAsia" w:hAnsi="Times New Roman" w:cs="Times New Roman"/>
          <w:sz w:val="24"/>
          <w:szCs w:val="24"/>
        </w:rPr>
      </w:pPr>
      <w:bookmarkStart w:id="79" w:name="_Toc215476033"/>
      <w:r>
        <w:rPr>
          <w:rFonts w:ascii="Times New Roman" w:hAnsi="Times New Roman" w:cs="Times New Roman"/>
          <w:sz w:val="24"/>
          <w:szCs w:val="24"/>
        </w:rPr>
        <w:lastRenderedPageBreak/>
        <w:t>Specialiųjų p</w:t>
      </w:r>
      <w:r w:rsidRPr="006956D4">
        <w:rPr>
          <w:rFonts w:ascii="Times New Roman" w:hAnsi="Times New Roman" w:cs="Times New Roman"/>
          <w:sz w:val="24"/>
          <w:szCs w:val="24"/>
        </w:rPr>
        <w:t xml:space="preserve">irkimo sąlygų </w:t>
      </w:r>
      <w:r>
        <w:rPr>
          <w:rFonts w:ascii="Times New Roman" w:hAnsi="Times New Roman" w:cs="Times New Roman"/>
          <w:sz w:val="24"/>
          <w:szCs w:val="24"/>
        </w:rPr>
        <w:t>8</w:t>
      </w:r>
      <w:r w:rsidRPr="006956D4">
        <w:rPr>
          <w:rFonts w:ascii="Times New Roman" w:hAnsi="Times New Roman" w:cs="Times New Roman"/>
          <w:sz w:val="24"/>
          <w:szCs w:val="24"/>
        </w:rPr>
        <w:t xml:space="preserve"> priedas „Darbų kiekių žiniaraštis“</w:t>
      </w:r>
      <w:bookmarkEnd w:id="79"/>
    </w:p>
    <w:p w14:paraId="74D5C45C" w14:textId="77777777" w:rsidR="001F4AC5" w:rsidRDefault="001F4AC5" w:rsidP="001F4AC5">
      <w:pPr>
        <w:spacing w:line="240" w:lineRule="auto"/>
        <w:ind w:firstLine="0"/>
        <w:jc w:val="center"/>
        <w:rPr>
          <w:rFonts w:ascii="Times New Roman" w:hAnsi="Times New Roman" w:cs="Times New Roman"/>
        </w:rPr>
      </w:pPr>
    </w:p>
    <w:p w14:paraId="47DAF2D6" w14:textId="77777777" w:rsidR="001F4AC5" w:rsidRDefault="001F4AC5" w:rsidP="001F4AC5">
      <w:pPr>
        <w:spacing w:line="240" w:lineRule="auto"/>
        <w:ind w:firstLine="0"/>
        <w:jc w:val="center"/>
        <w:rPr>
          <w:rFonts w:ascii="Times New Roman" w:hAnsi="Times New Roman" w:cs="Times New Roman"/>
        </w:rPr>
      </w:pPr>
    </w:p>
    <w:p w14:paraId="35A2C77F" w14:textId="77777777" w:rsidR="001F4AC5" w:rsidRPr="001E1A75" w:rsidRDefault="001F4AC5" w:rsidP="001F4AC5">
      <w:pPr>
        <w:spacing w:line="360" w:lineRule="auto"/>
        <w:ind w:firstLine="0"/>
        <w:jc w:val="center"/>
        <w:rPr>
          <w:rFonts w:ascii="Times New Roman" w:hAnsi="Times New Roman" w:cs="Times New Roman"/>
          <w:sz w:val="28"/>
          <w:szCs w:val="28"/>
        </w:rPr>
      </w:pPr>
      <w:bookmarkStart w:id="80" w:name="_Hlk203478331"/>
      <w:r>
        <w:rPr>
          <w:rFonts w:ascii="Times New Roman" w:hAnsi="Times New Roman" w:cs="Times New Roman"/>
          <w:sz w:val="28"/>
          <w:szCs w:val="28"/>
        </w:rPr>
        <w:t>DARBŲ KIEKIŲ ŽINIARAŠTIS</w:t>
      </w:r>
    </w:p>
    <w:p w14:paraId="40CC1F1D" w14:textId="77777777" w:rsidR="001F4AC5" w:rsidRPr="001E1A75" w:rsidRDefault="001F4AC5" w:rsidP="001F4AC5">
      <w:pPr>
        <w:spacing w:line="360" w:lineRule="auto"/>
        <w:ind w:firstLine="0"/>
        <w:jc w:val="center"/>
        <w:rPr>
          <w:rFonts w:ascii="Times New Roman" w:hAnsi="Times New Roman" w:cs="Times New Roman"/>
          <w:sz w:val="24"/>
          <w:szCs w:val="24"/>
        </w:rPr>
      </w:pPr>
      <w:r w:rsidRPr="001E1A75">
        <w:rPr>
          <w:rFonts w:ascii="Times New Roman" w:hAnsi="Times New Roman" w:cs="Times New Roman"/>
          <w:sz w:val="24"/>
          <w:szCs w:val="24"/>
        </w:rPr>
        <w:t>(pridedama)</w:t>
      </w:r>
    </w:p>
    <w:bookmarkEnd w:id="80"/>
    <w:p w14:paraId="71D27C6A" w14:textId="77777777" w:rsidR="001F4AC5" w:rsidRPr="001E1A75" w:rsidRDefault="001F4AC5" w:rsidP="001F4AC5">
      <w:pPr>
        <w:ind w:firstLine="0"/>
        <w:rPr>
          <w:rFonts w:ascii="Times New Roman" w:hAnsi="Times New Roman" w:cs="Times New Roman"/>
          <w:sz w:val="24"/>
          <w:szCs w:val="24"/>
        </w:rPr>
      </w:pPr>
    </w:p>
    <w:p w14:paraId="2BFC1843" w14:textId="77777777" w:rsidR="00EB6E4B" w:rsidRDefault="00EB6E4B"/>
    <w:sectPr w:rsidR="00EB6E4B" w:rsidSect="001F4AC5">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4B14" w14:textId="77777777" w:rsidR="00B16249" w:rsidRDefault="00B16249">
      <w:pPr>
        <w:spacing w:line="240" w:lineRule="auto"/>
      </w:pPr>
      <w:r>
        <w:separator/>
      </w:r>
    </w:p>
  </w:endnote>
  <w:endnote w:type="continuationSeparator" w:id="0">
    <w:p w14:paraId="6B333A35" w14:textId="77777777" w:rsidR="00B16249" w:rsidRDefault="00B16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50648"/>
      <w:docPartObj>
        <w:docPartGallery w:val="Page Numbers (Bottom of Page)"/>
        <w:docPartUnique/>
      </w:docPartObj>
    </w:sdtPr>
    <w:sdtContent>
      <w:p w14:paraId="6F21F988" w14:textId="77777777" w:rsidR="001F4AC5" w:rsidRDefault="001F4AC5">
        <w:pPr>
          <w:pStyle w:val="Porat"/>
          <w:jc w:val="right"/>
        </w:pPr>
        <w:r>
          <w:fldChar w:fldCharType="begin"/>
        </w:r>
        <w:r>
          <w:instrText>PAGE   \* MERGEFORMAT</w:instrText>
        </w:r>
        <w:r>
          <w:fldChar w:fldCharType="separate"/>
        </w:r>
        <w:r>
          <w:t>2</w:t>
        </w:r>
        <w:r>
          <w:fldChar w:fldCharType="end"/>
        </w:r>
      </w:p>
    </w:sdtContent>
  </w:sdt>
  <w:p w14:paraId="056ED6C3" w14:textId="77777777" w:rsidR="001F4AC5" w:rsidRDefault="001F4A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69653"/>
      <w:docPartObj>
        <w:docPartGallery w:val="Page Numbers (Bottom of Page)"/>
        <w:docPartUnique/>
      </w:docPartObj>
    </w:sdtPr>
    <w:sdtContent>
      <w:p w14:paraId="7A384712" w14:textId="77777777" w:rsidR="001F4AC5" w:rsidRDefault="001F4AC5">
        <w:pPr>
          <w:pStyle w:val="Porat"/>
          <w:jc w:val="right"/>
        </w:pPr>
        <w:r>
          <w:fldChar w:fldCharType="begin"/>
        </w:r>
        <w:r>
          <w:instrText>PAGE   \* MERGEFORMAT</w:instrText>
        </w:r>
        <w:r>
          <w:fldChar w:fldCharType="separate"/>
        </w:r>
        <w:r>
          <w:t>2</w:t>
        </w:r>
        <w:r>
          <w:fldChar w:fldCharType="end"/>
        </w:r>
      </w:p>
    </w:sdtContent>
  </w:sdt>
  <w:p w14:paraId="5C0B707A" w14:textId="77777777" w:rsidR="001F4AC5" w:rsidRDefault="001F4AC5"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6849"/>
      <w:docPartObj>
        <w:docPartGallery w:val="Page Numbers (Bottom of Page)"/>
        <w:docPartUnique/>
      </w:docPartObj>
    </w:sdtPr>
    <w:sdtContent>
      <w:p w14:paraId="3D7120E9" w14:textId="77777777" w:rsidR="001F4AC5" w:rsidRDefault="001F4AC5">
        <w:pPr>
          <w:pStyle w:val="Porat"/>
          <w:jc w:val="right"/>
        </w:pPr>
        <w:r>
          <w:fldChar w:fldCharType="begin"/>
        </w:r>
        <w:r>
          <w:instrText>PAGE   \* MERGEFORMAT</w:instrText>
        </w:r>
        <w:r>
          <w:fldChar w:fldCharType="separate"/>
        </w:r>
        <w:r>
          <w:t>2</w:t>
        </w:r>
        <w:r>
          <w:fldChar w:fldCharType="end"/>
        </w:r>
      </w:p>
    </w:sdtContent>
  </w:sdt>
  <w:p w14:paraId="38085234" w14:textId="77777777" w:rsidR="001F4AC5" w:rsidRDefault="001F4AC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DB5E" w14:textId="77777777" w:rsidR="00B16249" w:rsidRDefault="00B16249">
      <w:pPr>
        <w:spacing w:line="240" w:lineRule="auto"/>
      </w:pPr>
      <w:r>
        <w:separator/>
      </w:r>
    </w:p>
  </w:footnote>
  <w:footnote w:type="continuationSeparator" w:id="0">
    <w:p w14:paraId="32138E00" w14:textId="77777777" w:rsidR="00B16249" w:rsidRDefault="00B162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ED02" w14:textId="77777777" w:rsidR="001F4AC5" w:rsidRDefault="001F4AC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1625" w14:textId="77777777" w:rsidR="001F4AC5" w:rsidRDefault="001F4A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861"/>
    <w:multiLevelType w:val="hybridMultilevel"/>
    <w:tmpl w:val="8D880AEA"/>
    <w:lvl w:ilvl="0" w:tplc="47E81A76">
      <w:start w:val="3"/>
      <w:numFmt w:val="bullet"/>
      <w:lvlText w:val="-"/>
      <w:lvlJc w:val="left"/>
      <w:pPr>
        <w:ind w:left="720" w:hanging="360"/>
      </w:pPr>
      <w:rPr>
        <w:rFonts w:ascii="Times New Roman" w:eastAsiaTheme="minorEastAsia"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502"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7F23E7"/>
    <w:multiLevelType w:val="hybridMultilevel"/>
    <w:tmpl w:val="A1362862"/>
    <w:lvl w:ilvl="0" w:tplc="EE54C024">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14B4EC1"/>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7"/>
  </w:num>
  <w:num w:numId="4" w16cid:durableId="219707255">
    <w:abstractNumId w:val="13"/>
  </w:num>
  <w:num w:numId="5" w16cid:durableId="1652252092">
    <w:abstractNumId w:val="4"/>
  </w:num>
  <w:num w:numId="6" w16cid:durableId="963148996">
    <w:abstractNumId w:val="2"/>
  </w:num>
  <w:num w:numId="7" w16cid:durableId="817724215">
    <w:abstractNumId w:val="8"/>
  </w:num>
  <w:num w:numId="8" w16cid:durableId="1476410157">
    <w:abstractNumId w:val="12"/>
  </w:num>
  <w:num w:numId="9" w16cid:durableId="851604354">
    <w:abstractNumId w:val="9"/>
  </w:num>
  <w:num w:numId="10" w16cid:durableId="321739567">
    <w:abstractNumId w:val="1"/>
  </w:num>
  <w:num w:numId="11" w16cid:durableId="790249452">
    <w:abstractNumId w:val="6"/>
  </w:num>
  <w:num w:numId="12" w16cid:durableId="911082206">
    <w:abstractNumId w:val="0"/>
  </w:num>
  <w:num w:numId="13" w16cid:durableId="20667379">
    <w:abstractNumId w:val="10"/>
  </w:num>
  <w:num w:numId="14" w16cid:durableId="1927765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C5"/>
    <w:rsid w:val="00064BF6"/>
    <w:rsid w:val="000D3F90"/>
    <w:rsid w:val="00102539"/>
    <w:rsid w:val="0010740D"/>
    <w:rsid w:val="001275FA"/>
    <w:rsid w:val="00145FD8"/>
    <w:rsid w:val="001F4AC5"/>
    <w:rsid w:val="002218DB"/>
    <w:rsid w:val="002A2EEF"/>
    <w:rsid w:val="002C321F"/>
    <w:rsid w:val="00326CD5"/>
    <w:rsid w:val="00334115"/>
    <w:rsid w:val="00373B3C"/>
    <w:rsid w:val="00417B33"/>
    <w:rsid w:val="00443FE5"/>
    <w:rsid w:val="004623F8"/>
    <w:rsid w:val="0048547E"/>
    <w:rsid w:val="00517A06"/>
    <w:rsid w:val="00820B42"/>
    <w:rsid w:val="00821746"/>
    <w:rsid w:val="00851824"/>
    <w:rsid w:val="008E72D4"/>
    <w:rsid w:val="00A450F1"/>
    <w:rsid w:val="00A739AE"/>
    <w:rsid w:val="00A869CF"/>
    <w:rsid w:val="00B16249"/>
    <w:rsid w:val="00C62204"/>
    <w:rsid w:val="00CB5B76"/>
    <w:rsid w:val="00D01401"/>
    <w:rsid w:val="00D01EF7"/>
    <w:rsid w:val="00D27162"/>
    <w:rsid w:val="00D523AF"/>
    <w:rsid w:val="00D903AD"/>
    <w:rsid w:val="00E463C1"/>
    <w:rsid w:val="00EB6E4B"/>
    <w:rsid w:val="00F00611"/>
    <w:rsid w:val="00F55782"/>
    <w:rsid w:val="00FB6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CC13"/>
  <w15:chartTrackingRefBased/>
  <w15:docId w15:val="{D0DFA240-9C19-4AEA-92BC-DE7D54DB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AC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F4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F4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4A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4A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4A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4A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4A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4A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4A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4A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F4A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4A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4A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4A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4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4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4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4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4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4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4AC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4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4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4AC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F4AC5"/>
    <w:pPr>
      <w:ind w:left="720"/>
      <w:contextualSpacing/>
    </w:pPr>
  </w:style>
  <w:style w:type="character" w:styleId="Rykuspabraukimas">
    <w:name w:val="Intense Emphasis"/>
    <w:basedOn w:val="Numatytasispastraiposriftas"/>
    <w:uiPriority w:val="21"/>
    <w:qFormat/>
    <w:rsid w:val="001F4AC5"/>
    <w:rPr>
      <w:i/>
      <w:iCs/>
      <w:color w:val="2F5496" w:themeColor="accent1" w:themeShade="BF"/>
    </w:rPr>
  </w:style>
  <w:style w:type="paragraph" w:styleId="Iskirtacitata">
    <w:name w:val="Intense Quote"/>
    <w:basedOn w:val="prastasis"/>
    <w:next w:val="prastasis"/>
    <w:link w:val="IskirtacitataDiagrama"/>
    <w:uiPriority w:val="30"/>
    <w:qFormat/>
    <w:rsid w:val="001F4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4AC5"/>
    <w:rPr>
      <w:i/>
      <w:iCs/>
      <w:color w:val="2F5496" w:themeColor="accent1" w:themeShade="BF"/>
    </w:rPr>
  </w:style>
  <w:style w:type="character" w:styleId="Rykinuoroda">
    <w:name w:val="Intense Reference"/>
    <w:basedOn w:val="Numatytasispastraiposriftas"/>
    <w:uiPriority w:val="32"/>
    <w:qFormat/>
    <w:rsid w:val="001F4AC5"/>
    <w:rPr>
      <w:b/>
      <w:bCs/>
      <w:smallCaps/>
      <w:color w:val="2F5496" w:themeColor="accent1" w:themeShade="BF"/>
      <w:spacing w:val="5"/>
    </w:rPr>
  </w:style>
  <w:style w:type="character" w:styleId="Hipersaitas">
    <w:name w:val="Hyperlink"/>
    <w:basedOn w:val="Numatytasispastraiposriftas"/>
    <w:uiPriority w:val="99"/>
    <w:unhideWhenUsed/>
    <w:rsid w:val="001F4AC5"/>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1F4AC5"/>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1F4AC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F4AC5"/>
    <w:rPr>
      <w:sz w:val="20"/>
      <w:szCs w:val="20"/>
    </w:rPr>
  </w:style>
  <w:style w:type="character" w:customStyle="1" w:styleId="KomentarotekstasDiagrama">
    <w:name w:val="Komentaro tekstas Diagrama"/>
    <w:basedOn w:val="Numatytasispastraiposriftas"/>
    <w:link w:val="Komentarotekstas"/>
    <w:uiPriority w:val="99"/>
    <w:rsid w:val="001F4AC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F4AC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F4AC5"/>
    <w:rPr>
      <w:vertAlign w:val="superscript"/>
    </w:rPr>
  </w:style>
  <w:style w:type="character" w:styleId="Komentaronuoroda">
    <w:name w:val="annotation reference"/>
    <w:basedOn w:val="Numatytasispastraiposriftas"/>
    <w:uiPriority w:val="99"/>
    <w:unhideWhenUsed/>
    <w:rsid w:val="001F4AC5"/>
    <w:rPr>
      <w:sz w:val="16"/>
      <w:szCs w:val="16"/>
    </w:rPr>
  </w:style>
  <w:style w:type="table" w:styleId="Lentelstinklelis">
    <w:name w:val="Table Grid"/>
    <w:basedOn w:val="prastojilentel"/>
    <w:uiPriority w:val="39"/>
    <w:rsid w:val="001F4AC5"/>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F4A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AC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F4AC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F4AC5"/>
    <w:rPr>
      <w:b/>
      <w:bCs/>
    </w:rPr>
  </w:style>
  <w:style w:type="character" w:customStyle="1" w:styleId="KomentarotemaDiagrama">
    <w:name w:val="Komentaro tema Diagrama"/>
    <w:basedOn w:val="KomentarotekstasDiagrama"/>
    <w:link w:val="Komentarotema"/>
    <w:uiPriority w:val="99"/>
    <w:semiHidden/>
    <w:rsid w:val="001F4AC5"/>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1F4AC5"/>
    <w:pPr>
      <w:spacing w:before="100" w:beforeAutospacing="1" w:after="100" w:afterAutospacing="1"/>
    </w:pPr>
  </w:style>
  <w:style w:type="character" w:customStyle="1" w:styleId="pildymui">
    <w:name w:val="pildymui"/>
    <w:basedOn w:val="Numatytasispastraiposriftas"/>
    <w:rsid w:val="001F4AC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F4AC5"/>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4AC5"/>
    <w:rPr>
      <w:rFonts w:eastAsiaTheme="minorEastAsia"/>
      <w:kern w:val="0"/>
      <w:sz w:val="21"/>
      <w:szCs w:val="20"/>
      <w:lang w:eastAsia="lt-LT"/>
      <w14:ligatures w14:val="none"/>
    </w:rPr>
  </w:style>
  <w:style w:type="character" w:customStyle="1" w:styleId="Internetlink">
    <w:name w:val="Internet link"/>
    <w:rsid w:val="001F4AC5"/>
    <w:rPr>
      <w:color w:val="000080"/>
      <w:u w:val="single"/>
    </w:rPr>
  </w:style>
  <w:style w:type="paragraph" w:styleId="Antrats">
    <w:name w:val="header"/>
    <w:basedOn w:val="prastasis"/>
    <w:link w:val="AntratsDiagrama"/>
    <w:uiPriority w:val="99"/>
    <w:unhideWhenUsed/>
    <w:rsid w:val="001F4AC5"/>
    <w:pPr>
      <w:tabs>
        <w:tab w:val="center" w:pos="4513"/>
        <w:tab w:val="right" w:pos="9026"/>
      </w:tabs>
    </w:pPr>
  </w:style>
  <w:style w:type="character" w:customStyle="1" w:styleId="AntratsDiagrama">
    <w:name w:val="Antraštės Diagrama"/>
    <w:basedOn w:val="Numatytasispastraiposriftas"/>
    <w:link w:val="Antrats"/>
    <w:uiPriority w:val="99"/>
    <w:rsid w:val="001F4A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F4AC5"/>
    <w:pPr>
      <w:tabs>
        <w:tab w:val="center" w:pos="4513"/>
        <w:tab w:val="right" w:pos="9026"/>
      </w:tabs>
    </w:pPr>
  </w:style>
  <w:style w:type="character" w:customStyle="1" w:styleId="PoratDiagrama">
    <w:name w:val="Poraštė Diagrama"/>
    <w:basedOn w:val="Numatytasispastraiposriftas"/>
    <w:link w:val="Porat"/>
    <w:uiPriority w:val="99"/>
    <w:rsid w:val="001F4AC5"/>
    <w:rPr>
      <w:rFonts w:eastAsiaTheme="minorEastAsia"/>
      <w:kern w:val="0"/>
      <w:sz w:val="21"/>
      <w:szCs w:val="21"/>
      <w:lang w:eastAsia="lt-LT"/>
      <w14:ligatures w14:val="none"/>
    </w:rPr>
  </w:style>
  <w:style w:type="paragraph" w:styleId="Pataisymai">
    <w:name w:val="Revision"/>
    <w:hidden/>
    <w:uiPriority w:val="99"/>
    <w:semiHidden/>
    <w:rsid w:val="001F4AC5"/>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F4AC5"/>
    <w:rPr>
      <w:i/>
      <w:iCs/>
      <w:color w:val="595959" w:themeColor="text1" w:themeTint="A6"/>
    </w:rPr>
  </w:style>
  <w:style w:type="paragraph" w:styleId="Antrat">
    <w:name w:val="caption"/>
    <w:basedOn w:val="prastasis"/>
    <w:next w:val="prastasis"/>
    <w:uiPriority w:val="35"/>
    <w:semiHidden/>
    <w:unhideWhenUsed/>
    <w:qFormat/>
    <w:rsid w:val="001F4AC5"/>
    <w:pPr>
      <w:spacing w:line="240" w:lineRule="auto"/>
    </w:pPr>
    <w:rPr>
      <w:b/>
      <w:bCs/>
      <w:color w:val="404040" w:themeColor="text1" w:themeTint="BF"/>
      <w:sz w:val="16"/>
      <w:szCs w:val="16"/>
    </w:rPr>
  </w:style>
  <w:style w:type="character" w:styleId="Grietas">
    <w:name w:val="Strong"/>
    <w:basedOn w:val="Numatytasispastraiposriftas"/>
    <w:uiPriority w:val="22"/>
    <w:qFormat/>
    <w:rsid w:val="001F4AC5"/>
    <w:rPr>
      <w:b/>
      <w:bCs/>
    </w:rPr>
  </w:style>
  <w:style w:type="character" w:styleId="Emfaz">
    <w:name w:val="Emphasis"/>
    <w:basedOn w:val="Numatytasispastraiposriftas"/>
    <w:uiPriority w:val="20"/>
    <w:qFormat/>
    <w:rsid w:val="001F4AC5"/>
    <w:rPr>
      <w:i/>
      <w:iCs/>
      <w:color w:val="000000" w:themeColor="text1"/>
    </w:rPr>
  </w:style>
  <w:style w:type="paragraph" w:styleId="Betarp">
    <w:name w:val="No Spacing"/>
    <w:link w:val="BetarpDiagrama"/>
    <w:uiPriority w:val="1"/>
    <w:qFormat/>
    <w:rsid w:val="001F4AC5"/>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1F4AC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F4AC5"/>
    <w:rPr>
      <w:b/>
      <w:bCs/>
      <w:caps w:val="0"/>
      <w:smallCaps/>
      <w:spacing w:val="0"/>
    </w:rPr>
  </w:style>
  <w:style w:type="paragraph" w:styleId="Turinioantrat">
    <w:name w:val="TOC Heading"/>
    <w:basedOn w:val="Antrat1"/>
    <w:next w:val="prastasis"/>
    <w:uiPriority w:val="39"/>
    <w:unhideWhenUsed/>
    <w:qFormat/>
    <w:rsid w:val="001F4AC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F4AC5"/>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F4AC5"/>
    <w:rPr>
      <w:color w:val="808080"/>
    </w:rPr>
  </w:style>
  <w:style w:type="paragraph" w:styleId="Turinys1">
    <w:name w:val="toc 1"/>
    <w:basedOn w:val="prastasis"/>
    <w:next w:val="prastasis"/>
    <w:autoRedefine/>
    <w:uiPriority w:val="39"/>
    <w:unhideWhenUsed/>
    <w:rsid w:val="001F4AC5"/>
    <w:pPr>
      <w:tabs>
        <w:tab w:val="left" w:pos="426"/>
        <w:tab w:val="left" w:pos="1100"/>
        <w:tab w:val="right" w:leader="dot" w:pos="9962"/>
      </w:tabs>
      <w:ind w:left="709" w:right="877" w:firstLine="0"/>
    </w:pPr>
  </w:style>
  <w:style w:type="paragraph" w:customStyle="1" w:styleId="tajtip">
    <w:name w:val="tajtip"/>
    <w:basedOn w:val="prastasis"/>
    <w:rsid w:val="001F4A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F4AC5"/>
    <w:rPr>
      <w:color w:val="954F72" w:themeColor="followedHyperlink"/>
      <w:u w:val="single"/>
    </w:rPr>
  </w:style>
  <w:style w:type="paragraph" w:customStyle="1" w:styleId="Body2">
    <w:name w:val="Body 2"/>
    <w:rsid w:val="001F4AC5"/>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F4AC5"/>
    <w:pPr>
      <w:numPr>
        <w:numId w:val="1"/>
      </w:numPr>
    </w:pPr>
  </w:style>
  <w:style w:type="paragraph" w:styleId="Turinys2">
    <w:name w:val="toc 2"/>
    <w:basedOn w:val="prastasis"/>
    <w:next w:val="prastasis"/>
    <w:autoRedefine/>
    <w:uiPriority w:val="39"/>
    <w:unhideWhenUsed/>
    <w:rsid w:val="001F4AC5"/>
    <w:pPr>
      <w:tabs>
        <w:tab w:val="right" w:leader="dot" w:pos="9962"/>
      </w:tabs>
      <w:ind w:left="220"/>
    </w:pPr>
  </w:style>
  <w:style w:type="table" w:customStyle="1" w:styleId="TableGrid2">
    <w:name w:val="Table Grid2"/>
    <w:basedOn w:val="prastojilentel"/>
    <w:next w:val="Lentelstinklelis"/>
    <w:uiPriority w:val="39"/>
    <w:rsid w:val="001F4AC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F4AC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F4AC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F4AC5"/>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1F4AC5"/>
    <w:pPr>
      <w:numPr>
        <w:ilvl w:val="2"/>
      </w:numPr>
    </w:pPr>
  </w:style>
  <w:style w:type="paragraph" w:customStyle="1" w:styleId="Heading">
    <w:name w:val="Heading"/>
    <w:next w:val="Body2"/>
    <w:rsid w:val="001F4AC5"/>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F4AC5"/>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4A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F4AC5"/>
    <w:rPr>
      <w:vertAlign w:val="superscript"/>
    </w:rPr>
  </w:style>
  <w:style w:type="character" w:customStyle="1" w:styleId="Normal12ptChar">
    <w:name w:val="Normal + 12 pt Char"/>
    <w:basedOn w:val="Numatytasispastraiposriftas"/>
    <w:link w:val="Normal12pt"/>
    <w:locked/>
    <w:rsid w:val="001F4AC5"/>
  </w:style>
  <w:style w:type="paragraph" w:customStyle="1" w:styleId="Normal12pt">
    <w:name w:val="Normal + 12 pt"/>
    <w:basedOn w:val="prastasis"/>
    <w:link w:val="Normal12ptChar"/>
    <w:rsid w:val="001F4AC5"/>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1F4AC5"/>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F4AC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F4A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F4AC5"/>
    <w:rPr>
      <w:rFonts w:eastAsiaTheme="minorEastAsia"/>
      <w:kern w:val="0"/>
      <w:sz w:val="21"/>
      <w:szCs w:val="21"/>
      <w:lang w:eastAsia="lt-LT"/>
      <w14:ligatures w14:val="none"/>
    </w:rPr>
  </w:style>
  <w:style w:type="numbering" w:customStyle="1" w:styleId="CurrentList1">
    <w:name w:val="Current List1"/>
    <w:uiPriority w:val="99"/>
    <w:rsid w:val="001F4AC5"/>
    <w:pPr>
      <w:numPr>
        <w:numId w:val="4"/>
      </w:numPr>
    </w:pPr>
  </w:style>
  <w:style w:type="numbering" w:customStyle="1" w:styleId="Style1">
    <w:name w:val="Style1"/>
    <w:uiPriority w:val="99"/>
    <w:rsid w:val="001F4AC5"/>
    <w:pPr>
      <w:numPr>
        <w:numId w:val="3"/>
      </w:numPr>
    </w:pPr>
  </w:style>
  <w:style w:type="table" w:customStyle="1" w:styleId="3">
    <w:name w:val="3"/>
    <w:basedOn w:val="prastojilentel"/>
    <w:rsid w:val="001F4AC5"/>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1F4AC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1F4AC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1F4AC5"/>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1F4AC5"/>
    <w:rPr>
      <w:rFonts w:ascii="Segoe UI" w:hAnsi="Segoe UI" w:cs="Segoe UI" w:hint="default"/>
      <w:sz w:val="18"/>
      <w:szCs w:val="18"/>
    </w:rPr>
  </w:style>
  <w:style w:type="character" w:customStyle="1" w:styleId="normaltextrun">
    <w:name w:val="normaltextrun"/>
    <w:basedOn w:val="Numatytasispastraiposriftas"/>
    <w:rsid w:val="001F4AC5"/>
  </w:style>
  <w:style w:type="table" w:customStyle="1" w:styleId="TableGrid1">
    <w:name w:val="Table Grid1"/>
    <w:basedOn w:val="prastojilentel"/>
    <w:uiPriority w:val="99"/>
    <w:rsid w:val="001F4AC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1F4AC5"/>
    <w:rPr>
      <w:rFonts w:ascii="Segoe UI" w:hAnsi="Segoe UI" w:cs="Segoe UI" w:hint="default"/>
      <w:sz w:val="18"/>
      <w:szCs w:val="18"/>
    </w:rPr>
  </w:style>
  <w:style w:type="paragraph" w:customStyle="1" w:styleId="WW-Default">
    <w:name w:val="WW-Default"/>
    <w:uiPriority w:val="99"/>
    <w:rsid w:val="001F4AC5"/>
    <w:pPr>
      <w:suppressAutoHyphens/>
      <w:autoSpaceDE w:val="0"/>
      <w:spacing w:after="0" w:line="240" w:lineRule="auto"/>
    </w:pPr>
    <w:rPr>
      <w:rFonts w:ascii="Times New Roman" w:eastAsia="Times New Roman" w:hAnsi="Times New Roman" w:cs="Times New Roman"/>
      <w:color w:val="000000"/>
      <w:sz w:val="24"/>
      <w:szCs w:val="24"/>
      <w:lang w:eastAsia="ar-SA"/>
      <w14:ligatures w14:val="none"/>
    </w:rPr>
  </w:style>
  <w:style w:type="paragraph" w:customStyle="1" w:styleId="Default">
    <w:name w:val="Default"/>
    <w:rsid w:val="001F4AC5"/>
    <w:pPr>
      <w:autoSpaceDE w:val="0"/>
      <w:autoSpaceDN w:val="0"/>
      <w:adjustRightInd w:val="0"/>
      <w:spacing w:after="0" w:line="240" w:lineRule="auto"/>
    </w:pPr>
    <w:rPr>
      <w:rFonts w:ascii="Arial" w:eastAsiaTheme="minorEastAsia"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19542</Words>
  <Characters>11139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4</cp:revision>
  <dcterms:created xsi:type="dcterms:W3CDTF">2025-12-01T14:01:00Z</dcterms:created>
  <dcterms:modified xsi:type="dcterms:W3CDTF">2025-12-03T08:21:00Z</dcterms:modified>
</cp:coreProperties>
</file>