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7D64" w14:textId="77777777" w:rsidR="00525C8E" w:rsidRPr="00525C8E" w:rsidRDefault="00525C8E" w:rsidP="009F5778">
      <w:pPr>
        <w:jc w:val="center"/>
        <w:rPr>
          <w:rFonts w:ascii="Times New Roman" w:eastAsia="Times New Roman" w:hAnsi="Times New Roman" w:cs="Times New Roman"/>
          <w:b/>
          <w:smallCaps/>
          <w:sz w:val="36"/>
          <w:szCs w:val="36"/>
        </w:rPr>
      </w:pPr>
      <w:r w:rsidRPr="00525C8E">
        <w:rPr>
          <w:rFonts w:ascii="Times New Roman" w:eastAsia="Times New Roman" w:hAnsi="Times New Roman" w:cs="Times New Roman"/>
          <w:b/>
          <w:smallCaps/>
          <w:sz w:val="36"/>
          <w:szCs w:val="36"/>
        </w:rPr>
        <w:t>Šilutės poliklinikos pastato paprastojo remonto darbai, adresu Rusnės g. 1, Šilutė</w:t>
      </w:r>
    </w:p>
    <w:p w14:paraId="6EC3CC55" w14:textId="76FFA77E" w:rsidR="009A5B58" w:rsidRPr="00525C8E" w:rsidRDefault="00562485" w:rsidP="009F5778">
      <w:pPr>
        <w:jc w:val="center"/>
        <w:rPr>
          <w:rFonts w:ascii="Times New Roman" w:eastAsia="Times New Roman" w:hAnsi="Times New Roman" w:cs="Times New Roman"/>
          <w:b/>
          <w:smallCaps/>
          <w:sz w:val="32"/>
          <w:szCs w:val="32"/>
        </w:rPr>
      </w:pPr>
      <w:r w:rsidRPr="00525C8E">
        <w:rPr>
          <w:rFonts w:ascii="Times New Roman" w:eastAsia="Times New Roman" w:hAnsi="Times New Roman" w:cs="Times New Roman"/>
          <w:b/>
          <w:smallCaps/>
          <w:sz w:val="32"/>
          <w:szCs w:val="32"/>
        </w:rPr>
        <w:t>TECHNINĖ SPECIFIKACIJA</w:t>
      </w:r>
    </w:p>
    <w:p w14:paraId="52346FDA" w14:textId="77777777" w:rsidR="00525C8E" w:rsidRDefault="00562485" w:rsidP="00525C8E">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Pirkimo objektas:</w:t>
      </w:r>
      <w:r>
        <w:rPr>
          <w:rFonts w:ascii="Times New Roman" w:eastAsia="Times New Roman" w:hAnsi="Times New Roman" w:cs="Times New Roman"/>
          <w:sz w:val="24"/>
          <w:szCs w:val="24"/>
        </w:rPr>
        <w:t xml:space="preserve"> </w:t>
      </w:r>
      <w:r w:rsidR="00525C8E" w:rsidRPr="00525C8E">
        <w:rPr>
          <w:rFonts w:ascii="Times New Roman" w:eastAsia="Times New Roman" w:hAnsi="Times New Roman" w:cs="Times New Roman"/>
          <w:sz w:val="24"/>
          <w:szCs w:val="24"/>
        </w:rPr>
        <w:t>Šilutės poliklinikos pastato paprastojo remonto darbai, adresu Rusnės g. 1, Šilutė</w:t>
      </w:r>
    </w:p>
    <w:p w14:paraId="35338207" w14:textId="428061CB" w:rsidR="009F5778" w:rsidRDefault="00562485" w:rsidP="00525C8E">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Perkančioji organizacija/Užsakovas: </w:t>
      </w:r>
      <w:r w:rsidR="0021284F">
        <w:rPr>
          <w:rFonts w:ascii="Times New Roman" w:eastAsia="Times New Roman" w:hAnsi="Times New Roman" w:cs="Times New Roman"/>
          <w:sz w:val="24"/>
          <w:szCs w:val="24"/>
        </w:rPr>
        <w:t>Šilutės r. sav. administracija.</w:t>
      </w:r>
    </w:p>
    <w:p w14:paraId="03DBDB01" w14:textId="7E920099" w:rsid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sidR="00B55C25">
        <w:rPr>
          <w:rFonts w:ascii="Times New Roman" w:eastAsia="Times New Roman" w:hAnsi="Times New Roman" w:cs="Times New Roman"/>
          <w:b/>
          <w:sz w:val="24"/>
          <w:szCs w:val="24"/>
        </w:rPr>
        <w:t>Darbų atliko</w:t>
      </w:r>
      <w:r>
        <w:rPr>
          <w:rFonts w:ascii="Times New Roman" w:eastAsia="Times New Roman" w:hAnsi="Times New Roman" w:cs="Times New Roman"/>
          <w:b/>
          <w:sz w:val="24"/>
          <w:szCs w:val="24"/>
        </w:rPr>
        <w:t xml:space="preserve"> vieta:</w:t>
      </w:r>
      <w:r>
        <w:rPr>
          <w:rFonts w:ascii="Times New Roman" w:eastAsia="Times New Roman" w:hAnsi="Times New Roman" w:cs="Times New Roman"/>
          <w:sz w:val="24"/>
          <w:szCs w:val="24"/>
        </w:rPr>
        <w:t xml:space="preserve"> </w:t>
      </w:r>
      <w:r w:rsidR="00525C8E">
        <w:rPr>
          <w:rFonts w:ascii="Times New Roman" w:eastAsia="Times New Roman" w:hAnsi="Times New Roman" w:cs="Times New Roman"/>
          <w:sz w:val="24"/>
          <w:szCs w:val="24"/>
        </w:rPr>
        <w:t>Rusnės</w:t>
      </w:r>
      <w:r w:rsidR="005C4423" w:rsidRPr="005C4423">
        <w:rPr>
          <w:rFonts w:ascii="Times New Roman" w:eastAsia="Times New Roman" w:hAnsi="Times New Roman" w:cs="Times New Roman"/>
          <w:sz w:val="24"/>
          <w:szCs w:val="24"/>
        </w:rPr>
        <w:t xml:space="preserve"> g. </w:t>
      </w:r>
      <w:r w:rsidR="00525C8E">
        <w:rPr>
          <w:rFonts w:ascii="Times New Roman" w:eastAsia="Times New Roman" w:hAnsi="Times New Roman" w:cs="Times New Roman"/>
          <w:sz w:val="24"/>
          <w:szCs w:val="24"/>
        </w:rPr>
        <w:t>1</w:t>
      </w:r>
      <w:r w:rsidR="005C4423" w:rsidRPr="005C4423">
        <w:rPr>
          <w:rFonts w:ascii="Times New Roman" w:eastAsia="Times New Roman" w:hAnsi="Times New Roman" w:cs="Times New Roman"/>
          <w:sz w:val="24"/>
          <w:szCs w:val="24"/>
        </w:rPr>
        <w:t>, Šilutė</w:t>
      </w:r>
      <w:r w:rsidR="00525C8E">
        <w:rPr>
          <w:rFonts w:ascii="Times New Roman" w:eastAsia="Times New Roman" w:hAnsi="Times New Roman" w:cs="Times New Roman"/>
          <w:sz w:val="24"/>
          <w:szCs w:val="24"/>
        </w:rPr>
        <w:t>.</w:t>
      </w:r>
    </w:p>
    <w:p w14:paraId="2CA17CFB" w14:textId="41B4CEFE" w:rsid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Statinių kategorijos:</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Ypatingas</w:t>
      </w:r>
      <w:r w:rsidR="0085179B">
        <w:rPr>
          <w:rFonts w:ascii="Times New Roman" w:eastAsia="Times New Roman" w:hAnsi="Times New Roman" w:cs="Times New Roman"/>
          <w:sz w:val="24"/>
          <w:szCs w:val="24"/>
        </w:rPr>
        <w:t>is</w:t>
      </w:r>
      <w:r w:rsidR="005C4423" w:rsidRPr="005C4423">
        <w:rPr>
          <w:rFonts w:ascii="Times New Roman" w:eastAsia="Times New Roman" w:hAnsi="Times New Roman" w:cs="Times New Roman"/>
          <w:sz w:val="24"/>
          <w:szCs w:val="24"/>
        </w:rPr>
        <w:t xml:space="preserve"> statinys</w:t>
      </w:r>
      <w:r w:rsidR="005C4423">
        <w:rPr>
          <w:rFonts w:ascii="Times New Roman" w:eastAsia="Times New Roman" w:hAnsi="Times New Roman" w:cs="Times New Roman"/>
          <w:sz w:val="24"/>
          <w:szCs w:val="24"/>
        </w:rPr>
        <w:t>.</w:t>
      </w:r>
    </w:p>
    <w:p w14:paraId="0472E0B3" w14:textId="3F582664" w:rsidR="0094706B" w:rsidRPr="0092282F" w:rsidRDefault="0094706B" w:rsidP="005C4423">
      <w:pPr>
        <w:tabs>
          <w:tab w:val="left" w:pos="851"/>
        </w:tabs>
        <w:spacing w:after="0" w:line="240" w:lineRule="auto"/>
        <w:ind w:left="851" w:right="39"/>
        <w:jc w:val="both"/>
        <w:rPr>
          <w:rFonts w:ascii="Times New Roman" w:eastAsia="Times New Roman" w:hAnsi="Times New Roman" w:cs="Times New Roman"/>
          <w:sz w:val="24"/>
          <w:szCs w:val="24"/>
        </w:rPr>
      </w:pPr>
      <w:r w:rsidRPr="0094706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94706B">
        <w:rPr>
          <w:rFonts w:ascii="Times New Roman" w:eastAsia="Times New Roman" w:hAnsi="Times New Roman" w:cs="Times New Roman"/>
          <w:b/>
          <w:sz w:val="24"/>
          <w:szCs w:val="24"/>
        </w:rPr>
        <w:t>Finansavimo šaltinis</w:t>
      </w:r>
      <w:r w:rsidRPr="0092282F">
        <w:rPr>
          <w:rFonts w:ascii="Times New Roman" w:eastAsia="Times New Roman" w:hAnsi="Times New Roman" w:cs="Times New Roman"/>
          <w:b/>
          <w:sz w:val="24"/>
          <w:szCs w:val="24"/>
        </w:rPr>
        <w:t>:</w:t>
      </w:r>
      <w:r w:rsidRPr="0092282F">
        <w:rPr>
          <w:rFonts w:ascii="Times New Roman" w:eastAsia="Times New Roman" w:hAnsi="Times New Roman" w:cs="Times New Roman"/>
          <w:sz w:val="24"/>
          <w:szCs w:val="24"/>
        </w:rPr>
        <w:t xml:space="preserve"> </w:t>
      </w:r>
      <w:r w:rsidR="0092282F" w:rsidRPr="0092282F">
        <w:rPr>
          <w:rFonts w:ascii="Times New Roman" w:eastAsia="Times New Roman" w:hAnsi="Times New Roman" w:cs="Times New Roman"/>
          <w:sz w:val="24"/>
          <w:szCs w:val="24"/>
        </w:rPr>
        <w:t>Šilutės</w:t>
      </w:r>
      <w:r w:rsidR="001C1A3A">
        <w:rPr>
          <w:rFonts w:ascii="Times New Roman" w:eastAsia="Times New Roman" w:hAnsi="Times New Roman" w:cs="Times New Roman"/>
          <w:sz w:val="24"/>
          <w:szCs w:val="24"/>
        </w:rPr>
        <w:t xml:space="preserve"> r.</w:t>
      </w:r>
      <w:r w:rsidR="0092282F" w:rsidRPr="0092282F">
        <w:rPr>
          <w:rFonts w:ascii="Times New Roman" w:eastAsia="Times New Roman" w:hAnsi="Times New Roman" w:cs="Times New Roman"/>
          <w:sz w:val="24"/>
          <w:szCs w:val="24"/>
        </w:rPr>
        <w:t xml:space="preserve"> sav. </w:t>
      </w:r>
      <w:r w:rsidR="001C1A3A">
        <w:rPr>
          <w:rFonts w:ascii="Times New Roman" w:eastAsia="Times New Roman" w:hAnsi="Times New Roman" w:cs="Times New Roman"/>
          <w:sz w:val="24"/>
          <w:szCs w:val="24"/>
        </w:rPr>
        <w:t xml:space="preserve">biudžeto </w:t>
      </w:r>
      <w:r w:rsidR="0092282F" w:rsidRPr="0092282F">
        <w:rPr>
          <w:rFonts w:ascii="Times New Roman" w:eastAsia="Times New Roman" w:hAnsi="Times New Roman" w:cs="Times New Roman"/>
          <w:sz w:val="24"/>
          <w:szCs w:val="24"/>
        </w:rPr>
        <w:t>lėšos</w:t>
      </w:r>
      <w:r w:rsidRPr="0092282F">
        <w:rPr>
          <w:rFonts w:ascii="Times New Roman" w:eastAsia="Times New Roman" w:hAnsi="Times New Roman" w:cs="Times New Roman"/>
          <w:sz w:val="24"/>
          <w:szCs w:val="24"/>
        </w:rPr>
        <w:t>.</w:t>
      </w:r>
    </w:p>
    <w:p w14:paraId="7DB23D3F" w14:textId="3773E694" w:rsidR="005B2B26" w:rsidRDefault="00562485" w:rsidP="005B2B26">
      <w:pPr>
        <w:spacing w:after="0"/>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5B2B26">
        <w:rPr>
          <w:rFonts w:ascii="Times New Roman" w:eastAsia="Times New Roman" w:hAnsi="Times New Roman" w:cs="Times New Roman"/>
          <w:b/>
          <w:sz w:val="24"/>
          <w:szCs w:val="24"/>
        </w:rPr>
        <w:t>Reikalavimai</w:t>
      </w:r>
      <w:r>
        <w:rPr>
          <w:rFonts w:ascii="Times New Roman" w:eastAsia="Times New Roman" w:hAnsi="Times New Roman" w:cs="Times New Roman"/>
          <w:b/>
          <w:sz w:val="24"/>
          <w:szCs w:val="24"/>
        </w:rPr>
        <w:t>:</w:t>
      </w:r>
    </w:p>
    <w:p w14:paraId="73065CED" w14:textId="1E41EDDD" w:rsidR="00F318D1" w:rsidRDefault="0079518C" w:rsidP="00F318D1">
      <w:pPr>
        <w:spacing w:after="0"/>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Šio pirkimo tikslas </w:t>
      </w:r>
      <w:r w:rsidR="004C40EB">
        <w:rPr>
          <w:rFonts w:ascii="Times New Roman" w:eastAsia="Times New Roman" w:hAnsi="Times New Roman" w:cs="Times New Roman"/>
          <w:bCs/>
          <w:sz w:val="24"/>
          <w:szCs w:val="24"/>
        </w:rPr>
        <w:t>suremontuoti (paprastasis remontas) plane pažymėtas pirminio sveikatos priežiūros centro patalpas (apdailos darbai, langų keitimas, pakabinamų (</w:t>
      </w:r>
      <w:r w:rsidR="00911A3B">
        <w:rPr>
          <w:rFonts w:ascii="Times New Roman" w:eastAsia="Times New Roman" w:hAnsi="Times New Roman" w:cs="Times New Roman"/>
          <w:bCs/>
          <w:sz w:val="24"/>
          <w:szCs w:val="24"/>
        </w:rPr>
        <w:t>akustinio</w:t>
      </w:r>
      <w:r w:rsidR="004C40EB">
        <w:rPr>
          <w:rFonts w:ascii="Times New Roman" w:eastAsia="Times New Roman" w:hAnsi="Times New Roman" w:cs="Times New Roman"/>
          <w:bCs/>
          <w:sz w:val="24"/>
          <w:szCs w:val="24"/>
        </w:rPr>
        <w:t xml:space="preserve"> tipo) lubų įrengimas)</w:t>
      </w:r>
      <w:r w:rsidR="00911A3B">
        <w:rPr>
          <w:rFonts w:ascii="Times New Roman" w:eastAsia="Times New Roman" w:hAnsi="Times New Roman" w:cs="Times New Roman"/>
          <w:bCs/>
          <w:sz w:val="24"/>
          <w:szCs w:val="24"/>
        </w:rPr>
        <w:t>. Atliekant visus remonto darbus būtina derinti su sveikatos centro administracija, bei savivaldybės administracija.</w:t>
      </w:r>
    </w:p>
    <w:p w14:paraId="593696BE" w14:textId="4935B9B1" w:rsidR="00911A3B" w:rsidRPr="00911A3B" w:rsidRDefault="00911A3B" w:rsidP="00F318D1">
      <w:pPr>
        <w:spacing w:after="0"/>
        <w:ind w:firstLine="851"/>
        <w:jc w:val="both"/>
        <w:rPr>
          <w:rFonts w:ascii="Times New Roman" w:eastAsia="Times New Roman" w:hAnsi="Times New Roman" w:cs="Times New Roman"/>
          <w:b/>
          <w:sz w:val="24"/>
          <w:szCs w:val="24"/>
        </w:rPr>
      </w:pPr>
      <w:r w:rsidRPr="00911A3B">
        <w:rPr>
          <w:rFonts w:ascii="Times New Roman" w:eastAsia="Times New Roman" w:hAnsi="Times New Roman" w:cs="Times New Roman"/>
          <w:b/>
          <w:sz w:val="24"/>
          <w:szCs w:val="24"/>
        </w:rPr>
        <w:t>7. Numatomi darbai:</w:t>
      </w:r>
    </w:p>
    <w:p w14:paraId="71AD8BF5" w14:textId="3540BE26" w:rsidR="00082440" w:rsidRDefault="00911A3B" w:rsidP="00911A3B">
      <w:pPr>
        <w:spacing w:after="0"/>
        <w:ind w:firstLine="99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082440" w:rsidRPr="00082440">
        <w:rPr>
          <w:rFonts w:ascii="Times New Roman" w:eastAsia="Times New Roman" w:hAnsi="Times New Roman" w:cs="Times New Roman"/>
          <w:b/>
          <w:bCs/>
          <w:sz w:val="24"/>
          <w:szCs w:val="24"/>
          <w:lang w:eastAsia="en-US"/>
        </w:rPr>
        <w:t>.1. Registratūros patalpų remonto</w:t>
      </w:r>
      <w:r>
        <w:rPr>
          <w:rFonts w:ascii="Times New Roman" w:eastAsia="Times New Roman" w:hAnsi="Times New Roman" w:cs="Times New Roman"/>
          <w:b/>
          <w:bCs/>
          <w:sz w:val="24"/>
          <w:szCs w:val="24"/>
          <w:lang w:eastAsia="en-US"/>
        </w:rPr>
        <w:t xml:space="preserve"> ir lubų keitimo</w:t>
      </w:r>
      <w:r w:rsidR="00082440" w:rsidRPr="00082440">
        <w:rPr>
          <w:rFonts w:ascii="Times New Roman" w:eastAsia="Times New Roman" w:hAnsi="Times New Roman" w:cs="Times New Roman"/>
          <w:b/>
          <w:bCs/>
          <w:sz w:val="24"/>
          <w:szCs w:val="24"/>
          <w:lang w:eastAsia="en-US"/>
        </w:rPr>
        <w:t xml:space="preserve"> darbai.</w:t>
      </w:r>
    </w:p>
    <w:p w14:paraId="7958F125" w14:textId="70B6A0E8" w:rsidR="00911A3B" w:rsidRPr="005E6AFC" w:rsidRDefault="00945F4E" w:rsidP="005E6AFC">
      <w:pPr>
        <w:spacing w:after="0"/>
        <w:ind w:firstLine="990"/>
        <w:jc w:val="both"/>
        <w:rPr>
          <w:rFonts w:ascii="Times New Roman" w:eastAsia="Times New Roman" w:hAnsi="Times New Roman" w:cs="Times New Roman"/>
          <w:sz w:val="24"/>
          <w:szCs w:val="24"/>
          <w:lang w:eastAsia="en-US"/>
        </w:rPr>
      </w:pPr>
      <w:r w:rsidRPr="00945F4E">
        <w:rPr>
          <w:rFonts w:ascii="Times New Roman" w:eastAsia="Times New Roman" w:hAnsi="Times New Roman" w:cs="Times New Roman"/>
          <w:sz w:val="24"/>
          <w:szCs w:val="24"/>
          <w:lang w:eastAsia="en-US"/>
        </w:rPr>
        <w:t xml:space="preserve">Išardomos </w:t>
      </w:r>
      <w:r>
        <w:rPr>
          <w:rFonts w:ascii="Times New Roman" w:eastAsia="Times New Roman" w:hAnsi="Times New Roman" w:cs="Times New Roman"/>
          <w:sz w:val="24"/>
          <w:szCs w:val="24"/>
          <w:lang w:eastAsia="en-US"/>
        </w:rPr>
        <w:t xml:space="preserve">gipso plokščių aptaisymas. Įrengiamas naujas metalinis karkasas (šiltinant sienas), ir jis aptaisomas </w:t>
      </w:r>
      <w:proofErr w:type="spellStart"/>
      <w:r>
        <w:rPr>
          <w:rFonts w:ascii="Times New Roman" w:eastAsia="Times New Roman" w:hAnsi="Times New Roman" w:cs="Times New Roman"/>
          <w:sz w:val="24"/>
          <w:szCs w:val="24"/>
          <w:lang w:eastAsia="en-US"/>
        </w:rPr>
        <w:t>gipskartonio</w:t>
      </w:r>
      <w:proofErr w:type="spellEnd"/>
      <w:r>
        <w:rPr>
          <w:rFonts w:ascii="Times New Roman" w:eastAsia="Times New Roman" w:hAnsi="Times New Roman" w:cs="Times New Roman"/>
          <w:sz w:val="24"/>
          <w:szCs w:val="24"/>
          <w:lang w:eastAsia="en-US"/>
        </w:rPr>
        <w:t xml:space="preserve"> plokštėmis. Visos patalpų sienos (apie 155 m2) gruntuojamos, glaistomos ir dažomos emulsiniais dažais. Keičiami kai kurie langai (apie 6 m2), kartu keičiant ir palanges. </w:t>
      </w:r>
      <w:r w:rsidR="005E6AFC">
        <w:rPr>
          <w:rFonts w:ascii="Times New Roman" w:eastAsia="Times New Roman" w:hAnsi="Times New Roman" w:cs="Times New Roman"/>
          <w:sz w:val="24"/>
          <w:szCs w:val="24"/>
          <w:lang w:eastAsia="en-US"/>
        </w:rPr>
        <w:t xml:space="preserve">Keičiamos ir vidaus durys (4,6 m2). Įrengiamos plytelių dangos grindjuostės (55 m). </w:t>
      </w:r>
      <w:r w:rsidR="00911A3B" w:rsidRPr="00911A3B">
        <w:rPr>
          <w:rFonts w:ascii="Times New Roman" w:eastAsia="Times New Roman" w:hAnsi="Times New Roman" w:cs="Times New Roman"/>
          <w:sz w:val="24"/>
          <w:szCs w:val="24"/>
          <w:lang w:eastAsia="en-US"/>
        </w:rPr>
        <w:t xml:space="preserve">Išardomos </w:t>
      </w:r>
      <w:r w:rsidR="00911A3B">
        <w:rPr>
          <w:rFonts w:ascii="Times New Roman" w:eastAsia="Times New Roman" w:hAnsi="Times New Roman" w:cs="Times New Roman"/>
          <w:sz w:val="24"/>
          <w:szCs w:val="24"/>
          <w:lang w:eastAsia="en-US"/>
        </w:rPr>
        <w:t xml:space="preserve">senos sumontuotos pakabinamos lubos (apie 170 m2), jų vietoje sumontuojamos naujos. </w:t>
      </w:r>
      <w:r w:rsidR="008235A7">
        <w:rPr>
          <w:rFonts w:ascii="Times New Roman" w:eastAsia="Times New Roman" w:hAnsi="Times New Roman" w:cs="Times New Roman"/>
          <w:sz w:val="24"/>
          <w:szCs w:val="24"/>
          <w:lang w:eastAsia="en-US"/>
        </w:rPr>
        <w:t>Naujose lubose sumontuojami nauji LED (600 mm x 600 mm) tipo šviestuvai ( 29 vnt.).</w:t>
      </w:r>
    </w:p>
    <w:p w14:paraId="5D8A129F" w14:textId="0D1B5596" w:rsidR="00082440" w:rsidRDefault="00911A3B" w:rsidP="00525C8E">
      <w:pPr>
        <w:spacing w:after="0"/>
        <w:ind w:firstLine="99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082440" w:rsidRPr="00082440">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2</w:t>
      </w:r>
      <w:r w:rsidR="00082440" w:rsidRPr="00082440">
        <w:rPr>
          <w:rFonts w:ascii="Times New Roman" w:eastAsia="Times New Roman" w:hAnsi="Times New Roman" w:cs="Times New Roman"/>
          <w:b/>
          <w:bCs/>
          <w:sz w:val="24"/>
          <w:szCs w:val="24"/>
          <w:lang w:eastAsia="en-US"/>
        </w:rPr>
        <w:t>. III aukšto patalpų remonto darbai.</w:t>
      </w:r>
    </w:p>
    <w:p w14:paraId="74D93942" w14:textId="3E58E51A" w:rsidR="00911A3B" w:rsidRPr="005E6AFC" w:rsidRDefault="005E6AFC" w:rsidP="00525C8E">
      <w:pPr>
        <w:spacing w:after="0"/>
        <w:ind w:firstLine="990"/>
        <w:jc w:val="both"/>
        <w:rPr>
          <w:rFonts w:ascii="Times New Roman" w:eastAsia="Times New Roman" w:hAnsi="Times New Roman" w:cs="Times New Roman"/>
          <w:sz w:val="24"/>
          <w:szCs w:val="24"/>
          <w:lang w:eastAsia="en-US"/>
        </w:rPr>
      </w:pPr>
      <w:r w:rsidRPr="005E6AFC">
        <w:rPr>
          <w:rFonts w:ascii="Times New Roman" w:eastAsia="Times New Roman" w:hAnsi="Times New Roman" w:cs="Times New Roman"/>
          <w:sz w:val="24"/>
          <w:szCs w:val="24"/>
          <w:lang w:eastAsia="en-US"/>
        </w:rPr>
        <w:t xml:space="preserve">Nuvalomos </w:t>
      </w:r>
      <w:r>
        <w:rPr>
          <w:rFonts w:ascii="Times New Roman" w:eastAsia="Times New Roman" w:hAnsi="Times New Roman" w:cs="Times New Roman"/>
          <w:sz w:val="24"/>
          <w:szCs w:val="24"/>
          <w:lang w:eastAsia="en-US"/>
        </w:rPr>
        <w:t>lubos (vandeninio tipo dažai) (apie 55 m2),lubos glaistomos, gruntuojamos ir dažomos. Visos patalpų sienos (apie 140 m2) gruntuojamos, glaistomos ir dažomos emulsiniais dažais. Keičiami kai kurie langai (apie 36 m2), kartu keičiant ir palanges.</w:t>
      </w:r>
    </w:p>
    <w:p w14:paraId="1F19568C" w14:textId="1328CE68" w:rsidR="00082440" w:rsidRDefault="00911A3B" w:rsidP="00525C8E">
      <w:pPr>
        <w:spacing w:after="0"/>
        <w:ind w:firstLine="99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082440" w:rsidRPr="00082440">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3</w:t>
      </w:r>
      <w:r w:rsidR="00082440" w:rsidRPr="00082440">
        <w:rPr>
          <w:rFonts w:ascii="Times New Roman" w:eastAsia="Times New Roman" w:hAnsi="Times New Roman" w:cs="Times New Roman"/>
          <w:b/>
          <w:bCs/>
          <w:sz w:val="24"/>
          <w:szCs w:val="24"/>
          <w:lang w:eastAsia="en-US"/>
        </w:rPr>
        <w:t>. IV aukšto patalpų remonto</w:t>
      </w:r>
      <w:r>
        <w:rPr>
          <w:rFonts w:ascii="Times New Roman" w:eastAsia="Times New Roman" w:hAnsi="Times New Roman" w:cs="Times New Roman"/>
          <w:b/>
          <w:bCs/>
          <w:sz w:val="24"/>
          <w:szCs w:val="24"/>
          <w:lang w:eastAsia="en-US"/>
        </w:rPr>
        <w:t xml:space="preserve"> ir langų keitimo</w:t>
      </w:r>
      <w:r w:rsidR="00082440" w:rsidRPr="00082440">
        <w:rPr>
          <w:rFonts w:ascii="Times New Roman" w:eastAsia="Times New Roman" w:hAnsi="Times New Roman" w:cs="Times New Roman"/>
          <w:b/>
          <w:bCs/>
          <w:sz w:val="24"/>
          <w:szCs w:val="24"/>
          <w:lang w:eastAsia="en-US"/>
        </w:rPr>
        <w:t xml:space="preserve"> darbai.</w:t>
      </w:r>
    </w:p>
    <w:p w14:paraId="05726BB8" w14:textId="5E50AE3A" w:rsidR="00911A3B" w:rsidRDefault="005E6AFC" w:rsidP="00525C8E">
      <w:pPr>
        <w:spacing w:after="0"/>
        <w:ind w:firstLine="990"/>
        <w:jc w:val="both"/>
        <w:rPr>
          <w:rFonts w:ascii="Times New Roman" w:eastAsia="Times New Roman" w:hAnsi="Times New Roman" w:cs="Times New Roman"/>
          <w:b/>
          <w:bCs/>
          <w:sz w:val="24"/>
          <w:szCs w:val="24"/>
          <w:lang w:eastAsia="en-US"/>
        </w:rPr>
      </w:pPr>
      <w:r w:rsidRPr="005E6AFC">
        <w:rPr>
          <w:rFonts w:ascii="Times New Roman" w:eastAsia="Times New Roman" w:hAnsi="Times New Roman" w:cs="Times New Roman"/>
          <w:sz w:val="24"/>
          <w:szCs w:val="24"/>
          <w:lang w:eastAsia="en-US"/>
        </w:rPr>
        <w:t xml:space="preserve">Nuvalomos </w:t>
      </w:r>
      <w:r>
        <w:rPr>
          <w:rFonts w:ascii="Times New Roman" w:eastAsia="Times New Roman" w:hAnsi="Times New Roman" w:cs="Times New Roman"/>
          <w:sz w:val="24"/>
          <w:szCs w:val="24"/>
          <w:lang w:eastAsia="en-US"/>
        </w:rPr>
        <w:t>lubos (vandeninio tipo dažai) (apie 5</w:t>
      </w:r>
      <w:r w:rsidR="008E4F26">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m2),lubos glaistomos, gruntuojamos ir dažomos. Visos patalpų sienos (apie 1</w:t>
      </w:r>
      <w:r w:rsidR="008E4F26">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0 m2) gruntuojamos, glaistomos ir dažomos emulsiniais dažais. Keičiami kai kurie langai (apie </w:t>
      </w:r>
      <w:r w:rsidR="008E4F26">
        <w:rPr>
          <w:rFonts w:ascii="Times New Roman" w:eastAsia="Times New Roman" w:hAnsi="Times New Roman" w:cs="Times New Roman"/>
          <w:sz w:val="24"/>
          <w:szCs w:val="24"/>
          <w:lang w:eastAsia="en-US"/>
        </w:rPr>
        <w:t>18</w:t>
      </w:r>
      <w:r>
        <w:rPr>
          <w:rFonts w:ascii="Times New Roman" w:eastAsia="Times New Roman" w:hAnsi="Times New Roman" w:cs="Times New Roman"/>
          <w:sz w:val="24"/>
          <w:szCs w:val="24"/>
          <w:lang w:eastAsia="en-US"/>
        </w:rPr>
        <w:t xml:space="preserve"> m2), kartu keičiant ir palanges.</w:t>
      </w:r>
      <w:r w:rsidRPr="005E6AF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Keičiamos ir vidaus durys (</w:t>
      </w:r>
      <w:r w:rsidR="00952FF5">
        <w:rPr>
          <w:rFonts w:ascii="Times New Roman" w:eastAsia="Times New Roman" w:hAnsi="Times New Roman" w:cs="Times New Roman"/>
          <w:sz w:val="24"/>
          <w:szCs w:val="24"/>
          <w:lang w:eastAsia="en-US"/>
        </w:rPr>
        <w:t>12</w:t>
      </w:r>
      <w:r>
        <w:rPr>
          <w:rFonts w:ascii="Times New Roman" w:eastAsia="Times New Roman" w:hAnsi="Times New Roman" w:cs="Times New Roman"/>
          <w:sz w:val="24"/>
          <w:szCs w:val="24"/>
          <w:lang w:eastAsia="en-US"/>
        </w:rPr>
        <w:t xml:space="preserve"> m2).</w:t>
      </w:r>
    </w:p>
    <w:p w14:paraId="745BB275" w14:textId="5838E1A7" w:rsidR="00911A3B" w:rsidRPr="00911A3B" w:rsidRDefault="00911A3B" w:rsidP="00952FF5">
      <w:pPr>
        <w:spacing w:after="0"/>
        <w:ind w:firstLine="720"/>
        <w:jc w:val="both"/>
        <w:rPr>
          <w:rFonts w:ascii="Times New Roman" w:eastAsia="Times New Roman" w:hAnsi="Times New Roman" w:cs="Times New Roman"/>
          <w:b/>
          <w:bCs/>
          <w:sz w:val="24"/>
          <w:szCs w:val="24"/>
          <w:lang w:eastAsia="en-US"/>
        </w:rPr>
      </w:pPr>
      <w:r w:rsidRPr="0026363C">
        <w:rPr>
          <w:rFonts w:ascii="Times New Roman" w:eastAsia="Times New Roman" w:hAnsi="Times New Roman" w:cs="Times New Roman"/>
          <w:sz w:val="24"/>
          <w:szCs w:val="24"/>
          <w:lang w:eastAsia="en-US"/>
        </w:rPr>
        <w:t>IV aukšte numatomas langų keitimas (apie 32 m2), prieš tai išmontavus senus langus.</w:t>
      </w:r>
    </w:p>
    <w:p w14:paraId="3F4E955B" w14:textId="1567B26F" w:rsidR="001C1A3A" w:rsidRPr="009A2EDC" w:rsidRDefault="00307958" w:rsidP="001C1A3A">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Už darbų saugą per visą tvarkymo darbų vykdymo laikotarpį atsakingas pats rangovas. Jis privalo laikytis darbo saugos reikalavimų. Darbų aikštelė turi būti tvarkinga. </w:t>
      </w:r>
      <w:r w:rsidR="002543D6" w:rsidRPr="009A2EDC">
        <w:rPr>
          <w:rFonts w:ascii="Times New Roman" w:eastAsia="Times New Roman" w:hAnsi="Times New Roman" w:cs="Times New Roman"/>
          <w:sz w:val="24"/>
          <w:szCs w:val="24"/>
          <w:lang w:eastAsia="en-US"/>
        </w:rPr>
        <w:t xml:space="preserve">Atliekos sandėliuojamos tvarkingai, jas rūšiuojant. </w:t>
      </w:r>
      <w:r w:rsidR="009A2EDC" w:rsidRPr="009A2EDC">
        <w:rPr>
          <w:rFonts w:ascii="Times New Roman" w:eastAsia="Times New Roman" w:hAnsi="Times New Roman" w:cs="Times New Roman"/>
          <w:sz w:val="24"/>
          <w:szCs w:val="24"/>
          <w:lang w:eastAsia="en-US"/>
        </w:rPr>
        <w:t xml:space="preserve">Įrengti praėjimo tunelius </w:t>
      </w:r>
      <w:r w:rsidR="00525C8E">
        <w:rPr>
          <w:rFonts w:ascii="Times New Roman" w:eastAsia="Times New Roman" w:hAnsi="Times New Roman" w:cs="Times New Roman"/>
          <w:sz w:val="24"/>
          <w:szCs w:val="24"/>
          <w:lang w:eastAsia="en-US"/>
        </w:rPr>
        <w:t>poliklinikos lankytojams</w:t>
      </w:r>
      <w:r w:rsidR="009A2EDC" w:rsidRPr="009A2EDC">
        <w:rPr>
          <w:rFonts w:ascii="Times New Roman" w:eastAsia="Times New Roman" w:hAnsi="Times New Roman" w:cs="Times New Roman"/>
          <w:sz w:val="24"/>
          <w:szCs w:val="24"/>
          <w:lang w:eastAsia="en-US"/>
        </w:rPr>
        <w:t xml:space="preserve"> (</w:t>
      </w:r>
      <w:r w:rsidR="00525C8E">
        <w:rPr>
          <w:rFonts w:ascii="Times New Roman" w:eastAsia="Times New Roman" w:hAnsi="Times New Roman" w:cs="Times New Roman"/>
          <w:sz w:val="24"/>
          <w:szCs w:val="24"/>
          <w:lang w:eastAsia="en-US"/>
        </w:rPr>
        <w:t>jei tokie reikalingi</w:t>
      </w:r>
      <w:r w:rsidR="009A2EDC" w:rsidRPr="009A2EDC">
        <w:rPr>
          <w:rFonts w:ascii="Times New Roman" w:eastAsia="Times New Roman" w:hAnsi="Times New Roman" w:cs="Times New Roman"/>
          <w:sz w:val="24"/>
          <w:szCs w:val="24"/>
          <w:lang w:eastAsia="en-US"/>
        </w:rPr>
        <w:t xml:space="preserve">). </w:t>
      </w:r>
    </w:p>
    <w:p w14:paraId="1FEDB066" w14:textId="77777777" w:rsidR="007F2E5C" w:rsidRPr="0086769C" w:rsidRDefault="007F2E5C" w:rsidP="0084538F">
      <w:pPr>
        <w:spacing w:after="0"/>
        <w:ind w:firstLine="990"/>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4E13D2AC" w14:textId="40ABFF2D" w:rsidR="007F2E5C" w:rsidRPr="0086769C" w:rsidRDefault="005B3872" w:rsidP="0084538F">
      <w:pPr>
        <w:spacing w:after="0"/>
        <w:ind w:firstLine="990"/>
        <w:jc w:val="both"/>
        <w:rPr>
          <w:rFonts w:ascii="Times New Roman" w:eastAsia="Times New Roman" w:hAnsi="Times New Roman" w:cs="Times New Roman"/>
          <w:sz w:val="24"/>
          <w:szCs w:val="24"/>
        </w:rPr>
      </w:pPr>
      <w:r w:rsidRPr="00945F4E">
        <w:rPr>
          <w:rFonts w:ascii="Times New Roman" w:eastAsia="Times New Roman" w:hAnsi="Times New Roman" w:cs="Times New Roman"/>
          <w:b/>
          <w:bCs/>
          <w:sz w:val="24"/>
          <w:szCs w:val="24"/>
          <w:u w:val="single"/>
        </w:rPr>
        <w:t>Rangovas</w:t>
      </w:r>
      <w:r w:rsidR="007F2E5C" w:rsidRPr="00945F4E">
        <w:rPr>
          <w:rFonts w:ascii="Times New Roman" w:eastAsia="Times New Roman" w:hAnsi="Times New Roman" w:cs="Times New Roman"/>
          <w:b/>
          <w:bCs/>
          <w:sz w:val="24"/>
          <w:szCs w:val="24"/>
          <w:u w:val="single"/>
        </w:rPr>
        <w:t xml:space="preserve"> privalo pats įvertinti realius medžiagų ir darbų kiekius ir už juos atsakyti</w:t>
      </w:r>
      <w:r w:rsidR="007F2E5C" w:rsidRPr="0086769C">
        <w:rPr>
          <w:rFonts w:ascii="Times New Roman" w:eastAsia="Times New Roman" w:hAnsi="Times New Roman" w:cs="Times New Roman"/>
          <w:sz w:val="24"/>
          <w:szCs w:val="24"/>
        </w:rPr>
        <w:t xml:space="preserve">.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nėra leidžiama pateikti alternatyvių pasiūlymų.</w:t>
      </w:r>
    </w:p>
    <w:p w14:paraId="0CCD053C" w14:textId="77777777" w:rsidR="007F2E5C" w:rsidRPr="00901318" w:rsidRDefault="007F2E5C" w:rsidP="00A66C6D">
      <w:pPr>
        <w:rPr>
          <w:rFonts w:ascii="Times New Roman" w:eastAsia="Times New Roman" w:hAnsi="Times New Roman" w:cs="Times New Roman"/>
          <w:color w:val="EE0000"/>
          <w:sz w:val="24"/>
          <w:szCs w:val="24"/>
        </w:rPr>
      </w:pPr>
    </w:p>
    <w:p w14:paraId="647414A5" w14:textId="77777777" w:rsidR="00DD5F3F" w:rsidRPr="00901318" w:rsidRDefault="00DD5F3F" w:rsidP="00A66C6D">
      <w:pPr>
        <w:rPr>
          <w:rFonts w:ascii="Times New Roman" w:eastAsia="Times New Roman" w:hAnsi="Times New Roman" w:cs="Times New Roman"/>
          <w:color w:val="EE0000"/>
          <w:sz w:val="24"/>
          <w:szCs w:val="24"/>
        </w:rPr>
      </w:pPr>
    </w:p>
    <w:p w14:paraId="0A755220" w14:textId="5781C7CF" w:rsidR="007F2E5C" w:rsidRPr="0086769C" w:rsidRDefault="00C91966" w:rsidP="0086769C">
      <w:pPr>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Audrius Jankauskas</w:t>
      </w:r>
      <w:r w:rsidR="007F2E5C" w:rsidRPr="0086769C">
        <w:rPr>
          <w:rFonts w:ascii="Times New Roman" w:eastAsia="Times New Roman" w:hAnsi="Times New Roman" w:cs="Times New Roman"/>
          <w:sz w:val="24"/>
          <w:szCs w:val="24"/>
        </w:rPr>
        <w:t>, (</w:t>
      </w:r>
      <w:r w:rsidR="00313500" w:rsidRPr="0086769C">
        <w:rPr>
          <w:rFonts w:ascii="Times New Roman" w:eastAsia="Times New Roman" w:hAnsi="Times New Roman" w:cs="Times New Roman"/>
          <w:sz w:val="24"/>
          <w:szCs w:val="24"/>
        </w:rPr>
        <w:t>+370</w:t>
      </w:r>
      <w:r w:rsidR="007F2E5C" w:rsidRPr="00867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441</w:t>
      </w:r>
      <w:r w:rsidR="007F2E5C" w:rsidRPr="00867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79</w:t>
      </w:r>
      <w:r w:rsidR="007F2E5C" w:rsidRPr="00867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234</w:t>
      </w:r>
      <w:r w:rsidR="007F2E5C" w:rsidRPr="0086769C">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audrius.jankauskas</w:t>
      </w:r>
      <w:r w:rsidR="007F2E5C" w:rsidRPr="0086769C">
        <w:rPr>
          <w:rFonts w:ascii="Times New Roman" w:eastAsia="Times New Roman" w:hAnsi="Times New Roman" w:cs="Times New Roman"/>
          <w:sz w:val="24"/>
          <w:szCs w:val="24"/>
        </w:rPr>
        <w:t>@silute.lt</w:t>
      </w:r>
    </w:p>
    <w:p w14:paraId="666F2A3F" w14:textId="77777777" w:rsidR="00A66C6D" w:rsidRPr="00123762" w:rsidRDefault="00A66C6D" w:rsidP="00A66C6D">
      <w:pPr>
        <w:rPr>
          <w:rFonts w:ascii="Times New Roman" w:eastAsia="Times New Roman" w:hAnsi="Times New Roman" w:cs="Times New Roman"/>
          <w:sz w:val="24"/>
          <w:szCs w:val="24"/>
        </w:rPr>
      </w:pPr>
    </w:p>
    <w:sectPr w:rsidR="00A66C6D" w:rsidRPr="00123762" w:rsidSect="00491E8C">
      <w:pgSz w:w="11907" w:h="16839" w:code="9"/>
      <w:pgMar w:top="720" w:right="720" w:bottom="720" w:left="720"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F0CC" w14:textId="77777777" w:rsidR="00C53A2F" w:rsidRDefault="00C53A2F" w:rsidP="00BA5652">
      <w:pPr>
        <w:spacing w:after="0" w:line="240" w:lineRule="auto"/>
      </w:pPr>
      <w:r>
        <w:separator/>
      </w:r>
    </w:p>
  </w:endnote>
  <w:endnote w:type="continuationSeparator" w:id="0">
    <w:p w14:paraId="088F7108" w14:textId="77777777" w:rsidR="00C53A2F" w:rsidRDefault="00C53A2F" w:rsidP="00BA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D4AB" w14:textId="77777777" w:rsidR="00C53A2F" w:rsidRDefault="00C53A2F" w:rsidP="00BA5652">
      <w:pPr>
        <w:spacing w:after="0" w:line="240" w:lineRule="auto"/>
      </w:pPr>
      <w:r>
        <w:separator/>
      </w:r>
    </w:p>
  </w:footnote>
  <w:footnote w:type="continuationSeparator" w:id="0">
    <w:p w14:paraId="5A91786D" w14:textId="77777777" w:rsidR="00C53A2F" w:rsidRDefault="00C53A2F" w:rsidP="00BA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2E3F"/>
    <w:multiLevelType w:val="multilevel"/>
    <w:tmpl w:val="410CD0E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026B82"/>
    <w:multiLevelType w:val="hybridMultilevel"/>
    <w:tmpl w:val="6834101C"/>
    <w:lvl w:ilvl="0" w:tplc="D65C061A">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3" w15:restartNumberingAfterBreak="0">
    <w:nsid w:val="5A9E1EC7"/>
    <w:multiLevelType w:val="hybridMultilevel"/>
    <w:tmpl w:val="8E9220EC"/>
    <w:lvl w:ilvl="0" w:tplc="F6E08414">
      <w:start w:val="6"/>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2075664870">
    <w:abstractNumId w:val="0"/>
  </w:num>
  <w:num w:numId="2" w16cid:durableId="1322200411">
    <w:abstractNumId w:val="2"/>
  </w:num>
  <w:num w:numId="3" w16cid:durableId="670177415">
    <w:abstractNumId w:val="1"/>
  </w:num>
  <w:num w:numId="4" w16cid:durableId="56541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58"/>
    <w:rsid w:val="00001977"/>
    <w:rsid w:val="000035F9"/>
    <w:rsid w:val="00017A07"/>
    <w:rsid w:val="00033503"/>
    <w:rsid w:val="0004014A"/>
    <w:rsid w:val="00053885"/>
    <w:rsid w:val="00082440"/>
    <w:rsid w:val="00094FF0"/>
    <w:rsid w:val="000B1E39"/>
    <w:rsid w:val="000B3B7E"/>
    <w:rsid w:val="000F2791"/>
    <w:rsid w:val="001168B0"/>
    <w:rsid w:val="00123762"/>
    <w:rsid w:val="00133ACA"/>
    <w:rsid w:val="00141490"/>
    <w:rsid w:val="00142313"/>
    <w:rsid w:val="00151503"/>
    <w:rsid w:val="001532DC"/>
    <w:rsid w:val="001627D9"/>
    <w:rsid w:val="0017558D"/>
    <w:rsid w:val="001B47BC"/>
    <w:rsid w:val="001C1A3A"/>
    <w:rsid w:val="001D6A65"/>
    <w:rsid w:val="001E1ABD"/>
    <w:rsid w:val="001E3C3B"/>
    <w:rsid w:val="00202C2D"/>
    <w:rsid w:val="0021284F"/>
    <w:rsid w:val="00237BFE"/>
    <w:rsid w:val="002525F9"/>
    <w:rsid w:val="002543D6"/>
    <w:rsid w:val="0026363C"/>
    <w:rsid w:val="002B00DB"/>
    <w:rsid w:val="00307958"/>
    <w:rsid w:val="00313500"/>
    <w:rsid w:val="003236D7"/>
    <w:rsid w:val="0034067B"/>
    <w:rsid w:val="00340E83"/>
    <w:rsid w:val="00394516"/>
    <w:rsid w:val="003D633D"/>
    <w:rsid w:val="00402E54"/>
    <w:rsid w:val="0041327F"/>
    <w:rsid w:val="00416790"/>
    <w:rsid w:val="00441687"/>
    <w:rsid w:val="00476ED1"/>
    <w:rsid w:val="00491E8C"/>
    <w:rsid w:val="004C40EB"/>
    <w:rsid w:val="004F7D24"/>
    <w:rsid w:val="00523D5F"/>
    <w:rsid w:val="00525C8E"/>
    <w:rsid w:val="005577E6"/>
    <w:rsid w:val="005613A1"/>
    <w:rsid w:val="00562485"/>
    <w:rsid w:val="00580C04"/>
    <w:rsid w:val="005A33EC"/>
    <w:rsid w:val="005B2B26"/>
    <w:rsid w:val="005B3872"/>
    <w:rsid w:val="005C4423"/>
    <w:rsid w:val="005E6AFC"/>
    <w:rsid w:val="005F2323"/>
    <w:rsid w:val="005F3746"/>
    <w:rsid w:val="005F71B4"/>
    <w:rsid w:val="00604C2B"/>
    <w:rsid w:val="006266CE"/>
    <w:rsid w:val="0064698E"/>
    <w:rsid w:val="00665275"/>
    <w:rsid w:val="0067314F"/>
    <w:rsid w:val="006A760D"/>
    <w:rsid w:val="006F172A"/>
    <w:rsid w:val="0076669F"/>
    <w:rsid w:val="00786F8A"/>
    <w:rsid w:val="00792D7A"/>
    <w:rsid w:val="0079518C"/>
    <w:rsid w:val="007A165A"/>
    <w:rsid w:val="007C33E9"/>
    <w:rsid w:val="007C711A"/>
    <w:rsid w:val="007F2E5C"/>
    <w:rsid w:val="00806C8A"/>
    <w:rsid w:val="008235A7"/>
    <w:rsid w:val="0084538F"/>
    <w:rsid w:val="0085179B"/>
    <w:rsid w:val="00862B06"/>
    <w:rsid w:val="0086769C"/>
    <w:rsid w:val="00873AD5"/>
    <w:rsid w:val="0088247D"/>
    <w:rsid w:val="008B5C6A"/>
    <w:rsid w:val="008E4F26"/>
    <w:rsid w:val="008F0486"/>
    <w:rsid w:val="00901318"/>
    <w:rsid w:val="00911A3B"/>
    <w:rsid w:val="0092282F"/>
    <w:rsid w:val="00927654"/>
    <w:rsid w:val="00934F6C"/>
    <w:rsid w:val="00945F4E"/>
    <w:rsid w:val="0094706B"/>
    <w:rsid w:val="00952FF5"/>
    <w:rsid w:val="009964E3"/>
    <w:rsid w:val="009A2EDC"/>
    <w:rsid w:val="009A5B58"/>
    <w:rsid w:val="009D16A7"/>
    <w:rsid w:val="009E1291"/>
    <w:rsid w:val="009E456C"/>
    <w:rsid w:val="009F03E0"/>
    <w:rsid w:val="009F33B3"/>
    <w:rsid w:val="009F5778"/>
    <w:rsid w:val="00A27F4B"/>
    <w:rsid w:val="00A669D8"/>
    <w:rsid w:val="00A66C6D"/>
    <w:rsid w:val="00A76A1D"/>
    <w:rsid w:val="00A80322"/>
    <w:rsid w:val="00A869AE"/>
    <w:rsid w:val="00A92F16"/>
    <w:rsid w:val="00B3596E"/>
    <w:rsid w:val="00B412D5"/>
    <w:rsid w:val="00B528F1"/>
    <w:rsid w:val="00B55C25"/>
    <w:rsid w:val="00B635C0"/>
    <w:rsid w:val="00BA5652"/>
    <w:rsid w:val="00BD5A42"/>
    <w:rsid w:val="00BE796B"/>
    <w:rsid w:val="00C37AFC"/>
    <w:rsid w:val="00C46379"/>
    <w:rsid w:val="00C53A2F"/>
    <w:rsid w:val="00C71637"/>
    <w:rsid w:val="00C91966"/>
    <w:rsid w:val="00CF68F5"/>
    <w:rsid w:val="00D76EE3"/>
    <w:rsid w:val="00D93B3E"/>
    <w:rsid w:val="00DD5F3F"/>
    <w:rsid w:val="00DE0FFA"/>
    <w:rsid w:val="00DE34ED"/>
    <w:rsid w:val="00DE766E"/>
    <w:rsid w:val="00DF7B05"/>
    <w:rsid w:val="00E61FFB"/>
    <w:rsid w:val="00E873D5"/>
    <w:rsid w:val="00E95BB7"/>
    <w:rsid w:val="00EB3487"/>
    <w:rsid w:val="00F10E75"/>
    <w:rsid w:val="00F20D61"/>
    <w:rsid w:val="00F23779"/>
    <w:rsid w:val="00F25BEC"/>
    <w:rsid w:val="00F303AD"/>
    <w:rsid w:val="00F318D1"/>
    <w:rsid w:val="00F42ACD"/>
    <w:rsid w:val="00F96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BA5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652"/>
  </w:style>
  <w:style w:type="paragraph" w:styleId="Porat">
    <w:name w:val="footer"/>
    <w:basedOn w:val="prastasis"/>
    <w:link w:val="PoratDiagrama"/>
    <w:uiPriority w:val="99"/>
    <w:unhideWhenUsed/>
    <w:rsid w:val="00BA5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652"/>
  </w:style>
  <w:style w:type="paragraph" w:styleId="Sraopastraipa">
    <w:name w:val="List Paragraph"/>
    <w:basedOn w:val="prastasis"/>
    <w:uiPriority w:val="34"/>
    <w:qFormat/>
    <w:rsid w:val="0067314F"/>
    <w:pPr>
      <w:ind w:left="720"/>
      <w:contextualSpacing/>
    </w:pPr>
  </w:style>
  <w:style w:type="paragraph" w:styleId="Debesliotekstas">
    <w:name w:val="Balloon Text"/>
    <w:basedOn w:val="prastasis"/>
    <w:link w:val="DebesliotekstasDiagrama"/>
    <w:uiPriority w:val="99"/>
    <w:semiHidden/>
    <w:unhideWhenUsed/>
    <w:rsid w:val="00491E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52783">
      <w:bodyDiv w:val="1"/>
      <w:marLeft w:val="0"/>
      <w:marRight w:val="0"/>
      <w:marTop w:val="0"/>
      <w:marBottom w:val="0"/>
      <w:divBdr>
        <w:top w:val="none" w:sz="0" w:space="0" w:color="auto"/>
        <w:left w:val="none" w:sz="0" w:space="0" w:color="auto"/>
        <w:bottom w:val="none" w:sz="0" w:space="0" w:color="auto"/>
        <w:right w:val="none" w:sz="0" w:space="0" w:color="auto"/>
      </w:divBdr>
      <w:divsChild>
        <w:div w:id="858851804">
          <w:marLeft w:val="0"/>
          <w:marRight w:val="0"/>
          <w:marTop w:val="0"/>
          <w:marBottom w:val="0"/>
          <w:divBdr>
            <w:top w:val="none" w:sz="0" w:space="0" w:color="auto"/>
            <w:left w:val="none" w:sz="0" w:space="0" w:color="auto"/>
            <w:bottom w:val="none" w:sz="0" w:space="0" w:color="auto"/>
            <w:right w:val="none" w:sz="0" w:space="0" w:color="auto"/>
          </w:divBdr>
        </w:div>
        <w:div w:id="1325275597">
          <w:marLeft w:val="0"/>
          <w:marRight w:val="0"/>
          <w:marTop w:val="0"/>
          <w:marBottom w:val="0"/>
          <w:divBdr>
            <w:top w:val="none" w:sz="0" w:space="0" w:color="auto"/>
            <w:left w:val="none" w:sz="0" w:space="0" w:color="auto"/>
            <w:bottom w:val="none" w:sz="0" w:space="0" w:color="auto"/>
            <w:right w:val="none" w:sz="0" w:space="0" w:color="auto"/>
          </w:divBdr>
        </w:div>
        <w:div w:id="1721319762">
          <w:marLeft w:val="0"/>
          <w:marRight w:val="0"/>
          <w:marTop w:val="0"/>
          <w:marBottom w:val="0"/>
          <w:divBdr>
            <w:top w:val="none" w:sz="0" w:space="0" w:color="auto"/>
            <w:left w:val="none" w:sz="0" w:space="0" w:color="auto"/>
            <w:bottom w:val="none" w:sz="0" w:space="0" w:color="auto"/>
            <w:right w:val="none" w:sz="0" w:space="0" w:color="auto"/>
          </w:divBdr>
        </w:div>
        <w:div w:id="2006473842">
          <w:marLeft w:val="0"/>
          <w:marRight w:val="0"/>
          <w:marTop w:val="0"/>
          <w:marBottom w:val="0"/>
          <w:divBdr>
            <w:top w:val="none" w:sz="0" w:space="0" w:color="auto"/>
            <w:left w:val="none" w:sz="0" w:space="0" w:color="auto"/>
            <w:bottom w:val="none" w:sz="0" w:space="0" w:color="auto"/>
            <w:right w:val="none" w:sz="0" w:space="0" w:color="auto"/>
          </w:divBdr>
        </w:div>
        <w:div w:id="433356058">
          <w:marLeft w:val="0"/>
          <w:marRight w:val="0"/>
          <w:marTop w:val="0"/>
          <w:marBottom w:val="0"/>
          <w:divBdr>
            <w:top w:val="none" w:sz="0" w:space="0" w:color="auto"/>
            <w:left w:val="none" w:sz="0" w:space="0" w:color="auto"/>
            <w:bottom w:val="none" w:sz="0" w:space="0" w:color="auto"/>
            <w:right w:val="none" w:sz="0" w:space="0" w:color="auto"/>
          </w:divBdr>
        </w:div>
        <w:div w:id="136076064">
          <w:marLeft w:val="0"/>
          <w:marRight w:val="0"/>
          <w:marTop w:val="0"/>
          <w:marBottom w:val="0"/>
          <w:divBdr>
            <w:top w:val="none" w:sz="0" w:space="0" w:color="auto"/>
            <w:left w:val="none" w:sz="0" w:space="0" w:color="auto"/>
            <w:bottom w:val="none" w:sz="0" w:space="0" w:color="auto"/>
            <w:right w:val="none" w:sz="0" w:space="0" w:color="auto"/>
          </w:divBdr>
        </w:div>
        <w:div w:id="169561376">
          <w:marLeft w:val="0"/>
          <w:marRight w:val="0"/>
          <w:marTop w:val="0"/>
          <w:marBottom w:val="0"/>
          <w:divBdr>
            <w:top w:val="none" w:sz="0" w:space="0" w:color="auto"/>
            <w:left w:val="none" w:sz="0" w:space="0" w:color="auto"/>
            <w:bottom w:val="none" w:sz="0" w:space="0" w:color="auto"/>
            <w:right w:val="none" w:sz="0" w:space="0" w:color="auto"/>
          </w:divBdr>
        </w:div>
        <w:div w:id="15024329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388A-CFED-4CBD-9DD2-63885052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2025-08-08T10:31:00Z</dcterms:created>
  <dcterms:modified xsi:type="dcterms:W3CDTF">2025-11-14T11:44:00Z</dcterms:modified>
</cp:coreProperties>
</file>