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C3F2F" w:rsidRDefault="00A12F2C" w:rsidP="004C3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2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5F42CD9" w14:textId="2BEED3A1" w:rsidR="004C3F2F" w:rsidRPr="00C17A19" w:rsidRDefault="00F55900" w:rsidP="004C3F2F">
      <w:pPr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188341192"/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FA1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NUOLATINIO</w:t>
      </w:r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57EF" w:rsidRPr="00F957EF">
        <w:rPr>
          <w:rFonts w:asciiTheme="majorBidi" w:hAnsiTheme="majorBidi" w:cstheme="majorBidi"/>
          <w:b/>
          <w:sz w:val="24"/>
          <w:szCs w:val="24"/>
        </w:rPr>
        <w:t>GLIUKOZĖS KIEKIO MATAVIMO SISTEM</w:t>
      </w:r>
      <w:r w:rsidR="006425BB">
        <w:rPr>
          <w:rFonts w:asciiTheme="majorBidi" w:hAnsiTheme="majorBidi" w:cstheme="majorBidi"/>
          <w:b/>
          <w:sz w:val="24"/>
          <w:szCs w:val="24"/>
        </w:rPr>
        <w:t>OS</w:t>
      </w:r>
      <w:r w:rsidR="00F957EF" w:rsidRPr="00C549A5">
        <w:rPr>
          <w:b/>
          <w:sz w:val="24"/>
          <w:szCs w:val="24"/>
        </w:rPr>
        <w:t xml:space="preserve"> </w:t>
      </w:r>
      <w:r w:rsidR="004C3F2F" w:rsidRPr="00C17A1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PIRKIMO </w:t>
      </w:r>
    </w:p>
    <w:bookmarkEnd w:id="0"/>
    <w:p w14:paraId="4D6C4A74" w14:textId="77777777" w:rsidR="00A12F2C" w:rsidRPr="00914DC5" w:rsidRDefault="00A12F2C" w:rsidP="006425BB">
      <w:pPr>
        <w:spacing w:after="0" w:line="360" w:lineRule="auto"/>
        <w:rPr>
          <w:rFonts w:ascii="Tahoma" w:hAnsi="Tahoma" w:cs="Tahoma"/>
        </w:rPr>
      </w:pPr>
    </w:p>
    <w:p w14:paraId="4E711EE1" w14:textId="2FE8C6B8" w:rsidR="00A12F2C" w:rsidRPr="006259BA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9BA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C17A19" w:rsidRPr="006259BA">
        <w:rPr>
          <w:rFonts w:ascii="Times New Roman" w:hAnsi="Times New Roman" w:cs="Times New Roman"/>
          <w:sz w:val="24"/>
          <w:szCs w:val="24"/>
        </w:rPr>
        <w:t>a</w:t>
      </w:r>
      <w:r w:rsidR="00E06C12" w:rsidRPr="006259BA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6259BA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 w:rsidRPr="006259BA">
        <w:rPr>
          <w:rFonts w:ascii="Times New Roman" w:hAnsi="Times New Roman" w:cs="Times New Roman"/>
          <w:sz w:val="24"/>
          <w:szCs w:val="24"/>
        </w:rPr>
        <w:t>,</w:t>
      </w:r>
      <w:r w:rsidR="00A12F2C" w:rsidRPr="006259BA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62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77A" w:rsidRPr="006259BA">
        <w:rPr>
          <w:rFonts w:asciiTheme="majorBidi" w:hAnsiTheme="majorBidi" w:cstheme="majorBidi"/>
          <w:b/>
          <w:sz w:val="24"/>
          <w:szCs w:val="24"/>
        </w:rPr>
        <w:t>Nuolatinio g</w:t>
      </w:r>
      <w:r w:rsidR="00F957EF" w:rsidRPr="006259BA">
        <w:rPr>
          <w:rFonts w:asciiTheme="majorBidi" w:hAnsiTheme="majorBidi" w:cstheme="majorBidi"/>
          <w:b/>
          <w:sz w:val="24"/>
          <w:szCs w:val="24"/>
        </w:rPr>
        <w:t>liukozės kiekio matavimo sistem</w:t>
      </w:r>
      <w:r w:rsidR="006425BB" w:rsidRPr="006259BA">
        <w:rPr>
          <w:rFonts w:asciiTheme="majorBidi" w:hAnsiTheme="majorBidi" w:cstheme="majorBidi"/>
          <w:b/>
          <w:sz w:val="24"/>
          <w:szCs w:val="24"/>
        </w:rPr>
        <w:t>os</w:t>
      </w:r>
      <w:r w:rsidR="00F957EF" w:rsidRPr="006259B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259BA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Pr="006259BA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6259BA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515EDC47" w:rsidR="00A12F2C" w:rsidRPr="006A7B14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876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7EF">
        <w:rPr>
          <w:rFonts w:asciiTheme="majorBidi" w:hAnsiTheme="majorBidi" w:cstheme="majorBidi"/>
          <w:b/>
          <w:sz w:val="24"/>
          <w:szCs w:val="24"/>
        </w:rPr>
        <w:t>N</w:t>
      </w:r>
      <w:r w:rsidR="00F957EF" w:rsidRPr="00F957EF">
        <w:rPr>
          <w:rFonts w:asciiTheme="majorBidi" w:hAnsiTheme="majorBidi" w:cstheme="majorBidi"/>
          <w:b/>
          <w:sz w:val="24"/>
          <w:szCs w:val="24"/>
        </w:rPr>
        <w:t>uolatinio gliukozės kiekio matavimo sistem</w:t>
      </w:r>
      <w:r w:rsidR="006425BB">
        <w:rPr>
          <w:rFonts w:asciiTheme="majorBidi" w:hAnsiTheme="majorBidi" w:cstheme="majorBidi"/>
          <w:b/>
          <w:sz w:val="24"/>
          <w:szCs w:val="24"/>
        </w:rPr>
        <w:t>a</w:t>
      </w:r>
      <w:r w:rsidR="00F957EF" w:rsidRPr="006A7B1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30551" w:rsidRPr="006A7B14">
        <w:rPr>
          <w:rFonts w:ascii="Times New Roman" w:hAnsi="Times New Roman" w:cs="Times New Roman"/>
          <w:sz w:val="24"/>
          <w:szCs w:val="24"/>
          <w:lang w:eastAsia="ar-SA"/>
        </w:rPr>
        <w:t>(toliau – Pirkimas)</w:t>
      </w:r>
      <w:r w:rsidR="004D2C4A" w:rsidRPr="006A7B1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2B552AA" w14:textId="60E1806C" w:rsidR="00CC25B3" w:rsidRPr="006A7B14" w:rsidRDefault="00A12F2C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B14">
        <w:rPr>
          <w:rFonts w:ascii="Times New Roman" w:hAnsi="Times New Roman" w:cs="Times New Roman"/>
          <w:b/>
          <w:sz w:val="24"/>
          <w:szCs w:val="24"/>
        </w:rPr>
        <w:t>Konsultacijos tikslas:</w:t>
      </w:r>
    </w:p>
    <w:p w14:paraId="4C4CD210" w14:textId="6FEE5E24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encialiems ti</w:t>
      </w:r>
      <w:r w:rsidR="00E06C12" w:rsidRPr="00993F81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25946E36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 w:rsidRPr="00993F8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čią </w:t>
      </w:r>
      <w:r w:rsidR="00FA177A">
        <w:rPr>
          <w:rFonts w:ascii="Times New Roman" w:hAnsi="Times New Roman" w:cs="Times New Roman"/>
          <w:sz w:val="24"/>
          <w:szCs w:val="24"/>
          <w:lang w:eastAsia="ar-SA"/>
        </w:rPr>
        <w:t>prekę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93F81">
        <w:rPr>
          <w:rFonts w:ascii="Times New Roman" w:hAnsi="Times New Roman" w:cs="Times New Roman"/>
          <w:sz w:val="24"/>
          <w:szCs w:val="24"/>
          <w:lang w:eastAsia="ar-SA"/>
        </w:rPr>
        <w:t>efektyvia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6B5B9605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bei pasiūlymus dėl Pir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kimo techninės</w:t>
      </w:r>
      <w:r w:rsidR="004D2C4A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12AD5C68" w:rsidR="0087444C" w:rsidRPr="00993F81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orientacinę </w:t>
      </w:r>
      <w:r w:rsidR="00BC050E">
        <w:rPr>
          <w:rFonts w:ascii="Times New Roman" w:hAnsi="Times New Roman" w:cs="Times New Roman"/>
          <w:sz w:val="24"/>
          <w:szCs w:val="24"/>
          <w:lang w:eastAsia="ar-SA"/>
        </w:rPr>
        <w:t>perkamos prekės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165D7" w:rsidRPr="00993F81">
        <w:rPr>
          <w:rFonts w:ascii="Times New Roman" w:hAnsi="Times New Roman" w:cs="Times New Roman"/>
          <w:sz w:val="24"/>
          <w:szCs w:val="24"/>
          <w:lang w:eastAsia="ar-SA"/>
        </w:rPr>
        <w:t>kainą</w:t>
      </w:r>
      <w:r w:rsidR="00521F5E" w:rsidRPr="00993F8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14BA5982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993F81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</w:t>
      </w:r>
      <w:r w:rsidRPr="000D5FFA">
        <w:rPr>
          <w:rFonts w:ascii="Times New Roman" w:hAnsi="Times New Roman" w:cs="Times New Roman"/>
          <w:sz w:val="24"/>
          <w:szCs w:val="24"/>
        </w:rPr>
        <w:t xml:space="preserve">vėliau kaip </w:t>
      </w:r>
      <w:r w:rsidRPr="000D5FFA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E5630F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gruodžio</w:t>
      </w:r>
      <w:r w:rsidR="007038F8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E5630F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</w:t>
      </w:r>
      <w:r w:rsidR="006259B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</w:t>
      </w:r>
      <w:r w:rsidR="000B444F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6259B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E5630F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:00</w:t>
      </w:r>
      <w:r w:rsidR="000B444F" w:rsidRPr="000D5FFA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 </w:t>
      </w:r>
      <w:r w:rsidRPr="000D5FFA">
        <w:rPr>
          <w:rFonts w:ascii="Times New Roman" w:hAnsi="Times New Roman" w:cs="Times New Roman"/>
          <w:sz w:val="24"/>
          <w:szCs w:val="24"/>
        </w:rPr>
        <w:t xml:space="preserve">teikti </w:t>
      </w:r>
      <w:r w:rsidRPr="002B4F4C">
        <w:rPr>
          <w:rFonts w:ascii="Times New Roman" w:hAnsi="Times New Roman" w:cs="Times New Roman"/>
          <w:sz w:val="24"/>
          <w:szCs w:val="24"/>
        </w:rPr>
        <w:t>atsakymus į pateiktus klausimus, savo siūlymus ir rekomendacijas.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FA177A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FA177A">
        <w:rPr>
          <w:rFonts w:asciiTheme="majorBidi" w:hAnsiTheme="majorBidi" w:cstheme="majorBidi"/>
          <w:sz w:val="24"/>
          <w:szCs w:val="24"/>
        </w:rPr>
        <w:t>Pateikti dokumentų projektai nėra galutiniai, jų turinys po rinkos konsultacijos gali keistis.</w:t>
      </w:r>
    </w:p>
    <w:p w14:paraId="2D0E1E96" w14:textId="79DAB032" w:rsidR="006E748B" w:rsidRPr="00876C92" w:rsidRDefault="00A12F2C" w:rsidP="006425B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77A">
        <w:rPr>
          <w:rFonts w:asciiTheme="majorBidi" w:hAnsiTheme="majorBidi" w:cstheme="majorBidi"/>
          <w:b/>
          <w:sz w:val="24"/>
          <w:szCs w:val="24"/>
        </w:rPr>
        <w:t>Pirkimo tikslas</w:t>
      </w:r>
      <w:r w:rsidRPr="00FA177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: </w:t>
      </w:r>
      <w:r w:rsidR="00FA177A" w:rsidRPr="00FA177A">
        <w:rPr>
          <w:rFonts w:asciiTheme="majorBidi" w:hAnsiTheme="majorBidi" w:cstheme="majorBidi"/>
          <w:b/>
          <w:sz w:val="24"/>
          <w:szCs w:val="24"/>
        </w:rPr>
        <w:t>Nuolatinio gliukozės kiekio matavimo sistem</w:t>
      </w:r>
      <w:r w:rsidR="006425BB">
        <w:rPr>
          <w:rFonts w:asciiTheme="majorBidi" w:hAnsiTheme="majorBidi" w:cstheme="majorBidi"/>
          <w:b/>
          <w:sz w:val="24"/>
          <w:szCs w:val="24"/>
        </w:rPr>
        <w:t>a</w:t>
      </w:r>
      <w:r w:rsidR="00F15CF8">
        <w:rPr>
          <w:rFonts w:asciiTheme="majorBidi" w:eastAsia="Times New Roman" w:hAnsiTheme="majorBidi" w:cstheme="majorBidi"/>
          <w:sz w:val="24"/>
          <w:szCs w:val="24"/>
          <w:lang w:eastAsia="lt-LT"/>
        </w:rPr>
        <w:t>.</w:t>
      </w:r>
      <w:r w:rsidR="007E56E1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  <w:r w:rsidR="007E56E1" w:rsidRPr="00ED1843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Perkama </w:t>
      </w:r>
      <w:r w:rsidR="00FA177A">
        <w:rPr>
          <w:rFonts w:asciiTheme="majorBidi" w:eastAsia="Times New Roman" w:hAnsiTheme="majorBidi" w:cstheme="majorBidi"/>
          <w:sz w:val="24"/>
          <w:szCs w:val="24"/>
          <w:lang w:eastAsia="lt-LT"/>
        </w:rPr>
        <w:t>VšĮ Kelmės bendrosios praktikos gydytojų centrui.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0A07FB">
      <w:pPr>
        <w:pStyle w:val="Sraopastraipa"/>
        <w:numPr>
          <w:ilvl w:val="0"/>
          <w:numId w:val="3"/>
        </w:numPr>
        <w:spacing w:after="120" w:line="276" w:lineRule="auto"/>
        <w:ind w:left="938" w:hanging="3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053BFE" w:rsidRPr="001011EE" w14:paraId="66E947C1" w14:textId="77777777" w:rsidTr="00F957EF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0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26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2E3C6A" w14:paraId="365355F7" w14:textId="77777777" w:rsidTr="00F957EF">
        <w:tc>
          <w:tcPr>
            <w:tcW w:w="570" w:type="dxa"/>
          </w:tcPr>
          <w:p w14:paraId="1E72AB54" w14:textId="339C6E93" w:rsidR="00053BFE" w:rsidRPr="006259BA" w:rsidRDefault="00053BFE" w:rsidP="006259BA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5DAA19F7" w14:textId="2EBA4498" w:rsidR="00053BFE" w:rsidRPr="002E3C6A" w:rsidRDefault="002C1438" w:rsidP="0036421B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 xml:space="preserve">Ar </w:t>
            </w:r>
            <w:r w:rsidR="007038F8" w:rsidRPr="002E3C6A">
              <w:rPr>
                <w:rFonts w:ascii="Times New Roman" w:hAnsi="Times New Roman" w:cs="Times New Roman"/>
              </w:rPr>
              <w:t xml:space="preserve">galite pasiūlyti </w:t>
            </w:r>
            <w:r w:rsidRPr="002E3C6A">
              <w:rPr>
                <w:rFonts w:ascii="Times New Roman" w:hAnsi="Times New Roman" w:cs="Times New Roman"/>
              </w:rPr>
              <w:t xml:space="preserve">techninėje specifikacijoje </w:t>
            </w:r>
            <w:r w:rsidR="00407073" w:rsidRPr="002E3C6A">
              <w:rPr>
                <w:rFonts w:ascii="Times New Roman" w:hAnsi="Times New Roman" w:cs="Times New Roman"/>
              </w:rPr>
              <w:t xml:space="preserve">visus </w:t>
            </w:r>
            <w:r w:rsidRPr="002E3C6A">
              <w:rPr>
                <w:rFonts w:ascii="Times New Roman" w:hAnsi="Times New Roman" w:cs="Times New Roman"/>
              </w:rPr>
              <w:t>nurod</w:t>
            </w:r>
            <w:r w:rsidR="007038F8" w:rsidRPr="002E3C6A">
              <w:rPr>
                <w:rFonts w:ascii="Times New Roman" w:hAnsi="Times New Roman" w:cs="Times New Roman"/>
              </w:rPr>
              <w:t xml:space="preserve">ytus reikalavimus atitinkančią </w:t>
            </w:r>
            <w:r w:rsidR="00F957EF" w:rsidRPr="002E3C6A">
              <w:rPr>
                <w:rFonts w:ascii="Times New Roman" w:hAnsi="Times New Roman" w:cs="Times New Roman"/>
              </w:rPr>
              <w:t>prekę</w:t>
            </w:r>
            <w:r w:rsidR="00BC29E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60" w:type="dxa"/>
            <w:vAlign w:val="center"/>
          </w:tcPr>
          <w:p w14:paraId="61B2F7BD" w14:textId="77777777" w:rsidR="00053BFE" w:rsidRPr="002E3C6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4E252044" w14:textId="77777777" w:rsidTr="00F957EF">
        <w:tc>
          <w:tcPr>
            <w:tcW w:w="570" w:type="dxa"/>
          </w:tcPr>
          <w:p w14:paraId="4F223D7E" w14:textId="134AD2D3" w:rsidR="009D05BF" w:rsidRPr="006259BA" w:rsidRDefault="009D05BF" w:rsidP="006259BA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4EDD1782" w14:textId="77777777" w:rsidR="009D05BF" w:rsidRPr="002E3C6A" w:rsidRDefault="009D05BF" w:rsidP="0036421B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3C6A">
              <w:rPr>
                <w:rStyle w:val="c4"/>
                <w:sz w:val="22"/>
                <w:szCs w:val="22"/>
              </w:rPr>
              <w:t>Kokio gamintojo bei modelio prekę, atitinkančią techninės specifikacijos reikalavimus (esamos redakcijos arba atlikus Jūsų pasiūlytus reikalavimų pakeitimus), galėtumėte pasiūlyti?</w:t>
            </w:r>
          </w:p>
          <w:p w14:paraId="6F9DE6A2" w14:textId="239F5D86" w:rsidR="009D05BF" w:rsidRPr="002E3C6A" w:rsidRDefault="009D05BF" w:rsidP="00BC050E">
            <w:pPr>
              <w:pStyle w:val="c3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2E3C6A">
              <w:rPr>
                <w:rStyle w:val="c10"/>
                <w:i/>
                <w:iCs/>
                <w:sz w:val="22"/>
                <w:szCs w:val="22"/>
              </w:rPr>
              <w:t xml:space="preserve">(prašome pateikti nuorodą (-as) į technines charakteristikas ir/arba pateikti gamintojo dokumentaciją; </w:t>
            </w:r>
            <w:r w:rsidRPr="002E3C6A">
              <w:rPr>
                <w:rStyle w:val="c15"/>
                <w:i/>
                <w:iCs/>
                <w:sz w:val="22"/>
                <w:szCs w:val="22"/>
              </w:rPr>
              <w:t>pageidautina, kad nurodytumėt</w:t>
            </w:r>
            <w:r w:rsidR="002E3C6A" w:rsidRPr="002E3C6A">
              <w:rPr>
                <w:rStyle w:val="c15"/>
                <w:i/>
                <w:iCs/>
                <w:sz w:val="22"/>
                <w:szCs w:val="22"/>
              </w:rPr>
              <w:t>e</w:t>
            </w:r>
            <w:r w:rsidRPr="002E3C6A">
              <w:rPr>
                <w:rStyle w:val="c15"/>
                <w:i/>
                <w:iCs/>
                <w:sz w:val="22"/>
                <w:szCs w:val="22"/>
              </w:rPr>
              <w:t xml:space="preserve"> taip pat ir preliminarią siūlomos prekės vieneto kainą su </w:t>
            </w:r>
            <w:r w:rsidR="002E3C6A" w:rsidRPr="002E3C6A">
              <w:rPr>
                <w:rStyle w:val="c15"/>
                <w:i/>
                <w:iCs/>
                <w:sz w:val="22"/>
                <w:szCs w:val="22"/>
              </w:rPr>
              <w:t xml:space="preserve">taikomu </w:t>
            </w:r>
            <w:r w:rsidRPr="002E3C6A">
              <w:rPr>
                <w:rStyle w:val="c15"/>
                <w:i/>
                <w:iCs/>
                <w:sz w:val="22"/>
                <w:szCs w:val="22"/>
              </w:rPr>
              <w:t>PVM</w:t>
            </w:r>
            <w:r w:rsidRPr="002E3C6A">
              <w:rPr>
                <w:rStyle w:val="c4"/>
                <w:i/>
                <w:iCs/>
                <w:sz w:val="22"/>
                <w:szCs w:val="22"/>
              </w:rPr>
              <w:t>).</w:t>
            </w:r>
          </w:p>
        </w:tc>
        <w:tc>
          <w:tcPr>
            <w:tcW w:w="3260" w:type="dxa"/>
            <w:vAlign w:val="center"/>
          </w:tcPr>
          <w:p w14:paraId="17A5C938" w14:textId="77777777" w:rsidR="009D05BF" w:rsidRPr="002E3C6A" w:rsidRDefault="009D05BF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781D00A5" w14:textId="77777777" w:rsidTr="00F957EF">
        <w:tc>
          <w:tcPr>
            <w:tcW w:w="570" w:type="dxa"/>
          </w:tcPr>
          <w:p w14:paraId="67FAE5C7" w14:textId="77777777" w:rsidR="00101DE9" w:rsidRPr="006259BA" w:rsidRDefault="00101DE9" w:rsidP="006259BA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1F4DFC9B" w14:textId="409B697E" w:rsidR="00101DE9" w:rsidRPr="002E3C6A" w:rsidRDefault="002379C7" w:rsidP="00101DE9">
            <w:pPr>
              <w:pStyle w:val="Komentarotekstas"/>
              <w:tabs>
                <w:tab w:val="left" w:pos="360"/>
                <w:tab w:val="left" w:pos="720"/>
                <w:tab w:val="left" w:pos="993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Nurodykite, k</w:t>
            </w:r>
            <w:r w:rsidR="00101DE9" w:rsidRPr="002E3C6A">
              <w:rPr>
                <w:rFonts w:asciiTheme="majorBidi" w:hAnsiTheme="majorBidi" w:cstheme="majorBidi"/>
                <w:sz w:val="22"/>
                <w:szCs w:val="22"/>
              </w:rPr>
              <w:t>okius sertifikatus ar lygiaverčius dokumentus galėsite pateikti, liudijančius, kad prekių kokybė tiksliai atitinka nurodytą specifikaciją ir standartus?</w:t>
            </w:r>
          </w:p>
        </w:tc>
        <w:tc>
          <w:tcPr>
            <w:tcW w:w="3260" w:type="dxa"/>
            <w:vAlign w:val="center"/>
          </w:tcPr>
          <w:p w14:paraId="0DE07CB6" w14:textId="77777777" w:rsidR="00101DE9" w:rsidRPr="002E3C6A" w:rsidRDefault="00101DE9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0F" w:rsidRPr="002E3C6A" w14:paraId="5C39BCF8" w14:textId="77777777" w:rsidTr="00F957EF">
        <w:tc>
          <w:tcPr>
            <w:tcW w:w="570" w:type="dxa"/>
          </w:tcPr>
          <w:p w14:paraId="69ED2B05" w14:textId="77777777" w:rsidR="00E5630F" w:rsidRPr="006259BA" w:rsidRDefault="00E5630F" w:rsidP="006259BA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Theme="majorBidi" w:hAnsiTheme="majorBidi" w:cstheme="majorBidi"/>
              </w:rPr>
            </w:pPr>
          </w:p>
        </w:tc>
        <w:tc>
          <w:tcPr>
            <w:tcW w:w="5804" w:type="dxa"/>
          </w:tcPr>
          <w:p w14:paraId="4A9840BF" w14:textId="19956260" w:rsidR="00E5630F" w:rsidRPr="002E3C6A" w:rsidRDefault="00E5630F" w:rsidP="0036421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Ar techninėje specifikacijoje yra reikalavimų, </w:t>
            </w:r>
            <w:r w:rsidR="00054EA8">
              <w:rPr>
                <w:rFonts w:asciiTheme="majorBidi" w:hAnsiTheme="majorBidi" w:cstheme="majorBidi"/>
              </w:rPr>
              <w:t xml:space="preserve">kurie </w:t>
            </w:r>
            <w:r>
              <w:rPr>
                <w:rFonts w:asciiTheme="majorBidi" w:hAnsiTheme="majorBidi" w:cstheme="majorBidi"/>
              </w:rPr>
              <w:t>ribo</w:t>
            </w:r>
            <w:r w:rsidR="00054EA8">
              <w:rPr>
                <w:rFonts w:asciiTheme="majorBidi" w:hAnsiTheme="majorBidi" w:cstheme="majorBidi"/>
              </w:rPr>
              <w:t>t</w:t>
            </w:r>
            <w:r>
              <w:rPr>
                <w:rFonts w:asciiTheme="majorBidi" w:hAnsiTheme="majorBidi" w:cstheme="majorBidi"/>
              </w:rPr>
              <w:t xml:space="preserve">ų konkurenciją? </w:t>
            </w:r>
            <w:r w:rsidR="002379C7">
              <w:rPr>
                <w:rFonts w:asciiTheme="majorBidi" w:hAnsiTheme="majorBidi" w:cstheme="majorBidi"/>
              </w:rPr>
              <w:t xml:space="preserve">Taip/ne. </w:t>
            </w:r>
            <w:r>
              <w:rPr>
                <w:rFonts w:asciiTheme="majorBidi" w:hAnsiTheme="majorBidi" w:cstheme="majorBidi"/>
              </w:rPr>
              <w:t>Jei taip, prašome nurodyti konkrečius punktus</w:t>
            </w:r>
            <w:r w:rsidR="006425B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60" w:type="dxa"/>
            <w:vAlign w:val="center"/>
          </w:tcPr>
          <w:p w14:paraId="4DF8C8BC" w14:textId="77777777" w:rsidR="00E5630F" w:rsidRPr="002E3C6A" w:rsidRDefault="00E5630F" w:rsidP="0036421B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E3C6A" w:rsidRPr="002E3C6A" w14:paraId="5E52DC2F" w14:textId="77777777" w:rsidTr="00F957EF">
        <w:tc>
          <w:tcPr>
            <w:tcW w:w="570" w:type="dxa"/>
          </w:tcPr>
          <w:p w14:paraId="3615A672" w14:textId="3886AD36" w:rsidR="00053BFE" w:rsidRPr="006259BA" w:rsidRDefault="00053BFE" w:rsidP="006259BA">
            <w:pPr>
              <w:pStyle w:val="Sraopastraipa"/>
              <w:numPr>
                <w:ilvl w:val="0"/>
                <w:numId w:val="15"/>
              </w:numPr>
              <w:spacing w:after="120"/>
              <w:rPr>
                <w:rFonts w:asciiTheme="majorBidi" w:hAnsiTheme="majorBidi" w:cstheme="majorBidi"/>
              </w:rPr>
            </w:pPr>
          </w:p>
        </w:tc>
        <w:tc>
          <w:tcPr>
            <w:tcW w:w="5804" w:type="dxa"/>
          </w:tcPr>
          <w:p w14:paraId="779F225A" w14:textId="15C831C4" w:rsidR="00053BFE" w:rsidRPr="002E3C6A" w:rsidRDefault="00053BFE" w:rsidP="0036421B">
            <w:pPr>
              <w:jc w:val="both"/>
              <w:rPr>
                <w:rFonts w:asciiTheme="majorBidi" w:hAnsiTheme="majorBidi" w:cstheme="majorBidi"/>
              </w:rPr>
            </w:pPr>
            <w:r w:rsidRPr="002E3C6A">
              <w:rPr>
                <w:rFonts w:asciiTheme="majorBidi" w:hAnsiTheme="majorBidi" w:cstheme="majorBidi"/>
              </w:rPr>
              <w:t>Ar turite pastabų, klausimų techninei specifikacijai? Koki</w:t>
            </w:r>
            <w:r w:rsidR="0052548A" w:rsidRPr="002E3C6A">
              <w:rPr>
                <w:rFonts w:asciiTheme="majorBidi" w:hAnsiTheme="majorBidi" w:cstheme="majorBidi"/>
              </w:rPr>
              <w:t>u</w:t>
            </w:r>
            <w:r w:rsidRPr="002E3C6A">
              <w:rPr>
                <w:rFonts w:asciiTheme="majorBidi" w:hAnsiTheme="majorBidi" w:cstheme="majorBidi"/>
              </w:rPr>
              <w:t xml:space="preserve">s </w:t>
            </w:r>
            <w:r w:rsidR="0052548A" w:rsidRPr="002E3C6A">
              <w:rPr>
                <w:rFonts w:asciiTheme="majorBidi" w:hAnsiTheme="majorBidi" w:cstheme="majorBidi"/>
              </w:rPr>
              <w:t xml:space="preserve">reikalavimus </w:t>
            </w:r>
            <w:r w:rsidRPr="002E3C6A">
              <w:rPr>
                <w:rFonts w:asciiTheme="majorBidi" w:hAnsiTheme="majorBidi" w:cstheme="majorBidi"/>
              </w:rPr>
              <w:t>papildomai patartumėte įtraukti į techninę specifikaciją, arba kurių reikėtų atsisakyti?</w:t>
            </w:r>
          </w:p>
          <w:p w14:paraId="2EF5C6B7" w14:textId="7B468930" w:rsidR="00053BFE" w:rsidRPr="002E3C6A" w:rsidRDefault="00053BFE" w:rsidP="0036421B">
            <w:pPr>
              <w:jc w:val="both"/>
              <w:rPr>
                <w:rFonts w:asciiTheme="majorBidi" w:hAnsiTheme="majorBidi" w:cstheme="majorBidi"/>
              </w:rPr>
            </w:pPr>
            <w:r w:rsidRPr="002E3C6A">
              <w:rPr>
                <w:rFonts w:asciiTheme="majorBidi" w:hAnsiTheme="majorBidi" w:cstheme="majorBidi"/>
              </w:rPr>
              <w:lastRenderedPageBreak/>
              <w:t>Prašome pateikti argumentuotas pastabas ir klausimus nurodant konkrečius punktus ir</w:t>
            </w:r>
            <w:r w:rsidR="00CF6D27" w:rsidRPr="002E3C6A">
              <w:rPr>
                <w:rFonts w:asciiTheme="majorBidi" w:hAnsiTheme="majorBidi" w:cstheme="majorBidi"/>
              </w:rPr>
              <w:t xml:space="preserve"> </w:t>
            </w:r>
            <w:r w:rsidRPr="002E3C6A">
              <w:rPr>
                <w:rFonts w:asciiTheme="majorBidi" w:hAnsiTheme="majorBidi" w:cstheme="majorBidi"/>
              </w:rPr>
              <w:t>/</w:t>
            </w:r>
            <w:r w:rsidR="00CF6D27" w:rsidRPr="002E3C6A">
              <w:rPr>
                <w:rFonts w:asciiTheme="majorBidi" w:hAnsiTheme="majorBidi" w:cstheme="majorBidi"/>
              </w:rPr>
              <w:t xml:space="preserve"> </w:t>
            </w:r>
            <w:r w:rsidRPr="002E3C6A">
              <w:rPr>
                <w:rFonts w:asciiTheme="majorBidi" w:hAnsiTheme="majorBidi" w:cstheme="majorBidi"/>
              </w:rPr>
              <w:t>ar teksto vietas.</w:t>
            </w:r>
          </w:p>
        </w:tc>
        <w:tc>
          <w:tcPr>
            <w:tcW w:w="3260" w:type="dxa"/>
            <w:vAlign w:val="center"/>
          </w:tcPr>
          <w:p w14:paraId="25D5233D" w14:textId="77777777" w:rsidR="00053BFE" w:rsidRPr="002E3C6A" w:rsidRDefault="00053BFE" w:rsidP="0036421B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E3C6A" w:rsidRPr="002E3C6A" w14:paraId="373D9B09" w14:textId="77777777" w:rsidTr="00F957EF">
        <w:tc>
          <w:tcPr>
            <w:tcW w:w="570" w:type="dxa"/>
          </w:tcPr>
          <w:p w14:paraId="2BD5E30C" w14:textId="21AFD22D" w:rsidR="00053BFE" w:rsidRPr="006259BA" w:rsidRDefault="00053BFE" w:rsidP="006259BA">
            <w:pPr>
              <w:pStyle w:val="Sraopastraipa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47741362" w14:textId="5069841A" w:rsidR="00053BFE" w:rsidRPr="002E3C6A" w:rsidRDefault="0036421B" w:rsidP="0036421B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 xml:space="preserve">Koks </w:t>
            </w:r>
            <w:r w:rsidR="0063050D" w:rsidRPr="002E3C6A">
              <w:rPr>
                <w:rFonts w:ascii="Times New Roman" w:hAnsi="Times New Roman" w:cs="Times New Roman"/>
              </w:rPr>
              <w:t xml:space="preserve">Jūsų manymu </w:t>
            </w:r>
            <w:r w:rsidRPr="002E3C6A">
              <w:rPr>
                <w:rFonts w:ascii="Times New Roman" w:hAnsi="Times New Roman" w:cs="Times New Roman"/>
              </w:rPr>
              <w:t xml:space="preserve">būtų </w:t>
            </w:r>
            <w:r w:rsidR="00053BFE" w:rsidRPr="002E3C6A">
              <w:rPr>
                <w:rFonts w:ascii="Times New Roman" w:hAnsi="Times New Roman" w:cs="Times New Roman"/>
              </w:rPr>
              <w:t xml:space="preserve">pakankamas </w:t>
            </w:r>
            <w:r w:rsidR="0063050D" w:rsidRPr="002E3C6A">
              <w:rPr>
                <w:rFonts w:ascii="Times New Roman" w:hAnsi="Times New Roman" w:cs="Times New Roman"/>
              </w:rPr>
              <w:t>terminas</w:t>
            </w:r>
            <w:r w:rsidR="0063050D" w:rsidRPr="002E3C6A">
              <w:rPr>
                <w:rFonts w:ascii="Times New Roman" w:hAnsi="Times New Roman" w:cs="Times New Roman"/>
                <w:iCs/>
              </w:rPr>
              <w:t xml:space="preserve"> </w:t>
            </w:r>
            <w:r w:rsidR="009D05BF" w:rsidRPr="002E3C6A">
              <w:rPr>
                <w:rFonts w:ascii="Times New Roman" w:hAnsi="Times New Roman" w:cs="Times New Roman"/>
                <w:iCs/>
              </w:rPr>
              <w:t>prekių pristatymui</w:t>
            </w:r>
            <w:r w:rsidR="00101DE9" w:rsidRPr="002E3C6A">
              <w:rPr>
                <w:rFonts w:ascii="Times New Roman" w:hAnsi="Times New Roman" w:cs="Times New Roman"/>
                <w:iCs/>
              </w:rPr>
              <w:t xml:space="preserve"> ir kodėl</w:t>
            </w:r>
            <w:r w:rsidR="00053BFE" w:rsidRPr="002E3C6A">
              <w:rPr>
                <w:rFonts w:ascii="Times New Roman" w:hAnsi="Times New Roman" w:cs="Times New Roman"/>
                <w:iCs/>
              </w:rPr>
              <w:t>?</w:t>
            </w:r>
          </w:p>
        </w:tc>
        <w:tc>
          <w:tcPr>
            <w:tcW w:w="3260" w:type="dxa"/>
            <w:vAlign w:val="center"/>
          </w:tcPr>
          <w:p w14:paraId="4B187024" w14:textId="77777777" w:rsidR="00053BFE" w:rsidRPr="002E3C6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5BB" w:rsidRPr="002E3C6A" w14:paraId="5A4F6BD0" w14:textId="77777777" w:rsidTr="00F957EF">
        <w:tc>
          <w:tcPr>
            <w:tcW w:w="570" w:type="dxa"/>
          </w:tcPr>
          <w:p w14:paraId="05E658D3" w14:textId="77777777" w:rsidR="006425BB" w:rsidRPr="006259BA" w:rsidRDefault="006425BB" w:rsidP="006259BA">
            <w:pPr>
              <w:pStyle w:val="Sraopastraipa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70EA4CE6" w14:textId="76E55A80" w:rsidR="006425BB" w:rsidRPr="002E3C6A" w:rsidRDefault="006425BB" w:rsidP="000D5FFA">
            <w:pPr>
              <w:pStyle w:val="c3"/>
              <w:spacing w:before="0" w:beforeAutospacing="0" w:after="0" w:afterAutospacing="0"/>
              <w:jc w:val="both"/>
              <w:rPr>
                <w:rStyle w:val="c4"/>
                <w:sz w:val="22"/>
                <w:szCs w:val="22"/>
              </w:rPr>
            </w:pPr>
            <w:r w:rsidRPr="002E3C6A">
              <w:rPr>
                <w:rStyle w:val="c4"/>
                <w:sz w:val="22"/>
                <w:szCs w:val="22"/>
              </w:rPr>
              <w:t xml:space="preserve">Ar prekei taikoma garantija? Taip/ne. Jei taip, tai kokia yra standartinė gamintojo suteikiama garantija prekei (jos komplektuojamoms dalims)? </w:t>
            </w:r>
          </w:p>
        </w:tc>
        <w:tc>
          <w:tcPr>
            <w:tcW w:w="3260" w:type="dxa"/>
            <w:vAlign w:val="center"/>
          </w:tcPr>
          <w:p w14:paraId="679500DF" w14:textId="77777777" w:rsidR="006425BB" w:rsidRPr="002E3C6A" w:rsidRDefault="006425BB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27255B3D" w14:textId="77777777" w:rsidTr="00F957EF">
        <w:tc>
          <w:tcPr>
            <w:tcW w:w="570" w:type="dxa"/>
          </w:tcPr>
          <w:p w14:paraId="68CD9123" w14:textId="711ECEDA" w:rsidR="00F957EF" w:rsidRPr="006259BA" w:rsidRDefault="00F957EF" w:rsidP="006259BA">
            <w:pPr>
              <w:pStyle w:val="Sraopastraipa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3145D777" w14:textId="28AD31D7" w:rsidR="00F957EF" w:rsidRPr="006A7EE4" w:rsidRDefault="006425BB" w:rsidP="00BC050E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 w:rsidRPr="006A7EE4">
              <w:rPr>
                <w:rStyle w:val="c4"/>
                <w:sz w:val="22"/>
                <w:szCs w:val="22"/>
              </w:rPr>
              <w:t xml:space="preserve">Ar prekei/prekėms </w:t>
            </w:r>
            <w:r w:rsidR="006A7EE4" w:rsidRPr="006A7EE4">
              <w:rPr>
                <w:rStyle w:val="c4"/>
                <w:sz w:val="22"/>
                <w:szCs w:val="22"/>
              </w:rPr>
              <w:t xml:space="preserve">būtų taikomos </w:t>
            </w:r>
            <w:r w:rsidR="00F957EF" w:rsidRPr="006A7EE4">
              <w:rPr>
                <w:rStyle w:val="c4"/>
                <w:sz w:val="22"/>
                <w:szCs w:val="22"/>
              </w:rPr>
              <w:t>garantinės priežiūros sąlygos (terminai, garantijos pratęsimo galimybės ir jos kaina, kt.)?</w:t>
            </w:r>
          </w:p>
        </w:tc>
        <w:tc>
          <w:tcPr>
            <w:tcW w:w="3260" w:type="dxa"/>
            <w:vAlign w:val="center"/>
          </w:tcPr>
          <w:p w14:paraId="5F67AB59" w14:textId="77777777" w:rsidR="00F957EF" w:rsidRPr="002E3C6A" w:rsidRDefault="00F957EF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9BA" w:rsidRPr="006259BA" w14:paraId="7BC3CC9E" w14:textId="77777777" w:rsidTr="00F957EF">
        <w:tc>
          <w:tcPr>
            <w:tcW w:w="570" w:type="dxa"/>
          </w:tcPr>
          <w:p w14:paraId="49EEE532" w14:textId="45F27E7A" w:rsidR="00F957EF" w:rsidRPr="006259BA" w:rsidRDefault="00F957EF" w:rsidP="006259BA">
            <w:pPr>
              <w:pStyle w:val="Sraopastraipa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7876F8A7" w14:textId="77777777" w:rsidR="006259BA" w:rsidRPr="006259BA" w:rsidRDefault="006259BA" w:rsidP="006259BA">
            <w:pPr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259BA">
              <w:rPr>
                <w:rFonts w:asciiTheme="majorBidi" w:eastAsia="Times New Roman" w:hAnsiTheme="majorBidi" w:cstheme="majorBidi"/>
                <w:lang w:eastAsia="lt-LT"/>
              </w:rPr>
              <w:t>Kurį iš nurodytų aplinkos apsaugos kriterijų, pagal Lietuvos Respublikos aplinkos ministro 2011-06-28 įsakymo Nr. D1-508 (įskaitant šio įsakymo pakeitimus) patvirtintą „Aplinkos apsaugos kriterijų taikymo, vykdant žaliuosius pirkimus, tvarkos aprašą” (žr.</w:t>
            </w:r>
            <w:r w:rsidRPr="006259BA">
              <w:rPr>
                <w:rFonts w:asciiTheme="majorBidi" w:hAnsiTheme="majorBidi" w:cstheme="majorBidi"/>
              </w:rPr>
              <w:t xml:space="preserve"> </w:t>
            </w:r>
            <w:hyperlink r:id="rId9" w:history="1">
              <w:r w:rsidRPr="006259BA">
                <w:rPr>
                  <w:rStyle w:val="Hipersaitas"/>
                  <w:rFonts w:asciiTheme="majorBidi" w:eastAsia="Times New Roman" w:hAnsiTheme="majorBidi" w:cstheme="majorBidi"/>
                  <w:color w:val="auto"/>
                  <w:lang w:eastAsia="lt-LT"/>
                </w:rPr>
                <w:t>https://am.lrv.lt/lt/veiklos-sritys-1/darnus-vystymasis-ir-strateginiai-pokyciai/zalieji-pirkimai/aplinkos-apsaugos-kriteriju-taikymo-vykdant-zaliuosius-pirkimus-tvarkos-aprasas/</w:t>
              </w:r>
            </w:hyperlink>
            <w:r w:rsidRPr="006259BA">
              <w:rPr>
                <w:rFonts w:asciiTheme="majorBidi" w:eastAsia="Times New Roman" w:hAnsiTheme="majorBidi" w:cstheme="majorBidi"/>
                <w:lang w:eastAsia="lt-LT"/>
              </w:rPr>
              <w:t>), atitiktų Jūsų įmonė  ir/arba Jūsų įmonės siūloma prekė ir ar galėtumėte pateikti patvirtinančius dokumentus, jei taip, tai kokius:</w:t>
            </w:r>
          </w:p>
          <w:p w14:paraId="072E10F0" w14:textId="77777777" w:rsidR="006259BA" w:rsidRPr="006259BA" w:rsidRDefault="006259BA" w:rsidP="006259BA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</w:pPr>
            <w:r w:rsidRPr="006259BA"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  <w:t>dėl prekės pristatymo ne kelių eismo piko valandomis ir trumpiausiu galimu maršrutu;</w:t>
            </w:r>
          </w:p>
          <w:p w14:paraId="0D4C7AD1" w14:textId="77777777" w:rsidR="006259BA" w:rsidRPr="006259BA" w:rsidRDefault="006259BA" w:rsidP="006259BA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</w:pPr>
            <w:r w:rsidRPr="006259BA"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  <w:t>dėl pirminių, antrinių ir (ar tretinių) prekės pakuočių pakavimo į perdirbamąsias pakuotes pagal LR mokesčio už aplinkos teršimą įstatymo nuostatas;</w:t>
            </w:r>
          </w:p>
          <w:p w14:paraId="6CDB8448" w14:textId="4A105D2C" w:rsidR="00BE46FD" w:rsidRPr="006259BA" w:rsidRDefault="006259BA" w:rsidP="006259BA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</w:pPr>
            <w:r w:rsidRPr="006259BA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>kita (įrašyti kriterijų, kurį atitinkate</w:t>
            </w:r>
            <w:r w:rsidRPr="006259BA">
              <w:rPr>
                <w:rFonts w:asciiTheme="majorBidi" w:hAnsiTheme="majorBidi" w:cstheme="majorBidi"/>
                <w:shd w:val="clear" w:color="auto" w:fill="FFFFFF"/>
              </w:rPr>
              <w:t>).</w:t>
            </w:r>
          </w:p>
        </w:tc>
        <w:tc>
          <w:tcPr>
            <w:tcW w:w="3260" w:type="dxa"/>
            <w:vAlign w:val="center"/>
          </w:tcPr>
          <w:p w14:paraId="3C6EA52F" w14:textId="77777777" w:rsidR="00F957EF" w:rsidRPr="006259BA" w:rsidRDefault="00F957EF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49AF4829" w14:textId="77777777" w:rsidTr="00F957EF">
        <w:tc>
          <w:tcPr>
            <w:tcW w:w="570" w:type="dxa"/>
          </w:tcPr>
          <w:p w14:paraId="517174FF" w14:textId="02EADCC6" w:rsidR="00BE46FD" w:rsidRPr="006259BA" w:rsidRDefault="00BE46FD" w:rsidP="006259BA">
            <w:pPr>
              <w:pStyle w:val="Sraopastraipa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32E591FC" w14:textId="41F0E82A" w:rsidR="00BE46FD" w:rsidRPr="002E3C6A" w:rsidRDefault="00BE46FD" w:rsidP="00BE46FD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3260" w:type="dxa"/>
            <w:vAlign w:val="center"/>
          </w:tcPr>
          <w:p w14:paraId="2C1E3C4D" w14:textId="77777777" w:rsidR="00BE46FD" w:rsidRPr="002E3C6A" w:rsidRDefault="00BE46FD" w:rsidP="00BE46F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413B7BE9" w14:textId="77777777" w:rsidTr="00F957EF">
        <w:trPr>
          <w:trHeight w:val="508"/>
        </w:trPr>
        <w:tc>
          <w:tcPr>
            <w:tcW w:w="570" w:type="dxa"/>
          </w:tcPr>
          <w:p w14:paraId="140A6B50" w14:textId="0724523A" w:rsidR="00BE46FD" w:rsidRPr="006259BA" w:rsidRDefault="00BE46FD" w:rsidP="006259BA">
            <w:pPr>
              <w:pStyle w:val="Sraopastraipa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6EC38D10" w14:textId="4F475033" w:rsidR="00BE46FD" w:rsidRPr="002E3C6A" w:rsidRDefault="00BE46FD" w:rsidP="00BE46F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Prašome nurodyti atstovaujamą įmonę, jos kontaktus, pastabas ir (ar) pasiūlymus teikiančių asmenų vardus ir pavardes, kontaktinius duomenis.</w:t>
            </w:r>
          </w:p>
        </w:tc>
        <w:tc>
          <w:tcPr>
            <w:tcW w:w="3260" w:type="dxa"/>
            <w:vAlign w:val="center"/>
          </w:tcPr>
          <w:p w14:paraId="5F079712" w14:textId="77777777" w:rsidR="00BE46FD" w:rsidRPr="002E3C6A" w:rsidRDefault="00BE46FD" w:rsidP="00BE46F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5CD212" w14:textId="77777777" w:rsidR="00B53681" w:rsidRPr="002E3C6A" w:rsidRDefault="00B53681" w:rsidP="0036421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5F3F792" w14:textId="77777777" w:rsidR="00341645" w:rsidRPr="002E3C6A" w:rsidRDefault="00341645" w:rsidP="0036421B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E3C6A">
        <w:rPr>
          <w:rFonts w:ascii="Times New Roman" w:hAnsi="Times New Roman" w:cs="Times New Roman"/>
          <w:b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2E3C6A" w:rsidRPr="002E3C6A" w14:paraId="6C5E4A66" w14:textId="77777777" w:rsidTr="00190F77">
        <w:tc>
          <w:tcPr>
            <w:tcW w:w="570" w:type="dxa"/>
            <w:vAlign w:val="center"/>
          </w:tcPr>
          <w:p w14:paraId="02CB7958" w14:textId="77777777" w:rsidR="00053BFE" w:rsidRPr="002E3C6A" w:rsidRDefault="00053BFE" w:rsidP="00364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C6A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2E3C6A" w:rsidRDefault="00053BFE" w:rsidP="00364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C6A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2E3C6A" w:rsidRDefault="00053BFE" w:rsidP="00364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C6A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6259BA" w:rsidRPr="006259BA" w14:paraId="77E34C64" w14:textId="77777777" w:rsidTr="00190F77">
        <w:tc>
          <w:tcPr>
            <w:tcW w:w="570" w:type="dxa"/>
          </w:tcPr>
          <w:p w14:paraId="78592BC7" w14:textId="2CC50986" w:rsidR="00053BFE" w:rsidRPr="006259BA" w:rsidRDefault="00053BFE" w:rsidP="006259BA">
            <w:pPr>
              <w:pStyle w:val="Sraopastraipa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</w:tcPr>
          <w:p w14:paraId="3CF7E2BF" w14:textId="1D28EB3F" w:rsidR="00053BFE" w:rsidRPr="006259BA" w:rsidRDefault="00E5630F" w:rsidP="0036421B">
            <w:pPr>
              <w:jc w:val="both"/>
              <w:rPr>
                <w:rFonts w:ascii="Times New Roman" w:hAnsi="Times New Roman" w:cs="Times New Roman"/>
              </w:rPr>
            </w:pPr>
            <w:r w:rsidRPr="006259BA">
              <w:rPr>
                <w:rFonts w:ascii="Times New Roman" w:hAnsi="Times New Roman" w:cs="Times New Roman"/>
              </w:rPr>
              <w:t>Praš</w:t>
            </w:r>
            <w:r w:rsidR="00931736">
              <w:rPr>
                <w:rFonts w:ascii="Times New Roman" w:hAnsi="Times New Roman" w:cs="Times New Roman"/>
              </w:rPr>
              <w:t>o</w:t>
            </w:r>
            <w:r w:rsidRPr="006259BA">
              <w:rPr>
                <w:rFonts w:ascii="Times New Roman" w:hAnsi="Times New Roman" w:cs="Times New Roman"/>
              </w:rPr>
              <w:t xml:space="preserve">me nurodyti </w:t>
            </w:r>
            <w:r w:rsidR="001830B3">
              <w:rPr>
                <w:rFonts w:ascii="Times New Roman" w:hAnsi="Times New Roman" w:cs="Times New Roman"/>
              </w:rPr>
              <w:t>orientacinę</w:t>
            </w:r>
            <w:r w:rsidR="00931736">
              <w:rPr>
                <w:rFonts w:ascii="Times New Roman" w:hAnsi="Times New Roman" w:cs="Times New Roman"/>
              </w:rPr>
              <w:t xml:space="preserve"> perkamų prekių</w:t>
            </w:r>
            <w:r w:rsidR="001830B3">
              <w:rPr>
                <w:rFonts w:ascii="Times New Roman" w:hAnsi="Times New Roman" w:cs="Times New Roman"/>
              </w:rPr>
              <w:t xml:space="preserve"> kainą be PVM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6259B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2E3C6A" w14:paraId="303DECE7" w14:textId="77777777" w:rsidTr="00190F77">
        <w:tc>
          <w:tcPr>
            <w:tcW w:w="570" w:type="dxa"/>
          </w:tcPr>
          <w:p w14:paraId="65F67FF4" w14:textId="1E0B2ECD" w:rsidR="00053BFE" w:rsidRPr="006259BA" w:rsidRDefault="00053BFE" w:rsidP="006259BA">
            <w:pPr>
              <w:pStyle w:val="Sraopastraipa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</w:tcPr>
          <w:p w14:paraId="3C979593" w14:textId="63B15044" w:rsidR="00053BFE" w:rsidRPr="002E3C6A" w:rsidRDefault="00053BFE" w:rsidP="0036421B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 xml:space="preserve">Kiti </w:t>
            </w:r>
            <w:r w:rsidR="00E84587">
              <w:rPr>
                <w:rFonts w:ascii="Times New Roman" w:hAnsi="Times New Roman" w:cs="Times New Roman"/>
              </w:rPr>
              <w:t xml:space="preserve">Jūsų </w:t>
            </w:r>
            <w:r w:rsidRPr="002E3C6A">
              <w:rPr>
                <w:rFonts w:ascii="Times New Roman" w:hAnsi="Times New Roman" w:cs="Times New Roman"/>
              </w:rPr>
              <w:t>siūlymai ir pastebėjimai</w:t>
            </w:r>
            <w:r w:rsidR="00C17A19" w:rsidRPr="002E3C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2E3C6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48CFC5E0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DF"/>
    <w:multiLevelType w:val="hybridMultilevel"/>
    <w:tmpl w:val="A664EC64"/>
    <w:lvl w:ilvl="0" w:tplc="3C2E26D6">
      <w:start w:val="1"/>
      <w:numFmt w:val="lowerLetter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077CB1"/>
    <w:multiLevelType w:val="multilevel"/>
    <w:tmpl w:val="046AAB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7CA5413"/>
    <w:multiLevelType w:val="hybridMultilevel"/>
    <w:tmpl w:val="4BAC81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C9406B2"/>
    <w:multiLevelType w:val="hybridMultilevel"/>
    <w:tmpl w:val="4BAC81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2"/>
  </w:num>
  <w:num w:numId="2" w16cid:durableId="606085959">
    <w:abstractNumId w:val="4"/>
  </w:num>
  <w:num w:numId="3" w16cid:durableId="235476139">
    <w:abstractNumId w:val="12"/>
  </w:num>
  <w:num w:numId="4" w16cid:durableId="1878858504">
    <w:abstractNumId w:val="5"/>
  </w:num>
  <w:num w:numId="5" w16cid:durableId="1288850874">
    <w:abstractNumId w:val="13"/>
  </w:num>
  <w:num w:numId="6" w16cid:durableId="85200972">
    <w:abstractNumId w:val="9"/>
  </w:num>
  <w:num w:numId="7" w16cid:durableId="486827444">
    <w:abstractNumId w:val="15"/>
  </w:num>
  <w:num w:numId="8" w16cid:durableId="978923414">
    <w:abstractNumId w:val="1"/>
  </w:num>
  <w:num w:numId="9" w16cid:durableId="234047569">
    <w:abstractNumId w:val="7"/>
  </w:num>
  <w:num w:numId="10" w16cid:durableId="57285769">
    <w:abstractNumId w:val="11"/>
  </w:num>
  <w:num w:numId="11" w16cid:durableId="1819227371">
    <w:abstractNumId w:val="8"/>
  </w:num>
  <w:num w:numId="12" w16cid:durableId="5061412">
    <w:abstractNumId w:val="3"/>
  </w:num>
  <w:num w:numId="13" w16cid:durableId="72511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7069264">
    <w:abstractNumId w:val="0"/>
  </w:num>
  <w:num w:numId="15" w16cid:durableId="1736736210">
    <w:abstractNumId w:val="10"/>
  </w:num>
  <w:num w:numId="16" w16cid:durableId="2107773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54EA8"/>
    <w:rsid w:val="00056C29"/>
    <w:rsid w:val="00062487"/>
    <w:rsid w:val="00065F46"/>
    <w:rsid w:val="000A07FB"/>
    <w:rsid w:val="000A7045"/>
    <w:rsid w:val="000B444F"/>
    <w:rsid w:val="000D1292"/>
    <w:rsid w:val="000D5FFA"/>
    <w:rsid w:val="001011EE"/>
    <w:rsid w:val="00101DE9"/>
    <w:rsid w:val="00134430"/>
    <w:rsid w:val="001405B3"/>
    <w:rsid w:val="00162FA7"/>
    <w:rsid w:val="001830B3"/>
    <w:rsid w:val="00186C1F"/>
    <w:rsid w:val="00190F77"/>
    <w:rsid w:val="001D1086"/>
    <w:rsid w:val="001E4591"/>
    <w:rsid w:val="00211F17"/>
    <w:rsid w:val="0022152F"/>
    <w:rsid w:val="002253DE"/>
    <w:rsid w:val="002379C7"/>
    <w:rsid w:val="0025324A"/>
    <w:rsid w:val="00255390"/>
    <w:rsid w:val="00256607"/>
    <w:rsid w:val="00270CAB"/>
    <w:rsid w:val="002B1E30"/>
    <w:rsid w:val="002B4F4C"/>
    <w:rsid w:val="002C1438"/>
    <w:rsid w:val="002C61B6"/>
    <w:rsid w:val="002E3C6A"/>
    <w:rsid w:val="002F2F68"/>
    <w:rsid w:val="00341645"/>
    <w:rsid w:val="003450F0"/>
    <w:rsid w:val="00353004"/>
    <w:rsid w:val="0036121F"/>
    <w:rsid w:val="0036421B"/>
    <w:rsid w:val="00391F56"/>
    <w:rsid w:val="003A0783"/>
    <w:rsid w:val="003B572A"/>
    <w:rsid w:val="003C7F3B"/>
    <w:rsid w:val="003D10C9"/>
    <w:rsid w:val="003D69A9"/>
    <w:rsid w:val="003F6D70"/>
    <w:rsid w:val="00407073"/>
    <w:rsid w:val="004118C5"/>
    <w:rsid w:val="00412C32"/>
    <w:rsid w:val="0044675E"/>
    <w:rsid w:val="00491645"/>
    <w:rsid w:val="004C30DC"/>
    <w:rsid w:val="004C3F2F"/>
    <w:rsid w:val="004D2C4A"/>
    <w:rsid w:val="005165D7"/>
    <w:rsid w:val="00521F5E"/>
    <w:rsid w:val="00523313"/>
    <w:rsid w:val="0052548A"/>
    <w:rsid w:val="00531EAF"/>
    <w:rsid w:val="00581FEB"/>
    <w:rsid w:val="005919FF"/>
    <w:rsid w:val="005F0BCB"/>
    <w:rsid w:val="005F7FDA"/>
    <w:rsid w:val="00611D56"/>
    <w:rsid w:val="006259BA"/>
    <w:rsid w:val="0063050D"/>
    <w:rsid w:val="006417F6"/>
    <w:rsid w:val="006425BB"/>
    <w:rsid w:val="0064642C"/>
    <w:rsid w:val="00662E7B"/>
    <w:rsid w:val="00693FA4"/>
    <w:rsid w:val="006A2309"/>
    <w:rsid w:val="006A5389"/>
    <w:rsid w:val="006A7B14"/>
    <w:rsid w:val="006A7EE4"/>
    <w:rsid w:val="006B4DF3"/>
    <w:rsid w:val="006E748B"/>
    <w:rsid w:val="007038F8"/>
    <w:rsid w:val="00710A11"/>
    <w:rsid w:val="00712D89"/>
    <w:rsid w:val="00720E0B"/>
    <w:rsid w:val="00730551"/>
    <w:rsid w:val="00733A84"/>
    <w:rsid w:val="00743788"/>
    <w:rsid w:val="007A275F"/>
    <w:rsid w:val="007A3C82"/>
    <w:rsid w:val="007B67A3"/>
    <w:rsid w:val="007E56E1"/>
    <w:rsid w:val="007F4F29"/>
    <w:rsid w:val="008014C0"/>
    <w:rsid w:val="008367D0"/>
    <w:rsid w:val="008449A9"/>
    <w:rsid w:val="00846DC1"/>
    <w:rsid w:val="008524EA"/>
    <w:rsid w:val="008676C5"/>
    <w:rsid w:val="0087444C"/>
    <w:rsid w:val="00876C92"/>
    <w:rsid w:val="00896A82"/>
    <w:rsid w:val="008A4A58"/>
    <w:rsid w:val="008A78B2"/>
    <w:rsid w:val="008B31C7"/>
    <w:rsid w:val="008E778C"/>
    <w:rsid w:val="008F4A24"/>
    <w:rsid w:val="0091341F"/>
    <w:rsid w:val="009304E8"/>
    <w:rsid w:val="00931736"/>
    <w:rsid w:val="00931DBD"/>
    <w:rsid w:val="00947353"/>
    <w:rsid w:val="00951BA5"/>
    <w:rsid w:val="00956445"/>
    <w:rsid w:val="00974539"/>
    <w:rsid w:val="00980E68"/>
    <w:rsid w:val="00981620"/>
    <w:rsid w:val="00993F81"/>
    <w:rsid w:val="009D05BF"/>
    <w:rsid w:val="00A048C9"/>
    <w:rsid w:val="00A078F5"/>
    <w:rsid w:val="00A07C96"/>
    <w:rsid w:val="00A12F2C"/>
    <w:rsid w:val="00A220D9"/>
    <w:rsid w:val="00A36C03"/>
    <w:rsid w:val="00A60FEC"/>
    <w:rsid w:val="00A71705"/>
    <w:rsid w:val="00A97768"/>
    <w:rsid w:val="00AB31AB"/>
    <w:rsid w:val="00AC5577"/>
    <w:rsid w:val="00B12D38"/>
    <w:rsid w:val="00B23CE7"/>
    <w:rsid w:val="00B53681"/>
    <w:rsid w:val="00BC050E"/>
    <w:rsid w:val="00BC29E8"/>
    <w:rsid w:val="00BE1077"/>
    <w:rsid w:val="00BE46FD"/>
    <w:rsid w:val="00BF1297"/>
    <w:rsid w:val="00BF505E"/>
    <w:rsid w:val="00C00360"/>
    <w:rsid w:val="00C17937"/>
    <w:rsid w:val="00C17A19"/>
    <w:rsid w:val="00C31AF7"/>
    <w:rsid w:val="00C43DAB"/>
    <w:rsid w:val="00C45691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179D0"/>
    <w:rsid w:val="00D306CA"/>
    <w:rsid w:val="00D36A4D"/>
    <w:rsid w:val="00D72620"/>
    <w:rsid w:val="00D82E4B"/>
    <w:rsid w:val="00D87B03"/>
    <w:rsid w:val="00D943A2"/>
    <w:rsid w:val="00DA49B9"/>
    <w:rsid w:val="00DC4565"/>
    <w:rsid w:val="00E06C12"/>
    <w:rsid w:val="00E10690"/>
    <w:rsid w:val="00E219B9"/>
    <w:rsid w:val="00E21F97"/>
    <w:rsid w:val="00E25F4C"/>
    <w:rsid w:val="00E5630F"/>
    <w:rsid w:val="00E73C60"/>
    <w:rsid w:val="00E84587"/>
    <w:rsid w:val="00EA6486"/>
    <w:rsid w:val="00ED1843"/>
    <w:rsid w:val="00F15CF8"/>
    <w:rsid w:val="00F34EC1"/>
    <w:rsid w:val="00F52F2B"/>
    <w:rsid w:val="00F55900"/>
    <w:rsid w:val="00F73498"/>
    <w:rsid w:val="00F957EF"/>
    <w:rsid w:val="00FA177A"/>
    <w:rsid w:val="00FA4C43"/>
    <w:rsid w:val="00FB1605"/>
    <w:rsid w:val="00FB6EB7"/>
    <w:rsid w:val="00FD33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aliases w:val="Char3,Char1,Komentaro tekstas Diagrama Diagrama,Char3 Diagrama Diagrama,Char Diagrama Diagrama,Diagrama Diagrama Diagrama,Char1 Diagrama Diagrama,Ch"/>
    <w:basedOn w:val="prastasis"/>
    <w:link w:val="KomentarotekstasDiagrama"/>
    <w:unhideWhenUsed/>
    <w:qFormat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Char3 Diagrama,Char1 Diagrama,Komentaro tekstas Diagrama Diagrama Diagrama,Char3 Diagrama Diagrama Diagrama,Char Diagrama Diagrama Diagrama,Diagrama Diagrama Diagrama Diagrama,Char1 Diagrama Diagrama Diagrama,Ch Diagrama"/>
    <w:basedOn w:val="Numatytasispastraiposriftas"/>
    <w:link w:val="Komentarotekstas"/>
    <w:qFormat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prastasis"/>
    <w:rsid w:val="009D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4">
    <w:name w:val="c4"/>
    <w:basedOn w:val="Numatytasispastraiposriftas"/>
    <w:rsid w:val="009D05BF"/>
  </w:style>
  <w:style w:type="character" w:customStyle="1" w:styleId="c10">
    <w:name w:val="c10"/>
    <w:basedOn w:val="Numatytasispastraiposriftas"/>
    <w:rsid w:val="009D05BF"/>
  </w:style>
  <w:style w:type="character" w:customStyle="1" w:styleId="c15">
    <w:name w:val="c15"/>
    <w:basedOn w:val="Numatytasispastraiposriftas"/>
    <w:rsid w:val="009D05BF"/>
  </w:style>
  <w:style w:type="paragraph" w:customStyle="1" w:styleId="Default">
    <w:name w:val="Default"/>
    <w:rsid w:val="0063050D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m.lrv.lt/lt/veiklos-sritys-1/darnus-vystymasis-ir-strateginiai-pokyciai/zalieji-pirkimai/aplinkos-apsaugos-kriteriju-taikymo-vykdant-zaliuosius-pirkimus-tvarkos-apras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3242</Words>
  <Characters>1849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Šimkutė</cp:lastModifiedBy>
  <cp:revision>36</cp:revision>
  <dcterms:created xsi:type="dcterms:W3CDTF">2025-09-17T06:40:00Z</dcterms:created>
  <dcterms:modified xsi:type="dcterms:W3CDTF">2025-12-03T09:21:00Z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