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38D6116C" w14:textId="77777777" w:rsidR="00FC49B2" w:rsidRDefault="00FC49B2" w:rsidP="006F3DF5">
      <w:pPr>
        <w:ind w:left="6480"/>
        <w:jc w:val="right"/>
        <w:rPr>
          <w:rFonts w:eastAsia="Calibri"/>
          <w:szCs w:val="22"/>
        </w:rPr>
      </w:pPr>
      <w:r>
        <w:rPr>
          <w:rFonts w:eastAsia="Calibri"/>
          <w:szCs w:val="22"/>
        </w:rPr>
        <w:t>Pirkimo sąlygų</w:t>
      </w:r>
    </w:p>
    <w:p w14:paraId="076720F3" w14:textId="31BDE2CE" w:rsidR="00FC49B2" w:rsidRPr="00010655" w:rsidRDefault="00797AAD" w:rsidP="006F3DF5">
      <w:pPr>
        <w:ind w:left="6480"/>
        <w:jc w:val="right"/>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18CC8396" w:rsidR="005A5832" w:rsidRDefault="00AC7E4F" w:rsidP="00147221">
            <w:pPr>
              <w:jc w:val="both"/>
              <w:rPr>
                <w:kern w:val="2"/>
                <w:szCs w:val="24"/>
              </w:rPr>
            </w:pPr>
            <w:r>
              <w:rPr>
                <w:kern w:val="2"/>
                <w:szCs w:val="24"/>
              </w:rPr>
              <w:t xml:space="preserve">VEGETARINIAI PRODUKTAI </w:t>
            </w:r>
            <w:r w:rsidR="00147221">
              <w:rPr>
                <w:kern w:val="2"/>
                <w:szCs w:val="24"/>
              </w:rPr>
              <w:t>1</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p>
        </w:tc>
        <w:tc>
          <w:tcPr>
            <w:tcW w:w="6705"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rsidTr="00E00F84">
        <w:trPr>
          <w:trHeight w:val="300"/>
        </w:trPr>
        <w:tc>
          <w:tcPr>
            <w:tcW w:w="2830"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509F70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3E7F5E" w:rsidRPr="003E7F5E" w14:paraId="56E1B154" w14:textId="77777777" w:rsidTr="00E00F84">
        <w:trPr>
          <w:trHeight w:val="300"/>
        </w:trPr>
        <w:tc>
          <w:tcPr>
            <w:tcW w:w="2830" w:type="dxa"/>
          </w:tcPr>
          <w:p w14:paraId="19CDB35B" w14:textId="77777777" w:rsidR="005A5832" w:rsidRPr="003E7F5E" w:rsidRDefault="00A10867">
            <w:pPr>
              <w:rPr>
                <w:b/>
                <w:bCs/>
                <w:color w:val="000000" w:themeColor="text1"/>
                <w:kern w:val="2"/>
                <w:szCs w:val="24"/>
              </w:rPr>
            </w:pPr>
            <w:r w:rsidRPr="003E7F5E">
              <w:rPr>
                <w:b/>
                <w:bCs/>
                <w:color w:val="000000" w:themeColor="text1"/>
                <w:kern w:val="2"/>
                <w:szCs w:val="24"/>
              </w:rPr>
              <w:t xml:space="preserve">3.1. Sutarties dalykas </w:t>
            </w:r>
          </w:p>
          <w:p w14:paraId="76A4C13D" w14:textId="77777777" w:rsidR="00E824E6" w:rsidRPr="003E7F5E" w:rsidRDefault="00E824E6">
            <w:pPr>
              <w:rPr>
                <w:b/>
                <w:bCs/>
                <w:color w:val="000000" w:themeColor="text1"/>
                <w:kern w:val="2"/>
                <w:szCs w:val="24"/>
              </w:rPr>
            </w:pPr>
          </w:p>
          <w:p w14:paraId="1C2152B6" w14:textId="77777777" w:rsidR="00E824E6" w:rsidRPr="003E7F5E" w:rsidRDefault="00E824E6">
            <w:pPr>
              <w:rPr>
                <w:b/>
                <w:bCs/>
                <w:color w:val="000000" w:themeColor="text1"/>
                <w:kern w:val="2"/>
                <w:szCs w:val="24"/>
              </w:rPr>
            </w:pPr>
          </w:p>
          <w:p w14:paraId="4F8232A1" w14:textId="77777777" w:rsidR="00E824E6" w:rsidRPr="003E7F5E" w:rsidRDefault="00E824E6">
            <w:pPr>
              <w:rPr>
                <w:b/>
                <w:bCs/>
                <w:color w:val="000000" w:themeColor="text1"/>
                <w:kern w:val="2"/>
                <w:szCs w:val="24"/>
              </w:rPr>
            </w:pPr>
          </w:p>
          <w:p w14:paraId="032ED508" w14:textId="3D763177" w:rsidR="00E824E6" w:rsidRPr="003E7F5E" w:rsidRDefault="00E824E6">
            <w:pPr>
              <w:rPr>
                <w:b/>
                <w:bCs/>
                <w:color w:val="000000" w:themeColor="text1"/>
                <w:kern w:val="2"/>
                <w:szCs w:val="24"/>
              </w:rPr>
            </w:pPr>
          </w:p>
        </w:tc>
        <w:tc>
          <w:tcPr>
            <w:tcW w:w="6705" w:type="dxa"/>
            <w:gridSpan w:val="2"/>
          </w:tcPr>
          <w:p w14:paraId="32E8F53F" w14:textId="7D2DA535" w:rsidR="00635911" w:rsidRPr="003E7F5E" w:rsidRDefault="00DA7C91" w:rsidP="00635911">
            <w:pPr>
              <w:jc w:val="both"/>
              <w:rPr>
                <w:color w:val="000000" w:themeColor="text1"/>
              </w:rPr>
            </w:pPr>
            <w:r w:rsidRPr="003E7F5E">
              <w:rPr>
                <w:color w:val="000000" w:themeColor="text1"/>
              </w:rPr>
              <w:lastRenderedPageBreak/>
              <w:t>3.1.1.</w:t>
            </w:r>
            <w:r w:rsidRPr="003E7F5E">
              <w:rPr>
                <w:b/>
                <w:color w:val="000000" w:themeColor="text1"/>
              </w:rPr>
              <w:t xml:space="preserve"> </w:t>
            </w:r>
            <w:r w:rsidR="009F4ADF" w:rsidRPr="003E7F5E">
              <w:rPr>
                <w:b/>
                <w:color w:val="000000" w:themeColor="text1"/>
              </w:rPr>
              <w:t>Tiekėjas</w:t>
            </w:r>
            <w:r w:rsidR="00635911" w:rsidRPr="003E7F5E">
              <w:rPr>
                <w:color w:val="000000" w:themeColor="text1"/>
              </w:rPr>
              <w:t xml:space="preserve"> įsipareigoja </w:t>
            </w:r>
            <w:r w:rsidR="00A2594A" w:rsidRPr="003E7F5E">
              <w:rPr>
                <w:color w:val="000000" w:themeColor="text1"/>
              </w:rPr>
              <w:t xml:space="preserve">Sutartyje numatytomis sąlygomis perduoti </w:t>
            </w:r>
            <w:r w:rsidR="00A2594A" w:rsidRPr="003E7F5E">
              <w:rPr>
                <w:b/>
                <w:color w:val="000000" w:themeColor="text1"/>
              </w:rPr>
              <w:t>Pirkėjui</w:t>
            </w:r>
            <w:r w:rsidR="00635911" w:rsidRPr="003E7F5E">
              <w:rPr>
                <w:color w:val="000000" w:themeColor="text1"/>
              </w:rPr>
              <w:t xml:space="preserve"> </w:t>
            </w:r>
            <w:r w:rsidR="00AC7E4F" w:rsidRPr="003E7F5E">
              <w:rPr>
                <w:b/>
                <w:color w:val="000000" w:themeColor="text1"/>
              </w:rPr>
              <w:t xml:space="preserve">vegetarinius produktus </w:t>
            </w:r>
            <w:r w:rsidR="00147221">
              <w:rPr>
                <w:b/>
                <w:color w:val="000000" w:themeColor="text1"/>
              </w:rPr>
              <w:t>1</w:t>
            </w:r>
            <w:r w:rsidR="00635911" w:rsidRPr="003E7F5E">
              <w:rPr>
                <w:color w:val="000000" w:themeColor="text1"/>
              </w:rPr>
              <w:t xml:space="preserve"> (toliau – </w:t>
            </w:r>
            <w:r w:rsidR="000D3E98" w:rsidRPr="003E7F5E">
              <w:rPr>
                <w:color w:val="000000" w:themeColor="text1"/>
              </w:rPr>
              <w:t>P</w:t>
            </w:r>
            <w:r w:rsidR="00635911" w:rsidRPr="003E7F5E">
              <w:rPr>
                <w:color w:val="000000" w:themeColor="text1"/>
              </w:rPr>
              <w:t>rekės)</w:t>
            </w:r>
            <w:r w:rsidR="00A2594A" w:rsidRPr="003E7F5E">
              <w:rPr>
                <w:color w:val="000000" w:themeColor="text1"/>
              </w:rPr>
              <w:t>.</w:t>
            </w:r>
          </w:p>
          <w:p w14:paraId="7FD62F4E" w14:textId="3D8B2A05" w:rsidR="00A2594A" w:rsidRPr="003E7F5E" w:rsidRDefault="0007393D" w:rsidP="005057CD">
            <w:pPr>
              <w:jc w:val="both"/>
              <w:rPr>
                <w:color w:val="000000" w:themeColor="text1"/>
              </w:rPr>
            </w:pPr>
            <w:r w:rsidRPr="003E7F5E">
              <w:rPr>
                <w:color w:val="000000" w:themeColor="text1"/>
                <w:kern w:val="2"/>
                <w:szCs w:val="24"/>
              </w:rPr>
              <w:lastRenderedPageBreak/>
              <w:t xml:space="preserve">3.1.2. Išsamus Prekių aprašymas ir kiti reikalavimai tiekiamoms Prekėms nustatyti </w:t>
            </w:r>
            <w:r w:rsidR="00A2594A" w:rsidRPr="003E7F5E">
              <w:rPr>
                <w:bCs/>
                <w:color w:val="000000" w:themeColor="text1"/>
              </w:rPr>
              <w:t xml:space="preserve">Sutarties priede </w:t>
            </w:r>
            <w:r w:rsidR="002442E3" w:rsidRPr="003E7F5E">
              <w:rPr>
                <w:bCs/>
                <w:color w:val="000000" w:themeColor="text1"/>
              </w:rPr>
              <w:t>Nr. 2  „Techninė specifikacija“ (toliau – Techninė specifikacija) ir Sutarties priede Nr. 1 „Prekių pavadinimai, reikalavimai, kiekiai, pristatymo dažnumas ir įkainiai“  (toliau – 1 priedas).</w:t>
            </w:r>
          </w:p>
        </w:tc>
      </w:tr>
      <w:tr w:rsidR="003E7F5E" w:rsidRPr="003E7F5E" w14:paraId="6AA7BC05" w14:textId="77777777" w:rsidTr="00E00F84">
        <w:trPr>
          <w:trHeight w:val="300"/>
        </w:trPr>
        <w:tc>
          <w:tcPr>
            <w:tcW w:w="2830" w:type="dxa"/>
          </w:tcPr>
          <w:p w14:paraId="2B5CD63C" w14:textId="7783112C" w:rsidR="005A5832" w:rsidRPr="003E7F5E" w:rsidRDefault="00A10867">
            <w:pPr>
              <w:rPr>
                <w:b/>
                <w:bCs/>
                <w:color w:val="000000" w:themeColor="text1"/>
                <w:kern w:val="2"/>
                <w:szCs w:val="24"/>
              </w:rPr>
            </w:pPr>
            <w:r w:rsidRPr="003E7F5E">
              <w:rPr>
                <w:b/>
                <w:bCs/>
                <w:color w:val="000000" w:themeColor="text1"/>
                <w:kern w:val="2"/>
                <w:szCs w:val="24"/>
              </w:rPr>
              <w:lastRenderedPageBreak/>
              <w:t xml:space="preserve">3.2. Pirkimo </w:t>
            </w:r>
            <w:r w:rsidR="005B4428" w:rsidRPr="003E7F5E">
              <w:rPr>
                <w:b/>
                <w:bCs/>
                <w:color w:val="000000" w:themeColor="text1"/>
                <w:kern w:val="2"/>
                <w:szCs w:val="24"/>
              </w:rPr>
              <w:t xml:space="preserve">pavadinimas ir </w:t>
            </w:r>
            <w:r w:rsidRPr="003E7F5E">
              <w:rPr>
                <w:b/>
                <w:bCs/>
                <w:color w:val="000000" w:themeColor="text1"/>
                <w:kern w:val="2"/>
                <w:szCs w:val="24"/>
              </w:rPr>
              <w:t>numeris</w:t>
            </w:r>
          </w:p>
        </w:tc>
        <w:tc>
          <w:tcPr>
            <w:tcW w:w="6705" w:type="dxa"/>
            <w:gridSpan w:val="2"/>
          </w:tcPr>
          <w:p w14:paraId="73AA9A06" w14:textId="6CC69271" w:rsidR="001A4107" w:rsidRPr="003E7F5E" w:rsidRDefault="00AC7E4F">
            <w:pPr>
              <w:rPr>
                <w:color w:val="000000" w:themeColor="text1"/>
                <w:kern w:val="2"/>
                <w:szCs w:val="24"/>
              </w:rPr>
            </w:pPr>
            <w:r w:rsidRPr="003E7F5E">
              <w:rPr>
                <w:color w:val="000000" w:themeColor="text1"/>
                <w:kern w:val="2"/>
                <w:szCs w:val="24"/>
              </w:rPr>
              <w:t xml:space="preserve">Vegetariniai produktai </w:t>
            </w:r>
            <w:r w:rsidR="00147221">
              <w:rPr>
                <w:color w:val="000000" w:themeColor="text1"/>
                <w:kern w:val="2"/>
                <w:szCs w:val="24"/>
              </w:rPr>
              <w:t>1</w:t>
            </w:r>
            <w:r w:rsidRPr="003E7F5E">
              <w:rPr>
                <w:color w:val="000000" w:themeColor="text1"/>
                <w:kern w:val="2"/>
                <w:szCs w:val="24"/>
              </w:rPr>
              <w:t xml:space="preserve"> </w:t>
            </w:r>
          </w:p>
          <w:p w14:paraId="239372CC" w14:textId="4824F85A" w:rsidR="005A5832" w:rsidRPr="003E7F5E" w:rsidRDefault="00E34C3B">
            <w:pPr>
              <w:rPr>
                <w:color w:val="000000" w:themeColor="text1"/>
                <w:kern w:val="2"/>
                <w:szCs w:val="24"/>
              </w:rPr>
            </w:pPr>
            <w:r w:rsidRPr="003E7F5E">
              <w:rPr>
                <w:color w:val="000000" w:themeColor="text1"/>
                <w:kern w:val="2"/>
                <w:szCs w:val="24"/>
              </w:rPr>
              <w:t xml:space="preserve">Nr. </w:t>
            </w:r>
            <w:r w:rsidR="008A3EAF" w:rsidRPr="003E7F5E">
              <w:rPr>
                <w:color w:val="000000" w:themeColor="text1"/>
                <w:kern w:val="2"/>
                <w:szCs w:val="24"/>
              </w:rPr>
              <w:t xml:space="preserve"> </w:t>
            </w:r>
            <w:r w:rsidR="008A3EAF" w:rsidRPr="003E7F5E">
              <w:rPr>
                <w:i/>
                <w:iCs/>
                <w:color w:val="000000" w:themeColor="text1"/>
                <w:kern w:val="2"/>
                <w:szCs w:val="24"/>
              </w:rPr>
              <w:t>(įrašyti)</w:t>
            </w:r>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29859904" w14:textId="7B6E10E0"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E00F84">
              <w:t>P</w:t>
            </w:r>
            <w:r w:rsidR="009F4ADF" w:rsidRPr="009F4ADF">
              <w:t>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E00F84">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22435BA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w:t>
            </w:r>
            <w:r w:rsidR="00E00F84">
              <w:t>P</w:t>
            </w:r>
            <w:r w:rsidR="009F4ADF" w:rsidRPr="00F025EE">
              <w:t>rekes Sutartyje ir jos prieduose nurodytomis sąlygomis ir periodiškumu ne vėliau kaip per 5 (penkias) dienas nuo užsakymo pateikimo dienos</w:t>
            </w:r>
            <w:r w:rsidR="00C012A6">
              <w:t xml:space="preserve">. </w:t>
            </w:r>
          </w:p>
          <w:p w14:paraId="2CF8F289" w14:textId="3B5CE129" w:rsidR="00F12522" w:rsidRDefault="00F12522" w:rsidP="00F12522">
            <w:pPr>
              <w:ind w:right="57"/>
              <w:jc w:val="both"/>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w:t>
            </w:r>
            <w:r w:rsidR="007A7AA1">
              <w:t xml:space="preserve">es įsigaliojimo pagal Pirkėjo teikiamus užsakymus pristatyti tik </w:t>
            </w:r>
            <w:r w:rsidR="00E00F84">
              <w:t>1</w:t>
            </w:r>
            <w:r w:rsidR="00E962B4">
              <w:t xml:space="preserve"> priede nurodyto konkrečių prekių gamintojo P</w:t>
            </w:r>
            <w:r w:rsidRPr="00CA23A3">
              <w:t>rekes.</w:t>
            </w:r>
          </w:p>
          <w:p w14:paraId="26652C92" w14:textId="3F020275" w:rsidR="00DB7A0F" w:rsidRPr="003E7F5E" w:rsidRDefault="00DB7A0F" w:rsidP="00F12522">
            <w:pPr>
              <w:ind w:right="57"/>
              <w:jc w:val="both"/>
              <w:rPr>
                <w:color w:val="000000" w:themeColor="text1"/>
              </w:rPr>
            </w:pPr>
            <w:r w:rsidRPr="003E7F5E">
              <w:rPr>
                <w:color w:val="000000" w:themeColor="text1"/>
              </w:rPr>
              <w:t xml:space="preserve">4.1.4. Prekių gamintojas, prekių išfasavimas bei jų tinkamumo vartoti terminas, prekių pavadinimas, nekeičiant prekių sudėties, nurodyti Sutarties 1 priede, gali būti pakeisti tik pasirašius Susitarimą dėl Sutarties pakeitimo, </w:t>
            </w:r>
            <w:r w:rsidRPr="003E7F5E">
              <w:rPr>
                <w:b/>
                <w:bCs/>
                <w:color w:val="000000" w:themeColor="text1"/>
              </w:rPr>
              <w:t>Tiekėjui</w:t>
            </w:r>
            <w:r w:rsidRPr="003E7F5E">
              <w:rPr>
                <w:color w:val="000000" w:themeColor="text1"/>
              </w:rPr>
              <w:t xml:space="preserve"> pateikus dokumentus, įrodančius, kad prekių savybės ir kokybės rodikliai atitinka nurodytus Sutarties 1 priede prekėms keliamus reikalavimus.  1 priede konkrečios  prekės gamintoją keisti / papildyti  galima ne daugiau kaip 3 (tris) kartus per visą Sutarties galiojimo laiką.</w:t>
            </w:r>
          </w:p>
          <w:p w14:paraId="2D716862" w14:textId="79AFDDAF" w:rsidR="00935E87" w:rsidRPr="00AC7E4F" w:rsidRDefault="002F3D4E" w:rsidP="00CA23A3">
            <w:pPr>
              <w:autoSpaceDE w:val="0"/>
              <w:autoSpaceDN w:val="0"/>
              <w:adjustRightInd w:val="0"/>
              <w:jc w:val="both"/>
              <w:rPr>
                <w:rFonts w:ascii="Arial" w:hAnsi="Arial" w:cs="Arial"/>
                <w:color w:val="000000"/>
              </w:rPr>
            </w:pPr>
            <w:r w:rsidRPr="002F3D4E">
              <w:rPr>
                <w:rFonts w:eastAsia="Calibri"/>
              </w:rPr>
              <w:t>4.1.</w:t>
            </w:r>
            <w:r w:rsidR="00DB7A0F">
              <w:rPr>
                <w:rFonts w:eastAsia="Calibri"/>
              </w:rPr>
              <w:t>5</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 P</w:t>
            </w:r>
            <w:r w:rsidR="006F6423" w:rsidRPr="00631871">
              <w:rPr>
                <w:rFonts w:eastAsia="Calibri"/>
              </w:rPr>
              <w:t>rekes (prekių pakuotes), prie kurių yra pridėti elektronikos prietaisai, skirti lokacijos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t>4.3. Užsakymų teikimo tvarka</w:t>
            </w:r>
          </w:p>
        </w:tc>
        <w:tc>
          <w:tcPr>
            <w:tcW w:w="6705" w:type="dxa"/>
            <w:gridSpan w:val="2"/>
          </w:tcPr>
          <w:p w14:paraId="6CC9A2C6" w14:textId="54310383" w:rsidR="005A5832" w:rsidRPr="00BB0E5D" w:rsidRDefault="0007393D" w:rsidP="005057CD">
            <w:pPr>
              <w:ind w:right="57"/>
              <w:jc w:val="both"/>
            </w:pPr>
            <w:r>
              <w:t xml:space="preserve">Užsakymai (užpildyta Sutarties </w:t>
            </w:r>
            <w:r w:rsidR="000A237C">
              <w:t>3</w:t>
            </w:r>
            <w:r w:rsidR="00392D94">
              <w:t xml:space="preserve"> priedo forma</w:t>
            </w:r>
            <w:r w:rsidR="00E962B4">
              <w:t>) P</w:t>
            </w:r>
            <w:r w:rsidR="00600FD9">
              <w:t xml:space="preserve">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1C27F6">
              <w:rPr>
                <w:i/>
                <w:color w:val="4472C4" w:themeColor="accent1"/>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E962B4">
              <w:t>ymo data, P</w:t>
            </w:r>
            <w:r w:rsidR="00392D94">
              <w:t xml:space="preserve">rekių pavadinimas, </w:t>
            </w:r>
            <w:r w:rsidR="00392D94" w:rsidRPr="00F25A1C">
              <w:t>kiekis</w:t>
            </w:r>
            <w:r w:rsidR="00E962B4">
              <w:t xml:space="preserve"> ir P</w:t>
            </w:r>
            <w:r w:rsidR="00392D94">
              <w:t>rekių pristatymo adresas.</w:t>
            </w:r>
            <w:r w:rsidR="00302FC8">
              <w:t xml:space="preserve"> Užsakymai teikiami</w:t>
            </w:r>
            <w:r w:rsidR="00302FC8" w:rsidRPr="00F025EE">
              <w:t xml:space="preserve"> </w:t>
            </w:r>
            <w:r w:rsidR="00D03BF9">
              <w:t xml:space="preserve">ne anksčiau kaip </w:t>
            </w:r>
            <w:r w:rsidR="00302FC8" w:rsidRPr="00F025EE">
              <w:t>prieš 5 (penkias) dienas</w:t>
            </w:r>
            <w:r w:rsidR="00D03BF9">
              <w:t xml:space="preserve"> </w:t>
            </w:r>
            <w:r w:rsidR="00BB2770">
              <w:t>iki</w:t>
            </w:r>
            <w:r w:rsidR="00D03BF9">
              <w:t xml:space="preserve"> </w:t>
            </w:r>
            <w:r w:rsidR="00D03BF9" w:rsidRPr="00D03BF9">
              <w:t>Prekių</w:t>
            </w:r>
            <w:r w:rsidR="00D03BF9">
              <w:t xml:space="preserve"> pristatymo dienos</w:t>
            </w:r>
            <w:r w:rsidR="00302FC8" w:rsidRPr="00F025EE">
              <w:t xml:space="preserve">, o patikslinant raštu (elektroniniu paštu – skaitmeninės kopijos) – prieš 24 (dvidešimt </w:t>
            </w:r>
            <w:r w:rsidR="00302FC8" w:rsidRPr="00F025EE">
              <w:lastRenderedPageBreak/>
              <w:t>keturias) valandas (jei ši diena yra oficiali švenčių ar nedarbo diena, tuomet prie</w:t>
            </w:r>
            <w:r w:rsidR="00E962B4">
              <w:t>š ją einančią darbo dieną) iki P</w:t>
            </w:r>
            <w:r w:rsidR="00302FC8" w:rsidRPr="00F025EE">
              <w:t>rekių pristatymo.</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lastRenderedPageBreak/>
              <w:t xml:space="preserve">4.4. </w:t>
            </w:r>
            <w:r w:rsidR="005B4428" w:rsidRPr="005B4428">
              <w:rPr>
                <w:b/>
                <w:bCs/>
                <w:kern w:val="2"/>
                <w:szCs w:val="24"/>
              </w:rPr>
              <w:t>Dėl minimalios užsakymo vertės / apimties</w:t>
            </w:r>
          </w:p>
        </w:tc>
        <w:tc>
          <w:tcPr>
            <w:tcW w:w="6705" w:type="dxa"/>
            <w:gridSpan w:val="2"/>
          </w:tcPr>
          <w:p w14:paraId="133B7817" w14:textId="77777777" w:rsidR="005A5832" w:rsidRDefault="00A10867">
            <w:pPr>
              <w:rPr>
                <w:kern w:val="2"/>
                <w:szCs w:val="24"/>
              </w:rPr>
            </w:pPr>
            <w:r>
              <w:rPr>
                <w:kern w:val="2"/>
                <w:szCs w:val="24"/>
              </w:rPr>
              <w:t>Netaikoma</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06AB7884" w14:textId="42E6B956" w:rsidR="009A4C75" w:rsidRPr="009A4C75" w:rsidRDefault="00A74D18" w:rsidP="00A74D18">
            <w:pPr>
              <w:jc w:val="both"/>
            </w:pPr>
            <w:r w:rsidRPr="00732605">
              <w:rPr>
                <w:kern w:val="2"/>
                <w:szCs w:val="24"/>
              </w:rPr>
              <w:t xml:space="preserve">Kartu su </w:t>
            </w:r>
            <w:r w:rsidR="00E00F84">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w:t>
            </w:r>
            <w:r w:rsidR="00560A04" w:rsidRPr="00560A04">
              <w:t>Tiekėjui nepateikus nurodytų dokumentų, laikoma, kad Prekės neatitinka Sutartyje nustatytų reikalavimų.</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rsidTr="00E00F84">
        <w:trPr>
          <w:trHeight w:val="300"/>
        </w:trPr>
        <w:tc>
          <w:tcPr>
            <w:tcW w:w="2830" w:type="dxa"/>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705"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sidRPr="002F0D19">
              <w:rPr>
                <w:i/>
                <w:color w:val="4472C4"/>
                <w:kern w:val="2"/>
                <w:szCs w:val="24"/>
              </w:rPr>
              <w:t>(nurodyti sumą skaičiais)</w:t>
            </w:r>
            <w:r w:rsidR="00A10867">
              <w:rPr>
                <w:kern w:val="2"/>
                <w:szCs w:val="24"/>
              </w:rPr>
              <w:t xml:space="preserve"> Eur, </w:t>
            </w:r>
            <w:r w:rsidR="00A10867" w:rsidRPr="002F0D19">
              <w:rPr>
                <w:i/>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 xml:space="preserve"> Eur su PVM.</w:t>
            </w:r>
          </w:p>
          <w:p w14:paraId="1FA6F3FB" w14:textId="6331BEDA" w:rsidR="005A5832" w:rsidRDefault="00F857E5" w:rsidP="00F857E5">
            <w:pPr>
              <w:jc w:val="both"/>
              <w:rPr>
                <w:color w:val="000000"/>
                <w:kern w:val="2"/>
                <w:szCs w:val="24"/>
              </w:rPr>
            </w:pPr>
            <w:r>
              <w:rPr>
                <w:color w:val="000000"/>
                <w:kern w:val="2"/>
                <w:szCs w:val="24"/>
              </w:rPr>
              <w:t xml:space="preserve">5.2.2. </w:t>
            </w:r>
            <w:r w:rsidR="00E00F84">
              <w:rPr>
                <w:color w:val="000000"/>
                <w:kern w:val="2"/>
                <w:szCs w:val="24"/>
              </w:rPr>
              <w:t>Šioje Sutartyje Pradinės Sutarties vertė yra lygi </w:t>
            </w:r>
            <w:r w:rsidR="00E00F84" w:rsidRPr="005615C8">
              <w:rPr>
                <w:b/>
                <w:color w:val="000000"/>
                <w:kern w:val="2"/>
                <w:szCs w:val="24"/>
              </w:rPr>
              <w:t>Tiekėjo</w:t>
            </w:r>
            <w:r w:rsidR="00E00F84">
              <w:rPr>
                <w:color w:val="000000"/>
                <w:kern w:val="2"/>
                <w:szCs w:val="24"/>
              </w:rPr>
              <w:t xml:space="preserve"> pasiūlymo kainai be PVM, apskaičiuotai sudauginus </w:t>
            </w:r>
            <w:r w:rsidR="00E00F84">
              <w:rPr>
                <w:b/>
                <w:bCs/>
                <w:color w:val="000000"/>
                <w:kern w:val="2"/>
                <w:szCs w:val="24"/>
              </w:rPr>
              <w:t>maksimalų Prekių kiekį</w:t>
            </w:r>
            <w:r w:rsidR="00E00F84">
              <w:rPr>
                <w:color w:val="000000"/>
                <w:kern w:val="2"/>
                <w:szCs w:val="24"/>
              </w:rPr>
              <w:t xml:space="preserve"> iš </w:t>
            </w:r>
            <w:r w:rsidR="00E00F84" w:rsidRPr="005615C8">
              <w:rPr>
                <w:b/>
                <w:color w:val="000000"/>
                <w:kern w:val="2"/>
                <w:szCs w:val="24"/>
              </w:rPr>
              <w:t>Tiekėjo</w:t>
            </w:r>
            <w:r w:rsidR="00E00F84">
              <w:rPr>
                <w:color w:val="000000"/>
                <w:kern w:val="2"/>
                <w:szCs w:val="24"/>
              </w:rPr>
              <w:t xml:space="preserve"> pasiūlyto įkainio be PVM.</w:t>
            </w:r>
            <w:r w:rsidR="00E00F84" w:rsidRPr="00AC7E4F">
              <w:rPr>
                <w:kern w:val="2"/>
                <w:szCs w:val="24"/>
              </w:rPr>
              <w:t xml:space="preserve"> </w:t>
            </w:r>
            <w:r w:rsidR="00E00F84" w:rsidRPr="005615C8">
              <w:rPr>
                <w:b/>
                <w:color w:val="000000"/>
                <w:kern w:val="2"/>
                <w:szCs w:val="24"/>
              </w:rPr>
              <w:t>Pirkėjas</w:t>
            </w:r>
            <w:r w:rsidR="00E00F84">
              <w:rPr>
                <w:color w:val="000000"/>
                <w:kern w:val="2"/>
                <w:szCs w:val="24"/>
              </w:rPr>
              <w:t xml:space="preserve"> perka Prekes pagal poreikį </w:t>
            </w:r>
            <w:r w:rsidR="008A63E6">
              <w:rPr>
                <w:color w:val="000000"/>
                <w:kern w:val="2"/>
                <w:szCs w:val="24"/>
              </w:rPr>
              <w:t xml:space="preserve">Sutartyje ar jos 1 priede </w:t>
            </w:r>
            <w:r w:rsidR="00E00F84">
              <w:rPr>
                <w:color w:val="000000"/>
                <w:kern w:val="2"/>
                <w:szCs w:val="24"/>
              </w:rPr>
              <w:t xml:space="preserve">nurodytais įkainiais, neviršijant </w:t>
            </w:r>
            <w:r w:rsidR="00E00F84">
              <w:rPr>
                <w:noProof/>
              </w:rPr>
              <w:t>jame</w:t>
            </w:r>
            <w:r w:rsidR="00E00F84">
              <w:rPr>
                <w:color w:val="000000"/>
                <w:kern w:val="2"/>
                <w:szCs w:val="24"/>
              </w:rPr>
              <w:t xml:space="preserve"> nurodyto Prekių maksimalaus kiekio. </w:t>
            </w:r>
          </w:p>
          <w:p w14:paraId="62EAAFA2" w14:textId="322B47CF"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 xml:space="preserve">1 (vieno) kg </w:t>
            </w:r>
            <w:r w:rsidR="007C0C53" w:rsidRPr="004D7B17">
              <w:t>įkainiai nurodyti Sut</w:t>
            </w:r>
            <w:r w:rsidR="008A63E6">
              <w:t>arties 1</w:t>
            </w:r>
            <w:r w:rsidR="007C0C53" w:rsidRPr="004D7B17">
              <w:t xml:space="preserve"> priede.</w:t>
            </w:r>
          </w:p>
          <w:p w14:paraId="6060D6AE" w14:textId="4EA8D392"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00E962B4">
              <w:t xml:space="preserve"> įvertina visas P</w:t>
            </w:r>
            <w:r w:rsidRPr="004D7B17">
              <w:t>rekių apimtis bei prisiima riziką dėl išlaidų dydžių svyravimo.</w:t>
            </w:r>
            <w:r w:rsidRPr="004D7B17">
              <w:rPr>
                <w:i/>
              </w:rPr>
              <w:t xml:space="preserve"> </w:t>
            </w:r>
          </w:p>
          <w:p w14:paraId="7E18C293" w14:textId="3566896A"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w:t>
            </w:r>
            <w:r w:rsidR="008A63E6">
              <w:rPr>
                <w:kern w:val="2"/>
                <w:szCs w:val="24"/>
              </w:rPr>
              <w:t>goja išpirkti viso maksimalaus P</w:t>
            </w:r>
            <w:r w:rsidR="00F857E5" w:rsidRPr="0044496F">
              <w:rPr>
                <w:kern w:val="2"/>
                <w:szCs w:val="24"/>
              </w:rPr>
              <w:t>rekių kiekio.</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66E971F9" w14:textId="61FFB07D" w:rsidR="005A5832" w:rsidRDefault="00A10867" w:rsidP="00A902DE">
            <w:pPr>
              <w:jc w:val="both"/>
              <w:rPr>
                <w:kern w:val="2"/>
                <w:szCs w:val="24"/>
              </w:rPr>
            </w:pPr>
            <w:r>
              <w:rPr>
                <w:kern w:val="2"/>
                <w:szCs w:val="24"/>
              </w:rPr>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t>Netaikoma</w:t>
            </w:r>
          </w:p>
        </w:tc>
      </w:tr>
      <w:tr w:rsidR="005A5832" w14:paraId="6F8997FA" w14:textId="77777777" w:rsidTr="00E00F84">
        <w:trPr>
          <w:trHeight w:val="300"/>
        </w:trPr>
        <w:tc>
          <w:tcPr>
            <w:tcW w:w="2830" w:type="dxa"/>
          </w:tcPr>
          <w:p w14:paraId="66C507EE" w14:textId="77777777" w:rsidR="005A5832" w:rsidRDefault="00A10867">
            <w:pPr>
              <w:rPr>
                <w:b/>
                <w:bCs/>
                <w:kern w:val="2"/>
                <w:szCs w:val="24"/>
              </w:rPr>
            </w:pPr>
            <w:r>
              <w:rPr>
                <w:b/>
                <w:bCs/>
                <w:kern w:val="2"/>
                <w:szCs w:val="24"/>
              </w:rPr>
              <w:lastRenderedPageBreak/>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Pr="00AC7E4F" w:rsidRDefault="005A5832" w:rsidP="00BC370A">
            <w:pPr>
              <w:rPr>
                <w:b/>
                <w:bCs/>
                <w:kern w:val="2"/>
                <w:szCs w:val="24"/>
              </w:rPr>
            </w:pPr>
          </w:p>
        </w:tc>
        <w:tc>
          <w:tcPr>
            <w:tcW w:w="6705" w:type="dxa"/>
            <w:gridSpan w:val="2"/>
          </w:tcPr>
          <w:p w14:paraId="0ADD86D0" w14:textId="5055FB95" w:rsidR="005A5832" w:rsidRPr="00F2272B" w:rsidRDefault="00F2272B" w:rsidP="00FC139D">
            <w:pPr>
              <w:jc w:val="both"/>
            </w:pPr>
            <w:r w:rsidRPr="004D7B17">
              <w:t>Prekių fiksuotų įkainių peržiūros atvejai yra numatyti Sutarti</w:t>
            </w:r>
            <w:r w:rsidR="00AF4C25">
              <w:t xml:space="preserve">es </w:t>
            </w:r>
            <w:r w:rsidR="00FC139D">
              <w:t>4</w:t>
            </w:r>
            <w:r w:rsidRPr="004D7B17">
              <w:t xml:space="preserve"> priede </w:t>
            </w:r>
            <w:r w:rsidR="00AF4C25">
              <w:t>„</w:t>
            </w:r>
            <w:r w:rsidR="007A7AA1" w:rsidRPr="007A7AA1">
              <w:rPr>
                <w:i/>
              </w:rPr>
              <w:t>Kainodaros taisyklės</w:t>
            </w:r>
            <w:r w:rsidR="00AF4C25">
              <w:t xml:space="preserve">“ </w:t>
            </w:r>
            <w:r w:rsidR="0007393D">
              <w:t xml:space="preserve">(toliau – </w:t>
            </w:r>
            <w:r w:rsidR="00BE35E3">
              <w:t>4</w:t>
            </w:r>
            <w:r w:rsidR="00BE35E3" w:rsidRPr="004D7B17">
              <w:t xml:space="preserve"> </w:t>
            </w:r>
            <w:r w:rsidRPr="004D7B17">
              <w:t xml:space="preserve">priedas). </w:t>
            </w:r>
            <w:r>
              <w:t>A</w:t>
            </w:r>
            <w:r w:rsidR="008A63E6">
              <w:t>tlikus P</w:t>
            </w:r>
            <w:r w:rsidRPr="00496004">
              <w:t>rekių fiksuotų įk</w:t>
            </w:r>
            <w:r>
              <w:t>ain</w:t>
            </w:r>
            <w:r w:rsidR="0007393D">
              <w:t xml:space="preserve">ių peržiūrą pagal Sutarties </w:t>
            </w:r>
            <w:r w:rsidR="00BE35E3">
              <w:t>4</w:t>
            </w:r>
            <w:r w:rsidRPr="00496004">
              <w:t xml:space="preserve"> priede nurodytas kainų peržiūros sąlygas, </w:t>
            </w:r>
            <w:r w:rsidRPr="00F2272B">
              <w:t>pradinės sutarties vertė, pasirašius Susitarimą dėl Sutarties pakeitimo, nebus tikslinama.</w:t>
            </w:r>
            <w:r w:rsidRPr="00496004">
              <w:t xml:space="preserve"> </w:t>
            </w:r>
            <w:r w:rsidR="008A63E6">
              <w:t>Tuo atveju, kai atlikus P</w:t>
            </w:r>
            <w:r w:rsidRPr="001059D6">
              <w:t xml:space="preserve">rekės kainos perskaičiavimą pagal Valstybės duomenų </w:t>
            </w:r>
            <w:r w:rsidR="008A63E6">
              <w:t>agentūros pateiktą prilygintos P</w:t>
            </w:r>
            <w:r w:rsidRPr="001059D6">
              <w:t>rekės vidutinę mažmeninę ka</w:t>
            </w:r>
            <w:r w:rsidR="008A63E6">
              <w:t>iną paaiškėja, kad prilygintos P</w:t>
            </w:r>
            <w:r w:rsidRPr="001059D6">
              <w:t>rekės kaina viršija rinkos kainą (3</w:t>
            </w:r>
            <w:r w:rsidR="00E85D10">
              <w:t xml:space="preserve"> </w:t>
            </w:r>
            <w:r w:rsidRPr="001059D6">
              <w:t>prekybos tinklų internetinėse parduotuvėse nurodytas kainas), kaina nebus keičiama.</w:t>
            </w:r>
          </w:p>
        </w:tc>
      </w:tr>
      <w:tr w:rsidR="006A139D" w14:paraId="55BCD8B7" w14:textId="77777777" w:rsidTr="00E00F84">
        <w:trPr>
          <w:trHeight w:val="300"/>
        </w:trPr>
        <w:tc>
          <w:tcPr>
            <w:tcW w:w="2830" w:type="dxa"/>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6A139D" w:rsidRPr="006A139D" w:rsidRDefault="006A139D" w:rsidP="00EF6B8C">
            <w:pPr>
              <w:jc w:val="both"/>
              <w:rPr>
                <w:color w:val="000000" w:themeColor="text1"/>
                <w:kern w:val="2"/>
                <w:szCs w:val="24"/>
              </w:rPr>
            </w:pPr>
            <w:r w:rsidRPr="006A139D">
              <w:rPr>
                <w:color w:val="000000" w:themeColor="text1"/>
                <w:kern w:val="2"/>
                <w:szCs w:val="24"/>
              </w:rPr>
              <w:t xml:space="preserve">Pirkėjas numato galimybę įsigyti Sutartimi įsigyjamų </w:t>
            </w:r>
            <w:r w:rsidR="008A63E6">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 xml:space="preserve">rekių (toliau </w:t>
            </w:r>
            <w:r w:rsidR="008A63E6">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0D7FFB" w:rsidRDefault="00E954A0" w:rsidP="00E954A0">
            <w:pPr>
              <w:jc w:val="both"/>
              <w:rPr>
                <w:color w:val="000000" w:themeColor="text1"/>
                <w:kern w:val="2"/>
                <w:szCs w:val="24"/>
              </w:rPr>
            </w:pPr>
            <w:r w:rsidRPr="00AC7E4F">
              <w:rPr>
                <w:color w:val="000000" w:themeColor="text1"/>
                <w:kern w:val="2"/>
                <w:szCs w:val="24"/>
              </w:rPr>
              <w:t>U</w:t>
            </w:r>
            <w:r w:rsidR="008A63E6">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sidR="008A63E6">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008A63E6">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008A63E6">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008A63E6">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46930FC3" w14:textId="4C9D975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 xml:space="preserve">30 </w:t>
            </w:r>
            <w:r w:rsidR="00147221">
              <w:rPr>
                <w:kern w:val="2"/>
                <w:szCs w:val="24"/>
              </w:rPr>
              <w:t xml:space="preserve">(trisdešimt) </w:t>
            </w:r>
            <w:r w:rsidRPr="00EB6DB7">
              <w:rPr>
                <w:kern w:val="2"/>
                <w:szCs w:val="24"/>
              </w:rPr>
              <w:t>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58C68D9C" w:rsidR="00DE76D4" w:rsidRDefault="00DE76D4" w:rsidP="00495519">
            <w:pPr>
              <w:jc w:val="both"/>
            </w:pPr>
            <w:r>
              <w:t>5.5.</w:t>
            </w:r>
            <w:r w:rsidR="00FF3E07">
              <w:t>3</w:t>
            </w:r>
            <w:r>
              <w:t xml:space="preserve">. </w:t>
            </w:r>
            <w:r w:rsidR="00A51BC7" w:rsidRPr="00A51BC7">
              <w:rPr>
                <w:b/>
                <w:bCs/>
              </w:rPr>
              <w:t>Tiekėjui</w:t>
            </w:r>
            <w:r w:rsidR="00A51BC7">
              <w:t xml:space="preserve"> </w:t>
            </w:r>
            <w:r w:rsidR="008A63E6">
              <w:t>pristačius P</w:t>
            </w:r>
            <w:r w:rsidRPr="00F025EE">
              <w:t xml:space="preserve">rekes, </w:t>
            </w:r>
            <w:r w:rsidRPr="00DE76D4">
              <w:rPr>
                <w:b/>
              </w:rPr>
              <w:t>Pirkėjas</w:t>
            </w:r>
            <w:r>
              <w:t xml:space="preserve"> </w:t>
            </w:r>
            <w:r w:rsidRPr="00F025EE">
              <w:t xml:space="preserve">per 24 (dvidešimt keturias) valandas turi teisę nuspręsti, ar </w:t>
            </w:r>
            <w:r w:rsidR="00A51BC7">
              <w:rPr>
                <w:b/>
              </w:rPr>
              <w:t xml:space="preserve">Tiekėjo </w:t>
            </w:r>
            <w:r w:rsidR="008A63E6">
              <w:t>pristatytoms P</w:t>
            </w:r>
            <w:r w:rsidRPr="00F025EE">
              <w:t xml:space="preserve">rekėms bus atliekami laboratoriniai tyrimai tam, </w:t>
            </w:r>
            <w:r w:rsidR="008A63E6">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rsidR="00E24A58">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00A51BC7">
              <w:rPr>
                <w:b/>
              </w:rPr>
              <w:t>Tiekėjo</w:t>
            </w:r>
            <w:r w:rsidR="00A51BC7" w:rsidRPr="00F025EE">
              <w:rPr>
                <w:b/>
              </w:rPr>
              <w:t xml:space="preserve">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rsidR="00E24A58">
              <w:t xml:space="preserve">ymai </w:t>
            </w:r>
            <w:r w:rsidR="00E24A58">
              <w:lastRenderedPageBreak/>
              <w:t>Prekėms bus atliekami, už P</w:t>
            </w:r>
            <w:r w:rsidRPr="00F025EE">
              <w:t xml:space="preserve">rekes </w:t>
            </w:r>
            <w:r w:rsidR="00A51BC7">
              <w:rPr>
                <w:b/>
              </w:rPr>
              <w:t>Tiekėjui</w:t>
            </w:r>
            <w:r w:rsidR="00A51BC7" w:rsidRPr="00F025EE">
              <w:t xml:space="preserve"> </w:t>
            </w:r>
            <w:r w:rsidRPr="00F025EE">
              <w:t xml:space="preserve">sumokama per 30 (trisdešimt) dienų po to, kai yra gauti laboratorinių bandymų </w:t>
            </w:r>
            <w:r w:rsidR="00E24A58">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rsidTr="00E00F84">
        <w:trPr>
          <w:trHeight w:val="300"/>
        </w:trPr>
        <w:tc>
          <w:tcPr>
            <w:tcW w:w="2830" w:type="dxa"/>
          </w:tcPr>
          <w:p w14:paraId="60AF73FF" w14:textId="77777777" w:rsidR="005A5832" w:rsidRDefault="00A10867">
            <w:pPr>
              <w:rPr>
                <w:b/>
                <w:bCs/>
                <w:kern w:val="2"/>
                <w:szCs w:val="24"/>
              </w:rPr>
            </w:pPr>
            <w:r>
              <w:rPr>
                <w:b/>
                <w:bCs/>
                <w:kern w:val="2"/>
                <w:szCs w:val="24"/>
              </w:rPr>
              <w:lastRenderedPageBreak/>
              <w:t>5.6. Avansas</w:t>
            </w:r>
          </w:p>
        </w:tc>
        <w:tc>
          <w:tcPr>
            <w:tcW w:w="6705"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18DBE539" w:rsidR="00595BB0" w:rsidRDefault="00595BB0" w:rsidP="00B27804">
            <w:pPr>
              <w:jc w:val="both"/>
              <w:rPr>
                <w:kern w:val="2"/>
                <w:szCs w:val="24"/>
              </w:rPr>
            </w:pPr>
            <w:r>
              <w:rPr>
                <w:b/>
              </w:rPr>
              <w:t>Tiekėjas</w:t>
            </w:r>
            <w:r w:rsidRPr="00B539E7">
              <w:rPr>
                <w:b/>
              </w:rPr>
              <w:t xml:space="preserve"> </w:t>
            </w:r>
            <w:r w:rsidR="00E24A58">
              <w:t>pristatytų P</w:t>
            </w:r>
            <w:r w:rsidRPr="00B539E7">
              <w:t>rekių kokybę garantuoja, jų tinkamumo vartoti terminų galiojimo metu.</w:t>
            </w:r>
            <w:r w:rsidR="00E24A58">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00E24A58">
              <w:rPr>
                <w:i/>
              </w:rPr>
              <w:t xml:space="preserve"> pasiūlyme </w:t>
            </w:r>
            <w:r w:rsidR="00B27804">
              <w:rPr>
                <w:i/>
              </w:rPr>
              <w:t>ir sutarties 1 priede „</w:t>
            </w:r>
            <w:r w:rsidR="00B27804" w:rsidRPr="00B27804">
              <w:rPr>
                <w:i/>
              </w:rPr>
              <w:t>Prekių pavadinimai, reikalavimai, kiekiai, pristatymo dažnumas ir įkainiai</w:t>
            </w:r>
            <w:r w:rsidR="00B27804">
              <w:rPr>
                <w:i/>
              </w:rPr>
              <w:t>“ nurodytas P</w:t>
            </w:r>
            <w:r w:rsidR="00B27804" w:rsidRPr="005615C8">
              <w:rPr>
                <w:i/>
              </w:rPr>
              <w:t>rekės tinkamumo vartoti terminas</w:t>
            </w:r>
            <w:r>
              <w:t>) dienomis, mėnesiais.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t>6.2. Garantinė priežiūra</w:t>
            </w:r>
          </w:p>
        </w:tc>
        <w:tc>
          <w:tcPr>
            <w:tcW w:w="6705" w:type="dxa"/>
            <w:gridSpan w:val="2"/>
          </w:tcPr>
          <w:p w14:paraId="01B4A55C" w14:textId="06A67A73" w:rsidR="00595BB0" w:rsidRDefault="00595BB0" w:rsidP="00DA5322">
            <w:pPr>
              <w:jc w:val="both"/>
              <w:rPr>
                <w:kern w:val="2"/>
                <w:szCs w:val="24"/>
              </w:rPr>
            </w:pPr>
            <w:r w:rsidRPr="00E844DC">
              <w:t xml:space="preserve">Prekių tinkamumo vartoti termino </w:t>
            </w:r>
            <w:r w:rsidR="00E24A58">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00E24A58">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7D884F28" w14:textId="46DC264E" w:rsidR="008D19E4" w:rsidRPr="00DA5322" w:rsidRDefault="00115CE6" w:rsidP="00115CE6">
            <w:pPr>
              <w:jc w:val="both"/>
            </w:pPr>
            <w:r>
              <w:t>Netaikoma</w:t>
            </w: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rsidTr="00E00F84">
        <w:trPr>
          <w:trHeight w:val="300"/>
        </w:trPr>
        <w:tc>
          <w:tcPr>
            <w:tcW w:w="2830" w:type="dxa"/>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02D0711D" w14:textId="6E3C3AA2" w:rsidR="005A5832" w:rsidRPr="00360610" w:rsidRDefault="00A10867" w:rsidP="00C366E1">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E24A58">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lastRenderedPageBreak/>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rsidTr="00E00F84">
        <w:trPr>
          <w:trHeight w:val="300"/>
        </w:trPr>
        <w:tc>
          <w:tcPr>
            <w:tcW w:w="2830" w:type="dxa"/>
          </w:tcPr>
          <w:p w14:paraId="61AEC7A8" w14:textId="77777777" w:rsidR="005A5832" w:rsidRDefault="00A10867">
            <w:pPr>
              <w:rPr>
                <w:b/>
                <w:bCs/>
                <w:kern w:val="2"/>
                <w:szCs w:val="24"/>
              </w:rPr>
            </w:pPr>
            <w:r>
              <w:rPr>
                <w:b/>
                <w:bCs/>
                <w:kern w:val="2"/>
                <w:szCs w:val="24"/>
              </w:rPr>
              <w:lastRenderedPageBreak/>
              <w:t>9.2. Tiekėjui taikomos netesybos</w:t>
            </w:r>
          </w:p>
        </w:tc>
        <w:tc>
          <w:tcPr>
            <w:tcW w:w="6705" w:type="dxa"/>
            <w:gridSpan w:val="2"/>
          </w:tcPr>
          <w:p w14:paraId="0F36C1E0" w14:textId="4C039DB5" w:rsidR="007827CC" w:rsidRDefault="00A10867" w:rsidP="007827CC">
            <w:pPr>
              <w:jc w:val="both"/>
              <w:rPr>
                <w:color w:val="000000"/>
                <w:kern w:val="2"/>
                <w:szCs w:val="24"/>
              </w:rPr>
            </w:pPr>
            <w:r>
              <w:rPr>
                <w:color w:val="000000"/>
                <w:kern w:val="2"/>
                <w:szCs w:val="24"/>
              </w:rPr>
              <w:t>9</w:t>
            </w:r>
            <w:r w:rsidRPr="00AC7E4F">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E24A58">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w:t>
            </w:r>
            <w:r w:rsidR="00E962B4">
              <w:rPr>
                <w:color w:val="000000"/>
                <w:kern w:val="2"/>
                <w:szCs w:val="24"/>
              </w:rPr>
              <w:t>statytų/nepakeistų P</w:t>
            </w:r>
            <w:r w:rsidR="007827CC" w:rsidRPr="007827CC">
              <w:rPr>
                <w:color w:val="000000"/>
                <w:kern w:val="2"/>
                <w:szCs w:val="24"/>
              </w:rPr>
              <w:t xml:space="preserve">rekių kainos be PVM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263030">
              <w:rPr>
                <w:b/>
                <w:color w:val="000000"/>
                <w:kern w:val="2"/>
                <w:szCs w:val="24"/>
              </w:rPr>
              <w:t>Tiekėjo</w:t>
            </w:r>
            <w:r w:rsidR="00263030" w:rsidRPr="007827CC">
              <w:rPr>
                <w:color w:val="000000"/>
                <w:kern w:val="2"/>
                <w:szCs w:val="24"/>
              </w:rPr>
              <w:t xml:space="preserve"> </w:t>
            </w:r>
            <w:r w:rsidR="007827CC" w:rsidRPr="007827CC">
              <w:rPr>
                <w:color w:val="000000"/>
                <w:kern w:val="2"/>
                <w:szCs w:val="24"/>
              </w:rPr>
              <w:t xml:space="preserve">mokamas minimalių nuostolių dydis yra </w:t>
            </w:r>
            <w:r w:rsidR="00F50F0F" w:rsidRPr="00F50F0F">
              <w:rPr>
                <w:color w:val="000000"/>
                <w:kern w:val="2"/>
                <w:szCs w:val="24"/>
              </w:rPr>
              <w:t>30,00 Eur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sidRPr="00AC7E4F">
              <w:rPr>
                <w:color w:val="000000"/>
                <w:kern w:val="2"/>
                <w:szCs w:val="24"/>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t>9.3. Tiekėjui / Pirkėjui taikoma bauda nutraukus Sutartį dėl esminio Sutarties pažeidimo</w:t>
            </w:r>
            <w:r w:rsidR="00902093">
              <w:rPr>
                <w:b/>
                <w:kern w:val="2"/>
                <w:szCs w:val="24"/>
              </w:rPr>
              <w:t xml:space="preserve"> ar nepagrįstai nutraukus Sutarties vykdymą ne Sutartyje nustatyta tvarka</w:t>
            </w:r>
          </w:p>
        </w:tc>
        <w:tc>
          <w:tcPr>
            <w:tcW w:w="6705" w:type="dxa"/>
            <w:gridSpan w:val="2"/>
          </w:tcPr>
          <w:p w14:paraId="1C024572" w14:textId="4E3BAF64" w:rsidR="005A5832" w:rsidRDefault="00315460" w:rsidP="00315460">
            <w:pPr>
              <w:jc w:val="both"/>
              <w:rPr>
                <w:kern w:val="2"/>
                <w:szCs w:val="24"/>
              </w:rPr>
            </w:pPr>
            <w:r>
              <w:rPr>
                <w:kern w:val="2"/>
                <w:szCs w:val="24"/>
              </w:rPr>
              <w:t xml:space="preserve">9.3.1. </w:t>
            </w:r>
            <w:r w:rsidR="00A10867">
              <w:rPr>
                <w:kern w:val="2"/>
                <w:szCs w:val="24"/>
              </w:rPr>
              <w:t xml:space="preserve">Nutraukus Sutartį dėl esminio Sutarties pažeidimo, nustatyto </w:t>
            </w:r>
            <w:r w:rsidR="009B45A6">
              <w:rPr>
                <w:kern w:val="2"/>
                <w:szCs w:val="24"/>
              </w:rPr>
              <w:t xml:space="preserve">Sutarties </w:t>
            </w:r>
            <w:r>
              <w:rPr>
                <w:kern w:val="2"/>
                <w:szCs w:val="24"/>
              </w:rPr>
              <w:t>Specialiosiose sąlygose, išsky</w:t>
            </w:r>
            <w:r w:rsidR="005A2D27">
              <w:rPr>
                <w:kern w:val="2"/>
                <w:szCs w:val="24"/>
              </w:rPr>
              <w:t>r</w:t>
            </w:r>
            <w:r>
              <w:rPr>
                <w:kern w:val="2"/>
                <w:szCs w:val="24"/>
              </w:rPr>
              <w:t xml:space="preserve">us Sutarties specialiosios dalies 9.10 punkte numatytą atvejį, </w:t>
            </w:r>
            <w:r w:rsidR="00A10867">
              <w:rPr>
                <w:kern w:val="2"/>
                <w:szCs w:val="24"/>
              </w:rPr>
              <w:t xml:space="preserve"> mokama </w:t>
            </w:r>
            <w:r w:rsidR="00B27804" w:rsidRPr="00063DB0">
              <w:rPr>
                <w:kern w:val="2"/>
                <w:szCs w:val="24"/>
              </w:rPr>
              <w:t>(</w:t>
            </w:r>
            <w:r w:rsidR="00B27804" w:rsidRPr="005615C8">
              <w:rPr>
                <w:i/>
                <w:kern w:val="2"/>
                <w:szCs w:val="24"/>
                <w:u w:val="single"/>
              </w:rPr>
              <w:t>suma žodžiais</w:t>
            </w:r>
            <w:r w:rsidR="00B27804">
              <w:rPr>
                <w:kern w:val="2"/>
                <w:szCs w:val="24"/>
              </w:rPr>
              <w:t xml:space="preserve">) Eur </w:t>
            </w:r>
            <w:r w:rsidR="00B27804" w:rsidRPr="00152500">
              <w:rPr>
                <w:i/>
                <w:kern w:val="2"/>
                <w:szCs w:val="24"/>
              </w:rPr>
              <w:t>(</w:t>
            </w:r>
            <w:r w:rsidR="00B27804">
              <w:rPr>
                <w:i/>
                <w:kern w:val="2"/>
                <w:szCs w:val="24"/>
              </w:rPr>
              <w:t>7</w:t>
            </w:r>
            <w:r w:rsidR="00B27804" w:rsidRPr="00152500">
              <w:rPr>
                <w:i/>
                <w:kern w:val="2"/>
                <w:szCs w:val="24"/>
              </w:rPr>
              <w:t xml:space="preserve"> (</w:t>
            </w:r>
            <w:r w:rsidR="00B27804">
              <w:rPr>
                <w:i/>
                <w:kern w:val="2"/>
                <w:szCs w:val="24"/>
              </w:rPr>
              <w:t>septyni</w:t>
            </w:r>
            <w:r w:rsidR="00263030">
              <w:rPr>
                <w:i/>
                <w:kern w:val="2"/>
                <w:szCs w:val="24"/>
              </w:rPr>
              <w:t>ų</w:t>
            </w:r>
            <w:r w:rsidR="00B27804" w:rsidRPr="00152500">
              <w:rPr>
                <w:i/>
                <w:kern w:val="2"/>
                <w:szCs w:val="24"/>
              </w:rPr>
              <w:t xml:space="preserve">) </w:t>
            </w:r>
            <w:r w:rsidRPr="00263030">
              <w:rPr>
                <w:kern w:val="2"/>
                <w:szCs w:val="24"/>
              </w:rPr>
              <w:t xml:space="preserve">procentų dydžio bauda </w:t>
            </w:r>
            <w:r w:rsidR="00B27804" w:rsidRPr="00263030">
              <w:rPr>
                <w:kern w:val="2"/>
                <w:szCs w:val="24"/>
              </w:rPr>
              <w:t xml:space="preserve">nuo </w:t>
            </w:r>
            <w:r w:rsidRPr="00263030">
              <w:rPr>
                <w:kern w:val="2"/>
                <w:szCs w:val="24"/>
              </w:rPr>
              <w:t>Pradinės</w:t>
            </w:r>
            <w:r>
              <w:rPr>
                <w:i/>
                <w:kern w:val="2"/>
                <w:szCs w:val="24"/>
              </w:rPr>
              <w:t xml:space="preserve"> </w:t>
            </w:r>
            <w:r w:rsidR="00B27804" w:rsidRPr="00263030">
              <w:rPr>
                <w:kern w:val="2"/>
                <w:szCs w:val="24"/>
              </w:rPr>
              <w:t xml:space="preserve">Sutarties </w:t>
            </w:r>
            <w:r w:rsidRPr="00263030">
              <w:rPr>
                <w:kern w:val="2"/>
                <w:szCs w:val="24"/>
              </w:rPr>
              <w:t xml:space="preserve">vertės be PVM, nurodytos Sutarties </w:t>
            </w:r>
            <w:r w:rsidR="00B27804" w:rsidRPr="00263030">
              <w:rPr>
                <w:kern w:val="2"/>
                <w:szCs w:val="24"/>
              </w:rPr>
              <w:t>Specialiųjų sąlygų 5.2 punkte</w:t>
            </w:r>
            <w:r w:rsidR="00B27804">
              <w:rPr>
                <w:kern w:val="2"/>
                <w:szCs w:val="24"/>
              </w:rPr>
              <w:t>.</w:t>
            </w:r>
            <w:r w:rsidR="00A10867">
              <w:rPr>
                <w:kern w:val="2"/>
                <w:szCs w:val="24"/>
              </w:rPr>
              <w:t xml:space="preserv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EBFA6DB" w14:textId="5063165E" w:rsidR="005A5832" w:rsidRDefault="00263030" w:rsidP="00EB6870">
            <w:pPr>
              <w:rPr>
                <w:kern w:val="2"/>
                <w:szCs w:val="24"/>
              </w:rPr>
            </w:pPr>
            <w:r>
              <w:rPr>
                <w:color w:val="000000"/>
                <w:kern w:val="2"/>
                <w:szCs w:val="24"/>
              </w:rPr>
              <w:t>Netaikoma</w:t>
            </w: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Pr="00AC7E4F" w:rsidRDefault="00A10867">
            <w:pPr>
              <w:rPr>
                <w:b/>
                <w:bCs/>
                <w:kern w:val="2"/>
                <w:szCs w:val="24"/>
              </w:rPr>
            </w:pPr>
            <w:r w:rsidRPr="00AC7E4F">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705" w:type="dxa"/>
            <w:gridSpan w:val="2"/>
          </w:tcPr>
          <w:p w14:paraId="20FAEC7B" w14:textId="77777777" w:rsidR="005A5832" w:rsidRDefault="00A10867">
            <w:pPr>
              <w:rPr>
                <w:kern w:val="2"/>
                <w:szCs w:val="24"/>
              </w:rPr>
            </w:pPr>
            <w:r>
              <w:rPr>
                <w:kern w:val="2"/>
                <w:szCs w:val="24"/>
              </w:rPr>
              <w:lastRenderedPageBreak/>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Pr="00AC7E4F" w:rsidRDefault="00902093">
            <w:pPr>
              <w:rPr>
                <w:b/>
                <w:bCs/>
                <w:kern w:val="2"/>
                <w:szCs w:val="24"/>
              </w:rPr>
            </w:pPr>
            <w:r w:rsidRPr="00AC7E4F">
              <w:rPr>
                <w:b/>
                <w:bCs/>
                <w:kern w:val="2"/>
                <w:szCs w:val="24"/>
              </w:rPr>
              <w:lastRenderedPageBreak/>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76EE9843" w:rsidR="005A5832" w:rsidRDefault="00263030" w:rsidP="006B1941">
            <w:pPr>
              <w:jc w:val="both"/>
              <w:rPr>
                <w:color w:val="4472C4"/>
                <w:kern w:val="2"/>
                <w:szCs w:val="24"/>
              </w:rPr>
            </w:pPr>
            <w:r w:rsidRPr="00263030">
              <w:rPr>
                <w:color w:val="000000" w:themeColor="text1"/>
                <w:kern w:val="2"/>
                <w:szCs w:val="24"/>
              </w:rPr>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10A42E8E" w:rsidR="00902093" w:rsidRPr="00063DB0" w:rsidRDefault="00902093" w:rsidP="00902093">
            <w:pPr>
              <w:jc w:val="both"/>
              <w:rPr>
                <w:kern w:val="2"/>
                <w:szCs w:val="24"/>
              </w:rPr>
            </w:pPr>
            <w:r w:rsidRPr="00063DB0">
              <w:rPr>
                <w:kern w:val="2"/>
                <w:szCs w:val="24"/>
              </w:rPr>
              <w:t xml:space="preserve">Sutartį nutraukus </w:t>
            </w:r>
            <w:r>
              <w:rPr>
                <w:kern w:val="2"/>
                <w:szCs w:val="24"/>
              </w:rPr>
              <w:t xml:space="preserve">Sutarties Specialiųjų sąlygų </w:t>
            </w:r>
            <w:r w:rsidR="003B384A">
              <w:rPr>
                <w:kern w:val="2"/>
                <w:szCs w:val="24"/>
              </w:rPr>
              <w:t xml:space="preserve">10.2.2, 10.2.3 ir </w:t>
            </w:r>
            <w:r w:rsidR="007B7C38">
              <w:rPr>
                <w:rFonts w:eastAsia="Arial"/>
                <w:kern w:val="2"/>
                <w:szCs w:val="24"/>
              </w:rPr>
              <w:t>12.2.13</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Eur </w:t>
            </w:r>
            <w:r w:rsidRPr="00152500">
              <w:rPr>
                <w:i/>
                <w:kern w:val="2"/>
                <w:szCs w:val="24"/>
              </w:rPr>
              <w:t>(15 (penkiolika) procentų nuo Sutarties Specialiųjų sąlygų 5.2 punkte nurodytos pradinės Sutarties vertės Eur be PVM )</w:t>
            </w:r>
            <w:r>
              <w:rPr>
                <w:kern w:val="2"/>
                <w:szCs w:val="24"/>
              </w:rPr>
              <w:t>.</w:t>
            </w: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902093" w14:paraId="5FBD1A67" w14:textId="77777777" w:rsidTr="00E00F84">
        <w:trPr>
          <w:trHeight w:val="300"/>
        </w:trPr>
        <w:tc>
          <w:tcPr>
            <w:tcW w:w="2830" w:type="dxa"/>
          </w:tcPr>
          <w:p w14:paraId="5CADE844" w14:textId="03B51F73" w:rsidR="00902093" w:rsidRDefault="00902093" w:rsidP="00902093">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2BC240FD" w14:textId="77777777" w:rsidR="00EB49FB" w:rsidRPr="006A5A5D" w:rsidRDefault="00EB49FB" w:rsidP="00EB49FB">
            <w:pPr>
              <w:rPr>
                <w:kern w:val="2"/>
                <w:szCs w:val="24"/>
              </w:rPr>
            </w:pPr>
            <w:r w:rsidRPr="006A5A5D">
              <w:rPr>
                <w:kern w:val="2"/>
                <w:szCs w:val="24"/>
              </w:rPr>
              <w:t>10.1.1. Specialiųjų sąlygų 4.1 punkte nustatytas terminas.</w:t>
            </w:r>
          </w:p>
          <w:p w14:paraId="1FE643A0" w14:textId="4B69BE2F" w:rsidR="00902093" w:rsidRPr="00EB6870" w:rsidRDefault="00EB49FB" w:rsidP="00EB49FB">
            <w:pPr>
              <w:jc w:val="both"/>
              <w:rPr>
                <w:bCs/>
              </w:rPr>
            </w:pPr>
            <w:r w:rsidRPr="006A5A5D">
              <w:rPr>
                <w:kern w:val="2"/>
                <w:szCs w:val="24"/>
              </w:rPr>
              <w:t xml:space="preserve">10.1.2. aplinkybių, atitinkančių bent vieną iš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 išvardintų sąlygų nebuvimas.</w:t>
            </w:r>
          </w:p>
        </w:tc>
      </w:tr>
      <w:tr w:rsidR="00EB49FB" w14:paraId="2F93D6CE" w14:textId="77777777" w:rsidTr="00E00F84">
        <w:trPr>
          <w:trHeight w:val="300"/>
        </w:trPr>
        <w:tc>
          <w:tcPr>
            <w:tcW w:w="2830" w:type="dxa"/>
          </w:tcPr>
          <w:p w14:paraId="74AAD3FB" w14:textId="3738CCFC" w:rsidR="00EB49FB" w:rsidRDefault="00EB49FB" w:rsidP="00EB49FB">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1E7E81C3" w14:textId="2FA57966" w:rsidR="00EB49FB" w:rsidRPr="006A5A5D" w:rsidRDefault="00EB49FB" w:rsidP="00EB49FB">
            <w:pPr>
              <w:jc w:val="both"/>
              <w:rPr>
                <w:kern w:val="2"/>
                <w:szCs w:val="24"/>
              </w:rPr>
            </w:pPr>
            <w:r w:rsidRPr="006A5A5D">
              <w:rPr>
                <w:kern w:val="2"/>
                <w:szCs w:val="24"/>
              </w:rPr>
              <w:t xml:space="preserve">10.2.1. Tiekėjui vėluojant pristatyti Prekes daugiau kaip </w:t>
            </w:r>
            <w:r w:rsidRPr="00EB49FB">
              <w:rPr>
                <w:kern w:val="2"/>
                <w:szCs w:val="24"/>
              </w:rPr>
              <w:t>48 (keturiasdešimt aštuonias) valandas</w:t>
            </w:r>
            <w:r w:rsidRPr="006A5A5D">
              <w:rPr>
                <w:kern w:val="2"/>
                <w:szCs w:val="24"/>
              </w:rPr>
              <w:t xml:space="preserve"> nuo </w:t>
            </w:r>
            <w:r>
              <w:rPr>
                <w:kern w:val="2"/>
                <w:szCs w:val="24"/>
              </w:rPr>
              <w:t>Specialiosios dalies 4.1 punkte nustatyto termino.</w:t>
            </w:r>
          </w:p>
          <w:p w14:paraId="7644D4A0" w14:textId="77777777" w:rsidR="00EB49FB" w:rsidRPr="006A5A5D" w:rsidRDefault="00EB49FB" w:rsidP="00EB49FB">
            <w:pPr>
              <w:jc w:val="both"/>
              <w:rPr>
                <w:kern w:val="2"/>
                <w:szCs w:val="24"/>
              </w:rPr>
            </w:pPr>
            <w:r w:rsidRPr="006A5A5D">
              <w:rPr>
                <w:kern w:val="2"/>
                <w:szCs w:val="24"/>
              </w:rPr>
              <w:t xml:space="preserve">10.2.2. Paaiškėja, kad yra aplinkybė, atitinkanti bent vieną iš </w:t>
            </w:r>
            <w:r>
              <w:rPr>
                <w:kern w:val="2"/>
                <w:szCs w:val="24"/>
              </w:rPr>
              <w:t>VPĮ</w:t>
            </w:r>
            <w:r w:rsidRPr="006A5A5D">
              <w:rPr>
                <w:kern w:val="2"/>
                <w:szCs w:val="24"/>
              </w:rPr>
              <w:t xml:space="preserve"> 45 straipsnio 2</w:t>
            </w:r>
            <w:r w:rsidRPr="006A5A5D">
              <w:rPr>
                <w:kern w:val="2"/>
                <w:szCs w:val="24"/>
                <w:vertAlign w:val="superscript"/>
              </w:rPr>
              <w:t>1</w:t>
            </w:r>
            <w:r>
              <w:rPr>
                <w:kern w:val="2"/>
                <w:szCs w:val="24"/>
              </w:rPr>
              <w:t xml:space="preserve"> dalyje išvardintų sąlygų.</w:t>
            </w:r>
          </w:p>
          <w:p w14:paraId="2323CD9D" w14:textId="32B1F5B4" w:rsidR="00EB49FB" w:rsidRDefault="00EB49FB" w:rsidP="00EB49FB">
            <w:pPr>
              <w:jc w:val="both"/>
              <w:rPr>
                <w:kern w:val="2"/>
                <w:szCs w:val="24"/>
              </w:rPr>
            </w:pPr>
            <w:r w:rsidRPr="006A5A5D">
              <w:rPr>
                <w:kern w:val="2"/>
                <w:szCs w:val="24"/>
              </w:rPr>
              <w:t xml:space="preserve">10.2.3. Tiekėjas per 10 </w:t>
            </w:r>
            <w:r>
              <w:rPr>
                <w:kern w:val="2"/>
                <w:szCs w:val="24"/>
              </w:rPr>
              <w:t xml:space="preserve">(dešimt) </w:t>
            </w:r>
            <w:r w:rsidRPr="006A5A5D">
              <w:rPr>
                <w:kern w:val="2"/>
                <w:szCs w:val="24"/>
              </w:rPr>
              <w:t xml:space="preserve">darbo dienų nuo prašymo gavimo dienos iš Pirkėjo nepateikia prašomų dokumentų nurodytus </w:t>
            </w:r>
            <w:r>
              <w:rPr>
                <w:kern w:val="2"/>
                <w:szCs w:val="24"/>
              </w:rPr>
              <w:t>VPĮ</w:t>
            </w:r>
            <w:r w:rsidRPr="006A5A5D">
              <w:rPr>
                <w:kern w:val="2"/>
                <w:szCs w:val="24"/>
              </w:rPr>
              <w:t xml:space="preserve"> 51 straipsnio 12 dalyje, kad nėra sąlygų, numatytų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w:t>
            </w:r>
          </w:p>
        </w:tc>
      </w:tr>
      <w:tr w:rsidR="00EB49FB" w14:paraId="1D9E083C" w14:textId="77777777" w:rsidTr="00E00F84">
        <w:trPr>
          <w:trHeight w:val="300"/>
        </w:trPr>
        <w:tc>
          <w:tcPr>
            <w:tcW w:w="9535" w:type="dxa"/>
            <w:gridSpan w:val="3"/>
          </w:tcPr>
          <w:p w14:paraId="55A45D59" w14:textId="1CAE4110" w:rsidR="00EB49FB" w:rsidRDefault="00EB49FB" w:rsidP="00EB49FB">
            <w:pPr>
              <w:jc w:val="center"/>
              <w:rPr>
                <w:b/>
                <w:bCs/>
                <w:kern w:val="2"/>
                <w:szCs w:val="24"/>
              </w:rPr>
            </w:pPr>
            <w:r>
              <w:rPr>
                <w:b/>
                <w:bCs/>
                <w:kern w:val="2"/>
                <w:szCs w:val="24"/>
              </w:rPr>
              <w:t xml:space="preserve">11. </w:t>
            </w:r>
            <w:r w:rsidRPr="001A4107">
              <w:rPr>
                <w:b/>
                <w:bCs/>
                <w:kern w:val="2"/>
                <w:szCs w:val="24"/>
              </w:rPr>
              <w:t>SUTARTIES GALIOJIMAS IR KEITIMAS</w:t>
            </w:r>
          </w:p>
        </w:tc>
      </w:tr>
      <w:tr w:rsidR="00EB49FB" w14:paraId="5B1C7237" w14:textId="77777777" w:rsidTr="00E00F84">
        <w:trPr>
          <w:trHeight w:val="300"/>
        </w:trPr>
        <w:tc>
          <w:tcPr>
            <w:tcW w:w="2830" w:type="dxa"/>
          </w:tcPr>
          <w:p w14:paraId="52AEA4A9" w14:textId="4076346E" w:rsidR="00EB49FB" w:rsidRDefault="00EB49FB" w:rsidP="00EB49FB">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7F95F6CF" w:rsidR="00EB49FB" w:rsidRPr="00C84807" w:rsidRDefault="00EB49FB" w:rsidP="00EB49FB">
            <w:pPr>
              <w:jc w:val="both"/>
              <w:rPr>
                <w:kern w:val="2"/>
                <w:szCs w:val="24"/>
              </w:rPr>
            </w:pPr>
            <w:r w:rsidRPr="008D6B9F">
              <w:rPr>
                <w:bCs/>
              </w:rPr>
              <w:t>Sutartis įsigalioja nuo Sutarties pasirašymo</w:t>
            </w:r>
            <w:r>
              <w:rPr>
                <w:bCs/>
              </w:rPr>
              <w:t xml:space="preserve"> dienos ir</w:t>
            </w:r>
            <w:r w:rsidRPr="008D6B9F">
              <w:rPr>
                <w:bCs/>
              </w:rPr>
              <w:t xml:space="preserve"> galioja iki visiško prievolių įvykdymo (kol bus</w:t>
            </w:r>
            <w:r>
              <w:rPr>
                <w:bCs/>
              </w:rPr>
              <w:t xml:space="preserve"> </w:t>
            </w:r>
            <w:r w:rsidRPr="008D6B9F">
              <w:rPr>
                <w:bCs/>
              </w:rPr>
              <w:t>išnaudota Pradinės Sutarties vert</w:t>
            </w:r>
            <w:r>
              <w:rPr>
                <w:bCs/>
              </w:rPr>
              <w:t xml:space="preserve">ė), </w:t>
            </w:r>
            <w:r w:rsidRPr="00E1251C">
              <w:rPr>
                <w:bCs/>
              </w:rPr>
              <w:t>bet ne ilgiau kaip iki 2028 m. gruodžio 31 d.</w:t>
            </w:r>
          </w:p>
        </w:tc>
      </w:tr>
      <w:tr w:rsidR="00EB49FB" w14:paraId="60A08D78" w14:textId="77777777" w:rsidTr="00E00F84">
        <w:trPr>
          <w:trHeight w:val="300"/>
        </w:trPr>
        <w:tc>
          <w:tcPr>
            <w:tcW w:w="2830" w:type="dxa"/>
          </w:tcPr>
          <w:p w14:paraId="2BCA7AEF" w14:textId="03C2E52F" w:rsidR="00EB49FB" w:rsidRDefault="00EB49FB" w:rsidP="00EB49FB">
            <w:pPr>
              <w:rPr>
                <w:b/>
                <w:bCs/>
                <w:kern w:val="2"/>
                <w:szCs w:val="24"/>
              </w:rPr>
            </w:pPr>
            <w:r>
              <w:rPr>
                <w:b/>
                <w:bCs/>
                <w:kern w:val="2"/>
                <w:szCs w:val="24"/>
              </w:rPr>
              <w:t>11.2. Sutarties galiojimo termino pratęsimas</w:t>
            </w:r>
          </w:p>
        </w:tc>
        <w:tc>
          <w:tcPr>
            <w:tcW w:w="6705" w:type="dxa"/>
            <w:gridSpan w:val="2"/>
          </w:tcPr>
          <w:p w14:paraId="277F7B0E" w14:textId="45EE1471" w:rsidR="00EB49FB" w:rsidRDefault="00EB49FB" w:rsidP="00EB49FB">
            <w:pPr>
              <w:spacing w:line="257" w:lineRule="auto"/>
              <w:jc w:val="both"/>
              <w:rPr>
                <w:rFonts w:eastAsia="Arial"/>
                <w:color w:val="FF0000"/>
                <w:kern w:val="2"/>
                <w:szCs w:val="24"/>
              </w:rPr>
            </w:pPr>
            <w:r w:rsidRPr="007A2398">
              <w:rPr>
                <w:rFonts w:eastAsia="Arial"/>
                <w:kern w:val="2"/>
                <w:szCs w:val="24"/>
              </w:rPr>
              <w:t>Netaikoma</w:t>
            </w:r>
          </w:p>
        </w:tc>
      </w:tr>
      <w:tr w:rsidR="00EB49FB" w14:paraId="233BBCCF" w14:textId="77777777" w:rsidTr="00E00F84">
        <w:trPr>
          <w:trHeight w:val="300"/>
        </w:trPr>
        <w:tc>
          <w:tcPr>
            <w:tcW w:w="9535" w:type="dxa"/>
            <w:gridSpan w:val="3"/>
          </w:tcPr>
          <w:p w14:paraId="0A601614" w14:textId="5E6810D7" w:rsidR="00EB49FB" w:rsidRDefault="00EB49FB" w:rsidP="00EB49FB">
            <w:pPr>
              <w:jc w:val="center"/>
              <w:rPr>
                <w:kern w:val="2"/>
                <w:szCs w:val="24"/>
              </w:rPr>
            </w:pPr>
            <w:r>
              <w:rPr>
                <w:b/>
                <w:bCs/>
                <w:kern w:val="2"/>
                <w:szCs w:val="24"/>
              </w:rPr>
              <w:t>12. SUTARTIES NUTRAUKIMAS</w:t>
            </w:r>
          </w:p>
        </w:tc>
      </w:tr>
      <w:tr w:rsidR="00EB49FB" w14:paraId="1F76C49B" w14:textId="77777777" w:rsidTr="00E00F84">
        <w:trPr>
          <w:trHeight w:val="300"/>
        </w:trPr>
        <w:tc>
          <w:tcPr>
            <w:tcW w:w="2830" w:type="dxa"/>
          </w:tcPr>
          <w:p w14:paraId="01B61C8B" w14:textId="5D3AC188" w:rsidR="00EB49FB" w:rsidRDefault="00EB49FB" w:rsidP="00EB49FB">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5B9079E2" w14:textId="1A454D2F" w:rsidR="00EB49FB" w:rsidRDefault="001A7952" w:rsidP="00EB49FB">
            <w:pPr>
              <w:jc w:val="both"/>
              <w:rPr>
                <w:kern w:val="2"/>
                <w:szCs w:val="24"/>
              </w:rPr>
            </w:pPr>
            <w:r>
              <w:rPr>
                <w:kern w:val="2"/>
                <w:szCs w:val="24"/>
              </w:rPr>
              <w:t xml:space="preserve">12.1.1. </w:t>
            </w:r>
            <w:r w:rsidR="00EB49FB" w:rsidRPr="007A2398">
              <w:rPr>
                <w:kern w:val="2"/>
                <w:szCs w:val="24"/>
              </w:rPr>
              <w:t>Sutartis gali būti nutraukiama rašytiniu Šalių susitarimu arba vienašališkai, Sutarties Bendrosiose sąlygose ir šiais Specialiosiose sąlygose nurodytais atvejais ir nustatyta tvarka.</w:t>
            </w:r>
          </w:p>
          <w:p w14:paraId="4271B698" w14:textId="5940FEF7" w:rsidR="001A7952" w:rsidRPr="00C84807" w:rsidRDefault="001A7952" w:rsidP="0050313E">
            <w:pPr>
              <w:jc w:val="both"/>
              <w:rPr>
                <w:kern w:val="2"/>
                <w:szCs w:val="24"/>
              </w:rPr>
            </w:pPr>
            <w:r w:rsidRPr="00D96CB4">
              <w:rPr>
                <w:color w:val="000000" w:themeColor="text1"/>
                <w:kern w:val="2"/>
                <w:szCs w:val="24"/>
              </w:rPr>
              <w:t xml:space="preserve">12.1.2. </w:t>
            </w:r>
            <w:r w:rsidRPr="00E0237E">
              <w:rPr>
                <w:b/>
                <w:bCs/>
                <w:color w:val="000000" w:themeColor="text1"/>
                <w:kern w:val="2"/>
                <w:szCs w:val="24"/>
              </w:rPr>
              <w:t>Pirkėjas</w:t>
            </w:r>
            <w:r w:rsidRPr="00D96CB4">
              <w:rPr>
                <w:color w:val="000000" w:themeColor="text1"/>
                <w:kern w:val="2"/>
                <w:szCs w:val="24"/>
              </w:rPr>
              <w:t xml:space="preserve"> turi teisę vienašališkai nutraukti Sutartį, raštu įspėjęs Tiekėją prieš ne trumpesnį nei </w:t>
            </w:r>
            <w:r w:rsidR="0050313E">
              <w:rPr>
                <w:color w:val="000000" w:themeColor="text1"/>
                <w:kern w:val="2"/>
                <w:szCs w:val="24"/>
              </w:rPr>
              <w:t>7</w:t>
            </w:r>
            <w:r w:rsidRPr="00D96CB4">
              <w:rPr>
                <w:color w:val="000000" w:themeColor="text1"/>
                <w:kern w:val="2"/>
                <w:szCs w:val="24"/>
              </w:rPr>
              <w:t xml:space="preserve"> (</w:t>
            </w:r>
            <w:r w:rsidR="0050313E">
              <w:rPr>
                <w:color w:val="000000" w:themeColor="text1"/>
                <w:kern w:val="2"/>
                <w:szCs w:val="24"/>
              </w:rPr>
              <w:t>septynių</w:t>
            </w:r>
            <w:r w:rsidRPr="00D96CB4">
              <w:rPr>
                <w:color w:val="000000" w:themeColor="text1"/>
                <w:kern w:val="2"/>
                <w:szCs w:val="24"/>
              </w:rPr>
              <w:t>) dienų terminą, jeigu nustatomi dideli arba nuolatiniai esminės Sutarties sąlygos vykdymo trūkumai arba Tiekėjas padaro esminį Sutarties pažeidimą.</w:t>
            </w:r>
          </w:p>
        </w:tc>
      </w:tr>
      <w:tr w:rsidR="00EB49FB" w14:paraId="65C69B80" w14:textId="77777777" w:rsidTr="00E00F84">
        <w:trPr>
          <w:trHeight w:val="300"/>
        </w:trPr>
        <w:tc>
          <w:tcPr>
            <w:tcW w:w="2830" w:type="dxa"/>
          </w:tcPr>
          <w:p w14:paraId="609A3134" w14:textId="04ABCDD6" w:rsidR="00EB49FB" w:rsidRDefault="00EB49FB" w:rsidP="00EB49FB">
            <w:pPr>
              <w:rPr>
                <w:b/>
                <w:bCs/>
                <w:kern w:val="2"/>
                <w:szCs w:val="24"/>
              </w:rPr>
            </w:pPr>
            <w:r>
              <w:rPr>
                <w:b/>
                <w:bCs/>
                <w:kern w:val="2"/>
                <w:szCs w:val="24"/>
              </w:rPr>
              <w:t>12.2. Esminiai Sutarties pažeidimai</w:t>
            </w:r>
          </w:p>
          <w:p w14:paraId="0EF84FB5" w14:textId="77777777" w:rsidR="00EB49FB" w:rsidRDefault="00EB49FB" w:rsidP="00EB49FB">
            <w:pPr>
              <w:rPr>
                <w:b/>
                <w:bCs/>
                <w:kern w:val="2"/>
                <w:szCs w:val="24"/>
              </w:rPr>
            </w:pPr>
          </w:p>
        </w:tc>
        <w:tc>
          <w:tcPr>
            <w:tcW w:w="6705" w:type="dxa"/>
            <w:gridSpan w:val="2"/>
          </w:tcPr>
          <w:p w14:paraId="04DF9F1F" w14:textId="2154B933" w:rsidR="00EB49FB" w:rsidRDefault="00EB49FB" w:rsidP="00EB49FB">
            <w:pPr>
              <w:jc w:val="both"/>
            </w:pPr>
            <w:r>
              <w:rPr>
                <w:kern w:val="2"/>
                <w:szCs w:val="24"/>
              </w:rPr>
              <w:t>12</w:t>
            </w:r>
            <w:r w:rsidRPr="00C84807">
              <w:rPr>
                <w:kern w:val="2"/>
                <w:szCs w:val="24"/>
              </w:rPr>
              <w:t xml:space="preserve">.2.1.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11E8173F" w14:textId="0048472B" w:rsidR="00EB49FB" w:rsidRPr="00010D70" w:rsidRDefault="00EB49FB" w:rsidP="00EB49FB">
            <w:pPr>
              <w:jc w:val="both"/>
            </w:pPr>
            <w:r>
              <w:lastRenderedPageBreak/>
              <w:t xml:space="preserve">12.2.2. </w:t>
            </w:r>
            <w:r>
              <w:rPr>
                <w:b/>
              </w:rPr>
              <w:t>Tiekėjas</w:t>
            </w:r>
            <w:r w:rsidRPr="00010D70">
              <w:t xml:space="preserve"> nevykdo (ar informuoja, kad negalės vykdyti) su</w:t>
            </w:r>
            <w:r>
              <w:t>tartinio įsipareigojimo tiekti P</w:t>
            </w:r>
            <w:r w:rsidRPr="00010D70">
              <w:t>rekes;</w:t>
            </w:r>
          </w:p>
          <w:p w14:paraId="0FD07B18" w14:textId="72F984F3" w:rsidR="00EB49FB" w:rsidRDefault="00EB49FB" w:rsidP="00EB49FB">
            <w:pPr>
              <w:jc w:val="both"/>
            </w:pPr>
            <w:r>
              <w:t xml:space="preserve">12.2.3. </w:t>
            </w:r>
            <w:r>
              <w:rPr>
                <w:b/>
              </w:rPr>
              <w:t>Tiekėjas</w:t>
            </w:r>
            <w:r w:rsidRPr="00010D70">
              <w:t xml:space="preserve"> didina </w:t>
            </w:r>
            <w:r>
              <w:t>P</w:t>
            </w:r>
            <w:r w:rsidRPr="00010D70">
              <w:t>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4C0F0BD4" w14:textId="7FA49503" w:rsidR="00EB49FB" w:rsidRDefault="00EB49FB" w:rsidP="00EB49FB">
            <w:pPr>
              <w:jc w:val="both"/>
            </w:pPr>
            <w:r>
              <w:t xml:space="preserve">12.2.4. </w:t>
            </w:r>
            <w:r>
              <w:rPr>
                <w:b/>
              </w:rPr>
              <w:t>Tiekėjas</w:t>
            </w:r>
            <w:r w:rsidRPr="00010D70">
              <w:t xml:space="preserve"> nevykdo arba netinkamai vykdo </w:t>
            </w:r>
            <w:r>
              <w:rPr>
                <w:kern w:val="2"/>
                <w:szCs w:val="24"/>
              </w:rPr>
              <w:t>Sutarties Specialiųjų sąlygų 6 punkte</w:t>
            </w:r>
            <w:r w:rsidRPr="00D04462">
              <w:t xml:space="preserve"> </w:t>
            </w:r>
            <w:r w:rsidRPr="00010D70">
              <w:t>numatytus garantinius įsipareigojimus;</w:t>
            </w:r>
          </w:p>
          <w:p w14:paraId="7845A21F" w14:textId="7680944D" w:rsidR="00EB49FB" w:rsidRPr="00010D70" w:rsidRDefault="00EB49FB" w:rsidP="00EB49FB">
            <w:pPr>
              <w:jc w:val="both"/>
            </w:pPr>
            <w:r>
              <w:t xml:space="preserve">12.2.5. </w:t>
            </w:r>
            <w:r>
              <w:rPr>
                <w:b/>
              </w:rPr>
              <w:t>Tiekėjo</w:t>
            </w:r>
            <w:r>
              <w:t xml:space="preserve"> pateiktos P</w:t>
            </w:r>
            <w:r w:rsidRPr="00010D70">
              <w:t>rekės ar jų kokybė neatitinka Sutartyje ir jos priede (-uose) nustatytų reikalavimų;</w:t>
            </w:r>
          </w:p>
          <w:p w14:paraId="226984DC" w14:textId="0AD0BF17" w:rsidR="00EB49FB" w:rsidRPr="00EB3B83" w:rsidRDefault="00EB49FB" w:rsidP="00EB49FB">
            <w:pPr>
              <w:autoSpaceDE w:val="0"/>
              <w:autoSpaceDN w:val="0"/>
              <w:adjustRightInd w:val="0"/>
              <w:jc w:val="both"/>
              <w:rPr>
                <w:color w:val="000000"/>
                <w:szCs w:val="22"/>
              </w:rPr>
            </w:pPr>
            <w:r>
              <w:t xml:space="preserve">12.2.6.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451AC0AA" w14:textId="51024122" w:rsidR="00EB49FB" w:rsidRPr="00554E63" w:rsidRDefault="00EB49FB" w:rsidP="00EB49FB">
            <w:pPr>
              <w:autoSpaceDE w:val="0"/>
              <w:autoSpaceDN w:val="0"/>
              <w:adjustRightInd w:val="0"/>
              <w:jc w:val="both"/>
            </w:pPr>
            <w:r>
              <w:t xml:space="preserve">12.2.7.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2E5E244F" w14:textId="0EAC7A2B" w:rsidR="00EB49FB" w:rsidRPr="00554E63" w:rsidRDefault="00EB49FB" w:rsidP="00EB49FB">
            <w:pPr>
              <w:jc w:val="both"/>
            </w:pPr>
            <w:r>
              <w:t xml:space="preserve">12.2.8.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CA3A969" w14:textId="42229451" w:rsidR="00EB49FB" w:rsidRDefault="00EB49FB" w:rsidP="00EB49FB">
            <w:pPr>
              <w:jc w:val="both"/>
            </w:pPr>
            <w:r>
              <w:t xml:space="preserve">12.2.9. </w:t>
            </w:r>
            <w:r w:rsidRPr="00554E63">
              <w:t>Sutarties vykdymo metu paaiškėja, kad Sutartis buvo pakeista pažeidžiant Viešųjų pirkimų įstatymo 89 straipsnį</w:t>
            </w:r>
            <w:r>
              <w:t>.</w:t>
            </w:r>
          </w:p>
          <w:p w14:paraId="5DA7229E" w14:textId="0B49D62F" w:rsidR="00EB49FB" w:rsidRDefault="00EB49FB" w:rsidP="00EB49FB">
            <w:pPr>
              <w:suppressAutoHyphens/>
              <w:jc w:val="both"/>
            </w:pPr>
            <w:r>
              <w:t xml:space="preserve">12.2.10.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6FE802CD" w14:textId="09CA6D0C" w:rsidR="00EB49FB" w:rsidRPr="00391233" w:rsidRDefault="00EB49FB" w:rsidP="00EB49FB">
            <w:pPr>
              <w:suppressAutoHyphens/>
              <w:jc w:val="both"/>
            </w:pPr>
            <w:r>
              <w:t xml:space="preserve">12.2.11.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EB49FB" w:rsidRDefault="00EB49FB" w:rsidP="00EB49FB">
            <w:pPr>
              <w:spacing w:line="257" w:lineRule="auto"/>
              <w:jc w:val="both"/>
              <w:rPr>
                <w:rFonts w:eastAsia="Arial"/>
                <w:kern w:val="2"/>
                <w:szCs w:val="24"/>
              </w:rPr>
            </w:pPr>
            <w:r>
              <w:lastRenderedPageBreak/>
              <w:t xml:space="preserve">12.2.12.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671683AE" w14:textId="4C6E6F4D" w:rsidR="00EB49FB" w:rsidRDefault="00EB49FB" w:rsidP="00EB49FB">
            <w:pPr>
              <w:jc w:val="both"/>
              <w:rPr>
                <w:color w:val="000000"/>
                <w:kern w:val="2"/>
                <w:szCs w:val="24"/>
                <w:shd w:val="clear" w:color="auto" w:fill="FFFFFF"/>
              </w:rPr>
            </w:pPr>
            <w:r>
              <w:rPr>
                <w:rFonts w:eastAsia="Arial"/>
                <w:kern w:val="2"/>
                <w:szCs w:val="24"/>
              </w:rPr>
              <w:t xml:space="preserve">12.2.13.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tc>
      </w:tr>
      <w:tr w:rsidR="00EB49FB" w14:paraId="2C56ABA5" w14:textId="77777777" w:rsidTr="00E00F84">
        <w:trPr>
          <w:trHeight w:val="300"/>
        </w:trPr>
        <w:tc>
          <w:tcPr>
            <w:tcW w:w="9535" w:type="dxa"/>
            <w:gridSpan w:val="3"/>
          </w:tcPr>
          <w:p w14:paraId="64EB277C" w14:textId="490117C4" w:rsidR="00EB49FB" w:rsidRDefault="00EB49FB" w:rsidP="00EB49FB">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EB49FB" w14:paraId="50048FF5" w14:textId="77777777" w:rsidTr="00E00F84">
        <w:trPr>
          <w:trHeight w:val="300"/>
        </w:trPr>
        <w:tc>
          <w:tcPr>
            <w:tcW w:w="2830" w:type="dxa"/>
          </w:tcPr>
          <w:p w14:paraId="45C705E0" w14:textId="6E66925E" w:rsidR="00EB49FB" w:rsidRDefault="00EB49FB" w:rsidP="00EB49FB">
            <w:pPr>
              <w:rPr>
                <w:b/>
                <w:bCs/>
                <w:kern w:val="2"/>
                <w:szCs w:val="24"/>
              </w:rPr>
            </w:pPr>
            <w:r>
              <w:rPr>
                <w:b/>
                <w:bCs/>
                <w:kern w:val="2"/>
                <w:szCs w:val="24"/>
              </w:rPr>
              <w:t>13.1. Aplinkosauginių kriterijų nustatymo teisinis pagrindas</w:t>
            </w:r>
          </w:p>
        </w:tc>
        <w:tc>
          <w:tcPr>
            <w:tcW w:w="6705" w:type="dxa"/>
            <w:gridSpan w:val="2"/>
          </w:tcPr>
          <w:p w14:paraId="7F393072" w14:textId="3A263206" w:rsidR="00EB49FB" w:rsidRDefault="00EB49FB" w:rsidP="00EB49FB">
            <w:pPr>
              <w:jc w:val="both"/>
              <w:rPr>
                <w:b/>
                <w:bCs/>
                <w:kern w:val="2"/>
                <w:szCs w:val="24"/>
              </w:rPr>
            </w:pPr>
            <w:r>
              <w:rPr>
                <w:color w:val="000000"/>
                <w:kern w:val="2"/>
                <w:szCs w:val="24"/>
                <w:shd w:val="clear" w:color="auto" w:fill="FFFFFF"/>
              </w:rPr>
              <w:t xml:space="preserve">Netaikoma </w:t>
            </w:r>
          </w:p>
        </w:tc>
      </w:tr>
      <w:tr w:rsidR="00EB49FB" w14:paraId="60950AE9" w14:textId="77777777" w:rsidTr="00E00F84">
        <w:trPr>
          <w:trHeight w:val="300"/>
        </w:trPr>
        <w:tc>
          <w:tcPr>
            <w:tcW w:w="2830" w:type="dxa"/>
          </w:tcPr>
          <w:p w14:paraId="48322521" w14:textId="1EF2D518" w:rsidR="00EB49FB" w:rsidRDefault="00EB49FB" w:rsidP="00EB49FB">
            <w:pPr>
              <w:rPr>
                <w:b/>
                <w:bCs/>
                <w:kern w:val="2"/>
                <w:szCs w:val="24"/>
              </w:rPr>
            </w:pPr>
            <w:r>
              <w:rPr>
                <w:b/>
                <w:bCs/>
                <w:kern w:val="2"/>
                <w:szCs w:val="24"/>
              </w:rPr>
              <w:t>13.2. Su perkamomis Prekėmis susiję socialiniai kriterijai</w:t>
            </w:r>
          </w:p>
        </w:tc>
        <w:tc>
          <w:tcPr>
            <w:tcW w:w="6705" w:type="dxa"/>
            <w:gridSpan w:val="2"/>
          </w:tcPr>
          <w:p w14:paraId="46C7369C" w14:textId="77777777" w:rsidR="00EB49FB" w:rsidRDefault="00EB49FB" w:rsidP="00EB49FB">
            <w:pPr>
              <w:rPr>
                <w:color w:val="000000"/>
                <w:kern w:val="2"/>
                <w:szCs w:val="24"/>
                <w:shd w:val="clear" w:color="auto" w:fill="FFFFFF"/>
              </w:rPr>
            </w:pPr>
            <w:r>
              <w:rPr>
                <w:color w:val="000000"/>
                <w:kern w:val="2"/>
                <w:szCs w:val="24"/>
                <w:shd w:val="clear" w:color="auto" w:fill="FFFFFF"/>
              </w:rPr>
              <w:t>Netaikoma</w:t>
            </w:r>
          </w:p>
          <w:p w14:paraId="6386CD6B" w14:textId="77777777" w:rsidR="00EB49FB" w:rsidRDefault="00EB49FB" w:rsidP="00EB49FB">
            <w:pPr>
              <w:rPr>
                <w:color w:val="000000"/>
                <w:kern w:val="2"/>
                <w:szCs w:val="24"/>
                <w:shd w:val="clear" w:color="auto" w:fill="FFFFFF"/>
              </w:rPr>
            </w:pPr>
          </w:p>
          <w:p w14:paraId="45837E67" w14:textId="77777777" w:rsidR="00EB49FB" w:rsidRPr="00C954A5" w:rsidRDefault="00EB49FB" w:rsidP="00EB49FB">
            <w:pPr>
              <w:rPr>
                <w:color w:val="4472C4"/>
                <w:kern w:val="2"/>
                <w:szCs w:val="24"/>
                <w:shd w:val="clear" w:color="auto" w:fill="FFFFFF"/>
              </w:rPr>
            </w:pPr>
            <w:r>
              <w:rPr>
                <w:color w:val="4472C4"/>
                <w:kern w:val="2"/>
                <w:szCs w:val="24"/>
                <w:shd w:val="clear" w:color="auto" w:fill="FFFFFF"/>
              </w:rPr>
              <w:t xml:space="preserve"> </w:t>
            </w:r>
          </w:p>
        </w:tc>
      </w:tr>
      <w:tr w:rsidR="00EB49FB" w14:paraId="0073D4AA" w14:textId="77777777" w:rsidTr="00E00F84">
        <w:trPr>
          <w:trHeight w:val="300"/>
        </w:trPr>
        <w:tc>
          <w:tcPr>
            <w:tcW w:w="9535" w:type="dxa"/>
            <w:gridSpan w:val="3"/>
          </w:tcPr>
          <w:p w14:paraId="0571A144" w14:textId="77777777" w:rsidR="00EB49FB" w:rsidRDefault="00EB49FB" w:rsidP="00EB49FB">
            <w:pPr>
              <w:jc w:val="center"/>
              <w:rPr>
                <w:b/>
                <w:bCs/>
                <w:kern w:val="2"/>
                <w:szCs w:val="24"/>
              </w:rPr>
            </w:pPr>
            <w:r>
              <w:rPr>
                <w:b/>
                <w:bCs/>
                <w:kern w:val="2"/>
                <w:szCs w:val="24"/>
              </w:rPr>
              <w:t xml:space="preserve">14. BENDRŲJŲ SĄLYGŲ PAKEITIMAI IR PAPILDYMAI </w:t>
            </w:r>
          </w:p>
          <w:p w14:paraId="2AA7BFBF" w14:textId="73447110" w:rsidR="00EB49FB" w:rsidRDefault="00EB49FB" w:rsidP="00EB49FB">
            <w:pPr>
              <w:jc w:val="center"/>
              <w:rPr>
                <w:b/>
                <w:bCs/>
                <w:kern w:val="2"/>
                <w:szCs w:val="24"/>
              </w:rPr>
            </w:pPr>
            <w:r>
              <w:rPr>
                <w:kern w:val="2"/>
                <w:szCs w:val="24"/>
              </w:rPr>
              <w:t>(jeigu būtina dėl konkretaus Sutarties dalyko specifikos)</w:t>
            </w:r>
          </w:p>
        </w:tc>
      </w:tr>
      <w:tr w:rsidR="00EB49FB" w14:paraId="77529E5A" w14:textId="77777777" w:rsidTr="00E00F84">
        <w:trPr>
          <w:trHeight w:val="300"/>
        </w:trPr>
        <w:tc>
          <w:tcPr>
            <w:tcW w:w="2830" w:type="dxa"/>
          </w:tcPr>
          <w:p w14:paraId="2BF8862E" w14:textId="3304A81B" w:rsidR="00EB49FB" w:rsidRDefault="00EB49FB" w:rsidP="00EB49FB">
            <w:pPr>
              <w:rPr>
                <w:b/>
                <w:bCs/>
                <w:kern w:val="2"/>
                <w:szCs w:val="24"/>
              </w:rPr>
            </w:pPr>
            <w:r>
              <w:rPr>
                <w:b/>
                <w:bCs/>
                <w:kern w:val="2"/>
                <w:szCs w:val="24"/>
              </w:rPr>
              <w:t xml:space="preserve">14.1. </w:t>
            </w:r>
          </w:p>
        </w:tc>
        <w:tc>
          <w:tcPr>
            <w:tcW w:w="6705" w:type="dxa"/>
            <w:gridSpan w:val="2"/>
          </w:tcPr>
          <w:p w14:paraId="595D9CBB" w14:textId="199DA11D" w:rsidR="00EB49FB" w:rsidRDefault="00EB49FB" w:rsidP="00EB49FB">
            <w:pPr>
              <w:jc w:val="both"/>
              <w:rPr>
                <w:kern w:val="2"/>
                <w:szCs w:val="24"/>
              </w:rPr>
            </w:pPr>
            <w:r>
              <w:rPr>
                <w:kern w:val="2"/>
                <w:szCs w:val="24"/>
              </w:rPr>
              <w:t>Šalys susitaria pakeisti nurodytą Sutarties Bendrųjų sąlygų punktą ir išdėstyti jį nauja redakcija: netaikoma.</w:t>
            </w:r>
          </w:p>
        </w:tc>
      </w:tr>
      <w:tr w:rsidR="007D0501" w14:paraId="75128CC9" w14:textId="77777777" w:rsidTr="00E00F84">
        <w:trPr>
          <w:trHeight w:val="300"/>
        </w:trPr>
        <w:tc>
          <w:tcPr>
            <w:tcW w:w="2830" w:type="dxa"/>
            <w:vMerge w:val="restart"/>
          </w:tcPr>
          <w:p w14:paraId="1F238B20" w14:textId="77777777" w:rsidR="007D0501" w:rsidRDefault="007D0501" w:rsidP="00EB49FB">
            <w:pPr>
              <w:rPr>
                <w:b/>
                <w:bCs/>
                <w:kern w:val="2"/>
                <w:szCs w:val="24"/>
              </w:rPr>
            </w:pPr>
            <w:r>
              <w:rPr>
                <w:b/>
                <w:bCs/>
                <w:kern w:val="2"/>
                <w:szCs w:val="24"/>
              </w:rPr>
              <w:t>14.2.</w:t>
            </w:r>
          </w:p>
          <w:p w14:paraId="3791DC88" w14:textId="49CAD3CE" w:rsidR="007D0501" w:rsidRDefault="007D0501" w:rsidP="00EB49FB">
            <w:pPr>
              <w:rPr>
                <w:b/>
                <w:bCs/>
                <w:kern w:val="2"/>
                <w:szCs w:val="24"/>
              </w:rPr>
            </w:pPr>
          </w:p>
        </w:tc>
        <w:tc>
          <w:tcPr>
            <w:tcW w:w="6705" w:type="dxa"/>
            <w:gridSpan w:val="2"/>
          </w:tcPr>
          <w:p w14:paraId="20B1A86D" w14:textId="77777777" w:rsidR="007D0501" w:rsidRDefault="007D0501" w:rsidP="00EB49FB">
            <w:pPr>
              <w:rPr>
                <w:kern w:val="2"/>
                <w:szCs w:val="24"/>
              </w:rPr>
            </w:pPr>
            <w:r>
              <w:rPr>
                <w:kern w:val="2"/>
                <w:szCs w:val="24"/>
              </w:rPr>
              <w:t xml:space="preserve">Šalys susitaria papildyti Sutarties Bendrąsias sąlygas nurodytu punktu, tačiau kitų punktų numeracijos nekeisti: </w:t>
            </w:r>
          </w:p>
          <w:p w14:paraId="5622187E" w14:textId="58A73EA1" w:rsidR="007D0501" w:rsidRPr="00877637" w:rsidRDefault="007D0501" w:rsidP="00EB49FB">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t>tojo Prekę. Kreiptis dėl naujo P</w:t>
            </w:r>
            <w:r w:rsidRPr="0055485E">
              <w:t>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w:t>
            </w:r>
            <w:r w:rsidRPr="00F025EE">
              <w:lastRenderedPageBreak/>
              <w:t>1 priede</w:t>
            </w:r>
            <w:r>
              <w:t>,</w:t>
            </w:r>
            <w:r w:rsidRPr="0055485E">
              <w:t xml:space="preserve"> galima po 6 </w:t>
            </w:r>
            <w:r>
              <w:t xml:space="preserve">(šešių) </w:t>
            </w:r>
            <w:r w:rsidRPr="0055485E">
              <w:t>mėn</w:t>
            </w:r>
            <w:r>
              <w:t xml:space="preserve">esių </w:t>
            </w:r>
            <w:r w:rsidRPr="0055485E">
              <w:t>nuo Sutarties į</w:t>
            </w:r>
            <w:r>
              <w:t>sigaliojimo. Kiekvienos P</w:t>
            </w:r>
            <w:r w:rsidRPr="0055485E">
              <w:t xml:space="preserve">rekės gamintojas gali būti keičiamas / papildomas  ne daugiau kaip 3 </w:t>
            </w:r>
            <w:r>
              <w:t xml:space="preserve">(tris) </w:t>
            </w:r>
            <w:r w:rsidRPr="0055485E">
              <w:t>kartus per visą Sutarties galiojimo laiką.</w:t>
            </w:r>
          </w:p>
        </w:tc>
      </w:tr>
      <w:tr w:rsidR="007D0501" w14:paraId="53DCC02F" w14:textId="77777777" w:rsidTr="00E00F84">
        <w:trPr>
          <w:trHeight w:val="300"/>
        </w:trPr>
        <w:tc>
          <w:tcPr>
            <w:tcW w:w="2830" w:type="dxa"/>
            <w:vMerge/>
          </w:tcPr>
          <w:p w14:paraId="5C6A87E1" w14:textId="0994739A" w:rsidR="007D0501" w:rsidRDefault="007D0501" w:rsidP="00EB49FB">
            <w:pPr>
              <w:rPr>
                <w:b/>
                <w:bCs/>
                <w:kern w:val="2"/>
                <w:szCs w:val="24"/>
              </w:rPr>
            </w:pPr>
          </w:p>
        </w:tc>
        <w:tc>
          <w:tcPr>
            <w:tcW w:w="6705" w:type="dxa"/>
            <w:gridSpan w:val="2"/>
          </w:tcPr>
          <w:p w14:paraId="58C48F0D" w14:textId="0FDFF551" w:rsidR="00115CE6" w:rsidRPr="00B070C5"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11</w:t>
            </w:r>
            <w:r w:rsidRPr="00B070C5">
              <w:rPr>
                <w:kern w:val="2"/>
                <w:szCs w:val="24"/>
              </w:rPr>
              <w:t>.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07B0C316" w14:textId="3A4AF6FA" w:rsidR="00115CE6" w:rsidRPr="00B070C5"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12</w:t>
            </w:r>
            <w:r w:rsidRPr="00B070C5">
              <w:rPr>
                <w:kern w:val="2"/>
                <w:szCs w:val="24"/>
              </w:rPr>
              <w:t xml:space="preserve">. Prekių kokybė vertinama ir prekės priimamos pristačius jas Sutarties Specialiųjų sąlygų 4.1. punkte nurodytu adresu. Tiekėjui pristačius Prekes, </w:t>
            </w:r>
            <w:r w:rsidRPr="00AE03A1">
              <w:rPr>
                <w:b/>
                <w:bCs/>
                <w:kern w:val="2"/>
                <w:szCs w:val="24"/>
              </w:rPr>
              <w:t>Pirkėjas</w:t>
            </w:r>
            <w:r w:rsidRPr="00B070C5">
              <w:rPr>
                <w:kern w:val="2"/>
                <w:szCs w:val="24"/>
              </w:rPr>
              <w:t xml:space="preserve"> per 24 (dvidešimt keturias) valandas turi teisę nuspręsti, ar </w:t>
            </w:r>
            <w:r w:rsidRPr="00AE03A1">
              <w:rPr>
                <w:b/>
                <w:bCs/>
                <w:kern w:val="2"/>
                <w:szCs w:val="24"/>
              </w:rPr>
              <w:t>Tiekėjo</w:t>
            </w:r>
            <w:r w:rsidRPr="00B070C5">
              <w:rPr>
                <w:kern w:val="2"/>
                <w:szCs w:val="24"/>
              </w:rPr>
              <w:t xml:space="preserve"> pristatytoms prekėms bus atliekami laboratoriniai tyrimai tam, kad būtų įsitikinta, jog Prekės atitinka Sutartyje ir jos prieduose nustatytus reikalavimus.</w:t>
            </w:r>
            <w:r w:rsidRPr="00115CE6">
              <w:rPr>
                <w:b/>
                <w:bCs/>
                <w:kern w:val="2"/>
                <w:szCs w:val="24"/>
              </w:rPr>
              <w:t xml:space="preserve"> </w:t>
            </w:r>
            <w:r w:rsidRPr="00B070C5">
              <w:rPr>
                <w:kern w:val="2"/>
                <w:szCs w:val="24"/>
              </w:rPr>
              <w:t xml:space="preserve">Laboratoriniams bandymams imamų Prekių kiekis – ne mažiau kaip 1 (vienas) kg kiekvienos rūšies (jeigu užsakytos ir tiekiamos kelių rūšių prekės) iš pasirinktos Prekių partijos ar tos pačios partijos siuntos. Tikslus imamas Prekių kiekis, reikalingas laboratoriniams tyrimams atlikti, nustatomas atsižvelgiant į bandymą atliksiančių specialistų (įmonės) nurodytą kiekį. Nustačius neatitikimus, Prekės nepriimamos ir laikoma, kad jos nebuvo pristatytos, o </w:t>
            </w:r>
            <w:r w:rsidRPr="00B070C5">
              <w:rPr>
                <w:b/>
                <w:bCs/>
                <w:kern w:val="2"/>
                <w:szCs w:val="24"/>
              </w:rPr>
              <w:t xml:space="preserve">Tiekėjas </w:t>
            </w:r>
            <w:r w:rsidRPr="00B070C5">
              <w:rPr>
                <w:kern w:val="2"/>
                <w:szCs w:val="24"/>
              </w:rPr>
              <w:t xml:space="preserve">savo lėšomis nedelsiant Prekes turi atsiimti. </w:t>
            </w:r>
            <w:r w:rsidRPr="00B070C5">
              <w:rPr>
                <w:b/>
                <w:bCs/>
                <w:kern w:val="2"/>
                <w:szCs w:val="24"/>
              </w:rPr>
              <w:t>Tiekėjui</w:t>
            </w:r>
            <w:r w:rsidRPr="00B070C5">
              <w:rPr>
                <w:kern w:val="2"/>
                <w:szCs w:val="24"/>
              </w:rPr>
              <w:t xml:space="preserve"> neįvykdžius pareigos nedelsiant atsiimti Prekes, </w:t>
            </w:r>
            <w:r w:rsidRPr="00B070C5">
              <w:rPr>
                <w:b/>
                <w:bCs/>
                <w:kern w:val="2"/>
                <w:szCs w:val="24"/>
              </w:rPr>
              <w:t xml:space="preserve">Tiekėjas </w:t>
            </w:r>
            <w:r w:rsidRPr="00B070C5">
              <w:rPr>
                <w:kern w:val="2"/>
                <w:szCs w:val="24"/>
              </w:rPr>
              <w:t>neturi teisės reikšti pretenzijų dėl Prekių žuvimo ar sugadinimo.</w:t>
            </w:r>
          </w:p>
          <w:p w14:paraId="2338E2E8" w14:textId="5D0FF366" w:rsidR="00115CE6" w:rsidRPr="00B070C5"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13</w:t>
            </w:r>
            <w:r w:rsidRPr="00B070C5">
              <w:rPr>
                <w:kern w:val="2"/>
                <w:szCs w:val="24"/>
              </w:rPr>
              <w:t xml:space="preserve">. Jeigu laboratorinių bandymų metu patikrinus Prekių atitikimą reikalavimams, nustatytiems Sutartyje ir jos priede (-uose), nustatoma, kad Prekės jų neatitinka, jos nepriimamos, likusios rekės (partija ir/ar siunta) grąžinamos </w:t>
            </w:r>
            <w:r w:rsidR="00AE03A1" w:rsidRPr="00B070C5">
              <w:rPr>
                <w:b/>
                <w:bCs/>
                <w:kern w:val="2"/>
                <w:szCs w:val="24"/>
              </w:rPr>
              <w:t>Tiekėjui</w:t>
            </w:r>
            <w:r w:rsidRPr="00B070C5">
              <w:rPr>
                <w:kern w:val="2"/>
                <w:szCs w:val="24"/>
              </w:rPr>
              <w:t xml:space="preserve">. Už Prekes neapmokama bei laikoma, kad Prekės nebuvo pristatytos. Nustačius Prekių neatitikimą Sutartyje ir jos priede (-uose) nustatytiems reikalavimams, už bandymams panaudotas prekes neapmokama, o </w:t>
            </w:r>
            <w:r w:rsidR="00AE03A1" w:rsidRPr="00B070C5">
              <w:rPr>
                <w:b/>
                <w:bCs/>
                <w:kern w:val="2"/>
                <w:szCs w:val="24"/>
              </w:rPr>
              <w:t>Tiekėjas</w:t>
            </w:r>
            <w:r w:rsidRPr="00B070C5">
              <w:rPr>
                <w:kern w:val="2"/>
                <w:szCs w:val="24"/>
              </w:rPr>
              <w:t xml:space="preserve"> turi apmokėti laboratorinių bandymų išlaidas bei sumokėti </w:t>
            </w:r>
            <w:r w:rsidRPr="00B070C5">
              <w:rPr>
                <w:b/>
                <w:bCs/>
                <w:kern w:val="2"/>
                <w:szCs w:val="24"/>
              </w:rPr>
              <w:t xml:space="preserve">Pirkėjui </w:t>
            </w:r>
            <w:r w:rsidRPr="00B070C5">
              <w:rPr>
                <w:kern w:val="2"/>
                <w:szCs w:val="24"/>
              </w:rPr>
              <w:t xml:space="preserve">10% dydžio nuo išbrokuotos partijos kainos be PVM Šalių </w:t>
            </w:r>
            <w:r w:rsidRPr="00B070C5">
              <w:rPr>
                <w:kern w:val="2"/>
                <w:szCs w:val="24"/>
              </w:rPr>
              <w:lastRenderedPageBreak/>
              <w:t xml:space="preserve">iš anksto sutartus minimalius nuostolius, kurie skirti atlyginti </w:t>
            </w:r>
            <w:r w:rsidRPr="00B070C5">
              <w:rPr>
                <w:b/>
                <w:bCs/>
                <w:kern w:val="2"/>
                <w:szCs w:val="24"/>
              </w:rPr>
              <w:t>Pirkėjo</w:t>
            </w:r>
            <w:r w:rsidRPr="00B070C5">
              <w:rPr>
                <w:kern w:val="2"/>
                <w:szCs w:val="24"/>
              </w:rPr>
              <w:t xml:space="preserve"> patirtas administracines išlaidas, organizuojant Prekių laboratorinių bandymų procedūras. Tokiu atveju </w:t>
            </w:r>
            <w:r w:rsidR="00AE03A1" w:rsidRPr="00B070C5">
              <w:rPr>
                <w:b/>
                <w:bCs/>
                <w:kern w:val="2"/>
                <w:szCs w:val="24"/>
              </w:rPr>
              <w:t>Tiekėjas</w:t>
            </w:r>
            <w:r w:rsidRPr="00B070C5">
              <w:rPr>
                <w:kern w:val="2"/>
                <w:szCs w:val="24"/>
              </w:rPr>
              <w:t xml:space="preserve"> privalo vietoj nepriimtų prekių, neatitinkančių Sutartyje ir jos priede (-uose) nustatytiems reikalavimams, pristatyti naujas, Sutarties ir jos priede (-uose) nustatytus reikalavimus atitinkančias Prekes.</w:t>
            </w:r>
          </w:p>
          <w:p w14:paraId="5865B5CC" w14:textId="0C1E0B89" w:rsidR="00115CE6" w:rsidRPr="00B070C5"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14</w:t>
            </w:r>
            <w:r w:rsidRPr="00B070C5">
              <w:rPr>
                <w:kern w:val="2"/>
                <w:szCs w:val="24"/>
              </w:rPr>
              <w:t xml:space="preserve">. Jeigu laboratorinių bandymų metu patikrinus Prekių atitikimą reikalavimams, nustatytiems Sutartyje ir jos priede (-uose), nustatoma, kad Prekės juos atitinka, </w:t>
            </w:r>
            <w:r w:rsidRPr="00B070C5">
              <w:rPr>
                <w:b/>
                <w:bCs/>
                <w:kern w:val="2"/>
                <w:szCs w:val="24"/>
              </w:rPr>
              <w:t>Pirkėjas</w:t>
            </w:r>
            <w:r w:rsidRPr="00B070C5">
              <w:rPr>
                <w:kern w:val="2"/>
                <w:szCs w:val="24"/>
              </w:rPr>
              <w:t xml:space="preserve"> apmoka laboratorinių bandymų išlaidas, o </w:t>
            </w:r>
            <w:r w:rsidR="00AE03A1" w:rsidRPr="00B070C5">
              <w:rPr>
                <w:b/>
                <w:bCs/>
                <w:kern w:val="2"/>
                <w:szCs w:val="24"/>
              </w:rPr>
              <w:t>Tiekėjas</w:t>
            </w:r>
            <w:r w:rsidR="00AE03A1" w:rsidRPr="00B070C5">
              <w:rPr>
                <w:kern w:val="2"/>
                <w:szCs w:val="24"/>
              </w:rPr>
              <w:t xml:space="preserve"> </w:t>
            </w:r>
            <w:r w:rsidRPr="00B070C5">
              <w:rPr>
                <w:kern w:val="2"/>
                <w:szCs w:val="24"/>
              </w:rPr>
              <w:t xml:space="preserve">turi laboratoriniams bandymams panaudotas Prekes pakeisti </w:t>
            </w:r>
            <w:r w:rsidRPr="00B070C5">
              <w:rPr>
                <w:b/>
                <w:bCs/>
                <w:kern w:val="2"/>
                <w:szCs w:val="24"/>
              </w:rPr>
              <w:t>Pirkėjui</w:t>
            </w:r>
            <w:r w:rsidRPr="00B070C5">
              <w:rPr>
                <w:kern w:val="2"/>
                <w:szCs w:val="24"/>
              </w:rPr>
              <w:t xml:space="preserve"> naujomis Prekėmis be papildomo apmokėjimo.</w:t>
            </w:r>
          </w:p>
          <w:p w14:paraId="7DEBA318" w14:textId="3DB19364" w:rsidR="007D0501"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15</w:t>
            </w:r>
            <w:r w:rsidRPr="00B070C5">
              <w:rPr>
                <w:kern w:val="2"/>
                <w:szCs w:val="24"/>
              </w:rPr>
              <w:t xml:space="preserve">. </w:t>
            </w:r>
            <w:r w:rsidRPr="00AE03A1">
              <w:rPr>
                <w:b/>
                <w:bCs/>
                <w:kern w:val="2"/>
                <w:szCs w:val="24"/>
              </w:rPr>
              <w:t>Pirkėjui</w:t>
            </w:r>
            <w:r w:rsidRPr="00B070C5">
              <w:rPr>
                <w:kern w:val="2"/>
                <w:szCs w:val="24"/>
              </w:rPr>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Pr="00AE03A1">
              <w:rPr>
                <w:b/>
                <w:bCs/>
                <w:kern w:val="2"/>
                <w:szCs w:val="24"/>
              </w:rPr>
              <w:t>Pirkėjas</w:t>
            </w:r>
            <w:r w:rsidRPr="00B070C5">
              <w:rPr>
                <w:kern w:val="2"/>
                <w:szCs w:val="24"/>
              </w:rPr>
              <w:t xml:space="preserve"> ir Prekes pristatęs asmuo, informuojamas Tiekėjo atstovas (-ai), atsakingas (-i) už tiekiamų Prekių kokybę, el. paštu, pridedant akto skenuotą kopiją. Šiame punkte nurodytu atveju Prekės nepriimamos ir grąžinamos </w:t>
            </w:r>
            <w:r w:rsidRPr="00AE03A1">
              <w:rPr>
                <w:b/>
                <w:bCs/>
                <w:kern w:val="2"/>
                <w:szCs w:val="24"/>
              </w:rPr>
              <w:t xml:space="preserve">Tiekėjui </w:t>
            </w:r>
            <w:r w:rsidRPr="00B070C5">
              <w:rPr>
                <w:kern w:val="2"/>
                <w:szCs w:val="24"/>
              </w:rPr>
              <w:t xml:space="preserve">bei laikoma, kad Prekės nebuvo pristatytos.  </w:t>
            </w:r>
          </w:p>
        </w:tc>
      </w:tr>
      <w:tr w:rsidR="00EB49FB" w14:paraId="2AB05CCA" w14:textId="77777777" w:rsidTr="00E00F84">
        <w:trPr>
          <w:trHeight w:val="300"/>
        </w:trPr>
        <w:tc>
          <w:tcPr>
            <w:tcW w:w="2830" w:type="dxa"/>
          </w:tcPr>
          <w:p w14:paraId="63AFF440" w14:textId="1AE12AAC" w:rsidR="00EB49FB" w:rsidRDefault="00EB49FB" w:rsidP="00EB49FB">
            <w:pPr>
              <w:rPr>
                <w:b/>
                <w:bCs/>
                <w:kern w:val="2"/>
                <w:szCs w:val="24"/>
              </w:rPr>
            </w:pPr>
            <w:r>
              <w:rPr>
                <w:b/>
                <w:bCs/>
                <w:kern w:val="2"/>
                <w:szCs w:val="24"/>
              </w:rPr>
              <w:lastRenderedPageBreak/>
              <w:t>14.3.</w:t>
            </w:r>
          </w:p>
        </w:tc>
        <w:tc>
          <w:tcPr>
            <w:tcW w:w="6705" w:type="dxa"/>
            <w:gridSpan w:val="2"/>
          </w:tcPr>
          <w:p w14:paraId="0472298B" w14:textId="1FABB524" w:rsidR="00EB49FB" w:rsidRDefault="00EB49FB" w:rsidP="00EB49FB">
            <w:pPr>
              <w:jc w:val="both"/>
              <w:rPr>
                <w:kern w:val="2"/>
                <w:szCs w:val="24"/>
              </w:rPr>
            </w:pPr>
            <w:r>
              <w:rPr>
                <w:kern w:val="2"/>
                <w:szCs w:val="24"/>
              </w:rPr>
              <w:t>Šalys susitaria išbraukti nurodytą Sutarties Bendrųjų sąlygų punktą, tačiau kitų punktų numeracijos nekeisti: netaikoma.</w:t>
            </w:r>
          </w:p>
        </w:tc>
      </w:tr>
      <w:tr w:rsidR="00EB49FB" w14:paraId="521FBD47" w14:textId="77777777" w:rsidTr="00E00F84">
        <w:trPr>
          <w:trHeight w:val="300"/>
        </w:trPr>
        <w:tc>
          <w:tcPr>
            <w:tcW w:w="2830" w:type="dxa"/>
          </w:tcPr>
          <w:p w14:paraId="4AE47A10" w14:textId="6885FB98" w:rsidR="00EB49FB" w:rsidRDefault="00EB49FB" w:rsidP="00EB49FB">
            <w:pPr>
              <w:rPr>
                <w:b/>
                <w:bCs/>
                <w:kern w:val="2"/>
                <w:szCs w:val="24"/>
              </w:rPr>
            </w:pPr>
            <w:r>
              <w:rPr>
                <w:b/>
                <w:bCs/>
                <w:kern w:val="2"/>
                <w:szCs w:val="24"/>
              </w:rPr>
              <w:t>14.4.</w:t>
            </w:r>
          </w:p>
        </w:tc>
        <w:tc>
          <w:tcPr>
            <w:tcW w:w="6705" w:type="dxa"/>
            <w:gridSpan w:val="2"/>
          </w:tcPr>
          <w:p w14:paraId="359938AB" w14:textId="21774559" w:rsidR="00EB49FB" w:rsidRDefault="00EB49FB" w:rsidP="00EB49FB">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EB49FB" w14:paraId="54500D71" w14:textId="77777777" w:rsidTr="00E00F84">
        <w:trPr>
          <w:trHeight w:val="300"/>
        </w:trPr>
        <w:tc>
          <w:tcPr>
            <w:tcW w:w="2830" w:type="dxa"/>
          </w:tcPr>
          <w:p w14:paraId="26AD3FBC" w14:textId="045AE6CC" w:rsidR="00EB49FB" w:rsidRDefault="00EB49FB" w:rsidP="00EB49FB">
            <w:pPr>
              <w:rPr>
                <w:b/>
                <w:bCs/>
                <w:kern w:val="2"/>
                <w:szCs w:val="24"/>
              </w:rPr>
            </w:pPr>
            <w:r>
              <w:rPr>
                <w:b/>
                <w:bCs/>
                <w:kern w:val="2"/>
                <w:szCs w:val="24"/>
              </w:rPr>
              <w:t>14.5.</w:t>
            </w:r>
          </w:p>
        </w:tc>
        <w:tc>
          <w:tcPr>
            <w:tcW w:w="6705" w:type="dxa"/>
            <w:gridSpan w:val="2"/>
          </w:tcPr>
          <w:p w14:paraId="5F72DB33" w14:textId="77777777" w:rsidR="00EB49FB" w:rsidRDefault="00EB49FB" w:rsidP="00EB49F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B49FB" w14:paraId="252DD229" w14:textId="77777777" w:rsidTr="00E00F84">
        <w:trPr>
          <w:trHeight w:val="300"/>
        </w:trPr>
        <w:tc>
          <w:tcPr>
            <w:tcW w:w="9535" w:type="dxa"/>
            <w:gridSpan w:val="3"/>
          </w:tcPr>
          <w:p w14:paraId="5DFF4603" w14:textId="0BA7B316" w:rsidR="00EB49FB" w:rsidRDefault="00EB49FB" w:rsidP="00EB49FB">
            <w:pPr>
              <w:jc w:val="center"/>
              <w:rPr>
                <w:b/>
                <w:bCs/>
                <w:kern w:val="2"/>
                <w:szCs w:val="24"/>
              </w:rPr>
            </w:pPr>
            <w:r>
              <w:rPr>
                <w:b/>
                <w:bCs/>
                <w:kern w:val="2"/>
                <w:szCs w:val="24"/>
              </w:rPr>
              <w:t>15. SUTARTIES PRIEDAI</w:t>
            </w:r>
          </w:p>
        </w:tc>
      </w:tr>
      <w:tr w:rsidR="00EB49FB" w14:paraId="02AEF11C" w14:textId="77777777" w:rsidTr="00E00F84">
        <w:trPr>
          <w:trHeight w:val="300"/>
        </w:trPr>
        <w:tc>
          <w:tcPr>
            <w:tcW w:w="2830" w:type="dxa"/>
          </w:tcPr>
          <w:p w14:paraId="69E4260A" w14:textId="49D2DC11" w:rsidR="00EB49FB" w:rsidRDefault="00EB49FB" w:rsidP="00EB49FB">
            <w:pPr>
              <w:rPr>
                <w:b/>
                <w:bCs/>
                <w:kern w:val="2"/>
                <w:szCs w:val="24"/>
              </w:rPr>
            </w:pPr>
            <w:r>
              <w:rPr>
                <w:b/>
                <w:bCs/>
                <w:kern w:val="2"/>
                <w:szCs w:val="24"/>
              </w:rPr>
              <w:t>15.1. Priedas Nr. 1</w:t>
            </w:r>
          </w:p>
        </w:tc>
        <w:tc>
          <w:tcPr>
            <w:tcW w:w="6705" w:type="dxa"/>
            <w:gridSpan w:val="2"/>
          </w:tcPr>
          <w:p w14:paraId="709441D8" w14:textId="52106CB8" w:rsidR="00EB49FB" w:rsidRDefault="00EB49FB" w:rsidP="00EB49FB">
            <w:pPr>
              <w:rPr>
                <w:b/>
                <w:bCs/>
                <w:kern w:val="2"/>
                <w:szCs w:val="24"/>
              </w:rPr>
            </w:pPr>
            <w:r w:rsidRPr="00ED6F22">
              <w:t>„</w:t>
            </w:r>
            <w:r w:rsidRPr="0007393D">
              <w:t>Prekių pavadinimai, reikalavimai, kiekiai, pristatymo dažnumas ir įkainiai</w:t>
            </w:r>
            <w:r w:rsidRPr="00ED6F22">
              <w:t>“</w:t>
            </w:r>
            <w:r w:rsidRPr="00D00536">
              <w:rPr>
                <w:rFonts w:eastAsia="Calibri"/>
              </w:rPr>
              <w:t xml:space="preserve"> (</w:t>
            </w:r>
            <w:r w:rsidRPr="00713A32">
              <w:rPr>
                <w:rFonts w:eastAsia="Calibri"/>
                <w:i/>
              </w:rPr>
              <w:t>bus pridedama sudarant Sutartį</w:t>
            </w:r>
            <w:r w:rsidRPr="00D00536">
              <w:rPr>
                <w:rFonts w:eastAsia="Calibri"/>
              </w:rPr>
              <w:t>), ..........lapų;</w:t>
            </w:r>
          </w:p>
        </w:tc>
      </w:tr>
      <w:tr w:rsidR="00B929B7" w14:paraId="60C7313B" w14:textId="77777777" w:rsidTr="00E00F84">
        <w:trPr>
          <w:trHeight w:val="300"/>
        </w:trPr>
        <w:tc>
          <w:tcPr>
            <w:tcW w:w="2830" w:type="dxa"/>
          </w:tcPr>
          <w:p w14:paraId="0EB8399A" w14:textId="5AD75526" w:rsidR="00B929B7" w:rsidRDefault="00B929B7" w:rsidP="00EB49FB">
            <w:pPr>
              <w:rPr>
                <w:b/>
                <w:bCs/>
                <w:kern w:val="2"/>
                <w:szCs w:val="24"/>
              </w:rPr>
            </w:pPr>
            <w:r>
              <w:rPr>
                <w:b/>
                <w:bCs/>
                <w:kern w:val="2"/>
                <w:szCs w:val="24"/>
              </w:rPr>
              <w:t>15.2. Priedas Nr. 2</w:t>
            </w:r>
          </w:p>
        </w:tc>
        <w:tc>
          <w:tcPr>
            <w:tcW w:w="6705" w:type="dxa"/>
            <w:gridSpan w:val="2"/>
          </w:tcPr>
          <w:p w14:paraId="4C868C75" w14:textId="1D004B82" w:rsidR="00B929B7" w:rsidRPr="00115CE6" w:rsidRDefault="00BE35E3" w:rsidP="00EB49FB">
            <w:pPr>
              <w:rPr>
                <w:i/>
                <w:iCs/>
              </w:rPr>
            </w:pPr>
            <w:r w:rsidRPr="009F54FE">
              <w:t>,,Techni</w:t>
            </w:r>
            <w:r w:rsidR="0089784B" w:rsidRPr="004B57D8">
              <w:rPr>
                <w:color w:val="000000" w:themeColor="text1"/>
              </w:rPr>
              <w:t>nė</w:t>
            </w:r>
            <w:r w:rsidRPr="009F54FE">
              <w:t xml:space="preserve"> specifikacija“</w:t>
            </w:r>
            <w:r w:rsidR="009F54FE" w:rsidRPr="009F54FE">
              <w:rPr>
                <w:rFonts w:eastAsia="Calibri"/>
              </w:rPr>
              <w:t xml:space="preserve"> </w:t>
            </w:r>
            <w:r w:rsidR="009F54FE" w:rsidRPr="004B57D8">
              <w:rPr>
                <w:rFonts w:eastAsia="Calibri"/>
                <w:i/>
                <w:iCs/>
              </w:rPr>
              <w:t>(</w:t>
            </w:r>
            <w:r w:rsidR="009F54FE" w:rsidRPr="009F54FE">
              <w:rPr>
                <w:rFonts w:eastAsia="Calibri"/>
                <w:i/>
                <w:iCs/>
              </w:rPr>
              <w:t>bus pridedama sudarant Sutartį</w:t>
            </w:r>
            <w:r w:rsidR="009F54FE" w:rsidRPr="004B57D8">
              <w:rPr>
                <w:rFonts w:eastAsia="Calibri"/>
                <w:i/>
                <w:iCs/>
              </w:rPr>
              <w:t>)</w:t>
            </w:r>
            <w:r w:rsidR="00C40D76" w:rsidRPr="004B57D8">
              <w:rPr>
                <w:i/>
                <w:iCs/>
              </w:rPr>
              <w:t xml:space="preserve">, ..... </w:t>
            </w:r>
            <w:r w:rsidR="00C40D76" w:rsidRPr="009F54FE">
              <w:t>lapų</w:t>
            </w:r>
            <w:r w:rsidR="009F54FE" w:rsidRPr="004B57D8">
              <w:t>;</w:t>
            </w:r>
          </w:p>
        </w:tc>
      </w:tr>
      <w:tr w:rsidR="00EB49FB" w14:paraId="563B0C49" w14:textId="77777777" w:rsidTr="005057CD">
        <w:trPr>
          <w:trHeight w:val="226"/>
        </w:trPr>
        <w:tc>
          <w:tcPr>
            <w:tcW w:w="2830" w:type="dxa"/>
          </w:tcPr>
          <w:p w14:paraId="076617D0" w14:textId="11BB6BD9" w:rsidR="00EB49FB" w:rsidRDefault="00EB49FB" w:rsidP="00EB49FB">
            <w:pPr>
              <w:rPr>
                <w:b/>
                <w:bCs/>
                <w:kern w:val="2"/>
                <w:szCs w:val="24"/>
              </w:rPr>
            </w:pPr>
            <w:r>
              <w:rPr>
                <w:b/>
                <w:bCs/>
                <w:kern w:val="2"/>
                <w:szCs w:val="24"/>
              </w:rPr>
              <w:t xml:space="preserve">15.3. Priedas Nr. </w:t>
            </w:r>
            <w:r w:rsidR="00E32687">
              <w:rPr>
                <w:b/>
                <w:bCs/>
                <w:kern w:val="2"/>
                <w:szCs w:val="24"/>
              </w:rPr>
              <w:t>3</w:t>
            </w:r>
          </w:p>
        </w:tc>
        <w:tc>
          <w:tcPr>
            <w:tcW w:w="6705" w:type="dxa"/>
            <w:gridSpan w:val="2"/>
          </w:tcPr>
          <w:p w14:paraId="72AC475F" w14:textId="671BAB27" w:rsidR="00EB49FB" w:rsidRPr="00086BC0" w:rsidRDefault="00EB49FB" w:rsidP="00EB49FB">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EB49FB" w14:paraId="0D278417" w14:textId="77777777" w:rsidTr="00E00F84">
        <w:trPr>
          <w:trHeight w:val="300"/>
        </w:trPr>
        <w:tc>
          <w:tcPr>
            <w:tcW w:w="2830" w:type="dxa"/>
          </w:tcPr>
          <w:p w14:paraId="570A0ADE" w14:textId="30BEED40" w:rsidR="00EB49FB" w:rsidRDefault="00EB49FB" w:rsidP="00EB49FB">
            <w:pPr>
              <w:rPr>
                <w:b/>
                <w:bCs/>
                <w:kern w:val="2"/>
                <w:szCs w:val="24"/>
              </w:rPr>
            </w:pPr>
            <w:r>
              <w:rPr>
                <w:b/>
                <w:bCs/>
                <w:kern w:val="2"/>
                <w:szCs w:val="24"/>
              </w:rPr>
              <w:t xml:space="preserve">15.4. Priedas Nr. </w:t>
            </w:r>
            <w:r w:rsidR="00E32687">
              <w:rPr>
                <w:b/>
                <w:bCs/>
                <w:kern w:val="2"/>
                <w:szCs w:val="24"/>
              </w:rPr>
              <w:t>4</w:t>
            </w:r>
          </w:p>
        </w:tc>
        <w:tc>
          <w:tcPr>
            <w:tcW w:w="6705" w:type="dxa"/>
            <w:gridSpan w:val="2"/>
          </w:tcPr>
          <w:p w14:paraId="374FD83E" w14:textId="6AC1B24B" w:rsidR="00EB49FB" w:rsidRDefault="00EB49FB" w:rsidP="00EB49FB">
            <w:pPr>
              <w:jc w:val="both"/>
              <w:rPr>
                <w:rFonts w:eastAsia="Calibri"/>
              </w:rPr>
            </w:pPr>
            <w:r>
              <w:rPr>
                <w:rFonts w:eastAsia="Calibri"/>
              </w:rPr>
              <w:t>„Kainodaros taisyklės“, 3</w:t>
            </w:r>
            <w:r w:rsidRPr="002B2BAD">
              <w:rPr>
                <w:rFonts w:eastAsia="Calibri"/>
              </w:rPr>
              <w:t xml:space="preserve"> lapai.</w:t>
            </w:r>
          </w:p>
        </w:tc>
      </w:tr>
      <w:tr w:rsidR="00EB49FB" w14:paraId="20FD3CD9" w14:textId="77777777" w:rsidTr="00E00F84">
        <w:tc>
          <w:tcPr>
            <w:tcW w:w="9535" w:type="dxa"/>
            <w:gridSpan w:val="3"/>
          </w:tcPr>
          <w:p w14:paraId="08257B70" w14:textId="44438D3B" w:rsidR="00EB49FB" w:rsidRDefault="00EB49FB" w:rsidP="00EB49FB">
            <w:pPr>
              <w:jc w:val="center"/>
              <w:rPr>
                <w:b/>
                <w:bCs/>
                <w:kern w:val="2"/>
                <w:szCs w:val="24"/>
              </w:rPr>
            </w:pPr>
            <w:r>
              <w:rPr>
                <w:b/>
                <w:bCs/>
                <w:kern w:val="2"/>
                <w:szCs w:val="24"/>
              </w:rPr>
              <w:t>16. ŠALIŲ ATSTOVŲ PARAŠAI</w:t>
            </w:r>
          </w:p>
        </w:tc>
      </w:tr>
      <w:tr w:rsidR="00EB49FB" w14:paraId="5ACFD346" w14:textId="77777777" w:rsidTr="00E00F84">
        <w:tc>
          <w:tcPr>
            <w:tcW w:w="4788" w:type="dxa"/>
            <w:gridSpan w:val="2"/>
          </w:tcPr>
          <w:p w14:paraId="2E141D69" w14:textId="77777777" w:rsidR="00EB49FB" w:rsidRDefault="00EB49FB" w:rsidP="00EB49FB">
            <w:pPr>
              <w:jc w:val="center"/>
              <w:rPr>
                <w:b/>
                <w:bCs/>
                <w:kern w:val="2"/>
                <w:szCs w:val="24"/>
              </w:rPr>
            </w:pPr>
            <w:r>
              <w:rPr>
                <w:b/>
                <w:bCs/>
                <w:kern w:val="2"/>
                <w:szCs w:val="24"/>
              </w:rPr>
              <w:t>PIRKĖJAS</w:t>
            </w:r>
          </w:p>
        </w:tc>
        <w:tc>
          <w:tcPr>
            <w:tcW w:w="4747" w:type="dxa"/>
          </w:tcPr>
          <w:p w14:paraId="54B9110C" w14:textId="77777777" w:rsidR="00EB49FB" w:rsidRDefault="00EB49FB" w:rsidP="00EB49FB">
            <w:pPr>
              <w:jc w:val="center"/>
              <w:rPr>
                <w:b/>
                <w:bCs/>
                <w:kern w:val="2"/>
                <w:szCs w:val="24"/>
              </w:rPr>
            </w:pPr>
            <w:r>
              <w:rPr>
                <w:b/>
                <w:bCs/>
                <w:kern w:val="2"/>
                <w:szCs w:val="24"/>
              </w:rPr>
              <w:t>TIEKĖJAS</w:t>
            </w:r>
          </w:p>
        </w:tc>
      </w:tr>
      <w:tr w:rsidR="00EB49FB" w14:paraId="739183F2" w14:textId="77777777" w:rsidTr="00E00F84">
        <w:tc>
          <w:tcPr>
            <w:tcW w:w="4788" w:type="dxa"/>
            <w:gridSpan w:val="2"/>
          </w:tcPr>
          <w:p w14:paraId="71E8FD11" w14:textId="77777777" w:rsidR="00EB49FB" w:rsidRDefault="00EB49FB" w:rsidP="00EB49FB">
            <w:pPr>
              <w:jc w:val="center"/>
              <w:rPr>
                <w:color w:val="4472C4"/>
                <w:kern w:val="2"/>
                <w:szCs w:val="24"/>
              </w:rPr>
            </w:pPr>
            <w:r>
              <w:rPr>
                <w:color w:val="4472C4"/>
                <w:kern w:val="2"/>
                <w:szCs w:val="24"/>
              </w:rPr>
              <w:t>(nurodomos atstovo pareigos, vardas, pavardė)</w:t>
            </w:r>
          </w:p>
        </w:tc>
        <w:tc>
          <w:tcPr>
            <w:tcW w:w="4747" w:type="dxa"/>
          </w:tcPr>
          <w:p w14:paraId="124170D0" w14:textId="77777777" w:rsidR="00EB49FB" w:rsidRDefault="00EB49FB" w:rsidP="00EB49FB">
            <w:pPr>
              <w:jc w:val="center"/>
              <w:rPr>
                <w:b/>
                <w:bCs/>
                <w:kern w:val="2"/>
                <w:szCs w:val="24"/>
              </w:rPr>
            </w:pPr>
            <w:r>
              <w:rPr>
                <w:color w:val="4472C4"/>
                <w:kern w:val="2"/>
                <w:szCs w:val="24"/>
              </w:rPr>
              <w:t>(nurodomos atstovo pareigos, vardas, pavardė)</w:t>
            </w:r>
          </w:p>
        </w:tc>
      </w:tr>
      <w:tr w:rsidR="00EB49FB" w14:paraId="0AC18C6C" w14:textId="77777777" w:rsidTr="00E00F84">
        <w:tc>
          <w:tcPr>
            <w:tcW w:w="4788" w:type="dxa"/>
            <w:gridSpan w:val="2"/>
          </w:tcPr>
          <w:p w14:paraId="307FD772" w14:textId="77777777" w:rsidR="00EB49FB" w:rsidRDefault="00EB49FB" w:rsidP="00EB49FB">
            <w:pPr>
              <w:jc w:val="center"/>
              <w:rPr>
                <w:b/>
                <w:bCs/>
                <w:color w:val="4472C4"/>
                <w:kern w:val="2"/>
                <w:szCs w:val="24"/>
              </w:rPr>
            </w:pPr>
          </w:p>
          <w:p w14:paraId="3379060F" w14:textId="77777777" w:rsidR="00EB49FB" w:rsidRDefault="00EB49FB" w:rsidP="00EB49FB">
            <w:pPr>
              <w:jc w:val="center"/>
              <w:rPr>
                <w:b/>
                <w:bCs/>
                <w:color w:val="4472C4"/>
                <w:kern w:val="2"/>
                <w:szCs w:val="24"/>
              </w:rPr>
            </w:pPr>
            <w:r>
              <w:rPr>
                <w:b/>
                <w:bCs/>
                <w:color w:val="4472C4"/>
                <w:kern w:val="2"/>
                <w:szCs w:val="24"/>
              </w:rPr>
              <w:t>(parašas)</w:t>
            </w:r>
          </w:p>
          <w:p w14:paraId="44EA3887" w14:textId="77777777" w:rsidR="00EB49FB" w:rsidRDefault="00EB49FB" w:rsidP="00EB49FB">
            <w:pPr>
              <w:jc w:val="center"/>
              <w:rPr>
                <w:b/>
                <w:bCs/>
                <w:color w:val="4472C4"/>
                <w:kern w:val="2"/>
                <w:szCs w:val="24"/>
              </w:rPr>
            </w:pPr>
          </w:p>
          <w:p w14:paraId="68876D08" w14:textId="77777777" w:rsidR="00EB49FB" w:rsidRDefault="00EB49FB" w:rsidP="00EB49FB">
            <w:pPr>
              <w:jc w:val="center"/>
              <w:rPr>
                <w:b/>
                <w:bCs/>
                <w:color w:val="4472C4"/>
                <w:kern w:val="2"/>
                <w:szCs w:val="24"/>
              </w:rPr>
            </w:pPr>
          </w:p>
        </w:tc>
        <w:tc>
          <w:tcPr>
            <w:tcW w:w="4747" w:type="dxa"/>
          </w:tcPr>
          <w:p w14:paraId="2E6EAB84" w14:textId="77777777" w:rsidR="00EB49FB" w:rsidRDefault="00EB49FB" w:rsidP="00EB49FB">
            <w:pPr>
              <w:jc w:val="center"/>
              <w:rPr>
                <w:b/>
                <w:bCs/>
                <w:color w:val="4472C4"/>
                <w:kern w:val="2"/>
                <w:szCs w:val="24"/>
              </w:rPr>
            </w:pPr>
          </w:p>
          <w:p w14:paraId="66B6B819" w14:textId="77777777" w:rsidR="00EB49FB" w:rsidRDefault="00EB49FB" w:rsidP="00EB49FB">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0CCE7415" w14:textId="77777777" w:rsidR="00543616" w:rsidRDefault="00543616" w:rsidP="00543616">
      <w:pPr>
        <w:tabs>
          <w:tab w:val="left" w:pos="3585"/>
        </w:tabs>
        <w:rPr>
          <w:szCs w:val="24"/>
        </w:rPr>
      </w:pPr>
    </w:p>
    <w:p w14:paraId="3C73A86F" w14:textId="77777777" w:rsidR="00FC139D" w:rsidRDefault="00FC139D" w:rsidP="00543616">
      <w:pPr>
        <w:tabs>
          <w:tab w:val="left" w:pos="3585"/>
        </w:tabs>
        <w:rPr>
          <w:szCs w:val="24"/>
        </w:rPr>
      </w:pPr>
      <w:bookmarkStart w:id="0" w:name="_GoBack"/>
      <w:bookmarkEnd w:id="0"/>
    </w:p>
    <w:p w14:paraId="687D012C" w14:textId="56EB04F4" w:rsidR="00D7395A" w:rsidRDefault="00543616" w:rsidP="00543616">
      <w:pPr>
        <w:spacing w:line="259" w:lineRule="auto"/>
        <w:jc w:val="center"/>
        <w:rPr>
          <w:b/>
          <w:caps/>
          <w:szCs w:val="24"/>
        </w:rPr>
      </w:pPr>
      <w:r>
        <w:rPr>
          <w:b/>
          <w:caps/>
          <w:szCs w:val="24"/>
        </w:rPr>
        <w:lastRenderedPageBreak/>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bookmarkStart w:id="1" w:name="_Hlk214891279"/>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bookmarkEnd w:id="1"/>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w:t>
      </w:r>
      <w:r>
        <w:rPr>
          <w:rFonts w:eastAsia="Arial"/>
          <w:szCs w:val="24"/>
        </w:rPr>
        <w:lastRenderedPageBreak/>
        <w:t>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w:t>
      </w:r>
      <w:r>
        <w:rPr>
          <w:szCs w:val="24"/>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AC7E4F" w:rsidRDefault="00543616" w:rsidP="0054361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60E13DF" w14:textId="77777777" w:rsidR="00543616" w:rsidRPr="00AC7E4F"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78233" w14:textId="77777777" w:rsidR="00487D88" w:rsidRDefault="00487D88">
      <w:pPr>
        <w:rPr>
          <w:kern w:val="2"/>
          <w:sz w:val="22"/>
          <w:szCs w:val="22"/>
          <w:lang w:val="en-US"/>
        </w:rPr>
      </w:pPr>
      <w:r>
        <w:rPr>
          <w:kern w:val="2"/>
          <w:sz w:val="22"/>
          <w:szCs w:val="22"/>
          <w:lang w:val="en-US"/>
        </w:rPr>
        <w:separator/>
      </w:r>
    </w:p>
  </w:endnote>
  <w:endnote w:type="continuationSeparator" w:id="0">
    <w:p w14:paraId="32AC2342" w14:textId="77777777" w:rsidR="00487D88" w:rsidRDefault="00487D88">
      <w:pPr>
        <w:rPr>
          <w:kern w:val="2"/>
          <w:sz w:val="22"/>
          <w:szCs w:val="22"/>
          <w:lang w:val="en-US"/>
        </w:rPr>
      </w:pPr>
      <w:r>
        <w:rPr>
          <w:kern w:val="2"/>
          <w:sz w:val="22"/>
          <w:szCs w:val="22"/>
          <w:lang w:val="en-US"/>
        </w:rPr>
        <w:continuationSeparator/>
      </w:r>
    </w:p>
  </w:endnote>
  <w:endnote w:type="continuationNotice" w:id="1">
    <w:p w14:paraId="4B286DE1" w14:textId="77777777" w:rsidR="00487D88" w:rsidRDefault="00487D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AC7E4F" w:rsidRDefault="00AC7E4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AC7E4F" w:rsidRDefault="00AC7E4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AC7E4F" w:rsidRDefault="00AC7E4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69A82" w14:textId="77777777" w:rsidR="00487D88" w:rsidRDefault="00487D88">
      <w:pPr>
        <w:rPr>
          <w:kern w:val="2"/>
          <w:sz w:val="22"/>
          <w:szCs w:val="22"/>
          <w:lang w:val="en-US"/>
        </w:rPr>
      </w:pPr>
      <w:r>
        <w:rPr>
          <w:kern w:val="2"/>
          <w:sz w:val="22"/>
          <w:szCs w:val="22"/>
          <w:lang w:val="en-US"/>
        </w:rPr>
        <w:separator/>
      </w:r>
    </w:p>
  </w:footnote>
  <w:footnote w:type="continuationSeparator" w:id="0">
    <w:p w14:paraId="3A0B47E3" w14:textId="77777777" w:rsidR="00487D88" w:rsidRDefault="00487D88">
      <w:pPr>
        <w:rPr>
          <w:kern w:val="2"/>
          <w:sz w:val="22"/>
          <w:szCs w:val="22"/>
          <w:lang w:val="en-US"/>
        </w:rPr>
      </w:pPr>
      <w:r>
        <w:rPr>
          <w:kern w:val="2"/>
          <w:sz w:val="22"/>
          <w:szCs w:val="22"/>
          <w:lang w:val="en-US"/>
        </w:rPr>
        <w:continuationSeparator/>
      </w:r>
    </w:p>
  </w:footnote>
  <w:footnote w:type="continuationNotice" w:id="1">
    <w:p w14:paraId="4E05B645" w14:textId="77777777" w:rsidR="00487D88" w:rsidRDefault="00487D8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AC7E4F" w:rsidRDefault="00AC7E4F">
    <w:pPr>
      <w:tabs>
        <w:tab w:val="center" w:pos="4680"/>
        <w:tab w:val="right" w:pos="9360"/>
      </w:tabs>
      <w:spacing w:after="160" w:line="259" w:lineRule="auto"/>
      <w:rPr>
        <w:kern w:val="2"/>
        <w:sz w:val="22"/>
        <w:szCs w:val="22"/>
        <w:lang w:val="en-US"/>
      </w:rPr>
    </w:pPr>
  </w:p>
  <w:p w14:paraId="76113438" w14:textId="77777777" w:rsidR="00AC7E4F" w:rsidRDefault="00AC7E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394FB75C" w:rsidR="00AC7E4F" w:rsidRPr="00A10867" w:rsidRDefault="00AC7E4F" w:rsidP="00A10867">
    <w:pPr>
      <w:tabs>
        <w:tab w:val="center" w:pos="4819"/>
        <w:tab w:val="right" w:pos="9638"/>
      </w:tabs>
      <w:jc w:val="center"/>
    </w:pPr>
    <w:r>
      <w:fldChar w:fldCharType="begin"/>
    </w:r>
    <w:r>
      <w:instrText>PAGE   \* MERGEFORMAT</w:instrText>
    </w:r>
    <w:r>
      <w:fldChar w:fldCharType="separate"/>
    </w:r>
    <w:r w:rsidR="00FC139D">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AC7E4F" w:rsidRDefault="00AC7E4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1370"/>
    <w:rsid w:val="000151FB"/>
    <w:rsid w:val="00022107"/>
    <w:rsid w:val="0002533A"/>
    <w:rsid w:val="00025483"/>
    <w:rsid w:val="00032A62"/>
    <w:rsid w:val="00040F4C"/>
    <w:rsid w:val="00051DEE"/>
    <w:rsid w:val="0005344C"/>
    <w:rsid w:val="00053B44"/>
    <w:rsid w:val="000612DF"/>
    <w:rsid w:val="00061C16"/>
    <w:rsid w:val="00062987"/>
    <w:rsid w:val="00063C01"/>
    <w:rsid w:val="000735F6"/>
    <w:rsid w:val="0007393D"/>
    <w:rsid w:val="00075E5B"/>
    <w:rsid w:val="00080E13"/>
    <w:rsid w:val="00084006"/>
    <w:rsid w:val="00086BC0"/>
    <w:rsid w:val="00087DFA"/>
    <w:rsid w:val="000917A1"/>
    <w:rsid w:val="000A237C"/>
    <w:rsid w:val="000A6A64"/>
    <w:rsid w:val="000B01CD"/>
    <w:rsid w:val="000B6C75"/>
    <w:rsid w:val="000B73CF"/>
    <w:rsid w:val="000C68AB"/>
    <w:rsid w:val="000D3E98"/>
    <w:rsid w:val="000D4B61"/>
    <w:rsid w:val="000D7FFB"/>
    <w:rsid w:val="000E50D2"/>
    <w:rsid w:val="000E6F42"/>
    <w:rsid w:val="000F464D"/>
    <w:rsid w:val="00101AD6"/>
    <w:rsid w:val="00103334"/>
    <w:rsid w:val="00103DE2"/>
    <w:rsid w:val="00112B5F"/>
    <w:rsid w:val="00112C66"/>
    <w:rsid w:val="00113E8A"/>
    <w:rsid w:val="00115CE6"/>
    <w:rsid w:val="00124401"/>
    <w:rsid w:val="00131329"/>
    <w:rsid w:val="00134019"/>
    <w:rsid w:val="0013725D"/>
    <w:rsid w:val="00137F1D"/>
    <w:rsid w:val="00140208"/>
    <w:rsid w:val="00147221"/>
    <w:rsid w:val="001474BA"/>
    <w:rsid w:val="00152500"/>
    <w:rsid w:val="0016449D"/>
    <w:rsid w:val="001744F7"/>
    <w:rsid w:val="00184EE0"/>
    <w:rsid w:val="00185641"/>
    <w:rsid w:val="0019041D"/>
    <w:rsid w:val="001930C8"/>
    <w:rsid w:val="001A224E"/>
    <w:rsid w:val="001A4107"/>
    <w:rsid w:val="001A51C6"/>
    <w:rsid w:val="001A6D1A"/>
    <w:rsid w:val="001A7952"/>
    <w:rsid w:val="001B40F3"/>
    <w:rsid w:val="001C27F6"/>
    <w:rsid w:val="001E2947"/>
    <w:rsid w:val="001E494C"/>
    <w:rsid w:val="002020FD"/>
    <w:rsid w:val="00205CF1"/>
    <w:rsid w:val="00212D4D"/>
    <w:rsid w:val="00213933"/>
    <w:rsid w:val="00221FF2"/>
    <w:rsid w:val="00224C6A"/>
    <w:rsid w:val="00227E09"/>
    <w:rsid w:val="00242325"/>
    <w:rsid w:val="002442E3"/>
    <w:rsid w:val="00263030"/>
    <w:rsid w:val="002757F9"/>
    <w:rsid w:val="002764DF"/>
    <w:rsid w:val="0028384C"/>
    <w:rsid w:val="00285A83"/>
    <w:rsid w:val="00285BB1"/>
    <w:rsid w:val="00285EB6"/>
    <w:rsid w:val="00296FE5"/>
    <w:rsid w:val="002A2ED9"/>
    <w:rsid w:val="002A34CD"/>
    <w:rsid w:val="002B601C"/>
    <w:rsid w:val="002C79A4"/>
    <w:rsid w:val="002E4D4E"/>
    <w:rsid w:val="002F0D19"/>
    <w:rsid w:val="002F1555"/>
    <w:rsid w:val="002F3D4E"/>
    <w:rsid w:val="002F74DB"/>
    <w:rsid w:val="00302FC8"/>
    <w:rsid w:val="00315460"/>
    <w:rsid w:val="0032600E"/>
    <w:rsid w:val="003300DD"/>
    <w:rsid w:val="00334D7D"/>
    <w:rsid w:val="00334E36"/>
    <w:rsid w:val="0033537C"/>
    <w:rsid w:val="003360C1"/>
    <w:rsid w:val="0034071B"/>
    <w:rsid w:val="003432A2"/>
    <w:rsid w:val="00343914"/>
    <w:rsid w:val="0035469B"/>
    <w:rsid w:val="00360610"/>
    <w:rsid w:val="00360C76"/>
    <w:rsid w:val="00374887"/>
    <w:rsid w:val="00380746"/>
    <w:rsid w:val="00382046"/>
    <w:rsid w:val="003874B4"/>
    <w:rsid w:val="00387DDE"/>
    <w:rsid w:val="00390179"/>
    <w:rsid w:val="003911A2"/>
    <w:rsid w:val="00392D94"/>
    <w:rsid w:val="003949CD"/>
    <w:rsid w:val="003A7061"/>
    <w:rsid w:val="003B384A"/>
    <w:rsid w:val="003B50E0"/>
    <w:rsid w:val="003C04FA"/>
    <w:rsid w:val="003C19E1"/>
    <w:rsid w:val="003D655D"/>
    <w:rsid w:val="003D6C97"/>
    <w:rsid w:val="003E3806"/>
    <w:rsid w:val="003E7F5E"/>
    <w:rsid w:val="00400682"/>
    <w:rsid w:val="00402949"/>
    <w:rsid w:val="00404F00"/>
    <w:rsid w:val="004211FE"/>
    <w:rsid w:val="00447C0F"/>
    <w:rsid w:val="00451E81"/>
    <w:rsid w:val="00452B58"/>
    <w:rsid w:val="00463389"/>
    <w:rsid w:val="00463FD4"/>
    <w:rsid w:val="0046425F"/>
    <w:rsid w:val="00473D94"/>
    <w:rsid w:val="00487D88"/>
    <w:rsid w:val="00493BE0"/>
    <w:rsid w:val="00495519"/>
    <w:rsid w:val="004B1550"/>
    <w:rsid w:val="004B2CEF"/>
    <w:rsid w:val="004B57D8"/>
    <w:rsid w:val="004B5B5E"/>
    <w:rsid w:val="004B7C6C"/>
    <w:rsid w:val="004C2263"/>
    <w:rsid w:val="004C6680"/>
    <w:rsid w:val="004E2841"/>
    <w:rsid w:val="004E58E3"/>
    <w:rsid w:val="004F7696"/>
    <w:rsid w:val="0050313E"/>
    <w:rsid w:val="005057CD"/>
    <w:rsid w:val="005318D4"/>
    <w:rsid w:val="005322A9"/>
    <w:rsid w:val="00532808"/>
    <w:rsid w:val="005348C8"/>
    <w:rsid w:val="00542E63"/>
    <w:rsid w:val="00543616"/>
    <w:rsid w:val="00544284"/>
    <w:rsid w:val="00560A04"/>
    <w:rsid w:val="005615C8"/>
    <w:rsid w:val="005706D0"/>
    <w:rsid w:val="005725EE"/>
    <w:rsid w:val="00583F97"/>
    <w:rsid w:val="005874BC"/>
    <w:rsid w:val="005914D1"/>
    <w:rsid w:val="00594246"/>
    <w:rsid w:val="00594BBF"/>
    <w:rsid w:val="00595BB0"/>
    <w:rsid w:val="005A2D27"/>
    <w:rsid w:val="005A3DE6"/>
    <w:rsid w:val="005A5832"/>
    <w:rsid w:val="005A6E21"/>
    <w:rsid w:val="005B1E99"/>
    <w:rsid w:val="005B4428"/>
    <w:rsid w:val="005B5028"/>
    <w:rsid w:val="005B5FF3"/>
    <w:rsid w:val="005C6292"/>
    <w:rsid w:val="005D027A"/>
    <w:rsid w:val="005D13E4"/>
    <w:rsid w:val="005E193C"/>
    <w:rsid w:val="005F5B23"/>
    <w:rsid w:val="00600FD9"/>
    <w:rsid w:val="006061A8"/>
    <w:rsid w:val="00607776"/>
    <w:rsid w:val="0061005A"/>
    <w:rsid w:val="00615CD3"/>
    <w:rsid w:val="00616EC2"/>
    <w:rsid w:val="00625883"/>
    <w:rsid w:val="00635911"/>
    <w:rsid w:val="00637EA7"/>
    <w:rsid w:val="006429F7"/>
    <w:rsid w:val="00642F80"/>
    <w:rsid w:val="006460DA"/>
    <w:rsid w:val="00647D09"/>
    <w:rsid w:val="0066096E"/>
    <w:rsid w:val="00671450"/>
    <w:rsid w:val="0067634A"/>
    <w:rsid w:val="006842F9"/>
    <w:rsid w:val="00694930"/>
    <w:rsid w:val="00694C05"/>
    <w:rsid w:val="006A139D"/>
    <w:rsid w:val="006B1941"/>
    <w:rsid w:val="006B487B"/>
    <w:rsid w:val="006C3515"/>
    <w:rsid w:val="006D3D84"/>
    <w:rsid w:val="006F3DF5"/>
    <w:rsid w:val="006F6423"/>
    <w:rsid w:val="007057A6"/>
    <w:rsid w:val="00711A05"/>
    <w:rsid w:val="007233B4"/>
    <w:rsid w:val="00723AC8"/>
    <w:rsid w:val="00725DBF"/>
    <w:rsid w:val="00726D33"/>
    <w:rsid w:val="00731674"/>
    <w:rsid w:val="00732605"/>
    <w:rsid w:val="00740F57"/>
    <w:rsid w:val="00750E3C"/>
    <w:rsid w:val="00754162"/>
    <w:rsid w:val="007568A4"/>
    <w:rsid w:val="007640D6"/>
    <w:rsid w:val="00766024"/>
    <w:rsid w:val="007705ED"/>
    <w:rsid w:val="00774324"/>
    <w:rsid w:val="007773D4"/>
    <w:rsid w:val="007827CC"/>
    <w:rsid w:val="00785062"/>
    <w:rsid w:val="00797AAD"/>
    <w:rsid w:val="007A1AA6"/>
    <w:rsid w:val="007A2398"/>
    <w:rsid w:val="007A5997"/>
    <w:rsid w:val="007A7AA1"/>
    <w:rsid w:val="007A7EA2"/>
    <w:rsid w:val="007B2359"/>
    <w:rsid w:val="007B7C38"/>
    <w:rsid w:val="007C0C53"/>
    <w:rsid w:val="007C3BA7"/>
    <w:rsid w:val="007C4897"/>
    <w:rsid w:val="007C7564"/>
    <w:rsid w:val="007D0501"/>
    <w:rsid w:val="007D3863"/>
    <w:rsid w:val="007E35F9"/>
    <w:rsid w:val="007E3D07"/>
    <w:rsid w:val="007E6BBF"/>
    <w:rsid w:val="007F4339"/>
    <w:rsid w:val="00803C69"/>
    <w:rsid w:val="00805D67"/>
    <w:rsid w:val="008121C5"/>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96C12"/>
    <w:rsid w:val="0089784B"/>
    <w:rsid w:val="008A27EC"/>
    <w:rsid w:val="008A3EAF"/>
    <w:rsid w:val="008A4C27"/>
    <w:rsid w:val="008A525E"/>
    <w:rsid w:val="008A5D6C"/>
    <w:rsid w:val="008A63E6"/>
    <w:rsid w:val="008A7CCE"/>
    <w:rsid w:val="008B1F18"/>
    <w:rsid w:val="008B3918"/>
    <w:rsid w:val="008B560B"/>
    <w:rsid w:val="008C23F1"/>
    <w:rsid w:val="008C42A8"/>
    <w:rsid w:val="008D19E4"/>
    <w:rsid w:val="008D324F"/>
    <w:rsid w:val="008D7387"/>
    <w:rsid w:val="008E049F"/>
    <w:rsid w:val="008E7BB3"/>
    <w:rsid w:val="008F604B"/>
    <w:rsid w:val="008F69C8"/>
    <w:rsid w:val="008F720C"/>
    <w:rsid w:val="00902093"/>
    <w:rsid w:val="00905ACA"/>
    <w:rsid w:val="00906598"/>
    <w:rsid w:val="00906A3A"/>
    <w:rsid w:val="00923AC7"/>
    <w:rsid w:val="00924E55"/>
    <w:rsid w:val="00931C23"/>
    <w:rsid w:val="00934383"/>
    <w:rsid w:val="00934B32"/>
    <w:rsid w:val="00935209"/>
    <w:rsid w:val="00935E87"/>
    <w:rsid w:val="009444CD"/>
    <w:rsid w:val="0094696A"/>
    <w:rsid w:val="00955DF1"/>
    <w:rsid w:val="00962DF9"/>
    <w:rsid w:val="009646B1"/>
    <w:rsid w:val="00970B45"/>
    <w:rsid w:val="009710F1"/>
    <w:rsid w:val="00972165"/>
    <w:rsid w:val="00985612"/>
    <w:rsid w:val="00990445"/>
    <w:rsid w:val="00995573"/>
    <w:rsid w:val="00996E42"/>
    <w:rsid w:val="009A4C75"/>
    <w:rsid w:val="009A6068"/>
    <w:rsid w:val="009B120A"/>
    <w:rsid w:val="009B14F9"/>
    <w:rsid w:val="009B45A6"/>
    <w:rsid w:val="009C0532"/>
    <w:rsid w:val="009C132C"/>
    <w:rsid w:val="009C31D9"/>
    <w:rsid w:val="009C39E5"/>
    <w:rsid w:val="009D7873"/>
    <w:rsid w:val="009E4A6A"/>
    <w:rsid w:val="009E4B79"/>
    <w:rsid w:val="009F3AB0"/>
    <w:rsid w:val="009F4ADF"/>
    <w:rsid w:val="009F4C45"/>
    <w:rsid w:val="009F4F55"/>
    <w:rsid w:val="009F54FE"/>
    <w:rsid w:val="009F55D8"/>
    <w:rsid w:val="00A00426"/>
    <w:rsid w:val="00A02909"/>
    <w:rsid w:val="00A04A04"/>
    <w:rsid w:val="00A056CA"/>
    <w:rsid w:val="00A10544"/>
    <w:rsid w:val="00A10738"/>
    <w:rsid w:val="00A10867"/>
    <w:rsid w:val="00A2594A"/>
    <w:rsid w:val="00A26E6B"/>
    <w:rsid w:val="00A3176D"/>
    <w:rsid w:val="00A37E45"/>
    <w:rsid w:val="00A43DF6"/>
    <w:rsid w:val="00A50B0F"/>
    <w:rsid w:val="00A51BC7"/>
    <w:rsid w:val="00A627BD"/>
    <w:rsid w:val="00A63894"/>
    <w:rsid w:val="00A74D18"/>
    <w:rsid w:val="00A75ED0"/>
    <w:rsid w:val="00A81685"/>
    <w:rsid w:val="00A830A8"/>
    <w:rsid w:val="00A8328C"/>
    <w:rsid w:val="00A84861"/>
    <w:rsid w:val="00A84AFF"/>
    <w:rsid w:val="00A902DE"/>
    <w:rsid w:val="00A9319E"/>
    <w:rsid w:val="00AA6E7E"/>
    <w:rsid w:val="00AB242D"/>
    <w:rsid w:val="00AC1FC1"/>
    <w:rsid w:val="00AC35D5"/>
    <w:rsid w:val="00AC3FAC"/>
    <w:rsid w:val="00AC7E4F"/>
    <w:rsid w:val="00AD1A59"/>
    <w:rsid w:val="00AD385D"/>
    <w:rsid w:val="00AD428A"/>
    <w:rsid w:val="00AD76F7"/>
    <w:rsid w:val="00AE03A1"/>
    <w:rsid w:val="00AE48AB"/>
    <w:rsid w:val="00AF4C25"/>
    <w:rsid w:val="00AF57DE"/>
    <w:rsid w:val="00B02ADF"/>
    <w:rsid w:val="00B070C5"/>
    <w:rsid w:val="00B07C32"/>
    <w:rsid w:val="00B1710D"/>
    <w:rsid w:val="00B22860"/>
    <w:rsid w:val="00B24764"/>
    <w:rsid w:val="00B27804"/>
    <w:rsid w:val="00B32FD7"/>
    <w:rsid w:val="00B34261"/>
    <w:rsid w:val="00B578F7"/>
    <w:rsid w:val="00B65915"/>
    <w:rsid w:val="00B75FA0"/>
    <w:rsid w:val="00B80279"/>
    <w:rsid w:val="00B8529A"/>
    <w:rsid w:val="00B87F6D"/>
    <w:rsid w:val="00B87F84"/>
    <w:rsid w:val="00B929B7"/>
    <w:rsid w:val="00B97E49"/>
    <w:rsid w:val="00BA773A"/>
    <w:rsid w:val="00BB0E5D"/>
    <w:rsid w:val="00BB2770"/>
    <w:rsid w:val="00BB6A2D"/>
    <w:rsid w:val="00BB7145"/>
    <w:rsid w:val="00BC0208"/>
    <w:rsid w:val="00BC370A"/>
    <w:rsid w:val="00BD1F17"/>
    <w:rsid w:val="00BD5D08"/>
    <w:rsid w:val="00BE35E3"/>
    <w:rsid w:val="00BF7CA8"/>
    <w:rsid w:val="00C012A6"/>
    <w:rsid w:val="00C01425"/>
    <w:rsid w:val="00C02E51"/>
    <w:rsid w:val="00C11D0F"/>
    <w:rsid w:val="00C20638"/>
    <w:rsid w:val="00C20D4B"/>
    <w:rsid w:val="00C24977"/>
    <w:rsid w:val="00C35A05"/>
    <w:rsid w:val="00C366E1"/>
    <w:rsid w:val="00C40D76"/>
    <w:rsid w:val="00C42E89"/>
    <w:rsid w:val="00C43F19"/>
    <w:rsid w:val="00C4777D"/>
    <w:rsid w:val="00C55507"/>
    <w:rsid w:val="00C566C7"/>
    <w:rsid w:val="00C62B6B"/>
    <w:rsid w:val="00C665F0"/>
    <w:rsid w:val="00C70A47"/>
    <w:rsid w:val="00C800AF"/>
    <w:rsid w:val="00C84807"/>
    <w:rsid w:val="00C84831"/>
    <w:rsid w:val="00C94FA7"/>
    <w:rsid w:val="00C954A5"/>
    <w:rsid w:val="00CA040E"/>
    <w:rsid w:val="00CA14A8"/>
    <w:rsid w:val="00CA23A3"/>
    <w:rsid w:val="00CB4B3D"/>
    <w:rsid w:val="00CB7A4F"/>
    <w:rsid w:val="00CB7D2A"/>
    <w:rsid w:val="00CD0F23"/>
    <w:rsid w:val="00CF10A9"/>
    <w:rsid w:val="00CF311E"/>
    <w:rsid w:val="00CF5B03"/>
    <w:rsid w:val="00D03BF9"/>
    <w:rsid w:val="00D04462"/>
    <w:rsid w:val="00D07435"/>
    <w:rsid w:val="00D108CB"/>
    <w:rsid w:val="00D14006"/>
    <w:rsid w:val="00D244D5"/>
    <w:rsid w:val="00D2462E"/>
    <w:rsid w:val="00D31DE7"/>
    <w:rsid w:val="00D32AA9"/>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1EE3"/>
    <w:rsid w:val="00DB33D9"/>
    <w:rsid w:val="00DB4357"/>
    <w:rsid w:val="00DB7A0F"/>
    <w:rsid w:val="00DC3890"/>
    <w:rsid w:val="00DC46BF"/>
    <w:rsid w:val="00DC4F5A"/>
    <w:rsid w:val="00DE36E0"/>
    <w:rsid w:val="00DE4F25"/>
    <w:rsid w:val="00DE76D4"/>
    <w:rsid w:val="00DF0E77"/>
    <w:rsid w:val="00DF524D"/>
    <w:rsid w:val="00E00F84"/>
    <w:rsid w:val="00E017FC"/>
    <w:rsid w:val="00E0237E"/>
    <w:rsid w:val="00E0242C"/>
    <w:rsid w:val="00E05399"/>
    <w:rsid w:val="00E0665B"/>
    <w:rsid w:val="00E14831"/>
    <w:rsid w:val="00E215BB"/>
    <w:rsid w:val="00E24A58"/>
    <w:rsid w:val="00E32687"/>
    <w:rsid w:val="00E34C3B"/>
    <w:rsid w:val="00E41D76"/>
    <w:rsid w:val="00E44C6E"/>
    <w:rsid w:val="00E507D4"/>
    <w:rsid w:val="00E554CD"/>
    <w:rsid w:val="00E74F2D"/>
    <w:rsid w:val="00E820D0"/>
    <w:rsid w:val="00E824E6"/>
    <w:rsid w:val="00E83323"/>
    <w:rsid w:val="00E85D10"/>
    <w:rsid w:val="00E85F56"/>
    <w:rsid w:val="00E86DF9"/>
    <w:rsid w:val="00E8791B"/>
    <w:rsid w:val="00E934E8"/>
    <w:rsid w:val="00E954A0"/>
    <w:rsid w:val="00E962B4"/>
    <w:rsid w:val="00E973C7"/>
    <w:rsid w:val="00EA69D9"/>
    <w:rsid w:val="00EB1BF6"/>
    <w:rsid w:val="00EB1D0D"/>
    <w:rsid w:val="00EB49FB"/>
    <w:rsid w:val="00EB6870"/>
    <w:rsid w:val="00EB6DB7"/>
    <w:rsid w:val="00EC49C9"/>
    <w:rsid w:val="00ED343F"/>
    <w:rsid w:val="00ED45FF"/>
    <w:rsid w:val="00EF1733"/>
    <w:rsid w:val="00EF6B8C"/>
    <w:rsid w:val="00F0048E"/>
    <w:rsid w:val="00F017AE"/>
    <w:rsid w:val="00F01D2D"/>
    <w:rsid w:val="00F06370"/>
    <w:rsid w:val="00F116E7"/>
    <w:rsid w:val="00F12522"/>
    <w:rsid w:val="00F2272B"/>
    <w:rsid w:val="00F24BB7"/>
    <w:rsid w:val="00F24D18"/>
    <w:rsid w:val="00F26A85"/>
    <w:rsid w:val="00F301EE"/>
    <w:rsid w:val="00F36951"/>
    <w:rsid w:val="00F409D7"/>
    <w:rsid w:val="00F429FF"/>
    <w:rsid w:val="00F50F0F"/>
    <w:rsid w:val="00F70274"/>
    <w:rsid w:val="00F7705D"/>
    <w:rsid w:val="00F857E5"/>
    <w:rsid w:val="00F9058D"/>
    <w:rsid w:val="00FA0ABD"/>
    <w:rsid w:val="00FB0947"/>
    <w:rsid w:val="00FC139D"/>
    <w:rsid w:val="00FC49B2"/>
    <w:rsid w:val="00FC7C56"/>
    <w:rsid w:val="00FC7C97"/>
    <w:rsid w:val="00FE15E5"/>
    <w:rsid w:val="00FF106E"/>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08426798">
      <w:bodyDiv w:val="1"/>
      <w:marLeft w:val="0"/>
      <w:marRight w:val="0"/>
      <w:marTop w:val="0"/>
      <w:marBottom w:val="0"/>
      <w:divBdr>
        <w:top w:val="none" w:sz="0" w:space="0" w:color="auto"/>
        <w:left w:val="none" w:sz="0" w:space="0" w:color="auto"/>
        <w:bottom w:val="none" w:sz="0" w:space="0" w:color="auto"/>
        <w:right w:val="none" w:sz="0" w:space="0" w:color="auto"/>
      </w:divBdr>
    </w:div>
    <w:div w:id="19796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purl.org/dc/elements/1.1/"/>
    <ds:schemaRef ds:uri="6255fc34-32b5-4914-9001-6e016d400544"/>
    <ds:schemaRef ds:uri="http://schemas.openxmlformats.org/package/2006/metadata/core-properties"/>
    <ds:schemaRef ds:uri="http://purl.org/dc/terms/"/>
    <ds:schemaRef ds:uri="1c713a7c-8a7c-4327-be4a-3e364f1677f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2D7538E-3A98-4AFD-802E-29C6E1AA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16151</Words>
  <Characters>92065</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3</cp:revision>
  <dcterms:created xsi:type="dcterms:W3CDTF">2025-11-28T06:43:00Z</dcterms:created>
  <dcterms:modified xsi:type="dcterms:W3CDTF">2025-11-28T06:53:00Z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