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C00000"/>
        <w:tblLook w:val="04A0" w:firstRow="1" w:lastRow="0" w:firstColumn="1" w:lastColumn="0" w:noHBand="0" w:noVBand="1"/>
      </w:tblPr>
      <w:tblGrid>
        <w:gridCol w:w="14698"/>
      </w:tblGrid>
      <w:tr w:rsidR="00D45C21" w:rsidRPr="00193338" w14:paraId="623BE760" w14:textId="77777777" w:rsidTr="00D45C21">
        <w:trPr>
          <w:trHeight w:val="272"/>
        </w:trPr>
        <w:tc>
          <w:tcPr>
            <w:tcW w:w="14698" w:type="dxa"/>
            <w:shd w:val="clear" w:color="auto" w:fill="C00000"/>
          </w:tcPr>
          <w:p w14:paraId="34A2BD10" w14:textId="08498775" w:rsidR="00D45C21" w:rsidRPr="00193338" w:rsidRDefault="00D45C21" w:rsidP="00221D0F">
            <w:pPr>
              <w:spacing w:after="0" w:line="240" w:lineRule="auto"/>
              <w:rPr>
                <w:rFonts w:ascii="Calibri Light" w:hAnsi="Calibri Light" w:cs="Calibri Light"/>
                <w:b/>
                <w:color w:val="FFFFFF" w:themeColor="background1"/>
                <w:sz w:val="22"/>
                <w:lang w:val="lt-LT"/>
              </w:rPr>
            </w:pPr>
            <w:r w:rsidRPr="00193338">
              <w:rPr>
                <w:rFonts w:ascii="Calibri Light" w:hAnsi="Calibri Light" w:cs="Calibri Light"/>
                <w:color w:val="FFFFFF" w:themeColor="background1"/>
                <w:szCs w:val="24"/>
                <w:lang w:val="lt-LT"/>
              </w:rPr>
              <w:t xml:space="preserve">VVTAT &gt; PIRKIMO DOKUMENTAI (PD) &gt; </w:t>
            </w:r>
            <w:r w:rsidR="000F508C" w:rsidRPr="00193338">
              <w:rPr>
                <w:rFonts w:ascii="Calibri Light" w:hAnsi="Calibri Light" w:cs="Calibri Light"/>
                <w:color w:val="FFFFFF" w:themeColor="background1"/>
                <w:szCs w:val="24"/>
                <w:lang w:val="lt-LT"/>
              </w:rPr>
              <w:t>PASIŪLYMO FORMA (PF)</w:t>
            </w:r>
          </w:p>
        </w:tc>
      </w:tr>
    </w:tbl>
    <w:p w14:paraId="5F33F7BB" w14:textId="77777777" w:rsidR="0049243F" w:rsidRPr="00193338" w:rsidRDefault="0049243F" w:rsidP="008B2E05">
      <w:pPr>
        <w:spacing w:after="0" w:line="120" w:lineRule="auto"/>
        <w:jc w:val="center"/>
        <w:rPr>
          <w:rFonts w:asciiTheme="majorHAnsi" w:hAnsiTheme="majorHAnsi" w:cstheme="majorHAnsi"/>
          <w:szCs w:val="24"/>
        </w:rPr>
      </w:pPr>
    </w:p>
    <w:p w14:paraId="081589DF" w14:textId="77777777" w:rsidR="00D45C21" w:rsidRPr="00193338" w:rsidRDefault="00D45C21"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193338" w14:paraId="7555D546" w14:textId="77777777" w:rsidTr="00884A1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1EABD7C" w:rsidR="0049243F" w:rsidRPr="00193338"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sz w:val="22"/>
                    </w:rPr>
                    <w:alias w:val="Įrašomas pirkimo pavadinimas ir Nr."/>
                    <w:tag w:val="Įrašomas pirkimo pavadinimas ir Nr."/>
                    <w:id w:val="-1311480434"/>
                    <w:placeholder>
                      <w:docPart w:val="EA4136C98C8041AEBC0426E079D32E48"/>
                    </w:placeholder>
                    <w:text/>
                  </w:sdtPr>
                  <w:sdtContent>
                    <w:r w:rsidR="00193338" w:rsidRPr="00193338">
                      <w:rPr>
                        <w:rFonts w:asciiTheme="majorHAnsi" w:hAnsiTheme="majorHAnsi" w:cstheme="majorHAnsi"/>
                        <w:b/>
                        <w:sz w:val="22"/>
                      </w:rPr>
                      <w:t>Automobilių veiklos nuom</w:t>
                    </w:r>
                    <w:r w:rsidR="00193338">
                      <w:rPr>
                        <w:rFonts w:asciiTheme="majorHAnsi" w:hAnsiTheme="majorHAnsi" w:cstheme="majorHAnsi"/>
                        <w:b/>
                        <w:sz w:val="22"/>
                      </w:rPr>
                      <w:t>a</w:t>
                    </w:r>
                  </w:sdtContent>
                </w:sdt>
              </w:sdtContent>
            </w:sdt>
          </w:p>
        </w:tc>
      </w:tr>
    </w:tbl>
    <w:p w14:paraId="78E3CD05" w14:textId="77777777" w:rsidR="0049243F" w:rsidRPr="00193338" w:rsidRDefault="0049243F">
      <w:pPr>
        <w:spacing w:after="0" w:line="120" w:lineRule="auto"/>
        <w:rPr>
          <w:rFonts w:asciiTheme="majorHAnsi" w:hAnsiTheme="majorHAnsi" w:cstheme="majorHAnsi"/>
          <w:sz w:val="22"/>
        </w:rPr>
      </w:pPr>
    </w:p>
    <w:p w14:paraId="0C825FA8" w14:textId="77777777" w:rsidR="00D45C21" w:rsidRPr="00193338" w:rsidRDefault="00D45C21">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193338" w14:paraId="2158EE2C" w14:textId="77777777" w:rsidTr="00884A11">
        <w:tc>
          <w:tcPr>
            <w:tcW w:w="2796" w:type="pct"/>
            <w:tcMar>
              <w:top w:w="0" w:type="dxa"/>
              <w:left w:w="108" w:type="dxa"/>
              <w:bottom w:w="0" w:type="dxa"/>
              <w:right w:w="108" w:type="dxa"/>
            </w:tcMar>
          </w:tcPr>
          <w:p w14:paraId="0656BFD8" w14:textId="4F1F7E67" w:rsidR="0049243F" w:rsidRPr="00193338" w:rsidRDefault="00D45C21">
            <w:pPr>
              <w:spacing w:after="0" w:line="240" w:lineRule="auto"/>
              <w:rPr>
                <w:rFonts w:asciiTheme="majorHAnsi" w:hAnsiTheme="majorHAnsi" w:cstheme="majorHAnsi"/>
                <w:bCs/>
              </w:rPr>
            </w:pPr>
            <w:r w:rsidRPr="00193338">
              <w:rPr>
                <w:rFonts w:asciiTheme="majorHAnsi" w:hAnsiTheme="majorHAnsi" w:cstheme="majorHAnsi"/>
                <w:bCs/>
                <w:sz w:val="22"/>
              </w:rPr>
              <w:t>Valstybinei vartotojų teisių apsaugos tarnybai</w:t>
            </w:r>
          </w:p>
          <w:p w14:paraId="490A64FC" w14:textId="77777777" w:rsidR="0049243F" w:rsidRPr="00193338" w:rsidRDefault="00AE2E14">
            <w:pPr>
              <w:spacing w:after="0" w:line="240" w:lineRule="auto"/>
              <w:rPr>
                <w:rFonts w:asciiTheme="majorHAnsi" w:hAnsiTheme="majorHAnsi" w:cstheme="majorHAnsi"/>
                <w:bCs/>
                <w:i/>
              </w:rPr>
            </w:pPr>
            <w:r w:rsidRPr="00193338">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193338" w:rsidRDefault="0049243F">
            <w:pPr>
              <w:spacing w:after="0" w:line="312" w:lineRule="auto"/>
              <w:rPr>
                <w:rFonts w:asciiTheme="majorHAnsi" w:hAnsiTheme="majorHAnsi" w:cstheme="majorHAnsi"/>
                <w:bCs/>
              </w:rPr>
            </w:pPr>
          </w:p>
        </w:tc>
      </w:tr>
    </w:tbl>
    <w:p w14:paraId="6BB5D923" w14:textId="77777777" w:rsidR="0049243F" w:rsidRPr="00193338" w:rsidRDefault="0049243F">
      <w:pPr>
        <w:rPr>
          <w:rFonts w:asciiTheme="majorHAnsi" w:hAnsiTheme="majorHAnsi" w:cstheme="majorHAnsi"/>
        </w:rPr>
      </w:pPr>
    </w:p>
    <w:tbl>
      <w:tblPr>
        <w:tblW w:w="1418" w:type="dxa"/>
        <w:tblInd w:w="6584" w:type="dxa"/>
        <w:tblLayout w:type="fixed"/>
        <w:tblCellMar>
          <w:left w:w="10" w:type="dxa"/>
          <w:right w:w="10" w:type="dxa"/>
        </w:tblCellMar>
        <w:tblLook w:val="0000" w:firstRow="0" w:lastRow="0" w:firstColumn="0" w:lastColumn="0" w:noHBand="0" w:noVBand="0"/>
      </w:tblPr>
      <w:tblGrid>
        <w:gridCol w:w="1418"/>
      </w:tblGrid>
      <w:tr w:rsidR="0049243F" w:rsidRPr="00193338" w14:paraId="5B52461F" w14:textId="77777777" w:rsidTr="00884A11">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193338" w:rsidRDefault="00AE2E14">
            <w:pPr>
              <w:pStyle w:val="CentrBoldm"/>
              <w:rPr>
                <w:rFonts w:asciiTheme="majorHAnsi" w:hAnsiTheme="majorHAnsi" w:cstheme="majorHAnsi"/>
                <w:lang w:val="lt-LT"/>
              </w:rPr>
            </w:pP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p>
        </w:tc>
      </w:tr>
      <w:tr w:rsidR="0049243F" w:rsidRPr="00193338" w14:paraId="3564666B" w14:textId="77777777" w:rsidTr="00884A11">
        <w:tc>
          <w:tcPr>
            <w:tcW w:w="1418" w:type="dxa"/>
            <w:tcBorders>
              <w:top w:val="single" w:sz="4" w:space="0" w:color="000000"/>
            </w:tcBorders>
            <w:tcMar>
              <w:top w:w="0" w:type="dxa"/>
              <w:left w:w="108" w:type="dxa"/>
              <w:bottom w:w="0" w:type="dxa"/>
              <w:right w:w="108" w:type="dxa"/>
            </w:tcMar>
          </w:tcPr>
          <w:p w14:paraId="7E58F2B8" w14:textId="77777777" w:rsidR="0049243F" w:rsidRPr="00193338" w:rsidRDefault="00AE2E14">
            <w:pPr>
              <w:pStyle w:val="CentrBoldm"/>
              <w:rPr>
                <w:rFonts w:asciiTheme="majorHAnsi" w:hAnsiTheme="majorHAnsi" w:cstheme="majorHAnsi"/>
                <w:b w:val="0"/>
                <w:bCs w:val="0"/>
                <w:sz w:val="22"/>
                <w:szCs w:val="22"/>
                <w:lang w:val="lt-LT"/>
              </w:rPr>
            </w:pPr>
            <w:r w:rsidRPr="00193338">
              <w:rPr>
                <w:rFonts w:asciiTheme="majorHAnsi" w:hAnsiTheme="majorHAnsi" w:cstheme="majorHAnsi"/>
                <w:b w:val="0"/>
                <w:bCs w:val="0"/>
                <w:sz w:val="22"/>
                <w:szCs w:val="22"/>
                <w:lang w:val="lt-LT"/>
              </w:rPr>
              <w:t>(Data, Nr.)</w:t>
            </w:r>
          </w:p>
        </w:tc>
      </w:tr>
      <w:tr w:rsidR="0049243F" w:rsidRPr="00193338" w14:paraId="62F28C2F" w14:textId="77777777" w:rsidTr="00884A11">
        <w:tc>
          <w:tcPr>
            <w:tcW w:w="1418" w:type="dxa"/>
            <w:tcMar>
              <w:top w:w="0" w:type="dxa"/>
              <w:left w:w="108" w:type="dxa"/>
              <w:bottom w:w="0" w:type="dxa"/>
              <w:right w:w="108" w:type="dxa"/>
            </w:tcMar>
          </w:tcPr>
          <w:p w14:paraId="67B9EE29" w14:textId="77777777" w:rsidR="0049243F" w:rsidRPr="00193338" w:rsidRDefault="0049243F">
            <w:pPr>
              <w:pStyle w:val="CentrBoldm"/>
              <w:spacing w:line="120" w:lineRule="auto"/>
              <w:rPr>
                <w:rFonts w:asciiTheme="majorHAnsi" w:hAnsiTheme="majorHAnsi" w:cstheme="majorHAnsi"/>
                <w:b w:val="0"/>
                <w:bCs w:val="0"/>
                <w:sz w:val="22"/>
                <w:szCs w:val="22"/>
                <w:lang w:val="lt-LT"/>
              </w:rPr>
            </w:pPr>
          </w:p>
        </w:tc>
      </w:tr>
      <w:tr w:rsidR="0049243F" w:rsidRPr="00193338" w14:paraId="1EBC7843" w14:textId="77777777" w:rsidTr="00884A11">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193338" w:rsidRDefault="00AE2E14">
            <w:pPr>
              <w:pStyle w:val="CentrBoldm"/>
              <w:rPr>
                <w:rFonts w:asciiTheme="majorHAnsi" w:hAnsiTheme="majorHAnsi" w:cstheme="majorHAnsi"/>
                <w:lang w:val="lt-LT"/>
              </w:rPr>
            </w:pP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r w:rsidRPr="00193338">
              <w:rPr>
                <w:rFonts w:asciiTheme="majorHAnsi" w:hAnsiTheme="majorHAnsi" w:cstheme="majorHAnsi"/>
                <w:b w:val="0"/>
                <w:bCs w:val="0"/>
                <w:sz w:val="22"/>
                <w:szCs w:val="22"/>
                <w:lang w:val="lt-LT"/>
              </w:rPr>
              <w:t> </w:t>
            </w:r>
          </w:p>
        </w:tc>
      </w:tr>
      <w:tr w:rsidR="0049243F" w:rsidRPr="00193338" w14:paraId="256492AE" w14:textId="77777777" w:rsidTr="00884A11">
        <w:tc>
          <w:tcPr>
            <w:tcW w:w="1418" w:type="dxa"/>
            <w:tcBorders>
              <w:top w:val="single" w:sz="4" w:space="0" w:color="000000"/>
            </w:tcBorders>
            <w:tcMar>
              <w:top w:w="0" w:type="dxa"/>
              <w:left w:w="108" w:type="dxa"/>
              <w:bottom w:w="0" w:type="dxa"/>
              <w:right w:w="108" w:type="dxa"/>
            </w:tcMar>
          </w:tcPr>
          <w:p w14:paraId="3F5E72BD" w14:textId="77777777" w:rsidR="0049243F" w:rsidRPr="00193338" w:rsidRDefault="00AE2E14">
            <w:pPr>
              <w:pStyle w:val="CentrBoldm"/>
              <w:rPr>
                <w:rFonts w:asciiTheme="majorHAnsi" w:hAnsiTheme="majorHAnsi" w:cstheme="majorHAnsi"/>
                <w:lang w:val="lt-LT"/>
              </w:rPr>
            </w:pPr>
            <w:r w:rsidRPr="00193338">
              <w:rPr>
                <w:rFonts w:asciiTheme="majorHAnsi" w:hAnsiTheme="majorHAnsi" w:cstheme="majorHAnsi"/>
                <w:b w:val="0"/>
                <w:bCs w:val="0"/>
                <w:position w:val="6"/>
                <w:sz w:val="22"/>
                <w:szCs w:val="22"/>
                <w:lang w:val="lt-LT"/>
              </w:rPr>
              <w:t>(Vieta)</w:t>
            </w:r>
          </w:p>
        </w:tc>
      </w:tr>
    </w:tbl>
    <w:p w14:paraId="1E5BE4C5" w14:textId="77777777" w:rsidR="0049243F" w:rsidRPr="00193338" w:rsidRDefault="0049243F">
      <w:pPr>
        <w:tabs>
          <w:tab w:val="left" w:pos="1089"/>
        </w:tabs>
        <w:spacing w:after="0" w:line="312" w:lineRule="auto"/>
        <w:rPr>
          <w:rFonts w:asciiTheme="majorHAnsi" w:hAnsiTheme="majorHAnsi" w:cstheme="majorHAnsi"/>
          <w:sz w:val="22"/>
        </w:rPr>
      </w:pPr>
    </w:p>
    <w:p w14:paraId="46641EF3" w14:textId="77777777" w:rsidR="0049243F" w:rsidRPr="00193338"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193338">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193338"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193338" w:rsidRDefault="00AE2E14">
            <w:pPr>
              <w:spacing w:after="0" w:line="240" w:lineRule="auto"/>
              <w:rPr>
                <w:rFonts w:asciiTheme="majorHAnsi" w:hAnsiTheme="majorHAnsi" w:cstheme="majorHAnsi"/>
                <w:b/>
                <w:sz w:val="20"/>
              </w:rPr>
            </w:pPr>
            <w:r w:rsidRPr="00193338">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193338" w:rsidRDefault="00AE2E14" w:rsidP="004A6B82">
            <w:pPr>
              <w:spacing w:after="0" w:line="240" w:lineRule="auto"/>
              <w:jc w:val="both"/>
              <w:rPr>
                <w:rFonts w:asciiTheme="majorHAnsi" w:hAnsiTheme="majorHAnsi" w:cstheme="majorHAnsi"/>
                <w:i/>
                <w:sz w:val="20"/>
              </w:rPr>
            </w:pPr>
            <w:r w:rsidRPr="00193338">
              <w:rPr>
                <w:rFonts w:asciiTheme="majorHAnsi" w:hAnsiTheme="majorHAnsi" w:cstheme="majorHAnsi"/>
                <w:i/>
                <w:sz w:val="20"/>
              </w:rPr>
              <w:t xml:space="preserve">(Jeigu dalyvauja ūkio subjektų grupė, surašomi visi dalyvių pavadinimai: </w:t>
            </w:r>
          </w:p>
          <w:p w14:paraId="38A1F547" w14:textId="77777777" w:rsidR="0049243F" w:rsidRPr="00193338" w:rsidRDefault="00AE2E14" w:rsidP="004A6B82">
            <w:pPr>
              <w:spacing w:after="0" w:line="240" w:lineRule="auto"/>
              <w:jc w:val="both"/>
              <w:rPr>
                <w:rFonts w:asciiTheme="majorHAnsi" w:hAnsiTheme="majorHAnsi" w:cstheme="majorHAnsi"/>
                <w:i/>
                <w:sz w:val="20"/>
              </w:rPr>
            </w:pPr>
            <w:r w:rsidRPr="00193338">
              <w:rPr>
                <w:rFonts w:asciiTheme="majorHAnsi" w:hAnsiTheme="majorHAnsi" w:cstheme="majorHAnsi"/>
                <w:i/>
                <w:sz w:val="20"/>
              </w:rPr>
              <w:t>Atsakingasis partneris: Partneris Nr. 1: Partneris Nr. 2 ir t. t.:)</w:t>
            </w:r>
          </w:p>
        </w:tc>
      </w:tr>
      <w:tr w:rsidR="0049243F" w:rsidRPr="00193338"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193338" w:rsidRDefault="00AE2E14">
            <w:pPr>
              <w:spacing w:after="0" w:line="240" w:lineRule="auto"/>
              <w:rPr>
                <w:rFonts w:asciiTheme="majorHAnsi" w:hAnsiTheme="majorHAnsi" w:cstheme="majorHAnsi"/>
                <w:b/>
                <w:sz w:val="20"/>
              </w:rPr>
            </w:pPr>
            <w:r w:rsidRPr="00193338">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193338" w:rsidRDefault="00AE2E14">
            <w:pPr>
              <w:tabs>
                <w:tab w:val="left" w:pos="567"/>
              </w:tabs>
              <w:spacing w:after="0" w:line="240" w:lineRule="auto"/>
              <w:rPr>
                <w:rFonts w:asciiTheme="majorHAnsi" w:hAnsiTheme="majorHAnsi" w:cstheme="majorHAnsi"/>
                <w:i/>
                <w:sz w:val="20"/>
              </w:rPr>
            </w:pPr>
            <w:r w:rsidRPr="00193338">
              <w:rPr>
                <w:rFonts w:asciiTheme="majorHAnsi" w:hAnsiTheme="majorHAnsi" w:cstheme="majorHAnsi"/>
                <w:i/>
                <w:sz w:val="20"/>
              </w:rPr>
              <w:t xml:space="preserve">(Jeigu dalyvauja ūkio subjektų grupė, surašomi visi narių adresai) </w:t>
            </w:r>
          </w:p>
        </w:tc>
      </w:tr>
      <w:tr w:rsidR="0049243F" w:rsidRPr="00193338"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193338" w:rsidRDefault="00AE2E14">
            <w:pPr>
              <w:spacing w:after="0" w:line="240" w:lineRule="auto"/>
              <w:rPr>
                <w:rFonts w:asciiTheme="majorHAnsi" w:hAnsiTheme="majorHAnsi" w:cstheme="majorHAnsi"/>
                <w:b/>
                <w:sz w:val="20"/>
              </w:rPr>
            </w:pPr>
            <w:r w:rsidRPr="00193338">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193338" w:rsidRDefault="0049243F">
            <w:pPr>
              <w:tabs>
                <w:tab w:val="left" w:pos="567"/>
              </w:tabs>
              <w:spacing w:after="0" w:line="240" w:lineRule="auto"/>
              <w:rPr>
                <w:rFonts w:asciiTheme="majorHAnsi" w:hAnsiTheme="majorHAnsi" w:cstheme="majorHAnsi"/>
                <w:i/>
                <w:sz w:val="20"/>
              </w:rPr>
            </w:pPr>
          </w:p>
        </w:tc>
      </w:tr>
      <w:tr w:rsidR="0049243F" w:rsidRPr="00193338"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193338" w:rsidRDefault="00AE2E14">
            <w:pPr>
              <w:spacing w:after="0" w:line="240" w:lineRule="auto"/>
              <w:rPr>
                <w:rFonts w:asciiTheme="majorHAnsi" w:hAnsiTheme="majorHAnsi" w:cstheme="majorHAnsi"/>
                <w:b/>
                <w:sz w:val="20"/>
              </w:rPr>
            </w:pPr>
            <w:r w:rsidRPr="00193338">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193338" w:rsidRDefault="0049243F">
            <w:pPr>
              <w:tabs>
                <w:tab w:val="left" w:pos="567"/>
              </w:tabs>
              <w:spacing w:after="0" w:line="240" w:lineRule="auto"/>
              <w:ind w:left="34"/>
              <w:rPr>
                <w:rFonts w:asciiTheme="majorHAnsi" w:hAnsiTheme="majorHAnsi" w:cstheme="majorHAnsi"/>
                <w:i/>
                <w:sz w:val="20"/>
              </w:rPr>
            </w:pPr>
          </w:p>
        </w:tc>
      </w:tr>
      <w:tr w:rsidR="0049243F" w:rsidRPr="00193338"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193338" w:rsidRDefault="00AE2E14">
            <w:pPr>
              <w:spacing w:after="0" w:line="240" w:lineRule="auto"/>
              <w:rPr>
                <w:rFonts w:asciiTheme="majorHAnsi" w:hAnsiTheme="majorHAnsi" w:cstheme="majorHAnsi"/>
                <w:b/>
                <w:sz w:val="20"/>
              </w:rPr>
            </w:pPr>
            <w:r w:rsidRPr="00193338">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193338" w:rsidRDefault="0049243F">
            <w:pPr>
              <w:tabs>
                <w:tab w:val="left" w:pos="567"/>
              </w:tabs>
              <w:spacing w:after="0" w:line="240" w:lineRule="auto"/>
              <w:ind w:left="34"/>
              <w:rPr>
                <w:rFonts w:asciiTheme="majorHAnsi" w:hAnsiTheme="majorHAnsi" w:cstheme="majorHAnsi"/>
                <w:i/>
                <w:sz w:val="20"/>
              </w:rPr>
            </w:pPr>
          </w:p>
        </w:tc>
      </w:tr>
      <w:tr w:rsidR="0049243F" w:rsidRPr="00193338"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193338" w:rsidRDefault="00AE2E14">
            <w:pPr>
              <w:spacing w:after="0" w:line="240" w:lineRule="auto"/>
              <w:rPr>
                <w:rFonts w:asciiTheme="majorHAnsi" w:hAnsiTheme="majorHAnsi" w:cstheme="majorHAnsi"/>
              </w:rPr>
            </w:pPr>
            <w:r w:rsidRPr="00193338">
              <w:rPr>
                <w:rFonts w:asciiTheme="majorHAnsi" w:hAnsiTheme="majorHAnsi" w:cstheme="majorHAnsi"/>
                <w:b/>
                <w:color w:val="00000A"/>
                <w:sz w:val="20"/>
                <w:szCs w:val="20"/>
              </w:rPr>
              <w:t>Asmens, pateikusio pasiūlymą CVP IS priemonėmis, vardas, pavardė, pareigos</w:t>
            </w:r>
            <w:r w:rsidRPr="00193338">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193338" w:rsidRDefault="0049243F">
            <w:pPr>
              <w:tabs>
                <w:tab w:val="left" w:pos="567"/>
              </w:tabs>
              <w:spacing w:after="0" w:line="240" w:lineRule="auto"/>
              <w:ind w:left="34"/>
              <w:rPr>
                <w:rFonts w:asciiTheme="majorHAnsi" w:hAnsiTheme="majorHAnsi" w:cstheme="majorHAnsi"/>
                <w:i/>
                <w:sz w:val="20"/>
              </w:rPr>
            </w:pPr>
          </w:p>
        </w:tc>
      </w:tr>
      <w:tr w:rsidR="0049243F" w:rsidRPr="00193338"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193338" w:rsidRDefault="00AE2E14">
            <w:pPr>
              <w:spacing w:after="0" w:line="240" w:lineRule="auto"/>
              <w:jc w:val="both"/>
              <w:rPr>
                <w:rFonts w:asciiTheme="majorHAnsi" w:hAnsiTheme="majorHAnsi" w:cstheme="majorHAnsi"/>
              </w:rPr>
            </w:pPr>
            <w:r w:rsidRPr="00193338">
              <w:rPr>
                <w:rFonts w:asciiTheme="majorHAnsi" w:eastAsia="Times New Roman" w:hAnsiTheme="majorHAnsi" w:cstheme="majorHAnsi"/>
                <w:b/>
                <w:color w:val="00000A"/>
                <w:sz w:val="20"/>
                <w:szCs w:val="20"/>
              </w:rPr>
              <w:t>Ryšiams su Vykdytoju palaikyti skiriamo asmens</w:t>
            </w:r>
            <w:r w:rsidRPr="00193338">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193338"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193338" w:rsidRDefault="0049243F">
      <w:pPr>
        <w:spacing w:after="0" w:line="120" w:lineRule="auto"/>
        <w:rPr>
          <w:rFonts w:asciiTheme="majorHAnsi" w:hAnsiTheme="majorHAnsi" w:cstheme="majorHAnsi"/>
          <w:b/>
        </w:rPr>
      </w:pPr>
    </w:p>
    <w:p w14:paraId="4CDF6EFF" w14:textId="77777777" w:rsidR="0049243F" w:rsidRPr="00193338" w:rsidRDefault="0049243F">
      <w:pPr>
        <w:spacing w:after="0" w:line="120" w:lineRule="auto"/>
        <w:rPr>
          <w:rFonts w:asciiTheme="majorHAnsi" w:hAnsiTheme="majorHAnsi" w:cstheme="majorHAnsi"/>
          <w:b/>
        </w:rPr>
      </w:pPr>
    </w:p>
    <w:p w14:paraId="32B21264" w14:textId="77777777" w:rsidR="0049243F" w:rsidRPr="00193338"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193338">
        <w:rPr>
          <w:rFonts w:asciiTheme="majorHAnsi" w:hAnsiTheme="majorHAnsi" w:cstheme="majorHAnsi"/>
          <w:b/>
          <w:sz w:val="16"/>
          <w:szCs w:val="16"/>
          <w:lang w:val="lt-LT"/>
        </w:rPr>
        <w:t xml:space="preserve"> </w:t>
      </w:r>
      <w:r w:rsidR="00AE2E14" w:rsidRPr="00193338">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193338"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193338" w:rsidRDefault="00AE2E14">
            <w:pPr>
              <w:spacing w:after="0" w:line="240" w:lineRule="auto"/>
              <w:jc w:val="center"/>
              <w:rPr>
                <w:rFonts w:asciiTheme="majorHAnsi" w:hAnsiTheme="majorHAnsi" w:cstheme="majorHAnsi"/>
                <w:b/>
                <w:color w:val="000000"/>
                <w:sz w:val="20"/>
                <w:szCs w:val="20"/>
              </w:rPr>
            </w:pPr>
            <w:r w:rsidRPr="00193338">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193338" w:rsidRDefault="00AE2E14">
            <w:pPr>
              <w:spacing w:after="0" w:line="240" w:lineRule="auto"/>
              <w:jc w:val="center"/>
              <w:rPr>
                <w:rFonts w:asciiTheme="majorHAnsi" w:hAnsiTheme="majorHAnsi" w:cstheme="majorHAnsi"/>
                <w:b/>
                <w:color w:val="000000"/>
                <w:sz w:val="20"/>
                <w:szCs w:val="20"/>
              </w:rPr>
            </w:pPr>
            <w:r w:rsidRPr="00193338">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193338" w:rsidRDefault="00AE2E14">
            <w:pPr>
              <w:spacing w:after="0" w:line="240" w:lineRule="auto"/>
              <w:jc w:val="center"/>
              <w:rPr>
                <w:rFonts w:asciiTheme="majorHAnsi" w:hAnsiTheme="majorHAnsi" w:cstheme="majorHAnsi"/>
                <w:b/>
                <w:color w:val="000000"/>
                <w:sz w:val="20"/>
                <w:szCs w:val="20"/>
              </w:rPr>
            </w:pPr>
            <w:r w:rsidRPr="00193338">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193338" w:rsidRDefault="00AE2E14">
            <w:pPr>
              <w:spacing w:after="0" w:line="240" w:lineRule="auto"/>
              <w:jc w:val="center"/>
              <w:rPr>
                <w:rFonts w:asciiTheme="majorHAnsi" w:hAnsiTheme="majorHAnsi" w:cstheme="majorHAnsi"/>
              </w:rPr>
            </w:pPr>
            <w:r w:rsidRPr="00193338">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193338" w:rsidRDefault="00AE2E14">
            <w:pPr>
              <w:spacing w:after="0" w:line="240" w:lineRule="auto"/>
              <w:jc w:val="center"/>
              <w:rPr>
                <w:rFonts w:asciiTheme="majorHAnsi" w:hAnsiTheme="majorHAnsi" w:cstheme="majorHAnsi"/>
                <w:b/>
                <w:color w:val="000000"/>
                <w:sz w:val="20"/>
                <w:szCs w:val="20"/>
              </w:rPr>
            </w:pPr>
            <w:r w:rsidRPr="00193338">
              <w:rPr>
                <w:rFonts w:asciiTheme="majorHAnsi" w:hAnsiTheme="majorHAnsi" w:cstheme="majorHAnsi"/>
                <w:b/>
                <w:color w:val="000000"/>
                <w:sz w:val="20"/>
                <w:szCs w:val="20"/>
              </w:rPr>
              <w:t>Lapų</w:t>
            </w:r>
          </w:p>
          <w:p w14:paraId="4BBE22B8" w14:textId="77777777" w:rsidR="0049243F" w:rsidRPr="00193338" w:rsidRDefault="00AE2E14">
            <w:pPr>
              <w:spacing w:after="0" w:line="240" w:lineRule="auto"/>
              <w:jc w:val="center"/>
              <w:rPr>
                <w:rFonts w:asciiTheme="majorHAnsi" w:hAnsiTheme="majorHAnsi" w:cstheme="majorHAnsi"/>
                <w:b/>
                <w:color w:val="000000"/>
                <w:sz w:val="20"/>
                <w:szCs w:val="20"/>
              </w:rPr>
            </w:pPr>
            <w:r w:rsidRPr="00193338">
              <w:rPr>
                <w:rFonts w:asciiTheme="majorHAnsi" w:hAnsiTheme="majorHAnsi" w:cstheme="majorHAnsi"/>
                <w:b/>
                <w:color w:val="000000"/>
                <w:sz w:val="20"/>
                <w:szCs w:val="20"/>
              </w:rPr>
              <w:t>skaičius</w:t>
            </w:r>
          </w:p>
        </w:tc>
      </w:tr>
      <w:tr w:rsidR="0049243F" w:rsidRPr="00193338"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19333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193338" w:rsidRDefault="00AE2E14">
            <w:pPr>
              <w:spacing w:after="0" w:line="240" w:lineRule="auto"/>
              <w:rPr>
                <w:rFonts w:asciiTheme="majorHAnsi" w:hAnsiTheme="majorHAnsi" w:cstheme="majorHAnsi"/>
                <w:color w:val="000000"/>
                <w:sz w:val="20"/>
                <w:szCs w:val="20"/>
              </w:rPr>
            </w:pPr>
            <w:r w:rsidRPr="00193338">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19333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w:t>
            </w:r>
          </w:p>
        </w:tc>
      </w:tr>
      <w:tr w:rsidR="0049243F" w:rsidRPr="00193338"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19333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193338" w:rsidRDefault="00AE2E14">
            <w:pPr>
              <w:spacing w:after="0" w:line="240" w:lineRule="auto"/>
              <w:rPr>
                <w:rFonts w:asciiTheme="majorHAnsi" w:hAnsiTheme="majorHAnsi" w:cstheme="majorHAnsi"/>
                <w:color w:val="000000"/>
                <w:sz w:val="20"/>
                <w:szCs w:val="20"/>
              </w:rPr>
            </w:pPr>
            <w:r w:rsidRPr="00193338">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19333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w:t>
            </w:r>
          </w:p>
        </w:tc>
      </w:tr>
      <w:tr w:rsidR="0049243F" w:rsidRPr="00193338"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19333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193338" w:rsidRDefault="00AE2E14">
            <w:pPr>
              <w:spacing w:after="0" w:line="240" w:lineRule="auto"/>
              <w:rPr>
                <w:rFonts w:asciiTheme="majorHAnsi" w:hAnsiTheme="majorHAnsi" w:cstheme="majorHAnsi"/>
                <w:color w:val="000000"/>
                <w:sz w:val="20"/>
                <w:szCs w:val="20"/>
              </w:rPr>
            </w:pPr>
            <w:r w:rsidRPr="00193338">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19333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193338" w:rsidRDefault="00AE2E14">
            <w:pPr>
              <w:spacing w:after="0" w:line="240" w:lineRule="auto"/>
              <w:jc w:val="center"/>
              <w:rPr>
                <w:rFonts w:asciiTheme="majorHAnsi" w:hAnsiTheme="majorHAnsi" w:cstheme="majorHAnsi"/>
                <w:color w:val="000000"/>
                <w:sz w:val="20"/>
                <w:szCs w:val="20"/>
              </w:rPr>
            </w:pPr>
            <w:r w:rsidRPr="00193338">
              <w:rPr>
                <w:rFonts w:asciiTheme="majorHAnsi" w:hAnsiTheme="majorHAnsi" w:cstheme="majorHAnsi"/>
                <w:color w:val="000000"/>
                <w:sz w:val="20"/>
                <w:szCs w:val="20"/>
              </w:rPr>
              <w:t>....</w:t>
            </w:r>
          </w:p>
        </w:tc>
      </w:tr>
    </w:tbl>
    <w:p w14:paraId="5AA0B78E" w14:textId="77777777" w:rsidR="0049243F" w:rsidRPr="00193338" w:rsidRDefault="00AE2E14" w:rsidP="00E03A80">
      <w:pPr>
        <w:spacing w:after="0" w:line="240" w:lineRule="auto"/>
        <w:jc w:val="both"/>
        <w:rPr>
          <w:rFonts w:asciiTheme="majorHAnsi" w:hAnsiTheme="majorHAnsi" w:cstheme="majorHAnsi"/>
          <w:sz w:val="16"/>
          <w:szCs w:val="16"/>
          <w:lang w:eastAsia="lt-LT"/>
        </w:rPr>
      </w:pPr>
      <w:r w:rsidRPr="00193338">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193338"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193338"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193338">
        <w:rPr>
          <w:rFonts w:asciiTheme="majorHAnsi" w:hAnsiTheme="majorHAnsi" w:cstheme="majorHAnsi"/>
          <w:b/>
          <w:sz w:val="16"/>
          <w:szCs w:val="16"/>
        </w:rPr>
        <w:t xml:space="preserve">3 lentelė. </w:t>
      </w:r>
      <w:r w:rsidRPr="00193338">
        <w:rPr>
          <w:rFonts w:asciiTheme="majorHAnsi" w:hAnsiTheme="majorHAnsi" w:cstheme="majorHAnsi"/>
          <w:b/>
          <w:bCs/>
          <w:sz w:val="16"/>
          <w:szCs w:val="16"/>
        </w:rPr>
        <w:t xml:space="preserve">Informacija apie rėmimąsi kitų subjektų </w:t>
      </w:r>
      <w:r w:rsidRPr="00193338">
        <w:rPr>
          <w:rFonts w:asciiTheme="majorHAnsi" w:hAnsiTheme="majorHAnsi" w:cstheme="majorHAnsi"/>
          <w:b/>
          <w:bCs/>
          <w:noProof/>
          <w:sz w:val="16"/>
          <w:szCs w:val="16"/>
        </w:rPr>
        <w:t>pajėgumais</w:t>
      </w:r>
      <w:r w:rsidRPr="00193338">
        <w:rPr>
          <w:rFonts w:asciiTheme="majorHAnsi" w:hAnsiTheme="majorHAnsi" w:cstheme="majorHAnsi"/>
          <w:b/>
          <w:bCs/>
          <w:sz w:val="16"/>
          <w:szCs w:val="16"/>
        </w:rPr>
        <w:t>.</w:t>
      </w:r>
      <w:r w:rsidRPr="00193338">
        <w:rPr>
          <w:rFonts w:asciiTheme="majorHAnsi" w:hAnsiTheme="majorHAnsi" w:cstheme="majorHAnsi"/>
          <w:b/>
          <w:sz w:val="16"/>
          <w:szCs w:val="16"/>
        </w:rPr>
        <w:t xml:space="preserve"> Vykdant pirkimo sutartį bus pasitelkiami šie ūkio subjektai</w:t>
      </w:r>
      <w:r w:rsidRPr="00193338">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193338" w14:paraId="01A79771" w14:textId="77777777" w:rsidTr="00E03A80">
        <w:trPr>
          <w:trHeight w:val="20"/>
        </w:trPr>
        <w:tc>
          <w:tcPr>
            <w:tcW w:w="522" w:type="pct"/>
            <w:shd w:val="clear" w:color="auto" w:fill="F2F2F2" w:themeFill="background1" w:themeFillShade="F2"/>
            <w:vAlign w:val="center"/>
          </w:tcPr>
          <w:p w14:paraId="16BA9C89" w14:textId="77777777" w:rsidR="00BE4C39" w:rsidRPr="00193338" w:rsidRDefault="00BE4C39" w:rsidP="006F2426">
            <w:pPr>
              <w:spacing w:after="0" w:line="240" w:lineRule="auto"/>
              <w:jc w:val="center"/>
              <w:rPr>
                <w:rFonts w:asciiTheme="majorHAnsi" w:hAnsiTheme="majorHAnsi" w:cstheme="majorHAnsi"/>
                <w:b/>
                <w:color w:val="000000"/>
                <w:sz w:val="20"/>
                <w:szCs w:val="20"/>
                <w:lang w:val="lt-LT"/>
              </w:rPr>
            </w:pPr>
            <w:r w:rsidRPr="00193338">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193338"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193338">
              <w:rPr>
                <w:rFonts w:asciiTheme="majorHAnsi" w:eastAsia="Times New Roman" w:hAnsiTheme="majorHAnsi" w:cstheme="majorHAnsi"/>
                <w:b/>
                <w:color w:val="00000A"/>
                <w:sz w:val="20"/>
                <w:szCs w:val="20"/>
                <w:lang w:val="lt-LT"/>
              </w:rPr>
              <w:t xml:space="preserve">Ūkio subjekto (-ų), </w:t>
            </w:r>
            <w:proofErr w:type="spellStart"/>
            <w:r w:rsidRPr="00193338">
              <w:rPr>
                <w:rFonts w:asciiTheme="majorHAnsi" w:eastAsia="Times New Roman" w:hAnsiTheme="majorHAnsi" w:cstheme="majorHAnsi"/>
                <w:b/>
                <w:iCs/>
                <w:color w:val="00000A"/>
                <w:sz w:val="20"/>
                <w:szCs w:val="20"/>
                <w:lang w:val="lt-LT"/>
              </w:rPr>
              <w:t>kvazisubtiekėjo</w:t>
            </w:r>
            <w:proofErr w:type="spellEnd"/>
            <w:r w:rsidRPr="00193338">
              <w:rPr>
                <w:rFonts w:asciiTheme="majorHAnsi" w:eastAsia="Times New Roman" w:hAnsiTheme="majorHAnsi" w:cstheme="majorHAnsi"/>
                <w:b/>
                <w:iCs/>
                <w:color w:val="00000A"/>
                <w:sz w:val="20"/>
                <w:szCs w:val="20"/>
                <w:vertAlign w:val="superscript"/>
                <w:lang w:val="lt-LT"/>
              </w:rPr>
              <w:footnoteReference w:id="2"/>
            </w:r>
            <w:r w:rsidRPr="00193338">
              <w:rPr>
                <w:rFonts w:asciiTheme="majorHAnsi" w:eastAsia="Times New Roman" w:hAnsiTheme="majorHAnsi" w:cstheme="majorHAnsi"/>
                <w:b/>
                <w:iCs/>
                <w:color w:val="00000A"/>
                <w:sz w:val="20"/>
                <w:szCs w:val="20"/>
                <w:lang w:val="lt-LT"/>
              </w:rPr>
              <w:t>, trečiojo asmens</w:t>
            </w:r>
            <w:r w:rsidRPr="00193338">
              <w:rPr>
                <w:rFonts w:asciiTheme="majorHAnsi" w:eastAsia="Times New Roman" w:hAnsiTheme="majorHAnsi" w:cstheme="majorHAnsi"/>
                <w:b/>
                <w:iCs/>
                <w:color w:val="00000A"/>
                <w:sz w:val="20"/>
                <w:szCs w:val="20"/>
                <w:vertAlign w:val="superscript"/>
                <w:lang w:val="lt-LT"/>
              </w:rPr>
              <w:footnoteReference w:id="3"/>
            </w:r>
            <w:r w:rsidRPr="00193338">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193338" w:rsidRDefault="00BE4C39" w:rsidP="006F2426">
            <w:pPr>
              <w:spacing w:after="0" w:line="240" w:lineRule="auto"/>
              <w:jc w:val="center"/>
              <w:rPr>
                <w:rFonts w:asciiTheme="majorHAnsi" w:hAnsiTheme="majorHAnsi" w:cstheme="majorHAnsi"/>
                <w:sz w:val="20"/>
                <w:szCs w:val="20"/>
                <w:lang w:val="lt-LT"/>
              </w:rPr>
            </w:pPr>
            <w:r w:rsidRPr="00193338">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193338" w:rsidRDefault="00BE4C39" w:rsidP="006F2426">
            <w:pPr>
              <w:spacing w:after="0" w:line="240" w:lineRule="auto"/>
              <w:jc w:val="center"/>
              <w:rPr>
                <w:rFonts w:asciiTheme="majorHAnsi" w:hAnsiTheme="majorHAnsi" w:cstheme="majorHAnsi"/>
                <w:i/>
                <w:iCs/>
                <w:sz w:val="20"/>
                <w:szCs w:val="20"/>
                <w:lang w:val="lt-LT"/>
              </w:rPr>
            </w:pPr>
            <w:r w:rsidRPr="00193338">
              <w:rPr>
                <w:rFonts w:asciiTheme="majorHAnsi" w:hAnsiTheme="majorHAnsi" w:cstheme="majorHAnsi"/>
                <w:b/>
                <w:iCs/>
                <w:sz w:val="20"/>
                <w:szCs w:val="20"/>
                <w:lang w:val="lt-LT"/>
              </w:rPr>
              <w:t>Ūkio subjektas pasitelkiamas, siekiant atitikti kvalifikacijos reikalavimą</w:t>
            </w:r>
            <w:r w:rsidRPr="00193338">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193338" w:rsidRDefault="00BE4C39" w:rsidP="006F2426">
            <w:pPr>
              <w:spacing w:after="0" w:line="240" w:lineRule="auto"/>
              <w:jc w:val="center"/>
              <w:rPr>
                <w:rFonts w:asciiTheme="majorHAnsi" w:hAnsiTheme="majorHAnsi" w:cstheme="majorHAnsi"/>
                <w:b/>
                <w:color w:val="000000"/>
                <w:sz w:val="20"/>
                <w:szCs w:val="20"/>
                <w:lang w:val="lt-LT"/>
              </w:rPr>
            </w:pPr>
            <w:r w:rsidRPr="00193338">
              <w:rPr>
                <w:rFonts w:asciiTheme="majorHAnsi" w:hAnsiTheme="majorHAnsi" w:cstheme="majorHAnsi"/>
                <w:b/>
                <w:color w:val="000000"/>
                <w:sz w:val="20"/>
                <w:szCs w:val="20"/>
                <w:lang w:val="lt-LT"/>
              </w:rPr>
              <w:t>Pirkimo sutarties dalis, kuriai vykdyti pasitelkiamas ūkio subjektas,</w:t>
            </w:r>
            <w:r w:rsidR="006F2426" w:rsidRPr="00193338">
              <w:rPr>
                <w:rFonts w:asciiTheme="majorHAnsi" w:hAnsiTheme="majorHAnsi" w:cstheme="majorHAnsi"/>
                <w:b/>
                <w:color w:val="000000"/>
                <w:sz w:val="20"/>
                <w:szCs w:val="20"/>
                <w:lang w:val="lt-LT"/>
              </w:rPr>
              <w:t xml:space="preserve"> </w:t>
            </w:r>
            <w:r w:rsidRPr="00193338">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193338" w:rsidRDefault="00BE4C39" w:rsidP="006F2426">
            <w:pPr>
              <w:spacing w:after="0" w:line="240" w:lineRule="auto"/>
              <w:rPr>
                <w:rFonts w:asciiTheme="majorHAnsi" w:hAnsiTheme="majorHAnsi" w:cstheme="majorHAnsi"/>
                <w:sz w:val="20"/>
                <w:szCs w:val="20"/>
                <w:lang w:val="lt-LT"/>
              </w:rPr>
            </w:pPr>
            <w:r w:rsidRPr="00193338">
              <w:rPr>
                <w:rFonts w:asciiTheme="majorHAnsi" w:hAnsiTheme="majorHAnsi" w:cstheme="majorHAnsi"/>
                <w:b/>
                <w:color w:val="000000"/>
                <w:sz w:val="20"/>
                <w:szCs w:val="20"/>
                <w:lang w:val="lt-LT"/>
              </w:rPr>
              <w:t>Koks pateikiamas įrodymas dėl išteklių prieinamumo</w:t>
            </w:r>
            <w:r w:rsidRPr="00193338">
              <w:rPr>
                <w:rStyle w:val="Puslapioinaosnuoroda"/>
                <w:rFonts w:asciiTheme="majorHAnsi" w:hAnsiTheme="majorHAnsi" w:cstheme="majorHAnsi"/>
                <w:b/>
                <w:color w:val="000000"/>
                <w:sz w:val="20"/>
                <w:szCs w:val="20"/>
                <w:lang w:val="lt-LT"/>
              </w:rPr>
              <w:footnoteReference w:id="4"/>
            </w:r>
          </w:p>
        </w:tc>
      </w:tr>
      <w:tr w:rsidR="00BE4C39" w:rsidRPr="00193338" w14:paraId="019B24AE" w14:textId="77777777" w:rsidTr="00E03A80">
        <w:trPr>
          <w:trHeight w:val="20"/>
        </w:trPr>
        <w:tc>
          <w:tcPr>
            <w:tcW w:w="522" w:type="pct"/>
            <w:vAlign w:val="center"/>
          </w:tcPr>
          <w:p w14:paraId="15697EBA" w14:textId="7FF88E19" w:rsidR="00BE4C39" w:rsidRPr="00193338" w:rsidRDefault="006F2426" w:rsidP="006F2426">
            <w:pPr>
              <w:suppressAutoHyphens w:val="0"/>
              <w:spacing w:after="0"/>
              <w:rPr>
                <w:rFonts w:asciiTheme="majorHAnsi" w:hAnsiTheme="majorHAnsi" w:cstheme="majorHAnsi"/>
                <w:sz w:val="20"/>
                <w:szCs w:val="20"/>
                <w:lang w:val="lt-LT"/>
              </w:rPr>
            </w:pPr>
            <w:r w:rsidRPr="00193338">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193338" w:rsidRDefault="00BE4C39" w:rsidP="006F2426">
            <w:pPr>
              <w:spacing w:after="0"/>
              <w:jc w:val="left"/>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c>
          <w:tcPr>
            <w:tcW w:w="1178" w:type="pct"/>
          </w:tcPr>
          <w:p w14:paraId="3674709F" w14:textId="77777777" w:rsidR="00BE4C39" w:rsidRPr="00193338" w:rsidRDefault="00BE4C39" w:rsidP="006F2426">
            <w:pPr>
              <w:spacing w:after="0"/>
              <w:jc w:val="center"/>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c>
          <w:tcPr>
            <w:tcW w:w="1102" w:type="pct"/>
          </w:tcPr>
          <w:p w14:paraId="2C1166A2" w14:textId="77777777" w:rsidR="00BE4C39" w:rsidRPr="00193338"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193338" w:rsidRDefault="00BE4C39" w:rsidP="006F2426">
            <w:pPr>
              <w:spacing w:after="0"/>
              <w:jc w:val="center"/>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r>
      <w:tr w:rsidR="00BE4C39" w:rsidRPr="00193338" w14:paraId="0748D57B" w14:textId="77777777" w:rsidTr="00E03A80">
        <w:trPr>
          <w:trHeight w:val="20"/>
        </w:trPr>
        <w:tc>
          <w:tcPr>
            <w:tcW w:w="522" w:type="pct"/>
            <w:vAlign w:val="center"/>
          </w:tcPr>
          <w:p w14:paraId="37DAEB19" w14:textId="5A5F1970" w:rsidR="00BE4C39" w:rsidRPr="00193338" w:rsidRDefault="006F2426" w:rsidP="006F2426">
            <w:pPr>
              <w:suppressAutoHyphens w:val="0"/>
              <w:spacing w:after="0"/>
              <w:rPr>
                <w:rFonts w:asciiTheme="majorHAnsi" w:hAnsiTheme="majorHAnsi" w:cstheme="majorHAnsi"/>
                <w:sz w:val="20"/>
                <w:szCs w:val="20"/>
                <w:lang w:val="lt-LT"/>
              </w:rPr>
            </w:pPr>
            <w:r w:rsidRPr="00193338">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193338" w:rsidRDefault="00BE4C39" w:rsidP="006F2426">
            <w:pPr>
              <w:spacing w:after="0"/>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c>
          <w:tcPr>
            <w:tcW w:w="1178" w:type="pct"/>
          </w:tcPr>
          <w:p w14:paraId="33AAD295" w14:textId="77777777" w:rsidR="00BE4C39" w:rsidRPr="00193338" w:rsidRDefault="00BE4C39" w:rsidP="006F2426">
            <w:pPr>
              <w:spacing w:after="0"/>
              <w:jc w:val="center"/>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c>
          <w:tcPr>
            <w:tcW w:w="1102" w:type="pct"/>
          </w:tcPr>
          <w:p w14:paraId="3B5D69A8" w14:textId="77777777" w:rsidR="00BE4C39" w:rsidRPr="00193338"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193338" w:rsidRDefault="00BE4C39" w:rsidP="006F2426">
            <w:pPr>
              <w:tabs>
                <w:tab w:val="left" w:pos="495"/>
              </w:tabs>
              <w:spacing w:after="0"/>
              <w:jc w:val="center"/>
              <w:rPr>
                <w:rFonts w:asciiTheme="majorHAnsi" w:hAnsiTheme="majorHAnsi" w:cstheme="majorHAnsi"/>
                <w:color w:val="000000"/>
                <w:sz w:val="20"/>
                <w:szCs w:val="20"/>
                <w:lang w:val="lt-LT"/>
              </w:rPr>
            </w:pPr>
            <w:r w:rsidRPr="00193338">
              <w:rPr>
                <w:rFonts w:asciiTheme="majorHAnsi" w:hAnsiTheme="majorHAnsi" w:cstheme="majorHAnsi"/>
                <w:color w:val="000000"/>
                <w:sz w:val="20"/>
                <w:szCs w:val="20"/>
                <w:lang w:val="lt-LT"/>
              </w:rPr>
              <w:t>....</w:t>
            </w:r>
          </w:p>
        </w:tc>
      </w:tr>
    </w:tbl>
    <w:p w14:paraId="10327CB8" w14:textId="77777777" w:rsidR="00BE4C39" w:rsidRPr="00193338" w:rsidRDefault="00BE4C39"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193338" w:rsidRDefault="00734A5B" w:rsidP="00BE4C39">
      <w:pPr>
        <w:spacing w:after="0" w:line="240" w:lineRule="auto"/>
        <w:rPr>
          <w:rFonts w:asciiTheme="majorHAnsi" w:hAnsiTheme="majorHAnsi" w:cstheme="majorHAnsi"/>
          <w:b/>
          <w:sz w:val="16"/>
          <w:szCs w:val="16"/>
        </w:rPr>
      </w:pPr>
    </w:p>
    <w:p w14:paraId="4706776A" w14:textId="77777777" w:rsidR="00933C70" w:rsidRPr="00193338" w:rsidRDefault="00933C70" w:rsidP="00933C70">
      <w:pPr>
        <w:tabs>
          <w:tab w:val="left" w:pos="0"/>
        </w:tabs>
        <w:spacing w:after="0" w:line="240" w:lineRule="auto"/>
        <w:ind w:left="360" w:hanging="360"/>
        <w:rPr>
          <w:rFonts w:asciiTheme="majorHAnsi" w:hAnsiTheme="majorHAnsi" w:cstheme="majorHAnsi"/>
          <w:b/>
          <w:sz w:val="16"/>
          <w:szCs w:val="16"/>
        </w:rPr>
      </w:pPr>
      <w:r w:rsidRPr="00193338">
        <w:rPr>
          <w:rFonts w:asciiTheme="majorHAnsi" w:hAnsiTheme="majorHAnsi" w:cstheme="majorHAnsi"/>
          <w:b/>
          <w:sz w:val="16"/>
          <w:szCs w:val="16"/>
        </w:rPr>
        <w:t>4 lentelė. Informacija dėl pašalinimo pagrindo nustatyto 7.1.1.1 punkte:</w:t>
      </w:r>
    </w:p>
    <w:p w14:paraId="7E098CA2" w14:textId="77777777" w:rsidR="00933C70" w:rsidRPr="00193338" w:rsidRDefault="00933C70" w:rsidP="00933C70">
      <w:pPr>
        <w:tabs>
          <w:tab w:val="left" w:pos="0"/>
        </w:tabs>
        <w:spacing w:after="0" w:line="240" w:lineRule="auto"/>
        <w:ind w:left="360" w:hanging="360"/>
        <w:rPr>
          <w:rFonts w:asciiTheme="majorHAnsi" w:hAnsiTheme="majorHAnsi" w:cstheme="majorHAnsi"/>
          <w:i/>
          <w:sz w:val="20"/>
          <w:szCs w:val="20"/>
        </w:rPr>
      </w:pPr>
      <w:r w:rsidRPr="00193338">
        <w:rPr>
          <w:rFonts w:asciiTheme="majorHAnsi" w:hAnsiTheme="majorHAnsi" w:cstheme="majorHAnsi"/>
          <w:i/>
          <w:sz w:val="20"/>
          <w:szCs w:val="20"/>
        </w:rPr>
        <w:t xml:space="preserve"> </w:t>
      </w:r>
    </w:p>
    <w:tbl>
      <w:tblPr>
        <w:tblStyle w:val="Lentelstinklelis"/>
        <w:tblW w:w="5000" w:type="pct"/>
        <w:tblLook w:val="04A0" w:firstRow="1" w:lastRow="0" w:firstColumn="1" w:lastColumn="0" w:noHBand="0" w:noVBand="1"/>
      </w:tblPr>
      <w:tblGrid>
        <w:gridCol w:w="7386"/>
        <w:gridCol w:w="7315"/>
      </w:tblGrid>
      <w:tr w:rsidR="003C02C2" w:rsidRPr="00193338" w14:paraId="5262C26C" w14:textId="77777777" w:rsidTr="00884A11">
        <w:tc>
          <w:tcPr>
            <w:tcW w:w="2512" w:type="pct"/>
            <w:shd w:val="clear" w:color="auto" w:fill="F2F2F2" w:themeFill="background1" w:themeFillShade="F2"/>
          </w:tcPr>
          <w:p w14:paraId="6C849EB1" w14:textId="36D1884E" w:rsidR="003C02C2" w:rsidRPr="00193338"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193338">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193338"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193338">
              <w:rPr>
                <w:rFonts w:asciiTheme="majorHAnsi" w:hAnsiTheme="majorHAnsi" w:cstheme="majorHAnsi"/>
                <w:b/>
                <w:bCs/>
                <w:iCs/>
                <w:sz w:val="20"/>
                <w:szCs w:val="20"/>
                <w:lang w:val="lt-LT"/>
              </w:rPr>
              <w:t>Tiekėjo atsakymas (pasirinkti vieną variantą):</w:t>
            </w:r>
          </w:p>
        </w:tc>
      </w:tr>
      <w:tr w:rsidR="003C02C2" w:rsidRPr="00193338" w14:paraId="75E6BFF8" w14:textId="77777777" w:rsidTr="00884A11">
        <w:tc>
          <w:tcPr>
            <w:tcW w:w="2512" w:type="pct"/>
            <w:vAlign w:val="center"/>
          </w:tcPr>
          <w:p w14:paraId="5814A5CD" w14:textId="101AA50A" w:rsidR="003C02C2" w:rsidRPr="00193338" w:rsidRDefault="003C02C2" w:rsidP="003C02C2">
            <w:pPr>
              <w:tabs>
                <w:tab w:val="left" w:pos="0"/>
              </w:tabs>
              <w:spacing w:after="0" w:line="240" w:lineRule="auto"/>
              <w:jc w:val="left"/>
              <w:rPr>
                <w:rFonts w:asciiTheme="majorHAnsi" w:hAnsiTheme="majorHAnsi" w:cstheme="majorHAnsi"/>
                <w:iCs/>
                <w:sz w:val="20"/>
                <w:szCs w:val="20"/>
                <w:lang w:val="lt-LT"/>
              </w:rPr>
            </w:pPr>
            <w:r w:rsidRPr="00193338">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193338" w:rsidRDefault="003C02C2" w:rsidP="003C02C2">
            <w:pPr>
              <w:tabs>
                <w:tab w:val="left" w:pos="0"/>
              </w:tabs>
              <w:spacing w:after="0" w:line="240" w:lineRule="auto"/>
              <w:rPr>
                <w:rFonts w:asciiTheme="majorHAnsi" w:hAnsiTheme="majorHAnsi" w:cstheme="majorHAnsi"/>
                <w:iCs/>
                <w:sz w:val="20"/>
                <w:szCs w:val="20"/>
                <w:lang w:val="lt-LT"/>
              </w:rPr>
            </w:pPr>
            <w:r w:rsidRPr="00193338">
              <w:fldChar w:fldCharType="begin">
                <w:ffData>
                  <w:name w:val="Check1"/>
                  <w:enabled/>
                  <w:calcOnExit w:val="0"/>
                  <w:checkBox>
                    <w:size w:val="20"/>
                    <w:default w:val="0"/>
                  </w:checkBox>
                </w:ffData>
              </w:fldChar>
            </w:r>
            <w:bookmarkStart w:id="0" w:name="Check1"/>
            <w:r w:rsidRPr="00193338">
              <w:rPr>
                <w:lang w:val="lt-LT"/>
              </w:rPr>
              <w:instrText xml:space="preserve"> FORMCHECKBOX </w:instrText>
            </w:r>
            <w:r w:rsidRPr="00193338">
              <w:fldChar w:fldCharType="separate"/>
            </w:r>
            <w:r w:rsidRPr="00193338">
              <w:fldChar w:fldCharType="end"/>
            </w:r>
            <w:bookmarkEnd w:id="0"/>
            <w:r w:rsidRPr="00193338">
              <w:rPr>
                <w:lang w:val="lt-LT"/>
              </w:rPr>
              <w:t xml:space="preserve"> </w:t>
            </w:r>
            <w:r w:rsidRPr="00193338">
              <w:rPr>
                <w:rFonts w:asciiTheme="majorHAnsi" w:hAnsiTheme="majorHAnsi" w:cstheme="majorHAnsi"/>
                <w:iCs/>
                <w:sz w:val="20"/>
                <w:szCs w:val="20"/>
                <w:lang w:val="lt-LT"/>
              </w:rPr>
              <w:t xml:space="preserve">Patvirtinu, kad </w:t>
            </w:r>
            <w:r w:rsidRPr="00193338">
              <w:rPr>
                <w:rFonts w:asciiTheme="majorHAnsi" w:hAnsiTheme="majorHAnsi" w:cstheme="majorHAnsi"/>
                <w:b/>
                <w:bCs/>
                <w:iCs/>
                <w:color w:val="70AD47" w:themeColor="accent6"/>
                <w:sz w:val="20"/>
                <w:szCs w:val="20"/>
                <w:lang w:val="lt-LT"/>
              </w:rPr>
              <w:t>neturiu</w:t>
            </w:r>
            <w:r w:rsidRPr="00193338">
              <w:rPr>
                <w:rFonts w:asciiTheme="majorHAnsi" w:hAnsiTheme="majorHAnsi" w:cstheme="majorHAnsi"/>
                <w:iCs/>
                <w:sz w:val="20"/>
                <w:szCs w:val="20"/>
                <w:lang w:val="lt-LT"/>
              </w:rPr>
              <w:t xml:space="preserve"> Viešųjų pirkimų įstatymo 46 straipsnio 2</w:t>
            </w:r>
            <w:r w:rsidRPr="00193338">
              <w:rPr>
                <w:rFonts w:asciiTheme="majorHAnsi" w:hAnsiTheme="majorHAnsi" w:cstheme="majorHAnsi"/>
                <w:iCs/>
                <w:sz w:val="20"/>
                <w:szCs w:val="20"/>
                <w:vertAlign w:val="superscript"/>
                <w:lang w:val="lt-LT"/>
              </w:rPr>
              <w:t>1</w:t>
            </w:r>
            <w:r w:rsidRPr="00193338">
              <w:rPr>
                <w:rFonts w:asciiTheme="majorHAnsi" w:hAnsiTheme="majorHAnsi" w:cstheme="majorHAnsi"/>
                <w:iCs/>
                <w:sz w:val="20"/>
                <w:szCs w:val="20"/>
                <w:lang w:val="lt-LT"/>
              </w:rPr>
              <w:t xml:space="preserve"> dalyje nurodyto pašalinimo pagrindo.</w:t>
            </w:r>
          </w:p>
          <w:p w14:paraId="4AECAEB3" w14:textId="77777777" w:rsidR="003C02C2" w:rsidRPr="00193338"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193338" w:rsidRDefault="003C02C2" w:rsidP="003C02C2">
            <w:pPr>
              <w:tabs>
                <w:tab w:val="left" w:pos="0"/>
              </w:tabs>
              <w:spacing w:after="0" w:line="240" w:lineRule="auto"/>
              <w:rPr>
                <w:rFonts w:asciiTheme="majorHAnsi" w:hAnsiTheme="majorHAnsi" w:cstheme="majorHAnsi"/>
                <w:iCs/>
                <w:sz w:val="20"/>
                <w:szCs w:val="20"/>
                <w:lang w:val="lt-LT"/>
              </w:rPr>
            </w:pPr>
            <w:r w:rsidRPr="00193338">
              <w:fldChar w:fldCharType="begin">
                <w:ffData>
                  <w:name w:val="Check1"/>
                  <w:enabled/>
                  <w:calcOnExit w:val="0"/>
                  <w:checkBox>
                    <w:size w:val="20"/>
                    <w:default w:val="0"/>
                  </w:checkBox>
                </w:ffData>
              </w:fldChar>
            </w:r>
            <w:r w:rsidRPr="00193338">
              <w:rPr>
                <w:lang w:val="lt-LT"/>
              </w:rPr>
              <w:instrText xml:space="preserve"> FORMCHECKBOX </w:instrText>
            </w:r>
            <w:r w:rsidRPr="00193338">
              <w:fldChar w:fldCharType="separate"/>
            </w:r>
            <w:r w:rsidRPr="00193338">
              <w:fldChar w:fldCharType="end"/>
            </w:r>
            <w:r w:rsidRPr="00193338">
              <w:rPr>
                <w:lang w:val="lt-LT"/>
              </w:rPr>
              <w:t xml:space="preserve"> </w:t>
            </w:r>
            <w:r w:rsidRPr="00193338">
              <w:rPr>
                <w:rFonts w:asciiTheme="majorHAnsi" w:hAnsiTheme="majorHAnsi" w:cstheme="majorHAnsi"/>
                <w:iCs/>
                <w:sz w:val="20"/>
                <w:szCs w:val="20"/>
                <w:lang w:val="lt-LT"/>
              </w:rPr>
              <w:t xml:space="preserve">Patvirtinu, kad </w:t>
            </w:r>
            <w:r w:rsidRPr="00193338">
              <w:rPr>
                <w:rFonts w:asciiTheme="majorHAnsi" w:hAnsiTheme="majorHAnsi" w:cstheme="majorHAnsi"/>
                <w:b/>
                <w:bCs/>
                <w:iCs/>
                <w:color w:val="FF0000"/>
                <w:sz w:val="20"/>
                <w:szCs w:val="20"/>
                <w:lang w:val="lt-LT"/>
              </w:rPr>
              <w:t>turiu</w:t>
            </w:r>
            <w:r w:rsidRPr="00193338">
              <w:rPr>
                <w:rFonts w:asciiTheme="majorHAnsi" w:hAnsiTheme="majorHAnsi" w:cstheme="majorHAnsi"/>
                <w:iCs/>
                <w:sz w:val="20"/>
                <w:szCs w:val="20"/>
                <w:lang w:val="lt-LT"/>
              </w:rPr>
              <w:t xml:space="preserve"> Viešųjų pirkimų įstatymo 46 straipsnio 2</w:t>
            </w:r>
            <w:r w:rsidRPr="00193338">
              <w:rPr>
                <w:rFonts w:asciiTheme="majorHAnsi" w:hAnsiTheme="majorHAnsi" w:cstheme="majorHAnsi"/>
                <w:iCs/>
                <w:sz w:val="20"/>
                <w:szCs w:val="20"/>
                <w:vertAlign w:val="superscript"/>
                <w:lang w:val="lt-LT"/>
              </w:rPr>
              <w:t>1</w:t>
            </w:r>
            <w:r w:rsidRPr="00193338">
              <w:rPr>
                <w:rFonts w:asciiTheme="majorHAnsi" w:hAnsiTheme="majorHAnsi" w:cstheme="majorHAnsi"/>
                <w:iCs/>
                <w:sz w:val="20"/>
                <w:szCs w:val="20"/>
                <w:lang w:val="lt-LT"/>
              </w:rPr>
              <w:t xml:space="preserve"> dalyje nurodytą pašalinimo pagrindą.</w:t>
            </w:r>
          </w:p>
        </w:tc>
      </w:tr>
    </w:tbl>
    <w:p w14:paraId="3FA7DF4E" w14:textId="77777777" w:rsidR="00734A5B" w:rsidRPr="00193338" w:rsidRDefault="00734A5B" w:rsidP="00BE4C39">
      <w:pPr>
        <w:spacing w:after="0" w:line="240" w:lineRule="auto"/>
        <w:rPr>
          <w:rFonts w:asciiTheme="majorHAnsi" w:hAnsiTheme="majorHAnsi" w:cstheme="majorHAnsi"/>
          <w:b/>
          <w:sz w:val="16"/>
          <w:szCs w:val="16"/>
        </w:rPr>
      </w:pPr>
    </w:p>
    <w:p w14:paraId="348BB7CF" w14:textId="77777777" w:rsidR="00933C70" w:rsidRPr="00193338" w:rsidRDefault="00933C70" w:rsidP="00BE4C39">
      <w:pPr>
        <w:spacing w:after="0" w:line="240" w:lineRule="auto"/>
        <w:rPr>
          <w:rFonts w:asciiTheme="majorHAnsi" w:hAnsiTheme="majorHAnsi" w:cstheme="majorHAnsi"/>
          <w:b/>
          <w:sz w:val="16"/>
          <w:szCs w:val="16"/>
        </w:rPr>
      </w:pPr>
    </w:p>
    <w:p w14:paraId="024E8076" w14:textId="77777777" w:rsidR="00BE4C39" w:rsidRPr="00193338" w:rsidRDefault="00BE4C39" w:rsidP="00BE4C39">
      <w:pPr>
        <w:tabs>
          <w:tab w:val="left" w:pos="0"/>
        </w:tabs>
        <w:spacing w:after="0" w:line="240" w:lineRule="auto"/>
        <w:rPr>
          <w:rFonts w:asciiTheme="majorHAnsi" w:hAnsiTheme="majorHAnsi" w:cstheme="majorHAnsi"/>
          <w:b/>
          <w:sz w:val="16"/>
          <w:szCs w:val="16"/>
        </w:rPr>
      </w:pPr>
    </w:p>
    <w:p w14:paraId="18A2EA4A" w14:textId="5FA39BC6" w:rsidR="00BE4C39" w:rsidRPr="00193338" w:rsidRDefault="00933C70" w:rsidP="00BE4C39">
      <w:pPr>
        <w:tabs>
          <w:tab w:val="left" w:pos="0"/>
        </w:tabs>
        <w:spacing w:after="0" w:line="240" w:lineRule="auto"/>
        <w:ind w:left="360" w:hanging="360"/>
        <w:rPr>
          <w:rFonts w:asciiTheme="majorHAnsi" w:hAnsiTheme="majorHAnsi" w:cstheme="majorHAnsi"/>
          <w:i/>
          <w:sz w:val="20"/>
          <w:szCs w:val="20"/>
        </w:rPr>
      </w:pPr>
      <w:r w:rsidRPr="00193338">
        <w:rPr>
          <w:rFonts w:asciiTheme="majorHAnsi" w:hAnsiTheme="majorHAnsi" w:cstheme="majorHAnsi"/>
          <w:b/>
          <w:sz w:val="16"/>
          <w:szCs w:val="16"/>
        </w:rPr>
        <w:t>5</w:t>
      </w:r>
      <w:r w:rsidR="00BE4C39" w:rsidRPr="00193338">
        <w:rPr>
          <w:rFonts w:asciiTheme="majorHAnsi" w:hAnsiTheme="majorHAnsi" w:cstheme="majorHAnsi"/>
          <w:b/>
          <w:sz w:val="16"/>
          <w:szCs w:val="16"/>
        </w:rPr>
        <w:t xml:space="preserve"> lentelė. Tiekėjo techninis pasiūlymas:</w:t>
      </w:r>
      <w:r w:rsidR="00BE4C39" w:rsidRPr="00193338">
        <w:rPr>
          <w:rFonts w:asciiTheme="majorHAnsi" w:hAnsiTheme="majorHAnsi" w:cstheme="majorHAnsi"/>
          <w:i/>
          <w:sz w:val="20"/>
          <w:szCs w:val="20"/>
        </w:rPr>
        <w:t xml:space="preserve"> </w:t>
      </w:r>
    </w:p>
    <w:tbl>
      <w:tblPr>
        <w:tblStyle w:val="Lentelstinklelis2"/>
        <w:tblW w:w="0" w:type="auto"/>
        <w:tblLayout w:type="fixed"/>
        <w:tblLook w:val="04A0" w:firstRow="1" w:lastRow="0" w:firstColumn="1" w:lastColumn="0" w:noHBand="0" w:noVBand="1"/>
      </w:tblPr>
      <w:tblGrid>
        <w:gridCol w:w="1885"/>
        <w:gridCol w:w="7290"/>
        <w:gridCol w:w="5475"/>
        <w:gridCol w:w="15"/>
      </w:tblGrid>
      <w:tr w:rsidR="0076116A" w:rsidRPr="00193338" w14:paraId="3A248874" w14:textId="77777777" w:rsidTr="00D47B94">
        <w:trPr>
          <w:trHeight w:val="566"/>
        </w:trPr>
        <w:tc>
          <w:tcPr>
            <w:tcW w:w="9175" w:type="dxa"/>
            <w:gridSpan w:val="2"/>
          </w:tcPr>
          <w:p w14:paraId="50ED0F06" w14:textId="5F48629D" w:rsidR="0076116A" w:rsidRPr="00193338" w:rsidRDefault="0076116A" w:rsidP="00193338">
            <w:pPr>
              <w:pStyle w:val="Other0"/>
              <w:jc w:val="center"/>
              <w:rPr>
                <w:rFonts w:asciiTheme="majorHAnsi" w:hAnsiTheme="majorHAnsi" w:cstheme="majorHAnsi"/>
                <w:sz w:val="20"/>
                <w:szCs w:val="20"/>
                <w:lang w:val="lt-LT"/>
              </w:rPr>
            </w:pPr>
            <w:r w:rsidRPr="00193338">
              <w:rPr>
                <w:rFonts w:asciiTheme="majorHAnsi" w:hAnsiTheme="majorHAnsi" w:cstheme="majorHAnsi"/>
                <w:b/>
                <w:sz w:val="20"/>
                <w:szCs w:val="20"/>
                <w:lang w:val="lt-LT"/>
              </w:rPr>
              <w:t>Reikalaujama parametro reikšmė</w:t>
            </w:r>
          </w:p>
        </w:tc>
        <w:tc>
          <w:tcPr>
            <w:tcW w:w="5490" w:type="dxa"/>
            <w:gridSpan w:val="2"/>
          </w:tcPr>
          <w:p w14:paraId="48D4F1AD" w14:textId="77777777" w:rsidR="0076116A" w:rsidRDefault="0076116A" w:rsidP="0076116A">
            <w:pPr>
              <w:pStyle w:val="Other0"/>
              <w:ind w:firstLine="240"/>
              <w:jc w:val="center"/>
              <w:rPr>
                <w:rFonts w:asciiTheme="majorHAnsi" w:hAnsiTheme="majorHAnsi" w:cstheme="majorHAnsi"/>
                <w:b/>
                <w:bCs/>
                <w:sz w:val="20"/>
                <w:szCs w:val="20"/>
                <w:lang w:val="lt-LT"/>
              </w:rPr>
            </w:pPr>
            <w:r w:rsidRPr="00193338">
              <w:rPr>
                <w:rFonts w:asciiTheme="majorHAnsi" w:hAnsiTheme="majorHAnsi" w:cstheme="majorHAnsi"/>
                <w:b/>
                <w:bCs/>
                <w:sz w:val="20"/>
                <w:szCs w:val="20"/>
                <w:lang w:val="lt-LT"/>
              </w:rPr>
              <w:t>Siūloma parametro reikšmė</w:t>
            </w:r>
          </w:p>
          <w:p w14:paraId="31663C50" w14:textId="296F0AD3" w:rsidR="0076116A" w:rsidRPr="0076116A" w:rsidRDefault="0076116A" w:rsidP="0076116A">
            <w:pPr>
              <w:pStyle w:val="Other0"/>
              <w:ind w:firstLine="240"/>
              <w:jc w:val="center"/>
              <w:rPr>
                <w:rFonts w:asciiTheme="majorHAnsi" w:hAnsiTheme="majorHAnsi" w:cstheme="majorHAnsi"/>
                <w:b/>
                <w:bCs/>
                <w:sz w:val="20"/>
                <w:szCs w:val="20"/>
                <w:lang w:val="lt-LT"/>
              </w:rPr>
            </w:pPr>
            <w:r>
              <w:rPr>
                <w:rFonts w:asciiTheme="majorHAnsi" w:hAnsiTheme="majorHAnsi" w:cstheme="majorHAnsi"/>
                <w:b/>
                <w:bCs/>
                <w:sz w:val="20"/>
                <w:szCs w:val="20"/>
                <w:lang w:val="lt-LT"/>
              </w:rPr>
              <w:t>(jeigu tiekėjas siūlo skirtingus modelius, jis turi nurodyti abiejų modelių siūlomas reikšmes)</w:t>
            </w:r>
          </w:p>
        </w:tc>
      </w:tr>
      <w:tr w:rsidR="0076116A" w:rsidRPr="00193338" w14:paraId="06B698E3" w14:textId="77777777" w:rsidTr="00193338">
        <w:trPr>
          <w:trHeight w:hRule="exact" w:val="312"/>
        </w:trPr>
        <w:tc>
          <w:tcPr>
            <w:tcW w:w="1885" w:type="dxa"/>
            <w:vMerge w:val="restart"/>
          </w:tcPr>
          <w:p w14:paraId="106B5632" w14:textId="77777777" w:rsidR="0076116A" w:rsidRPr="00193338" w:rsidRDefault="0076116A" w:rsidP="0076116A">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Kėbulas</w:t>
            </w:r>
          </w:p>
        </w:tc>
        <w:tc>
          <w:tcPr>
            <w:tcW w:w="7290" w:type="dxa"/>
          </w:tcPr>
          <w:p w14:paraId="00D67E8E" w14:textId="7ED46021" w:rsidR="0076116A" w:rsidRPr="00193338" w:rsidRDefault="0076116A" w:rsidP="0076116A">
            <w:pPr>
              <w:pStyle w:val="Other0"/>
              <w:rPr>
                <w:rFonts w:asciiTheme="majorHAnsi" w:hAnsiTheme="majorHAnsi" w:cstheme="majorHAnsi"/>
                <w:sz w:val="20"/>
                <w:szCs w:val="20"/>
                <w:lang w:val="lt-LT"/>
              </w:rPr>
            </w:pPr>
            <w:r w:rsidRPr="00291743">
              <w:rPr>
                <w:rStyle w:val="Other"/>
                <w:rFonts w:asciiTheme="majorHAnsi" w:hAnsiTheme="majorHAnsi" w:cstheme="majorHAnsi"/>
                <w:lang w:val="lt-LT"/>
              </w:rPr>
              <w:t>„</w:t>
            </w:r>
            <w:proofErr w:type="spellStart"/>
            <w:r w:rsidRPr="00291743">
              <w:rPr>
                <w:rStyle w:val="Other"/>
                <w:rFonts w:asciiTheme="majorHAnsi" w:hAnsiTheme="majorHAnsi" w:cstheme="majorHAnsi"/>
                <w:lang w:val="lt-LT"/>
              </w:rPr>
              <w:t>hatchback</w:t>
            </w:r>
            <w:proofErr w:type="spellEnd"/>
            <w:r w:rsidRPr="00291743">
              <w:rPr>
                <w:rStyle w:val="Other"/>
                <w:rFonts w:asciiTheme="majorHAnsi" w:hAnsiTheme="majorHAnsi" w:cstheme="majorHAnsi"/>
                <w:lang w:val="lt-LT"/>
              </w:rPr>
              <w:t>“, „</w:t>
            </w:r>
            <w:proofErr w:type="spellStart"/>
            <w:r w:rsidRPr="00291743">
              <w:rPr>
                <w:rStyle w:val="Other"/>
                <w:rFonts w:asciiTheme="majorHAnsi" w:hAnsiTheme="majorHAnsi" w:cstheme="majorHAnsi"/>
                <w:lang w:val="lt-LT"/>
              </w:rPr>
              <w:t>sedan</w:t>
            </w:r>
            <w:proofErr w:type="spellEnd"/>
            <w:r w:rsidRPr="00291743">
              <w:rPr>
                <w:rStyle w:val="Other"/>
                <w:rFonts w:asciiTheme="majorHAnsi" w:hAnsiTheme="majorHAnsi" w:cstheme="majorHAnsi"/>
                <w:lang w:val="lt-LT"/>
              </w:rPr>
              <w:t>“</w:t>
            </w:r>
            <w:r>
              <w:rPr>
                <w:rStyle w:val="Other"/>
                <w:rFonts w:asciiTheme="majorHAnsi" w:hAnsiTheme="majorHAnsi" w:cstheme="majorHAnsi"/>
                <w:lang w:val="lt-LT"/>
              </w:rPr>
              <w:t xml:space="preserve"> arba</w:t>
            </w:r>
            <w:r w:rsidRPr="00291743">
              <w:rPr>
                <w:rStyle w:val="Other"/>
                <w:rFonts w:asciiTheme="majorHAnsi" w:hAnsiTheme="majorHAnsi" w:cstheme="majorHAnsi"/>
                <w:lang w:val="lt-LT"/>
              </w:rPr>
              <w:t xml:space="preserve"> „SUV“</w:t>
            </w:r>
            <w:r>
              <w:rPr>
                <w:rStyle w:val="Other"/>
                <w:rFonts w:asciiTheme="majorHAnsi" w:hAnsiTheme="majorHAnsi" w:cstheme="majorHAnsi"/>
                <w:lang w:val="lt-LT"/>
              </w:rPr>
              <w:t xml:space="preserve"> tipo.</w:t>
            </w:r>
          </w:p>
        </w:tc>
        <w:tc>
          <w:tcPr>
            <w:tcW w:w="5490" w:type="dxa"/>
            <w:gridSpan w:val="2"/>
          </w:tcPr>
          <w:p w14:paraId="3FC1BE84"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516A7D05" w14:textId="77777777" w:rsidTr="00193338">
        <w:trPr>
          <w:trHeight w:hRule="exact" w:val="307"/>
        </w:trPr>
        <w:tc>
          <w:tcPr>
            <w:tcW w:w="1885" w:type="dxa"/>
            <w:vMerge/>
          </w:tcPr>
          <w:p w14:paraId="2613ED9F" w14:textId="77777777" w:rsidR="0076116A" w:rsidRPr="00193338" w:rsidRDefault="0076116A" w:rsidP="0076116A">
            <w:pPr>
              <w:rPr>
                <w:rFonts w:asciiTheme="majorHAnsi" w:hAnsiTheme="majorHAnsi" w:cstheme="majorHAnsi"/>
                <w:sz w:val="20"/>
                <w:szCs w:val="20"/>
                <w:lang w:val="lt-LT"/>
              </w:rPr>
            </w:pPr>
          </w:p>
        </w:tc>
        <w:tc>
          <w:tcPr>
            <w:tcW w:w="7290" w:type="dxa"/>
          </w:tcPr>
          <w:p w14:paraId="658FA63B" w14:textId="1C469AFA" w:rsidR="0076116A" w:rsidRPr="00193338" w:rsidRDefault="0076116A" w:rsidP="0076116A">
            <w:pPr>
              <w:pStyle w:val="Other0"/>
              <w:rPr>
                <w:rFonts w:asciiTheme="majorHAnsi" w:hAnsiTheme="majorHAnsi" w:cstheme="majorHAnsi"/>
                <w:sz w:val="20"/>
                <w:szCs w:val="20"/>
                <w:lang w:val="lt-LT"/>
              </w:rPr>
            </w:pPr>
            <w:proofErr w:type="spellStart"/>
            <w:r w:rsidRPr="00291743">
              <w:rPr>
                <w:rStyle w:val="Other"/>
                <w:rFonts w:asciiTheme="majorHAnsi" w:eastAsia="Calibri" w:hAnsiTheme="majorHAnsi" w:cstheme="majorHAnsi"/>
              </w:rPr>
              <w:t>Bendras</w:t>
            </w:r>
            <w:proofErr w:type="spellEnd"/>
            <w:r w:rsidRPr="00291743">
              <w:rPr>
                <w:rStyle w:val="Other"/>
                <w:rFonts w:asciiTheme="majorHAnsi" w:eastAsia="Calibri" w:hAnsiTheme="majorHAnsi" w:cstheme="majorHAnsi"/>
              </w:rPr>
              <w:t xml:space="preserve"> </w:t>
            </w:r>
            <w:proofErr w:type="spellStart"/>
            <w:r w:rsidRPr="00291743">
              <w:rPr>
                <w:rStyle w:val="Other"/>
                <w:rFonts w:asciiTheme="majorHAnsi" w:eastAsia="Calibri" w:hAnsiTheme="majorHAnsi" w:cstheme="majorHAnsi"/>
              </w:rPr>
              <w:t>ilgis</w:t>
            </w:r>
            <w:proofErr w:type="spellEnd"/>
            <w:r w:rsidRPr="00291743">
              <w:rPr>
                <w:rStyle w:val="Other"/>
                <w:rFonts w:asciiTheme="majorHAnsi" w:eastAsia="Calibri" w:hAnsiTheme="majorHAnsi" w:cstheme="majorHAnsi"/>
              </w:rPr>
              <w:t xml:space="preserve"> – ne </w:t>
            </w:r>
            <w:proofErr w:type="spellStart"/>
            <w:r w:rsidRPr="00291743">
              <w:rPr>
                <w:rStyle w:val="Other"/>
                <w:rFonts w:asciiTheme="majorHAnsi" w:eastAsia="Calibri" w:hAnsiTheme="majorHAnsi" w:cstheme="majorHAnsi"/>
              </w:rPr>
              <w:t>mažesnis</w:t>
            </w:r>
            <w:proofErr w:type="spellEnd"/>
            <w:r w:rsidRPr="00291743">
              <w:rPr>
                <w:rStyle w:val="Other"/>
                <w:rFonts w:asciiTheme="majorHAnsi" w:eastAsia="Calibri" w:hAnsiTheme="majorHAnsi" w:cstheme="majorHAnsi"/>
              </w:rPr>
              <w:t xml:space="preserve"> </w:t>
            </w:r>
            <w:proofErr w:type="spellStart"/>
            <w:r w:rsidRPr="00291743">
              <w:rPr>
                <w:rStyle w:val="Other"/>
                <w:rFonts w:asciiTheme="majorHAnsi" w:eastAsia="Calibri" w:hAnsiTheme="majorHAnsi" w:cstheme="majorHAnsi"/>
              </w:rPr>
              <w:t>kaip</w:t>
            </w:r>
            <w:proofErr w:type="spellEnd"/>
            <w:r w:rsidRPr="00291743">
              <w:rPr>
                <w:rStyle w:val="Other"/>
                <w:rFonts w:asciiTheme="majorHAnsi" w:eastAsia="Calibri" w:hAnsiTheme="majorHAnsi" w:cstheme="majorHAnsi"/>
              </w:rPr>
              <w:t xml:space="preserve"> 440 cm ir ne </w:t>
            </w:r>
            <w:proofErr w:type="spellStart"/>
            <w:r w:rsidRPr="00291743">
              <w:rPr>
                <w:rStyle w:val="Other"/>
                <w:rFonts w:asciiTheme="majorHAnsi" w:eastAsia="Calibri" w:hAnsiTheme="majorHAnsi" w:cstheme="majorHAnsi"/>
              </w:rPr>
              <w:t>didesnis</w:t>
            </w:r>
            <w:proofErr w:type="spellEnd"/>
            <w:r w:rsidRPr="00291743">
              <w:rPr>
                <w:rStyle w:val="Other"/>
                <w:rFonts w:asciiTheme="majorHAnsi" w:eastAsia="Calibri" w:hAnsiTheme="majorHAnsi" w:cstheme="majorHAnsi"/>
              </w:rPr>
              <w:t xml:space="preserve"> </w:t>
            </w:r>
            <w:proofErr w:type="spellStart"/>
            <w:r w:rsidRPr="00291743">
              <w:rPr>
                <w:rStyle w:val="Other"/>
                <w:rFonts w:asciiTheme="majorHAnsi" w:eastAsia="Calibri" w:hAnsiTheme="majorHAnsi" w:cstheme="majorHAnsi"/>
              </w:rPr>
              <w:t>kaip</w:t>
            </w:r>
            <w:proofErr w:type="spellEnd"/>
            <w:r w:rsidRPr="00291743">
              <w:rPr>
                <w:rStyle w:val="Other"/>
                <w:rFonts w:asciiTheme="majorHAnsi" w:eastAsia="Calibri" w:hAnsiTheme="majorHAnsi" w:cstheme="majorHAnsi"/>
              </w:rPr>
              <w:t xml:space="preserve"> 470 cm.</w:t>
            </w:r>
          </w:p>
        </w:tc>
        <w:tc>
          <w:tcPr>
            <w:tcW w:w="5490" w:type="dxa"/>
            <w:gridSpan w:val="2"/>
          </w:tcPr>
          <w:p w14:paraId="52E90B7C"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1B3B2A6F" w14:textId="77777777" w:rsidTr="00193338">
        <w:trPr>
          <w:trHeight w:hRule="exact" w:val="312"/>
        </w:trPr>
        <w:tc>
          <w:tcPr>
            <w:tcW w:w="1885" w:type="dxa"/>
            <w:vMerge/>
          </w:tcPr>
          <w:p w14:paraId="7D4B1502" w14:textId="77777777" w:rsidR="0076116A" w:rsidRPr="00193338" w:rsidRDefault="0076116A" w:rsidP="0076116A">
            <w:pPr>
              <w:rPr>
                <w:rFonts w:asciiTheme="majorHAnsi" w:hAnsiTheme="majorHAnsi" w:cstheme="majorHAnsi"/>
                <w:sz w:val="20"/>
                <w:szCs w:val="20"/>
                <w:lang w:val="lt-LT"/>
              </w:rPr>
            </w:pPr>
          </w:p>
        </w:tc>
        <w:tc>
          <w:tcPr>
            <w:tcW w:w="7290" w:type="dxa"/>
          </w:tcPr>
          <w:p w14:paraId="4471F905" w14:textId="2C0C8EFA" w:rsidR="0076116A" w:rsidRPr="00193338" w:rsidRDefault="0076116A" w:rsidP="0076116A">
            <w:pPr>
              <w:pStyle w:val="Other0"/>
              <w:rPr>
                <w:rFonts w:asciiTheme="majorHAnsi" w:hAnsiTheme="majorHAnsi" w:cstheme="majorHAnsi"/>
                <w:sz w:val="20"/>
                <w:szCs w:val="20"/>
                <w:lang w:val="lt-LT"/>
              </w:rPr>
            </w:pPr>
            <w:r w:rsidRPr="0076116A">
              <w:rPr>
                <w:rStyle w:val="Other"/>
                <w:rFonts w:asciiTheme="majorHAnsi" w:eastAsia="Courier New" w:hAnsiTheme="majorHAnsi" w:cstheme="majorHAnsi"/>
                <w:lang w:val="lt-LT"/>
              </w:rPr>
              <w:t>Ne mažiau kaip 5 durys, kartu su bagažine.</w:t>
            </w:r>
          </w:p>
        </w:tc>
        <w:tc>
          <w:tcPr>
            <w:tcW w:w="5490" w:type="dxa"/>
            <w:gridSpan w:val="2"/>
          </w:tcPr>
          <w:p w14:paraId="636B0211"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214FFE42" w14:textId="77777777" w:rsidTr="00193338">
        <w:trPr>
          <w:trHeight w:hRule="exact" w:val="312"/>
        </w:trPr>
        <w:tc>
          <w:tcPr>
            <w:tcW w:w="1885" w:type="dxa"/>
            <w:vMerge/>
          </w:tcPr>
          <w:p w14:paraId="47D79926" w14:textId="77777777" w:rsidR="0076116A" w:rsidRPr="00193338" w:rsidRDefault="0076116A" w:rsidP="0076116A">
            <w:pPr>
              <w:rPr>
                <w:rFonts w:asciiTheme="majorHAnsi" w:hAnsiTheme="majorHAnsi" w:cstheme="majorHAnsi"/>
                <w:sz w:val="20"/>
                <w:szCs w:val="20"/>
                <w:lang w:val="lt-LT"/>
              </w:rPr>
            </w:pPr>
          </w:p>
        </w:tc>
        <w:tc>
          <w:tcPr>
            <w:tcW w:w="7290" w:type="dxa"/>
          </w:tcPr>
          <w:p w14:paraId="351B22D1" w14:textId="3C6707F6"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Prošvaisa (cm ) nuo 16.</w:t>
            </w:r>
          </w:p>
        </w:tc>
        <w:tc>
          <w:tcPr>
            <w:tcW w:w="5490" w:type="dxa"/>
            <w:gridSpan w:val="2"/>
          </w:tcPr>
          <w:p w14:paraId="6D1387DC"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4FAAAD3E" w14:textId="77777777" w:rsidTr="00193338">
        <w:trPr>
          <w:trHeight w:hRule="exact" w:val="562"/>
        </w:trPr>
        <w:tc>
          <w:tcPr>
            <w:tcW w:w="1885" w:type="dxa"/>
            <w:vMerge/>
          </w:tcPr>
          <w:p w14:paraId="14D9DCDB" w14:textId="77777777" w:rsidR="0076116A" w:rsidRPr="00193338" w:rsidRDefault="0076116A" w:rsidP="0076116A">
            <w:pPr>
              <w:rPr>
                <w:rFonts w:asciiTheme="majorHAnsi" w:hAnsiTheme="majorHAnsi" w:cstheme="majorHAnsi"/>
                <w:sz w:val="20"/>
                <w:szCs w:val="20"/>
                <w:lang w:val="lt-LT"/>
              </w:rPr>
            </w:pPr>
          </w:p>
        </w:tc>
        <w:tc>
          <w:tcPr>
            <w:tcW w:w="7290" w:type="dxa"/>
          </w:tcPr>
          <w:p w14:paraId="04FA7DDA" w14:textId="12F081D8" w:rsidR="0076116A" w:rsidRPr="00193338" w:rsidRDefault="0076116A" w:rsidP="0076116A">
            <w:pPr>
              <w:pStyle w:val="Other0"/>
              <w:rPr>
                <w:rFonts w:asciiTheme="majorHAnsi" w:hAnsiTheme="majorHAnsi" w:cstheme="majorHAnsi"/>
                <w:sz w:val="20"/>
                <w:szCs w:val="20"/>
                <w:lang w:val="lt-LT"/>
              </w:rPr>
            </w:pPr>
            <w:r w:rsidRPr="0076116A">
              <w:rPr>
                <w:rStyle w:val="Other"/>
                <w:rFonts w:asciiTheme="majorHAnsi" w:eastAsia="Calibri" w:hAnsiTheme="majorHAnsi" w:cstheme="majorHAnsi"/>
                <w:lang w:val="pt-BR"/>
              </w:rPr>
              <w:t>Spalva pasirinktinai iš gamintojo siūlomų variantų.</w:t>
            </w:r>
          </w:p>
        </w:tc>
        <w:tc>
          <w:tcPr>
            <w:tcW w:w="5490" w:type="dxa"/>
            <w:gridSpan w:val="2"/>
          </w:tcPr>
          <w:p w14:paraId="18BAC1D4" w14:textId="77777777" w:rsidR="0076116A" w:rsidRPr="00193338" w:rsidRDefault="0076116A" w:rsidP="0076116A">
            <w:pPr>
              <w:pStyle w:val="Other0"/>
              <w:rPr>
                <w:rFonts w:asciiTheme="majorHAnsi" w:hAnsiTheme="majorHAnsi" w:cstheme="majorHAnsi"/>
                <w:sz w:val="20"/>
                <w:szCs w:val="20"/>
                <w:lang w:val="lt-LT"/>
              </w:rPr>
            </w:pPr>
          </w:p>
        </w:tc>
      </w:tr>
      <w:tr w:rsidR="00193338" w:rsidRPr="00193338" w14:paraId="40A8BC89" w14:textId="77777777" w:rsidTr="00193338">
        <w:trPr>
          <w:trHeight w:hRule="exact" w:val="278"/>
        </w:trPr>
        <w:tc>
          <w:tcPr>
            <w:tcW w:w="1885" w:type="dxa"/>
          </w:tcPr>
          <w:p w14:paraId="61C50B72" w14:textId="77777777" w:rsidR="00193338" w:rsidRPr="00193338" w:rsidRDefault="00193338" w:rsidP="00075D99">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Transmisija</w:t>
            </w:r>
          </w:p>
        </w:tc>
        <w:tc>
          <w:tcPr>
            <w:tcW w:w="7290" w:type="dxa"/>
          </w:tcPr>
          <w:p w14:paraId="5F551224" w14:textId="77777777" w:rsidR="00193338" w:rsidRPr="00193338" w:rsidRDefault="00193338" w:rsidP="00075D99">
            <w:pPr>
              <w:pStyle w:val="Other0"/>
              <w:rPr>
                <w:rFonts w:asciiTheme="majorHAnsi" w:hAnsiTheme="majorHAnsi" w:cstheme="majorHAnsi"/>
                <w:sz w:val="20"/>
                <w:szCs w:val="20"/>
                <w:lang w:val="lt-LT"/>
              </w:rPr>
            </w:pPr>
            <w:r w:rsidRPr="00193338">
              <w:rPr>
                <w:rStyle w:val="Other"/>
                <w:rFonts w:asciiTheme="majorHAnsi" w:hAnsiTheme="majorHAnsi" w:cstheme="majorHAnsi"/>
                <w:sz w:val="20"/>
                <w:szCs w:val="20"/>
                <w:lang w:val="lt-LT"/>
              </w:rPr>
              <w:t>Pavarų dėžė – automatinė.</w:t>
            </w:r>
          </w:p>
        </w:tc>
        <w:tc>
          <w:tcPr>
            <w:tcW w:w="5490" w:type="dxa"/>
            <w:gridSpan w:val="2"/>
          </w:tcPr>
          <w:p w14:paraId="5DA5E756" w14:textId="77777777" w:rsidR="00193338" w:rsidRPr="00193338" w:rsidRDefault="00193338" w:rsidP="00075D99">
            <w:pPr>
              <w:pStyle w:val="Other0"/>
              <w:rPr>
                <w:rFonts w:asciiTheme="majorHAnsi" w:hAnsiTheme="majorHAnsi" w:cstheme="majorHAnsi"/>
                <w:sz w:val="20"/>
                <w:szCs w:val="20"/>
                <w:lang w:val="lt-LT"/>
              </w:rPr>
            </w:pPr>
          </w:p>
        </w:tc>
      </w:tr>
      <w:tr w:rsidR="0076116A" w:rsidRPr="00193338" w14:paraId="5C4BA694" w14:textId="77777777" w:rsidTr="00193338">
        <w:trPr>
          <w:trHeight w:hRule="exact" w:val="293"/>
        </w:trPr>
        <w:tc>
          <w:tcPr>
            <w:tcW w:w="1885" w:type="dxa"/>
            <w:vMerge w:val="restart"/>
          </w:tcPr>
          <w:p w14:paraId="2455BBFF" w14:textId="77777777" w:rsidR="0076116A" w:rsidRPr="00193338" w:rsidRDefault="0076116A" w:rsidP="0076116A">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Vidaus įranga</w:t>
            </w:r>
          </w:p>
        </w:tc>
        <w:tc>
          <w:tcPr>
            <w:tcW w:w="7290" w:type="dxa"/>
          </w:tcPr>
          <w:p w14:paraId="0819F284" w14:textId="11D6CECD"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Elektra valdomi priekiniai ir galiniai langai.</w:t>
            </w:r>
          </w:p>
        </w:tc>
        <w:tc>
          <w:tcPr>
            <w:tcW w:w="5490" w:type="dxa"/>
            <w:gridSpan w:val="2"/>
          </w:tcPr>
          <w:p w14:paraId="6679735D"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5B4C4070" w14:textId="77777777" w:rsidTr="00193338">
        <w:trPr>
          <w:trHeight w:hRule="exact" w:val="278"/>
        </w:trPr>
        <w:tc>
          <w:tcPr>
            <w:tcW w:w="1885" w:type="dxa"/>
            <w:vMerge/>
          </w:tcPr>
          <w:p w14:paraId="5D4255E7" w14:textId="77777777" w:rsidR="0076116A" w:rsidRPr="00193338" w:rsidRDefault="0076116A" w:rsidP="0076116A">
            <w:pPr>
              <w:rPr>
                <w:rFonts w:asciiTheme="majorHAnsi" w:hAnsiTheme="majorHAnsi" w:cstheme="majorHAnsi"/>
                <w:sz w:val="20"/>
                <w:szCs w:val="20"/>
                <w:lang w:val="lt-LT"/>
              </w:rPr>
            </w:pPr>
          </w:p>
        </w:tc>
        <w:tc>
          <w:tcPr>
            <w:tcW w:w="7290" w:type="dxa"/>
          </w:tcPr>
          <w:p w14:paraId="54E66C76" w14:textId="35E19596"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Kondicionierius. Šildymo sistema su ventiliatoriumi.</w:t>
            </w:r>
          </w:p>
        </w:tc>
        <w:tc>
          <w:tcPr>
            <w:tcW w:w="5490" w:type="dxa"/>
            <w:gridSpan w:val="2"/>
          </w:tcPr>
          <w:p w14:paraId="26DBDA23"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458ABBD0" w14:textId="77777777" w:rsidTr="00193338">
        <w:trPr>
          <w:trHeight w:hRule="exact" w:val="288"/>
        </w:trPr>
        <w:tc>
          <w:tcPr>
            <w:tcW w:w="1885" w:type="dxa"/>
            <w:vMerge/>
          </w:tcPr>
          <w:p w14:paraId="1750ECB8" w14:textId="77777777" w:rsidR="0076116A" w:rsidRPr="00193338" w:rsidRDefault="0076116A" w:rsidP="0076116A">
            <w:pPr>
              <w:rPr>
                <w:rFonts w:asciiTheme="majorHAnsi" w:hAnsiTheme="majorHAnsi" w:cstheme="majorHAnsi"/>
                <w:sz w:val="20"/>
                <w:szCs w:val="20"/>
                <w:lang w:val="lt-LT"/>
              </w:rPr>
            </w:pPr>
          </w:p>
        </w:tc>
        <w:tc>
          <w:tcPr>
            <w:tcW w:w="7290" w:type="dxa"/>
          </w:tcPr>
          <w:p w14:paraId="16961521" w14:textId="3AA5829E"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AM/FM bangų radijo imtuvas.</w:t>
            </w:r>
          </w:p>
        </w:tc>
        <w:tc>
          <w:tcPr>
            <w:tcW w:w="5490" w:type="dxa"/>
            <w:gridSpan w:val="2"/>
          </w:tcPr>
          <w:p w14:paraId="16B55501"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7C5408C3" w14:textId="77777777" w:rsidTr="00193338">
        <w:trPr>
          <w:trHeight w:hRule="exact" w:val="293"/>
        </w:trPr>
        <w:tc>
          <w:tcPr>
            <w:tcW w:w="1885" w:type="dxa"/>
            <w:vMerge/>
          </w:tcPr>
          <w:p w14:paraId="7653FA18" w14:textId="77777777" w:rsidR="0076116A" w:rsidRPr="00193338" w:rsidRDefault="0076116A" w:rsidP="0076116A">
            <w:pPr>
              <w:rPr>
                <w:rFonts w:asciiTheme="majorHAnsi" w:hAnsiTheme="majorHAnsi" w:cstheme="majorHAnsi"/>
                <w:sz w:val="20"/>
                <w:szCs w:val="20"/>
                <w:lang w:val="lt-LT"/>
              </w:rPr>
            </w:pPr>
          </w:p>
        </w:tc>
        <w:tc>
          <w:tcPr>
            <w:tcW w:w="7290" w:type="dxa"/>
          </w:tcPr>
          <w:p w14:paraId="0EAE5B44" w14:textId="1FBC428A"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Kilimėliai vairuotojui, keleiviams ir bagažinei.</w:t>
            </w:r>
          </w:p>
        </w:tc>
        <w:tc>
          <w:tcPr>
            <w:tcW w:w="5490" w:type="dxa"/>
            <w:gridSpan w:val="2"/>
          </w:tcPr>
          <w:p w14:paraId="51EFEC96"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717948B6" w14:textId="77777777" w:rsidTr="00193338">
        <w:trPr>
          <w:trHeight w:hRule="exact" w:val="278"/>
        </w:trPr>
        <w:tc>
          <w:tcPr>
            <w:tcW w:w="1885" w:type="dxa"/>
            <w:vMerge/>
          </w:tcPr>
          <w:p w14:paraId="3EE10B9D" w14:textId="77777777" w:rsidR="0076116A" w:rsidRPr="00193338" w:rsidRDefault="0076116A" w:rsidP="0076116A">
            <w:pPr>
              <w:rPr>
                <w:rFonts w:asciiTheme="majorHAnsi" w:hAnsiTheme="majorHAnsi" w:cstheme="majorHAnsi"/>
                <w:sz w:val="20"/>
                <w:szCs w:val="20"/>
                <w:lang w:val="lt-LT"/>
              </w:rPr>
            </w:pPr>
          </w:p>
        </w:tc>
        <w:tc>
          <w:tcPr>
            <w:tcW w:w="7290" w:type="dxa"/>
          </w:tcPr>
          <w:p w14:paraId="5A8759BB" w14:textId="12CF2358"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Elektra valdomi šildomi galinio vaizdo šoniniai veidrodėliai.</w:t>
            </w:r>
          </w:p>
        </w:tc>
        <w:tc>
          <w:tcPr>
            <w:tcW w:w="5490" w:type="dxa"/>
            <w:gridSpan w:val="2"/>
          </w:tcPr>
          <w:p w14:paraId="158A30A8"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4038AC3D" w14:textId="77777777" w:rsidTr="00193338">
        <w:trPr>
          <w:trHeight w:hRule="exact" w:val="288"/>
        </w:trPr>
        <w:tc>
          <w:tcPr>
            <w:tcW w:w="1885" w:type="dxa"/>
            <w:vMerge w:val="restart"/>
          </w:tcPr>
          <w:p w14:paraId="54E76A59" w14:textId="77777777" w:rsidR="0076116A" w:rsidRPr="00193338" w:rsidRDefault="0076116A" w:rsidP="0076116A">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Variklis</w:t>
            </w:r>
          </w:p>
        </w:tc>
        <w:tc>
          <w:tcPr>
            <w:tcW w:w="7290" w:type="dxa"/>
          </w:tcPr>
          <w:p w14:paraId="4CE7B877" w14:textId="44555B34"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Tipas – hibridinis.</w:t>
            </w:r>
          </w:p>
        </w:tc>
        <w:tc>
          <w:tcPr>
            <w:tcW w:w="5490" w:type="dxa"/>
            <w:gridSpan w:val="2"/>
          </w:tcPr>
          <w:p w14:paraId="709C88CA"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762E8BB7" w14:textId="77777777" w:rsidTr="00193338">
        <w:trPr>
          <w:trHeight w:hRule="exact" w:val="283"/>
        </w:trPr>
        <w:tc>
          <w:tcPr>
            <w:tcW w:w="1885" w:type="dxa"/>
            <w:vMerge/>
          </w:tcPr>
          <w:p w14:paraId="59346791" w14:textId="77777777" w:rsidR="0076116A" w:rsidRPr="00193338" w:rsidRDefault="0076116A" w:rsidP="0076116A">
            <w:pPr>
              <w:rPr>
                <w:rFonts w:asciiTheme="majorHAnsi" w:hAnsiTheme="majorHAnsi" w:cstheme="majorHAnsi"/>
                <w:sz w:val="20"/>
                <w:szCs w:val="20"/>
                <w:lang w:val="lt-LT"/>
              </w:rPr>
            </w:pPr>
          </w:p>
        </w:tc>
        <w:tc>
          <w:tcPr>
            <w:tcW w:w="7290" w:type="dxa"/>
          </w:tcPr>
          <w:p w14:paraId="4A76037C" w14:textId="13DA6B99"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Išmetami teršalai – privalo atitikti ne žemiau kaip EURO 6 reikalavimus</w:t>
            </w:r>
          </w:p>
        </w:tc>
        <w:tc>
          <w:tcPr>
            <w:tcW w:w="5490" w:type="dxa"/>
            <w:gridSpan w:val="2"/>
          </w:tcPr>
          <w:p w14:paraId="2C7095C6"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2A1D4E16" w14:textId="77777777" w:rsidTr="00193338">
        <w:trPr>
          <w:trHeight w:hRule="exact" w:val="288"/>
        </w:trPr>
        <w:tc>
          <w:tcPr>
            <w:tcW w:w="1885" w:type="dxa"/>
            <w:vMerge/>
          </w:tcPr>
          <w:p w14:paraId="72B2F3EC" w14:textId="77777777" w:rsidR="0076116A" w:rsidRPr="00193338" w:rsidRDefault="0076116A" w:rsidP="0076116A">
            <w:pPr>
              <w:rPr>
                <w:rFonts w:asciiTheme="majorHAnsi" w:hAnsiTheme="majorHAnsi" w:cstheme="majorHAnsi"/>
                <w:sz w:val="20"/>
                <w:szCs w:val="20"/>
                <w:lang w:val="lt-LT"/>
              </w:rPr>
            </w:pPr>
          </w:p>
        </w:tc>
        <w:tc>
          <w:tcPr>
            <w:tcW w:w="7290" w:type="dxa"/>
          </w:tcPr>
          <w:p w14:paraId="56449C18" w14:textId="6E85E40E"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 xml:space="preserve">Kuro sąnaudos mišriu režimu pagal WLTP ne daugiau nei 7 </w:t>
            </w:r>
            <w:proofErr w:type="spellStart"/>
            <w:r w:rsidRPr="00F6777F">
              <w:rPr>
                <w:rStyle w:val="Other"/>
                <w:rFonts w:asciiTheme="majorHAnsi" w:hAnsiTheme="majorHAnsi" w:cstheme="majorHAnsi"/>
                <w:lang w:val="lt-LT"/>
              </w:rPr>
              <w:t>ltr</w:t>
            </w:r>
            <w:proofErr w:type="spellEnd"/>
            <w:r w:rsidRPr="00F6777F">
              <w:rPr>
                <w:rStyle w:val="Other"/>
                <w:rFonts w:asciiTheme="majorHAnsi" w:hAnsiTheme="majorHAnsi" w:cstheme="majorHAnsi"/>
                <w:lang w:val="lt-LT"/>
              </w:rPr>
              <w:t>./100 km.</w:t>
            </w:r>
          </w:p>
        </w:tc>
        <w:tc>
          <w:tcPr>
            <w:tcW w:w="5490" w:type="dxa"/>
            <w:gridSpan w:val="2"/>
          </w:tcPr>
          <w:p w14:paraId="21252C32" w14:textId="77777777" w:rsidR="0076116A" w:rsidRPr="00193338" w:rsidRDefault="0076116A" w:rsidP="0076116A">
            <w:pPr>
              <w:pStyle w:val="Other0"/>
              <w:rPr>
                <w:rFonts w:asciiTheme="majorHAnsi" w:hAnsiTheme="majorHAnsi" w:cstheme="majorHAnsi"/>
                <w:sz w:val="20"/>
                <w:szCs w:val="20"/>
                <w:lang w:val="lt-LT"/>
              </w:rPr>
            </w:pPr>
          </w:p>
        </w:tc>
      </w:tr>
      <w:tr w:rsidR="0076116A" w:rsidRPr="00193338" w14:paraId="5C0FD45D" w14:textId="77777777" w:rsidTr="00193338">
        <w:trPr>
          <w:trHeight w:hRule="exact" w:val="566"/>
        </w:trPr>
        <w:tc>
          <w:tcPr>
            <w:tcW w:w="1885" w:type="dxa"/>
            <w:vMerge/>
          </w:tcPr>
          <w:p w14:paraId="41496641" w14:textId="77777777" w:rsidR="0076116A" w:rsidRPr="00193338" w:rsidRDefault="0076116A" w:rsidP="0076116A">
            <w:pPr>
              <w:rPr>
                <w:rFonts w:asciiTheme="majorHAnsi" w:hAnsiTheme="majorHAnsi" w:cstheme="majorHAnsi"/>
                <w:sz w:val="20"/>
                <w:szCs w:val="20"/>
                <w:lang w:val="lt-LT"/>
              </w:rPr>
            </w:pPr>
          </w:p>
        </w:tc>
        <w:tc>
          <w:tcPr>
            <w:tcW w:w="7290" w:type="dxa"/>
          </w:tcPr>
          <w:p w14:paraId="37E4914C" w14:textId="6A8A1885"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Tipas – hibridinis.</w:t>
            </w:r>
          </w:p>
        </w:tc>
        <w:tc>
          <w:tcPr>
            <w:tcW w:w="5490" w:type="dxa"/>
            <w:gridSpan w:val="2"/>
          </w:tcPr>
          <w:p w14:paraId="56A6E79A" w14:textId="77777777" w:rsidR="0076116A" w:rsidRPr="00193338" w:rsidRDefault="0076116A" w:rsidP="0076116A">
            <w:pPr>
              <w:pStyle w:val="Other0"/>
              <w:rPr>
                <w:rFonts w:asciiTheme="majorHAnsi" w:hAnsiTheme="majorHAnsi" w:cstheme="majorHAnsi"/>
                <w:sz w:val="20"/>
                <w:szCs w:val="20"/>
                <w:lang w:val="lt-LT"/>
              </w:rPr>
            </w:pPr>
          </w:p>
        </w:tc>
      </w:tr>
      <w:tr w:rsidR="00193338" w:rsidRPr="00193338" w14:paraId="780B8706" w14:textId="77777777" w:rsidTr="00193338">
        <w:trPr>
          <w:trHeight w:hRule="exact" w:val="566"/>
        </w:trPr>
        <w:tc>
          <w:tcPr>
            <w:tcW w:w="1885" w:type="dxa"/>
          </w:tcPr>
          <w:p w14:paraId="6652D052" w14:textId="77777777" w:rsidR="00193338" w:rsidRPr="00193338" w:rsidRDefault="00193338" w:rsidP="00075D99">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Vairo mechanizmas</w:t>
            </w:r>
          </w:p>
        </w:tc>
        <w:tc>
          <w:tcPr>
            <w:tcW w:w="7290" w:type="dxa"/>
          </w:tcPr>
          <w:p w14:paraId="120EC025" w14:textId="77777777" w:rsidR="00193338" w:rsidRPr="00193338" w:rsidRDefault="00193338" w:rsidP="00075D99">
            <w:pPr>
              <w:pStyle w:val="Other0"/>
              <w:rPr>
                <w:rFonts w:asciiTheme="majorHAnsi" w:hAnsiTheme="majorHAnsi" w:cstheme="majorHAnsi"/>
                <w:sz w:val="20"/>
                <w:szCs w:val="20"/>
                <w:lang w:val="lt-LT"/>
              </w:rPr>
            </w:pPr>
            <w:r w:rsidRPr="00193338">
              <w:rPr>
                <w:rStyle w:val="Other"/>
                <w:rFonts w:asciiTheme="majorHAnsi" w:hAnsiTheme="majorHAnsi" w:cstheme="majorHAnsi"/>
                <w:sz w:val="20"/>
                <w:szCs w:val="20"/>
                <w:lang w:val="lt-LT"/>
              </w:rPr>
              <w:t>Su stiprintuvu.</w:t>
            </w:r>
          </w:p>
        </w:tc>
        <w:tc>
          <w:tcPr>
            <w:tcW w:w="5490" w:type="dxa"/>
            <w:gridSpan w:val="2"/>
          </w:tcPr>
          <w:p w14:paraId="5AEE0390" w14:textId="77777777" w:rsidR="00193338" w:rsidRPr="00193338" w:rsidRDefault="00193338" w:rsidP="00075D99">
            <w:pPr>
              <w:pStyle w:val="Other0"/>
              <w:rPr>
                <w:rFonts w:asciiTheme="majorHAnsi" w:hAnsiTheme="majorHAnsi" w:cstheme="majorHAnsi"/>
                <w:sz w:val="20"/>
                <w:szCs w:val="20"/>
                <w:lang w:val="lt-LT"/>
              </w:rPr>
            </w:pPr>
          </w:p>
        </w:tc>
      </w:tr>
      <w:tr w:rsidR="0076116A" w:rsidRPr="00193338" w14:paraId="60E300BC" w14:textId="77777777" w:rsidTr="00193338">
        <w:trPr>
          <w:gridAfter w:val="1"/>
          <w:wAfter w:w="15" w:type="dxa"/>
          <w:trHeight w:hRule="exact" w:val="566"/>
        </w:trPr>
        <w:tc>
          <w:tcPr>
            <w:tcW w:w="1885" w:type="dxa"/>
            <w:vMerge w:val="restart"/>
          </w:tcPr>
          <w:p w14:paraId="78273AD5" w14:textId="65B5A3BE" w:rsidR="0076116A" w:rsidRPr="00193338" w:rsidRDefault="0076116A" w:rsidP="0076116A">
            <w:pPr>
              <w:pStyle w:val="Other0"/>
              <w:rPr>
                <w:rFonts w:asciiTheme="majorHAnsi" w:hAnsiTheme="majorHAnsi" w:cstheme="majorHAnsi"/>
                <w:sz w:val="20"/>
                <w:szCs w:val="20"/>
                <w:lang w:val="lt-LT"/>
              </w:rPr>
            </w:pPr>
            <w:r w:rsidRPr="00193338">
              <w:rPr>
                <w:rFonts w:asciiTheme="majorHAnsi" w:hAnsiTheme="majorHAnsi" w:cstheme="majorHAnsi"/>
                <w:sz w:val="20"/>
                <w:szCs w:val="20"/>
                <w:lang w:val="lt-LT"/>
              </w:rPr>
              <w:br w:type="page"/>
            </w:r>
            <w:r w:rsidRPr="00193338">
              <w:rPr>
                <w:rStyle w:val="Other"/>
                <w:rFonts w:asciiTheme="majorHAnsi" w:hAnsiTheme="majorHAnsi" w:cstheme="majorHAnsi"/>
                <w:b/>
                <w:bCs/>
                <w:sz w:val="20"/>
                <w:szCs w:val="20"/>
                <w:lang w:val="lt-LT"/>
              </w:rPr>
              <w:t>Saugumas</w:t>
            </w:r>
          </w:p>
        </w:tc>
        <w:tc>
          <w:tcPr>
            <w:tcW w:w="7290" w:type="dxa"/>
          </w:tcPr>
          <w:p w14:paraId="14090261" w14:textId="3EBD3623"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Centrinis užraktas su nuotolinio valdymo pulteliu (visoms durims) ir imobilizatorius.</w:t>
            </w:r>
          </w:p>
        </w:tc>
        <w:tc>
          <w:tcPr>
            <w:tcW w:w="5475" w:type="dxa"/>
          </w:tcPr>
          <w:p w14:paraId="38AD0699"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76BC2896" w14:textId="77777777" w:rsidTr="00193338">
        <w:trPr>
          <w:gridAfter w:val="1"/>
          <w:wAfter w:w="15" w:type="dxa"/>
          <w:trHeight w:hRule="exact" w:val="290"/>
        </w:trPr>
        <w:tc>
          <w:tcPr>
            <w:tcW w:w="1885" w:type="dxa"/>
            <w:vMerge/>
          </w:tcPr>
          <w:p w14:paraId="7FA00E60" w14:textId="77777777" w:rsidR="0076116A" w:rsidRPr="00193338" w:rsidRDefault="0076116A" w:rsidP="0076116A">
            <w:pPr>
              <w:rPr>
                <w:rFonts w:asciiTheme="majorHAnsi" w:hAnsiTheme="majorHAnsi" w:cstheme="majorHAnsi"/>
                <w:sz w:val="20"/>
                <w:szCs w:val="20"/>
                <w:lang w:val="lt-LT"/>
              </w:rPr>
            </w:pPr>
          </w:p>
        </w:tc>
        <w:tc>
          <w:tcPr>
            <w:tcW w:w="7290" w:type="dxa"/>
          </w:tcPr>
          <w:p w14:paraId="3A547029" w14:textId="5D05BF04"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Stabdžių antiblokavimo sistema ABS arba lygiavertė.</w:t>
            </w:r>
          </w:p>
        </w:tc>
        <w:tc>
          <w:tcPr>
            <w:tcW w:w="5475" w:type="dxa"/>
          </w:tcPr>
          <w:p w14:paraId="545FB554"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0F7832B6" w14:textId="77777777" w:rsidTr="00193338">
        <w:trPr>
          <w:gridAfter w:val="1"/>
          <w:wAfter w:w="15" w:type="dxa"/>
          <w:trHeight w:hRule="exact" w:val="338"/>
        </w:trPr>
        <w:tc>
          <w:tcPr>
            <w:tcW w:w="1885" w:type="dxa"/>
            <w:vMerge/>
          </w:tcPr>
          <w:p w14:paraId="2B6DF0DD" w14:textId="77777777" w:rsidR="0076116A" w:rsidRPr="00193338" w:rsidRDefault="0076116A" w:rsidP="0076116A">
            <w:pPr>
              <w:rPr>
                <w:rFonts w:asciiTheme="majorHAnsi" w:hAnsiTheme="majorHAnsi" w:cstheme="majorHAnsi"/>
                <w:sz w:val="20"/>
                <w:szCs w:val="20"/>
                <w:lang w:val="lt-LT"/>
              </w:rPr>
            </w:pPr>
          </w:p>
        </w:tc>
        <w:tc>
          <w:tcPr>
            <w:tcW w:w="7290" w:type="dxa"/>
          </w:tcPr>
          <w:p w14:paraId="33BE1731" w14:textId="3916AFF3"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Priekinės oro pagalvės vairuotojui ir keleiviui.</w:t>
            </w:r>
          </w:p>
        </w:tc>
        <w:tc>
          <w:tcPr>
            <w:tcW w:w="5475" w:type="dxa"/>
          </w:tcPr>
          <w:p w14:paraId="1E8C8287"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6A4D5076" w14:textId="77777777" w:rsidTr="00193338">
        <w:trPr>
          <w:gridAfter w:val="1"/>
          <w:wAfter w:w="15" w:type="dxa"/>
          <w:trHeight w:hRule="exact" w:val="561"/>
        </w:trPr>
        <w:tc>
          <w:tcPr>
            <w:tcW w:w="1885" w:type="dxa"/>
          </w:tcPr>
          <w:p w14:paraId="113E3667" w14:textId="77777777" w:rsidR="0076116A" w:rsidRPr="00193338" w:rsidRDefault="0076116A" w:rsidP="0076116A">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Apsauga</w:t>
            </w:r>
          </w:p>
        </w:tc>
        <w:tc>
          <w:tcPr>
            <w:tcW w:w="7290" w:type="dxa"/>
          </w:tcPr>
          <w:p w14:paraId="1AB9CF6F" w14:textId="6EA4307B"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Draudimo kompanijų reikalavimus atitinkanti signalizacija ir/ar kitos priemonės.</w:t>
            </w:r>
          </w:p>
        </w:tc>
        <w:tc>
          <w:tcPr>
            <w:tcW w:w="5475" w:type="dxa"/>
          </w:tcPr>
          <w:p w14:paraId="655789C6"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2D638C93" w14:textId="77777777" w:rsidTr="00193338">
        <w:trPr>
          <w:gridAfter w:val="1"/>
          <w:wAfter w:w="15" w:type="dxa"/>
          <w:trHeight w:hRule="exact" w:val="275"/>
        </w:trPr>
        <w:tc>
          <w:tcPr>
            <w:tcW w:w="1885" w:type="dxa"/>
            <w:vMerge w:val="restart"/>
          </w:tcPr>
          <w:p w14:paraId="3314AF69" w14:textId="77777777" w:rsidR="0076116A" w:rsidRPr="00193338" w:rsidRDefault="0076116A" w:rsidP="0076116A">
            <w:pPr>
              <w:pStyle w:val="Other0"/>
              <w:rPr>
                <w:rFonts w:asciiTheme="majorHAnsi" w:hAnsiTheme="majorHAnsi" w:cstheme="majorHAnsi"/>
                <w:sz w:val="20"/>
                <w:szCs w:val="20"/>
                <w:lang w:val="lt-LT"/>
              </w:rPr>
            </w:pPr>
            <w:r w:rsidRPr="00193338">
              <w:rPr>
                <w:rStyle w:val="Other"/>
                <w:rFonts w:asciiTheme="majorHAnsi" w:hAnsiTheme="majorHAnsi" w:cstheme="majorHAnsi"/>
                <w:b/>
                <w:bCs/>
                <w:sz w:val="20"/>
                <w:szCs w:val="20"/>
                <w:lang w:val="lt-LT"/>
              </w:rPr>
              <w:t>Priedai</w:t>
            </w:r>
          </w:p>
        </w:tc>
        <w:tc>
          <w:tcPr>
            <w:tcW w:w="7290" w:type="dxa"/>
          </w:tcPr>
          <w:p w14:paraId="3B9A223E" w14:textId="06AEF78F"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Padangos remonto komplektas ir/arba atsarginis ratas.</w:t>
            </w:r>
          </w:p>
        </w:tc>
        <w:tc>
          <w:tcPr>
            <w:tcW w:w="5475" w:type="dxa"/>
          </w:tcPr>
          <w:p w14:paraId="232068DC"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14CE3AF5" w14:textId="77777777" w:rsidTr="00193338">
        <w:trPr>
          <w:gridAfter w:val="1"/>
          <w:wAfter w:w="15" w:type="dxa"/>
          <w:trHeight w:hRule="exact" w:val="1104"/>
        </w:trPr>
        <w:tc>
          <w:tcPr>
            <w:tcW w:w="1885" w:type="dxa"/>
            <w:vMerge/>
          </w:tcPr>
          <w:p w14:paraId="5F14B645" w14:textId="77777777" w:rsidR="0076116A" w:rsidRPr="00193338" w:rsidRDefault="0076116A" w:rsidP="0076116A">
            <w:pPr>
              <w:rPr>
                <w:rFonts w:asciiTheme="majorHAnsi" w:hAnsiTheme="majorHAnsi" w:cstheme="majorHAnsi"/>
                <w:sz w:val="20"/>
                <w:szCs w:val="20"/>
                <w:lang w:val="lt-LT"/>
              </w:rPr>
            </w:pPr>
          </w:p>
        </w:tc>
        <w:tc>
          <w:tcPr>
            <w:tcW w:w="7290" w:type="dxa"/>
          </w:tcPr>
          <w:p w14:paraId="38A17139" w14:textId="3DE19F39" w:rsidR="0076116A" w:rsidRPr="00193338" w:rsidRDefault="0076116A" w:rsidP="0076116A">
            <w:pPr>
              <w:pStyle w:val="Other0"/>
              <w:jc w:val="both"/>
              <w:rPr>
                <w:rFonts w:asciiTheme="majorHAnsi" w:hAnsiTheme="majorHAnsi" w:cstheme="majorHAnsi"/>
                <w:sz w:val="20"/>
                <w:szCs w:val="20"/>
                <w:lang w:val="lt-LT"/>
              </w:rPr>
            </w:pPr>
            <w:r w:rsidRPr="00F6777F">
              <w:rPr>
                <w:rStyle w:val="Other"/>
                <w:rFonts w:asciiTheme="majorHAnsi" w:hAnsiTheme="majorHAnsi" w:cstheme="majorHAnsi"/>
                <w:lang w:val="lt-LT"/>
              </w:rPr>
              <w:t xml:space="preserve">Keltuvas (domkratas). </w:t>
            </w:r>
            <w:r w:rsidRPr="00F6777F">
              <w:rPr>
                <w:rStyle w:val="Other"/>
                <w:rFonts w:asciiTheme="majorHAnsi" w:hAnsiTheme="majorHAnsi" w:cstheme="majorHAnsi"/>
                <w:i/>
                <w:iCs/>
                <w:lang w:val="lt-LT"/>
              </w:rPr>
              <w:t>Jeigu automobilis komplektuojamas su atsarginiu ratu, tuomet keltuvas (domkratas) privalomas. Jeigu automobilis komplektuojamas su padangos remonto komplektu (be atsarginio rato), tuomet keltuvas (domkratas) nėra privalomas.</w:t>
            </w:r>
          </w:p>
        </w:tc>
        <w:tc>
          <w:tcPr>
            <w:tcW w:w="5475" w:type="dxa"/>
          </w:tcPr>
          <w:p w14:paraId="248170B9"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555803A4" w14:textId="77777777" w:rsidTr="00193338">
        <w:trPr>
          <w:gridAfter w:val="1"/>
          <w:wAfter w:w="15" w:type="dxa"/>
          <w:trHeight w:hRule="exact" w:val="290"/>
        </w:trPr>
        <w:tc>
          <w:tcPr>
            <w:tcW w:w="1885" w:type="dxa"/>
            <w:vMerge/>
          </w:tcPr>
          <w:p w14:paraId="46B88300" w14:textId="77777777" w:rsidR="0076116A" w:rsidRPr="00193338" w:rsidRDefault="0076116A" w:rsidP="0076116A">
            <w:pPr>
              <w:rPr>
                <w:rFonts w:asciiTheme="majorHAnsi" w:hAnsiTheme="majorHAnsi" w:cstheme="majorHAnsi"/>
                <w:sz w:val="20"/>
                <w:szCs w:val="20"/>
                <w:lang w:val="lt-LT"/>
              </w:rPr>
            </w:pPr>
          </w:p>
        </w:tc>
        <w:tc>
          <w:tcPr>
            <w:tcW w:w="7290" w:type="dxa"/>
          </w:tcPr>
          <w:p w14:paraId="2F86611B" w14:textId="6A394C9F"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Avarinis ženklas</w:t>
            </w:r>
          </w:p>
        </w:tc>
        <w:tc>
          <w:tcPr>
            <w:tcW w:w="5475" w:type="dxa"/>
          </w:tcPr>
          <w:p w14:paraId="514814EF"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08501CCF" w14:textId="77777777" w:rsidTr="00193338">
        <w:trPr>
          <w:gridAfter w:val="1"/>
          <w:wAfter w:w="15" w:type="dxa"/>
          <w:trHeight w:hRule="exact" w:val="290"/>
        </w:trPr>
        <w:tc>
          <w:tcPr>
            <w:tcW w:w="1885" w:type="dxa"/>
            <w:vMerge/>
          </w:tcPr>
          <w:p w14:paraId="2C909D38" w14:textId="77777777" w:rsidR="0076116A" w:rsidRPr="00193338" w:rsidRDefault="0076116A" w:rsidP="0076116A">
            <w:pPr>
              <w:rPr>
                <w:rFonts w:asciiTheme="majorHAnsi" w:hAnsiTheme="majorHAnsi" w:cstheme="majorHAnsi"/>
                <w:sz w:val="20"/>
                <w:szCs w:val="20"/>
                <w:lang w:val="lt-LT"/>
              </w:rPr>
            </w:pPr>
          </w:p>
        </w:tc>
        <w:tc>
          <w:tcPr>
            <w:tcW w:w="7290" w:type="dxa"/>
          </w:tcPr>
          <w:p w14:paraId="42EC43BC" w14:textId="525CDDAF"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Gesintuvas</w:t>
            </w:r>
          </w:p>
        </w:tc>
        <w:tc>
          <w:tcPr>
            <w:tcW w:w="5475" w:type="dxa"/>
          </w:tcPr>
          <w:p w14:paraId="7CEF6DB1"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03B8F4F0" w14:textId="77777777" w:rsidTr="00193338">
        <w:trPr>
          <w:gridAfter w:val="1"/>
          <w:wAfter w:w="15" w:type="dxa"/>
          <w:trHeight w:hRule="exact" w:val="295"/>
        </w:trPr>
        <w:tc>
          <w:tcPr>
            <w:tcW w:w="1885" w:type="dxa"/>
            <w:vMerge/>
          </w:tcPr>
          <w:p w14:paraId="046DEE45" w14:textId="77777777" w:rsidR="0076116A" w:rsidRPr="00193338" w:rsidRDefault="0076116A" w:rsidP="0076116A">
            <w:pPr>
              <w:rPr>
                <w:rFonts w:asciiTheme="majorHAnsi" w:hAnsiTheme="majorHAnsi" w:cstheme="majorHAnsi"/>
                <w:sz w:val="20"/>
                <w:szCs w:val="20"/>
                <w:lang w:val="lt-LT"/>
              </w:rPr>
            </w:pPr>
          </w:p>
        </w:tc>
        <w:tc>
          <w:tcPr>
            <w:tcW w:w="7290" w:type="dxa"/>
          </w:tcPr>
          <w:p w14:paraId="085A81F8" w14:textId="639D4FE2"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Vaistinėlė</w:t>
            </w:r>
          </w:p>
        </w:tc>
        <w:tc>
          <w:tcPr>
            <w:tcW w:w="5475" w:type="dxa"/>
          </w:tcPr>
          <w:p w14:paraId="1338C3B7" w14:textId="77777777" w:rsidR="0076116A" w:rsidRPr="00193338" w:rsidRDefault="0076116A" w:rsidP="0076116A">
            <w:pPr>
              <w:pStyle w:val="Other0"/>
              <w:jc w:val="both"/>
              <w:rPr>
                <w:rFonts w:asciiTheme="majorHAnsi" w:hAnsiTheme="majorHAnsi" w:cstheme="majorHAnsi"/>
                <w:sz w:val="20"/>
                <w:szCs w:val="20"/>
                <w:lang w:val="lt-LT"/>
              </w:rPr>
            </w:pPr>
          </w:p>
        </w:tc>
      </w:tr>
      <w:tr w:rsidR="0076116A" w:rsidRPr="00193338" w14:paraId="33DBC8C1" w14:textId="77777777" w:rsidTr="00193338">
        <w:trPr>
          <w:gridAfter w:val="1"/>
          <w:wAfter w:w="15" w:type="dxa"/>
          <w:trHeight w:hRule="exact" w:val="275"/>
        </w:trPr>
        <w:tc>
          <w:tcPr>
            <w:tcW w:w="1885" w:type="dxa"/>
            <w:vMerge/>
          </w:tcPr>
          <w:p w14:paraId="69994A2A" w14:textId="77777777" w:rsidR="0076116A" w:rsidRPr="00193338" w:rsidRDefault="0076116A" w:rsidP="0076116A">
            <w:pPr>
              <w:rPr>
                <w:rFonts w:asciiTheme="majorHAnsi" w:hAnsiTheme="majorHAnsi" w:cstheme="majorHAnsi"/>
                <w:sz w:val="20"/>
                <w:szCs w:val="20"/>
                <w:lang w:val="lt-LT"/>
              </w:rPr>
            </w:pPr>
          </w:p>
        </w:tc>
        <w:tc>
          <w:tcPr>
            <w:tcW w:w="7290" w:type="dxa"/>
          </w:tcPr>
          <w:p w14:paraId="38BF2931" w14:textId="37C45338" w:rsidR="0076116A" w:rsidRPr="00193338" w:rsidRDefault="0076116A" w:rsidP="0076116A">
            <w:pPr>
              <w:pStyle w:val="Other0"/>
              <w:rPr>
                <w:rFonts w:asciiTheme="majorHAnsi" w:hAnsiTheme="majorHAnsi" w:cstheme="majorHAnsi"/>
                <w:sz w:val="20"/>
                <w:szCs w:val="20"/>
                <w:lang w:val="lt-LT"/>
              </w:rPr>
            </w:pPr>
            <w:r w:rsidRPr="00F6777F">
              <w:rPr>
                <w:rStyle w:val="Other"/>
                <w:rFonts w:asciiTheme="majorHAnsi" w:hAnsiTheme="majorHAnsi" w:cstheme="majorHAnsi"/>
                <w:lang w:val="lt-LT"/>
              </w:rPr>
              <w:t>Liemenė</w:t>
            </w:r>
          </w:p>
        </w:tc>
        <w:tc>
          <w:tcPr>
            <w:tcW w:w="5475" w:type="dxa"/>
          </w:tcPr>
          <w:p w14:paraId="189C00EA" w14:textId="77777777" w:rsidR="0076116A" w:rsidRPr="00193338" w:rsidRDefault="0076116A" w:rsidP="0076116A">
            <w:pPr>
              <w:pStyle w:val="Other0"/>
              <w:jc w:val="both"/>
              <w:rPr>
                <w:rFonts w:asciiTheme="majorHAnsi" w:hAnsiTheme="majorHAnsi" w:cstheme="majorHAnsi"/>
                <w:sz w:val="20"/>
                <w:szCs w:val="20"/>
                <w:lang w:val="lt-LT"/>
              </w:rPr>
            </w:pPr>
          </w:p>
        </w:tc>
      </w:tr>
    </w:tbl>
    <w:p w14:paraId="1145F877" w14:textId="77777777" w:rsidR="00193338" w:rsidRPr="00193338" w:rsidRDefault="00193338" w:rsidP="00BE4C39">
      <w:pPr>
        <w:spacing w:after="0" w:line="240" w:lineRule="auto"/>
        <w:rPr>
          <w:rFonts w:asciiTheme="majorHAnsi" w:hAnsiTheme="majorHAnsi" w:cstheme="majorHAnsi"/>
        </w:rPr>
      </w:pPr>
    </w:p>
    <w:p w14:paraId="52F070A0" w14:textId="53910972" w:rsidR="00BE4C39" w:rsidRPr="00193338" w:rsidRDefault="00933C70" w:rsidP="00BE4C39">
      <w:pPr>
        <w:pStyle w:val="Sraopastraipa"/>
        <w:tabs>
          <w:tab w:val="left" w:pos="0"/>
        </w:tabs>
        <w:ind w:hanging="720"/>
        <w:rPr>
          <w:rFonts w:asciiTheme="majorHAnsi" w:hAnsiTheme="majorHAnsi" w:cstheme="majorHAnsi"/>
          <w:i/>
          <w:sz w:val="20"/>
          <w:szCs w:val="20"/>
          <w:lang w:val="lt-LT"/>
        </w:rPr>
      </w:pPr>
      <w:r w:rsidRPr="00193338">
        <w:rPr>
          <w:rFonts w:asciiTheme="majorHAnsi" w:hAnsiTheme="majorHAnsi" w:cstheme="majorHAnsi"/>
          <w:b/>
          <w:sz w:val="16"/>
          <w:szCs w:val="16"/>
          <w:lang w:val="lt-LT"/>
        </w:rPr>
        <w:t>6</w:t>
      </w:r>
      <w:r w:rsidR="00BE4C39" w:rsidRPr="00193338">
        <w:rPr>
          <w:rFonts w:asciiTheme="majorHAnsi" w:hAnsiTheme="majorHAnsi" w:cstheme="majorHAnsi"/>
          <w:b/>
          <w:sz w:val="16"/>
          <w:szCs w:val="16"/>
          <w:lang w:val="lt-LT"/>
        </w:rPr>
        <w:t xml:space="preserve"> lentelė. Tiekėjo finansinis pasiūlymas:</w:t>
      </w:r>
      <w:r w:rsidR="00BE4C39" w:rsidRPr="00193338">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1488"/>
        <w:gridCol w:w="3199"/>
        <w:gridCol w:w="2558"/>
        <w:gridCol w:w="2558"/>
        <w:gridCol w:w="2343"/>
        <w:gridCol w:w="2555"/>
      </w:tblGrid>
      <w:tr w:rsidR="00193338" w:rsidRPr="003C02C2" w14:paraId="344CA7ED" w14:textId="77777777" w:rsidTr="005E71E3">
        <w:trPr>
          <w:trHeight w:val="233"/>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B59178" w14:textId="77777777" w:rsidR="00193338" w:rsidRPr="003C02C2" w:rsidRDefault="00193338" w:rsidP="00075D99">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Eil. Nr.</w:t>
            </w:r>
          </w:p>
        </w:tc>
        <w:tc>
          <w:tcPr>
            <w:tcW w:w="1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A953E" w14:textId="77777777" w:rsidR="00193338" w:rsidRPr="003C02C2" w:rsidRDefault="00193338" w:rsidP="00075D99">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Pavadinimas</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C2D8A" w14:textId="1CAA4C60" w:rsidR="00193338" w:rsidRPr="003C02C2" w:rsidRDefault="00193338" w:rsidP="00075D99">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K</w:t>
            </w:r>
            <w:r w:rsidRPr="003C02C2">
              <w:rPr>
                <w:rFonts w:asciiTheme="majorHAnsi" w:hAnsiTheme="majorHAnsi" w:cstheme="majorHAnsi"/>
                <w:b/>
                <w:sz w:val="22"/>
                <w:lang w:val="lt-LT"/>
              </w:rPr>
              <w:t>iekis*</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BBB95" w14:textId="5386DAB7" w:rsidR="00193338" w:rsidRPr="003C02C2" w:rsidRDefault="005E71E3" w:rsidP="00075D99">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 xml:space="preserve">1 </w:t>
            </w:r>
            <w:r w:rsidR="00193338">
              <w:rPr>
                <w:rFonts w:asciiTheme="majorHAnsi" w:hAnsiTheme="majorHAnsi" w:cstheme="majorHAnsi"/>
                <w:b/>
                <w:sz w:val="22"/>
                <w:lang w:val="lt-LT"/>
              </w:rPr>
              <w:t xml:space="preserve">Vnt. </w:t>
            </w:r>
            <w:r>
              <w:rPr>
                <w:rFonts w:asciiTheme="majorHAnsi" w:hAnsiTheme="majorHAnsi" w:cstheme="majorHAnsi"/>
                <w:b/>
                <w:sz w:val="22"/>
                <w:lang w:val="lt-LT"/>
              </w:rPr>
              <w:t>n</w:t>
            </w:r>
            <w:proofErr w:type="spellStart"/>
            <w:r>
              <w:rPr>
                <w:rFonts w:asciiTheme="majorHAnsi" w:hAnsiTheme="majorHAnsi" w:cstheme="majorHAnsi"/>
                <w:b/>
                <w:sz w:val="22"/>
              </w:rPr>
              <w:t>uoma</w:t>
            </w:r>
            <w:proofErr w:type="spellEnd"/>
            <w:r>
              <w:rPr>
                <w:rFonts w:asciiTheme="majorHAnsi" w:hAnsiTheme="majorHAnsi" w:cstheme="majorHAnsi"/>
                <w:b/>
                <w:sz w:val="22"/>
              </w:rPr>
              <w:t xml:space="preserve"> per </w:t>
            </w:r>
            <w:proofErr w:type="spellStart"/>
            <w:r>
              <w:rPr>
                <w:rFonts w:asciiTheme="majorHAnsi" w:hAnsiTheme="majorHAnsi" w:cstheme="majorHAnsi"/>
                <w:b/>
                <w:sz w:val="22"/>
              </w:rPr>
              <w:t>mėn</w:t>
            </w:r>
            <w:proofErr w:type="spellEnd"/>
            <w:r w:rsidR="00193338" w:rsidRPr="003C02C2">
              <w:rPr>
                <w:rFonts w:asciiTheme="majorHAnsi" w:hAnsiTheme="majorHAnsi" w:cstheme="majorHAnsi"/>
                <w:b/>
                <w:sz w:val="22"/>
                <w:lang w:val="lt-LT"/>
              </w:rPr>
              <w:t xml:space="preserve"> EUR be PVM</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82E2B" w14:textId="3B90235E" w:rsidR="00193338" w:rsidRPr="003C02C2" w:rsidRDefault="005E71E3" w:rsidP="00075D99">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 xml:space="preserve">1 Vnt. nuoma 36 </w:t>
            </w:r>
            <w:proofErr w:type="spellStart"/>
            <w:r>
              <w:rPr>
                <w:rFonts w:asciiTheme="majorHAnsi" w:hAnsiTheme="majorHAnsi" w:cstheme="majorHAnsi"/>
                <w:b/>
                <w:sz w:val="22"/>
                <w:lang w:val="lt-LT"/>
              </w:rPr>
              <w:t>mėn</w:t>
            </w:r>
            <w:proofErr w:type="spellEnd"/>
            <w:r w:rsidR="00193338" w:rsidRPr="003C02C2">
              <w:rPr>
                <w:rFonts w:asciiTheme="majorHAnsi" w:hAnsiTheme="majorHAnsi" w:cstheme="majorHAnsi"/>
                <w:b/>
                <w:sz w:val="22"/>
                <w:lang w:val="lt-LT"/>
              </w:rPr>
              <w:t>, EUR</w:t>
            </w:r>
            <w:r>
              <w:rPr>
                <w:rFonts w:asciiTheme="majorHAnsi" w:hAnsiTheme="majorHAnsi" w:cstheme="majorHAnsi"/>
                <w:b/>
                <w:sz w:val="22"/>
                <w:lang w:val="lt-LT"/>
              </w:rPr>
              <w:t xml:space="preserve"> be PVM</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FDA20" w14:textId="77777777" w:rsidR="00193338" w:rsidRPr="003C02C2" w:rsidRDefault="00193338" w:rsidP="00075D99">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Kaina EUR</w:t>
            </w:r>
          </w:p>
          <w:p w14:paraId="431FC16F" w14:textId="412E3E0D" w:rsidR="00193338" w:rsidRPr="003C02C2" w:rsidRDefault="005E71E3" w:rsidP="00075D99">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be</w:t>
            </w:r>
            <w:r w:rsidR="00193338" w:rsidRPr="003C02C2">
              <w:rPr>
                <w:rFonts w:asciiTheme="majorHAnsi" w:hAnsiTheme="majorHAnsi" w:cstheme="majorHAnsi"/>
                <w:b/>
                <w:sz w:val="22"/>
                <w:lang w:val="lt-LT"/>
              </w:rPr>
              <w:t xml:space="preserve"> PVM</w:t>
            </w:r>
            <w:r>
              <w:rPr>
                <w:rFonts w:asciiTheme="majorHAnsi" w:hAnsiTheme="majorHAnsi" w:cstheme="majorHAnsi"/>
                <w:b/>
                <w:sz w:val="22"/>
                <w:lang w:val="lt-LT"/>
              </w:rPr>
              <w:t xml:space="preserve"> (3x5) </w:t>
            </w:r>
            <w:r w:rsidR="00193338" w:rsidRPr="003C02C2">
              <w:rPr>
                <w:rFonts w:asciiTheme="majorHAnsi" w:hAnsiTheme="majorHAnsi" w:cstheme="majorHAnsi"/>
                <w:b/>
                <w:sz w:val="22"/>
                <w:lang w:val="lt-LT"/>
              </w:rPr>
              <w:t>*</w:t>
            </w:r>
          </w:p>
        </w:tc>
      </w:tr>
      <w:tr w:rsidR="005E71E3" w:rsidRPr="003C02C2" w14:paraId="06BB778D" w14:textId="77777777" w:rsidTr="005E71E3">
        <w:trPr>
          <w:trHeight w:val="233"/>
        </w:trPr>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4396F" w14:textId="60E60462" w:rsidR="005E71E3" w:rsidRPr="003C02C2"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1</w:t>
            </w:r>
          </w:p>
        </w:tc>
        <w:tc>
          <w:tcPr>
            <w:tcW w:w="1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C1969" w14:textId="73430B39" w:rsidR="005E71E3" w:rsidRPr="003C02C2"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2</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7B2EC" w14:textId="6E1291ED" w:rsidR="005E71E3"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3</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80983" w14:textId="597513A1" w:rsidR="005E71E3"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4</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1B124" w14:textId="7B7EDBEE" w:rsidR="005E71E3"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5A804" w14:textId="4CC82E80" w:rsidR="005E71E3" w:rsidRPr="003C02C2" w:rsidRDefault="005E71E3" w:rsidP="00075D99">
            <w:pPr>
              <w:spacing w:after="0" w:line="240" w:lineRule="auto"/>
              <w:jc w:val="center"/>
              <w:rPr>
                <w:rFonts w:asciiTheme="majorHAnsi" w:hAnsiTheme="majorHAnsi" w:cstheme="majorHAnsi"/>
                <w:b/>
                <w:sz w:val="22"/>
              </w:rPr>
            </w:pPr>
            <w:r>
              <w:rPr>
                <w:rFonts w:asciiTheme="majorHAnsi" w:hAnsiTheme="majorHAnsi" w:cstheme="majorHAnsi"/>
                <w:b/>
                <w:sz w:val="22"/>
              </w:rPr>
              <w:t>6</w:t>
            </w:r>
          </w:p>
        </w:tc>
      </w:tr>
      <w:tr w:rsidR="00193338" w:rsidRPr="003C02C2" w14:paraId="435B4839" w14:textId="77777777" w:rsidTr="005E71E3">
        <w:trPr>
          <w:trHeight w:val="386"/>
        </w:trPr>
        <w:tc>
          <w:tcPr>
            <w:tcW w:w="506" w:type="pct"/>
            <w:tcBorders>
              <w:top w:val="single" w:sz="4" w:space="0" w:color="auto"/>
              <w:left w:val="single" w:sz="4" w:space="0" w:color="auto"/>
              <w:bottom w:val="single" w:sz="4" w:space="0" w:color="auto"/>
              <w:right w:val="single" w:sz="4" w:space="0" w:color="auto"/>
            </w:tcBorders>
            <w:vAlign w:val="center"/>
          </w:tcPr>
          <w:p w14:paraId="7BD2F873" w14:textId="6B2BA754" w:rsidR="00193338" w:rsidRPr="003C02C2" w:rsidRDefault="00193338" w:rsidP="00075D99">
            <w:pPr>
              <w:spacing w:after="0" w:line="240" w:lineRule="auto"/>
              <w:jc w:val="center"/>
              <w:rPr>
                <w:rFonts w:asciiTheme="majorHAnsi" w:hAnsiTheme="majorHAnsi" w:cstheme="majorHAnsi"/>
                <w:bCs/>
                <w:sz w:val="22"/>
                <w:lang w:val="lt-LT"/>
              </w:rPr>
            </w:pPr>
            <w:r>
              <w:rPr>
                <w:rFonts w:asciiTheme="majorHAnsi" w:hAnsiTheme="majorHAnsi" w:cstheme="majorHAnsi"/>
                <w:bCs/>
                <w:sz w:val="22"/>
                <w:lang w:val="lt-LT"/>
              </w:rPr>
              <w:t>1</w:t>
            </w:r>
          </w:p>
        </w:tc>
        <w:tc>
          <w:tcPr>
            <w:tcW w:w="1088" w:type="pct"/>
            <w:tcBorders>
              <w:top w:val="single" w:sz="4" w:space="0" w:color="auto"/>
              <w:left w:val="single" w:sz="4" w:space="0" w:color="auto"/>
              <w:bottom w:val="single" w:sz="4" w:space="0" w:color="auto"/>
              <w:right w:val="single" w:sz="4" w:space="0" w:color="auto"/>
            </w:tcBorders>
            <w:vAlign w:val="center"/>
          </w:tcPr>
          <w:p w14:paraId="67924D4F" w14:textId="7E8E45A9" w:rsidR="00193338" w:rsidRPr="003C02C2" w:rsidRDefault="00193338" w:rsidP="00075D99">
            <w:pPr>
              <w:tabs>
                <w:tab w:val="left" w:pos="0"/>
                <w:tab w:val="left" w:pos="720"/>
              </w:tabs>
              <w:spacing w:after="0" w:line="240" w:lineRule="auto"/>
              <w:rPr>
                <w:rFonts w:asciiTheme="majorHAnsi" w:hAnsiTheme="majorHAnsi" w:cstheme="majorHAnsi"/>
                <w:b/>
                <w:sz w:val="22"/>
                <w:lang w:val="lt-LT"/>
              </w:rPr>
            </w:pPr>
            <w:r>
              <w:rPr>
                <w:rFonts w:asciiTheme="majorHAnsi" w:hAnsiTheme="majorHAnsi" w:cstheme="majorHAnsi"/>
                <w:b/>
                <w:sz w:val="22"/>
                <w:lang w:val="lt-LT"/>
              </w:rPr>
              <w:t>Automobilio veiklos nuoma</w:t>
            </w:r>
          </w:p>
        </w:tc>
        <w:tc>
          <w:tcPr>
            <w:tcW w:w="870" w:type="pct"/>
            <w:tcBorders>
              <w:top w:val="single" w:sz="4" w:space="0" w:color="auto"/>
              <w:left w:val="single" w:sz="4" w:space="0" w:color="auto"/>
              <w:bottom w:val="single" w:sz="4" w:space="0" w:color="auto"/>
              <w:right w:val="single" w:sz="4" w:space="0" w:color="auto"/>
            </w:tcBorders>
            <w:vAlign w:val="center"/>
          </w:tcPr>
          <w:p w14:paraId="72ACC183" w14:textId="6BEDCA99" w:rsidR="00193338" w:rsidRPr="003C02C2" w:rsidRDefault="00193338" w:rsidP="00075D99">
            <w:pPr>
              <w:tabs>
                <w:tab w:val="left" w:pos="0"/>
                <w:tab w:val="left" w:pos="720"/>
              </w:tabs>
              <w:spacing w:after="0" w:line="240" w:lineRule="auto"/>
              <w:jc w:val="center"/>
              <w:rPr>
                <w:rFonts w:asciiTheme="majorHAnsi" w:hAnsiTheme="majorHAnsi" w:cstheme="majorHAnsi"/>
                <w:sz w:val="22"/>
                <w:lang w:val="lt-LT"/>
              </w:rPr>
            </w:pPr>
            <w:r>
              <w:rPr>
                <w:rFonts w:asciiTheme="majorHAnsi" w:hAnsiTheme="majorHAnsi" w:cstheme="majorHAnsi"/>
                <w:sz w:val="22"/>
                <w:lang w:val="lt-LT"/>
              </w:rPr>
              <w:t>2 vnt.</w:t>
            </w:r>
          </w:p>
        </w:tc>
        <w:tc>
          <w:tcPr>
            <w:tcW w:w="870" w:type="pct"/>
            <w:tcBorders>
              <w:top w:val="single" w:sz="4" w:space="0" w:color="auto"/>
              <w:left w:val="single" w:sz="4" w:space="0" w:color="auto"/>
              <w:bottom w:val="single" w:sz="4" w:space="0" w:color="auto"/>
              <w:right w:val="single" w:sz="4" w:space="0" w:color="auto"/>
            </w:tcBorders>
            <w:vAlign w:val="center"/>
          </w:tcPr>
          <w:p w14:paraId="6888BB6B" w14:textId="77777777" w:rsidR="00193338" w:rsidRPr="003C02C2" w:rsidRDefault="00193338" w:rsidP="00075D99">
            <w:pPr>
              <w:tabs>
                <w:tab w:val="left" w:pos="0"/>
                <w:tab w:val="left" w:pos="720"/>
              </w:tabs>
              <w:spacing w:after="0" w:line="240" w:lineRule="auto"/>
              <w:jc w:val="center"/>
              <w:rPr>
                <w:rFonts w:asciiTheme="majorHAnsi" w:hAnsiTheme="majorHAnsi" w:cstheme="majorHAnsi"/>
                <w:sz w:val="22"/>
                <w:lang w:val="lt-LT"/>
              </w:rPr>
            </w:pPr>
          </w:p>
        </w:tc>
        <w:tc>
          <w:tcPr>
            <w:tcW w:w="797" w:type="pct"/>
            <w:tcBorders>
              <w:top w:val="single" w:sz="4" w:space="0" w:color="auto"/>
              <w:left w:val="single" w:sz="4" w:space="0" w:color="auto"/>
              <w:bottom w:val="single" w:sz="4" w:space="0" w:color="auto"/>
              <w:right w:val="single" w:sz="4" w:space="0" w:color="auto"/>
            </w:tcBorders>
            <w:vAlign w:val="center"/>
          </w:tcPr>
          <w:p w14:paraId="608AE963" w14:textId="77777777" w:rsidR="00193338" w:rsidRPr="003C02C2" w:rsidRDefault="00193338" w:rsidP="00075D99">
            <w:pPr>
              <w:tabs>
                <w:tab w:val="left" w:pos="0"/>
                <w:tab w:val="left" w:pos="720"/>
              </w:tabs>
              <w:spacing w:after="0" w:line="240" w:lineRule="auto"/>
              <w:jc w:val="center"/>
              <w:rPr>
                <w:rFonts w:asciiTheme="majorHAnsi" w:hAnsiTheme="majorHAnsi" w:cstheme="majorHAnsi"/>
                <w:sz w:val="22"/>
                <w:lang w:val="lt-LT"/>
              </w:rPr>
            </w:pPr>
          </w:p>
        </w:tc>
        <w:tc>
          <w:tcPr>
            <w:tcW w:w="869" w:type="pct"/>
            <w:tcBorders>
              <w:top w:val="single" w:sz="4" w:space="0" w:color="auto"/>
              <w:left w:val="single" w:sz="4" w:space="0" w:color="auto"/>
              <w:bottom w:val="single" w:sz="4" w:space="0" w:color="auto"/>
              <w:right w:val="single" w:sz="4" w:space="0" w:color="auto"/>
            </w:tcBorders>
            <w:vAlign w:val="center"/>
          </w:tcPr>
          <w:p w14:paraId="4C285BEC" w14:textId="77777777" w:rsidR="00193338" w:rsidRPr="003C02C2" w:rsidRDefault="00193338" w:rsidP="00075D99">
            <w:pPr>
              <w:tabs>
                <w:tab w:val="left" w:pos="0"/>
                <w:tab w:val="left" w:pos="720"/>
              </w:tabs>
              <w:spacing w:after="0" w:line="240" w:lineRule="auto"/>
              <w:jc w:val="center"/>
              <w:rPr>
                <w:rFonts w:asciiTheme="majorHAnsi" w:hAnsiTheme="majorHAnsi" w:cstheme="majorHAnsi"/>
                <w:sz w:val="22"/>
                <w:lang w:val="lt-LT"/>
              </w:rPr>
            </w:pPr>
          </w:p>
        </w:tc>
      </w:tr>
      <w:tr w:rsidR="005E71E3" w:rsidRPr="003C02C2" w14:paraId="715FE132" w14:textId="77777777" w:rsidTr="005E71E3">
        <w:trPr>
          <w:trHeight w:val="386"/>
        </w:trPr>
        <w:tc>
          <w:tcPr>
            <w:tcW w:w="4131" w:type="pct"/>
            <w:gridSpan w:val="5"/>
            <w:tcBorders>
              <w:top w:val="single" w:sz="4" w:space="0" w:color="auto"/>
              <w:left w:val="single" w:sz="4" w:space="0" w:color="auto"/>
              <w:right w:val="single" w:sz="4" w:space="0" w:color="auto"/>
            </w:tcBorders>
            <w:vAlign w:val="center"/>
          </w:tcPr>
          <w:p w14:paraId="2413B74C" w14:textId="168F81FE" w:rsidR="005E71E3" w:rsidRPr="005E71E3" w:rsidRDefault="005E71E3" w:rsidP="005E71E3">
            <w:pPr>
              <w:tabs>
                <w:tab w:val="left" w:pos="0"/>
                <w:tab w:val="left" w:pos="720"/>
              </w:tabs>
              <w:spacing w:after="0" w:line="240" w:lineRule="auto"/>
              <w:jc w:val="right"/>
              <w:rPr>
                <w:rFonts w:asciiTheme="majorHAnsi" w:hAnsiTheme="majorHAnsi" w:cstheme="majorHAnsi"/>
                <w:sz w:val="22"/>
                <w:lang w:val="pt-BR"/>
              </w:rPr>
            </w:pPr>
            <w:r w:rsidRPr="005E71E3">
              <w:rPr>
                <w:rFonts w:asciiTheme="majorHAnsi" w:hAnsiTheme="majorHAnsi" w:cstheme="majorHAnsi"/>
                <w:sz w:val="22"/>
                <w:lang w:val="pt-BR"/>
              </w:rPr>
              <w:t>Bendra pasiūlymo kaina EUR s</w:t>
            </w:r>
            <w:r>
              <w:rPr>
                <w:rFonts w:asciiTheme="majorHAnsi" w:hAnsiTheme="majorHAnsi" w:cstheme="majorHAnsi"/>
                <w:sz w:val="22"/>
                <w:lang w:val="pt-BR"/>
              </w:rPr>
              <w:t>u PVM:</w:t>
            </w:r>
          </w:p>
        </w:tc>
        <w:tc>
          <w:tcPr>
            <w:tcW w:w="869" w:type="pct"/>
            <w:tcBorders>
              <w:top w:val="single" w:sz="4" w:space="0" w:color="auto"/>
              <w:left w:val="single" w:sz="4" w:space="0" w:color="auto"/>
              <w:right w:val="single" w:sz="4" w:space="0" w:color="auto"/>
            </w:tcBorders>
            <w:vAlign w:val="center"/>
          </w:tcPr>
          <w:p w14:paraId="236B95D5" w14:textId="77777777" w:rsidR="005E71E3" w:rsidRPr="005E71E3" w:rsidRDefault="005E71E3" w:rsidP="00075D99">
            <w:pPr>
              <w:tabs>
                <w:tab w:val="left" w:pos="0"/>
                <w:tab w:val="left" w:pos="720"/>
              </w:tabs>
              <w:spacing w:after="0" w:line="240" w:lineRule="auto"/>
              <w:jc w:val="center"/>
              <w:rPr>
                <w:rFonts w:asciiTheme="majorHAnsi" w:hAnsiTheme="majorHAnsi" w:cstheme="majorHAnsi"/>
                <w:sz w:val="22"/>
                <w:lang w:val="pt-BR"/>
              </w:rPr>
            </w:pPr>
          </w:p>
        </w:tc>
      </w:tr>
    </w:tbl>
    <w:p w14:paraId="4F84C754" w14:textId="687ABBA1" w:rsidR="00BE4C39" w:rsidRPr="00193338" w:rsidRDefault="00B96360" w:rsidP="002F7770">
      <w:pPr>
        <w:pStyle w:val="Sraopastraipa"/>
        <w:suppressAutoHyphens w:val="0"/>
        <w:autoSpaceDN/>
        <w:ind w:left="0"/>
        <w:contextualSpacing/>
        <w:jc w:val="both"/>
        <w:textAlignment w:val="auto"/>
        <w:rPr>
          <w:rFonts w:asciiTheme="majorHAnsi" w:hAnsiTheme="majorHAnsi" w:cstheme="majorHAnsi"/>
          <w:sz w:val="22"/>
          <w:szCs w:val="22"/>
          <w:lang w:val="lt-LT"/>
        </w:rPr>
      </w:pPr>
      <w:r w:rsidRPr="00193338">
        <w:rPr>
          <w:rFonts w:asciiTheme="majorHAnsi" w:hAnsiTheme="majorHAnsi" w:cstheme="majorHAnsi"/>
          <w:b/>
          <w:sz w:val="22"/>
          <w:szCs w:val="22"/>
          <w:lang w:val="lt-LT"/>
        </w:rPr>
        <w:t>*</w:t>
      </w:r>
      <w:r w:rsidRPr="00193338">
        <w:rPr>
          <w:rFonts w:asciiTheme="majorHAnsi" w:hAnsiTheme="majorHAnsi" w:cstheme="majorHAnsi"/>
          <w:sz w:val="22"/>
          <w:szCs w:val="22"/>
          <w:lang w:val="lt-LT"/>
        </w:rPr>
        <w:t>Į kainą turi būti įskaičiuota PVM, visi kiti mokesčiai bei visos kitos išlaidos</w:t>
      </w:r>
      <w:r w:rsidR="005E71E3">
        <w:rPr>
          <w:rFonts w:asciiTheme="majorHAnsi" w:hAnsiTheme="majorHAnsi" w:cstheme="majorHAnsi"/>
          <w:sz w:val="22"/>
          <w:szCs w:val="22"/>
          <w:lang w:val="lt-LT"/>
        </w:rPr>
        <w:t>.</w:t>
      </w:r>
    </w:p>
    <w:p w14:paraId="11D6B378" w14:textId="65861C49" w:rsidR="00734A5B" w:rsidRDefault="00CF4FB5" w:rsidP="00CF4FB5">
      <w:pPr>
        <w:tabs>
          <w:tab w:val="left" w:pos="0"/>
          <w:tab w:val="left" w:pos="8907"/>
        </w:tabs>
        <w:spacing w:after="0" w:line="312" w:lineRule="auto"/>
        <w:jc w:val="both"/>
        <w:rPr>
          <w:rFonts w:asciiTheme="majorHAnsi" w:hAnsiTheme="majorHAnsi" w:cstheme="majorHAnsi"/>
          <w:b/>
          <w:sz w:val="16"/>
          <w:szCs w:val="16"/>
        </w:rPr>
      </w:pPr>
      <w:r>
        <w:rPr>
          <w:rFonts w:asciiTheme="majorHAnsi" w:hAnsiTheme="majorHAnsi" w:cstheme="majorHAnsi"/>
          <w:b/>
          <w:sz w:val="16"/>
          <w:szCs w:val="16"/>
        </w:rPr>
        <w:tab/>
      </w:r>
    </w:p>
    <w:p w14:paraId="0D778871" w14:textId="77777777" w:rsidR="00CF4FB5" w:rsidRDefault="00CF4FB5" w:rsidP="00CF4FB5">
      <w:pPr>
        <w:tabs>
          <w:tab w:val="left" w:pos="0"/>
          <w:tab w:val="left" w:pos="8907"/>
        </w:tabs>
        <w:spacing w:after="0" w:line="312" w:lineRule="auto"/>
        <w:jc w:val="both"/>
        <w:rPr>
          <w:rFonts w:asciiTheme="majorHAnsi" w:hAnsiTheme="majorHAnsi" w:cstheme="majorHAnsi"/>
          <w:b/>
          <w:sz w:val="16"/>
          <w:szCs w:val="16"/>
        </w:rPr>
      </w:pPr>
    </w:p>
    <w:p w14:paraId="41C6A494" w14:textId="05BE21E1" w:rsidR="00CF4FB5" w:rsidRPr="00CF4FB5" w:rsidRDefault="00CF4FB5" w:rsidP="00CF4FB5">
      <w:pPr>
        <w:tabs>
          <w:tab w:val="left" w:pos="0"/>
        </w:tabs>
        <w:suppressAutoHyphens w:val="0"/>
        <w:autoSpaceDN/>
        <w:spacing w:line="252" w:lineRule="auto"/>
        <w:contextualSpacing/>
        <w:jc w:val="both"/>
        <w:textAlignment w:val="auto"/>
        <w:rPr>
          <w:rFonts w:ascii="Calibri Light" w:hAnsi="Calibri Light" w:cs="Calibri Light"/>
          <w:b/>
          <w:sz w:val="16"/>
          <w:szCs w:val="16"/>
        </w:rPr>
      </w:pPr>
      <w:r>
        <w:rPr>
          <w:rFonts w:ascii="Calibri Light" w:hAnsi="Calibri Light" w:cs="Calibri Light"/>
          <w:b/>
          <w:sz w:val="16"/>
          <w:szCs w:val="16"/>
        </w:rPr>
        <w:t xml:space="preserve">7 </w:t>
      </w:r>
      <w:r w:rsidRPr="00CF4FB5">
        <w:rPr>
          <w:rFonts w:ascii="Calibri Light" w:hAnsi="Calibri Light" w:cs="Calibri Light"/>
          <w:b/>
          <w:sz w:val="16"/>
          <w:szCs w:val="16"/>
        </w:rPr>
        <w:t>lentelė. Automobilių vertė:</w:t>
      </w:r>
    </w:p>
    <w:tbl>
      <w:tblPr>
        <w:tblStyle w:val="Lentelstinklelis"/>
        <w:tblW w:w="0" w:type="auto"/>
        <w:tblLook w:val="04A0" w:firstRow="1" w:lastRow="0" w:firstColumn="1" w:lastColumn="0" w:noHBand="0" w:noVBand="1"/>
      </w:tblPr>
      <w:tblGrid>
        <w:gridCol w:w="7280"/>
        <w:gridCol w:w="7280"/>
      </w:tblGrid>
      <w:tr w:rsidR="00CF4FB5" w14:paraId="1B090F09" w14:textId="77777777" w:rsidTr="00B43E4A">
        <w:tc>
          <w:tcPr>
            <w:tcW w:w="7280" w:type="dxa"/>
            <w:shd w:val="clear" w:color="auto" w:fill="F2F2F2" w:themeFill="background1" w:themeFillShade="F2"/>
          </w:tcPr>
          <w:p w14:paraId="7CA48978" w14:textId="77777777" w:rsidR="00CF4FB5" w:rsidRPr="00E464CA" w:rsidRDefault="00CF4FB5" w:rsidP="00B43E4A">
            <w:pPr>
              <w:tabs>
                <w:tab w:val="left" w:pos="1089"/>
              </w:tabs>
              <w:rPr>
                <w:rFonts w:ascii="Calibri Light" w:hAnsi="Calibri Light" w:cs="Calibri Light"/>
                <w:b/>
                <w:bCs/>
                <w:lang w:val="lt-LT"/>
              </w:rPr>
            </w:pPr>
            <w:r w:rsidRPr="00E464CA">
              <w:rPr>
                <w:rFonts w:ascii="Calibri Light" w:hAnsi="Calibri Light" w:cs="Calibri Light"/>
                <w:b/>
                <w:bCs/>
                <w:lang w:val="lt-LT"/>
              </w:rPr>
              <w:t>Automobilių tikroji vertė nuomos laikotarpio pradžioje:</w:t>
            </w:r>
          </w:p>
        </w:tc>
        <w:tc>
          <w:tcPr>
            <w:tcW w:w="7280" w:type="dxa"/>
          </w:tcPr>
          <w:p w14:paraId="4F3ABA47" w14:textId="77777777" w:rsidR="00CF4FB5" w:rsidRDefault="00CF4FB5" w:rsidP="00B43E4A">
            <w:pPr>
              <w:tabs>
                <w:tab w:val="left" w:pos="1089"/>
              </w:tabs>
              <w:rPr>
                <w:rFonts w:ascii="Calibri Light" w:hAnsi="Calibri Light" w:cs="Calibri Light"/>
                <w:lang w:val="lt-LT"/>
              </w:rPr>
            </w:pPr>
          </w:p>
        </w:tc>
      </w:tr>
    </w:tbl>
    <w:p w14:paraId="262703B9" w14:textId="77777777" w:rsidR="00CF4FB5" w:rsidRPr="00193338" w:rsidRDefault="00CF4FB5" w:rsidP="00CF4FB5">
      <w:pPr>
        <w:tabs>
          <w:tab w:val="left" w:pos="0"/>
          <w:tab w:val="left" w:pos="8907"/>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193338" w14:paraId="5D32B237" w14:textId="77777777">
        <w:tc>
          <w:tcPr>
            <w:tcW w:w="9638" w:type="dxa"/>
            <w:tcMar>
              <w:top w:w="0" w:type="dxa"/>
              <w:left w:w="108" w:type="dxa"/>
              <w:bottom w:w="0" w:type="dxa"/>
              <w:right w:w="108" w:type="dxa"/>
            </w:tcMar>
            <w:vAlign w:val="center"/>
          </w:tcPr>
          <w:p w14:paraId="6A8A7836" w14:textId="3710CF4D" w:rsidR="0049243F" w:rsidRPr="00193338" w:rsidRDefault="00AE2E14">
            <w:pPr>
              <w:pStyle w:val="Sraopastraipa"/>
              <w:tabs>
                <w:tab w:val="left" w:pos="993"/>
              </w:tabs>
              <w:ind w:left="0"/>
              <w:jc w:val="both"/>
              <w:rPr>
                <w:rFonts w:asciiTheme="majorHAnsi" w:hAnsiTheme="majorHAnsi" w:cstheme="majorHAnsi"/>
                <w:sz w:val="20"/>
                <w:szCs w:val="20"/>
                <w:lang w:val="lt-LT"/>
              </w:rPr>
            </w:pPr>
            <w:r w:rsidRPr="00193338">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193338">
              <w:rPr>
                <w:rFonts w:asciiTheme="majorHAnsi" w:hAnsiTheme="majorHAnsi" w:cstheme="majorHAnsi"/>
                <w:spacing w:val="-4"/>
                <w:sz w:val="20"/>
                <w:szCs w:val="20"/>
                <w:lang w:val="lt-LT" w:eastAsia="ar-SA"/>
              </w:rPr>
              <w:t xml:space="preserve"> Pateikdamas </w:t>
            </w:r>
            <w:hyperlink r:id="rId8" w:history="1">
              <w:r w:rsidRPr="00193338">
                <w:rPr>
                  <w:rStyle w:val="Hipersaitas"/>
                  <w:rFonts w:asciiTheme="majorHAnsi" w:hAnsiTheme="majorHAnsi" w:cstheme="majorHAnsi"/>
                  <w:sz w:val="20"/>
                  <w:szCs w:val="20"/>
                  <w:lang w:val="lt-LT"/>
                </w:rPr>
                <w:t>CVP IS</w:t>
              </w:r>
            </w:hyperlink>
            <w:r w:rsidRPr="00193338">
              <w:rPr>
                <w:rFonts w:asciiTheme="majorHAnsi" w:hAnsiTheme="majorHAnsi" w:cstheme="majorHAnsi"/>
                <w:sz w:val="20"/>
                <w:szCs w:val="20"/>
                <w:lang w:val="lt-LT"/>
              </w:rPr>
              <w:t xml:space="preserve"> </w:t>
            </w:r>
            <w:r w:rsidRPr="00193338">
              <w:rPr>
                <w:rFonts w:asciiTheme="majorHAnsi" w:hAnsiTheme="majorHAnsi" w:cstheme="majorHAnsi"/>
                <w:spacing w:val="-4"/>
                <w:sz w:val="20"/>
                <w:szCs w:val="20"/>
                <w:lang w:val="lt-LT" w:eastAsia="ar-SA"/>
              </w:rPr>
              <w:t>priemonėmis pateiktą pasiūlymą patvirtinu, kad dokumentų skaitmeninės</w:t>
            </w:r>
            <w:r w:rsidRPr="00193338">
              <w:rPr>
                <w:rFonts w:asciiTheme="majorHAnsi" w:hAnsiTheme="majorHAnsi" w:cstheme="majorHAnsi"/>
                <w:sz w:val="20"/>
                <w:szCs w:val="20"/>
                <w:lang w:val="lt-LT" w:eastAsia="ar-SA"/>
              </w:rPr>
              <w:t xml:space="preserve"> kopijos ir elektroninėmis priemonėmis pateikti duomenys yra </w:t>
            </w:r>
            <w:r w:rsidRPr="00193338">
              <w:rPr>
                <w:rFonts w:asciiTheme="majorHAnsi" w:hAnsiTheme="majorHAnsi" w:cstheme="majorHAnsi"/>
                <w:color w:val="000000" w:themeColor="text1"/>
                <w:sz w:val="20"/>
                <w:szCs w:val="20"/>
                <w:lang w:val="lt-LT" w:eastAsia="ar-SA"/>
              </w:rPr>
              <w:t>tikri</w:t>
            </w:r>
            <w:r w:rsidR="00A92611" w:rsidRPr="00193338">
              <w:rPr>
                <w:rFonts w:asciiTheme="majorHAnsi" w:hAnsiTheme="majorHAnsi" w:cstheme="majorHAnsi"/>
                <w:color w:val="000000" w:themeColor="text1"/>
                <w:sz w:val="20"/>
                <w:szCs w:val="20"/>
                <w:lang w:val="lt-LT"/>
              </w:rPr>
              <w:t>, teisingi ir apima viską, ko reikia tinkamam sutarties įvykdymui.</w:t>
            </w:r>
            <w:r w:rsidR="003F06D9" w:rsidRPr="00193338">
              <w:rPr>
                <w:rFonts w:asciiTheme="majorHAnsi" w:hAnsiTheme="majorHAnsi" w:cstheme="majorHAnsi"/>
                <w:color w:val="000000" w:themeColor="text1"/>
                <w:sz w:val="20"/>
                <w:szCs w:val="20"/>
                <w:lang w:val="lt-LT"/>
              </w:rPr>
              <w:t xml:space="preserve"> </w:t>
            </w:r>
          </w:p>
        </w:tc>
      </w:tr>
    </w:tbl>
    <w:p w14:paraId="7EE9DF41" w14:textId="77777777" w:rsidR="009038A0" w:rsidRPr="00193338" w:rsidRDefault="009038A0">
      <w:pPr>
        <w:rPr>
          <w:rFonts w:asciiTheme="majorHAnsi" w:hAnsiTheme="majorHAnsi" w:cstheme="majorHAnsi"/>
        </w:rPr>
      </w:pPr>
    </w:p>
    <w:p w14:paraId="44A67343" w14:textId="77777777" w:rsidR="004F2366" w:rsidRPr="00193338"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193338" w14:paraId="3EA923F3" w14:textId="77777777" w:rsidTr="00BE34EB">
        <w:tc>
          <w:tcPr>
            <w:tcW w:w="1846" w:type="pct"/>
            <w:tcBorders>
              <w:top w:val="nil"/>
              <w:left w:val="nil"/>
              <w:right w:val="nil"/>
            </w:tcBorders>
            <w:vAlign w:val="center"/>
          </w:tcPr>
          <w:p w14:paraId="6D26C143" w14:textId="77777777" w:rsidR="009038A0" w:rsidRPr="00193338" w:rsidRDefault="009038A0" w:rsidP="00BE34EB">
            <w:pPr>
              <w:pStyle w:val="Pagrindinistekstas1"/>
              <w:ind w:firstLine="0"/>
              <w:jc w:val="center"/>
              <w:rPr>
                <w:rFonts w:asciiTheme="majorHAnsi" w:hAnsiTheme="majorHAnsi" w:cstheme="majorHAnsi"/>
                <w:sz w:val="24"/>
                <w:szCs w:val="24"/>
                <w:lang w:val="lt-LT"/>
              </w:rPr>
            </w:pPr>
            <w:r w:rsidRPr="00193338">
              <w:rPr>
                <w:rFonts w:asciiTheme="majorHAnsi" w:hAnsiTheme="majorHAnsi" w:cstheme="majorHAnsi"/>
                <w:sz w:val="24"/>
                <w:szCs w:val="24"/>
                <w:lang w:val="lt-LT"/>
              </w:rPr>
              <w:fldChar w:fldCharType="begin">
                <w:ffData>
                  <w:name w:val="Tekstas1"/>
                  <w:enabled/>
                  <w:calcOnExit w:val="0"/>
                  <w:textInput/>
                </w:ffData>
              </w:fldChar>
            </w:r>
            <w:r w:rsidRPr="00193338">
              <w:rPr>
                <w:rFonts w:asciiTheme="majorHAnsi" w:hAnsiTheme="majorHAnsi" w:cstheme="majorHAnsi"/>
                <w:sz w:val="24"/>
                <w:szCs w:val="24"/>
                <w:lang w:val="lt-LT"/>
              </w:rPr>
              <w:instrText xml:space="preserve"> FORMTEXT </w:instrText>
            </w:r>
            <w:r w:rsidRPr="00193338">
              <w:rPr>
                <w:rFonts w:asciiTheme="majorHAnsi" w:hAnsiTheme="majorHAnsi" w:cstheme="majorHAnsi"/>
                <w:sz w:val="24"/>
                <w:szCs w:val="24"/>
                <w:lang w:val="lt-LT"/>
              </w:rPr>
            </w:r>
            <w:r w:rsidRPr="00193338">
              <w:rPr>
                <w:rFonts w:asciiTheme="majorHAnsi" w:hAnsiTheme="majorHAnsi" w:cstheme="majorHAnsi"/>
                <w:sz w:val="24"/>
                <w:szCs w:val="24"/>
                <w:lang w:val="lt-LT"/>
              </w:rPr>
              <w:fldChar w:fldCharType="separate"/>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193338"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193338" w:rsidRDefault="009038A0" w:rsidP="00BE34EB">
            <w:pPr>
              <w:pStyle w:val="Pagrindinistekstas1"/>
              <w:ind w:firstLine="0"/>
              <w:jc w:val="center"/>
              <w:rPr>
                <w:rFonts w:asciiTheme="majorHAnsi" w:hAnsiTheme="majorHAnsi" w:cstheme="majorHAnsi"/>
                <w:sz w:val="24"/>
                <w:szCs w:val="24"/>
                <w:lang w:val="lt-LT"/>
              </w:rPr>
            </w:pPr>
            <w:r w:rsidRPr="00193338">
              <w:rPr>
                <w:rFonts w:asciiTheme="majorHAnsi" w:hAnsiTheme="majorHAnsi" w:cstheme="majorHAnsi"/>
                <w:sz w:val="24"/>
                <w:szCs w:val="24"/>
                <w:lang w:val="lt-LT"/>
              </w:rPr>
              <w:fldChar w:fldCharType="begin">
                <w:ffData>
                  <w:name w:val="Tekstas1"/>
                  <w:enabled/>
                  <w:calcOnExit w:val="0"/>
                  <w:textInput/>
                </w:ffData>
              </w:fldChar>
            </w:r>
            <w:r w:rsidRPr="00193338">
              <w:rPr>
                <w:rFonts w:asciiTheme="majorHAnsi" w:hAnsiTheme="majorHAnsi" w:cstheme="majorHAnsi"/>
                <w:sz w:val="24"/>
                <w:szCs w:val="24"/>
                <w:lang w:val="lt-LT"/>
              </w:rPr>
              <w:instrText xml:space="preserve"> FORMTEXT </w:instrText>
            </w:r>
            <w:r w:rsidRPr="00193338">
              <w:rPr>
                <w:rFonts w:asciiTheme="majorHAnsi" w:hAnsiTheme="majorHAnsi" w:cstheme="majorHAnsi"/>
                <w:sz w:val="24"/>
                <w:szCs w:val="24"/>
                <w:lang w:val="lt-LT"/>
              </w:rPr>
            </w:r>
            <w:r w:rsidRPr="00193338">
              <w:rPr>
                <w:rFonts w:asciiTheme="majorHAnsi" w:hAnsiTheme="majorHAnsi" w:cstheme="majorHAnsi"/>
                <w:sz w:val="24"/>
                <w:szCs w:val="24"/>
                <w:lang w:val="lt-LT"/>
              </w:rPr>
              <w:fldChar w:fldCharType="separate"/>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193338"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193338" w:rsidRDefault="009038A0" w:rsidP="00BE34EB">
            <w:pPr>
              <w:pStyle w:val="Pagrindinistekstas1"/>
              <w:ind w:firstLine="0"/>
              <w:jc w:val="center"/>
              <w:rPr>
                <w:rFonts w:asciiTheme="majorHAnsi" w:hAnsiTheme="majorHAnsi" w:cstheme="majorHAnsi"/>
                <w:sz w:val="24"/>
                <w:szCs w:val="24"/>
                <w:lang w:val="lt-LT"/>
              </w:rPr>
            </w:pPr>
            <w:r w:rsidRPr="00193338">
              <w:rPr>
                <w:rFonts w:asciiTheme="majorHAnsi" w:hAnsiTheme="majorHAnsi" w:cstheme="majorHAnsi"/>
                <w:sz w:val="24"/>
                <w:szCs w:val="24"/>
                <w:lang w:val="lt-LT"/>
              </w:rPr>
              <w:fldChar w:fldCharType="begin">
                <w:ffData>
                  <w:name w:val="Tekstas1"/>
                  <w:enabled/>
                  <w:calcOnExit w:val="0"/>
                  <w:textInput/>
                </w:ffData>
              </w:fldChar>
            </w:r>
            <w:r w:rsidRPr="00193338">
              <w:rPr>
                <w:rFonts w:asciiTheme="majorHAnsi" w:hAnsiTheme="majorHAnsi" w:cstheme="majorHAnsi"/>
                <w:sz w:val="24"/>
                <w:szCs w:val="24"/>
                <w:lang w:val="lt-LT"/>
              </w:rPr>
              <w:instrText xml:space="preserve"> FORMTEXT </w:instrText>
            </w:r>
            <w:r w:rsidRPr="00193338">
              <w:rPr>
                <w:rFonts w:asciiTheme="majorHAnsi" w:hAnsiTheme="majorHAnsi" w:cstheme="majorHAnsi"/>
                <w:sz w:val="24"/>
                <w:szCs w:val="24"/>
                <w:lang w:val="lt-LT"/>
              </w:rPr>
            </w:r>
            <w:r w:rsidRPr="00193338">
              <w:rPr>
                <w:rFonts w:asciiTheme="majorHAnsi" w:hAnsiTheme="majorHAnsi" w:cstheme="majorHAnsi"/>
                <w:sz w:val="24"/>
                <w:szCs w:val="24"/>
                <w:lang w:val="lt-LT"/>
              </w:rPr>
              <w:fldChar w:fldCharType="separate"/>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noProof/>
                <w:sz w:val="24"/>
                <w:szCs w:val="24"/>
                <w:lang w:val="lt-LT"/>
              </w:rPr>
              <w:t> </w:t>
            </w:r>
            <w:r w:rsidRPr="00193338">
              <w:rPr>
                <w:rFonts w:asciiTheme="majorHAnsi" w:hAnsiTheme="majorHAnsi" w:cstheme="majorHAnsi"/>
                <w:sz w:val="24"/>
                <w:szCs w:val="24"/>
                <w:lang w:val="lt-LT"/>
              </w:rPr>
              <w:fldChar w:fldCharType="end"/>
            </w:r>
          </w:p>
        </w:tc>
      </w:tr>
      <w:tr w:rsidR="009038A0" w:rsidRPr="00193338" w14:paraId="2B16D205" w14:textId="77777777" w:rsidTr="00BE34EB">
        <w:trPr>
          <w:trHeight w:val="158"/>
        </w:trPr>
        <w:tc>
          <w:tcPr>
            <w:tcW w:w="1846" w:type="pct"/>
            <w:tcBorders>
              <w:left w:val="nil"/>
              <w:bottom w:val="nil"/>
              <w:right w:val="nil"/>
            </w:tcBorders>
          </w:tcPr>
          <w:p w14:paraId="79D50408" w14:textId="77777777" w:rsidR="009038A0" w:rsidRPr="00193338" w:rsidRDefault="009038A0" w:rsidP="00BE34EB">
            <w:pPr>
              <w:pStyle w:val="Pagrindinistekstas1"/>
              <w:ind w:firstLine="0"/>
              <w:jc w:val="center"/>
              <w:rPr>
                <w:rFonts w:asciiTheme="majorHAnsi" w:hAnsiTheme="majorHAnsi" w:cstheme="majorHAnsi"/>
                <w:sz w:val="16"/>
                <w:szCs w:val="16"/>
                <w:lang w:val="lt-LT"/>
              </w:rPr>
            </w:pPr>
            <w:r w:rsidRPr="00193338">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193338"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193338" w:rsidRDefault="009038A0" w:rsidP="00BE34EB">
            <w:pPr>
              <w:pStyle w:val="Pagrindinistekstas1"/>
              <w:ind w:firstLine="0"/>
              <w:jc w:val="center"/>
              <w:rPr>
                <w:rFonts w:asciiTheme="majorHAnsi" w:hAnsiTheme="majorHAnsi" w:cstheme="majorHAnsi"/>
                <w:sz w:val="16"/>
                <w:szCs w:val="16"/>
                <w:lang w:val="lt-LT"/>
              </w:rPr>
            </w:pPr>
            <w:r w:rsidRPr="00193338">
              <w:rPr>
                <w:rFonts w:asciiTheme="majorHAnsi" w:hAnsiTheme="majorHAnsi" w:cstheme="majorHAnsi"/>
                <w:position w:val="6"/>
                <w:sz w:val="16"/>
                <w:szCs w:val="16"/>
                <w:lang w:val="lt-LT"/>
              </w:rPr>
              <w:t>(Parašas*</w:t>
            </w:r>
            <w:r w:rsidR="00D85758" w:rsidRPr="00193338">
              <w:rPr>
                <w:rStyle w:val="Puslapioinaosnuoroda"/>
                <w:rFonts w:asciiTheme="majorHAnsi" w:hAnsiTheme="majorHAnsi" w:cstheme="majorHAnsi"/>
                <w:sz w:val="16"/>
                <w:szCs w:val="16"/>
                <w:lang w:val="lt-LT"/>
              </w:rPr>
              <w:footnoteReference w:id="5"/>
            </w:r>
            <w:r w:rsidRPr="00193338">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193338"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193338"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193338">
              <w:rPr>
                <w:rFonts w:asciiTheme="majorHAnsi" w:hAnsiTheme="majorHAnsi" w:cstheme="majorHAnsi"/>
                <w:position w:val="6"/>
                <w:sz w:val="16"/>
                <w:szCs w:val="16"/>
                <w:lang w:val="lt-LT"/>
              </w:rPr>
              <w:t>(Vardas, pavardė)</w:t>
            </w:r>
          </w:p>
          <w:p w14:paraId="75752B9B" w14:textId="77777777" w:rsidR="009038A0" w:rsidRPr="00193338"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193338" w:rsidRDefault="009038A0" w:rsidP="009038A0">
      <w:pPr>
        <w:tabs>
          <w:tab w:val="left" w:pos="1089"/>
        </w:tabs>
        <w:spacing w:after="0" w:line="312" w:lineRule="auto"/>
        <w:rPr>
          <w:rFonts w:asciiTheme="majorHAnsi" w:hAnsiTheme="majorHAnsi" w:cstheme="majorHAnsi"/>
          <w:sz w:val="22"/>
        </w:rPr>
      </w:pPr>
    </w:p>
    <w:sectPr w:rsidR="009038A0" w:rsidRPr="00193338" w:rsidSect="00884A11">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ACAD" w14:textId="77777777" w:rsidR="00201913" w:rsidRDefault="00201913">
      <w:pPr>
        <w:spacing w:after="0" w:line="240" w:lineRule="auto"/>
      </w:pPr>
      <w:r>
        <w:separator/>
      </w:r>
    </w:p>
  </w:endnote>
  <w:endnote w:type="continuationSeparator" w:id="0">
    <w:p w14:paraId="66BCDED2" w14:textId="77777777" w:rsidR="00201913" w:rsidRDefault="0020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B73C" w14:textId="77777777" w:rsidR="00201913" w:rsidRDefault="00201913">
      <w:pPr>
        <w:spacing w:after="0" w:line="240" w:lineRule="auto"/>
      </w:pPr>
      <w:r>
        <w:rPr>
          <w:color w:val="000000"/>
        </w:rPr>
        <w:separator/>
      </w:r>
    </w:p>
  </w:footnote>
  <w:footnote w:type="continuationSeparator" w:id="0">
    <w:p w14:paraId="1EFD4A20" w14:textId="77777777" w:rsidR="00201913" w:rsidRDefault="00201913">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441F9E"/>
    <w:multiLevelType w:val="hybridMultilevel"/>
    <w:tmpl w:val="2C087A82"/>
    <w:lvl w:ilvl="0" w:tplc="322896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7F742E"/>
    <w:multiLevelType w:val="hybridMultilevel"/>
    <w:tmpl w:val="7E9ED0B2"/>
    <w:lvl w:ilvl="0" w:tplc="F5E285E0">
      <w:start w:val="1"/>
      <w:numFmt w:val="upperLetter"/>
      <w:lvlText w:val="%1."/>
      <w:lvlJc w:val="left"/>
      <w:pPr>
        <w:ind w:left="3780" w:hanging="360"/>
      </w:pPr>
      <w:rPr>
        <w:rFonts w:hint="default"/>
      </w:rPr>
    </w:lvl>
    <w:lvl w:ilvl="1" w:tplc="04270019" w:tentative="1">
      <w:start w:val="1"/>
      <w:numFmt w:val="lowerLetter"/>
      <w:lvlText w:val="%2."/>
      <w:lvlJc w:val="left"/>
      <w:pPr>
        <w:ind w:left="4500" w:hanging="360"/>
      </w:pPr>
    </w:lvl>
    <w:lvl w:ilvl="2" w:tplc="0427001B" w:tentative="1">
      <w:start w:val="1"/>
      <w:numFmt w:val="lowerRoman"/>
      <w:lvlText w:val="%3."/>
      <w:lvlJc w:val="right"/>
      <w:pPr>
        <w:ind w:left="5220" w:hanging="180"/>
      </w:pPr>
    </w:lvl>
    <w:lvl w:ilvl="3" w:tplc="0427000F" w:tentative="1">
      <w:start w:val="1"/>
      <w:numFmt w:val="decimal"/>
      <w:lvlText w:val="%4."/>
      <w:lvlJc w:val="left"/>
      <w:pPr>
        <w:ind w:left="5940" w:hanging="360"/>
      </w:pPr>
    </w:lvl>
    <w:lvl w:ilvl="4" w:tplc="04270019" w:tentative="1">
      <w:start w:val="1"/>
      <w:numFmt w:val="lowerLetter"/>
      <w:lvlText w:val="%5."/>
      <w:lvlJc w:val="left"/>
      <w:pPr>
        <w:ind w:left="6660" w:hanging="360"/>
      </w:pPr>
    </w:lvl>
    <w:lvl w:ilvl="5" w:tplc="0427001B" w:tentative="1">
      <w:start w:val="1"/>
      <w:numFmt w:val="lowerRoman"/>
      <w:lvlText w:val="%6."/>
      <w:lvlJc w:val="right"/>
      <w:pPr>
        <w:ind w:left="7380" w:hanging="180"/>
      </w:pPr>
    </w:lvl>
    <w:lvl w:ilvl="6" w:tplc="0427000F" w:tentative="1">
      <w:start w:val="1"/>
      <w:numFmt w:val="decimal"/>
      <w:lvlText w:val="%7."/>
      <w:lvlJc w:val="left"/>
      <w:pPr>
        <w:ind w:left="8100" w:hanging="360"/>
      </w:pPr>
    </w:lvl>
    <w:lvl w:ilvl="7" w:tplc="04270019" w:tentative="1">
      <w:start w:val="1"/>
      <w:numFmt w:val="lowerLetter"/>
      <w:lvlText w:val="%8."/>
      <w:lvlJc w:val="left"/>
      <w:pPr>
        <w:ind w:left="8820" w:hanging="360"/>
      </w:pPr>
    </w:lvl>
    <w:lvl w:ilvl="8" w:tplc="0427001B" w:tentative="1">
      <w:start w:val="1"/>
      <w:numFmt w:val="lowerRoman"/>
      <w:lvlText w:val="%9."/>
      <w:lvlJc w:val="right"/>
      <w:pPr>
        <w:ind w:left="9540" w:hanging="180"/>
      </w:pPr>
    </w:lvl>
  </w:abstractNum>
  <w:abstractNum w:abstractNumId="1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8"/>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3"/>
  </w:num>
  <w:num w:numId="11" w16cid:durableId="1933317391">
    <w:abstractNumId w:val="5"/>
  </w:num>
  <w:num w:numId="12" w16cid:durableId="964114717">
    <w:abstractNumId w:val="10"/>
  </w:num>
  <w:num w:numId="13" w16cid:durableId="276985305">
    <w:abstractNumId w:val="9"/>
  </w:num>
  <w:num w:numId="14" w16cid:durableId="1052266650">
    <w:abstractNumId w:val="11"/>
  </w:num>
  <w:num w:numId="15" w16cid:durableId="1042367221">
    <w:abstractNumId w:val="12"/>
  </w:num>
  <w:num w:numId="16" w16cid:durableId="405109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A7E8A"/>
    <w:rsid w:val="000F508C"/>
    <w:rsid w:val="00122666"/>
    <w:rsid w:val="0015085E"/>
    <w:rsid w:val="0015167B"/>
    <w:rsid w:val="0015730E"/>
    <w:rsid w:val="001672DF"/>
    <w:rsid w:val="00170C06"/>
    <w:rsid w:val="00181C24"/>
    <w:rsid w:val="00193338"/>
    <w:rsid w:val="001B078A"/>
    <w:rsid w:val="001B779D"/>
    <w:rsid w:val="00201913"/>
    <w:rsid w:val="002055C0"/>
    <w:rsid w:val="00217D3B"/>
    <w:rsid w:val="00225240"/>
    <w:rsid w:val="002528F8"/>
    <w:rsid w:val="00261703"/>
    <w:rsid w:val="002B7236"/>
    <w:rsid w:val="002C695D"/>
    <w:rsid w:val="002F5DDE"/>
    <w:rsid w:val="002F7770"/>
    <w:rsid w:val="00347E0B"/>
    <w:rsid w:val="003758D7"/>
    <w:rsid w:val="00385FF7"/>
    <w:rsid w:val="003A3E70"/>
    <w:rsid w:val="003C02C2"/>
    <w:rsid w:val="003E39DB"/>
    <w:rsid w:val="003F06D9"/>
    <w:rsid w:val="0044289A"/>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5E71E3"/>
    <w:rsid w:val="006433E2"/>
    <w:rsid w:val="006742C1"/>
    <w:rsid w:val="006D2AD2"/>
    <w:rsid w:val="006F2426"/>
    <w:rsid w:val="00701AD8"/>
    <w:rsid w:val="00734A5B"/>
    <w:rsid w:val="007424B0"/>
    <w:rsid w:val="0074373E"/>
    <w:rsid w:val="0076116A"/>
    <w:rsid w:val="00766946"/>
    <w:rsid w:val="00776184"/>
    <w:rsid w:val="007A6180"/>
    <w:rsid w:val="007C25CA"/>
    <w:rsid w:val="007C47C0"/>
    <w:rsid w:val="007D0AE6"/>
    <w:rsid w:val="007D5FBC"/>
    <w:rsid w:val="008005B8"/>
    <w:rsid w:val="00801C0C"/>
    <w:rsid w:val="00807550"/>
    <w:rsid w:val="008174E4"/>
    <w:rsid w:val="00821104"/>
    <w:rsid w:val="00825592"/>
    <w:rsid w:val="00884A11"/>
    <w:rsid w:val="0089049F"/>
    <w:rsid w:val="00897DD1"/>
    <w:rsid w:val="008B2E05"/>
    <w:rsid w:val="008B6D00"/>
    <w:rsid w:val="008E21BB"/>
    <w:rsid w:val="008E2DB0"/>
    <w:rsid w:val="009038A0"/>
    <w:rsid w:val="00904FA7"/>
    <w:rsid w:val="00933C70"/>
    <w:rsid w:val="00966861"/>
    <w:rsid w:val="009C62C2"/>
    <w:rsid w:val="009E59AD"/>
    <w:rsid w:val="00A25B07"/>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CC6A94"/>
    <w:rsid w:val="00CF4FB5"/>
    <w:rsid w:val="00D45C21"/>
    <w:rsid w:val="00D53695"/>
    <w:rsid w:val="00D70811"/>
    <w:rsid w:val="00D778E9"/>
    <w:rsid w:val="00D85758"/>
    <w:rsid w:val="00DA5919"/>
    <w:rsid w:val="00DD3A55"/>
    <w:rsid w:val="00E03A80"/>
    <w:rsid w:val="00E1312F"/>
    <w:rsid w:val="00E142CD"/>
    <w:rsid w:val="00E333DC"/>
    <w:rsid w:val="00E35FBE"/>
    <w:rsid w:val="00E66802"/>
    <w:rsid w:val="00E74D96"/>
    <w:rsid w:val="00E96BC0"/>
    <w:rsid w:val="00EC1EC3"/>
    <w:rsid w:val="00ED07C0"/>
    <w:rsid w:val="00F53B3E"/>
    <w:rsid w:val="00F60576"/>
    <w:rsid w:val="00F7766E"/>
    <w:rsid w:val="00F95883"/>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Other">
    <w:name w:val="Other_"/>
    <w:basedOn w:val="Numatytasispastraiposriftas"/>
    <w:link w:val="Other0"/>
    <w:rsid w:val="00193338"/>
    <w:rPr>
      <w:rFonts w:ascii="Times New Roman" w:eastAsia="Times New Roman" w:hAnsi="Times New Roman"/>
    </w:rPr>
  </w:style>
  <w:style w:type="paragraph" w:customStyle="1" w:styleId="Other0">
    <w:name w:val="Other"/>
    <w:basedOn w:val="prastasis"/>
    <w:link w:val="Other"/>
    <w:rsid w:val="00193338"/>
    <w:pPr>
      <w:widowControl w:val="0"/>
      <w:suppressAutoHyphens w:val="0"/>
      <w:autoSpaceDN/>
      <w:spacing w:after="0" w:line="240" w:lineRule="auto"/>
      <w:textAlignment w:val="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15167B"/>
    <w:rsid w:val="001874E1"/>
    <w:rsid w:val="003A1FEF"/>
    <w:rsid w:val="0044289A"/>
    <w:rsid w:val="00485B60"/>
    <w:rsid w:val="00497126"/>
    <w:rsid w:val="0054017F"/>
    <w:rsid w:val="00697DDA"/>
    <w:rsid w:val="006D2AD2"/>
    <w:rsid w:val="00786677"/>
    <w:rsid w:val="00826F42"/>
    <w:rsid w:val="00920CD4"/>
    <w:rsid w:val="00943E3F"/>
    <w:rsid w:val="009479B2"/>
    <w:rsid w:val="009756D7"/>
    <w:rsid w:val="009D458A"/>
    <w:rsid w:val="00A10B43"/>
    <w:rsid w:val="00A33F66"/>
    <w:rsid w:val="00AD6F67"/>
    <w:rsid w:val="00B103C9"/>
    <w:rsid w:val="00B273CD"/>
    <w:rsid w:val="00B55F52"/>
    <w:rsid w:val="00CC3117"/>
    <w:rsid w:val="00CC4A57"/>
    <w:rsid w:val="00CC6A94"/>
    <w:rsid w:val="00CD6903"/>
    <w:rsid w:val="00D2768F"/>
    <w:rsid w:val="00DA28D8"/>
    <w:rsid w:val="00DF677E"/>
    <w:rsid w:val="00E177C6"/>
    <w:rsid w:val="00E74D96"/>
    <w:rsid w:val="00E85F8A"/>
    <w:rsid w:val="00F60576"/>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103C9"/>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883</Words>
  <Characters>5035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Karolis Klusevičius</cp:lastModifiedBy>
  <cp:revision>27</cp:revision>
  <dcterms:created xsi:type="dcterms:W3CDTF">2023-01-10T08:54:00Z</dcterms:created>
  <dcterms:modified xsi:type="dcterms:W3CDTF">2025-12-04T09:01:00Z</dcterms:modified>
</cp:coreProperties>
</file>