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A435D" w14:textId="5CC65AED" w:rsidR="00902AA5" w:rsidRPr="003C0013" w:rsidRDefault="00902AA5" w:rsidP="00902AA5">
      <w:pPr>
        <w:pStyle w:val="Paantrat"/>
        <w:spacing w:before="360" w:after="60"/>
        <w:jc w:val="right"/>
        <w:rPr>
          <w:u w:val="none"/>
          <w:lang w:val="lt-LT"/>
        </w:rPr>
      </w:pPr>
      <w:r w:rsidRPr="003C0013">
        <w:rPr>
          <w:u w:val="none"/>
          <w:lang w:val="lt-LT"/>
        </w:rPr>
        <w:t xml:space="preserve">Pirkimo sąlygų </w:t>
      </w:r>
      <w:r w:rsidR="003C0013">
        <w:rPr>
          <w:u w:val="none"/>
          <w:lang w:val="lt-LT"/>
        </w:rPr>
        <w:t>p</w:t>
      </w:r>
      <w:r w:rsidR="003C0013" w:rsidRPr="003C0013">
        <w:rPr>
          <w:u w:val="none"/>
          <w:lang w:val="lt-LT"/>
        </w:rPr>
        <w:t xml:space="preserve">riedas Nr. 2 </w:t>
      </w:r>
    </w:p>
    <w:p w14:paraId="264AAEB2" w14:textId="40578807" w:rsidR="001376BE" w:rsidRPr="007F6918" w:rsidRDefault="001376BE" w:rsidP="001376BE">
      <w:pPr>
        <w:pStyle w:val="Paantrat"/>
        <w:spacing w:before="360" w:after="60"/>
        <w:jc w:val="center"/>
        <w:rPr>
          <w:u w:val="none"/>
          <w:lang w:val="lt-LT"/>
        </w:rPr>
      </w:pPr>
      <w:r w:rsidRPr="007F6918">
        <w:rPr>
          <w:u w:val="none"/>
          <w:lang w:val="lt-LT"/>
        </w:rPr>
        <w:t>Herbas arba Paslaugų ženklas</w:t>
      </w:r>
    </w:p>
    <w:p w14:paraId="1A1C9B8A" w14:textId="77777777" w:rsidR="001376BE" w:rsidRPr="007F6918" w:rsidRDefault="001376BE" w:rsidP="001376BE">
      <w:pPr>
        <w:pStyle w:val="Paantrat"/>
        <w:spacing w:before="360" w:after="60"/>
        <w:jc w:val="center"/>
        <w:rPr>
          <w:u w:val="none"/>
          <w:lang w:val="lt-LT"/>
        </w:rPr>
      </w:pPr>
    </w:p>
    <w:p w14:paraId="5687AB70" w14:textId="77777777" w:rsidR="001376BE" w:rsidRPr="007F6918" w:rsidRDefault="001376BE" w:rsidP="001376BE">
      <w:pPr>
        <w:pStyle w:val="Paantrat"/>
        <w:spacing w:before="360" w:after="60"/>
        <w:jc w:val="center"/>
        <w:rPr>
          <w:u w:val="none"/>
          <w:lang w:val="lt-LT"/>
        </w:rPr>
      </w:pPr>
      <w:r w:rsidRPr="007F6918">
        <w:rPr>
          <w:u w:val="none"/>
          <w:lang w:val="lt-LT"/>
        </w:rPr>
        <w:t>(Tiekėjo pavadinimas)</w:t>
      </w:r>
    </w:p>
    <w:p w14:paraId="2DC8CB45" w14:textId="77777777" w:rsidR="001376BE" w:rsidRPr="007F6918" w:rsidRDefault="001376BE" w:rsidP="001376BE">
      <w:pPr>
        <w:pStyle w:val="Paantrat"/>
        <w:spacing w:before="360" w:after="60"/>
        <w:jc w:val="center"/>
        <w:rPr>
          <w:u w:val="none"/>
          <w:lang w:val="lt-LT"/>
        </w:rPr>
      </w:pPr>
    </w:p>
    <w:p w14:paraId="47F1248F" w14:textId="77777777" w:rsidR="00CF4409" w:rsidRDefault="001376BE" w:rsidP="00CF4409">
      <w:pPr>
        <w:pStyle w:val="Paantrat"/>
        <w:spacing w:after="60"/>
        <w:jc w:val="center"/>
        <w:rPr>
          <w:u w:val="none"/>
          <w:lang w:val="lt-LT"/>
        </w:rPr>
      </w:pPr>
      <w:r w:rsidRPr="007F6918">
        <w:rPr>
          <w:u w:val="none"/>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CFF0A9" w14:textId="5EB45A18" w:rsidR="001376BE" w:rsidRPr="007F6918" w:rsidRDefault="001376BE" w:rsidP="00CF4409">
      <w:pPr>
        <w:pStyle w:val="Paantrat"/>
        <w:spacing w:after="60"/>
        <w:jc w:val="center"/>
        <w:rPr>
          <w:u w:val="none"/>
          <w:lang w:val="lt-LT"/>
        </w:rPr>
      </w:pPr>
      <w:r w:rsidRPr="007F6918">
        <w:rPr>
          <w:u w:val="none"/>
          <w:lang w:val="lt-LT"/>
        </w:rPr>
        <w:t>__________________________</w:t>
      </w:r>
    </w:p>
    <w:p w14:paraId="3041FADA" w14:textId="77777777" w:rsidR="00CF4409" w:rsidRDefault="00CF4409" w:rsidP="003A56D8">
      <w:pPr>
        <w:pStyle w:val="Paantrat"/>
        <w:spacing w:before="60" w:after="60"/>
        <w:jc w:val="center"/>
        <w:rPr>
          <w:sz w:val="26"/>
          <w:szCs w:val="26"/>
          <w:u w:val="none"/>
          <w:lang w:val="lt-LT"/>
        </w:rPr>
      </w:pPr>
    </w:p>
    <w:p w14:paraId="55E2E5D5" w14:textId="3E1E6CD5" w:rsidR="00354D27" w:rsidRPr="001A1CF6" w:rsidRDefault="001376BE" w:rsidP="001A1CF6">
      <w:pPr>
        <w:pStyle w:val="Paantrat"/>
        <w:spacing w:before="60" w:after="60"/>
        <w:jc w:val="center"/>
        <w:rPr>
          <w:b/>
          <w:bCs/>
          <w:sz w:val="26"/>
          <w:szCs w:val="26"/>
          <w:u w:val="none"/>
          <w:lang w:val="lt-LT"/>
        </w:rPr>
      </w:pPr>
      <w:r w:rsidRPr="001A1CF6">
        <w:rPr>
          <w:b/>
          <w:bCs/>
          <w:sz w:val="26"/>
          <w:szCs w:val="26"/>
          <w:u w:val="none"/>
          <w:lang w:val="lt-LT"/>
        </w:rPr>
        <w:t>APLINKOS APSAUGOS AGENTŪRAI</w:t>
      </w:r>
    </w:p>
    <w:p w14:paraId="73C9774A" w14:textId="77777777" w:rsidR="00354D27" w:rsidRPr="001A1CF6" w:rsidRDefault="00354D27" w:rsidP="001A1CF6">
      <w:pPr>
        <w:pStyle w:val="Paantrat"/>
        <w:spacing w:before="60" w:after="60"/>
        <w:jc w:val="center"/>
        <w:rPr>
          <w:b/>
          <w:bCs/>
          <w:u w:val="none"/>
          <w:lang w:val="lt-LT"/>
        </w:rPr>
      </w:pPr>
    </w:p>
    <w:p w14:paraId="6BBD9269" w14:textId="365D5CE5" w:rsidR="00AC7C74" w:rsidRPr="005A12EF" w:rsidRDefault="00402619" w:rsidP="005A12EF">
      <w:pPr>
        <w:jc w:val="center"/>
        <w:rPr>
          <w:b/>
          <w:bCs/>
        </w:rPr>
      </w:pPr>
      <w:r w:rsidRPr="001A1CF6">
        <w:rPr>
          <w:b/>
          <w:bCs/>
        </w:rPr>
        <w:t>PROGRAMINĖS ĮRANGOS ESRI ARCGIS LICENCIJŲ ATNAUJINIMO PASLAUGŲ PIRKIMO</w:t>
      </w:r>
      <w:r w:rsidR="001A1CF6">
        <w:rPr>
          <w:b/>
          <w:bCs/>
        </w:rPr>
        <w:t xml:space="preserve"> </w:t>
      </w:r>
      <w:r w:rsidR="00AC7C74" w:rsidRPr="005A12EF">
        <w:rPr>
          <w:b/>
          <w:bCs/>
        </w:rPr>
        <w:t>PASIŪLYMAS</w:t>
      </w:r>
    </w:p>
    <w:p w14:paraId="15D88FED" w14:textId="77777777" w:rsidR="005C4C1E" w:rsidRPr="00AA4A80" w:rsidRDefault="005C4C1E" w:rsidP="005A12EF">
      <w:pPr>
        <w:snapToGrid w:val="0"/>
        <w:rPr>
          <w:b/>
          <w:lang w:eastAsia="ar-SA"/>
        </w:rPr>
      </w:pPr>
      <w:bookmarkStart w:id="0" w:name="_Toc147739116"/>
    </w:p>
    <w:p w14:paraId="301622A2" w14:textId="77777777" w:rsidR="005C4C1E" w:rsidRPr="00AA4A80" w:rsidRDefault="005C4C1E" w:rsidP="005C4C1E">
      <w:pPr>
        <w:snapToGrid w:val="0"/>
        <w:jc w:val="center"/>
      </w:pPr>
      <w:r w:rsidRPr="00AA4A80">
        <w:rPr>
          <w:lang w:eastAsia="ar-SA"/>
        </w:rPr>
        <w:t>____________</w:t>
      </w:r>
      <w:r w:rsidRPr="00AA4A80">
        <w:rPr>
          <w:b/>
          <w:bCs/>
          <w:color w:val="000000"/>
          <w:lang w:eastAsia="ar-SA"/>
        </w:rPr>
        <w:t xml:space="preserve"> </w:t>
      </w:r>
      <w:r w:rsidRPr="00AA4A80">
        <w:rPr>
          <w:lang w:eastAsia="ar-SA"/>
        </w:rPr>
        <w:t>Nr.______</w:t>
      </w:r>
    </w:p>
    <w:p w14:paraId="5C3B68C8" w14:textId="77777777" w:rsidR="005C4C1E" w:rsidRPr="00AA4A80" w:rsidRDefault="005C4C1E" w:rsidP="005C4C1E">
      <w:pPr>
        <w:snapToGrid w:val="0"/>
        <w:jc w:val="center"/>
      </w:pPr>
      <w:r w:rsidRPr="00AA4A80">
        <w:rPr>
          <w:color w:val="000000"/>
          <w:lang w:eastAsia="ar-SA"/>
        </w:rPr>
        <w:t>(Data)</w:t>
      </w:r>
    </w:p>
    <w:p w14:paraId="6E2FA8E1" w14:textId="77777777" w:rsidR="005C4C1E" w:rsidRPr="00AA4A80" w:rsidRDefault="005C4C1E" w:rsidP="005C4C1E">
      <w:pPr>
        <w:snapToGrid w:val="0"/>
        <w:jc w:val="center"/>
      </w:pPr>
      <w:r w:rsidRPr="00AA4A80">
        <w:rPr>
          <w:color w:val="000000"/>
          <w:lang w:eastAsia="ar-SA"/>
        </w:rPr>
        <w:t>_____________</w:t>
      </w:r>
    </w:p>
    <w:p w14:paraId="356EB2FB" w14:textId="77777777" w:rsidR="005C4C1E" w:rsidRPr="00AA4A80" w:rsidRDefault="005C4C1E" w:rsidP="005C4C1E">
      <w:pPr>
        <w:snapToGrid w:val="0"/>
        <w:jc w:val="center"/>
      </w:pPr>
      <w:r w:rsidRPr="00AA4A80">
        <w:rPr>
          <w:color w:val="000000"/>
          <w:lang w:eastAsia="ar-SA"/>
        </w:rPr>
        <w:t>(Sudarymo vieta)</w:t>
      </w:r>
    </w:p>
    <w:p w14:paraId="72D508BE" w14:textId="77777777" w:rsidR="005C4C1E" w:rsidRPr="00AA4A80" w:rsidRDefault="005C4C1E" w:rsidP="005C4C1E">
      <w:pPr>
        <w:snapToGrid w:val="0"/>
        <w:jc w:val="center"/>
        <w:rPr>
          <w:color w:val="000000"/>
          <w:lang w:eastAsia="ar-SA"/>
        </w:rPr>
      </w:pPr>
    </w:p>
    <w:tbl>
      <w:tblPr>
        <w:tblW w:w="9678" w:type="dxa"/>
        <w:tblInd w:w="-44" w:type="dxa"/>
        <w:tblLayout w:type="fixed"/>
        <w:tblCellMar>
          <w:left w:w="103" w:type="dxa"/>
        </w:tblCellMar>
        <w:tblLook w:val="0000" w:firstRow="0" w:lastRow="0" w:firstColumn="0" w:lastColumn="0" w:noHBand="0" w:noVBand="0"/>
      </w:tblPr>
      <w:tblGrid>
        <w:gridCol w:w="4859"/>
        <w:gridCol w:w="4819"/>
      </w:tblGrid>
      <w:tr w:rsidR="005C4C1E" w:rsidRPr="00AA4A80" w14:paraId="4D5CCEB1" w14:textId="77777777" w:rsidTr="007C30F0">
        <w:tc>
          <w:tcPr>
            <w:tcW w:w="4859" w:type="dxa"/>
            <w:tcBorders>
              <w:top w:val="single" w:sz="4" w:space="0" w:color="000000"/>
              <w:left w:val="single" w:sz="4" w:space="0" w:color="000000"/>
              <w:bottom w:val="single" w:sz="4" w:space="0" w:color="000000"/>
            </w:tcBorders>
            <w:shd w:val="clear" w:color="auto" w:fill="auto"/>
          </w:tcPr>
          <w:p w14:paraId="71BD5EC0" w14:textId="77777777" w:rsidR="005C4C1E" w:rsidRPr="00AA4A80" w:rsidRDefault="005C4C1E" w:rsidP="007C30F0">
            <w:pPr>
              <w:tabs>
                <w:tab w:val="left" w:pos="0"/>
              </w:tabs>
              <w:jc w:val="both"/>
            </w:pPr>
            <w:r w:rsidRPr="00AA4A80">
              <w:rPr>
                <w:lang w:eastAsia="ar-SA"/>
              </w:rPr>
              <w:t xml:space="preserve">Tiekėjo pavadinimas </w:t>
            </w:r>
            <w:r w:rsidRPr="00AA4A80">
              <w:rPr>
                <w:i/>
                <w:iCs/>
                <w:lang w:eastAsia="ar-SA"/>
              </w:rPr>
              <w:t>/Jeigu dalyvauja ūkio subjektų grupė, surašomi visi dalyvių pavadinimai/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E8E42A" w14:textId="77777777" w:rsidR="005C4C1E" w:rsidRPr="00AA4A80" w:rsidRDefault="005C4C1E" w:rsidP="007C30F0">
            <w:pPr>
              <w:tabs>
                <w:tab w:val="left" w:pos="0"/>
              </w:tabs>
              <w:snapToGrid w:val="0"/>
              <w:jc w:val="both"/>
              <w:rPr>
                <w:i/>
                <w:iCs/>
                <w:lang w:eastAsia="ar-SA"/>
              </w:rPr>
            </w:pPr>
          </w:p>
          <w:p w14:paraId="6985CED6" w14:textId="77777777" w:rsidR="005C4C1E" w:rsidRPr="00AA4A80" w:rsidRDefault="005C4C1E" w:rsidP="007C30F0">
            <w:pPr>
              <w:tabs>
                <w:tab w:val="left" w:pos="0"/>
              </w:tabs>
              <w:jc w:val="both"/>
              <w:rPr>
                <w:i/>
                <w:iCs/>
                <w:lang w:eastAsia="ar-SA"/>
              </w:rPr>
            </w:pPr>
          </w:p>
        </w:tc>
      </w:tr>
      <w:tr w:rsidR="005C4C1E" w:rsidRPr="00AA4A80" w14:paraId="180485EB" w14:textId="77777777" w:rsidTr="007C30F0">
        <w:tc>
          <w:tcPr>
            <w:tcW w:w="4859" w:type="dxa"/>
            <w:tcBorders>
              <w:top w:val="single" w:sz="4" w:space="0" w:color="000000"/>
              <w:left w:val="single" w:sz="4" w:space="0" w:color="000000"/>
              <w:bottom w:val="single" w:sz="4" w:space="0" w:color="000000"/>
            </w:tcBorders>
            <w:shd w:val="clear" w:color="auto" w:fill="auto"/>
          </w:tcPr>
          <w:p w14:paraId="7C724C2A" w14:textId="77777777" w:rsidR="005C4C1E" w:rsidRPr="00AA4A80" w:rsidRDefault="005C4C1E" w:rsidP="007C30F0">
            <w:pPr>
              <w:tabs>
                <w:tab w:val="left" w:pos="0"/>
              </w:tabs>
              <w:jc w:val="both"/>
            </w:pPr>
            <w:r w:rsidRPr="00AA4A80">
              <w:rPr>
                <w:lang w:eastAsia="ar-SA"/>
              </w:rPr>
              <w:t>Tiekėjo adresas</w:t>
            </w:r>
            <w:r w:rsidRPr="00AA4A80">
              <w:rPr>
                <w:i/>
                <w:iCs/>
                <w:lang w:eastAsia="ar-SA"/>
              </w:rPr>
              <w:t xml:space="preserve"> /Jeigu dalyvauja ūkio subjektų grupė, surašomi visi dalyvių adresai/</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47E0EEBA" w14:textId="77777777" w:rsidR="005C4C1E" w:rsidRPr="00AA4A80" w:rsidRDefault="005C4C1E" w:rsidP="007C30F0">
            <w:pPr>
              <w:tabs>
                <w:tab w:val="left" w:pos="0"/>
              </w:tabs>
              <w:snapToGrid w:val="0"/>
              <w:jc w:val="both"/>
              <w:rPr>
                <w:i/>
                <w:iCs/>
                <w:lang w:eastAsia="ar-SA"/>
              </w:rPr>
            </w:pPr>
          </w:p>
          <w:p w14:paraId="1B333EFF" w14:textId="77777777" w:rsidR="005C4C1E" w:rsidRPr="00AA4A80" w:rsidRDefault="005C4C1E" w:rsidP="007C30F0">
            <w:pPr>
              <w:tabs>
                <w:tab w:val="left" w:pos="0"/>
              </w:tabs>
              <w:jc w:val="both"/>
              <w:rPr>
                <w:i/>
                <w:iCs/>
                <w:lang w:eastAsia="ar-SA"/>
              </w:rPr>
            </w:pPr>
          </w:p>
        </w:tc>
      </w:tr>
      <w:tr w:rsidR="005C4C1E" w:rsidRPr="00AA4A80" w14:paraId="49803F2C" w14:textId="77777777" w:rsidTr="007C30F0">
        <w:tc>
          <w:tcPr>
            <w:tcW w:w="4859" w:type="dxa"/>
            <w:tcBorders>
              <w:top w:val="single" w:sz="4" w:space="0" w:color="000000"/>
              <w:left w:val="single" w:sz="4" w:space="0" w:color="000000"/>
              <w:bottom w:val="single" w:sz="4" w:space="0" w:color="000000"/>
            </w:tcBorders>
            <w:shd w:val="clear" w:color="auto" w:fill="auto"/>
          </w:tcPr>
          <w:p w14:paraId="00925494" w14:textId="77777777" w:rsidR="005C4C1E" w:rsidRPr="00AA4A80" w:rsidRDefault="005C4C1E" w:rsidP="007C30F0">
            <w:pPr>
              <w:tabs>
                <w:tab w:val="left" w:pos="0"/>
              </w:tabs>
              <w:jc w:val="both"/>
            </w:pPr>
            <w:r w:rsidRPr="00AA4A80">
              <w:rPr>
                <w:lang w:eastAsia="ar-SA"/>
              </w:rPr>
              <w:t>Asmens, pasirašiusio pasiūlymą, vardas, pavardė, pareigos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8C35AD4" w14:textId="77777777" w:rsidR="005C4C1E" w:rsidRPr="00AA4A80" w:rsidRDefault="005C4C1E" w:rsidP="007C30F0">
            <w:pPr>
              <w:tabs>
                <w:tab w:val="left" w:pos="0"/>
              </w:tabs>
              <w:snapToGrid w:val="0"/>
              <w:jc w:val="both"/>
              <w:rPr>
                <w:lang w:eastAsia="ar-SA"/>
              </w:rPr>
            </w:pPr>
          </w:p>
        </w:tc>
      </w:tr>
      <w:tr w:rsidR="005C4C1E" w:rsidRPr="00AA4A80" w14:paraId="0238064F" w14:textId="77777777" w:rsidTr="007C30F0">
        <w:tc>
          <w:tcPr>
            <w:tcW w:w="4859" w:type="dxa"/>
            <w:tcBorders>
              <w:top w:val="single" w:sz="4" w:space="0" w:color="000000"/>
              <w:left w:val="single" w:sz="4" w:space="0" w:color="000000"/>
              <w:bottom w:val="single" w:sz="4" w:space="0" w:color="000000"/>
            </w:tcBorders>
            <w:shd w:val="clear" w:color="auto" w:fill="auto"/>
          </w:tcPr>
          <w:p w14:paraId="58045D40" w14:textId="77777777" w:rsidR="005C4C1E" w:rsidRPr="00AA4A80" w:rsidRDefault="005C4C1E" w:rsidP="007C30F0">
            <w:pPr>
              <w:tabs>
                <w:tab w:val="left" w:pos="0"/>
              </w:tabs>
              <w:jc w:val="both"/>
            </w:pPr>
            <w:r w:rsidRPr="00AA4A80">
              <w:rPr>
                <w:lang w:eastAsia="ar-SA"/>
              </w:rPr>
              <w:t>Telefono numeris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A7A55BD" w14:textId="77777777" w:rsidR="005C4C1E" w:rsidRPr="00AA4A80" w:rsidRDefault="005C4C1E" w:rsidP="007C30F0">
            <w:pPr>
              <w:tabs>
                <w:tab w:val="left" w:pos="0"/>
              </w:tabs>
              <w:snapToGrid w:val="0"/>
              <w:jc w:val="both"/>
              <w:rPr>
                <w:lang w:eastAsia="ar-SA"/>
              </w:rPr>
            </w:pPr>
          </w:p>
        </w:tc>
      </w:tr>
      <w:tr w:rsidR="005C4C1E" w:rsidRPr="00AA4A80" w14:paraId="3E80793E" w14:textId="77777777" w:rsidTr="007C30F0">
        <w:tc>
          <w:tcPr>
            <w:tcW w:w="4859" w:type="dxa"/>
            <w:tcBorders>
              <w:top w:val="single" w:sz="4" w:space="0" w:color="000000"/>
              <w:left w:val="single" w:sz="4" w:space="0" w:color="000000"/>
              <w:bottom w:val="single" w:sz="4" w:space="0" w:color="000000"/>
            </w:tcBorders>
            <w:shd w:val="clear" w:color="auto" w:fill="auto"/>
          </w:tcPr>
          <w:p w14:paraId="74A78911" w14:textId="77777777" w:rsidR="005C4C1E" w:rsidRPr="00AA4A80" w:rsidRDefault="005C4C1E" w:rsidP="007C30F0">
            <w:pPr>
              <w:tabs>
                <w:tab w:val="left" w:pos="0"/>
              </w:tabs>
              <w:jc w:val="both"/>
            </w:pPr>
            <w:r w:rsidRPr="00AA4A80">
              <w:rPr>
                <w:lang w:eastAsia="ar-SA"/>
              </w:rPr>
              <w:t>El. pašto adresas</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5A4259EB" w14:textId="77777777" w:rsidR="005C4C1E" w:rsidRPr="00AA4A80" w:rsidRDefault="005C4C1E" w:rsidP="007C30F0">
            <w:pPr>
              <w:tabs>
                <w:tab w:val="left" w:pos="0"/>
              </w:tabs>
              <w:snapToGrid w:val="0"/>
              <w:jc w:val="both"/>
              <w:rPr>
                <w:lang w:eastAsia="ar-SA"/>
              </w:rPr>
            </w:pPr>
          </w:p>
        </w:tc>
      </w:tr>
    </w:tbl>
    <w:p w14:paraId="61B81670" w14:textId="77777777" w:rsidR="005C4C1E" w:rsidRPr="00AA4A80" w:rsidRDefault="005C4C1E" w:rsidP="005C4C1E">
      <w:pPr>
        <w:snapToGrid w:val="0"/>
        <w:ind w:firstLine="720"/>
        <w:jc w:val="both"/>
      </w:pPr>
    </w:p>
    <w:p w14:paraId="6E41BB80" w14:textId="77777777" w:rsidR="005C4C1E" w:rsidRPr="00AA4A80" w:rsidRDefault="005C4C1E" w:rsidP="005C4C1E">
      <w:pPr>
        <w:jc w:val="both"/>
        <w:rPr>
          <w:i/>
          <w:spacing w:val="-4"/>
        </w:rPr>
      </w:pPr>
      <w:r w:rsidRPr="00213BDD">
        <w:rPr>
          <w:i/>
          <w:spacing w:val="-4"/>
        </w:rPr>
        <w:t>/Pastaba. Pildoma, jei tiekėjas ketina pasitelkti ūkio subjektą (-</w:t>
      </w:r>
      <w:proofErr w:type="spellStart"/>
      <w:r w:rsidRPr="00213BDD">
        <w:rPr>
          <w:i/>
          <w:spacing w:val="-4"/>
        </w:rPr>
        <w:t>us</w:t>
      </w:r>
      <w:proofErr w:type="spellEnd"/>
      <w:r w:rsidRPr="00213BDD">
        <w:rPr>
          <w:i/>
          <w:spacing w:val="-4"/>
        </w:rPr>
        <w:t>), kurio pajėgumais remiasi,  subtiekėją (-</w:t>
      </w:r>
      <w:proofErr w:type="spellStart"/>
      <w:r w:rsidRPr="00213BDD">
        <w:rPr>
          <w:i/>
          <w:spacing w:val="-4"/>
        </w:rPr>
        <w:t>us</w:t>
      </w:r>
      <w:proofErr w:type="spellEnd"/>
      <w:r w:rsidRPr="00213BDD">
        <w:rPr>
          <w:i/>
          <w:spacing w:val="-4"/>
        </w:rPr>
        <w:t xml:space="preserve">), ar </w:t>
      </w:r>
      <w:proofErr w:type="spellStart"/>
      <w:r w:rsidRPr="00213BDD">
        <w:rPr>
          <w:i/>
          <w:spacing w:val="-4"/>
        </w:rPr>
        <w:t>kvazisubtiekėją</w:t>
      </w:r>
      <w:proofErr w:type="spellEnd"/>
      <w:r w:rsidRPr="00213BDD">
        <w:rPr>
          <w:i/>
          <w:spacing w:val="-4"/>
        </w:rPr>
        <w:t xml:space="preserve">  (-</w:t>
      </w:r>
      <w:proofErr w:type="spellStart"/>
      <w:r w:rsidRPr="00213BDD">
        <w:rPr>
          <w:i/>
          <w:spacing w:val="-4"/>
        </w:rPr>
        <w:t>us</w:t>
      </w:r>
      <w:proofErr w:type="spellEnd"/>
      <w:r w:rsidRPr="00213BDD">
        <w:rPr>
          <w:i/>
          <w:spacing w:val="-4"/>
        </w:rPr>
        <w:t>)/</w:t>
      </w:r>
    </w:p>
    <w:tbl>
      <w:tblPr>
        <w:tblW w:w="0" w:type="auto"/>
        <w:tblInd w:w="-5" w:type="dxa"/>
        <w:tblLayout w:type="fixed"/>
        <w:tblLook w:val="0000" w:firstRow="0" w:lastRow="0" w:firstColumn="0" w:lastColumn="0" w:noHBand="0" w:noVBand="0"/>
      </w:tblPr>
      <w:tblGrid>
        <w:gridCol w:w="556"/>
        <w:gridCol w:w="2899"/>
        <w:gridCol w:w="3802"/>
        <w:gridCol w:w="2382"/>
      </w:tblGrid>
      <w:tr w:rsidR="005C4C1E" w:rsidRPr="00AA4A80" w14:paraId="5B296CB5" w14:textId="77777777" w:rsidTr="007C30F0">
        <w:trPr>
          <w:trHeight w:val="1114"/>
        </w:trPr>
        <w:tc>
          <w:tcPr>
            <w:tcW w:w="556" w:type="dxa"/>
            <w:tcBorders>
              <w:top w:val="single" w:sz="4" w:space="0" w:color="000000"/>
              <w:left w:val="single" w:sz="4" w:space="0" w:color="000000"/>
              <w:bottom w:val="single" w:sz="4" w:space="0" w:color="000000"/>
            </w:tcBorders>
            <w:shd w:val="clear" w:color="auto" w:fill="auto"/>
            <w:vAlign w:val="center"/>
          </w:tcPr>
          <w:p w14:paraId="6AC2FE28" w14:textId="77777777" w:rsidR="005C4C1E" w:rsidRPr="00AA4A80" w:rsidRDefault="005C4C1E" w:rsidP="007C30F0">
            <w:r w:rsidRPr="00AA4A80">
              <w:rPr>
                <w:lang w:eastAsia="lt-LT"/>
              </w:rPr>
              <w:t>Eil. Nr.</w:t>
            </w:r>
          </w:p>
        </w:tc>
        <w:tc>
          <w:tcPr>
            <w:tcW w:w="2899" w:type="dxa"/>
            <w:tcBorders>
              <w:top w:val="single" w:sz="4" w:space="0" w:color="000000"/>
              <w:left w:val="single" w:sz="4" w:space="0" w:color="000000"/>
              <w:bottom w:val="single" w:sz="4" w:space="0" w:color="000000"/>
            </w:tcBorders>
            <w:shd w:val="clear" w:color="auto" w:fill="auto"/>
            <w:vAlign w:val="center"/>
          </w:tcPr>
          <w:p w14:paraId="559D2AA8" w14:textId="77777777" w:rsidR="005C4C1E" w:rsidRPr="00AA4A80" w:rsidRDefault="005C4C1E" w:rsidP="007C30F0">
            <w:r w:rsidRPr="00AA4A80">
              <w:rPr>
                <w:lang w:eastAsia="lt-LT"/>
              </w:rPr>
              <w:t xml:space="preserve">Ūkio subjekto, kurio pajėgumais remiamasi, </w:t>
            </w:r>
            <w:proofErr w:type="spellStart"/>
            <w:r w:rsidRPr="00AA4A80">
              <w:rPr>
                <w:lang w:eastAsia="lt-LT"/>
              </w:rPr>
              <w:t>kvazisubtiekėjo</w:t>
            </w:r>
            <w:proofErr w:type="spellEnd"/>
            <w:r w:rsidRPr="00AA4A80">
              <w:rPr>
                <w:lang w:eastAsia="lt-LT"/>
              </w:rPr>
              <w:t xml:space="preserve"> pavadinimas ar vardas, pavardė, adresas</w:t>
            </w:r>
          </w:p>
        </w:tc>
        <w:tc>
          <w:tcPr>
            <w:tcW w:w="3802" w:type="dxa"/>
            <w:tcBorders>
              <w:top w:val="single" w:sz="4" w:space="0" w:color="000000"/>
              <w:left w:val="single" w:sz="4" w:space="0" w:color="000000"/>
              <w:bottom w:val="single" w:sz="4" w:space="0" w:color="000000"/>
            </w:tcBorders>
            <w:shd w:val="clear" w:color="auto" w:fill="auto"/>
            <w:vAlign w:val="center"/>
          </w:tcPr>
          <w:p w14:paraId="097A5EFA" w14:textId="77777777" w:rsidR="005C4C1E" w:rsidRPr="00AA4A80" w:rsidRDefault="005C4C1E" w:rsidP="007C30F0">
            <w:r w:rsidRPr="00AA4A80">
              <w:rPr>
                <w:lang w:eastAsia="lt-LT"/>
              </w:rPr>
              <w:t xml:space="preserve">Numatomos suteikti </w:t>
            </w:r>
            <w:r>
              <w:rPr>
                <w:lang w:eastAsia="lt-LT"/>
              </w:rPr>
              <w:t>paslaugas</w:t>
            </w:r>
          </w:p>
        </w:tc>
        <w:tc>
          <w:tcPr>
            <w:tcW w:w="23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A5E89" w14:textId="77777777" w:rsidR="005C4C1E" w:rsidRPr="00AA4A80" w:rsidRDefault="005C4C1E" w:rsidP="007C30F0">
            <w:r w:rsidRPr="00AA4A80">
              <w:rPr>
                <w:lang w:eastAsia="lt-LT"/>
              </w:rPr>
              <w:t xml:space="preserve">Pirkimo sutarties dalis pasiūlymo kainoje, kuriai ketinama pasitelkti ūkio subjektus, kurių pajėgumais remiamasi, </w:t>
            </w:r>
            <w:proofErr w:type="spellStart"/>
            <w:r w:rsidRPr="00AA4A80">
              <w:rPr>
                <w:lang w:eastAsia="lt-LT"/>
              </w:rPr>
              <w:t>kvazisubtiekėjus</w:t>
            </w:r>
            <w:proofErr w:type="spellEnd"/>
            <w:r w:rsidRPr="00AA4A80">
              <w:rPr>
                <w:lang w:eastAsia="lt-LT"/>
              </w:rPr>
              <w:t>, procentai</w:t>
            </w:r>
          </w:p>
        </w:tc>
      </w:tr>
      <w:tr w:rsidR="005C4C1E" w:rsidRPr="00AA4A80" w14:paraId="2733B39D" w14:textId="77777777" w:rsidTr="007C30F0">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5F3C4BC5" w14:textId="77777777" w:rsidR="005C4C1E" w:rsidRPr="00AA4A80" w:rsidRDefault="005C4C1E" w:rsidP="007C30F0">
            <w:r w:rsidRPr="00AA4A80">
              <w:rPr>
                <w:lang w:eastAsia="lt-LT"/>
              </w:rPr>
              <w:lastRenderedPageBreak/>
              <w:t xml:space="preserve">Ūkio subjektai, kurių pajėgumais remiamasi, </w:t>
            </w:r>
            <w:proofErr w:type="spellStart"/>
            <w:r w:rsidRPr="00AA4A80">
              <w:rPr>
                <w:lang w:eastAsia="lt-LT"/>
              </w:rPr>
              <w:t>kvazisubtiekėjai</w:t>
            </w:r>
            <w:proofErr w:type="spellEnd"/>
            <w:r w:rsidRPr="00AA4A80">
              <w:rPr>
                <w:lang w:eastAsia="lt-LT"/>
              </w:rPr>
              <w:t>, kurių pajėgumais tiekėjas remiasi, įrodinėjant kvalifikacijos atitiktį:</w:t>
            </w:r>
          </w:p>
        </w:tc>
      </w:tr>
      <w:tr w:rsidR="005C4C1E" w:rsidRPr="00AA4A80" w14:paraId="2C35F1D0" w14:textId="77777777" w:rsidTr="007C30F0">
        <w:tc>
          <w:tcPr>
            <w:tcW w:w="556" w:type="dxa"/>
            <w:tcBorders>
              <w:top w:val="single" w:sz="4" w:space="0" w:color="000000"/>
              <w:left w:val="single" w:sz="4" w:space="0" w:color="000000"/>
              <w:bottom w:val="single" w:sz="4" w:space="0" w:color="000000"/>
            </w:tcBorders>
            <w:shd w:val="clear" w:color="auto" w:fill="auto"/>
          </w:tcPr>
          <w:p w14:paraId="057E48DC" w14:textId="77777777" w:rsidR="005C4C1E" w:rsidRPr="00AA4A80" w:rsidRDefault="005C4C1E" w:rsidP="007C30F0">
            <w:r w:rsidRPr="00AA4A80">
              <w:rPr>
                <w:lang w:eastAsia="lt-LT"/>
              </w:rPr>
              <w:t>1.</w:t>
            </w:r>
          </w:p>
        </w:tc>
        <w:tc>
          <w:tcPr>
            <w:tcW w:w="2899" w:type="dxa"/>
            <w:tcBorders>
              <w:top w:val="single" w:sz="4" w:space="0" w:color="000000"/>
              <w:left w:val="single" w:sz="4" w:space="0" w:color="000000"/>
              <w:bottom w:val="single" w:sz="4" w:space="0" w:color="000000"/>
            </w:tcBorders>
            <w:shd w:val="clear" w:color="auto" w:fill="auto"/>
          </w:tcPr>
          <w:p w14:paraId="58BDC396"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03053D05"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7B028F07" w14:textId="77777777" w:rsidR="005C4C1E" w:rsidRPr="00AA4A80" w:rsidRDefault="005C4C1E" w:rsidP="007C30F0">
            <w:pPr>
              <w:snapToGrid w:val="0"/>
              <w:rPr>
                <w:lang w:eastAsia="lt-LT"/>
              </w:rPr>
            </w:pPr>
          </w:p>
        </w:tc>
      </w:tr>
      <w:tr w:rsidR="005C4C1E" w:rsidRPr="00AA4A80" w14:paraId="1E91A684" w14:textId="77777777" w:rsidTr="007C30F0">
        <w:tc>
          <w:tcPr>
            <w:tcW w:w="556" w:type="dxa"/>
            <w:tcBorders>
              <w:top w:val="single" w:sz="4" w:space="0" w:color="000000"/>
              <w:left w:val="single" w:sz="4" w:space="0" w:color="000000"/>
              <w:bottom w:val="single" w:sz="4" w:space="0" w:color="000000"/>
            </w:tcBorders>
            <w:shd w:val="clear" w:color="auto" w:fill="auto"/>
          </w:tcPr>
          <w:p w14:paraId="2C8A831E" w14:textId="77777777" w:rsidR="005C4C1E" w:rsidRPr="00AA4A80" w:rsidRDefault="005C4C1E" w:rsidP="007C30F0">
            <w:r w:rsidRPr="00AA4A80">
              <w:rPr>
                <w:lang w:eastAsia="lt-LT"/>
              </w:rPr>
              <w:t>...</w:t>
            </w:r>
          </w:p>
        </w:tc>
        <w:tc>
          <w:tcPr>
            <w:tcW w:w="2899" w:type="dxa"/>
            <w:tcBorders>
              <w:top w:val="single" w:sz="4" w:space="0" w:color="000000"/>
              <w:left w:val="single" w:sz="4" w:space="0" w:color="000000"/>
              <w:bottom w:val="single" w:sz="4" w:space="0" w:color="000000"/>
            </w:tcBorders>
            <w:shd w:val="clear" w:color="auto" w:fill="auto"/>
          </w:tcPr>
          <w:p w14:paraId="58D4E579"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7A74290C"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557A63F" w14:textId="77777777" w:rsidR="005C4C1E" w:rsidRPr="00AA4A80" w:rsidRDefault="005C4C1E" w:rsidP="007C30F0">
            <w:pPr>
              <w:snapToGrid w:val="0"/>
              <w:rPr>
                <w:lang w:eastAsia="lt-LT"/>
              </w:rPr>
            </w:pPr>
          </w:p>
        </w:tc>
      </w:tr>
      <w:tr w:rsidR="005C4C1E" w:rsidRPr="00AA4A80" w14:paraId="267E2C8B" w14:textId="77777777" w:rsidTr="007C30F0">
        <w:tc>
          <w:tcPr>
            <w:tcW w:w="7257" w:type="dxa"/>
            <w:gridSpan w:val="3"/>
            <w:tcBorders>
              <w:top w:val="single" w:sz="4" w:space="0" w:color="000000"/>
              <w:left w:val="single" w:sz="4" w:space="0" w:color="000000"/>
              <w:bottom w:val="single" w:sz="4" w:space="0" w:color="000000"/>
            </w:tcBorders>
            <w:shd w:val="clear" w:color="auto" w:fill="auto"/>
          </w:tcPr>
          <w:p w14:paraId="54ADD172" w14:textId="77777777" w:rsidR="005C4C1E" w:rsidRPr="00AA4A80" w:rsidRDefault="005C4C1E" w:rsidP="007C30F0">
            <w:r w:rsidRPr="00AA4A80">
              <w:rPr>
                <w:lang w:eastAsia="lt-LT"/>
              </w:rPr>
              <w:t>Viso:</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2B48E4CC" w14:textId="77777777" w:rsidR="005C4C1E" w:rsidRPr="00AA4A80" w:rsidRDefault="005C4C1E" w:rsidP="007C30F0">
            <w:pPr>
              <w:snapToGrid w:val="0"/>
              <w:rPr>
                <w:lang w:eastAsia="lt-LT"/>
              </w:rPr>
            </w:pPr>
          </w:p>
        </w:tc>
      </w:tr>
      <w:tr w:rsidR="005C4C1E" w:rsidRPr="00AA4A80" w14:paraId="283B07FD" w14:textId="77777777" w:rsidTr="007C30F0">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Pr>
          <w:p w14:paraId="517FA072" w14:textId="77777777" w:rsidR="005C4C1E" w:rsidRPr="00AA4A80" w:rsidRDefault="005C4C1E" w:rsidP="007C30F0">
            <w:r w:rsidRPr="00AA4A80">
              <w:rPr>
                <w:lang w:eastAsia="lt-LT"/>
              </w:rPr>
              <w:t>Subtiekėjai, kuriuos tiekėjas pasitelks vykdant pirkimo sutartį ir kurių pajėgumais tiekėjas nesiremia įrodinėjant kvalifikacijos atitiktį:</w:t>
            </w:r>
          </w:p>
        </w:tc>
      </w:tr>
      <w:tr w:rsidR="005C4C1E" w:rsidRPr="00AA4A80" w14:paraId="6BAB7641" w14:textId="77777777" w:rsidTr="007C30F0">
        <w:tc>
          <w:tcPr>
            <w:tcW w:w="556" w:type="dxa"/>
            <w:tcBorders>
              <w:top w:val="single" w:sz="4" w:space="0" w:color="000000"/>
              <w:left w:val="single" w:sz="4" w:space="0" w:color="000000"/>
              <w:bottom w:val="single" w:sz="4" w:space="0" w:color="000000"/>
            </w:tcBorders>
            <w:shd w:val="clear" w:color="auto" w:fill="auto"/>
          </w:tcPr>
          <w:p w14:paraId="7BAE2ED4" w14:textId="77777777" w:rsidR="005C4C1E" w:rsidRPr="00AA4A80" w:rsidRDefault="005C4C1E" w:rsidP="007C30F0">
            <w:r w:rsidRPr="00AA4A80">
              <w:rPr>
                <w:lang w:eastAsia="lt-LT"/>
              </w:rPr>
              <w:t>1.</w:t>
            </w:r>
          </w:p>
        </w:tc>
        <w:tc>
          <w:tcPr>
            <w:tcW w:w="2899" w:type="dxa"/>
            <w:tcBorders>
              <w:top w:val="single" w:sz="4" w:space="0" w:color="000000"/>
              <w:left w:val="single" w:sz="4" w:space="0" w:color="000000"/>
              <w:bottom w:val="single" w:sz="4" w:space="0" w:color="000000"/>
            </w:tcBorders>
            <w:shd w:val="clear" w:color="auto" w:fill="auto"/>
          </w:tcPr>
          <w:p w14:paraId="64476483"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21E7EC34"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95D4EF8" w14:textId="77777777" w:rsidR="005C4C1E" w:rsidRPr="00AA4A80" w:rsidRDefault="005C4C1E" w:rsidP="007C30F0">
            <w:pPr>
              <w:snapToGrid w:val="0"/>
              <w:rPr>
                <w:lang w:eastAsia="lt-LT"/>
              </w:rPr>
            </w:pPr>
          </w:p>
        </w:tc>
      </w:tr>
      <w:tr w:rsidR="005C4C1E" w:rsidRPr="00AA4A80" w14:paraId="178045A5" w14:textId="77777777" w:rsidTr="007C30F0">
        <w:tc>
          <w:tcPr>
            <w:tcW w:w="556" w:type="dxa"/>
            <w:tcBorders>
              <w:top w:val="single" w:sz="4" w:space="0" w:color="000000"/>
              <w:left w:val="single" w:sz="4" w:space="0" w:color="000000"/>
              <w:bottom w:val="single" w:sz="4" w:space="0" w:color="000000"/>
            </w:tcBorders>
            <w:shd w:val="clear" w:color="auto" w:fill="auto"/>
          </w:tcPr>
          <w:p w14:paraId="2BE4869D" w14:textId="77777777" w:rsidR="005C4C1E" w:rsidRPr="00AA4A80" w:rsidRDefault="005C4C1E" w:rsidP="007C30F0">
            <w:r w:rsidRPr="00AA4A80">
              <w:rPr>
                <w:lang w:eastAsia="lt-LT"/>
              </w:rPr>
              <w:t>...</w:t>
            </w:r>
          </w:p>
        </w:tc>
        <w:tc>
          <w:tcPr>
            <w:tcW w:w="2899" w:type="dxa"/>
            <w:tcBorders>
              <w:top w:val="single" w:sz="4" w:space="0" w:color="000000"/>
              <w:left w:val="single" w:sz="4" w:space="0" w:color="000000"/>
              <w:bottom w:val="single" w:sz="4" w:space="0" w:color="000000"/>
            </w:tcBorders>
            <w:shd w:val="clear" w:color="auto" w:fill="auto"/>
          </w:tcPr>
          <w:p w14:paraId="790CF732" w14:textId="77777777" w:rsidR="005C4C1E" w:rsidRPr="00AA4A80" w:rsidRDefault="005C4C1E" w:rsidP="007C30F0">
            <w:pPr>
              <w:snapToGrid w:val="0"/>
              <w:rPr>
                <w:lang w:eastAsia="lt-LT"/>
              </w:rPr>
            </w:pPr>
          </w:p>
        </w:tc>
        <w:tc>
          <w:tcPr>
            <w:tcW w:w="3802" w:type="dxa"/>
            <w:tcBorders>
              <w:top w:val="single" w:sz="4" w:space="0" w:color="000000"/>
              <w:left w:val="single" w:sz="4" w:space="0" w:color="000000"/>
              <w:bottom w:val="single" w:sz="4" w:space="0" w:color="000000"/>
            </w:tcBorders>
            <w:shd w:val="clear" w:color="auto" w:fill="auto"/>
          </w:tcPr>
          <w:p w14:paraId="017421EB" w14:textId="77777777" w:rsidR="005C4C1E" w:rsidRPr="00AA4A80" w:rsidRDefault="005C4C1E" w:rsidP="007C30F0">
            <w:pPr>
              <w:snapToGrid w:val="0"/>
              <w:rPr>
                <w:lang w:eastAsia="lt-LT"/>
              </w:rPr>
            </w:pP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5F45E573" w14:textId="77777777" w:rsidR="005C4C1E" w:rsidRPr="00AA4A80" w:rsidRDefault="005C4C1E" w:rsidP="007C30F0">
            <w:pPr>
              <w:snapToGrid w:val="0"/>
              <w:rPr>
                <w:lang w:eastAsia="lt-LT"/>
              </w:rPr>
            </w:pPr>
          </w:p>
        </w:tc>
      </w:tr>
      <w:tr w:rsidR="005C4C1E" w:rsidRPr="00AA4A80" w14:paraId="5C494352" w14:textId="77777777" w:rsidTr="007C30F0">
        <w:tc>
          <w:tcPr>
            <w:tcW w:w="7257" w:type="dxa"/>
            <w:gridSpan w:val="3"/>
            <w:tcBorders>
              <w:top w:val="single" w:sz="4" w:space="0" w:color="000000"/>
              <w:left w:val="single" w:sz="4" w:space="0" w:color="000000"/>
              <w:bottom w:val="single" w:sz="4" w:space="0" w:color="000000"/>
            </w:tcBorders>
            <w:shd w:val="clear" w:color="auto" w:fill="auto"/>
          </w:tcPr>
          <w:p w14:paraId="2EFC9A38" w14:textId="77777777" w:rsidR="005C4C1E" w:rsidRPr="00AA4A80" w:rsidRDefault="005C4C1E" w:rsidP="007C30F0">
            <w:r w:rsidRPr="00AA4A80">
              <w:rPr>
                <w:lang w:eastAsia="lt-LT"/>
              </w:rPr>
              <w:t>Viso:</w:t>
            </w:r>
          </w:p>
        </w:tc>
        <w:tc>
          <w:tcPr>
            <w:tcW w:w="2382" w:type="dxa"/>
            <w:tcBorders>
              <w:top w:val="single" w:sz="4" w:space="0" w:color="000000"/>
              <w:left w:val="single" w:sz="4" w:space="0" w:color="000000"/>
              <w:bottom w:val="single" w:sz="4" w:space="0" w:color="000000"/>
              <w:right w:val="single" w:sz="4" w:space="0" w:color="000000"/>
            </w:tcBorders>
            <w:shd w:val="clear" w:color="auto" w:fill="auto"/>
          </w:tcPr>
          <w:p w14:paraId="2BB51091" w14:textId="77777777" w:rsidR="005C4C1E" w:rsidRPr="00AA4A80" w:rsidRDefault="005C4C1E" w:rsidP="007C30F0">
            <w:pPr>
              <w:snapToGrid w:val="0"/>
              <w:rPr>
                <w:lang w:eastAsia="lt-LT"/>
              </w:rPr>
            </w:pPr>
          </w:p>
        </w:tc>
      </w:tr>
    </w:tbl>
    <w:p w14:paraId="01A886EC" w14:textId="77777777" w:rsidR="005C4C1E" w:rsidRPr="00AA4A80" w:rsidRDefault="005C4C1E" w:rsidP="005C4C1E">
      <w:pPr>
        <w:ind w:firstLine="284"/>
        <w:jc w:val="both"/>
      </w:pPr>
      <w:r w:rsidRPr="00AA4A80">
        <w:t>1. Šiuo pasiūlymu pažymime, kad sutinkame su visomis pirkimo sąlygomis, nustatytomis:</w:t>
      </w:r>
    </w:p>
    <w:p w14:paraId="394CAEF4" w14:textId="41758B6B" w:rsidR="005C4C1E" w:rsidRPr="00AA4A80" w:rsidRDefault="005C4C1E" w:rsidP="005C4C1E">
      <w:pPr>
        <w:ind w:left="567"/>
        <w:jc w:val="both"/>
      </w:pPr>
      <w:r w:rsidRPr="00AA4A80">
        <w:t>1) </w:t>
      </w:r>
      <w:r>
        <w:t xml:space="preserve">mažos vertės  pirkimo skelbiamos apklausos </w:t>
      </w:r>
      <w:r w:rsidRPr="00AA4A80">
        <w:t xml:space="preserve">konkurso </w:t>
      </w:r>
      <w:r>
        <w:t>būdu</w:t>
      </w:r>
      <w:r w:rsidRPr="00AA4A80">
        <w:t>, paskelbtame Viešųjų pirkimų įstatymo nustatyta tvarka;</w:t>
      </w:r>
    </w:p>
    <w:p w14:paraId="4DE0885A" w14:textId="77777777" w:rsidR="005C4C1E" w:rsidRPr="00AA4A80" w:rsidRDefault="005C4C1E" w:rsidP="005C4C1E">
      <w:pPr>
        <w:ind w:left="284" w:firstLine="283"/>
        <w:jc w:val="both"/>
      </w:pPr>
      <w:r w:rsidRPr="00AA4A80">
        <w:rPr>
          <w:color w:val="000000"/>
        </w:rPr>
        <w:t xml:space="preserve">2) </w:t>
      </w:r>
      <w:r w:rsidRPr="00AA4A80">
        <w:t>kituose pirkimo dokumentuose (jų paaiškinimuose, patikslinimuose).</w:t>
      </w:r>
    </w:p>
    <w:p w14:paraId="76449E0A" w14:textId="77777777" w:rsidR="00113A56" w:rsidRDefault="00113A56" w:rsidP="004C5B5C">
      <w:pPr>
        <w:spacing w:before="240" w:after="240"/>
        <w:jc w:val="center"/>
        <w:rPr>
          <w:b/>
        </w:rPr>
      </w:pPr>
    </w:p>
    <w:p w14:paraId="7C109427" w14:textId="77777777" w:rsidR="00113A56" w:rsidRDefault="00113A56" w:rsidP="004C5B5C">
      <w:pPr>
        <w:spacing w:before="240" w:after="240"/>
        <w:jc w:val="center"/>
        <w:rPr>
          <w:b/>
        </w:rPr>
      </w:pPr>
    </w:p>
    <w:p w14:paraId="500C51AB" w14:textId="77777777" w:rsidR="00113A56" w:rsidRDefault="00113A56" w:rsidP="004C5B5C">
      <w:pPr>
        <w:spacing w:before="240" w:after="240"/>
        <w:jc w:val="center"/>
        <w:rPr>
          <w:b/>
        </w:rPr>
      </w:pPr>
    </w:p>
    <w:p w14:paraId="0F7D52D3" w14:textId="77777777" w:rsidR="00113A56" w:rsidRDefault="00113A56" w:rsidP="004C5B5C">
      <w:pPr>
        <w:spacing w:before="240" w:after="240"/>
        <w:jc w:val="center"/>
        <w:rPr>
          <w:b/>
        </w:rPr>
      </w:pPr>
    </w:p>
    <w:p w14:paraId="6E29AE6C" w14:textId="77777777" w:rsidR="00113A56" w:rsidRDefault="00113A56" w:rsidP="004C5B5C">
      <w:pPr>
        <w:spacing w:before="240" w:after="240"/>
        <w:jc w:val="center"/>
        <w:rPr>
          <w:b/>
        </w:rPr>
      </w:pPr>
    </w:p>
    <w:p w14:paraId="5C521481" w14:textId="77777777" w:rsidR="00113A56" w:rsidRDefault="00113A56" w:rsidP="004C5B5C">
      <w:pPr>
        <w:spacing w:before="240" w:after="240"/>
        <w:jc w:val="center"/>
        <w:rPr>
          <w:b/>
        </w:rPr>
      </w:pPr>
    </w:p>
    <w:p w14:paraId="40353A4B" w14:textId="77777777" w:rsidR="00113A56" w:rsidRDefault="00113A56" w:rsidP="004C5B5C">
      <w:pPr>
        <w:spacing w:before="240" w:after="240"/>
        <w:jc w:val="center"/>
        <w:rPr>
          <w:b/>
        </w:rPr>
      </w:pPr>
    </w:p>
    <w:p w14:paraId="0069F318" w14:textId="77777777" w:rsidR="00113A56" w:rsidRDefault="00113A56" w:rsidP="004C5B5C">
      <w:pPr>
        <w:spacing w:before="240" w:after="240"/>
        <w:jc w:val="center"/>
        <w:rPr>
          <w:b/>
        </w:rPr>
      </w:pPr>
    </w:p>
    <w:p w14:paraId="31BF6F48" w14:textId="77777777" w:rsidR="00113A56" w:rsidRDefault="00113A56" w:rsidP="004C5B5C">
      <w:pPr>
        <w:spacing w:before="240" w:after="240"/>
        <w:jc w:val="center"/>
        <w:rPr>
          <w:b/>
        </w:rPr>
      </w:pPr>
    </w:p>
    <w:p w14:paraId="2853BC4C" w14:textId="77777777" w:rsidR="00113A56" w:rsidRDefault="00113A56" w:rsidP="004C5B5C">
      <w:pPr>
        <w:spacing w:before="240" w:after="240"/>
        <w:jc w:val="center"/>
        <w:rPr>
          <w:b/>
        </w:rPr>
      </w:pPr>
    </w:p>
    <w:p w14:paraId="4735041C" w14:textId="77777777" w:rsidR="00113A56" w:rsidRDefault="00113A56" w:rsidP="004C5B5C">
      <w:pPr>
        <w:spacing w:before="240" w:after="240"/>
        <w:jc w:val="center"/>
        <w:rPr>
          <w:b/>
        </w:rPr>
      </w:pPr>
    </w:p>
    <w:p w14:paraId="01F974FD" w14:textId="77777777" w:rsidR="00113A56" w:rsidRDefault="00113A56" w:rsidP="004C5B5C">
      <w:pPr>
        <w:spacing w:before="240" w:after="240"/>
        <w:jc w:val="center"/>
        <w:rPr>
          <w:b/>
        </w:rPr>
      </w:pPr>
    </w:p>
    <w:p w14:paraId="42A04C66" w14:textId="77777777" w:rsidR="00113A56" w:rsidRDefault="00113A56" w:rsidP="004C5B5C">
      <w:pPr>
        <w:spacing w:before="240" w:after="240"/>
        <w:jc w:val="center"/>
        <w:rPr>
          <w:b/>
        </w:rPr>
      </w:pPr>
    </w:p>
    <w:p w14:paraId="7D9C06A9" w14:textId="77777777" w:rsidR="00113A56" w:rsidRDefault="00113A56" w:rsidP="004C5B5C">
      <w:pPr>
        <w:spacing w:before="240" w:after="240"/>
        <w:jc w:val="center"/>
        <w:rPr>
          <w:b/>
        </w:rPr>
      </w:pPr>
    </w:p>
    <w:p w14:paraId="733F31AB" w14:textId="77777777" w:rsidR="00113A56" w:rsidRDefault="00113A56" w:rsidP="004C5B5C">
      <w:pPr>
        <w:spacing w:before="240" w:after="240"/>
        <w:jc w:val="center"/>
        <w:rPr>
          <w:b/>
        </w:rPr>
      </w:pPr>
    </w:p>
    <w:p w14:paraId="636D2059" w14:textId="77777777" w:rsidR="00113A56" w:rsidRDefault="00113A56" w:rsidP="004C5B5C">
      <w:pPr>
        <w:spacing w:before="240" w:after="240"/>
        <w:jc w:val="center"/>
        <w:rPr>
          <w:b/>
        </w:rPr>
      </w:pPr>
    </w:p>
    <w:p w14:paraId="259503EB" w14:textId="77777777" w:rsidR="00113A56" w:rsidRDefault="00113A56" w:rsidP="004C5B5C">
      <w:pPr>
        <w:spacing w:before="240" w:after="240"/>
        <w:jc w:val="center"/>
        <w:rPr>
          <w:b/>
        </w:rPr>
        <w:sectPr w:rsidR="00113A56" w:rsidSect="003A56D8">
          <w:footerReference w:type="default" r:id="rId8"/>
          <w:pgSz w:w="12240" w:h="15840"/>
          <w:pgMar w:top="1134" w:right="567" w:bottom="851" w:left="1701" w:header="720" w:footer="720" w:gutter="0"/>
          <w:cols w:space="720"/>
          <w:docGrid w:linePitch="360"/>
        </w:sectPr>
      </w:pPr>
    </w:p>
    <w:p w14:paraId="4BD712CD" w14:textId="4A65F37C" w:rsidR="009F6F86" w:rsidRDefault="00FA01CA" w:rsidP="0090731D">
      <w:pPr>
        <w:spacing w:before="60" w:after="240"/>
        <w:jc w:val="both"/>
      </w:pPr>
      <w:r w:rsidRPr="00FA01CA">
        <w:lastRenderedPageBreak/>
        <w:t>Mes siūlome ši</w:t>
      </w:r>
      <w:r w:rsidR="001A1CF6">
        <w:t>as</w:t>
      </w:r>
      <w:r w:rsidRPr="00FA01CA">
        <w:t xml:space="preserve"> paslaug</w:t>
      </w:r>
      <w:r w:rsidR="001A1CF6">
        <w:t>as</w:t>
      </w:r>
      <w:r w:rsidRPr="00FA01CA">
        <w:t>:</w:t>
      </w:r>
    </w:p>
    <w:p w14:paraId="7B21E837" w14:textId="249DA675" w:rsidR="00D56A79" w:rsidRPr="0090731D" w:rsidRDefault="00D56A79" w:rsidP="0090731D">
      <w:pPr>
        <w:spacing w:before="60" w:after="240"/>
        <w:jc w:val="both"/>
      </w:pPr>
      <w:r w:rsidRPr="00D56A79">
        <w:rPr>
          <w:rFonts w:eastAsia="Calibri"/>
          <w:b/>
          <w:lang w:eastAsia="ar-SA"/>
        </w:rPr>
        <w:t>I pirkimo dalis</w:t>
      </w:r>
      <w:r>
        <w:rPr>
          <w:rFonts w:eastAsia="Calibri"/>
          <w:b/>
          <w:lang w:eastAsia="ar-SA"/>
        </w:rPr>
        <w:t xml:space="preserve"> - </w:t>
      </w:r>
      <w:r w:rsidR="00C6648D" w:rsidRPr="00C6648D">
        <w:rPr>
          <w:rFonts w:eastAsia="Calibri"/>
          <w:b/>
          <w:lang w:eastAsia="ar-SA"/>
        </w:rPr>
        <w:t xml:space="preserve">Programinės įrangos </w:t>
      </w:r>
      <w:proofErr w:type="spellStart"/>
      <w:r w:rsidR="00C6648D" w:rsidRPr="00C6648D">
        <w:rPr>
          <w:rFonts w:eastAsia="Calibri"/>
          <w:b/>
          <w:lang w:eastAsia="ar-SA"/>
        </w:rPr>
        <w:t>Esri</w:t>
      </w:r>
      <w:proofErr w:type="spellEnd"/>
      <w:r w:rsidR="00C6648D" w:rsidRPr="00C6648D">
        <w:rPr>
          <w:rFonts w:eastAsia="Calibri"/>
          <w:b/>
          <w:lang w:eastAsia="ar-SA"/>
        </w:rPr>
        <w:t xml:space="preserve"> </w:t>
      </w:r>
      <w:proofErr w:type="spellStart"/>
      <w:r w:rsidR="00C6648D" w:rsidRPr="00C6648D">
        <w:rPr>
          <w:rFonts w:eastAsia="Calibri"/>
          <w:b/>
          <w:lang w:eastAsia="ar-SA"/>
        </w:rPr>
        <w:t>ArcGIS</w:t>
      </w:r>
      <w:proofErr w:type="spellEnd"/>
      <w:r w:rsidR="00C6648D" w:rsidRPr="00C6648D">
        <w:rPr>
          <w:rFonts w:eastAsia="Calibri"/>
          <w:b/>
          <w:lang w:eastAsia="ar-SA"/>
        </w:rPr>
        <w:t xml:space="preserve"> licencijų atnaujinimo ir įdiegimo paslaugos (įskaitant naujumo garantiją)</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3"/>
        <w:gridCol w:w="5097"/>
        <w:gridCol w:w="2268"/>
        <w:gridCol w:w="1985"/>
      </w:tblGrid>
      <w:tr w:rsidR="005A12EF" w:rsidRPr="00391102" w14:paraId="1DFAC7F3" w14:textId="23EC99B6" w:rsidTr="005A12EF">
        <w:trPr>
          <w:cantSplit/>
          <w:trHeight w:val="525"/>
        </w:trPr>
        <w:tc>
          <w:tcPr>
            <w:tcW w:w="573" w:type="dxa"/>
            <w:vAlign w:val="center"/>
          </w:tcPr>
          <w:p w14:paraId="7E78050D" w14:textId="77777777" w:rsidR="005A12EF" w:rsidRPr="00391102" w:rsidRDefault="005A12EF" w:rsidP="005F1D21">
            <w:pPr>
              <w:suppressAutoHyphens/>
              <w:jc w:val="center"/>
              <w:rPr>
                <w:b/>
                <w:bCs/>
                <w:kern w:val="1"/>
                <w:lang w:eastAsia="zh-CN"/>
              </w:rPr>
            </w:pPr>
            <w:r w:rsidRPr="00391102">
              <w:rPr>
                <w:b/>
                <w:bCs/>
                <w:kern w:val="1"/>
                <w:lang w:eastAsia="zh-CN"/>
              </w:rPr>
              <w:t>Nr.</w:t>
            </w:r>
          </w:p>
        </w:tc>
        <w:tc>
          <w:tcPr>
            <w:tcW w:w="5097" w:type="dxa"/>
            <w:vAlign w:val="center"/>
          </w:tcPr>
          <w:p w14:paraId="5D66B490" w14:textId="1A4F836D" w:rsidR="005A12EF" w:rsidRPr="00391102" w:rsidRDefault="005A12EF" w:rsidP="005F1D21">
            <w:pPr>
              <w:suppressAutoHyphens/>
              <w:jc w:val="center"/>
              <w:rPr>
                <w:b/>
                <w:kern w:val="1"/>
                <w:lang w:eastAsia="zh-CN"/>
              </w:rPr>
            </w:pPr>
            <w:r>
              <w:rPr>
                <w:b/>
                <w:bCs/>
                <w:kern w:val="1"/>
                <w:lang w:eastAsia="zh-CN"/>
              </w:rPr>
              <w:t>Pirkimo objektas</w:t>
            </w:r>
          </w:p>
        </w:tc>
        <w:tc>
          <w:tcPr>
            <w:tcW w:w="2268" w:type="dxa"/>
            <w:vAlign w:val="center"/>
          </w:tcPr>
          <w:p w14:paraId="75D9E248" w14:textId="4FD6A7F8" w:rsidR="005A12EF" w:rsidRPr="00A51E8D" w:rsidRDefault="005A12EF" w:rsidP="005F1D21">
            <w:pPr>
              <w:suppressAutoHyphens/>
              <w:jc w:val="center"/>
              <w:rPr>
                <w:b/>
                <w:kern w:val="1"/>
                <w:lang w:eastAsia="zh-CN"/>
              </w:rPr>
            </w:pPr>
            <w:r>
              <w:rPr>
                <w:b/>
                <w:kern w:val="1"/>
                <w:lang w:eastAsia="zh-CN"/>
              </w:rPr>
              <w:t>K</w:t>
            </w:r>
            <w:r w:rsidRPr="00A51E8D">
              <w:rPr>
                <w:b/>
                <w:kern w:val="1"/>
                <w:lang w:eastAsia="zh-CN"/>
              </w:rPr>
              <w:t>iekis vnt.</w:t>
            </w:r>
          </w:p>
        </w:tc>
        <w:tc>
          <w:tcPr>
            <w:tcW w:w="1985" w:type="dxa"/>
          </w:tcPr>
          <w:p w14:paraId="46D19DE1" w14:textId="07A74444" w:rsidR="005A12EF" w:rsidRPr="00A51E8D" w:rsidRDefault="005A12EF" w:rsidP="000B05BE">
            <w:pPr>
              <w:suppressAutoHyphens/>
              <w:jc w:val="center"/>
              <w:rPr>
                <w:b/>
                <w:kern w:val="1"/>
                <w:lang w:eastAsia="zh-CN"/>
              </w:rPr>
            </w:pPr>
            <w:r w:rsidRPr="00A51E8D">
              <w:rPr>
                <w:b/>
                <w:kern w:val="1"/>
                <w:lang w:eastAsia="zh-CN"/>
              </w:rPr>
              <w:t>Kaina</w:t>
            </w:r>
            <w:r>
              <w:rPr>
                <w:b/>
                <w:kern w:val="1"/>
                <w:lang w:eastAsia="zh-CN"/>
              </w:rPr>
              <w:t>, Eur</w:t>
            </w:r>
            <w:r w:rsidRPr="00A51E8D">
              <w:rPr>
                <w:b/>
                <w:kern w:val="1"/>
                <w:lang w:eastAsia="zh-CN"/>
              </w:rPr>
              <w:t xml:space="preserve"> be PVM</w:t>
            </w:r>
          </w:p>
        </w:tc>
      </w:tr>
      <w:tr w:rsidR="005A12EF" w:rsidRPr="00391102" w14:paraId="495E3A7F" w14:textId="37C3AE02" w:rsidTr="005A12EF">
        <w:trPr>
          <w:trHeight w:val="218"/>
        </w:trPr>
        <w:tc>
          <w:tcPr>
            <w:tcW w:w="573" w:type="dxa"/>
            <w:vAlign w:val="center"/>
          </w:tcPr>
          <w:p w14:paraId="38D57E55" w14:textId="77777777" w:rsidR="005A12EF" w:rsidRPr="00391102" w:rsidRDefault="005A12EF" w:rsidP="005F1D21">
            <w:pPr>
              <w:jc w:val="center"/>
              <w:rPr>
                <w:b/>
                <w:sz w:val="16"/>
                <w:szCs w:val="16"/>
              </w:rPr>
            </w:pPr>
            <w:r w:rsidRPr="00391102">
              <w:rPr>
                <w:b/>
                <w:sz w:val="16"/>
                <w:szCs w:val="16"/>
              </w:rPr>
              <w:t>1</w:t>
            </w:r>
          </w:p>
        </w:tc>
        <w:tc>
          <w:tcPr>
            <w:tcW w:w="5097" w:type="dxa"/>
            <w:vAlign w:val="center"/>
          </w:tcPr>
          <w:p w14:paraId="715C6089" w14:textId="77777777" w:rsidR="005A12EF" w:rsidRPr="00391102" w:rsidRDefault="005A12EF" w:rsidP="005F1D21">
            <w:pPr>
              <w:suppressAutoHyphens/>
              <w:jc w:val="center"/>
              <w:rPr>
                <w:b/>
                <w:kern w:val="1"/>
                <w:sz w:val="16"/>
                <w:szCs w:val="16"/>
                <w:lang w:eastAsia="zh-CN"/>
              </w:rPr>
            </w:pPr>
            <w:r w:rsidRPr="00391102">
              <w:rPr>
                <w:b/>
                <w:kern w:val="1"/>
                <w:sz w:val="16"/>
                <w:szCs w:val="16"/>
                <w:lang w:eastAsia="zh-CN"/>
              </w:rPr>
              <w:t>2</w:t>
            </w:r>
          </w:p>
        </w:tc>
        <w:tc>
          <w:tcPr>
            <w:tcW w:w="2268" w:type="dxa"/>
            <w:vAlign w:val="center"/>
          </w:tcPr>
          <w:p w14:paraId="275AC757" w14:textId="1F4B06D1" w:rsidR="005A12EF" w:rsidRPr="00A51E8D" w:rsidRDefault="005A12EF" w:rsidP="005F1D21">
            <w:pPr>
              <w:jc w:val="center"/>
              <w:rPr>
                <w:b/>
                <w:sz w:val="16"/>
                <w:szCs w:val="16"/>
              </w:rPr>
            </w:pPr>
            <w:r>
              <w:rPr>
                <w:b/>
                <w:sz w:val="16"/>
                <w:szCs w:val="16"/>
              </w:rPr>
              <w:t>3</w:t>
            </w:r>
          </w:p>
        </w:tc>
        <w:tc>
          <w:tcPr>
            <w:tcW w:w="1985" w:type="dxa"/>
          </w:tcPr>
          <w:p w14:paraId="68F75FEF" w14:textId="73221D18" w:rsidR="005A12EF" w:rsidRPr="00A51E8D" w:rsidRDefault="005A12EF" w:rsidP="005F1D21">
            <w:pPr>
              <w:jc w:val="center"/>
              <w:rPr>
                <w:b/>
                <w:sz w:val="16"/>
                <w:szCs w:val="16"/>
              </w:rPr>
            </w:pPr>
            <w:r>
              <w:rPr>
                <w:b/>
                <w:sz w:val="16"/>
                <w:szCs w:val="16"/>
              </w:rPr>
              <w:t>4</w:t>
            </w:r>
          </w:p>
        </w:tc>
      </w:tr>
      <w:tr w:rsidR="005A12EF" w:rsidRPr="00CE0075" w14:paraId="4F6F4857" w14:textId="4F406BB5" w:rsidTr="005A12EF">
        <w:trPr>
          <w:trHeight w:val="397"/>
        </w:trPr>
        <w:tc>
          <w:tcPr>
            <w:tcW w:w="573" w:type="dxa"/>
            <w:vAlign w:val="center"/>
          </w:tcPr>
          <w:p w14:paraId="3EF6F9AC" w14:textId="77777777" w:rsidR="005A12EF" w:rsidRPr="00391102" w:rsidRDefault="005A12EF" w:rsidP="003F2E12">
            <w:pPr>
              <w:numPr>
                <w:ilvl w:val="0"/>
                <w:numId w:val="16"/>
              </w:numPr>
              <w:suppressAutoHyphens/>
              <w:ind w:left="244"/>
              <w:jc w:val="center"/>
              <w:rPr>
                <w:b/>
              </w:rPr>
            </w:pPr>
          </w:p>
        </w:tc>
        <w:tc>
          <w:tcPr>
            <w:tcW w:w="5097" w:type="dxa"/>
            <w:vAlign w:val="center"/>
          </w:tcPr>
          <w:p w14:paraId="5AA2638E" w14:textId="77777777" w:rsidR="005A12EF" w:rsidRPr="00D200D6" w:rsidRDefault="005A12EF" w:rsidP="00251D4C">
            <w:pPr>
              <w:rPr>
                <w:bCs/>
              </w:rPr>
            </w:pPr>
            <w:proofErr w:type="spellStart"/>
            <w:r w:rsidRPr="00D200D6">
              <w:rPr>
                <w:bCs/>
              </w:rPr>
              <w:t>Esri</w:t>
            </w:r>
            <w:proofErr w:type="spellEnd"/>
            <w:r w:rsidRPr="00D200D6">
              <w:rPr>
                <w:bCs/>
              </w:rPr>
              <w:t xml:space="preserve"> programinės įrangos </w:t>
            </w:r>
            <w:proofErr w:type="spellStart"/>
            <w:r w:rsidRPr="00D200D6">
              <w:rPr>
                <w:bCs/>
              </w:rPr>
              <w:t>ArcGIS</w:t>
            </w:r>
            <w:proofErr w:type="spellEnd"/>
            <w:r w:rsidRPr="00D200D6">
              <w:rPr>
                <w:bCs/>
              </w:rPr>
              <w:t xml:space="preserve"> </w:t>
            </w:r>
            <w:proofErr w:type="spellStart"/>
            <w:r w:rsidRPr="00D200D6">
              <w:rPr>
                <w:bCs/>
              </w:rPr>
              <w:t>Desktop</w:t>
            </w:r>
            <w:proofErr w:type="spellEnd"/>
            <w:r w:rsidRPr="00D200D6">
              <w:rPr>
                <w:bCs/>
              </w:rPr>
              <w:t xml:space="preserve"> Basic</w:t>
            </w:r>
          </w:p>
          <w:p w14:paraId="23D505AA" w14:textId="17429250" w:rsidR="005A12EF" w:rsidRPr="00251D4C" w:rsidRDefault="005A12EF" w:rsidP="00251D4C">
            <w:pPr>
              <w:rPr>
                <w:bCs/>
              </w:rPr>
            </w:pPr>
            <w:r w:rsidRPr="00D200D6">
              <w:rPr>
                <w:bCs/>
              </w:rPr>
              <w:t>pirminės tinklinės licencijos</w:t>
            </w:r>
          </w:p>
        </w:tc>
        <w:tc>
          <w:tcPr>
            <w:tcW w:w="2268" w:type="dxa"/>
          </w:tcPr>
          <w:p w14:paraId="233EE04F" w14:textId="14D86892" w:rsidR="005A12EF" w:rsidRPr="00A51E8D" w:rsidRDefault="005A12EF" w:rsidP="005F1D21">
            <w:pPr>
              <w:jc w:val="center"/>
              <w:rPr>
                <w:sz w:val="22"/>
                <w:szCs w:val="22"/>
              </w:rPr>
            </w:pPr>
            <w:r>
              <w:rPr>
                <w:sz w:val="22"/>
                <w:szCs w:val="22"/>
              </w:rPr>
              <w:t>1</w:t>
            </w:r>
          </w:p>
        </w:tc>
        <w:tc>
          <w:tcPr>
            <w:tcW w:w="1985" w:type="dxa"/>
          </w:tcPr>
          <w:p w14:paraId="7570D36C" w14:textId="77777777" w:rsidR="005A12EF" w:rsidRPr="00A51E8D" w:rsidRDefault="005A12EF" w:rsidP="005F1D21">
            <w:pPr>
              <w:jc w:val="center"/>
              <w:rPr>
                <w:sz w:val="22"/>
                <w:szCs w:val="22"/>
              </w:rPr>
            </w:pPr>
          </w:p>
        </w:tc>
      </w:tr>
      <w:tr w:rsidR="005A12EF" w:rsidRPr="00CE0075" w14:paraId="3E1940B3" w14:textId="0C517874" w:rsidTr="005A12EF">
        <w:trPr>
          <w:trHeight w:val="397"/>
        </w:trPr>
        <w:tc>
          <w:tcPr>
            <w:tcW w:w="573" w:type="dxa"/>
            <w:vAlign w:val="center"/>
          </w:tcPr>
          <w:p w14:paraId="41593E0A" w14:textId="77777777" w:rsidR="005A12EF" w:rsidRPr="00391102" w:rsidRDefault="005A12EF" w:rsidP="003F2E12">
            <w:pPr>
              <w:numPr>
                <w:ilvl w:val="0"/>
                <w:numId w:val="16"/>
              </w:numPr>
              <w:suppressAutoHyphens/>
              <w:ind w:left="244"/>
              <w:jc w:val="center"/>
            </w:pPr>
          </w:p>
        </w:tc>
        <w:tc>
          <w:tcPr>
            <w:tcW w:w="5097" w:type="dxa"/>
            <w:vAlign w:val="bottom"/>
          </w:tcPr>
          <w:p w14:paraId="4B78326F" w14:textId="77777777" w:rsidR="005A12EF" w:rsidRPr="00D200D6" w:rsidRDefault="005A12EF" w:rsidP="000B05BE">
            <w:pPr>
              <w:rPr>
                <w:bCs/>
              </w:rPr>
            </w:pPr>
            <w:proofErr w:type="spellStart"/>
            <w:r w:rsidRPr="00D200D6">
              <w:rPr>
                <w:bCs/>
              </w:rPr>
              <w:t>Esri</w:t>
            </w:r>
            <w:proofErr w:type="spellEnd"/>
            <w:r w:rsidRPr="00D200D6">
              <w:rPr>
                <w:bCs/>
              </w:rPr>
              <w:t xml:space="preserve"> programinės įrangos </w:t>
            </w:r>
            <w:proofErr w:type="spellStart"/>
            <w:r w:rsidRPr="00D200D6">
              <w:rPr>
                <w:bCs/>
              </w:rPr>
              <w:t>ArcGIS</w:t>
            </w:r>
            <w:proofErr w:type="spellEnd"/>
            <w:r w:rsidRPr="00D200D6">
              <w:rPr>
                <w:bCs/>
              </w:rPr>
              <w:t xml:space="preserve"> </w:t>
            </w:r>
            <w:proofErr w:type="spellStart"/>
            <w:r w:rsidRPr="00D200D6">
              <w:rPr>
                <w:bCs/>
              </w:rPr>
              <w:t>Desktop</w:t>
            </w:r>
            <w:proofErr w:type="spellEnd"/>
            <w:r w:rsidRPr="00D200D6">
              <w:rPr>
                <w:bCs/>
              </w:rPr>
              <w:t xml:space="preserve"> Basic</w:t>
            </w:r>
          </w:p>
          <w:p w14:paraId="17ADD1EA" w14:textId="5D339CB9" w:rsidR="005A12EF" w:rsidRPr="00391102" w:rsidRDefault="005A12EF" w:rsidP="000B05BE">
            <w:pPr>
              <w:suppressAutoHyphens/>
              <w:rPr>
                <w:rFonts w:eastAsia="MS Mincho"/>
                <w:kern w:val="1"/>
                <w:lang w:eastAsia="ja-JP"/>
              </w:rPr>
            </w:pPr>
            <w:r w:rsidRPr="00D200D6">
              <w:rPr>
                <w:bCs/>
              </w:rPr>
              <w:t>antrinės tinklinės licencijos</w:t>
            </w:r>
          </w:p>
        </w:tc>
        <w:tc>
          <w:tcPr>
            <w:tcW w:w="2268" w:type="dxa"/>
          </w:tcPr>
          <w:p w14:paraId="6EDB3B5D" w14:textId="51E2FC26" w:rsidR="005A12EF" w:rsidRPr="00A51E8D" w:rsidRDefault="005A12EF" w:rsidP="005F1D21">
            <w:pPr>
              <w:suppressAutoHyphens/>
              <w:jc w:val="center"/>
              <w:rPr>
                <w:kern w:val="1"/>
                <w:lang w:eastAsia="zh-CN"/>
              </w:rPr>
            </w:pPr>
            <w:r>
              <w:rPr>
                <w:kern w:val="1"/>
                <w:lang w:eastAsia="zh-CN"/>
              </w:rPr>
              <w:t>1</w:t>
            </w:r>
          </w:p>
        </w:tc>
        <w:tc>
          <w:tcPr>
            <w:tcW w:w="1985" w:type="dxa"/>
          </w:tcPr>
          <w:p w14:paraId="2C86A839" w14:textId="77777777" w:rsidR="005A12EF" w:rsidRPr="00A51E8D" w:rsidRDefault="005A12EF" w:rsidP="005F1D21">
            <w:pPr>
              <w:suppressAutoHyphens/>
              <w:jc w:val="center"/>
              <w:rPr>
                <w:kern w:val="1"/>
                <w:lang w:eastAsia="zh-CN"/>
              </w:rPr>
            </w:pPr>
          </w:p>
        </w:tc>
      </w:tr>
      <w:tr w:rsidR="00730C04" w:rsidRPr="00391102" w14:paraId="1A8E4266" w14:textId="77777777" w:rsidTr="005A1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22BADD34" w14:textId="63E59DF3" w:rsidR="00730C04" w:rsidRPr="00391102" w:rsidRDefault="00662220" w:rsidP="00985A12">
            <w:pPr>
              <w:spacing w:before="80" w:after="80"/>
              <w:jc w:val="right"/>
              <w:rPr>
                <w:rFonts w:eastAsia="MS Mincho"/>
                <w:lang w:eastAsia="ja-JP"/>
              </w:rPr>
            </w:pPr>
            <w:bookmarkStart w:id="1" w:name="_Hlk153178885"/>
            <w:r>
              <w:rPr>
                <w:bCs/>
              </w:rPr>
              <w:t>Bendra pasiūlymo kaina</w:t>
            </w:r>
            <w:r w:rsidR="00730C04" w:rsidRPr="0080727E">
              <w:rPr>
                <w:bCs/>
              </w:rPr>
              <w:t xml:space="preserve"> be PVM</w:t>
            </w:r>
            <w:r w:rsidR="00730C04" w:rsidRPr="00391102">
              <w:rPr>
                <w:b/>
                <w:kern w:val="1"/>
                <w:lang w:eastAsia="zh-CN"/>
              </w:rPr>
              <w:t>:</w:t>
            </w:r>
            <w:bookmarkEnd w:id="1"/>
          </w:p>
        </w:tc>
        <w:tc>
          <w:tcPr>
            <w:tcW w:w="1985" w:type="dxa"/>
            <w:tcBorders>
              <w:top w:val="single" w:sz="4" w:space="0" w:color="auto"/>
              <w:left w:val="nil"/>
              <w:bottom w:val="single" w:sz="4" w:space="0" w:color="auto"/>
              <w:right w:val="single" w:sz="4" w:space="0" w:color="auto"/>
            </w:tcBorders>
          </w:tcPr>
          <w:p w14:paraId="75C4D0E1" w14:textId="77777777" w:rsidR="00730C04" w:rsidRPr="00391102" w:rsidRDefault="00730C04" w:rsidP="00985A12">
            <w:pPr>
              <w:spacing w:before="80" w:after="80"/>
              <w:rPr>
                <w:rFonts w:eastAsia="MS Mincho"/>
                <w:lang w:eastAsia="ja-JP"/>
              </w:rPr>
            </w:pPr>
          </w:p>
        </w:tc>
      </w:tr>
      <w:tr w:rsidR="00730C04" w:rsidRPr="00391102" w14:paraId="15032632" w14:textId="77777777" w:rsidTr="005A1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9603DE" w14:textId="5F91973F" w:rsidR="00730C04" w:rsidRPr="00391102" w:rsidRDefault="00730C04" w:rsidP="00985A12">
            <w:pPr>
              <w:spacing w:before="80" w:after="80"/>
              <w:jc w:val="right"/>
              <w:rPr>
                <w:rFonts w:eastAsia="MS Mincho"/>
                <w:lang w:eastAsia="ja-JP"/>
              </w:rPr>
            </w:pPr>
            <w:r>
              <w:rPr>
                <w:rFonts w:eastAsia="MS Mincho"/>
                <w:lang w:eastAsia="ja-JP"/>
              </w:rPr>
              <w:t>PVM</w:t>
            </w:r>
            <w:r w:rsidR="001A1CF6">
              <w:rPr>
                <w:rFonts w:eastAsia="MS Mincho"/>
                <w:lang w:val="en-US" w:eastAsia="ja-JP"/>
              </w:rPr>
              <w:t>*</w:t>
            </w:r>
            <w:r>
              <w:rPr>
                <w:rFonts w:eastAsia="MS Mincho"/>
                <w:lang w:eastAsia="ja-JP"/>
              </w:rPr>
              <w:t>:</w:t>
            </w:r>
          </w:p>
        </w:tc>
        <w:tc>
          <w:tcPr>
            <w:tcW w:w="1985" w:type="dxa"/>
            <w:tcBorders>
              <w:top w:val="single" w:sz="4" w:space="0" w:color="auto"/>
              <w:left w:val="nil"/>
              <w:bottom w:val="single" w:sz="4" w:space="0" w:color="auto"/>
              <w:right w:val="single" w:sz="4" w:space="0" w:color="auto"/>
            </w:tcBorders>
          </w:tcPr>
          <w:p w14:paraId="3C1F3A0F" w14:textId="77777777" w:rsidR="00730C04" w:rsidRPr="00391102" w:rsidRDefault="00730C04" w:rsidP="00985A12">
            <w:pPr>
              <w:spacing w:before="80" w:after="80"/>
              <w:rPr>
                <w:rFonts w:eastAsia="MS Mincho"/>
                <w:lang w:eastAsia="ja-JP"/>
              </w:rPr>
            </w:pPr>
          </w:p>
        </w:tc>
      </w:tr>
      <w:tr w:rsidR="00730C04" w:rsidRPr="00391102" w14:paraId="7EC79641" w14:textId="77777777" w:rsidTr="005A1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88"/>
        </w:trPr>
        <w:tc>
          <w:tcPr>
            <w:tcW w:w="79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4DD105A" w14:textId="686FC957" w:rsidR="00730C04" w:rsidRPr="00391102" w:rsidRDefault="00662220" w:rsidP="00985A12">
            <w:pPr>
              <w:spacing w:before="80" w:after="80"/>
              <w:jc w:val="right"/>
              <w:rPr>
                <w:rFonts w:eastAsia="MS Mincho"/>
                <w:lang w:eastAsia="ja-JP"/>
              </w:rPr>
            </w:pPr>
            <w:r>
              <w:rPr>
                <w:bCs/>
              </w:rPr>
              <w:t>Bendra pasiūlymo kaina</w:t>
            </w:r>
            <w:r w:rsidR="00730C04" w:rsidRPr="0080727E">
              <w:rPr>
                <w:bCs/>
              </w:rPr>
              <w:t xml:space="preserve"> </w:t>
            </w:r>
            <w:r w:rsidR="00730C04">
              <w:rPr>
                <w:bCs/>
              </w:rPr>
              <w:t>su</w:t>
            </w:r>
            <w:r w:rsidR="00730C04" w:rsidRPr="0080727E">
              <w:rPr>
                <w:bCs/>
              </w:rPr>
              <w:t xml:space="preserve"> PVM</w:t>
            </w:r>
            <w:r w:rsidR="00730C04" w:rsidRPr="00391102">
              <w:rPr>
                <w:b/>
                <w:kern w:val="1"/>
                <w:lang w:eastAsia="zh-CN"/>
              </w:rPr>
              <w:t>:</w:t>
            </w:r>
          </w:p>
        </w:tc>
        <w:tc>
          <w:tcPr>
            <w:tcW w:w="1985" w:type="dxa"/>
            <w:tcBorders>
              <w:top w:val="single" w:sz="4" w:space="0" w:color="auto"/>
              <w:left w:val="nil"/>
              <w:bottom w:val="single" w:sz="4" w:space="0" w:color="auto"/>
              <w:right w:val="single" w:sz="4" w:space="0" w:color="auto"/>
            </w:tcBorders>
          </w:tcPr>
          <w:p w14:paraId="1FC90B6A" w14:textId="77777777" w:rsidR="00730C04" w:rsidRPr="00391102" w:rsidRDefault="00730C04" w:rsidP="00985A12">
            <w:pPr>
              <w:spacing w:before="80" w:after="80"/>
              <w:rPr>
                <w:rFonts w:eastAsia="MS Mincho"/>
                <w:lang w:eastAsia="ja-JP"/>
              </w:rPr>
            </w:pPr>
          </w:p>
        </w:tc>
      </w:tr>
    </w:tbl>
    <w:p w14:paraId="6E0E9EE1" w14:textId="77777777" w:rsidR="00CF5265" w:rsidRPr="00391102" w:rsidRDefault="00CF5265" w:rsidP="00AA0A73">
      <w:pPr>
        <w:suppressAutoHyphens/>
        <w:rPr>
          <w:rFonts w:cs="Tahoma"/>
          <w:bCs/>
          <w:kern w:val="1"/>
          <w:lang w:eastAsia="zh-CN"/>
        </w:rPr>
      </w:pPr>
    </w:p>
    <w:p w14:paraId="4354DFB1" w14:textId="57FD26B7" w:rsidR="000C24B9" w:rsidRDefault="00EF3F4D" w:rsidP="00EF3F4D">
      <w:pPr>
        <w:suppressAutoHyphens/>
        <w:spacing w:before="240" w:after="120"/>
        <w:jc w:val="both"/>
        <w:rPr>
          <w:kern w:val="1"/>
          <w:lang w:eastAsia="zh-CN"/>
        </w:rPr>
      </w:pPr>
      <w:r>
        <w:rPr>
          <w:kern w:val="1"/>
          <w:lang w:eastAsia="zh-CN"/>
        </w:rPr>
        <w:t>Visose pasiūlymo lentelėse kain</w:t>
      </w:r>
      <w:r w:rsidR="00D923E8">
        <w:rPr>
          <w:kern w:val="1"/>
          <w:lang w:eastAsia="zh-CN"/>
        </w:rPr>
        <w:t>os</w:t>
      </w:r>
      <w:r>
        <w:rPr>
          <w:kern w:val="1"/>
          <w:lang w:eastAsia="zh-CN"/>
        </w:rPr>
        <w:t xml:space="preserve"> yra pateikiamos </w:t>
      </w:r>
      <w:r w:rsidRPr="00EF3F4D">
        <w:rPr>
          <w:kern w:val="1"/>
          <w:lang w:eastAsia="zh-CN"/>
        </w:rPr>
        <w:t xml:space="preserve">nurodant </w:t>
      </w:r>
      <w:r w:rsidRPr="00EF3F4D">
        <w:rPr>
          <w:b/>
          <w:kern w:val="1"/>
          <w:lang w:eastAsia="zh-CN"/>
        </w:rPr>
        <w:t>2 (du) skaičius po kablelio</w:t>
      </w:r>
      <w:r w:rsidRPr="00EF3F4D">
        <w:rPr>
          <w:kern w:val="1"/>
          <w:lang w:eastAsia="zh-CN"/>
        </w:rPr>
        <w:t>.</w:t>
      </w:r>
    </w:p>
    <w:p w14:paraId="0E196272" w14:textId="39478948" w:rsidR="008B527B" w:rsidRDefault="00050F86" w:rsidP="00EF1D60">
      <w:pPr>
        <w:spacing w:before="240" w:after="240"/>
        <w:rPr>
          <w:b/>
        </w:rPr>
      </w:pPr>
      <w:r>
        <w:rPr>
          <w:b/>
        </w:rPr>
        <w:t xml:space="preserve">Bendra </w:t>
      </w:r>
      <w:r w:rsidR="003072B9">
        <w:rPr>
          <w:b/>
        </w:rPr>
        <w:t xml:space="preserve">pasiūlymo </w:t>
      </w:r>
      <w:r w:rsidR="008B527B" w:rsidRPr="00152C1E">
        <w:rPr>
          <w:b/>
        </w:rPr>
        <w:t>kaina</w:t>
      </w:r>
      <w:r>
        <w:rPr>
          <w:b/>
        </w:rPr>
        <w:t xml:space="preserve"> su PVM</w:t>
      </w:r>
      <w:r w:rsidR="008B527B" w:rsidRPr="00152C1E">
        <w:rPr>
          <w:b/>
        </w:rPr>
        <w:t xml:space="preserve"> žodžiais: ______________________________________________________________________</w:t>
      </w:r>
    </w:p>
    <w:p w14:paraId="7EE27A44" w14:textId="69CA1871" w:rsidR="008B527B" w:rsidRPr="004169C1" w:rsidRDefault="001A1CF6" w:rsidP="008B527B">
      <w:pPr>
        <w:widowControl w:val="0"/>
        <w:jc w:val="both"/>
        <w:rPr>
          <w:rFonts w:eastAsia="Calibri"/>
        </w:rPr>
      </w:pPr>
      <w:r>
        <w:rPr>
          <w:rFonts w:eastAsia="Calibri"/>
        </w:rPr>
        <w:t>*</w:t>
      </w:r>
      <w:r w:rsidR="008B527B" w:rsidRPr="004169C1">
        <w:rPr>
          <w:rFonts w:eastAsia="Calibri"/>
        </w:rPr>
        <w:t>Jei  stulpelis „</w:t>
      </w:r>
      <w:r w:rsidR="004169C1" w:rsidRPr="004169C1">
        <w:rPr>
          <w:rFonts w:eastAsia="Calibri"/>
        </w:rPr>
        <w:t>PVM</w:t>
      </w:r>
      <w:r w:rsidR="008B527B" w:rsidRPr="004169C1">
        <w:rPr>
          <w:rFonts w:eastAsia="Calibri"/>
        </w:rPr>
        <w:t>“ nepildomas, nurodomos priežastys, dėl kurių PVM nemokamas: ______________________________________________________________________________</w:t>
      </w:r>
    </w:p>
    <w:p w14:paraId="3AD23D2E" w14:textId="77777777" w:rsidR="00CD2760" w:rsidRDefault="00CD2760" w:rsidP="008B527B">
      <w:pPr>
        <w:widowControl w:val="0"/>
        <w:jc w:val="both"/>
        <w:rPr>
          <w:rFonts w:eastAsia="Calibri"/>
        </w:rPr>
      </w:pPr>
    </w:p>
    <w:p w14:paraId="6EFBA2D5" w14:textId="77777777" w:rsidR="001A1CF6" w:rsidRPr="001A1CF6" w:rsidRDefault="001A1CF6" w:rsidP="001A1CF6">
      <w:pPr>
        <w:widowControl w:val="0"/>
        <w:jc w:val="both"/>
        <w:rPr>
          <w:rFonts w:ascii="Calibri" w:eastAsia="Calibri" w:hAnsi="Calibri"/>
          <w:sz w:val="22"/>
          <w:szCs w:val="22"/>
        </w:rPr>
      </w:pPr>
      <w:bookmarkStart w:id="2" w:name="_Hlk14176242"/>
      <w:r w:rsidRPr="001A1CF6">
        <w:t>Į paslaugų kainą įskaičiuotos visos šioms paslaugoms atlikti reikalingos išlaidos bei kitos išlaidos, susijusios su paslaugų teikimu, ir visi mokesčiai, galintys turėti reikšmės pasiūlymo kainai, taip pat ir PVM.</w:t>
      </w:r>
    </w:p>
    <w:p w14:paraId="46A2B21A" w14:textId="77777777" w:rsidR="001A1CF6" w:rsidRPr="001A1CF6" w:rsidRDefault="001A1CF6" w:rsidP="001A1CF6">
      <w:pPr>
        <w:jc w:val="both"/>
        <w:rPr>
          <w:lang w:eastAsia="ar-SA"/>
        </w:rPr>
      </w:pPr>
    </w:p>
    <w:bookmarkEnd w:id="2"/>
    <w:p w14:paraId="6A975880" w14:textId="77777777" w:rsidR="001A1CF6" w:rsidRPr="001A1CF6" w:rsidRDefault="001A1CF6" w:rsidP="001A1CF6">
      <w:pPr>
        <w:widowControl w:val="0"/>
        <w:spacing w:line="276" w:lineRule="auto"/>
        <w:jc w:val="both"/>
        <w:textAlignment w:val="baseline"/>
        <w:rPr>
          <w:rFonts w:ascii="Calibri" w:eastAsia="Calibri" w:hAnsi="Calibri"/>
          <w:sz w:val="22"/>
          <w:szCs w:val="22"/>
          <w:lang w:eastAsia="zh-CN"/>
        </w:rPr>
      </w:pPr>
      <w:r w:rsidRPr="001A1CF6">
        <w:rPr>
          <w:bCs/>
          <w:iCs/>
          <w:color w:val="00000A"/>
          <w:lang w:eastAsia="lt-LT" w:bidi="lt-LT"/>
        </w:rPr>
        <w:t xml:space="preserve">Perkančioji organizacija nėra pridėtinės vertės mokesčio mokėtoja.  </w:t>
      </w:r>
    </w:p>
    <w:p w14:paraId="4B2B0429" w14:textId="77777777" w:rsidR="001A1CF6" w:rsidRPr="001A1CF6" w:rsidRDefault="001A1CF6" w:rsidP="001A1CF6">
      <w:pPr>
        <w:widowControl w:val="0"/>
        <w:spacing w:line="276" w:lineRule="auto"/>
        <w:jc w:val="both"/>
        <w:textAlignment w:val="baseline"/>
        <w:rPr>
          <w:bCs/>
          <w:iCs/>
          <w:color w:val="00000A"/>
          <w:lang w:eastAsia="lt-LT" w:bidi="lt-LT"/>
        </w:rPr>
      </w:pPr>
    </w:p>
    <w:p w14:paraId="4C4B74AE" w14:textId="77777777" w:rsidR="001A1CF6" w:rsidRPr="001A1CF6" w:rsidRDefault="001A1CF6" w:rsidP="001A1CF6">
      <w:pPr>
        <w:widowControl w:val="0"/>
        <w:spacing w:line="276" w:lineRule="auto"/>
        <w:jc w:val="both"/>
        <w:textAlignment w:val="baseline"/>
        <w:rPr>
          <w:rFonts w:ascii="Calibri" w:eastAsia="Calibri" w:hAnsi="Calibri"/>
          <w:sz w:val="22"/>
          <w:szCs w:val="22"/>
          <w:lang w:eastAsia="zh-CN"/>
        </w:rPr>
      </w:pPr>
      <w:r w:rsidRPr="001A1CF6">
        <w:rPr>
          <w:bCs/>
          <w:iCs/>
          <w:color w:val="00000A"/>
          <w:lang w:eastAsia="lt-LT" w:bidi="lt-LT"/>
        </w:rPr>
        <w:t>Pažymėtina, kad tiekėjas turi į pasiūlymo kainą įsiskaičiuoti išlaidas susijusias su sąskaitų pateikimu per Sabis informacinę sistemą.</w:t>
      </w:r>
    </w:p>
    <w:p w14:paraId="06F9ABEF" w14:textId="77777777" w:rsidR="00151638" w:rsidRPr="008F51A8" w:rsidRDefault="00151638" w:rsidP="008B527B">
      <w:pPr>
        <w:widowControl w:val="0"/>
        <w:jc w:val="both"/>
        <w:rPr>
          <w:rFonts w:eastAsia="Calibri"/>
        </w:rPr>
      </w:pPr>
    </w:p>
    <w:bookmarkEnd w:id="0"/>
    <w:p w14:paraId="17147CDD" w14:textId="77777777" w:rsidR="001A1CF6" w:rsidRPr="001A1CF6" w:rsidRDefault="001A1CF6" w:rsidP="001A1CF6">
      <w:pPr>
        <w:jc w:val="both"/>
        <w:rPr>
          <w:color w:val="000000"/>
          <w:lang w:eastAsia="ar-SA"/>
        </w:rPr>
      </w:pPr>
      <w:r w:rsidRPr="001A1CF6">
        <w:rPr>
          <w:color w:val="000000"/>
          <w:lang w:eastAsia="ar-SA"/>
        </w:rPr>
        <w:t>Kartu su pasiūlymu pateikiami šie dokumentai ir informacija:</w:t>
      </w:r>
    </w:p>
    <w:tbl>
      <w:tblPr>
        <w:tblW w:w="9750" w:type="dxa"/>
        <w:tblInd w:w="-5" w:type="dxa"/>
        <w:tblLayout w:type="fixed"/>
        <w:tblLook w:val="04A0" w:firstRow="1" w:lastRow="0" w:firstColumn="1" w:lastColumn="0" w:noHBand="0" w:noVBand="1"/>
      </w:tblPr>
      <w:tblGrid>
        <w:gridCol w:w="821"/>
        <w:gridCol w:w="6803"/>
        <w:gridCol w:w="2126"/>
      </w:tblGrid>
      <w:tr w:rsidR="001A1CF6" w:rsidRPr="001A1CF6" w14:paraId="6180315E" w14:textId="77777777" w:rsidTr="001A1CF6">
        <w:tc>
          <w:tcPr>
            <w:tcW w:w="822" w:type="dxa"/>
            <w:tcBorders>
              <w:top w:val="single" w:sz="4" w:space="0" w:color="000000"/>
              <w:left w:val="single" w:sz="4" w:space="0" w:color="000000"/>
              <w:bottom w:val="single" w:sz="4" w:space="0" w:color="000000"/>
              <w:right w:val="nil"/>
            </w:tcBorders>
            <w:vAlign w:val="center"/>
            <w:hideMark/>
          </w:tcPr>
          <w:p w14:paraId="0806ECE6" w14:textId="77777777" w:rsidR="001A1CF6" w:rsidRPr="001A1CF6" w:rsidRDefault="001A1CF6" w:rsidP="001A1CF6">
            <w:pPr>
              <w:jc w:val="center"/>
              <w:rPr>
                <w:color w:val="000000"/>
                <w:lang w:eastAsia="ar-SA"/>
              </w:rPr>
            </w:pPr>
            <w:r w:rsidRPr="001A1CF6">
              <w:rPr>
                <w:color w:val="000000"/>
                <w:lang w:eastAsia="ar-SA"/>
              </w:rPr>
              <w:lastRenderedPageBreak/>
              <w:t>Eil. Nr.</w:t>
            </w:r>
          </w:p>
        </w:tc>
        <w:tc>
          <w:tcPr>
            <w:tcW w:w="6804" w:type="dxa"/>
            <w:tcBorders>
              <w:top w:val="single" w:sz="4" w:space="0" w:color="000000"/>
              <w:left w:val="single" w:sz="4" w:space="0" w:color="000000"/>
              <w:bottom w:val="single" w:sz="4" w:space="0" w:color="000000"/>
              <w:right w:val="nil"/>
            </w:tcBorders>
            <w:vAlign w:val="center"/>
            <w:hideMark/>
          </w:tcPr>
          <w:p w14:paraId="0CBAF964" w14:textId="77777777" w:rsidR="001A1CF6" w:rsidRPr="001A1CF6" w:rsidRDefault="001A1CF6" w:rsidP="001A1CF6">
            <w:pPr>
              <w:ind w:firstLine="567"/>
              <w:jc w:val="center"/>
              <w:rPr>
                <w:color w:val="000000"/>
                <w:lang w:eastAsia="ar-SA"/>
              </w:rPr>
            </w:pPr>
            <w:r w:rsidRPr="001A1CF6">
              <w:rPr>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BFE2FE4" w14:textId="77777777" w:rsidR="001A1CF6" w:rsidRPr="001A1CF6" w:rsidRDefault="001A1CF6" w:rsidP="001A1CF6">
            <w:pPr>
              <w:jc w:val="center"/>
              <w:rPr>
                <w:color w:val="000000"/>
                <w:lang w:eastAsia="ar-SA"/>
              </w:rPr>
            </w:pPr>
            <w:r w:rsidRPr="001A1CF6">
              <w:rPr>
                <w:color w:val="000000"/>
                <w:lang w:eastAsia="ar-SA"/>
              </w:rPr>
              <w:t>Dokumento puslapių skaičius</w:t>
            </w:r>
          </w:p>
        </w:tc>
      </w:tr>
      <w:tr w:rsidR="001A1CF6" w:rsidRPr="001A1CF6" w14:paraId="7E669E45" w14:textId="77777777" w:rsidTr="001A1CF6">
        <w:tc>
          <w:tcPr>
            <w:tcW w:w="822" w:type="dxa"/>
            <w:tcBorders>
              <w:top w:val="nil"/>
              <w:left w:val="single" w:sz="4" w:space="0" w:color="000000"/>
              <w:bottom w:val="single" w:sz="4" w:space="0" w:color="000000"/>
              <w:right w:val="nil"/>
            </w:tcBorders>
          </w:tcPr>
          <w:p w14:paraId="0DF2C096" w14:textId="77777777" w:rsidR="001A1CF6" w:rsidRPr="001A1CF6" w:rsidRDefault="001A1CF6" w:rsidP="001A1CF6">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34D30160" w14:textId="77777777" w:rsidR="001A1CF6" w:rsidRPr="001A1CF6" w:rsidRDefault="001A1CF6" w:rsidP="001A1CF6">
            <w:pPr>
              <w:jc w:val="both"/>
              <w:rPr>
                <w:bCs/>
                <w:i/>
                <w:iCs/>
                <w:color w:val="000000"/>
                <w:lang w:eastAsia="ar-SA"/>
              </w:rPr>
            </w:pPr>
          </w:p>
        </w:tc>
        <w:tc>
          <w:tcPr>
            <w:tcW w:w="2126" w:type="dxa"/>
            <w:tcBorders>
              <w:top w:val="nil"/>
              <w:left w:val="single" w:sz="4" w:space="0" w:color="000000"/>
              <w:bottom w:val="single" w:sz="4" w:space="0" w:color="000000"/>
              <w:right w:val="single" w:sz="4" w:space="0" w:color="000000"/>
            </w:tcBorders>
          </w:tcPr>
          <w:p w14:paraId="1DE89346" w14:textId="77777777" w:rsidR="001A1CF6" w:rsidRPr="001A1CF6" w:rsidRDefault="001A1CF6" w:rsidP="001A1CF6">
            <w:pPr>
              <w:ind w:firstLine="567"/>
              <w:jc w:val="both"/>
              <w:rPr>
                <w:color w:val="000000"/>
                <w:lang w:eastAsia="ar-SA"/>
              </w:rPr>
            </w:pPr>
          </w:p>
        </w:tc>
      </w:tr>
      <w:tr w:rsidR="001A1CF6" w:rsidRPr="001A1CF6" w14:paraId="6BE2975B" w14:textId="77777777" w:rsidTr="001A1CF6">
        <w:tc>
          <w:tcPr>
            <w:tcW w:w="822" w:type="dxa"/>
            <w:tcBorders>
              <w:top w:val="nil"/>
              <w:left w:val="single" w:sz="4" w:space="0" w:color="000000"/>
              <w:bottom w:val="single" w:sz="4" w:space="0" w:color="000000"/>
              <w:right w:val="nil"/>
            </w:tcBorders>
          </w:tcPr>
          <w:p w14:paraId="41D2C5F6" w14:textId="77777777" w:rsidR="001A1CF6" w:rsidRPr="001A1CF6" w:rsidRDefault="001A1CF6" w:rsidP="001A1CF6">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4E0142D0" w14:textId="77777777" w:rsidR="001A1CF6" w:rsidRPr="001A1CF6" w:rsidRDefault="001A1CF6" w:rsidP="001A1CF6">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216CF43D" w14:textId="77777777" w:rsidR="001A1CF6" w:rsidRPr="001A1CF6" w:rsidRDefault="001A1CF6" w:rsidP="001A1CF6">
            <w:pPr>
              <w:ind w:firstLine="567"/>
              <w:jc w:val="both"/>
              <w:rPr>
                <w:color w:val="000000"/>
                <w:lang w:eastAsia="ar-SA"/>
              </w:rPr>
            </w:pPr>
          </w:p>
        </w:tc>
      </w:tr>
    </w:tbl>
    <w:p w14:paraId="6ED57E09" w14:textId="77777777" w:rsidR="001A1CF6" w:rsidRPr="001A1CF6" w:rsidRDefault="001A1CF6" w:rsidP="001A1CF6">
      <w:pPr>
        <w:ind w:firstLine="567"/>
        <w:jc w:val="both"/>
        <w:rPr>
          <w:color w:val="000000"/>
          <w:lang w:eastAsia="ar-SA"/>
        </w:rPr>
      </w:pPr>
    </w:p>
    <w:p w14:paraId="0F510267" w14:textId="77777777" w:rsidR="001A1CF6" w:rsidRPr="001A1CF6" w:rsidRDefault="001A1CF6" w:rsidP="001A1CF6">
      <w:pPr>
        <w:jc w:val="both"/>
        <w:rPr>
          <w:color w:val="000000"/>
          <w:lang w:eastAsia="ar-SA"/>
        </w:rPr>
      </w:pPr>
    </w:p>
    <w:p w14:paraId="31D5E8E2" w14:textId="77777777" w:rsidR="001A1CF6" w:rsidRPr="001A1CF6" w:rsidRDefault="001A1CF6" w:rsidP="001A1CF6">
      <w:pPr>
        <w:jc w:val="both"/>
        <w:rPr>
          <w:color w:val="000000"/>
          <w:lang w:eastAsia="ar-SA"/>
        </w:rPr>
      </w:pPr>
      <w:r w:rsidRPr="001A1CF6">
        <w:rPr>
          <w:color w:val="000000"/>
          <w:lang w:eastAsia="ar-SA"/>
        </w:rPr>
        <w:t>Konfidencialią informaciją sudaro (jeigu tokia yra)**:</w:t>
      </w:r>
    </w:p>
    <w:tbl>
      <w:tblPr>
        <w:tblW w:w="9750" w:type="dxa"/>
        <w:tblInd w:w="-5" w:type="dxa"/>
        <w:tblLayout w:type="fixed"/>
        <w:tblLook w:val="04A0" w:firstRow="1" w:lastRow="0" w:firstColumn="1" w:lastColumn="0" w:noHBand="0" w:noVBand="1"/>
      </w:tblPr>
      <w:tblGrid>
        <w:gridCol w:w="821"/>
        <w:gridCol w:w="6803"/>
        <w:gridCol w:w="2126"/>
      </w:tblGrid>
      <w:tr w:rsidR="001A1CF6" w:rsidRPr="001A1CF6" w14:paraId="07774392" w14:textId="77777777" w:rsidTr="001A1CF6">
        <w:tc>
          <w:tcPr>
            <w:tcW w:w="822" w:type="dxa"/>
            <w:tcBorders>
              <w:top w:val="single" w:sz="4" w:space="0" w:color="000000"/>
              <w:left w:val="single" w:sz="4" w:space="0" w:color="000000"/>
              <w:bottom w:val="single" w:sz="4" w:space="0" w:color="auto"/>
              <w:right w:val="nil"/>
            </w:tcBorders>
            <w:vAlign w:val="center"/>
            <w:hideMark/>
          </w:tcPr>
          <w:p w14:paraId="7653FA2B" w14:textId="77777777" w:rsidR="001A1CF6" w:rsidRPr="001A1CF6" w:rsidRDefault="001A1CF6" w:rsidP="001A1CF6">
            <w:pPr>
              <w:jc w:val="center"/>
              <w:rPr>
                <w:bCs/>
                <w:color w:val="000000"/>
                <w:lang w:eastAsia="ar-SA"/>
              </w:rPr>
            </w:pPr>
            <w:r w:rsidRPr="001A1CF6">
              <w:rPr>
                <w:bCs/>
                <w:color w:val="000000"/>
                <w:lang w:eastAsia="ar-SA"/>
              </w:rPr>
              <w:t>Eil. Nr.</w:t>
            </w:r>
          </w:p>
        </w:tc>
        <w:tc>
          <w:tcPr>
            <w:tcW w:w="6804" w:type="dxa"/>
            <w:tcBorders>
              <w:top w:val="single" w:sz="4" w:space="0" w:color="000000"/>
              <w:left w:val="single" w:sz="4" w:space="0" w:color="000000"/>
              <w:bottom w:val="single" w:sz="4" w:space="0" w:color="auto"/>
              <w:right w:val="nil"/>
            </w:tcBorders>
            <w:vAlign w:val="center"/>
            <w:hideMark/>
          </w:tcPr>
          <w:p w14:paraId="0EB13C2F" w14:textId="77777777" w:rsidR="001A1CF6" w:rsidRPr="001A1CF6" w:rsidRDefault="001A1CF6" w:rsidP="001A1CF6">
            <w:pPr>
              <w:ind w:firstLine="567"/>
              <w:jc w:val="center"/>
              <w:rPr>
                <w:bCs/>
                <w:color w:val="000000"/>
                <w:lang w:eastAsia="ar-SA"/>
              </w:rPr>
            </w:pPr>
            <w:r w:rsidRPr="001A1CF6">
              <w:rPr>
                <w:bCs/>
                <w:color w:val="000000"/>
                <w:lang w:eastAsia="ar-SA"/>
              </w:rPr>
              <w:t>Pateiktų dokumentų pavadinimas</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405E9497" w14:textId="77777777" w:rsidR="001A1CF6" w:rsidRPr="001A1CF6" w:rsidRDefault="001A1CF6" w:rsidP="001A1CF6">
            <w:pPr>
              <w:jc w:val="center"/>
              <w:rPr>
                <w:bCs/>
                <w:color w:val="000000"/>
                <w:lang w:eastAsia="ar-SA"/>
              </w:rPr>
            </w:pPr>
            <w:r w:rsidRPr="001A1CF6">
              <w:rPr>
                <w:bCs/>
                <w:color w:val="000000"/>
                <w:lang w:eastAsia="ar-SA"/>
              </w:rPr>
              <w:t>Dokumento puslapių skaičius</w:t>
            </w:r>
          </w:p>
        </w:tc>
      </w:tr>
      <w:tr w:rsidR="001A1CF6" w:rsidRPr="001A1CF6" w14:paraId="40FECB14" w14:textId="77777777" w:rsidTr="001A1CF6">
        <w:tc>
          <w:tcPr>
            <w:tcW w:w="822" w:type="dxa"/>
            <w:tcBorders>
              <w:top w:val="single" w:sz="4" w:space="0" w:color="auto"/>
              <w:left w:val="single" w:sz="4" w:space="0" w:color="auto"/>
              <w:bottom w:val="single" w:sz="4" w:space="0" w:color="auto"/>
              <w:right w:val="single" w:sz="4" w:space="0" w:color="auto"/>
            </w:tcBorders>
          </w:tcPr>
          <w:p w14:paraId="0567DBEF" w14:textId="77777777" w:rsidR="001A1CF6" w:rsidRPr="001A1CF6" w:rsidRDefault="001A1CF6" w:rsidP="001A1CF6">
            <w:pPr>
              <w:ind w:firstLine="567"/>
              <w:jc w:val="both"/>
              <w:rPr>
                <w:color w:val="000000"/>
                <w:lang w:eastAsia="ar-SA"/>
              </w:rPr>
            </w:pPr>
          </w:p>
        </w:tc>
        <w:tc>
          <w:tcPr>
            <w:tcW w:w="6804" w:type="dxa"/>
            <w:tcBorders>
              <w:top w:val="single" w:sz="4" w:space="0" w:color="auto"/>
              <w:left w:val="single" w:sz="4" w:space="0" w:color="auto"/>
              <w:bottom w:val="single" w:sz="4" w:space="0" w:color="auto"/>
              <w:right w:val="single" w:sz="4" w:space="0" w:color="auto"/>
            </w:tcBorders>
          </w:tcPr>
          <w:p w14:paraId="7C6D1385" w14:textId="77777777" w:rsidR="001A1CF6" w:rsidRPr="001A1CF6" w:rsidRDefault="001A1CF6" w:rsidP="001A1CF6">
            <w:pPr>
              <w:ind w:firstLine="567"/>
              <w:jc w:val="both"/>
              <w:rPr>
                <w:color w:val="000000"/>
                <w:lang w:eastAsia="ar-SA"/>
              </w:rPr>
            </w:pPr>
          </w:p>
        </w:tc>
        <w:tc>
          <w:tcPr>
            <w:tcW w:w="2126" w:type="dxa"/>
            <w:tcBorders>
              <w:top w:val="single" w:sz="4" w:space="0" w:color="auto"/>
              <w:left w:val="single" w:sz="4" w:space="0" w:color="auto"/>
              <w:bottom w:val="single" w:sz="4" w:space="0" w:color="auto"/>
              <w:right w:val="single" w:sz="4" w:space="0" w:color="auto"/>
            </w:tcBorders>
          </w:tcPr>
          <w:p w14:paraId="7F92E241" w14:textId="77777777" w:rsidR="001A1CF6" w:rsidRPr="001A1CF6" w:rsidRDefault="001A1CF6" w:rsidP="001A1CF6">
            <w:pPr>
              <w:ind w:firstLine="567"/>
              <w:jc w:val="both"/>
              <w:rPr>
                <w:color w:val="000000"/>
                <w:lang w:eastAsia="ar-SA"/>
              </w:rPr>
            </w:pPr>
          </w:p>
        </w:tc>
      </w:tr>
      <w:tr w:rsidR="001A1CF6" w:rsidRPr="001A1CF6" w14:paraId="5054E2CD" w14:textId="77777777" w:rsidTr="001A1CF6">
        <w:tc>
          <w:tcPr>
            <w:tcW w:w="822" w:type="dxa"/>
            <w:tcBorders>
              <w:top w:val="single" w:sz="4" w:space="0" w:color="auto"/>
              <w:left w:val="single" w:sz="4" w:space="0" w:color="auto"/>
              <w:bottom w:val="single" w:sz="4" w:space="0" w:color="auto"/>
              <w:right w:val="single" w:sz="4" w:space="0" w:color="auto"/>
            </w:tcBorders>
          </w:tcPr>
          <w:p w14:paraId="09C194A9" w14:textId="77777777" w:rsidR="001A1CF6" w:rsidRPr="001A1CF6" w:rsidRDefault="001A1CF6" w:rsidP="001A1CF6">
            <w:pPr>
              <w:ind w:firstLine="567"/>
              <w:jc w:val="both"/>
              <w:rPr>
                <w:color w:val="000000"/>
                <w:lang w:eastAsia="ar-SA"/>
              </w:rPr>
            </w:pPr>
          </w:p>
        </w:tc>
        <w:tc>
          <w:tcPr>
            <w:tcW w:w="6804" w:type="dxa"/>
            <w:tcBorders>
              <w:top w:val="single" w:sz="4" w:space="0" w:color="auto"/>
              <w:left w:val="single" w:sz="4" w:space="0" w:color="auto"/>
              <w:bottom w:val="single" w:sz="4" w:space="0" w:color="auto"/>
              <w:right w:val="single" w:sz="4" w:space="0" w:color="auto"/>
            </w:tcBorders>
          </w:tcPr>
          <w:p w14:paraId="6270DB6D" w14:textId="77777777" w:rsidR="001A1CF6" w:rsidRPr="001A1CF6" w:rsidRDefault="001A1CF6" w:rsidP="001A1CF6">
            <w:pPr>
              <w:ind w:firstLine="567"/>
              <w:jc w:val="both"/>
              <w:rPr>
                <w:color w:val="000000"/>
                <w:lang w:eastAsia="ar-SA"/>
              </w:rPr>
            </w:pPr>
          </w:p>
        </w:tc>
        <w:tc>
          <w:tcPr>
            <w:tcW w:w="2126" w:type="dxa"/>
            <w:tcBorders>
              <w:top w:val="single" w:sz="4" w:space="0" w:color="auto"/>
              <w:left w:val="single" w:sz="4" w:space="0" w:color="auto"/>
              <w:bottom w:val="single" w:sz="4" w:space="0" w:color="auto"/>
              <w:right w:val="single" w:sz="4" w:space="0" w:color="auto"/>
            </w:tcBorders>
          </w:tcPr>
          <w:p w14:paraId="1E9EE21B" w14:textId="77777777" w:rsidR="001A1CF6" w:rsidRPr="001A1CF6" w:rsidRDefault="001A1CF6" w:rsidP="001A1CF6">
            <w:pPr>
              <w:ind w:firstLine="567"/>
              <w:jc w:val="both"/>
              <w:rPr>
                <w:color w:val="000000"/>
                <w:lang w:eastAsia="ar-SA"/>
              </w:rPr>
            </w:pPr>
          </w:p>
        </w:tc>
      </w:tr>
      <w:tr w:rsidR="001A1CF6" w:rsidRPr="001A1CF6" w14:paraId="4870EA28" w14:textId="77777777" w:rsidTr="001A1CF6">
        <w:tc>
          <w:tcPr>
            <w:tcW w:w="822" w:type="dxa"/>
            <w:tcBorders>
              <w:top w:val="single" w:sz="4" w:space="0" w:color="auto"/>
              <w:left w:val="single" w:sz="4" w:space="0" w:color="000000"/>
              <w:bottom w:val="single" w:sz="4" w:space="0" w:color="000000"/>
              <w:right w:val="nil"/>
            </w:tcBorders>
          </w:tcPr>
          <w:p w14:paraId="638DA6C4" w14:textId="77777777" w:rsidR="001A1CF6" w:rsidRPr="001A1CF6" w:rsidRDefault="001A1CF6" w:rsidP="001A1CF6">
            <w:pPr>
              <w:ind w:firstLine="567"/>
              <w:jc w:val="both"/>
              <w:rPr>
                <w:color w:val="000000"/>
                <w:lang w:eastAsia="ar-SA"/>
              </w:rPr>
            </w:pPr>
          </w:p>
        </w:tc>
        <w:tc>
          <w:tcPr>
            <w:tcW w:w="6804" w:type="dxa"/>
            <w:tcBorders>
              <w:top w:val="single" w:sz="4" w:space="0" w:color="auto"/>
              <w:left w:val="single" w:sz="4" w:space="0" w:color="000000"/>
              <w:bottom w:val="single" w:sz="4" w:space="0" w:color="000000"/>
              <w:right w:val="nil"/>
            </w:tcBorders>
          </w:tcPr>
          <w:p w14:paraId="4C43944E" w14:textId="77777777" w:rsidR="001A1CF6" w:rsidRPr="001A1CF6" w:rsidRDefault="001A1CF6" w:rsidP="001A1CF6">
            <w:pPr>
              <w:ind w:firstLine="567"/>
              <w:jc w:val="both"/>
              <w:rPr>
                <w:color w:val="000000"/>
                <w:lang w:eastAsia="ar-SA"/>
              </w:rPr>
            </w:pPr>
          </w:p>
        </w:tc>
        <w:tc>
          <w:tcPr>
            <w:tcW w:w="2126" w:type="dxa"/>
            <w:tcBorders>
              <w:top w:val="single" w:sz="4" w:space="0" w:color="auto"/>
              <w:left w:val="single" w:sz="4" w:space="0" w:color="000000"/>
              <w:bottom w:val="single" w:sz="4" w:space="0" w:color="000000"/>
              <w:right w:val="single" w:sz="4" w:space="0" w:color="000000"/>
            </w:tcBorders>
          </w:tcPr>
          <w:p w14:paraId="579D4BC7" w14:textId="77777777" w:rsidR="001A1CF6" w:rsidRPr="001A1CF6" w:rsidRDefault="001A1CF6" w:rsidP="001A1CF6">
            <w:pPr>
              <w:ind w:firstLine="567"/>
              <w:jc w:val="both"/>
              <w:rPr>
                <w:color w:val="000000"/>
                <w:lang w:eastAsia="ar-SA"/>
              </w:rPr>
            </w:pPr>
          </w:p>
        </w:tc>
      </w:tr>
    </w:tbl>
    <w:p w14:paraId="2ED3EAB5" w14:textId="77777777" w:rsidR="001A1CF6" w:rsidRPr="001A1CF6" w:rsidRDefault="001A1CF6" w:rsidP="001A1CF6">
      <w:pPr>
        <w:ind w:firstLine="567"/>
        <w:jc w:val="both"/>
        <w:rPr>
          <w:i/>
          <w:color w:val="000000"/>
          <w:lang w:eastAsia="ar-SA"/>
        </w:rPr>
      </w:pPr>
      <w:r w:rsidRPr="001A1CF6">
        <w:rPr>
          <w:i/>
          <w:color w:val="000000"/>
          <w:lang w:eastAsia="ar-SA"/>
        </w:rPr>
        <w:t>Pastaba:</w:t>
      </w:r>
    </w:p>
    <w:p w14:paraId="12DFE3FE" w14:textId="77777777" w:rsidR="001A1CF6" w:rsidRPr="001A1CF6" w:rsidRDefault="001A1CF6" w:rsidP="001A1CF6">
      <w:pPr>
        <w:ind w:firstLine="567"/>
        <w:jc w:val="both"/>
        <w:rPr>
          <w:i/>
          <w:color w:val="000000"/>
          <w:lang w:eastAsia="ar-SA"/>
        </w:rPr>
      </w:pPr>
      <w:r w:rsidRPr="001A1CF6">
        <w:rPr>
          <w:i/>
          <w:color w:val="000000"/>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323A50A1" w14:textId="77777777" w:rsidR="001A1CF6" w:rsidRPr="001A1CF6" w:rsidRDefault="001A1CF6" w:rsidP="001A1CF6">
      <w:pPr>
        <w:ind w:firstLine="567"/>
        <w:jc w:val="both"/>
        <w:rPr>
          <w:i/>
          <w:color w:val="000000"/>
          <w:lang w:eastAsia="ar-SA"/>
        </w:rPr>
      </w:pPr>
    </w:p>
    <w:p w14:paraId="023403AA" w14:textId="77777777" w:rsidR="001A1CF6" w:rsidRPr="001A1CF6" w:rsidRDefault="001A1CF6" w:rsidP="001A1CF6">
      <w:pPr>
        <w:ind w:firstLine="567"/>
        <w:jc w:val="both"/>
        <w:rPr>
          <w:rFonts w:eastAsia="Calibri"/>
        </w:rPr>
      </w:pPr>
      <w:r w:rsidRPr="001A1CF6">
        <w:rPr>
          <w:color w:val="000000"/>
          <w:lang w:eastAsia="ar-SA"/>
        </w:rPr>
        <w:t>Pasiūlymas galioja tiek kiek nurodyta pirkimo sąlygose.</w:t>
      </w:r>
    </w:p>
    <w:p w14:paraId="207D35B3" w14:textId="77777777" w:rsidR="001A1CF6" w:rsidRPr="001A1CF6" w:rsidRDefault="001A1CF6" w:rsidP="001A1CF6">
      <w:pPr>
        <w:ind w:firstLine="567"/>
        <w:jc w:val="both"/>
        <w:rPr>
          <w:color w:val="000000"/>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1A1CF6" w:rsidRPr="001A1CF6" w14:paraId="64482A42" w14:textId="77777777" w:rsidTr="001A1CF6">
        <w:trPr>
          <w:trHeight w:val="285"/>
        </w:trPr>
        <w:tc>
          <w:tcPr>
            <w:tcW w:w="3284" w:type="dxa"/>
            <w:tcBorders>
              <w:top w:val="nil"/>
              <w:left w:val="nil"/>
              <w:bottom w:val="single" w:sz="4" w:space="0" w:color="000000"/>
              <w:right w:val="nil"/>
            </w:tcBorders>
          </w:tcPr>
          <w:p w14:paraId="7E81DC8F" w14:textId="77777777" w:rsidR="001A1CF6" w:rsidRPr="001A1CF6" w:rsidRDefault="001A1CF6" w:rsidP="001A1CF6">
            <w:pPr>
              <w:suppressAutoHyphens/>
              <w:snapToGrid w:val="0"/>
              <w:ind w:right="-1"/>
              <w:rPr>
                <w:rFonts w:eastAsia="Calibri"/>
                <w:lang w:eastAsia="ar-SA"/>
              </w:rPr>
            </w:pPr>
          </w:p>
        </w:tc>
        <w:tc>
          <w:tcPr>
            <w:tcW w:w="604" w:type="dxa"/>
          </w:tcPr>
          <w:p w14:paraId="56F74432" w14:textId="77777777" w:rsidR="001A1CF6" w:rsidRPr="001A1CF6" w:rsidRDefault="001A1CF6" w:rsidP="001A1CF6">
            <w:pPr>
              <w:suppressAutoHyphens/>
              <w:snapToGrid w:val="0"/>
              <w:ind w:right="-1"/>
              <w:jc w:val="center"/>
              <w:rPr>
                <w:rFonts w:eastAsia="Calibri"/>
                <w:lang w:eastAsia="ar-SA"/>
              </w:rPr>
            </w:pPr>
          </w:p>
        </w:tc>
        <w:tc>
          <w:tcPr>
            <w:tcW w:w="1980" w:type="dxa"/>
            <w:tcBorders>
              <w:top w:val="nil"/>
              <w:left w:val="nil"/>
              <w:bottom w:val="single" w:sz="4" w:space="0" w:color="000000"/>
              <w:right w:val="nil"/>
            </w:tcBorders>
          </w:tcPr>
          <w:p w14:paraId="670021E1" w14:textId="77777777" w:rsidR="001A1CF6" w:rsidRPr="001A1CF6" w:rsidRDefault="001A1CF6" w:rsidP="001A1CF6">
            <w:pPr>
              <w:suppressAutoHyphens/>
              <w:snapToGrid w:val="0"/>
              <w:ind w:right="-1"/>
              <w:jc w:val="center"/>
              <w:rPr>
                <w:rFonts w:eastAsia="Calibri"/>
                <w:lang w:eastAsia="ar-SA"/>
              </w:rPr>
            </w:pPr>
          </w:p>
        </w:tc>
        <w:tc>
          <w:tcPr>
            <w:tcW w:w="701" w:type="dxa"/>
          </w:tcPr>
          <w:p w14:paraId="0B20AE47" w14:textId="77777777" w:rsidR="001A1CF6" w:rsidRPr="001A1CF6" w:rsidRDefault="001A1CF6" w:rsidP="001A1CF6">
            <w:pPr>
              <w:suppressAutoHyphens/>
              <w:snapToGrid w:val="0"/>
              <w:ind w:right="-1"/>
              <w:jc w:val="center"/>
              <w:rPr>
                <w:rFonts w:eastAsia="Calibri"/>
                <w:lang w:eastAsia="ar-SA"/>
              </w:rPr>
            </w:pPr>
          </w:p>
        </w:tc>
        <w:tc>
          <w:tcPr>
            <w:tcW w:w="2611" w:type="dxa"/>
            <w:tcBorders>
              <w:top w:val="nil"/>
              <w:left w:val="nil"/>
              <w:bottom w:val="single" w:sz="4" w:space="0" w:color="000000"/>
              <w:right w:val="nil"/>
            </w:tcBorders>
          </w:tcPr>
          <w:p w14:paraId="7FCA7EBB" w14:textId="77777777" w:rsidR="001A1CF6" w:rsidRPr="001A1CF6" w:rsidRDefault="001A1CF6" w:rsidP="001A1CF6">
            <w:pPr>
              <w:suppressAutoHyphens/>
              <w:snapToGrid w:val="0"/>
              <w:ind w:right="-1"/>
              <w:jc w:val="right"/>
              <w:rPr>
                <w:rFonts w:eastAsia="Calibri"/>
                <w:lang w:eastAsia="ar-SA"/>
              </w:rPr>
            </w:pPr>
          </w:p>
        </w:tc>
        <w:tc>
          <w:tcPr>
            <w:tcW w:w="648" w:type="dxa"/>
          </w:tcPr>
          <w:p w14:paraId="166CBAD5" w14:textId="77777777" w:rsidR="001A1CF6" w:rsidRPr="001A1CF6" w:rsidRDefault="001A1CF6" w:rsidP="001A1CF6">
            <w:pPr>
              <w:suppressAutoHyphens/>
              <w:snapToGrid w:val="0"/>
              <w:ind w:right="-1"/>
              <w:jc w:val="right"/>
              <w:rPr>
                <w:rFonts w:eastAsia="Calibri"/>
                <w:lang w:eastAsia="ar-SA"/>
              </w:rPr>
            </w:pPr>
          </w:p>
        </w:tc>
      </w:tr>
      <w:tr w:rsidR="001A1CF6" w:rsidRPr="001A1CF6" w14:paraId="0E0C5324" w14:textId="77777777" w:rsidTr="001A1CF6">
        <w:trPr>
          <w:trHeight w:val="186"/>
        </w:trPr>
        <w:tc>
          <w:tcPr>
            <w:tcW w:w="3284" w:type="dxa"/>
            <w:tcBorders>
              <w:top w:val="single" w:sz="4" w:space="0" w:color="000000"/>
              <w:left w:val="nil"/>
              <w:bottom w:val="nil"/>
              <w:right w:val="nil"/>
            </w:tcBorders>
            <w:hideMark/>
          </w:tcPr>
          <w:p w14:paraId="3F8A1E9D" w14:textId="77777777" w:rsidR="001A1CF6" w:rsidRPr="001A1CF6" w:rsidRDefault="001A1CF6" w:rsidP="001A1CF6">
            <w:pPr>
              <w:suppressAutoHyphens/>
              <w:snapToGrid w:val="0"/>
              <w:rPr>
                <w:rFonts w:eastAsia="Arial"/>
                <w:position w:val="6"/>
                <w:lang w:eastAsia="ar-SA"/>
              </w:rPr>
            </w:pPr>
            <w:r w:rsidRPr="001A1CF6">
              <w:rPr>
                <w:rFonts w:eastAsia="Arial"/>
                <w:position w:val="6"/>
                <w:lang w:eastAsia="ar-SA"/>
              </w:rPr>
              <w:t>(Tiekėjo arba jo įgalioto asmens pareigų pavadinimas)</w:t>
            </w:r>
          </w:p>
        </w:tc>
        <w:tc>
          <w:tcPr>
            <w:tcW w:w="604" w:type="dxa"/>
          </w:tcPr>
          <w:p w14:paraId="30C53172" w14:textId="77777777" w:rsidR="001A1CF6" w:rsidRPr="001A1CF6" w:rsidRDefault="001A1CF6" w:rsidP="001A1CF6">
            <w:pPr>
              <w:suppressAutoHyphens/>
              <w:snapToGrid w:val="0"/>
              <w:ind w:right="-1"/>
              <w:jc w:val="center"/>
              <w:rPr>
                <w:rFonts w:eastAsia="Calibri"/>
                <w:lang w:eastAsia="ar-SA"/>
              </w:rPr>
            </w:pPr>
          </w:p>
        </w:tc>
        <w:tc>
          <w:tcPr>
            <w:tcW w:w="1980" w:type="dxa"/>
            <w:tcBorders>
              <w:top w:val="single" w:sz="4" w:space="0" w:color="000000"/>
              <w:left w:val="nil"/>
              <w:bottom w:val="nil"/>
              <w:right w:val="nil"/>
            </w:tcBorders>
            <w:hideMark/>
          </w:tcPr>
          <w:p w14:paraId="1806B609" w14:textId="77777777" w:rsidR="001A1CF6" w:rsidRPr="001A1CF6" w:rsidRDefault="001A1CF6" w:rsidP="001A1CF6">
            <w:pPr>
              <w:suppressAutoHyphens/>
              <w:snapToGrid w:val="0"/>
              <w:ind w:right="-1"/>
              <w:jc w:val="center"/>
              <w:rPr>
                <w:rFonts w:eastAsia="Calibri"/>
                <w:i/>
                <w:lang w:eastAsia="ar-SA"/>
              </w:rPr>
            </w:pPr>
            <w:r w:rsidRPr="001A1CF6">
              <w:rPr>
                <w:rFonts w:eastAsia="Calibri"/>
                <w:position w:val="6"/>
                <w:lang w:eastAsia="ar-SA"/>
              </w:rPr>
              <w:t>(Parašas)</w:t>
            </w:r>
          </w:p>
        </w:tc>
        <w:tc>
          <w:tcPr>
            <w:tcW w:w="701" w:type="dxa"/>
          </w:tcPr>
          <w:p w14:paraId="54824605" w14:textId="77777777" w:rsidR="001A1CF6" w:rsidRPr="001A1CF6" w:rsidRDefault="001A1CF6" w:rsidP="001A1CF6">
            <w:pPr>
              <w:suppressAutoHyphens/>
              <w:snapToGrid w:val="0"/>
              <w:ind w:right="-1"/>
              <w:jc w:val="center"/>
              <w:rPr>
                <w:rFonts w:eastAsia="Calibri"/>
                <w:lang w:eastAsia="ar-SA"/>
              </w:rPr>
            </w:pPr>
          </w:p>
        </w:tc>
        <w:tc>
          <w:tcPr>
            <w:tcW w:w="2611" w:type="dxa"/>
            <w:tcBorders>
              <w:top w:val="single" w:sz="4" w:space="0" w:color="000000"/>
              <w:left w:val="nil"/>
              <w:bottom w:val="nil"/>
              <w:right w:val="nil"/>
            </w:tcBorders>
            <w:hideMark/>
          </w:tcPr>
          <w:p w14:paraId="24C503FC" w14:textId="77777777" w:rsidR="001A1CF6" w:rsidRPr="001A1CF6" w:rsidRDefault="001A1CF6" w:rsidP="001A1CF6">
            <w:pPr>
              <w:suppressAutoHyphens/>
              <w:snapToGrid w:val="0"/>
              <w:ind w:right="-1"/>
              <w:jc w:val="center"/>
              <w:rPr>
                <w:rFonts w:eastAsia="Calibri"/>
                <w:i/>
                <w:lang w:val="en-US" w:eastAsia="ar-SA"/>
              </w:rPr>
            </w:pPr>
            <w:r w:rsidRPr="001A1CF6">
              <w:rPr>
                <w:rFonts w:eastAsia="Calibri"/>
                <w:position w:val="6"/>
                <w:lang w:eastAsia="ar-SA"/>
              </w:rPr>
              <w:t>(Vardas ir pavardė)</w:t>
            </w:r>
          </w:p>
        </w:tc>
        <w:tc>
          <w:tcPr>
            <w:tcW w:w="648" w:type="dxa"/>
          </w:tcPr>
          <w:p w14:paraId="3536B00B" w14:textId="77777777" w:rsidR="001A1CF6" w:rsidRPr="001A1CF6" w:rsidRDefault="001A1CF6" w:rsidP="001A1CF6">
            <w:pPr>
              <w:suppressAutoHyphens/>
              <w:snapToGrid w:val="0"/>
              <w:ind w:right="-1"/>
              <w:jc w:val="center"/>
              <w:rPr>
                <w:rFonts w:eastAsia="Calibri"/>
                <w:lang w:eastAsia="ar-SA"/>
              </w:rPr>
            </w:pPr>
          </w:p>
        </w:tc>
      </w:tr>
    </w:tbl>
    <w:p w14:paraId="09DE47F3" w14:textId="77777777" w:rsidR="001A1CF6" w:rsidRPr="001A1CF6" w:rsidRDefault="001A1CF6" w:rsidP="001A1CF6">
      <w:pPr>
        <w:snapToGrid w:val="0"/>
        <w:ind w:firstLine="720"/>
        <w:jc w:val="both"/>
      </w:pPr>
    </w:p>
    <w:p w14:paraId="2F7AEDC6" w14:textId="77777777" w:rsidR="001A1CF6" w:rsidRPr="001A1CF6" w:rsidRDefault="001A1CF6" w:rsidP="001A1CF6">
      <w:pPr>
        <w:jc w:val="both"/>
        <w:rPr>
          <w:b/>
          <w:i/>
          <w:iCs/>
        </w:rPr>
      </w:pPr>
      <w:r w:rsidRPr="001A1CF6">
        <w:rPr>
          <w:b/>
          <w:i/>
          <w:iCs/>
        </w:rPr>
        <w:t>Pastaba: Pirkimas atliekamas CVP IS priemonėmis, jei pasiūlymas teikiamas pasirašytas saugiu  elektroniniu parašu,  šio dokumento pasirašyti atskirai neprivaloma, tokiu atveju saugiu  elektroniniu parašu iš anksto pasirašytas dokumentas įkeliamas į CVP IS pasiūlymų pateikimo langą.</w:t>
      </w:r>
    </w:p>
    <w:p w14:paraId="1A009D1F" w14:textId="77777777" w:rsidR="001A1CF6" w:rsidRPr="001A1CF6" w:rsidRDefault="001A1CF6" w:rsidP="001A1CF6">
      <w:pPr>
        <w:jc w:val="both"/>
        <w:rPr>
          <w:b/>
          <w:i/>
          <w:iCs/>
        </w:rPr>
      </w:pPr>
    </w:p>
    <w:p w14:paraId="093DEA52" w14:textId="209956C5" w:rsidR="00934ECD" w:rsidRPr="00153AB1" w:rsidRDefault="00934ECD" w:rsidP="00CF5265">
      <w:pPr>
        <w:autoSpaceDE w:val="0"/>
        <w:autoSpaceDN w:val="0"/>
        <w:adjustRightInd w:val="0"/>
        <w:spacing w:before="60" w:after="60"/>
      </w:pPr>
    </w:p>
    <w:sectPr w:rsidR="00934ECD" w:rsidRPr="00153AB1" w:rsidSect="00113A56">
      <w:pgSz w:w="15840" w:h="12240" w:orient="landscape"/>
      <w:pgMar w:top="1701" w:right="1134"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4C89F" w14:textId="77777777" w:rsidR="0024231D" w:rsidRDefault="0024231D" w:rsidP="00324E3D">
      <w:r>
        <w:separator/>
      </w:r>
    </w:p>
  </w:endnote>
  <w:endnote w:type="continuationSeparator" w:id="0">
    <w:p w14:paraId="24755ED2" w14:textId="77777777" w:rsidR="0024231D" w:rsidRDefault="0024231D"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540212"/>
      <w:docPartObj>
        <w:docPartGallery w:val="Page Numbers (Bottom of Page)"/>
        <w:docPartUnique/>
      </w:docPartObj>
    </w:sdtPr>
    <w:sdtEndPr>
      <w:rPr>
        <w:noProof/>
      </w:rPr>
    </w:sdtEndPr>
    <w:sdtContent>
      <w:p w14:paraId="175F3C26" w14:textId="245837E6" w:rsidR="00236F3F" w:rsidRDefault="00236F3F" w:rsidP="003A56D8">
        <w:pPr>
          <w:pStyle w:val="Porat"/>
          <w:jc w:val="right"/>
        </w:pPr>
        <w:r>
          <w:fldChar w:fldCharType="begin"/>
        </w:r>
        <w:r>
          <w:instrText xml:space="preserve"> PAGE   \* MERGEFORMAT </w:instrText>
        </w:r>
        <w:r>
          <w:fldChar w:fldCharType="separate"/>
        </w:r>
        <w:r w:rsidR="0091672D">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C2EEF" w14:textId="77777777" w:rsidR="0024231D" w:rsidRDefault="0024231D" w:rsidP="00324E3D">
      <w:r>
        <w:separator/>
      </w:r>
    </w:p>
  </w:footnote>
  <w:footnote w:type="continuationSeparator" w:id="0">
    <w:p w14:paraId="37E61AE0" w14:textId="77777777" w:rsidR="0024231D" w:rsidRDefault="0024231D"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6B02A2"/>
    <w:multiLevelType w:val="multilevel"/>
    <w:tmpl w:val="BF3292F2"/>
    <w:lvl w:ilvl="0">
      <w:start w:val="1"/>
      <w:numFmt w:val="decimal"/>
      <w:lvlText w:val="%1."/>
      <w:lvlJc w:val="left"/>
      <w:pPr>
        <w:ind w:left="928" w:hanging="360"/>
      </w:pPr>
    </w:lvl>
    <w:lvl w:ilvl="1">
      <w:start w:val="1"/>
      <w:numFmt w:val="decimal"/>
      <w:lvlText w:val="%1.%2."/>
      <w:lvlJc w:val="left"/>
      <w:pPr>
        <w:ind w:left="71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028F0"/>
    <w:multiLevelType w:val="hybridMultilevel"/>
    <w:tmpl w:val="BCC69E4C"/>
    <w:lvl w:ilvl="0" w:tplc="42CC12D6">
      <w:start w:val="1"/>
      <w:numFmt w:val="decimal"/>
      <w:lvlText w:val="%1."/>
      <w:lvlJc w:val="left"/>
      <w:pPr>
        <w:ind w:left="786"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693D8B"/>
    <w:multiLevelType w:val="hybridMultilevel"/>
    <w:tmpl w:val="33DCD232"/>
    <w:lvl w:ilvl="0" w:tplc="0427000F">
      <w:start w:val="1"/>
      <w:numFmt w:val="decimal"/>
      <w:lvlText w:val="%1."/>
      <w:lvlJc w:val="left"/>
      <w:pPr>
        <w:ind w:left="360" w:hanging="360"/>
      </w:p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E3FF2"/>
    <w:multiLevelType w:val="hybridMultilevel"/>
    <w:tmpl w:val="DAF6CF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377854"/>
    <w:multiLevelType w:val="hybridMultilevel"/>
    <w:tmpl w:val="94D0968C"/>
    <w:lvl w:ilvl="0" w:tplc="0427000F">
      <w:start w:val="1"/>
      <w:numFmt w:val="decimal"/>
      <w:lvlText w:val="%1."/>
      <w:lvlJc w:val="left"/>
      <w:pPr>
        <w:ind w:left="644" w:hanging="360"/>
      </w:p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0" w15:restartNumberingAfterBreak="0">
    <w:nsid w:val="35220B2A"/>
    <w:multiLevelType w:val="hybridMultilevel"/>
    <w:tmpl w:val="634A97D8"/>
    <w:lvl w:ilvl="0" w:tplc="0427000F">
      <w:start w:val="1"/>
      <w:numFmt w:val="decimal"/>
      <w:lvlText w:val="%1."/>
      <w:lvlJc w:val="left"/>
      <w:pPr>
        <w:ind w:left="360"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11" w15:restartNumberingAfterBreak="0">
    <w:nsid w:val="36AE7249"/>
    <w:multiLevelType w:val="hybridMultilevel"/>
    <w:tmpl w:val="33DCD232"/>
    <w:lvl w:ilvl="0" w:tplc="0427000F">
      <w:start w:val="1"/>
      <w:numFmt w:val="decimal"/>
      <w:lvlText w:val="%1."/>
      <w:lvlJc w:val="left"/>
      <w:pPr>
        <w:ind w:left="360"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45482A5C"/>
    <w:multiLevelType w:val="hybridMultilevel"/>
    <w:tmpl w:val="11BA8E78"/>
    <w:lvl w:ilvl="0" w:tplc="0427000F">
      <w:start w:val="1"/>
      <w:numFmt w:val="decimal"/>
      <w:lvlText w:val="%1."/>
      <w:lvlJc w:val="left"/>
      <w:pPr>
        <w:ind w:left="644" w:hanging="360"/>
      </w:pPr>
    </w:lvl>
    <w:lvl w:ilvl="1" w:tplc="04270019">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3"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75E09CC"/>
    <w:multiLevelType w:val="hybridMultilevel"/>
    <w:tmpl w:val="11BA8E78"/>
    <w:lvl w:ilvl="0" w:tplc="FFFFFFFF">
      <w:start w:val="1"/>
      <w:numFmt w:val="decimal"/>
      <w:lvlText w:val="%1."/>
      <w:lvlJc w:val="left"/>
      <w:pPr>
        <w:ind w:left="644" w:hanging="360"/>
      </w:p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5" w15:restartNumberingAfterBreak="0">
    <w:nsid w:val="590D11E8"/>
    <w:multiLevelType w:val="hybridMultilevel"/>
    <w:tmpl w:val="33DCD232"/>
    <w:lvl w:ilvl="0" w:tplc="0427000F">
      <w:start w:val="1"/>
      <w:numFmt w:val="decimal"/>
      <w:lvlText w:val="%1."/>
      <w:lvlJc w:val="left"/>
      <w:pPr>
        <w:ind w:left="360"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853BF"/>
    <w:multiLevelType w:val="hybridMultilevel"/>
    <w:tmpl w:val="BCC69E4C"/>
    <w:lvl w:ilvl="0" w:tplc="42CC12D6">
      <w:start w:val="1"/>
      <w:numFmt w:val="decimal"/>
      <w:lvlText w:val="%1."/>
      <w:lvlJc w:val="left"/>
      <w:pPr>
        <w:ind w:left="786"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646BB"/>
    <w:multiLevelType w:val="hybridMultilevel"/>
    <w:tmpl w:val="11BA8E78"/>
    <w:lvl w:ilvl="0" w:tplc="0427000F">
      <w:start w:val="1"/>
      <w:numFmt w:val="decimal"/>
      <w:lvlText w:val="%1."/>
      <w:lvlJc w:val="left"/>
      <w:pPr>
        <w:ind w:left="644" w:hanging="360"/>
      </w:p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9" w15:restartNumberingAfterBreak="0">
    <w:nsid w:val="712D1F96"/>
    <w:multiLevelType w:val="hybridMultilevel"/>
    <w:tmpl w:val="FB269D2E"/>
    <w:lvl w:ilvl="0" w:tplc="0427000F">
      <w:start w:val="1"/>
      <w:numFmt w:val="decimal"/>
      <w:lvlText w:val="%1."/>
      <w:lvlJc w:val="left"/>
      <w:pPr>
        <w:ind w:left="360" w:hanging="360"/>
      </w:pPr>
    </w:lvl>
    <w:lvl w:ilvl="1" w:tplc="E4AAE5A2">
      <w:start w:val="1"/>
      <w:numFmt w:val="decimal"/>
      <w:lvlText w:val="4.%2."/>
      <w:lvlJc w:val="left"/>
      <w:pPr>
        <w:ind w:left="1506" w:hanging="360"/>
      </w:pPr>
      <w:rPr>
        <w:rFonts w:hint="default"/>
      </w:r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A94E5B"/>
    <w:multiLevelType w:val="hybridMultilevel"/>
    <w:tmpl w:val="1A882096"/>
    <w:lvl w:ilvl="0" w:tplc="FFFFFFF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7FEF3648"/>
    <w:multiLevelType w:val="hybridMultilevel"/>
    <w:tmpl w:val="634A97D8"/>
    <w:lvl w:ilvl="0" w:tplc="0427000F">
      <w:start w:val="1"/>
      <w:numFmt w:val="decimal"/>
      <w:lvlText w:val="%1."/>
      <w:lvlJc w:val="left"/>
      <w:pPr>
        <w:ind w:left="360" w:hanging="360"/>
      </w:pPr>
    </w:lvl>
    <w:lvl w:ilvl="1" w:tplc="04270019" w:tentative="1">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num w:numId="1" w16cid:durableId="849873463">
    <w:abstractNumId w:val="13"/>
  </w:num>
  <w:num w:numId="2" w16cid:durableId="959652661">
    <w:abstractNumId w:val="0"/>
  </w:num>
  <w:num w:numId="3" w16cid:durableId="470171379">
    <w:abstractNumId w:val="5"/>
  </w:num>
  <w:num w:numId="4" w16cid:durableId="1848133932">
    <w:abstractNumId w:val="3"/>
  </w:num>
  <w:num w:numId="5" w16cid:durableId="773289444">
    <w:abstractNumId w:val="6"/>
  </w:num>
  <w:num w:numId="6" w16cid:durableId="584724038">
    <w:abstractNumId w:val="20"/>
  </w:num>
  <w:num w:numId="7" w16cid:durableId="1624724930">
    <w:abstractNumId w:val="16"/>
  </w:num>
  <w:num w:numId="8" w16cid:durableId="139737721">
    <w:abstractNumId w:val="7"/>
  </w:num>
  <w:num w:numId="9" w16cid:durableId="1116018798">
    <w:abstractNumId w:val="2"/>
  </w:num>
  <w:num w:numId="10" w16cid:durableId="108624806">
    <w:abstractNumId w:val="15"/>
  </w:num>
  <w:num w:numId="11" w16cid:durableId="1433743705">
    <w:abstractNumId w:val="22"/>
  </w:num>
  <w:num w:numId="12" w16cid:durableId="1791364804">
    <w:abstractNumId w:val="4"/>
  </w:num>
  <w:num w:numId="13" w16cid:durableId="548231170">
    <w:abstractNumId w:val="19"/>
  </w:num>
  <w:num w:numId="14" w16cid:durableId="1526868359">
    <w:abstractNumId w:val="18"/>
  </w:num>
  <w:num w:numId="15" w16cid:durableId="1742095191">
    <w:abstractNumId w:val="8"/>
  </w:num>
  <w:num w:numId="16" w16cid:durableId="1194612649">
    <w:abstractNumId w:val="17"/>
  </w:num>
  <w:num w:numId="17" w16cid:durableId="748232659">
    <w:abstractNumId w:val="11"/>
  </w:num>
  <w:num w:numId="18" w16cid:durableId="2090033069">
    <w:abstractNumId w:val="10"/>
  </w:num>
  <w:num w:numId="19" w16cid:durableId="1804538689">
    <w:abstractNumId w:val="9"/>
  </w:num>
  <w:num w:numId="20" w16cid:durableId="308099139">
    <w:abstractNumId w:val="1"/>
  </w:num>
  <w:num w:numId="21" w16cid:durableId="333650997">
    <w:abstractNumId w:val="12"/>
  </w:num>
  <w:num w:numId="22" w16cid:durableId="144930126">
    <w:abstractNumId w:val="14"/>
  </w:num>
  <w:num w:numId="23" w16cid:durableId="3473723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24668"/>
    <w:rsid w:val="000272A5"/>
    <w:rsid w:val="00027A04"/>
    <w:rsid w:val="00027D5A"/>
    <w:rsid w:val="000350F0"/>
    <w:rsid w:val="00050F86"/>
    <w:rsid w:val="00053312"/>
    <w:rsid w:val="000544FE"/>
    <w:rsid w:val="000864F7"/>
    <w:rsid w:val="00093E8B"/>
    <w:rsid w:val="000940EA"/>
    <w:rsid w:val="000A1AC5"/>
    <w:rsid w:val="000A7B83"/>
    <w:rsid w:val="000B05BE"/>
    <w:rsid w:val="000B3595"/>
    <w:rsid w:val="000B72B1"/>
    <w:rsid w:val="000C014D"/>
    <w:rsid w:val="000C24B9"/>
    <w:rsid w:val="000E1F6A"/>
    <w:rsid w:val="0010746F"/>
    <w:rsid w:val="00113A56"/>
    <w:rsid w:val="00114652"/>
    <w:rsid w:val="00133057"/>
    <w:rsid w:val="00133B88"/>
    <w:rsid w:val="001376BE"/>
    <w:rsid w:val="0014117B"/>
    <w:rsid w:val="00151638"/>
    <w:rsid w:val="00152C1E"/>
    <w:rsid w:val="00153AB1"/>
    <w:rsid w:val="00175031"/>
    <w:rsid w:val="001839EB"/>
    <w:rsid w:val="001A1CF6"/>
    <w:rsid w:val="001A545B"/>
    <w:rsid w:val="001B3C17"/>
    <w:rsid w:val="001D46BE"/>
    <w:rsid w:val="001F26C0"/>
    <w:rsid w:val="001F77CB"/>
    <w:rsid w:val="00200BD4"/>
    <w:rsid w:val="00201872"/>
    <w:rsid w:val="00210E31"/>
    <w:rsid w:val="00212755"/>
    <w:rsid w:val="00212E75"/>
    <w:rsid w:val="0021425F"/>
    <w:rsid w:val="00223073"/>
    <w:rsid w:val="00225C1E"/>
    <w:rsid w:val="0022610D"/>
    <w:rsid w:val="00227169"/>
    <w:rsid w:val="002328F8"/>
    <w:rsid w:val="00235A1B"/>
    <w:rsid w:val="00236F3F"/>
    <w:rsid w:val="00240249"/>
    <w:rsid w:val="0024231D"/>
    <w:rsid w:val="00251D4C"/>
    <w:rsid w:val="00256D1C"/>
    <w:rsid w:val="00256F06"/>
    <w:rsid w:val="00272F44"/>
    <w:rsid w:val="002739E4"/>
    <w:rsid w:val="002760DD"/>
    <w:rsid w:val="0028404C"/>
    <w:rsid w:val="002871AC"/>
    <w:rsid w:val="0029241C"/>
    <w:rsid w:val="0029407E"/>
    <w:rsid w:val="00295280"/>
    <w:rsid w:val="002B14EC"/>
    <w:rsid w:val="002B33CE"/>
    <w:rsid w:val="002B5735"/>
    <w:rsid w:val="002B7CD5"/>
    <w:rsid w:val="002C0F99"/>
    <w:rsid w:val="002D0699"/>
    <w:rsid w:val="002D5333"/>
    <w:rsid w:val="002E5082"/>
    <w:rsid w:val="0030463D"/>
    <w:rsid w:val="003047C9"/>
    <w:rsid w:val="003072B9"/>
    <w:rsid w:val="00310567"/>
    <w:rsid w:val="00317F98"/>
    <w:rsid w:val="00324E3D"/>
    <w:rsid w:val="003449FE"/>
    <w:rsid w:val="00354D27"/>
    <w:rsid w:val="00357C52"/>
    <w:rsid w:val="00360DBA"/>
    <w:rsid w:val="003732EF"/>
    <w:rsid w:val="003738BB"/>
    <w:rsid w:val="003749BC"/>
    <w:rsid w:val="00375F7A"/>
    <w:rsid w:val="00377715"/>
    <w:rsid w:val="00391102"/>
    <w:rsid w:val="0039139E"/>
    <w:rsid w:val="0039251B"/>
    <w:rsid w:val="00394EDD"/>
    <w:rsid w:val="003A3805"/>
    <w:rsid w:val="003A44F8"/>
    <w:rsid w:val="003A56D8"/>
    <w:rsid w:val="003A6CBB"/>
    <w:rsid w:val="003A6F72"/>
    <w:rsid w:val="003A7DF1"/>
    <w:rsid w:val="003C0013"/>
    <w:rsid w:val="003C169D"/>
    <w:rsid w:val="003C44B1"/>
    <w:rsid w:val="003D1EC4"/>
    <w:rsid w:val="003F18BB"/>
    <w:rsid w:val="003F2E12"/>
    <w:rsid w:val="003F3166"/>
    <w:rsid w:val="003F5A03"/>
    <w:rsid w:val="003F5FE8"/>
    <w:rsid w:val="003F6F32"/>
    <w:rsid w:val="00402129"/>
    <w:rsid w:val="00402619"/>
    <w:rsid w:val="00407B8B"/>
    <w:rsid w:val="004169C1"/>
    <w:rsid w:val="00422D07"/>
    <w:rsid w:val="00425FD9"/>
    <w:rsid w:val="00453F2B"/>
    <w:rsid w:val="00463795"/>
    <w:rsid w:val="0046623A"/>
    <w:rsid w:val="00486E71"/>
    <w:rsid w:val="004934F5"/>
    <w:rsid w:val="004A0430"/>
    <w:rsid w:val="004A7CAA"/>
    <w:rsid w:val="004B33BF"/>
    <w:rsid w:val="004B6992"/>
    <w:rsid w:val="004B7DB7"/>
    <w:rsid w:val="004C3692"/>
    <w:rsid w:val="004C5B5C"/>
    <w:rsid w:val="004C71FF"/>
    <w:rsid w:val="004D0414"/>
    <w:rsid w:val="004D448E"/>
    <w:rsid w:val="004E36A7"/>
    <w:rsid w:val="004E6320"/>
    <w:rsid w:val="004E763B"/>
    <w:rsid w:val="004F1839"/>
    <w:rsid w:val="004F1A8A"/>
    <w:rsid w:val="004F494E"/>
    <w:rsid w:val="00503FD1"/>
    <w:rsid w:val="005125AD"/>
    <w:rsid w:val="005126E0"/>
    <w:rsid w:val="00525F76"/>
    <w:rsid w:val="00526730"/>
    <w:rsid w:val="005347BA"/>
    <w:rsid w:val="00534E4D"/>
    <w:rsid w:val="0054121E"/>
    <w:rsid w:val="00551876"/>
    <w:rsid w:val="00553D6A"/>
    <w:rsid w:val="00566776"/>
    <w:rsid w:val="00567814"/>
    <w:rsid w:val="00585CD8"/>
    <w:rsid w:val="00593482"/>
    <w:rsid w:val="00597DA1"/>
    <w:rsid w:val="005A12EF"/>
    <w:rsid w:val="005A7E23"/>
    <w:rsid w:val="005B4CF3"/>
    <w:rsid w:val="005C0167"/>
    <w:rsid w:val="005C3341"/>
    <w:rsid w:val="005C4C1E"/>
    <w:rsid w:val="005C656C"/>
    <w:rsid w:val="005E62B8"/>
    <w:rsid w:val="005E7516"/>
    <w:rsid w:val="005F1D21"/>
    <w:rsid w:val="006073B4"/>
    <w:rsid w:val="00632769"/>
    <w:rsid w:val="00641FC3"/>
    <w:rsid w:val="00643714"/>
    <w:rsid w:val="00652D1F"/>
    <w:rsid w:val="0065381B"/>
    <w:rsid w:val="00662220"/>
    <w:rsid w:val="00665E46"/>
    <w:rsid w:val="006726D7"/>
    <w:rsid w:val="006954E6"/>
    <w:rsid w:val="006B0124"/>
    <w:rsid w:val="006B0703"/>
    <w:rsid w:val="006C60B8"/>
    <w:rsid w:val="006E0E3F"/>
    <w:rsid w:val="006E3086"/>
    <w:rsid w:val="006E48BE"/>
    <w:rsid w:val="006E6B00"/>
    <w:rsid w:val="006F4ED5"/>
    <w:rsid w:val="007206C9"/>
    <w:rsid w:val="00727D16"/>
    <w:rsid w:val="007300A9"/>
    <w:rsid w:val="00730C04"/>
    <w:rsid w:val="007324C6"/>
    <w:rsid w:val="00735E76"/>
    <w:rsid w:val="007372F3"/>
    <w:rsid w:val="00741973"/>
    <w:rsid w:val="00763E60"/>
    <w:rsid w:val="00764DF0"/>
    <w:rsid w:val="00766CB7"/>
    <w:rsid w:val="00771FF5"/>
    <w:rsid w:val="00775BC9"/>
    <w:rsid w:val="00792530"/>
    <w:rsid w:val="007958C1"/>
    <w:rsid w:val="00797ABE"/>
    <w:rsid w:val="007A3ADB"/>
    <w:rsid w:val="007B0504"/>
    <w:rsid w:val="007B44C2"/>
    <w:rsid w:val="007B7343"/>
    <w:rsid w:val="007C3D61"/>
    <w:rsid w:val="007C6644"/>
    <w:rsid w:val="007D0EBE"/>
    <w:rsid w:val="007D7FA1"/>
    <w:rsid w:val="007F06F4"/>
    <w:rsid w:val="007F1D5D"/>
    <w:rsid w:val="007F21D4"/>
    <w:rsid w:val="007F31D4"/>
    <w:rsid w:val="007F6187"/>
    <w:rsid w:val="007F6918"/>
    <w:rsid w:val="0080727E"/>
    <w:rsid w:val="00813C5B"/>
    <w:rsid w:val="008220F2"/>
    <w:rsid w:val="00823439"/>
    <w:rsid w:val="00825473"/>
    <w:rsid w:val="00832C1C"/>
    <w:rsid w:val="00833212"/>
    <w:rsid w:val="008348C6"/>
    <w:rsid w:val="00836F3E"/>
    <w:rsid w:val="00856C58"/>
    <w:rsid w:val="00867C73"/>
    <w:rsid w:val="00871C75"/>
    <w:rsid w:val="00882C48"/>
    <w:rsid w:val="00891021"/>
    <w:rsid w:val="008921A7"/>
    <w:rsid w:val="008B527B"/>
    <w:rsid w:val="008B7DAC"/>
    <w:rsid w:val="008B7E4B"/>
    <w:rsid w:val="008C354D"/>
    <w:rsid w:val="008D0B8C"/>
    <w:rsid w:val="008D79DB"/>
    <w:rsid w:val="008E0395"/>
    <w:rsid w:val="008E05A6"/>
    <w:rsid w:val="008F1887"/>
    <w:rsid w:val="008F51A8"/>
    <w:rsid w:val="00902AA5"/>
    <w:rsid w:val="0090731D"/>
    <w:rsid w:val="0091672D"/>
    <w:rsid w:val="009172DA"/>
    <w:rsid w:val="00926BF0"/>
    <w:rsid w:val="00930C47"/>
    <w:rsid w:val="0093256B"/>
    <w:rsid w:val="009345D1"/>
    <w:rsid w:val="00934ECD"/>
    <w:rsid w:val="00965FA8"/>
    <w:rsid w:val="009720F4"/>
    <w:rsid w:val="00983DDB"/>
    <w:rsid w:val="00994783"/>
    <w:rsid w:val="009C2D9D"/>
    <w:rsid w:val="009C7468"/>
    <w:rsid w:val="009D3918"/>
    <w:rsid w:val="009D543B"/>
    <w:rsid w:val="009E39E2"/>
    <w:rsid w:val="009F6F86"/>
    <w:rsid w:val="00A0516C"/>
    <w:rsid w:val="00A10A39"/>
    <w:rsid w:val="00A34625"/>
    <w:rsid w:val="00A37AF7"/>
    <w:rsid w:val="00A51E8D"/>
    <w:rsid w:val="00A54F9F"/>
    <w:rsid w:val="00A574D0"/>
    <w:rsid w:val="00A72FB6"/>
    <w:rsid w:val="00A85E0F"/>
    <w:rsid w:val="00A92332"/>
    <w:rsid w:val="00AA0A73"/>
    <w:rsid w:val="00AB2159"/>
    <w:rsid w:val="00AB5336"/>
    <w:rsid w:val="00AC6FF4"/>
    <w:rsid w:val="00AC7C74"/>
    <w:rsid w:val="00AE5B6F"/>
    <w:rsid w:val="00B12A98"/>
    <w:rsid w:val="00B16F3D"/>
    <w:rsid w:val="00B20881"/>
    <w:rsid w:val="00B25802"/>
    <w:rsid w:val="00B33DE5"/>
    <w:rsid w:val="00B34625"/>
    <w:rsid w:val="00B41183"/>
    <w:rsid w:val="00B430EB"/>
    <w:rsid w:val="00B439CA"/>
    <w:rsid w:val="00B4722A"/>
    <w:rsid w:val="00B60B2F"/>
    <w:rsid w:val="00B81E9B"/>
    <w:rsid w:val="00B820BC"/>
    <w:rsid w:val="00B83C7B"/>
    <w:rsid w:val="00BB5D2A"/>
    <w:rsid w:val="00BC5917"/>
    <w:rsid w:val="00BD1961"/>
    <w:rsid w:val="00BF0ADF"/>
    <w:rsid w:val="00BF4FF8"/>
    <w:rsid w:val="00C042C8"/>
    <w:rsid w:val="00C052CD"/>
    <w:rsid w:val="00C12D94"/>
    <w:rsid w:val="00C15C7E"/>
    <w:rsid w:val="00C21BB0"/>
    <w:rsid w:val="00C21C15"/>
    <w:rsid w:val="00C26E88"/>
    <w:rsid w:val="00C3018E"/>
    <w:rsid w:val="00C33D28"/>
    <w:rsid w:val="00C4080F"/>
    <w:rsid w:val="00C458C5"/>
    <w:rsid w:val="00C475E2"/>
    <w:rsid w:val="00C53FA2"/>
    <w:rsid w:val="00C6648D"/>
    <w:rsid w:val="00C9211A"/>
    <w:rsid w:val="00C9485F"/>
    <w:rsid w:val="00C96F03"/>
    <w:rsid w:val="00CB1F9E"/>
    <w:rsid w:val="00CC3E7F"/>
    <w:rsid w:val="00CC4C11"/>
    <w:rsid w:val="00CD1012"/>
    <w:rsid w:val="00CD224F"/>
    <w:rsid w:val="00CD2760"/>
    <w:rsid w:val="00CD4A3A"/>
    <w:rsid w:val="00CE0075"/>
    <w:rsid w:val="00CE1797"/>
    <w:rsid w:val="00CF3797"/>
    <w:rsid w:val="00CF4409"/>
    <w:rsid w:val="00CF5265"/>
    <w:rsid w:val="00CF5A12"/>
    <w:rsid w:val="00CF7E24"/>
    <w:rsid w:val="00D14EF9"/>
    <w:rsid w:val="00D21F93"/>
    <w:rsid w:val="00D35300"/>
    <w:rsid w:val="00D3575F"/>
    <w:rsid w:val="00D41855"/>
    <w:rsid w:val="00D5159A"/>
    <w:rsid w:val="00D51A11"/>
    <w:rsid w:val="00D53648"/>
    <w:rsid w:val="00D5429E"/>
    <w:rsid w:val="00D56A79"/>
    <w:rsid w:val="00D57BB6"/>
    <w:rsid w:val="00D60A49"/>
    <w:rsid w:val="00D70C3D"/>
    <w:rsid w:val="00D76A8B"/>
    <w:rsid w:val="00D8014F"/>
    <w:rsid w:val="00D84BA3"/>
    <w:rsid w:val="00D923E8"/>
    <w:rsid w:val="00DA6969"/>
    <w:rsid w:val="00DD15F7"/>
    <w:rsid w:val="00DD2658"/>
    <w:rsid w:val="00DD4C06"/>
    <w:rsid w:val="00DE1360"/>
    <w:rsid w:val="00DE6411"/>
    <w:rsid w:val="00DF08BA"/>
    <w:rsid w:val="00DF1AB7"/>
    <w:rsid w:val="00DF5776"/>
    <w:rsid w:val="00DF595E"/>
    <w:rsid w:val="00DF77B5"/>
    <w:rsid w:val="00E000EC"/>
    <w:rsid w:val="00E0111A"/>
    <w:rsid w:val="00E06419"/>
    <w:rsid w:val="00E1186D"/>
    <w:rsid w:val="00E11EC0"/>
    <w:rsid w:val="00E13D2D"/>
    <w:rsid w:val="00E179D2"/>
    <w:rsid w:val="00E20D05"/>
    <w:rsid w:val="00E258CE"/>
    <w:rsid w:val="00E2616A"/>
    <w:rsid w:val="00E31470"/>
    <w:rsid w:val="00E42A4B"/>
    <w:rsid w:val="00E50623"/>
    <w:rsid w:val="00E61299"/>
    <w:rsid w:val="00E66B1C"/>
    <w:rsid w:val="00E7489B"/>
    <w:rsid w:val="00E775B9"/>
    <w:rsid w:val="00E836A8"/>
    <w:rsid w:val="00E849CE"/>
    <w:rsid w:val="00E87C7F"/>
    <w:rsid w:val="00E9346A"/>
    <w:rsid w:val="00E952E2"/>
    <w:rsid w:val="00E96E31"/>
    <w:rsid w:val="00EA4D0F"/>
    <w:rsid w:val="00EC0493"/>
    <w:rsid w:val="00EC1A4B"/>
    <w:rsid w:val="00EC2173"/>
    <w:rsid w:val="00ED1D53"/>
    <w:rsid w:val="00ED42BC"/>
    <w:rsid w:val="00EE4838"/>
    <w:rsid w:val="00EF1D60"/>
    <w:rsid w:val="00EF3F4D"/>
    <w:rsid w:val="00F067AE"/>
    <w:rsid w:val="00F120C4"/>
    <w:rsid w:val="00F2679E"/>
    <w:rsid w:val="00F30071"/>
    <w:rsid w:val="00F3625F"/>
    <w:rsid w:val="00F37638"/>
    <w:rsid w:val="00F51ADB"/>
    <w:rsid w:val="00F5446A"/>
    <w:rsid w:val="00F6122B"/>
    <w:rsid w:val="00F815D9"/>
    <w:rsid w:val="00FA01CA"/>
    <w:rsid w:val="00FA6D86"/>
    <w:rsid w:val="00FB13B8"/>
    <w:rsid w:val="00FB54E5"/>
    <w:rsid w:val="00FD47A6"/>
    <w:rsid w:val="00FE45A6"/>
    <w:rsid w:val="00FE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B2A5CC56-4315-4BC9-9C40-9A7CD226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6B1C"/>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unhideWhenUsed/>
    <w:rsid w:val="00B16F3D"/>
    <w:rPr>
      <w:sz w:val="20"/>
      <w:szCs w:val="20"/>
    </w:rPr>
  </w:style>
  <w:style w:type="character" w:customStyle="1" w:styleId="KomentarotekstasDiagrama">
    <w:name w:val="Komentaro tekstas Diagrama"/>
    <w:basedOn w:val="Numatytasispastraiposriftas"/>
    <w:link w:val="Komentarotekstas"/>
    <w:uiPriority w:val="99"/>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paragraph" w:styleId="prastasiniatinklio">
    <w:name w:val="Normal (Web)"/>
    <w:basedOn w:val="prastasis"/>
    <w:uiPriority w:val="99"/>
    <w:unhideWhenUsed/>
    <w:rsid w:val="00AC6FF4"/>
    <w:pPr>
      <w:spacing w:before="100" w:beforeAutospacing="1" w:after="115" w:line="276" w:lineRule="auto"/>
    </w:pPr>
    <w:rPr>
      <w:lang w:eastAsia="lt-LT"/>
    </w:rPr>
  </w:style>
  <w:style w:type="paragraph" w:styleId="Pataisymai">
    <w:name w:val="Revision"/>
    <w:hidden/>
    <w:uiPriority w:val="99"/>
    <w:semiHidden/>
    <w:rsid w:val="00027D5A"/>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245844001">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3345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EA18-A6BF-4A52-B568-40EAB1E6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618</Words>
  <Characters>3525</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Brakauskas</dc:creator>
  <cp:lastModifiedBy>Anželika Naruševičienė</cp:lastModifiedBy>
  <cp:revision>174</cp:revision>
  <cp:lastPrinted>2023-12-11T09:22:00Z</cp:lastPrinted>
  <dcterms:created xsi:type="dcterms:W3CDTF">2021-07-30T11:16:00Z</dcterms:created>
  <dcterms:modified xsi:type="dcterms:W3CDTF">2024-12-19T11:57:00Z</dcterms:modified>
</cp:coreProperties>
</file>