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8" o:title=""/>
          </v:shape>
          <o:OLEObject Type="Embed" ProgID="PBrush" ShapeID="_x0000_i1025" DrawAspect="Content" ObjectID="_1826365943"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5726F1B4" w:rsidR="00BC330F" w:rsidRPr="00F25681" w:rsidRDefault="00BC330F" w:rsidP="00BC330F">
      <w:pPr>
        <w:spacing w:after="120" w:line="20" w:lineRule="atLeast"/>
        <w:ind w:left="5245"/>
        <w:contextualSpacing/>
        <w:rPr>
          <w:rFonts w:ascii="Times New Roman" w:eastAsiaTheme="minorEastAsia" w:hAnsi="Times New Roman" w:cs="Times New Roman"/>
          <w:i/>
          <w:iCs/>
          <w:lang w:eastAsia="lt-LT"/>
        </w:rPr>
      </w:pPr>
      <w:r w:rsidRPr="00F25681">
        <w:rPr>
          <w:rFonts w:ascii="Times New Roman" w:eastAsiaTheme="minorEastAsia" w:hAnsi="Times New Roman" w:cs="Times New Roman"/>
          <w:i/>
          <w:iCs/>
          <w:lang w:eastAsia="lt-LT"/>
        </w:rPr>
        <w:t xml:space="preserve">Lietuvos sveikatos mokslų universiteto viešojo </w:t>
      </w:r>
      <w:r w:rsidRPr="006D7138">
        <w:rPr>
          <w:rFonts w:ascii="Times New Roman" w:eastAsiaTheme="minorEastAsia" w:hAnsi="Times New Roman" w:cs="Times New Roman"/>
          <w:i/>
          <w:iCs/>
          <w:lang w:eastAsia="lt-LT"/>
        </w:rPr>
        <w:t xml:space="preserve">pirkimo komisijos </w:t>
      </w:r>
      <w:r w:rsidR="00F25681" w:rsidRPr="006D7138">
        <w:rPr>
          <w:rFonts w:ascii="Times New Roman" w:eastAsiaTheme="minorEastAsia" w:hAnsi="Times New Roman" w:cs="Times New Roman"/>
          <w:lang w:eastAsia="lt-LT"/>
        </w:rPr>
        <w:t>2025-12-0</w:t>
      </w:r>
      <w:r w:rsidR="006D7138" w:rsidRPr="006D7138">
        <w:rPr>
          <w:rFonts w:ascii="Times New Roman" w:eastAsiaTheme="minorEastAsia" w:hAnsi="Times New Roman" w:cs="Times New Roman"/>
          <w:lang w:eastAsia="lt-LT"/>
        </w:rPr>
        <w:t>4</w:t>
      </w:r>
      <w:r w:rsidRPr="006D7138">
        <w:rPr>
          <w:rFonts w:ascii="Times New Roman" w:eastAsiaTheme="minorEastAsia" w:hAnsi="Times New Roman" w:cs="Times New Roman"/>
          <w:lang w:eastAsia="lt-LT"/>
        </w:rPr>
        <w:t>. d.</w:t>
      </w:r>
      <w:r w:rsidRPr="00F25681">
        <w:rPr>
          <w:rFonts w:ascii="Times New Roman" w:eastAsiaTheme="minorEastAsia" w:hAnsi="Times New Roman" w:cs="Times New Roman"/>
          <w:lang w:eastAsia="lt-LT"/>
        </w:rPr>
        <w:t xml:space="preserve"> protokolu Nr. </w:t>
      </w:r>
      <w:r w:rsidR="00F25681" w:rsidRPr="00F25681">
        <w:rPr>
          <w:rFonts w:ascii="Times New Roman" w:eastAsiaTheme="minorEastAsia" w:hAnsi="Times New Roman" w:cs="Times New Roman"/>
          <w:lang w:eastAsia="lt-LT"/>
        </w:rPr>
        <w:t>1</w:t>
      </w:r>
    </w:p>
    <w:p w14:paraId="2DE68620" w14:textId="7F5F7745" w:rsidR="00BC330F" w:rsidRPr="00F25681" w:rsidRDefault="00BC330F" w:rsidP="00BC330F">
      <w:pPr>
        <w:spacing w:after="120" w:line="20" w:lineRule="atLeast"/>
        <w:ind w:left="5245"/>
        <w:contextualSpacing/>
        <w:rPr>
          <w:rFonts w:ascii="Times New Roman" w:eastAsiaTheme="minorEastAsia" w:hAnsi="Times New Roman" w:cs="Times New Roman"/>
          <w:iCs/>
          <w:lang w:eastAsia="lt-LT"/>
        </w:rPr>
      </w:pPr>
      <w:r w:rsidRPr="00F25681">
        <w:rPr>
          <w:rFonts w:ascii="Times New Roman" w:eastAsiaTheme="minorEastAsia" w:hAnsi="Times New Roman" w:cs="Times New Roman"/>
          <w:iCs/>
          <w:lang w:eastAsia="lt-LT"/>
        </w:rPr>
        <w:t>PAKEITIMAI PATVIRTINTI:  netaikoma</w:t>
      </w:r>
      <w:r w:rsidRPr="00F25681">
        <w:rPr>
          <w:rFonts w:ascii="Times New Roman" w:eastAsiaTheme="minorEastAsia" w:hAnsi="Times New Roman" w:cs="Times New Roman"/>
          <w:i/>
          <w:iCs/>
          <w:lang w:eastAsia="lt-LT"/>
        </w:rPr>
        <w:t xml:space="preserve"> </w:t>
      </w:r>
    </w:p>
    <w:p w14:paraId="7FB4496C" w14:textId="77777777" w:rsidR="00BC330F" w:rsidRPr="00F25681"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F25681"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F25681"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F25681"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F25681"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F25681"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F25681"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F25681"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F25681">
        <w:rPr>
          <w:rFonts w:ascii="Times New Roman" w:eastAsia="Calibri" w:hAnsi="Times New Roman" w:cs="Times New Roman"/>
          <w:b/>
          <w:sz w:val="24"/>
          <w:szCs w:val="24"/>
          <w:lang w:eastAsia="lt-LT"/>
        </w:rPr>
        <w:t xml:space="preserve"> SUPAPRASTINTAS ATVIRAS KONKURSAS</w:t>
      </w:r>
    </w:p>
    <w:p w14:paraId="119E6182" w14:textId="20894E20" w:rsidR="00BC330F" w:rsidRPr="00F25681" w:rsidRDefault="00F25681" w:rsidP="00BC330F">
      <w:pPr>
        <w:tabs>
          <w:tab w:val="left" w:pos="3150"/>
        </w:tabs>
        <w:spacing w:after="0" w:line="276" w:lineRule="auto"/>
        <w:jc w:val="center"/>
        <w:rPr>
          <w:rFonts w:ascii="Times New Roman Bold" w:hAnsi="Times New Roman Bold" w:cs="Times New Roman"/>
          <w:b/>
          <w:bCs/>
          <w:caps/>
          <w:sz w:val="24"/>
          <w:szCs w:val="24"/>
        </w:rPr>
      </w:pPr>
      <w:r w:rsidRPr="00F25681">
        <w:rPr>
          <w:rFonts w:ascii="Times New Roman Bold" w:hAnsi="Times New Roman Bold" w:cs="Times New Roman"/>
          <w:b/>
          <w:bCs/>
          <w:caps/>
          <w:sz w:val="24"/>
          <w:szCs w:val="24"/>
        </w:rPr>
        <w:t>MRT techninės priežiūros paslaugų</w:t>
      </w:r>
      <w:r w:rsidR="00BC330F" w:rsidRPr="00F25681">
        <w:rPr>
          <w:rFonts w:ascii="Times New Roman Bold" w:hAnsi="Times New Roman Bold" w:cs="Times New Roman"/>
          <w:b/>
          <w:bCs/>
          <w:caps/>
          <w:sz w:val="24"/>
          <w:szCs w:val="24"/>
        </w:rPr>
        <w:t xml:space="preserve"> PIRKIMAS</w:t>
      </w:r>
    </w:p>
    <w:p w14:paraId="040F75E6" w14:textId="289E161B"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F25681">
        <w:rPr>
          <w:rFonts w:ascii="Times New Roman" w:eastAsiaTheme="minorEastAsia" w:hAnsi="Times New Roman" w:cs="Times New Roman"/>
          <w:b/>
          <w:bCs/>
          <w:lang w:eastAsia="lt-LT"/>
        </w:rPr>
        <w:t>Versija Nr.</w:t>
      </w:r>
      <w:r w:rsidR="00F25681" w:rsidRPr="00F25681">
        <w:rPr>
          <w:rFonts w:ascii="Times New Roman" w:eastAsiaTheme="minorEastAsia" w:hAnsi="Times New Roman" w:cs="Times New Roman"/>
          <w:b/>
          <w:bCs/>
          <w:lang w:eastAsia="lt-LT"/>
        </w:rPr>
        <w:t>1</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Default="00BC330F" w:rsidP="00BC330F">
      <w:pPr>
        <w:spacing w:after="0" w:line="240" w:lineRule="auto"/>
        <w:rPr>
          <w:rFonts w:ascii="Times New Roman" w:eastAsia="Calibri" w:hAnsi="Times New Roman" w:cs="Times New Roman"/>
          <w:sz w:val="24"/>
          <w:szCs w:val="24"/>
        </w:rPr>
      </w:pPr>
    </w:p>
    <w:p w14:paraId="317AB2EB" w14:textId="77777777" w:rsidR="00F25681" w:rsidRDefault="00F25681" w:rsidP="00BC330F">
      <w:pPr>
        <w:spacing w:after="0" w:line="240" w:lineRule="auto"/>
        <w:rPr>
          <w:rFonts w:ascii="Times New Roman" w:eastAsia="Calibri" w:hAnsi="Times New Roman" w:cs="Times New Roman"/>
          <w:sz w:val="24"/>
          <w:szCs w:val="24"/>
        </w:rPr>
      </w:pPr>
    </w:p>
    <w:p w14:paraId="563EECEC" w14:textId="77777777" w:rsidR="00F25681" w:rsidRDefault="00F25681" w:rsidP="00BC330F">
      <w:pPr>
        <w:spacing w:after="0" w:line="240" w:lineRule="auto"/>
        <w:rPr>
          <w:rFonts w:ascii="Times New Roman" w:eastAsia="Calibri" w:hAnsi="Times New Roman" w:cs="Times New Roman"/>
          <w:sz w:val="24"/>
          <w:szCs w:val="24"/>
        </w:rPr>
      </w:pPr>
    </w:p>
    <w:p w14:paraId="67879120" w14:textId="77777777" w:rsidR="00F25681" w:rsidRDefault="00F25681" w:rsidP="00BC330F">
      <w:pPr>
        <w:spacing w:after="0" w:line="240" w:lineRule="auto"/>
        <w:rPr>
          <w:rFonts w:ascii="Times New Roman" w:eastAsia="Calibri" w:hAnsi="Times New Roman" w:cs="Times New Roman"/>
          <w:sz w:val="24"/>
          <w:szCs w:val="24"/>
        </w:rPr>
      </w:pPr>
    </w:p>
    <w:p w14:paraId="1A77B88E" w14:textId="77777777" w:rsidR="00F25681" w:rsidRPr="001208B8" w:rsidRDefault="00F25681"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F25681" w14:paraId="19E3D019" w14:textId="77777777" w:rsidTr="00BC330F">
        <w:tc>
          <w:tcPr>
            <w:tcW w:w="675" w:type="dxa"/>
            <w:hideMark/>
          </w:tcPr>
          <w:p w14:paraId="354073B5"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13.</w:t>
            </w:r>
          </w:p>
        </w:tc>
        <w:tc>
          <w:tcPr>
            <w:tcW w:w="8755" w:type="dxa"/>
            <w:hideMark/>
          </w:tcPr>
          <w:p w14:paraId="04A3C5B1"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SPRENDIMAS DĖL SUTARTIES SUDARYMO</w:t>
            </w:r>
          </w:p>
        </w:tc>
      </w:tr>
      <w:tr w:rsidR="00BC330F" w:rsidRPr="00F25681" w14:paraId="2E3AE7E2" w14:textId="77777777" w:rsidTr="00BC330F">
        <w:tc>
          <w:tcPr>
            <w:tcW w:w="675" w:type="dxa"/>
            <w:hideMark/>
          </w:tcPr>
          <w:p w14:paraId="53B31CC8"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14.</w:t>
            </w:r>
          </w:p>
        </w:tc>
        <w:tc>
          <w:tcPr>
            <w:tcW w:w="8755" w:type="dxa"/>
            <w:hideMark/>
          </w:tcPr>
          <w:p w14:paraId="19640C5C"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PRETENZIJŲ IR SKUNDŲ NAGRINĖJIMO TVARKA</w:t>
            </w:r>
          </w:p>
        </w:tc>
      </w:tr>
      <w:tr w:rsidR="00BC330F" w:rsidRPr="00F25681" w14:paraId="57F7D0A5" w14:textId="77777777" w:rsidTr="00BC330F">
        <w:tc>
          <w:tcPr>
            <w:tcW w:w="675" w:type="dxa"/>
            <w:hideMark/>
          </w:tcPr>
          <w:p w14:paraId="24DEA75D"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15.</w:t>
            </w:r>
          </w:p>
        </w:tc>
        <w:tc>
          <w:tcPr>
            <w:tcW w:w="8755" w:type="dxa"/>
            <w:hideMark/>
          </w:tcPr>
          <w:p w14:paraId="0CC76199"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INFORMAVIMAS APIE PIRKIMO PROCEDŪROS REZULTATUS</w:t>
            </w:r>
          </w:p>
        </w:tc>
      </w:tr>
      <w:tr w:rsidR="00BC330F" w:rsidRPr="00F25681" w14:paraId="01561C8E" w14:textId="77777777" w:rsidTr="00BC330F">
        <w:tc>
          <w:tcPr>
            <w:tcW w:w="675" w:type="dxa"/>
            <w:hideMark/>
          </w:tcPr>
          <w:p w14:paraId="590C2E45"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16.</w:t>
            </w:r>
          </w:p>
          <w:p w14:paraId="4357EF39"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17.</w:t>
            </w:r>
          </w:p>
          <w:p w14:paraId="1F81359A"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18.</w:t>
            </w:r>
          </w:p>
        </w:tc>
        <w:tc>
          <w:tcPr>
            <w:tcW w:w="8755" w:type="dxa"/>
            <w:hideMark/>
          </w:tcPr>
          <w:p w14:paraId="3AF20AE5"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SUTARTIES SĄLYGOS</w:t>
            </w:r>
          </w:p>
          <w:p w14:paraId="7298C4A3" w14:textId="77777777" w:rsidR="00BC330F" w:rsidRPr="00F25681" w:rsidRDefault="00BC330F" w:rsidP="00BC330F">
            <w:pPr>
              <w:spacing w:after="0" w:line="240" w:lineRule="auto"/>
              <w:jc w:val="both"/>
              <w:rPr>
                <w:rFonts w:ascii="Times New Roman" w:eastAsia="Calibri" w:hAnsi="Times New Roman" w:cs="Times New Roman"/>
                <w:sz w:val="24"/>
              </w:rPr>
            </w:pPr>
            <w:r w:rsidRPr="00F25681">
              <w:rPr>
                <w:rFonts w:ascii="Times New Roman" w:eastAsia="Calibri" w:hAnsi="Times New Roman" w:cs="Times New Roman"/>
                <w:sz w:val="24"/>
              </w:rPr>
              <w:t>PASIŪLYMŲ ŠIFRAVIMAS</w:t>
            </w:r>
          </w:p>
          <w:p w14:paraId="69BC8C0F"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rPr>
              <w:t>BAIGIAMOSIOS NUOSTATOS</w:t>
            </w:r>
          </w:p>
        </w:tc>
      </w:tr>
      <w:tr w:rsidR="00BC330F" w:rsidRPr="00F25681" w14:paraId="68AF0BC2" w14:textId="77777777" w:rsidTr="00BC330F">
        <w:tc>
          <w:tcPr>
            <w:tcW w:w="675" w:type="dxa"/>
          </w:tcPr>
          <w:p w14:paraId="5F9225C9"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PRIEDAI:</w:t>
            </w:r>
          </w:p>
        </w:tc>
      </w:tr>
    </w:tbl>
    <w:p w14:paraId="1E62F7AE" w14:textId="77777777" w:rsidR="00BC330F" w:rsidRPr="00F25681" w:rsidRDefault="00BC330F" w:rsidP="00BC330F">
      <w:pPr>
        <w:spacing w:after="0" w:line="240" w:lineRule="auto"/>
        <w:ind w:firstLine="720"/>
        <w:jc w:val="both"/>
        <w:rPr>
          <w:rFonts w:ascii="Times New Roman" w:eastAsia="Times New Roman" w:hAnsi="Times New Roman" w:cs="Times New Roman"/>
          <w:sz w:val="24"/>
        </w:rPr>
      </w:pPr>
      <w:r w:rsidRPr="00F25681">
        <w:rPr>
          <w:rFonts w:ascii="Times New Roman" w:eastAsia="Times New Roman" w:hAnsi="Times New Roman" w:cs="Times New Roman"/>
          <w:sz w:val="24"/>
        </w:rPr>
        <w:t>1. Techninė specifikacija.</w:t>
      </w:r>
    </w:p>
    <w:p w14:paraId="55C49EC2" w14:textId="77777777" w:rsidR="00BC330F" w:rsidRPr="00F25681" w:rsidRDefault="00BC330F" w:rsidP="00BC330F">
      <w:pPr>
        <w:spacing w:after="0" w:line="240" w:lineRule="auto"/>
        <w:ind w:firstLine="720"/>
        <w:jc w:val="both"/>
        <w:rPr>
          <w:rFonts w:ascii="Times New Roman" w:eastAsia="Times New Roman" w:hAnsi="Times New Roman" w:cs="Times New Roman"/>
          <w:sz w:val="24"/>
        </w:rPr>
      </w:pPr>
      <w:r w:rsidRPr="00F25681">
        <w:rPr>
          <w:rFonts w:ascii="Times New Roman" w:eastAsia="Times New Roman" w:hAnsi="Times New Roman" w:cs="Times New Roman"/>
          <w:sz w:val="24"/>
        </w:rPr>
        <w:t>2. Pasiūlymo forma.</w:t>
      </w:r>
    </w:p>
    <w:p w14:paraId="730B5C6E" w14:textId="77777777" w:rsidR="00BC330F" w:rsidRPr="00F25681" w:rsidRDefault="00BC330F" w:rsidP="00BC330F">
      <w:pPr>
        <w:spacing w:after="0" w:line="240" w:lineRule="auto"/>
        <w:ind w:firstLine="720"/>
        <w:jc w:val="both"/>
        <w:rPr>
          <w:rFonts w:ascii="Times New Roman" w:eastAsia="Times New Roman" w:hAnsi="Times New Roman" w:cs="Times New Roman"/>
          <w:sz w:val="24"/>
        </w:rPr>
      </w:pPr>
      <w:r w:rsidRPr="00F25681">
        <w:rPr>
          <w:rFonts w:ascii="Times New Roman" w:eastAsia="Times New Roman" w:hAnsi="Times New Roman" w:cs="Times New Roman"/>
          <w:sz w:val="24"/>
        </w:rPr>
        <w:t xml:space="preserve">3. Europos bendrasis viešųjų pirkimų dokumentas (toliau – EBVPD) </w:t>
      </w:r>
    </w:p>
    <w:p w14:paraId="15E5CDA4" w14:textId="38D1171E" w:rsidR="00BC330F" w:rsidRPr="00F25681" w:rsidRDefault="00BC330F" w:rsidP="00BC330F">
      <w:pPr>
        <w:spacing w:after="0" w:line="240" w:lineRule="auto"/>
        <w:ind w:left="720"/>
        <w:jc w:val="both"/>
        <w:rPr>
          <w:rFonts w:ascii="Times New Roman" w:eastAsia="Times New Roman" w:hAnsi="Times New Roman" w:cs="Times New Roman"/>
          <w:sz w:val="24"/>
        </w:rPr>
      </w:pPr>
      <w:r w:rsidRPr="00F25681">
        <w:rPr>
          <w:rFonts w:ascii="Times New Roman" w:eastAsia="Times New Roman" w:hAnsi="Times New Roman" w:cs="Times New Roman"/>
          <w:sz w:val="24"/>
        </w:rPr>
        <w:t xml:space="preserve">4. </w:t>
      </w:r>
      <w:r w:rsidR="0085788A">
        <w:rPr>
          <w:rFonts w:ascii="Times New Roman" w:eastAsia="Times New Roman" w:hAnsi="Times New Roman" w:cs="Times New Roman"/>
          <w:sz w:val="24"/>
        </w:rPr>
        <w:t>Paslaugų</w:t>
      </w:r>
      <w:r w:rsidRPr="00F25681">
        <w:rPr>
          <w:rFonts w:ascii="Times New Roman" w:eastAsia="Times New Roman" w:hAnsi="Times New Roman" w:cs="Times New Roman"/>
          <w:sz w:val="24"/>
        </w:rPr>
        <w:t xml:space="preserve">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F25681"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 xml:space="preserve">Dėl Viešųjų pirkimų tarnybos direktoriaus 2017 m. birželio 29 d. įsakymo Nr. 1S-105 “Dėl tiekėjo kvalifikacijos </w:t>
      </w:r>
      <w:r w:rsidRPr="00F25681">
        <w:rPr>
          <w:rFonts w:ascii="Times New Roman" w:eastAsia="Times New Roman" w:hAnsi="Times New Roman" w:cs="Times New Roman"/>
          <w:i/>
          <w:sz w:val="24"/>
          <w:szCs w:val="24"/>
        </w:rPr>
        <w:t>reikalavimų nustatymo metodikos patvirtinimo“ pakeitimo</w:t>
      </w:r>
      <w:r w:rsidRPr="00F25681">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F25681" w:rsidRDefault="00BC330F" w:rsidP="00BC330F">
      <w:pPr>
        <w:spacing w:after="0" w:line="240" w:lineRule="auto"/>
        <w:ind w:firstLine="720"/>
        <w:jc w:val="both"/>
        <w:rPr>
          <w:rFonts w:ascii="Times New Roman" w:eastAsia="Times New Roman" w:hAnsi="Times New Roman" w:cs="Times New Roman"/>
          <w:b/>
          <w:sz w:val="24"/>
          <w:szCs w:val="24"/>
        </w:rPr>
      </w:pPr>
      <w:r w:rsidRPr="00F25681">
        <w:rPr>
          <w:rFonts w:ascii="Times New Roman" w:eastAsia="Times New Roman" w:hAnsi="Times New Roman" w:cs="Times New Roman"/>
          <w:b/>
          <w:sz w:val="24"/>
          <w:szCs w:val="24"/>
        </w:rPr>
        <w:t>1.4. Konkurso sąlygose naudojamos sąvokos:</w:t>
      </w:r>
    </w:p>
    <w:p w14:paraId="56F3C6AF" w14:textId="4A3B1EE5" w:rsidR="00BC330F" w:rsidRPr="00F25681"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F25681">
        <w:rPr>
          <w:rFonts w:ascii="Times New Roman" w:hAnsi="Times New Roman" w:cs="Times New Roman"/>
          <w:b/>
          <w:bCs/>
          <w:sz w:val="24"/>
          <w:szCs w:val="24"/>
          <w:lang w:eastAsia="lt-LT"/>
        </w:rPr>
        <w:t>1.4.</w:t>
      </w:r>
      <w:r w:rsidR="00973622" w:rsidRPr="00F25681">
        <w:rPr>
          <w:rFonts w:ascii="Times New Roman" w:hAnsi="Times New Roman" w:cs="Times New Roman"/>
          <w:b/>
          <w:bCs/>
          <w:sz w:val="24"/>
          <w:szCs w:val="24"/>
          <w:lang w:eastAsia="lt-LT"/>
        </w:rPr>
        <w:t>1</w:t>
      </w:r>
      <w:r w:rsidRPr="00F25681">
        <w:rPr>
          <w:rFonts w:ascii="Times New Roman" w:hAnsi="Times New Roman" w:cs="Times New Roman"/>
          <w:b/>
          <w:bCs/>
          <w:sz w:val="24"/>
          <w:szCs w:val="24"/>
          <w:lang w:eastAsia="lt-LT"/>
        </w:rPr>
        <w:t>.</w:t>
      </w:r>
      <w:r w:rsidRPr="00F25681">
        <w:rPr>
          <w:rFonts w:ascii="Times New Roman" w:hAnsi="Times New Roman" w:cs="Times New Roman"/>
          <w:sz w:val="24"/>
          <w:szCs w:val="24"/>
          <w:lang w:eastAsia="lt-LT"/>
        </w:rPr>
        <w:t xml:space="preserve"> </w:t>
      </w:r>
      <w:r w:rsidRPr="00F25681">
        <w:rPr>
          <w:rFonts w:ascii="Times New Roman" w:hAnsi="Times New Roman" w:cs="Times New Roman"/>
          <w:b/>
          <w:sz w:val="24"/>
          <w:szCs w:val="24"/>
          <w:lang w:eastAsia="lt-LT"/>
        </w:rPr>
        <w:t>Subtiekėjas</w:t>
      </w:r>
      <w:r w:rsidR="00D8071D" w:rsidRPr="00F25681">
        <w:rPr>
          <w:rFonts w:ascii="Times New Roman" w:hAnsi="Times New Roman" w:cs="Times New Roman"/>
          <w:b/>
          <w:sz w:val="24"/>
          <w:szCs w:val="24"/>
          <w:lang w:eastAsia="lt-LT"/>
        </w:rPr>
        <w:t>, kurio pajėgumais tiekėjas nesiremia (toliau – Subtiekėjas)</w:t>
      </w:r>
      <w:r w:rsidRPr="00F25681">
        <w:rPr>
          <w:rFonts w:ascii="Times New Roman" w:hAnsi="Times New Roman" w:cs="Times New Roman"/>
          <w:b/>
          <w:sz w:val="24"/>
          <w:szCs w:val="24"/>
          <w:lang w:eastAsia="lt-LT"/>
        </w:rPr>
        <w:t xml:space="preserve"> </w:t>
      </w:r>
      <w:r w:rsidRPr="00F2568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F25681" w:rsidRDefault="00D61D72" w:rsidP="00D61D72">
      <w:pPr>
        <w:spacing w:after="0" w:line="240" w:lineRule="auto"/>
        <w:ind w:firstLine="720"/>
        <w:jc w:val="both"/>
        <w:rPr>
          <w:rFonts w:ascii="Times New Roman" w:eastAsia="Times New Roman" w:hAnsi="Times New Roman" w:cs="Times New Roman"/>
          <w:sz w:val="24"/>
          <w:szCs w:val="24"/>
        </w:rPr>
      </w:pPr>
      <w:r w:rsidRPr="00F25681">
        <w:rPr>
          <w:rFonts w:ascii="Times New Roman" w:eastAsia="Times New Roman" w:hAnsi="Times New Roman" w:cs="Times New Roman"/>
          <w:b/>
          <w:sz w:val="24"/>
          <w:szCs w:val="24"/>
        </w:rPr>
        <w:t>1.</w:t>
      </w:r>
      <w:r w:rsidRPr="00F25681">
        <w:rPr>
          <w:rFonts w:ascii="Times New Roman" w:eastAsia="Times New Roman" w:hAnsi="Times New Roman" w:cs="Times New Roman"/>
          <w:b/>
          <w:bCs/>
          <w:sz w:val="24"/>
          <w:szCs w:val="24"/>
        </w:rPr>
        <w:t>5.</w:t>
      </w:r>
      <w:r w:rsidRPr="00F25681">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F25681">
          <w:rPr>
            <w:rStyle w:val="Hyperlink"/>
            <w:i/>
            <w:iCs/>
            <w:sz w:val="24"/>
            <w:szCs w:val="24"/>
          </w:rPr>
          <w:t>https://viesiejipirkimai.lt</w:t>
        </w:r>
      </w:hyperlink>
      <w:r w:rsidRPr="00F25681">
        <w:rPr>
          <w:rFonts w:ascii="Times New Roman" w:eastAsia="Times New Roman" w:hAnsi="Times New Roman" w:cs="Times New Roman"/>
          <w:sz w:val="24"/>
          <w:szCs w:val="24"/>
        </w:rPr>
        <w:t xml:space="preserve">. Pirkimo dokumentai skelbiami CVP IS. Pirkime gali dalyvauti tik CVP IS registruoti tiekėjai </w:t>
      </w:r>
      <w:r w:rsidRPr="00F25681">
        <w:rPr>
          <w:rFonts w:ascii="Times New Roman" w:eastAsia="Times New Roman" w:hAnsi="Times New Roman" w:cs="Times New Roman"/>
          <w:b/>
          <w:bCs/>
          <w:sz w:val="24"/>
          <w:szCs w:val="24"/>
        </w:rPr>
        <w:t>(</w:t>
      </w:r>
      <w:r w:rsidRPr="00F25681">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F25681">
        <w:rPr>
          <w:rFonts w:ascii="Times New Roman" w:eastAsia="Times New Roman" w:hAnsi="Times New Roman" w:cs="Times New Roman"/>
          <w:b/>
          <w:sz w:val="24"/>
        </w:rPr>
        <w:t>1.6.</w:t>
      </w:r>
      <w:r w:rsidRPr="00F25681">
        <w:rPr>
          <w:rFonts w:ascii="Times New Roman" w:eastAsia="Times New Roman" w:hAnsi="Times New Roman" w:cs="Times New Roman"/>
          <w:sz w:val="24"/>
        </w:rPr>
        <w:t xml:space="preserve"> Pirkimas atliekamas laikantis lygiateisiškumo</w:t>
      </w:r>
      <w:r w:rsidRPr="001208B8">
        <w:rPr>
          <w:rFonts w:ascii="Times New Roman" w:eastAsia="Times New Roman" w:hAnsi="Times New Roman" w:cs="Times New Roman"/>
          <w:sz w:val="24"/>
        </w:rPr>
        <w:t>,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7397F345"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F25681" w:rsidRPr="00F25681">
        <w:rPr>
          <w:rFonts w:ascii="Times New Roman" w:eastAsia="Times New Roman" w:hAnsi="Times New Roman" w:cs="Times New Roman"/>
          <w:sz w:val="24"/>
        </w:rPr>
        <w:t xml:space="preserve">Morta Vencevičienė, tel. (0-37) 32-73-56, el. p. </w:t>
      </w:r>
      <w:proofErr w:type="spellStart"/>
      <w:r w:rsidR="00F25681" w:rsidRPr="00F25681">
        <w:rPr>
          <w:rFonts w:ascii="Times New Roman" w:eastAsia="Times New Roman" w:hAnsi="Times New Roman" w:cs="Times New Roman"/>
          <w:sz w:val="24"/>
        </w:rPr>
        <w:t>morta.venceviciene@lsmu.lt</w:t>
      </w:r>
      <w:proofErr w:type="spellEnd"/>
      <w:r w:rsidR="00F25681" w:rsidRPr="00F25681">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2EA7A78B" w:rsidR="00BC330F" w:rsidRDefault="00BC330F" w:rsidP="00F25681">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organizacija </w:t>
      </w:r>
      <w:r w:rsidR="00F25681">
        <w:rPr>
          <w:rFonts w:ascii="Times New Roman" w:eastAsia="Times New Roman" w:hAnsi="Times New Roman" w:cs="Times New Roman"/>
          <w:sz w:val="24"/>
          <w:szCs w:val="24"/>
        </w:rPr>
        <w:t>vykdė</w:t>
      </w:r>
      <w:r w:rsidRPr="001208B8">
        <w:rPr>
          <w:rFonts w:ascii="Times New Roman" w:eastAsia="Times New Roman" w:hAnsi="Times New Roman" w:cs="Times New Roman"/>
          <w:sz w:val="24"/>
          <w:szCs w:val="24"/>
        </w:rPr>
        <w:t xml:space="preserve"> rinkos konsultaciją susijusią su šiuo pirkimu. </w:t>
      </w:r>
      <w:r w:rsidR="00F25681" w:rsidRPr="00D66349">
        <w:rPr>
          <w:rFonts w:ascii="Times New Roman" w:eastAsia="Times New Roman" w:hAnsi="Times New Roman" w:cs="Times New Roman"/>
          <w:sz w:val="24"/>
          <w:szCs w:val="24"/>
        </w:rPr>
        <w:t xml:space="preserve">Informacija apie vykdytą rinkos konsultaciją skelbiama CVP IS: Pirkimo ID </w:t>
      </w:r>
      <w:r w:rsidR="00F25681" w:rsidRPr="00F25681">
        <w:rPr>
          <w:rFonts w:ascii="Times New Roman" w:eastAsia="Times New Roman" w:hAnsi="Times New Roman" w:cs="Times New Roman"/>
          <w:sz w:val="24"/>
          <w:szCs w:val="24"/>
          <w:highlight w:val="yellow"/>
        </w:rPr>
        <w:t xml:space="preserve">Nr. </w:t>
      </w:r>
      <w:r w:rsidR="00F25681" w:rsidRPr="00F25681">
        <w:rPr>
          <w:rFonts w:ascii="Times New Roman" w:hAnsi="Times New Roman" w:cs="Times New Roman"/>
          <w:sz w:val="24"/>
          <w:szCs w:val="24"/>
          <w:highlight w:val="yellow"/>
        </w:rPr>
        <w:t>..............,</w:t>
      </w:r>
      <w:r w:rsidR="00F25681" w:rsidRPr="00F25681">
        <w:rPr>
          <w:rFonts w:ascii="Times New Roman" w:eastAsia="Times New Roman" w:hAnsi="Times New Roman" w:cs="Times New Roman"/>
          <w:sz w:val="24"/>
          <w:szCs w:val="24"/>
          <w:highlight w:val="yellow"/>
        </w:rPr>
        <w:t xml:space="preserve"> prieiga:</w:t>
      </w:r>
      <w:r w:rsidR="00F25681" w:rsidRPr="00F25681">
        <w:rPr>
          <w:rFonts w:ascii="Times New Roman" w:hAnsi="Times New Roman" w:cs="Times New Roman"/>
          <w:sz w:val="24"/>
          <w:szCs w:val="24"/>
          <w:highlight w:val="yellow"/>
        </w:rPr>
        <w:t xml:space="preserve"> ........................................................</w:t>
      </w:r>
      <w:r w:rsidR="001D3218">
        <w:rPr>
          <w:rFonts w:ascii="Times New Roman" w:hAnsi="Times New Roman" w:cs="Times New Roman"/>
          <w:sz w:val="24"/>
          <w:szCs w:val="24"/>
          <w:highlight w:val="yellow"/>
        </w:rPr>
        <w:t xml:space="preserve"> </w:t>
      </w:r>
      <w:r w:rsidR="00765E02">
        <w:rPr>
          <w:rFonts w:ascii="Times New Roman" w:hAnsi="Times New Roman" w:cs="Times New Roman"/>
          <w:sz w:val="24"/>
          <w:szCs w:val="24"/>
          <w:highlight w:val="yellow"/>
        </w:rPr>
        <w:t>(</w:t>
      </w:r>
      <w:r w:rsidR="001D3218">
        <w:rPr>
          <w:rFonts w:ascii="Times New Roman" w:hAnsi="Times New Roman" w:cs="Times New Roman"/>
          <w:sz w:val="24"/>
          <w:szCs w:val="24"/>
          <w:highlight w:val="yellow"/>
        </w:rPr>
        <w:t>bus nurodoma skelbiant pirkim</w:t>
      </w:r>
      <w:r w:rsidR="00765E02">
        <w:rPr>
          <w:rFonts w:ascii="Times New Roman" w:hAnsi="Times New Roman" w:cs="Times New Roman"/>
          <w:sz w:val="24"/>
          <w:szCs w:val="24"/>
          <w:highlight w:val="yellow"/>
        </w:rPr>
        <w:t>ą).</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2CA6DD18"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F25681" w:rsidRPr="00902088">
        <w:rPr>
          <w:rFonts w:ascii="Times New Roman" w:eastAsia="Times New Roman" w:hAnsi="Times New Roman" w:cs="Times New Roman"/>
          <w:sz w:val="24"/>
          <w:szCs w:val="24"/>
        </w:rPr>
        <w:t xml:space="preserve">Pirkimas neatliekamas naudojantis centralizuotų pirkimų katalogu, nes </w:t>
      </w:r>
      <w:r w:rsidR="00F25681" w:rsidRPr="00B21233">
        <w:rPr>
          <w:rFonts w:ascii="Times New Roman" w:eastAsia="Times New Roman" w:hAnsi="Times New Roman" w:cs="Times New Roman"/>
          <w:sz w:val="24"/>
          <w:szCs w:val="24"/>
        </w:rPr>
        <w:t xml:space="preserve">ketinamų įsigyti </w:t>
      </w:r>
      <w:r w:rsidR="00F25681">
        <w:rPr>
          <w:rFonts w:ascii="Times New Roman" w:eastAsia="Times New Roman" w:hAnsi="Times New Roman" w:cs="Times New Roman"/>
          <w:sz w:val="24"/>
          <w:szCs w:val="24"/>
        </w:rPr>
        <w:t>paslaugų</w:t>
      </w:r>
      <w:r w:rsidR="00F25681" w:rsidRPr="00B21233">
        <w:rPr>
          <w:rFonts w:ascii="Times New Roman" w:eastAsia="Times New Roman" w:hAnsi="Times New Roman" w:cs="Times New Roman"/>
          <w:sz w:val="24"/>
          <w:szCs w:val="24"/>
        </w:rPr>
        <w:t xml:space="preserve"> </w:t>
      </w:r>
      <w:r w:rsidR="00F25681">
        <w:rPr>
          <w:rFonts w:ascii="Times New Roman" w:eastAsia="Times New Roman" w:hAnsi="Times New Roman" w:cs="Times New Roman"/>
          <w:sz w:val="24"/>
          <w:szCs w:val="24"/>
        </w:rPr>
        <w:t xml:space="preserve">kataloge </w:t>
      </w:r>
      <w:r w:rsidR="00F25681" w:rsidRPr="00B21233">
        <w:rPr>
          <w:rFonts w:ascii="Times New Roman" w:eastAsia="Times New Roman" w:hAnsi="Times New Roman" w:cs="Times New Roman"/>
          <w:sz w:val="24"/>
          <w:szCs w:val="24"/>
        </w:rPr>
        <w:t>nėra</w:t>
      </w:r>
      <w:r w:rsidR="00F25681">
        <w:rPr>
          <w:rFonts w:ascii="Times New Roman" w:eastAsia="Times New Roman" w:hAnsi="Times New Roman" w:cs="Times New Roman"/>
          <w:sz w:val="24"/>
          <w:szCs w:val="24"/>
        </w:rPr>
        <w:t>.</w:t>
      </w:r>
      <w:r w:rsidR="00F25681" w:rsidRPr="00902088">
        <w:rPr>
          <w:rFonts w:ascii="Times New Roman" w:eastAsia="Times New Roman" w:hAnsi="Times New Roman" w:cs="Times New Roman"/>
          <w:sz w:val="24"/>
          <w:szCs w:val="24"/>
        </w:rPr>
        <w:t xml:space="preserve">  </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F25681">
        <w:rPr>
          <w:rFonts w:ascii="Times New Roman" w:eastAsia="Times New Roman" w:hAnsi="Times New Roman" w:cs="Times New Roman"/>
          <w:b/>
          <w:bCs/>
          <w:sz w:val="24"/>
          <w:szCs w:val="24"/>
        </w:rPr>
        <w:lastRenderedPageBreak/>
        <w:t>1.1</w:t>
      </w:r>
      <w:r w:rsidR="00A00F16" w:rsidRPr="00F25681">
        <w:rPr>
          <w:rFonts w:ascii="Times New Roman" w:eastAsia="Times New Roman" w:hAnsi="Times New Roman" w:cs="Times New Roman"/>
          <w:b/>
          <w:bCs/>
          <w:sz w:val="24"/>
          <w:szCs w:val="24"/>
        </w:rPr>
        <w:t>4</w:t>
      </w:r>
      <w:r w:rsidRPr="00F25681">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F25681">
        <w:rPr>
          <w:rFonts w:ascii="Times New Roman" w:eastAsia="Times New Roman" w:hAnsi="Times New Roman" w:cs="Times New Roman"/>
          <w:b/>
          <w:bCs/>
          <w:sz w:val="24"/>
          <w:szCs w:val="24"/>
        </w:rPr>
        <w:t>1.1</w:t>
      </w:r>
      <w:r w:rsidR="00A00F16" w:rsidRPr="00F25681">
        <w:rPr>
          <w:rFonts w:ascii="Times New Roman" w:eastAsia="Times New Roman" w:hAnsi="Times New Roman" w:cs="Times New Roman"/>
          <w:b/>
          <w:bCs/>
          <w:sz w:val="24"/>
          <w:szCs w:val="24"/>
        </w:rPr>
        <w:t>5</w:t>
      </w:r>
      <w:r w:rsidRPr="00F25681">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F25681">
        <w:rPr>
          <w:rFonts w:ascii="Times New Roman" w:hAnsi="Times New Roman" w:cs="Times New Roman"/>
          <w:b/>
          <w:bCs/>
          <w:iCs/>
          <w:sz w:val="24"/>
          <w:szCs w:val="24"/>
        </w:rPr>
        <w:t>1.1</w:t>
      </w:r>
      <w:r w:rsidR="00ED340D" w:rsidRPr="00F25681">
        <w:rPr>
          <w:rFonts w:ascii="Times New Roman" w:hAnsi="Times New Roman" w:cs="Times New Roman"/>
          <w:b/>
          <w:bCs/>
          <w:iCs/>
          <w:sz w:val="24"/>
          <w:szCs w:val="24"/>
        </w:rPr>
        <w:t>6</w:t>
      </w:r>
      <w:r w:rsidRPr="00F25681">
        <w:rPr>
          <w:rFonts w:ascii="Times New Roman" w:hAnsi="Times New Roman" w:cs="Times New Roman"/>
          <w:b/>
          <w:bCs/>
          <w:iCs/>
          <w:sz w:val="24"/>
          <w:szCs w:val="24"/>
        </w:rPr>
        <w:t xml:space="preserve">. </w:t>
      </w:r>
      <w:r w:rsidRPr="001208B8">
        <w:rPr>
          <w:rFonts w:ascii="Times New Roman" w:hAnsi="Times New Roman" w:cs="Times New Roman"/>
          <w:iCs/>
          <w:sz w:val="24"/>
          <w:szCs w:val="24"/>
        </w:rPr>
        <w:t>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F25681">
        <w:rPr>
          <w:rFonts w:ascii="Times New Roman" w:eastAsiaTheme="minorEastAsia" w:hAnsi="Times New Roman" w:cs="Times New Roman"/>
          <w:b/>
          <w:bCs/>
          <w:color w:val="000000"/>
          <w:sz w:val="24"/>
          <w:szCs w:val="24"/>
          <w:lang w:eastAsia="lt-LT"/>
        </w:rPr>
        <w:t>1.1</w:t>
      </w:r>
      <w:r w:rsidR="00ED340D" w:rsidRPr="00F25681">
        <w:rPr>
          <w:rFonts w:ascii="Times New Roman" w:eastAsiaTheme="minorEastAsia" w:hAnsi="Times New Roman" w:cs="Times New Roman"/>
          <w:b/>
          <w:bCs/>
          <w:color w:val="000000"/>
          <w:sz w:val="24"/>
          <w:szCs w:val="24"/>
          <w:lang w:eastAsia="lt-LT"/>
        </w:rPr>
        <w:t>6</w:t>
      </w:r>
      <w:r w:rsidRPr="00F25681">
        <w:rPr>
          <w:rFonts w:ascii="Times New Roman" w:eastAsiaTheme="minorEastAsia" w:hAnsi="Times New Roman" w:cs="Times New Roman"/>
          <w:b/>
          <w:bCs/>
          <w:color w:val="000000"/>
          <w:sz w:val="24"/>
          <w:szCs w:val="24"/>
          <w:lang w:eastAsia="lt-LT"/>
        </w:rPr>
        <w:t>.1.</w:t>
      </w:r>
      <w:r w:rsidRPr="001208B8">
        <w:rPr>
          <w:rFonts w:ascii="Times New Roman" w:eastAsiaTheme="minorEastAsia" w:hAnsi="Times New Roman" w:cs="Times New Roman"/>
          <w:color w:val="000000"/>
          <w:sz w:val="24"/>
          <w:szCs w:val="24"/>
          <w:lang w:eastAsia="lt-LT"/>
        </w:rPr>
        <w:t xml:space="preserve">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w:t>
      </w:r>
      <w:r w:rsidR="00ED340D" w:rsidRPr="00F25681">
        <w:rPr>
          <w:rFonts w:ascii="Times New Roman" w:eastAsiaTheme="minorEastAsia" w:hAnsi="Times New Roman" w:cs="Times New Roman"/>
          <w:sz w:val="24"/>
          <w:szCs w:val="24"/>
          <w:lang w:eastAsia="lt-LT"/>
        </w:rPr>
        <w:t>, o asmenys, kuriems neprivaloma deklaruoti privačius interesus, – pasirašę Viešųjų pirkimų tarnybos kartu su Vyriausiąja tarnybinės etikos komisija nustatytos formos nešališkumo deklaraciją</w:t>
      </w:r>
      <w:r w:rsidRPr="00F25681">
        <w:rPr>
          <w:rFonts w:ascii="Times New Roman" w:eastAsiaTheme="minorEastAsia" w:hAnsi="Times New Roman" w:cs="Times New Roman"/>
          <w:sz w:val="24"/>
          <w:szCs w:val="24"/>
          <w:lang w:eastAsia="lt-LT"/>
        </w:rPr>
        <w:t>.</w:t>
      </w:r>
      <w:r w:rsidRPr="00F25681">
        <w:rPr>
          <w:rFonts w:ascii="Times New Roman" w:eastAsiaTheme="minorEastAsia" w:hAnsi="Times New Roman" w:cs="Times New Roman"/>
          <w:i/>
          <w:color w:val="0070C0"/>
          <w:sz w:val="24"/>
          <w:szCs w:val="24"/>
          <w:lang w:eastAsia="lt-LT"/>
        </w:rPr>
        <w:t xml:space="preserve"> </w:t>
      </w:r>
      <w:r w:rsidRPr="00F25681">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F25681">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F25681">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w:t>
      </w:r>
      <w:r w:rsidRPr="001208B8">
        <w:rPr>
          <w:rFonts w:ascii="Times New Roman" w:eastAsiaTheme="minorEastAsia" w:hAnsi="Times New Roman" w:cs="Times New Roman"/>
          <w:sz w:val="24"/>
          <w:szCs w:val="24"/>
          <w:lang w:eastAsia="lt-LT"/>
        </w:rPr>
        <w:t xml:space="preserve">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B7B5422"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F25681">
        <w:rPr>
          <w:rFonts w:ascii="Times New Roman" w:hAnsi="Times New Roman" w:cs="Times New Roman"/>
          <w:b/>
          <w:bCs/>
          <w:iCs/>
          <w:sz w:val="24"/>
          <w:szCs w:val="24"/>
        </w:rPr>
        <w:t>1.1</w:t>
      </w:r>
      <w:r w:rsidR="0087538B" w:rsidRPr="00F25681">
        <w:rPr>
          <w:rFonts w:ascii="Times New Roman" w:hAnsi="Times New Roman" w:cs="Times New Roman"/>
          <w:b/>
          <w:bCs/>
          <w:iCs/>
          <w:sz w:val="24"/>
          <w:szCs w:val="24"/>
        </w:rPr>
        <w:t>6</w:t>
      </w:r>
      <w:r w:rsidRPr="00F25681">
        <w:rPr>
          <w:rFonts w:ascii="Times New Roman" w:hAnsi="Times New Roman" w:cs="Times New Roman"/>
          <w:b/>
          <w:bCs/>
          <w:iCs/>
          <w:sz w:val="24"/>
          <w:szCs w:val="24"/>
        </w:rPr>
        <w:t>.2.</w:t>
      </w:r>
      <w:r w:rsidRPr="001208B8">
        <w:rPr>
          <w:rFonts w:ascii="Times New Roman" w:hAnsi="Times New Roman" w:cs="Times New Roman"/>
          <w:iCs/>
          <w:sz w:val="24"/>
          <w:szCs w:val="24"/>
        </w:rPr>
        <w:t xml:space="preserve">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lastRenderedPageBreak/>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61968A04"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F25681">
        <w:rPr>
          <w:rFonts w:ascii="Times New Roman" w:eastAsia="Times New Roman" w:hAnsi="Times New Roman" w:cs="Times New Roman"/>
          <w:b/>
          <w:sz w:val="24"/>
          <w:szCs w:val="24"/>
        </w:rPr>
        <w:t>Pirkimo objektas</w:t>
      </w:r>
      <w:r w:rsidRPr="00F25681">
        <w:rPr>
          <w:rFonts w:ascii="Times New Roman" w:eastAsia="Times New Roman" w:hAnsi="Times New Roman" w:cs="Times New Roman"/>
          <w:sz w:val="24"/>
          <w:szCs w:val="24"/>
        </w:rPr>
        <w:t xml:space="preserve"> </w:t>
      </w:r>
      <w:r w:rsidR="00F25681" w:rsidRPr="00F25681">
        <w:rPr>
          <w:rFonts w:ascii="Times New Roman" w:eastAsia="Times New Roman" w:hAnsi="Times New Roman" w:cs="Times New Roman"/>
          <w:sz w:val="24"/>
          <w:szCs w:val="24"/>
        </w:rPr>
        <w:t>–</w:t>
      </w:r>
      <w:r w:rsidRPr="00F25681">
        <w:rPr>
          <w:rFonts w:ascii="Times New Roman" w:eastAsia="Times New Roman" w:hAnsi="Times New Roman" w:cs="Times New Roman"/>
          <w:sz w:val="24"/>
          <w:szCs w:val="24"/>
        </w:rPr>
        <w:t xml:space="preserve"> </w:t>
      </w:r>
      <w:r w:rsidR="00F25681" w:rsidRPr="00F25681">
        <w:rPr>
          <w:rFonts w:ascii="Times New Roman" w:eastAsia="Times New Roman" w:hAnsi="Times New Roman" w:cs="Times New Roman"/>
          <w:sz w:val="24"/>
          <w:szCs w:val="24"/>
        </w:rPr>
        <w:t>MRT techninės priežiūros paslaugos</w:t>
      </w:r>
      <w:r w:rsidRPr="00F25681">
        <w:rPr>
          <w:rFonts w:ascii="Times New Roman" w:hAnsi="Times New Roman" w:cs="Times New Roman"/>
          <w:i/>
          <w:sz w:val="24"/>
          <w:szCs w:val="24"/>
        </w:rPr>
        <w:t>.</w:t>
      </w:r>
      <w:r w:rsidRPr="00F25681">
        <w:rPr>
          <w:rFonts w:ascii="Times New Roman" w:hAnsi="Times New Roman" w:cs="Times New Roman"/>
          <w:sz w:val="24"/>
          <w:szCs w:val="24"/>
        </w:rPr>
        <w:t xml:space="preserve"> </w:t>
      </w:r>
      <w:r w:rsidRPr="00F25681">
        <w:rPr>
          <w:rFonts w:ascii="Times New Roman" w:eastAsia="Calibri" w:hAnsi="Times New Roman" w:cs="Times New Roman"/>
          <w:sz w:val="24"/>
          <w:szCs w:val="24"/>
          <w:lang w:eastAsia="lt-LT"/>
        </w:rPr>
        <w:t xml:space="preserve">Pagrindinis BVPŽ kodas </w:t>
      </w:r>
      <w:r w:rsidR="00F25681" w:rsidRPr="00F25681">
        <w:rPr>
          <w:rFonts w:ascii="Times New Roman" w:eastAsia="Calibri" w:hAnsi="Times New Roman" w:cs="Times New Roman"/>
          <w:sz w:val="24"/>
          <w:szCs w:val="24"/>
          <w:lang w:eastAsia="lt-LT"/>
        </w:rPr>
        <w:t>50400000-9 (Medicinos ir precizinės įrangos remonto ir priežiūros paslaugos)</w:t>
      </w:r>
      <w:r w:rsidRPr="00F25681">
        <w:rPr>
          <w:rFonts w:ascii="Times New Roman" w:eastAsia="Calibri" w:hAnsi="Times New Roman" w:cs="Times New Roman"/>
          <w:sz w:val="24"/>
          <w:szCs w:val="24"/>
          <w:lang w:eastAsia="lt-LT"/>
        </w:rPr>
        <w:t xml:space="preserve">. </w:t>
      </w:r>
      <w:r w:rsidRPr="00F25681">
        <w:rPr>
          <w:rFonts w:ascii="Times New Roman" w:eastAsia="Times New Roman" w:hAnsi="Times New Roman" w:cs="Times New Roman"/>
          <w:sz w:val="24"/>
          <w:szCs w:val="24"/>
        </w:rPr>
        <w:t>Pirkimo objekto aprašymas pateiktas</w:t>
      </w:r>
      <w:r w:rsidRPr="00F25681">
        <w:rPr>
          <w:rFonts w:ascii="Times New Roman" w:eastAsia="Times New Roman" w:hAnsi="Times New Roman" w:cs="Times New Roman"/>
          <w:b/>
          <w:sz w:val="24"/>
          <w:szCs w:val="24"/>
        </w:rPr>
        <w:t xml:space="preserve"> </w:t>
      </w:r>
      <w:r w:rsidRPr="00F25681">
        <w:rPr>
          <w:rFonts w:ascii="Times New Roman" w:eastAsia="Times New Roman" w:hAnsi="Times New Roman" w:cs="Times New Roman"/>
          <w:sz w:val="24"/>
          <w:szCs w:val="24"/>
        </w:rPr>
        <w:t>konkurso sąlygų 1 priede „Techninė specifikacija“ (toliau - Techninė specifikacija).</w:t>
      </w:r>
      <w:r w:rsidRPr="001208B8">
        <w:rPr>
          <w:rFonts w:ascii="Times New Roman" w:eastAsia="Times New Roman" w:hAnsi="Times New Roman" w:cs="Times New Roman"/>
          <w:sz w:val="24"/>
          <w:szCs w:val="24"/>
        </w:rPr>
        <w:t xml:space="preserve"> </w:t>
      </w:r>
    </w:p>
    <w:p w14:paraId="0E85DE22" w14:textId="44634A53" w:rsidR="00BC330F" w:rsidRPr="00F25681" w:rsidRDefault="00BC330F" w:rsidP="00F25681">
      <w:pPr>
        <w:spacing w:after="0" w:line="240" w:lineRule="auto"/>
        <w:ind w:firstLine="720"/>
        <w:jc w:val="both"/>
        <w:rPr>
          <w:rFonts w:ascii="Times New Roman" w:eastAsia="Times New Roman" w:hAnsi="Times New Roman" w:cs="Times New Roman"/>
          <w:color w:val="000000"/>
          <w:sz w:val="24"/>
          <w:szCs w:val="24"/>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r w:rsidR="00F25681">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F25681">
        <w:rPr>
          <w:rFonts w:ascii="Times New Roman" w:eastAsia="Times New Roman" w:hAnsi="Times New Roman" w:cs="Times New Roman"/>
          <w:b/>
          <w:bCs/>
          <w:sz w:val="24"/>
          <w:szCs w:val="24"/>
        </w:rPr>
        <w:t xml:space="preserve">2.3. </w:t>
      </w:r>
      <w:r w:rsidRPr="001208B8">
        <w:rPr>
          <w:rFonts w:ascii="Times New Roman" w:eastAsia="Times New Roman" w:hAnsi="Times New Roman" w:cs="Times New Roman"/>
          <w:sz w:val="24"/>
          <w:szCs w:val="24"/>
        </w:rPr>
        <w:t xml:space="preserve">Alternatyvius pasiūlymus teikti draudžiama. </w:t>
      </w:r>
    </w:p>
    <w:p w14:paraId="2D3AB85E" w14:textId="5BB6F615" w:rsidR="00BC330F" w:rsidRPr="00B8558D" w:rsidRDefault="00BC330F" w:rsidP="00D74BE2">
      <w:pPr>
        <w:spacing w:after="0" w:line="240" w:lineRule="auto"/>
        <w:ind w:firstLine="709"/>
        <w:contextualSpacing/>
        <w:jc w:val="both"/>
        <w:rPr>
          <w:rFonts w:ascii="Times New Roman" w:eastAsia="Calibri" w:hAnsi="Times New Roman" w:cs="Times New Roman"/>
          <w:bCs/>
          <w:i/>
          <w:sz w:val="24"/>
          <w:szCs w:val="24"/>
          <w:highlight w:val="yellow"/>
        </w:rPr>
      </w:pPr>
      <w:r w:rsidRPr="00F25681">
        <w:rPr>
          <w:rFonts w:ascii="Times New Roman" w:eastAsia="Calibri" w:hAnsi="Times New Roman" w:cs="Times New Roman"/>
          <w:b/>
          <w:bCs/>
          <w:sz w:val="24"/>
          <w:szCs w:val="24"/>
        </w:rPr>
        <w:t xml:space="preserve">2.4. </w:t>
      </w:r>
      <w:r w:rsidRPr="00D74BE2">
        <w:rPr>
          <w:rFonts w:ascii="Times New Roman" w:hAnsi="Times New Roman" w:cs="Times New Roman"/>
          <w:b/>
          <w:noProof/>
          <w:sz w:val="24"/>
          <w:szCs w:val="24"/>
        </w:rPr>
        <w:t>Perkančiosios organizacijos šiam pirkimui skiriama minimali suma</w:t>
      </w:r>
      <w:r w:rsidR="00F25681" w:rsidRPr="00D74BE2">
        <w:rPr>
          <w:rFonts w:ascii="Times New Roman" w:hAnsi="Times New Roman" w:cs="Times New Roman"/>
          <w:b/>
          <w:noProof/>
          <w:sz w:val="24"/>
          <w:szCs w:val="24"/>
        </w:rPr>
        <w:t xml:space="preserve"> </w:t>
      </w:r>
      <w:r w:rsidRPr="00D74BE2">
        <w:rPr>
          <w:rFonts w:ascii="Times New Roman" w:hAnsi="Times New Roman" w:cs="Times New Roman"/>
          <w:b/>
          <w:noProof/>
          <w:sz w:val="24"/>
          <w:szCs w:val="24"/>
        </w:rPr>
        <w:t>–</w:t>
      </w:r>
      <w:r w:rsidR="00F25681" w:rsidRPr="00D74BE2">
        <w:rPr>
          <w:rFonts w:ascii="Times New Roman" w:hAnsi="Times New Roman" w:cs="Times New Roman"/>
          <w:b/>
          <w:noProof/>
          <w:sz w:val="24"/>
          <w:szCs w:val="24"/>
        </w:rPr>
        <w:t xml:space="preserve"> 5000,00</w:t>
      </w:r>
      <w:r w:rsidRPr="00D74BE2">
        <w:rPr>
          <w:rFonts w:ascii="Times New Roman" w:hAnsi="Times New Roman" w:cs="Times New Roman"/>
          <w:b/>
          <w:sz w:val="24"/>
          <w:szCs w:val="24"/>
        </w:rPr>
        <w:t xml:space="preserve"> Eur be PVM, o maksimali </w:t>
      </w:r>
      <w:r w:rsidR="00D74BE2" w:rsidRPr="00D74BE2">
        <w:rPr>
          <w:rFonts w:ascii="Times New Roman" w:hAnsi="Times New Roman" w:cs="Times New Roman"/>
          <w:b/>
          <w:sz w:val="24"/>
          <w:szCs w:val="24"/>
        </w:rPr>
        <w:t xml:space="preserve">– </w:t>
      </w:r>
      <w:r w:rsidR="007069BE" w:rsidRPr="00D74BE2">
        <w:rPr>
          <w:rFonts w:ascii="Times New Roman" w:hAnsi="Times New Roman" w:cs="Times New Roman"/>
          <w:b/>
          <w:noProof/>
          <w:sz w:val="24"/>
          <w:szCs w:val="24"/>
        </w:rPr>
        <w:t>17</w:t>
      </w:r>
      <w:r w:rsidR="00D74BE2" w:rsidRPr="00D74BE2">
        <w:rPr>
          <w:rFonts w:ascii="Times New Roman" w:hAnsi="Times New Roman" w:cs="Times New Roman"/>
          <w:b/>
          <w:noProof/>
          <w:sz w:val="24"/>
          <w:szCs w:val="24"/>
        </w:rPr>
        <w:t>.</w:t>
      </w:r>
      <w:r w:rsidR="007069BE" w:rsidRPr="00D74BE2">
        <w:rPr>
          <w:rFonts w:ascii="Times New Roman" w:hAnsi="Times New Roman" w:cs="Times New Roman"/>
          <w:b/>
          <w:noProof/>
          <w:sz w:val="24"/>
          <w:szCs w:val="24"/>
        </w:rPr>
        <w:t>438,</w:t>
      </w:r>
      <w:r w:rsidR="00D74BE2" w:rsidRPr="00D74BE2">
        <w:rPr>
          <w:rFonts w:ascii="Times New Roman" w:hAnsi="Times New Roman" w:cs="Times New Roman"/>
          <w:b/>
          <w:noProof/>
          <w:sz w:val="24"/>
          <w:szCs w:val="24"/>
        </w:rPr>
        <w:t>02</w:t>
      </w:r>
      <w:r w:rsidRPr="00D74BE2">
        <w:rPr>
          <w:rFonts w:ascii="Times New Roman" w:hAnsi="Times New Roman" w:cs="Times New Roman"/>
          <w:b/>
          <w:noProof/>
          <w:sz w:val="24"/>
          <w:szCs w:val="24"/>
        </w:rPr>
        <w:t xml:space="preserve"> Eur be PVM.</w:t>
      </w:r>
      <w:r w:rsidRPr="001208B8">
        <w:rPr>
          <w:rFonts w:ascii="Times New Roman" w:eastAsia="Calibri" w:hAnsi="Times New Roman"/>
          <w:bCs/>
          <w:sz w:val="24"/>
          <w:szCs w:val="24"/>
        </w:rPr>
        <w:t xml:space="preserve"> </w:t>
      </w:r>
    </w:p>
    <w:p w14:paraId="4B48AEAE" w14:textId="10333C69" w:rsidR="00B8558D" w:rsidRPr="00B8558D" w:rsidRDefault="00B8558D" w:rsidP="00B8558D">
      <w:pPr>
        <w:spacing w:after="0" w:line="240" w:lineRule="auto"/>
        <w:ind w:firstLine="720"/>
        <w:jc w:val="both"/>
        <w:rPr>
          <w:rFonts w:ascii="Times New Roman" w:hAnsi="Times New Roman"/>
          <w:sz w:val="24"/>
          <w:szCs w:val="24"/>
          <w:lang w:eastAsia="lt-LT"/>
        </w:rPr>
      </w:pPr>
      <w:r w:rsidRPr="00D74BE2">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w:t>
      </w:r>
      <w:r w:rsidR="008C5BB3">
        <w:rPr>
          <w:rFonts w:ascii="Times New Roman" w:hAnsi="Times New Roman"/>
          <w:sz w:val="24"/>
          <w:szCs w:val="24"/>
          <w:lang w:eastAsia="lt-LT"/>
        </w:rPr>
        <w:t>paslaugų</w:t>
      </w:r>
      <w:r w:rsidRPr="00B8558D">
        <w:rPr>
          <w:rFonts w:ascii="Times New Roman" w:hAnsi="Times New Roman"/>
          <w:sz w:val="24"/>
          <w:szCs w:val="24"/>
          <w:lang w:eastAsia="lt-LT"/>
        </w:rPr>
        <w:t xml:space="preserve"> ženklas, patentas, tipai, konkreti kilmė ar gamyba, turi būti laikoma, kad kiekviena tokia nuoroda yra pateikta su žodžiais „arba lygiavertis“. </w:t>
      </w:r>
    </w:p>
    <w:p w14:paraId="27E76FDA" w14:textId="67935062"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D74BE2">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w:t>
      </w:r>
      <w:r w:rsidR="008C5BB3">
        <w:rPr>
          <w:rFonts w:ascii="Times New Roman" w:hAnsi="Times New Roman"/>
          <w:sz w:val="24"/>
          <w:szCs w:val="24"/>
          <w:lang w:eastAsia="lt-LT"/>
        </w:rPr>
        <w:t>paslaugų</w:t>
      </w:r>
      <w:r w:rsidRPr="00B8558D">
        <w:rPr>
          <w:rFonts w:ascii="Times New Roman" w:hAnsi="Times New Roman"/>
          <w:sz w:val="24"/>
          <w:szCs w:val="24"/>
          <w:lang w:eastAsia="lt-LT"/>
        </w:rPr>
        <w:t xml:space="preserve"> </w:t>
      </w:r>
      <w:r w:rsidR="008C5BB3">
        <w:rPr>
          <w:rFonts w:ascii="Times New Roman" w:hAnsi="Times New Roman"/>
          <w:sz w:val="24"/>
          <w:szCs w:val="24"/>
          <w:lang w:eastAsia="lt-LT"/>
        </w:rPr>
        <w:t>teikimu</w:t>
      </w:r>
      <w:r w:rsidRPr="00B8558D">
        <w:rPr>
          <w:rFonts w:ascii="Times New Roman" w:hAnsi="Times New Roman"/>
          <w:sz w:val="24"/>
          <w:szCs w:val="24"/>
          <w:lang w:eastAsia="lt-LT"/>
        </w:rPr>
        <w:t>),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1208B8" w:rsidRDefault="00BC330F" w:rsidP="00BC330F">
      <w:pPr>
        <w:spacing w:after="0" w:line="240" w:lineRule="auto"/>
        <w:ind w:firstLine="630"/>
        <w:jc w:val="both"/>
        <w:rPr>
          <w:rFonts w:ascii="Times New Roman" w:eastAsia="Calibri" w:hAnsi="Times New Roman" w:cs="Times New Roman"/>
          <w:sz w:val="24"/>
          <w:szCs w:val="24"/>
        </w:rPr>
      </w:pPr>
      <w:r w:rsidRPr="00A9245A">
        <w:rPr>
          <w:rFonts w:ascii="Times New Roman" w:eastAsia="Times New Roman" w:hAnsi="Times New Roman" w:cs="Times New Roman"/>
          <w:b/>
          <w:sz w:val="24"/>
          <w:szCs w:val="24"/>
          <w:lang w:eastAsia="lt-LT"/>
        </w:rPr>
        <w:t>3.1.</w:t>
      </w:r>
      <w:r w:rsidRPr="00A9245A">
        <w:rPr>
          <w:rFonts w:ascii="Times New Roman" w:eastAsia="Times New Roman" w:hAnsi="Times New Roman" w:cs="Times New Roman"/>
          <w:sz w:val="24"/>
          <w:szCs w:val="24"/>
          <w:lang w:eastAsia="lt-LT"/>
        </w:rPr>
        <w:t xml:space="preserve"> Tiekėjas, dalyvaujantis pirkime, turi įrodyti, kad nėra </w:t>
      </w:r>
      <w:r w:rsidRPr="00A9245A">
        <w:rPr>
          <w:rFonts w:ascii="Times New Roman" w:eastAsia="Calibri" w:hAnsi="Times New Roman" w:cs="Times New Roman"/>
          <w:sz w:val="24"/>
          <w:szCs w:val="24"/>
        </w:rPr>
        <w:t>jo pašalinimo pagrindų</w:t>
      </w:r>
      <w:r w:rsidRPr="00A9245A">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A9245A">
        <w:rPr>
          <w:rFonts w:ascii="Times New Roman" w:eastAsia="Times New Roman" w:hAnsi="Times New Roman" w:cs="Times New Roman"/>
          <w:sz w:val="24"/>
          <w:szCs w:val="24"/>
          <w:lang w:eastAsia="lt-LT"/>
        </w:rPr>
        <w:t>7</w:t>
      </w:r>
      <w:r w:rsidRPr="00A9245A">
        <w:rPr>
          <w:rFonts w:ascii="Times New Roman" w:eastAsia="Times New Roman" w:hAnsi="Times New Roman" w:cs="Times New Roman"/>
          <w:sz w:val="24"/>
          <w:szCs w:val="24"/>
          <w:lang w:eastAsia="lt-LT"/>
        </w:rPr>
        <w:t xml:space="preserve"> punkte nurodytų pašalinimo pagrindų. </w:t>
      </w:r>
      <w:r w:rsidRPr="00A9245A">
        <w:rPr>
          <w:rFonts w:ascii="Times New Roman" w:eastAsia="Calibri" w:hAnsi="Times New Roman" w:cs="Times New Roman"/>
          <w:sz w:val="24"/>
          <w:szCs w:val="24"/>
        </w:rPr>
        <w:t xml:space="preserve">EBVPD forma pateikiama šių sąlygų 3 priede (EBVPD pildomas jį įkėlus į interneto svetainę </w:t>
      </w:r>
      <w:hyperlink r:id="rId13" w:history="1">
        <w:r w:rsidRPr="00A9245A">
          <w:rPr>
            <w:rFonts w:ascii="Times New Roman" w:hAnsi="Times New Roman" w:cs="Times New Roman"/>
            <w:color w:val="0066CC"/>
            <w:sz w:val="24"/>
            <w:szCs w:val="24"/>
            <w:u w:val="single"/>
          </w:rPr>
          <w:t>https://ebvpd.eviesiejipirkimai.lt/espd-web/</w:t>
        </w:r>
      </w:hyperlink>
      <w:r w:rsidRPr="00A9245A">
        <w:rPr>
          <w:rFonts w:ascii="Times New Roman" w:eastAsia="Calibri" w:hAnsi="Times New Roman" w:cs="Times New Roman"/>
          <w:sz w:val="24"/>
          <w:szCs w:val="24"/>
        </w:rPr>
        <w:t>).</w:t>
      </w:r>
    </w:p>
    <w:p w14:paraId="7C66B68B" w14:textId="3FC9115C" w:rsidR="00B8558D" w:rsidRPr="00016D16" w:rsidRDefault="00B8558D" w:rsidP="00B8558D">
      <w:pPr>
        <w:spacing w:after="0" w:line="240" w:lineRule="auto"/>
        <w:ind w:firstLine="630"/>
        <w:jc w:val="both"/>
        <w:rPr>
          <w:rFonts w:ascii="Times New Roman" w:eastAsia="Calibri" w:hAnsi="Times New Roman" w:cs="Times New Roman"/>
          <w:sz w:val="24"/>
          <w:szCs w:val="24"/>
        </w:rPr>
      </w:pPr>
      <w:r w:rsidRPr="00016D16">
        <w:rPr>
          <w:rFonts w:ascii="Times New Roman" w:eastAsia="Calibri" w:hAnsi="Times New Roman" w:cs="Times New Roman"/>
          <w:b/>
          <w:sz w:val="24"/>
          <w:szCs w:val="24"/>
        </w:rPr>
        <w:t>3.2.</w:t>
      </w:r>
      <w:r w:rsidRPr="00016D16">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016D16">
        <w:rPr>
          <w:rFonts w:ascii="Times New Roman" w:eastAsia="Calibri" w:hAnsi="Times New Roman" w:cs="Times New Roman"/>
          <w:sz w:val="24"/>
          <w:szCs w:val="24"/>
        </w:rPr>
        <w:t xml:space="preserve">gali </w:t>
      </w:r>
      <w:r w:rsidRPr="00016D16">
        <w:rPr>
          <w:rFonts w:ascii="Times New Roman" w:eastAsia="Calibri" w:hAnsi="Times New Roman" w:cs="Times New Roman"/>
          <w:sz w:val="24"/>
          <w:szCs w:val="24"/>
        </w:rPr>
        <w:t>reikalau</w:t>
      </w:r>
      <w:r w:rsidR="0066772E" w:rsidRPr="00016D16">
        <w:rPr>
          <w:rFonts w:ascii="Times New Roman" w:eastAsia="Calibri" w:hAnsi="Times New Roman" w:cs="Times New Roman"/>
          <w:sz w:val="24"/>
          <w:szCs w:val="24"/>
        </w:rPr>
        <w:t>ti</w:t>
      </w:r>
      <w:r w:rsidRPr="00016D16">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016D16">
        <w:rPr>
          <w:rFonts w:ascii="Times New Roman" w:eastAsia="Calibri" w:hAnsi="Times New Roman" w:cs="Times New Roman"/>
          <w:sz w:val="24"/>
          <w:szCs w:val="24"/>
        </w:rPr>
        <w:t>Certis</w:t>
      </w:r>
      <w:proofErr w:type="spellEnd"/>
      <w:r w:rsidRPr="00016D16">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016D16">
        <w:rPr>
          <w:rFonts w:ascii="Times New Roman" w:eastAsia="Calibri" w:hAnsi="Times New Roman" w:cs="Times New Roman"/>
          <w:sz w:val="24"/>
          <w:szCs w:val="24"/>
        </w:rPr>
        <w:t>Certis</w:t>
      </w:r>
      <w:proofErr w:type="spellEnd"/>
      <w:r w:rsidRPr="00016D16">
        <w:rPr>
          <w:rFonts w:ascii="Times New Roman" w:eastAsia="Calibri" w:hAnsi="Times New Roman" w:cs="Times New Roman"/>
          <w:sz w:val="24"/>
          <w:szCs w:val="24"/>
        </w:rPr>
        <w:t>“, adresu https://ec.europa.eu/tools/ecertis/.</w:t>
      </w:r>
    </w:p>
    <w:p w14:paraId="0B75E6F0" w14:textId="3DA5B56A" w:rsidR="00B8558D" w:rsidRPr="00016D16" w:rsidRDefault="00B8558D" w:rsidP="00B8558D">
      <w:pPr>
        <w:spacing w:after="0" w:line="240" w:lineRule="auto"/>
        <w:ind w:firstLine="630"/>
        <w:jc w:val="both"/>
        <w:rPr>
          <w:rFonts w:ascii="Times New Roman" w:eastAsia="Calibri" w:hAnsi="Times New Roman" w:cs="Times New Roman"/>
          <w:b/>
          <w:color w:val="000000"/>
          <w:sz w:val="24"/>
          <w:szCs w:val="24"/>
        </w:rPr>
      </w:pPr>
      <w:r w:rsidRPr="00016D16">
        <w:rPr>
          <w:rFonts w:ascii="Times New Roman" w:eastAsia="Calibri" w:hAnsi="Times New Roman" w:cs="Times New Roman"/>
          <w:b/>
          <w:color w:val="000000"/>
          <w:sz w:val="24"/>
          <w:szCs w:val="24"/>
        </w:rPr>
        <w:t>3.3.</w:t>
      </w:r>
      <w:r w:rsidRPr="00016D16">
        <w:rPr>
          <w:rFonts w:ascii="Times New Roman" w:eastAsia="Calibri" w:hAnsi="Times New Roman" w:cs="Times New Roman"/>
          <w:b/>
          <w:color w:val="000000"/>
          <w:sz w:val="24"/>
          <w:szCs w:val="24"/>
        </w:rPr>
        <w:tab/>
      </w:r>
      <w:r w:rsidR="00EC004E" w:rsidRPr="00016D16">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016D16" w:rsidRDefault="001926CE" w:rsidP="001926CE">
      <w:pPr>
        <w:spacing w:after="0" w:line="240" w:lineRule="auto"/>
        <w:ind w:firstLine="630"/>
        <w:jc w:val="both"/>
        <w:rPr>
          <w:rFonts w:ascii="Times New Roman" w:eastAsia="Calibri" w:hAnsi="Times New Roman" w:cs="Times New Roman"/>
          <w:sz w:val="24"/>
          <w:szCs w:val="24"/>
        </w:rPr>
      </w:pPr>
      <w:r w:rsidRPr="00016D16">
        <w:rPr>
          <w:rFonts w:ascii="Times New Roman" w:eastAsia="Calibri" w:hAnsi="Times New Roman" w:cs="Times New Roman"/>
          <w:b/>
          <w:sz w:val="24"/>
          <w:szCs w:val="24"/>
        </w:rPr>
        <w:t>3.4.</w:t>
      </w:r>
      <w:r w:rsidRPr="00016D16">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016D16"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016D16">
        <w:rPr>
          <w:rFonts w:ascii="Times New Roman" w:eastAsia="Calibri" w:hAnsi="Times New Roman" w:cs="Times New Roman"/>
          <w:b/>
          <w:sz w:val="24"/>
          <w:szCs w:val="24"/>
        </w:rPr>
        <w:lastRenderedPageBreak/>
        <w:t>3.</w:t>
      </w:r>
      <w:r w:rsidR="001926CE" w:rsidRPr="00016D16">
        <w:rPr>
          <w:rFonts w:ascii="Times New Roman" w:eastAsia="Calibri" w:hAnsi="Times New Roman" w:cs="Times New Roman"/>
          <w:b/>
          <w:sz w:val="24"/>
          <w:szCs w:val="24"/>
        </w:rPr>
        <w:t>5</w:t>
      </w:r>
      <w:r w:rsidRPr="00016D16">
        <w:rPr>
          <w:rFonts w:ascii="Times New Roman" w:eastAsia="Calibri" w:hAnsi="Times New Roman" w:cs="Times New Roman"/>
          <w:b/>
          <w:sz w:val="24"/>
          <w:szCs w:val="24"/>
        </w:rPr>
        <w:t>.</w:t>
      </w:r>
      <w:r w:rsidRPr="00016D16">
        <w:rPr>
          <w:rFonts w:ascii="Times New Roman" w:eastAsia="Calibri" w:hAnsi="Times New Roman" w:cs="Times New Roman"/>
          <w:sz w:val="24"/>
          <w:szCs w:val="24"/>
        </w:rPr>
        <w:t xml:space="preserve"> </w:t>
      </w:r>
      <w:bookmarkStart w:id="0" w:name="_Hlk63680006"/>
      <w:r w:rsidRPr="00016D16">
        <w:rPr>
          <w:rFonts w:ascii="Times New Roman" w:eastAsia="Times New Roman" w:hAnsi="Times New Roman" w:cs="Times New Roman"/>
          <w:b/>
          <w:bCs/>
          <w:sz w:val="24"/>
          <w:szCs w:val="24"/>
          <w:u w:val="single"/>
        </w:rPr>
        <w:t xml:space="preserve">Jei tiekėjas sutarties vykdymui numato pasitelkti subtiekėjus  (jei jie yra žinomi) </w:t>
      </w:r>
      <w:r w:rsidRPr="00016D16">
        <w:rPr>
          <w:rFonts w:ascii="Times New Roman" w:eastAsia="Times New Roman" w:hAnsi="Times New Roman" w:cs="Times New Roman"/>
          <w:b/>
          <w:bCs/>
          <w:sz w:val="24"/>
          <w:szCs w:val="24"/>
        </w:rPr>
        <w:t>(žr. konkurso sąlygų 1.4.</w:t>
      </w:r>
      <w:r w:rsidR="00973622" w:rsidRPr="00016D16">
        <w:rPr>
          <w:rFonts w:ascii="Times New Roman" w:eastAsia="Times New Roman" w:hAnsi="Times New Roman" w:cs="Times New Roman"/>
          <w:b/>
          <w:bCs/>
          <w:sz w:val="24"/>
          <w:szCs w:val="24"/>
        </w:rPr>
        <w:t>1.</w:t>
      </w:r>
      <w:r w:rsidRPr="00016D16">
        <w:rPr>
          <w:rFonts w:ascii="Times New Roman" w:eastAsia="Times New Roman" w:hAnsi="Times New Roman" w:cs="Times New Roman"/>
          <w:b/>
          <w:bCs/>
          <w:sz w:val="24"/>
          <w:szCs w:val="24"/>
        </w:rPr>
        <w:t xml:space="preserve"> p.), kartu su pasiūlymu Tiekėjas neturi pateikti šių subtiekėjų EBVPD. </w:t>
      </w:r>
      <w:r w:rsidRPr="00016D16">
        <w:rPr>
          <w:rFonts w:ascii="Times New Roman" w:eastAsia="Times New Roman" w:hAnsi="Times New Roman" w:cs="Times New Roman"/>
          <w:sz w:val="24"/>
          <w:szCs w:val="24"/>
        </w:rPr>
        <w:t>Šie subtiekėjai turi būti nurodyti pasiūlymo formos – Priede Nr. 2 - 2.</w:t>
      </w:r>
      <w:r w:rsidR="00973622" w:rsidRPr="00016D16">
        <w:rPr>
          <w:rFonts w:ascii="Times New Roman" w:eastAsia="Times New Roman" w:hAnsi="Times New Roman" w:cs="Times New Roman"/>
          <w:sz w:val="24"/>
          <w:szCs w:val="24"/>
        </w:rPr>
        <w:t>1</w:t>
      </w:r>
      <w:r w:rsidRPr="00016D16">
        <w:rPr>
          <w:rFonts w:ascii="Times New Roman" w:eastAsia="Times New Roman" w:hAnsi="Times New Roman" w:cs="Times New Roman"/>
          <w:sz w:val="24"/>
          <w:szCs w:val="24"/>
        </w:rPr>
        <w:t xml:space="preserve"> punkte</w:t>
      </w:r>
      <w:r w:rsidR="00354936" w:rsidRPr="00016D16">
        <w:rPr>
          <w:rFonts w:ascii="Times New Roman" w:eastAsia="Times New Roman" w:hAnsi="Times New Roman" w:cs="Times New Roman"/>
          <w:sz w:val="24"/>
          <w:szCs w:val="24"/>
        </w:rPr>
        <w:t xml:space="preserve"> </w:t>
      </w:r>
      <w:r w:rsidR="00973622" w:rsidRPr="00016D16">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016D16"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016D16">
        <w:rPr>
          <w:rFonts w:ascii="Times New Roman" w:eastAsia="Calibri" w:hAnsi="Times New Roman" w:cs="Times New Roman"/>
          <w:b/>
          <w:sz w:val="24"/>
          <w:szCs w:val="24"/>
        </w:rPr>
        <w:t>3.</w:t>
      </w:r>
      <w:r w:rsidR="00973622" w:rsidRPr="00016D16">
        <w:rPr>
          <w:rFonts w:ascii="Times New Roman" w:eastAsia="Calibri" w:hAnsi="Times New Roman" w:cs="Times New Roman"/>
          <w:b/>
          <w:sz w:val="24"/>
          <w:szCs w:val="24"/>
        </w:rPr>
        <w:t>6</w:t>
      </w:r>
      <w:r w:rsidRPr="00016D16">
        <w:rPr>
          <w:rFonts w:ascii="Times New Roman" w:eastAsia="Calibri" w:hAnsi="Times New Roman" w:cs="Times New Roman"/>
          <w:b/>
          <w:sz w:val="24"/>
          <w:szCs w:val="24"/>
        </w:rPr>
        <w:t>.</w:t>
      </w:r>
      <w:r w:rsidRPr="00016D16">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016D16">
        <w:rPr>
          <w:rFonts w:ascii="Times New Roman" w:eastAsia="Calibri" w:hAnsi="Times New Roman" w:cs="Times New Roman"/>
          <w:b/>
          <w:sz w:val="24"/>
          <w:szCs w:val="24"/>
        </w:rPr>
        <w:t>3.</w:t>
      </w:r>
      <w:r w:rsidR="00973622" w:rsidRPr="00016D16">
        <w:rPr>
          <w:rFonts w:ascii="Times New Roman" w:eastAsia="Calibri" w:hAnsi="Times New Roman" w:cs="Times New Roman"/>
          <w:b/>
          <w:sz w:val="24"/>
          <w:szCs w:val="24"/>
        </w:rPr>
        <w:t>7</w:t>
      </w:r>
      <w:r w:rsidRPr="00016D16">
        <w:rPr>
          <w:rFonts w:ascii="Times New Roman" w:eastAsia="Calibri" w:hAnsi="Times New Roman" w:cs="Times New Roman"/>
          <w:b/>
          <w:sz w:val="24"/>
          <w:szCs w:val="24"/>
        </w:rPr>
        <w:t>. Tiekėjas gali dalyvauti pirkime tik tuo atveju, jei nėra šių</w:t>
      </w:r>
      <w:r w:rsidRPr="001208B8">
        <w:rPr>
          <w:rFonts w:ascii="Times New Roman" w:eastAsia="Calibri" w:hAnsi="Times New Roman" w:cs="Times New Roman"/>
          <w:b/>
          <w:sz w:val="24"/>
          <w:szCs w:val="24"/>
        </w:rPr>
        <w:t xml:space="preserve">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Pr="00A10B13" w:rsidRDefault="0066772E" w:rsidP="00CF2047">
            <w:pPr>
              <w:jc w:val="both"/>
              <w:rPr>
                <w:rFonts w:eastAsia="Calibri"/>
                <w:lang w:val="lt-LT" w:eastAsia="lt-LT"/>
              </w:rPr>
            </w:pPr>
            <w:r w:rsidRPr="00B031A4">
              <w:rPr>
                <w:rFonts w:eastAsia="Calibri"/>
                <w:lang w:val="lt-LT" w:eastAsia="lt-LT"/>
              </w:rPr>
              <w:t xml:space="preserve">Jei dokumentas išduotas anksčiau, tačiau jame </w:t>
            </w:r>
            <w:r w:rsidRPr="00A10B13">
              <w:rPr>
                <w:rFonts w:eastAsia="Calibri"/>
                <w:lang w:val="lt-LT" w:eastAsia="lt-LT"/>
              </w:rPr>
              <w:t xml:space="preserve">nurodytas galiojimo terminas ilgesnis nei pašalinimo pagrindų nebuvimą patvirtinančių dokumentų pagal EBVPD galutinis pateikimo terminas, toks dokumentas jo galiojimo laikotarpiu yra priimtinas. </w:t>
            </w:r>
          </w:p>
          <w:p w14:paraId="4A83F042" w14:textId="77777777" w:rsidR="006F75E7" w:rsidRPr="00A10B13" w:rsidRDefault="006F75E7" w:rsidP="00CF2047">
            <w:pPr>
              <w:jc w:val="both"/>
              <w:rPr>
                <w:rFonts w:eastAsia="Calibri"/>
                <w:lang w:val="lt-LT" w:eastAsia="lt-LT"/>
              </w:rPr>
            </w:pPr>
          </w:p>
          <w:p w14:paraId="4404467B" w14:textId="77777777" w:rsidR="006F75E7" w:rsidRPr="00A10B13" w:rsidRDefault="006F75E7" w:rsidP="006F75E7">
            <w:pPr>
              <w:jc w:val="both"/>
              <w:rPr>
                <w:rFonts w:eastAsia="Calibri"/>
                <w:b/>
                <w:bCs/>
                <w:lang w:val="lt-LT" w:eastAsia="lt-LT"/>
              </w:rPr>
            </w:pPr>
            <w:r w:rsidRPr="00A10B13">
              <w:rPr>
                <w:rFonts w:eastAsia="Calibri"/>
                <w:b/>
                <w:bCs/>
                <w:lang w:val="lt-LT" w:eastAsia="lt-LT"/>
              </w:rPr>
              <w:t>PASTABA</w:t>
            </w:r>
          </w:p>
          <w:p w14:paraId="4CF95473" w14:textId="7310A6C9" w:rsidR="006F75E7" w:rsidRPr="006F75E7" w:rsidRDefault="006F75E7" w:rsidP="006F75E7">
            <w:pPr>
              <w:jc w:val="both"/>
              <w:rPr>
                <w:rFonts w:eastAsia="Calibri"/>
                <w:lang w:val="lt-LT" w:eastAsia="lt-LT"/>
              </w:rPr>
            </w:pPr>
            <w:r w:rsidRPr="00A10B13">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lastRenderedPageBreak/>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lastRenderedPageBreak/>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A10B13" w:rsidRDefault="00454D00" w:rsidP="00CF2047">
            <w:pPr>
              <w:jc w:val="both"/>
              <w:outlineLvl w:val="3"/>
              <w:rPr>
                <w:rFonts w:eastAsia="Calibri"/>
                <w:i/>
                <w:lang w:val="lt-LT" w:eastAsia="lt-LT"/>
              </w:rPr>
            </w:pPr>
            <w:r w:rsidRPr="00B031A4">
              <w:rPr>
                <w:rFonts w:eastAsia="Calibri"/>
                <w:i/>
                <w:lang w:val="lt-LT" w:eastAsia="lt-LT"/>
              </w:rPr>
              <w:t>1) tiekėjo, kuris yra fizinis asmuo</w:t>
            </w:r>
            <w:r w:rsidRPr="00A10B13">
              <w:rPr>
                <w:rFonts w:eastAsia="Calibri"/>
                <w:i/>
                <w:lang w:val="lt-LT" w:eastAsia="lt-LT"/>
              </w:rPr>
              <w:t>, per pastaruosius 5 metus buvo priimtas ir įsiteisėjęs apkaltinamasis teismo nuosprendis ir šis asmuo turi neišnykusį ar nepanaikintą teistumą;</w:t>
            </w:r>
            <w:r w:rsidRPr="00A10B13">
              <w:rPr>
                <w:lang w:val="lt-LT"/>
              </w:rPr>
              <w:t xml:space="preserve"> </w:t>
            </w:r>
          </w:p>
          <w:p w14:paraId="21C9CC51" w14:textId="40DCA1A8" w:rsidR="00454D00" w:rsidRPr="00A10B13" w:rsidRDefault="00454D00" w:rsidP="00CF2047">
            <w:pPr>
              <w:jc w:val="both"/>
              <w:outlineLvl w:val="3"/>
              <w:rPr>
                <w:rFonts w:eastAsia="Calibri"/>
                <w:i/>
                <w:lang w:val="lt-LT" w:eastAsia="lt-LT"/>
              </w:rPr>
            </w:pPr>
            <w:r w:rsidRPr="00A10B13">
              <w:rPr>
                <w:rFonts w:eastAsia="Calibri"/>
                <w:i/>
                <w:lang w:val="lt-LT" w:eastAsia="lt-LT"/>
              </w:rPr>
              <w:t>2</w:t>
            </w:r>
            <w:r w:rsidR="00E369E8" w:rsidRPr="00A10B13">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10B13">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A10B13">
              <w:rPr>
                <w:rFonts w:eastAsia="Calibri"/>
                <w:i/>
                <w:lang w:val="lt-LT" w:eastAsia="lt-LT"/>
              </w:rPr>
              <w:t xml:space="preserve">3) tiekėjo, kuris yra juridinis asmuo, kita organizacija ar jos </w:t>
            </w:r>
            <w:r w:rsidR="00E369E8" w:rsidRPr="00A10B13">
              <w:rPr>
                <w:rFonts w:eastAsia="Calibri"/>
                <w:i/>
                <w:lang w:val="lt-LT" w:eastAsia="lt-LT"/>
              </w:rPr>
              <w:t xml:space="preserve">struktūrinis </w:t>
            </w:r>
            <w:r w:rsidRPr="00A10B13">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lastRenderedPageBreak/>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w:t>
            </w:r>
            <w:r w:rsidRPr="002D75A6">
              <w:rPr>
                <w:rFonts w:eastAsia="Calibri"/>
                <w:lang w:val="lt-LT" w:eastAsia="lt-LT"/>
              </w:rPr>
              <w:lastRenderedPageBreak/>
              <w:t xml:space="preserve">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lastRenderedPageBreak/>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A10B13" w:rsidRDefault="00454D00" w:rsidP="00CF2047">
            <w:pPr>
              <w:jc w:val="both"/>
              <w:rPr>
                <w:rFonts w:eastAsia="Calibri"/>
                <w:bCs/>
                <w:lang w:val="lt-LT" w:eastAsia="lt-LT"/>
              </w:rPr>
            </w:pPr>
            <w:r w:rsidRPr="00A10B13">
              <w:rPr>
                <w:rFonts w:eastAsia="Calibri"/>
                <w:bCs/>
                <w:lang w:val="lt-LT" w:eastAsia="lt-LT"/>
              </w:rPr>
              <w:t>1) Dėl įsipareigojimų, susijusių su mokesčių mokėjimu, įvykdymo iš Lietuvoje įsteigtų subjektų prašoma:</w:t>
            </w:r>
          </w:p>
          <w:p w14:paraId="619893B6" w14:textId="77777777" w:rsidR="00454D00" w:rsidRPr="00A10B13" w:rsidRDefault="00454D00" w:rsidP="00CF2047">
            <w:pPr>
              <w:jc w:val="both"/>
              <w:rPr>
                <w:rFonts w:eastAsia="Calibri"/>
                <w:bCs/>
                <w:lang w:val="lt-LT" w:eastAsia="lt-LT"/>
              </w:rPr>
            </w:pPr>
          </w:p>
          <w:p w14:paraId="3567A48E" w14:textId="77777777" w:rsidR="00454D00" w:rsidRPr="00A10B13" w:rsidRDefault="00454D00" w:rsidP="00CF2047">
            <w:pPr>
              <w:jc w:val="both"/>
              <w:rPr>
                <w:rFonts w:eastAsia="Calibri"/>
                <w:bCs/>
                <w:lang w:val="lt-LT" w:eastAsia="lt-LT"/>
              </w:rPr>
            </w:pPr>
            <w:r w:rsidRPr="00A10B13">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A10B13" w:rsidRDefault="00454D00" w:rsidP="00CF2047">
            <w:pPr>
              <w:jc w:val="both"/>
              <w:rPr>
                <w:rFonts w:eastAsia="Calibri"/>
                <w:bCs/>
                <w:lang w:val="lt-LT" w:eastAsia="lt-LT"/>
              </w:rPr>
            </w:pPr>
            <w:r w:rsidRPr="00A10B13">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A10B13" w:rsidRDefault="00454D00" w:rsidP="00CF2047">
            <w:pPr>
              <w:jc w:val="both"/>
              <w:rPr>
                <w:rFonts w:eastAsia="Calibri"/>
                <w:bCs/>
                <w:lang w:val="lt-LT" w:eastAsia="lt-LT"/>
              </w:rPr>
            </w:pPr>
          </w:p>
          <w:p w14:paraId="1151067B" w14:textId="77777777" w:rsidR="00454D00" w:rsidRPr="00A10B13" w:rsidRDefault="00454D00" w:rsidP="00CF2047">
            <w:pPr>
              <w:jc w:val="both"/>
              <w:rPr>
                <w:rFonts w:eastAsia="Calibri"/>
                <w:bCs/>
                <w:lang w:val="lt-LT" w:eastAsia="lt-LT"/>
              </w:rPr>
            </w:pPr>
            <w:r w:rsidRPr="00A10B13">
              <w:rPr>
                <w:rFonts w:eastAsia="Calibri"/>
                <w:bCs/>
                <w:lang w:val="lt-LT" w:eastAsia="lt-LT"/>
              </w:rPr>
              <w:t>Iš ne Lietuvoje įsteigtų subjektų reikalaujama:</w:t>
            </w:r>
          </w:p>
          <w:p w14:paraId="6C725E78" w14:textId="3E83419F" w:rsidR="00454D00" w:rsidRPr="00A10B13" w:rsidRDefault="00454D00" w:rsidP="00CF2047">
            <w:pPr>
              <w:jc w:val="both"/>
              <w:rPr>
                <w:rFonts w:eastAsia="Calibri"/>
                <w:bCs/>
                <w:lang w:val="lt-LT" w:eastAsia="lt-LT"/>
              </w:rPr>
            </w:pPr>
            <w:r w:rsidRPr="00A10B13">
              <w:rPr>
                <w:rFonts w:eastAsia="Calibri"/>
                <w:bCs/>
                <w:lang w:val="lt-LT" w:eastAsia="lt-LT"/>
              </w:rPr>
              <w:t>•atitinkamos užsienio šalies institucijos dokumento</w:t>
            </w:r>
            <w:r w:rsidR="00C617EF" w:rsidRPr="00A10B13">
              <w:rPr>
                <w:lang w:val="lt-LT"/>
              </w:rPr>
              <w:t xml:space="preserve"> </w:t>
            </w:r>
            <w:r w:rsidR="00C617EF" w:rsidRPr="00A10B13">
              <w:rPr>
                <w:rFonts w:eastAsia="Calibri"/>
                <w:bCs/>
                <w:lang w:val="lt-LT" w:eastAsia="lt-LT"/>
              </w:rPr>
              <w:t>(pastabos 1 lentelei).</w:t>
            </w:r>
          </w:p>
          <w:p w14:paraId="7A9F0DDD" w14:textId="77777777" w:rsidR="00454D00" w:rsidRPr="00A10B13" w:rsidRDefault="00454D00" w:rsidP="00CF2047">
            <w:pPr>
              <w:jc w:val="both"/>
              <w:rPr>
                <w:rFonts w:eastAsia="Calibri"/>
                <w:bCs/>
                <w:lang w:val="lt-LT" w:eastAsia="lt-LT"/>
              </w:rPr>
            </w:pPr>
          </w:p>
          <w:p w14:paraId="42E3C342" w14:textId="77777777" w:rsidR="00454D00" w:rsidRPr="00A10B13" w:rsidRDefault="00454D00" w:rsidP="00CF2047">
            <w:pPr>
              <w:jc w:val="both"/>
              <w:rPr>
                <w:rFonts w:eastAsia="Calibri"/>
                <w:bCs/>
                <w:lang w:val="lt-LT" w:eastAsia="lt-LT"/>
              </w:rPr>
            </w:pPr>
            <w:r w:rsidRPr="00A10B13">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A10B13">
              <w:rPr>
                <w:rFonts w:eastAsia="Calibri"/>
                <w:b/>
                <w:i/>
                <w:iCs/>
                <w:lang w:val="lt-LT" w:eastAsia="lt-LT"/>
              </w:rPr>
              <w:t>Pavyzdys:</w:t>
            </w:r>
            <w:r w:rsidRPr="00A10B13">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A10B13">
              <w:rPr>
                <w:rFonts w:eastAsia="Calibri"/>
                <w:bCs/>
                <w:lang w:val="lt-LT" w:eastAsia="lt-LT"/>
              </w:rPr>
              <w:t xml:space="preserve"> </w:t>
            </w:r>
          </w:p>
          <w:p w14:paraId="36C68B13" w14:textId="77777777" w:rsidR="00454D00" w:rsidRPr="00A10B13" w:rsidRDefault="00454D00" w:rsidP="00CF2047">
            <w:pPr>
              <w:jc w:val="both"/>
              <w:rPr>
                <w:rFonts w:eastAsia="Calibri"/>
                <w:bCs/>
                <w:lang w:val="lt-LT" w:eastAsia="lt-LT"/>
              </w:rPr>
            </w:pPr>
          </w:p>
          <w:p w14:paraId="79D23868" w14:textId="77777777" w:rsidR="00454D00" w:rsidRPr="00A10B13" w:rsidRDefault="00454D00" w:rsidP="00CF2047">
            <w:pPr>
              <w:jc w:val="both"/>
              <w:rPr>
                <w:rFonts w:eastAsia="Calibri"/>
                <w:bCs/>
                <w:lang w:val="lt-LT" w:eastAsia="lt-LT"/>
              </w:rPr>
            </w:pPr>
            <w:r w:rsidRPr="00A10B13">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A10B13" w:rsidRDefault="00454D00" w:rsidP="00CF2047">
            <w:pPr>
              <w:jc w:val="both"/>
              <w:rPr>
                <w:rFonts w:eastAsia="Calibri"/>
                <w:bCs/>
                <w:lang w:val="lt-LT" w:eastAsia="lt-LT"/>
              </w:rPr>
            </w:pPr>
          </w:p>
          <w:p w14:paraId="53D3B166" w14:textId="77777777" w:rsidR="00454D00" w:rsidRPr="00A10B13" w:rsidRDefault="00454D00" w:rsidP="00CF2047">
            <w:pPr>
              <w:jc w:val="both"/>
              <w:rPr>
                <w:rFonts w:eastAsia="Calibri"/>
                <w:bCs/>
                <w:lang w:val="lt-LT" w:eastAsia="lt-LT"/>
              </w:rPr>
            </w:pPr>
            <w:r w:rsidRPr="00A10B13">
              <w:rPr>
                <w:rFonts w:eastAsia="Calibri"/>
                <w:bCs/>
                <w:lang w:val="lt-LT" w:eastAsia="lt-LT"/>
              </w:rPr>
              <w:t>2) Dėl įsipareigojimų, susijusių su socialinio draudimo įmokų mokėjimu, įvykdymo iš Lietuvoje įsteigtų subjektų prašoma:</w:t>
            </w:r>
          </w:p>
          <w:p w14:paraId="7B49663A" w14:textId="4C7938FE" w:rsidR="00454D00" w:rsidRPr="00A10B13" w:rsidRDefault="00454D00" w:rsidP="00CF2047">
            <w:pPr>
              <w:jc w:val="both"/>
              <w:rPr>
                <w:rFonts w:eastAsia="Calibri"/>
                <w:bCs/>
                <w:lang w:val="lt-LT" w:eastAsia="lt-LT"/>
              </w:rPr>
            </w:pPr>
            <w:r w:rsidRPr="00A10B13">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10B13">
                <w:rPr>
                  <w:rStyle w:val="Hyperlink"/>
                  <w:rFonts w:eastAsia="Calibri"/>
                  <w:bCs/>
                  <w:lang w:val="lt-LT" w:eastAsia="lt-LT"/>
                </w:rPr>
                <w:t>http://draudejai.sodra.lt/draudeju_viesi_duomenys/</w:t>
              </w:r>
            </w:hyperlink>
            <w:r w:rsidRPr="00A10B13">
              <w:rPr>
                <w:rFonts w:eastAsia="Calibri"/>
                <w:bCs/>
                <w:lang w:val="lt-LT" w:eastAsia="lt-LT"/>
              </w:rPr>
              <w:t xml:space="preserve">. </w:t>
            </w:r>
          </w:p>
          <w:p w14:paraId="49E3A68C" w14:textId="77777777" w:rsidR="00454D00" w:rsidRPr="00A10B13" w:rsidRDefault="00454D00" w:rsidP="00CF2047">
            <w:pPr>
              <w:jc w:val="both"/>
              <w:rPr>
                <w:rFonts w:eastAsia="Calibri"/>
                <w:bCs/>
                <w:lang w:val="lt-LT" w:eastAsia="lt-LT"/>
              </w:rPr>
            </w:pPr>
          </w:p>
          <w:p w14:paraId="3D791CDB" w14:textId="77777777" w:rsidR="00454D00" w:rsidRPr="00A10B13" w:rsidRDefault="00454D00" w:rsidP="00CF2047">
            <w:pPr>
              <w:jc w:val="both"/>
              <w:rPr>
                <w:rFonts w:eastAsia="Calibri"/>
                <w:bCs/>
                <w:lang w:val="lt-LT" w:eastAsia="lt-LT"/>
              </w:rPr>
            </w:pPr>
            <w:r w:rsidRPr="00A10B13">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A10B13">
              <w:rPr>
                <w:rFonts w:eastAsia="Calibri"/>
                <w:bCs/>
                <w:lang w:val="lt-LT" w:eastAsia="lt-LT"/>
              </w:rPr>
              <w:lastRenderedPageBreak/>
              <w:t>pat gali pateikti valstybės įmonės Registrų centro Lietuvos Respublikos Vyriausybės nustatyta tvarka išduotą dokumentą, patvirtinantį jungtinius kompetentingų institucijų tvarkomus duomenis.</w:t>
            </w:r>
          </w:p>
          <w:p w14:paraId="6A54C8C9" w14:textId="77777777" w:rsidR="00454D00" w:rsidRPr="00A10B13" w:rsidRDefault="00454D00" w:rsidP="00CF2047">
            <w:pPr>
              <w:jc w:val="both"/>
              <w:rPr>
                <w:rFonts w:eastAsia="Calibri"/>
                <w:bCs/>
                <w:lang w:val="lt-LT" w:eastAsia="lt-LT"/>
              </w:rPr>
            </w:pPr>
          </w:p>
          <w:p w14:paraId="51A7AEF2" w14:textId="77777777" w:rsidR="00454D00" w:rsidRPr="00A10B13" w:rsidRDefault="00454D00" w:rsidP="00CF2047">
            <w:pPr>
              <w:jc w:val="both"/>
              <w:rPr>
                <w:rFonts w:eastAsia="Calibri"/>
                <w:bCs/>
                <w:lang w:val="lt-LT" w:eastAsia="lt-LT"/>
              </w:rPr>
            </w:pPr>
            <w:r w:rsidRPr="00A10B13">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A10B13" w:rsidRDefault="00454D00" w:rsidP="00CF2047">
            <w:pPr>
              <w:jc w:val="both"/>
              <w:rPr>
                <w:rFonts w:eastAsia="Calibri"/>
                <w:bCs/>
                <w:lang w:val="lt-LT" w:eastAsia="lt-LT"/>
              </w:rPr>
            </w:pPr>
          </w:p>
          <w:p w14:paraId="000E090F" w14:textId="77777777" w:rsidR="00454D00" w:rsidRPr="00A10B13" w:rsidRDefault="00454D00" w:rsidP="00CF2047">
            <w:pPr>
              <w:jc w:val="both"/>
              <w:rPr>
                <w:rFonts w:eastAsia="Calibri"/>
                <w:bCs/>
                <w:lang w:val="lt-LT" w:eastAsia="lt-LT"/>
              </w:rPr>
            </w:pPr>
            <w:r w:rsidRPr="00A10B13">
              <w:rPr>
                <w:rFonts w:eastAsia="Calibri"/>
                <w:bCs/>
                <w:lang w:val="lt-LT" w:eastAsia="lt-LT"/>
              </w:rPr>
              <w:t>Iš ne Lietuvoje įsteigtų subjektų reikalaujama:</w:t>
            </w:r>
          </w:p>
          <w:p w14:paraId="357E2605" w14:textId="7320BC7C" w:rsidR="00454D00" w:rsidRPr="00A10B13" w:rsidRDefault="00454D00" w:rsidP="00CF2047">
            <w:pPr>
              <w:jc w:val="both"/>
              <w:rPr>
                <w:rFonts w:eastAsia="Calibri"/>
                <w:bCs/>
                <w:lang w:val="lt-LT" w:eastAsia="lt-LT"/>
              </w:rPr>
            </w:pPr>
            <w:r w:rsidRPr="00A10B13">
              <w:rPr>
                <w:rFonts w:eastAsia="Calibri"/>
                <w:bCs/>
                <w:lang w:val="lt-LT" w:eastAsia="lt-LT"/>
              </w:rPr>
              <w:t>• atitinkamos užsienio šalies kompetentingos institucijos dokumento</w:t>
            </w:r>
            <w:r w:rsidR="00C617EF" w:rsidRPr="00A10B13">
              <w:rPr>
                <w:rFonts w:eastAsia="Calibri"/>
                <w:bCs/>
                <w:lang w:val="lt-LT" w:eastAsia="lt-LT"/>
              </w:rPr>
              <w:t xml:space="preserve"> (pastabos 1 lentelei)</w:t>
            </w:r>
            <w:r w:rsidRPr="00A10B13">
              <w:rPr>
                <w:rFonts w:eastAsia="Calibri"/>
                <w:bCs/>
                <w:lang w:val="lt-LT" w:eastAsia="lt-LT"/>
              </w:rPr>
              <w:t>.</w:t>
            </w:r>
          </w:p>
          <w:p w14:paraId="43854FAE" w14:textId="77777777" w:rsidR="00454D00" w:rsidRPr="00A10B13" w:rsidRDefault="00454D00" w:rsidP="00CF2047">
            <w:pPr>
              <w:jc w:val="both"/>
              <w:rPr>
                <w:rFonts w:eastAsia="Calibri"/>
                <w:bCs/>
                <w:lang w:val="lt-LT" w:eastAsia="lt-LT"/>
              </w:rPr>
            </w:pPr>
          </w:p>
          <w:p w14:paraId="6C4EA0B9" w14:textId="77777777" w:rsidR="00454D00" w:rsidRPr="00A10B13" w:rsidRDefault="00454D00" w:rsidP="00CF2047">
            <w:pPr>
              <w:jc w:val="both"/>
              <w:rPr>
                <w:rFonts w:eastAsia="Calibri"/>
                <w:bCs/>
                <w:lang w:val="lt-LT" w:eastAsia="lt-LT"/>
              </w:rPr>
            </w:pPr>
            <w:r w:rsidRPr="00A10B13">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A10B13">
              <w:rPr>
                <w:rFonts w:eastAsia="Calibri"/>
                <w:b/>
                <w:i/>
                <w:iCs/>
                <w:lang w:val="lt-LT" w:eastAsia="lt-LT"/>
              </w:rPr>
              <w:t>Pavyzdys:</w:t>
            </w:r>
            <w:r w:rsidRPr="00A10B13">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A10B13" w:rsidRDefault="00454D00" w:rsidP="00CF2047">
            <w:pPr>
              <w:jc w:val="both"/>
              <w:rPr>
                <w:rFonts w:eastAsia="Calibri"/>
                <w:bCs/>
                <w:lang w:val="lt-LT" w:eastAsia="lt-LT"/>
              </w:rPr>
            </w:pPr>
          </w:p>
          <w:p w14:paraId="7A1BBB56" w14:textId="77777777" w:rsidR="00454D00" w:rsidRPr="00A10B13" w:rsidRDefault="00454D00" w:rsidP="00CF2047">
            <w:pPr>
              <w:tabs>
                <w:tab w:val="left" w:pos="0"/>
              </w:tabs>
              <w:jc w:val="both"/>
              <w:rPr>
                <w:rFonts w:eastAsia="Calibri"/>
                <w:bCs/>
                <w:lang w:val="lt-LT" w:eastAsia="lt-LT"/>
              </w:rPr>
            </w:pPr>
            <w:r w:rsidRPr="00A10B13">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A10B13" w:rsidRDefault="00C617EF" w:rsidP="00CF2047">
            <w:pPr>
              <w:tabs>
                <w:tab w:val="left" w:pos="0"/>
              </w:tabs>
              <w:jc w:val="both"/>
              <w:rPr>
                <w:rFonts w:eastAsia="Calibri"/>
                <w:bCs/>
                <w:lang w:val="lt-LT" w:eastAsia="lt-LT"/>
              </w:rPr>
            </w:pPr>
          </w:p>
          <w:p w14:paraId="1B3450B9" w14:textId="77777777" w:rsidR="00C617EF" w:rsidRPr="00A10B13" w:rsidRDefault="00C617EF" w:rsidP="00C617EF">
            <w:pPr>
              <w:tabs>
                <w:tab w:val="left" w:pos="0"/>
              </w:tabs>
              <w:jc w:val="both"/>
              <w:rPr>
                <w:rFonts w:eastAsia="Calibri"/>
                <w:b/>
                <w:lang w:val="lt-LT" w:eastAsia="lt-LT"/>
              </w:rPr>
            </w:pPr>
            <w:r w:rsidRPr="00A10B13">
              <w:rPr>
                <w:rFonts w:eastAsia="Calibri"/>
                <w:b/>
                <w:lang w:val="lt-LT" w:eastAsia="lt-LT"/>
              </w:rPr>
              <w:t>PASTABA</w:t>
            </w:r>
          </w:p>
          <w:p w14:paraId="76E6892B" w14:textId="410977BD" w:rsidR="00C617EF" w:rsidRPr="00A10B13" w:rsidRDefault="00C617EF" w:rsidP="00C617EF">
            <w:pPr>
              <w:tabs>
                <w:tab w:val="left" w:pos="0"/>
              </w:tabs>
              <w:jc w:val="both"/>
              <w:rPr>
                <w:rFonts w:eastAsia="Calibri"/>
                <w:bCs/>
                <w:lang w:val="lt-LT" w:eastAsia="lt-LT"/>
              </w:rPr>
            </w:pPr>
            <w:r w:rsidRPr="00A10B13">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A10B13" w:rsidRDefault="00454D00" w:rsidP="00CF2047">
            <w:pPr>
              <w:jc w:val="both"/>
              <w:outlineLvl w:val="3"/>
              <w:rPr>
                <w:rFonts w:eastAsia="Calibri"/>
                <w:i/>
                <w:lang w:val="lt-LT" w:eastAsia="lt-LT"/>
              </w:rPr>
            </w:pPr>
            <w:r w:rsidRPr="00A10B13">
              <w:rPr>
                <w:rFonts w:eastAsia="Calibri"/>
                <w:b/>
                <w:i/>
                <w:lang w:val="lt-LT" w:eastAsia="lt-LT"/>
              </w:rPr>
              <w:lastRenderedPageBreak/>
              <w:t>Pastaba:</w:t>
            </w:r>
          </w:p>
          <w:p w14:paraId="04701725" w14:textId="7F567CE0" w:rsidR="00454D00" w:rsidRPr="00A10B13" w:rsidRDefault="00454D00" w:rsidP="00CF2047">
            <w:pPr>
              <w:jc w:val="both"/>
              <w:outlineLvl w:val="3"/>
              <w:rPr>
                <w:rFonts w:eastAsia="Calibri"/>
                <w:i/>
                <w:lang w:val="lt-LT" w:eastAsia="lt-LT"/>
              </w:rPr>
            </w:pPr>
            <w:r w:rsidRPr="00A10B13">
              <w:rPr>
                <w:rFonts w:eastAsia="Calibri"/>
                <w:i/>
                <w:lang w:val="lt-LT" w:eastAsia="lt-LT"/>
              </w:rPr>
              <w:t>* Laikoma, kad tiekėjas nuteistas už šio 3.7.</w:t>
            </w:r>
            <w:r w:rsidR="008A0E7D" w:rsidRPr="00A10B13">
              <w:rPr>
                <w:rFonts w:eastAsia="Calibri"/>
                <w:i/>
                <w:lang w:val="lt-LT" w:eastAsia="lt-LT"/>
              </w:rPr>
              <w:t>3</w:t>
            </w:r>
            <w:r w:rsidRPr="00A10B13">
              <w:rPr>
                <w:rFonts w:eastAsia="Calibri"/>
                <w:i/>
                <w:lang w:val="lt-LT" w:eastAsia="lt-LT"/>
              </w:rPr>
              <w:t>.1 p.  nurodytą nusikalstamą veiką, kai dėl:</w:t>
            </w:r>
          </w:p>
          <w:p w14:paraId="5B34A60E" w14:textId="77777777" w:rsidR="00454D00" w:rsidRPr="00A10B13" w:rsidRDefault="00454D00" w:rsidP="00CF2047">
            <w:pPr>
              <w:jc w:val="both"/>
              <w:outlineLvl w:val="3"/>
              <w:rPr>
                <w:rFonts w:eastAsia="Calibri"/>
                <w:i/>
                <w:lang w:val="lt-LT" w:eastAsia="lt-LT"/>
              </w:rPr>
            </w:pPr>
            <w:r w:rsidRPr="00A10B13">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A10B13" w:rsidRDefault="00454D00" w:rsidP="00CF2047">
            <w:pPr>
              <w:jc w:val="both"/>
              <w:rPr>
                <w:rFonts w:eastAsia="Calibri"/>
                <w:bCs/>
                <w:i/>
                <w:lang w:val="lt-LT" w:eastAsia="lt-LT"/>
              </w:rPr>
            </w:pPr>
            <w:r w:rsidRPr="00A10B13">
              <w:rPr>
                <w:rFonts w:eastAsia="Calibri"/>
                <w:i/>
                <w:lang w:val="lt-LT" w:eastAsia="lt-LT"/>
              </w:rPr>
              <w:t xml:space="preserve">2) tiekėjo, kuris yra juridinis asmuo, kita organizacija ar jos </w:t>
            </w:r>
            <w:r w:rsidR="00E369E8" w:rsidRPr="00A10B13">
              <w:rPr>
                <w:rFonts w:eastAsia="Calibri"/>
                <w:i/>
                <w:lang w:val="lt-LT" w:eastAsia="lt-LT"/>
              </w:rPr>
              <w:t xml:space="preserve">struktūrinis </w:t>
            </w:r>
            <w:r w:rsidRPr="00A10B13">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 xml:space="preserve">III dalies „Pašalinimo pagrindai“ C skirsnio „Su nemokumu, interesų konfliktu ar profesiniais nusižengimais susiję pagrindai“ punktas „C10. Su kitais ekonominės veiklos vykdytojais sudaryti susitarimai, kuriais siekta iškraipyti </w:t>
            </w:r>
            <w:r w:rsidRPr="00B031A4">
              <w:rPr>
                <w:rFonts w:eastAsia="Calibri"/>
                <w:lang w:val="lt-LT" w:eastAsia="lt-LT"/>
              </w:rPr>
              <w:lastRenderedPageBreak/>
              <w:t>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A10B13" w:rsidRDefault="00454D00" w:rsidP="00CF2047">
            <w:pPr>
              <w:jc w:val="both"/>
              <w:rPr>
                <w:rFonts w:eastAsia="Calibri"/>
                <w:lang w:val="lt-LT" w:eastAsia="lt-LT"/>
              </w:rPr>
            </w:pPr>
            <w:r w:rsidRPr="00A10B13">
              <w:rPr>
                <w:rFonts w:eastAsia="Calibri"/>
                <w:lang w:val="lt-LT" w:eastAsia="lt-LT"/>
              </w:rPr>
              <w:lastRenderedPageBreak/>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B031A4">
              <w:rPr>
                <w:lang w:val="lt-LT"/>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5" w:history="1">
              <w:r w:rsidRPr="00F25681">
                <w:rPr>
                  <w:rStyle w:val="Hyperlink"/>
                  <w:rFonts w:eastAsia="Calibri"/>
                  <w:bCs/>
                  <w:lang w:val="lt-LT"/>
                </w:rPr>
                <w:t>https://vpt.lrv.lt/lt/pasalinimo-pagrindai-1/nepatikimi-tiekejai-1</w:t>
              </w:r>
            </w:hyperlink>
            <w:r w:rsidRPr="00C617EF">
              <w:rPr>
                <w:rFonts w:eastAsia="Calibri"/>
                <w:bCs/>
                <w:lang w:val="lt-LT"/>
              </w:rPr>
              <w:t xml:space="preserve"> </w:t>
            </w:r>
          </w:p>
          <w:p w14:paraId="10828F4E" w14:textId="77777777" w:rsidR="00C617EF" w:rsidRPr="00F25681" w:rsidRDefault="00C617EF" w:rsidP="00CF2047">
            <w:pPr>
              <w:jc w:val="both"/>
              <w:rPr>
                <w:rFonts w:eastAsia="Calibri"/>
                <w:bCs/>
                <w:lang w:val="lt-LT"/>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6" w:history="1">
              <w:r w:rsidRPr="00F25681">
                <w:rPr>
                  <w:rStyle w:val="Hyperlink"/>
                  <w:rFonts w:eastAsia="Calibri"/>
                  <w:bCs/>
                  <w:lang w:val="lt-LT"/>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 xml:space="preserve">b) neatitinka minimalių patikimo mokesčių mokėtojo kriterijų, nustatytų Lietuvos </w:t>
            </w:r>
            <w:r w:rsidRPr="00B031A4">
              <w:rPr>
                <w:color w:val="000000"/>
                <w:shd w:val="clear" w:color="auto" w:fill="FFFFFF"/>
                <w:lang w:val="lt-LT" w:eastAsia="lt-LT"/>
              </w:rPr>
              <w:lastRenderedPageBreak/>
              <w:t>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7"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18"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lastRenderedPageBreak/>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19"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0"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B031A4">
              <w:rPr>
                <w:rFonts w:eastAsia="Calibri"/>
                <w:lang w:val="lt-LT" w:eastAsia="lt-LT"/>
              </w:rPr>
              <w:lastRenderedPageBreak/>
              <w:t xml:space="preserve">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1"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xml:space="preserve">) tvarkos aprašo patvirtinimo“ ir 1961 m. </w:t>
      </w:r>
      <w:r w:rsidRPr="00B031A4">
        <w:rPr>
          <w:rFonts w:ascii="Times New Roman" w:eastAsia="Calibri" w:hAnsi="Times New Roman" w:cs="Times New Roman"/>
          <w:i/>
          <w:sz w:val="20"/>
          <w:szCs w:val="20"/>
        </w:rPr>
        <w:lastRenderedPageBreak/>
        <w:t>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8F4ED8">
        <w:rPr>
          <w:rFonts w:ascii="Times New Roman" w:eastAsia="Calibri" w:hAnsi="Times New Roman" w:cs="Times New Roman"/>
          <w:b/>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8F4ED8">
        <w:rPr>
          <w:rFonts w:ascii="Times New Roman" w:eastAsia="Times New Roman" w:hAnsi="Times New Roman" w:cs="Times New Roman"/>
          <w:b/>
          <w:bCs/>
          <w:color w:val="000000"/>
          <w:sz w:val="24"/>
          <w:szCs w:val="24"/>
          <w:lang w:eastAsia="lt-LT"/>
        </w:rPr>
        <w:t>3.10.</w:t>
      </w:r>
      <w:r w:rsidRPr="004B112D">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w:t>
      </w:r>
      <w:r w:rsidRPr="00B031A4">
        <w:rPr>
          <w:rFonts w:ascii="Times New Roman" w:eastAsia="Calibri" w:hAnsi="Times New Roman" w:cs="Times New Roman"/>
          <w:sz w:val="24"/>
          <w:szCs w:val="24"/>
          <w:lang w:eastAsia="lt-LT"/>
        </w:rPr>
        <w:lastRenderedPageBreak/>
        <w:t>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C4551E">
        <w:rPr>
          <w:rFonts w:ascii="Times New Roman" w:eastAsia="Calibri" w:hAnsi="Times New Roman" w:cs="Times New Roman"/>
          <w:b/>
          <w:bCs/>
          <w:sz w:val="24"/>
          <w:szCs w:val="24"/>
          <w:lang w:eastAsia="lt-LT"/>
        </w:rPr>
        <w:t>6.1.</w:t>
      </w:r>
      <w:r w:rsidRPr="00C4551E">
        <w:rPr>
          <w:rFonts w:ascii="Times New Roman" w:eastAsia="Times New Roman" w:hAnsi="Times New Roman" w:cs="Times New Roman"/>
          <w:sz w:val="24"/>
          <w:szCs w:val="24"/>
          <w:lang w:eastAsia="lt-LT"/>
        </w:rPr>
        <w:t xml:space="preserve">Perkančioji organizacija reikalauja pateikti informaciją apie </w:t>
      </w:r>
      <w:r w:rsidRPr="00C4551E">
        <w:rPr>
          <w:rFonts w:ascii="Times New Roman" w:eastAsia="Times New Roman" w:hAnsi="Times New Roman" w:cs="Times New Roman"/>
          <w:bCs/>
          <w:sz w:val="24"/>
          <w:szCs w:val="24"/>
          <w:u w:val="single"/>
        </w:rPr>
        <w:t>numatomus pasitelkti subtiekėjus  (žr. konkurso sąlygų 1.4.1 p.) (jei jie yra žinomi) Š</w:t>
      </w:r>
      <w:r w:rsidRPr="00C4551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C4551E"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C4551E">
        <w:rPr>
          <w:rFonts w:ascii="Times New Roman" w:eastAsia="Calibri" w:hAnsi="Times New Roman" w:cs="Times New Roman"/>
          <w:b/>
          <w:sz w:val="24"/>
          <w:szCs w:val="24"/>
          <w:lang w:eastAsia="lt-LT"/>
        </w:rPr>
        <w:t>7.1.</w:t>
      </w:r>
      <w:r w:rsidRPr="00C4551E">
        <w:rPr>
          <w:rFonts w:ascii="Times New Roman" w:eastAsia="Calibri" w:hAnsi="Times New Roman" w:cs="Times New Roman"/>
          <w:sz w:val="24"/>
          <w:szCs w:val="24"/>
          <w:lang w:eastAsia="lt-LT"/>
        </w:rPr>
        <w:t xml:space="preserve"> Pirkimo dokumentai ir jų paaiškinimai bei papildymai skelbiami CVP IS adresu </w:t>
      </w:r>
      <w:hyperlink r:id="rId22" w:history="1">
        <w:r w:rsidRPr="00C4551E">
          <w:rPr>
            <w:rStyle w:val="Hyperlink"/>
            <w:sz w:val="24"/>
            <w:szCs w:val="24"/>
          </w:rPr>
          <w:t>https://viesiejipirkimai.lt</w:t>
        </w:r>
      </w:hyperlink>
      <w:r w:rsidRPr="00C4551E">
        <w:rPr>
          <w:rFonts w:ascii="Times New Roman" w:hAnsi="Times New Roman" w:cs="Times New Roman"/>
          <w:sz w:val="24"/>
          <w:szCs w:val="24"/>
        </w:rPr>
        <w:t>.</w:t>
      </w:r>
      <w:r w:rsidRPr="00C4551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C4551E" w:rsidRDefault="00E46E53" w:rsidP="00E46E53">
      <w:pPr>
        <w:spacing w:after="0" w:line="240" w:lineRule="auto"/>
        <w:ind w:firstLine="720"/>
        <w:jc w:val="both"/>
        <w:rPr>
          <w:rFonts w:ascii="Times New Roman" w:eastAsia="Calibri" w:hAnsi="Times New Roman" w:cs="Times New Roman"/>
          <w:sz w:val="24"/>
          <w:szCs w:val="24"/>
          <w:lang w:eastAsia="lt-LT"/>
        </w:rPr>
      </w:pPr>
      <w:r w:rsidRPr="00C4551E">
        <w:rPr>
          <w:rFonts w:ascii="Times New Roman" w:eastAsia="Calibri" w:hAnsi="Times New Roman" w:cs="Times New Roman"/>
          <w:b/>
          <w:bCs/>
          <w:sz w:val="24"/>
          <w:szCs w:val="24"/>
          <w:lang w:eastAsia="lt-LT"/>
        </w:rPr>
        <w:t>7.1.1.</w:t>
      </w:r>
      <w:r w:rsidRPr="00C4551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C4551E" w:rsidRDefault="00E46E53" w:rsidP="00E46E53">
      <w:pPr>
        <w:spacing w:after="0" w:line="240" w:lineRule="auto"/>
        <w:ind w:firstLine="720"/>
        <w:jc w:val="both"/>
        <w:rPr>
          <w:rFonts w:ascii="Times New Roman" w:eastAsia="Calibri" w:hAnsi="Times New Roman" w:cs="Times New Roman"/>
          <w:sz w:val="24"/>
          <w:szCs w:val="24"/>
          <w:lang w:eastAsia="lt-LT"/>
        </w:rPr>
      </w:pPr>
      <w:r w:rsidRPr="00C4551E">
        <w:rPr>
          <w:rFonts w:ascii="Times New Roman" w:eastAsia="Calibri" w:hAnsi="Times New Roman" w:cs="Times New Roman"/>
          <w:b/>
          <w:bCs/>
          <w:sz w:val="24"/>
          <w:szCs w:val="24"/>
          <w:lang w:eastAsia="lt-LT"/>
        </w:rPr>
        <w:t>7.2.2.</w:t>
      </w:r>
      <w:r w:rsidRPr="00C4551E">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C4551E"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4551E">
        <w:rPr>
          <w:rFonts w:ascii="Times New Roman" w:eastAsia="Calibri" w:hAnsi="Times New Roman" w:cs="Times New Roman"/>
          <w:b/>
          <w:sz w:val="24"/>
          <w:szCs w:val="24"/>
          <w:lang w:eastAsia="lt-LT"/>
        </w:rPr>
        <w:t>7.2.</w:t>
      </w:r>
      <w:r w:rsidRPr="00C4551E">
        <w:rPr>
          <w:rFonts w:ascii="Times New Roman" w:eastAsia="Calibri" w:hAnsi="Times New Roman" w:cs="Times New Roman"/>
          <w:sz w:val="24"/>
          <w:szCs w:val="24"/>
          <w:lang w:eastAsia="lt-LT"/>
        </w:rPr>
        <w:t xml:space="preserve"> </w:t>
      </w:r>
      <w:r w:rsidRPr="00C4551E">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3" w:history="1">
        <w:r w:rsidRPr="00C4551E">
          <w:rPr>
            <w:rStyle w:val="Hyperlink"/>
            <w:rFonts w:eastAsia="Arial Unicode MS"/>
            <w:b/>
            <w:sz w:val="24"/>
            <w:szCs w:val="24"/>
            <w:bdr w:val="none" w:sz="0" w:space="0" w:color="auto" w:frame="1"/>
            <w:lang w:eastAsia="lt-LT"/>
          </w:rPr>
          <w:t>https://viesiejipirkimai.lt</w:t>
        </w:r>
      </w:hyperlink>
      <w:r w:rsidRPr="00C4551E">
        <w:rPr>
          <w:rFonts w:ascii="Times New Roman" w:eastAsia="Arial Unicode MS" w:hAnsi="Times New Roman" w:cs="Times New Roman"/>
          <w:b/>
          <w:sz w:val="24"/>
          <w:szCs w:val="24"/>
          <w:bdr w:val="none" w:sz="0" w:space="0" w:color="auto" w:frame="1"/>
          <w:lang w:eastAsia="lt-LT"/>
        </w:rPr>
        <w:t>.</w:t>
      </w:r>
      <w:r w:rsidRPr="00C4551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C4551E"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4551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C4551E">
        <w:rPr>
          <w:rFonts w:ascii="Times New Roman" w:eastAsia="Calibri" w:hAnsi="Times New Roman" w:cs="Times New Roman"/>
          <w:b/>
          <w:sz w:val="24"/>
          <w:szCs w:val="24"/>
          <w:lang w:eastAsia="lt-LT"/>
        </w:rPr>
        <w:t>7.3.</w:t>
      </w:r>
      <w:r w:rsidRPr="00C4551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4" w:history="1">
        <w:r w:rsidRPr="00C4551E">
          <w:rPr>
            <w:rStyle w:val="Hyperlink"/>
            <w:sz w:val="24"/>
            <w:szCs w:val="24"/>
          </w:rPr>
          <w:t>https://viesiejipirkimai.lt</w:t>
        </w:r>
      </w:hyperlink>
      <w:r w:rsidRPr="00C4551E">
        <w:rPr>
          <w:rFonts w:ascii="Times New Roman" w:hAnsi="Times New Roman" w:cs="Times New Roman"/>
          <w:sz w:val="24"/>
          <w:szCs w:val="24"/>
        </w:rPr>
        <w:t>.</w:t>
      </w:r>
      <w:r w:rsidRPr="00C4551E">
        <w:rPr>
          <w:rFonts w:ascii="Times New Roman" w:eastAsia="Calibri" w:hAnsi="Times New Roman" w:cs="Times New Roman"/>
          <w:iCs/>
          <w:sz w:val="24"/>
          <w:szCs w:val="24"/>
          <w:lang w:eastAsia="lt-LT"/>
        </w:rPr>
        <w:t xml:space="preserve"> </w:t>
      </w:r>
      <w:r w:rsidRPr="00C4551E">
        <w:rPr>
          <w:rFonts w:ascii="Times New Roman" w:eastAsia="Calibri" w:hAnsi="Times New Roman" w:cs="Times New Roman"/>
          <w:bCs/>
          <w:sz w:val="24"/>
          <w:szCs w:val="24"/>
          <w:lang w:eastAsia="lt-LT"/>
        </w:rPr>
        <w:t>Visi dokumentai, patvirtinantys tiekėjų pašalin</w:t>
      </w:r>
      <w:r w:rsidRPr="001208B8">
        <w:rPr>
          <w:rFonts w:ascii="Times New Roman" w:eastAsia="Calibri" w:hAnsi="Times New Roman" w:cs="Times New Roman"/>
          <w:bCs/>
          <w:sz w:val="24"/>
          <w:szCs w:val="24"/>
          <w:lang w:eastAsia="lt-LT"/>
        </w:rPr>
        <w:t>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w:t>
      </w:r>
      <w:r w:rsidRPr="001208B8">
        <w:rPr>
          <w:rFonts w:ascii="Times New Roman" w:eastAsia="Calibri" w:hAnsi="Times New Roman" w:cs="Times New Roman"/>
          <w:bCs/>
          <w:sz w:val="24"/>
          <w:szCs w:val="24"/>
          <w:lang w:eastAsia="lt-LT"/>
        </w:rPr>
        <w:lastRenderedPageBreak/>
        <w:t xml:space="preserve">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7AD01865"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w:t>
      </w:r>
      <w:r w:rsidRPr="003A2136">
        <w:rPr>
          <w:rFonts w:ascii="Times New Roman" w:eastAsia="Calibri" w:hAnsi="Times New Roman" w:cs="Times New Roman"/>
          <w:sz w:val="24"/>
          <w:szCs w:val="24"/>
          <w:lang w:eastAsia="lt-LT"/>
        </w:rPr>
        <w:t xml:space="preserve">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w:t>
      </w:r>
      <w:r w:rsidR="001A3ED3">
        <w:rPr>
          <w:rFonts w:ascii="Times New Roman" w:eastAsia="Calibri" w:hAnsi="Times New Roman" w:cs="Times New Roman"/>
          <w:sz w:val="24"/>
          <w:szCs w:val="24"/>
          <w:lang w:eastAsia="lt-LT"/>
        </w:rPr>
        <w:t>paslaugų</w:t>
      </w:r>
      <w:r w:rsidRPr="003A2136">
        <w:rPr>
          <w:rFonts w:ascii="Times New Roman" w:eastAsia="Calibri" w:hAnsi="Times New Roman" w:cs="Times New Roman"/>
          <w:sz w:val="24"/>
          <w:szCs w:val="24"/>
          <w:lang w:eastAsia="lt-LT"/>
        </w:rPr>
        <w:t xml:space="preserve"> techninei dokumentacijai ir tik jei ji pateikiama anglų kalba ir jei techninėje specifikacijoje (pirkimo sąlygų Priedas Nr.1) nenurodyta kitaip.</w:t>
      </w:r>
      <w:r w:rsidRPr="001208B8">
        <w:rPr>
          <w:rFonts w:ascii="Times New Roman" w:eastAsia="Calibri" w:hAnsi="Times New Roman" w:cs="Times New Roman"/>
          <w:sz w:val="24"/>
          <w:szCs w:val="24"/>
          <w:lang w:eastAsia="lt-LT"/>
        </w:rPr>
        <w:t xml:space="preserve">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1208B8"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 xml:space="preserve">Tiekėjo </w:t>
            </w:r>
            <w:r w:rsidRPr="00E15DB9">
              <w:rPr>
                <w:rFonts w:ascii="Times New Roman" w:eastAsia="Arial Unicode MS" w:hAnsi="Times New Roman" w:cs="Times New Roman"/>
                <w:b/>
                <w:bCs/>
                <w:sz w:val="20"/>
                <w:szCs w:val="20"/>
                <w:bdr w:val="none" w:sz="0" w:space="0" w:color="auto" w:frame="1"/>
                <w:lang w:eastAsia="lt-LT"/>
              </w:rPr>
              <w:t xml:space="preserve">pasirašytas </w:t>
            </w:r>
            <w:r>
              <w:rPr>
                <w:rFonts w:ascii="Times New Roman" w:eastAsia="Arial Unicode MS" w:hAnsi="Times New Roman" w:cs="Times New Roman"/>
                <w:sz w:val="20"/>
                <w:szCs w:val="20"/>
                <w:bdr w:val="none" w:sz="0" w:space="0" w:color="auto" w:frame="1"/>
                <w:lang w:eastAsia="lt-LT"/>
              </w:rPr>
              <w:t>pasiūlymas</w:t>
            </w:r>
            <w:r w:rsidRPr="00822814">
              <w:rPr>
                <w:rFonts w:ascii="Times New Roman" w:eastAsia="Arial Unicode MS" w:hAnsi="Times New Roman" w:cs="Times New Roman"/>
                <w:sz w:val="20"/>
                <w:szCs w:val="20"/>
                <w:bdr w:val="none" w:sz="0" w:space="0" w:color="auto" w:frame="1"/>
                <w:lang w:eastAsia="lt-LT"/>
              </w:rPr>
              <w:t>, parengta</w:t>
            </w:r>
            <w:r>
              <w:rPr>
                <w:rFonts w:ascii="Times New Roman" w:eastAsia="Arial Unicode MS" w:hAnsi="Times New Roman" w:cs="Times New Roman"/>
                <w:sz w:val="20"/>
                <w:szCs w:val="20"/>
                <w:bdr w:val="none" w:sz="0" w:space="0" w:color="auto" w:frame="1"/>
                <w:lang w:eastAsia="lt-LT"/>
              </w:rPr>
              <w:t>s</w:t>
            </w:r>
            <w:r w:rsidRPr="00822814">
              <w:rPr>
                <w:rFonts w:ascii="Times New Roman" w:eastAsia="Arial Unicode MS" w:hAnsi="Times New Roman" w:cs="Times New Roman"/>
                <w:sz w:val="20"/>
                <w:szCs w:val="20"/>
                <w:bdr w:val="none" w:sz="0" w:space="0" w:color="auto" w:frame="1"/>
                <w:lang w:eastAsia="lt-LT"/>
              </w:rPr>
              <w:t xml:space="preserve"> pagal šių pirkimo </w:t>
            </w:r>
            <w:r w:rsidRPr="003A2136">
              <w:rPr>
                <w:rFonts w:ascii="Times New Roman" w:eastAsia="Arial Unicode MS" w:hAnsi="Times New Roman" w:cs="Times New Roman"/>
                <w:sz w:val="20"/>
                <w:szCs w:val="20"/>
                <w:bdr w:val="none" w:sz="0" w:space="0" w:color="auto" w:frame="1"/>
                <w:lang w:eastAsia="lt-LT"/>
              </w:rPr>
              <w:t>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70795E"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70795E">
              <w:rPr>
                <w:rFonts w:ascii="Times New Roman" w:hAnsi="Times New Roman" w:cs="Times New Roman"/>
                <w:sz w:val="20"/>
                <w:szCs w:val="20"/>
                <w:lang w:eastAsia="lt-LT"/>
              </w:rPr>
              <w:t>Jungtinės veiklos sutarti</w:t>
            </w:r>
            <w:r w:rsidR="0011492C" w:rsidRPr="0070795E">
              <w:rPr>
                <w:rFonts w:ascii="Times New Roman" w:hAnsi="Times New Roman" w:cs="Times New Roman"/>
                <w:sz w:val="20"/>
                <w:szCs w:val="20"/>
                <w:lang w:eastAsia="lt-LT"/>
              </w:rPr>
              <w:t xml:space="preserve">es kopija </w:t>
            </w:r>
            <w:r w:rsidRPr="0070795E">
              <w:rPr>
                <w:rFonts w:ascii="Times New Roman" w:hAnsi="Times New Roman" w:cs="Times New Roman"/>
                <w:sz w:val="20"/>
                <w:szCs w:val="20"/>
                <w:lang w:eastAsia="lt-LT"/>
              </w:rPr>
              <w:t xml:space="preserve">(jei  pasiūlymą teikia tiekėjų grupė, kuri yra sudariusi jungtinės veiklos sutartį) </w:t>
            </w:r>
            <w:r w:rsidRPr="0070795E">
              <w:rPr>
                <w:rFonts w:ascii="Times New Roman" w:eastAsia="Calibri" w:hAnsi="Times New Roman" w:cs="Times New Roman"/>
                <w:sz w:val="20"/>
                <w:szCs w:val="20"/>
                <w:lang w:eastAsia="lt-LT"/>
              </w:rPr>
              <w:t>(Pirkimų sąlygų 5 skyrių “Tiekėjų grupės dalyvavimas pirkimo procedūrose”).</w:t>
            </w:r>
            <w:r w:rsidRPr="0070795E">
              <w:rPr>
                <w:rFonts w:ascii="Times New Roman" w:hAnsi="Times New Roman" w:cs="Times New Roman"/>
                <w:sz w:val="20"/>
                <w:szCs w:val="20"/>
                <w:lang w:eastAsia="lt-LT"/>
              </w:rPr>
              <w:t xml:space="preserve"> </w:t>
            </w:r>
            <w:r w:rsidRPr="0070795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70795E"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0795E">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70795E"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70795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70795E"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70795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70795E"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2CCB7D50" w:rsidR="00BC330F" w:rsidRPr="0070795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795E">
              <w:rPr>
                <w:rFonts w:ascii="Times New Roman" w:eastAsia="Arial Unicode MS" w:hAnsi="Times New Roman" w:cs="Times New Roman"/>
                <w:sz w:val="20"/>
                <w:szCs w:val="20"/>
                <w:bdr w:val="none" w:sz="0" w:space="0" w:color="auto" w:frame="1"/>
                <w:lang w:eastAsia="lt-LT"/>
              </w:rPr>
              <w:t>7.5.1.</w:t>
            </w:r>
            <w:r w:rsidR="00845F6B" w:rsidRPr="0070795E">
              <w:rPr>
                <w:rFonts w:ascii="Times New Roman" w:eastAsia="Arial Unicode MS" w:hAnsi="Times New Roman" w:cs="Times New Roman"/>
                <w:sz w:val="20"/>
                <w:szCs w:val="20"/>
                <w:bdr w:val="none" w:sz="0" w:space="0" w:color="auto" w:frame="1"/>
                <w:lang w:eastAsia="lt-LT"/>
              </w:rPr>
              <w:t>6</w:t>
            </w:r>
            <w:r w:rsidRPr="0070795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70795E"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70795E">
              <w:rPr>
                <w:rFonts w:ascii="Times New Roman" w:eastAsia="Calibri" w:hAnsi="Times New Roman" w:cs="Times New Roman"/>
                <w:bCs/>
                <w:sz w:val="20"/>
                <w:szCs w:val="20"/>
              </w:rPr>
              <w:t>Pasiūlymo galiojimą užtikrinantis dokumentas (jei taikoma).</w:t>
            </w:r>
          </w:p>
        </w:tc>
      </w:tr>
      <w:tr w:rsidR="00BC330F" w:rsidRPr="0070795E"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6416F044" w:rsidR="00BC330F" w:rsidRPr="0070795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795E">
              <w:rPr>
                <w:rFonts w:ascii="Times New Roman" w:eastAsia="Arial Unicode MS" w:hAnsi="Times New Roman" w:cs="Times New Roman"/>
                <w:sz w:val="20"/>
                <w:szCs w:val="20"/>
                <w:bdr w:val="none" w:sz="0" w:space="0" w:color="auto" w:frame="1"/>
                <w:lang w:eastAsia="lt-LT"/>
              </w:rPr>
              <w:t>7.5.1.</w:t>
            </w:r>
            <w:r w:rsidR="0070795E" w:rsidRPr="0070795E">
              <w:rPr>
                <w:rFonts w:ascii="Times New Roman" w:eastAsia="Arial Unicode MS" w:hAnsi="Times New Roman" w:cs="Times New Roman"/>
                <w:sz w:val="20"/>
                <w:szCs w:val="20"/>
                <w:bdr w:val="none" w:sz="0" w:space="0" w:color="auto" w:frame="1"/>
                <w:lang w:eastAsia="lt-LT"/>
              </w:rPr>
              <w:t>7</w:t>
            </w:r>
            <w:r w:rsidRPr="0070795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70795E"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0795E">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70795E">
        <w:rPr>
          <w:rFonts w:ascii="Times New Roman" w:eastAsia="Calibri" w:hAnsi="Times New Roman" w:cs="Times New Roman"/>
          <w:sz w:val="20"/>
          <w:szCs w:val="20"/>
          <w:lang w:eastAsia="lt-LT"/>
        </w:rPr>
        <w:t xml:space="preserve">*Pasiūlymas gali būti </w:t>
      </w:r>
      <w:r w:rsidRPr="0070795E">
        <w:rPr>
          <w:rFonts w:ascii="Times New Roman" w:eastAsia="Calibri" w:hAnsi="Times New Roman" w:cs="Times New Roman"/>
          <w:b/>
          <w:bCs/>
          <w:sz w:val="20"/>
          <w:szCs w:val="20"/>
          <w:lang w:eastAsia="lt-LT"/>
        </w:rPr>
        <w:t>pasirašytas</w:t>
      </w:r>
      <w:r w:rsidRPr="0070795E">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lastRenderedPageBreak/>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2206EA0F"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w:t>
      </w:r>
      <w:r w:rsidRPr="00604163">
        <w:rPr>
          <w:rFonts w:ascii="Times New Roman" w:eastAsia="Calibri" w:hAnsi="Times New Roman" w:cs="Times New Roman"/>
          <w:sz w:val="24"/>
          <w:szCs w:val="24"/>
          <w:lang w:eastAsia="lt-LT"/>
        </w:rPr>
        <w:t>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w:t>
      </w:r>
      <w:r w:rsidRPr="00B031A4">
        <w:rPr>
          <w:rFonts w:ascii="Times New Roman" w:eastAsia="Calibri" w:hAnsi="Times New Roman" w:cs="Times New Roman"/>
          <w:sz w:val="24"/>
          <w:szCs w:val="24"/>
          <w:lang w:eastAsia="lt-LT"/>
        </w:rPr>
        <w:t xml:space="preserve">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w:t>
      </w:r>
      <w:r w:rsidRPr="008171E8">
        <w:rPr>
          <w:rFonts w:ascii="Times New Roman" w:eastAsia="Calibri" w:hAnsi="Times New Roman" w:cs="Times New Roman"/>
          <w:sz w:val="24"/>
          <w:szCs w:val="24"/>
          <w:lang w:eastAsia="lt-LT"/>
        </w:rPr>
        <w:t>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8171E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w:t>
      </w:r>
      <w:r w:rsidRPr="001208B8">
        <w:rPr>
          <w:rFonts w:ascii="Times New Roman" w:eastAsia="Calibri" w:hAnsi="Times New Roman" w:cs="Times New Roman"/>
          <w:sz w:val="24"/>
          <w:szCs w:val="24"/>
        </w:rPr>
        <w:t xml:space="preserve"> orientacinį euro ir užsienio valiutų santykį paskutinę pasiūlymų pateikimo termino dieną</w:t>
      </w:r>
    </w:p>
    <w:p w14:paraId="5FF51019" w14:textId="77777777" w:rsidR="00BC330F" w:rsidRPr="0041188F" w:rsidRDefault="00BC330F" w:rsidP="00BC330F">
      <w:pPr>
        <w:spacing w:after="0" w:line="240" w:lineRule="auto"/>
        <w:ind w:firstLine="720"/>
        <w:jc w:val="both"/>
        <w:rPr>
          <w:rFonts w:ascii="Times New Roman" w:eastAsia="Calibri" w:hAnsi="Times New Roman" w:cs="Times New Roman"/>
          <w:sz w:val="24"/>
          <w:szCs w:val="24"/>
          <w:lang w:eastAsia="lt-LT"/>
        </w:rPr>
      </w:pPr>
      <w:r w:rsidRPr="008171E8">
        <w:rPr>
          <w:rFonts w:ascii="Times New Roman" w:eastAsia="Calibri" w:hAnsi="Times New Roman" w:cs="Times New Roman"/>
          <w:b/>
          <w:sz w:val="24"/>
          <w:szCs w:val="24"/>
          <w:lang w:eastAsia="lt-LT"/>
        </w:rPr>
        <w:t>7.13.</w:t>
      </w:r>
      <w:r w:rsidRPr="008171E8">
        <w:rPr>
          <w:rFonts w:ascii="Times New Roman" w:eastAsia="Calibri" w:hAnsi="Times New Roman" w:cs="Times New Roman"/>
          <w:sz w:val="24"/>
          <w:szCs w:val="24"/>
          <w:lang w:eastAsia="lt-LT"/>
        </w:rPr>
        <w:t xml:space="preserve"> Pasiūlymas galioja jame tiekėjo nurodytą laiką. </w:t>
      </w:r>
      <w:r w:rsidRPr="008171E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171E8">
        <w:rPr>
          <w:rFonts w:ascii="Times New Roman" w:eastAsia="Calibri" w:hAnsi="Times New Roman" w:cs="Times New Roman"/>
          <w:sz w:val="24"/>
          <w:szCs w:val="24"/>
          <w:lang w:eastAsia="lt-LT"/>
        </w:rPr>
        <w:t>Jeigu pasiūlyme nenurodytas jo galiojimo laikas, laikoma, kad pasiūlymas galioja tiek, kiek numatyta pirkimo</w:t>
      </w:r>
      <w:r w:rsidRPr="001208B8">
        <w:rPr>
          <w:rFonts w:ascii="Times New Roman" w:eastAsia="Calibri" w:hAnsi="Times New Roman" w:cs="Times New Roman"/>
          <w:sz w:val="24"/>
          <w:szCs w:val="24"/>
          <w:lang w:eastAsia="lt-LT"/>
        </w:rPr>
        <w:t xml:space="preserve"> </w:t>
      </w:r>
      <w:r w:rsidRPr="0041188F">
        <w:rPr>
          <w:rFonts w:ascii="Times New Roman" w:eastAsia="Calibri" w:hAnsi="Times New Roman" w:cs="Times New Roman"/>
          <w:sz w:val="24"/>
          <w:szCs w:val="24"/>
          <w:lang w:eastAsia="lt-LT"/>
        </w:rPr>
        <w:t>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41188F">
        <w:rPr>
          <w:rFonts w:ascii="Times New Roman" w:eastAsia="Calibri" w:hAnsi="Times New Roman" w:cs="Times New Roman"/>
          <w:b/>
          <w:sz w:val="24"/>
          <w:szCs w:val="24"/>
          <w:lang w:eastAsia="lt-LT"/>
        </w:rPr>
        <w:t>7.14.</w:t>
      </w:r>
      <w:r w:rsidRPr="0041188F">
        <w:rPr>
          <w:rFonts w:ascii="Times New Roman" w:eastAsia="Calibri" w:hAnsi="Times New Roman" w:cs="Times New Roman"/>
          <w:sz w:val="24"/>
          <w:szCs w:val="24"/>
          <w:lang w:eastAsia="lt-LT"/>
        </w:rPr>
        <w:t xml:space="preserve"> Pirkimo procedūrų metu</w:t>
      </w:r>
      <w:r w:rsidR="00D83F73" w:rsidRPr="0041188F">
        <w:rPr>
          <w:rFonts w:ascii="Times New Roman" w:eastAsia="Calibri" w:hAnsi="Times New Roman" w:cs="Times New Roman"/>
          <w:sz w:val="24"/>
          <w:szCs w:val="24"/>
          <w:lang w:eastAsia="lt-LT"/>
        </w:rPr>
        <w:t xml:space="preserve">, taip pat sustabdžius pirkimo procedūras dėl laikinųjų apsaugos priemonių taikymo </w:t>
      </w:r>
      <w:r w:rsidRPr="0041188F">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41188F">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41188F">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w:t>
      </w:r>
      <w:r w:rsidR="004E5A12" w:rsidRPr="004E5A12">
        <w:rPr>
          <w:rFonts w:ascii="Times New Roman" w:eastAsia="Calibri" w:hAnsi="Times New Roman" w:cs="Times New Roman"/>
          <w:sz w:val="24"/>
          <w:szCs w:val="24"/>
        </w:rPr>
        <w:t>.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w:t>
      </w:r>
      <w:r w:rsidRPr="00B031A4">
        <w:rPr>
          <w:rFonts w:ascii="Times New Roman" w:eastAsia="Calibri" w:hAnsi="Times New Roman" w:cs="Times New Roman"/>
          <w:sz w:val="24"/>
          <w:szCs w:val="24"/>
          <w:lang w:eastAsia="lt-LT"/>
        </w:rPr>
        <w:lastRenderedPageBreak/>
        <w:t xml:space="preserve">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D7762D" w:rsidRDefault="00BC330F" w:rsidP="00BC330F">
      <w:pPr>
        <w:spacing w:after="120" w:line="240" w:lineRule="auto"/>
        <w:ind w:firstLine="720"/>
        <w:jc w:val="both"/>
        <w:rPr>
          <w:rFonts w:ascii="Times New Roman" w:eastAsiaTheme="minorEastAsia" w:hAnsi="Times New Roman" w:cs="Times New Roman"/>
          <w:i/>
          <w:sz w:val="21"/>
          <w:szCs w:val="21"/>
          <w:lang w:eastAsia="lt-LT"/>
        </w:rPr>
      </w:pPr>
    </w:p>
    <w:p w14:paraId="56F364C5" w14:textId="059D27E9"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D7762D">
        <w:rPr>
          <w:rFonts w:ascii="Times New Roman" w:eastAsia="Calibri" w:hAnsi="Times New Roman" w:cs="Times New Roman"/>
          <w:b/>
          <w:sz w:val="24"/>
          <w:szCs w:val="24"/>
          <w:lang w:eastAsia="lt-LT"/>
        </w:rPr>
        <w:t>8.1.</w:t>
      </w:r>
      <w:r w:rsidRPr="00D7762D">
        <w:rPr>
          <w:rFonts w:ascii="Times New Roman" w:eastAsia="Calibri" w:hAnsi="Times New Roman" w:cs="Times New Roman"/>
          <w:sz w:val="24"/>
          <w:szCs w:val="24"/>
          <w:lang w:eastAsia="lt-LT"/>
        </w:rPr>
        <w:t xml:space="preserve"> Perkančioji organizacija nereikalauja pasiūlymo galiojimo</w:t>
      </w:r>
      <w:r w:rsidRPr="001208B8">
        <w:rPr>
          <w:rFonts w:ascii="Times New Roman" w:eastAsia="Calibri" w:hAnsi="Times New Roman" w:cs="Times New Roman"/>
          <w:sz w:val="24"/>
          <w:szCs w:val="24"/>
          <w:lang w:eastAsia="lt-LT"/>
        </w:rPr>
        <w:t xml:space="preserve"> užtikrinimo</w:t>
      </w:r>
      <w:r w:rsidR="00D7762D">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7C0EA3">
        <w:rPr>
          <w:rFonts w:ascii="Times New Roman" w:hAnsi="Times New Roman" w:cs="Times New Roman"/>
          <w:sz w:val="24"/>
          <w:szCs w:val="24"/>
        </w:rPr>
        <w:t>pirkimo objekto dalies pasiūlymo kaina yra laikoma tik ta kaina, kurią tiekėjas nurodė pirkimo 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7C0EA3">
        <w:rPr>
          <w:rFonts w:ascii="Times New Roman" w:hAnsi="Times New Roman"/>
          <w:b/>
          <w:sz w:val="24"/>
          <w:szCs w:val="24"/>
          <w:lang w:eastAsia="lt-LT"/>
        </w:rPr>
        <w:t xml:space="preserve">Aktualių </w:t>
      </w:r>
      <w:r w:rsidRPr="007C0EA3">
        <w:rPr>
          <w:rFonts w:ascii="Times New Roman" w:hAnsi="Times New Roman"/>
          <w:b/>
          <w:sz w:val="24"/>
          <w:szCs w:val="24"/>
        </w:rPr>
        <w:t xml:space="preserve">pašalinimo pagrindų nebuvimą patvirtinančių </w:t>
      </w:r>
      <w:r w:rsidRPr="007C0EA3">
        <w:rPr>
          <w:rFonts w:ascii="Times New Roman" w:hAnsi="Times New Roman"/>
          <w:b/>
          <w:sz w:val="24"/>
          <w:szCs w:val="24"/>
          <w:u w:val="single"/>
        </w:rPr>
        <w:t xml:space="preserve">dokumentų </w:t>
      </w:r>
      <w:r w:rsidR="00A0462D" w:rsidRPr="007C0EA3">
        <w:rPr>
          <w:rFonts w:ascii="Times New Roman" w:hAnsi="Times New Roman"/>
          <w:b/>
          <w:sz w:val="24"/>
          <w:szCs w:val="24"/>
          <w:u w:val="single"/>
        </w:rPr>
        <w:t>gali būti</w:t>
      </w:r>
      <w:r w:rsidRPr="007C0EA3">
        <w:rPr>
          <w:rFonts w:ascii="Times New Roman" w:hAnsi="Times New Roman"/>
          <w:b/>
          <w:sz w:val="24"/>
          <w:szCs w:val="24"/>
          <w:u w:val="single"/>
        </w:rPr>
        <w:t xml:space="preserve"> reikalaujama tik iš to tiekėjo, kurio pasiūlymas pagal vertinimo rezultatus galės būti pripažintas laimėjusiu (</w:t>
      </w:r>
      <w:r w:rsidRPr="007C0EA3">
        <w:rPr>
          <w:rFonts w:ascii="Times New Roman" w:hAnsi="Times New Roman"/>
          <w:b/>
          <w:i/>
          <w:sz w:val="24"/>
          <w:szCs w:val="24"/>
          <w:u w:val="single"/>
        </w:rPr>
        <w:t>po pasiūlymų eilės nustatymo</w:t>
      </w:r>
      <w:r w:rsidRPr="007C0EA3">
        <w:rPr>
          <w:rFonts w:ascii="Times New Roman" w:hAnsi="Times New Roman"/>
          <w:b/>
          <w:sz w:val="24"/>
          <w:szCs w:val="24"/>
        </w:rPr>
        <w:t>)</w:t>
      </w:r>
      <w:r w:rsidRPr="007C0EA3">
        <w:rPr>
          <w:rFonts w:ascii="Times New Roman" w:hAnsi="Times New Roman"/>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B031A4">
        <w:rPr>
          <w:rFonts w:ascii="Times New Roman" w:hAnsi="Times New Roman"/>
          <w:sz w:val="24"/>
          <w:szCs w:val="24"/>
        </w:rPr>
        <w:t xml:space="preserve">vertinimo rezultatus gali būti pripažintas laimėjusiu. Tokiu atveju pateikti dokumentai gali būti vertinami </w:t>
      </w:r>
      <w:r w:rsidRPr="00B031A4">
        <w:rPr>
          <w:rFonts w:ascii="Times New Roman" w:hAnsi="Times New Roman"/>
          <w:sz w:val="24"/>
          <w:szCs w:val="24"/>
        </w:rPr>
        <w:lastRenderedPageBreak/>
        <w:t xml:space="preserve">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0931C1AA"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426D3A4D" w:rsidR="00456DEA" w:rsidRPr="00E27C47" w:rsidRDefault="00456DEA" w:rsidP="00456DEA">
      <w:pPr>
        <w:spacing w:after="0" w:line="240" w:lineRule="auto"/>
        <w:ind w:firstLine="720"/>
        <w:jc w:val="both"/>
        <w:rPr>
          <w:rFonts w:ascii="Times New Roman" w:hAnsi="Times New Roman"/>
          <w:sz w:val="24"/>
          <w:szCs w:val="24"/>
        </w:rPr>
      </w:pPr>
      <w:r w:rsidRPr="00355498">
        <w:rPr>
          <w:rFonts w:ascii="Times New Roman" w:hAnsi="Times New Roman"/>
          <w:b/>
          <w:bCs/>
          <w:sz w:val="24"/>
          <w:szCs w:val="24"/>
        </w:rPr>
        <w:t>11.</w:t>
      </w:r>
      <w:r w:rsidR="00DD6477" w:rsidRPr="00355498">
        <w:rPr>
          <w:rFonts w:ascii="Times New Roman" w:hAnsi="Times New Roman"/>
          <w:b/>
          <w:bCs/>
          <w:sz w:val="24"/>
          <w:szCs w:val="24"/>
        </w:rPr>
        <w:t>5</w:t>
      </w:r>
      <w:r w:rsidRPr="00355498">
        <w:rPr>
          <w:rFonts w:ascii="Times New Roman" w:hAnsi="Times New Roman"/>
          <w:b/>
          <w:bCs/>
          <w:sz w:val="24"/>
          <w:szCs w:val="24"/>
        </w:rPr>
        <w:t>.3.</w:t>
      </w:r>
      <w:r w:rsidRPr="00E27C47">
        <w:rPr>
          <w:rFonts w:ascii="Times New Roman" w:hAnsi="Times New Roman"/>
          <w:sz w:val="24"/>
          <w:szCs w:val="24"/>
        </w:rPr>
        <w:t xml:space="preserve"> </w:t>
      </w:r>
      <w:r w:rsidRPr="005F11D6">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0233C5FB" w14:textId="163E7C5B" w:rsidR="00BC330F" w:rsidRPr="00A944A4"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Pr="00A944A4">
        <w:rPr>
          <w:rFonts w:ascii="Times New Roman" w:eastAsia="Calibri" w:hAnsi="Times New Roman" w:cs="Times New Roman"/>
          <w:b/>
          <w:sz w:val="24"/>
          <w:szCs w:val="24"/>
        </w:rPr>
        <w:t>.</w:t>
      </w:r>
      <w:r w:rsidR="00DD6477" w:rsidRPr="00A944A4">
        <w:rPr>
          <w:rFonts w:ascii="Times New Roman" w:eastAsia="Calibri" w:hAnsi="Times New Roman" w:cs="Times New Roman"/>
          <w:b/>
          <w:sz w:val="24"/>
          <w:szCs w:val="24"/>
        </w:rPr>
        <w:t>5</w:t>
      </w:r>
      <w:r w:rsidRPr="00A944A4">
        <w:rPr>
          <w:rFonts w:ascii="Times New Roman" w:eastAsia="Calibri" w:hAnsi="Times New Roman" w:cs="Times New Roman"/>
          <w:b/>
          <w:sz w:val="24"/>
          <w:szCs w:val="24"/>
        </w:rPr>
        <w:t>.4.</w:t>
      </w:r>
      <w:r w:rsidRPr="00A944A4">
        <w:rPr>
          <w:rFonts w:ascii="Times New Roman" w:eastAsia="Calibri" w:hAnsi="Times New Roman" w:cs="Times New Roman"/>
          <w:sz w:val="24"/>
          <w:szCs w:val="24"/>
        </w:rPr>
        <w:t xml:space="preserve"> </w:t>
      </w:r>
      <w:r w:rsidR="00DD6477" w:rsidRPr="00A944A4">
        <w:rPr>
          <w:rFonts w:ascii="Times New Roman" w:eastAsia="Calibri" w:hAnsi="Times New Roman" w:cs="Times New Roman"/>
          <w:sz w:val="24"/>
          <w:szCs w:val="24"/>
        </w:rPr>
        <w:t>vertinama ar pasiūlyme nėra kainos apskaičiavimo klaidų</w:t>
      </w:r>
      <w:r w:rsidRPr="00A944A4">
        <w:rPr>
          <w:rFonts w:ascii="Times New Roman" w:eastAsia="Calibri" w:hAnsi="Times New Roman" w:cs="Times New Roman"/>
          <w:sz w:val="24"/>
          <w:szCs w:val="24"/>
          <w:lang w:eastAsia="lt-LT"/>
        </w:rPr>
        <w:t>.</w:t>
      </w:r>
    </w:p>
    <w:p w14:paraId="173ED6CC" w14:textId="5065C0B9" w:rsidR="00BC330F" w:rsidRPr="00A944A4"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A944A4">
        <w:rPr>
          <w:rFonts w:ascii="Times New Roman" w:eastAsia="Calibri" w:hAnsi="Times New Roman" w:cs="Times New Roman"/>
          <w:b/>
          <w:sz w:val="24"/>
          <w:szCs w:val="24"/>
        </w:rPr>
        <w:t>11.</w:t>
      </w:r>
      <w:r w:rsidR="00DD6477" w:rsidRPr="00A944A4">
        <w:rPr>
          <w:rFonts w:ascii="Times New Roman" w:eastAsia="Calibri" w:hAnsi="Times New Roman" w:cs="Times New Roman"/>
          <w:b/>
          <w:sz w:val="24"/>
          <w:szCs w:val="24"/>
        </w:rPr>
        <w:t>5</w:t>
      </w:r>
      <w:r w:rsidRPr="00A944A4">
        <w:rPr>
          <w:rFonts w:ascii="Times New Roman" w:eastAsia="Calibri" w:hAnsi="Times New Roman" w:cs="Times New Roman"/>
          <w:b/>
          <w:sz w:val="24"/>
          <w:szCs w:val="24"/>
        </w:rPr>
        <w:t>.5.</w:t>
      </w:r>
      <w:r w:rsidRPr="00A944A4">
        <w:rPr>
          <w:rFonts w:ascii="Times New Roman" w:eastAsia="Calibri" w:hAnsi="Times New Roman" w:cs="Times New Roman"/>
          <w:sz w:val="24"/>
          <w:szCs w:val="24"/>
        </w:rPr>
        <w:t xml:space="preserve"> vertinama ar nebuvo pasiūlyta neįprastai maža kaina. Komisija </w:t>
      </w:r>
      <w:r w:rsidR="0046067D" w:rsidRPr="00A944A4">
        <w:rPr>
          <w:rFonts w:ascii="Times New Roman" w:eastAsia="Calibri" w:hAnsi="Times New Roman" w:cs="Times New Roman"/>
          <w:sz w:val="24"/>
          <w:szCs w:val="24"/>
        </w:rPr>
        <w:t>gali kreiptis į</w:t>
      </w:r>
      <w:r w:rsidRPr="00A944A4">
        <w:rPr>
          <w:rFonts w:ascii="Times New Roman" w:eastAsia="Calibri" w:hAnsi="Times New Roman" w:cs="Times New Roman"/>
          <w:sz w:val="24"/>
          <w:szCs w:val="24"/>
        </w:rPr>
        <w:t xml:space="preserve"> </w:t>
      </w:r>
      <w:r w:rsidR="00C640A6" w:rsidRPr="00A944A4">
        <w:rPr>
          <w:rFonts w:ascii="Times New Roman" w:eastAsia="Calibri" w:hAnsi="Times New Roman" w:cs="Times New Roman"/>
          <w:sz w:val="24"/>
          <w:szCs w:val="24"/>
        </w:rPr>
        <w:t>ekonomiškai naudingiausią pasiūlymą pateik</w:t>
      </w:r>
      <w:r w:rsidR="0046067D" w:rsidRPr="00A944A4">
        <w:rPr>
          <w:rFonts w:ascii="Times New Roman" w:eastAsia="Calibri" w:hAnsi="Times New Roman" w:cs="Times New Roman"/>
          <w:sz w:val="24"/>
          <w:szCs w:val="24"/>
        </w:rPr>
        <w:t>usį</w:t>
      </w:r>
      <w:r w:rsidR="00C640A6" w:rsidRPr="00A944A4">
        <w:rPr>
          <w:rFonts w:ascii="Times New Roman" w:eastAsia="Calibri" w:hAnsi="Times New Roman" w:cs="Times New Roman"/>
          <w:sz w:val="24"/>
          <w:szCs w:val="24"/>
        </w:rPr>
        <w:t xml:space="preserve"> </w:t>
      </w:r>
      <w:r w:rsidRPr="00A944A4">
        <w:rPr>
          <w:rFonts w:ascii="Times New Roman" w:eastAsia="Calibri" w:hAnsi="Times New Roman" w:cs="Times New Roman"/>
          <w:sz w:val="24"/>
          <w:szCs w:val="24"/>
        </w:rPr>
        <w:t>tiekėj</w:t>
      </w:r>
      <w:r w:rsidR="0046067D" w:rsidRPr="00A944A4">
        <w:rPr>
          <w:rFonts w:ascii="Times New Roman" w:eastAsia="Calibri" w:hAnsi="Times New Roman" w:cs="Times New Roman"/>
          <w:sz w:val="24"/>
          <w:szCs w:val="24"/>
        </w:rPr>
        <w:t>ą, kad</w:t>
      </w:r>
      <w:r w:rsidRPr="00A944A4">
        <w:rPr>
          <w:rFonts w:ascii="Times New Roman" w:eastAsia="Calibri" w:hAnsi="Times New Roman" w:cs="Times New Roman"/>
          <w:sz w:val="24"/>
          <w:szCs w:val="24"/>
        </w:rPr>
        <w:t xml:space="preserve"> pagrįstų pasiūlyme nurodytą </w:t>
      </w:r>
      <w:r w:rsidR="000D25DC" w:rsidRPr="00A944A4">
        <w:rPr>
          <w:rFonts w:ascii="Times New Roman" w:eastAsia="Calibri" w:hAnsi="Times New Roman" w:cs="Times New Roman"/>
          <w:sz w:val="24"/>
          <w:szCs w:val="24"/>
        </w:rPr>
        <w:t>pirkimo objekto</w:t>
      </w:r>
      <w:r w:rsidRPr="00A944A4">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A944A4">
        <w:rPr>
          <w:rFonts w:ascii="Times New Roman" w:hAnsi="Times New Roman" w:cs="Times New Roman"/>
          <w:b/>
          <w:sz w:val="24"/>
          <w:szCs w:val="24"/>
        </w:rPr>
        <w:t xml:space="preserve"> </w:t>
      </w:r>
      <w:r w:rsidRPr="00A944A4">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7C4022" w:rsidRDefault="00BC330F" w:rsidP="00BC330F">
      <w:pPr>
        <w:spacing w:after="0" w:line="240" w:lineRule="auto"/>
        <w:ind w:firstLine="720"/>
        <w:jc w:val="both"/>
        <w:rPr>
          <w:rFonts w:ascii="Times New Roman" w:eastAsia="Calibri" w:hAnsi="Times New Roman" w:cs="Times New Roman"/>
          <w:sz w:val="24"/>
          <w:szCs w:val="24"/>
          <w:lang w:eastAsia="lt-LT"/>
        </w:rPr>
      </w:pPr>
      <w:r w:rsidRPr="00A944A4">
        <w:rPr>
          <w:rFonts w:ascii="Times New Roman" w:eastAsia="Calibri" w:hAnsi="Times New Roman" w:cs="Times New Roman"/>
          <w:b/>
          <w:sz w:val="24"/>
          <w:szCs w:val="24"/>
          <w:lang w:eastAsia="lt-LT"/>
        </w:rPr>
        <w:t>11.</w:t>
      </w:r>
      <w:r w:rsidR="00DD6477" w:rsidRPr="00A944A4">
        <w:rPr>
          <w:rFonts w:ascii="Times New Roman" w:eastAsia="Calibri" w:hAnsi="Times New Roman" w:cs="Times New Roman"/>
          <w:b/>
          <w:sz w:val="24"/>
          <w:szCs w:val="24"/>
          <w:lang w:eastAsia="lt-LT"/>
        </w:rPr>
        <w:t>5</w:t>
      </w:r>
      <w:r w:rsidRPr="00A944A4">
        <w:rPr>
          <w:rFonts w:ascii="Times New Roman" w:eastAsia="Calibri" w:hAnsi="Times New Roman" w:cs="Times New Roman"/>
          <w:b/>
          <w:sz w:val="24"/>
          <w:szCs w:val="24"/>
          <w:lang w:eastAsia="lt-LT"/>
        </w:rPr>
        <w:t>.6</w:t>
      </w:r>
      <w:r w:rsidRPr="00A944A4">
        <w:rPr>
          <w:rFonts w:ascii="Times New Roman" w:eastAsia="Calibri" w:hAnsi="Times New Roman" w:cs="Times New Roman"/>
          <w:sz w:val="24"/>
          <w:szCs w:val="24"/>
          <w:lang w:eastAsia="lt-LT"/>
        </w:rPr>
        <w:t xml:space="preserve">. atliekami kiti veiksmai, susiję su pasiūlymų vertinimu (pvz.: vertinama ar </w:t>
      </w:r>
      <w:r w:rsidRPr="007C4022">
        <w:rPr>
          <w:rFonts w:ascii="Times New Roman" w:eastAsia="Calibri" w:hAnsi="Times New Roman" w:cs="Times New Roman"/>
          <w:sz w:val="24"/>
          <w:szCs w:val="24"/>
          <w:lang w:eastAsia="lt-LT"/>
        </w:rPr>
        <w:t>pateikti visi dokumentai, kurie turėjo būti pateikti kartu su pasiūlymu ir pan.).</w:t>
      </w:r>
    </w:p>
    <w:p w14:paraId="37029C6C" w14:textId="707369D4" w:rsidR="00BC330F" w:rsidRPr="007C4022" w:rsidRDefault="00BC330F" w:rsidP="00BC330F">
      <w:pPr>
        <w:spacing w:after="0" w:line="240" w:lineRule="auto"/>
        <w:ind w:firstLine="720"/>
        <w:jc w:val="both"/>
        <w:rPr>
          <w:rFonts w:ascii="Times New Roman" w:eastAsia="Calibri" w:hAnsi="Times New Roman" w:cs="Times New Roman"/>
          <w:sz w:val="24"/>
          <w:szCs w:val="24"/>
          <w:lang w:eastAsia="lt-LT"/>
        </w:rPr>
      </w:pPr>
      <w:r w:rsidRPr="007C4022">
        <w:rPr>
          <w:rFonts w:ascii="Times New Roman" w:eastAsia="Calibri" w:hAnsi="Times New Roman" w:cs="Times New Roman"/>
          <w:b/>
          <w:sz w:val="24"/>
          <w:szCs w:val="24"/>
        </w:rPr>
        <w:t>11.</w:t>
      </w:r>
      <w:r w:rsidR="00DD6477" w:rsidRPr="007C4022">
        <w:rPr>
          <w:rFonts w:ascii="Times New Roman" w:eastAsia="Calibri" w:hAnsi="Times New Roman" w:cs="Times New Roman"/>
          <w:b/>
          <w:sz w:val="24"/>
          <w:szCs w:val="24"/>
        </w:rPr>
        <w:t>5</w:t>
      </w:r>
      <w:r w:rsidRPr="007C4022">
        <w:rPr>
          <w:rFonts w:ascii="Times New Roman" w:eastAsia="Calibri" w:hAnsi="Times New Roman" w:cs="Times New Roman"/>
          <w:b/>
          <w:sz w:val="24"/>
          <w:szCs w:val="24"/>
        </w:rPr>
        <w:t>.7</w:t>
      </w:r>
      <w:r w:rsidRPr="007C4022">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7C4022" w:rsidRDefault="00D74827" w:rsidP="00D74827">
      <w:pPr>
        <w:spacing w:after="0" w:line="240" w:lineRule="auto"/>
        <w:ind w:firstLine="720"/>
        <w:jc w:val="both"/>
        <w:rPr>
          <w:rFonts w:ascii="Times New Roman" w:eastAsia="Calibri" w:hAnsi="Times New Roman" w:cs="Times New Roman"/>
          <w:b/>
          <w:sz w:val="24"/>
          <w:szCs w:val="24"/>
          <w:lang w:eastAsia="lt-LT"/>
        </w:rPr>
      </w:pPr>
      <w:r w:rsidRPr="007C4022">
        <w:rPr>
          <w:rFonts w:ascii="Times New Roman" w:eastAsia="Calibri" w:hAnsi="Times New Roman" w:cs="Times New Roman"/>
          <w:b/>
          <w:sz w:val="24"/>
          <w:szCs w:val="24"/>
          <w:lang w:eastAsia="lt-LT"/>
        </w:rPr>
        <w:t>11.</w:t>
      </w:r>
      <w:r w:rsidR="00DD6477" w:rsidRPr="007C4022">
        <w:rPr>
          <w:rFonts w:ascii="Times New Roman" w:eastAsia="Calibri" w:hAnsi="Times New Roman" w:cs="Times New Roman"/>
          <w:b/>
          <w:sz w:val="24"/>
          <w:szCs w:val="24"/>
          <w:lang w:eastAsia="lt-LT"/>
        </w:rPr>
        <w:t>6</w:t>
      </w:r>
      <w:r w:rsidRPr="007C4022">
        <w:rPr>
          <w:rFonts w:ascii="Times New Roman" w:eastAsia="Calibri" w:hAnsi="Times New Roman" w:cs="Times New Roman"/>
          <w:b/>
          <w:sz w:val="24"/>
          <w:szCs w:val="24"/>
          <w:lang w:eastAsia="lt-LT"/>
        </w:rPr>
        <w:t xml:space="preserve">. </w:t>
      </w:r>
      <w:r w:rsidRPr="007C4022">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7C4022">
        <w:rPr>
          <w:rFonts w:ascii="Times New Roman" w:eastAsia="Calibri" w:hAnsi="Times New Roman" w:cs="Times New Roman"/>
          <w:bCs/>
          <w:sz w:val="24"/>
          <w:szCs w:val="24"/>
          <w:lang w:eastAsia="lt-LT"/>
        </w:rPr>
        <w:t>gali kreiptis</w:t>
      </w:r>
      <w:r w:rsidRPr="007C4022">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7C4022">
        <w:rPr>
          <w:rFonts w:ascii="Times New Roman" w:hAnsi="Times New Roman"/>
          <w:b/>
          <w:sz w:val="24"/>
          <w:szCs w:val="24"/>
          <w:lang w:eastAsia="lt-LT"/>
        </w:rPr>
        <w:t>11.</w:t>
      </w:r>
      <w:r w:rsidR="00DD6477" w:rsidRPr="007C4022">
        <w:rPr>
          <w:rFonts w:ascii="Times New Roman" w:hAnsi="Times New Roman"/>
          <w:b/>
          <w:sz w:val="24"/>
          <w:szCs w:val="24"/>
          <w:lang w:eastAsia="lt-LT"/>
        </w:rPr>
        <w:t>7</w:t>
      </w:r>
      <w:r w:rsidRPr="007C4022">
        <w:rPr>
          <w:rFonts w:ascii="Times New Roman" w:hAnsi="Times New Roman"/>
          <w:b/>
          <w:sz w:val="24"/>
          <w:szCs w:val="24"/>
          <w:lang w:eastAsia="lt-LT"/>
        </w:rPr>
        <w:t>.</w:t>
      </w:r>
      <w:r w:rsidRPr="007C4022">
        <w:rPr>
          <w:rFonts w:ascii="Times New Roman" w:hAnsi="Times New Roman"/>
          <w:sz w:val="24"/>
          <w:szCs w:val="24"/>
          <w:lang w:eastAsia="lt-LT"/>
        </w:rPr>
        <w:t xml:space="preserve"> Jeigu</w:t>
      </w:r>
      <w:r w:rsidRPr="001208B8">
        <w:rPr>
          <w:rFonts w:ascii="Times New Roman" w:hAnsi="Times New Roman"/>
          <w:sz w:val="24"/>
          <w:szCs w:val="24"/>
          <w:lang w:eastAsia="lt-LT"/>
        </w:rPr>
        <w:t xml:space="preserve">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23FEFE09"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w:t>
      </w:r>
      <w:proofErr w:type="spellStart"/>
      <w:r w:rsidRPr="001208B8">
        <w:rPr>
          <w:rFonts w:ascii="Times New Roman" w:hAnsi="Times New Roman"/>
          <w:sz w:val="24"/>
          <w:szCs w:val="24"/>
          <w:lang w:eastAsia="lt-LT"/>
        </w:rPr>
        <w:t>tiekėjas</w:t>
      </w:r>
      <w:r w:rsidR="00567A57">
        <w:rPr>
          <w:rFonts w:ascii="Times New Roman" w:hAnsi="Times New Roman"/>
          <w:sz w:val="24"/>
          <w:szCs w:val="24"/>
          <w:lang w:eastAsia="lt-LT"/>
        </w:rPr>
        <w:t>aqqqe</w:t>
      </w:r>
      <w:proofErr w:type="spellEnd"/>
      <w:r w:rsidRPr="001208B8">
        <w:rPr>
          <w:rFonts w:ascii="Times New Roman" w:hAnsi="Times New Roman"/>
          <w:sz w:val="24"/>
          <w:szCs w:val="24"/>
          <w:lang w:eastAsia="lt-LT"/>
        </w:rPr>
        <w:t xml:space="preserve">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5C5118" w:rsidRDefault="00BC330F" w:rsidP="00BC330F">
      <w:pPr>
        <w:spacing w:after="0" w:line="240" w:lineRule="auto"/>
        <w:ind w:firstLine="720"/>
        <w:jc w:val="both"/>
        <w:rPr>
          <w:rFonts w:ascii="Times New Roman" w:hAnsi="Times New Roman"/>
          <w:bCs/>
          <w:sz w:val="24"/>
          <w:szCs w:val="24"/>
        </w:rPr>
      </w:pPr>
      <w:r w:rsidRPr="005C5118">
        <w:rPr>
          <w:rFonts w:ascii="Times New Roman" w:hAnsi="Times New Roman"/>
          <w:b/>
          <w:sz w:val="24"/>
          <w:szCs w:val="24"/>
        </w:rPr>
        <w:t>11.</w:t>
      </w:r>
      <w:r w:rsidR="00E2013F" w:rsidRPr="005C5118">
        <w:rPr>
          <w:rFonts w:ascii="Times New Roman" w:hAnsi="Times New Roman"/>
          <w:b/>
          <w:sz w:val="24"/>
          <w:szCs w:val="24"/>
        </w:rPr>
        <w:t>8</w:t>
      </w:r>
      <w:r w:rsidRPr="005C5118">
        <w:rPr>
          <w:rFonts w:ascii="Times New Roman" w:hAnsi="Times New Roman"/>
          <w:b/>
          <w:sz w:val="24"/>
          <w:szCs w:val="24"/>
        </w:rPr>
        <w:t>.</w:t>
      </w:r>
      <w:r w:rsidRPr="005C5118">
        <w:rPr>
          <w:rFonts w:ascii="Times New Roman" w:hAnsi="Times New Roman"/>
          <w:sz w:val="24"/>
          <w:szCs w:val="24"/>
        </w:rPr>
        <w:t xml:space="preserve"> </w:t>
      </w:r>
      <w:r w:rsidR="00E2013F" w:rsidRPr="005C5118">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5C5118">
        <w:rPr>
          <w:rFonts w:ascii="Times New Roman" w:hAnsi="Times New Roman"/>
          <w:bCs/>
          <w:sz w:val="24"/>
          <w:szCs w:val="24"/>
        </w:rPr>
        <w:t>.</w:t>
      </w:r>
      <w:r w:rsidR="00E2013F" w:rsidRPr="005C5118">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5C5118">
        <w:rPr>
          <w:rFonts w:ascii="Times New Roman" w:hAnsi="Times New Roman"/>
          <w:b/>
          <w:bCs/>
          <w:sz w:val="24"/>
          <w:szCs w:val="24"/>
        </w:rPr>
        <w:t>11.9.</w:t>
      </w:r>
      <w:r w:rsidRPr="005C5118">
        <w:rPr>
          <w:rFonts w:ascii="Times New Roman" w:hAnsi="Times New Roman"/>
          <w:bCs/>
          <w:sz w:val="24"/>
          <w:szCs w:val="24"/>
        </w:rPr>
        <w:t xml:space="preserve"> </w:t>
      </w:r>
      <w:r w:rsidRPr="005C5118">
        <w:rPr>
          <w:rFonts w:ascii="Times New Roman" w:hAnsi="Times New Roman"/>
          <w:sz w:val="24"/>
          <w:szCs w:val="24"/>
          <w:lang w:eastAsia="lt-LT"/>
        </w:rPr>
        <w:t xml:space="preserve">Iškilus klausimams dėl pasiūlymų turinio, </w:t>
      </w:r>
      <w:r w:rsidRPr="005C5118">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w:t>
      </w:r>
      <w:r w:rsidRPr="00B031A4">
        <w:rPr>
          <w:rFonts w:ascii="Times New Roman" w:hAnsi="Times New Roman"/>
          <w:sz w:val="24"/>
          <w:szCs w:val="24"/>
        </w:rPr>
        <w:t xml:space="preserve"> ir negali lemti naujo pasiūlymo pateikimo, t. y. jį teikiant negali būti atliekamas esminis pasiūlymo pakeitimas (pvz., </w:t>
      </w:r>
      <w:r w:rsidRPr="00B031A4">
        <w:rPr>
          <w:rFonts w:ascii="Times New Roman" w:hAnsi="Times New Roman"/>
          <w:sz w:val="24"/>
          <w:szCs w:val="24"/>
        </w:rPr>
        <w:lastRenderedPageBreak/>
        <w:t>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016B9F" w:rsidRDefault="008A0E7D" w:rsidP="008A0E7D">
      <w:pPr>
        <w:spacing w:after="0" w:line="240" w:lineRule="auto"/>
        <w:ind w:firstLine="720"/>
        <w:jc w:val="both"/>
        <w:rPr>
          <w:rFonts w:ascii="Times New Roman" w:hAnsi="Times New Roman"/>
          <w:b/>
          <w:sz w:val="24"/>
          <w:szCs w:val="24"/>
        </w:rPr>
      </w:pPr>
      <w:bookmarkStart w:id="12" w:name="_Hlk92279812"/>
      <w:r w:rsidRPr="00016B9F">
        <w:rPr>
          <w:rFonts w:ascii="Times New Roman" w:hAnsi="Times New Roman"/>
          <w:b/>
          <w:sz w:val="24"/>
          <w:szCs w:val="24"/>
        </w:rPr>
        <w:t>11.13. Komisija pašalina Tiekėją iš pirkimo procedūros:</w:t>
      </w:r>
    </w:p>
    <w:p w14:paraId="11C5385D" w14:textId="77777777" w:rsidR="008A0E7D" w:rsidRPr="00016B9F" w:rsidRDefault="008A0E7D" w:rsidP="008A0E7D">
      <w:pPr>
        <w:spacing w:after="0" w:line="240" w:lineRule="auto"/>
        <w:ind w:firstLine="720"/>
        <w:jc w:val="both"/>
        <w:rPr>
          <w:rFonts w:ascii="Times New Roman" w:hAnsi="Times New Roman"/>
          <w:sz w:val="24"/>
          <w:szCs w:val="24"/>
        </w:rPr>
      </w:pPr>
      <w:r w:rsidRPr="00BE7DDC">
        <w:rPr>
          <w:rFonts w:ascii="Times New Roman" w:hAnsi="Times New Roman"/>
          <w:b/>
          <w:sz w:val="24"/>
          <w:szCs w:val="24"/>
        </w:rPr>
        <w:t>11.13.1.</w:t>
      </w:r>
      <w:r w:rsidRPr="00016B9F">
        <w:rPr>
          <w:rFonts w:ascii="Times New Roman" w:hAnsi="Times New Roman"/>
          <w:bCs/>
          <w:sz w:val="24"/>
          <w:szCs w:val="24"/>
        </w:rPr>
        <w:t xml:space="preserve"> </w:t>
      </w:r>
      <w:r w:rsidRPr="00016B9F">
        <w:rPr>
          <w:rFonts w:ascii="Times New Roman" w:hAnsi="Times New Roman"/>
          <w:sz w:val="24"/>
          <w:szCs w:val="24"/>
        </w:rPr>
        <w:t>Jeigu galimo pirkimo laimėtojo pateikti dokumentai rodo, kad egzistuoja pirkimo dokumentuose nustatyti pašalinimo pagrindai</w:t>
      </w:r>
      <w:r w:rsidRPr="00016B9F">
        <w:rPr>
          <w:rFonts w:ascii="Times New Roman" w:hAnsi="Times New Roman"/>
          <w:bCs/>
          <w:sz w:val="24"/>
          <w:szCs w:val="24"/>
        </w:rPr>
        <w:t>;</w:t>
      </w:r>
    </w:p>
    <w:p w14:paraId="560FFD35" w14:textId="77777777" w:rsidR="008A0E7D" w:rsidRPr="00016B9F"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E7DDC">
        <w:rPr>
          <w:rFonts w:ascii="Times New Roman" w:hAnsi="Times New Roman"/>
          <w:b/>
          <w:sz w:val="24"/>
          <w:szCs w:val="24"/>
        </w:rPr>
        <w:t>11.13.2.</w:t>
      </w:r>
      <w:r w:rsidRPr="00016B9F">
        <w:rPr>
          <w:rFonts w:ascii="Times New Roman" w:hAnsi="Times New Roman"/>
          <w:bCs/>
          <w:sz w:val="24"/>
          <w:szCs w:val="24"/>
        </w:rPr>
        <w:t xml:space="preserve"> Taip pat Komisija pašalina tiekėją iš pirkimų procedūros </w:t>
      </w:r>
      <w:r w:rsidRPr="00016B9F">
        <w:rPr>
          <w:rFonts w:ascii="Times New Roman" w:eastAsia="Times New Roman" w:hAnsi="Times New Roman" w:cs="Times New Roman"/>
          <w:sz w:val="24"/>
          <w:szCs w:val="24"/>
          <w:lang w:eastAsia="lt-LT"/>
        </w:rPr>
        <w:t>pagal konkurso sąlygų 3.7.3.2 – 3.7.3.8 p.  nurodytus pašalinimo pagrindus</w:t>
      </w:r>
      <w:r w:rsidRPr="00016B9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16B9F">
        <w:rPr>
          <w:rFonts w:ascii="Times New Roman" w:eastAsia="Times New Roman" w:hAnsi="Times New Roman" w:cs="Times New Roman"/>
          <w:sz w:val="24"/>
          <w:szCs w:val="24"/>
          <w:lang w:eastAsia="lt-LT"/>
        </w:rPr>
        <w:t xml:space="preserve">dalyvauja pirkime vietoj kito asmens, </w:t>
      </w:r>
      <w:r w:rsidRPr="00016B9F">
        <w:rPr>
          <w:rFonts w:ascii="Times New Roman" w:eastAsia="Times New Roman" w:hAnsi="Times New Roman" w:cs="Times New Roman"/>
          <w:color w:val="000000"/>
          <w:sz w:val="24"/>
          <w:szCs w:val="24"/>
          <w:lang w:eastAsia="lt-LT"/>
        </w:rPr>
        <w:t xml:space="preserve">siekiant išvengti </w:t>
      </w:r>
      <w:r w:rsidRPr="00016B9F">
        <w:rPr>
          <w:rFonts w:ascii="Times New Roman" w:eastAsia="Times New Roman" w:hAnsi="Times New Roman" w:cs="Times New Roman"/>
          <w:sz w:val="24"/>
          <w:szCs w:val="24"/>
          <w:lang w:eastAsia="lt-LT"/>
        </w:rPr>
        <w:t>konkurso sąlygų 3.7.3.2 – 3.7.3.8 p. nurodytų pašalinimo pagrindų</w:t>
      </w:r>
      <w:r w:rsidRPr="00016B9F">
        <w:rPr>
          <w:rFonts w:ascii="Times New Roman" w:eastAsia="Times New Roman" w:hAnsi="Times New Roman" w:cs="Times New Roman"/>
          <w:color w:val="000000"/>
          <w:sz w:val="24"/>
          <w:szCs w:val="24"/>
          <w:lang w:eastAsia="lt-LT"/>
        </w:rPr>
        <w:t xml:space="preserve"> taikymo.</w:t>
      </w:r>
    </w:p>
    <w:p w14:paraId="3E71C7A6" w14:textId="77777777" w:rsidR="008A0E7D" w:rsidRPr="00016B9F" w:rsidRDefault="008A0E7D" w:rsidP="008A0E7D">
      <w:pPr>
        <w:spacing w:after="0" w:line="240" w:lineRule="auto"/>
        <w:ind w:firstLine="720"/>
        <w:jc w:val="both"/>
        <w:rPr>
          <w:rFonts w:ascii="Times New Roman" w:hAnsi="Times New Roman" w:cs="Times New Roman"/>
          <w:color w:val="000000"/>
          <w:sz w:val="24"/>
          <w:szCs w:val="24"/>
        </w:rPr>
      </w:pPr>
      <w:r w:rsidRPr="00016B9F">
        <w:rPr>
          <w:rFonts w:ascii="Times New Roman" w:eastAsia="Times New Roman" w:hAnsi="Times New Roman" w:cs="Times New Roman"/>
          <w:b/>
          <w:bCs/>
          <w:color w:val="000000"/>
          <w:sz w:val="24"/>
          <w:szCs w:val="24"/>
          <w:lang w:eastAsia="lt-LT"/>
        </w:rPr>
        <w:t>11.14.</w:t>
      </w:r>
      <w:r w:rsidRPr="00016B9F">
        <w:rPr>
          <w:rFonts w:ascii="Times New Roman" w:eastAsia="Times New Roman" w:hAnsi="Times New Roman" w:cs="Times New Roman"/>
          <w:color w:val="000000"/>
          <w:sz w:val="24"/>
          <w:szCs w:val="24"/>
          <w:lang w:eastAsia="lt-LT"/>
        </w:rPr>
        <w:t xml:space="preserve">  </w:t>
      </w:r>
      <w:r w:rsidRPr="00016B9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016B9F"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016B9F">
        <w:rPr>
          <w:rFonts w:ascii="Times New Roman" w:eastAsia="Calibri" w:hAnsi="Times New Roman" w:cs="Times New Roman"/>
          <w:b/>
          <w:bCs/>
          <w:sz w:val="24"/>
          <w:szCs w:val="24"/>
          <w:lang w:eastAsia="lt-LT"/>
        </w:rPr>
        <w:t>11.15.</w:t>
      </w:r>
      <w:r w:rsidRPr="00016B9F">
        <w:rPr>
          <w:rFonts w:ascii="Times New Roman" w:eastAsia="Calibri" w:hAnsi="Times New Roman" w:cs="Times New Roman"/>
          <w:sz w:val="24"/>
          <w:szCs w:val="24"/>
          <w:lang w:eastAsia="lt-LT"/>
        </w:rPr>
        <w:t xml:space="preserve"> </w:t>
      </w:r>
      <w:r w:rsidRPr="00016B9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16B9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16B9F">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2"/>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016B9F">
        <w:rPr>
          <w:rFonts w:ascii="Times New Roman" w:hAnsi="Times New Roman"/>
          <w:b/>
          <w:sz w:val="24"/>
          <w:szCs w:val="24"/>
        </w:rPr>
        <w:t>11.1</w:t>
      </w:r>
      <w:r w:rsidR="00B60F4E" w:rsidRPr="00016B9F">
        <w:rPr>
          <w:rFonts w:ascii="Times New Roman" w:hAnsi="Times New Roman"/>
          <w:b/>
          <w:sz w:val="24"/>
          <w:szCs w:val="24"/>
        </w:rPr>
        <w:t>6.</w:t>
      </w:r>
      <w:r w:rsidRPr="00016B9F">
        <w:rPr>
          <w:rFonts w:ascii="Times New Roman" w:hAnsi="Times New Roman"/>
          <w:sz w:val="24"/>
          <w:szCs w:val="24"/>
        </w:rPr>
        <w:t xml:space="preserve"> Pašalinus tiekėją iš pirkimo procedūros dėl neatitikimo aukščiau nurodytiems reikalavimams, kreipiamasi į tiekėją, pasiūlymų eilėje</w:t>
      </w:r>
      <w:r w:rsidRPr="001208B8">
        <w:rPr>
          <w:rFonts w:ascii="Times New Roman" w:hAnsi="Times New Roman"/>
          <w:sz w:val="24"/>
          <w:szCs w:val="24"/>
        </w:rPr>
        <w:t xml:space="preserve"> esantį po pašalinto tiekėjo, dėl dokumentų pagal EBVPD pateikimo. </w:t>
      </w:r>
    </w:p>
    <w:p w14:paraId="5F9689D9" w14:textId="77777777" w:rsidR="00B60F4E" w:rsidRPr="00B031A4"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11.17.</w:t>
      </w:r>
      <w:r w:rsidRPr="00B031A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031A4">
        <w:rPr>
          <w:rFonts w:ascii="Times New Roman" w:hAnsi="Times New Roman"/>
          <w:i/>
          <w:sz w:val="24"/>
          <w:szCs w:val="24"/>
          <w:lang w:eastAsia="lt-LT"/>
        </w:rPr>
        <w:t>.</w:t>
      </w:r>
    </w:p>
    <w:p w14:paraId="5A45F05A" w14:textId="1CF55AC1" w:rsidR="00BC330F" w:rsidRPr="00C30CBF" w:rsidRDefault="00BC330F" w:rsidP="00BC330F">
      <w:pPr>
        <w:spacing w:after="0" w:line="240" w:lineRule="auto"/>
        <w:ind w:firstLine="720"/>
        <w:jc w:val="both"/>
        <w:rPr>
          <w:rFonts w:ascii="Times New Roman" w:hAnsi="Times New Roman"/>
          <w:b/>
          <w:sz w:val="24"/>
          <w:szCs w:val="24"/>
          <w:lang w:eastAsia="lt-LT"/>
        </w:rPr>
      </w:pPr>
      <w:r w:rsidRPr="00C30CBF">
        <w:rPr>
          <w:rFonts w:ascii="Times New Roman" w:hAnsi="Times New Roman"/>
          <w:b/>
          <w:sz w:val="24"/>
          <w:szCs w:val="24"/>
          <w:lang w:eastAsia="lt-LT"/>
        </w:rPr>
        <w:t>11.</w:t>
      </w:r>
      <w:r w:rsidR="00B60F4E" w:rsidRPr="00C30CBF">
        <w:rPr>
          <w:rFonts w:ascii="Times New Roman" w:hAnsi="Times New Roman"/>
          <w:b/>
          <w:sz w:val="24"/>
          <w:szCs w:val="24"/>
          <w:lang w:eastAsia="lt-LT"/>
        </w:rPr>
        <w:t>18</w:t>
      </w:r>
      <w:r w:rsidRPr="00C30CBF">
        <w:rPr>
          <w:rFonts w:ascii="Times New Roman" w:hAnsi="Times New Roman"/>
          <w:b/>
          <w:sz w:val="24"/>
          <w:szCs w:val="24"/>
          <w:lang w:eastAsia="lt-LT"/>
        </w:rPr>
        <w:t>. Komisija atmeta pasiūlymą, jeigu:</w:t>
      </w:r>
    </w:p>
    <w:p w14:paraId="482298F7" w14:textId="3590F4DA" w:rsidR="00BC330F" w:rsidRPr="00C30CBF" w:rsidRDefault="00BC330F" w:rsidP="00BC330F">
      <w:pPr>
        <w:spacing w:after="0" w:line="240" w:lineRule="auto"/>
        <w:ind w:firstLine="720"/>
        <w:jc w:val="both"/>
        <w:rPr>
          <w:rFonts w:ascii="Times New Roman" w:hAnsi="Times New Roman"/>
          <w:b/>
          <w:sz w:val="24"/>
          <w:szCs w:val="24"/>
        </w:rPr>
      </w:pPr>
      <w:r w:rsidRPr="00C30CBF">
        <w:rPr>
          <w:rFonts w:ascii="Times New Roman" w:hAnsi="Times New Roman"/>
          <w:b/>
          <w:sz w:val="24"/>
          <w:szCs w:val="24"/>
        </w:rPr>
        <w:t>11.</w:t>
      </w:r>
      <w:r w:rsidR="00B60F4E" w:rsidRPr="00C30CBF">
        <w:rPr>
          <w:rFonts w:ascii="Times New Roman" w:hAnsi="Times New Roman"/>
          <w:b/>
          <w:sz w:val="24"/>
          <w:szCs w:val="24"/>
        </w:rPr>
        <w:t>18</w:t>
      </w:r>
      <w:r w:rsidRPr="00C30CBF">
        <w:rPr>
          <w:rFonts w:ascii="Times New Roman" w:hAnsi="Times New Roman"/>
          <w:b/>
          <w:sz w:val="24"/>
          <w:szCs w:val="24"/>
        </w:rPr>
        <w:t>.1.</w:t>
      </w:r>
      <w:r w:rsidRPr="00C30CBF">
        <w:rPr>
          <w:rFonts w:ascii="Times New Roman" w:hAnsi="Times New Roman"/>
          <w:sz w:val="24"/>
          <w:szCs w:val="24"/>
        </w:rPr>
        <w:t xml:space="preserve"> </w:t>
      </w:r>
      <w:r w:rsidR="00B60F4E" w:rsidRPr="00C30CBF">
        <w:rPr>
          <w:rFonts w:ascii="Times New Roman" w:hAnsi="Times New Roman"/>
          <w:sz w:val="24"/>
          <w:szCs w:val="24"/>
        </w:rPr>
        <w:t>tiekėjas turi būti pašalintas vadovaujantis pirkimo sąlygų nuostatomis dėl pašalinimo pagrindų</w:t>
      </w:r>
      <w:r w:rsidRPr="00C30CBF">
        <w:rPr>
          <w:rFonts w:ascii="Times New Roman" w:hAnsi="Times New Roman"/>
          <w:b/>
          <w:sz w:val="24"/>
          <w:szCs w:val="24"/>
        </w:rPr>
        <w:t>;</w:t>
      </w:r>
    </w:p>
    <w:p w14:paraId="725327A0" w14:textId="10C9BF54" w:rsidR="00BC330F" w:rsidRPr="00C30CBF" w:rsidRDefault="00BC330F" w:rsidP="00BC330F">
      <w:pPr>
        <w:spacing w:after="0" w:line="240" w:lineRule="auto"/>
        <w:ind w:firstLine="720"/>
        <w:jc w:val="both"/>
        <w:rPr>
          <w:rFonts w:ascii="Times New Roman" w:hAnsi="Times New Roman"/>
          <w:sz w:val="24"/>
          <w:szCs w:val="24"/>
        </w:rPr>
      </w:pPr>
      <w:r w:rsidRPr="00C30CBF">
        <w:rPr>
          <w:rFonts w:ascii="Times New Roman" w:hAnsi="Times New Roman"/>
          <w:b/>
          <w:sz w:val="24"/>
          <w:szCs w:val="24"/>
        </w:rPr>
        <w:t>11.</w:t>
      </w:r>
      <w:r w:rsidR="006D1AAF" w:rsidRPr="00C30CBF">
        <w:rPr>
          <w:rFonts w:ascii="Times New Roman" w:hAnsi="Times New Roman"/>
          <w:b/>
          <w:sz w:val="24"/>
          <w:szCs w:val="24"/>
        </w:rPr>
        <w:t>1</w:t>
      </w:r>
      <w:r w:rsidR="00B60F4E" w:rsidRPr="00C30CBF">
        <w:rPr>
          <w:rFonts w:ascii="Times New Roman" w:hAnsi="Times New Roman"/>
          <w:b/>
          <w:sz w:val="24"/>
          <w:szCs w:val="24"/>
        </w:rPr>
        <w:t>8</w:t>
      </w:r>
      <w:r w:rsidRPr="00C30CBF">
        <w:rPr>
          <w:rFonts w:ascii="Times New Roman" w:hAnsi="Times New Roman"/>
          <w:b/>
          <w:sz w:val="24"/>
          <w:szCs w:val="24"/>
        </w:rPr>
        <w:t>.2.</w:t>
      </w:r>
      <w:r w:rsidRPr="00C30CBF">
        <w:rPr>
          <w:rFonts w:ascii="Times New Roman" w:hAnsi="Times New Roman"/>
          <w:sz w:val="24"/>
          <w:szCs w:val="24"/>
        </w:rPr>
        <w:t xml:space="preserve"> </w:t>
      </w:r>
      <w:r w:rsidR="00B60F4E" w:rsidRPr="00C30CBF">
        <w:rPr>
          <w:rFonts w:ascii="Times New Roman" w:hAnsi="Times New Roman"/>
          <w:sz w:val="24"/>
          <w:szCs w:val="24"/>
        </w:rPr>
        <w:t>tiekėjas per komisijos nustatytą terminą nepatikslino, nepapildė, nepaaiškino savo pasiūlymo</w:t>
      </w:r>
      <w:r w:rsidRPr="00C30CBF">
        <w:rPr>
          <w:rFonts w:ascii="Times New Roman" w:hAnsi="Times New Roman"/>
          <w:sz w:val="24"/>
          <w:szCs w:val="24"/>
        </w:rPr>
        <w:t>;</w:t>
      </w:r>
    </w:p>
    <w:p w14:paraId="7B24148A" w14:textId="45C5E2D8" w:rsidR="00BC330F" w:rsidRPr="00C30CBF" w:rsidRDefault="00BC330F" w:rsidP="00BC330F">
      <w:pPr>
        <w:spacing w:after="0" w:line="240" w:lineRule="auto"/>
        <w:ind w:firstLine="720"/>
        <w:jc w:val="both"/>
        <w:rPr>
          <w:rFonts w:ascii="Times New Roman" w:hAnsi="Times New Roman"/>
          <w:sz w:val="24"/>
          <w:szCs w:val="24"/>
        </w:rPr>
      </w:pPr>
      <w:r w:rsidRPr="00C30CBF">
        <w:rPr>
          <w:rFonts w:ascii="Times New Roman" w:hAnsi="Times New Roman"/>
          <w:b/>
          <w:sz w:val="24"/>
          <w:szCs w:val="24"/>
        </w:rPr>
        <w:lastRenderedPageBreak/>
        <w:t>11.</w:t>
      </w:r>
      <w:r w:rsidR="00B60F4E" w:rsidRPr="00C30CBF">
        <w:rPr>
          <w:rFonts w:ascii="Times New Roman" w:hAnsi="Times New Roman"/>
          <w:b/>
          <w:sz w:val="24"/>
          <w:szCs w:val="24"/>
        </w:rPr>
        <w:t>18</w:t>
      </w:r>
      <w:r w:rsidRPr="00C30CBF">
        <w:rPr>
          <w:rFonts w:ascii="Times New Roman" w:hAnsi="Times New Roman"/>
          <w:b/>
          <w:sz w:val="24"/>
          <w:szCs w:val="24"/>
        </w:rPr>
        <w:t>.3.</w:t>
      </w:r>
      <w:r w:rsidRPr="00C30CBF">
        <w:rPr>
          <w:rFonts w:ascii="Times New Roman" w:hAnsi="Times New Roman"/>
          <w:sz w:val="24"/>
          <w:szCs w:val="24"/>
        </w:rPr>
        <w:t xml:space="preserve"> </w:t>
      </w:r>
      <w:r w:rsidR="00B60F4E" w:rsidRPr="00C30CBF">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1208B8" w:rsidRDefault="00BC330F" w:rsidP="00BC330F">
      <w:pPr>
        <w:spacing w:after="0" w:line="240" w:lineRule="auto"/>
        <w:ind w:firstLine="720"/>
        <w:jc w:val="both"/>
        <w:rPr>
          <w:rFonts w:ascii="Times New Roman" w:hAnsi="Times New Roman"/>
          <w:sz w:val="24"/>
          <w:szCs w:val="24"/>
        </w:rPr>
      </w:pPr>
      <w:r w:rsidRPr="00C30CBF">
        <w:rPr>
          <w:rFonts w:ascii="Times New Roman" w:hAnsi="Times New Roman"/>
          <w:b/>
          <w:sz w:val="24"/>
          <w:szCs w:val="24"/>
        </w:rPr>
        <w:t>11.</w:t>
      </w:r>
      <w:r w:rsidR="00B60F4E" w:rsidRPr="00C30CBF">
        <w:rPr>
          <w:rFonts w:ascii="Times New Roman" w:hAnsi="Times New Roman"/>
          <w:b/>
          <w:sz w:val="24"/>
          <w:szCs w:val="24"/>
        </w:rPr>
        <w:t>18</w:t>
      </w:r>
      <w:r w:rsidRPr="00C30CBF">
        <w:rPr>
          <w:rFonts w:ascii="Times New Roman" w:hAnsi="Times New Roman"/>
          <w:b/>
          <w:sz w:val="24"/>
          <w:szCs w:val="24"/>
        </w:rPr>
        <w:t>.4.</w:t>
      </w:r>
      <w:r w:rsidRPr="00C30CBF">
        <w:rPr>
          <w:rFonts w:ascii="Times New Roman" w:hAnsi="Times New Roman"/>
          <w:sz w:val="24"/>
          <w:szCs w:val="24"/>
        </w:rPr>
        <w:t xml:space="preserve"> </w:t>
      </w:r>
      <w:r w:rsidR="00B60F4E" w:rsidRPr="00C30CBF">
        <w:rPr>
          <w:rFonts w:ascii="Times New Roman" w:hAnsi="Times New Roman"/>
          <w:sz w:val="24"/>
          <w:szCs w:val="24"/>
        </w:rPr>
        <w:t>tiekėjo</w:t>
      </w:r>
      <w:r w:rsidR="00B60F4E" w:rsidRPr="00B031A4">
        <w:rPr>
          <w:rFonts w:ascii="Times New Roman" w:hAnsi="Times New Roman"/>
          <w:sz w:val="24"/>
          <w:szCs w:val="24"/>
        </w:rPr>
        <w:t xml:space="preserve"> pasiūlymas neatitinka pirkimo dokumentų reikalavimų ir jo trūkumai negali būti ištaisyti vadovaujantis Viešųjų pirkimų tarnybos nustatytomis taisyklėmis</w:t>
      </w:r>
      <w:r w:rsidR="00B60F4E" w:rsidRPr="00B031A4">
        <w:rPr>
          <w:rStyle w:val="FootnoteReference"/>
          <w:sz w:val="24"/>
          <w:szCs w:val="24"/>
        </w:rPr>
        <w:footnoteReference w:id="2"/>
      </w:r>
      <w:r w:rsidRPr="001208B8">
        <w:rPr>
          <w:rFonts w:ascii="Times New Roman" w:hAnsi="Times New Roman"/>
          <w:sz w:val="24"/>
        </w:rPr>
        <w:t>;</w:t>
      </w:r>
    </w:p>
    <w:p w14:paraId="3D7E30E3" w14:textId="753E37A9" w:rsidR="001223A1" w:rsidRPr="0060480D" w:rsidRDefault="00BC330F" w:rsidP="0060480D">
      <w:pPr>
        <w:spacing w:after="0" w:line="240" w:lineRule="auto"/>
        <w:ind w:firstLine="720"/>
        <w:jc w:val="both"/>
        <w:rPr>
          <w:rFonts w:ascii="Times New Roman" w:eastAsia="Calibri" w:hAnsi="Times New Roman"/>
          <w:i/>
          <w:iCs/>
        </w:rPr>
      </w:pPr>
      <w:r w:rsidRPr="004A142A">
        <w:rPr>
          <w:rFonts w:ascii="Times New Roman" w:hAnsi="Times New Roman"/>
          <w:b/>
          <w:sz w:val="24"/>
          <w:szCs w:val="24"/>
        </w:rPr>
        <w:t>11.</w:t>
      </w:r>
      <w:r w:rsidR="00B60F4E" w:rsidRPr="004A142A">
        <w:rPr>
          <w:rFonts w:ascii="Times New Roman" w:hAnsi="Times New Roman"/>
          <w:b/>
          <w:sz w:val="24"/>
          <w:szCs w:val="24"/>
        </w:rPr>
        <w:t>18</w:t>
      </w:r>
      <w:r w:rsidRPr="004A142A">
        <w:rPr>
          <w:rFonts w:ascii="Times New Roman" w:hAnsi="Times New Roman"/>
          <w:b/>
          <w:sz w:val="24"/>
          <w:szCs w:val="24"/>
        </w:rPr>
        <w:t>.</w:t>
      </w:r>
      <w:r w:rsidR="00B60F4E" w:rsidRPr="004A142A">
        <w:rPr>
          <w:rFonts w:ascii="Times New Roman" w:hAnsi="Times New Roman"/>
          <w:b/>
          <w:sz w:val="24"/>
          <w:szCs w:val="24"/>
        </w:rPr>
        <w:t>5</w:t>
      </w:r>
      <w:r w:rsidRPr="004A142A">
        <w:rPr>
          <w:rFonts w:ascii="Times New Roman" w:hAnsi="Times New Roman"/>
          <w:b/>
          <w:sz w:val="24"/>
          <w:szCs w:val="24"/>
        </w:rPr>
        <w:t>.</w:t>
      </w:r>
      <w:bookmarkStart w:id="13" w:name="_Hlk65140682"/>
      <w:bookmarkStart w:id="14" w:name="_Hlk65489829"/>
      <w:bookmarkStart w:id="15" w:name="_Hlk65140515"/>
      <w:r w:rsidR="001223A1" w:rsidRPr="004A142A">
        <w:rPr>
          <w:rFonts w:ascii="Times New Roman" w:eastAsia="Calibri" w:hAnsi="Times New Roman"/>
          <w:i/>
          <w:iCs/>
        </w:rPr>
        <w:t xml:space="preserve"> </w:t>
      </w:r>
      <w:r w:rsidR="001223A1" w:rsidRPr="004A142A">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581E5F">
        <w:rPr>
          <w:rFonts w:ascii="Times New Roman" w:hAnsi="Times New Roman"/>
          <w:b/>
          <w:sz w:val="24"/>
          <w:szCs w:val="24"/>
        </w:rPr>
        <w:t>11.</w:t>
      </w:r>
      <w:r w:rsidR="00B60F4E" w:rsidRPr="00581E5F">
        <w:rPr>
          <w:rFonts w:ascii="Times New Roman" w:hAnsi="Times New Roman"/>
          <w:b/>
          <w:sz w:val="24"/>
          <w:szCs w:val="24"/>
        </w:rPr>
        <w:t>18</w:t>
      </w:r>
      <w:r w:rsidRPr="00581E5F">
        <w:rPr>
          <w:rFonts w:ascii="Times New Roman" w:hAnsi="Times New Roman"/>
          <w:b/>
          <w:sz w:val="24"/>
          <w:szCs w:val="24"/>
        </w:rPr>
        <w:t>.</w:t>
      </w:r>
      <w:r w:rsidR="00B60F4E" w:rsidRPr="00581E5F">
        <w:rPr>
          <w:rFonts w:ascii="Times New Roman" w:hAnsi="Times New Roman"/>
          <w:b/>
          <w:sz w:val="24"/>
          <w:szCs w:val="24"/>
        </w:rPr>
        <w:t>6</w:t>
      </w:r>
      <w:r w:rsidRPr="00581E5F">
        <w:rPr>
          <w:rFonts w:ascii="Times New Roman" w:hAnsi="Times New Roman"/>
          <w:b/>
          <w:sz w:val="24"/>
          <w:szCs w:val="24"/>
        </w:rPr>
        <w:t>.</w:t>
      </w:r>
      <w:r w:rsidRPr="00581E5F">
        <w:rPr>
          <w:rFonts w:ascii="Times New Roman" w:hAnsi="Times New Roman"/>
          <w:sz w:val="24"/>
          <w:szCs w:val="24"/>
        </w:rPr>
        <w:t xml:space="preserve"> </w:t>
      </w:r>
      <w:r w:rsidR="00B60F4E" w:rsidRPr="00581E5F">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581E5F">
        <w:rPr>
          <w:rFonts w:ascii="Times New Roman" w:hAnsi="Times New Roman"/>
          <w:sz w:val="24"/>
          <w:szCs w:val="24"/>
        </w:rPr>
        <w:t>, nepateikė raštiško kainos</w:t>
      </w:r>
      <w:r w:rsidR="00E43F66" w:rsidRPr="00E43F66">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sidRPr="00F25681">
        <w:rPr>
          <w:rFonts w:ascii="Times New Roman" w:hAnsi="Times New Roman"/>
          <w:b/>
          <w:sz w:val="24"/>
          <w:szCs w:val="24"/>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40492266"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902088">
        <w:rPr>
          <w:rFonts w:ascii="Times New Roman" w:eastAsia="Calibri" w:hAnsi="Times New Roman" w:cs="Times New Roman"/>
          <w:sz w:val="24"/>
        </w:rPr>
        <w:t xml:space="preserve">kiekvienos pirkimo objekto dalies (jeigu pirkimas skaidomas į dalis) ekonomiškai </w:t>
      </w:r>
      <w:r w:rsidRPr="003D0559">
        <w:rPr>
          <w:rFonts w:ascii="Times New Roman" w:eastAsia="Calibri" w:hAnsi="Times New Roman" w:cs="Times New Roman"/>
          <w:sz w:val="24"/>
        </w:rPr>
        <w:t xml:space="preserve">naudingiausią pasiūlymą. Ekonomiškai naudingiausias pasiūlymas išrenkamas pagal kainą. </w:t>
      </w:r>
      <w:bookmarkStart w:id="18" w:name="_Hlk173503303"/>
      <w:r w:rsidRPr="003D0559">
        <w:rPr>
          <w:rFonts w:ascii="Times New Roman" w:eastAsia="Calibri" w:hAnsi="Times New Roman" w:cs="Times New Roman"/>
          <w:sz w:val="24"/>
        </w:rPr>
        <w:t>Laimėjusiu pasiūlymu galės būti pripažintas tik 1 (vienas) ekonomiškai naudingiausias pasiūlymas, esantis pasiūlymų eilės pirmojoje vietoje</w:t>
      </w:r>
      <w:bookmarkEnd w:id="18"/>
      <w:r w:rsidR="003D0559" w:rsidRPr="003D0559">
        <w:rPr>
          <w:rFonts w:ascii="Times New Roman" w:eastAsia="Calibri" w:hAnsi="Times New Roman" w:cs="Times New Roman"/>
          <w:sz w:val="24"/>
        </w:rPr>
        <w:t xml:space="preserve">. </w:t>
      </w:r>
      <w:r w:rsidRPr="003D0559">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3D0559">
        <w:rPr>
          <w:rFonts w:ascii="Times New Roman" w:eastAsia="Calibri" w:hAnsi="Times New Roman" w:cs="Times New Roman"/>
          <w:sz w:val="24"/>
          <w:szCs w:val="24"/>
          <w:lang w:eastAsia="lt-LT"/>
        </w:rPr>
        <w:t>.</w:t>
      </w:r>
      <w:r w:rsidRPr="003D0559">
        <w:t xml:space="preserve"> </w:t>
      </w:r>
      <w:r w:rsidRPr="003D0559">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3D0559">
        <w:rPr>
          <w:rFonts w:ascii="Times New Roman" w:eastAsia="Calibri" w:hAnsi="Times New Roman" w:cs="Times New Roman"/>
          <w:sz w:val="24"/>
          <w:szCs w:val="24"/>
          <w:lang w:eastAsia="lt-LT"/>
        </w:rPr>
        <w:t>lyg</w:t>
      </w:r>
      <w:r w:rsidR="00783F56">
        <w:rPr>
          <w:rFonts w:ascii="Times New Roman" w:eastAsia="Calibri" w:hAnsi="Times New Roman" w:cs="Times New Roman"/>
          <w:sz w:val="24"/>
          <w:szCs w:val="24"/>
          <w:lang w:eastAsia="lt-LT"/>
        </w:rPr>
        <w:t>ia</w:t>
      </w:r>
      <w:r w:rsidRPr="003D0559">
        <w:rPr>
          <w:rFonts w:ascii="Times New Roman" w:eastAsia="Calibri" w:hAnsi="Times New Roman" w:cs="Times New Roman"/>
          <w:sz w:val="24"/>
          <w:szCs w:val="24"/>
          <w:lang w:eastAsia="lt-LT"/>
        </w:rPr>
        <w:t>vertišką</w:t>
      </w:r>
      <w:proofErr w:type="spellEnd"/>
      <w:r w:rsidRPr="003D0559">
        <w:rPr>
          <w:rFonts w:ascii="Times New Roman" w:eastAsia="Calibri" w:hAnsi="Times New Roman" w:cs="Times New Roman"/>
          <w:sz w:val="24"/>
          <w:szCs w:val="24"/>
          <w:lang w:eastAsia="lt-LT"/>
        </w:rPr>
        <w:t xml:space="preserve"> įvertinimą.</w:t>
      </w:r>
      <w:bookmarkEnd w:id="17"/>
    </w:p>
    <w:bookmarkEnd w:id="16"/>
    <w:p w14:paraId="2579F6B0" w14:textId="178A7C30"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w:t>
      </w:r>
      <w:r w:rsidR="008C5BB3">
        <w:rPr>
          <w:rFonts w:ascii="Times New Roman" w:eastAsia="Calibri" w:hAnsi="Times New Roman" w:cs="Times New Roman"/>
          <w:sz w:val="24"/>
          <w:szCs w:val="24"/>
        </w:rPr>
        <w:t>paslaugoms</w:t>
      </w:r>
      <w:r w:rsidRPr="001208B8">
        <w:rPr>
          <w:rFonts w:ascii="Times New Roman" w:eastAsia="Calibri" w:hAnsi="Times New Roman" w:cs="Times New Roman"/>
          <w:sz w:val="24"/>
          <w:szCs w:val="24"/>
        </w:rPr>
        <w:t xml:space="preserve">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0A7CDD4D" w:rsidR="00BC330F" w:rsidRPr="009D6755" w:rsidRDefault="00BC330F" w:rsidP="009D6755">
      <w:pPr>
        <w:widowControl w:val="0"/>
        <w:autoSpaceDE w:val="0"/>
        <w:autoSpaceDN w:val="0"/>
        <w:adjustRightInd w:val="0"/>
        <w:spacing w:after="0" w:line="240" w:lineRule="auto"/>
        <w:ind w:firstLine="720"/>
        <w:jc w:val="both"/>
        <w:rPr>
          <w:rFonts w:ascii="Times New Roman" w:eastAsia="Calibri" w:hAnsi="Times New Roman" w:cs="Times New Roman"/>
          <w:i/>
          <w:iCs/>
          <w:sz w:val="24"/>
          <w:szCs w:val="24"/>
          <w:highlight w:val="yellow"/>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1208B8"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vėliau kaip </w:t>
      </w:r>
      <w:r w:rsidRPr="009D6755">
        <w:rPr>
          <w:rFonts w:ascii="Times New Roman" w:eastAsia="Calibri" w:hAnsi="Times New Roman" w:cs="Times New Roman"/>
          <w:b/>
          <w:i/>
          <w:sz w:val="24"/>
        </w:rPr>
        <w:t xml:space="preserve">per </w:t>
      </w:r>
      <w:r w:rsidR="002B0F11" w:rsidRPr="009D6755">
        <w:rPr>
          <w:rFonts w:ascii="Times New Roman" w:eastAsia="Calibri" w:hAnsi="Times New Roman" w:cs="Times New Roman"/>
          <w:b/>
          <w:i/>
          <w:sz w:val="24"/>
        </w:rPr>
        <w:t>3</w:t>
      </w:r>
      <w:r w:rsidRPr="009D6755">
        <w:rPr>
          <w:rFonts w:ascii="Times New Roman" w:eastAsia="Calibri" w:hAnsi="Times New Roman" w:cs="Times New Roman"/>
          <w:b/>
          <w:i/>
          <w:sz w:val="24"/>
        </w:rPr>
        <w:t xml:space="preserve"> darbo</w:t>
      </w:r>
      <w:r w:rsidRPr="001208B8">
        <w:rPr>
          <w:rFonts w:ascii="Times New Roman" w:eastAsia="Calibri" w:hAnsi="Times New Roman" w:cs="Times New Roman"/>
          <w:b/>
          <w:i/>
          <w:sz w:val="24"/>
        </w:rPr>
        <w:t xml:space="preserve"> dienas</w:t>
      </w:r>
      <w:r w:rsidR="00F30018" w:rsidRPr="00F30018">
        <w:t xml:space="preserve"> </w:t>
      </w:r>
      <w:r w:rsidR="00F30018" w:rsidRPr="00F30018">
        <w:rPr>
          <w:rFonts w:ascii="Times New Roman" w:eastAsia="Calibri" w:hAnsi="Times New Roman" w:cs="Times New Roman"/>
          <w:b/>
          <w:i/>
          <w:sz w:val="24"/>
        </w:rPr>
        <w:t>nuo laimėjusio pasiūlymo nustatymo</w:t>
      </w:r>
      <w:r w:rsidRPr="001208B8">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.1.</w:t>
      </w:r>
      <w:r w:rsidRPr="001208B8">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772375">
        <w:rPr>
          <w:rFonts w:ascii="Times New Roman" w:eastAsia="Calibri" w:hAnsi="Times New Roman" w:cs="Times New Roman"/>
          <w:b/>
          <w:sz w:val="24"/>
        </w:rPr>
        <w:t>13.</w:t>
      </w:r>
      <w:r w:rsidR="000F3D58" w:rsidRPr="00772375">
        <w:rPr>
          <w:rFonts w:ascii="Times New Roman" w:eastAsia="Calibri" w:hAnsi="Times New Roman" w:cs="Times New Roman"/>
          <w:b/>
          <w:sz w:val="24"/>
        </w:rPr>
        <w:t>4</w:t>
      </w:r>
      <w:r w:rsidRPr="00772375">
        <w:rPr>
          <w:rFonts w:ascii="Times New Roman" w:eastAsia="Calibri" w:hAnsi="Times New Roman" w:cs="Times New Roman"/>
          <w:b/>
          <w:sz w:val="24"/>
        </w:rPr>
        <w:t>.3.</w:t>
      </w:r>
      <w:r w:rsidRPr="00772375">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772375">
        <w:rPr>
          <w:rFonts w:ascii="Times New Roman" w:eastAsia="Calibri" w:hAnsi="Times New Roman" w:cs="Times New Roman"/>
          <w:sz w:val="24"/>
        </w:rPr>
        <w:t xml:space="preserve">(o jei buvo gauta pretenzija – nuo pranešimo raštu apie jos priimtą sprendimą dėl pretenzijos) </w:t>
      </w:r>
      <w:r w:rsidRPr="00772375">
        <w:rPr>
          <w:rFonts w:ascii="Times New Roman" w:eastAsia="Calibri" w:hAnsi="Times New Roman" w:cs="Times New Roman"/>
          <w:sz w:val="24"/>
        </w:rPr>
        <w:t xml:space="preserve">išsiuntimo iš perkančiosios organizacijos </w:t>
      </w:r>
      <w:r w:rsidRPr="00772375">
        <w:rPr>
          <w:rFonts w:ascii="Times New Roman" w:eastAsia="Calibri" w:hAnsi="Times New Roman" w:cs="Times New Roman"/>
          <w:sz w:val="24"/>
          <w:szCs w:val="24"/>
        </w:rPr>
        <w:t xml:space="preserve">tiekėjams </w:t>
      </w:r>
      <w:r w:rsidRPr="00772375">
        <w:rPr>
          <w:rFonts w:ascii="Times New Roman" w:eastAsia="Calibri" w:hAnsi="Times New Roman" w:cs="Times New Roman"/>
          <w:sz w:val="24"/>
        </w:rPr>
        <w:t>dienos</w:t>
      </w:r>
      <w:r w:rsidR="00A0462D" w:rsidRPr="00772375">
        <w:rPr>
          <w:rFonts w:ascii="Times New Roman" w:eastAsia="Calibri" w:hAnsi="Times New Roman" w:cs="Times New Roman"/>
          <w:sz w:val="24"/>
        </w:rPr>
        <w:t>,</w:t>
      </w:r>
      <w:r w:rsidRPr="00772375">
        <w:rPr>
          <w:rFonts w:ascii="Times New Roman" w:eastAsia="Calibri" w:hAnsi="Times New Roman" w:cs="Times New Roman"/>
          <w:sz w:val="24"/>
        </w:rPr>
        <w:t xml:space="preserve"> </w:t>
      </w:r>
      <w:r w:rsidR="00A0462D" w:rsidRPr="00772375">
        <w:rPr>
          <w:rFonts w:ascii="Times New Roman" w:eastAsia="Calibri" w:hAnsi="Times New Roman" w:cs="Times New Roman"/>
          <w:sz w:val="24"/>
        </w:rPr>
        <w:t xml:space="preserve">o jeigu šis pranešimas nebuvo siunčiamas elektroninėmis priemonėmis, – ne anksčiau kaip po 15 (penkiolikos) dienų </w:t>
      </w:r>
      <w:r w:rsidRPr="00772375">
        <w:rPr>
          <w:rFonts w:ascii="Times New Roman" w:eastAsia="Calibri" w:hAnsi="Times New Roman" w:cs="Times New Roman"/>
          <w:sz w:val="24"/>
        </w:rPr>
        <w:t xml:space="preserve">ir kurio metu negali būti sudaroma sutartis. </w:t>
      </w:r>
      <w:r w:rsidRPr="00772375">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100ACB5C"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w:t>
      </w:r>
      <w:r w:rsidR="008C5BB3">
        <w:rPr>
          <w:rFonts w:ascii="Times New Roman" w:eastAsia="Calibri" w:hAnsi="Times New Roman" w:cs="Times New Roman"/>
          <w:sz w:val="24"/>
          <w:szCs w:val="24"/>
          <w:lang w:eastAsia="lt-LT"/>
        </w:rPr>
        <w:t xml:space="preserve">paslaugos </w:t>
      </w:r>
      <w:r w:rsidRPr="00B031A4">
        <w:rPr>
          <w:rFonts w:ascii="Times New Roman" w:eastAsia="Calibri" w:hAnsi="Times New Roman" w:cs="Times New Roman"/>
          <w:sz w:val="24"/>
          <w:szCs w:val="24"/>
          <w:lang w:eastAsia="lt-LT"/>
        </w:rPr>
        <w:t>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342AD9">
        <w:rPr>
          <w:rFonts w:ascii="Times New Roman" w:hAnsi="Times New Roman"/>
          <w:b/>
          <w:sz w:val="24"/>
          <w:u w:val="single"/>
          <w:lang w:eastAsia="lt-LT"/>
        </w:rPr>
        <w:t>sąlygų 4 priede</w:t>
      </w:r>
      <w:r w:rsidRPr="00342AD9">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39017533"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5" w:history="1">
        <w:r w:rsidR="003E70A1" w:rsidRPr="003E70A1">
          <w:rPr>
            <w:rStyle w:val="Hyperlink"/>
            <w:sz w:val="24"/>
            <w:szCs w:val="24"/>
          </w:rPr>
          <w:t>Morta.Venceviciene@lsmu.lt</w:t>
        </w:r>
      </w:hyperlink>
      <w:r w:rsidRPr="003E70A1">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w:t>
      </w:r>
      <w:r w:rsidRPr="00B031A4">
        <w:rPr>
          <w:rFonts w:ascii="Times New Roman" w:hAnsi="Times New Roman" w:cs="Times New Roman"/>
          <w:sz w:val="24"/>
          <w:szCs w:val="24"/>
        </w:rPr>
        <w:lastRenderedPageBreak/>
        <w:t>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A57C89"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5159284"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61882C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D46D4A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885458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7CBD0D3"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E739BA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CBA2417" w14:textId="77777777" w:rsidR="00E46E53" w:rsidRDefault="00E46E53" w:rsidP="00D45AE0">
      <w:pPr>
        <w:spacing w:after="0" w:line="240" w:lineRule="auto"/>
        <w:ind w:right="-46"/>
        <w:rPr>
          <w:rFonts w:ascii="Times New Roman" w:eastAsia="Calibri" w:hAnsi="Times New Roman" w:cs="Times New Roman"/>
          <w:sz w:val="24"/>
          <w:szCs w:val="24"/>
          <w:lang w:eastAsia="lt-LT"/>
        </w:rPr>
      </w:pPr>
    </w:p>
    <w:p w14:paraId="7269AB2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3E70A1" w:rsidRDefault="00BC330F" w:rsidP="00BC330F">
      <w:pPr>
        <w:spacing w:after="0" w:line="240" w:lineRule="auto"/>
        <w:ind w:right="-46"/>
        <w:jc w:val="right"/>
        <w:rPr>
          <w:rFonts w:ascii="Times New Roman" w:eastAsia="Calibri" w:hAnsi="Times New Roman" w:cs="Times New Roman"/>
          <w:sz w:val="24"/>
          <w:szCs w:val="24"/>
          <w:lang w:eastAsia="lt-LT"/>
        </w:rPr>
      </w:pPr>
      <w:r w:rsidRPr="003E70A1">
        <w:rPr>
          <w:rFonts w:ascii="Times New Roman" w:eastAsia="Calibri" w:hAnsi="Times New Roman" w:cs="Times New Roman"/>
          <w:sz w:val="24"/>
          <w:szCs w:val="24"/>
          <w:lang w:eastAsia="lt-LT"/>
        </w:rPr>
        <w:t>Konkurso sąlygų</w:t>
      </w:r>
      <w:r w:rsidR="00D948B6" w:rsidRPr="003E70A1">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3E70A1">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55481D16" w14:textId="77777777" w:rsidR="0096065C" w:rsidRPr="004516B8" w:rsidRDefault="0096065C" w:rsidP="0096065C">
      <w:pPr>
        <w:jc w:val="center"/>
        <w:rPr>
          <w:rFonts w:ascii="Times New Roman" w:hAnsi="Times New Roman" w:cs="Times New Roman"/>
          <w:b/>
          <w:sz w:val="24"/>
          <w:szCs w:val="24"/>
        </w:rPr>
      </w:pPr>
    </w:p>
    <w:tbl>
      <w:tblPr>
        <w:tblStyle w:val="TableGrid"/>
        <w:tblW w:w="9351" w:type="dxa"/>
        <w:tblInd w:w="0" w:type="dxa"/>
        <w:tblLook w:val="04A0" w:firstRow="1" w:lastRow="0" w:firstColumn="1" w:lastColumn="0" w:noHBand="0" w:noVBand="1"/>
      </w:tblPr>
      <w:tblGrid>
        <w:gridCol w:w="876"/>
        <w:gridCol w:w="4789"/>
        <w:gridCol w:w="3686"/>
      </w:tblGrid>
      <w:tr w:rsidR="0096065C" w:rsidRPr="009C640F" w14:paraId="4E320A61" w14:textId="77777777" w:rsidTr="003B0285">
        <w:trPr>
          <w:trHeight w:val="465"/>
        </w:trPr>
        <w:tc>
          <w:tcPr>
            <w:tcW w:w="876" w:type="dxa"/>
          </w:tcPr>
          <w:p w14:paraId="4A90B919" w14:textId="77777777" w:rsidR="0096065C" w:rsidRPr="00043214" w:rsidRDefault="0096065C" w:rsidP="002A0E4B">
            <w:pPr>
              <w:jc w:val="center"/>
              <w:rPr>
                <w:b/>
                <w:sz w:val="24"/>
                <w:szCs w:val="24"/>
              </w:rPr>
            </w:pPr>
            <w:r w:rsidRPr="00043214">
              <w:rPr>
                <w:b/>
                <w:sz w:val="24"/>
                <w:szCs w:val="24"/>
              </w:rPr>
              <w:t>Eil. Nr.</w:t>
            </w:r>
          </w:p>
        </w:tc>
        <w:tc>
          <w:tcPr>
            <w:tcW w:w="4789" w:type="dxa"/>
            <w:vAlign w:val="center"/>
          </w:tcPr>
          <w:p w14:paraId="2D19C156" w14:textId="77777777" w:rsidR="0096065C" w:rsidRPr="00043214" w:rsidRDefault="0096065C" w:rsidP="002A0E4B">
            <w:pPr>
              <w:jc w:val="center"/>
              <w:rPr>
                <w:b/>
                <w:sz w:val="24"/>
                <w:szCs w:val="24"/>
              </w:rPr>
            </w:pPr>
            <w:proofErr w:type="spellStart"/>
            <w:r w:rsidRPr="00043214">
              <w:rPr>
                <w:b/>
                <w:sz w:val="24"/>
                <w:szCs w:val="24"/>
              </w:rPr>
              <w:t>Reikalavimas</w:t>
            </w:r>
            <w:proofErr w:type="spellEnd"/>
          </w:p>
        </w:tc>
        <w:tc>
          <w:tcPr>
            <w:tcW w:w="3686" w:type="dxa"/>
            <w:vAlign w:val="center"/>
          </w:tcPr>
          <w:p w14:paraId="501ABE22" w14:textId="77777777" w:rsidR="0096065C" w:rsidRDefault="0096065C" w:rsidP="002A0E4B">
            <w:pPr>
              <w:jc w:val="center"/>
              <w:rPr>
                <w:b/>
                <w:sz w:val="24"/>
                <w:szCs w:val="24"/>
              </w:rPr>
            </w:pPr>
            <w:proofErr w:type="spellStart"/>
            <w:r>
              <w:rPr>
                <w:b/>
                <w:sz w:val="24"/>
                <w:szCs w:val="24"/>
              </w:rPr>
              <w:t>Aprašymas</w:t>
            </w:r>
            <w:proofErr w:type="spellEnd"/>
          </w:p>
          <w:p w14:paraId="2CFCF98A" w14:textId="0D653D5F" w:rsidR="0096065C" w:rsidRDefault="0096065C" w:rsidP="002A0E4B">
            <w:pPr>
              <w:jc w:val="center"/>
              <w:rPr>
                <w:b/>
                <w:sz w:val="24"/>
                <w:szCs w:val="24"/>
              </w:rPr>
            </w:pPr>
            <w:proofErr w:type="spellStart"/>
            <w:r w:rsidRPr="002715D9">
              <w:rPr>
                <w:b/>
                <w:sz w:val="24"/>
                <w:szCs w:val="24"/>
              </w:rPr>
              <w:t>Techninės</w:t>
            </w:r>
            <w:proofErr w:type="spellEnd"/>
            <w:r w:rsidRPr="002715D9">
              <w:rPr>
                <w:b/>
                <w:sz w:val="24"/>
                <w:szCs w:val="24"/>
              </w:rPr>
              <w:t xml:space="preserve"> </w:t>
            </w:r>
            <w:proofErr w:type="spellStart"/>
            <w:r w:rsidRPr="002715D9">
              <w:rPr>
                <w:b/>
                <w:sz w:val="24"/>
                <w:szCs w:val="24"/>
              </w:rPr>
              <w:t>priežiūros</w:t>
            </w:r>
            <w:proofErr w:type="spellEnd"/>
            <w:r w:rsidRPr="002715D9">
              <w:rPr>
                <w:b/>
                <w:sz w:val="24"/>
                <w:szCs w:val="24"/>
              </w:rPr>
              <w:t xml:space="preserve"> </w:t>
            </w:r>
            <w:proofErr w:type="spellStart"/>
            <w:r>
              <w:rPr>
                <w:b/>
                <w:sz w:val="24"/>
                <w:szCs w:val="24"/>
              </w:rPr>
              <w:t>preliminarus</w:t>
            </w:r>
            <w:proofErr w:type="spellEnd"/>
            <w:r>
              <w:rPr>
                <w:b/>
                <w:sz w:val="24"/>
                <w:szCs w:val="24"/>
              </w:rPr>
              <w:t xml:space="preserve"> </w:t>
            </w:r>
            <w:proofErr w:type="spellStart"/>
            <w:r w:rsidRPr="002715D9">
              <w:rPr>
                <w:b/>
                <w:sz w:val="24"/>
                <w:szCs w:val="24"/>
              </w:rPr>
              <w:t>periodiškumas</w:t>
            </w:r>
            <w:proofErr w:type="spellEnd"/>
          </w:p>
          <w:p w14:paraId="7FFDFF24" w14:textId="77777777" w:rsidR="0096065C" w:rsidRPr="00043214" w:rsidRDefault="0096065C" w:rsidP="002A0E4B">
            <w:pPr>
              <w:jc w:val="center"/>
              <w:rPr>
                <w:b/>
                <w:sz w:val="24"/>
                <w:szCs w:val="24"/>
              </w:rPr>
            </w:pPr>
          </w:p>
        </w:tc>
      </w:tr>
      <w:tr w:rsidR="0096065C" w:rsidRPr="009C640F" w14:paraId="25E6E9CC" w14:textId="77777777" w:rsidTr="003B0285">
        <w:trPr>
          <w:trHeight w:val="465"/>
        </w:trPr>
        <w:tc>
          <w:tcPr>
            <w:tcW w:w="876" w:type="dxa"/>
          </w:tcPr>
          <w:p w14:paraId="7FB3D302" w14:textId="26A4081C" w:rsidR="0096065C" w:rsidRPr="00043214" w:rsidRDefault="0096065C" w:rsidP="002A0E4B">
            <w:pPr>
              <w:jc w:val="center"/>
              <w:rPr>
                <w:b/>
                <w:sz w:val="24"/>
                <w:szCs w:val="24"/>
              </w:rPr>
            </w:pPr>
            <w:r>
              <w:rPr>
                <w:b/>
                <w:sz w:val="24"/>
                <w:szCs w:val="24"/>
              </w:rPr>
              <w:t>1</w:t>
            </w:r>
          </w:p>
        </w:tc>
        <w:tc>
          <w:tcPr>
            <w:tcW w:w="4789" w:type="dxa"/>
            <w:vAlign w:val="center"/>
          </w:tcPr>
          <w:p w14:paraId="30B2EDA3" w14:textId="7DD7DB35" w:rsidR="0096065C" w:rsidRPr="00043214" w:rsidRDefault="0096065C" w:rsidP="002A0E4B">
            <w:pPr>
              <w:jc w:val="center"/>
              <w:rPr>
                <w:b/>
                <w:sz w:val="24"/>
                <w:szCs w:val="24"/>
              </w:rPr>
            </w:pPr>
            <w:r>
              <w:rPr>
                <w:b/>
                <w:sz w:val="24"/>
                <w:szCs w:val="24"/>
              </w:rPr>
              <w:t>2</w:t>
            </w:r>
          </w:p>
        </w:tc>
        <w:tc>
          <w:tcPr>
            <w:tcW w:w="3686" w:type="dxa"/>
            <w:vAlign w:val="center"/>
          </w:tcPr>
          <w:p w14:paraId="5B534E12" w14:textId="5D017391" w:rsidR="0096065C" w:rsidRDefault="0096065C" w:rsidP="002A0E4B">
            <w:pPr>
              <w:jc w:val="center"/>
              <w:rPr>
                <w:b/>
                <w:sz w:val="24"/>
                <w:szCs w:val="24"/>
              </w:rPr>
            </w:pPr>
            <w:r>
              <w:rPr>
                <w:b/>
                <w:sz w:val="24"/>
                <w:szCs w:val="24"/>
              </w:rPr>
              <w:t>3</w:t>
            </w:r>
          </w:p>
        </w:tc>
      </w:tr>
      <w:tr w:rsidR="0096065C" w:rsidRPr="00E918F5" w14:paraId="50A8AA37" w14:textId="77777777" w:rsidTr="003B0285">
        <w:tc>
          <w:tcPr>
            <w:tcW w:w="9351" w:type="dxa"/>
            <w:gridSpan w:val="3"/>
          </w:tcPr>
          <w:p w14:paraId="70C50047" w14:textId="77777777" w:rsidR="0096065C" w:rsidRPr="00E918F5" w:rsidRDefault="0096065C" w:rsidP="002A0E4B">
            <w:pPr>
              <w:rPr>
                <w:b/>
                <w:bCs/>
                <w:sz w:val="24"/>
                <w:szCs w:val="24"/>
                <w:lang w:eastAsia="lt-LT"/>
              </w:rPr>
            </w:pPr>
            <w:r w:rsidRPr="00E918F5">
              <w:rPr>
                <w:sz w:val="24"/>
                <w:szCs w:val="24"/>
                <w:bdr w:val="none" w:sz="0" w:space="0" w:color="auto" w:frame="1"/>
                <w:shd w:val="clear" w:color="auto" w:fill="FFFFFF"/>
              </w:rPr>
              <w:t xml:space="preserve">MRT </w:t>
            </w:r>
            <w:proofErr w:type="spellStart"/>
            <w:r w:rsidRPr="00E918F5">
              <w:rPr>
                <w:sz w:val="24"/>
                <w:szCs w:val="24"/>
                <w:bdr w:val="none" w:sz="0" w:space="0" w:color="auto" w:frame="1"/>
                <w:shd w:val="clear" w:color="auto" w:fill="FFFFFF"/>
              </w:rPr>
              <w:t>sistem</w:t>
            </w:r>
            <w:r>
              <w:rPr>
                <w:sz w:val="24"/>
                <w:szCs w:val="24"/>
                <w:bdr w:val="none" w:sz="0" w:space="0" w:color="auto" w:frame="1"/>
                <w:shd w:val="clear" w:color="auto" w:fill="FFFFFF"/>
              </w:rPr>
              <w:t>a</w:t>
            </w:r>
            <w:proofErr w:type="spellEnd"/>
            <w:r w:rsidRPr="00E918F5">
              <w:rPr>
                <w:sz w:val="24"/>
                <w:szCs w:val="24"/>
                <w:bdr w:val="none" w:sz="0" w:space="0" w:color="auto" w:frame="1"/>
                <w:shd w:val="clear" w:color="auto" w:fill="FFFFFF"/>
              </w:rPr>
              <w:t xml:space="preserve"> </w:t>
            </w:r>
            <w:proofErr w:type="spellStart"/>
            <w:r w:rsidRPr="00E918F5">
              <w:rPr>
                <w:sz w:val="24"/>
                <w:szCs w:val="24"/>
                <w:bdr w:val="none" w:sz="0" w:space="0" w:color="auto" w:frame="1"/>
                <w:shd w:val="clear" w:color="auto" w:fill="FFFFFF"/>
              </w:rPr>
              <w:t>Aperto</w:t>
            </w:r>
            <w:proofErr w:type="spellEnd"/>
            <w:r w:rsidRPr="00E918F5">
              <w:rPr>
                <w:sz w:val="24"/>
                <w:szCs w:val="24"/>
                <w:bdr w:val="none" w:sz="0" w:space="0" w:color="auto" w:frame="1"/>
                <w:shd w:val="clear" w:color="auto" w:fill="FFFFFF"/>
              </w:rPr>
              <w:t xml:space="preserve"> Lucent (</w:t>
            </w:r>
            <w:proofErr w:type="spellStart"/>
            <w:r w:rsidRPr="00E918F5">
              <w:rPr>
                <w:sz w:val="24"/>
                <w:szCs w:val="24"/>
                <w:bdr w:val="none" w:sz="0" w:space="0" w:color="auto" w:frame="1"/>
                <w:shd w:val="clear" w:color="auto" w:fill="FFFFFF"/>
              </w:rPr>
              <w:t>gamintojas</w:t>
            </w:r>
            <w:proofErr w:type="spellEnd"/>
            <w:r w:rsidRPr="00E918F5">
              <w:rPr>
                <w:sz w:val="24"/>
                <w:szCs w:val="24"/>
                <w:bdr w:val="none" w:sz="0" w:space="0" w:color="auto" w:frame="1"/>
                <w:shd w:val="clear" w:color="auto" w:fill="FFFFFF"/>
              </w:rPr>
              <w:t xml:space="preserve"> </w:t>
            </w:r>
            <w:r w:rsidRPr="00E918F5">
              <w:rPr>
                <w:caps/>
                <w:color w:val="212529"/>
                <w:sz w:val="24"/>
                <w:szCs w:val="24"/>
              </w:rPr>
              <w:t>Hitachi)</w:t>
            </w:r>
          </w:p>
        </w:tc>
      </w:tr>
      <w:tr w:rsidR="0096065C" w:rsidRPr="008C2C77" w14:paraId="426BA7C1" w14:textId="77777777" w:rsidTr="003B0285">
        <w:tc>
          <w:tcPr>
            <w:tcW w:w="9351" w:type="dxa"/>
            <w:gridSpan w:val="3"/>
          </w:tcPr>
          <w:p w14:paraId="7196D4B9" w14:textId="77777777" w:rsidR="0096065C" w:rsidRPr="00691F21" w:rsidRDefault="0096065C" w:rsidP="002A0E4B">
            <w:pPr>
              <w:rPr>
                <w:b/>
                <w:sz w:val="24"/>
                <w:szCs w:val="24"/>
                <w:lang w:eastAsia="lt-LT"/>
              </w:rPr>
            </w:pPr>
            <w:r>
              <w:rPr>
                <w:b/>
                <w:bCs/>
                <w:sz w:val="24"/>
                <w:szCs w:val="24"/>
                <w:lang w:eastAsia="lt-LT"/>
              </w:rPr>
              <w:t>1.</w:t>
            </w:r>
            <w:r w:rsidRPr="008C2C77">
              <w:rPr>
                <w:b/>
                <w:bCs/>
                <w:sz w:val="24"/>
                <w:szCs w:val="24"/>
                <w:lang w:eastAsia="lt-LT"/>
              </w:rPr>
              <w:t>Gentris</w:t>
            </w:r>
          </w:p>
        </w:tc>
      </w:tr>
      <w:tr w:rsidR="0096065C" w:rsidRPr="008C2C77" w14:paraId="642A70BF" w14:textId="77777777" w:rsidTr="003B0285">
        <w:tc>
          <w:tcPr>
            <w:tcW w:w="876" w:type="dxa"/>
          </w:tcPr>
          <w:p w14:paraId="370F7C58" w14:textId="77777777" w:rsidR="0096065C" w:rsidRPr="00691F21" w:rsidRDefault="0096065C" w:rsidP="0096065C">
            <w:pPr>
              <w:pStyle w:val="ListParagraph"/>
              <w:numPr>
                <w:ilvl w:val="0"/>
                <w:numId w:val="13"/>
              </w:numPr>
              <w:jc w:val="cente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73"/>
            </w:tblGrid>
            <w:tr w:rsidR="0096065C" w:rsidRPr="00CC5EC2" w14:paraId="7B333FD4" w14:textId="77777777" w:rsidTr="002A0E4B">
              <w:trPr>
                <w:trHeight w:val="90"/>
              </w:trPr>
              <w:tc>
                <w:tcPr>
                  <w:tcW w:w="0" w:type="auto"/>
                </w:tcPr>
                <w:p w14:paraId="6821FEA7" w14:textId="77777777" w:rsidR="0096065C" w:rsidRPr="00CC5EC2"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CC5EC2">
                    <w:rPr>
                      <w:rFonts w:ascii="Times New Roman" w:hAnsi="Times New Roman" w:cs="Times New Roman"/>
                      <w:color w:val="000000"/>
                      <w:sz w:val="24"/>
                      <w:szCs w:val="24"/>
                    </w:rPr>
                    <w:t xml:space="preserve">Signalinių bei maitinimo, įžeminimo laidų, tvirtinimo kronšteinų, kabelių apsaugos patikra </w:t>
                  </w:r>
                </w:p>
              </w:tc>
            </w:tr>
          </w:tbl>
          <w:p w14:paraId="7824AF2F" w14:textId="77777777" w:rsidR="0096065C" w:rsidRPr="008C2C77" w:rsidRDefault="0096065C" w:rsidP="002A0E4B">
            <w:pPr>
              <w:rPr>
                <w:bCs/>
                <w:sz w:val="24"/>
                <w:szCs w:val="24"/>
                <w:lang w:eastAsia="lt-LT"/>
              </w:rPr>
            </w:pPr>
          </w:p>
        </w:tc>
        <w:tc>
          <w:tcPr>
            <w:tcW w:w="3686" w:type="dxa"/>
          </w:tcPr>
          <w:p w14:paraId="326191FD"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03540B26" w14:textId="77777777" w:rsidTr="003B0285">
        <w:tc>
          <w:tcPr>
            <w:tcW w:w="876" w:type="dxa"/>
          </w:tcPr>
          <w:p w14:paraId="4B34476C" w14:textId="77777777" w:rsidR="0096065C" w:rsidRPr="00691F21" w:rsidRDefault="0096065C" w:rsidP="0096065C">
            <w:pPr>
              <w:pStyle w:val="ListParagraph"/>
              <w:numPr>
                <w:ilvl w:val="0"/>
                <w:numId w:val="13"/>
              </w:numPr>
              <w:jc w:val="cente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136"/>
            </w:tblGrid>
            <w:tr w:rsidR="0096065C" w:rsidRPr="00CC5EC2" w14:paraId="61576F59" w14:textId="77777777" w:rsidTr="002A0E4B">
              <w:trPr>
                <w:trHeight w:val="90"/>
              </w:trPr>
              <w:tc>
                <w:tcPr>
                  <w:tcW w:w="0" w:type="auto"/>
                </w:tcPr>
                <w:p w14:paraId="2FA4D3A0" w14:textId="77777777" w:rsidR="0096065C" w:rsidRPr="00CC5EC2"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CC5EC2">
                    <w:rPr>
                      <w:rFonts w:ascii="Times New Roman" w:hAnsi="Times New Roman" w:cs="Times New Roman"/>
                      <w:color w:val="000000"/>
                      <w:sz w:val="24"/>
                      <w:szCs w:val="24"/>
                    </w:rPr>
                    <w:t xml:space="preserve">Vizualinė komponentų patikra </w:t>
                  </w:r>
                </w:p>
              </w:tc>
            </w:tr>
          </w:tbl>
          <w:p w14:paraId="72579B72" w14:textId="77777777" w:rsidR="0096065C" w:rsidRPr="008C2C77" w:rsidRDefault="0096065C" w:rsidP="002A0E4B">
            <w:pPr>
              <w:rPr>
                <w:bCs/>
                <w:sz w:val="24"/>
                <w:szCs w:val="24"/>
                <w:lang w:eastAsia="lt-LT"/>
              </w:rPr>
            </w:pPr>
          </w:p>
        </w:tc>
        <w:tc>
          <w:tcPr>
            <w:tcW w:w="3686" w:type="dxa"/>
          </w:tcPr>
          <w:p w14:paraId="25F356C2"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5C53A7F7" w14:textId="77777777" w:rsidTr="003B0285">
        <w:tc>
          <w:tcPr>
            <w:tcW w:w="876" w:type="dxa"/>
          </w:tcPr>
          <w:p w14:paraId="4A3C6CE6" w14:textId="77777777" w:rsidR="0096065C" w:rsidRPr="00691F21" w:rsidRDefault="0096065C" w:rsidP="0096065C">
            <w:pPr>
              <w:pStyle w:val="ListParagraph"/>
              <w:numPr>
                <w:ilvl w:val="0"/>
                <w:numId w:val="13"/>
              </w:numPr>
              <w:jc w:val="cente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73"/>
            </w:tblGrid>
            <w:tr w:rsidR="0096065C" w:rsidRPr="00CC5EC2" w14:paraId="78A219D5" w14:textId="77777777" w:rsidTr="002A0E4B">
              <w:trPr>
                <w:trHeight w:val="90"/>
              </w:trPr>
              <w:tc>
                <w:tcPr>
                  <w:tcW w:w="0" w:type="auto"/>
                </w:tcPr>
                <w:p w14:paraId="0B2A80F6" w14:textId="77777777" w:rsidR="0096065C" w:rsidRPr="00CC5EC2"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CC5EC2">
                    <w:rPr>
                      <w:rFonts w:ascii="Times New Roman" w:hAnsi="Times New Roman" w:cs="Times New Roman"/>
                      <w:color w:val="000000"/>
                      <w:sz w:val="24"/>
                      <w:szCs w:val="24"/>
                    </w:rPr>
                    <w:t xml:space="preserve">Lazerinio taikiklio patikra, derinimas (jeigu būtina) </w:t>
                  </w:r>
                </w:p>
              </w:tc>
            </w:tr>
          </w:tbl>
          <w:p w14:paraId="7DC5F09E" w14:textId="77777777" w:rsidR="0096065C" w:rsidRPr="008C2C77" w:rsidRDefault="0096065C" w:rsidP="002A0E4B">
            <w:pPr>
              <w:rPr>
                <w:bCs/>
                <w:sz w:val="24"/>
                <w:szCs w:val="24"/>
                <w:lang w:eastAsia="lt-LT"/>
              </w:rPr>
            </w:pPr>
          </w:p>
        </w:tc>
        <w:tc>
          <w:tcPr>
            <w:tcW w:w="3686" w:type="dxa"/>
          </w:tcPr>
          <w:p w14:paraId="2DACE180"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22C4C132" w14:textId="77777777" w:rsidTr="003B0285">
        <w:tc>
          <w:tcPr>
            <w:tcW w:w="876" w:type="dxa"/>
          </w:tcPr>
          <w:p w14:paraId="105F9EFA" w14:textId="77777777" w:rsidR="0096065C" w:rsidRPr="00691F21" w:rsidRDefault="0096065C" w:rsidP="0096065C">
            <w:pPr>
              <w:pStyle w:val="ListParagraph"/>
              <w:numPr>
                <w:ilvl w:val="0"/>
                <w:numId w:val="13"/>
              </w:numP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1863"/>
            </w:tblGrid>
            <w:tr w:rsidR="0096065C" w:rsidRPr="008C2C77" w14:paraId="43D63ED1" w14:textId="77777777" w:rsidTr="002A0E4B">
              <w:trPr>
                <w:trHeight w:val="90"/>
              </w:trPr>
              <w:tc>
                <w:tcPr>
                  <w:tcW w:w="0" w:type="auto"/>
                </w:tcPr>
                <w:p w14:paraId="3F62940B"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Paviršių valymas </w:t>
                  </w:r>
                </w:p>
              </w:tc>
            </w:tr>
          </w:tbl>
          <w:p w14:paraId="0D34A315" w14:textId="77777777" w:rsidR="0096065C" w:rsidRPr="008C2C77" w:rsidRDefault="0096065C" w:rsidP="002A0E4B">
            <w:pPr>
              <w:rPr>
                <w:bCs/>
                <w:sz w:val="24"/>
                <w:szCs w:val="24"/>
                <w:lang w:eastAsia="lt-LT"/>
              </w:rPr>
            </w:pPr>
          </w:p>
        </w:tc>
        <w:tc>
          <w:tcPr>
            <w:tcW w:w="3686" w:type="dxa"/>
          </w:tcPr>
          <w:p w14:paraId="37611739"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1AF1A8B0" w14:textId="77777777" w:rsidTr="003B0285">
        <w:tc>
          <w:tcPr>
            <w:tcW w:w="876" w:type="dxa"/>
          </w:tcPr>
          <w:p w14:paraId="71346CAF" w14:textId="77777777" w:rsidR="0096065C" w:rsidRPr="00691F21" w:rsidRDefault="0096065C" w:rsidP="0096065C">
            <w:pPr>
              <w:pStyle w:val="ListParagraph"/>
              <w:numPr>
                <w:ilvl w:val="0"/>
                <w:numId w:val="13"/>
              </w:numP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729"/>
            </w:tblGrid>
            <w:tr w:rsidR="0096065C" w:rsidRPr="008C2C77" w14:paraId="729D3DDE" w14:textId="77777777" w:rsidTr="002A0E4B">
              <w:trPr>
                <w:trHeight w:val="90"/>
              </w:trPr>
              <w:tc>
                <w:tcPr>
                  <w:tcW w:w="0" w:type="auto"/>
                </w:tcPr>
                <w:p w14:paraId="033A6765"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Ričių kondensatorių veikimo patikra </w:t>
                  </w:r>
                </w:p>
              </w:tc>
            </w:tr>
          </w:tbl>
          <w:p w14:paraId="155B65FD" w14:textId="77777777" w:rsidR="0096065C" w:rsidRPr="008C2C77" w:rsidRDefault="0096065C" w:rsidP="002A0E4B">
            <w:pPr>
              <w:rPr>
                <w:bCs/>
                <w:sz w:val="24"/>
                <w:szCs w:val="24"/>
                <w:lang w:eastAsia="lt-LT"/>
              </w:rPr>
            </w:pPr>
          </w:p>
        </w:tc>
        <w:tc>
          <w:tcPr>
            <w:tcW w:w="3686" w:type="dxa"/>
          </w:tcPr>
          <w:p w14:paraId="6E645A86"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68C69624" w14:textId="77777777" w:rsidTr="003B0285">
        <w:tc>
          <w:tcPr>
            <w:tcW w:w="876" w:type="dxa"/>
          </w:tcPr>
          <w:p w14:paraId="43E131E4" w14:textId="77777777" w:rsidR="0096065C" w:rsidRPr="00691F21" w:rsidRDefault="0096065C" w:rsidP="0096065C">
            <w:pPr>
              <w:pStyle w:val="ListParagraph"/>
              <w:numPr>
                <w:ilvl w:val="0"/>
                <w:numId w:val="13"/>
              </w:numPr>
              <w:jc w:val="cente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73"/>
            </w:tblGrid>
            <w:tr w:rsidR="0096065C" w:rsidRPr="008C2C77" w14:paraId="136A6C4D" w14:textId="77777777" w:rsidTr="002A0E4B">
              <w:trPr>
                <w:trHeight w:val="90"/>
              </w:trPr>
              <w:tc>
                <w:tcPr>
                  <w:tcW w:w="0" w:type="auto"/>
                </w:tcPr>
                <w:p w14:paraId="3143DC62"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Ričių korpuso, kabelio bei kabelio jungčių patikra </w:t>
                  </w:r>
                </w:p>
              </w:tc>
            </w:tr>
          </w:tbl>
          <w:p w14:paraId="74C9917F" w14:textId="77777777" w:rsidR="0096065C" w:rsidRPr="008C2C77" w:rsidRDefault="0096065C" w:rsidP="002A0E4B">
            <w:pPr>
              <w:rPr>
                <w:bCs/>
                <w:sz w:val="24"/>
                <w:szCs w:val="24"/>
                <w:lang w:eastAsia="lt-LT"/>
              </w:rPr>
            </w:pPr>
          </w:p>
        </w:tc>
        <w:tc>
          <w:tcPr>
            <w:tcW w:w="3686" w:type="dxa"/>
          </w:tcPr>
          <w:p w14:paraId="73DFB8EF"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4371BFCE" w14:textId="77777777" w:rsidTr="003B0285">
        <w:tc>
          <w:tcPr>
            <w:tcW w:w="876" w:type="dxa"/>
          </w:tcPr>
          <w:p w14:paraId="257AE3E2" w14:textId="77777777" w:rsidR="0096065C" w:rsidRPr="00691F21" w:rsidRDefault="0096065C" w:rsidP="0096065C">
            <w:pPr>
              <w:pStyle w:val="ListParagraph"/>
              <w:numPr>
                <w:ilvl w:val="0"/>
                <w:numId w:val="13"/>
              </w:numPr>
              <w:jc w:val="cente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302"/>
            </w:tblGrid>
            <w:tr w:rsidR="0096065C" w:rsidRPr="008C2C77" w14:paraId="6A087787" w14:textId="77777777" w:rsidTr="002A0E4B">
              <w:trPr>
                <w:trHeight w:val="90"/>
              </w:trPr>
              <w:tc>
                <w:tcPr>
                  <w:tcW w:w="0" w:type="auto"/>
                </w:tcPr>
                <w:p w14:paraId="768511CA"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Magnetinio lauko homogeniškumo patikra </w:t>
                  </w:r>
                </w:p>
              </w:tc>
            </w:tr>
          </w:tbl>
          <w:p w14:paraId="61DE6DB4" w14:textId="77777777" w:rsidR="0096065C" w:rsidRPr="008C2C77" w:rsidRDefault="0096065C" w:rsidP="002A0E4B">
            <w:pPr>
              <w:rPr>
                <w:bCs/>
                <w:sz w:val="24"/>
                <w:szCs w:val="24"/>
                <w:lang w:eastAsia="lt-LT"/>
              </w:rPr>
            </w:pPr>
          </w:p>
        </w:tc>
        <w:tc>
          <w:tcPr>
            <w:tcW w:w="3686" w:type="dxa"/>
          </w:tcPr>
          <w:p w14:paraId="2D236F4E"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158D454C" w14:textId="77777777" w:rsidTr="003B0285">
        <w:tc>
          <w:tcPr>
            <w:tcW w:w="876" w:type="dxa"/>
          </w:tcPr>
          <w:p w14:paraId="7DD80BB6" w14:textId="77777777" w:rsidR="0096065C" w:rsidRPr="00691F21" w:rsidRDefault="0096065C" w:rsidP="0096065C">
            <w:pPr>
              <w:pStyle w:val="ListParagraph"/>
              <w:numPr>
                <w:ilvl w:val="0"/>
                <w:numId w:val="13"/>
              </w:numPr>
              <w:jc w:val="cente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629"/>
            </w:tblGrid>
            <w:tr w:rsidR="0096065C" w:rsidRPr="008C2C77" w14:paraId="776DE611" w14:textId="77777777" w:rsidTr="002A0E4B">
              <w:trPr>
                <w:trHeight w:val="90"/>
              </w:trPr>
              <w:tc>
                <w:tcPr>
                  <w:tcW w:w="0" w:type="auto"/>
                </w:tcPr>
                <w:p w14:paraId="64464910"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Santykio signalas/triukšmas patikra </w:t>
                  </w:r>
                </w:p>
              </w:tc>
            </w:tr>
          </w:tbl>
          <w:p w14:paraId="4E2012A9" w14:textId="77777777" w:rsidR="0096065C" w:rsidRPr="008C2C77" w:rsidRDefault="0096065C" w:rsidP="002A0E4B">
            <w:pPr>
              <w:rPr>
                <w:bCs/>
                <w:sz w:val="24"/>
                <w:szCs w:val="24"/>
                <w:lang w:eastAsia="lt-LT"/>
              </w:rPr>
            </w:pPr>
          </w:p>
        </w:tc>
        <w:tc>
          <w:tcPr>
            <w:tcW w:w="3686" w:type="dxa"/>
          </w:tcPr>
          <w:p w14:paraId="3F78BA3B"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43D5BE40" w14:textId="77777777" w:rsidTr="003B0285">
        <w:tc>
          <w:tcPr>
            <w:tcW w:w="876" w:type="dxa"/>
          </w:tcPr>
          <w:p w14:paraId="67A8429C" w14:textId="77777777" w:rsidR="0096065C" w:rsidRPr="00691F21" w:rsidRDefault="0096065C" w:rsidP="0096065C">
            <w:pPr>
              <w:pStyle w:val="ListParagraph"/>
              <w:numPr>
                <w:ilvl w:val="0"/>
                <w:numId w:val="13"/>
              </w:numPr>
              <w:jc w:val="cente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73"/>
            </w:tblGrid>
            <w:tr w:rsidR="0096065C" w:rsidRPr="008C2C77" w14:paraId="323CB171" w14:textId="77777777" w:rsidTr="002A0E4B">
              <w:trPr>
                <w:trHeight w:val="90"/>
              </w:trPr>
              <w:tc>
                <w:tcPr>
                  <w:tcW w:w="0" w:type="auto"/>
                </w:tcPr>
                <w:p w14:paraId="3D1037E2"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Rezonansinio dažnio ir sistemos patalpos temperatūros patikra </w:t>
                  </w:r>
                </w:p>
              </w:tc>
            </w:tr>
          </w:tbl>
          <w:p w14:paraId="5D701BCF" w14:textId="77777777" w:rsidR="0096065C" w:rsidRPr="008C2C77" w:rsidRDefault="0096065C" w:rsidP="002A0E4B">
            <w:pPr>
              <w:rPr>
                <w:bCs/>
                <w:sz w:val="24"/>
                <w:szCs w:val="24"/>
                <w:lang w:eastAsia="lt-LT"/>
              </w:rPr>
            </w:pPr>
          </w:p>
        </w:tc>
        <w:tc>
          <w:tcPr>
            <w:tcW w:w="3686" w:type="dxa"/>
          </w:tcPr>
          <w:p w14:paraId="30E7B349"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07887341" w14:textId="77777777" w:rsidTr="003B0285">
        <w:tc>
          <w:tcPr>
            <w:tcW w:w="876" w:type="dxa"/>
          </w:tcPr>
          <w:p w14:paraId="79F08912" w14:textId="77777777" w:rsidR="0096065C" w:rsidRPr="00691F21" w:rsidRDefault="0096065C" w:rsidP="0096065C">
            <w:pPr>
              <w:pStyle w:val="ListParagraph"/>
              <w:numPr>
                <w:ilvl w:val="0"/>
                <w:numId w:val="13"/>
              </w:numPr>
              <w:jc w:val="cente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249"/>
            </w:tblGrid>
            <w:tr w:rsidR="0096065C" w:rsidRPr="008C2C77" w14:paraId="4ABA4ED7" w14:textId="77777777" w:rsidTr="002A0E4B">
              <w:trPr>
                <w:trHeight w:val="90"/>
              </w:trPr>
              <w:tc>
                <w:tcPr>
                  <w:tcW w:w="0" w:type="auto"/>
                </w:tcPr>
                <w:p w14:paraId="1BC75FFE"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Valdymo konsolės funkcionalumo patikra </w:t>
                  </w:r>
                </w:p>
              </w:tc>
            </w:tr>
          </w:tbl>
          <w:p w14:paraId="686F7774" w14:textId="77777777" w:rsidR="0096065C" w:rsidRPr="008C2C77" w:rsidRDefault="0096065C" w:rsidP="002A0E4B">
            <w:pPr>
              <w:rPr>
                <w:bCs/>
                <w:sz w:val="24"/>
                <w:szCs w:val="24"/>
                <w:lang w:eastAsia="lt-LT"/>
              </w:rPr>
            </w:pPr>
          </w:p>
        </w:tc>
        <w:tc>
          <w:tcPr>
            <w:tcW w:w="3686" w:type="dxa"/>
          </w:tcPr>
          <w:p w14:paraId="174685D1"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400F31A2" w14:textId="77777777" w:rsidTr="003B0285">
        <w:tc>
          <w:tcPr>
            <w:tcW w:w="876" w:type="dxa"/>
          </w:tcPr>
          <w:p w14:paraId="18BA2D4D" w14:textId="77777777" w:rsidR="0096065C" w:rsidRPr="00001908" w:rsidRDefault="0096065C" w:rsidP="002A0E4B">
            <w:pPr>
              <w:jc w:val="center"/>
              <w:rPr>
                <w:b/>
                <w:sz w:val="24"/>
                <w:szCs w:val="24"/>
              </w:rPr>
            </w:pPr>
            <w:r>
              <w:rPr>
                <w:b/>
                <w:sz w:val="24"/>
                <w:szCs w:val="24"/>
              </w:rPr>
              <w:t>2.</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2303"/>
            </w:tblGrid>
            <w:tr w:rsidR="0096065C" w:rsidRPr="008C2C77" w14:paraId="000101AE" w14:textId="77777777" w:rsidTr="002A0E4B">
              <w:trPr>
                <w:trHeight w:val="88"/>
              </w:trPr>
              <w:tc>
                <w:tcPr>
                  <w:tcW w:w="0" w:type="auto"/>
                </w:tcPr>
                <w:p w14:paraId="3968AEA7"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b/>
                      <w:bCs/>
                      <w:color w:val="000000"/>
                      <w:sz w:val="24"/>
                      <w:szCs w:val="24"/>
                    </w:rPr>
                    <w:t xml:space="preserve">Specializuotas stalas </w:t>
                  </w:r>
                </w:p>
              </w:tc>
            </w:tr>
          </w:tbl>
          <w:p w14:paraId="41AA2EDA" w14:textId="77777777" w:rsidR="0096065C" w:rsidRPr="006F1A0C" w:rsidRDefault="0096065C" w:rsidP="002A0E4B">
            <w:pPr>
              <w:autoSpaceDE w:val="0"/>
              <w:autoSpaceDN w:val="0"/>
              <w:adjustRightInd w:val="0"/>
              <w:rPr>
                <w:color w:val="000000"/>
                <w:sz w:val="24"/>
                <w:szCs w:val="24"/>
              </w:rPr>
            </w:pPr>
          </w:p>
        </w:tc>
        <w:tc>
          <w:tcPr>
            <w:tcW w:w="3686" w:type="dxa"/>
          </w:tcPr>
          <w:p w14:paraId="38D43558" w14:textId="77777777" w:rsidR="0096065C" w:rsidRPr="00691F21" w:rsidRDefault="0096065C" w:rsidP="002A0E4B">
            <w:pPr>
              <w:jc w:val="center"/>
              <w:rPr>
                <w:sz w:val="24"/>
                <w:szCs w:val="24"/>
                <w:lang w:eastAsia="lt-LT"/>
              </w:rPr>
            </w:pPr>
          </w:p>
        </w:tc>
      </w:tr>
      <w:tr w:rsidR="0096065C" w:rsidRPr="006F1A0C" w14:paraId="20685291" w14:textId="77777777" w:rsidTr="003B0285">
        <w:tc>
          <w:tcPr>
            <w:tcW w:w="876" w:type="dxa"/>
          </w:tcPr>
          <w:p w14:paraId="21EFE454" w14:textId="77777777" w:rsidR="0096065C" w:rsidRPr="00F57234" w:rsidRDefault="0096065C" w:rsidP="002A0E4B">
            <w:pPr>
              <w:pStyle w:val="ListParagraph"/>
              <w:ind w:hanging="414"/>
              <w:rPr>
                <w:rFonts w:ascii="Times New Roman" w:hAnsi="Times New Roman"/>
                <w:szCs w:val="24"/>
              </w:rPr>
            </w:pPr>
            <w:r>
              <w:rPr>
                <w:rFonts w:ascii="Times New Roman" w:hAnsi="Times New Roman"/>
                <w:szCs w:val="24"/>
              </w:rPr>
              <w:t>1.</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73"/>
            </w:tblGrid>
            <w:tr w:rsidR="0096065C" w:rsidRPr="008C2C77" w14:paraId="115F2584" w14:textId="77777777" w:rsidTr="002A0E4B">
              <w:trPr>
                <w:trHeight w:val="90"/>
              </w:trPr>
              <w:tc>
                <w:tcPr>
                  <w:tcW w:w="0" w:type="auto"/>
                </w:tcPr>
                <w:p w14:paraId="0B172124"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Signalinių bei maitinimo, įžeminimo laidų, tvirtinimo kronšteinų, kabelių apsaugos patikra </w:t>
                  </w:r>
                </w:p>
              </w:tc>
            </w:tr>
          </w:tbl>
          <w:p w14:paraId="0A2EFEB7" w14:textId="77777777" w:rsidR="0096065C" w:rsidRPr="006F1A0C" w:rsidRDefault="0096065C" w:rsidP="002A0E4B">
            <w:pPr>
              <w:autoSpaceDE w:val="0"/>
              <w:autoSpaceDN w:val="0"/>
              <w:adjustRightInd w:val="0"/>
              <w:rPr>
                <w:color w:val="000000"/>
                <w:sz w:val="24"/>
                <w:szCs w:val="24"/>
              </w:rPr>
            </w:pPr>
          </w:p>
        </w:tc>
        <w:tc>
          <w:tcPr>
            <w:tcW w:w="3686" w:type="dxa"/>
          </w:tcPr>
          <w:p w14:paraId="47EE6A14"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29D34C47" w14:textId="77777777" w:rsidTr="003B0285">
        <w:tc>
          <w:tcPr>
            <w:tcW w:w="876" w:type="dxa"/>
          </w:tcPr>
          <w:p w14:paraId="5D343B39" w14:textId="77777777" w:rsidR="0096065C" w:rsidRPr="00F57234" w:rsidRDefault="0096065C" w:rsidP="002A0E4B">
            <w:pPr>
              <w:ind w:left="360"/>
              <w:rPr>
                <w:sz w:val="24"/>
                <w:szCs w:val="24"/>
              </w:rPr>
            </w:pPr>
            <w:r>
              <w:rPr>
                <w:sz w:val="24"/>
                <w:szCs w:val="24"/>
              </w:rPr>
              <w:t>2.</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136"/>
            </w:tblGrid>
            <w:tr w:rsidR="0096065C" w:rsidRPr="008C2C77" w14:paraId="62A96403" w14:textId="77777777" w:rsidTr="002A0E4B">
              <w:trPr>
                <w:trHeight w:val="90"/>
              </w:trPr>
              <w:tc>
                <w:tcPr>
                  <w:tcW w:w="0" w:type="auto"/>
                </w:tcPr>
                <w:p w14:paraId="37D0DC8A"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Vizualinė komponentų patikra </w:t>
                  </w:r>
                </w:p>
              </w:tc>
            </w:tr>
          </w:tbl>
          <w:p w14:paraId="176EA4AE" w14:textId="77777777" w:rsidR="0096065C" w:rsidRPr="006F1A0C" w:rsidRDefault="0096065C" w:rsidP="002A0E4B">
            <w:pPr>
              <w:autoSpaceDE w:val="0"/>
              <w:autoSpaceDN w:val="0"/>
              <w:adjustRightInd w:val="0"/>
              <w:rPr>
                <w:color w:val="000000"/>
                <w:sz w:val="24"/>
                <w:szCs w:val="24"/>
              </w:rPr>
            </w:pPr>
          </w:p>
        </w:tc>
        <w:tc>
          <w:tcPr>
            <w:tcW w:w="3686" w:type="dxa"/>
          </w:tcPr>
          <w:p w14:paraId="0AB055AC"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0949AC00" w14:textId="77777777" w:rsidTr="003B0285">
        <w:tc>
          <w:tcPr>
            <w:tcW w:w="876" w:type="dxa"/>
          </w:tcPr>
          <w:p w14:paraId="2A21FA63" w14:textId="77777777" w:rsidR="0096065C" w:rsidRPr="00F57234" w:rsidRDefault="0096065C" w:rsidP="002A0E4B">
            <w:pPr>
              <w:ind w:left="360"/>
              <w:rPr>
                <w:sz w:val="24"/>
                <w:szCs w:val="24"/>
              </w:rPr>
            </w:pPr>
            <w:r>
              <w:rPr>
                <w:sz w:val="24"/>
                <w:szCs w:val="24"/>
              </w:rPr>
              <w:t>3.</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623"/>
            </w:tblGrid>
            <w:tr w:rsidR="0096065C" w:rsidRPr="008C2C77" w14:paraId="40B2CAAA" w14:textId="77777777" w:rsidTr="002A0E4B">
              <w:trPr>
                <w:trHeight w:val="90"/>
              </w:trPr>
              <w:tc>
                <w:tcPr>
                  <w:tcW w:w="0" w:type="auto"/>
                </w:tcPr>
                <w:p w14:paraId="748F8373"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Stalviršio išilginio judėjimo patikra </w:t>
                  </w:r>
                </w:p>
              </w:tc>
            </w:tr>
          </w:tbl>
          <w:p w14:paraId="2615A736" w14:textId="77777777" w:rsidR="0096065C" w:rsidRPr="006F1A0C" w:rsidRDefault="0096065C" w:rsidP="002A0E4B">
            <w:pPr>
              <w:autoSpaceDE w:val="0"/>
              <w:autoSpaceDN w:val="0"/>
              <w:adjustRightInd w:val="0"/>
              <w:rPr>
                <w:color w:val="000000"/>
                <w:sz w:val="24"/>
                <w:szCs w:val="24"/>
              </w:rPr>
            </w:pPr>
          </w:p>
        </w:tc>
        <w:tc>
          <w:tcPr>
            <w:tcW w:w="3686" w:type="dxa"/>
          </w:tcPr>
          <w:p w14:paraId="27BC9916"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166FB877" w14:textId="77777777" w:rsidTr="003B0285">
        <w:tc>
          <w:tcPr>
            <w:tcW w:w="876" w:type="dxa"/>
          </w:tcPr>
          <w:p w14:paraId="6A5828A8" w14:textId="77777777" w:rsidR="0096065C" w:rsidRPr="00F57234" w:rsidRDefault="0096065C" w:rsidP="002A0E4B">
            <w:pPr>
              <w:ind w:left="360"/>
              <w:rPr>
                <w:sz w:val="24"/>
                <w:szCs w:val="24"/>
              </w:rPr>
            </w:pPr>
            <w:r>
              <w:rPr>
                <w:sz w:val="24"/>
                <w:szCs w:val="24"/>
              </w:rPr>
              <w:t>4.</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703"/>
            </w:tblGrid>
            <w:tr w:rsidR="0096065C" w:rsidRPr="008C2C77" w14:paraId="0B1D419E" w14:textId="77777777" w:rsidTr="002A0E4B">
              <w:trPr>
                <w:trHeight w:val="90"/>
              </w:trPr>
              <w:tc>
                <w:tcPr>
                  <w:tcW w:w="0" w:type="auto"/>
                </w:tcPr>
                <w:p w14:paraId="531C98C3"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Stalviršio skersinio judėjimo patikra </w:t>
                  </w:r>
                </w:p>
              </w:tc>
            </w:tr>
          </w:tbl>
          <w:p w14:paraId="7C6AF687" w14:textId="77777777" w:rsidR="0096065C" w:rsidRPr="006F1A0C" w:rsidRDefault="0096065C" w:rsidP="002A0E4B">
            <w:pPr>
              <w:autoSpaceDE w:val="0"/>
              <w:autoSpaceDN w:val="0"/>
              <w:adjustRightInd w:val="0"/>
              <w:rPr>
                <w:color w:val="000000"/>
                <w:sz w:val="24"/>
                <w:szCs w:val="24"/>
              </w:rPr>
            </w:pPr>
          </w:p>
        </w:tc>
        <w:tc>
          <w:tcPr>
            <w:tcW w:w="3686" w:type="dxa"/>
          </w:tcPr>
          <w:p w14:paraId="2E8098B9"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02D9761E" w14:textId="77777777" w:rsidTr="003B0285">
        <w:tc>
          <w:tcPr>
            <w:tcW w:w="876" w:type="dxa"/>
          </w:tcPr>
          <w:p w14:paraId="57047D1A" w14:textId="77777777" w:rsidR="0096065C" w:rsidRPr="00F57234" w:rsidRDefault="0096065C" w:rsidP="002A0E4B">
            <w:pPr>
              <w:ind w:left="360"/>
              <w:rPr>
                <w:sz w:val="24"/>
                <w:szCs w:val="24"/>
              </w:rPr>
            </w:pPr>
            <w:r>
              <w:rPr>
                <w:sz w:val="24"/>
                <w:szCs w:val="24"/>
              </w:rPr>
              <w:t>5.</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462"/>
            </w:tblGrid>
            <w:tr w:rsidR="0096065C" w:rsidRPr="008C2C77" w14:paraId="55F3E08C" w14:textId="77777777" w:rsidTr="002A0E4B">
              <w:trPr>
                <w:trHeight w:val="90"/>
              </w:trPr>
              <w:tc>
                <w:tcPr>
                  <w:tcW w:w="0" w:type="auto"/>
                </w:tcPr>
                <w:p w14:paraId="62404069"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Stalo vertikalaus judėjimo patikra </w:t>
                  </w:r>
                </w:p>
              </w:tc>
            </w:tr>
          </w:tbl>
          <w:p w14:paraId="07FA43FD" w14:textId="77777777" w:rsidR="0096065C" w:rsidRPr="006F1A0C" w:rsidRDefault="0096065C" w:rsidP="002A0E4B">
            <w:pPr>
              <w:autoSpaceDE w:val="0"/>
              <w:autoSpaceDN w:val="0"/>
              <w:adjustRightInd w:val="0"/>
              <w:rPr>
                <w:color w:val="000000"/>
                <w:sz w:val="24"/>
                <w:szCs w:val="24"/>
              </w:rPr>
            </w:pPr>
          </w:p>
        </w:tc>
        <w:tc>
          <w:tcPr>
            <w:tcW w:w="3686" w:type="dxa"/>
          </w:tcPr>
          <w:p w14:paraId="270EEE52"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6CA33E01" w14:textId="77777777" w:rsidTr="003B0285">
        <w:tc>
          <w:tcPr>
            <w:tcW w:w="876" w:type="dxa"/>
          </w:tcPr>
          <w:p w14:paraId="6B950475" w14:textId="77777777" w:rsidR="0096065C" w:rsidRPr="00F57234" w:rsidRDefault="0096065C" w:rsidP="002A0E4B">
            <w:pPr>
              <w:ind w:left="360"/>
              <w:rPr>
                <w:sz w:val="24"/>
                <w:szCs w:val="24"/>
              </w:rPr>
            </w:pPr>
            <w:r>
              <w:rPr>
                <w:sz w:val="24"/>
                <w:szCs w:val="24"/>
              </w:rPr>
              <w:t>6.</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73"/>
            </w:tblGrid>
            <w:tr w:rsidR="0096065C" w:rsidRPr="008C2C77" w14:paraId="74D99AA2" w14:textId="77777777" w:rsidTr="002A0E4B">
              <w:trPr>
                <w:trHeight w:val="90"/>
              </w:trPr>
              <w:tc>
                <w:tcPr>
                  <w:tcW w:w="0" w:type="auto"/>
                </w:tcPr>
                <w:p w14:paraId="4ED8F91D"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Stalo nustatymo patikra, derinimas (jeigu būtina) </w:t>
                  </w:r>
                </w:p>
              </w:tc>
            </w:tr>
          </w:tbl>
          <w:p w14:paraId="5B0E3588" w14:textId="77777777" w:rsidR="0096065C" w:rsidRPr="0096065C" w:rsidRDefault="0096065C" w:rsidP="002A0E4B">
            <w:pPr>
              <w:autoSpaceDE w:val="0"/>
              <w:autoSpaceDN w:val="0"/>
              <w:adjustRightInd w:val="0"/>
              <w:rPr>
                <w:color w:val="000000"/>
                <w:sz w:val="24"/>
                <w:szCs w:val="24"/>
                <w:lang w:val="pl-PL"/>
              </w:rPr>
            </w:pPr>
          </w:p>
        </w:tc>
        <w:tc>
          <w:tcPr>
            <w:tcW w:w="3686" w:type="dxa"/>
          </w:tcPr>
          <w:p w14:paraId="4B2885D6"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47911D1A" w14:textId="77777777" w:rsidTr="003B0285">
        <w:tc>
          <w:tcPr>
            <w:tcW w:w="876" w:type="dxa"/>
          </w:tcPr>
          <w:p w14:paraId="4D8E8F58" w14:textId="77777777" w:rsidR="0096065C" w:rsidRPr="00F57234" w:rsidRDefault="0096065C" w:rsidP="002A0E4B">
            <w:pPr>
              <w:ind w:left="360"/>
              <w:rPr>
                <w:sz w:val="24"/>
                <w:szCs w:val="24"/>
              </w:rPr>
            </w:pPr>
            <w:r>
              <w:rPr>
                <w:sz w:val="24"/>
                <w:szCs w:val="24"/>
              </w:rPr>
              <w:t>7.</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16"/>
            </w:tblGrid>
            <w:tr w:rsidR="0096065C" w:rsidRPr="008C2C77" w14:paraId="262DA63C" w14:textId="77777777" w:rsidTr="002A0E4B">
              <w:trPr>
                <w:trHeight w:val="90"/>
              </w:trPr>
              <w:tc>
                <w:tcPr>
                  <w:tcW w:w="0" w:type="auto"/>
                </w:tcPr>
                <w:p w14:paraId="711DFADB"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Stalviršio judėjimo mechanizmo profilaktika </w:t>
                  </w:r>
                </w:p>
              </w:tc>
            </w:tr>
          </w:tbl>
          <w:p w14:paraId="404F1D3F" w14:textId="77777777" w:rsidR="0096065C" w:rsidRPr="006F1A0C" w:rsidRDefault="0096065C" w:rsidP="002A0E4B">
            <w:pPr>
              <w:autoSpaceDE w:val="0"/>
              <w:autoSpaceDN w:val="0"/>
              <w:adjustRightInd w:val="0"/>
              <w:rPr>
                <w:color w:val="000000"/>
                <w:sz w:val="24"/>
                <w:szCs w:val="24"/>
              </w:rPr>
            </w:pPr>
          </w:p>
        </w:tc>
        <w:tc>
          <w:tcPr>
            <w:tcW w:w="3686" w:type="dxa"/>
          </w:tcPr>
          <w:p w14:paraId="3621BE5F"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51996E94" w14:textId="77777777" w:rsidTr="003B0285">
        <w:tc>
          <w:tcPr>
            <w:tcW w:w="876" w:type="dxa"/>
          </w:tcPr>
          <w:p w14:paraId="25163913" w14:textId="77777777" w:rsidR="0096065C" w:rsidRPr="00F57234" w:rsidRDefault="0096065C" w:rsidP="002A0E4B">
            <w:pPr>
              <w:ind w:left="360"/>
              <w:rPr>
                <w:sz w:val="24"/>
                <w:szCs w:val="24"/>
              </w:rPr>
            </w:pPr>
            <w:r>
              <w:rPr>
                <w:sz w:val="24"/>
                <w:szCs w:val="24"/>
              </w:rPr>
              <w:t>8.</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73"/>
            </w:tblGrid>
            <w:tr w:rsidR="0096065C" w:rsidRPr="008C2C77" w14:paraId="51523B63" w14:textId="77777777" w:rsidTr="002A0E4B">
              <w:trPr>
                <w:trHeight w:val="90"/>
              </w:trPr>
              <w:tc>
                <w:tcPr>
                  <w:tcW w:w="0" w:type="auto"/>
                </w:tcPr>
                <w:p w14:paraId="60986471"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Stalviršio vertikalaus judėjimo mechanizmo profilaktika </w:t>
                  </w:r>
                </w:p>
              </w:tc>
            </w:tr>
          </w:tbl>
          <w:p w14:paraId="5ABD13DD" w14:textId="77777777" w:rsidR="0096065C" w:rsidRPr="006F1A0C" w:rsidRDefault="0096065C" w:rsidP="002A0E4B">
            <w:pPr>
              <w:autoSpaceDE w:val="0"/>
              <w:autoSpaceDN w:val="0"/>
              <w:adjustRightInd w:val="0"/>
              <w:rPr>
                <w:color w:val="000000"/>
                <w:sz w:val="24"/>
                <w:szCs w:val="24"/>
              </w:rPr>
            </w:pPr>
          </w:p>
        </w:tc>
        <w:tc>
          <w:tcPr>
            <w:tcW w:w="3686" w:type="dxa"/>
          </w:tcPr>
          <w:p w14:paraId="22AFE964"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539BE57F" w14:textId="77777777" w:rsidTr="003B0285">
        <w:tc>
          <w:tcPr>
            <w:tcW w:w="876" w:type="dxa"/>
          </w:tcPr>
          <w:p w14:paraId="06340806" w14:textId="77777777" w:rsidR="0096065C" w:rsidRPr="00F57234" w:rsidRDefault="0096065C" w:rsidP="002A0E4B">
            <w:pPr>
              <w:ind w:left="360"/>
              <w:rPr>
                <w:sz w:val="24"/>
                <w:szCs w:val="24"/>
              </w:rPr>
            </w:pPr>
            <w:r>
              <w:rPr>
                <w:sz w:val="24"/>
                <w:szCs w:val="24"/>
              </w:rPr>
              <w:t>9.</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023"/>
            </w:tblGrid>
            <w:tr w:rsidR="0096065C" w:rsidRPr="008C2C77" w14:paraId="34C29960" w14:textId="77777777" w:rsidTr="002A0E4B">
              <w:trPr>
                <w:trHeight w:val="90"/>
              </w:trPr>
              <w:tc>
                <w:tcPr>
                  <w:tcW w:w="0" w:type="auto"/>
                </w:tcPr>
                <w:p w14:paraId="15248302"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Stalo tvirtinimo taškų patikra </w:t>
                  </w:r>
                </w:p>
              </w:tc>
            </w:tr>
          </w:tbl>
          <w:p w14:paraId="2882D3D0" w14:textId="77777777" w:rsidR="0096065C" w:rsidRPr="006F1A0C" w:rsidRDefault="0096065C" w:rsidP="002A0E4B">
            <w:pPr>
              <w:autoSpaceDE w:val="0"/>
              <w:autoSpaceDN w:val="0"/>
              <w:adjustRightInd w:val="0"/>
              <w:rPr>
                <w:color w:val="000000"/>
                <w:sz w:val="24"/>
                <w:szCs w:val="24"/>
              </w:rPr>
            </w:pPr>
          </w:p>
        </w:tc>
        <w:tc>
          <w:tcPr>
            <w:tcW w:w="3686" w:type="dxa"/>
          </w:tcPr>
          <w:p w14:paraId="3E04A788"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050B32DB" w14:textId="77777777" w:rsidTr="003B0285">
        <w:tc>
          <w:tcPr>
            <w:tcW w:w="876" w:type="dxa"/>
          </w:tcPr>
          <w:p w14:paraId="1EC011DB" w14:textId="77777777" w:rsidR="0096065C" w:rsidRPr="00F57234" w:rsidRDefault="0096065C" w:rsidP="002A0E4B">
            <w:pPr>
              <w:ind w:left="360"/>
              <w:rPr>
                <w:sz w:val="24"/>
                <w:szCs w:val="24"/>
              </w:rPr>
            </w:pPr>
            <w:r>
              <w:rPr>
                <w:sz w:val="24"/>
                <w:szCs w:val="24"/>
              </w:rPr>
              <w:t>10.</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1863"/>
            </w:tblGrid>
            <w:tr w:rsidR="0096065C" w:rsidRPr="008C2C77" w14:paraId="5D0BD0CD" w14:textId="77777777" w:rsidTr="002A0E4B">
              <w:trPr>
                <w:trHeight w:val="90"/>
              </w:trPr>
              <w:tc>
                <w:tcPr>
                  <w:tcW w:w="0" w:type="auto"/>
                </w:tcPr>
                <w:p w14:paraId="4979B46F"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Paviršių valymas </w:t>
                  </w:r>
                </w:p>
              </w:tc>
            </w:tr>
          </w:tbl>
          <w:p w14:paraId="29563771" w14:textId="77777777" w:rsidR="0096065C" w:rsidRPr="006F1A0C" w:rsidRDefault="0096065C" w:rsidP="002A0E4B">
            <w:pPr>
              <w:autoSpaceDE w:val="0"/>
              <w:autoSpaceDN w:val="0"/>
              <w:adjustRightInd w:val="0"/>
              <w:rPr>
                <w:color w:val="000000"/>
                <w:sz w:val="24"/>
                <w:szCs w:val="24"/>
              </w:rPr>
            </w:pPr>
          </w:p>
        </w:tc>
        <w:tc>
          <w:tcPr>
            <w:tcW w:w="3686" w:type="dxa"/>
          </w:tcPr>
          <w:p w14:paraId="6B99C443"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56B53EA1" w14:textId="77777777" w:rsidTr="003B0285">
        <w:tc>
          <w:tcPr>
            <w:tcW w:w="876" w:type="dxa"/>
          </w:tcPr>
          <w:p w14:paraId="19AAC06C" w14:textId="77777777" w:rsidR="0096065C" w:rsidRPr="001C3A87" w:rsidRDefault="0096065C" w:rsidP="002A0E4B">
            <w:pPr>
              <w:jc w:val="center"/>
              <w:rPr>
                <w:b/>
                <w:sz w:val="24"/>
                <w:szCs w:val="24"/>
              </w:rPr>
            </w:pPr>
            <w:r>
              <w:rPr>
                <w:b/>
                <w:sz w:val="24"/>
                <w:szCs w:val="24"/>
              </w:rPr>
              <w:t>3.</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2630"/>
            </w:tblGrid>
            <w:tr w:rsidR="0096065C" w:rsidRPr="006F1A0C" w14:paraId="34989693" w14:textId="77777777" w:rsidTr="002A0E4B">
              <w:trPr>
                <w:trHeight w:val="88"/>
              </w:trPr>
              <w:tc>
                <w:tcPr>
                  <w:tcW w:w="0" w:type="auto"/>
                </w:tcPr>
                <w:p w14:paraId="46A49FF0" w14:textId="77777777" w:rsidR="0096065C" w:rsidRPr="006F1A0C"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6F1A0C">
                    <w:rPr>
                      <w:rFonts w:ascii="Times New Roman" w:hAnsi="Times New Roman" w:cs="Times New Roman"/>
                      <w:b/>
                      <w:bCs/>
                      <w:color w:val="000000"/>
                      <w:sz w:val="24"/>
                      <w:szCs w:val="24"/>
                    </w:rPr>
                    <w:t xml:space="preserve">Technologo darbo vieta </w:t>
                  </w:r>
                </w:p>
              </w:tc>
            </w:tr>
          </w:tbl>
          <w:p w14:paraId="5CD55DD1" w14:textId="77777777" w:rsidR="0096065C" w:rsidRPr="00496657" w:rsidRDefault="0096065C" w:rsidP="002A0E4B">
            <w:pPr>
              <w:autoSpaceDE w:val="0"/>
              <w:autoSpaceDN w:val="0"/>
              <w:adjustRightInd w:val="0"/>
              <w:rPr>
                <w:color w:val="000000"/>
                <w:sz w:val="24"/>
                <w:szCs w:val="24"/>
              </w:rPr>
            </w:pPr>
          </w:p>
        </w:tc>
        <w:tc>
          <w:tcPr>
            <w:tcW w:w="3686" w:type="dxa"/>
          </w:tcPr>
          <w:p w14:paraId="007D01A8" w14:textId="77777777" w:rsidR="0096065C" w:rsidRPr="00691F21" w:rsidRDefault="0096065C" w:rsidP="002A0E4B">
            <w:pPr>
              <w:jc w:val="center"/>
              <w:rPr>
                <w:sz w:val="24"/>
                <w:szCs w:val="24"/>
                <w:lang w:eastAsia="lt-LT"/>
              </w:rPr>
            </w:pPr>
          </w:p>
        </w:tc>
      </w:tr>
      <w:tr w:rsidR="0096065C" w:rsidRPr="00496657" w14:paraId="5CD2A025" w14:textId="77777777" w:rsidTr="003B0285">
        <w:tc>
          <w:tcPr>
            <w:tcW w:w="876" w:type="dxa"/>
          </w:tcPr>
          <w:p w14:paraId="023093F7" w14:textId="77777777" w:rsidR="0096065C" w:rsidRPr="00496657" w:rsidRDefault="0096065C" w:rsidP="002A0E4B">
            <w:pPr>
              <w:jc w:val="center"/>
              <w:rPr>
                <w:sz w:val="24"/>
                <w:szCs w:val="24"/>
              </w:rPr>
            </w:pPr>
            <w:r>
              <w:rPr>
                <w:sz w:val="24"/>
                <w:szCs w:val="24"/>
              </w:rPr>
              <w:t>1.</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73"/>
            </w:tblGrid>
            <w:tr w:rsidR="0096065C" w:rsidRPr="006F1A0C" w14:paraId="1D1B7E66" w14:textId="77777777" w:rsidTr="002A0E4B">
              <w:trPr>
                <w:trHeight w:val="90"/>
              </w:trPr>
              <w:tc>
                <w:tcPr>
                  <w:tcW w:w="0" w:type="auto"/>
                </w:tcPr>
                <w:p w14:paraId="1CA911C5" w14:textId="77777777" w:rsidR="0096065C" w:rsidRPr="006F1A0C"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6F1A0C">
                    <w:rPr>
                      <w:rFonts w:ascii="Times New Roman" w:hAnsi="Times New Roman" w:cs="Times New Roman"/>
                      <w:color w:val="000000"/>
                      <w:sz w:val="24"/>
                      <w:szCs w:val="24"/>
                    </w:rPr>
                    <w:t xml:space="preserve">Signalinių bei maitinimo, įžeminimo laidų, tvirtinimo kronšteinų, kabelių apsaugos patikra </w:t>
                  </w:r>
                </w:p>
              </w:tc>
            </w:tr>
          </w:tbl>
          <w:p w14:paraId="42CCD2A4" w14:textId="77777777" w:rsidR="0096065C" w:rsidRPr="00496657" w:rsidRDefault="0096065C" w:rsidP="002A0E4B">
            <w:pPr>
              <w:autoSpaceDE w:val="0"/>
              <w:autoSpaceDN w:val="0"/>
              <w:adjustRightInd w:val="0"/>
              <w:rPr>
                <w:color w:val="000000"/>
                <w:sz w:val="24"/>
                <w:szCs w:val="24"/>
              </w:rPr>
            </w:pPr>
          </w:p>
        </w:tc>
        <w:tc>
          <w:tcPr>
            <w:tcW w:w="3686" w:type="dxa"/>
          </w:tcPr>
          <w:p w14:paraId="46B9B146"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32874461" w14:textId="77777777" w:rsidTr="003B0285">
        <w:tc>
          <w:tcPr>
            <w:tcW w:w="876" w:type="dxa"/>
          </w:tcPr>
          <w:p w14:paraId="1756A3DB" w14:textId="77777777" w:rsidR="0096065C" w:rsidRPr="00496657" w:rsidRDefault="0096065C" w:rsidP="002A0E4B">
            <w:pPr>
              <w:jc w:val="center"/>
              <w:rPr>
                <w:sz w:val="24"/>
                <w:szCs w:val="24"/>
              </w:rPr>
            </w:pPr>
            <w:r>
              <w:rPr>
                <w:sz w:val="24"/>
                <w:szCs w:val="24"/>
              </w:rPr>
              <w:lastRenderedPageBreak/>
              <w:t>2.</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136"/>
            </w:tblGrid>
            <w:tr w:rsidR="0096065C" w:rsidRPr="006F1A0C" w14:paraId="221A1DCC" w14:textId="77777777" w:rsidTr="002A0E4B">
              <w:trPr>
                <w:trHeight w:val="90"/>
              </w:trPr>
              <w:tc>
                <w:tcPr>
                  <w:tcW w:w="0" w:type="auto"/>
                </w:tcPr>
                <w:p w14:paraId="71D8B80F" w14:textId="77777777" w:rsidR="0096065C" w:rsidRPr="006F1A0C"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6F1A0C">
                    <w:rPr>
                      <w:rFonts w:ascii="Times New Roman" w:hAnsi="Times New Roman" w:cs="Times New Roman"/>
                      <w:color w:val="000000"/>
                      <w:sz w:val="24"/>
                      <w:szCs w:val="24"/>
                    </w:rPr>
                    <w:t xml:space="preserve">Vizualinė komponentų patikra </w:t>
                  </w:r>
                </w:p>
              </w:tc>
            </w:tr>
          </w:tbl>
          <w:p w14:paraId="5EF5E8CF" w14:textId="77777777" w:rsidR="0096065C" w:rsidRPr="00496657" w:rsidRDefault="0096065C" w:rsidP="002A0E4B">
            <w:pPr>
              <w:autoSpaceDE w:val="0"/>
              <w:autoSpaceDN w:val="0"/>
              <w:adjustRightInd w:val="0"/>
              <w:rPr>
                <w:color w:val="000000"/>
                <w:sz w:val="24"/>
                <w:szCs w:val="24"/>
              </w:rPr>
            </w:pPr>
          </w:p>
        </w:tc>
        <w:tc>
          <w:tcPr>
            <w:tcW w:w="3686" w:type="dxa"/>
          </w:tcPr>
          <w:p w14:paraId="1AF134E7"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58186E00" w14:textId="77777777" w:rsidTr="003B0285">
        <w:tc>
          <w:tcPr>
            <w:tcW w:w="876" w:type="dxa"/>
          </w:tcPr>
          <w:p w14:paraId="0A571B80" w14:textId="77777777" w:rsidR="0096065C" w:rsidRPr="00496657" w:rsidRDefault="0096065C" w:rsidP="002A0E4B">
            <w:pPr>
              <w:jc w:val="center"/>
              <w:rPr>
                <w:sz w:val="24"/>
                <w:szCs w:val="24"/>
              </w:rPr>
            </w:pPr>
            <w:r>
              <w:rPr>
                <w:sz w:val="24"/>
                <w:szCs w:val="24"/>
              </w:rPr>
              <w:t>3.</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249"/>
            </w:tblGrid>
            <w:tr w:rsidR="0096065C" w:rsidRPr="006F1A0C" w14:paraId="4665D720" w14:textId="77777777" w:rsidTr="002A0E4B">
              <w:trPr>
                <w:trHeight w:val="90"/>
              </w:trPr>
              <w:tc>
                <w:tcPr>
                  <w:tcW w:w="0" w:type="auto"/>
                </w:tcPr>
                <w:p w14:paraId="4AC6C44F" w14:textId="77777777" w:rsidR="0096065C" w:rsidRPr="006F1A0C"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6F1A0C">
                    <w:rPr>
                      <w:rFonts w:ascii="Times New Roman" w:hAnsi="Times New Roman" w:cs="Times New Roman"/>
                      <w:color w:val="000000"/>
                      <w:sz w:val="24"/>
                      <w:szCs w:val="24"/>
                    </w:rPr>
                    <w:t xml:space="preserve">Valdymo konsolės funkcionalumo patikra </w:t>
                  </w:r>
                </w:p>
              </w:tc>
            </w:tr>
          </w:tbl>
          <w:p w14:paraId="4BFACAF4" w14:textId="77777777" w:rsidR="0096065C" w:rsidRPr="00496657" w:rsidRDefault="0096065C" w:rsidP="002A0E4B">
            <w:pPr>
              <w:autoSpaceDE w:val="0"/>
              <w:autoSpaceDN w:val="0"/>
              <w:adjustRightInd w:val="0"/>
              <w:rPr>
                <w:color w:val="000000"/>
                <w:sz w:val="24"/>
                <w:szCs w:val="24"/>
              </w:rPr>
            </w:pPr>
          </w:p>
        </w:tc>
        <w:tc>
          <w:tcPr>
            <w:tcW w:w="3686" w:type="dxa"/>
          </w:tcPr>
          <w:p w14:paraId="6F48D4CB"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7828E9B1" w14:textId="77777777" w:rsidTr="003B0285">
        <w:tc>
          <w:tcPr>
            <w:tcW w:w="876" w:type="dxa"/>
          </w:tcPr>
          <w:p w14:paraId="3C40D263" w14:textId="77777777" w:rsidR="0096065C" w:rsidRPr="00496657" w:rsidRDefault="0096065C" w:rsidP="002A0E4B">
            <w:pPr>
              <w:jc w:val="center"/>
              <w:rPr>
                <w:sz w:val="24"/>
                <w:szCs w:val="24"/>
              </w:rPr>
            </w:pPr>
            <w:r>
              <w:rPr>
                <w:sz w:val="24"/>
                <w:szCs w:val="24"/>
              </w:rPr>
              <w:t>4.</w:t>
            </w:r>
          </w:p>
        </w:tc>
        <w:tc>
          <w:tcPr>
            <w:tcW w:w="4789" w:type="dxa"/>
            <w:vAlign w:val="center"/>
          </w:tcPr>
          <w:p w14:paraId="1DD3F862" w14:textId="77777777" w:rsidR="0096065C" w:rsidRPr="00496657" w:rsidRDefault="0096065C" w:rsidP="002A0E4B">
            <w:pPr>
              <w:pStyle w:val="Default"/>
            </w:pPr>
            <w:proofErr w:type="spellStart"/>
            <w:r w:rsidRPr="00496657">
              <w:t>Monitoriaus</w:t>
            </w:r>
            <w:proofErr w:type="spellEnd"/>
            <w:r w:rsidRPr="00496657">
              <w:t xml:space="preserve"> </w:t>
            </w:r>
            <w:proofErr w:type="spellStart"/>
            <w:r w:rsidRPr="00496657">
              <w:t>valymas</w:t>
            </w:r>
            <w:proofErr w:type="spellEnd"/>
            <w:r w:rsidRPr="00496657">
              <w:t xml:space="preserve"> </w:t>
            </w:r>
          </w:p>
        </w:tc>
        <w:tc>
          <w:tcPr>
            <w:tcW w:w="3686" w:type="dxa"/>
          </w:tcPr>
          <w:p w14:paraId="67EC87F6"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0C3FF452" w14:textId="77777777" w:rsidTr="003B0285">
        <w:tc>
          <w:tcPr>
            <w:tcW w:w="876" w:type="dxa"/>
          </w:tcPr>
          <w:p w14:paraId="549A18C5" w14:textId="77777777" w:rsidR="0096065C" w:rsidRPr="00496657" w:rsidRDefault="0096065C" w:rsidP="002A0E4B">
            <w:pPr>
              <w:jc w:val="center"/>
              <w:rPr>
                <w:sz w:val="24"/>
                <w:szCs w:val="24"/>
              </w:rPr>
            </w:pPr>
            <w:r>
              <w:rPr>
                <w:sz w:val="24"/>
                <w:szCs w:val="24"/>
              </w:rPr>
              <w:t>5.</w:t>
            </w:r>
          </w:p>
        </w:tc>
        <w:tc>
          <w:tcPr>
            <w:tcW w:w="4789" w:type="dxa"/>
            <w:vAlign w:val="center"/>
          </w:tcPr>
          <w:p w14:paraId="36B525F1" w14:textId="77777777" w:rsidR="0096065C" w:rsidRPr="0096065C" w:rsidRDefault="0096065C" w:rsidP="002A0E4B">
            <w:pPr>
              <w:pStyle w:val="Default"/>
              <w:rPr>
                <w:lang w:val="pl-PL"/>
              </w:rPr>
            </w:pPr>
            <w:proofErr w:type="spellStart"/>
            <w:r w:rsidRPr="0096065C">
              <w:rPr>
                <w:lang w:val="pl-PL"/>
              </w:rPr>
              <w:t>Technologo</w:t>
            </w:r>
            <w:proofErr w:type="spellEnd"/>
            <w:r w:rsidRPr="0096065C">
              <w:rPr>
                <w:lang w:val="pl-PL"/>
              </w:rPr>
              <w:t xml:space="preserve"> </w:t>
            </w:r>
            <w:proofErr w:type="spellStart"/>
            <w:r w:rsidRPr="0096065C">
              <w:rPr>
                <w:lang w:val="pl-PL"/>
              </w:rPr>
              <w:t>darbo</w:t>
            </w:r>
            <w:proofErr w:type="spellEnd"/>
            <w:r w:rsidRPr="0096065C">
              <w:rPr>
                <w:lang w:val="pl-PL"/>
              </w:rPr>
              <w:t xml:space="preserve"> </w:t>
            </w:r>
            <w:proofErr w:type="spellStart"/>
            <w:r w:rsidRPr="0096065C">
              <w:rPr>
                <w:lang w:val="pl-PL"/>
              </w:rPr>
              <w:t>vietos</w:t>
            </w:r>
            <w:proofErr w:type="spellEnd"/>
            <w:r w:rsidRPr="0096065C">
              <w:rPr>
                <w:lang w:val="pl-PL"/>
              </w:rPr>
              <w:t xml:space="preserve"> </w:t>
            </w:r>
            <w:proofErr w:type="spellStart"/>
            <w:r w:rsidRPr="0096065C">
              <w:rPr>
                <w:lang w:val="pl-PL"/>
              </w:rPr>
              <w:t>komponentų</w:t>
            </w:r>
            <w:proofErr w:type="spellEnd"/>
            <w:r w:rsidRPr="0096065C">
              <w:rPr>
                <w:lang w:val="pl-PL"/>
              </w:rPr>
              <w:t xml:space="preserve"> (</w:t>
            </w:r>
            <w:proofErr w:type="spellStart"/>
            <w:r w:rsidRPr="0096065C">
              <w:rPr>
                <w:lang w:val="pl-PL"/>
              </w:rPr>
              <w:t>klaviatūra</w:t>
            </w:r>
            <w:proofErr w:type="spellEnd"/>
            <w:r w:rsidRPr="0096065C">
              <w:rPr>
                <w:lang w:val="pl-PL"/>
              </w:rPr>
              <w:t xml:space="preserve">, </w:t>
            </w:r>
            <w:proofErr w:type="spellStart"/>
            <w:r w:rsidRPr="0096065C">
              <w:rPr>
                <w:lang w:val="pl-PL"/>
              </w:rPr>
              <w:t>pelė</w:t>
            </w:r>
            <w:proofErr w:type="spellEnd"/>
            <w:r w:rsidRPr="0096065C">
              <w:rPr>
                <w:lang w:val="pl-PL"/>
              </w:rPr>
              <w:t xml:space="preserve">) </w:t>
            </w:r>
            <w:proofErr w:type="spellStart"/>
            <w:r w:rsidRPr="0096065C">
              <w:rPr>
                <w:lang w:val="pl-PL"/>
              </w:rPr>
              <w:t>patikra</w:t>
            </w:r>
            <w:proofErr w:type="spellEnd"/>
            <w:r w:rsidRPr="0096065C">
              <w:rPr>
                <w:lang w:val="pl-PL"/>
              </w:rPr>
              <w:t xml:space="preserve"> </w:t>
            </w:r>
          </w:p>
        </w:tc>
        <w:tc>
          <w:tcPr>
            <w:tcW w:w="3686" w:type="dxa"/>
          </w:tcPr>
          <w:p w14:paraId="5E7D695D"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75486F5D" w14:textId="77777777" w:rsidTr="003B0285">
        <w:tc>
          <w:tcPr>
            <w:tcW w:w="876" w:type="dxa"/>
          </w:tcPr>
          <w:p w14:paraId="0C8CB7F9" w14:textId="77777777" w:rsidR="0096065C" w:rsidRPr="00496657" w:rsidRDefault="0096065C" w:rsidP="002A0E4B">
            <w:pPr>
              <w:jc w:val="center"/>
              <w:rPr>
                <w:sz w:val="24"/>
                <w:szCs w:val="24"/>
              </w:rPr>
            </w:pPr>
            <w:r>
              <w:rPr>
                <w:sz w:val="24"/>
                <w:szCs w:val="24"/>
              </w:rPr>
              <w:t>6.</w:t>
            </w:r>
          </w:p>
        </w:tc>
        <w:tc>
          <w:tcPr>
            <w:tcW w:w="4789" w:type="dxa"/>
            <w:vAlign w:val="center"/>
          </w:tcPr>
          <w:p w14:paraId="0D7A7831" w14:textId="77777777" w:rsidR="0096065C" w:rsidRPr="00496657" w:rsidRDefault="0096065C" w:rsidP="002A0E4B">
            <w:pPr>
              <w:pStyle w:val="Default"/>
            </w:pPr>
            <w:proofErr w:type="spellStart"/>
            <w:r w:rsidRPr="00496657">
              <w:t>Pasikalbėjimo</w:t>
            </w:r>
            <w:proofErr w:type="spellEnd"/>
            <w:r w:rsidRPr="00496657">
              <w:t xml:space="preserve"> </w:t>
            </w:r>
            <w:proofErr w:type="spellStart"/>
            <w:r w:rsidRPr="00496657">
              <w:t>sistemos</w:t>
            </w:r>
            <w:proofErr w:type="spellEnd"/>
            <w:r w:rsidRPr="00496657">
              <w:t xml:space="preserve"> </w:t>
            </w:r>
            <w:proofErr w:type="spellStart"/>
            <w:r w:rsidRPr="00496657">
              <w:t>patikra</w:t>
            </w:r>
            <w:proofErr w:type="spellEnd"/>
            <w:r w:rsidRPr="00496657">
              <w:t xml:space="preserve"> </w:t>
            </w:r>
          </w:p>
        </w:tc>
        <w:tc>
          <w:tcPr>
            <w:tcW w:w="3686" w:type="dxa"/>
          </w:tcPr>
          <w:p w14:paraId="2E61B423"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015AC357" w14:textId="77777777" w:rsidTr="003B0285">
        <w:tc>
          <w:tcPr>
            <w:tcW w:w="876" w:type="dxa"/>
          </w:tcPr>
          <w:p w14:paraId="76E53C04" w14:textId="77777777" w:rsidR="0096065C" w:rsidRPr="00496657" w:rsidRDefault="0096065C" w:rsidP="002A0E4B">
            <w:pPr>
              <w:jc w:val="center"/>
              <w:rPr>
                <w:sz w:val="24"/>
                <w:szCs w:val="24"/>
              </w:rPr>
            </w:pPr>
            <w:r>
              <w:rPr>
                <w:sz w:val="24"/>
                <w:szCs w:val="24"/>
              </w:rPr>
              <w:t>7.</w:t>
            </w:r>
          </w:p>
        </w:tc>
        <w:tc>
          <w:tcPr>
            <w:tcW w:w="4789" w:type="dxa"/>
            <w:vAlign w:val="center"/>
          </w:tcPr>
          <w:p w14:paraId="533C61C2" w14:textId="77777777" w:rsidR="0096065C" w:rsidRPr="00496657" w:rsidRDefault="0096065C" w:rsidP="002A0E4B">
            <w:pPr>
              <w:pStyle w:val="Default"/>
            </w:pPr>
            <w:r w:rsidRPr="00496657">
              <w:t xml:space="preserve">DVD </w:t>
            </w:r>
            <w:proofErr w:type="spellStart"/>
            <w:r w:rsidRPr="00496657">
              <w:t>įrašymo</w:t>
            </w:r>
            <w:proofErr w:type="spellEnd"/>
            <w:r w:rsidRPr="00496657">
              <w:t xml:space="preserve"> </w:t>
            </w:r>
            <w:proofErr w:type="spellStart"/>
            <w:r w:rsidRPr="00496657">
              <w:t>įrenginio</w:t>
            </w:r>
            <w:proofErr w:type="spellEnd"/>
            <w:r w:rsidRPr="00496657">
              <w:t xml:space="preserve"> </w:t>
            </w:r>
            <w:proofErr w:type="spellStart"/>
            <w:r w:rsidRPr="00496657">
              <w:t>patikra</w:t>
            </w:r>
            <w:proofErr w:type="spellEnd"/>
            <w:r w:rsidRPr="00496657">
              <w:t xml:space="preserve"> </w:t>
            </w:r>
          </w:p>
        </w:tc>
        <w:tc>
          <w:tcPr>
            <w:tcW w:w="3686" w:type="dxa"/>
          </w:tcPr>
          <w:p w14:paraId="4E7F3681"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5981ECB6" w14:textId="77777777" w:rsidTr="003B0285">
        <w:tc>
          <w:tcPr>
            <w:tcW w:w="876" w:type="dxa"/>
          </w:tcPr>
          <w:p w14:paraId="1204973B" w14:textId="77777777" w:rsidR="0096065C" w:rsidRPr="00496657" w:rsidRDefault="0096065C" w:rsidP="002A0E4B">
            <w:pPr>
              <w:jc w:val="center"/>
              <w:rPr>
                <w:sz w:val="24"/>
                <w:szCs w:val="24"/>
              </w:rPr>
            </w:pPr>
            <w:r>
              <w:rPr>
                <w:sz w:val="24"/>
                <w:szCs w:val="24"/>
              </w:rPr>
              <w:t>8.</w:t>
            </w:r>
          </w:p>
        </w:tc>
        <w:tc>
          <w:tcPr>
            <w:tcW w:w="4789" w:type="dxa"/>
            <w:vAlign w:val="center"/>
          </w:tcPr>
          <w:p w14:paraId="552A75DF" w14:textId="77777777" w:rsidR="0096065C" w:rsidRPr="00496657" w:rsidRDefault="0096065C" w:rsidP="002A0E4B">
            <w:pPr>
              <w:pStyle w:val="Default"/>
            </w:pPr>
            <w:proofErr w:type="spellStart"/>
            <w:r w:rsidRPr="00496657">
              <w:t>Sistemos</w:t>
            </w:r>
            <w:proofErr w:type="spellEnd"/>
            <w:r w:rsidRPr="00496657">
              <w:t xml:space="preserve"> </w:t>
            </w:r>
            <w:proofErr w:type="spellStart"/>
            <w:r w:rsidRPr="00496657">
              <w:t>valdymo</w:t>
            </w:r>
            <w:proofErr w:type="spellEnd"/>
            <w:r w:rsidRPr="00496657">
              <w:t xml:space="preserve"> </w:t>
            </w:r>
            <w:proofErr w:type="spellStart"/>
            <w:r w:rsidRPr="00496657">
              <w:t>plokščių</w:t>
            </w:r>
            <w:proofErr w:type="spellEnd"/>
            <w:r w:rsidRPr="00496657">
              <w:t xml:space="preserve"> </w:t>
            </w:r>
            <w:proofErr w:type="spellStart"/>
            <w:r w:rsidRPr="00496657">
              <w:t>patikra</w:t>
            </w:r>
            <w:proofErr w:type="spellEnd"/>
            <w:r w:rsidRPr="00496657">
              <w:t xml:space="preserve"> </w:t>
            </w:r>
          </w:p>
        </w:tc>
        <w:tc>
          <w:tcPr>
            <w:tcW w:w="3686" w:type="dxa"/>
          </w:tcPr>
          <w:p w14:paraId="58F8BD45"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62B6B6B8" w14:textId="77777777" w:rsidTr="003B0285">
        <w:tc>
          <w:tcPr>
            <w:tcW w:w="876" w:type="dxa"/>
          </w:tcPr>
          <w:p w14:paraId="6862EA7D" w14:textId="77777777" w:rsidR="0096065C" w:rsidRPr="00496657" w:rsidRDefault="0096065C" w:rsidP="002A0E4B">
            <w:pPr>
              <w:jc w:val="center"/>
              <w:rPr>
                <w:sz w:val="24"/>
                <w:szCs w:val="24"/>
              </w:rPr>
            </w:pPr>
            <w:r>
              <w:rPr>
                <w:sz w:val="24"/>
                <w:szCs w:val="24"/>
              </w:rPr>
              <w:t>9.</w:t>
            </w:r>
          </w:p>
        </w:tc>
        <w:tc>
          <w:tcPr>
            <w:tcW w:w="4789" w:type="dxa"/>
            <w:vAlign w:val="center"/>
          </w:tcPr>
          <w:p w14:paraId="35CABE96" w14:textId="77777777" w:rsidR="0096065C" w:rsidRPr="00496657" w:rsidRDefault="0096065C" w:rsidP="002A0E4B">
            <w:pPr>
              <w:pStyle w:val="Default"/>
            </w:pPr>
            <w:proofErr w:type="spellStart"/>
            <w:r w:rsidRPr="00496657">
              <w:t>Kompiuterio</w:t>
            </w:r>
            <w:proofErr w:type="spellEnd"/>
            <w:r w:rsidRPr="00496657">
              <w:t xml:space="preserve"> </w:t>
            </w:r>
            <w:proofErr w:type="spellStart"/>
            <w:r w:rsidRPr="00496657">
              <w:t>vizualinė</w:t>
            </w:r>
            <w:proofErr w:type="spellEnd"/>
            <w:r w:rsidRPr="00496657">
              <w:t xml:space="preserve"> </w:t>
            </w:r>
            <w:proofErr w:type="spellStart"/>
            <w:r w:rsidRPr="00496657">
              <w:t>patikra</w:t>
            </w:r>
            <w:proofErr w:type="spellEnd"/>
            <w:r w:rsidRPr="00496657">
              <w:t xml:space="preserve">, </w:t>
            </w:r>
            <w:proofErr w:type="spellStart"/>
            <w:r w:rsidRPr="00496657">
              <w:t>vidaus</w:t>
            </w:r>
            <w:proofErr w:type="spellEnd"/>
            <w:r w:rsidRPr="00496657">
              <w:t xml:space="preserve"> </w:t>
            </w:r>
            <w:proofErr w:type="spellStart"/>
            <w:r w:rsidRPr="00496657">
              <w:t>bei</w:t>
            </w:r>
            <w:proofErr w:type="spellEnd"/>
            <w:r w:rsidRPr="00496657">
              <w:t xml:space="preserve"> </w:t>
            </w:r>
            <w:proofErr w:type="spellStart"/>
            <w:r w:rsidRPr="00496657">
              <w:t>išorės</w:t>
            </w:r>
            <w:proofErr w:type="spellEnd"/>
            <w:r w:rsidRPr="00496657">
              <w:t xml:space="preserve"> </w:t>
            </w:r>
            <w:proofErr w:type="spellStart"/>
            <w:r w:rsidRPr="00496657">
              <w:t>valymas</w:t>
            </w:r>
            <w:proofErr w:type="spellEnd"/>
            <w:r w:rsidRPr="00496657">
              <w:t xml:space="preserve"> </w:t>
            </w:r>
          </w:p>
        </w:tc>
        <w:tc>
          <w:tcPr>
            <w:tcW w:w="3686" w:type="dxa"/>
          </w:tcPr>
          <w:p w14:paraId="3DFE6007"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054DDE97" w14:textId="77777777" w:rsidTr="003B0285">
        <w:trPr>
          <w:trHeight w:val="557"/>
        </w:trPr>
        <w:tc>
          <w:tcPr>
            <w:tcW w:w="876" w:type="dxa"/>
          </w:tcPr>
          <w:p w14:paraId="168CAA4E" w14:textId="77777777" w:rsidR="0096065C" w:rsidRPr="00496657" w:rsidRDefault="0096065C" w:rsidP="002A0E4B">
            <w:pPr>
              <w:jc w:val="center"/>
              <w:rPr>
                <w:sz w:val="24"/>
                <w:szCs w:val="24"/>
              </w:rPr>
            </w:pPr>
            <w:r>
              <w:rPr>
                <w:sz w:val="24"/>
                <w:szCs w:val="24"/>
              </w:rPr>
              <w:t>10.</w:t>
            </w:r>
          </w:p>
        </w:tc>
        <w:tc>
          <w:tcPr>
            <w:tcW w:w="4789" w:type="dxa"/>
            <w:vAlign w:val="center"/>
          </w:tcPr>
          <w:p w14:paraId="2D6E36AC" w14:textId="77777777" w:rsidR="0096065C" w:rsidRPr="00496657" w:rsidRDefault="0096065C" w:rsidP="002A0E4B">
            <w:pPr>
              <w:pStyle w:val="Default"/>
            </w:pPr>
            <w:proofErr w:type="spellStart"/>
            <w:r w:rsidRPr="00496657">
              <w:t>Vaizdo</w:t>
            </w:r>
            <w:proofErr w:type="spellEnd"/>
            <w:r w:rsidRPr="00496657">
              <w:t xml:space="preserve"> </w:t>
            </w:r>
            <w:proofErr w:type="spellStart"/>
            <w:r w:rsidRPr="00496657">
              <w:t>kokybės</w:t>
            </w:r>
            <w:proofErr w:type="spellEnd"/>
            <w:r w:rsidRPr="00496657">
              <w:t xml:space="preserve"> </w:t>
            </w:r>
            <w:proofErr w:type="spellStart"/>
            <w:r w:rsidRPr="00496657">
              <w:t>vertinimas</w:t>
            </w:r>
            <w:proofErr w:type="spellEnd"/>
            <w:r w:rsidRPr="00496657">
              <w:t xml:space="preserve"> </w:t>
            </w:r>
            <w:proofErr w:type="spellStart"/>
            <w:r w:rsidRPr="00496657">
              <w:t>pagal</w:t>
            </w:r>
            <w:proofErr w:type="spellEnd"/>
            <w:r w:rsidRPr="00496657">
              <w:t xml:space="preserve"> </w:t>
            </w:r>
            <w:proofErr w:type="spellStart"/>
            <w:r w:rsidRPr="00496657">
              <w:t>gamintojo</w:t>
            </w:r>
            <w:proofErr w:type="spellEnd"/>
            <w:r w:rsidRPr="00496657">
              <w:t xml:space="preserve"> </w:t>
            </w:r>
            <w:proofErr w:type="spellStart"/>
            <w:r w:rsidRPr="00496657">
              <w:t>numatytus</w:t>
            </w:r>
            <w:proofErr w:type="spellEnd"/>
            <w:r w:rsidRPr="00496657">
              <w:t xml:space="preserve"> </w:t>
            </w:r>
            <w:proofErr w:type="spellStart"/>
            <w:r w:rsidRPr="00496657">
              <w:t>normatyvus</w:t>
            </w:r>
            <w:proofErr w:type="spellEnd"/>
            <w:r w:rsidRPr="00496657">
              <w:t xml:space="preserve">, </w:t>
            </w:r>
            <w:proofErr w:type="spellStart"/>
            <w:r w:rsidRPr="00496657">
              <w:t>derinimas</w:t>
            </w:r>
            <w:proofErr w:type="spellEnd"/>
            <w:r w:rsidRPr="00496657">
              <w:t xml:space="preserve"> (</w:t>
            </w:r>
            <w:proofErr w:type="spellStart"/>
            <w:r w:rsidRPr="00496657">
              <w:t>jeigu</w:t>
            </w:r>
            <w:proofErr w:type="spellEnd"/>
            <w:r w:rsidRPr="00496657">
              <w:t xml:space="preserve"> </w:t>
            </w:r>
            <w:proofErr w:type="spellStart"/>
            <w:r w:rsidRPr="00496657">
              <w:t>būtina</w:t>
            </w:r>
            <w:proofErr w:type="spellEnd"/>
            <w:r w:rsidRPr="00496657">
              <w:t xml:space="preserve">) </w:t>
            </w:r>
          </w:p>
        </w:tc>
        <w:tc>
          <w:tcPr>
            <w:tcW w:w="3686" w:type="dxa"/>
          </w:tcPr>
          <w:p w14:paraId="78343122"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91F21" w14:paraId="33333CCB" w14:textId="77777777" w:rsidTr="003B0285">
        <w:tc>
          <w:tcPr>
            <w:tcW w:w="876" w:type="dxa"/>
          </w:tcPr>
          <w:p w14:paraId="1760F670" w14:textId="77777777" w:rsidR="0096065C" w:rsidRPr="00691F21" w:rsidRDefault="0096065C" w:rsidP="002A0E4B">
            <w:pPr>
              <w:jc w:val="center"/>
              <w:rPr>
                <w:sz w:val="24"/>
                <w:szCs w:val="24"/>
              </w:rPr>
            </w:pPr>
            <w:r>
              <w:rPr>
                <w:sz w:val="24"/>
                <w:szCs w:val="24"/>
              </w:rPr>
              <w:t>11.</w:t>
            </w:r>
          </w:p>
        </w:tc>
        <w:tc>
          <w:tcPr>
            <w:tcW w:w="4789" w:type="dxa"/>
            <w:vAlign w:val="center"/>
          </w:tcPr>
          <w:p w14:paraId="7DDAE746" w14:textId="77777777" w:rsidR="0096065C" w:rsidRPr="00691F21" w:rsidRDefault="0096065C" w:rsidP="002A0E4B">
            <w:pPr>
              <w:pStyle w:val="Default"/>
              <w:rPr>
                <w:color w:val="auto"/>
              </w:rPr>
            </w:pPr>
            <w:proofErr w:type="spellStart"/>
            <w:r w:rsidRPr="00691F21">
              <w:rPr>
                <w:color w:val="auto"/>
              </w:rPr>
              <w:t>Sistemos</w:t>
            </w:r>
            <w:proofErr w:type="spellEnd"/>
            <w:r w:rsidRPr="00691F21">
              <w:rPr>
                <w:color w:val="auto"/>
              </w:rPr>
              <w:t xml:space="preserve"> </w:t>
            </w:r>
            <w:proofErr w:type="spellStart"/>
            <w:r w:rsidRPr="00691F21">
              <w:rPr>
                <w:color w:val="auto"/>
              </w:rPr>
              <w:t>nustatymų</w:t>
            </w:r>
            <w:proofErr w:type="spellEnd"/>
            <w:r w:rsidRPr="00691F21">
              <w:rPr>
                <w:color w:val="auto"/>
              </w:rPr>
              <w:t xml:space="preserve"> </w:t>
            </w:r>
            <w:proofErr w:type="spellStart"/>
            <w:r w:rsidRPr="00691F21">
              <w:rPr>
                <w:color w:val="auto"/>
              </w:rPr>
              <w:t>atsarginės</w:t>
            </w:r>
            <w:proofErr w:type="spellEnd"/>
            <w:r w:rsidRPr="00691F21">
              <w:rPr>
                <w:color w:val="auto"/>
              </w:rPr>
              <w:t xml:space="preserve"> </w:t>
            </w:r>
            <w:proofErr w:type="spellStart"/>
            <w:r w:rsidRPr="00691F21">
              <w:rPr>
                <w:color w:val="auto"/>
              </w:rPr>
              <w:t>kopijos</w:t>
            </w:r>
            <w:proofErr w:type="spellEnd"/>
            <w:r w:rsidRPr="00691F21">
              <w:rPr>
                <w:color w:val="auto"/>
              </w:rPr>
              <w:t xml:space="preserve"> </w:t>
            </w:r>
            <w:proofErr w:type="spellStart"/>
            <w:r w:rsidRPr="00691F21">
              <w:rPr>
                <w:color w:val="auto"/>
              </w:rPr>
              <w:t>išsaugojimas</w:t>
            </w:r>
            <w:proofErr w:type="spellEnd"/>
            <w:r w:rsidRPr="00691F21">
              <w:rPr>
                <w:color w:val="auto"/>
              </w:rPr>
              <w:t xml:space="preserve"> </w:t>
            </w:r>
          </w:p>
        </w:tc>
        <w:tc>
          <w:tcPr>
            <w:tcW w:w="3686" w:type="dxa"/>
          </w:tcPr>
          <w:p w14:paraId="51E7584C" w14:textId="77777777" w:rsidR="0096065C" w:rsidRPr="00691F21" w:rsidRDefault="0096065C" w:rsidP="002A0E4B">
            <w:pPr>
              <w:pStyle w:val="Default"/>
              <w:jc w:val="center"/>
              <w:rPr>
                <w:color w:val="auto"/>
                <w:lang w:eastAsia="lt-LT"/>
              </w:rPr>
            </w:pPr>
            <w:r>
              <w:rPr>
                <w:color w:val="auto"/>
              </w:rPr>
              <w:t xml:space="preserve">1 </w:t>
            </w:r>
            <w:proofErr w:type="spellStart"/>
            <w:r>
              <w:rPr>
                <w:color w:val="auto"/>
              </w:rPr>
              <w:t>kartas</w:t>
            </w:r>
            <w:proofErr w:type="spellEnd"/>
            <w:r>
              <w:rPr>
                <w:color w:val="auto"/>
              </w:rPr>
              <w:t xml:space="preserve"> </w:t>
            </w:r>
            <w:proofErr w:type="spellStart"/>
            <w:r>
              <w:rPr>
                <w:color w:val="auto"/>
              </w:rPr>
              <w:t>metuose</w:t>
            </w:r>
            <w:proofErr w:type="spellEnd"/>
            <w:r w:rsidRPr="00691F21">
              <w:rPr>
                <w:color w:val="auto"/>
              </w:rPr>
              <w:t xml:space="preserve"> </w:t>
            </w:r>
          </w:p>
        </w:tc>
      </w:tr>
      <w:tr w:rsidR="0096065C" w:rsidRPr="00691F21" w14:paraId="4116A8BF" w14:textId="77777777" w:rsidTr="003B0285">
        <w:tc>
          <w:tcPr>
            <w:tcW w:w="876" w:type="dxa"/>
          </w:tcPr>
          <w:p w14:paraId="4FB001C6" w14:textId="77777777" w:rsidR="0096065C" w:rsidRPr="00691F21" w:rsidRDefault="0096065C" w:rsidP="002A0E4B">
            <w:pPr>
              <w:jc w:val="center"/>
              <w:rPr>
                <w:sz w:val="24"/>
                <w:szCs w:val="24"/>
              </w:rPr>
            </w:pPr>
            <w:r>
              <w:rPr>
                <w:sz w:val="24"/>
                <w:szCs w:val="24"/>
              </w:rPr>
              <w:t>12.</w:t>
            </w:r>
          </w:p>
        </w:tc>
        <w:tc>
          <w:tcPr>
            <w:tcW w:w="4789" w:type="dxa"/>
            <w:vAlign w:val="center"/>
          </w:tcPr>
          <w:p w14:paraId="2E40F474" w14:textId="77777777" w:rsidR="0096065C" w:rsidRPr="00691F21" w:rsidRDefault="0096065C" w:rsidP="002A0E4B">
            <w:pPr>
              <w:pStyle w:val="Default"/>
              <w:rPr>
                <w:color w:val="auto"/>
              </w:rPr>
            </w:pPr>
            <w:proofErr w:type="spellStart"/>
            <w:r w:rsidRPr="00691F21">
              <w:rPr>
                <w:color w:val="auto"/>
              </w:rPr>
              <w:t>Sistemos</w:t>
            </w:r>
            <w:proofErr w:type="spellEnd"/>
            <w:r w:rsidRPr="00691F21">
              <w:rPr>
                <w:color w:val="auto"/>
              </w:rPr>
              <w:t xml:space="preserve"> </w:t>
            </w:r>
            <w:proofErr w:type="spellStart"/>
            <w:r w:rsidRPr="00691F21">
              <w:rPr>
                <w:color w:val="auto"/>
              </w:rPr>
              <w:t>programinės</w:t>
            </w:r>
            <w:proofErr w:type="spellEnd"/>
            <w:r w:rsidRPr="00691F21">
              <w:rPr>
                <w:color w:val="auto"/>
              </w:rPr>
              <w:t xml:space="preserve"> </w:t>
            </w:r>
            <w:proofErr w:type="spellStart"/>
            <w:r w:rsidRPr="00691F21">
              <w:rPr>
                <w:color w:val="auto"/>
              </w:rPr>
              <w:t>įrangos</w:t>
            </w:r>
            <w:proofErr w:type="spellEnd"/>
            <w:r w:rsidRPr="00691F21">
              <w:rPr>
                <w:color w:val="auto"/>
              </w:rPr>
              <w:t xml:space="preserve"> </w:t>
            </w:r>
            <w:proofErr w:type="spellStart"/>
            <w:r w:rsidRPr="00691F21">
              <w:rPr>
                <w:color w:val="auto"/>
              </w:rPr>
              <w:t>atnaujinimas</w:t>
            </w:r>
            <w:proofErr w:type="spellEnd"/>
            <w:r w:rsidRPr="00691F21">
              <w:rPr>
                <w:color w:val="auto"/>
              </w:rPr>
              <w:t xml:space="preserve"> </w:t>
            </w:r>
          </w:p>
        </w:tc>
        <w:tc>
          <w:tcPr>
            <w:tcW w:w="3686" w:type="dxa"/>
          </w:tcPr>
          <w:p w14:paraId="0CEED2B9" w14:textId="77777777" w:rsidR="0096065C" w:rsidRPr="00691F21" w:rsidRDefault="0096065C" w:rsidP="002A0E4B">
            <w:pPr>
              <w:pStyle w:val="Default"/>
              <w:jc w:val="center"/>
              <w:rPr>
                <w:color w:val="auto"/>
                <w:lang w:eastAsia="lt-LT"/>
              </w:rPr>
            </w:pPr>
            <w:proofErr w:type="spellStart"/>
            <w:r w:rsidRPr="00691F21">
              <w:rPr>
                <w:color w:val="auto"/>
              </w:rPr>
              <w:t>Pagal</w:t>
            </w:r>
            <w:proofErr w:type="spellEnd"/>
            <w:r w:rsidRPr="00691F21">
              <w:rPr>
                <w:color w:val="auto"/>
              </w:rPr>
              <w:t xml:space="preserve"> </w:t>
            </w:r>
            <w:proofErr w:type="spellStart"/>
            <w:r w:rsidRPr="00691F21">
              <w:rPr>
                <w:color w:val="auto"/>
              </w:rPr>
              <w:t>gamintojo</w:t>
            </w:r>
            <w:proofErr w:type="spellEnd"/>
            <w:r w:rsidRPr="00691F21">
              <w:rPr>
                <w:color w:val="auto"/>
              </w:rPr>
              <w:t xml:space="preserve"> </w:t>
            </w:r>
            <w:proofErr w:type="spellStart"/>
            <w:r w:rsidRPr="00691F21">
              <w:rPr>
                <w:color w:val="auto"/>
              </w:rPr>
              <w:t>reikalavimus</w:t>
            </w:r>
            <w:proofErr w:type="spellEnd"/>
            <w:r w:rsidRPr="00691F21">
              <w:rPr>
                <w:color w:val="auto"/>
              </w:rPr>
              <w:t xml:space="preserve"> </w:t>
            </w:r>
          </w:p>
        </w:tc>
      </w:tr>
      <w:tr w:rsidR="0096065C" w:rsidRPr="002F44DE" w14:paraId="2BE361F0" w14:textId="77777777" w:rsidTr="003B0285">
        <w:tc>
          <w:tcPr>
            <w:tcW w:w="876" w:type="dxa"/>
          </w:tcPr>
          <w:p w14:paraId="1D54814E" w14:textId="77777777" w:rsidR="0096065C" w:rsidRPr="001C3A87" w:rsidRDefault="0096065C" w:rsidP="002A0E4B">
            <w:pPr>
              <w:jc w:val="center"/>
              <w:rPr>
                <w:b/>
                <w:sz w:val="24"/>
                <w:szCs w:val="24"/>
              </w:rPr>
            </w:pPr>
            <w:r>
              <w:rPr>
                <w:b/>
                <w:sz w:val="24"/>
                <w:szCs w:val="24"/>
              </w:rPr>
              <w:t>4.</w:t>
            </w:r>
          </w:p>
        </w:tc>
        <w:tc>
          <w:tcPr>
            <w:tcW w:w="4789" w:type="dxa"/>
            <w:vAlign w:val="center"/>
          </w:tcPr>
          <w:p w14:paraId="4DF13F9D" w14:textId="77777777" w:rsidR="0096065C" w:rsidRPr="002F44DE" w:rsidRDefault="0096065C" w:rsidP="002A0E4B">
            <w:pPr>
              <w:pStyle w:val="Default"/>
            </w:pPr>
            <w:r w:rsidRPr="002F44DE">
              <w:rPr>
                <w:b/>
                <w:bCs/>
              </w:rPr>
              <w:t xml:space="preserve">MRT </w:t>
            </w:r>
            <w:proofErr w:type="spellStart"/>
            <w:r w:rsidRPr="002F44DE">
              <w:rPr>
                <w:b/>
                <w:bCs/>
              </w:rPr>
              <w:t>valdymo</w:t>
            </w:r>
            <w:proofErr w:type="spellEnd"/>
            <w:r w:rsidRPr="002F44DE">
              <w:rPr>
                <w:b/>
                <w:bCs/>
              </w:rPr>
              <w:t xml:space="preserve"> </w:t>
            </w:r>
            <w:proofErr w:type="spellStart"/>
            <w:r w:rsidRPr="002F44DE">
              <w:rPr>
                <w:b/>
                <w:bCs/>
              </w:rPr>
              <w:t>modulis</w:t>
            </w:r>
            <w:proofErr w:type="spellEnd"/>
          </w:p>
        </w:tc>
        <w:tc>
          <w:tcPr>
            <w:tcW w:w="3686" w:type="dxa"/>
          </w:tcPr>
          <w:p w14:paraId="3B223F4E" w14:textId="77777777" w:rsidR="0096065C" w:rsidRPr="00691F21" w:rsidRDefault="0096065C" w:rsidP="002A0E4B">
            <w:pPr>
              <w:jc w:val="center"/>
              <w:rPr>
                <w:sz w:val="24"/>
                <w:szCs w:val="24"/>
                <w:lang w:eastAsia="lt-LT"/>
              </w:rPr>
            </w:pPr>
          </w:p>
        </w:tc>
      </w:tr>
      <w:tr w:rsidR="0096065C" w:rsidRPr="002F44DE" w14:paraId="07CF5A3E" w14:textId="77777777" w:rsidTr="003B0285">
        <w:tc>
          <w:tcPr>
            <w:tcW w:w="876" w:type="dxa"/>
          </w:tcPr>
          <w:p w14:paraId="4D30FC6B" w14:textId="77777777" w:rsidR="0096065C" w:rsidRPr="002F44DE" w:rsidRDefault="0096065C" w:rsidP="002A0E4B">
            <w:pPr>
              <w:jc w:val="center"/>
              <w:rPr>
                <w:sz w:val="24"/>
                <w:szCs w:val="24"/>
              </w:rPr>
            </w:pPr>
            <w:r>
              <w:rPr>
                <w:sz w:val="24"/>
                <w:szCs w:val="24"/>
              </w:rPr>
              <w:t>1.</w:t>
            </w:r>
          </w:p>
        </w:tc>
        <w:tc>
          <w:tcPr>
            <w:tcW w:w="4789" w:type="dxa"/>
            <w:vAlign w:val="center"/>
          </w:tcPr>
          <w:p w14:paraId="6B50729B" w14:textId="77777777" w:rsidR="0096065C" w:rsidRPr="002F44DE" w:rsidRDefault="0096065C" w:rsidP="002A0E4B">
            <w:pPr>
              <w:pStyle w:val="Default"/>
            </w:pPr>
            <w:proofErr w:type="spellStart"/>
            <w:r w:rsidRPr="002F44DE">
              <w:t>Signalinių</w:t>
            </w:r>
            <w:proofErr w:type="spellEnd"/>
            <w:r w:rsidRPr="002F44DE">
              <w:t xml:space="preserve"> </w:t>
            </w:r>
            <w:proofErr w:type="spellStart"/>
            <w:r w:rsidRPr="002F44DE">
              <w:t>bei</w:t>
            </w:r>
            <w:proofErr w:type="spellEnd"/>
            <w:r w:rsidRPr="002F44DE">
              <w:t xml:space="preserve"> </w:t>
            </w:r>
            <w:proofErr w:type="spellStart"/>
            <w:r w:rsidRPr="002F44DE">
              <w:t>maitinimo</w:t>
            </w:r>
            <w:proofErr w:type="spellEnd"/>
            <w:r w:rsidRPr="002F44DE">
              <w:t xml:space="preserve">, </w:t>
            </w:r>
            <w:proofErr w:type="spellStart"/>
            <w:r w:rsidRPr="002F44DE">
              <w:t>įžeminimo</w:t>
            </w:r>
            <w:proofErr w:type="spellEnd"/>
            <w:r w:rsidRPr="002F44DE">
              <w:t xml:space="preserve"> </w:t>
            </w:r>
            <w:proofErr w:type="spellStart"/>
            <w:r w:rsidRPr="002F44DE">
              <w:t>laidų</w:t>
            </w:r>
            <w:proofErr w:type="spellEnd"/>
            <w:r w:rsidRPr="002F44DE">
              <w:t xml:space="preserve">, </w:t>
            </w:r>
            <w:proofErr w:type="spellStart"/>
            <w:r w:rsidRPr="002F44DE">
              <w:t>tvirtinimo</w:t>
            </w:r>
            <w:proofErr w:type="spellEnd"/>
            <w:r w:rsidRPr="002F44DE">
              <w:t xml:space="preserve"> </w:t>
            </w:r>
            <w:proofErr w:type="spellStart"/>
            <w:r w:rsidRPr="002F44DE">
              <w:t>kronšteinų</w:t>
            </w:r>
            <w:proofErr w:type="spellEnd"/>
            <w:r w:rsidRPr="002F44DE">
              <w:t xml:space="preserve">, </w:t>
            </w:r>
            <w:proofErr w:type="spellStart"/>
            <w:r w:rsidRPr="002F44DE">
              <w:t>kabelių</w:t>
            </w:r>
            <w:proofErr w:type="spellEnd"/>
            <w:r w:rsidRPr="002F44DE">
              <w:t xml:space="preserve"> </w:t>
            </w:r>
            <w:proofErr w:type="spellStart"/>
            <w:r w:rsidRPr="002F44DE">
              <w:t>apsaugos</w:t>
            </w:r>
            <w:proofErr w:type="spellEnd"/>
            <w:r w:rsidRPr="002F44DE">
              <w:t xml:space="preserve"> </w:t>
            </w:r>
            <w:proofErr w:type="spellStart"/>
            <w:r w:rsidRPr="002F44DE">
              <w:t>patikra</w:t>
            </w:r>
            <w:proofErr w:type="spellEnd"/>
            <w:r w:rsidRPr="002F44DE">
              <w:t xml:space="preserve"> </w:t>
            </w:r>
          </w:p>
        </w:tc>
        <w:tc>
          <w:tcPr>
            <w:tcW w:w="3686" w:type="dxa"/>
          </w:tcPr>
          <w:p w14:paraId="08498711"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1AA86ECB" w14:textId="77777777" w:rsidTr="003B0285">
        <w:tc>
          <w:tcPr>
            <w:tcW w:w="876" w:type="dxa"/>
          </w:tcPr>
          <w:p w14:paraId="38C59F71" w14:textId="77777777" w:rsidR="0096065C" w:rsidRPr="002F44DE" w:rsidRDefault="0096065C" w:rsidP="002A0E4B">
            <w:pPr>
              <w:jc w:val="center"/>
              <w:rPr>
                <w:sz w:val="24"/>
                <w:szCs w:val="24"/>
              </w:rPr>
            </w:pPr>
            <w:r>
              <w:rPr>
                <w:sz w:val="24"/>
                <w:szCs w:val="24"/>
              </w:rPr>
              <w:t>2.</w:t>
            </w:r>
          </w:p>
        </w:tc>
        <w:tc>
          <w:tcPr>
            <w:tcW w:w="4789" w:type="dxa"/>
            <w:vAlign w:val="center"/>
          </w:tcPr>
          <w:p w14:paraId="10827E42" w14:textId="77777777" w:rsidR="0096065C" w:rsidRPr="002F44DE" w:rsidRDefault="0096065C" w:rsidP="002A0E4B">
            <w:pPr>
              <w:pStyle w:val="Default"/>
            </w:pPr>
            <w:proofErr w:type="spellStart"/>
            <w:r w:rsidRPr="002F44DE">
              <w:t>Vizualinė</w:t>
            </w:r>
            <w:proofErr w:type="spellEnd"/>
            <w:r w:rsidRPr="002F44DE">
              <w:t xml:space="preserve"> </w:t>
            </w:r>
            <w:proofErr w:type="spellStart"/>
            <w:r w:rsidRPr="002F44DE">
              <w:t>komponentų</w:t>
            </w:r>
            <w:proofErr w:type="spellEnd"/>
            <w:r w:rsidRPr="002F44DE">
              <w:t xml:space="preserve"> </w:t>
            </w:r>
            <w:proofErr w:type="spellStart"/>
            <w:r w:rsidRPr="002F44DE">
              <w:t>patikra</w:t>
            </w:r>
            <w:proofErr w:type="spellEnd"/>
            <w:r w:rsidRPr="002F44DE">
              <w:t xml:space="preserve"> </w:t>
            </w:r>
          </w:p>
        </w:tc>
        <w:tc>
          <w:tcPr>
            <w:tcW w:w="3686" w:type="dxa"/>
          </w:tcPr>
          <w:p w14:paraId="79325309"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3A3BA59A" w14:textId="77777777" w:rsidTr="003B0285">
        <w:tc>
          <w:tcPr>
            <w:tcW w:w="876" w:type="dxa"/>
          </w:tcPr>
          <w:p w14:paraId="4AAF1239" w14:textId="77777777" w:rsidR="0096065C" w:rsidRPr="002F44DE" w:rsidRDefault="0096065C" w:rsidP="002A0E4B">
            <w:pPr>
              <w:jc w:val="center"/>
              <w:rPr>
                <w:sz w:val="24"/>
                <w:szCs w:val="24"/>
              </w:rPr>
            </w:pPr>
            <w:r>
              <w:rPr>
                <w:sz w:val="24"/>
                <w:szCs w:val="24"/>
              </w:rPr>
              <w:t>3.</w:t>
            </w:r>
          </w:p>
        </w:tc>
        <w:tc>
          <w:tcPr>
            <w:tcW w:w="4789" w:type="dxa"/>
            <w:vAlign w:val="center"/>
          </w:tcPr>
          <w:p w14:paraId="395B028D" w14:textId="77777777" w:rsidR="0096065C" w:rsidRPr="002F44DE" w:rsidRDefault="0096065C" w:rsidP="002A0E4B">
            <w:pPr>
              <w:pStyle w:val="Default"/>
            </w:pPr>
            <w:proofErr w:type="spellStart"/>
            <w:r w:rsidRPr="002F44DE">
              <w:t>Bendras</w:t>
            </w:r>
            <w:proofErr w:type="spellEnd"/>
            <w:r w:rsidRPr="002F44DE">
              <w:t xml:space="preserve"> </w:t>
            </w:r>
            <w:proofErr w:type="spellStart"/>
            <w:r w:rsidRPr="002F44DE">
              <w:t>paviršių</w:t>
            </w:r>
            <w:proofErr w:type="spellEnd"/>
            <w:r w:rsidRPr="002F44DE">
              <w:t xml:space="preserve"> </w:t>
            </w:r>
            <w:proofErr w:type="spellStart"/>
            <w:r w:rsidRPr="002F44DE">
              <w:t>valymas</w:t>
            </w:r>
            <w:proofErr w:type="spellEnd"/>
            <w:r w:rsidRPr="002F44DE">
              <w:t xml:space="preserve"> </w:t>
            </w:r>
          </w:p>
        </w:tc>
        <w:tc>
          <w:tcPr>
            <w:tcW w:w="3686" w:type="dxa"/>
          </w:tcPr>
          <w:p w14:paraId="737DC000"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04E67D29" w14:textId="77777777" w:rsidTr="003B0285">
        <w:tc>
          <w:tcPr>
            <w:tcW w:w="876" w:type="dxa"/>
          </w:tcPr>
          <w:p w14:paraId="1D4CEA7A" w14:textId="77777777" w:rsidR="0096065C" w:rsidRPr="002F44DE" w:rsidRDefault="0096065C" w:rsidP="002A0E4B">
            <w:pPr>
              <w:jc w:val="center"/>
              <w:rPr>
                <w:sz w:val="24"/>
                <w:szCs w:val="24"/>
              </w:rPr>
            </w:pPr>
            <w:r>
              <w:rPr>
                <w:sz w:val="24"/>
                <w:szCs w:val="24"/>
              </w:rPr>
              <w:t>4.</w:t>
            </w:r>
          </w:p>
        </w:tc>
        <w:tc>
          <w:tcPr>
            <w:tcW w:w="4789" w:type="dxa"/>
            <w:vAlign w:val="center"/>
          </w:tcPr>
          <w:p w14:paraId="2ACC0285" w14:textId="77777777" w:rsidR="0096065C" w:rsidRPr="002F44DE" w:rsidRDefault="0096065C" w:rsidP="002A0E4B">
            <w:pPr>
              <w:pStyle w:val="Default"/>
            </w:pPr>
            <w:r w:rsidRPr="002F44DE">
              <w:t xml:space="preserve">Oro </w:t>
            </w:r>
            <w:proofErr w:type="spellStart"/>
            <w:r w:rsidRPr="002F44DE">
              <w:t>filtrų</w:t>
            </w:r>
            <w:proofErr w:type="spellEnd"/>
            <w:r w:rsidRPr="002F44DE">
              <w:t xml:space="preserve"> </w:t>
            </w:r>
            <w:proofErr w:type="spellStart"/>
            <w:r w:rsidRPr="002F44DE">
              <w:t>valymas</w:t>
            </w:r>
            <w:proofErr w:type="spellEnd"/>
            <w:r w:rsidRPr="002F44DE">
              <w:t xml:space="preserve"> </w:t>
            </w:r>
          </w:p>
        </w:tc>
        <w:tc>
          <w:tcPr>
            <w:tcW w:w="3686" w:type="dxa"/>
          </w:tcPr>
          <w:p w14:paraId="6F8964A2"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4D0BDAE6" w14:textId="77777777" w:rsidTr="003B0285">
        <w:tc>
          <w:tcPr>
            <w:tcW w:w="876" w:type="dxa"/>
          </w:tcPr>
          <w:p w14:paraId="195C4D5D" w14:textId="77777777" w:rsidR="0096065C" w:rsidRPr="002F44DE" w:rsidRDefault="0096065C" w:rsidP="002A0E4B">
            <w:pPr>
              <w:jc w:val="center"/>
              <w:rPr>
                <w:sz w:val="24"/>
                <w:szCs w:val="24"/>
              </w:rPr>
            </w:pPr>
            <w:r>
              <w:rPr>
                <w:sz w:val="24"/>
                <w:szCs w:val="24"/>
              </w:rPr>
              <w:t>5.</w:t>
            </w:r>
          </w:p>
        </w:tc>
        <w:tc>
          <w:tcPr>
            <w:tcW w:w="4789" w:type="dxa"/>
            <w:vAlign w:val="center"/>
          </w:tcPr>
          <w:p w14:paraId="0510967F" w14:textId="77777777" w:rsidR="0096065C" w:rsidRPr="002F44DE" w:rsidRDefault="0096065C" w:rsidP="002A0E4B">
            <w:pPr>
              <w:pStyle w:val="Default"/>
            </w:pPr>
            <w:proofErr w:type="spellStart"/>
            <w:r w:rsidRPr="002F44DE">
              <w:t>Ventiliatorių</w:t>
            </w:r>
            <w:proofErr w:type="spellEnd"/>
            <w:r w:rsidRPr="002F44DE">
              <w:t xml:space="preserve"> </w:t>
            </w:r>
            <w:proofErr w:type="spellStart"/>
            <w:r w:rsidRPr="002F44DE">
              <w:t>valymas</w:t>
            </w:r>
            <w:proofErr w:type="spellEnd"/>
            <w:r w:rsidRPr="002F44DE">
              <w:t xml:space="preserve"> </w:t>
            </w:r>
          </w:p>
        </w:tc>
        <w:tc>
          <w:tcPr>
            <w:tcW w:w="3686" w:type="dxa"/>
          </w:tcPr>
          <w:p w14:paraId="686A31F8"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36F9EEE5" w14:textId="77777777" w:rsidTr="003B0285">
        <w:tc>
          <w:tcPr>
            <w:tcW w:w="876" w:type="dxa"/>
          </w:tcPr>
          <w:p w14:paraId="5AD9814B" w14:textId="77777777" w:rsidR="0096065C" w:rsidRPr="002F44DE" w:rsidRDefault="0096065C" w:rsidP="002A0E4B">
            <w:pPr>
              <w:jc w:val="center"/>
              <w:rPr>
                <w:sz w:val="24"/>
                <w:szCs w:val="24"/>
              </w:rPr>
            </w:pPr>
            <w:r>
              <w:rPr>
                <w:sz w:val="24"/>
                <w:szCs w:val="24"/>
              </w:rPr>
              <w:t>6.</w:t>
            </w:r>
          </w:p>
        </w:tc>
        <w:tc>
          <w:tcPr>
            <w:tcW w:w="4789" w:type="dxa"/>
            <w:vAlign w:val="center"/>
          </w:tcPr>
          <w:p w14:paraId="65420EFB" w14:textId="77777777" w:rsidR="0096065C" w:rsidRPr="002F44DE" w:rsidRDefault="0096065C" w:rsidP="002A0E4B">
            <w:pPr>
              <w:pStyle w:val="Default"/>
            </w:pPr>
            <w:r w:rsidRPr="002F44DE">
              <w:t xml:space="preserve">DC </w:t>
            </w:r>
            <w:proofErr w:type="spellStart"/>
            <w:r w:rsidRPr="002F44DE">
              <w:t>maitinimo</w:t>
            </w:r>
            <w:proofErr w:type="spellEnd"/>
            <w:r w:rsidRPr="002F44DE">
              <w:t xml:space="preserve"> </w:t>
            </w:r>
            <w:proofErr w:type="spellStart"/>
            <w:r w:rsidRPr="002F44DE">
              <w:t>įtampų</w:t>
            </w:r>
            <w:proofErr w:type="spellEnd"/>
            <w:r w:rsidRPr="002F44DE">
              <w:t xml:space="preserve"> </w:t>
            </w:r>
            <w:proofErr w:type="spellStart"/>
            <w:r w:rsidRPr="002F44DE">
              <w:t>patikra</w:t>
            </w:r>
            <w:proofErr w:type="spellEnd"/>
            <w:r w:rsidRPr="002F44DE">
              <w:t xml:space="preserve"> </w:t>
            </w:r>
          </w:p>
        </w:tc>
        <w:tc>
          <w:tcPr>
            <w:tcW w:w="3686" w:type="dxa"/>
          </w:tcPr>
          <w:p w14:paraId="3245B33D"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w:t>
            </w:r>
            <w:proofErr w:type="spellStart"/>
            <w:r w:rsidRPr="00691F21">
              <w:rPr>
                <w:sz w:val="24"/>
                <w:szCs w:val="24"/>
                <w:lang w:eastAsia="lt-LT"/>
              </w:rPr>
              <w:t>metus</w:t>
            </w:r>
            <w:proofErr w:type="spellEnd"/>
          </w:p>
        </w:tc>
      </w:tr>
      <w:tr w:rsidR="0096065C" w:rsidRPr="002F44DE" w14:paraId="171D35D9" w14:textId="77777777" w:rsidTr="003B0285">
        <w:tc>
          <w:tcPr>
            <w:tcW w:w="876" w:type="dxa"/>
          </w:tcPr>
          <w:p w14:paraId="2D4EA8D3" w14:textId="77777777" w:rsidR="0096065C" w:rsidRPr="001C3A87" w:rsidRDefault="0096065C" w:rsidP="002A0E4B">
            <w:pPr>
              <w:jc w:val="center"/>
              <w:rPr>
                <w:b/>
                <w:sz w:val="24"/>
                <w:szCs w:val="24"/>
              </w:rPr>
            </w:pPr>
            <w:r>
              <w:rPr>
                <w:b/>
                <w:sz w:val="24"/>
                <w:szCs w:val="24"/>
              </w:rPr>
              <w:t>5.</w:t>
            </w:r>
          </w:p>
        </w:tc>
        <w:tc>
          <w:tcPr>
            <w:tcW w:w="4789" w:type="dxa"/>
            <w:vAlign w:val="center"/>
          </w:tcPr>
          <w:p w14:paraId="3DAF7421" w14:textId="77777777" w:rsidR="0096065C" w:rsidRPr="002F44DE" w:rsidRDefault="0096065C" w:rsidP="002A0E4B">
            <w:pPr>
              <w:pStyle w:val="Default"/>
            </w:pPr>
            <w:proofErr w:type="spellStart"/>
            <w:r w:rsidRPr="002F44DE">
              <w:rPr>
                <w:b/>
                <w:bCs/>
              </w:rPr>
              <w:t>Filtrų</w:t>
            </w:r>
            <w:proofErr w:type="spellEnd"/>
            <w:r w:rsidRPr="002F44DE">
              <w:rPr>
                <w:b/>
                <w:bCs/>
              </w:rPr>
              <w:t xml:space="preserve"> </w:t>
            </w:r>
            <w:proofErr w:type="spellStart"/>
            <w:r w:rsidRPr="002F44DE">
              <w:rPr>
                <w:b/>
                <w:bCs/>
              </w:rPr>
              <w:t>modulis</w:t>
            </w:r>
            <w:proofErr w:type="spellEnd"/>
            <w:r w:rsidRPr="002F44DE">
              <w:rPr>
                <w:b/>
                <w:bCs/>
              </w:rPr>
              <w:t xml:space="preserve"> </w:t>
            </w:r>
          </w:p>
        </w:tc>
        <w:tc>
          <w:tcPr>
            <w:tcW w:w="3686" w:type="dxa"/>
          </w:tcPr>
          <w:p w14:paraId="0F06E8CA" w14:textId="77777777" w:rsidR="0096065C" w:rsidRPr="00691F21" w:rsidRDefault="0096065C" w:rsidP="002A0E4B">
            <w:pPr>
              <w:jc w:val="center"/>
              <w:rPr>
                <w:sz w:val="24"/>
                <w:szCs w:val="24"/>
                <w:lang w:eastAsia="lt-LT"/>
              </w:rPr>
            </w:pPr>
          </w:p>
        </w:tc>
      </w:tr>
      <w:tr w:rsidR="0096065C" w:rsidRPr="002F44DE" w14:paraId="1F731B24" w14:textId="77777777" w:rsidTr="003B0285">
        <w:tc>
          <w:tcPr>
            <w:tcW w:w="876" w:type="dxa"/>
          </w:tcPr>
          <w:p w14:paraId="56A77C9B" w14:textId="77777777" w:rsidR="0096065C" w:rsidRPr="002F44DE" w:rsidRDefault="0096065C" w:rsidP="002A0E4B">
            <w:pPr>
              <w:jc w:val="center"/>
              <w:rPr>
                <w:sz w:val="24"/>
                <w:szCs w:val="24"/>
              </w:rPr>
            </w:pPr>
            <w:r>
              <w:rPr>
                <w:sz w:val="24"/>
                <w:szCs w:val="24"/>
              </w:rPr>
              <w:t>1.</w:t>
            </w:r>
          </w:p>
        </w:tc>
        <w:tc>
          <w:tcPr>
            <w:tcW w:w="4789" w:type="dxa"/>
            <w:vAlign w:val="center"/>
          </w:tcPr>
          <w:p w14:paraId="726417AE" w14:textId="77777777" w:rsidR="0096065C" w:rsidRPr="002F44DE" w:rsidRDefault="0096065C" w:rsidP="002A0E4B">
            <w:pPr>
              <w:pStyle w:val="Default"/>
            </w:pPr>
            <w:proofErr w:type="spellStart"/>
            <w:r w:rsidRPr="002F44DE">
              <w:t>Signalinių</w:t>
            </w:r>
            <w:proofErr w:type="spellEnd"/>
            <w:r w:rsidRPr="002F44DE">
              <w:t xml:space="preserve"> </w:t>
            </w:r>
            <w:proofErr w:type="spellStart"/>
            <w:r w:rsidRPr="002F44DE">
              <w:t>bei</w:t>
            </w:r>
            <w:proofErr w:type="spellEnd"/>
            <w:r w:rsidRPr="002F44DE">
              <w:t xml:space="preserve"> </w:t>
            </w:r>
            <w:proofErr w:type="spellStart"/>
            <w:r w:rsidRPr="002F44DE">
              <w:t>maitinimo</w:t>
            </w:r>
            <w:proofErr w:type="spellEnd"/>
            <w:r w:rsidRPr="002F44DE">
              <w:t xml:space="preserve">, </w:t>
            </w:r>
            <w:proofErr w:type="spellStart"/>
            <w:r w:rsidRPr="002F44DE">
              <w:t>įžeminimo</w:t>
            </w:r>
            <w:proofErr w:type="spellEnd"/>
            <w:r w:rsidRPr="002F44DE">
              <w:t xml:space="preserve"> </w:t>
            </w:r>
            <w:proofErr w:type="spellStart"/>
            <w:r w:rsidRPr="002F44DE">
              <w:t>laidų</w:t>
            </w:r>
            <w:proofErr w:type="spellEnd"/>
            <w:r w:rsidRPr="002F44DE">
              <w:t xml:space="preserve">, </w:t>
            </w:r>
            <w:proofErr w:type="spellStart"/>
            <w:r w:rsidRPr="002F44DE">
              <w:t>tvirtinimo</w:t>
            </w:r>
            <w:proofErr w:type="spellEnd"/>
            <w:r w:rsidRPr="002F44DE">
              <w:t xml:space="preserve"> </w:t>
            </w:r>
            <w:proofErr w:type="spellStart"/>
            <w:r w:rsidRPr="002F44DE">
              <w:t>kronšteinų</w:t>
            </w:r>
            <w:proofErr w:type="spellEnd"/>
            <w:r w:rsidRPr="002F44DE">
              <w:t xml:space="preserve">, </w:t>
            </w:r>
            <w:proofErr w:type="spellStart"/>
            <w:r w:rsidRPr="002F44DE">
              <w:t>kabelių</w:t>
            </w:r>
            <w:proofErr w:type="spellEnd"/>
            <w:r w:rsidRPr="002F44DE">
              <w:t xml:space="preserve"> </w:t>
            </w:r>
            <w:proofErr w:type="spellStart"/>
            <w:r w:rsidRPr="002F44DE">
              <w:t>apsaugos</w:t>
            </w:r>
            <w:proofErr w:type="spellEnd"/>
            <w:r w:rsidRPr="002F44DE">
              <w:t xml:space="preserve"> </w:t>
            </w:r>
            <w:proofErr w:type="spellStart"/>
            <w:r w:rsidRPr="002F44DE">
              <w:t>patikra</w:t>
            </w:r>
            <w:proofErr w:type="spellEnd"/>
            <w:r w:rsidRPr="002F44DE">
              <w:t xml:space="preserve"> </w:t>
            </w:r>
          </w:p>
        </w:tc>
        <w:tc>
          <w:tcPr>
            <w:tcW w:w="3686" w:type="dxa"/>
          </w:tcPr>
          <w:p w14:paraId="04ED5218"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5FEF1205" w14:textId="77777777" w:rsidTr="003B0285">
        <w:tc>
          <w:tcPr>
            <w:tcW w:w="876" w:type="dxa"/>
          </w:tcPr>
          <w:p w14:paraId="1DE5054E" w14:textId="77777777" w:rsidR="0096065C" w:rsidRPr="002F44DE" w:rsidRDefault="0096065C" w:rsidP="002A0E4B">
            <w:pPr>
              <w:jc w:val="center"/>
              <w:rPr>
                <w:sz w:val="24"/>
                <w:szCs w:val="24"/>
              </w:rPr>
            </w:pPr>
            <w:r>
              <w:rPr>
                <w:sz w:val="24"/>
                <w:szCs w:val="24"/>
              </w:rPr>
              <w:t>2.</w:t>
            </w:r>
          </w:p>
        </w:tc>
        <w:tc>
          <w:tcPr>
            <w:tcW w:w="4789" w:type="dxa"/>
            <w:vAlign w:val="center"/>
          </w:tcPr>
          <w:p w14:paraId="760930EA" w14:textId="77777777" w:rsidR="0096065C" w:rsidRPr="002F44DE" w:rsidRDefault="0096065C" w:rsidP="002A0E4B">
            <w:pPr>
              <w:pStyle w:val="Default"/>
            </w:pPr>
            <w:proofErr w:type="spellStart"/>
            <w:r w:rsidRPr="002F44DE">
              <w:t>Vizualinė</w:t>
            </w:r>
            <w:proofErr w:type="spellEnd"/>
            <w:r w:rsidRPr="002F44DE">
              <w:t xml:space="preserve"> </w:t>
            </w:r>
            <w:proofErr w:type="spellStart"/>
            <w:r w:rsidRPr="002F44DE">
              <w:t>komponentų</w:t>
            </w:r>
            <w:proofErr w:type="spellEnd"/>
            <w:r w:rsidRPr="002F44DE">
              <w:t xml:space="preserve"> </w:t>
            </w:r>
            <w:proofErr w:type="spellStart"/>
            <w:r w:rsidRPr="002F44DE">
              <w:t>patikra</w:t>
            </w:r>
            <w:proofErr w:type="spellEnd"/>
            <w:r w:rsidRPr="002F44DE">
              <w:t xml:space="preserve"> </w:t>
            </w:r>
          </w:p>
        </w:tc>
        <w:tc>
          <w:tcPr>
            <w:tcW w:w="3686" w:type="dxa"/>
          </w:tcPr>
          <w:p w14:paraId="59A667F5"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6ABFB722" w14:textId="77777777" w:rsidTr="003B0285">
        <w:tc>
          <w:tcPr>
            <w:tcW w:w="876" w:type="dxa"/>
          </w:tcPr>
          <w:p w14:paraId="719338DC" w14:textId="77777777" w:rsidR="0096065C" w:rsidRPr="002F44DE" w:rsidRDefault="0096065C" w:rsidP="002A0E4B">
            <w:pPr>
              <w:jc w:val="center"/>
              <w:rPr>
                <w:sz w:val="24"/>
                <w:szCs w:val="24"/>
              </w:rPr>
            </w:pPr>
            <w:r>
              <w:rPr>
                <w:sz w:val="24"/>
                <w:szCs w:val="24"/>
              </w:rPr>
              <w:t>3.</w:t>
            </w:r>
          </w:p>
        </w:tc>
        <w:tc>
          <w:tcPr>
            <w:tcW w:w="4789" w:type="dxa"/>
            <w:vAlign w:val="center"/>
          </w:tcPr>
          <w:p w14:paraId="37F9311B" w14:textId="77777777" w:rsidR="0096065C" w:rsidRPr="002F44DE" w:rsidRDefault="0096065C" w:rsidP="002A0E4B">
            <w:pPr>
              <w:pStyle w:val="Default"/>
            </w:pPr>
            <w:proofErr w:type="spellStart"/>
            <w:r w:rsidRPr="002F44DE">
              <w:t>Vidaus</w:t>
            </w:r>
            <w:proofErr w:type="spellEnd"/>
            <w:r w:rsidRPr="002F44DE">
              <w:t xml:space="preserve"> </w:t>
            </w:r>
            <w:proofErr w:type="spellStart"/>
            <w:r w:rsidRPr="002F44DE">
              <w:t>bei</w:t>
            </w:r>
            <w:proofErr w:type="spellEnd"/>
            <w:r w:rsidRPr="002F44DE">
              <w:t xml:space="preserve"> </w:t>
            </w:r>
            <w:proofErr w:type="spellStart"/>
            <w:r w:rsidRPr="002F44DE">
              <w:t>išorės</w:t>
            </w:r>
            <w:proofErr w:type="spellEnd"/>
            <w:r w:rsidRPr="002F44DE">
              <w:t xml:space="preserve"> </w:t>
            </w:r>
            <w:proofErr w:type="spellStart"/>
            <w:r w:rsidRPr="002F44DE">
              <w:t>valymas</w:t>
            </w:r>
            <w:proofErr w:type="spellEnd"/>
            <w:r w:rsidRPr="002F44DE">
              <w:t xml:space="preserve"> </w:t>
            </w:r>
          </w:p>
        </w:tc>
        <w:tc>
          <w:tcPr>
            <w:tcW w:w="3686" w:type="dxa"/>
          </w:tcPr>
          <w:p w14:paraId="6DDDA2E9"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11BD5E56" w14:textId="77777777" w:rsidTr="003B0285">
        <w:tc>
          <w:tcPr>
            <w:tcW w:w="876" w:type="dxa"/>
          </w:tcPr>
          <w:p w14:paraId="57E1822B" w14:textId="77777777" w:rsidR="0096065C" w:rsidRPr="002F44DE" w:rsidRDefault="0096065C" w:rsidP="002A0E4B">
            <w:pPr>
              <w:jc w:val="center"/>
              <w:rPr>
                <w:sz w:val="24"/>
                <w:szCs w:val="24"/>
              </w:rPr>
            </w:pPr>
            <w:r>
              <w:rPr>
                <w:sz w:val="24"/>
                <w:szCs w:val="24"/>
              </w:rPr>
              <w:t>4.</w:t>
            </w:r>
          </w:p>
        </w:tc>
        <w:tc>
          <w:tcPr>
            <w:tcW w:w="4789" w:type="dxa"/>
            <w:vAlign w:val="center"/>
          </w:tcPr>
          <w:p w14:paraId="014B9E44" w14:textId="77777777" w:rsidR="0096065C" w:rsidRPr="002F44DE" w:rsidRDefault="0096065C" w:rsidP="002A0E4B">
            <w:pPr>
              <w:pStyle w:val="Default"/>
            </w:pPr>
            <w:r w:rsidRPr="002F44DE">
              <w:t xml:space="preserve">DC </w:t>
            </w:r>
            <w:proofErr w:type="spellStart"/>
            <w:r w:rsidRPr="002F44DE">
              <w:t>maitinimo</w:t>
            </w:r>
            <w:proofErr w:type="spellEnd"/>
            <w:r w:rsidRPr="002F44DE">
              <w:t xml:space="preserve"> </w:t>
            </w:r>
            <w:proofErr w:type="spellStart"/>
            <w:r w:rsidRPr="002F44DE">
              <w:t>įtampų</w:t>
            </w:r>
            <w:proofErr w:type="spellEnd"/>
            <w:r w:rsidRPr="002F44DE">
              <w:t xml:space="preserve"> </w:t>
            </w:r>
            <w:proofErr w:type="spellStart"/>
            <w:r w:rsidRPr="002F44DE">
              <w:t>patikra</w:t>
            </w:r>
            <w:proofErr w:type="spellEnd"/>
            <w:r w:rsidRPr="002F44DE">
              <w:t xml:space="preserve"> </w:t>
            </w:r>
          </w:p>
        </w:tc>
        <w:tc>
          <w:tcPr>
            <w:tcW w:w="3686" w:type="dxa"/>
          </w:tcPr>
          <w:p w14:paraId="4D0346BB"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236152EB" w14:textId="77777777" w:rsidTr="003B0285">
        <w:tc>
          <w:tcPr>
            <w:tcW w:w="876" w:type="dxa"/>
          </w:tcPr>
          <w:p w14:paraId="28D8C57C" w14:textId="77777777" w:rsidR="0096065C" w:rsidRPr="001C3A87" w:rsidRDefault="0096065C" w:rsidP="002A0E4B">
            <w:pPr>
              <w:jc w:val="center"/>
              <w:rPr>
                <w:b/>
                <w:sz w:val="24"/>
                <w:szCs w:val="24"/>
              </w:rPr>
            </w:pPr>
            <w:r>
              <w:rPr>
                <w:b/>
                <w:sz w:val="24"/>
                <w:szCs w:val="24"/>
              </w:rPr>
              <w:t>6.</w:t>
            </w:r>
          </w:p>
        </w:tc>
        <w:tc>
          <w:tcPr>
            <w:tcW w:w="4789" w:type="dxa"/>
            <w:vAlign w:val="center"/>
          </w:tcPr>
          <w:p w14:paraId="1F1D0163" w14:textId="77777777" w:rsidR="0096065C" w:rsidRPr="002F44DE" w:rsidRDefault="0096065C" w:rsidP="002A0E4B">
            <w:pPr>
              <w:pStyle w:val="Default"/>
            </w:pPr>
            <w:proofErr w:type="spellStart"/>
            <w:r w:rsidRPr="002F44DE">
              <w:rPr>
                <w:b/>
                <w:bCs/>
              </w:rPr>
              <w:t>Faradėjaus</w:t>
            </w:r>
            <w:proofErr w:type="spellEnd"/>
            <w:r w:rsidRPr="002F44DE">
              <w:rPr>
                <w:b/>
                <w:bCs/>
              </w:rPr>
              <w:t xml:space="preserve"> </w:t>
            </w:r>
            <w:proofErr w:type="spellStart"/>
            <w:r w:rsidRPr="002F44DE">
              <w:rPr>
                <w:b/>
                <w:bCs/>
              </w:rPr>
              <w:t>gardelė</w:t>
            </w:r>
            <w:proofErr w:type="spellEnd"/>
            <w:r w:rsidRPr="002F44DE">
              <w:rPr>
                <w:b/>
                <w:bCs/>
              </w:rPr>
              <w:t xml:space="preserve"> </w:t>
            </w:r>
          </w:p>
        </w:tc>
        <w:tc>
          <w:tcPr>
            <w:tcW w:w="3686" w:type="dxa"/>
          </w:tcPr>
          <w:p w14:paraId="36CAF68D" w14:textId="77777777" w:rsidR="0096065C" w:rsidRPr="00691F21" w:rsidRDefault="0096065C" w:rsidP="002A0E4B">
            <w:pPr>
              <w:jc w:val="center"/>
              <w:rPr>
                <w:sz w:val="24"/>
                <w:szCs w:val="24"/>
                <w:lang w:eastAsia="lt-LT"/>
              </w:rPr>
            </w:pPr>
          </w:p>
        </w:tc>
      </w:tr>
      <w:tr w:rsidR="0096065C" w:rsidRPr="002F44DE" w14:paraId="381E78A7" w14:textId="77777777" w:rsidTr="003B0285">
        <w:tc>
          <w:tcPr>
            <w:tcW w:w="876" w:type="dxa"/>
          </w:tcPr>
          <w:p w14:paraId="67B6D716" w14:textId="77777777" w:rsidR="0096065C" w:rsidRPr="002F44DE" w:rsidRDefault="0096065C" w:rsidP="002A0E4B">
            <w:pPr>
              <w:jc w:val="center"/>
              <w:rPr>
                <w:sz w:val="24"/>
                <w:szCs w:val="24"/>
              </w:rPr>
            </w:pPr>
            <w:r>
              <w:rPr>
                <w:sz w:val="24"/>
                <w:szCs w:val="24"/>
              </w:rPr>
              <w:t>1.</w:t>
            </w:r>
          </w:p>
        </w:tc>
        <w:tc>
          <w:tcPr>
            <w:tcW w:w="4789" w:type="dxa"/>
            <w:vAlign w:val="center"/>
          </w:tcPr>
          <w:p w14:paraId="6C665F66" w14:textId="77777777" w:rsidR="0096065C" w:rsidRPr="002F44DE" w:rsidRDefault="0096065C" w:rsidP="002A0E4B">
            <w:pPr>
              <w:pStyle w:val="Default"/>
            </w:pPr>
            <w:proofErr w:type="spellStart"/>
            <w:r w:rsidRPr="002F44DE">
              <w:t>Signalinių</w:t>
            </w:r>
            <w:proofErr w:type="spellEnd"/>
            <w:r w:rsidRPr="002F44DE">
              <w:t xml:space="preserve"> </w:t>
            </w:r>
            <w:proofErr w:type="spellStart"/>
            <w:r w:rsidRPr="002F44DE">
              <w:t>bei</w:t>
            </w:r>
            <w:proofErr w:type="spellEnd"/>
            <w:r w:rsidRPr="002F44DE">
              <w:t xml:space="preserve"> </w:t>
            </w:r>
            <w:proofErr w:type="spellStart"/>
            <w:r w:rsidRPr="002F44DE">
              <w:t>maitinimo</w:t>
            </w:r>
            <w:proofErr w:type="spellEnd"/>
            <w:r w:rsidRPr="002F44DE">
              <w:t xml:space="preserve">, </w:t>
            </w:r>
            <w:proofErr w:type="spellStart"/>
            <w:r w:rsidRPr="002F44DE">
              <w:t>įžeminimo</w:t>
            </w:r>
            <w:proofErr w:type="spellEnd"/>
            <w:r w:rsidRPr="002F44DE">
              <w:t xml:space="preserve"> </w:t>
            </w:r>
            <w:proofErr w:type="spellStart"/>
            <w:r w:rsidRPr="002F44DE">
              <w:t>laidų</w:t>
            </w:r>
            <w:proofErr w:type="spellEnd"/>
            <w:r w:rsidRPr="002F44DE">
              <w:t xml:space="preserve">, </w:t>
            </w:r>
            <w:proofErr w:type="spellStart"/>
            <w:r w:rsidRPr="002F44DE">
              <w:t>tvirtinimo</w:t>
            </w:r>
            <w:proofErr w:type="spellEnd"/>
            <w:r w:rsidRPr="002F44DE">
              <w:t xml:space="preserve"> </w:t>
            </w:r>
            <w:proofErr w:type="spellStart"/>
            <w:r w:rsidRPr="002F44DE">
              <w:t>kronšteinų</w:t>
            </w:r>
            <w:proofErr w:type="spellEnd"/>
            <w:r w:rsidRPr="002F44DE">
              <w:t xml:space="preserve">, </w:t>
            </w:r>
            <w:proofErr w:type="spellStart"/>
            <w:r w:rsidRPr="002F44DE">
              <w:t>kabelių</w:t>
            </w:r>
            <w:proofErr w:type="spellEnd"/>
            <w:r w:rsidRPr="002F44DE">
              <w:t xml:space="preserve"> </w:t>
            </w:r>
            <w:proofErr w:type="spellStart"/>
            <w:r w:rsidRPr="002F44DE">
              <w:t>apsaugos</w:t>
            </w:r>
            <w:proofErr w:type="spellEnd"/>
            <w:r w:rsidRPr="002F44DE">
              <w:t xml:space="preserve"> </w:t>
            </w:r>
            <w:proofErr w:type="spellStart"/>
            <w:r w:rsidRPr="002F44DE">
              <w:t>patikra</w:t>
            </w:r>
            <w:proofErr w:type="spellEnd"/>
            <w:r w:rsidRPr="002F44DE">
              <w:t xml:space="preserve"> </w:t>
            </w:r>
          </w:p>
        </w:tc>
        <w:tc>
          <w:tcPr>
            <w:tcW w:w="3686" w:type="dxa"/>
          </w:tcPr>
          <w:p w14:paraId="2E66C84A"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77795ACD" w14:textId="77777777" w:rsidTr="003B0285">
        <w:tc>
          <w:tcPr>
            <w:tcW w:w="876" w:type="dxa"/>
          </w:tcPr>
          <w:p w14:paraId="04077A3C" w14:textId="77777777" w:rsidR="0096065C" w:rsidRPr="002F44DE" w:rsidRDefault="0096065C" w:rsidP="002A0E4B">
            <w:pPr>
              <w:jc w:val="center"/>
              <w:rPr>
                <w:sz w:val="24"/>
                <w:szCs w:val="24"/>
              </w:rPr>
            </w:pPr>
            <w:r>
              <w:rPr>
                <w:sz w:val="24"/>
                <w:szCs w:val="24"/>
              </w:rPr>
              <w:t>2.</w:t>
            </w:r>
          </w:p>
        </w:tc>
        <w:tc>
          <w:tcPr>
            <w:tcW w:w="4789" w:type="dxa"/>
            <w:vAlign w:val="center"/>
          </w:tcPr>
          <w:p w14:paraId="2DE901ED" w14:textId="77777777" w:rsidR="0096065C" w:rsidRPr="002F44DE" w:rsidRDefault="0096065C" w:rsidP="002A0E4B">
            <w:pPr>
              <w:pStyle w:val="Default"/>
            </w:pPr>
            <w:proofErr w:type="spellStart"/>
            <w:r w:rsidRPr="002F44DE">
              <w:t>Vizualinė</w:t>
            </w:r>
            <w:proofErr w:type="spellEnd"/>
            <w:r w:rsidRPr="002F44DE">
              <w:t xml:space="preserve"> </w:t>
            </w:r>
            <w:proofErr w:type="spellStart"/>
            <w:r w:rsidRPr="002F44DE">
              <w:t>komponentų</w:t>
            </w:r>
            <w:proofErr w:type="spellEnd"/>
            <w:r w:rsidRPr="002F44DE">
              <w:t xml:space="preserve"> </w:t>
            </w:r>
            <w:proofErr w:type="spellStart"/>
            <w:r w:rsidRPr="002F44DE">
              <w:t>patikra</w:t>
            </w:r>
            <w:proofErr w:type="spellEnd"/>
            <w:r w:rsidRPr="002F44DE">
              <w:t xml:space="preserve"> </w:t>
            </w:r>
          </w:p>
        </w:tc>
        <w:tc>
          <w:tcPr>
            <w:tcW w:w="3686" w:type="dxa"/>
          </w:tcPr>
          <w:p w14:paraId="5EFBA86E"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2AB28B16" w14:textId="77777777" w:rsidTr="003B0285">
        <w:tc>
          <w:tcPr>
            <w:tcW w:w="876" w:type="dxa"/>
          </w:tcPr>
          <w:p w14:paraId="059D5852" w14:textId="77777777" w:rsidR="0096065C" w:rsidRPr="002F44DE" w:rsidRDefault="0096065C" w:rsidP="002A0E4B">
            <w:pPr>
              <w:jc w:val="center"/>
              <w:rPr>
                <w:sz w:val="24"/>
                <w:szCs w:val="24"/>
              </w:rPr>
            </w:pPr>
            <w:r>
              <w:rPr>
                <w:sz w:val="24"/>
                <w:szCs w:val="24"/>
              </w:rPr>
              <w:t>3.</w:t>
            </w:r>
          </w:p>
        </w:tc>
        <w:tc>
          <w:tcPr>
            <w:tcW w:w="4789" w:type="dxa"/>
            <w:vAlign w:val="center"/>
          </w:tcPr>
          <w:p w14:paraId="0052005C" w14:textId="77777777" w:rsidR="0096065C" w:rsidRPr="002F44DE" w:rsidRDefault="0096065C" w:rsidP="002A0E4B">
            <w:pPr>
              <w:pStyle w:val="Default"/>
            </w:pPr>
            <w:proofErr w:type="spellStart"/>
            <w:r w:rsidRPr="002F44DE">
              <w:t>Durų</w:t>
            </w:r>
            <w:proofErr w:type="spellEnd"/>
            <w:r w:rsidRPr="002F44DE">
              <w:t xml:space="preserve"> </w:t>
            </w:r>
            <w:proofErr w:type="spellStart"/>
            <w:r w:rsidRPr="002F44DE">
              <w:t>uždarymo</w:t>
            </w:r>
            <w:proofErr w:type="spellEnd"/>
            <w:r w:rsidRPr="002F44DE">
              <w:t xml:space="preserve"> </w:t>
            </w:r>
            <w:proofErr w:type="spellStart"/>
            <w:r w:rsidRPr="002F44DE">
              <w:t>mechanizmo</w:t>
            </w:r>
            <w:proofErr w:type="spellEnd"/>
            <w:r w:rsidRPr="002F44DE">
              <w:t xml:space="preserve"> </w:t>
            </w:r>
            <w:proofErr w:type="spellStart"/>
            <w:r w:rsidRPr="002F44DE">
              <w:t>profilaktika</w:t>
            </w:r>
            <w:proofErr w:type="spellEnd"/>
            <w:r w:rsidRPr="002F44DE">
              <w:t xml:space="preserve"> </w:t>
            </w:r>
          </w:p>
        </w:tc>
        <w:tc>
          <w:tcPr>
            <w:tcW w:w="3686" w:type="dxa"/>
          </w:tcPr>
          <w:p w14:paraId="64E4703C"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08AA79AE" w14:textId="77777777" w:rsidTr="003B0285">
        <w:tc>
          <w:tcPr>
            <w:tcW w:w="876" w:type="dxa"/>
          </w:tcPr>
          <w:p w14:paraId="1E8E9254" w14:textId="77777777" w:rsidR="0096065C" w:rsidRPr="001C3A87" w:rsidRDefault="0096065C" w:rsidP="002A0E4B">
            <w:pPr>
              <w:jc w:val="center"/>
              <w:rPr>
                <w:b/>
                <w:sz w:val="24"/>
                <w:szCs w:val="24"/>
              </w:rPr>
            </w:pPr>
            <w:r>
              <w:rPr>
                <w:b/>
                <w:sz w:val="24"/>
                <w:szCs w:val="24"/>
              </w:rPr>
              <w:t>7.</w:t>
            </w:r>
          </w:p>
        </w:tc>
        <w:tc>
          <w:tcPr>
            <w:tcW w:w="4789" w:type="dxa"/>
            <w:vAlign w:val="center"/>
          </w:tcPr>
          <w:p w14:paraId="5E9050FE" w14:textId="77777777" w:rsidR="0096065C" w:rsidRPr="002F44DE" w:rsidRDefault="0096065C" w:rsidP="002A0E4B">
            <w:pPr>
              <w:pStyle w:val="Default"/>
            </w:pPr>
            <w:proofErr w:type="spellStart"/>
            <w:r w:rsidRPr="002F44DE">
              <w:rPr>
                <w:b/>
                <w:bCs/>
              </w:rPr>
              <w:t>Elektros</w:t>
            </w:r>
            <w:proofErr w:type="spellEnd"/>
            <w:r w:rsidRPr="002F44DE">
              <w:rPr>
                <w:b/>
                <w:bCs/>
              </w:rPr>
              <w:t xml:space="preserve"> </w:t>
            </w:r>
            <w:proofErr w:type="spellStart"/>
            <w:r w:rsidRPr="002F44DE">
              <w:rPr>
                <w:b/>
                <w:bCs/>
              </w:rPr>
              <w:t>įvado</w:t>
            </w:r>
            <w:proofErr w:type="spellEnd"/>
            <w:r w:rsidRPr="002F44DE">
              <w:rPr>
                <w:b/>
                <w:bCs/>
              </w:rPr>
              <w:t xml:space="preserve"> </w:t>
            </w:r>
            <w:proofErr w:type="spellStart"/>
            <w:r w:rsidRPr="002F44DE">
              <w:rPr>
                <w:b/>
                <w:bCs/>
              </w:rPr>
              <w:t>skydelis</w:t>
            </w:r>
            <w:proofErr w:type="spellEnd"/>
            <w:r w:rsidRPr="002F44DE">
              <w:rPr>
                <w:b/>
                <w:bCs/>
              </w:rPr>
              <w:t xml:space="preserve"> </w:t>
            </w:r>
          </w:p>
        </w:tc>
        <w:tc>
          <w:tcPr>
            <w:tcW w:w="3686" w:type="dxa"/>
          </w:tcPr>
          <w:p w14:paraId="61800E1E" w14:textId="77777777" w:rsidR="0096065C" w:rsidRPr="00691F21" w:rsidRDefault="0096065C" w:rsidP="002A0E4B">
            <w:pPr>
              <w:jc w:val="center"/>
              <w:rPr>
                <w:sz w:val="24"/>
                <w:szCs w:val="24"/>
                <w:lang w:eastAsia="lt-LT"/>
              </w:rPr>
            </w:pPr>
          </w:p>
        </w:tc>
      </w:tr>
      <w:tr w:rsidR="0096065C" w:rsidRPr="002F44DE" w14:paraId="7BE195DE" w14:textId="77777777" w:rsidTr="003B0285">
        <w:tc>
          <w:tcPr>
            <w:tcW w:w="876" w:type="dxa"/>
          </w:tcPr>
          <w:p w14:paraId="0F0AC774" w14:textId="77777777" w:rsidR="0096065C" w:rsidRPr="002F44DE" w:rsidRDefault="0096065C" w:rsidP="002A0E4B">
            <w:pPr>
              <w:jc w:val="center"/>
              <w:rPr>
                <w:sz w:val="24"/>
                <w:szCs w:val="24"/>
              </w:rPr>
            </w:pPr>
            <w:r>
              <w:rPr>
                <w:sz w:val="24"/>
                <w:szCs w:val="24"/>
              </w:rPr>
              <w:t>1.</w:t>
            </w:r>
          </w:p>
        </w:tc>
        <w:tc>
          <w:tcPr>
            <w:tcW w:w="4789" w:type="dxa"/>
            <w:vAlign w:val="center"/>
          </w:tcPr>
          <w:p w14:paraId="2B926C4F" w14:textId="77777777" w:rsidR="0096065C" w:rsidRPr="002F44DE" w:rsidRDefault="0096065C" w:rsidP="002A0E4B">
            <w:pPr>
              <w:pStyle w:val="Default"/>
            </w:pPr>
            <w:proofErr w:type="spellStart"/>
            <w:r w:rsidRPr="002F44DE">
              <w:t>Valdymo</w:t>
            </w:r>
            <w:proofErr w:type="spellEnd"/>
            <w:r w:rsidRPr="002F44DE">
              <w:t xml:space="preserve"> </w:t>
            </w:r>
            <w:proofErr w:type="spellStart"/>
            <w:r w:rsidRPr="002F44DE">
              <w:t>įtampų</w:t>
            </w:r>
            <w:proofErr w:type="spellEnd"/>
            <w:r w:rsidRPr="002F44DE">
              <w:t xml:space="preserve"> ir </w:t>
            </w:r>
            <w:proofErr w:type="spellStart"/>
            <w:r w:rsidRPr="002F44DE">
              <w:t>apsaugų</w:t>
            </w:r>
            <w:proofErr w:type="spellEnd"/>
            <w:r w:rsidRPr="002F44DE">
              <w:t xml:space="preserve"> </w:t>
            </w:r>
            <w:proofErr w:type="spellStart"/>
            <w:r w:rsidRPr="002F44DE">
              <w:t>patikra</w:t>
            </w:r>
            <w:proofErr w:type="spellEnd"/>
            <w:r w:rsidRPr="002F44DE">
              <w:t xml:space="preserve"> </w:t>
            </w:r>
          </w:p>
        </w:tc>
        <w:tc>
          <w:tcPr>
            <w:tcW w:w="3686" w:type="dxa"/>
          </w:tcPr>
          <w:p w14:paraId="2B51CAE6"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7659EFC4" w14:textId="77777777" w:rsidTr="003B0285">
        <w:tc>
          <w:tcPr>
            <w:tcW w:w="876" w:type="dxa"/>
          </w:tcPr>
          <w:p w14:paraId="183F6E52" w14:textId="77777777" w:rsidR="0096065C" w:rsidRPr="002F44DE" w:rsidRDefault="0096065C" w:rsidP="002A0E4B">
            <w:pPr>
              <w:jc w:val="center"/>
              <w:rPr>
                <w:sz w:val="24"/>
                <w:szCs w:val="24"/>
              </w:rPr>
            </w:pPr>
            <w:r>
              <w:rPr>
                <w:sz w:val="24"/>
                <w:szCs w:val="24"/>
              </w:rPr>
              <w:t>2.</w:t>
            </w:r>
          </w:p>
        </w:tc>
        <w:tc>
          <w:tcPr>
            <w:tcW w:w="4789" w:type="dxa"/>
            <w:vAlign w:val="center"/>
          </w:tcPr>
          <w:p w14:paraId="5477FF41" w14:textId="77777777" w:rsidR="0096065C" w:rsidRPr="0096065C" w:rsidRDefault="0096065C" w:rsidP="002A0E4B">
            <w:pPr>
              <w:pStyle w:val="Default"/>
              <w:rPr>
                <w:lang w:val="pl-PL"/>
              </w:rPr>
            </w:pPr>
            <w:proofErr w:type="spellStart"/>
            <w:r w:rsidRPr="0096065C">
              <w:rPr>
                <w:lang w:val="pl-PL"/>
              </w:rPr>
              <w:t>Gnybtų</w:t>
            </w:r>
            <w:proofErr w:type="spellEnd"/>
            <w:r w:rsidRPr="0096065C">
              <w:rPr>
                <w:lang w:val="pl-PL"/>
              </w:rPr>
              <w:t xml:space="preserve"> ir </w:t>
            </w:r>
            <w:proofErr w:type="spellStart"/>
            <w:r w:rsidRPr="0096065C">
              <w:rPr>
                <w:lang w:val="pl-PL"/>
              </w:rPr>
              <w:t>kontaktų</w:t>
            </w:r>
            <w:proofErr w:type="spellEnd"/>
            <w:r w:rsidRPr="0096065C">
              <w:rPr>
                <w:lang w:val="pl-PL"/>
              </w:rPr>
              <w:t xml:space="preserve"> </w:t>
            </w:r>
            <w:proofErr w:type="spellStart"/>
            <w:r w:rsidRPr="0096065C">
              <w:rPr>
                <w:lang w:val="pl-PL"/>
              </w:rPr>
              <w:t>patikra</w:t>
            </w:r>
            <w:proofErr w:type="spellEnd"/>
            <w:r w:rsidRPr="0096065C">
              <w:rPr>
                <w:lang w:val="pl-PL"/>
              </w:rPr>
              <w:t xml:space="preserve"> ir </w:t>
            </w:r>
            <w:proofErr w:type="spellStart"/>
            <w:r w:rsidRPr="0096065C">
              <w:rPr>
                <w:lang w:val="pl-PL"/>
              </w:rPr>
              <w:t>profilaktika</w:t>
            </w:r>
            <w:proofErr w:type="spellEnd"/>
            <w:r w:rsidRPr="0096065C">
              <w:rPr>
                <w:lang w:val="pl-PL"/>
              </w:rPr>
              <w:t xml:space="preserve"> </w:t>
            </w:r>
          </w:p>
        </w:tc>
        <w:tc>
          <w:tcPr>
            <w:tcW w:w="3686" w:type="dxa"/>
          </w:tcPr>
          <w:p w14:paraId="1A8834AF"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9C640F" w14:paraId="60800278" w14:textId="77777777" w:rsidTr="003B0285">
        <w:tc>
          <w:tcPr>
            <w:tcW w:w="876" w:type="dxa"/>
          </w:tcPr>
          <w:p w14:paraId="73503C5E" w14:textId="77777777" w:rsidR="0096065C" w:rsidRPr="00A651CA" w:rsidDel="009E1A09" w:rsidRDefault="0096065C" w:rsidP="002A0E4B">
            <w:pPr>
              <w:jc w:val="center"/>
              <w:rPr>
                <w:sz w:val="24"/>
                <w:szCs w:val="24"/>
              </w:rPr>
            </w:pPr>
            <w:r>
              <w:rPr>
                <w:b/>
                <w:bCs/>
                <w:sz w:val="24"/>
                <w:szCs w:val="24"/>
              </w:rPr>
              <w:t>8.</w:t>
            </w:r>
          </w:p>
        </w:tc>
        <w:tc>
          <w:tcPr>
            <w:tcW w:w="4789" w:type="dxa"/>
          </w:tcPr>
          <w:p w14:paraId="6828E040" w14:textId="77777777" w:rsidR="0096065C" w:rsidRPr="00A651CA" w:rsidDel="009E1A09" w:rsidRDefault="0096065C" w:rsidP="002A0E4B">
            <w:pPr>
              <w:rPr>
                <w:rStyle w:val="normaltextrun"/>
                <w:color w:val="000000"/>
                <w:sz w:val="24"/>
                <w:szCs w:val="24"/>
                <w:bdr w:val="none" w:sz="0" w:space="0" w:color="auto" w:frame="1"/>
              </w:rPr>
            </w:pPr>
            <w:proofErr w:type="spellStart"/>
            <w:r w:rsidRPr="00F674BC">
              <w:rPr>
                <w:rStyle w:val="normaltextrun"/>
                <w:b/>
                <w:sz w:val="24"/>
                <w:szCs w:val="24"/>
                <w:bdr w:val="none" w:sz="0" w:space="0" w:color="auto" w:frame="1"/>
              </w:rPr>
              <w:t>Reagavimo</w:t>
            </w:r>
            <w:proofErr w:type="spellEnd"/>
            <w:r w:rsidRPr="00F674BC">
              <w:rPr>
                <w:rStyle w:val="normaltextrun"/>
                <w:b/>
                <w:sz w:val="24"/>
                <w:szCs w:val="24"/>
                <w:bdr w:val="none" w:sz="0" w:space="0" w:color="auto" w:frame="1"/>
              </w:rPr>
              <w:t xml:space="preserve"> </w:t>
            </w:r>
            <w:proofErr w:type="spellStart"/>
            <w:r w:rsidRPr="00F674BC">
              <w:rPr>
                <w:rStyle w:val="normaltextrun"/>
                <w:b/>
                <w:sz w:val="24"/>
                <w:szCs w:val="24"/>
                <w:bdr w:val="none" w:sz="0" w:space="0" w:color="auto" w:frame="1"/>
              </w:rPr>
              <w:t>laikas</w:t>
            </w:r>
            <w:proofErr w:type="spellEnd"/>
            <w:r w:rsidRPr="00F674BC">
              <w:rPr>
                <w:rStyle w:val="normaltextrun"/>
                <w:b/>
                <w:sz w:val="24"/>
                <w:szCs w:val="24"/>
                <w:bdr w:val="none" w:sz="0" w:space="0" w:color="auto" w:frame="1"/>
              </w:rPr>
              <w:t xml:space="preserve"> </w:t>
            </w:r>
            <w:proofErr w:type="spellStart"/>
            <w:r w:rsidRPr="00F674BC">
              <w:rPr>
                <w:rStyle w:val="normaltextrun"/>
                <w:b/>
                <w:sz w:val="24"/>
                <w:szCs w:val="24"/>
                <w:bdr w:val="none" w:sz="0" w:space="0" w:color="auto" w:frame="1"/>
              </w:rPr>
              <w:t>gedimo</w:t>
            </w:r>
            <w:proofErr w:type="spellEnd"/>
            <w:r w:rsidRPr="00F674BC">
              <w:rPr>
                <w:rStyle w:val="normaltextrun"/>
                <w:b/>
                <w:sz w:val="24"/>
                <w:szCs w:val="24"/>
                <w:bdr w:val="none" w:sz="0" w:space="0" w:color="auto" w:frame="1"/>
              </w:rPr>
              <w:t xml:space="preserve"> </w:t>
            </w:r>
            <w:proofErr w:type="spellStart"/>
            <w:r w:rsidRPr="00F674BC">
              <w:rPr>
                <w:rStyle w:val="normaltextrun"/>
                <w:b/>
                <w:sz w:val="24"/>
                <w:szCs w:val="24"/>
                <w:bdr w:val="none" w:sz="0" w:space="0" w:color="auto" w:frame="1"/>
              </w:rPr>
              <w:t>atveju</w:t>
            </w:r>
            <w:proofErr w:type="spellEnd"/>
          </w:p>
        </w:tc>
        <w:tc>
          <w:tcPr>
            <w:tcW w:w="3686" w:type="dxa"/>
          </w:tcPr>
          <w:p w14:paraId="032FEC11" w14:textId="77777777" w:rsidR="0096065C" w:rsidRPr="00A651CA" w:rsidDel="009E1A09" w:rsidRDefault="0096065C" w:rsidP="002A0E4B">
            <w:pPr>
              <w:jc w:val="center"/>
              <w:rPr>
                <w:rStyle w:val="normaltextrun"/>
                <w:sz w:val="24"/>
                <w:szCs w:val="24"/>
                <w:shd w:val="clear" w:color="auto" w:fill="FFFFFF"/>
              </w:rPr>
            </w:pPr>
            <w:r w:rsidRPr="00F674BC">
              <w:rPr>
                <w:rStyle w:val="normaltextrun"/>
                <w:b/>
                <w:sz w:val="24"/>
                <w:szCs w:val="24"/>
                <w:shd w:val="clear" w:color="auto" w:fill="FFFFFF"/>
              </w:rPr>
              <w:t xml:space="preserve">Ne </w:t>
            </w:r>
            <w:proofErr w:type="spellStart"/>
            <w:r w:rsidRPr="00F674BC">
              <w:rPr>
                <w:rStyle w:val="normaltextrun"/>
                <w:b/>
                <w:sz w:val="24"/>
                <w:szCs w:val="24"/>
                <w:shd w:val="clear" w:color="auto" w:fill="FFFFFF"/>
              </w:rPr>
              <w:t>ilgiau</w:t>
            </w:r>
            <w:proofErr w:type="spellEnd"/>
            <w:r w:rsidRPr="00F674BC">
              <w:rPr>
                <w:rStyle w:val="normaltextrun"/>
                <w:b/>
                <w:sz w:val="24"/>
                <w:szCs w:val="24"/>
                <w:shd w:val="clear" w:color="auto" w:fill="FFFFFF"/>
              </w:rPr>
              <w:t xml:space="preserve"> </w:t>
            </w:r>
            <w:proofErr w:type="spellStart"/>
            <w:r w:rsidRPr="00F674BC">
              <w:rPr>
                <w:rStyle w:val="normaltextrun"/>
                <w:b/>
                <w:sz w:val="24"/>
                <w:szCs w:val="24"/>
                <w:shd w:val="clear" w:color="auto" w:fill="FFFFFF"/>
              </w:rPr>
              <w:t>kaip</w:t>
            </w:r>
            <w:proofErr w:type="spellEnd"/>
            <w:r w:rsidRPr="00F674BC">
              <w:rPr>
                <w:rStyle w:val="normaltextrun"/>
                <w:b/>
                <w:sz w:val="24"/>
                <w:szCs w:val="24"/>
                <w:shd w:val="clear" w:color="auto" w:fill="FFFFFF"/>
              </w:rPr>
              <w:t xml:space="preserve"> </w:t>
            </w:r>
            <w:r>
              <w:rPr>
                <w:rStyle w:val="normaltextrun"/>
                <w:b/>
                <w:sz w:val="24"/>
                <w:szCs w:val="24"/>
                <w:shd w:val="clear" w:color="auto" w:fill="FFFFFF"/>
              </w:rPr>
              <w:t>24</w:t>
            </w:r>
            <w:r w:rsidRPr="00F674BC">
              <w:rPr>
                <w:rStyle w:val="normaltextrun"/>
                <w:b/>
                <w:sz w:val="24"/>
                <w:szCs w:val="24"/>
                <w:shd w:val="clear" w:color="auto" w:fill="FFFFFF"/>
              </w:rPr>
              <w:t xml:space="preserve"> h</w:t>
            </w:r>
            <w:r w:rsidRPr="00F674BC">
              <w:rPr>
                <w:rStyle w:val="eop"/>
                <w:b/>
                <w:szCs w:val="24"/>
                <w:shd w:val="clear" w:color="auto" w:fill="FFFFFF"/>
              </w:rPr>
              <w:t> </w:t>
            </w:r>
          </w:p>
        </w:tc>
      </w:tr>
      <w:tr w:rsidR="0096065C" w:rsidRPr="00F674BC" w14:paraId="710E7E0C" w14:textId="77777777" w:rsidTr="003B0285">
        <w:tc>
          <w:tcPr>
            <w:tcW w:w="876" w:type="dxa"/>
          </w:tcPr>
          <w:p w14:paraId="29EB9B93" w14:textId="77777777" w:rsidR="0096065C" w:rsidRPr="00F674BC" w:rsidRDefault="0096065C" w:rsidP="002A0E4B">
            <w:pPr>
              <w:jc w:val="center"/>
              <w:rPr>
                <w:b/>
                <w:bCs/>
                <w:sz w:val="24"/>
                <w:szCs w:val="24"/>
              </w:rPr>
            </w:pPr>
            <w:r>
              <w:rPr>
                <w:b/>
                <w:bCs/>
                <w:sz w:val="24"/>
                <w:szCs w:val="24"/>
              </w:rPr>
              <w:t>9.</w:t>
            </w:r>
          </w:p>
        </w:tc>
        <w:tc>
          <w:tcPr>
            <w:tcW w:w="4789" w:type="dxa"/>
          </w:tcPr>
          <w:p w14:paraId="4EBC290C" w14:textId="77777777" w:rsidR="0096065C" w:rsidRPr="00F674BC" w:rsidRDefault="0096065C" w:rsidP="002A0E4B">
            <w:pPr>
              <w:rPr>
                <w:b/>
                <w:bCs/>
                <w:sz w:val="24"/>
                <w:szCs w:val="24"/>
              </w:rPr>
            </w:pPr>
            <w:proofErr w:type="spellStart"/>
            <w:r w:rsidRPr="00F674BC">
              <w:rPr>
                <w:b/>
                <w:bCs/>
                <w:sz w:val="24"/>
                <w:szCs w:val="24"/>
              </w:rPr>
              <w:t>Konsultacija</w:t>
            </w:r>
            <w:proofErr w:type="spellEnd"/>
            <w:r w:rsidRPr="00F674BC">
              <w:rPr>
                <w:b/>
                <w:bCs/>
                <w:sz w:val="24"/>
                <w:szCs w:val="24"/>
              </w:rPr>
              <w:t xml:space="preserve"> </w:t>
            </w:r>
            <w:proofErr w:type="spellStart"/>
            <w:r w:rsidRPr="00F674BC">
              <w:rPr>
                <w:b/>
                <w:bCs/>
                <w:sz w:val="24"/>
                <w:szCs w:val="24"/>
              </w:rPr>
              <w:t>telefonu</w:t>
            </w:r>
            <w:proofErr w:type="spellEnd"/>
          </w:p>
        </w:tc>
        <w:tc>
          <w:tcPr>
            <w:tcW w:w="3686" w:type="dxa"/>
          </w:tcPr>
          <w:p w14:paraId="237F989D" w14:textId="77777777" w:rsidR="0096065C" w:rsidRPr="00F674BC" w:rsidRDefault="0096065C" w:rsidP="002A0E4B">
            <w:pPr>
              <w:jc w:val="center"/>
              <w:rPr>
                <w:b/>
                <w:bCs/>
                <w:sz w:val="24"/>
                <w:szCs w:val="24"/>
              </w:rPr>
            </w:pPr>
            <w:proofErr w:type="spellStart"/>
            <w:r w:rsidRPr="00F674BC">
              <w:rPr>
                <w:rStyle w:val="normaltextrun"/>
                <w:b/>
                <w:sz w:val="24"/>
                <w:szCs w:val="24"/>
                <w:shd w:val="clear" w:color="auto" w:fill="FFFFFF"/>
              </w:rPr>
              <w:t>Būtina</w:t>
            </w:r>
            <w:proofErr w:type="spellEnd"/>
            <w:r w:rsidRPr="00F674BC">
              <w:rPr>
                <w:rStyle w:val="eop"/>
                <w:b/>
                <w:szCs w:val="24"/>
                <w:shd w:val="clear" w:color="auto" w:fill="FFFFFF"/>
              </w:rPr>
              <w:t> </w:t>
            </w:r>
          </w:p>
        </w:tc>
      </w:tr>
      <w:tr w:rsidR="0096065C" w:rsidRPr="00F674BC" w14:paraId="13D40F7A" w14:textId="77777777" w:rsidTr="003B0285">
        <w:tc>
          <w:tcPr>
            <w:tcW w:w="876" w:type="dxa"/>
          </w:tcPr>
          <w:p w14:paraId="54068958" w14:textId="77777777" w:rsidR="0096065C" w:rsidRPr="00F674BC" w:rsidRDefault="0096065C" w:rsidP="002A0E4B">
            <w:pPr>
              <w:jc w:val="center"/>
              <w:rPr>
                <w:b/>
                <w:bCs/>
                <w:sz w:val="24"/>
                <w:szCs w:val="24"/>
              </w:rPr>
            </w:pPr>
            <w:r>
              <w:rPr>
                <w:b/>
                <w:bCs/>
                <w:sz w:val="24"/>
                <w:szCs w:val="24"/>
              </w:rPr>
              <w:t>10</w:t>
            </w:r>
            <w:r w:rsidRPr="00F674BC">
              <w:rPr>
                <w:b/>
                <w:bCs/>
                <w:sz w:val="24"/>
                <w:szCs w:val="24"/>
              </w:rPr>
              <w:t>.</w:t>
            </w:r>
          </w:p>
        </w:tc>
        <w:tc>
          <w:tcPr>
            <w:tcW w:w="4789" w:type="dxa"/>
          </w:tcPr>
          <w:p w14:paraId="19CFDFE5" w14:textId="77777777" w:rsidR="0096065C" w:rsidRPr="00F674BC" w:rsidRDefault="0096065C" w:rsidP="002A0E4B">
            <w:pPr>
              <w:rPr>
                <w:b/>
                <w:bCs/>
                <w:sz w:val="24"/>
                <w:szCs w:val="24"/>
              </w:rPr>
            </w:pPr>
            <w:proofErr w:type="spellStart"/>
            <w:r w:rsidRPr="00F674BC">
              <w:rPr>
                <w:rStyle w:val="normaltextrun"/>
                <w:b/>
                <w:sz w:val="24"/>
                <w:szCs w:val="24"/>
                <w:shd w:val="clear" w:color="auto" w:fill="FFFFFF"/>
              </w:rPr>
              <w:t>Atvykimas</w:t>
            </w:r>
            <w:proofErr w:type="spellEnd"/>
            <w:r w:rsidRPr="00F674BC">
              <w:rPr>
                <w:rStyle w:val="normaltextrun"/>
                <w:b/>
                <w:sz w:val="24"/>
                <w:szCs w:val="24"/>
                <w:shd w:val="clear" w:color="auto" w:fill="FFFFFF"/>
              </w:rPr>
              <w:t xml:space="preserve"> </w:t>
            </w:r>
            <w:proofErr w:type="spellStart"/>
            <w:r w:rsidRPr="00F674BC">
              <w:rPr>
                <w:rStyle w:val="normaltextrun"/>
                <w:b/>
                <w:sz w:val="24"/>
                <w:szCs w:val="24"/>
                <w:shd w:val="clear" w:color="auto" w:fill="FFFFFF"/>
              </w:rPr>
              <w:t>pagal</w:t>
            </w:r>
            <w:proofErr w:type="spellEnd"/>
            <w:r w:rsidRPr="00F674BC">
              <w:rPr>
                <w:rStyle w:val="normaltextrun"/>
                <w:b/>
                <w:sz w:val="24"/>
                <w:szCs w:val="24"/>
                <w:shd w:val="clear" w:color="auto" w:fill="FFFFFF"/>
              </w:rPr>
              <w:t xml:space="preserve"> </w:t>
            </w:r>
            <w:proofErr w:type="spellStart"/>
            <w:r w:rsidRPr="00F674BC">
              <w:rPr>
                <w:rStyle w:val="normaltextrun"/>
                <w:b/>
                <w:sz w:val="24"/>
                <w:szCs w:val="24"/>
                <w:shd w:val="clear" w:color="auto" w:fill="FFFFFF"/>
              </w:rPr>
              <w:t>papildomą</w:t>
            </w:r>
            <w:proofErr w:type="spellEnd"/>
            <w:r w:rsidRPr="00F674BC">
              <w:rPr>
                <w:rStyle w:val="normaltextrun"/>
                <w:b/>
                <w:sz w:val="24"/>
                <w:szCs w:val="24"/>
                <w:shd w:val="clear" w:color="auto" w:fill="FFFFFF"/>
              </w:rPr>
              <w:t xml:space="preserve"> </w:t>
            </w:r>
            <w:proofErr w:type="spellStart"/>
            <w:r w:rsidRPr="00F674BC">
              <w:rPr>
                <w:rStyle w:val="normaltextrun"/>
                <w:b/>
                <w:sz w:val="24"/>
                <w:szCs w:val="24"/>
                <w:shd w:val="clear" w:color="auto" w:fill="FFFFFF"/>
              </w:rPr>
              <w:t>iškvietimą</w:t>
            </w:r>
            <w:proofErr w:type="spellEnd"/>
          </w:p>
        </w:tc>
        <w:tc>
          <w:tcPr>
            <w:tcW w:w="3686" w:type="dxa"/>
          </w:tcPr>
          <w:p w14:paraId="56CD0F62" w14:textId="77777777" w:rsidR="0096065C" w:rsidRPr="00F674BC" w:rsidRDefault="0096065C" w:rsidP="002A0E4B">
            <w:pPr>
              <w:jc w:val="center"/>
              <w:rPr>
                <w:b/>
                <w:bCs/>
                <w:sz w:val="24"/>
                <w:szCs w:val="24"/>
              </w:rPr>
            </w:pPr>
            <w:proofErr w:type="spellStart"/>
            <w:r w:rsidRPr="00F674BC">
              <w:rPr>
                <w:rStyle w:val="normaltextrun"/>
                <w:b/>
                <w:sz w:val="24"/>
                <w:szCs w:val="24"/>
                <w:shd w:val="clear" w:color="auto" w:fill="FFFFFF"/>
              </w:rPr>
              <w:t>Būtina</w:t>
            </w:r>
            <w:proofErr w:type="spellEnd"/>
            <w:r w:rsidRPr="00F674BC">
              <w:rPr>
                <w:rStyle w:val="eop"/>
                <w:b/>
                <w:szCs w:val="24"/>
                <w:shd w:val="clear" w:color="auto" w:fill="FFFFFF"/>
              </w:rPr>
              <w:t> </w:t>
            </w:r>
          </w:p>
        </w:tc>
      </w:tr>
    </w:tbl>
    <w:p w14:paraId="014407EF" w14:textId="77777777" w:rsidR="0096065C" w:rsidRPr="00E50CEA" w:rsidRDefault="0096065C" w:rsidP="0096065C">
      <w:pPr>
        <w:rPr>
          <w:rFonts w:ascii="Times New Roman" w:hAnsi="Times New Roman" w:cs="Times New Roman"/>
          <w:b/>
          <w:sz w:val="24"/>
          <w:szCs w:val="24"/>
        </w:rPr>
      </w:pP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12BFF1" w14:textId="77777777" w:rsidR="0061577B" w:rsidRPr="00111719" w:rsidRDefault="00BC330F" w:rsidP="0061577B">
      <w:pPr>
        <w:jc w:val="both"/>
        <w:rPr>
          <w:rFonts w:ascii="Times New Roman" w:hAnsi="Times New Roman" w:cs="Times New Roman"/>
          <w:sz w:val="24"/>
          <w:szCs w:val="24"/>
        </w:rPr>
      </w:pPr>
      <w:r w:rsidRPr="006C613A">
        <w:rPr>
          <w:rFonts w:ascii="Times New Roman" w:eastAsia="Calibri" w:hAnsi="Times New Roman" w:cs="Times New Roman"/>
          <w:b/>
          <w:sz w:val="20"/>
          <w:szCs w:val="20"/>
          <w:u w:val="single"/>
          <w:lang w:eastAsia="lt-LT"/>
        </w:rPr>
        <w:t xml:space="preserve"> </w:t>
      </w:r>
      <w:r w:rsidR="0061577B" w:rsidRPr="006C613A">
        <w:rPr>
          <w:rFonts w:ascii="Times New Roman" w:hAnsi="Times New Roman" w:cs="Times New Roman"/>
          <w:b/>
          <w:bCs/>
          <w:sz w:val="24"/>
          <w:szCs w:val="24"/>
          <w:u w:val="single"/>
        </w:rPr>
        <w:t>Atliekamas žaliasis pirkimas</w:t>
      </w:r>
      <w:r w:rsidR="0061577B" w:rsidRPr="00111719">
        <w:rPr>
          <w:rFonts w:ascii="Times New Roman" w:hAnsi="Times New Roman" w:cs="Times New Roman"/>
          <w:b/>
          <w:bCs/>
          <w:sz w:val="24"/>
          <w:szCs w:val="24"/>
        </w:rPr>
        <w:t>.</w:t>
      </w:r>
      <w:r w:rsidR="0061577B" w:rsidRPr="00111719">
        <w:rPr>
          <w:rFonts w:ascii="Times New Roman" w:hAnsi="Times New Roman" w:cs="Times New Roman"/>
          <w:sz w:val="24"/>
          <w:szCs w:val="24"/>
        </w:rPr>
        <w:t xml:space="preserve"> Pirkimas laikomas žaliuoju vadovaujantis Lietuvos Respublikos aplinkos ministro 2011 m. birželio 28 d. įsakymu Nr. D1-508 „Dėl aplinkos apsaugos kriterijų taikymo, vykdant žaliuosius pirkimus, tvarkos aprašo patvirtinimo“ (aktualia redakcija) 4 punkto 4.4.4.</w:t>
      </w:r>
      <w:r w:rsidR="0061577B">
        <w:rPr>
          <w:rFonts w:ascii="Times New Roman" w:hAnsi="Times New Roman" w:cs="Times New Roman"/>
          <w:sz w:val="24"/>
          <w:szCs w:val="24"/>
        </w:rPr>
        <w:t>1</w:t>
      </w:r>
      <w:r w:rsidR="0061577B" w:rsidRPr="00111719">
        <w:rPr>
          <w:rFonts w:ascii="Times New Roman" w:hAnsi="Times New Roman" w:cs="Times New Roman"/>
          <w:sz w:val="24"/>
          <w:szCs w:val="24"/>
        </w:rPr>
        <w:t>. papunkčiu:</w:t>
      </w:r>
    </w:p>
    <w:p w14:paraId="255A7E95" w14:textId="15516663" w:rsidR="0061577B" w:rsidRPr="00111719" w:rsidRDefault="0061577B" w:rsidP="0061577B">
      <w:pPr>
        <w:jc w:val="both"/>
        <w:rPr>
          <w:rFonts w:ascii="Times New Roman" w:hAnsi="Times New Roman" w:cs="Times New Roman"/>
          <w:sz w:val="24"/>
          <w:szCs w:val="24"/>
        </w:rPr>
      </w:pPr>
      <w:r w:rsidRPr="008429FB">
        <w:rPr>
          <w:rFonts w:ascii="Times New Roman" w:hAnsi="Times New Roman" w:cs="Times New Roman"/>
          <w:kern w:val="2"/>
          <w:sz w:val="24"/>
          <w:szCs w:val="24"/>
          <w:shd w:val="clear" w:color="auto" w:fill="FFFFFF"/>
        </w:rPr>
        <w:lastRenderedPageBreak/>
        <w:t xml:space="preserve">Tiekėjas privalo </w:t>
      </w:r>
      <w:r w:rsidR="00B44D9B">
        <w:rPr>
          <w:rFonts w:ascii="Times New Roman" w:hAnsi="Times New Roman" w:cs="Times New Roman"/>
          <w:kern w:val="2"/>
          <w:sz w:val="24"/>
          <w:szCs w:val="24"/>
          <w:shd w:val="clear" w:color="auto" w:fill="FFFFFF"/>
        </w:rPr>
        <w:t>paslaugas teikti</w:t>
      </w:r>
      <w:r w:rsidRPr="008429FB">
        <w:rPr>
          <w:rFonts w:ascii="Times New Roman" w:hAnsi="Times New Roman" w:cs="Times New Roman"/>
          <w:kern w:val="2"/>
          <w:sz w:val="24"/>
          <w:szCs w:val="24"/>
          <w:shd w:val="clear" w:color="auto" w:fill="FFFFFF"/>
        </w:rPr>
        <w:t xml:space="preserve"> Pirkėjui ne kelių eismo piko valandomis, pirmadieniais − ketvirtadieniais nuo 14:30 iki 16:00 val., penktadieniais ir švenčių dienų išvakarėse nuo 13:00 iki 14:00 val. ir trumpiausiais galimais maršrutais. </w:t>
      </w:r>
      <w:r w:rsidRPr="00111719">
        <w:rPr>
          <w:rFonts w:ascii="Times New Roman" w:hAnsi="Times New Roman" w:cs="Times New Roman"/>
          <w:kern w:val="2"/>
          <w:sz w:val="24"/>
          <w:szCs w:val="24"/>
          <w:shd w:val="clear" w:color="auto" w:fill="FFFFFF"/>
        </w:rPr>
        <w:t xml:space="preserve">Už </w:t>
      </w:r>
      <w:r w:rsidR="00B44D9B">
        <w:rPr>
          <w:rFonts w:ascii="Times New Roman" w:hAnsi="Times New Roman" w:cs="Times New Roman"/>
          <w:kern w:val="2"/>
          <w:sz w:val="24"/>
          <w:szCs w:val="24"/>
          <w:shd w:val="clear" w:color="auto" w:fill="FFFFFF"/>
        </w:rPr>
        <w:t>atliktų paslaugų atlikimą</w:t>
      </w:r>
      <w:r w:rsidRPr="00111719">
        <w:rPr>
          <w:rFonts w:ascii="Times New Roman" w:hAnsi="Times New Roman" w:cs="Times New Roman"/>
          <w:kern w:val="2"/>
          <w:sz w:val="24"/>
          <w:szCs w:val="24"/>
          <w:shd w:val="clear" w:color="auto" w:fill="FFFFFF"/>
        </w:rPr>
        <w:t xml:space="preserve"> atsakingas Pirkėjo atstovas, </w:t>
      </w:r>
      <w:r w:rsidR="003527C2">
        <w:rPr>
          <w:rFonts w:ascii="Times New Roman" w:hAnsi="Times New Roman" w:cs="Times New Roman"/>
          <w:kern w:val="2"/>
          <w:sz w:val="24"/>
          <w:szCs w:val="24"/>
          <w:shd w:val="clear" w:color="auto" w:fill="FFFFFF"/>
        </w:rPr>
        <w:t>galės</w:t>
      </w:r>
      <w:r w:rsidRPr="00111719">
        <w:rPr>
          <w:rFonts w:ascii="Times New Roman" w:hAnsi="Times New Roman" w:cs="Times New Roman"/>
          <w:kern w:val="2"/>
          <w:sz w:val="24"/>
          <w:szCs w:val="24"/>
          <w:shd w:val="clear" w:color="auto" w:fill="FFFFFF"/>
        </w:rPr>
        <w:t xml:space="preserve"> fiziškai įsitikin</w:t>
      </w:r>
      <w:r w:rsidR="003527C2">
        <w:rPr>
          <w:rFonts w:ascii="Times New Roman" w:hAnsi="Times New Roman" w:cs="Times New Roman"/>
          <w:sz w:val="24"/>
          <w:szCs w:val="24"/>
          <w:shd w:val="clear" w:color="auto" w:fill="FFFFFF"/>
        </w:rPr>
        <w:t>ti</w:t>
      </w:r>
      <w:r w:rsidRPr="00111719">
        <w:rPr>
          <w:rFonts w:ascii="Times New Roman" w:hAnsi="Times New Roman" w:cs="Times New Roman"/>
          <w:kern w:val="2"/>
          <w:sz w:val="24"/>
          <w:szCs w:val="24"/>
          <w:shd w:val="clear" w:color="auto" w:fill="FFFFFF"/>
        </w:rPr>
        <w:t xml:space="preserve">, ar Tiekėjas </w:t>
      </w:r>
      <w:r w:rsidR="003527C2">
        <w:rPr>
          <w:rFonts w:ascii="Times New Roman" w:hAnsi="Times New Roman" w:cs="Times New Roman"/>
          <w:kern w:val="2"/>
          <w:sz w:val="24"/>
          <w:szCs w:val="24"/>
          <w:shd w:val="clear" w:color="auto" w:fill="FFFFFF"/>
        </w:rPr>
        <w:t>paslaugas teikė</w:t>
      </w:r>
      <w:r w:rsidRPr="00111719">
        <w:rPr>
          <w:rFonts w:ascii="Times New Roman" w:hAnsi="Times New Roman" w:cs="Times New Roman"/>
          <w:kern w:val="2"/>
          <w:sz w:val="24"/>
          <w:szCs w:val="24"/>
          <w:shd w:val="clear" w:color="auto" w:fill="FFFFFF"/>
        </w:rPr>
        <w:t xml:space="preserve"> ne kelių eismo piko valandomis. Pirkėjas turi teisę Sutarties vykdymo metu pareikalauti trumpiausio galimo maršruto pasirinkimą įrodančių dokumentų.</w:t>
      </w:r>
    </w:p>
    <w:p w14:paraId="1BB6E1B0" w14:textId="77777777" w:rsidR="0061577B" w:rsidRDefault="0061577B" w:rsidP="0061577B">
      <w:pPr>
        <w:spacing w:line="276" w:lineRule="auto"/>
        <w:ind w:left="360"/>
        <w:contextualSpacing/>
        <w:jc w:val="both"/>
        <w:rPr>
          <w:rFonts w:ascii="Times New Roman" w:hAnsi="Times New Roman" w:cs="Times New Roman"/>
          <w:iCs/>
          <w:sz w:val="24"/>
          <w:szCs w:val="24"/>
          <w:lang w:eastAsia="lt-LT"/>
        </w:rPr>
      </w:pPr>
    </w:p>
    <w:p w14:paraId="77EC0501" w14:textId="51FCE252"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Default="00BC330F" w:rsidP="00BC330F">
      <w:pPr>
        <w:spacing w:after="0" w:line="240" w:lineRule="auto"/>
        <w:ind w:left="7838" w:right="305"/>
        <w:jc w:val="both"/>
        <w:rPr>
          <w:rFonts w:ascii="Times New Roman" w:eastAsia="Calibri" w:hAnsi="Times New Roman" w:cs="Times New Roman"/>
          <w:lang w:eastAsia="lt-LT"/>
        </w:rPr>
      </w:pPr>
    </w:p>
    <w:p w14:paraId="6CDEF662" w14:textId="77777777" w:rsidR="003B0285" w:rsidRDefault="003B0285" w:rsidP="00BC330F">
      <w:pPr>
        <w:spacing w:after="0" w:line="240" w:lineRule="auto"/>
        <w:ind w:left="7838" w:right="305"/>
        <w:jc w:val="both"/>
        <w:rPr>
          <w:rFonts w:ascii="Times New Roman" w:eastAsia="Calibri" w:hAnsi="Times New Roman" w:cs="Times New Roman"/>
          <w:lang w:eastAsia="lt-LT"/>
        </w:rPr>
      </w:pPr>
    </w:p>
    <w:p w14:paraId="2D2CD443" w14:textId="77777777" w:rsidR="003B0285" w:rsidRDefault="003B0285" w:rsidP="00BC330F">
      <w:pPr>
        <w:spacing w:after="0" w:line="240" w:lineRule="auto"/>
        <w:ind w:left="7838" w:right="305"/>
        <w:jc w:val="both"/>
        <w:rPr>
          <w:rFonts w:ascii="Times New Roman" w:eastAsia="Calibri" w:hAnsi="Times New Roman" w:cs="Times New Roman"/>
          <w:lang w:eastAsia="lt-LT"/>
        </w:rPr>
      </w:pPr>
    </w:p>
    <w:p w14:paraId="12C2779B" w14:textId="77777777" w:rsidR="003B0285" w:rsidRDefault="003B0285" w:rsidP="00BC330F">
      <w:pPr>
        <w:spacing w:after="0" w:line="240" w:lineRule="auto"/>
        <w:ind w:left="7838" w:right="305"/>
        <w:jc w:val="both"/>
        <w:rPr>
          <w:rFonts w:ascii="Times New Roman" w:eastAsia="Calibri" w:hAnsi="Times New Roman" w:cs="Times New Roman"/>
          <w:lang w:eastAsia="lt-LT"/>
        </w:rPr>
      </w:pPr>
    </w:p>
    <w:p w14:paraId="61919CF5" w14:textId="77777777" w:rsidR="003B0285" w:rsidRDefault="003B0285" w:rsidP="00BC330F">
      <w:pPr>
        <w:spacing w:after="0" w:line="240" w:lineRule="auto"/>
        <w:ind w:left="7838" w:right="305"/>
        <w:jc w:val="both"/>
        <w:rPr>
          <w:rFonts w:ascii="Times New Roman" w:eastAsia="Calibri" w:hAnsi="Times New Roman" w:cs="Times New Roman"/>
          <w:lang w:eastAsia="lt-LT"/>
        </w:rPr>
      </w:pPr>
    </w:p>
    <w:p w14:paraId="5A1EB8D5" w14:textId="77777777" w:rsidR="003B0285" w:rsidRDefault="003B0285" w:rsidP="00BC330F">
      <w:pPr>
        <w:spacing w:after="0" w:line="240" w:lineRule="auto"/>
        <w:ind w:left="7838" w:right="305"/>
        <w:jc w:val="both"/>
        <w:rPr>
          <w:rFonts w:ascii="Times New Roman" w:eastAsia="Calibri" w:hAnsi="Times New Roman" w:cs="Times New Roman"/>
          <w:lang w:eastAsia="lt-LT"/>
        </w:rPr>
      </w:pPr>
    </w:p>
    <w:p w14:paraId="5B5BB32C" w14:textId="77777777" w:rsidR="003B0285" w:rsidRDefault="003B0285" w:rsidP="00BC330F">
      <w:pPr>
        <w:spacing w:after="0" w:line="240" w:lineRule="auto"/>
        <w:ind w:left="7838" w:right="305"/>
        <w:jc w:val="both"/>
        <w:rPr>
          <w:rFonts w:ascii="Times New Roman" w:eastAsia="Calibri" w:hAnsi="Times New Roman" w:cs="Times New Roman"/>
          <w:lang w:eastAsia="lt-LT"/>
        </w:rPr>
      </w:pPr>
    </w:p>
    <w:p w14:paraId="5273426E" w14:textId="77777777" w:rsidR="003B0285" w:rsidRPr="001208B8" w:rsidRDefault="003B0285"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BB654A" w:rsidRDefault="00BC330F" w:rsidP="00BC330F">
      <w:pPr>
        <w:spacing w:after="0" w:line="240" w:lineRule="auto"/>
        <w:ind w:left="6398" w:right="305"/>
        <w:jc w:val="both"/>
        <w:rPr>
          <w:rFonts w:ascii="Times New Roman" w:eastAsia="Calibri" w:hAnsi="Times New Roman" w:cs="Times New Roman"/>
          <w:lang w:eastAsia="lt-LT"/>
        </w:rPr>
      </w:pPr>
      <w:r w:rsidRPr="00BB654A">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BB654A">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282EBDA9" w:rsidR="00BC330F" w:rsidRPr="000F3D58" w:rsidRDefault="00BB654A" w:rsidP="000F3D58">
      <w:pPr>
        <w:tabs>
          <w:tab w:val="left" w:pos="3150"/>
        </w:tabs>
        <w:spacing w:line="256" w:lineRule="auto"/>
        <w:jc w:val="center"/>
        <w:rPr>
          <w:rFonts w:ascii="Times New Roman" w:hAnsi="Times New Roman" w:cs="Times New Roman"/>
          <w:b/>
        </w:rPr>
      </w:pPr>
      <w:r w:rsidRPr="00BB654A">
        <w:rPr>
          <w:rFonts w:ascii="Times New Roman Bold" w:hAnsi="Times New Roman Bold" w:cs="Times New Roman"/>
          <w:b/>
          <w:caps/>
        </w:rPr>
        <w:t>MRT TECHNINĖS PRIEŽIŪROS PASLAUGŲ</w:t>
      </w:r>
      <w:r w:rsidR="00BC330F" w:rsidRPr="001208B8">
        <w:rPr>
          <w:rFonts w:ascii="Times New Roman Bold" w:hAnsi="Times New Roman Bold" w:cs="Times New Roman"/>
          <w:b/>
          <w:caps/>
        </w:rPr>
        <w:t xml:space="preserve">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969"/>
      </w:tblGrid>
      <w:tr w:rsidR="00BC330F" w:rsidRPr="001208B8" w14:paraId="5AFFAA18" w14:textId="77777777" w:rsidTr="0061577B">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969"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61577B">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61577B">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61577B">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tbl>
      <w:tblPr>
        <w:tblW w:w="9952" w:type="dxa"/>
        <w:tblInd w:w="-176" w:type="dxa"/>
        <w:tblLayout w:type="fixed"/>
        <w:tblLook w:val="04A0" w:firstRow="1" w:lastRow="0" w:firstColumn="1" w:lastColumn="0" w:noHBand="0" w:noVBand="1"/>
      </w:tblPr>
      <w:tblGrid>
        <w:gridCol w:w="852"/>
        <w:gridCol w:w="3005"/>
        <w:gridCol w:w="993"/>
        <w:gridCol w:w="1558"/>
        <w:gridCol w:w="1985"/>
        <w:gridCol w:w="1559"/>
      </w:tblGrid>
      <w:tr w:rsidR="00202645" w:rsidRPr="001208B8" w14:paraId="4FCFC5DE" w14:textId="77777777" w:rsidTr="0061577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D8FFDB" w14:textId="77777777" w:rsidR="00202645" w:rsidRPr="001208B8" w:rsidRDefault="00202645" w:rsidP="002A0E4B">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3005" w:type="dxa"/>
            <w:tcBorders>
              <w:top w:val="single" w:sz="4" w:space="0" w:color="auto"/>
              <w:left w:val="nil"/>
              <w:bottom w:val="single" w:sz="4" w:space="0" w:color="auto"/>
              <w:right w:val="single" w:sz="4" w:space="0" w:color="auto"/>
            </w:tcBorders>
            <w:shd w:val="clear" w:color="auto" w:fill="F2F2F2" w:themeFill="background1" w:themeFillShade="F2"/>
          </w:tcPr>
          <w:p w14:paraId="7ADC36CB" w14:textId="77777777" w:rsidR="00202645" w:rsidRPr="001208B8" w:rsidRDefault="00202645" w:rsidP="002A0E4B">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6D2EF976" w14:textId="77777777" w:rsidR="00202645" w:rsidRPr="001208B8" w:rsidRDefault="00202645" w:rsidP="002A0E4B">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E251D7A" w14:textId="77777777" w:rsidR="00202645" w:rsidRPr="001208B8" w:rsidRDefault="00202645" w:rsidP="002A0E4B">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1558" w:type="dxa"/>
            <w:tcBorders>
              <w:top w:val="single" w:sz="4" w:space="0" w:color="auto"/>
              <w:left w:val="nil"/>
              <w:bottom w:val="single" w:sz="4" w:space="0" w:color="auto"/>
              <w:right w:val="single" w:sz="4" w:space="0" w:color="auto"/>
            </w:tcBorders>
            <w:shd w:val="clear" w:color="auto" w:fill="F2F2F2" w:themeFill="background1" w:themeFillShade="F2"/>
            <w:hideMark/>
          </w:tcPr>
          <w:p w14:paraId="30E8A3AB" w14:textId="77777777" w:rsidR="00202645" w:rsidRDefault="00202645" w:rsidP="002A0E4B">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w:t>
            </w:r>
          </w:p>
          <w:p w14:paraId="67DBA27F" w14:textId="77777777" w:rsidR="00202645" w:rsidRDefault="00202645" w:rsidP="002A0E4B">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w:t>
            </w:r>
            <w:r w:rsidRPr="001208B8">
              <w:rPr>
                <w:rFonts w:ascii="Times New Roman" w:eastAsia="Calibri" w:hAnsi="Times New Roman" w:cs="Times New Roman"/>
                <w:b/>
                <w:lang w:eastAsia="lt-LT"/>
              </w:rPr>
              <w:t>iekis</w:t>
            </w:r>
          </w:p>
          <w:p w14:paraId="6FF5D7FF" w14:textId="77777777" w:rsidR="00202645" w:rsidRDefault="00202645" w:rsidP="002A0E4B">
            <w:pPr>
              <w:spacing w:after="0" w:line="240" w:lineRule="auto"/>
              <w:jc w:val="center"/>
              <w:rPr>
                <w:rFonts w:ascii="Times New Roman" w:eastAsia="Calibri" w:hAnsi="Times New Roman" w:cs="Times New Roman"/>
                <w:b/>
                <w:lang w:eastAsia="lt-LT"/>
              </w:rPr>
            </w:pPr>
          </w:p>
          <w:p w14:paraId="456C4720" w14:textId="77777777" w:rsidR="00202645" w:rsidRPr="001208B8" w:rsidRDefault="00202645" w:rsidP="002A0E4B">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per 24 mėn.</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16945" w14:textId="77777777" w:rsidR="00202645" w:rsidRDefault="00202645" w:rsidP="002A0E4B">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79606350" w14:textId="77777777" w:rsidR="00202645" w:rsidRDefault="00202645" w:rsidP="002A0E4B">
            <w:pPr>
              <w:spacing w:after="0" w:line="256" w:lineRule="auto"/>
              <w:jc w:val="center"/>
              <w:rPr>
                <w:rFonts w:ascii="Times New Roman" w:eastAsia="Calibri" w:hAnsi="Times New Roman" w:cs="Times New Roman"/>
                <w:b/>
              </w:rPr>
            </w:pPr>
          </w:p>
          <w:p w14:paraId="01CEFFCF" w14:textId="77777777" w:rsidR="00202645" w:rsidRPr="001208B8" w:rsidRDefault="00202645" w:rsidP="002A0E4B">
            <w:pPr>
              <w:spacing w:after="0" w:line="256" w:lineRule="auto"/>
              <w:jc w:val="center"/>
              <w:rPr>
                <w:rFonts w:ascii="Times New Roman" w:eastAsia="Calibri" w:hAnsi="Times New Roman" w:cs="Times New Roman"/>
                <w:b/>
              </w:rPr>
            </w:pPr>
          </w:p>
          <w:p w14:paraId="7D385288" w14:textId="77777777" w:rsidR="00202645" w:rsidRPr="001208B8" w:rsidRDefault="00202645" w:rsidP="002A0E4B">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31D4C" w14:textId="77777777" w:rsidR="00202645" w:rsidRPr="001208B8" w:rsidRDefault="00202645" w:rsidP="002A0E4B">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7C47E11F" w14:textId="77777777" w:rsidR="00202645" w:rsidRDefault="00202645" w:rsidP="002A0E4B">
            <w:pPr>
              <w:spacing w:after="0" w:line="256" w:lineRule="auto"/>
              <w:jc w:val="center"/>
              <w:rPr>
                <w:rFonts w:ascii="Times New Roman" w:eastAsia="Calibri" w:hAnsi="Times New Roman" w:cs="Times New Roman"/>
              </w:rPr>
            </w:pPr>
          </w:p>
          <w:p w14:paraId="6C944D7B" w14:textId="77777777" w:rsidR="00202645" w:rsidRPr="001208B8" w:rsidRDefault="00202645" w:rsidP="002A0E4B">
            <w:pPr>
              <w:spacing w:after="0" w:line="256" w:lineRule="auto"/>
              <w:jc w:val="center"/>
              <w:rPr>
                <w:rFonts w:ascii="Times New Roman" w:eastAsia="Calibri" w:hAnsi="Times New Roman" w:cs="Times New Roman"/>
              </w:rPr>
            </w:pPr>
          </w:p>
          <w:p w14:paraId="106D6531" w14:textId="77777777" w:rsidR="00202645" w:rsidRPr="001208B8" w:rsidRDefault="00202645" w:rsidP="002A0E4B">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r>
      <w:tr w:rsidR="00824B0E" w:rsidRPr="001208B8" w14:paraId="3609F10F" w14:textId="77777777" w:rsidTr="0061577B">
        <w:trPr>
          <w:trHeight w:val="391"/>
        </w:trPr>
        <w:tc>
          <w:tcPr>
            <w:tcW w:w="852" w:type="dxa"/>
            <w:tcBorders>
              <w:top w:val="single" w:sz="4" w:space="0" w:color="auto"/>
              <w:left w:val="single" w:sz="4" w:space="0" w:color="auto"/>
              <w:bottom w:val="single" w:sz="4" w:space="0" w:color="auto"/>
              <w:right w:val="single" w:sz="4" w:space="0" w:color="auto"/>
            </w:tcBorders>
          </w:tcPr>
          <w:p w14:paraId="73347E43" w14:textId="367198CD" w:rsidR="00824B0E" w:rsidRPr="00824B0E" w:rsidRDefault="00824B0E" w:rsidP="002A0E4B">
            <w:pPr>
              <w:spacing w:after="0" w:line="240" w:lineRule="auto"/>
              <w:jc w:val="center"/>
              <w:rPr>
                <w:rFonts w:ascii="Times New Roman" w:eastAsia="Times New Roman" w:hAnsi="Times New Roman" w:cs="Times New Roman"/>
                <w:b/>
              </w:rPr>
            </w:pPr>
            <w:r w:rsidRPr="00824B0E">
              <w:rPr>
                <w:rFonts w:ascii="Times New Roman" w:eastAsia="Times New Roman" w:hAnsi="Times New Roman" w:cs="Times New Roman"/>
                <w:b/>
              </w:rPr>
              <w:t>1</w:t>
            </w:r>
          </w:p>
        </w:tc>
        <w:tc>
          <w:tcPr>
            <w:tcW w:w="3005" w:type="dxa"/>
            <w:tcBorders>
              <w:top w:val="single" w:sz="4" w:space="0" w:color="auto"/>
              <w:left w:val="nil"/>
              <w:bottom w:val="single" w:sz="4" w:space="0" w:color="auto"/>
              <w:right w:val="single" w:sz="4" w:space="0" w:color="auto"/>
            </w:tcBorders>
          </w:tcPr>
          <w:p w14:paraId="3FDCD08B" w14:textId="3EFFCDD5" w:rsidR="00824B0E" w:rsidRPr="00824B0E" w:rsidRDefault="00824B0E" w:rsidP="002A0E4B">
            <w:pPr>
              <w:spacing w:after="0" w:line="240" w:lineRule="auto"/>
              <w:jc w:val="center"/>
              <w:rPr>
                <w:rFonts w:ascii="Times New Roman" w:eastAsia="Times New Roman" w:hAnsi="Times New Roman" w:cs="Times New Roman"/>
                <w:b/>
              </w:rPr>
            </w:pPr>
            <w:r w:rsidRPr="00824B0E">
              <w:rPr>
                <w:rFonts w:ascii="Times New Roman" w:eastAsia="Times New Roman" w:hAnsi="Times New Roman" w:cs="Times New Roman"/>
                <w:b/>
              </w:rPr>
              <w:t>2</w:t>
            </w:r>
          </w:p>
        </w:tc>
        <w:tc>
          <w:tcPr>
            <w:tcW w:w="993" w:type="dxa"/>
            <w:tcBorders>
              <w:top w:val="single" w:sz="4" w:space="0" w:color="auto"/>
              <w:left w:val="nil"/>
              <w:bottom w:val="single" w:sz="4" w:space="0" w:color="auto"/>
              <w:right w:val="single" w:sz="4" w:space="0" w:color="auto"/>
            </w:tcBorders>
          </w:tcPr>
          <w:p w14:paraId="1539363F" w14:textId="76884AA7" w:rsidR="00824B0E" w:rsidRPr="00824B0E" w:rsidRDefault="00824B0E" w:rsidP="002A0E4B">
            <w:pPr>
              <w:spacing w:after="0" w:line="240" w:lineRule="auto"/>
              <w:jc w:val="center"/>
              <w:rPr>
                <w:rFonts w:ascii="Times New Roman" w:eastAsia="Calibri" w:hAnsi="Times New Roman" w:cs="Times New Roman"/>
                <w:b/>
              </w:rPr>
            </w:pPr>
            <w:r w:rsidRPr="00824B0E">
              <w:rPr>
                <w:rFonts w:ascii="Times New Roman" w:eastAsia="Calibri" w:hAnsi="Times New Roman" w:cs="Times New Roman"/>
                <w:b/>
              </w:rPr>
              <w:t>3</w:t>
            </w:r>
          </w:p>
        </w:tc>
        <w:tc>
          <w:tcPr>
            <w:tcW w:w="1558" w:type="dxa"/>
            <w:tcBorders>
              <w:top w:val="single" w:sz="4" w:space="0" w:color="auto"/>
              <w:left w:val="nil"/>
              <w:bottom w:val="single" w:sz="4" w:space="0" w:color="auto"/>
              <w:right w:val="single" w:sz="4" w:space="0" w:color="auto"/>
            </w:tcBorders>
          </w:tcPr>
          <w:p w14:paraId="4EE2C8E1" w14:textId="65A4E68C" w:rsidR="00824B0E" w:rsidRPr="00824B0E" w:rsidRDefault="00824B0E" w:rsidP="002A0E4B">
            <w:pPr>
              <w:spacing w:after="0" w:line="240" w:lineRule="auto"/>
              <w:jc w:val="center"/>
              <w:rPr>
                <w:rFonts w:ascii="Times New Roman" w:eastAsia="Calibri" w:hAnsi="Times New Roman" w:cs="Times New Roman"/>
                <w:b/>
                <w:lang w:eastAsia="lt-LT"/>
              </w:rPr>
            </w:pPr>
            <w:r w:rsidRPr="00824B0E">
              <w:rPr>
                <w:rFonts w:ascii="Times New Roman" w:eastAsia="Calibri" w:hAnsi="Times New Roman" w:cs="Times New Roman"/>
                <w:b/>
                <w:lang w:eastAsia="lt-LT"/>
              </w:rPr>
              <w:t>4</w:t>
            </w:r>
          </w:p>
        </w:tc>
        <w:tc>
          <w:tcPr>
            <w:tcW w:w="1985" w:type="dxa"/>
            <w:tcBorders>
              <w:top w:val="single" w:sz="4" w:space="0" w:color="auto"/>
              <w:left w:val="single" w:sz="4" w:space="0" w:color="auto"/>
              <w:bottom w:val="single" w:sz="4" w:space="0" w:color="auto"/>
              <w:right w:val="single" w:sz="4" w:space="0" w:color="auto"/>
            </w:tcBorders>
          </w:tcPr>
          <w:p w14:paraId="6D415034" w14:textId="022D68B2" w:rsidR="00824B0E" w:rsidRPr="00824B0E" w:rsidRDefault="00824B0E" w:rsidP="002A0E4B">
            <w:pPr>
              <w:spacing w:after="0" w:line="256" w:lineRule="auto"/>
              <w:jc w:val="center"/>
              <w:rPr>
                <w:rFonts w:ascii="Times New Roman" w:eastAsia="Calibri" w:hAnsi="Times New Roman" w:cs="Times New Roman"/>
                <w:b/>
              </w:rPr>
            </w:pPr>
            <w:r w:rsidRPr="00824B0E">
              <w:rPr>
                <w:rFonts w:ascii="Times New Roman" w:eastAsia="Calibri" w:hAnsi="Times New Roman" w:cs="Times New Roman"/>
                <w:b/>
              </w:rPr>
              <w:t>5</w:t>
            </w:r>
          </w:p>
        </w:tc>
        <w:tc>
          <w:tcPr>
            <w:tcW w:w="1559" w:type="dxa"/>
            <w:tcBorders>
              <w:top w:val="single" w:sz="4" w:space="0" w:color="auto"/>
              <w:left w:val="single" w:sz="4" w:space="0" w:color="auto"/>
              <w:bottom w:val="single" w:sz="4" w:space="0" w:color="auto"/>
              <w:right w:val="single" w:sz="4" w:space="0" w:color="auto"/>
            </w:tcBorders>
          </w:tcPr>
          <w:p w14:paraId="7DAECD61" w14:textId="2316345B" w:rsidR="00824B0E" w:rsidRPr="00824B0E" w:rsidRDefault="00824B0E" w:rsidP="002A0E4B">
            <w:pPr>
              <w:spacing w:after="0" w:line="256" w:lineRule="auto"/>
              <w:jc w:val="center"/>
              <w:rPr>
                <w:rFonts w:ascii="Times New Roman" w:eastAsia="Calibri" w:hAnsi="Times New Roman" w:cs="Times New Roman"/>
                <w:b/>
              </w:rPr>
            </w:pPr>
            <w:r w:rsidRPr="00824B0E">
              <w:rPr>
                <w:rFonts w:ascii="Times New Roman" w:eastAsia="Calibri" w:hAnsi="Times New Roman" w:cs="Times New Roman"/>
                <w:b/>
              </w:rPr>
              <w:t>6</w:t>
            </w:r>
          </w:p>
        </w:tc>
      </w:tr>
      <w:tr w:rsidR="00202645" w:rsidRPr="001208B8" w14:paraId="120BECD6" w14:textId="77777777" w:rsidTr="0061577B">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70E6B0E9" w14:textId="77777777" w:rsidR="00202645" w:rsidRPr="001208B8" w:rsidRDefault="00202645" w:rsidP="002A0E4B">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1.1.</w:t>
            </w:r>
          </w:p>
        </w:tc>
        <w:tc>
          <w:tcPr>
            <w:tcW w:w="3005" w:type="dxa"/>
            <w:tcBorders>
              <w:top w:val="nil"/>
              <w:left w:val="nil"/>
              <w:bottom w:val="single" w:sz="4" w:space="0" w:color="auto"/>
              <w:right w:val="single" w:sz="4" w:space="0" w:color="auto"/>
            </w:tcBorders>
            <w:vAlign w:val="center"/>
            <w:hideMark/>
          </w:tcPr>
          <w:p w14:paraId="5D1DBDA0" w14:textId="77777777" w:rsidR="00202645" w:rsidRPr="000145C4" w:rsidRDefault="00202645" w:rsidP="002A0E4B">
            <w:pPr>
              <w:keepNext/>
              <w:spacing w:after="0" w:line="240" w:lineRule="auto"/>
              <w:outlineLvl w:val="3"/>
              <w:rPr>
                <w:rFonts w:ascii="Times New Roman" w:eastAsia="Times New Roman" w:hAnsi="Times New Roman" w:cs="Times New Roman"/>
                <w:b/>
              </w:rPr>
            </w:pPr>
            <w:r w:rsidRPr="000145C4">
              <w:rPr>
                <w:rFonts w:ascii="Times New Roman" w:eastAsia="Calibri" w:hAnsi="Times New Roman" w:cs="Times New Roman"/>
              </w:rPr>
              <w:t>Techninė priežiūra</w:t>
            </w:r>
          </w:p>
        </w:tc>
        <w:tc>
          <w:tcPr>
            <w:tcW w:w="993" w:type="dxa"/>
            <w:tcBorders>
              <w:top w:val="nil"/>
              <w:left w:val="nil"/>
              <w:bottom w:val="single" w:sz="4" w:space="0" w:color="auto"/>
              <w:right w:val="single" w:sz="4" w:space="0" w:color="auto"/>
            </w:tcBorders>
            <w:vAlign w:val="center"/>
          </w:tcPr>
          <w:p w14:paraId="59007B04" w14:textId="127D20E5" w:rsidR="00202645" w:rsidRPr="000145C4" w:rsidRDefault="00BF1DB3" w:rsidP="002A0E4B">
            <w:pPr>
              <w:spacing w:after="0" w:line="240" w:lineRule="auto"/>
              <w:jc w:val="center"/>
              <w:rPr>
                <w:rFonts w:ascii="Times New Roman" w:eastAsia="Calibri" w:hAnsi="Times New Roman" w:cs="Times New Roman"/>
                <w:b/>
              </w:rPr>
            </w:pPr>
            <w:r>
              <w:rPr>
                <w:rFonts w:ascii="Times New Roman" w:eastAsia="Calibri" w:hAnsi="Times New Roman" w:cs="Times New Roman"/>
              </w:rPr>
              <w:t>Vnt.</w:t>
            </w:r>
          </w:p>
        </w:tc>
        <w:tc>
          <w:tcPr>
            <w:tcW w:w="1558" w:type="dxa"/>
            <w:tcBorders>
              <w:top w:val="single" w:sz="4" w:space="0" w:color="auto"/>
              <w:left w:val="nil"/>
              <w:bottom w:val="single" w:sz="4" w:space="0" w:color="auto"/>
              <w:right w:val="single" w:sz="4" w:space="0" w:color="auto"/>
            </w:tcBorders>
            <w:vAlign w:val="center"/>
          </w:tcPr>
          <w:p w14:paraId="027C24C5" w14:textId="77777777" w:rsidR="00202645" w:rsidRPr="000145C4" w:rsidRDefault="00202645" w:rsidP="002A0E4B">
            <w:pPr>
              <w:spacing w:after="0" w:line="240" w:lineRule="auto"/>
              <w:jc w:val="center"/>
              <w:rPr>
                <w:rFonts w:ascii="Times New Roman" w:eastAsia="Calibri" w:hAnsi="Times New Roman" w:cs="Times New Roman"/>
                <w:color w:val="000000"/>
              </w:rPr>
            </w:pPr>
            <w:r w:rsidRPr="000145C4">
              <w:rPr>
                <w:rFonts w:ascii="Times New Roman" w:eastAsia="Calibri"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tcPr>
          <w:p w14:paraId="6F9B44A6" w14:textId="77777777" w:rsidR="00202645" w:rsidRPr="001208B8" w:rsidRDefault="00202645" w:rsidP="002A0E4B">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32A57F28" w14:textId="77777777" w:rsidR="00202645" w:rsidRPr="001208B8" w:rsidRDefault="00202645" w:rsidP="002A0E4B">
            <w:pPr>
              <w:spacing w:after="0" w:line="240" w:lineRule="auto"/>
              <w:jc w:val="center"/>
              <w:rPr>
                <w:rFonts w:ascii="Times New Roman" w:eastAsia="Calibri" w:hAnsi="Times New Roman" w:cs="Times New Roman"/>
                <w:color w:val="000000"/>
              </w:rPr>
            </w:pPr>
          </w:p>
        </w:tc>
      </w:tr>
      <w:tr w:rsidR="00202645" w:rsidRPr="001208B8" w14:paraId="12BDE97D" w14:textId="77777777" w:rsidTr="0061577B">
        <w:trPr>
          <w:trHeight w:val="600"/>
        </w:trPr>
        <w:tc>
          <w:tcPr>
            <w:tcW w:w="852" w:type="dxa"/>
            <w:tcBorders>
              <w:top w:val="nil"/>
              <w:left w:val="single" w:sz="4" w:space="0" w:color="auto"/>
              <w:bottom w:val="single" w:sz="4" w:space="0" w:color="auto"/>
              <w:right w:val="single" w:sz="4" w:space="0" w:color="auto"/>
            </w:tcBorders>
            <w:vAlign w:val="center"/>
            <w:hideMark/>
          </w:tcPr>
          <w:p w14:paraId="6E899645" w14:textId="77777777" w:rsidR="00202645" w:rsidRPr="001208B8" w:rsidRDefault="00202645" w:rsidP="002A0E4B">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1.2.</w:t>
            </w:r>
          </w:p>
        </w:tc>
        <w:tc>
          <w:tcPr>
            <w:tcW w:w="3005" w:type="dxa"/>
            <w:tcBorders>
              <w:top w:val="nil"/>
              <w:left w:val="nil"/>
              <w:bottom w:val="single" w:sz="4" w:space="0" w:color="auto"/>
              <w:right w:val="single" w:sz="4" w:space="0" w:color="auto"/>
            </w:tcBorders>
            <w:vAlign w:val="center"/>
            <w:hideMark/>
          </w:tcPr>
          <w:p w14:paraId="2F56CEAD" w14:textId="5CB14B6D" w:rsidR="00202645" w:rsidRPr="000145C4" w:rsidRDefault="00865F7C" w:rsidP="002A0E4B">
            <w:pPr>
              <w:keepNext/>
              <w:spacing w:after="0" w:line="240" w:lineRule="auto"/>
              <w:outlineLvl w:val="3"/>
              <w:rPr>
                <w:rFonts w:ascii="Times New Roman" w:eastAsia="Times New Roman" w:hAnsi="Times New Roman" w:cs="Times New Roman"/>
                <w:b/>
              </w:rPr>
            </w:pPr>
            <w:r>
              <w:rPr>
                <w:rFonts w:ascii="Times New Roman" w:eastAsia="Calibri" w:hAnsi="Times New Roman" w:cs="Times New Roman"/>
              </w:rPr>
              <w:t>R</w:t>
            </w:r>
            <w:r w:rsidR="00202645" w:rsidRPr="000145C4">
              <w:rPr>
                <w:rFonts w:ascii="Times New Roman" w:eastAsia="Calibri" w:hAnsi="Times New Roman" w:cs="Times New Roman"/>
              </w:rPr>
              <w:t>emonto paslaugos valandos įkainis</w:t>
            </w:r>
            <w:r w:rsidR="00BF1DB3">
              <w:rPr>
                <w:rFonts w:ascii="Times New Roman" w:eastAsia="Calibri" w:hAnsi="Times New Roman" w:cs="Times New Roman"/>
              </w:rPr>
              <w:t xml:space="preserve"> pagal papildomą iškvietimą</w:t>
            </w:r>
          </w:p>
        </w:tc>
        <w:tc>
          <w:tcPr>
            <w:tcW w:w="993" w:type="dxa"/>
            <w:tcBorders>
              <w:top w:val="nil"/>
              <w:left w:val="nil"/>
              <w:bottom w:val="single" w:sz="4" w:space="0" w:color="auto"/>
              <w:right w:val="single" w:sz="4" w:space="0" w:color="auto"/>
            </w:tcBorders>
            <w:vAlign w:val="center"/>
          </w:tcPr>
          <w:p w14:paraId="30439532" w14:textId="77777777" w:rsidR="00202645" w:rsidRPr="000145C4" w:rsidRDefault="00202645" w:rsidP="002A0E4B">
            <w:pPr>
              <w:spacing w:after="0" w:line="240" w:lineRule="auto"/>
              <w:jc w:val="center"/>
              <w:rPr>
                <w:rFonts w:ascii="Times New Roman" w:eastAsia="Calibri" w:hAnsi="Times New Roman" w:cs="Times New Roman"/>
                <w:b/>
              </w:rPr>
            </w:pPr>
            <w:r w:rsidRPr="000145C4">
              <w:rPr>
                <w:rFonts w:ascii="Times New Roman" w:eastAsia="Calibri" w:hAnsi="Times New Roman" w:cs="Times New Roman"/>
              </w:rPr>
              <w:t>Val.</w:t>
            </w:r>
          </w:p>
        </w:tc>
        <w:tc>
          <w:tcPr>
            <w:tcW w:w="1558" w:type="dxa"/>
            <w:tcBorders>
              <w:top w:val="single" w:sz="4" w:space="0" w:color="auto"/>
              <w:left w:val="nil"/>
              <w:bottom w:val="single" w:sz="4" w:space="0" w:color="auto"/>
              <w:right w:val="single" w:sz="4" w:space="0" w:color="auto"/>
            </w:tcBorders>
            <w:vAlign w:val="center"/>
          </w:tcPr>
          <w:p w14:paraId="2BBF6A8B" w14:textId="6C415977" w:rsidR="00202645" w:rsidRPr="000145C4" w:rsidRDefault="00202645" w:rsidP="002A0E4B">
            <w:pPr>
              <w:spacing w:after="0" w:line="240" w:lineRule="auto"/>
              <w:jc w:val="center"/>
              <w:rPr>
                <w:rFonts w:ascii="Times New Roman" w:eastAsia="Calibri" w:hAnsi="Times New Roman" w:cs="Times New Roman"/>
                <w:b/>
                <w:color w:val="000000"/>
              </w:rPr>
            </w:pPr>
            <w:r w:rsidRPr="000145C4">
              <w:rPr>
                <w:rFonts w:ascii="Times New Roman" w:eastAsia="Calibri" w:hAnsi="Times New Roman" w:cs="Times New Roman"/>
              </w:rPr>
              <w:t>1</w:t>
            </w:r>
            <w:r w:rsidR="00BF1DB3">
              <w:rPr>
                <w:rFonts w:ascii="Times New Roman" w:eastAsia="Calibri"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Pr>
          <w:p w14:paraId="696725FE" w14:textId="77777777" w:rsidR="00202645" w:rsidRPr="001208B8" w:rsidRDefault="00202645" w:rsidP="002A0E4B">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352976C3" w14:textId="77777777" w:rsidR="00202645" w:rsidRPr="001208B8" w:rsidRDefault="00202645" w:rsidP="002A0E4B">
            <w:pPr>
              <w:spacing w:after="0" w:line="240" w:lineRule="auto"/>
              <w:jc w:val="center"/>
              <w:rPr>
                <w:rFonts w:ascii="Times New Roman" w:eastAsia="Calibri" w:hAnsi="Times New Roman" w:cs="Times New Roman"/>
                <w:b/>
                <w:color w:val="000000"/>
              </w:rPr>
            </w:pPr>
          </w:p>
        </w:tc>
      </w:tr>
      <w:tr w:rsidR="00202645" w:rsidRPr="001208B8" w14:paraId="62B6CB88" w14:textId="77777777" w:rsidTr="0061577B">
        <w:trPr>
          <w:trHeight w:val="600"/>
        </w:trPr>
        <w:tc>
          <w:tcPr>
            <w:tcW w:w="83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B3214D" w14:textId="77777777" w:rsidR="00202645" w:rsidRPr="001208B8" w:rsidRDefault="00202645" w:rsidP="002A0E4B">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651145FC" w14:textId="77777777" w:rsidR="00202645" w:rsidRPr="001208B8" w:rsidRDefault="00202645" w:rsidP="002A0E4B">
            <w:pPr>
              <w:spacing w:after="0" w:line="240" w:lineRule="auto"/>
              <w:jc w:val="center"/>
              <w:rPr>
                <w:rFonts w:ascii="Times New Roman" w:eastAsia="Calibri" w:hAnsi="Times New Roman" w:cs="Times New Roman"/>
                <w:color w:val="000000"/>
              </w:rPr>
            </w:pPr>
          </w:p>
        </w:tc>
      </w:tr>
      <w:tr w:rsidR="00202645" w:rsidRPr="001208B8" w14:paraId="5E8ADA69" w14:textId="77777777" w:rsidTr="0061577B">
        <w:trPr>
          <w:trHeight w:val="600"/>
        </w:trPr>
        <w:tc>
          <w:tcPr>
            <w:tcW w:w="83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AB0B55" w14:textId="77777777" w:rsidR="00202645" w:rsidRPr="001208B8" w:rsidRDefault="00202645" w:rsidP="002A0E4B">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51DE7712" w14:textId="77777777" w:rsidR="00202645" w:rsidRPr="001208B8" w:rsidRDefault="00202645" w:rsidP="002A0E4B">
            <w:pPr>
              <w:spacing w:after="0" w:line="240" w:lineRule="auto"/>
              <w:jc w:val="center"/>
              <w:rPr>
                <w:rFonts w:ascii="Times New Roman" w:eastAsia="Calibri" w:hAnsi="Times New Roman" w:cs="Times New Roman"/>
                <w:color w:val="000000"/>
              </w:rPr>
            </w:pPr>
          </w:p>
        </w:tc>
      </w:tr>
      <w:tr w:rsidR="00202645" w:rsidRPr="001208B8" w14:paraId="41517BFF" w14:textId="77777777" w:rsidTr="0061577B">
        <w:trPr>
          <w:trHeight w:val="600"/>
        </w:trPr>
        <w:tc>
          <w:tcPr>
            <w:tcW w:w="83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E9C511" w14:textId="77777777" w:rsidR="00202645" w:rsidRPr="001208B8" w:rsidRDefault="00202645" w:rsidP="002A0E4B">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lastRenderedPageBreak/>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1639C544" w14:textId="77777777" w:rsidR="00202645" w:rsidRPr="001208B8" w:rsidRDefault="00202645" w:rsidP="002A0E4B">
            <w:pPr>
              <w:spacing w:after="0" w:line="240" w:lineRule="auto"/>
              <w:jc w:val="center"/>
              <w:rPr>
                <w:rFonts w:ascii="Times New Roman" w:eastAsia="Calibri" w:hAnsi="Times New Roman" w:cs="Times New Roman"/>
                <w:color w:val="000000"/>
              </w:rPr>
            </w:pPr>
          </w:p>
        </w:tc>
      </w:tr>
    </w:tbl>
    <w:p w14:paraId="4265C2B5" w14:textId="77777777" w:rsidR="00BC330F" w:rsidRPr="001208B8" w:rsidRDefault="00BC330F" w:rsidP="00BC330F">
      <w:pPr>
        <w:spacing w:after="200" w:line="276" w:lineRule="auto"/>
        <w:jc w:val="both"/>
        <w:rPr>
          <w:rFonts w:ascii="Times New Roman" w:eastAsia="Calibri" w:hAnsi="Times New Roman" w:cs="Times New Roman"/>
          <w:lang w:eastAsia="lt-LT"/>
        </w:rPr>
      </w:pPr>
    </w:p>
    <w:p w14:paraId="54EB70BF" w14:textId="77777777" w:rsidR="00BC330F" w:rsidRPr="00671971" w:rsidRDefault="00BC330F" w:rsidP="00671971">
      <w:pPr>
        <w:spacing w:after="0" w:line="240" w:lineRule="auto"/>
        <w:jc w:val="both"/>
        <w:rPr>
          <w:rFonts w:ascii="Calibri" w:eastAsia="Calibri" w:hAnsi="Calibri" w:cs="Times New Roman"/>
        </w:rPr>
      </w:pPr>
      <w:r w:rsidRPr="00671971">
        <w:rPr>
          <w:rFonts w:ascii="Times New Roman" w:eastAsia="Times New Roman" w:hAnsi="Times New Roman" w:cs="Times New Roman"/>
          <w:b/>
          <w:lang w:eastAsia="lt-LT"/>
        </w:rPr>
        <w:t>Pastabos:</w:t>
      </w:r>
      <w:r w:rsidRPr="00671971">
        <w:rPr>
          <w:rFonts w:ascii="Calibri" w:eastAsia="Calibri" w:hAnsi="Calibri" w:cs="Times New Roman"/>
        </w:rPr>
        <w:t xml:space="preserve"> </w:t>
      </w:r>
    </w:p>
    <w:p w14:paraId="675124CE" w14:textId="089C68A3" w:rsidR="00BC330F" w:rsidRPr="00671971" w:rsidRDefault="00BC330F" w:rsidP="00671971">
      <w:pPr>
        <w:spacing w:after="0" w:line="240" w:lineRule="auto"/>
        <w:jc w:val="both"/>
        <w:rPr>
          <w:rFonts w:ascii="Times New Roman" w:eastAsia="Calibri" w:hAnsi="Times New Roman" w:cs="Times New Roman"/>
          <w:i/>
        </w:rPr>
      </w:pPr>
      <w:r w:rsidRPr="00671971">
        <w:rPr>
          <w:rFonts w:ascii="Times New Roman" w:eastAsia="Calibri" w:hAnsi="Times New Roman" w:cs="Times New Roman"/>
          <w:i/>
        </w:rPr>
        <w:t>a) Bendra pasiūlymo palyginamoji kaina su PVM pasiūlyme nurodoma suapvalinta, paliekant du skaitmenis po kablelio;</w:t>
      </w:r>
    </w:p>
    <w:p w14:paraId="2EFDCF60" w14:textId="77777777" w:rsidR="00BC330F" w:rsidRPr="00671971" w:rsidRDefault="00BC330F" w:rsidP="00671971">
      <w:pPr>
        <w:spacing w:after="0" w:line="240" w:lineRule="auto"/>
        <w:jc w:val="both"/>
        <w:rPr>
          <w:rFonts w:ascii="Times New Roman" w:eastAsia="Calibri" w:hAnsi="Times New Roman" w:cs="Times New Roman"/>
          <w:i/>
        </w:rPr>
      </w:pPr>
      <w:r w:rsidRPr="00671971">
        <w:rPr>
          <w:rFonts w:ascii="Times New Roman" w:eastAsia="Calibri" w:hAnsi="Times New Roman" w:cs="Times New Roman"/>
          <w:i/>
        </w:rPr>
        <w:t xml:space="preserve">b) tais atvejais, kai pagal galiojančius teisės aktus tiekėjui nereikia mokėti PVM, Tiekėjas gali nepildyti eilutės „PVM (skaičiais)“, </w:t>
      </w:r>
      <w:r w:rsidRPr="00671971">
        <w:rPr>
          <w:rFonts w:ascii="Times New Roman" w:eastAsia="Calibri" w:hAnsi="Times New Roman" w:cs="Times New Roman"/>
          <w:i/>
          <w:u w:val="single"/>
        </w:rPr>
        <w:t>tačiau turi nurodyti priežastis, dėl kurių PVM nemoka:____________(nurodomos priežastys)</w:t>
      </w:r>
      <w:r w:rsidRPr="00671971">
        <w:rPr>
          <w:rFonts w:ascii="Times New Roman" w:eastAsia="Calibri" w:hAnsi="Times New Roman" w:cs="Times New Roman"/>
          <w:i/>
        </w:rPr>
        <w:t>;</w:t>
      </w:r>
    </w:p>
    <w:p w14:paraId="5A0955DD" w14:textId="77777777" w:rsidR="00BC330F" w:rsidRPr="00671971" w:rsidRDefault="00BC330F" w:rsidP="00671971">
      <w:pPr>
        <w:widowControl w:val="0"/>
        <w:autoSpaceDE w:val="0"/>
        <w:autoSpaceDN w:val="0"/>
        <w:adjustRightInd w:val="0"/>
        <w:spacing w:after="0" w:line="240" w:lineRule="auto"/>
        <w:contextualSpacing/>
        <w:jc w:val="both"/>
        <w:rPr>
          <w:rFonts w:ascii="Times New Roman" w:eastAsia="Calibri" w:hAnsi="Times New Roman" w:cs="Times New Roman"/>
          <w:i/>
        </w:rPr>
      </w:pPr>
      <w:r w:rsidRPr="00671971">
        <w:rPr>
          <w:rFonts w:ascii="Times New Roman" w:eastAsia="Calibri" w:hAnsi="Times New Roman" w:cs="Times New Roman"/>
          <w:i/>
        </w:rPr>
        <w:t>c) bendra pasiūlymo palyginamoji kaina turi atitikti sudėtinių dalių sumą;</w:t>
      </w:r>
    </w:p>
    <w:p w14:paraId="5A5C1AF7" w14:textId="77777777" w:rsidR="00946625" w:rsidRPr="00671971" w:rsidRDefault="00BC330F" w:rsidP="00671971">
      <w:pPr>
        <w:widowControl w:val="0"/>
        <w:autoSpaceDE w:val="0"/>
        <w:autoSpaceDN w:val="0"/>
        <w:adjustRightInd w:val="0"/>
        <w:spacing w:after="0" w:line="240" w:lineRule="auto"/>
        <w:contextualSpacing/>
        <w:jc w:val="both"/>
        <w:rPr>
          <w:rFonts w:ascii="Times New Roman" w:hAnsi="Times New Roman" w:cs="Times New Roman"/>
          <w:i/>
        </w:rPr>
      </w:pPr>
      <w:r w:rsidRPr="00671971">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w:t>
      </w:r>
      <w:r w:rsidR="00094D2D" w:rsidRPr="00671971">
        <w:rPr>
          <w:rFonts w:ascii="Times New Roman" w:eastAsia="Calibri" w:hAnsi="Times New Roman" w:cs="Times New Roman"/>
          <w:i/>
          <w:lang w:eastAsia="lt-LT"/>
        </w:rPr>
        <w:t>i</w:t>
      </w:r>
      <w:r w:rsidRPr="00671971">
        <w:rPr>
          <w:rFonts w:ascii="Times New Roman" w:eastAsia="Calibri" w:hAnsi="Times New Roman" w:cs="Times New Roman"/>
          <w:i/>
          <w:lang w:eastAsia="lt-LT"/>
        </w:rPr>
        <w:t>.</w:t>
      </w:r>
      <w:r w:rsidRPr="00671971">
        <w:rPr>
          <w:rFonts w:ascii="Times New Roman" w:eastAsia="Calibri" w:hAnsi="Times New Roman" w:cs="Times New Roman"/>
          <w:i/>
          <w:iCs/>
        </w:rPr>
        <w:t xml:space="preserve"> Į sutartį bus įrašyti pasiūlymo lentelės </w:t>
      </w:r>
      <w:r w:rsidR="00824B0E" w:rsidRPr="00671971">
        <w:rPr>
          <w:rFonts w:ascii="Times New Roman" w:eastAsia="Calibri" w:hAnsi="Times New Roman" w:cs="Times New Roman"/>
          <w:i/>
          <w:iCs/>
          <w:color w:val="2B579A"/>
        </w:rPr>
        <w:t>5</w:t>
      </w:r>
      <w:r w:rsidRPr="00671971">
        <w:rPr>
          <w:rFonts w:ascii="Times New Roman" w:eastAsia="Calibri" w:hAnsi="Times New Roman" w:cs="Times New Roman"/>
          <w:i/>
          <w:iCs/>
        </w:rPr>
        <w:t xml:space="preserve"> stulpelyje nurodyti vnt. įkainiai bei minimali ir maksimali pirkimo objektui numatyta lėšų suma, nurodyta pirkimo sąlygų 2.4 p. </w:t>
      </w:r>
      <w:r w:rsidRPr="00671971">
        <w:rPr>
          <w:rFonts w:ascii="Times New Roman" w:eastAsia="Calibri" w:hAnsi="Times New Roman" w:cs="Times New Roman"/>
          <w:i/>
          <w:lang w:eastAsia="lt-LT"/>
        </w:rPr>
        <w:t xml:space="preserve"> Užsakymai b</w:t>
      </w:r>
      <w:r w:rsidRPr="00671971">
        <w:rPr>
          <w:rFonts w:ascii="Times New Roman" w:hAnsi="Times New Roman" w:cs="Times New Roman"/>
          <w:i/>
        </w:rPr>
        <w:t xml:space="preserve">us teikiami pagal konkretų poreikį, neviršijant maksimalios pirkimo objektui numatytos skirti lėšų sumos, </w:t>
      </w:r>
      <w:r w:rsidR="00946625" w:rsidRPr="00671971">
        <w:rPr>
          <w:rFonts w:ascii="Times New Roman" w:hAnsi="Times New Roman" w:cs="Times New Roman"/>
          <w:i/>
        </w:rPr>
        <w:t xml:space="preserve">nurodytos pirkimo sąlygų 2.4 p. </w:t>
      </w:r>
    </w:p>
    <w:p w14:paraId="4E5BAA47" w14:textId="0E5D085C" w:rsidR="00BC330F" w:rsidRPr="00671971" w:rsidRDefault="00946625"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71971">
        <w:rPr>
          <w:rFonts w:ascii="Times New Roman" w:hAnsi="Times New Roman" w:cs="Times New Roman"/>
          <w:i/>
        </w:rPr>
        <w:t xml:space="preserve"> </w:t>
      </w:r>
      <w:r w:rsidR="00BC330F" w:rsidRPr="0067197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r w:rsidR="00452980" w:rsidRPr="00671971">
        <w:rPr>
          <w:rFonts w:ascii="Times New Roman" w:eastAsia="Calibri" w:hAnsi="Times New Roman" w:cs="Times New Roman"/>
          <w:i/>
          <w:lang w:eastAsia="lt-LT"/>
        </w:rPr>
        <w:t>.</w:t>
      </w:r>
    </w:p>
    <w:p w14:paraId="519F4C6A" w14:textId="77777777" w:rsidR="00452980" w:rsidRPr="00671971" w:rsidRDefault="00452980"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7998E5CB" w14:textId="77777777" w:rsidR="00BC330F" w:rsidRPr="00671971"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rPr>
      </w:pPr>
      <w:r w:rsidRPr="00671971">
        <w:rPr>
          <w:rFonts w:ascii="Times New Roman" w:eastAsia="Calibri" w:hAnsi="Times New Roman" w:cs="Times New Roman"/>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67197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671971">
        <w:rPr>
          <w:rFonts w:ascii="Times New Roman" w:eastAsia="Calibri" w:hAnsi="Times New Roman" w:cs="Times New Roman"/>
        </w:rPr>
        <w:t>Taip pat mes patvirtiname, kad visa pasiūlyme pateikta informacija yra teisinga, atitinka tikrovę ir apima viską, ko reikia visiškam ir tinkamam sutarties įvykdymui</w:t>
      </w:r>
      <w:r w:rsidRPr="00671971">
        <w:rPr>
          <w:rFonts w:ascii="Times New Roman" w:eastAsia="Calibri" w:hAnsi="Times New Roman" w:cs="Times New Roman"/>
          <w:lang w:eastAsia="lt-LT"/>
        </w:rPr>
        <w:t>;</w:t>
      </w:r>
    </w:p>
    <w:p w14:paraId="209FABE8" w14:textId="77777777" w:rsidR="00BC330F" w:rsidRPr="0067197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671971">
        <w:rPr>
          <w:rFonts w:ascii="Times New Roman" w:eastAsia="Calibri" w:hAnsi="Times New Roman" w:cs="Times New Roman"/>
          <w:lang w:eastAsia="lt-LT"/>
        </w:rPr>
        <w:t>Patvirtiname, kad pirkimo objektas atitinka konkurso sąlygų priede Nr. 1 pateiktoje techninėje specifikacijoje nurodytus reikalavimus.</w:t>
      </w:r>
    </w:p>
    <w:p w14:paraId="3287B31C" w14:textId="77777777" w:rsidR="00BC330F" w:rsidRPr="00671971"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lang w:eastAsia="lt-LT"/>
        </w:rPr>
      </w:pPr>
      <w:r w:rsidRPr="00671971">
        <w:rPr>
          <w:rFonts w:ascii="Times New Roman" w:eastAsia="Calibri" w:hAnsi="Times New Roman" w:cs="Times New Roman"/>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9072" w:type="dxa"/>
        <w:tblLayout w:type="fixed"/>
        <w:tblLook w:val="01E0" w:firstRow="1" w:lastRow="1" w:firstColumn="1" w:lastColumn="1" w:noHBand="0" w:noVBand="0"/>
      </w:tblPr>
      <w:tblGrid>
        <w:gridCol w:w="4965"/>
        <w:gridCol w:w="4107"/>
      </w:tblGrid>
      <w:tr w:rsidR="00526E54" w:rsidRPr="00902088" w14:paraId="1CCAAD59" w14:textId="77777777" w:rsidTr="00A4709D">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4107" w:type="dxa"/>
            <w:hideMark/>
          </w:tcPr>
          <w:p w14:paraId="081D441A" w14:textId="77777777" w:rsidR="00526E54" w:rsidRPr="00902088" w:rsidRDefault="00526E54"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A4709D">
              <w:rPr>
                <w:rFonts w:ascii="Times New Roman" w:eastAsia="Calibri" w:hAnsi="Times New Roman" w:cs="Times New Roman"/>
                <w:position w:val="6"/>
                <w:lang w:eastAsia="lt-LT"/>
              </w:rPr>
              <w:t>(Vardas,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A4709D"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A4709D">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A4709D">
        <w:rPr>
          <w:rFonts w:ascii="Times New Roman" w:eastAsia="Calibri" w:hAnsi="Times New Roman" w:cs="Times New Roman"/>
          <w:lang w:eastAsia="lt-LT"/>
        </w:rPr>
        <w:tab/>
      </w:r>
      <w:r w:rsidRPr="00A4709D">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B32BAF" w:rsidRDefault="00BC330F" w:rsidP="00BC330F">
      <w:pPr>
        <w:spacing w:after="0" w:line="240" w:lineRule="auto"/>
        <w:ind w:left="3600" w:firstLine="720"/>
        <w:jc w:val="right"/>
        <w:rPr>
          <w:rFonts w:ascii="Times New Roman" w:eastAsia="Calibri" w:hAnsi="Times New Roman" w:cs="Times New Roman"/>
        </w:rPr>
      </w:pPr>
      <w:r w:rsidRPr="00B32BAF">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B32BAF">
        <w:rPr>
          <w:rFonts w:ascii="Times New Roman" w:eastAsia="Calibri" w:hAnsi="Times New Roman" w:cs="Times New Roman"/>
        </w:rPr>
        <w:t>Priedas Nr. 4</w:t>
      </w:r>
    </w:p>
    <w:p w14:paraId="680B255F" w14:textId="530D93E6" w:rsidR="00BC330F" w:rsidRPr="001208B8" w:rsidRDefault="008C5BB3" w:rsidP="00BC330F">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Paslaugų</w:t>
      </w:r>
      <w:r w:rsidR="00BC330F" w:rsidRPr="001208B8">
        <w:rPr>
          <w:rFonts w:ascii="Times New Roman" w:eastAsia="Times New Roman" w:hAnsi="Times New Roman" w:cs="Times New Roman"/>
          <w:b/>
        </w:rPr>
        <w:t xml:space="preserve"> viešojo pirkimo-pardavimo sutarties projektas</w:t>
      </w:r>
      <w:r w:rsidR="00BC330F"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9DDD" w14:textId="77777777" w:rsidR="008F0E25" w:rsidRDefault="008F0E25" w:rsidP="00BC330F">
      <w:pPr>
        <w:spacing w:after="0" w:line="240" w:lineRule="auto"/>
      </w:pPr>
      <w:r>
        <w:separator/>
      </w:r>
    </w:p>
  </w:endnote>
  <w:endnote w:type="continuationSeparator" w:id="0">
    <w:p w14:paraId="6934EFE4" w14:textId="77777777" w:rsidR="008F0E25" w:rsidRDefault="008F0E25"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8EE4" w14:textId="77777777" w:rsidR="008F0E25" w:rsidRDefault="008F0E25" w:rsidP="00BC330F">
      <w:pPr>
        <w:spacing w:after="0" w:line="240" w:lineRule="auto"/>
      </w:pPr>
      <w:r>
        <w:separator/>
      </w:r>
    </w:p>
  </w:footnote>
  <w:footnote w:type="continuationSeparator" w:id="0">
    <w:p w14:paraId="55E0A20A" w14:textId="77777777" w:rsidR="008F0E25" w:rsidRDefault="008F0E25"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rsidRPr="00F25681">
        <w:rPr>
          <w:lang w:val="lt-LT"/>
        </w:rPr>
        <w:t xml:space="preserve"> </w:t>
      </w:r>
      <w:r>
        <w:fldChar w:fldCharType="begin"/>
      </w:r>
      <w:r w:rsidRPr="006D7138">
        <w:rPr>
          <w:lang w:val="lt-LT"/>
        </w:rPr>
        <w:instrText>HYPERLINK "https://e-tar.lt/portal/lt/legalAct/66ae9a80883011ed8df094f359a60216/asr"</w:instrText>
      </w:r>
      <w:r>
        <w:fldChar w:fldCharType="separate"/>
      </w:r>
      <w:r w:rsidRPr="00F25681">
        <w:rPr>
          <w:rStyle w:val="Hyperlink"/>
          <w:lang w:val="lt-LT"/>
        </w:rPr>
        <w:t>https://e-tar.lt/portal/lt/legalAct/66ae9a80883011ed8df094f359a60216/asr</w:t>
      </w:r>
      <w:r>
        <w:fldChar w:fldCharType="end"/>
      </w:r>
      <w:r w:rsidRPr="00F25681">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57BAFB36"/>
    <w:lvl w:ilvl="0">
      <w:start w:val="1"/>
      <w:numFmt w:val="decimal"/>
      <w:lvlText w:val="%1."/>
      <w:lvlJc w:val="left"/>
      <w:pPr>
        <w:ind w:left="927" w:hanging="360"/>
      </w:pPr>
      <w:rPr>
        <w:rFonts w:hint="default"/>
        <w:b w:val="0"/>
        <w:bCs/>
        <w:i/>
        <w:iCs w:val="0"/>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154CCD"/>
    <w:multiLevelType w:val="hybridMultilevel"/>
    <w:tmpl w:val="9B047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9"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1"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8"/>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0"/>
  </w:num>
  <w:num w:numId="8" w16cid:durableId="548415900">
    <w:abstractNumId w:val="3"/>
  </w:num>
  <w:num w:numId="9" w16cid:durableId="877619723">
    <w:abstractNumId w:val="1"/>
  </w:num>
  <w:num w:numId="10" w16cid:durableId="2024477001">
    <w:abstractNumId w:val="9"/>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539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16B9F"/>
    <w:rsid w:val="00016D16"/>
    <w:rsid w:val="00026401"/>
    <w:rsid w:val="00033641"/>
    <w:rsid w:val="00033E47"/>
    <w:rsid w:val="00033F0E"/>
    <w:rsid w:val="00035A96"/>
    <w:rsid w:val="00037A83"/>
    <w:rsid w:val="00041E04"/>
    <w:rsid w:val="00071496"/>
    <w:rsid w:val="00094D2D"/>
    <w:rsid w:val="00097E29"/>
    <w:rsid w:val="000A0669"/>
    <w:rsid w:val="000B174E"/>
    <w:rsid w:val="000C2B4F"/>
    <w:rsid w:val="000D25DC"/>
    <w:rsid w:val="000F3D58"/>
    <w:rsid w:val="00100720"/>
    <w:rsid w:val="0011492C"/>
    <w:rsid w:val="001208B8"/>
    <w:rsid w:val="001223A1"/>
    <w:rsid w:val="00142FC1"/>
    <w:rsid w:val="00143309"/>
    <w:rsid w:val="00144E82"/>
    <w:rsid w:val="00151138"/>
    <w:rsid w:val="001520C6"/>
    <w:rsid w:val="00153AD6"/>
    <w:rsid w:val="00160B5D"/>
    <w:rsid w:val="001759EF"/>
    <w:rsid w:val="001777D9"/>
    <w:rsid w:val="001806EE"/>
    <w:rsid w:val="0019084E"/>
    <w:rsid w:val="001926CE"/>
    <w:rsid w:val="001A3ED3"/>
    <w:rsid w:val="001A567F"/>
    <w:rsid w:val="001A6A76"/>
    <w:rsid w:val="001B4904"/>
    <w:rsid w:val="001C60F7"/>
    <w:rsid w:val="001D3218"/>
    <w:rsid w:val="00202645"/>
    <w:rsid w:val="00213762"/>
    <w:rsid w:val="00231729"/>
    <w:rsid w:val="002538C6"/>
    <w:rsid w:val="002626B7"/>
    <w:rsid w:val="002761D1"/>
    <w:rsid w:val="00280067"/>
    <w:rsid w:val="00283380"/>
    <w:rsid w:val="00291161"/>
    <w:rsid w:val="00293348"/>
    <w:rsid w:val="002B0F11"/>
    <w:rsid w:val="002B7F71"/>
    <w:rsid w:val="002C12C1"/>
    <w:rsid w:val="002C5EAF"/>
    <w:rsid w:val="002D5F8A"/>
    <w:rsid w:val="002E5726"/>
    <w:rsid w:val="002F2DE8"/>
    <w:rsid w:val="00304AF2"/>
    <w:rsid w:val="003332B0"/>
    <w:rsid w:val="00335ECB"/>
    <w:rsid w:val="00342AD9"/>
    <w:rsid w:val="003500E9"/>
    <w:rsid w:val="003527C2"/>
    <w:rsid w:val="00354936"/>
    <w:rsid w:val="00355498"/>
    <w:rsid w:val="00361DEC"/>
    <w:rsid w:val="003677EF"/>
    <w:rsid w:val="003711B4"/>
    <w:rsid w:val="003736B4"/>
    <w:rsid w:val="003A2136"/>
    <w:rsid w:val="003B0285"/>
    <w:rsid w:val="003C12F1"/>
    <w:rsid w:val="003C4852"/>
    <w:rsid w:val="003D0559"/>
    <w:rsid w:val="003D7DDD"/>
    <w:rsid w:val="003E70A1"/>
    <w:rsid w:val="003F3500"/>
    <w:rsid w:val="003F6D94"/>
    <w:rsid w:val="0040437F"/>
    <w:rsid w:val="0041188F"/>
    <w:rsid w:val="00452980"/>
    <w:rsid w:val="00454075"/>
    <w:rsid w:val="00454D00"/>
    <w:rsid w:val="00456DEA"/>
    <w:rsid w:val="0046067D"/>
    <w:rsid w:val="0049186F"/>
    <w:rsid w:val="0049499F"/>
    <w:rsid w:val="00495CB7"/>
    <w:rsid w:val="004A142A"/>
    <w:rsid w:val="004A34CC"/>
    <w:rsid w:val="004B2215"/>
    <w:rsid w:val="004E5A12"/>
    <w:rsid w:val="005031DD"/>
    <w:rsid w:val="00526E54"/>
    <w:rsid w:val="005525AC"/>
    <w:rsid w:val="00553688"/>
    <w:rsid w:val="00556314"/>
    <w:rsid w:val="00557FF0"/>
    <w:rsid w:val="00564548"/>
    <w:rsid w:val="00567372"/>
    <w:rsid w:val="00567A57"/>
    <w:rsid w:val="0057511C"/>
    <w:rsid w:val="0057599A"/>
    <w:rsid w:val="0057651C"/>
    <w:rsid w:val="00581E5F"/>
    <w:rsid w:val="00590408"/>
    <w:rsid w:val="005945DD"/>
    <w:rsid w:val="00595E40"/>
    <w:rsid w:val="005C1007"/>
    <w:rsid w:val="005C5118"/>
    <w:rsid w:val="005D50EF"/>
    <w:rsid w:val="005E17C3"/>
    <w:rsid w:val="005E4976"/>
    <w:rsid w:val="005E763B"/>
    <w:rsid w:val="005F11D6"/>
    <w:rsid w:val="00600A57"/>
    <w:rsid w:val="00604163"/>
    <w:rsid w:val="0060480D"/>
    <w:rsid w:val="0061577B"/>
    <w:rsid w:val="006216B4"/>
    <w:rsid w:val="0062550D"/>
    <w:rsid w:val="00633FEC"/>
    <w:rsid w:val="006450BE"/>
    <w:rsid w:val="006568D2"/>
    <w:rsid w:val="0065766A"/>
    <w:rsid w:val="0066772E"/>
    <w:rsid w:val="00671971"/>
    <w:rsid w:val="0068139E"/>
    <w:rsid w:val="00686E3D"/>
    <w:rsid w:val="00690127"/>
    <w:rsid w:val="006944C7"/>
    <w:rsid w:val="006C3CF2"/>
    <w:rsid w:val="006C613A"/>
    <w:rsid w:val="006D1AAF"/>
    <w:rsid w:val="006D7138"/>
    <w:rsid w:val="006E1435"/>
    <w:rsid w:val="006E4408"/>
    <w:rsid w:val="006E7A97"/>
    <w:rsid w:val="006F658F"/>
    <w:rsid w:val="006F751C"/>
    <w:rsid w:val="006F75E7"/>
    <w:rsid w:val="006F7B8A"/>
    <w:rsid w:val="007069BE"/>
    <w:rsid w:val="00706D20"/>
    <w:rsid w:val="0070795E"/>
    <w:rsid w:val="00715C26"/>
    <w:rsid w:val="0072233E"/>
    <w:rsid w:val="00752F4C"/>
    <w:rsid w:val="0075695A"/>
    <w:rsid w:val="00757880"/>
    <w:rsid w:val="0076017D"/>
    <w:rsid w:val="00765E02"/>
    <w:rsid w:val="00772375"/>
    <w:rsid w:val="00783F56"/>
    <w:rsid w:val="007A51E5"/>
    <w:rsid w:val="007B489A"/>
    <w:rsid w:val="007B5965"/>
    <w:rsid w:val="007C0EA3"/>
    <w:rsid w:val="007C4022"/>
    <w:rsid w:val="007E2649"/>
    <w:rsid w:val="00812A1C"/>
    <w:rsid w:val="00815DE0"/>
    <w:rsid w:val="008171E8"/>
    <w:rsid w:val="00822843"/>
    <w:rsid w:val="00824B0E"/>
    <w:rsid w:val="008256B7"/>
    <w:rsid w:val="00845F6B"/>
    <w:rsid w:val="0085022F"/>
    <w:rsid w:val="008508E0"/>
    <w:rsid w:val="0085788A"/>
    <w:rsid w:val="00865F7C"/>
    <w:rsid w:val="00874462"/>
    <w:rsid w:val="0087538B"/>
    <w:rsid w:val="008760A6"/>
    <w:rsid w:val="008A0E7D"/>
    <w:rsid w:val="008A3DD8"/>
    <w:rsid w:val="008B0E04"/>
    <w:rsid w:val="008C5BB3"/>
    <w:rsid w:val="008C6E49"/>
    <w:rsid w:val="008F0E25"/>
    <w:rsid w:val="008F4ED8"/>
    <w:rsid w:val="0090578E"/>
    <w:rsid w:val="00910366"/>
    <w:rsid w:val="00924DD0"/>
    <w:rsid w:val="00946625"/>
    <w:rsid w:val="00947136"/>
    <w:rsid w:val="0095767C"/>
    <w:rsid w:val="0096065C"/>
    <w:rsid w:val="00962AED"/>
    <w:rsid w:val="00973622"/>
    <w:rsid w:val="00977E69"/>
    <w:rsid w:val="0098650D"/>
    <w:rsid w:val="00992487"/>
    <w:rsid w:val="009A57B4"/>
    <w:rsid w:val="009B35F5"/>
    <w:rsid w:val="009B596C"/>
    <w:rsid w:val="009C67EE"/>
    <w:rsid w:val="009D6755"/>
    <w:rsid w:val="009E1D80"/>
    <w:rsid w:val="009E277C"/>
    <w:rsid w:val="009E41B3"/>
    <w:rsid w:val="00A00F16"/>
    <w:rsid w:val="00A0462D"/>
    <w:rsid w:val="00A10B13"/>
    <w:rsid w:val="00A4709D"/>
    <w:rsid w:val="00A54057"/>
    <w:rsid w:val="00A66396"/>
    <w:rsid w:val="00A6677D"/>
    <w:rsid w:val="00A911B3"/>
    <w:rsid w:val="00A9245A"/>
    <w:rsid w:val="00A944A4"/>
    <w:rsid w:val="00A9598E"/>
    <w:rsid w:val="00AC568D"/>
    <w:rsid w:val="00AD08F2"/>
    <w:rsid w:val="00AE2990"/>
    <w:rsid w:val="00AE48F2"/>
    <w:rsid w:val="00B000EC"/>
    <w:rsid w:val="00B009B8"/>
    <w:rsid w:val="00B00AD5"/>
    <w:rsid w:val="00B0258F"/>
    <w:rsid w:val="00B2046D"/>
    <w:rsid w:val="00B32BAF"/>
    <w:rsid w:val="00B441AB"/>
    <w:rsid w:val="00B44D9B"/>
    <w:rsid w:val="00B464CB"/>
    <w:rsid w:val="00B50339"/>
    <w:rsid w:val="00B555D1"/>
    <w:rsid w:val="00B57D1D"/>
    <w:rsid w:val="00B60F4E"/>
    <w:rsid w:val="00B65890"/>
    <w:rsid w:val="00B738C0"/>
    <w:rsid w:val="00B81898"/>
    <w:rsid w:val="00B8558D"/>
    <w:rsid w:val="00BA605B"/>
    <w:rsid w:val="00BB654A"/>
    <w:rsid w:val="00BC330F"/>
    <w:rsid w:val="00BD13F3"/>
    <w:rsid w:val="00BD57A6"/>
    <w:rsid w:val="00BE7419"/>
    <w:rsid w:val="00BE7DDC"/>
    <w:rsid w:val="00BF1DB3"/>
    <w:rsid w:val="00BF509D"/>
    <w:rsid w:val="00BF7805"/>
    <w:rsid w:val="00C30CBF"/>
    <w:rsid w:val="00C33DDF"/>
    <w:rsid w:val="00C4551E"/>
    <w:rsid w:val="00C617EF"/>
    <w:rsid w:val="00C640A6"/>
    <w:rsid w:val="00C64BA3"/>
    <w:rsid w:val="00C70C0F"/>
    <w:rsid w:val="00C72483"/>
    <w:rsid w:val="00C72593"/>
    <w:rsid w:val="00C726B5"/>
    <w:rsid w:val="00C764C5"/>
    <w:rsid w:val="00CA667F"/>
    <w:rsid w:val="00CC5FC7"/>
    <w:rsid w:val="00D164FB"/>
    <w:rsid w:val="00D20491"/>
    <w:rsid w:val="00D25556"/>
    <w:rsid w:val="00D45AE0"/>
    <w:rsid w:val="00D61D72"/>
    <w:rsid w:val="00D74827"/>
    <w:rsid w:val="00D74BE2"/>
    <w:rsid w:val="00D755E6"/>
    <w:rsid w:val="00D7762D"/>
    <w:rsid w:val="00D8071D"/>
    <w:rsid w:val="00D83F73"/>
    <w:rsid w:val="00D948B6"/>
    <w:rsid w:val="00DD6477"/>
    <w:rsid w:val="00DE1023"/>
    <w:rsid w:val="00DE498C"/>
    <w:rsid w:val="00E16AD0"/>
    <w:rsid w:val="00E2013F"/>
    <w:rsid w:val="00E23FBF"/>
    <w:rsid w:val="00E32BBF"/>
    <w:rsid w:val="00E369E8"/>
    <w:rsid w:val="00E43F66"/>
    <w:rsid w:val="00E46E53"/>
    <w:rsid w:val="00E64E01"/>
    <w:rsid w:val="00EB1D36"/>
    <w:rsid w:val="00EB5EB7"/>
    <w:rsid w:val="00EC004E"/>
    <w:rsid w:val="00EC4552"/>
    <w:rsid w:val="00ED1321"/>
    <w:rsid w:val="00ED340D"/>
    <w:rsid w:val="00ED5348"/>
    <w:rsid w:val="00ED5904"/>
    <w:rsid w:val="00ED5C65"/>
    <w:rsid w:val="00EE28B4"/>
    <w:rsid w:val="00EE310C"/>
    <w:rsid w:val="00EF0B3C"/>
    <w:rsid w:val="00F01239"/>
    <w:rsid w:val="00F012A5"/>
    <w:rsid w:val="00F06CAE"/>
    <w:rsid w:val="00F155E0"/>
    <w:rsid w:val="00F25681"/>
    <w:rsid w:val="00F30018"/>
    <w:rsid w:val="00F34CD3"/>
    <w:rsid w:val="00F37BBB"/>
    <w:rsid w:val="00F43F5F"/>
    <w:rsid w:val="00F61B7C"/>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5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character" w:customStyle="1" w:styleId="normaltextrun">
    <w:name w:val="normaltextrun"/>
    <w:basedOn w:val="DefaultParagraphFont"/>
    <w:rsid w:val="0096065C"/>
  </w:style>
  <w:style w:type="character" w:customStyle="1" w:styleId="eop">
    <w:name w:val="eop"/>
    <w:basedOn w:val="DefaultParagraphFont"/>
    <w:rsid w:val="0096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vpt.lrv.lt/melaginga-informacija-pateikusiu-tiekeju-sarasas-3"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5" Type="http://schemas.openxmlformats.org/officeDocument/2006/relationships/hyperlink" Target="mailto:Morta.Venceviciene@lsmuni.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yperlink" Target="mailto:rektoratas@lsmu.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56972</Words>
  <Characters>32475</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3</cp:revision>
  <cp:lastPrinted>2022-01-11T08:11:00Z</cp:lastPrinted>
  <dcterms:created xsi:type="dcterms:W3CDTF">2025-12-03T09:54:00Z</dcterms:created>
  <dcterms:modified xsi:type="dcterms:W3CDTF">2025-12-04T13:06:00Z</dcterms:modified>
</cp:coreProperties>
</file>