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08EC6" w14:textId="7563B69C" w:rsidR="009D76C7" w:rsidRPr="0047472F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47472F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8B6F94" w:rsidRPr="0047472F">
        <w:rPr>
          <w:rFonts w:ascii="Arial" w:eastAsia="Times New Roman" w:hAnsi="Arial" w:cs="Arial"/>
          <w:b/>
          <w:i/>
          <w:iCs/>
          <w:sz w:val="20"/>
          <w:szCs w:val="20"/>
        </w:rPr>
        <w:t>4</w:t>
      </w:r>
    </w:p>
    <w:p w14:paraId="568205F7" w14:textId="77777777" w:rsidR="009D76C7" w:rsidRPr="0047472F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47472F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7472F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47472F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853378927"/>
        <w:placeholder>
          <w:docPart w:val="67F25DDD0D4F4811A6A82EBFF0C6283A"/>
        </w:placeholder>
      </w:sdtPr>
      <w:sdtEndPr>
        <w:rPr>
          <w:rStyle w:val="Numatytasispastraiposriftas"/>
          <w:rFonts w:eastAsia="Times New Roman"/>
          <w:b w:val="0"/>
          <w:caps w:val="0"/>
        </w:rPr>
      </w:sdtEndPr>
      <w:sdtContent>
        <w:p w14:paraId="0E668568" w14:textId="6433181B" w:rsidR="00521CAA" w:rsidRPr="0047472F" w:rsidRDefault="008B6F94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47472F">
            <w:rPr>
              <w:rStyle w:val="Style3"/>
              <w:rFonts w:ascii="Arial" w:hAnsi="Arial" w:cs="Arial"/>
              <w:sz w:val="20"/>
              <w:szCs w:val="20"/>
            </w:rPr>
            <w:t>Specializuotų elektros ir elektronikos komponentų, įrankių, medžiagų ir priedų pirkimAS, Nr. 4016/2024/TVPC</w:t>
          </w:r>
        </w:p>
      </w:sdtContent>
    </w:sdt>
    <w:p w14:paraId="600DF138" w14:textId="77777777" w:rsidR="00521CAA" w:rsidRPr="0047472F" w:rsidRDefault="00521CAA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Content>
        <w:p w14:paraId="64046D26" w14:textId="41C61650" w:rsidR="009D76C7" w:rsidRPr="0047472F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47472F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47472F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7472F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47472F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47472F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47472F" w14:paraId="560FC56D" w14:textId="77777777" w:rsidTr="762A3A49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47472F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47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4747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47472F" w14:paraId="3DA2259A" w14:textId="77777777" w:rsidTr="762A3A49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47472F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72F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4747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47472F" w:rsidRDefault="0000000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4747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47472F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47472F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47472F" w:rsidRDefault="0000000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4747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47472F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47472F" w:rsidRDefault="0000000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4747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4747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47472F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47472F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47472F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47472F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47472F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47472F" w14:paraId="345188EB" w14:textId="77777777" w:rsidTr="762A3A49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47472F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72F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47472F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47472F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47472F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72F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47472F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47472F" w14:paraId="10E3D026" w14:textId="77777777" w:rsidTr="762A3A49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47472F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47472F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72F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47472F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47472F" w14:paraId="072D6661" w14:textId="77777777" w:rsidTr="762A3A49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47472F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47472F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72F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47472F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D8A" w:rsidRPr="0047472F" w14:paraId="20E4B164" w14:textId="77777777" w:rsidTr="762A3A49">
        <w:trPr>
          <w:trHeight w:val="265"/>
        </w:trPr>
        <w:tc>
          <w:tcPr>
            <w:tcW w:w="1838" w:type="dxa"/>
            <w:vMerge/>
          </w:tcPr>
          <w:p w14:paraId="5293B39C" w14:textId="77777777" w:rsidR="004D4D8A" w:rsidRPr="0047472F" w:rsidRDefault="004D4D8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5E45DC" w14:textId="5A7F16A9" w:rsidR="004D4D8A" w:rsidRPr="0047472F" w:rsidRDefault="004D4D8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72F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46AAC8C3" w14:textId="77777777" w:rsidR="004D4D8A" w:rsidRPr="0047472F" w:rsidRDefault="004D4D8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D8A" w:rsidRPr="0047472F" w14:paraId="74535C3C" w14:textId="77777777" w:rsidTr="762A3A49">
        <w:trPr>
          <w:trHeight w:val="265"/>
        </w:trPr>
        <w:tc>
          <w:tcPr>
            <w:tcW w:w="1838" w:type="dxa"/>
            <w:vMerge/>
          </w:tcPr>
          <w:p w14:paraId="49047276" w14:textId="77777777" w:rsidR="004D4D8A" w:rsidRPr="0047472F" w:rsidRDefault="004D4D8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A7F3E8" w14:textId="12A28741" w:rsidR="004D4D8A" w:rsidRPr="0047472F" w:rsidRDefault="004D4D8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72F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47472F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47472F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47472F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47472F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2844D95C" w14:textId="77777777" w:rsidR="004D4D8A" w:rsidRPr="0047472F" w:rsidRDefault="004D4D8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47472F" w14:paraId="3A748D7E" w14:textId="77777777" w:rsidTr="762A3A49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47472F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47472F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72F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47472F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47472F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47472F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47472F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47472F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47472F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47472F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47472F" w14:paraId="100438D8" w14:textId="77777777" w:rsidTr="762A3A49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47472F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47472F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47472F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47472F" w14:paraId="34733C01" w14:textId="77777777" w:rsidTr="762A3A49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47472F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47472F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47472F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47472F" w14:paraId="034A1F49" w14:textId="77777777" w:rsidTr="762A3A49">
        <w:tc>
          <w:tcPr>
            <w:tcW w:w="1838" w:type="dxa"/>
            <w:vMerge/>
            <w:hideMark/>
          </w:tcPr>
          <w:p w14:paraId="552D7CE0" w14:textId="736E68DC" w:rsidR="003359B9" w:rsidRPr="0047472F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47472F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47472F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47472F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2976"/>
      </w:tblGrid>
      <w:tr w:rsidR="00734EAF" w:rsidRPr="0047472F" w14:paraId="3C5AED00" w14:textId="77777777" w:rsidTr="762A3A49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4B6ADD5D" w:rsidR="00734EAF" w:rsidRPr="0047472F" w:rsidRDefault="00FA5B63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1C049177" w:rsidR="005C423F" w:rsidRPr="0047472F" w:rsidRDefault="00000000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Content>
                <w:r w:rsidR="001B0966" w:rsidRPr="0047472F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704C34" w:rsidRPr="0047472F" w14:paraId="3E6FD07C" w14:textId="77777777" w:rsidTr="762A3A49">
        <w:trPr>
          <w:trHeight w:val="12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0269D4A" w14:textId="07414FDD" w:rsidR="00704C34" w:rsidRPr="0047472F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Pirkimo objekto dalis, kurioje ketinama pasitelkti subtiekėją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257F8" w14:textId="1CCF2306" w:rsidR="00704C34" w:rsidRPr="0047472F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061DEC" w14:textId="6E9A53FA" w:rsidR="00704C34" w:rsidRPr="0047472F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9E749A" w:rsidRPr="762A3A49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Pr="762A3A49">
              <w:rPr>
                <w:rFonts w:ascii="Arial" w:hAnsi="Arial" w:cs="Arial"/>
                <w:sz w:val="20"/>
                <w:szCs w:val="20"/>
              </w:rPr>
              <w:t>kainos dalis</w:t>
            </w:r>
            <w:r w:rsidR="009E749A" w:rsidRPr="762A3A49">
              <w:rPr>
                <w:rFonts w:ascii="Arial" w:hAnsi="Arial" w:cs="Arial"/>
                <w:sz w:val="20"/>
                <w:szCs w:val="20"/>
              </w:rPr>
              <w:t>, kuri</w:t>
            </w:r>
            <w:r w:rsidR="00507EAD" w:rsidRPr="762A3A49">
              <w:rPr>
                <w:rFonts w:ascii="Arial" w:hAnsi="Arial" w:cs="Arial"/>
                <w:sz w:val="20"/>
                <w:szCs w:val="20"/>
              </w:rPr>
              <w:t>ai</w:t>
            </w:r>
            <w:r w:rsidR="009E749A" w:rsidRPr="762A3A49">
              <w:rPr>
                <w:rFonts w:ascii="Arial" w:hAnsi="Arial" w:cs="Arial"/>
                <w:sz w:val="20"/>
                <w:szCs w:val="20"/>
              </w:rPr>
              <w:t xml:space="preserve"> ketinama</w:t>
            </w:r>
            <w:r w:rsidRPr="762A3A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EAD" w:rsidRPr="762A3A49">
              <w:rPr>
                <w:rFonts w:ascii="Arial" w:hAnsi="Arial" w:cs="Arial"/>
                <w:sz w:val="20"/>
                <w:szCs w:val="20"/>
              </w:rPr>
              <w:t xml:space="preserve">pasitelkti </w:t>
            </w:r>
            <w:r w:rsidR="00367894" w:rsidRPr="762A3A49">
              <w:rPr>
                <w:rFonts w:ascii="Arial" w:hAnsi="Arial" w:cs="Arial"/>
                <w:sz w:val="20"/>
                <w:szCs w:val="20"/>
              </w:rPr>
              <w:t>subtiekėj</w:t>
            </w:r>
            <w:r w:rsidR="00507EAD" w:rsidRPr="762A3A49">
              <w:rPr>
                <w:rFonts w:ascii="Arial" w:hAnsi="Arial" w:cs="Arial"/>
                <w:sz w:val="20"/>
                <w:szCs w:val="20"/>
              </w:rPr>
              <w:t>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76E52F56" w:rsidR="00704C34" w:rsidRPr="0047472F" w:rsidRDefault="07DF2E00" w:rsidP="7A53F59F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762A3A49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367894" w:rsidRPr="0047472F" w14:paraId="721FAA96" w14:textId="77777777" w:rsidTr="762A3A49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E1F3276" w14:textId="77777777" w:rsidR="00367894" w:rsidRPr="0047472F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B2F7D36" w14:textId="77777777" w:rsidR="00367894" w:rsidRPr="0047472F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DFC824" w14:textId="6A53C813" w:rsidR="00367894" w:rsidRPr="0047472F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367894" w:rsidRPr="0047472F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894" w:rsidRPr="0047472F" w14:paraId="394CA7BA" w14:textId="77777777" w:rsidTr="762A3A49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3C2E4E5" w14:textId="77777777" w:rsidR="00367894" w:rsidRPr="0047472F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5E10EB" w14:textId="77777777" w:rsidR="00367894" w:rsidRPr="0047472F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D3F19F" w14:textId="2EFDF99F" w:rsidR="00367894" w:rsidRPr="0047472F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367894" w:rsidRPr="0047472F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47666" w14:textId="77777777" w:rsidR="006843BE" w:rsidRPr="0047472F" w:rsidRDefault="006843BE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8B6F94" w:rsidRPr="0047472F" w14:paraId="6C81A647" w14:textId="77777777" w:rsidTr="762A3A49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CC9DB9" w14:textId="77777777" w:rsidR="008B6F94" w:rsidRPr="0047472F" w:rsidRDefault="008B6F94" w:rsidP="008747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bookmarkStart w:id="0" w:name="_Hlk185252266"/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 SIŪLOMI PIRKIMO OBJEKTO DUOMENYS </w:t>
            </w:r>
          </w:p>
          <w:p w14:paraId="26CB9E39" w14:textId="77777777" w:rsidR="008B6F94" w:rsidRPr="0047472F" w:rsidRDefault="008B6F94" w:rsidP="762A3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(toliau pildomos (pagal poreikį pridedamos, ištrinamos) lentelės kiekvienai pirkimo objekto daliai atskirai)</w:t>
            </w:r>
          </w:p>
        </w:tc>
      </w:tr>
    </w:tbl>
    <w:p w14:paraId="44D4ED20" w14:textId="77777777" w:rsidR="008B6F94" w:rsidRPr="0047472F" w:rsidRDefault="008B6F94" w:rsidP="008B6F94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30" w:type="dxa"/>
        <w:tblInd w:w="-5" w:type="dxa"/>
        <w:tblLook w:val="04A0" w:firstRow="1" w:lastRow="0" w:firstColumn="1" w:lastColumn="0" w:noHBand="0" w:noVBand="1"/>
      </w:tblPr>
      <w:tblGrid>
        <w:gridCol w:w="656"/>
        <w:gridCol w:w="4294"/>
        <w:gridCol w:w="4680"/>
      </w:tblGrid>
      <w:tr w:rsidR="008B6F94" w:rsidRPr="0047472F" w14:paraId="2015ADF0" w14:textId="77777777" w:rsidTr="762A3A49">
        <w:trPr>
          <w:trHeight w:val="635"/>
        </w:trPr>
        <w:tc>
          <w:tcPr>
            <w:tcW w:w="9630" w:type="dxa"/>
            <w:gridSpan w:val="3"/>
            <w:shd w:val="clear" w:color="auto" w:fill="F2F2F2" w:themeFill="background1" w:themeFillShade="F2"/>
            <w:vAlign w:val="center"/>
          </w:tcPr>
          <w:p w14:paraId="3799BDDE" w14:textId="769CE4A1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3.1. DUOMENYS PIRKIMO OBJEKTO DALIAI</w:t>
            </w:r>
            <w:r w:rsidRPr="762A3A49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NR. </w:t>
            </w:r>
            <w:r w:rsidR="000B7DD7"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I </w:t>
            </w:r>
            <w:r w:rsidRPr="762A3A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lt-LT"/>
              </w:rPr>
              <w:t>Elektros ir elektronikos komponentai, medžiagos ir priedai</w:t>
            </w:r>
          </w:p>
        </w:tc>
      </w:tr>
      <w:tr w:rsidR="008B6F94" w:rsidRPr="0047472F" w14:paraId="274095FF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ABEA42E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762A3A4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7EAD6A4C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KRITERIJAI</w:t>
            </w:r>
          </w:p>
        </w:tc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5DD3F3E6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SIŪLOMOS REIKŠMĖS</w:t>
            </w:r>
          </w:p>
        </w:tc>
      </w:tr>
      <w:tr w:rsidR="008B6F94" w:rsidRPr="0047472F" w14:paraId="4621455E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3C73080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bottom"/>
          </w:tcPr>
          <w:p w14:paraId="3B9C88AD" w14:textId="77777777" w:rsidR="008B6F94" w:rsidRPr="0047472F" w:rsidRDefault="008B6F94" w:rsidP="008747B5">
            <w:pPr>
              <w:ind w:left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  <w:p w14:paraId="7F341728" w14:textId="77777777" w:rsidR="008B6F94" w:rsidRPr="0047472F" w:rsidRDefault="008B6F94" w:rsidP="008747B5">
            <w:pPr>
              <w:ind w:left="226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Tiekėjo turimos fizinės parduotuvės adresas </w:t>
            </w:r>
            <w:r w:rsidRPr="762A3A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lt-LT"/>
              </w:rPr>
              <w:t>Vilniuje</w:t>
            </w:r>
          </w:p>
          <w:p w14:paraId="0C695039" w14:textId="77777777" w:rsidR="008B6F94" w:rsidRPr="0047472F" w:rsidRDefault="008B6F94" w:rsidP="762A3A49">
            <w:pP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3F374365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fizinės parduotuvės adresą Vilniuje]</w:t>
            </w:r>
          </w:p>
        </w:tc>
      </w:tr>
      <w:tr w:rsidR="008B6F94" w:rsidRPr="0047472F" w14:paraId="1E7EC499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056F1286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bottom"/>
          </w:tcPr>
          <w:p w14:paraId="11265D53" w14:textId="77777777" w:rsidR="008B6F94" w:rsidRPr="0047472F" w:rsidRDefault="008B6F94" w:rsidP="008747B5">
            <w:pPr>
              <w:ind w:left="-44" w:firstLine="270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Internetinė parduotuvė/katalogas</w:t>
            </w:r>
          </w:p>
          <w:p w14:paraId="07D6E6F0" w14:textId="77777777" w:rsidR="008B6F94" w:rsidRPr="0047472F" w:rsidRDefault="008B6F94" w:rsidP="008747B5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5A6637FD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internetinį adresą]</w:t>
            </w:r>
          </w:p>
        </w:tc>
      </w:tr>
      <w:tr w:rsidR="008B6F94" w:rsidRPr="0047472F" w14:paraId="24974CA6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0048D357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56477490"/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04E05519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NUOLAIDA</w:t>
            </w:r>
          </w:p>
          <w:p w14:paraId="2D2D652B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lt-LT"/>
              </w:rPr>
              <w:t>(A kriterijus)</w:t>
            </w:r>
            <w:r w:rsidRPr="762A3A49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18EF69A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dydį, procentais]</w:t>
            </w:r>
          </w:p>
        </w:tc>
      </w:tr>
      <w:tr w:rsidR="008B6F94" w:rsidRPr="0047472F" w14:paraId="633B821A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B643E3E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2FB4A45F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  <w:p w14:paraId="40128DCE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ASORTIMENTO GRUPĖS:</w:t>
            </w:r>
          </w:p>
          <w:p w14:paraId="22D6E1A4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lt-LT"/>
              </w:rPr>
              <w:t>(B kriterijus)</w:t>
            </w:r>
          </w:p>
        </w:tc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289B2732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Asortimento prekių grupės, kurioms  tiekėjas SUTINKA (arba nesutinka) taikyti Rinkos kainų palygimą</w:t>
            </w:r>
          </w:p>
        </w:tc>
      </w:tr>
      <w:tr w:rsidR="008B6F94" w:rsidRPr="0047472F" w14:paraId="3EB870F5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CFB1095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46B82EF9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lt-LT"/>
              </w:rPr>
              <w:t>Energijos šaltiniai ir panašių gaminių grupė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2EED043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Taip/Ne</w:t>
            </w:r>
          </w:p>
        </w:tc>
      </w:tr>
      <w:tr w:rsidR="008B6F94" w:rsidRPr="0047472F" w14:paraId="5B657D62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4D23FF2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50EBF1B1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fi-FI"/>
              </w:rPr>
              <w:t>Atvirojo kodo elektronika ir panašių gaminių grupė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6A3F7C9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Taip/Ne</w:t>
            </w:r>
          </w:p>
        </w:tc>
      </w:tr>
      <w:tr w:rsidR="008B6F94" w:rsidRPr="0047472F" w14:paraId="60760C0C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F880E9D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01A57A1A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  <w:t>Elektronikos komponentai, įrankiai, medžiagos ir panašios prekės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449DB7C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fi-FI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Taip/Ne</w:t>
            </w:r>
          </w:p>
        </w:tc>
      </w:tr>
      <w:tr w:rsidR="008B6F94" w:rsidRPr="0047472F" w14:paraId="2D09D9F0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2BB91229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75FA74A6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fi-FI"/>
              </w:rPr>
              <w:t>Litavimo įrankiai, medžiagos ir priedai</w:t>
            </w:r>
          </w:p>
        </w:tc>
        <w:tc>
          <w:tcPr>
            <w:tcW w:w="4680" w:type="dxa"/>
            <w:shd w:val="clear" w:color="auto" w:fill="auto"/>
          </w:tcPr>
          <w:p w14:paraId="245A08A1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Taip/Ne</w:t>
            </w:r>
          </w:p>
        </w:tc>
      </w:tr>
      <w:tr w:rsidR="008B6F94" w:rsidRPr="0047472F" w14:paraId="4D9A87D2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6DFA90AB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408CF113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762A3A49">
              <w:rPr>
                <w:rFonts w:ascii="Arial" w:hAnsi="Arial" w:cs="Arial"/>
                <w:sz w:val="20"/>
                <w:szCs w:val="20"/>
              </w:rPr>
              <w:t>Cheminės</w:t>
            </w:r>
            <w:proofErr w:type="spellEnd"/>
            <w:r w:rsidRPr="762A3A4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762A3A49">
              <w:rPr>
                <w:rFonts w:ascii="Arial" w:hAnsi="Arial" w:cs="Arial"/>
                <w:sz w:val="20"/>
                <w:szCs w:val="20"/>
              </w:rPr>
              <w:t>izoliacijos</w:t>
            </w:r>
            <w:proofErr w:type="spellEnd"/>
            <w:r w:rsidRPr="762A3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2A3A49">
              <w:rPr>
                <w:rFonts w:ascii="Arial" w:hAnsi="Arial" w:cs="Arial"/>
                <w:sz w:val="20"/>
                <w:szCs w:val="20"/>
              </w:rPr>
              <w:t>priemonės</w:t>
            </w:r>
            <w:proofErr w:type="spellEnd"/>
            <w:r w:rsidRPr="762A3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2A3A49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762A3A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62A3A49">
              <w:rPr>
                <w:rFonts w:ascii="Arial" w:hAnsi="Arial" w:cs="Arial"/>
                <w:sz w:val="20"/>
                <w:szCs w:val="20"/>
              </w:rPr>
              <w:t>medžiagos</w:t>
            </w:r>
            <w:proofErr w:type="spellEnd"/>
          </w:p>
        </w:tc>
        <w:tc>
          <w:tcPr>
            <w:tcW w:w="4680" w:type="dxa"/>
            <w:shd w:val="clear" w:color="auto" w:fill="auto"/>
          </w:tcPr>
          <w:p w14:paraId="7A09309A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Taip/Ne</w:t>
            </w:r>
          </w:p>
        </w:tc>
      </w:tr>
      <w:tr w:rsidR="008B6F94" w:rsidRPr="0047472F" w14:paraId="01DB029B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C595124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498AA15A" w14:textId="3C7F5C47" w:rsidR="008B6F94" w:rsidRPr="0047472F" w:rsidRDefault="008B6F94" w:rsidP="00D42279">
            <w:pPr>
              <w:ind w:left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SIŪLOMOS FIZINĖS PARDUOTUVĖS</w:t>
            </w:r>
            <w:r w:rsidR="00D42279"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Kaune/Šiauliuose/Klaipėdoje</w:t>
            </w:r>
          </w:p>
          <w:p w14:paraId="665CDA47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lt-LT"/>
              </w:rPr>
              <w:t>(C kriterijus)</w:t>
            </w:r>
          </w:p>
        </w:tc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132EB4CE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TIEKĖJO TURIMŲ FIZINIŲ PARDUOTUVIŲ ADRESAI</w:t>
            </w:r>
          </w:p>
        </w:tc>
      </w:tr>
      <w:tr w:rsidR="008B6F94" w:rsidRPr="0047472F" w14:paraId="71AE06E5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9FF9786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6D64D7C1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lt-LT"/>
              </w:rPr>
              <w:t>Tiekėjo turimos fizinės parduotuvės adresas Kaune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0B6036B" w14:textId="77777777" w:rsidR="008B6F94" w:rsidRPr="0047472F" w:rsidRDefault="008B6F94" w:rsidP="762A3A4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fizinės parduotuvės adresą Kaune]</w:t>
            </w:r>
          </w:p>
        </w:tc>
      </w:tr>
      <w:tr w:rsidR="008B6F94" w:rsidRPr="0047472F" w14:paraId="7BB64B01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C4B7607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35FBC7AE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lt-LT"/>
              </w:rPr>
              <w:t>Tiekėjo turimos fizinės parduotuvės adresas Šiauliuose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7282F96" w14:textId="77777777" w:rsidR="008B6F94" w:rsidRPr="0047472F" w:rsidRDefault="008B6F94" w:rsidP="762A3A4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fizinės parduotuvės adresą Šiauliuose]</w:t>
            </w:r>
          </w:p>
        </w:tc>
      </w:tr>
      <w:tr w:rsidR="008B6F94" w:rsidRPr="0047472F" w14:paraId="4773DC9D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B686A70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4294" w:type="dxa"/>
            <w:shd w:val="clear" w:color="auto" w:fill="F2F2F2" w:themeFill="background1" w:themeFillShade="F2"/>
            <w:vAlign w:val="center"/>
          </w:tcPr>
          <w:p w14:paraId="0FC814F2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lt-LT"/>
              </w:rPr>
              <w:t>Tiekėjo turimos fizinės parduotuvės adresas Klaipėdoje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9D83B9E" w14:textId="77777777" w:rsidR="008B6F94" w:rsidRPr="0047472F" w:rsidRDefault="008B6F94" w:rsidP="762A3A4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fizinės parduotuvės adresą Klaipėdoje]</w:t>
            </w:r>
          </w:p>
        </w:tc>
      </w:tr>
      <w:bookmarkEnd w:id="1"/>
    </w:tbl>
    <w:p w14:paraId="42E34010" w14:textId="77777777" w:rsidR="008B6F94" w:rsidRPr="0047472F" w:rsidRDefault="008B6F94" w:rsidP="008B6F9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1"/>
        <w:tblW w:w="9630" w:type="dxa"/>
        <w:tblInd w:w="-5" w:type="dxa"/>
        <w:tblLook w:val="04A0" w:firstRow="1" w:lastRow="0" w:firstColumn="1" w:lastColumn="0" w:noHBand="0" w:noVBand="1"/>
      </w:tblPr>
      <w:tblGrid>
        <w:gridCol w:w="656"/>
        <w:gridCol w:w="3922"/>
        <w:gridCol w:w="5052"/>
      </w:tblGrid>
      <w:tr w:rsidR="008B6F94" w:rsidRPr="0047472F" w14:paraId="1DE2B16F" w14:textId="77777777" w:rsidTr="762A3A49">
        <w:trPr>
          <w:trHeight w:val="635"/>
        </w:trPr>
        <w:tc>
          <w:tcPr>
            <w:tcW w:w="9630" w:type="dxa"/>
            <w:gridSpan w:val="3"/>
            <w:shd w:val="clear" w:color="auto" w:fill="F2F2F2" w:themeFill="background1" w:themeFillShade="F2"/>
            <w:vAlign w:val="center"/>
          </w:tcPr>
          <w:bookmarkEnd w:id="0"/>
          <w:p w14:paraId="35767E94" w14:textId="2037A12A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3.2. DUOMENYS PIRKIMO OBJEKTO DALIAI</w:t>
            </w:r>
            <w:r w:rsidRPr="762A3A49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NR. </w:t>
            </w:r>
            <w:r w:rsidR="000B7DD7"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II </w:t>
            </w:r>
            <w:r w:rsidRPr="762A3A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lt-LT"/>
              </w:rPr>
              <w:t>3D spausdintuvai ir jų priedai</w:t>
            </w:r>
          </w:p>
        </w:tc>
      </w:tr>
      <w:tr w:rsidR="008B6F94" w:rsidRPr="0047472F" w14:paraId="13DB3480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CBDB59C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762A3A4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center"/>
          </w:tcPr>
          <w:p w14:paraId="34ECE3AF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KRITERIJAI</w:t>
            </w:r>
          </w:p>
        </w:tc>
        <w:tc>
          <w:tcPr>
            <w:tcW w:w="5052" w:type="dxa"/>
            <w:shd w:val="clear" w:color="auto" w:fill="F2F2F2" w:themeFill="background1" w:themeFillShade="F2"/>
            <w:vAlign w:val="center"/>
          </w:tcPr>
          <w:p w14:paraId="7EE78B62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SIŪLOMOS REIKŠMĖS</w:t>
            </w:r>
          </w:p>
        </w:tc>
      </w:tr>
      <w:tr w:rsidR="008B6F94" w:rsidRPr="0047472F" w14:paraId="6C1DB2E5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B79DCC1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bottom"/>
          </w:tcPr>
          <w:p w14:paraId="6D16B22D" w14:textId="77777777" w:rsidR="008B6F94" w:rsidRPr="0047472F" w:rsidRDefault="008B6F94" w:rsidP="008747B5">
            <w:pPr>
              <w:ind w:left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  <w:p w14:paraId="1ABE4EED" w14:textId="77777777" w:rsidR="008B6F94" w:rsidRPr="0047472F" w:rsidRDefault="008B6F94" w:rsidP="008747B5">
            <w:pPr>
              <w:ind w:left="226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Tiekėjo turimos fizinės parduotuvės adresas </w:t>
            </w:r>
            <w:r w:rsidRPr="762A3A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lt-LT"/>
              </w:rPr>
              <w:t>Vilniuje</w:t>
            </w:r>
          </w:p>
          <w:p w14:paraId="11E6A734" w14:textId="77777777" w:rsidR="008B6F94" w:rsidRPr="0047472F" w:rsidRDefault="008B6F94" w:rsidP="762A3A49">
            <w:pPr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</w:p>
        </w:tc>
        <w:tc>
          <w:tcPr>
            <w:tcW w:w="5052" w:type="dxa"/>
            <w:shd w:val="clear" w:color="auto" w:fill="auto"/>
            <w:vAlign w:val="center"/>
          </w:tcPr>
          <w:p w14:paraId="58A925D8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fizinės parduotuvės adresą Vilniuje]</w:t>
            </w:r>
          </w:p>
        </w:tc>
      </w:tr>
      <w:tr w:rsidR="008B6F94" w:rsidRPr="0047472F" w14:paraId="1993CB93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A64FCD1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bottom"/>
          </w:tcPr>
          <w:p w14:paraId="1F43C10F" w14:textId="77777777" w:rsidR="008B6F94" w:rsidRPr="0047472F" w:rsidRDefault="008B6F94" w:rsidP="008747B5">
            <w:pPr>
              <w:ind w:left="-44" w:firstLine="270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Internetinė parduotuvė/katalogas</w:t>
            </w:r>
          </w:p>
          <w:p w14:paraId="05521BD8" w14:textId="77777777" w:rsidR="008B6F94" w:rsidRPr="0047472F" w:rsidRDefault="008B6F94" w:rsidP="008747B5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5052" w:type="dxa"/>
            <w:shd w:val="clear" w:color="auto" w:fill="auto"/>
            <w:vAlign w:val="center"/>
          </w:tcPr>
          <w:p w14:paraId="3A02D435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internetinį adresą]</w:t>
            </w:r>
          </w:p>
        </w:tc>
      </w:tr>
      <w:tr w:rsidR="008B6F94" w:rsidRPr="0047472F" w14:paraId="26D2059F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5F58378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center"/>
          </w:tcPr>
          <w:p w14:paraId="46C16DDB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NUOLAIDA</w:t>
            </w:r>
          </w:p>
          <w:p w14:paraId="05A04D8B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lt-LT"/>
              </w:rPr>
              <w:t>(A kriterijus)</w:t>
            </w:r>
            <w:r w:rsidRPr="762A3A49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71CB7EF2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dydį, procentais]</w:t>
            </w:r>
          </w:p>
        </w:tc>
      </w:tr>
      <w:tr w:rsidR="008B6F94" w:rsidRPr="0047472F" w14:paraId="37AD9EE4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622E7A67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center"/>
          </w:tcPr>
          <w:p w14:paraId="2C1AB2DC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  <w:p w14:paraId="174C7BEA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ASORTIMENTO GRUPĖS:</w:t>
            </w:r>
          </w:p>
          <w:p w14:paraId="6C3A7940" w14:textId="77777777" w:rsidR="008B6F94" w:rsidRPr="0047472F" w:rsidRDefault="008B6F94" w:rsidP="008747B5">
            <w:pPr>
              <w:ind w:firstLine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lt-LT"/>
              </w:rPr>
              <w:t>(B kriterijus)</w:t>
            </w:r>
          </w:p>
        </w:tc>
        <w:tc>
          <w:tcPr>
            <w:tcW w:w="5052" w:type="dxa"/>
            <w:shd w:val="clear" w:color="auto" w:fill="F2F2F2" w:themeFill="background1" w:themeFillShade="F2"/>
            <w:vAlign w:val="center"/>
          </w:tcPr>
          <w:p w14:paraId="1A4A83C3" w14:textId="66D03879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Asortimento prekių grup</w:t>
            </w:r>
            <w:r w:rsidR="00D42279"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ė</w:t>
            </w: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, kuri</w:t>
            </w:r>
            <w:r w:rsidR="00D42279"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ai</w:t>
            </w: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 tiekėjas SUTINKA (arba nesutinka) taikyti Rinkos kainų palygimą</w:t>
            </w:r>
          </w:p>
        </w:tc>
      </w:tr>
      <w:tr w:rsidR="008B6F94" w:rsidRPr="0047472F" w14:paraId="16A7B29F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AB55C82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center"/>
          </w:tcPr>
          <w:p w14:paraId="3AAAAC3C" w14:textId="7BE7CEE0" w:rsidR="008B6F94" w:rsidRPr="0047472F" w:rsidRDefault="003D3BB6" w:rsidP="008747B5">
            <w:pPr>
              <w:ind w:left="226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fi-FI"/>
              </w:rPr>
              <w:t>3D spausdintuvai ir jų priedai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409E5ECD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Taip/Ne</w:t>
            </w:r>
          </w:p>
        </w:tc>
      </w:tr>
      <w:tr w:rsidR="008B6F94" w:rsidRPr="0047472F" w14:paraId="00C41B88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DB1C429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center"/>
          </w:tcPr>
          <w:p w14:paraId="27BF616A" w14:textId="3D3C81CA" w:rsidR="008B6F94" w:rsidRPr="0047472F" w:rsidRDefault="008B6F94" w:rsidP="008747B5">
            <w:pPr>
              <w:ind w:left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SIŪLOMOS FIZINĖS PARDUOTUVĖS</w:t>
            </w:r>
            <w:r w:rsidR="00D42279"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Kaune/Šiauliuose/Klaipėdoje</w:t>
            </w:r>
          </w:p>
          <w:p w14:paraId="7408F78C" w14:textId="77777777" w:rsidR="008B6F94" w:rsidRPr="0047472F" w:rsidRDefault="008B6F94" w:rsidP="008747B5">
            <w:pPr>
              <w:ind w:left="226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0070C0"/>
                <w:sz w:val="20"/>
                <w:szCs w:val="20"/>
                <w:lang w:val="lt-LT"/>
              </w:rPr>
              <w:t>(C kriterijus)</w:t>
            </w:r>
          </w:p>
        </w:tc>
        <w:tc>
          <w:tcPr>
            <w:tcW w:w="5052" w:type="dxa"/>
            <w:shd w:val="clear" w:color="auto" w:fill="F2F2F2" w:themeFill="background1" w:themeFillShade="F2"/>
            <w:vAlign w:val="center"/>
          </w:tcPr>
          <w:p w14:paraId="170DA01C" w14:textId="77777777" w:rsidR="008B6F94" w:rsidRPr="0047472F" w:rsidRDefault="008B6F94" w:rsidP="762A3A4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TIEKĖJO TURIMŲ FIZINIŲ PARDUOTUVIŲ ADRESAI</w:t>
            </w:r>
          </w:p>
        </w:tc>
      </w:tr>
      <w:tr w:rsidR="008B6F94" w:rsidRPr="0047472F" w14:paraId="4795E8EC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E60DD36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center"/>
          </w:tcPr>
          <w:p w14:paraId="65135248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lt-LT"/>
              </w:rPr>
              <w:t>Tiekėjo turimos fizinės parduotuvės adresas Kaune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31488EAA" w14:textId="77777777" w:rsidR="008B6F94" w:rsidRPr="0047472F" w:rsidRDefault="008B6F94" w:rsidP="762A3A4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fizinės parduotuvės adresą Kaune]</w:t>
            </w:r>
          </w:p>
        </w:tc>
      </w:tr>
      <w:tr w:rsidR="008B6F94" w:rsidRPr="0047472F" w14:paraId="7EAD0149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D15856B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center"/>
          </w:tcPr>
          <w:p w14:paraId="1DAC31FD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lt-LT"/>
              </w:rPr>
              <w:t>Tiekėjo turimos fizinės parduotuvės adresas Šiauliuose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720681C3" w14:textId="77777777" w:rsidR="008B6F94" w:rsidRPr="0047472F" w:rsidRDefault="008B6F94" w:rsidP="762A3A4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fizinės parduotuvės adresą Šiauliuose]</w:t>
            </w:r>
          </w:p>
        </w:tc>
      </w:tr>
      <w:tr w:rsidR="008B6F94" w:rsidRPr="0047472F" w14:paraId="4737BBEA" w14:textId="77777777" w:rsidTr="762A3A49">
        <w:trPr>
          <w:trHeight w:val="635"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E1739A4" w14:textId="77777777" w:rsidR="008B6F94" w:rsidRPr="0047472F" w:rsidRDefault="008B6F94" w:rsidP="0087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center"/>
          </w:tcPr>
          <w:p w14:paraId="6C0B269C" w14:textId="77777777" w:rsidR="008B6F94" w:rsidRPr="0047472F" w:rsidRDefault="008B6F94" w:rsidP="00D42279">
            <w:pPr>
              <w:ind w:left="226"/>
              <w:rPr>
                <w:rFonts w:ascii="Arial" w:hAnsi="Arial" w:cs="Arial"/>
                <w:sz w:val="20"/>
                <w:szCs w:val="20"/>
              </w:rPr>
            </w:pPr>
            <w:r w:rsidRPr="762A3A49">
              <w:rPr>
                <w:rFonts w:ascii="Arial" w:hAnsi="Arial" w:cs="Arial"/>
                <w:sz w:val="20"/>
                <w:szCs w:val="20"/>
                <w:lang w:val="lt-LT"/>
              </w:rPr>
              <w:t>Tiekėjo turimos fizinės parduotuvės adresas Klaipėdoje</w:t>
            </w:r>
          </w:p>
        </w:tc>
        <w:tc>
          <w:tcPr>
            <w:tcW w:w="5052" w:type="dxa"/>
            <w:shd w:val="clear" w:color="auto" w:fill="auto"/>
            <w:vAlign w:val="center"/>
          </w:tcPr>
          <w:p w14:paraId="02D52D4E" w14:textId="77777777" w:rsidR="008B6F94" w:rsidRPr="0047472F" w:rsidRDefault="008B6F94" w:rsidP="762A3A49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762A3A4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lt-LT"/>
              </w:rPr>
              <w:t>[nurodyti fizinės parduotuvės adresą Klaipėdoje]</w:t>
            </w:r>
          </w:p>
        </w:tc>
      </w:tr>
    </w:tbl>
    <w:p w14:paraId="4030CACA" w14:textId="77777777" w:rsidR="008B6F94" w:rsidRPr="0047472F" w:rsidRDefault="008B6F94" w:rsidP="008B6F9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3986770" w14:textId="77777777" w:rsidR="008B6F94" w:rsidRPr="0047472F" w:rsidRDefault="008B6F94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47472F" w14:paraId="006482CA" w14:textId="77777777" w:rsidTr="762A3A49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5AD51EC" w:rsidR="00086245" w:rsidRPr="0047472F" w:rsidRDefault="00D34B8C" w:rsidP="762A3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762A3A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762A3A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47472F" w14:paraId="08884C86" w14:textId="77777777" w:rsidTr="762A3A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47472F" w:rsidRDefault="00086245" w:rsidP="762A3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Dokumento </w:t>
            </w:r>
            <w:r w:rsidR="008A7236"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pavadinimas</w:t>
            </w:r>
          </w:p>
          <w:p w14:paraId="51446371" w14:textId="654BF755" w:rsidR="00C45C03" w:rsidRPr="0047472F" w:rsidRDefault="00C45C03" w:rsidP="762A3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(</w:t>
            </w:r>
            <w:r w:rsidR="009C5F13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kai</w:t>
            </w:r>
            <w:r w:rsidR="007A3531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47472F" w:rsidRDefault="004256A3" w:rsidP="762A3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Informacija, ar dokumente yra konfiden</w:t>
            </w:r>
            <w:r w:rsidR="000769EF"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cialios informacijos</w:t>
            </w:r>
          </w:p>
          <w:p w14:paraId="0BB57CC5" w14:textId="08AD02B6" w:rsidR="009D76C7" w:rsidRPr="0047472F" w:rsidRDefault="009D76C7" w:rsidP="762A3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(</w:t>
            </w:r>
            <w:r w:rsidR="00244760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pasirenkama </w:t>
            </w: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taip</w:t>
            </w:r>
            <w:r w:rsidR="00406496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ne</w:t>
            </w:r>
            <w:r w:rsidR="00406496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/netaik</w:t>
            </w:r>
            <w:r w:rsidR="006F0393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47472F" w:rsidRDefault="004E79C3" w:rsidP="762A3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Paaiškinimas</w:t>
            </w:r>
            <w:r w:rsidR="00ED3003"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kuri </w:t>
            </w:r>
            <w:r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informacija dokumente yra konfidenciali ir </w:t>
            </w:r>
            <w:r w:rsidR="004E1F29" w:rsidRPr="762A3A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pagrindimas, kodėl ji yra laikoma konfidencialia</w:t>
            </w:r>
            <w:r w:rsidR="00243589" w:rsidRPr="762A3A49">
              <w:rPr>
                <w:rStyle w:val="Puslapioinaosnuoroda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</w:p>
          <w:p w14:paraId="720D6FD6" w14:textId="2D001726" w:rsidR="00361C38" w:rsidRPr="0047472F" w:rsidRDefault="00A810B8" w:rsidP="762A3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47472F" w14:paraId="5206242D" w14:textId="77777777" w:rsidTr="762A3A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47472F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762A3A49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762A3A4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762A3A49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6605F99A" w:rsidR="009D76C7" w:rsidRPr="0047472F" w:rsidRDefault="007205F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7472F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47472F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47472F" w14:paraId="0BE37B74" w14:textId="77777777" w:rsidTr="762A3A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7E73DB59" w:rsidR="009D76C7" w:rsidRPr="0047472F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DB21E3" w:rsidRPr="762A3A4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762A3A49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63B2A309" w:rsidR="009D76C7" w:rsidRPr="0047472F" w:rsidRDefault="007205F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7472F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47472F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47472F" w14:paraId="5C98A7C4" w14:textId="77777777" w:rsidTr="762A3A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47472F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762A3A49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762A3A49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762A3A49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(</w:t>
            </w:r>
            <w:r w:rsidR="00A57366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pridedama</w:t>
            </w:r>
            <w:r w:rsidR="00674D73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,</w:t>
            </w:r>
            <w:r w:rsidR="00A57366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pasiūlymą</w:t>
            </w:r>
            <w:r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1C7541FB" w:rsidR="009D76C7" w:rsidRPr="0047472F" w:rsidRDefault="007205F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7472F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47472F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47472F" w14:paraId="58B88F70" w14:textId="77777777" w:rsidTr="762A3A49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47472F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762A3A49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(</w:t>
            </w:r>
            <w:r w:rsidR="00A57366" w:rsidRPr="762A3A49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0DBED9DF" w:rsidR="009D76C7" w:rsidRPr="0047472F" w:rsidRDefault="007205F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47472F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47472F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BB6" w:rsidRPr="0047472F" w14:paraId="25B81971" w14:textId="77777777" w:rsidTr="762A3A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68855069" w:rsidR="003D3BB6" w:rsidRPr="0047472F" w:rsidRDefault="003D3BB6" w:rsidP="003D3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7472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Dokumentai, įrodantys, kad per visą sutarties vykdymo laikotarpį subtiekėjo (-ų), kurio (-</w:t>
            </w:r>
            <w:proofErr w:type="spellStart"/>
            <w:r w:rsidRPr="0047472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ių</w:t>
            </w:r>
            <w:proofErr w:type="spellEnd"/>
            <w:r w:rsidRPr="0047472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) pajėgumus dalyvis pasitelkia, ištekliai jam bus prieinami </w:t>
            </w:r>
            <w:r w:rsidRPr="762A3A49">
              <w:rPr>
                <w:rStyle w:val="normaltextrun"/>
                <w:rFonts w:ascii="Arial" w:hAnsi="Arial" w:cs="Arial"/>
                <w:i/>
                <w:iCs/>
                <w:color w:val="4472C4"/>
                <w:sz w:val="20"/>
                <w:szCs w:val="20"/>
                <w:shd w:val="clear" w:color="auto" w:fill="FFFFFF"/>
              </w:rPr>
              <w:t>(pridedama, jei dalyvis pasitelkia kitus subtiekėjus).</w:t>
            </w:r>
            <w:r w:rsidRPr="0047472F">
              <w:rPr>
                <w:rStyle w:val="eop"/>
                <w:rFonts w:ascii="Arial" w:hAnsi="Arial" w:cs="Arial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9A7D40DE335C4922BAF82989707BC410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26AA7DBB" w:rsidR="003D3BB6" w:rsidRPr="0047472F" w:rsidRDefault="003D3BB6" w:rsidP="003D3BB6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47472F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3D3BB6" w:rsidRPr="0047472F" w:rsidRDefault="003D3BB6" w:rsidP="003D3B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BB6" w:rsidRPr="0047472F" w14:paraId="2499ABDC" w14:textId="77777777" w:rsidTr="762A3A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84E59" w14:textId="35729F27" w:rsidR="003D3BB6" w:rsidRPr="00C0601C" w:rsidRDefault="003D3BB6" w:rsidP="003D3BB6">
            <w:pPr>
              <w:spacing w:after="0" w:line="240" w:lineRule="auto"/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C0601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Dokumentų elektroninės kopijos patikimai patvirtinančios tiekėjo atitikimą </w:t>
            </w:r>
            <w:r w:rsidRPr="00C0601C">
              <w:rPr>
                <w:rFonts w:ascii="Arial" w:eastAsia="Times New Roman" w:hAnsi="Arial" w:cs="Arial"/>
              </w:rPr>
              <w:t xml:space="preserve">Specialiųjų pirkimo sąlygų priedo Nr. 1 „Techninė specifikacija“ 4. skyriaus 1 lentelės 4.1.1. punkte </w:t>
            </w:r>
            <w:r w:rsidRPr="00C0601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nurodytam reikalavimui </w:t>
            </w:r>
            <w:r w:rsidRPr="00C0601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turėti bent vieną </w:t>
            </w:r>
            <w:r w:rsidRPr="00C0601C">
              <w:rPr>
                <w:rStyle w:val="normaltextrun"/>
                <w:rFonts w:ascii="Arial" w:hAnsi="Arial" w:cs="Arial"/>
                <w:color w:val="000000"/>
                <w:u w:val="single"/>
                <w:shd w:val="clear" w:color="auto" w:fill="FFFFFF"/>
              </w:rPr>
              <w:t>fizinę parduotuvę</w:t>
            </w:r>
            <w:r w:rsidR="3DAC67C1" w:rsidRPr="00C0601C">
              <w:rPr>
                <w:rStyle w:val="normaltextrun"/>
                <w:rFonts w:ascii="Arial" w:hAnsi="Arial" w:cs="Arial"/>
                <w:color w:val="000000"/>
                <w:u w:val="single"/>
                <w:shd w:val="clear" w:color="auto" w:fill="FFFFFF"/>
              </w:rPr>
              <w:t xml:space="preserve"> Vilniuje</w:t>
            </w:r>
            <w:r w:rsidRPr="00C0601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61B74D44" w14:textId="44F29C80" w:rsidR="003D3BB6" w:rsidRPr="00C0601C" w:rsidRDefault="003D3BB6" w:rsidP="003D3B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0601C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(teikiama kiekvienai pirkimo daliai atskirai)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3B3C4AF557804C80B15B555439CA2544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1F25B763" w:rsidR="003D3BB6" w:rsidRPr="0047472F" w:rsidRDefault="003D3BB6" w:rsidP="003D3BB6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47472F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3D3BB6" w:rsidRPr="0047472F" w:rsidRDefault="003D3BB6" w:rsidP="003D3B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BB6" w:rsidRPr="0047472F" w14:paraId="0AD8452D" w14:textId="77777777" w:rsidTr="762A3A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E2111" w14:textId="4FAFDA05" w:rsidR="003D3BB6" w:rsidRPr="00C0601C" w:rsidRDefault="003D3BB6" w:rsidP="003D3BB6">
            <w:pPr>
              <w:spacing w:after="0" w:line="240" w:lineRule="auto"/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C0601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Dokumentų elektroninės kopijos patikimai patvirtinančios tiekėjo atitikimą </w:t>
            </w:r>
            <w:r w:rsidRPr="00C0601C">
              <w:rPr>
                <w:rFonts w:ascii="Arial" w:eastAsia="Times New Roman" w:hAnsi="Arial" w:cs="Arial"/>
              </w:rPr>
              <w:t xml:space="preserve">Specialiųjų pirkimo sąlygų priedo Nr. 1 „Techninė specifikacija“ 4 skyriaus 1 lentelės  4.1.2. punkte </w:t>
            </w:r>
            <w:r w:rsidRPr="00C0601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nurodytam reikalavimui </w:t>
            </w:r>
            <w:r w:rsidRPr="00C0601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turėti </w:t>
            </w:r>
            <w:r w:rsidRPr="00C0601C">
              <w:rPr>
                <w:rStyle w:val="normaltextrun"/>
                <w:rFonts w:ascii="Arial" w:hAnsi="Arial" w:cs="Arial"/>
                <w:color w:val="000000"/>
                <w:u w:val="single"/>
                <w:shd w:val="clear" w:color="auto" w:fill="FFFFFF"/>
              </w:rPr>
              <w:t>internetinę parduotuvę / elektroninį prekių katalogą</w:t>
            </w:r>
            <w:r w:rsidRPr="00C0601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15473CFF" w14:textId="0E37475F" w:rsidR="003D3BB6" w:rsidRPr="00C0601C" w:rsidRDefault="003D3BB6" w:rsidP="003D3BB6">
            <w:pPr>
              <w:spacing w:after="0" w:line="240" w:lineRule="auto"/>
              <w:jc w:val="both"/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C0601C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(teikiama kiekvienai pirkimo daliai atskirai)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137557747"/>
            <w:placeholder>
              <w:docPart w:val="33609A0794AA461AA8A7C0AC2B1F8297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BD129" w14:textId="16B5A555" w:rsidR="003D3BB6" w:rsidRPr="0047472F" w:rsidRDefault="003D3BB6" w:rsidP="003D3BB6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7472F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F986" w14:textId="77777777" w:rsidR="003D3BB6" w:rsidRPr="0047472F" w:rsidRDefault="003D3BB6" w:rsidP="003D3B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A73E7" w:rsidRPr="0047472F" w14:paraId="471764CB" w14:textId="77777777" w:rsidTr="762A3A4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7A172" w14:textId="77777777" w:rsidR="00BA73E7" w:rsidRPr="00C0601C" w:rsidRDefault="00BA73E7" w:rsidP="003D3BB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C0601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Dokumentų elektroninės kopijos patikimai patvirtinančios tiekėjo atitikimą </w:t>
            </w:r>
            <w:r w:rsidR="00A45E9A" w:rsidRPr="00C0601C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  <w:r w:rsidR="00A45E9A" w:rsidRPr="00C0601C">
              <w:rPr>
                <w:rFonts w:ascii="Arial" w:eastAsia="Times New Roman" w:hAnsi="Arial" w:cs="Arial"/>
              </w:rPr>
              <w:t xml:space="preserve">Specialiųjų pirkimo sąlygų priedo Nr. </w:t>
            </w:r>
            <w:r w:rsidR="004C2BDE" w:rsidRPr="00C0601C">
              <w:rPr>
                <w:rFonts w:ascii="Arial" w:eastAsia="Times New Roman" w:hAnsi="Arial" w:cs="Arial"/>
              </w:rPr>
              <w:t>2</w:t>
            </w:r>
            <w:r w:rsidR="00A45E9A" w:rsidRPr="00C0601C">
              <w:rPr>
                <w:rFonts w:ascii="Arial" w:eastAsia="Times New Roman" w:hAnsi="Arial" w:cs="Arial"/>
              </w:rPr>
              <w:t xml:space="preserve"> „</w:t>
            </w:r>
            <w:r w:rsidR="004C2BDE" w:rsidRPr="00C0601C">
              <w:rPr>
                <w:rFonts w:ascii="Arial" w:eastAsia="Times New Roman" w:hAnsi="Arial" w:cs="Arial"/>
              </w:rPr>
              <w:t xml:space="preserve">Pasiūlymų </w:t>
            </w:r>
            <w:r w:rsidR="004C2BDE" w:rsidRPr="00C0601C">
              <w:rPr>
                <w:rFonts w:ascii="Arial" w:eastAsia="Times New Roman" w:hAnsi="Arial" w:cs="Arial"/>
              </w:rPr>
              <w:lastRenderedPageBreak/>
              <w:t>vertinimo kriterijai ir sąlygos</w:t>
            </w:r>
            <w:r w:rsidR="00A45E9A" w:rsidRPr="00C0601C">
              <w:rPr>
                <w:rFonts w:ascii="Arial" w:eastAsia="Times New Roman" w:hAnsi="Arial" w:cs="Arial"/>
              </w:rPr>
              <w:t xml:space="preserve">“ </w:t>
            </w:r>
            <w:r w:rsidR="004C2BDE" w:rsidRPr="00C0601C">
              <w:rPr>
                <w:rFonts w:ascii="Arial" w:eastAsia="Times New Roman" w:hAnsi="Arial" w:cs="Arial"/>
              </w:rPr>
              <w:t xml:space="preserve"> </w:t>
            </w:r>
            <w:r w:rsidR="00013B32" w:rsidRPr="00C0601C">
              <w:rPr>
                <w:rFonts w:ascii="Arial" w:eastAsia="Times New Roman" w:hAnsi="Arial" w:cs="Arial"/>
              </w:rPr>
              <w:t>3 lentelėje</w:t>
            </w:r>
            <w:r w:rsidR="004C2BDE" w:rsidRPr="00C0601C">
              <w:rPr>
                <w:rFonts w:ascii="Arial" w:eastAsia="Times New Roman" w:hAnsi="Arial" w:cs="Arial"/>
              </w:rPr>
              <w:t xml:space="preserve"> nurodyt</w:t>
            </w:r>
            <w:r w:rsidR="008E1298" w:rsidRPr="00C0601C">
              <w:rPr>
                <w:rFonts w:ascii="Arial" w:eastAsia="Times New Roman" w:hAnsi="Arial" w:cs="Arial"/>
              </w:rPr>
              <w:t>am reikalavimui turėti fizinę parduotuvę Kaune ir (ar) Šiauliuose, ir (ar) Klaipėdoje.</w:t>
            </w:r>
          </w:p>
          <w:p w14:paraId="7AE67955" w14:textId="624C84E9" w:rsidR="008E1298" w:rsidRPr="00C0601C" w:rsidRDefault="007731AF" w:rsidP="003D3BB6">
            <w:pPr>
              <w:spacing w:after="0" w:line="240" w:lineRule="auto"/>
              <w:jc w:val="both"/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C0601C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(pridedama, jei tiekėjas siūlo</w:t>
            </w:r>
            <w:r w:rsidR="00FB32B4" w:rsidRPr="00C0601C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fizinę parduotuv</w:t>
            </w:r>
            <w:r w:rsidR="00C70095" w:rsidRPr="00C0601C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ę</w:t>
            </w:r>
            <w:r w:rsidR="00FB32B4" w:rsidRPr="00C0601C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Kaune ir (ar) Šiauliuose, ir (ar) Klaipėdoje</w:t>
            </w:r>
            <w:r w:rsidR="00C70095" w:rsidRPr="00C0601C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1432005672"/>
            <w:placeholder>
              <w:docPart w:val="73B6F61F9E0141678CF75B220322397F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C9BDFE" w14:textId="68114038" w:rsidR="00BA73E7" w:rsidRDefault="00C0601C" w:rsidP="003D3BB6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47472F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CE4" w14:textId="77777777" w:rsidR="00BA73E7" w:rsidRPr="0047472F" w:rsidRDefault="00BA73E7" w:rsidP="003D3B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47472F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47472F" w14:paraId="13510856" w14:textId="77777777" w:rsidTr="762A3A49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A3BBC23" w:rsidR="00F06B03" w:rsidRPr="0047472F" w:rsidRDefault="00C006AE" w:rsidP="762A3A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i-FI"/>
              </w:rPr>
            </w:pPr>
            <w:r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69C3D24F" w:rsidRPr="762A3A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6BEE51ED"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SUTIK</w:t>
            </w:r>
            <w:r w:rsidR="382DEC12"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IMAS </w:t>
            </w:r>
            <w:r w:rsidR="70DED7B1"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SU PIRKIMO S</w:t>
            </w:r>
            <w:r w:rsidR="70DED7B1" w:rsidRPr="762A3A49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70DED7B1" w:rsidRPr="762A3A49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LYGOMIS IR DEKLARACIJA</w:t>
            </w:r>
          </w:p>
        </w:tc>
      </w:tr>
    </w:tbl>
    <w:p w14:paraId="5F13D6B5" w14:textId="7E6606CD" w:rsidR="009F6A5E" w:rsidRPr="0047472F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47472F" w:rsidRDefault="009F6A5E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762A3A49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762A3A49">
        <w:rPr>
          <w:rFonts w:ascii="Arial" w:eastAsia="Times New Roman" w:hAnsi="Arial" w:cs="Arial"/>
          <w:sz w:val="20"/>
          <w:szCs w:val="20"/>
        </w:rPr>
        <w:t>u</w:t>
      </w:r>
      <w:r w:rsidRPr="762A3A49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762A3A49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762A3A49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762A3A49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762A3A49">
        <w:rPr>
          <w:rFonts w:ascii="Arial" w:eastAsia="Times New Roman" w:hAnsi="Arial" w:cs="Arial"/>
          <w:sz w:val="20"/>
          <w:szCs w:val="20"/>
        </w:rPr>
        <w:t xml:space="preserve"> </w:t>
      </w:r>
      <w:r w:rsidRPr="762A3A49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762A3A49">
        <w:rPr>
          <w:rFonts w:ascii="Arial" w:eastAsia="Times New Roman" w:hAnsi="Arial" w:cs="Arial"/>
          <w:sz w:val="20"/>
          <w:szCs w:val="20"/>
        </w:rPr>
        <w:t xml:space="preserve"> ir </w:t>
      </w:r>
      <w:r w:rsidRPr="762A3A49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762A3A49">
        <w:rPr>
          <w:rFonts w:ascii="Arial" w:eastAsia="Times New Roman" w:hAnsi="Arial" w:cs="Arial"/>
          <w:sz w:val="20"/>
          <w:szCs w:val="20"/>
        </w:rPr>
        <w:t xml:space="preserve"> </w:t>
      </w:r>
      <w:r w:rsidRPr="762A3A49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6875FA7" w:rsidR="009F6A5E" w:rsidRPr="0047472F" w:rsidRDefault="009F6A5E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762A3A49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762A3A49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762A3A49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762A3A49">
        <w:rPr>
          <w:rFonts w:ascii="Arial" w:eastAsia="Times New Roman" w:hAnsi="Arial" w:cs="Arial"/>
          <w:sz w:val="20"/>
          <w:szCs w:val="20"/>
        </w:rPr>
        <w:t xml:space="preserve">formos </w:t>
      </w:r>
      <w:r w:rsidR="00C006AE" w:rsidRPr="762A3A49">
        <w:rPr>
          <w:rFonts w:ascii="Arial" w:eastAsia="Times New Roman" w:hAnsi="Arial" w:cs="Arial"/>
          <w:sz w:val="20"/>
          <w:szCs w:val="20"/>
        </w:rPr>
        <w:t>3</w:t>
      </w:r>
      <w:r w:rsidR="00A07EA1" w:rsidRPr="762A3A49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762A3A49">
        <w:rPr>
          <w:rFonts w:ascii="Arial" w:eastAsia="Times New Roman" w:hAnsi="Arial" w:cs="Arial"/>
          <w:sz w:val="20"/>
          <w:szCs w:val="20"/>
        </w:rPr>
        <w:t>ą pirkimo objektą</w:t>
      </w:r>
      <w:r w:rsidRPr="762A3A49">
        <w:rPr>
          <w:rFonts w:ascii="Arial" w:eastAsia="Times New Roman" w:hAnsi="Arial" w:cs="Arial"/>
          <w:sz w:val="20"/>
          <w:szCs w:val="20"/>
        </w:rPr>
        <w:t>,</w:t>
      </w:r>
      <w:r w:rsidR="008B034E" w:rsidRPr="762A3A49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762A3A49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762A3A49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762A3A49">
        <w:rPr>
          <w:rFonts w:ascii="Arial" w:eastAsia="Times New Roman" w:hAnsi="Arial" w:cs="Arial"/>
          <w:sz w:val="20"/>
          <w:szCs w:val="20"/>
        </w:rPr>
        <w:t>)</w:t>
      </w:r>
      <w:r w:rsidR="008B034E" w:rsidRPr="762A3A49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762A3A49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762A3A49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762A3A49">
        <w:rPr>
          <w:rFonts w:ascii="Arial" w:eastAsia="Times New Roman" w:hAnsi="Arial" w:cs="Arial"/>
          <w:sz w:val="20"/>
          <w:szCs w:val="20"/>
        </w:rPr>
        <w:t>)</w:t>
      </w:r>
      <w:r w:rsidR="008B034E" w:rsidRPr="762A3A49">
        <w:rPr>
          <w:rFonts w:ascii="Arial" w:eastAsia="Times New Roman" w:hAnsi="Arial" w:cs="Arial"/>
          <w:sz w:val="20"/>
          <w:szCs w:val="20"/>
        </w:rPr>
        <w:t>, į kuri</w:t>
      </w:r>
      <w:r w:rsidR="003A55E6" w:rsidRPr="762A3A49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762A3A49">
        <w:rPr>
          <w:rFonts w:ascii="Arial" w:eastAsia="Times New Roman" w:hAnsi="Arial" w:cs="Arial"/>
          <w:sz w:val="20"/>
          <w:szCs w:val="20"/>
        </w:rPr>
        <w:t>i</w:t>
      </w:r>
      <w:r w:rsidR="008B034E" w:rsidRPr="762A3A49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762A3A49">
        <w:rPr>
          <w:rFonts w:ascii="Arial" w:eastAsia="Times New Roman" w:hAnsi="Arial" w:cs="Arial"/>
          <w:sz w:val="20"/>
          <w:szCs w:val="20"/>
        </w:rPr>
        <w:t>)</w:t>
      </w:r>
      <w:r w:rsidR="008B034E" w:rsidRPr="762A3A49">
        <w:rPr>
          <w:rFonts w:ascii="Arial" w:eastAsia="Times New Roman" w:hAnsi="Arial" w:cs="Arial"/>
          <w:sz w:val="20"/>
          <w:szCs w:val="20"/>
        </w:rPr>
        <w:t xml:space="preserve"> </w:t>
      </w:r>
      <w:r w:rsidRPr="762A3A49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762A3A49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47472F" w:rsidRDefault="009D76C7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47472F" w:rsidRDefault="009D76C7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762A3A49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762A3A4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762A3A49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47472F" w:rsidRDefault="00322591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762A3A49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762A3A49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762A3A49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762A3A49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762A3A4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762A3A4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762A3A49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19719B4" w:rsidR="00E56B91" w:rsidRPr="0047472F" w:rsidRDefault="002101E8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47472F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47472F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47472F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47472F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47472F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47472F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47472F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47472F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47472F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47472F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47472F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47472F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47472F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47472F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47472F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47472F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47472F">
        <w:rPr>
          <w:rStyle w:val="Puslapioinaosnuoroda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47472F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47472F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47472F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47472F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1CC1C0E5" w:rsidR="00426DF9" w:rsidRPr="0047472F" w:rsidRDefault="001032B3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762A3A49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762A3A49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762A3A49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47472F" w:rsidRDefault="001032B3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762A3A49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762A3A49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762A3A49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762A3A49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762A3A49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762A3A49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762A3A49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47472F" w:rsidRDefault="00193896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762A3A49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508C57D4" w:rsidR="00426DF9" w:rsidRPr="0047472F" w:rsidRDefault="003F78CF" w:rsidP="00A631C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762A3A49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3175DC" w:rsidRPr="762A3A4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3175DC" w:rsidRPr="762A3A4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762A3A49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762A3A49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47472F" w:rsidRDefault="00BD4463" w:rsidP="00A631C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47472F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47472F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47472F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762A3A49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762A3A49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pasirašančio asmens pareigos, vardas, pavardė</w:t>
      </w:r>
      <w:r w:rsidRPr="762A3A49">
        <w:rPr>
          <w:rFonts w:ascii="Arial" w:eastAsia="Times New Roman" w:hAnsi="Arial" w:cs="Arial"/>
          <w:sz w:val="20"/>
          <w:szCs w:val="20"/>
          <w:lang w:eastAsia="lt-LT"/>
        </w:rPr>
        <w:t>]</w:t>
      </w:r>
      <w:r>
        <w:tab/>
      </w:r>
      <w:r>
        <w:tab/>
      </w:r>
      <w:r>
        <w:tab/>
      </w:r>
      <w:r w:rsidRPr="762A3A49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[parašas]</w:t>
      </w:r>
    </w:p>
    <w:sectPr w:rsidR="009D76C7" w:rsidRPr="0047472F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670CC" w14:textId="77777777" w:rsidR="00E41306" w:rsidRDefault="00E41306" w:rsidP="00D1651E">
      <w:pPr>
        <w:spacing w:after="0" w:line="240" w:lineRule="auto"/>
      </w:pPr>
      <w:r>
        <w:separator/>
      </w:r>
    </w:p>
  </w:endnote>
  <w:endnote w:type="continuationSeparator" w:id="0">
    <w:p w14:paraId="4A0405B8" w14:textId="77777777" w:rsidR="00E41306" w:rsidRDefault="00E41306" w:rsidP="00D1651E">
      <w:pPr>
        <w:spacing w:after="0" w:line="240" w:lineRule="auto"/>
      </w:pPr>
      <w:r>
        <w:continuationSeparator/>
      </w:r>
    </w:p>
  </w:endnote>
  <w:endnote w:type="continuationNotice" w:id="1">
    <w:p w14:paraId="4A01C560" w14:textId="77777777" w:rsidR="00E41306" w:rsidRDefault="00E413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47700" w14:textId="77777777" w:rsidR="00E41306" w:rsidRDefault="00E41306" w:rsidP="00D1651E">
      <w:pPr>
        <w:spacing w:after="0" w:line="240" w:lineRule="auto"/>
      </w:pPr>
      <w:r>
        <w:separator/>
      </w:r>
    </w:p>
  </w:footnote>
  <w:footnote w:type="continuationSeparator" w:id="0">
    <w:p w14:paraId="6FB85A5C" w14:textId="77777777" w:rsidR="00E41306" w:rsidRDefault="00E41306" w:rsidP="00D1651E">
      <w:pPr>
        <w:spacing w:after="0" w:line="240" w:lineRule="auto"/>
      </w:pPr>
      <w:r>
        <w:continuationSeparator/>
      </w:r>
    </w:p>
  </w:footnote>
  <w:footnote w:type="continuationNotice" w:id="1">
    <w:p w14:paraId="64318E87" w14:textId="77777777" w:rsidR="00E41306" w:rsidRDefault="00E41306">
      <w:pPr>
        <w:spacing w:after="0" w:line="240" w:lineRule="auto"/>
      </w:pPr>
    </w:p>
  </w:footnote>
  <w:footnote w:id="2">
    <w:p w14:paraId="7191D07A" w14:textId="11F0D309" w:rsidR="00243589" w:rsidRPr="0077459C" w:rsidRDefault="00243589">
      <w:pPr>
        <w:pStyle w:val="Puslapioinaostekstas"/>
        <w:rPr>
          <w:rFonts w:ascii="Arial" w:hAnsi="Arial" w:cs="Arial"/>
          <w:sz w:val="18"/>
          <w:szCs w:val="18"/>
        </w:rPr>
      </w:pPr>
      <w:r w:rsidRPr="0077459C">
        <w:rPr>
          <w:rStyle w:val="Puslapioinaosnuoroda"/>
          <w:rFonts w:ascii="Arial" w:hAnsi="Arial" w:cs="Arial"/>
          <w:sz w:val="18"/>
          <w:szCs w:val="18"/>
        </w:rPr>
        <w:footnoteRef/>
      </w:r>
      <w:r w:rsidRPr="0077459C">
        <w:rPr>
          <w:rFonts w:ascii="Arial" w:hAnsi="Arial" w:cs="Arial"/>
          <w:sz w:val="18"/>
          <w:szCs w:val="18"/>
        </w:rPr>
        <w:t xml:space="preserve"> </w:t>
      </w:r>
      <w:r w:rsidRPr="0077459C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77459C">
        <w:rPr>
          <w:rFonts w:ascii="Arial" w:eastAsia="Times New Roman" w:hAnsi="Arial" w:cs="Arial"/>
          <w:sz w:val="18"/>
          <w:szCs w:val="18"/>
        </w:rPr>
        <w:t xml:space="preserve"> vadovaujantis</w:t>
      </w:r>
      <w:r w:rsidR="00C006AE" w:rsidRPr="0077459C">
        <w:rPr>
          <w:rFonts w:ascii="Arial" w:eastAsia="Times New Roman" w:hAnsi="Arial" w:cs="Arial"/>
          <w:sz w:val="18"/>
          <w:szCs w:val="18"/>
        </w:rPr>
        <w:t xml:space="preserve"> Lietuvos Respublikos </w:t>
      </w:r>
      <w:r w:rsidR="004879DB" w:rsidRPr="0077459C">
        <w:rPr>
          <w:rFonts w:ascii="Arial" w:eastAsia="Times New Roman" w:hAnsi="Arial" w:cs="Arial"/>
          <w:sz w:val="18"/>
          <w:szCs w:val="18"/>
        </w:rPr>
        <w:t>viešųjų pirkimų įstatymo (toliau –</w:t>
      </w:r>
      <w:r w:rsidRPr="0077459C">
        <w:rPr>
          <w:rFonts w:ascii="Arial" w:eastAsia="Times New Roman" w:hAnsi="Arial" w:cs="Arial"/>
          <w:sz w:val="18"/>
          <w:szCs w:val="18"/>
        </w:rPr>
        <w:t xml:space="preserve"> </w:t>
      </w:r>
      <w:r w:rsidRPr="0077459C">
        <w:rPr>
          <w:rFonts w:ascii="Arial" w:eastAsia="Times New Roman" w:hAnsi="Arial" w:cs="Arial"/>
          <w:sz w:val="18"/>
          <w:szCs w:val="18"/>
          <w:lang w:eastAsia="lt-LT"/>
        </w:rPr>
        <w:t>VPĮ</w:t>
      </w:r>
      <w:r w:rsidR="004879DB" w:rsidRPr="0077459C">
        <w:rPr>
          <w:rFonts w:ascii="Arial" w:eastAsia="Times New Roman" w:hAnsi="Arial" w:cs="Arial"/>
          <w:sz w:val="18"/>
          <w:szCs w:val="18"/>
          <w:lang w:eastAsia="lt-LT"/>
        </w:rPr>
        <w:t>)</w:t>
      </w:r>
      <w:r w:rsidRPr="0077459C">
        <w:rPr>
          <w:rFonts w:ascii="Arial" w:eastAsia="Times New Roman" w:hAnsi="Arial" w:cs="Arial"/>
          <w:sz w:val="18"/>
          <w:szCs w:val="18"/>
          <w:lang w:eastAsia="lt-LT"/>
        </w:rPr>
        <w:t xml:space="preserve"> 20</w:t>
      </w:r>
      <w:r w:rsidRPr="0077459C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77459C" w:rsidRDefault="005B52B4" w:rsidP="005B52B4">
      <w:pPr>
        <w:pStyle w:val="Puslapioinaostekstas"/>
        <w:rPr>
          <w:rFonts w:ascii="Arial" w:hAnsi="Arial" w:cs="Arial"/>
          <w:sz w:val="18"/>
          <w:szCs w:val="18"/>
        </w:rPr>
      </w:pPr>
      <w:r w:rsidRPr="0077459C">
        <w:rPr>
          <w:rStyle w:val="Puslapioinaosnuoroda"/>
          <w:rFonts w:ascii="Arial" w:hAnsi="Arial" w:cs="Arial"/>
          <w:sz w:val="18"/>
          <w:szCs w:val="18"/>
        </w:rPr>
        <w:footnoteRef/>
      </w:r>
      <w:r w:rsidRPr="0077459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77459C">
          <w:rPr>
            <w:rStyle w:val="Hipersaitas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43291">
    <w:abstractNumId w:val="2"/>
  </w:num>
  <w:num w:numId="2" w16cid:durableId="971600010">
    <w:abstractNumId w:val="4"/>
  </w:num>
  <w:num w:numId="3" w16cid:durableId="1684430566">
    <w:abstractNumId w:val="1"/>
  </w:num>
  <w:num w:numId="4" w16cid:durableId="1735618817">
    <w:abstractNumId w:val="3"/>
  </w:num>
  <w:num w:numId="5" w16cid:durableId="161547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3B32"/>
    <w:rsid w:val="00022EB6"/>
    <w:rsid w:val="00023F4E"/>
    <w:rsid w:val="00025CBD"/>
    <w:rsid w:val="00027D4F"/>
    <w:rsid w:val="00033B6F"/>
    <w:rsid w:val="00034F9C"/>
    <w:rsid w:val="00036686"/>
    <w:rsid w:val="00044D92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7C35"/>
    <w:rsid w:val="000B7DD7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7EEE"/>
    <w:rsid w:val="00140EEF"/>
    <w:rsid w:val="00143FEA"/>
    <w:rsid w:val="001504FB"/>
    <w:rsid w:val="00150CBC"/>
    <w:rsid w:val="00154055"/>
    <w:rsid w:val="001626AC"/>
    <w:rsid w:val="00163CD6"/>
    <w:rsid w:val="00164750"/>
    <w:rsid w:val="00170812"/>
    <w:rsid w:val="00170968"/>
    <w:rsid w:val="00171865"/>
    <w:rsid w:val="0017192C"/>
    <w:rsid w:val="0017393A"/>
    <w:rsid w:val="0017544D"/>
    <w:rsid w:val="00180244"/>
    <w:rsid w:val="00186BEB"/>
    <w:rsid w:val="001912CC"/>
    <w:rsid w:val="00192D13"/>
    <w:rsid w:val="00193358"/>
    <w:rsid w:val="00193896"/>
    <w:rsid w:val="00195AD9"/>
    <w:rsid w:val="001A507B"/>
    <w:rsid w:val="001A7A4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54CC3"/>
    <w:rsid w:val="00256213"/>
    <w:rsid w:val="002603D4"/>
    <w:rsid w:val="002633BE"/>
    <w:rsid w:val="00273746"/>
    <w:rsid w:val="002759D5"/>
    <w:rsid w:val="00281A59"/>
    <w:rsid w:val="00284587"/>
    <w:rsid w:val="00284E8E"/>
    <w:rsid w:val="002932A9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6A2"/>
    <w:rsid w:val="003067C2"/>
    <w:rsid w:val="003154FA"/>
    <w:rsid w:val="003175DC"/>
    <w:rsid w:val="0032025A"/>
    <w:rsid w:val="00322591"/>
    <w:rsid w:val="0032438F"/>
    <w:rsid w:val="00325743"/>
    <w:rsid w:val="00326834"/>
    <w:rsid w:val="00332463"/>
    <w:rsid w:val="003336A1"/>
    <w:rsid w:val="00333FFE"/>
    <w:rsid w:val="0033432F"/>
    <w:rsid w:val="0033559B"/>
    <w:rsid w:val="003359B9"/>
    <w:rsid w:val="0033729B"/>
    <w:rsid w:val="00340BA2"/>
    <w:rsid w:val="003459A1"/>
    <w:rsid w:val="00345B7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3695"/>
    <w:rsid w:val="003D3BB6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0A9B"/>
    <w:rsid w:val="0043268E"/>
    <w:rsid w:val="00437FD3"/>
    <w:rsid w:val="00444F6C"/>
    <w:rsid w:val="00450922"/>
    <w:rsid w:val="00453B59"/>
    <w:rsid w:val="004542B9"/>
    <w:rsid w:val="004576C7"/>
    <w:rsid w:val="00466ACF"/>
    <w:rsid w:val="00467C59"/>
    <w:rsid w:val="00472BBC"/>
    <w:rsid w:val="0047472F"/>
    <w:rsid w:val="004766B0"/>
    <w:rsid w:val="004879DB"/>
    <w:rsid w:val="00496157"/>
    <w:rsid w:val="004A2AF8"/>
    <w:rsid w:val="004A512F"/>
    <w:rsid w:val="004A616F"/>
    <w:rsid w:val="004B157D"/>
    <w:rsid w:val="004C0800"/>
    <w:rsid w:val="004C19CE"/>
    <w:rsid w:val="004C29CC"/>
    <w:rsid w:val="004C2BDE"/>
    <w:rsid w:val="004D4D8A"/>
    <w:rsid w:val="004E1F29"/>
    <w:rsid w:val="004E79C3"/>
    <w:rsid w:val="004F21D5"/>
    <w:rsid w:val="004F2F29"/>
    <w:rsid w:val="004F4B52"/>
    <w:rsid w:val="0050288E"/>
    <w:rsid w:val="00503CC4"/>
    <w:rsid w:val="005040FA"/>
    <w:rsid w:val="005050AB"/>
    <w:rsid w:val="0050645C"/>
    <w:rsid w:val="00507EAD"/>
    <w:rsid w:val="00514C18"/>
    <w:rsid w:val="005171D2"/>
    <w:rsid w:val="0051722B"/>
    <w:rsid w:val="00520F7C"/>
    <w:rsid w:val="00521CAA"/>
    <w:rsid w:val="00530948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440E"/>
    <w:rsid w:val="00583092"/>
    <w:rsid w:val="00590786"/>
    <w:rsid w:val="00591153"/>
    <w:rsid w:val="00596853"/>
    <w:rsid w:val="005A7214"/>
    <w:rsid w:val="005B52B4"/>
    <w:rsid w:val="005C423F"/>
    <w:rsid w:val="005E5168"/>
    <w:rsid w:val="005E51B0"/>
    <w:rsid w:val="005E6BD5"/>
    <w:rsid w:val="005E75E0"/>
    <w:rsid w:val="005F1D7D"/>
    <w:rsid w:val="00600A74"/>
    <w:rsid w:val="006107E7"/>
    <w:rsid w:val="00611DAD"/>
    <w:rsid w:val="00613A2A"/>
    <w:rsid w:val="006217C0"/>
    <w:rsid w:val="006222FE"/>
    <w:rsid w:val="0062477F"/>
    <w:rsid w:val="00627161"/>
    <w:rsid w:val="00627E09"/>
    <w:rsid w:val="006369FA"/>
    <w:rsid w:val="0064525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73F6"/>
    <w:rsid w:val="006C1F86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05F5"/>
    <w:rsid w:val="00720CF6"/>
    <w:rsid w:val="00722648"/>
    <w:rsid w:val="00722B97"/>
    <w:rsid w:val="00725B36"/>
    <w:rsid w:val="00726FD1"/>
    <w:rsid w:val="00734EAF"/>
    <w:rsid w:val="007411AC"/>
    <w:rsid w:val="0074193C"/>
    <w:rsid w:val="00742100"/>
    <w:rsid w:val="00742D8E"/>
    <w:rsid w:val="0075394F"/>
    <w:rsid w:val="00755150"/>
    <w:rsid w:val="00763895"/>
    <w:rsid w:val="0076551A"/>
    <w:rsid w:val="00765D82"/>
    <w:rsid w:val="00766874"/>
    <w:rsid w:val="007731AF"/>
    <w:rsid w:val="0077459C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6157"/>
    <w:rsid w:val="008120B2"/>
    <w:rsid w:val="00813174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6F94"/>
    <w:rsid w:val="008C2186"/>
    <w:rsid w:val="008C2660"/>
    <w:rsid w:val="008C3A7C"/>
    <w:rsid w:val="008C4297"/>
    <w:rsid w:val="008C4853"/>
    <w:rsid w:val="008C4BE9"/>
    <w:rsid w:val="008D12D1"/>
    <w:rsid w:val="008D4BD1"/>
    <w:rsid w:val="008E1298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1E42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4348"/>
    <w:rsid w:val="009462F3"/>
    <w:rsid w:val="00946600"/>
    <w:rsid w:val="00951F61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2A07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5E9A"/>
    <w:rsid w:val="00A47166"/>
    <w:rsid w:val="00A50862"/>
    <w:rsid w:val="00A57366"/>
    <w:rsid w:val="00A61D10"/>
    <w:rsid w:val="00A631C0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4A68"/>
    <w:rsid w:val="00AF79F4"/>
    <w:rsid w:val="00B046C1"/>
    <w:rsid w:val="00B07FC8"/>
    <w:rsid w:val="00B11E52"/>
    <w:rsid w:val="00B25A87"/>
    <w:rsid w:val="00B27366"/>
    <w:rsid w:val="00B3402E"/>
    <w:rsid w:val="00B34B15"/>
    <w:rsid w:val="00B37177"/>
    <w:rsid w:val="00B55924"/>
    <w:rsid w:val="00B5597D"/>
    <w:rsid w:val="00B55B72"/>
    <w:rsid w:val="00B60363"/>
    <w:rsid w:val="00B72DEC"/>
    <w:rsid w:val="00B80F67"/>
    <w:rsid w:val="00B854EB"/>
    <w:rsid w:val="00B90484"/>
    <w:rsid w:val="00B9428C"/>
    <w:rsid w:val="00B9450B"/>
    <w:rsid w:val="00BA73E7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6DEA"/>
    <w:rsid w:val="00BF730B"/>
    <w:rsid w:val="00C006AE"/>
    <w:rsid w:val="00C006DC"/>
    <w:rsid w:val="00C00964"/>
    <w:rsid w:val="00C00F7F"/>
    <w:rsid w:val="00C0601C"/>
    <w:rsid w:val="00C117D6"/>
    <w:rsid w:val="00C14CCD"/>
    <w:rsid w:val="00C1693B"/>
    <w:rsid w:val="00C2099B"/>
    <w:rsid w:val="00C20B0F"/>
    <w:rsid w:val="00C30A00"/>
    <w:rsid w:val="00C3131A"/>
    <w:rsid w:val="00C36D4E"/>
    <w:rsid w:val="00C45C03"/>
    <w:rsid w:val="00C50FAE"/>
    <w:rsid w:val="00C70095"/>
    <w:rsid w:val="00C7430C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35DD"/>
    <w:rsid w:val="00CE44C1"/>
    <w:rsid w:val="00CE4857"/>
    <w:rsid w:val="00CE5CE4"/>
    <w:rsid w:val="00CE64E6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B8C"/>
    <w:rsid w:val="00D34F20"/>
    <w:rsid w:val="00D369C8"/>
    <w:rsid w:val="00D42279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0AA7"/>
    <w:rsid w:val="00DB21E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1306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06CB"/>
    <w:rsid w:val="00E82CC4"/>
    <w:rsid w:val="00E91EF6"/>
    <w:rsid w:val="00E939C4"/>
    <w:rsid w:val="00E94E99"/>
    <w:rsid w:val="00E97B04"/>
    <w:rsid w:val="00EA0EBC"/>
    <w:rsid w:val="00EA41BC"/>
    <w:rsid w:val="00EB283D"/>
    <w:rsid w:val="00EC0056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339"/>
    <w:rsid w:val="00F0780D"/>
    <w:rsid w:val="00F11573"/>
    <w:rsid w:val="00F222B8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390C"/>
    <w:rsid w:val="00F77710"/>
    <w:rsid w:val="00F800F4"/>
    <w:rsid w:val="00F809CF"/>
    <w:rsid w:val="00F83C52"/>
    <w:rsid w:val="00F84C6E"/>
    <w:rsid w:val="00F93EEC"/>
    <w:rsid w:val="00FA2CB0"/>
    <w:rsid w:val="00FA391A"/>
    <w:rsid w:val="00FA5B63"/>
    <w:rsid w:val="00FB091D"/>
    <w:rsid w:val="00FB32B4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DF2E00"/>
    <w:rsid w:val="0FFDA8C2"/>
    <w:rsid w:val="10A27F71"/>
    <w:rsid w:val="1DF88BB2"/>
    <w:rsid w:val="21132B22"/>
    <w:rsid w:val="2514391C"/>
    <w:rsid w:val="28D70480"/>
    <w:rsid w:val="2A57075B"/>
    <w:rsid w:val="2C3B0AE5"/>
    <w:rsid w:val="3261A9F9"/>
    <w:rsid w:val="35BD59AC"/>
    <w:rsid w:val="36E39555"/>
    <w:rsid w:val="382DEC12"/>
    <w:rsid w:val="3AA561EA"/>
    <w:rsid w:val="3B5530CD"/>
    <w:rsid w:val="3C360CC4"/>
    <w:rsid w:val="3C961FCE"/>
    <w:rsid w:val="3D62A59C"/>
    <w:rsid w:val="3DAC67C1"/>
    <w:rsid w:val="4081FE06"/>
    <w:rsid w:val="42AB9EFF"/>
    <w:rsid w:val="4599F98F"/>
    <w:rsid w:val="4733322B"/>
    <w:rsid w:val="49696732"/>
    <w:rsid w:val="4A3BD55D"/>
    <w:rsid w:val="4B12892B"/>
    <w:rsid w:val="5516719E"/>
    <w:rsid w:val="5B795194"/>
    <w:rsid w:val="5EF43A57"/>
    <w:rsid w:val="63DB6F2C"/>
    <w:rsid w:val="63F7374F"/>
    <w:rsid w:val="644B0395"/>
    <w:rsid w:val="69C3D24F"/>
    <w:rsid w:val="6A88FE42"/>
    <w:rsid w:val="6BD076B1"/>
    <w:rsid w:val="6BEE51ED"/>
    <w:rsid w:val="70DED7B1"/>
    <w:rsid w:val="723651CF"/>
    <w:rsid w:val="762A3A49"/>
    <w:rsid w:val="7A53F59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F47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47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47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47B4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1651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1651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1651E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56B9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81136"/>
  </w:style>
  <w:style w:type="paragraph" w:styleId="Porat">
    <w:name w:val="footer"/>
    <w:basedOn w:val="prastasis"/>
    <w:link w:val="PoratDiagrama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81136"/>
  </w:style>
  <w:style w:type="paragraph" w:styleId="Pataisymai">
    <w:name w:val="Revision"/>
    <w:hidden/>
    <w:uiPriority w:val="99"/>
    <w:semiHidden/>
    <w:rsid w:val="00AE0C96"/>
    <w:pPr>
      <w:spacing w:after="0" w:line="240" w:lineRule="auto"/>
    </w:pPr>
  </w:style>
  <w:style w:type="character" w:styleId="Vietosrezervavimoenklotekstas">
    <w:name w:val="Placeholder Text"/>
    <w:basedOn w:val="Numatytasispastraiposriftas"/>
    <w:uiPriority w:val="99"/>
    <w:semiHidden/>
    <w:rsid w:val="001B5403"/>
    <w:rPr>
      <w:color w:val="808080"/>
    </w:rPr>
  </w:style>
  <w:style w:type="character" w:customStyle="1" w:styleId="Style1">
    <w:name w:val="Style1"/>
    <w:basedOn w:val="Numatytasispastraiposriftas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Numatytasispastraiposriftas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090B"/>
  </w:style>
  <w:style w:type="character" w:customStyle="1" w:styleId="ui-provider">
    <w:name w:val="ui-provider"/>
    <w:basedOn w:val="Numatytasispastraiposriftas"/>
    <w:rsid w:val="00332463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83092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Numatytasispastraiposriftas"/>
    <w:uiPriority w:val="1"/>
    <w:rsid w:val="00521CAA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Numatytasispastraiposriftas"/>
    <w:uiPriority w:val="1"/>
    <w:rsid w:val="00951F61"/>
    <w:rPr>
      <w:rFonts w:ascii="Times New Roman" w:hAnsi="Times New Roman"/>
      <w:b/>
      <w:caps/>
      <w:smallCaps w:val="0"/>
      <w:sz w:val="22"/>
    </w:rPr>
  </w:style>
  <w:style w:type="character" w:customStyle="1" w:styleId="Style5">
    <w:name w:val="Style5"/>
    <w:basedOn w:val="Numatytasispastraiposriftas"/>
    <w:uiPriority w:val="1"/>
    <w:rsid w:val="006A73F6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Numatytasispastraiposriftas"/>
    <w:rsid w:val="003D3BB6"/>
  </w:style>
  <w:style w:type="character" w:customStyle="1" w:styleId="eop">
    <w:name w:val="eop"/>
    <w:basedOn w:val="Numatytasispastraiposriftas"/>
    <w:rsid w:val="003D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856F7E" w:rsidP="00856F7E">
          <w:pPr>
            <w:pStyle w:val="3ACE2BF95B1D4CADA4DFD0B9D0CF7705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856F7E" w:rsidP="00856F7E">
          <w:pPr>
            <w:pStyle w:val="C051138220D243C59F9109B761CEE33D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856F7E" w:rsidP="00856F7E">
          <w:pPr>
            <w:pStyle w:val="90206EB8A53048F593389AFD2180E909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856F7E" w:rsidP="00856F7E">
          <w:pPr>
            <w:pStyle w:val="AAB6B8B1CC4A4609B3F263FD0BCDC1A7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Vietosrezervavimoenklotekstas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7F25DDD0D4F4811A6A82EBFF0C62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3EA6-AB83-498F-A643-27C6C18BAEC1}"/>
      </w:docPartPr>
      <w:docPartBody>
        <w:p w:rsidR="00EE2695" w:rsidRDefault="00856F7E" w:rsidP="00856F7E">
          <w:pPr>
            <w:pStyle w:val="67F25DDD0D4F4811A6A82EBFF0C6283A3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9A7D40DE335C4922BAF82989707BC4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275F51-52F5-471E-83F2-6A7F7DDA3B23}"/>
      </w:docPartPr>
      <w:docPartBody>
        <w:p w:rsidR="009A5CBA" w:rsidRDefault="00FD3E1D" w:rsidP="00FD3E1D">
          <w:pPr>
            <w:pStyle w:val="9A7D40DE335C4922BAF82989707BC410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3B3C4AF557804C80B15B555439CA254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809A26-47C0-4FE4-9E8A-A8EAAC61B5D7}"/>
      </w:docPartPr>
      <w:docPartBody>
        <w:p w:rsidR="009A5CBA" w:rsidRDefault="00FD3E1D" w:rsidP="00FD3E1D">
          <w:pPr>
            <w:pStyle w:val="3B3C4AF557804C80B15B555439CA2544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33609A0794AA461AA8A7C0AC2B1F82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917536-41A6-4B93-BEF3-D9674C6EF826}"/>
      </w:docPartPr>
      <w:docPartBody>
        <w:p w:rsidR="009A5CBA" w:rsidRDefault="00FD3E1D" w:rsidP="00FD3E1D">
          <w:pPr>
            <w:pStyle w:val="33609A0794AA461AA8A7C0AC2B1F8297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73B6F61F9E0141678CF75B220322397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2F8F71-F0DB-4CA9-B8FE-E3B8C1AAE144}"/>
      </w:docPartPr>
      <w:docPartBody>
        <w:p w:rsidR="00000000" w:rsidRDefault="00F32182" w:rsidP="00F32182">
          <w:pPr>
            <w:pStyle w:val="73B6F61F9E0141678CF75B220322397F"/>
          </w:pPr>
          <w:r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06AB"/>
    <w:rsid w:val="0005696F"/>
    <w:rsid w:val="00117B14"/>
    <w:rsid w:val="00141CEF"/>
    <w:rsid w:val="00143FEA"/>
    <w:rsid w:val="00312847"/>
    <w:rsid w:val="00333FFE"/>
    <w:rsid w:val="00404B7B"/>
    <w:rsid w:val="00585D82"/>
    <w:rsid w:val="00611DAD"/>
    <w:rsid w:val="00733016"/>
    <w:rsid w:val="007B338A"/>
    <w:rsid w:val="00856F7E"/>
    <w:rsid w:val="00896ABA"/>
    <w:rsid w:val="00993F92"/>
    <w:rsid w:val="009A5CBA"/>
    <w:rsid w:val="009B4A1C"/>
    <w:rsid w:val="009F66DC"/>
    <w:rsid w:val="00A021D2"/>
    <w:rsid w:val="00A37F79"/>
    <w:rsid w:val="00BC1CE2"/>
    <w:rsid w:val="00E71DD6"/>
    <w:rsid w:val="00EB0F92"/>
    <w:rsid w:val="00EE2695"/>
    <w:rsid w:val="00EE4435"/>
    <w:rsid w:val="00F07339"/>
    <w:rsid w:val="00F32182"/>
    <w:rsid w:val="00F65A2A"/>
    <w:rsid w:val="00FC75D6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56F7E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Komentaronuoroda">
    <w:name w:val="annotation reference"/>
    <w:basedOn w:val="Numatytasispastraiposriftas"/>
    <w:uiPriority w:val="99"/>
    <w:semiHidden/>
    <w:unhideWhenUsed/>
    <w:rsid w:val="00856F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6F7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6F7E"/>
    <w:rPr>
      <w:rFonts w:eastAsiaTheme="minorHAnsi"/>
      <w:sz w:val="20"/>
      <w:szCs w:val="20"/>
      <w:lang w:eastAsia="en-US"/>
    </w:rPr>
  </w:style>
  <w:style w:type="paragraph" w:customStyle="1" w:styleId="67F25DDD0D4F4811A6A82EBFF0C6283A3">
    <w:name w:val="67F25DDD0D4F4811A6A82EBFF0C6283A3"/>
    <w:rsid w:val="00856F7E"/>
    <w:rPr>
      <w:rFonts w:eastAsiaTheme="minorHAnsi"/>
      <w:lang w:eastAsia="en-US"/>
    </w:rPr>
  </w:style>
  <w:style w:type="paragraph" w:customStyle="1" w:styleId="3ACE2BF95B1D4CADA4DFD0B9D0CF77054">
    <w:name w:val="3ACE2BF95B1D4CADA4DFD0B9D0CF77054"/>
    <w:rsid w:val="00856F7E"/>
    <w:rPr>
      <w:rFonts w:eastAsiaTheme="minorHAnsi"/>
      <w:lang w:eastAsia="en-US"/>
    </w:rPr>
  </w:style>
  <w:style w:type="paragraph" w:customStyle="1" w:styleId="C051138220D243C59F9109B761CEE33D4">
    <w:name w:val="C051138220D243C59F9109B761CEE33D4"/>
    <w:rsid w:val="00856F7E"/>
    <w:rPr>
      <w:rFonts w:eastAsiaTheme="minorHAnsi"/>
      <w:lang w:eastAsia="en-US"/>
    </w:rPr>
  </w:style>
  <w:style w:type="paragraph" w:customStyle="1" w:styleId="90206EB8A53048F593389AFD2180E9094">
    <w:name w:val="90206EB8A53048F593389AFD2180E9094"/>
    <w:rsid w:val="00856F7E"/>
    <w:rPr>
      <w:rFonts w:eastAsiaTheme="minorHAnsi"/>
      <w:lang w:eastAsia="en-US"/>
    </w:rPr>
  </w:style>
  <w:style w:type="paragraph" w:customStyle="1" w:styleId="AAB6B8B1CC4A4609B3F263FD0BCDC1A74">
    <w:name w:val="AAB6B8B1CC4A4609B3F263FD0BCDC1A74"/>
    <w:rsid w:val="00856F7E"/>
    <w:rPr>
      <w:rFonts w:eastAsiaTheme="minorHAnsi"/>
      <w:lang w:eastAsia="en-US"/>
    </w:rPr>
  </w:style>
  <w:style w:type="paragraph" w:customStyle="1" w:styleId="9A7D40DE335C4922BAF82989707BC410">
    <w:name w:val="9A7D40DE335C4922BAF82989707BC410"/>
    <w:rsid w:val="00FD3E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C4AF557804C80B15B555439CA2544">
    <w:name w:val="3B3C4AF557804C80B15B555439CA2544"/>
    <w:rsid w:val="00FD3E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609A0794AA461AA8A7C0AC2B1F8297">
    <w:name w:val="33609A0794AA461AA8A7C0AC2B1F8297"/>
    <w:rsid w:val="00FD3E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B6F61F9E0141678CF75B220322397F">
    <w:name w:val="73B6F61F9E0141678CF75B220322397F"/>
    <w:rsid w:val="00F321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84B89-F33B-47B1-8648-37E25A45E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1108</Words>
  <Characters>8017</Characters>
  <Application>Microsoft Office Word</Application>
  <DocSecurity>0</DocSecurity>
  <Lines>348</Lines>
  <Paragraphs>168</Paragraphs>
  <ScaleCrop>false</ScaleCrop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17</cp:revision>
  <dcterms:created xsi:type="dcterms:W3CDTF">2024-12-16T13:11:00Z</dcterms:created>
  <dcterms:modified xsi:type="dcterms:W3CDTF">2024-12-19T14:48:00Z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5405ab05c4495c1f0cb6e698058ce7fc787fd698955015cc42922843585b51a2</vt:lpwstr>
  </property>
</Properties>
</file>