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49FF" w14:textId="34C8EBEF" w:rsidR="00251309" w:rsidRPr="00881E41" w:rsidRDefault="00251309" w:rsidP="00251309">
      <w:pPr>
        <w:tabs>
          <w:tab w:val="center" w:pos="1985"/>
          <w:tab w:val="left" w:pos="4962"/>
          <w:tab w:val="left" w:pos="8080"/>
        </w:tabs>
        <w:jc w:val="center"/>
        <w:rPr>
          <w:rFonts w:ascii="Archivo Light" w:hAnsi="Archivo Light" w:cs="Archivo Light"/>
          <w:b/>
        </w:rPr>
      </w:pPr>
      <w:r>
        <w:rPr>
          <w:rFonts w:ascii="Archivo Light" w:hAnsi="Archivo Light" w:cs="Archivo Light"/>
          <w:b/>
        </w:rPr>
        <w:t>ATSAKYMAS Į 2025-12-03 TIEKĖJO PAKLAUSIMĄ</w:t>
      </w:r>
    </w:p>
    <w:p w14:paraId="3A5170D6" w14:textId="77777777" w:rsidR="00251309" w:rsidRPr="00881E41" w:rsidRDefault="00251309" w:rsidP="00251309">
      <w:pPr>
        <w:jc w:val="center"/>
        <w:rPr>
          <w:rFonts w:ascii="Archivo Light" w:hAnsi="Archivo Light" w:cs="Archivo Light"/>
        </w:rPr>
      </w:pPr>
    </w:p>
    <w:p w14:paraId="256FC317" w14:textId="2AD8BC82" w:rsidR="00251309" w:rsidRPr="009366F7" w:rsidRDefault="00251309" w:rsidP="00251309">
      <w:pPr>
        <w:jc w:val="both"/>
        <w:rPr>
          <w:rFonts w:ascii="Archivo Light" w:hAnsi="Archivo Light" w:cs="Archivo Light"/>
        </w:rPr>
      </w:pPr>
      <w:bookmarkStart w:id="0" w:name="_Hlk138861537"/>
      <w:bookmarkStart w:id="1" w:name="_Hlk150343644"/>
      <w:bookmarkStart w:id="2" w:name="_Hlk151386783"/>
      <w:bookmarkStart w:id="3" w:name="_Hlk198028294"/>
      <w:r>
        <w:rPr>
          <w:rFonts w:ascii="Archivo Light" w:hAnsi="Archivo Light" w:cs="Archivo Light"/>
        </w:rPr>
        <w:t>Atvir</w:t>
      </w:r>
      <w:r>
        <w:rPr>
          <w:rFonts w:ascii="Archivo Light" w:hAnsi="Archivo Light" w:cs="Archivo Light"/>
        </w:rPr>
        <w:t>as</w:t>
      </w:r>
      <w:r>
        <w:rPr>
          <w:rFonts w:ascii="Archivo Light" w:hAnsi="Archivo Light" w:cs="Archivo Light"/>
        </w:rPr>
        <w:t xml:space="preserve"> (tarptautini</w:t>
      </w:r>
      <w:r>
        <w:rPr>
          <w:rFonts w:ascii="Archivo Light" w:hAnsi="Archivo Light" w:cs="Archivo Light"/>
        </w:rPr>
        <w:t>s</w:t>
      </w:r>
      <w:r>
        <w:rPr>
          <w:rFonts w:ascii="Archivo Light" w:hAnsi="Archivo Light" w:cs="Archivo Light"/>
        </w:rPr>
        <w:t>) konkurs</w:t>
      </w:r>
      <w:r>
        <w:rPr>
          <w:rFonts w:ascii="Archivo Light" w:hAnsi="Archivo Light" w:cs="Archivo Light"/>
        </w:rPr>
        <w:t>as</w:t>
      </w:r>
      <w:r>
        <w:rPr>
          <w:rFonts w:ascii="Archivo Light" w:hAnsi="Archivo Light" w:cs="Archivo Light"/>
        </w:rPr>
        <w:t xml:space="preserve"> „</w:t>
      </w:r>
      <w:r w:rsidRPr="00A43388">
        <w:rPr>
          <w:rFonts w:ascii="Archivo Light" w:hAnsi="Archivo Light" w:cs="Archivo Light"/>
        </w:rPr>
        <w:t xml:space="preserve">Objekto „Hidrotechninių statinių paskirties statinio </w:t>
      </w:r>
      <w:proofErr w:type="spellStart"/>
      <w:r w:rsidRPr="00A43388">
        <w:rPr>
          <w:rFonts w:ascii="Archivo Light" w:hAnsi="Archivo Light" w:cs="Archivo Light"/>
        </w:rPr>
        <w:t>krantosauginės</w:t>
      </w:r>
      <w:proofErr w:type="spellEnd"/>
      <w:r w:rsidRPr="00A43388">
        <w:rPr>
          <w:rFonts w:ascii="Archivo Light" w:hAnsi="Archivo Light" w:cs="Archivo Light"/>
        </w:rPr>
        <w:t xml:space="preserve"> dambos Alksnynėje, Neringos sav., statybos projektas“ projekto pasiūlymų ir techninio darbo projekto parengimo bei objekto statinio projekto vykdymo priežiūros paslaugų pirkimas</w:t>
      </w:r>
      <w:r>
        <w:rPr>
          <w:rFonts w:ascii="Archivo Light" w:hAnsi="Archivo Light" w:cs="Archivo Light"/>
        </w:rPr>
        <w:t>“</w:t>
      </w:r>
      <w:r w:rsidRPr="009168AD">
        <w:rPr>
          <w:rFonts w:ascii="Archivo Light" w:hAnsi="Archivo Light" w:cs="Archivo Light"/>
        </w:rPr>
        <w:t xml:space="preserve">. </w:t>
      </w:r>
    </w:p>
    <w:p w14:paraId="4B9C0CA4" w14:textId="77777777" w:rsidR="00251309" w:rsidRPr="00881E41" w:rsidRDefault="00251309" w:rsidP="00251309">
      <w:pPr>
        <w:jc w:val="both"/>
        <w:rPr>
          <w:rFonts w:ascii="Archivo Light" w:hAnsi="Archivo Light" w:cs="Archivo Light"/>
        </w:rPr>
      </w:pPr>
    </w:p>
    <w:bookmarkEnd w:id="0"/>
    <w:bookmarkEnd w:id="1"/>
    <w:bookmarkEnd w:id="2"/>
    <w:bookmarkEnd w:id="3"/>
    <w:p w14:paraId="04809776" w14:textId="3C887104" w:rsidR="00251309" w:rsidRPr="00C347F0" w:rsidRDefault="00251309" w:rsidP="00251309">
      <w:pPr>
        <w:jc w:val="both"/>
        <w:rPr>
          <w:rFonts w:ascii="Archivo Light" w:hAnsi="Archivo Light" w:cs="Archivo Light"/>
          <w:bCs/>
          <w:sz w:val="22"/>
          <w:szCs w:val="22"/>
        </w:rPr>
      </w:pPr>
      <w:r>
        <w:rPr>
          <w:rFonts w:ascii="Archivo Light" w:hAnsi="Archivo Light" w:cs="Archivo Light"/>
          <w:bCs/>
          <w:sz w:val="22"/>
          <w:szCs w:val="22"/>
        </w:rPr>
        <w:t>AB KVJUD pirkimų komisija v</w:t>
      </w:r>
      <w:r w:rsidRPr="00C347F0">
        <w:rPr>
          <w:rFonts w:ascii="Archivo Light" w:hAnsi="Archivo Light" w:cs="Archivo Light"/>
          <w:bCs/>
          <w:sz w:val="22"/>
          <w:szCs w:val="22"/>
        </w:rPr>
        <w:t>adovau</w:t>
      </w:r>
      <w:r>
        <w:rPr>
          <w:rFonts w:ascii="Archivo Light" w:hAnsi="Archivo Light" w:cs="Archivo Light"/>
          <w:bCs/>
          <w:sz w:val="22"/>
          <w:szCs w:val="22"/>
        </w:rPr>
        <w:t>damasi</w:t>
      </w:r>
      <w:r w:rsidRPr="00C347F0">
        <w:rPr>
          <w:rFonts w:ascii="Archivo Light" w:hAnsi="Archivo Light" w:cs="Archivo Light"/>
          <w:bCs/>
          <w:sz w:val="22"/>
          <w:szCs w:val="22"/>
        </w:rPr>
        <w:t xml:space="preserve"> minėto atviro (tarptautinio) konkurso 8.1 punktu, į 2025-</w:t>
      </w:r>
      <w:r>
        <w:rPr>
          <w:rFonts w:ascii="Archivo Light" w:hAnsi="Archivo Light" w:cs="Archivo Light"/>
          <w:bCs/>
          <w:sz w:val="22"/>
          <w:szCs w:val="22"/>
        </w:rPr>
        <w:t>12</w:t>
      </w:r>
      <w:r w:rsidRPr="00C347F0">
        <w:rPr>
          <w:rFonts w:ascii="Archivo Light" w:hAnsi="Archivo Light" w:cs="Archivo Light"/>
          <w:bCs/>
          <w:sz w:val="22"/>
          <w:szCs w:val="22"/>
        </w:rPr>
        <w:t>-</w:t>
      </w:r>
      <w:r>
        <w:rPr>
          <w:rFonts w:ascii="Archivo Light" w:hAnsi="Archivo Light" w:cs="Archivo Light"/>
          <w:bCs/>
          <w:sz w:val="22"/>
          <w:szCs w:val="22"/>
        </w:rPr>
        <w:t>03</w:t>
      </w:r>
      <w:r w:rsidRPr="00C347F0">
        <w:rPr>
          <w:rFonts w:ascii="Archivo Light" w:hAnsi="Archivo Light" w:cs="Archivo Light"/>
          <w:bCs/>
          <w:sz w:val="22"/>
          <w:szCs w:val="22"/>
        </w:rPr>
        <w:t xml:space="preserve"> tiekėjo CVP IS priemonėmis gautą paklausimą atsak</w:t>
      </w:r>
      <w:r>
        <w:rPr>
          <w:rFonts w:ascii="Archivo Light" w:hAnsi="Archivo Light" w:cs="Archivo Light"/>
          <w:bCs/>
          <w:sz w:val="22"/>
          <w:szCs w:val="22"/>
        </w:rPr>
        <w:t>o</w:t>
      </w:r>
      <w:r w:rsidRPr="00C347F0">
        <w:rPr>
          <w:rFonts w:ascii="Archivo Light" w:hAnsi="Archivo Light" w:cs="Archivo Light"/>
          <w:bCs/>
          <w:sz w:val="22"/>
          <w:szCs w:val="22"/>
        </w:rPr>
        <w:t xml:space="preserve"> taip:</w:t>
      </w:r>
    </w:p>
    <w:p w14:paraId="543F29A3" w14:textId="77777777" w:rsidR="00251309" w:rsidRPr="00C347F0" w:rsidRDefault="00251309" w:rsidP="00251309">
      <w:pPr>
        <w:jc w:val="both"/>
        <w:rPr>
          <w:rFonts w:ascii="Archivo Light" w:hAnsi="Archivo Light" w:cs="Archivo Light"/>
          <w:b/>
          <w:sz w:val="12"/>
          <w:szCs w:val="12"/>
        </w:rPr>
      </w:pPr>
    </w:p>
    <w:p w14:paraId="162D2CA8" w14:textId="77777777" w:rsidR="00251309" w:rsidRPr="00C347F0" w:rsidRDefault="00251309" w:rsidP="00251309">
      <w:pPr>
        <w:jc w:val="both"/>
        <w:rPr>
          <w:rFonts w:ascii="Archivo Light" w:hAnsi="Archivo Light" w:cs="Archivo Light"/>
          <w:sz w:val="22"/>
          <w:szCs w:val="22"/>
        </w:rPr>
      </w:pPr>
    </w:p>
    <w:p w14:paraId="5E16E5B9" w14:textId="77777777" w:rsidR="00251309" w:rsidRPr="00C347F0" w:rsidRDefault="00251309" w:rsidP="00251309">
      <w:pPr>
        <w:spacing w:after="120"/>
        <w:jc w:val="both"/>
        <w:rPr>
          <w:rFonts w:ascii="Archivo Light" w:hAnsi="Archivo Light" w:cs="Archivo Light"/>
          <w:sz w:val="22"/>
          <w:szCs w:val="22"/>
          <w:lang w:eastAsia="lt-LT"/>
        </w:rPr>
      </w:pPr>
      <w:r w:rsidRPr="00C347F0">
        <w:rPr>
          <w:rFonts w:ascii="Archivo Light" w:hAnsi="Archivo Light" w:cs="Archivo Light"/>
          <w:b/>
          <w:sz w:val="22"/>
          <w:szCs w:val="22"/>
          <w:shd w:val="clear" w:color="auto" w:fill="FFFFFF"/>
        </w:rPr>
        <w:t xml:space="preserve">Klausimas: </w:t>
      </w:r>
      <w:r w:rsidRPr="00C347F0">
        <w:rPr>
          <w:rFonts w:ascii="Archivo Light" w:hAnsi="Archivo Light" w:cs="Archivo Light"/>
          <w:sz w:val="22"/>
          <w:szCs w:val="22"/>
          <w:lang w:eastAsia="lt-LT"/>
        </w:rPr>
        <w:t>Projektavimo užduoties papunkčio 8.2. nurodyto rašto Nr. (30.1)-A4-1585 punkte 10.9 numatyta „ ....ties Alksnyne sprendiniai šiame etape nėra tiksliai apspręsti ir turėtų būti detalizuoti techninio projektavimo metu, parenkant tikslią vietą bei techninius parametrus ...“. Prašome nurodyti ar bus reikalinga atlikti papildomus tyrimus (srovių modeliavimą ar kitus) ir parinkti kitą dambos vieta bei jos parametrus?</w:t>
      </w:r>
    </w:p>
    <w:p w14:paraId="2F77C8FE" w14:textId="77777777" w:rsidR="00251309" w:rsidRPr="00C347F0" w:rsidRDefault="00251309" w:rsidP="00251309">
      <w:pPr>
        <w:spacing w:after="120"/>
        <w:jc w:val="both"/>
        <w:rPr>
          <w:rFonts w:ascii="Archivo Light" w:hAnsi="Archivo Light" w:cs="Archivo Light"/>
          <w:sz w:val="22"/>
          <w:szCs w:val="22"/>
          <w:lang w:eastAsia="lt-LT"/>
        </w:rPr>
      </w:pPr>
      <w:r w:rsidRPr="00C347F0">
        <w:rPr>
          <w:rFonts w:ascii="Archivo Light" w:hAnsi="Archivo Light" w:cs="Archivo Light"/>
          <w:b/>
          <w:sz w:val="22"/>
          <w:szCs w:val="22"/>
          <w:shd w:val="clear" w:color="auto" w:fill="FFFFFF"/>
        </w:rPr>
        <w:t>Atsakymas</w:t>
      </w:r>
      <w:r w:rsidRPr="00C347F0">
        <w:rPr>
          <w:rFonts w:ascii="Archivo Light" w:hAnsi="Archivo Light" w:cs="Archivo Light"/>
          <w:sz w:val="22"/>
          <w:szCs w:val="22"/>
          <w:shd w:val="clear" w:color="auto" w:fill="FFFFFF"/>
        </w:rPr>
        <w:t xml:space="preserve">: Atsakydami į klausimą dėl projektavimo užduoties 8.2 p. nurodyto rašto Nr. </w:t>
      </w:r>
      <w:r w:rsidRPr="00C347F0">
        <w:rPr>
          <w:rFonts w:ascii="Archivo Light" w:hAnsi="Archivo Light" w:cs="Archivo Light"/>
          <w:sz w:val="22"/>
          <w:szCs w:val="22"/>
          <w:lang w:eastAsia="lt-LT"/>
        </w:rPr>
        <w:t>(30.1)-A4-1585 punkto 10.9 sąlygos informuojame, kad papildomų tyrimų (srovių modeliavimas ir kt.) atlikti nereikalaujama, rengiant statinio projekto sprendinius prašome vadovautis Projektavimo užduotyje nurodytais dokumentais ir Neringos savivaldybės administracijos išduotai</w:t>
      </w:r>
      <w:r>
        <w:rPr>
          <w:rFonts w:ascii="Archivo Light" w:hAnsi="Archivo Light" w:cs="Archivo Light"/>
          <w:sz w:val="22"/>
          <w:szCs w:val="22"/>
          <w:lang w:eastAsia="lt-LT"/>
        </w:rPr>
        <w:t>s</w:t>
      </w:r>
      <w:r w:rsidRPr="00C347F0">
        <w:rPr>
          <w:rFonts w:ascii="Archivo Light" w:hAnsi="Archivo Light" w:cs="Archivo Light"/>
          <w:sz w:val="22"/>
          <w:szCs w:val="22"/>
          <w:lang w:eastAsia="lt-LT"/>
        </w:rPr>
        <w:t xml:space="preserve"> specialiaisiais reikalavimais.</w:t>
      </w:r>
    </w:p>
    <w:p w14:paraId="610EA1CC"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09"/>
    <w:rsid w:val="00251309"/>
    <w:rsid w:val="004C50D7"/>
    <w:rsid w:val="006E4B89"/>
    <w:rsid w:val="00984B1F"/>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B64D"/>
  <w15:chartTrackingRefBased/>
  <w15:docId w15:val="{88D03343-3AE0-4644-9E5F-437A50EA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09"/>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2513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13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130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130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130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13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13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13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130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3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3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13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13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13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13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13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13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130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513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13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1309"/>
    <w:pPr>
      <w:spacing w:before="160" w:after="160" w:line="259" w:lineRule="auto"/>
      <w:jc w:val="center"/>
    </w:pPr>
    <w:rPr>
      <w:rFonts w:ascii="Archivo Light" w:eastAsiaTheme="minorHAnsi" w:hAnsi="Archivo Light" w:cstheme="maj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1309"/>
    <w:rPr>
      <w:i/>
      <w:iCs/>
      <w:color w:val="404040" w:themeColor="text1" w:themeTint="BF"/>
    </w:rPr>
  </w:style>
  <w:style w:type="paragraph" w:styleId="ListParagraph">
    <w:name w:val="List Paragraph"/>
    <w:basedOn w:val="Normal"/>
    <w:uiPriority w:val="34"/>
    <w:qFormat/>
    <w:rsid w:val="00251309"/>
    <w:pPr>
      <w:spacing w:after="160" w:line="259" w:lineRule="auto"/>
      <w:ind w:left="720"/>
      <w:contextualSpacing/>
    </w:pPr>
    <w:rPr>
      <w:rFonts w:ascii="Archivo Light" w:eastAsiaTheme="minorHAnsi" w:hAnsi="Archivo Light" w:cstheme="majorHAnsi"/>
      <w:color w:val="002060"/>
      <w:kern w:val="2"/>
      <w:sz w:val="22"/>
      <w:szCs w:val="22"/>
      <w14:ligatures w14:val="standardContextual"/>
    </w:rPr>
  </w:style>
  <w:style w:type="character" w:styleId="IntenseEmphasis">
    <w:name w:val="Intense Emphasis"/>
    <w:basedOn w:val="DefaultParagraphFont"/>
    <w:uiPriority w:val="21"/>
    <w:qFormat/>
    <w:rsid w:val="00251309"/>
    <w:rPr>
      <w:i/>
      <w:iCs/>
      <w:color w:val="0F4761" w:themeColor="accent1" w:themeShade="BF"/>
    </w:rPr>
  </w:style>
  <w:style w:type="paragraph" w:styleId="IntenseQuote">
    <w:name w:val="Intense Quote"/>
    <w:basedOn w:val="Normal"/>
    <w:next w:val="Normal"/>
    <w:link w:val="IntenseQuoteChar"/>
    <w:uiPriority w:val="30"/>
    <w:qFormat/>
    <w:rsid w:val="002513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chivo Light" w:eastAsiaTheme="minorHAnsi" w:hAnsi="Archivo Light" w:cstheme="maj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1309"/>
    <w:rPr>
      <w:i/>
      <w:iCs/>
      <w:color w:val="0F4761" w:themeColor="accent1" w:themeShade="BF"/>
    </w:rPr>
  </w:style>
  <w:style w:type="character" w:styleId="IntenseReference">
    <w:name w:val="Intense Reference"/>
    <w:basedOn w:val="DefaultParagraphFont"/>
    <w:uiPriority w:val="32"/>
    <w:qFormat/>
    <w:rsid w:val="00251309"/>
    <w:rPr>
      <w:b/>
      <w:bCs/>
      <w:smallCaps/>
      <w:color w:val="0F4761" w:themeColor="accent1" w:themeShade="BF"/>
      <w:spacing w:val="5"/>
    </w:rPr>
  </w:style>
  <w:style w:type="paragraph" w:styleId="Header">
    <w:name w:val="header"/>
    <w:basedOn w:val="Normal"/>
    <w:link w:val="HeaderChar"/>
    <w:uiPriority w:val="99"/>
    <w:rsid w:val="00251309"/>
    <w:pPr>
      <w:tabs>
        <w:tab w:val="center" w:pos="4153"/>
        <w:tab w:val="right" w:pos="8306"/>
      </w:tabs>
    </w:pPr>
  </w:style>
  <w:style w:type="character" w:customStyle="1" w:styleId="HeaderChar">
    <w:name w:val="Header Char"/>
    <w:basedOn w:val="DefaultParagraphFont"/>
    <w:link w:val="Header"/>
    <w:uiPriority w:val="99"/>
    <w:rsid w:val="00251309"/>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rsid w:val="00251309"/>
    <w:pPr>
      <w:jc w:val="both"/>
    </w:pPr>
  </w:style>
  <w:style w:type="character" w:customStyle="1" w:styleId="BodyTextChar">
    <w:name w:val="Body Text Char"/>
    <w:basedOn w:val="DefaultParagraphFont"/>
    <w:link w:val="BodyText"/>
    <w:rsid w:val="00251309"/>
    <w:rPr>
      <w:rFonts w:ascii="Times New Roman" w:eastAsia="Times New Roman" w:hAnsi="Times New Roman" w:cs="Times New Roman"/>
      <w:color w:val="auto"/>
      <w:kern w:val="0"/>
      <w:sz w:val="24"/>
      <w:szCs w:val="24"/>
      <w14:ligatures w14:val="none"/>
    </w:rPr>
  </w:style>
  <w:style w:type="paragraph" w:customStyle="1" w:styleId="CharChar">
    <w:name w:val=" Char Char"/>
    <w:basedOn w:val="Normal"/>
    <w:rsid w:val="00251309"/>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835</Words>
  <Characters>476</Characters>
  <Application>Microsoft Office Word</Application>
  <DocSecurity>0</DocSecurity>
  <Lines>3</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2025-12-05T06:02:00Z</dcterms:created>
  <dcterms:modified xsi:type="dcterms:W3CDTF">2025-12-05T06:04:00Z</dcterms:modified>
</cp:coreProperties>
</file>