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E592" w14:textId="34F6C7C3" w:rsidR="00F95671" w:rsidRDefault="00DD21B2" w:rsidP="00DD21B2">
      <w:pPr>
        <w:pStyle w:val="Antrat21"/>
        <w:spacing w:after="240" w:line="240" w:lineRule="auto"/>
      </w:pPr>
      <w:bookmarkStart w:id="0" w:name="TS3"/>
      <w:r>
        <w:t>TECHNINĖ SPECIFIKACIJA</w:t>
      </w:r>
    </w:p>
    <w:p w14:paraId="5EA469C6" w14:textId="77777777" w:rsidR="00F95671" w:rsidRPr="0043712E" w:rsidRDefault="00F95671" w:rsidP="00F95671">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647AB1A9" w14:textId="725981BA" w:rsidR="00F95671" w:rsidRPr="00B76444" w:rsidRDefault="00410913" w:rsidP="00F95671">
      <w:pPr>
        <w:pStyle w:val="Sraopastraipa"/>
        <w:numPr>
          <w:ilvl w:val="1"/>
          <w:numId w:val="3"/>
        </w:numPr>
        <w:tabs>
          <w:tab w:val="left" w:pos="540"/>
          <w:tab w:val="left" w:pos="720"/>
        </w:tabs>
        <w:spacing w:before="60" w:after="60"/>
        <w:ind w:left="0" w:firstLine="0"/>
        <w:jc w:val="both"/>
        <w:rPr>
          <w:rFonts w:eastAsia="Arial" w:cs="Arial"/>
          <w:i/>
          <w:iCs/>
          <w:color w:val="808080" w:themeColor="background1" w:themeShade="80"/>
          <w:sz w:val="20"/>
          <w:szCs w:val="20"/>
        </w:rPr>
      </w:pPr>
      <w:bookmarkStart w:id="1" w:name="_Hlk34729843"/>
      <w:r>
        <w:rPr>
          <w:rFonts w:cs="Arial"/>
          <w:bCs/>
          <w:sz w:val="20"/>
          <w:szCs w:val="20"/>
        </w:rPr>
        <w:t>Besiūliai vamzdžiai</w:t>
      </w:r>
      <w:r w:rsidR="00CE4DA7">
        <w:rPr>
          <w:rFonts w:cs="Arial"/>
          <w:bCs/>
          <w:sz w:val="20"/>
          <w:szCs w:val="20"/>
        </w:rPr>
        <w:t xml:space="preserve"> katilams</w:t>
      </w:r>
      <w:r>
        <w:rPr>
          <w:rFonts w:cs="Arial"/>
          <w:bCs/>
          <w:sz w:val="20"/>
          <w:szCs w:val="20"/>
        </w:rPr>
        <w:t xml:space="preserve"> </w:t>
      </w:r>
      <w:r w:rsidR="00F95671" w:rsidRPr="00B76444">
        <w:rPr>
          <w:rFonts w:cs="Arial"/>
          <w:bCs/>
          <w:sz w:val="20"/>
          <w:szCs w:val="20"/>
        </w:rPr>
        <w:t>(toliau – Pirkimas arba Prekės).</w:t>
      </w:r>
    </w:p>
    <w:bookmarkEnd w:id="1"/>
    <w:p w14:paraId="271188AC" w14:textId="77777777" w:rsidR="00FC1E11" w:rsidRPr="0043712E" w:rsidRDefault="00FC1E11" w:rsidP="009E0F94">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21D0B0E8" w:rsidR="00FC1E11" w:rsidRPr="00F95671" w:rsidRDefault="00383CEA" w:rsidP="00F95671">
      <w:pPr>
        <w:pStyle w:val="Sraopastraipa"/>
        <w:numPr>
          <w:ilvl w:val="1"/>
          <w:numId w:val="3"/>
        </w:numPr>
        <w:tabs>
          <w:tab w:val="left" w:pos="567"/>
        </w:tabs>
        <w:spacing w:before="60" w:after="60"/>
        <w:ind w:hanging="720"/>
        <w:jc w:val="both"/>
        <w:rPr>
          <w:rFonts w:eastAsia="Arial" w:cs="Arial"/>
          <w:color w:val="000000" w:themeColor="text1"/>
          <w:sz w:val="20"/>
          <w:szCs w:val="20"/>
        </w:rPr>
      </w:pPr>
      <w:r w:rsidRPr="00F95671">
        <w:rPr>
          <w:rFonts w:eastAsia="Arial" w:cs="Arial"/>
          <w:b/>
          <w:bCs/>
          <w:sz w:val="20"/>
          <w:szCs w:val="20"/>
        </w:rPr>
        <w:t>Perkantysis subjektas</w:t>
      </w:r>
      <w:r w:rsidR="00FC1E11" w:rsidRPr="00F95671">
        <w:rPr>
          <w:rFonts w:eastAsia="Arial" w:cs="Arial"/>
          <w:b/>
          <w:bCs/>
          <w:sz w:val="20"/>
          <w:szCs w:val="20"/>
        </w:rPr>
        <w:t xml:space="preserve"> </w:t>
      </w:r>
      <w:r w:rsidR="00FC1E11" w:rsidRPr="00F95671">
        <w:rPr>
          <w:rFonts w:eastAsia="Arial" w:cs="Arial"/>
          <w:sz w:val="20"/>
          <w:szCs w:val="20"/>
        </w:rPr>
        <w:t>–</w:t>
      </w:r>
      <w:r w:rsidR="00D007F2">
        <w:rPr>
          <w:rFonts w:eastAsia="Arial" w:cs="Arial"/>
          <w:i/>
          <w:iCs/>
          <w:color w:val="747474" w:themeColor="background2" w:themeShade="80"/>
          <w:sz w:val="20"/>
          <w:szCs w:val="20"/>
        </w:rPr>
        <w:t xml:space="preserve"> </w:t>
      </w:r>
      <w:r w:rsidR="00545DCE" w:rsidRPr="00D007F2">
        <w:rPr>
          <w:rFonts w:cs="Arial"/>
          <w:sz w:val="20"/>
          <w:szCs w:val="20"/>
        </w:rPr>
        <w:t>AB „Kauno energija</w:t>
      </w:r>
      <w:r w:rsidR="00D007F2" w:rsidRPr="00D007F2">
        <w:rPr>
          <w:rFonts w:cs="Arial"/>
          <w:sz w:val="20"/>
          <w:szCs w:val="20"/>
        </w:rPr>
        <w:t>“</w:t>
      </w:r>
    </w:p>
    <w:p w14:paraId="48949AC4" w14:textId="3F689592" w:rsidR="00FC1E11" w:rsidRPr="007A2F36" w:rsidRDefault="00FC1E11"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76775A">
        <w:rPr>
          <w:rFonts w:eastAsia="Arial" w:cs="Arial"/>
          <w:sz w:val="20"/>
          <w:szCs w:val="20"/>
        </w:rPr>
        <w:t xml:space="preserve">ūkio subjektas – fizinis asmuo, privatusis juridinis asmuo, viešasis juridinis asmuo, kitos organizacijos ir jų padaliniai ar tokių asmenų grupė, su kuriuo </w:t>
      </w:r>
      <w:r w:rsidR="006A450A" w:rsidRPr="0076775A">
        <w:rPr>
          <w:rFonts w:eastAsia="Arial" w:cs="Arial"/>
          <w:sz w:val="20"/>
          <w:szCs w:val="20"/>
        </w:rPr>
        <w:t>Perkantysis subjektas</w:t>
      </w:r>
      <w:r w:rsidRPr="0076775A">
        <w:rPr>
          <w:rFonts w:eastAsia="Arial" w:cs="Arial"/>
          <w:sz w:val="20"/>
          <w:szCs w:val="20"/>
        </w:rPr>
        <w:t xml:space="preserve"> sudaro Sutartį.</w:t>
      </w:r>
    </w:p>
    <w:p w14:paraId="08022D5E" w14:textId="0C935FED" w:rsidR="00FC1E11" w:rsidRPr="0076775A" w:rsidRDefault="00FC1E11"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Sutartis</w:t>
      </w:r>
      <w:r w:rsidRPr="007A2F36">
        <w:rPr>
          <w:rFonts w:eastAsia="Arial" w:cs="Arial"/>
          <w:sz w:val="20"/>
          <w:szCs w:val="20"/>
        </w:rPr>
        <w:t xml:space="preserve"> – </w:t>
      </w:r>
      <w:r w:rsidRPr="0076775A">
        <w:rPr>
          <w:rFonts w:eastAsia="Arial" w:cs="Arial"/>
          <w:sz w:val="20"/>
          <w:szCs w:val="20"/>
        </w:rPr>
        <w:t xml:space="preserve">Sutartis, sudaroma tarp </w:t>
      </w:r>
      <w:r w:rsidR="001A3061" w:rsidRPr="0076775A">
        <w:rPr>
          <w:rFonts w:eastAsia="Arial" w:cs="Arial"/>
          <w:sz w:val="20"/>
          <w:szCs w:val="20"/>
        </w:rPr>
        <w:t xml:space="preserve">Perkančiojo subjekto ir </w:t>
      </w:r>
      <w:r w:rsidRPr="0076775A">
        <w:rPr>
          <w:rFonts w:eastAsia="Arial" w:cs="Arial"/>
          <w:sz w:val="20"/>
          <w:szCs w:val="20"/>
        </w:rPr>
        <w:t>Tiekėjo dėl Pirkimo objekto.</w:t>
      </w:r>
    </w:p>
    <w:p w14:paraId="569332A8" w14:textId="29893011" w:rsidR="00FC1E11" w:rsidRPr="00D007F2" w:rsidRDefault="00FC1E11" w:rsidP="00F95671">
      <w:pPr>
        <w:pStyle w:val="Sraopastraipa"/>
        <w:numPr>
          <w:ilvl w:val="1"/>
          <w:numId w:val="3"/>
        </w:numPr>
        <w:tabs>
          <w:tab w:val="left" w:pos="567"/>
        </w:tabs>
        <w:spacing w:before="60" w:after="60"/>
        <w:ind w:left="0" w:firstLine="0"/>
        <w:contextualSpacing w:val="0"/>
        <w:jc w:val="both"/>
        <w:rPr>
          <w:rFonts w:eastAsia="Arial" w:cs="Arial"/>
          <w:i/>
          <w:iCs/>
          <w:color w:val="747474" w:themeColor="background2" w:themeShade="80"/>
          <w:sz w:val="20"/>
          <w:szCs w:val="20"/>
        </w:rPr>
      </w:pPr>
      <w:r w:rsidRPr="00B76444">
        <w:rPr>
          <w:rFonts w:eastAsia="Arial" w:cs="Arial"/>
          <w:b/>
          <w:bCs/>
          <w:sz w:val="20"/>
          <w:szCs w:val="20"/>
        </w:rPr>
        <w:t>Prekės</w:t>
      </w:r>
      <w:r w:rsidR="00F45757" w:rsidRPr="00B76444">
        <w:rPr>
          <w:rFonts w:eastAsia="Arial" w:cs="Arial"/>
          <w:sz w:val="20"/>
          <w:szCs w:val="20"/>
        </w:rPr>
        <w:t xml:space="preserve"> </w:t>
      </w:r>
      <w:r w:rsidRPr="00B76444">
        <w:rPr>
          <w:rFonts w:eastAsia="Arial" w:cs="Arial"/>
          <w:sz w:val="20"/>
          <w:szCs w:val="20"/>
        </w:rPr>
        <w:t>–</w:t>
      </w:r>
      <w:r w:rsidR="00410913">
        <w:rPr>
          <w:rFonts w:eastAsia="Arial" w:cs="Arial"/>
          <w:sz w:val="20"/>
          <w:szCs w:val="20"/>
        </w:rPr>
        <w:t xml:space="preserve"> besiūliai vamzdžiai</w:t>
      </w:r>
      <w:r w:rsidR="00CE4DA7">
        <w:rPr>
          <w:rFonts w:eastAsia="Arial" w:cs="Arial"/>
          <w:sz w:val="20"/>
          <w:szCs w:val="20"/>
        </w:rPr>
        <w:t xml:space="preserve"> katilams</w:t>
      </w:r>
      <w:r w:rsidR="00D007F2" w:rsidRPr="00D007F2">
        <w:rPr>
          <w:rFonts w:eastAsia="Arial" w:cs="Arial"/>
          <w:sz w:val="20"/>
          <w:szCs w:val="20"/>
        </w:rPr>
        <w:t>.</w:t>
      </w:r>
    </w:p>
    <w:p w14:paraId="59D46940" w14:textId="0B1C8206" w:rsidR="00D007F2" w:rsidRPr="00F33A34" w:rsidRDefault="00D007F2" w:rsidP="00F95671">
      <w:pPr>
        <w:pStyle w:val="Sraopastraipa"/>
        <w:numPr>
          <w:ilvl w:val="1"/>
          <w:numId w:val="3"/>
        </w:numPr>
        <w:tabs>
          <w:tab w:val="left" w:pos="567"/>
        </w:tabs>
        <w:spacing w:before="60" w:after="60"/>
        <w:ind w:left="0" w:firstLine="0"/>
        <w:contextualSpacing w:val="0"/>
        <w:jc w:val="both"/>
        <w:rPr>
          <w:rFonts w:eastAsia="Arial" w:cs="Arial"/>
          <w:i/>
          <w:iCs/>
          <w:color w:val="747474" w:themeColor="background2" w:themeShade="80"/>
          <w:sz w:val="20"/>
          <w:szCs w:val="20"/>
        </w:rPr>
      </w:pPr>
      <w:r>
        <w:rPr>
          <w:rFonts w:eastAsia="Arial" w:cs="Arial"/>
          <w:b/>
          <w:bCs/>
          <w:sz w:val="20"/>
          <w:szCs w:val="20"/>
        </w:rPr>
        <w:t xml:space="preserve">Objektas </w:t>
      </w:r>
      <w:r w:rsidRPr="00D007F2">
        <w:rPr>
          <w:rFonts w:eastAsia="Arial" w:cs="Arial"/>
          <w:sz w:val="20"/>
          <w:szCs w:val="20"/>
        </w:rPr>
        <w:t>– perkančiojo subjekto katilinė arba elektrinė.</w:t>
      </w:r>
    </w:p>
    <w:p w14:paraId="45C4F41E" w14:textId="5D1FDD56" w:rsidR="00FC1E11" w:rsidRPr="005A681D" w:rsidRDefault="00B50284" w:rsidP="00F95671">
      <w:pPr>
        <w:pStyle w:val="Sraopastraipa"/>
        <w:numPr>
          <w:ilvl w:val="1"/>
          <w:numId w:val="3"/>
        </w:numPr>
        <w:tabs>
          <w:tab w:val="left" w:pos="0"/>
          <w:tab w:val="left" w:pos="567"/>
          <w:tab w:val="left" w:pos="709"/>
        </w:tabs>
        <w:spacing w:before="60" w:after="60"/>
        <w:ind w:left="0" w:firstLine="0"/>
        <w:contextualSpacing w:val="0"/>
        <w:jc w:val="both"/>
        <w:rPr>
          <w:rFonts w:cs="Arial"/>
          <w:i/>
          <w:sz w:val="20"/>
          <w:szCs w:val="20"/>
        </w:rPr>
      </w:pPr>
      <w:r w:rsidRPr="005A681D">
        <w:rPr>
          <w:b/>
          <w:sz w:val="20"/>
          <w:szCs w:val="20"/>
        </w:rPr>
        <w:t xml:space="preserve">Užsakymas </w:t>
      </w:r>
      <w:r w:rsidRPr="005A681D">
        <w:rPr>
          <w:bCs/>
          <w:sz w:val="20"/>
          <w:szCs w:val="20"/>
        </w:rPr>
        <w:t>–</w:t>
      </w:r>
      <w:r w:rsidRPr="005A681D">
        <w:rPr>
          <w:b/>
          <w:sz w:val="20"/>
          <w:szCs w:val="20"/>
        </w:rPr>
        <w:t xml:space="preserve"> </w:t>
      </w:r>
      <w:r w:rsidR="005A681D">
        <w:rPr>
          <w:sz w:val="20"/>
          <w:szCs w:val="20"/>
        </w:rPr>
        <w:t>Sutarties pagrindu Tiekėjui tekstiniu pranešimu, elektroniniu paštu ir / ar per Perkančiojo subjekto nurodytą kitą informacinę sistemą, teikiamas užsakymas, kuriame nurodomi Prekių kiekiai, pristatymo adresas (-ai) ir terminas.</w:t>
      </w:r>
    </w:p>
    <w:p w14:paraId="0CCC0AEE" w14:textId="77777777" w:rsidR="00FC1E11" w:rsidRPr="0043712E" w:rsidRDefault="00FC1E11" w:rsidP="009E0F94">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5FC30380" w14:textId="65D37AA8" w:rsidR="00906DB3" w:rsidRPr="00906DB3" w:rsidRDefault="00684C1F" w:rsidP="00D007F2">
      <w:pPr>
        <w:pStyle w:val="Sraopastraipa"/>
        <w:numPr>
          <w:ilvl w:val="1"/>
          <w:numId w:val="3"/>
        </w:numPr>
        <w:tabs>
          <w:tab w:val="left" w:pos="540"/>
          <w:tab w:val="left" w:pos="720"/>
        </w:tabs>
        <w:spacing w:before="60" w:after="60"/>
        <w:ind w:left="0" w:firstLine="0"/>
        <w:jc w:val="both"/>
        <w:rPr>
          <w:sz w:val="20"/>
          <w:szCs w:val="20"/>
        </w:rPr>
      </w:pPr>
      <w:r w:rsidRPr="00906DB3">
        <w:rPr>
          <w:sz w:val="20"/>
          <w:szCs w:val="20"/>
        </w:rPr>
        <w:t>Pirkimo objekto apimtys</w:t>
      </w:r>
      <w:r w:rsidR="003C731B" w:rsidRPr="00906DB3">
        <w:rPr>
          <w:sz w:val="20"/>
          <w:szCs w:val="20"/>
        </w:rPr>
        <w:t xml:space="preserve"> </w:t>
      </w:r>
      <w:r w:rsidRPr="00906DB3">
        <w:rPr>
          <w:sz w:val="20"/>
          <w:szCs w:val="20"/>
        </w:rPr>
        <w:t>nurodytos lentelėje:</w:t>
      </w:r>
    </w:p>
    <w:p w14:paraId="0AD02B12" w14:textId="390A5D26" w:rsidR="00684C1F" w:rsidRPr="00906DB3" w:rsidRDefault="00906DB3" w:rsidP="00906DB3">
      <w:pPr>
        <w:pStyle w:val="Sraopastraipa"/>
        <w:tabs>
          <w:tab w:val="left" w:pos="540"/>
        </w:tabs>
        <w:spacing w:before="60" w:after="60"/>
        <w:ind w:left="360" w:right="-994" w:firstLine="0"/>
        <w:jc w:val="right"/>
        <w:rPr>
          <w:rFonts w:cs="Arial"/>
          <w:b/>
          <w:color w:val="FF0000"/>
          <w:sz w:val="20"/>
          <w:szCs w:val="20"/>
        </w:rPr>
      </w:pPr>
      <w:r w:rsidRPr="00906DB3">
        <w:rPr>
          <w:rFonts w:cs="Arial"/>
          <w:b/>
          <w:sz w:val="20"/>
          <w:szCs w:val="20"/>
        </w:rPr>
        <w:t xml:space="preserve">Lentelė Nr. </w:t>
      </w:r>
      <w:r w:rsidR="00D007F2">
        <w:rPr>
          <w:rFonts w:cs="Arial"/>
          <w:b/>
          <w:sz w:val="20"/>
          <w:szCs w:val="20"/>
        </w:rPr>
        <w:t>1</w:t>
      </w:r>
      <w:r w:rsidR="00684C1F">
        <w:rPr>
          <w:sz w:val="20"/>
          <w:szCs w:val="20"/>
        </w:rPr>
        <w:tab/>
      </w:r>
    </w:p>
    <w:tbl>
      <w:tblPr>
        <w:tblStyle w:val="Lentelstinklelis"/>
        <w:tblW w:w="9628" w:type="dxa"/>
        <w:tblLook w:val="04A0" w:firstRow="1" w:lastRow="0" w:firstColumn="1" w:lastColumn="0" w:noHBand="0" w:noVBand="1"/>
      </w:tblPr>
      <w:tblGrid>
        <w:gridCol w:w="527"/>
        <w:gridCol w:w="1526"/>
        <w:gridCol w:w="1680"/>
        <w:gridCol w:w="1217"/>
        <w:gridCol w:w="1028"/>
        <w:gridCol w:w="1162"/>
        <w:gridCol w:w="984"/>
        <w:gridCol w:w="812"/>
        <w:gridCol w:w="692"/>
      </w:tblGrid>
      <w:tr w:rsidR="00410913" w14:paraId="5E918123" w14:textId="6B0F1AB2" w:rsidTr="00410913">
        <w:tc>
          <w:tcPr>
            <w:tcW w:w="527" w:type="dxa"/>
            <w:shd w:val="clear" w:color="auto" w:fill="E8E8E8" w:themeFill="background2"/>
            <w:vAlign w:val="center"/>
          </w:tcPr>
          <w:p w14:paraId="6F10F7E6" w14:textId="77777777" w:rsidR="00410913" w:rsidRPr="00C805CB" w:rsidRDefault="00410913" w:rsidP="00D007F2">
            <w:pPr>
              <w:tabs>
                <w:tab w:val="left" w:pos="567"/>
              </w:tabs>
              <w:autoSpaceDE w:val="0"/>
              <w:autoSpaceDN w:val="0"/>
              <w:adjustRightInd w:val="0"/>
              <w:ind w:left="29" w:hanging="29"/>
              <w:jc w:val="center"/>
              <w:rPr>
                <w:rFonts w:cs="Arial"/>
                <w:b/>
                <w:bCs/>
                <w:sz w:val="20"/>
                <w:szCs w:val="20"/>
              </w:rPr>
            </w:pPr>
            <w:r w:rsidRPr="00C805CB">
              <w:rPr>
                <w:rFonts w:cs="Arial"/>
                <w:b/>
                <w:bCs/>
                <w:sz w:val="20"/>
                <w:szCs w:val="20"/>
              </w:rPr>
              <w:t>Eil. Nr.</w:t>
            </w:r>
          </w:p>
        </w:tc>
        <w:tc>
          <w:tcPr>
            <w:tcW w:w="1526" w:type="dxa"/>
            <w:shd w:val="clear" w:color="auto" w:fill="E8E8E8" w:themeFill="background2"/>
            <w:vAlign w:val="center"/>
          </w:tcPr>
          <w:p w14:paraId="07E718AC" w14:textId="141AC7F0" w:rsidR="00410913" w:rsidRDefault="00410913" w:rsidP="00D007F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Objekto pavadinimas,  adresas</w:t>
            </w:r>
          </w:p>
        </w:tc>
        <w:tc>
          <w:tcPr>
            <w:tcW w:w="1680" w:type="dxa"/>
            <w:shd w:val="clear" w:color="auto" w:fill="E8E8E8" w:themeFill="background2"/>
            <w:vAlign w:val="center"/>
          </w:tcPr>
          <w:p w14:paraId="790332C1" w14:textId="147AF93C" w:rsidR="00410913" w:rsidRPr="00C805CB" w:rsidRDefault="00410913" w:rsidP="00D007F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Sąlyginis diametras</w:t>
            </w:r>
          </w:p>
        </w:tc>
        <w:tc>
          <w:tcPr>
            <w:tcW w:w="1217" w:type="dxa"/>
            <w:shd w:val="clear" w:color="auto" w:fill="E8E8E8" w:themeFill="background2"/>
          </w:tcPr>
          <w:p w14:paraId="68375D6B" w14:textId="7E404B27" w:rsidR="00410913" w:rsidRPr="00890E73" w:rsidRDefault="00410913" w:rsidP="00D007F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Išorinis diametras, mm</w:t>
            </w:r>
          </w:p>
        </w:tc>
        <w:tc>
          <w:tcPr>
            <w:tcW w:w="1028" w:type="dxa"/>
            <w:shd w:val="clear" w:color="auto" w:fill="E8E8E8" w:themeFill="background2"/>
          </w:tcPr>
          <w:p w14:paraId="37E0846A" w14:textId="32FBBAF6" w:rsidR="00410913" w:rsidRPr="00890E73" w:rsidRDefault="00410913" w:rsidP="00D007F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Sienelės storis, mm</w:t>
            </w:r>
          </w:p>
        </w:tc>
        <w:tc>
          <w:tcPr>
            <w:tcW w:w="1162" w:type="dxa"/>
            <w:shd w:val="clear" w:color="auto" w:fill="E8E8E8" w:themeFill="background2"/>
          </w:tcPr>
          <w:p w14:paraId="6D4C365C" w14:textId="673625DC" w:rsidR="00410913" w:rsidRPr="00890E73" w:rsidRDefault="00410913" w:rsidP="00D007F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Perkamas ilgis</w:t>
            </w:r>
          </w:p>
        </w:tc>
        <w:tc>
          <w:tcPr>
            <w:tcW w:w="984" w:type="dxa"/>
            <w:shd w:val="clear" w:color="auto" w:fill="E8E8E8" w:themeFill="background2"/>
          </w:tcPr>
          <w:p w14:paraId="4E68F27C" w14:textId="75AC3297" w:rsidR="00410913" w:rsidRPr="00890E73" w:rsidRDefault="00410913" w:rsidP="00D007F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Plieno markė</w:t>
            </w:r>
          </w:p>
        </w:tc>
        <w:tc>
          <w:tcPr>
            <w:tcW w:w="812" w:type="dxa"/>
            <w:shd w:val="clear" w:color="auto" w:fill="E8E8E8" w:themeFill="background2"/>
            <w:vAlign w:val="center"/>
          </w:tcPr>
          <w:p w14:paraId="0ABF0E3A" w14:textId="6B30E909" w:rsidR="00410913" w:rsidRPr="00C805CB" w:rsidRDefault="00410913" w:rsidP="00D007F2">
            <w:pPr>
              <w:pStyle w:val="Sraopastraipa"/>
              <w:tabs>
                <w:tab w:val="left" w:pos="567"/>
              </w:tabs>
              <w:autoSpaceDE w:val="0"/>
              <w:autoSpaceDN w:val="0"/>
              <w:adjustRightInd w:val="0"/>
              <w:ind w:left="0" w:firstLine="0"/>
              <w:jc w:val="center"/>
              <w:rPr>
                <w:rFonts w:cs="Arial"/>
                <w:b/>
                <w:bCs/>
                <w:sz w:val="20"/>
                <w:szCs w:val="20"/>
              </w:rPr>
            </w:pPr>
            <w:r w:rsidRPr="00890E73">
              <w:rPr>
                <w:rFonts w:cs="Arial"/>
                <w:b/>
                <w:bCs/>
                <w:sz w:val="20"/>
                <w:szCs w:val="20"/>
              </w:rPr>
              <w:t>Kiekis</w:t>
            </w:r>
          </w:p>
        </w:tc>
        <w:tc>
          <w:tcPr>
            <w:tcW w:w="692" w:type="dxa"/>
            <w:shd w:val="clear" w:color="auto" w:fill="E8E8E8" w:themeFill="background2"/>
            <w:vAlign w:val="center"/>
          </w:tcPr>
          <w:p w14:paraId="3D801247" w14:textId="5E9CCE84" w:rsidR="00410913" w:rsidRDefault="00410913" w:rsidP="00D007F2">
            <w:pPr>
              <w:pStyle w:val="Sraopastraipa"/>
              <w:tabs>
                <w:tab w:val="left" w:pos="567"/>
              </w:tabs>
              <w:autoSpaceDE w:val="0"/>
              <w:autoSpaceDN w:val="0"/>
              <w:adjustRightInd w:val="0"/>
              <w:ind w:left="0" w:firstLine="0"/>
              <w:jc w:val="center"/>
              <w:rPr>
                <w:rFonts w:cs="Arial"/>
                <w:b/>
                <w:bCs/>
                <w:color w:val="FF0000"/>
                <w:sz w:val="20"/>
                <w:szCs w:val="20"/>
              </w:rPr>
            </w:pPr>
            <w:r w:rsidRPr="00944584">
              <w:rPr>
                <w:rFonts w:cs="Arial"/>
                <w:b/>
                <w:bCs/>
                <w:sz w:val="20"/>
                <w:szCs w:val="20"/>
              </w:rPr>
              <w:t>Mato vnt.</w:t>
            </w:r>
          </w:p>
        </w:tc>
      </w:tr>
      <w:tr w:rsidR="00410913" w14:paraId="31850A2A" w14:textId="77777777" w:rsidTr="00C53C61">
        <w:trPr>
          <w:trHeight w:val="70"/>
        </w:trPr>
        <w:tc>
          <w:tcPr>
            <w:tcW w:w="527" w:type="dxa"/>
            <w:vAlign w:val="center"/>
          </w:tcPr>
          <w:p w14:paraId="0C6F6C3E" w14:textId="56996FED" w:rsidR="00410913" w:rsidRPr="003D3BD3" w:rsidRDefault="00410913" w:rsidP="00D007F2">
            <w:pPr>
              <w:pStyle w:val="Sraopastraipa"/>
              <w:tabs>
                <w:tab w:val="left" w:pos="567"/>
              </w:tabs>
              <w:autoSpaceDE w:val="0"/>
              <w:autoSpaceDN w:val="0"/>
              <w:adjustRightInd w:val="0"/>
              <w:ind w:left="171" w:hanging="159"/>
              <w:rPr>
                <w:rFonts w:cs="Arial"/>
                <w:sz w:val="20"/>
                <w:szCs w:val="20"/>
              </w:rPr>
            </w:pPr>
            <w:r>
              <w:rPr>
                <w:rFonts w:cs="Arial"/>
                <w:sz w:val="20"/>
                <w:szCs w:val="20"/>
              </w:rPr>
              <w:t>2.</w:t>
            </w:r>
          </w:p>
        </w:tc>
        <w:tc>
          <w:tcPr>
            <w:tcW w:w="1526" w:type="dxa"/>
            <w:vAlign w:val="center"/>
          </w:tcPr>
          <w:p w14:paraId="299838E0" w14:textId="66833730" w:rsidR="00410913" w:rsidRPr="00D007F2" w:rsidRDefault="00410913" w:rsidP="00D007F2">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Garliavos katilinė, S.Lozoraičio g. 17, Garliava</w:t>
            </w:r>
          </w:p>
        </w:tc>
        <w:tc>
          <w:tcPr>
            <w:tcW w:w="1680" w:type="dxa"/>
            <w:vAlign w:val="center"/>
          </w:tcPr>
          <w:p w14:paraId="4FCAC59C" w14:textId="0B151A5D" w:rsidR="00410913" w:rsidRPr="00A64185" w:rsidRDefault="00410913" w:rsidP="00C53C61">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DN80</w:t>
            </w:r>
          </w:p>
        </w:tc>
        <w:tc>
          <w:tcPr>
            <w:tcW w:w="1217" w:type="dxa"/>
            <w:vAlign w:val="center"/>
          </w:tcPr>
          <w:p w14:paraId="5448F5FD" w14:textId="480B5F2A" w:rsidR="00410913" w:rsidRDefault="00410913" w:rsidP="00C53C61">
            <w:pPr>
              <w:pStyle w:val="Sraopastraipa"/>
              <w:tabs>
                <w:tab w:val="left" w:pos="567"/>
              </w:tabs>
              <w:autoSpaceDE w:val="0"/>
              <w:autoSpaceDN w:val="0"/>
              <w:adjustRightInd w:val="0"/>
              <w:ind w:left="0" w:firstLine="0"/>
              <w:jc w:val="center"/>
              <w:rPr>
                <w:rFonts w:cs="Arial"/>
                <w:sz w:val="20"/>
                <w:szCs w:val="20"/>
              </w:rPr>
            </w:pPr>
            <w:r>
              <w:rPr>
                <w:rFonts w:cs="Arial"/>
                <w:sz w:val="20"/>
                <w:szCs w:val="20"/>
              </w:rPr>
              <w:t>88,9</w:t>
            </w:r>
          </w:p>
        </w:tc>
        <w:tc>
          <w:tcPr>
            <w:tcW w:w="1028" w:type="dxa"/>
            <w:vAlign w:val="center"/>
          </w:tcPr>
          <w:p w14:paraId="3C421EA1" w14:textId="774E97E9" w:rsidR="00410913" w:rsidRDefault="00410913" w:rsidP="00C53C61">
            <w:pPr>
              <w:pStyle w:val="Sraopastraipa"/>
              <w:tabs>
                <w:tab w:val="left" w:pos="567"/>
              </w:tabs>
              <w:autoSpaceDE w:val="0"/>
              <w:autoSpaceDN w:val="0"/>
              <w:adjustRightInd w:val="0"/>
              <w:ind w:left="0" w:firstLine="0"/>
              <w:jc w:val="center"/>
              <w:rPr>
                <w:rFonts w:cs="Arial"/>
                <w:sz w:val="20"/>
                <w:szCs w:val="20"/>
              </w:rPr>
            </w:pPr>
            <w:r>
              <w:rPr>
                <w:rFonts w:cs="Arial"/>
                <w:sz w:val="20"/>
                <w:szCs w:val="20"/>
              </w:rPr>
              <w:t>4</w:t>
            </w:r>
          </w:p>
        </w:tc>
        <w:tc>
          <w:tcPr>
            <w:tcW w:w="1162" w:type="dxa"/>
            <w:vAlign w:val="center"/>
          </w:tcPr>
          <w:p w14:paraId="3D185A51" w14:textId="59A4B656" w:rsidR="00410913" w:rsidRDefault="00410913" w:rsidP="00C53C61">
            <w:pPr>
              <w:pStyle w:val="Sraopastraipa"/>
              <w:tabs>
                <w:tab w:val="left" w:pos="567"/>
              </w:tabs>
              <w:autoSpaceDE w:val="0"/>
              <w:autoSpaceDN w:val="0"/>
              <w:adjustRightInd w:val="0"/>
              <w:ind w:left="0" w:firstLine="0"/>
              <w:jc w:val="center"/>
              <w:rPr>
                <w:rFonts w:cs="Arial"/>
                <w:sz w:val="20"/>
                <w:szCs w:val="20"/>
              </w:rPr>
            </w:pPr>
            <w:r>
              <w:rPr>
                <w:rFonts w:cs="Arial"/>
                <w:sz w:val="20"/>
                <w:szCs w:val="20"/>
              </w:rPr>
              <w:t>6600</w:t>
            </w:r>
          </w:p>
        </w:tc>
        <w:tc>
          <w:tcPr>
            <w:tcW w:w="984" w:type="dxa"/>
            <w:vAlign w:val="center"/>
          </w:tcPr>
          <w:p w14:paraId="24D473A6" w14:textId="36DE2AAB" w:rsidR="00410913" w:rsidRDefault="00410913" w:rsidP="00C53C61">
            <w:pPr>
              <w:pStyle w:val="Sraopastraipa"/>
              <w:tabs>
                <w:tab w:val="left" w:pos="567"/>
              </w:tabs>
              <w:autoSpaceDE w:val="0"/>
              <w:autoSpaceDN w:val="0"/>
              <w:adjustRightInd w:val="0"/>
              <w:ind w:left="0" w:firstLine="0"/>
              <w:jc w:val="center"/>
              <w:rPr>
                <w:rFonts w:cs="Arial"/>
                <w:sz w:val="20"/>
                <w:szCs w:val="20"/>
              </w:rPr>
            </w:pPr>
            <w:r>
              <w:rPr>
                <w:rFonts w:cs="Arial"/>
                <w:sz w:val="20"/>
                <w:szCs w:val="20"/>
              </w:rPr>
              <w:t>P265GH</w:t>
            </w:r>
          </w:p>
        </w:tc>
        <w:tc>
          <w:tcPr>
            <w:tcW w:w="812" w:type="dxa"/>
            <w:vAlign w:val="center"/>
          </w:tcPr>
          <w:p w14:paraId="310BE284" w14:textId="78A5D140" w:rsidR="00410913" w:rsidRPr="00A64185" w:rsidRDefault="006F3DD4" w:rsidP="00C53C61">
            <w:pPr>
              <w:pStyle w:val="Sraopastraipa"/>
              <w:tabs>
                <w:tab w:val="left" w:pos="567"/>
              </w:tabs>
              <w:autoSpaceDE w:val="0"/>
              <w:autoSpaceDN w:val="0"/>
              <w:adjustRightInd w:val="0"/>
              <w:ind w:left="0" w:firstLine="0"/>
              <w:jc w:val="center"/>
              <w:rPr>
                <w:rFonts w:cs="Arial"/>
                <w:sz w:val="20"/>
                <w:szCs w:val="20"/>
              </w:rPr>
            </w:pPr>
            <w:r>
              <w:rPr>
                <w:rFonts w:cs="Arial"/>
                <w:sz w:val="20"/>
                <w:szCs w:val="20"/>
              </w:rPr>
              <w:t>130</w:t>
            </w:r>
          </w:p>
        </w:tc>
        <w:tc>
          <w:tcPr>
            <w:tcW w:w="692" w:type="dxa"/>
            <w:vAlign w:val="center"/>
          </w:tcPr>
          <w:p w14:paraId="2FFDAA8F" w14:textId="574D318F" w:rsidR="00410913" w:rsidRPr="00A64185" w:rsidRDefault="00410913" w:rsidP="00C53C61">
            <w:pPr>
              <w:pStyle w:val="Sraopastraipa"/>
              <w:tabs>
                <w:tab w:val="left" w:pos="567"/>
              </w:tabs>
              <w:autoSpaceDE w:val="0"/>
              <w:autoSpaceDN w:val="0"/>
              <w:adjustRightInd w:val="0"/>
              <w:ind w:left="0" w:firstLine="0"/>
              <w:jc w:val="center"/>
              <w:rPr>
                <w:rFonts w:cs="Arial"/>
                <w:sz w:val="20"/>
                <w:szCs w:val="20"/>
              </w:rPr>
            </w:pPr>
            <w:r>
              <w:rPr>
                <w:rFonts w:cs="Arial"/>
                <w:sz w:val="20"/>
                <w:szCs w:val="20"/>
              </w:rPr>
              <w:t>vnt.</w:t>
            </w:r>
          </w:p>
        </w:tc>
      </w:tr>
      <w:tr w:rsidR="00410913" w14:paraId="59BCA1D8" w14:textId="77777777" w:rsidTr="00C53C61">
        <w:trPr>
          <w:trHeight w:val="70"/>
        </w:trPr>
        <w:tc>
          <w:tcPr>
            <w:tcW w:w="527" w:type="dxa"/>
            <w:vAlign w:val="center"/>
          </w:tcPr>
          <w:p w14:paraId="54A027B4" w14:textId="08154624" w:rsidR="00410913" w:rsidRDefault="00410913" w:rsidP="00D007F2">
            <w:pPr>
              <w:pStyle w:val="Sraopastraipa"/>
              <w:tabs>
                <w:tab w:val="left" w:pos="567"/>
              </w:tabs>
              <w:autoSpaceDE w:val="0"/>
              <w:autoSpaceDN w:val="0"/>
              <w:adjustRightInd w:val="0"/>
              <w:ind w:left="171" w:hanging="159"/>
              <w:rPr>
                <w:rFonts w:cs="Arial"/>
                <w:sz w:val="20"/>
                <w:szCs w:val="20"/>
              </w:rPr>
            </w:pPr>
            <w:r>
              <w:rPr>
                <w:rFonts w:cs="Arial"/>
                <w:sz w:val="20"/>
                <w:szCs w:val="20"/>
              </w:rPr>
              <w:t>3.</w:t>
            </w:r>
          </w:p>
        </w:tc>
        <w:tc>
          <w:tcPr>
            <w:tcW w:w="1526" w:type="dxa"/>
            <w:vAlign w:val="center"/>
          </w:tcPr>
          <w:p w14:paraId="1F1FFB62" w14:textId="638EC882" w:rsidR="00410913" w:rsidRDefault="00410913" w:rsidP="00D007F2">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Inkaro katilinė, Raudondvario 7 takas 4, Kaunas</w:t>
            </w:r>
          </w:p>
        </w:tc>
        <w:tc>
          <w:tcPr>
            <w:tcW w:w="1680" w:type="dxa"/>
            <w:vAlign w:val="center"/>
          </w:tcPr>
          <w:p w14:paraId="28FBB406" w14:textId="25D8AB75" w:rsidR="00410913" w:rsidRPr="00A64185" w:rsidRDefault="00410913" w:rsidP="00C53C61">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DN80</w:t>
            </w:r>
          </w:p>
        </w:tc>
        <w:tc>
          <w:tcPr>
            <w:tcW w:w="1217" w:type="dxa"/>
            <w:vAlign w:val="center"/>
          </w:tcPr>
          <w:p w14:paraId="5BFA9CCE" w14:textId="24728A52" w:rsidR="00410913" w:rsidRDefault="00410913" w:rsidP="00C53C61">
            <w:pPr>
              <w:pStyle w:val="Sraopastraipa"/>
              <w:tabs>
                <w:tab w:val="left" w:pos="567"/>
              </w:tabs>
              <w:autoSpaceDE w:val="0"/>
              <w:autoSpaceDN w:val="0"/>
              <w:adjustRightInd w:val="0"/>
              <w:ind w:left="0" w:firstLine="0"/>
              <w:jc w:val="center"/>
              <w:rPr>
                <w:rFonts w:cs="Arial"/>
                <w:sz w:val="20"/>
                <w:szCs w:val="20"/>
              </w:rPr>
            </w:pPr>
            <w:r>
              <w:rPr>
                <w:rFonts w:cs="Arial"/>
                <w:sz w:val="20"/>
                <w:szCs w:val="20"/>
              </w:rPr>
              <w:t>88,9</w:t>
            </w:r>
          </w:p>
        </w:tc>
        <w:tc>
          <w:tcPr>
            <w:tcW w:w="1028" w:type="dxa"/>
            <w:vAlign w:val="center"/>
          </w:tcPr>
          <w:p w14:paraId="76354DE0" w14:textId="1EA84B39" w:rsidR="00410913" w:rsidRDefault="00410913" w:rsidP="00C53C61">
            <w:pPr>
              <w:pStyle w:val="Sraopastraipa"/>
              <w:tabs>
                <w:tab w:val="left" w:pos="567"/>
              </w:tabs>
              <w:autoSpaceDE w:val="0"/>
              <w:autoSpaceDN w:val="0"/>
              <w:adjustRightInd w:val="0"/>
              <w:ind w:left="0" w:firstLine="0"/>
              <w:jc w:val="center"/>
              <w:rPr>
                <w:rFonts w:cs="Arial"/>
                <w:sz w:val="20"/>
                <w:szCs w:val="20"/>
              </w:rPr>
            </w:pPr>
            <w:r>
              <w:rPr>
                <w:rFonts w:cs="Arial"/>
                <w:sz w:val="20"/>
                <w:szCs w:val="20"/>
              </w:rPr>
              <w:t>4</w:t>
            </w:r>
          </w:p>
        </w:tc>
        <w:tc>
          <w:tcPr>
            <w:tcW w:w="1162" w:type="dxa"/>
            <w:vAlign w:val="center"/>
          </w:tcPr>
          <w:p w14:paraId="427767CC" w14:textId="2FE27B7E" w:rsidR="00410913" w:rsidRDefault="00410913" w:rsidP="00C53C61">
            <w:pPr>
              <w:pStyle w:val="Sraopastraipa"/>
              <w:tabs>
                <w:tab w:val="left" w:pos="567"/>
              </w:tabs>
              <w:autoSpaceDE w:val="0"/>
              <w:autoSpaceDN w:val="0"/>
              <w:adjustRightInd w:val="0"/>
              <w:ind w:left="0" w:firstLine="0"/>
              <w:jc w:val="center"/>
              <w:rPr>
                <w:rFonts w:cs="Arial"/>
                <w:sz w:val="20"/>
                <w:szCs w:val="20"/>
              </w:rPr>
            </w:pPr>
            <w:r>
              <w:rPr>
                <w:rFonts w:cs="Arial"/>
                <w:sz w:val="20"/>
                <w:szCs w:val="20"/>
              </w:rPr>
              <w:t>6000</w:t>
            </w:r>
          </w:p>
        </w:tc>
        <w:tc>
          <w:tcPr>
            <w:tcW w:w="984" w:type="dxa"/>
            <w:vAlign w:val="center"/>
          </w:tcPr>
          <w:p w14:paraId="1F215C42" w14:textId="1A4D49C0" w:rsidR="00410913" w:rsidRDefault="00410913" w:rsidP="00C53C61">
            <w:pPr>
              <w:pStyle w:val="Sraopastraipa"/>
              <w:tabs>
                <w:tab w:val="left" w:pos="567"/>
              </w:tabs>
              <w:autoSpaceDE w:val="0"/>
              <w:autoSpaceDN w:val="0"/>
              <w:adjustRightInd w:val="0"/>
              <w:ind w:left="0" w:firstLine="0"/>
              <w:jc w:val="center"/>
              <w:rPr>
                <w:rFonts w:cs="Arial"/>
                <w:sz w:val="20"/>
                <w:szCs w:val="20"/>
              </w:rPr>
            </w:pPr>
            <w:r>
              <w:rPr>
                <w:rFonts w:cs="Arial"/>
                <w:sz w:val="20"/>
                <w:szCs w:val="20"/>
              </w:rPr>
              <w:t>P265GH</w:t>
            </w:r>
          </w:p>
        </w:tc>
        <w:tc>
          <w:tcPr>
            <w:tcW w:w="812" w:type="dxa"/>
            <w:vAlign w:val="center"/>
          </w:tcPr>
          <w:p w14:paraId="5B36005A" w14:textId="6C7B6D89" w:rsidR="00410913" w:rsidRDefault="00410913" w:rsidP="00C53C61">
            <w:pPr>
              <w:pStyle w:val="Sraopastraipa"/>
              <w:tabs>
                <w:tab w:val="left" w:pos="567"/>
              </w:tabs>
              <w:autoSpaceDE w:val="0"/>
              <w:autoSpaceDN w:val="0"/>
              <w:adjustRightInd w:val="0"/>
              <w:ind w:left="0" w:firstLine="0"/>
              <w:jc w:val="center"/>
              <w:rPr>
                <w:rFonts w:cs="Arial"/>
                <w:sz w:val="20"/>
                <w:szCs w:val="20"/>
              </w:rPr>
            </w:pPr>
            <w:r>
              <w:rPr>
                <w:rFonts w:cs="Arial"/>
                <w:sz w:val="20"/>
                <w:szCs w:val="20"/>
              </w:rPr>
              <w:t>234</w:t>
            </w:r>
          </w:p>
        </w:tc>
        <w:tc>
          <w:tcPr>
            <w:tcW w:w="692" w:type="dxa"/>
            <w:vAlign w:val="center"/>
          </w:tcPr>
          <w:p w14:paraId="41B8630C" w14:textId="19520F5B" w:rsidR="00410913" w:rsidRDefault="00410913" w:rsidP="00C53C61">
            <w:pPr>
              <w:pStyle w:val="Sraopastraipa"/>
              <w:tabs>
                <w:tab w:val="left" w:pos="567"/>
              </w:tabs>
              <w:autoSpaceDE w:val="0"/>
              <w:autoSpaceDN w:val="0"/>
              <w:adjustRightInd w:val="0"/>
              <w:ind w:left="0" w:firstLine="0"/>
              <w:jc w:val="center"/>
              <w:rPr>
                <w:rFonts w:cs="Arial"/>
                <w:sz w:val="20"/>
                <w:szCs w:val="20"/>
              </w:rPr>
            </w:pPr>
            <w:r>
              <w:rPr>
                <w:rFonts w:cs="Arial"/>
                <w:sz w:val="20"/>
                <w:szCs w:val="20"/>
              </w:rPr>
              <w:t>vnt.</w:t>
            </w:r>
          </w:p>
        </w:tc>
      </w:tr>
      <w:tr w:rsidR="00410913" w14:paraId="3085EC50" w14:textId="77777777" w:rsidTr="00C53C61">
        <w:trPr>
          <w:trHeight w:val="70"/>
        </w:trPr>
        <w:tc>
          <w:tcPr>
            <w:tcW w:w="527" w:type="dxa"/>
            <w:tcBorders>
              <w:bottom w:val="single" w:sz="4" w:space="0" w:color="auto"/>
            </w:tcBorders>
            <w:vAlign w:val="center"/>
          </w:tcPr>
          <w:p w14:paraId="7AF991F4" w14:textId="2B732699" w:rsidR="00410913" w:rsidRDefault="00410913" w:rsidP="00D007F2">
            <w:pPr>
              <w:pStyle w:val="Sraopastraipa"/>
              <w:tabs>
                <w:tab w:val="left" w:pos="567"/>
              </w:tabs>
              <w:autoSpaceDE w:val="0"/>
              <w:autoSpaceDN w:val="0"/>
              <w:adjustRightInd w:val="0"/>
              <w:ind w:left="171" w:hanging="159"/>
              <w:rPr>
                <w:rFonts w:cs="Arial"/>
                <w:sz w:val="20"/>
                <w:szCs w:val="20"/>
              </w:rPr>
            </w:pPr>
            <w:r>
              <w:rPr>
                <w:rFonts w:cs="Arial"/>
                <w:sz w:val="20"/>
                <w:szCs w:val="20"/>
              </w:rPr>
              <w:t>4.</w:t>
            </w:r>
          </w:p>
        </w:tc>
        <w:tc>
          <w:tcPr>
            <w:tcW w:w="1526" w:type="dxa"/>
            <w:tcBorders>
              <w:bottom w:val="single" w:sz="4" w:space="0" w:color="auto"/>
            </w:tcBorders>
            <w:vAlign w:val="center"/>
          </w:tcPr>
          <w:p w14:paraId="53614662" w14:textId="4CA60ED5" w:rsidR="00410913" w:rsidRPr="004C0F84" w:rsidRDefault="00410913" w:rsidP="00D007F2">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Inkaro katilinė, Raudondvario 7 takas 4, Kaunas</w:t>
            </w:r>
          </w:p>
        </w:tc>
        <w:tc>
          <w:tcPr>
            <w:tcW w:w="1680" w:type="dxa"/>
            <w:tcBorders>
              <w:bottom w:val="single" w:sz="4" w:space="0" w:color="auto"/>
            </w:tcBorders>
            <w:vAlign w:val="center"/>
          </w:tcPr>
          <w:p w14:paraId="55D60A79" w14:textId="4474AC47" w:rsidR="00410913" w:rsidRPr="004C0F84" w:rsidRDefault="00410913" w:rsidP="00C53C61">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DN65</w:t>
            </w:r>
          </w:p>
        </w:tc>
        <w:tc>
          <w:tcPr>
            <w:tcW w:w="1217" w:type="dxa"/>
            <w:vAlign w:val="center"/>
          </w:tcPr>
          <w:p w14:paraId="1D2B7A44" w14:textId="5F9D4A9F" w:rsidR="00410913" w:rsidRDefault="00410913" w:rsidP="00C53C61">
            <w:pPr>
              <w:pStyle w:val="Sraopastraipa"/>
              <w:tabs>
                <w:tab w:val="left" w:pos="567"/>
              </w:tabs>
              <w:autoSpaceDE w:val="0"/>
              <w:autoSpaceDN w:val="0"/>
              <w:adjustRightInd w:val="0"/>
              <w:ind w:left="0" w:firstLine="0"/>
              <w:jc w:val="center"/>
              <w:rPr>
                <w:rFonts w:cs="Arial"/>
                <w:sz w:val="20"/>
                <w:szCs w:val="20"/>
              </w:rPr>
            </w:pPr>
            <w:r>
              <w:rPr>
                <w:rFonts w:cs="Arial"/>
                <w:sz w:val="20"/>
                <w:szCs w:val="20"/>
              </w:rPr>
              <w:t>76,1</w:t>
            </w:r>
          </w:p>
        </w:tc>
        <w:tc>
          <w:tcPr>
            <w:tcW w:w="1028" w:type="dxa"/>
            <w:vAlign w:val="center"/>
          </w:tcPr>
          <w:p w14:paraId="7FA27464" w14:textId="304497D8" w:rsidR="00410913" w:rsidRDefault="00410913" w:rsidP="00C53C61">
            <w:pPr>
              <w:pStyle w:val="Sraopastraipa"/>
              <w:tabs>
                <w:tab w:val="left" w:pos="567"/>
              </w:tabs>
              <w:autoSpaceDE w:val="0"/>
              <w:autoSpaceDN w:val="0"/>
              <w:adjustRightInd w:val="0"/>
              <w:ind w:left="0" w:firstLine="0"/>
              <w:jc w:val="center"/>
              <w:rPr>
                <w:rFonts w:cs="Arial"/>
                <w:sz w:val="20"/>
                <w:szCs w:val="20"/>
              </w:rPr>
            </w:pPr>
            <w:r>
              <w:rPr>
                <w:rFonts w:cs="Arial"/>
                <w:sz w:val="20"/>
                <w:szCs w:val="20"/>
              </w:rPr>
              <w:t>4</w:t>
            </w:r>
          </w:p>
        </w:tc>
        <w:tc>
          <w:tcPr>
            <w:tcW w:w="1162" w:type="dxa"/>
            <w:vAlign w:val="center"/>
          </w:tcPr>
          <w:p w14:paraId="19F7AD39" w14:textId="27710C04" w:rsidR="00410913" w:rsidRDefault="00410913" w:rsidP="00C53C61">
            <w:pPr>
              <w:pStyle w:val="Sraopastraipa"/>
              <w:tabs>
                <w:tab w:val="left" w:pos="567"/>
              </w:tabs>
              <w:autoSpaceDE w:val="0"/>
              <w:autoSpaceDN w:val="0"/>
              <w:adjustRightInd w:val="0"/>
              <w:ind w:left="0" w:firstLine="0"/>
              <w:jc w:val="center"/>
              <w:rPr>
                <w:rFonts w:cs="Arial"/>
                <w:sz w:val="20"/>
                <w:szCs w:val="20"/>
              </w:rPr>
            </w:pPr>
            <w:r>
              <w:rPr>
                <w:rFonts w:cs="Arial"/>
                <w:sz w:val="20"/>
                <w:szCs w:val="20"/>
              </w:rPr>
              <w:t>6000</w:t>
            </w:r>
          </w:p>
        </w:tc>
        <w:tc>
          <w:tcPr>
            <w:tcW w:w="984" w:type="dxa"/>
            <w:vAlign w:val="center"/>
          </w:tcPr>
          <w:p w14:paraId="04D9F3CC" w14:textId="3637A631" w:rsidR="00410913" w:rsidRDefault="00410913" w:rsidP="00C53C61">
            <w:pPr>
              <w:pStyle w:val="Sraopastraipa"/>
              <w:tabs>
                <w:tab w:val="left" w:pos="567"/>
              </w:tabs>
              <w:autoSpaceDE w:val="0"/>
              <w:autoSpaceDN w:val="0"/>
              <w:adjustRightInd w:val="0"/>
              <w:ind w:left="0" w:firstLine="0"/>
              <w:jc w:val="center"/>
              <w:rPr>
                <w:rFonts w:cs="Arial"/>
                <w:sz w:val="20"/>
                <w:szCs w:val="20"/>
              </w:rPr>
            </w:pPr>
            <w:r>
              <w:rPr>
                <w:rFonts w:cs="Arial"/>
                <w:sz w:val="20"/>
                <w:szCs w:val="20"/>
              </w:rPr>
              <w:t>P265GH</w:t>
            </w:r>
          </w:p>
        </w:tc>
        <w:tc>
          <w:tcPr>
            <w:tcW w:w="812" w:type="dxa"/>
            <w:tcBorders>
              <w:bottom w:val="single" w:sz="4" w:space="0" w:color="auto"/>
            </w:tcBorders>
            <w:vAlign w:val="center"/>
          </w:tcPr>
          <w:p w14:paraId="0F5C9AE1" w14:textId="6DAB359B" w:rsidR="00410913" w:rsidRDefault="00410913" w:rsidP="00C53C61">
            <w:pPr>
              <w:pStyle w:val="Sraopastraipa"/>
              <w:tabs>
                <w:tab w:val="left" w:pos="567"/>
              </w:tabs>
              <w:autoSpaceDE w:val="0"/>
              <w:autoSpaceDN w:val="0"/>
              <w:adjustRightInd w:val="0"/>
              <w:ind w:left="0" w:firstLine="0"/>
              <w:jc w:val="center"/>
              <w:rPr>
                <w:rFonts w:cs="Arial"/>
                <w:sz w:val="20"/>
                <w:szCs w:val="20"/>
              </w:rPr>
            </w:pPr>
            <w:r>
              <w:rPr>
                <w:rFonts w:cs="Arial"/>
                <w:sz w:val="20"/>
                <w:szCs w:val="20"/>
              </w:rPr>
              <w:t>188</w:t>
            </w:r>
          </w:p>
        </w:tc>
        <w:tc>
          <w:tcPr>
            <w:tcW w:w="692" w:type="dxa"/>
            <w:tcBorders>
              <w:bottom w:val="single" w:sz="4" w:space="0" w:color="auto"/>
            </w:tcBorders>
            <w:vAlign w:val="center"/>
          </w:tcPr>
          <w:p w14:paraId="6EAE51D3" w14:textId="0536BFC5" w:rsidR="00410913" w:rsidRDefault="00410913" w:rsidP="00C53C61">
            <w:pPr>
              <w:pStyle w:val="Sraopastraipa"/>
              <w:tabs>
                <w:tab w:val="left" w:pos="567"/>
              </w:tabs>
              <w:autoSpaceDE w:val="0"/>
              <w:autoSpaceDN w:val="0"/>
              <w:adjustRightInd w:val="0"/>
              <w:ind w:left="0" w:firstLine="0"/>
              <w:jc w:val="center"/>
              <w:rPr>
                <w:rFonts w:cs="Arial"/>
                <w:sz w:val="20"/>
                <w:szCs w:val="20"/>
              </w:rPr>
            </w:pPr>
            <w:r>
              <w:rPr>
                <w:rFonts w:cs="Arial"/>
                <w:sz w:val="20"/>
                <w:szCs w:val="20"/>
              </w:rPr>
              <w:t>vnt.</w:t>
            </w:r>
          </w:p>
        </w:tc>
      </w:tr>
    </w:tbl>
    <w:p w14:paraId="5A3D873C" w14:textId="77777777" w:rsidR="00FC1E11" w:rsidRPr="0043712E" w:rsidRDefault="00FC1E11" w:rsidP="009E0F94">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0579EBB5" w14:textId="10AB1191" w:rsidR="00FC1E11" w:rsidRPr="0069458C" w:rsidRDefault="00FC1E11" w:rsidP="00FC1E11">
      <w:pPr>
        <w:pStyle w:val="Sraopastraipa"/>
        <w:numPr>
          <w:ilvl w:val="1"/>
          <w:numId w:val="3"/>
        </w:numPr>
        <w:tabs>
          <w:tab w:val="left" w:pos="540"/>
        </w:tabs>
        <w:spacing w:before="60" w:after="60"/>
        <w:ind w:left="0" w:firstLine="0"/>
        <w:jc w:val="both"/>
        <w:rPr>
          <w:rFonts w:cs="Arial"/>
          <w:i/>
          <w:color w:val="747474" w:themeColor="background2" w:themeShade="80"/>
          <w:sz w:val="20"/>
          <w:szCs w:val="20"/>
        </w:rPr>
      </w:pPr>
      <w:r w:rsidRPr="0043712E">
        <w:rPr>
          <w:rFonts w:cs="Arial"/>
          <w:bCs/>
          <w:iCs/>
          <w:sz w:val="20"/>
          <w:szCs w:val="20"/>
        </w:rPr>
        <w:t>Prek</w:t>
      </w:r>
      <w:r>
        <w:rPr>
          <w:rFonts w:cs="Arial"/>
          <w:bCs/>
          <w:iCs/>
          <w:sz w:val="20"/>
          <w:szCs w:val="20"/>
        </w:rPr>
        <w:t>ių pristatymo vietos</w:t>
      </w:r>
      <w:r w:rsidR="00A64185">
        <w:rPr>
          <w:rFonts w:cs="Arial"/>
          <w:bCs/>
          <w:iCs/>
          <w:sz w:val="20"/>
          <w:szCs w:val="20"/>
        </w:rPr>
        <w:t xml:space="preserve"> nurodytos Lentelėje Nr.1.</w:t>
      </w:r>
    </w:p>
    <w:p w14:paraId="3154293D" w14:textId="77777777" w:rsidR="00FC1E11" w:rsidRPr="0043712E" w:rsidRDefault="00FC1E11" w:rsidP="009E0F94">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7A03D9FA" w14:textId="77777777" w:rsidR="003301CF" w:rsidRDefault="003301CF" w:rsidP="003301CF">
      <w:pPr>
        <w:pStyle w:val="Sraopastraipa"/>
        <w:numPr>
          <w:ilvl w:val="1"/>
          <w:numId w:val="3"/>
        </w:numPr>
        <w:ind w:left="540" w:hanging="540"/>
        <w:rPr>
          <w:rFonts w:eastAsia="Calibri" w:cs="Arial"/>
          <w:noProof/>
          <w:sz w:val="20"/>
          <w:szCs w:val="20"/>
          <w:lang w:eastAsia="ru-RU"/>
        </w:rPr>
      </w:pPr>
      <w:r w:rsidRPr="003301CF">
        <w:rPr>
          <w:rFonts w:eastAsia="Calibri" w:cs="Arial"/>
          <w:noProof/>
          <w:sz w:val="20"/>
          <w:szCs w:val="20"/>
          <w:lang w:eastAsia="ru-RU"/>
        </w:rPr>
        <w:t>Prekės turi būti pritaikytos dirbti tokioje terpėje: išorė – termofikacinis vanduo, vidus – dūmai</w:t>
      </w:r>
      <w:r>
        <w:rPr>
          <w:rFonts w:eastAsia="Calibri" w:cs="Arial"/>
          <w:noProof/>
          <w:sz w:val="20"/>
          <w:szCs w:val="20"/>
          <w:lang w:eastAsia="ru-RU"/>
        </w:rPr>
        <w:t>.</w:t>
      </w:r>
    </w:p>
    <w:p w14:paraId="4493B663" w14:textId="5AEA99F4" w:rsidR="003301CF" w:rsidRPr="003301CF" w:rsidRDefault="003301CF" w:rsidP="003301CF">
      <w:pPr>
        <w:pStyle w:val="Sraopastraipa"/>
        <w:numPr>
          <w:ilvl w:val="1"/>
          <w:numId w:val="3"/>
        </w:numPr>
        <w:ind w:left="540" w:hanging="540"/>
        <w:rPr>
          <w:rFonts w:eastAsia="Calibri" w:cs="Arial"/>
          <w:noProof/>
          <w:sz w:val="20"/>
          <w:szCs w:val="20"/>
          <w:lang w:eastAsia="ru-RU"/>
        </w:rPr>
      </w:pPr>
      <w:r w:rsidRPr="003301CF">
        <w:rPr>
          <w:rFonts w:eastAsia="Calibri" w:cs="Times New Roman"/>
          <w:sz w:val="20"/>
          <w:szCs w:val="20"/>
        </w:rPr>
        <w:t>Prekės turi būti atitikti standarto EN10216-2 reikalavimus</w:t>
      </w:r>
      <w:r>
        <w:rPr>
          <w:rFonts w:eastAsia="Calibri" w:cs="Times New Roman"/>
          <w:sz w:val="20"/>
          <w:szCs w:val="20"/>
        </w:rPr>
        <w:t>.</w:t>
      </w:r>
    </w:p>
    <w:p w14:paraId="32E476B2" w14:textId="32010AB4" w:rsidR="003301CF" w:rsidRPr="003301CF" w:rsidRDefault="003301CF" w:rsidP="003301CF">
      <w:pPr>
        <w:pStyle w:val="Sraopastraipa"/>
        <w:numPr>
          <w:ilvl w:val="1"/>
          <w:numId w:val="3"/>
        </w:numPr>
        <w:ind w:left="540" w:hanging="540"/>
        <w:rPr>
          <w:rFonts w:eastAsia="Calibri" w:cs="Arial"/>
          <w:noProof/>
          <w:sz w:val="20"/>
          <w:szCs w:val="20"/>
          <w:lang w:eastAsia="ru-RU"/>
        </w:rPr>
      </w:pPr>
      <w:r w:rsidRPr="003301CF">
        <w:rPr>
          <w:rFonts w:eastAsia="Calibri" w:cs="Times New Roman"/>
          <w:sz w:val="20"/>
          <w:szCs w:val="20"/>
        </w:rPr>
        <w:t>Prekės turi turėti sertifikatą atitinkantį EN10204 -3.1 standartą</w:t>
      </w:r>
      <w:r>
        <w:rPr>
          <w:rFonts w:eastAsia="Calibri" w:cs="Times New Roman"/>
          <w:sz w:val="20"/>
          <w:szCs w:val="20"/>
        </w:rPr>
        <w:t>.</w:t>
      </w:r>
    </w:p>
    <w:p w14:paraId="63B0653F" w14:textId="2CF31AE7" w:rsidR="00E33C81" w:rsidRPr="003301CF" w:rsidRDefault="003301CF" w:rsidP="003301CF">
      <w:pPr>
        <w:pStyle w:val="Sraopastraipa"/>
        <w:numPr>
          <w:ilvl w:val="1"/>
          <w:numId w:val="3"/>
        </w:numPr>
        <w:ind w:left="540" w:hanging="540"/>
        <w:rPr>
          <w:rFonts w:eastAsia="Calibri" w:cs="Arial"/>
          <w:noProof/>
          <w:sz w:val="20"/>
          <w:szCs w:val="20"/>
          <w:lang w:eastAsia="ru-RU"/>
        </w:rPr>
      </w:pPr>
      <w:r w:rsidRPr="003301CF">
        <w:rPr>
          <w:rFonts w:eastAsia="Calibri" w:cs="Times New Roman"/>
          <w:sz w:val="20"/>
          <w:szCs w:val="20"/>
        </w:rPr>
        <w:t>Prekės turi turėti CE ženklinimą.</w:t>
      </w:r>
    </w:p>
    <w:p w14:paraId="17C21997" w14:textId="24D0B78F" w:rsidR="00FC1E11" w:rsidRPr="000E101F" w:rsidRDefault="00FC1E11" w:rsidP="000E31DC">
      <w:pPr>
        <w:pStyle w:val="Sraopastraipa"/>
        <w:numPr>
          <w:ilvl w:val="1"/>
          <w:numId w:val="3"/>
        </w:numPr>
        <w:tabs>
          <w:tab w:val="left" w:pos="567"/>
        </w:tabs>
        <w:ind w:left="0" w:firstLine="0"/>
        <w:jc w:val="both"/>
        <w:rPr>
          <w:rFonts w:eastAsia="Calibri" w:cs="Times New Roman"/>
          <w:sz w:val="20"/>
          <w:szCs w:val="20"/>
        </w:rPr>
      </w:pPr>
      <w:r w:rsidRPr="000E101F">
        <w:rPr>
          <w:rFonts w:eastAsia="Calibri" w:cs="Times New Roman"/>
          <w:sz w:val="20"/>
          <w:szCs w:val="20"/>
        </w:rPr>
        <w:t>Tiekėjo pristatom</w:t>
      </w:r>
      <w:r w:rsidR="00AA3960" w:rsidRPr="000E101F">
        <w:rPr>
          <w:rFonts w:eastAsia="Calibri" w:cs="Times New Roman"/>
          <w:sz w:val="20"/>
          <w:szCs w:val="20"/>
        </w:rPr>
        <w:t>a</w:t>
      </w:r>
      <w:r w:rsidRPr="000E101F">
        <w:rPr>
          <w:rFonts w:eastAsia="Calibri" w:cs="Times New Roman"/>
          <w:sz w:val="20"/>
          <w:szCs w:val="20"/>
        </w:rPr>
        <w:t xml:space="preserve"> </w:t>
      </w:r>
      <w:r w:rsidR="00AA3960" w:rsidRPr="000E101F">
        <w:rPr>
          <w:rFonts w:eastAsia="Calibri" w:cs="Times New Roman"/>
          <w:sz w:val="20"/>
          <w:szCs w:val="20"/>
        </w:rPr>
        <w:t>Prekė</w:t>
      </w:r>
      <w:r w:rsidRPr="000E101F">
        <w:rPr>
          <w:rFonts w:eastAsia="Calibri" w:cs="Times New Roman"/>
          <w:sz w:val="20"/>
          <w:szCs w:val="20"/>
        </w:rPr>
        <w:t xml:space="preserve"> turi būti nauj</w:t>
      </w:r>
      <w:r w:rsidR="00AA3960" w:rsidRPr="000E101F">
        <w:rPr>
          <w:rFonts w:eastAsia="Calibri" w:cs="Times New Roman"/>
          <w:sz w:val="20"/>
          <w:szCs w:val="20"/>
        </w:rPr>
        <w:t>a</w:t>
      </w:r>
      <w:r w:rsidRPr="000E101F">
        <w:rPr>
          <w:rFonts w:eastAsia="Calibri" w:cs="Times New Roman"/>
          <w:sz w:val="20"/>
          <w:szCs w:val="20"/>
        </w:rPr>
        <w:t>, kokybišk</w:t>
      </w:r>
      <w:r w:rsidR="00AA3960" w:rsidRPr="000E101F">
        <w:rPr>
          <w:rFonts w:eastAsia="Calibri" w:cs="Times New Roman"/>
          <w:sz w:val="20"/>
          <w:szCs w:val="20"/>
        </w:rPr>
        <w:t>a.</w:t>
      </w:r>
      <w:r w:rsidRPr="000E101F">
        <w:rPr>
          <w:rFonts w:eastAsia="Calibri" w:cs="Times New Roman"/>
          <w:sz w:val="20"/>
          <w:szCs w:val="20"/>
        </w:rPr>
        <w:t xml:space="preserve"> Prekių kokybė turi</w:t>
      </w:r>
      <w:r w:rsidR="00AA3960" w:rsidRPr="000E101F">
        <w:rPr>
          <w:rFonts w:eastAsia="Calibri" w:cs="Times New Roman"/>
          <w:sz w:val="20"/>
          <w:szCs w:val="20"/>
        </w:rPr>
        <w:t xml:space="preserve"> atitikti</w:t>
      </w:r>
      <w:r w:rsidRPr="000E101F">
        <w:rPr>
          <w:rFonts w:eastAsia="Calibri" w:cs="Times New Roman"/>
          <w:sz w:val="20"/>
          <w:szCs w:val="20"/>
        </w:rPr>
        <w:t xml:space="preserve"> šios </w:t>
      </w:r>
      <w:r w:rsidR="00F76ED1" w:rsidRPr="000E101F">
        <w:rPr>
          <w:rFonts w:eastAsia="Calibri" w:cs="Times New Roman"/>
          <w:sz w:val="20"/>
          <w:szCs w:val="20"/>
        </w:rPr>
        <w:t>T</w:t>
      </w:r>
      <w:r w:rsidRPr="000E101F">
        <w:rPr>
          <w:rFonts w:eastAsia="Calibri" w:cs="Times New Roman"/>
          <w:sz w:val="20"/>
          <w:szCs w:val="20"/>
        </w:rPr>
        <w:t>echninės specifikacijos</w:t>
      </w:r>
      <w:r w:rsidR="00AA3960" w:rsidRPr="000E101F">
        <w:rPr>
          <w:rFonts w:eastAsia="Calibri" w:cs="Times New Roman"/>
          <w:sz w:val="20"/>
          <w:szCs w:val="20"/>
        </w:rPr>
        <w:t xml:space="preserve"> </w:t>
      </w:r>
      <w:r w:rsidRPr="000E101F">
        <w:rPr>
          <w:rFonts w:eastAsia="Calibri" w:cs="Times New Roman"/>
          <w:sz w:val="20"/>
          <w:szCs w:val="20"/>
        </w:rPr>
        <w:t>Lietuvos Respublikoje galiojančių standartų, teisės aktų, reglamentuojančių Prekių kokybę, reikalavimus.</w:t>
      </w:r>
    </w:p>
    <w:p w14:paraId="6E6DE256" w14:textId="69C238B7" w:rsidR="005E0259" w:rsidRPr="000E101F" w:rsidRDefault="005E0259" w:rsidP="005E0259">
      <w:pPr>
        <w:pStyle w:val="Sraopastraipa"/>
        <w:numPr>
          <w:ilvl w:val="1"/>
          <w:numId w:val="3"/>
        </w:numPr>
        <w:tabs>
          <w:tab w:val="left" w:pos="567"/>
        </w:tabs>
        <w:ind w:left="0" w:firstLine="0"/>
        <w:jc w:val="both"/>
        <w:rPr>
          <w:rFonts w:eastAsia="Calibri" w:cs="Times New Roman"/>
          <w:sz w:val="20"/>
          <w:szCs w:val="20"/>
        </w:rPr>
      </w:pPr>
      <w:r w:rsidRPr="000E101F">
        <w:rPr>
          <w:rFonts w:eastAsia="Calibri" w:cs="Times New Roman"/>
          <w:sz w:val="20"/>
          <w:szCs w:val="20"/>
        </w:rPr>
        <w:t>Į Prekės kainą turi būti įskaičiuotos transportavimo, iškrovimo</w:t>
      </w:r>
      <w:r w:rsidR="000E101F">
        <w:rPr>
          <w:rFonts w:eastAsia="Calibri" w:cs="Times New Roman"/>
          <w:sz w:val="20"/>
          <w:szCs w:val="20"/>
        </w:rPr>
        <w:t xml:space="preserve"> į Perkančiojo subjekto nurodytą vietą</w:t>
      </w:r>
      <w:r w:rsidRPr="000E101F">
        <w:rPr>
          <w:rFonts w:eastAsia="Calibri" w:cs="Times New Roman"/>
          <w:sz w:val="20"/>
          <w:szCs w:val="20"/>
        </w:rPr>
        <w:t xml:space="preserve"> ar kitos su pristatymu susijusios  sąnaudos.</w:t>
      </w:r>
    </w:p>
    <w:p w14:paraId="66778171" w14:textId="28E18311" w:rsidR="005D6887" w:rsidRPr="000E101F" w:rsidRDefault="0020216A" w:rsidP="005E0259">
      <w:pPr>
        <w:pStyle w:val="Sraopastraipa"/>
        <w:numPr>
          <w:ilvl w:val="1"/>
          <w:numId w:val="3"/>
        </w:numPr>
        <w:tabs>
          <w:tab w:val="left" w:pos="567"/>
        </w:tabs>
        <w:ind w:left="0" w:firstLine="0"/>
        <w:jc w:val="both"/>
        <w:rPr>
          <w:rFonts w:cs="Arial"/>
          <w:sz w:val="20"/>
          <w:szCs w:val="20"/>
        </w:rPr>
      </w:pPr>
      <w:r w:rsidRPr="000E101F">
        <w:rPr>
          <w:rFonts w:eastAsia="Calibri" w:cs="Times New Roman"/>
          <w:sz w:val="20"/>
          <w:szCs w:val="20"/>
        </w:rPr>
        <w:t xml:space="preserve">Prekė turi atitikti šioje </w:t>
      </w:r>
      <w:r w:rsidRPr="000E101F">
        <w:rPr>
          <w:rFonts w:cs="Arial"/>
          <w:sz w:val="20"/>
          <w:szCs w:val="20"/>
        </w:rPr>
        <w:t xml:space="preserve">Techninėje </w:t>
      </w:r>
      <w:r w:rsidRPr="000E101F" w:rsidDel="00261EFC">
        <w:rPr>
          <w:rFonts w:cs="Arial"/>
          <w:sz w:val="20"/>
          <w:szCs w:val="20"/>
        </w:rPr>
        <w:t>specifikacijoje</w:t>
      </w:r>
      <w:r w:rsidRPr="000E101F">
        <w:rPr>
          <w:rFonts w:eastAsia="Calibri" w:cs="Times New Roman"/>
          <w:sz w:val="20"/>
          <w:szCs w:val="20"/>
        </w:rPr>
        <w:t xml:space="preserve"> nustatytus reikalavimus. </w:t>
      </w:r>
    </w:p>
    <w:p w14:paraId="50C8CD79" w14:textId="77777777" w:rsidR="00FC1E11" w:rsidRPr="0043712E" w:rsidRDefault="00FC1E11" w:rsidP="009E0F94">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 xml:space="preserve">PREKIŲ PRISTATYMO TVARKA IR TERMINAI </w:t>
      </w:r>
    </w:p>
    <w:p w14:paraId="427F7279" w14:textId="13CA44EA" w:rsidR="00FC1E11" w:rsidRDefault="00290FF8" w:rsidP="00E2760B">
      <w:pPr>
        <w:numPr>
          <w:ilvl w:val="1"/>
          <w:numId w:val="5"/>
        </w:numPr>
        <w:tabs>
          <w:tab w:val="left" w:pos="567"/>
        </w:tabs>
        <w:spacing w:before="60" w:after="60"/>
        <w:ind w:left="0" w:firstLine="0"/>
        <w:contextualSpacing/>
        <w:jc w:val="both"/>
        <w:rPr>
          <w:rFonts w:eastAsia="Calibri" w:cs="Arial"/>
          <w:bCs/>
          <w:sz w:val="20"/>
          <w:szCs w:val="20"/>
        </w:rPr>
      </w:pPr>
      <w:r w:rsidRPr="006F6DA7">
        <w:rPr>
          <w:rFonts w:eastAsia="Calibri" w:cs="Arial"/>
          <w:bCs/>
          <w:sz w:val="20"/>
          <w:szCs w:val="20"/>
        </w:rPr>
        <w:t xml:space="preserve">Tiekėjas turi pristatyti Prekes ne vėliau kaip per </w:t>
      </w:r>
      <w:r w:rsidR="003301CF">
        <w:rPr>
          <w:rFonts w:eastAsia="Calibri" w:cs="Arial"/>
          <w:bCs/>
          <w:sz w:val="20"/>
          <w:szCs w:val="20"/>
        </w:rPr>
        <w:t>40</w:t>
      </w:r>
      <w:r w:rsidR="00E2760B" w:rsidRPr="006F6DA7">
        <w:rPr>
          <w:rFonts w:eastAsia="Calibri" w:cs="Arial"/>
          <w:bCs/>
          <w:sz w:val="20"/>
          <w:szCs w:val="20"/>
        </w:rPr>
        <w:t xml:space="preserve"> (</w:t>
      </w:r>
      <w:r w:rsidR="003301CF">
        <w:rPr>
          <w:rFonts w:eastAsia="Calibri" w:cs="Arial"/>
          <w:bCs/>
          <w:sz w:val="20"/>
          <w:szCs w:val="20"/>
        </w:rPr>
        <w:t>keturiasdešimt</w:t>
      </w:r>
      <w:r w:rsidR="00E2760B" w:rsidRPr="006F6DA7">
        <w:rPr>
          <w:rFonts w:eastAsia="Calibri" w:cs="Arial"/>
          <w:bCs/>
          <w:sz w:val="20"/>
          <w:szCs w:val="20"/>
        </w:rPr>
        <w:t xml:space="preserve">) </w:t>
      </w:r>
      <w:r w:rsidR="003301CF">
        <w:rPr>
          <w:rFonts w:eastAsia="Calibri" w:cs="Arial"/>
          <w:bCs/>
          <w:sz w:val="20"/>
          <w:szCs w:val="20"/>
        </w:rPr>
        <w:t>kalendorinių</w:t>
      </w:r>
      <w:r w:rsidR="001737D8" w:rsidRPr="006F6DA7">
        <w:rPr>
          <w:rFonts w:eastAsia="Calibri" w:cs="Arial"/>
          <w:bCs/>
          <w:sz w:val="20"/>
          <w:szCs w:val="20"/>
        </w:rPr>
        <w:t xml:space="preserve"> dien</w:t>
      </w:r>
      <w:r w:rsidR="006F6DA7" w:rsidRPr="006F6DA7">
        <w:rPr>
          <w:rFonts w:eastAsia="Calibri" w:cs="Arial"/>
          <w:bCs/>
          <w:sz w:val="20"/>
          <w:szCs w:val="20"/>
        </w:rPr>
        <w:t>ų</w:t>
      </w:r>
      <w:r w:rsidRPr="006F6DA7">
        <w:rPr>
          <w:rFonts w:eastAsia="Calibri" w:cs="Arial"/>
          <w:bCs/>
          <w:sz w:val="20"/>
          <w:szCs w:val="20"/>
        </w:rPr>
        <w:t xml:space="preserve"> nuo </w:t>
      </w:r>
      <w:r w:rsidR="006F6DA7" w:rsidRPr="006F6DA7">
        <w:rPr>
          <w:rFonts w:eastAsia="Calibri" w:cs="Arial"/>
          <w:bCs/>
          <w:sz w:val="20"/>
          <w:szCs w:val="20"/>
        </w:rPr>
        <w:t>Sutarties sudarymo datos</w:t>
      </w:r>
      <w:r w:rsidR="00E2760B" w:rsidRPr="006F6DA7">
        <w:rPr>
          <w:rFonts w:eastAsia="Calibri" w:cs="Arial"/>
          <w:bCs/>
          <w:sz w:val="20"/>
          <w:szCs w:val="20"/>
        </w:rPr>
        <w:t>.</w:t>
      </w:r>
    </w:p>
    <w:p w14:paraId="4E5670FD" w14:textId="1861AC34" w:rsidR="00C53C61" w:rsidRPr="006F6DA7" w:rsidRDefault="00C53C61" w:rsidP="00E2760B">
      <w:pPr>
        <w:numPr>
          <w:ilvl w:val="1"/>
          <w:numId w:val="5"/>
        </w:numPr>
        <w:tabs>
          <w:tab w:val="left" w:pos="567"/>
        </w:tabs>
        <w:spacing w:before="60" w:after="60"/>
        <w:ind w:left="0" w:firstLine="0"/>
        <w:contextualSpacing/>
        <w:jc w:val="both"/>
        <w:rPr>
          <w:rFonts w:eastAsia="Calibri" w:cs="Arial"/>
          <w:bCs/>
          <w:sz w:val="20"/>
          <w:szCs w:val="20"/>
        </w:rPr>
      </w:pPr>
      <w:r>
        <w:rPr>
          <w:rFonts w:eastAsia="Calibri" w:cs="Arial"/>
          <w:bCs/>
          <w:sz w:val="20"/>
          <w:szCs w:val="20"/>
        </w:rPr>
        <w:t>Tiekėjas elektroniniu paštu informuoja Perkantįjį subjektą ne vėliau kaip 5 (penkios) darbo dienos prieš tikslų Prekių pristatymo laiką (diena, valanda).</w:t>
      </w:r>
    </w:p>
    <w:p w14:paraId="0CA9937D" w14:textId="47AA2211" w:rsidR="00891801" w:rsidRDefault="00891801" w:rsidP="00E2760B">
      <w:pPr>
        <w:numPr>
          <w:ilvl w:val="1"/>
          <w:numId w:val="5"/>
        </w:numPr>
        <w:tabs>
          <w:tab w:val="left" w:pos="567"/>
        </w:tabs>
        <w:spacing w:before="60" w:after="60"/>
        <w:ind w:left="0" w:firstLine="0"/>
        <w:contextualSpacing/>
        <w:jc w:val="both"/>
        <w:rPr>
          <w:rFonts w:eastAsia="Calibri" w:cs="Arial"/>
          <w:bCs/>
          <w:sz w:val="20"/>
          <w:szCs w:val="20"/>
        </w:rPr>
      </w:pPr>
      <w:r w:rsidRPr="006F6DA7">
        <w:rPr>
          <w:rFonts w:eastAsia="Calibri" w:cs="Arial"/>
          <w:bCs/>
          <w:sz w:val="20"/>
          <w:szCs w:val="20"/>
        </w:rPr>
        <w:t xml:space="preserve">Tiekėjas Prekes turės pristatyti Techninės specifikacijos </w:t>
      </w:r>
      <w:r w:rsidR="006F6DA7" w:rsidRPr="006F6DA7">
        <w:rPr>
          <w:rFonts w:eastAsia="Calibri" w:cs="Arial"/>
          <w:bCs/>
          <w:sz w:val="20"/>
          <w:szCs w:val="20"/>
        </w:rPr>
        <w:t>Lentelėje Nr.1</w:t>
      </w:r>
      <w:r w:rsidRPr="006F6DA7">
        <w:rPr>
          <w:rFonts w:eastAsia="Calibri" w:cs="Arial"/>
          <w:bCs/>
          <w:sz w:val="20"/>
          <w:szCs w:val="20"/>
        </w:rPr>
        <w:t xml:space="preserve"> nurodyt</w:t>
      </w:r>
      <w:r w:rsidR="00671F55" w:rsidRPr="006F6DA7">
        <w:rPr>
          <w:rFonts w:eastAsia="Calibri" w:cs="Arial"/>
          <w:bCs/>
          <w:sz w:val="20"/>
          <w:szCs w:val="20"/>
        </w:rPr>
        <w:t>u</w:t>
      </w:r>
      <w:r w:rsidRPr="006F6DA7">
        <w:rPr>
          <w:rFonts w:eastAsia="Calibri" w:cs="Arial"/>
          <w:bCs/>
          <w:sz w:val="20"/>
          <w:szCs w:val="20"/>
        </w:rPr>
        <w:t xml:space="preserve"> adres</w:t>
      </w:r>
      <w:r w:rsidR="00671F55" w:rsidRPr="006F6DA7">
        <w:rPr>
          <w:rFonts w:eastAsia="Calibri" w:cs="Arial"/>
          <w:bCs/>
          <w:sz w:val="20"/>
          <w:szCs w:val="20"/>
        </w:rPr>
        <w:t>u(-ais)</w:t>
      </w:r>
      <w:r w:rsidRPr="006F6DA7">
        <w:rPr>
          <w:rFonts w:eastAsia="Calibri" w:cs="Arial"/>
          <w:bCs/>
          <w:sz w:val="20"/>
          <w:szCs w:val="20"/>
        </w:rPr>
        <w:t xml:space="preserve"> </w:t>
      </w:r>
      <w:r w:rsidR="0057496B" w:rsidRPr="006F6DA7">
        <w:rPr>
          <w:rFonts w:eastAsia="Calibri" w:cs="Arial"/>
          <w:bCs/>
          <w:sz w:val="20"/>
          <w:szCs w:val="20"/>
        </w:rPr>
        <w:t>Perkančiojo subjekto</w:t>
      </w:r>
      <w:r w:rsidRPr="006F6DA7">
        <w:rPr>
          <w:rFonts w:eastAsia="Calibri" w:cs="Arial"/>
          <w:bCs/>
          <w:sz w:val="20"/>
          <w:szCs w:val="20"/>
        </w:rPr>
        <w:t xml:space="preserve"> darbo metu (I</w:t>
      </w:r>
      <w:r w:rsidR="00671F55" w:rsidRPr="006F6DA7">
        <w:rPr>
          <w:rFonts w:eastAsia="Calibri" w:cs="Arial"/>
          <w:bCs/>
          <w:sz w:val="20"/>
          <w:szCs w:val="20"/>
        </w:rPr>
        <w:t>–</w:t>
      </w:r>
      <w:r w:rsidRPr="006F6DA7">
        <w:rPr>
          <w:rFonts w:eastAsia="Calibri" w:cs="Arial"/>
          <w:bCs/>
          <w:sz w:val="20"/>
          <w:szCs w:val="20"/>
        </w:rPr>
        <w:t xml:space="preserve">IV </w:t>
      </w:r>
      <w:r w:rsidR="0057496B" w:rsidRPr="006F6DA7">
        <w:rPr>
          <w:rFonts w:eastAsia="Calibri" w:cs="Arial"/>
          <w:bCs/>
          <w:sz w:val="20"/>
          <w:szCs w:val="20"/>
        </w:rPr>
        <w:t>07</w:t>
      </w:r>
      <w:r w:rsidRPr="006F6DA7">
        <w:rPr>
          <w:rFonts w:eastAsia="Calibri" w:cs="Arial"/>
          <w:bCs/>
          <w:sz w:val="20"/>
          <w:szCs w:val="20"/>
        </w:rPr>
        <w:t>:</w:t>
      </w:r>
      <w:r w:rsidR="0057496B" w:rsidRPr="006F6DA7">
        <w:rPr>
          <w:rFonts w:eastAsia="Calibri" w:cs="Arial"/>
          <w:bCs/>
          <w:sz w:val="20"/>
          <w:szCs w:val="20"/>
        </w:rPr>
        <w:t>30</w:t>
      </w:r>
      <w:r w:rsidRPr="006F6DA7">
        <w:rPr>
          <w:rFonts w:eastAsia="Calibri" w:cs="Arial"/>
          <w:bCs/>
          <w:sz w:val="20"/>
          <w:szCs w:val="20"/>
        </w:rPr>
        <w:t xml:space="preserve">–16:30 val., V </w:t>
      </w:r>
      <w:r w:rsidR="00D432A1" w:rsidRPr="006F6DA7">
        <w:rPr>
          <w:rFonts w:eastAsia="Calibri" w:cs="Arial"/>
          <w:bCs/>
          <w:sz w:val="20"/>
          <w:szCs w:val="20"/>
        </w:rPr>
        <w:t>07</w:t>
      </w:r>
      <w:r w:rsidRPr="006F6DA7">
        <w:rPr>
          <w:rFonts w:eastAsia="Calibri" w:cs="Arial"/>
          <w:bCs/>
          <w:sz w:val="20"/>
          <w:szCs w:val="20"/>
        </w:rPr>
        <w:t>:</w:t>
      </w:r>
      <w:r w:rsidR="00D432A1" w:rsidRPr="006F6DA7">
        <w:rPr>
          <w:rFonts w:eastAsia="Calibri" w:cs="Arial"/>
          <w:bCs/>
          <w:sz w:val="20"/>
          <w:szCs w:val="20"/>
        </w:rPr>
        <w:t>30</w:t>
      </w:r>
      <w:r w:rsidRPr="006F6DA7">
        <w:rPr>
          <w:rFonts w:eastAsia="Calibri" w:cs="Arial"/>
          <w:bCs/>
          <w:sz w:val="20"/>
          <w:szCs w:val="20"/>
        </w:rPr>
        <w:t>–1</w:t>
      </w:r>
      <w:r w:rsidR="00D432A1" w:rsidRPr="006F6DA7">
        <w:rPr>
          <w:rFonts w:eastAsia="Calibri" w:cs="Arial"/>
          <w:bCs/>
          <w:sz w:val="20"/>
          <w:szCs w:val="20"/>
        </w:rPr>
        <w:t>4</w:t>
      </w:r>
      <w:r w:rsidRPr="006F6DA7">
        <w:rPr>
          <w:rFonts w:eastAsia="Calibri" w:cs="Arial"/>
          <w:bCs/>
          <w:sz w:val="20"/>
          <w:szCs w:val="20"/>
        </w:rPr>
        <w:t>:</w:t>
      </w:r>
      <w:r w:rsidR="00D432A1" w:rsidRPr="006F6DA7">
        <w:rPr>
          <w:rFonts w:eastAsia="Calibri" w:cs="Arial"/>
          <w:bCs/>
          <w:sz w:val="20"/>
          <w:szCs w:val="20"/>
        </w:rPr>
        <w:t>00</w:t>
      </w:r>
      <w:r w:rsidRPr="006F6DA7">
        <w:rPr>
          <w:rFonts w:eastAsia="Calibri" w:cs="Arial"/>
          <w:bCs/>
          <w:sz w:val="20"/>
          <w:szCs w:val="20"/>
        </w:rPr>
        <w:t xml:space="preserve"> val.).</w:t>
      </w:r>
    </w:p>
    <w:p w14:paraId="2D0F3C4E" w14:textId="77777777" w:rsidR="00FC1E11" w:rsidRPr="0043712E" w:rsidRDefault="00FC1E11" w:rsidP="009E0F94">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lastRenderedPageBreak/>
        <w:t>KOKYBĖ IR TRŪKUMŲ ŠALINIMAS</w:t>
      </w:r>
    </w:p>
    <w:p w14:paraId="1886A582" w14:textId="17A4E289" w:rsidR="00BC5D12" w:rsidRPr="006F6DA7" w:rsidRDefault="00BC5D12" w:rsidP="00087498">
      <w:pPr>
        <w:pStyle w:val="Sraopastraipa"/>
        <w:numPr>
          <w:ilvl w:val="1"/>
          <w:numId w:val="6"/>
        </w:numPr>
        <w:tabs>
          <w:tab w:val="left" w:pos="540"/>
        </w:tabs>
        <w:spacing w:before="60" w:after="60"/>
        <w:ind w:left="0" w:firstLine="0"/>
        <w:jc w:val="both"/>
        <w:rPr>
          <w:rFonts w:eastAsia="Calibri" w:cs="Arial"/>
          <w:sz w:val="20"/>
          <w:szCs w:val="20"/>
        </w:rPr>
      </w:pPr>
      <w:bookmarkStart w:id="3" w:name="_Hlk129609943"/>
      <w:r w:rsidRPr="006F6DA7">
        <w:rPr>
          <w:rStyle w:val="Laukeliai"/>
        </w:rPr>
        <w:t>Prekėms</w:t>
      </w:r>
      <w:r w:rsidRPr="006F6DA7">
        <w:rPr>
          <w:rFonts w:eastAsia="Calibri" w:cs="Arial"/>
          <w:sz w:val="20"/>
          <w:szCs w:val="20"/>
        </w:rPr>
        <w:t xml:space="preserve"> nustatomas Tiekėjo arba Prekių gamintojo taikomas (nustatomas ilgesnis taikomas terminas) garantijos terminas, tačiau bet kokiu atveju ne trumpesnis kaip </w:t>
      </w:r>
      <w:r w:rsidR="006F6DA7" w:rsidRPr="006F6DA7">
        <w:rPr>
          <w:rFonts w:eastAsia="Calibri" w:cs="Arial"/>
          <w:sz w:val="20"/>
          <w:szCs w:val="20"/>
        </w:rPr>
        <w:t>24</w:t>
      </w:r>
      <w:r w:rsidRPr="006F6DA7">
        <w:rPr>
          <w:rFonts w:eastAsia="Calibri" w:cs="Arial"/>
          <w:sz w:val="20"/>
          <w:szCs w:val="20"/>
        </w:rPr>
        <w:t xml:space="preserve"> (d</w:t>
      </w:r>
      <w:r w:rsidR="006F6DA7" w:rsidRPr="006F6DA7">
        <w:rPr>
          <w:rFonts w:eastAsia="Calibri" w:cs="Arial"/>
          <w:sz w:val="20"/>
          <w:szCs w:val="20"/>
        </w:rPr>
        <w:t>videšimt keturių</w:t>
      </w:r>
      <w:r w:rsidRPr="006F6DA7">
        <w:rPr>
          <w:rFonts w:eastAsia="Calibri" w:cs="Arial"/>
          <w:sz w:val="20"/>
          <w:szCs w:val="20"/>
        </w:rPr>
        <w:t>) mėnesių garantijos terminas, skaičiuojamas nuo Prekių priėmimo</w:t>
      </w:r>
      <w:r w:rsidR="006F6DA7" w:rsidRPr="006F6DA7">
        <w:rPr>
          <w:rFonts w:eastAsia="Calibri" w:cs="Arial"/>
          <w:sz w:val="20"/>
          <w:szCs w:val="20"/>
        </w:rPr>
        <w:t>-perdavimo</w:t>
      </w:r>
      <w:r w:rsidRPr="006F6DA7">
        <w:rPr>
          <w:rFonts w:eastAsia="Calibri" w:cs="Arial"/>
          <w:sz w:val="20"/>
          <w:szCs w:val="20"/>
        </w:rPr>
        <w:t xml:space="preserve"> akto pasirašymo dienos.</w:t>
      </w:r>
    </w:p>
    <w:p w14:paraId="63A8C40A" w14:textId="7A636077" w:rsidR="00C53F79" w:rsidRPr="006F6DA7" w:rsidRDefault="00C53F79" w:rsidP="00087498">
      <w:pPr>
        <w:pStyle w:val="Sraopastraipa"/>
        <w:numPr>
          <w:ilvl w:val="1"/>
          <w:numId w:val="6"/>
        </w:numPr>
        <w:tabs>
          <w:tab w:val="left" w:pos="540"/>
        </w:tabs>
        <w:spacing w:before="60" w:after="60"/>
        <w:ind w:left="0" w:firstLine="0"/>
        <w:jc w:val="both"/>
        <w:rPr>
          <w:rFonts w:eastAsia="Times New Roman" w:cs="Arial"/>
          <w:sz w:val="20"/>
          <w:szCs w:val="20"/>
          <w:lang w:eastAsia="lt-LT"/>
        </w:rPr>
      </w:pPr>
      <w:r w:rsidRPr="006F6DA7">
        <w:rPr>
          <w:rFonts w:eastAsia="Calibri"/>
          <w:sz w:val="20"/>
          <w:szCs w:val="20"/>
        </w:rPr>
        <w:t xml:space="preserve">Garantija teikiama </w:t>
      </w:r>
      <w:r w:rsidRPr="006F6DA7">
        <w:rPr>
          <w:rFonts w:eastAsia="Times New Roman" w:cs="Arial"/>
          <w:sz w:val="20"/>
          <w:szCs w:val="20"/>
          <w:lang w:eastAsia="lt-LT"/>
        </w:rPr>
        <w:t xml:space="preserve"> pagal </w:t>
      </w:r>
      <w:r w:rsidR="00510CB3" w:rsidRPr="006F6DA7">
        <w:rPr>
          <w:rFonts w:eastAsia="Times New Roman" w:cs="Arial"/>
          <w:sz w:val="20"/>
          <w:szCs w:val="20"/>
          <w:lang w:eastAsia="lt-LT"/>
        </w:rPr>
        <w:t>Prekių</w:t>
      </w:r>
      <w:r w:rsidRPr="006F6DA7">
        <w:rPr>
          <w:rFonts w:eastAsia="Times New Roman" w:cs="Arial"/>
          <w:sz w:val="20"/>
          <w:szCs w:val="20"/>
          <w:lang w:eastAsia="lt-LT"/>
        </w:rPr>
        <w:t xml:space="preserve"> gamintojo nustatytas sąlygas ir tvarką, kurios taikomos tokia apimtimi, kiek jos neprieštarauja Pirkimo sąlygoms ir Lietuvos Respublikos viešųjų pirkimų bei susijusių teisės aktų nuostatoms.</w:t>
      </w:r>
    </w:p>
    <w:p w14:paraId="4AA11102" w14:textId="77777777" w:rsidR="00777BB7" w:rsidRPr="006F6DA7" w:rsidRDefault="00777BB7" w:rsidP="00777BB7">
      <w:pPr>
        <w:pStyle w:val="Sraopastraipa"/>
        <w:numPr>
          <w:ilvl w:val="1"/>
          <w:numId w:val="6"/>
        </w:numPr>
        <w:tabs>
          <w:tab w:val="left" w:pos="540"/>
        </w:tabs>
        <w:spacing w:before="60" w:after="60"/>
        <w:ind w:left="0" w:firstLine="0"/>
        <w:jc w:val="both"/>
        <w:rPr>
          <w:rStyle w:val="Laukeliai"/>
          <w:rFonts w:cs="Arial"/>
          <w:szCs w:val="20"/>
        </w:rPr>
      </w:pPr>
      <w:r w:rsidRPr="006F6DA7">
        <w:rPr>
          <w:rStyle w:val="Laukeliai"/>
          <w:rFonts w:cs="Arial"/>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6592CD9B" w14:textId="77777777" w:rsidR="003301CF" w:rsidRDefault="003F704E" w:rsidP="003301CF">
      <w:pPr>
        <w:pStyle w:val="Sraopastraipa"/>
        <w:numPr>
          <w:ilvl w:val="1"/>
          <w:numId w:val="6"/>
        </w:numPr>
        <w:tabs>
          <w:tab w:val="left" w:pos="540"/>
        </w:tabs>
        <w:spacing w:before="60" w:after="60"/>
        <w:ind w:left="0" w:firstLine="0"/>
        <w:jc w:val="both"/>
        <w:rPr>
          <w:rFonts w:cs="Arial"/>
          <w:sz w:val="20"/>
          <w:szCs w:val="20"/>
        </w:rPr>
      </w:pPr>
      <w:r w:rsidRPr="006F6DA7">
        <w:rPr>
          <w:rFonts w:cs="Arial"/>
          <w:sz w:val="20"/>
          <w:szCs w:val="20"/>
        </w:rPr>
        <w:t>P</w:t>
      </w:r>
      <w:r w:rsidR="00450D7E" w:rsidRPr="006F6DA7">
        <w:rPr>
          <w:rFonts w:cs="Arial"/>
          <w:sz w:val="20"/>
          <w:szCs w:val="20"/>
        </w:rPr>
        <w:t>erkančiojo subjekto</w:t>
      </w:r>
      <w:r w:rsidRPr="006F6DA7">
        <w:rPr>
          <w:rFonts w:cs="Arial"/>
          <w:sz w:val="20"/>
          <w:szCs w:val="20"/>
        </w:rPr>
        <w:t xml:space="preserve"> nustatytiems Prekių trūkumams šalinti nustatomas </w:t>
      </w:r>
      <w:r w:rsidR="00A06526" w:rsidRPr="006F6DA7">
        <w:rPr>
          <w:rFonts w:cs="Arial"/>
          <w:sz w:val="20"/>
          <w:szCs w:val="20"/>
        </w:rPr>
        <w:t>30</w:t>
      </w:r>
      <w:r w:rsidRPr="006F6DA7">
        <w:rPr>
          <w:rFonts w:cs="Arial"/>
          <w:sz w:val="20"/>
          <w:szCs w:val="20"/>
        </w:rPr>
        <w:t xml:space="preserve"> (</w:t>
      </w:r>
      <w:r w:rsidR="00A06526" w:rsidRPr="006F6DA7">
        <w:rPr>
          <w:rFonts w:cs="Arial"/>
          <w:sz w:val="20"/>
          <w:szCs w:val="20"/>
        </w:rPr>
        <w:t>trisdešimt</w:t>
      </w:r>
      <w:r w:rsidR="00FB5DC2" w:rsidRPr="006F6DA7">
        <w:rPr>
          <w:rFonts w:cs="Arial"/>
          <w:sz w:val="20"/>
          <w:szCs w:val="20"/>
        </w:rPr>
        <w:t>ies</w:t>
      </w:r>
      <w:r w:rsidRPr="006F6DA7">
        <w:rPr>
          <w:rFonts w:cs="Arial"/>
          <w:sz w:val="20"/>
          <w:szCs w:val="20"/>
        </w:rPr>
        <w:t xml:space="preserve">) </w:t>
      </w:r>
      <w:r w:rsidR="007B4A77" w:rsidRPr="006F6DA7">
        <w:rPr>
          <w:rFonts w:cs="Arial"/>
          <w:sz w:val="20"/>
          <w:szCs w:val="20"/>
        </w:rPr>
        <w:t xml:space="preserve">kalendorinių </w:t>
      </w:r>
      <w:r w:rsidRPr="006F6DA7">
        <w:rPr>
          <w:rFonts w:cs="Arial"/>
          <w:sz w:val="20"/>
          <w:szCs w:val="20"/>
        </w:rPr>
        <w:t>dienų terminas, skaičiuojamas nuo P</w:t>
      </w:r>
      <w:r w:rsidR="00450D7E" w:rsidRPr="006F6DA7">
        <w:rPr>
          <w:rFonts w:cs="Arial"/>
          <w:sz w:val="20"/>
          <w:szCs w:val="20"/>
        </w:rPr>
        <w:t>erkančiojo subjekto</w:t>
      </w:r>
      <w:r w:rsidRPr="006F6DA7">
        <w:rPr>
          <w:rFonts w:cs="Arial"/>
          <w:sz w:val="20"/>
          <w:szCs w:val="20"/>
        </w:rPr>
        <w:t xml:space="preserve"> pranešimo Tiekėjui momento.</w:t>
      </w:r>
    </w:p>
    <w:p w14:paraId="7795B4D1" w14:textId="6E481179" w:rsidR="00C53C61" w:rsidRPr="00C53C61" w:rsidRDefault="003301CF" w:rsidP="00C53C61">
      <w:pPr>
        <w:pStyle w:val="Sraopastraipa"/>
        <w:numPr>
          <w:ilvl w:val="1"/>
          <w:numId w:val="6"/>
        </w:numPr>
        <w:tabs>
          <w:tab w:val="left" w:pos="540"/>
        </w:tabs>
        <w:spacing w:before="60" w:after="60"/>
        <w:ind w:left="0" w:firstLine="0"/>
        <w:jc w:val="both"/>
        <w:rPr>
          <w:rFonts w:cs="Arial"/>
          <w:sz w:val="20"/>
          <w:szCs w:val="20"/>
        </w:rPr>
      </w:pPr>
      <w:r w:rsidRPr="00C53C61">
        <w:rPr>
          <w:rFonts w:eastAsia="Times New Roman" w:cs="Arial"/>
          <w:bCs/>
          <w:noProof/>
          <w:sz w:val="20"/>
          <w:szCs w:val="20"/>
          <w:lang w:eastAsia="ru-RU"/>
        </w:rPr>
        <w:t xml:space="preserve">Kilus įtarimams dėl pateiktų Prekių kokybės Perkantysis subjektas turi teisę atlikti Prekių atitikimo jų kokybės dokumentuose nurodytiems reikalavimams tyrimus savo pasirinktoje akredituotoje laboratorijoje. </w:t>
      </w:r>
      <w:r w:rsidR="00C53C61" w:rsidRPr="007C12EC">
        <w:rPr>
          <w:rFonts w:eastAsia="Times New Roman" w:cs="Arial"/>
          <w:bCs/>
          <w:noProof/>
          <w:sz w:val="20"/>
          <w:szCs w:val="20"/>
          <w:lang w:eastAsia="ru-RU"/>
        </w:rPr>
        <w:t>Prekių bandinys tyrimams imamas iš Perkančiojo subjekto pasirinktos Tiekėjo pristatytos Prekių partijos dalyvaujant Perkančiojo subjekto ir Tiekėjo atstovams. Paėmus bandinį surašomas ir šalių pasirašomas laisvos formos bandinio paėmimo aktas.</w:t>
      </w:r>
    </w:p>
    <w:p w14:paraId="78B7C5C6" w14:textId="131C8F01" w:rsidR="003301CF" w:rsidRPr="00C53C61" w:rsidRDefault="003301CF" w:rsidP="00C53C61">
      <w:pPr>
        <w:pStyle w:val="Sraopastraipa"/>
        <w:numPr>
          <w:ilvl w:val="1"/>
          <w:numId w:val="6"/>
        </w:numPr>
        <w:tabs>
          <w:tab w:val="left" w:pos="540"/>
        </w:tabs>
        <w:spacing w:before="60" w:after="60"/>
        <w:ind w:left="0" w:firstLine="0"/>
        <w:jc w:val="both"/>
        <w:rPr>
          <w:rFonts w:cs="Arial"/>
          <w:sz w:val="20"/>
          <w:szCs w:val="20"/>
        </w:rPr>
      </w:pPr>
      <w:r w:rsidRPr="00C53C61">
        <w:rPr>
          <w:rFonts w:eastAsia="Times New Roman" w:cs="Arial"/>
          <w:bCs/>
          <w:noProof/>
          <w:sz w:val="20"/>
          <w:szCs w:val="20"/>
          <w:lang w:eastAsia="ru-RU"/>
        </w:rPr>
        <w:t>Nustačius jog Prekės neatitinka jų kokybės dokumentuose nurodytų reikalavimų, Tiekėjas privalės pakeisti Prekes į naujas, atitinkančias iškeltus reikalavimus ne vėliau kaip p</w:t>
      </w:r>
      <w:r w:rsidR="00C53C61" w:rsidRPr="00C53C61">
        <w:rPr>
          <w:rFonts w:eastAsia="Times New Roman" w:cs="Arial"/>
          <w:bCs/>
          <w:noProof/>
          <w:sz w:val="20"/>
          <w:szCs w:val="20"/>
          <w:lang w:eastAsia="ru-RU"/>
        </w:rPr>
        <w:t xml:space="preserve">er 10 (dešimt) kalendorinių dienų. </w:t>
      </w:r>
      <w:r w:rsidR="00C53C61">
        <w:rPr>
          <w:rFonts w:eastAsia="Times New Roman" w:cs="Arial"/>
          <w:bCs/>
          <w:noProof/>
          <w:sz w:val="20"/>
          <w:szCs w:val="20"/>
          <w:lang w:eastAsia="ru-RU"/>
        </w:rPr>
        <w:t>Kol nebus gautos Prekės, atitinkančios keliamus reikalavimus, Tiekėjui bus taikomi Sutartinė atsakomybė dėl vėlavimo tiekti Prekes.</w:t>
      </w:r>
    </w:p>
    <w:bookmarkEnd w:id="0"/>
    <w:bookmarkEnd w:id="3"/>
    <w:p w14:paraId="7046E646" w14:textId="77777777" w:rsidR="00FC1E11" w:rsidRPr="0043712E" w:rsidRDefault="00FC1E11" w:rsidP="009E0F94">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KARTU SU PRISTATOMOMIS PREKĖMIS PATEIKIAMI DOKUMENTAI</w:t>
      </w:r>
    </w:p>
    <w:p w14:paraId="71804B54" w14:textId="2E20D4A5" w:rsidR="003301CF" w:rsidRDefault="00FC1E11" w:rsidP="003301CF">
      <w:pPr>
        <w:pStyle w:val="Sraopastraipa"/>
        <w:numPr>
          <w:ilvl w:val="1"/>
          <w:numId w:val="6"/>
        </w:numPr>
        <w:tabs>
          <w:tab w:val="left" w:pos="540"/>
        </w:tabs>
        <w:spacing w:before="60" w:after="60"/>
        <w:ind w:left="709" w:hanging="720"/>
        <w:jc w:val="both"/>
        <w:rPr>
          <w:rStyle w:val="Laukeliai"/>
          <w:rFonts w:cs="Arial"/>
          <w:iCs/>
          <w:szCs w:val="20"/>
        </w:rPr>
      </w:pPr>
      <w:r w:rsidRPr="00D76FFC">
        <w:rPr>
          <w:rStyle w:val="Laukeliai"/>
          <w:rFonts w:cs="Arial"/>
          <w:iCs/>
          <w:szCs w:val="20"/>
        </w:rPr>
        <w:t>Prekių priėmimo</w:t>
      </w:r>
      <w:r w:rsidR="006177E9" w:rsidRPr="00D76FFC">
        <w:rPr>
          <w:rStyle w:val="Laukeliai"/>
          <w:rFonts w:cs="Arial"/>
          <w:iCs/>
          <w:szCs w:val="20"/>
        </w:rPr>
        <w:t>–</w:t>
      </w:r>
      <w:r w:rsidRPr="00D76FFC">
        <w:rPr>
          <w:rStyle w:val="Laukeliai"/>
          <w:rFonts w:cs="Arial"/>
          <w:iCs/>
          <w:szCs w:val="20"/>
        </w:rPr>
        <w:t>perdavimo akta</w:t>
      </w:r>
      <w:r w:rsidR="006F6DA7" w:rsidRPr="00D76FFC">
        <w:rPr>
          <w:rStyle w:val="Laukeliai"/>
          <w:rFonts w:cs="Arial"/>
          <w:iCs/>
          <w:szCs w:val="20"/>
        </w:rPr>
        <w:t>s</w:t>
      </w:r>
      <w:r w:rsidR="003301CF">
        <w:rPr>
          <w:rStyle w:val="Laukeliai"/>
          <w:rFonts w:cs="Arial"/>
          <w:iCs/>
          <w:szCs w:val="20"/>
        </w:rPr>
        <w:t xml:space="preserve">, kuriame turi būti įvardintas </w:t>
      </w:r>
      <w:r w:rsidR="003301CF">
        <w:rPr>
          <w:rFonts w:cs="Arial"/>
          <w:noProof/>
          <w:sz w:val="20"/>
          <w:szCs w:val="20"/>
          <w:lang w:eastAsia="ru-RU"/>
        </w:rPr>
        <w:t>kiekvienos Prekės pozicijos pilnas apibūdinimas (diametras, ilgis, metalo markė, standartas).</w:t>
      </w:r>
    </w:p>
    <w:p w14:paraId="1702EB93" w14:textId="26DE8086" w:rsidR="003301CF" w:rsidRPr="003301CF" w:rsidRDefault="003301CF" w:rsidP="003301CF">
      <w:pPr>
        <w:pStyle w:val="Sraopastraipa"/>
        <w:numPr>
          <w:ilvl w:val="1"/>
          <w:numId w:val="6"/>
        </w:numPr>
        <w:tabs>
          <w:tab w:val="left" w:pos="540"/>
        </w:tabs>
        <w:spacing w:before="60" w:after="60"/>
        <w:ind w:left="709" w:hanging="720"/>
        <w:jc w:val="both"/>
        <w:rPr>
          <w:rFonts w:cs="Arial"/>
          <w:iCs/>
          <w:sz w:val="20"/>
          <w:szCs w:val="20"/>
        </w:rPr>
      </w:pPr>
      <w:r w:rsidRPr="003301CF">
        <w:rPr>
          <w:rFonts w:eastAsia="Calibri" w:cs="Arial"/>
          <w:sz w:val="20"/>
          <w:szCs w:val="20"/>
          <w:lang w:eastAsia="lt-LT"/>
        </w:rPr>
        <w:t>Prekių sertifikat</w:t>
      </w:r>
      <w:r>
        <w:rPr>
          <w:rFonts w:eastAsia="Calibri" w:cs="Arial"/>
          <w:sz w:val="20"/>
          <w:szCs w:val="20"/>
          <w:lang w:eastAsia="lt-LT"/>
        </w:rPr>
        <w:t>ai</w:t>
      </w:r>
      <w:r w:rsidRPr="003301CF">
        <w:rPr>
          <w:rFonts w:eastAsia="Calibri" w:cs="Arial"/>
          <w:sz w:val="20"/>
          <w:szCs w:val="20"/>
          <w:lang w:eastAsia="lt-LT"/>
        </w:rPr>
        <w:t xml:space="preserve"> (lietuvių kalba), įrodan</w:t>
      </w:r>
      <w:r>
        <w:rPr>
          <w:rFonts w:eastAsia="Calibri" w:cs="Arial"/>
          <w:sz w:val="20"/>
          <w:szCs w:val="20"/>
          <w:lang w:eastAsia="lt-LT"/>
        </w:rPr>
        <w:t>tys</w:t>
      </w:r>
      <w:r w:rsidRPr="003301CF">
        <w:rPr>
          <w:rFonts w:eastAsia="Calibri" w:cs="Arial"/>
          <w:sz w:val="20"/>
          <w:szCs w:val="20"/>
          <w:lang w:eastAsia="lt-LT"/>
        </w:rPr>
        <w:t xml:space="preserve"> Prekių atitiktį </w:t>
      </w:r>
      <w:r w:rsidRPr="003301CF">
        <w:rPr>
          <w:rFonts w:cs="Arial"/>
          <w:noProof/>
          <w:sz w:val="20"/>
          <w:szCs w:val="20"/>
          <w:lang w:eastAsia="ru-RU"/>
        </w:rPr>
        <w:t>standarto EN 102016-2 ir kitiems šioje specifikacijoje nurodytiems reikalavimams.</w:t>
      </w:r>
    </w:p>
    <w:p w14:paraId="0838F840" w14:textId="2E7C0407" w:rsidR="003301CF" w:rsidRPr="003301CF" w:rsidRDefault="003301CF" w:rsidP="003301CF">
      <w:pPr>
        <w:pStyle w:val="Sraopastraipa"/>
        <w:numPr>
          <w:ilvl w:val="1"/>
          <w:numId w:val="6"/>
        </w:numPr>
        <w:tabs>
          <w:tab w:val="left" w:pos="540"/>
        </w:tabs>
        <w:spacing w:before="60" w:after="60"/>
        <w:ind w:left="709" w:hanging="720"/>
        <w:jc w:val="both"/>
        <w:rPr>
          <w:rFonts w:cs="Arial"/>
          <w:iCs/>
          <w:sz w:val="20"/>
          <w:szCs w:val="20"/>
        </w:rPr>
      </w:pPr>
      <w:r w:rsidRPr="003301CF">
        <w:rPr>
          <w:rFonts w:eastAsia="Calibri" w:cs="Arial"/>
          <w:sz w:val="20"/>
          <w:szCs w:val="20"/>
          <w:lang w:eastAsia="lt-LT"/>
        </w:rPr>
        <w:t>Prekių CE ženklinimo atitikties deklaracij</w:t>
      </w:r>
      <w:r>
        <w:rPr>
          <w:rFonts w:eastAsia="Calibri" w:cs="Arial"/>
          <w:sz w:val="20"/>
          <w:szCs w:val="20"/>
          <w:lang w:eastAsia="lt-LT"/>
        </w:rPr>
        <w:t>a</w:t>
      </w:r>
      <w:r w:rsidRPr="003301CF">
        <w:rPr>
          <w:rFonts w:eastAsia="Calibri" w:cs="Arial"/>
          <w:sz w:val="20"/>
          <w:szCs w:val="20"/>
          <w:lang w:eastAsia="lt-LT"/>
        </w:rPr>
        <w:t>.</w:t>
      </w:r>
    </w:p>
    <w:p w14:paraId="678A54CC" w14:textId="77777777" w:rsidR="003301CF" w:rsidRPr="00D76FFC" w:rsidRDefault="003301CF" w:rsidP="003301CF">
      <w:pPr>
        <w:pStyle w:val="Sraopastraipa"/>
        <w:tabs>
          <w:tab w:val="left" w:pos="540"/>
        </w:tabs>
        <w:spacing w:before="60" w:after="60"/>
        <w:ind w:left="709" w:firstLine="0"/>
        <w:jc w:val="both"/>
        <w:rPr>
          <w:rStyle w:val="Laukeliai"/>
          <w:rFonts w:cs="Arial"/>
          <w:iCs/>
          <w:szCs w:val="20"/>
        </w:rPr>
      </w:pPr>
    </w:p>
    <w:p w14:paraId="2DDB75FC" w14:textId="77777777" w:rsidR="00D76FFC" w:rsidRPr="00CE6BA4" w:rsidRDefault="00D76FFC" w:rsidP="00D76FFC">
      <w:pPr>
        <w:pStyle w:val="Sraopastraipa"/>
        <w:tabs>
          <w:tab w:val="left" w:pos="540"/>
        </w:tabs>
        <w:spacing w:before="60" w:after="60"/>
        <w:ind w:left="0" w:firstLine="0"/>
        <w:jc w:val="both"/>
        <w:rPr>
          <w:rFonts w:cs="Arial"/>
          <w:i/>
          <w:color w:val="747474" w:themeColor="background2" w:themeShade="80"/>
          <w:sz w:val="20"/>
          <w:szCs w:val="20"/>
        </w:rPr>
      </w:pPr>
    </w:p>
    <w:sectPr w:rsidR="00D76FFC" w:rsidRPr="00CE6BA4" w:rsidSect="009E0F94">
      <w:headerReference w:type="default" r:id="rId8"/>
      <w:footerReference w:type="default" r:id="rId9"/>
      <w:headerReference w:type="first" r:id="rId10"/>
      <w:pgSz w:w="11906" w:h="16838"/>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CA31" w14:textId="77777777" w:rsidR="008578F6" w:rsidRDefault="008578F6" w:rsidP="002D3D62">
      <w:r>
        <w:separator/>
      </w:r>
    </w:p>
  </w:endnote>
  <w:endnote w:type="continuationSeparator" w:id="0">
    <w:p w14:paraId="3288D8B9" w14:textId="77777777" w:rsidR="008578F6" w:rsidRDefault="008578F6"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0F43FB" w:rsidRPr="000D4EE7" w14:paraId="067C9CAF" w14:textId="77777777" w:rsidTr="00B363D2">
      <w:tc>
        <w:tcPr>
          <w:tcW w:w="4153" w:type="pct"/>
        </w:tcPr>
        <w:p w14:paraId="2CC2060F" w14:textId="77777777" w:rsidR="000F43FB" w:rsidRPr="000D4EE7" w:rsidRDefault="000F43FB" w:rsidP="000F43FB">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2A6F2F76" w14:textId="77777777" w:rsidR="000F43FB" w:rsidRPr="000D4EE7" w:rsidRDefault="000F43FB" w:rsidP="000F43FB">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4164B059" w14:textId="77777777" w:rsidR="000F43FB" w:rsidRDefault="000F43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63EE5" w14:textId="77777777" w:rsidR="008578F6" w:rsidRDefault="008578F6" w:rsidP="002D3D62">
      <w:r>
        <w:separator/>
      </w:r>
    </w:p>
  </w:footnote>
  <w:footnote w:type="continuationSeparator" w:id="0">
    <w:p w14:paraId="0DA1D008" w14:textId="77777777" w:rsidR="008578F6" w:rsidRDefault="008578F6"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C49F" w14:textId="7DE6C2D1" w:rsidR="008A3DB0" w:rsidRDefault="008A3DB0" w:rsidP="008A3DB0">
    <w:pPr>
      <w:pStyle w:val="Antrats"/>
      <w:ind w:firstLine="0"/>
    </w:pPr>
    <w:r>
      <w:rPr>
        <w:noProof/>
      </w:rPr>
      <w:drawing>
        <wp:inline distT="0" distB="0" distL="0" distR="0" wp14:anchorId="62726AA2" wp14:editId="5A71BB91">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28DDDCF5"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Antrats"/>
      <w:ind w:firstLine="0"/>
    </w:pPr>
    <w:r>
      <w:rPr>
        <w:noProof/>
      </w:rPr>
      <w:drawing>
        <wp:inline distT="0" distB="0" distL="0" distR="0" wp14:anchorId="233F8DE4" wp14:editId="738E83D2">
          <wp:extent cx="1600200" cy="457200"/>
          <wp:effectExtent l="0" t="0" r="0" b="0"/>
          <wp:docPr id="627364230"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16684C"/>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D855B62"/>
    <w:multiLevelType w:val="hybridMultilevel"/>
    <w:tmpl w:val="E4E0EDB2"/>
    <w:lvl w:ilvl="0" w:tplc="7818AAC6">
      <w:start w:val="3"/>
      <w:numFmt w:val="bullet"/>
      <w:lvlText w:val=""/>
      <w:lvlJc w:val="left"/>
      <w:pPr>
        <w:ind w:left="372" w:hanging="360"/>
      </w:pPr>
      <w:rPr>
        <w:rFonts w:ascii="Symbol" w:eastAsiaTheme="minorHAnsi" w:hAnsi="Symbol" w:cs="Arial" w:hint="default"/>
      </w:rPr>
    </w:lvl>
    <w:lvl w:ilvl="1" w:tplc="04270003" w:tentative="1">
      <w:start w:val="1"/>
      <w:numFmt w:val="bullet"/>
      <w:lvlText w:val="o"/>
      <w:lvlJc w:val="left"/>
      <w:pPr>
        <w:ind w:left="1092" w:hanging="360"/>
      </w:pPr>
      <w:rPr>
        <w:rFonts w:ascii="Courier New" w:hAnsi="Courier New" w:cs="Courier New" w:hint="default"/>
      </w:rPr>
    </w:lvl>
    <w:lvl w:ilvl="2" w:tplc="04270005" w:tentative="1">
      <w:start w:val="1"/>
      <w:numFmt w:val="bullet"/>
      <w:lvlText w:val=""/>
      <w:lvlJc w:val="left"/>
      <w:pPr>
        <w:ind w:left="1812" w:hanging="360"/>
      </w:pPr>
      <w:rPr>
        <w:rFonts w:ascii="Wingdings" w:hAnsi="Wingdings" w:hint="default"/>
      </w:rPr>
    </w:lvl>
    <w:lvl w:ilvl="3" w:tplc="04270001" w:tentative="1">
      <w:start w:val="1"/>
      <w:numFmt w:val="bullet"/>
      <w:lvlText w:val=""/>
      <w:lvlJc w:val="left"/>
      <w:pPr>
        <w:ind w:left="2532" w:hanging="360"/>
      </w:pPr>
      <w:rPr>
        <w:rFonts w:ascii="Symbol" w:hAnsi="Symbol" w:hint="default"/>
      </w:rPr>
    </w:lvl>
    <w:lvl w:ilvl="4" w:tplc="04270003" w:tentative="1">
      <w:start w:val="1"/>
      <w:numFmt w:val="bullet"/>
      <w:lvlText w:val="o"/>
      <w:lvlJc w:val="left"/>
      <w:pPr>
        <w:ind w:left="3252" w:hanging="360"/>
      </w:pPr>
      <w:rPr>
        <w:rFonts w:ascii="Courier New" w:hAnsi="Courier New" w:cs="Courier New" w:hint="default"/>
      </w:rPr>
    </w:lvl>
    <w:lvl w:ilvl="5" w:tplc="04270005" w:tentative="1">
      <w:start w:val="1"/>
      <w:numFmt w:val="bullet"/>
      <w:lvlText w:val=""/>
      <w:lvlJc w:val="left"/>
      <w:pPr>
        <w:ind w:left="3972" w:hanging="360"/>
      </w:pPr>
      <w:rPr>
        <w:rFonts w:ascii="Wingdings" w:hAnsi="Wingdings" w:hint="default"/>
      </w:rPr>
    </w:lvl>
    <w:lvl w:ilvl="6" w:tplc="04270001" w:tentative="1">
      <w:start w:val="1"/>
      <w:numFmt w:val="bullet"/>
      <w:lvlText w:val=""/>
      <w:lvlJc w:val="left"/>
      <w:pPr>
        <w:ind w:left="4692" w:hanging="360"/>
      </w:pPr>
      <w:rPr>
        <w:rFonts w:ascii="Symbol" w:hAnsi="Symbol" w:hint="default"/>
      </w:rPr>
    </w:lvl>
    <w:lvl w:ilvl="7" w:tplc="04270003" w:tentative="1">
      <w:start w:val="1"/>
      <w:numFmt w:val="bullet"/>
      <w:lvlText w:val="o"/>
      <w:lvlJc w:val="left"/>
      <w:pPr>
        <w:ind w:left="5412" w:hanging="360"/>
      </w:pPr>
      <w:rPr>
        <w:rFonts w:ascii="Courier New" w:hAnsi="Courier New" w:cs="Courier New" w:hint="default"/>
      </w:rPr>
    </w:lvl>
    <w:lvl w:ilvl="8" w:tplc="04270005" w:tentative="1">
      <w:start w:val="1"/>
      <w:numFmt w:val="bullet"/>
      <w:lvlText w:val=""/>
      <w:lvlJc w:val="left"/>
      <w:pPr>
        <w:ind w:left="6132" w:hanging="360"/>
      </w:pPr>
      <w:rPr>
        <w:rFonts w:ascii="Wingdings" w:hAnsi="Wingdings" w:hint="default"/>
      </w:rPr>
    </w:lvl>
  </w:abstractNum>
  <w:abstractNum w:abstractNumId="6" w15:restartNumberingAfterBreak="0">
    <w:nsid w:val="49812761"/>
    <w:multiLevelType w:val="multilevel"/>
    <w:tmpl w:val="E9DC48D8"/>
    <w:lvl w:ilvl="0">
      <w:start w:val="2"/>
      <w:numFmt w:val="decimal"/>
      <w:lvlText w:val="%1."/>
      <w:lvlJc w:val="left"/>
      <w:pPr>
        <w:ind w:left="2510" w:hanging="380"/>
      </w:pPr>
      <w:rPr>
        <w:rFonts w:eastAsiaTheme="minorHAnsi" w:hint="default"/>
        <w:color w:val="auto"/>
      </w:rPr>
    </w:lvl>
    <w:lvl w:ilvl="1">
      <w:start w:val="1"/>
      <w:numFmt w:val="decimal"/>
      <w:lvlText w:val="%1.%2."/>
      <w:lvlJc w:val="left"/>
      <w:pPr>
        <w:ind w:left="2936" w:hanging="380"/>
      </w:pPr>
      <w:rPr>
        <w:rFonts w:eastAsiaTheme="minorHAnsi" w:hint="default"/>
        <w:color w:val="auto"/>
      </w:rPr>
    </w:lvl>
    <w:lvl w:ilvl="2">
      <w:start w:val="1"/>
      <w:numFmt w:val="lowerLetter"/>
      <w:lvlText w:val="%1.%2.%3."/>
      <w:lvlJc w:val="left"/>
      <w:pPr>
        <w:ind w:left="5730" w:hanging="720"/>
      </w:pPr>
      <w:rPr>
        <w:rFonts w:eastAsiaTheme="minorHAnsi" w:hint="default"/>
        <w:color w:val="auto"/>
      </w:rPr>
    </w:lvl>
    <w:lvl w:ilvl="3">
      <w:start w:val="1"/>
      <w:numFmt w:val="decimal"/>
      <w:lvlText w:val="%1.%2.%3.%4."/>
      <w:lvlJc w:val="left"/>
      <w:pPr>
        <w:ind w:left="7170" w:hanging="720"/>
      </w:pPr>
      <w:rPr>
        <w:rFonts w:eastAsiaTheme="minorHAnsi" w:hint="default"/>
        <w:color w:val="auto"/>
      </w:rPr>
    </w:lvl>
    <w:lvl w:ilvl="4">
      <w:start w:val="1"/>
      <w:numFmt w:val="decimal"/>
      <w:lvlText w:val="%1.%2.%3.%4.%5."/>
      <w:lvlJc w:val="left"/>
      <w:pPr>
        <w:ind w:left="8970" w:hanging="1080"/>
      </w:pPr>
      <w:rPr>
        <w:rFonts w:eastAsiaTheme="minorHAnsi" w:hint="default"/>
        <w:color w:val="auto"/>
      </w:rPr>
    </w:lvl>
    <w:lvl w:ilvl="5">
      <w:start w:val="1"/>
      <w:numFmt w:val="decimal"/>
      <w:lvlText w:val="%1.%2.%3.%4.%5.%6."/>
      <w:lvlJc w:val="left"/>
      <w:pPr>
        <w:ind w:left="10410" w:hanging="1080"/>
      </w:pPr>
      <w:rPr>
        <w:rFonts w:eastAsiaTheme="minorHAnsi" w:hint="default"/>
        <w:color w:val="auto"/>
      </w:rPr>
    </w:lvl>
    <w:lvl w:ilvl="6">
      <w:start w:val="1"/>
      <w:numFmt w:val="decimal"/>
      <w:lvlText w:val="%1.%2.%3.%4.%5.%6.%7."/>
      <w:lvlJc w:val="left"/>
      <w:pPr>
        <w:ind w:left="12210" w:hanging="1440"/>
      </w:pPr>
      <w:rPr>
        <w:rFonts w:eastAsiaTheme="minorHAnsi" w:hint="default"/>
        <w:color w:val="auto"/>
      </w:rPr>
    </w:lvl>
    <w:lvl w:ilvl="7">
      <w:start w:val="1"/>
      <w:numFmt w:val="decimal"/>
      <w:lvlText w:val="%1.%2.%3.%4.%5.%6.%7.%8."/>
      <w:lvlJc w:val="left"/>
      <w:pPr>
        <w:ind w:left="13650" w:hanging="1440"/>
      </w:pPr>
      <w:rPr>
        <w:rFonts w:eastAsiaTheme="minorHAnsi" w:hint="default"/>
        <w:color w:val="auto"/>
      </w:rPr>
    </w:lvl>
    <w:lvl w:ilvl="8">
      <w:start w:val="1"/>
      <w:numFmt w:val="decimal"/>
      <w:lvlText w:val="%1.%2.%3.%4.%5.%6.%7.%8.%9."/>
      <w:lvlJc w:val="left"/>
      <w:pPr>
        <w:ind w:left="15450" w:hanging="1800"/>
      </w:pPr>
      <w:rPr>
        <w:rFonts w:eastAsiaTheme="minorHAnsi" w:hint="default"/>
        <w:color w:val="auto"/>
      </w:rPr>
    </w:lvl>
  </w:abstractNum>
  <w:abstractNum w:abstractNumId="7" w15:restartNumberingAfterBreak="0">
    <w:nsid w:val="54B275BE"/>
    <w:multiLevelType w:val="multilevel"/>
    <w:tmpl w:val="CA50DBBC"/>
    <w:lvl w:ilvl="0">
      <w:start w:val="6"/>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4"/>
  </w:num>
  <w:num w:numId="2" w16cid:durableId="390009096">
    <w:abstractNumId w:val="3"/>
  </w:num>
  <w:num w:numId="3" w16cid:durableId="288828410">
    <w:abstractNumId w:val="1"/>
  </w:num>
  <w:num w:numId="4" w16cid:durableId="1975020092">
    <w:abstractNumId w:val="11"/>
  </w:num>
  <w:num w:numId="5" w16cid:durableId="541359198">
    <w:abstractNumId w:val="10"/>
  </w:num>
  <w:num w:numId="6" w16cid:durableId="1317764691">
    <w:abstractNumId w:val="9"/>
  </w:num>
  <w:num w:numId="7" w16cid:durableId="610669460">
    <w:abstractNumId w:val="0"/>
  </w:num>
  <w:num w:numId="8" w16cid:durableId="4478202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8"/>
  </w:num>
  <w:num w:numId="11" w16cid:durableId="1779913428">
    <w:abstractNumId w:val="7"/>
  </w:num>
  <w:num w:numId="12" w16cid:durableId="77949363">
    <w:abstractNumId w:val="5"/>
  </w:num>
  <w:num w:numId="13" w16cid:durableId="1241331337">
    <w:abstractNumId w:val="6"/>
  </w:num>
  <w:num w:numId="14" w16cid:durableId="1484739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71A"/>
    <w:rsid w:val="00003893"/>
    <w:rsid w:val="00004570"/>
    <w:rsid w:val="000075E9"/>
    <w:rsid w:val="00015FD9"/>
    <w:rsid w:val="00021E89"/>
    <w:rsid w:val="0003080C"/>
    <w:rsid w:val="00067189"/>
    <w:rsid w:val="00074CDB"/>
    <w:rsid w:val="00087498"/>
    <w:rsid w:val="00093BEE"/>
    <w:rsid w:val="000C3717"/>
    <w:rsid w:val="000D1681"/>
    <w:rsid w:val="000D2FF0"/>
    <w:rsid w:val="000E101F"/>
    <w:rsid w:val="000E31DC"/>
    <w:rsid w:val="000E6F54"/>
    <w:rsid w:val="000F43FB"/>
    <w:rsid w:val="000F536D"/>
    <w:rsid w:val="00110CAD"/>
    <w:rsid w:val="00115954"/>
    <w:rsid w:val="0011668E"/>
    <w:rsid w:val="00116D1A"/>
    <w:rsid w:val="00130543"/>
    <w:rsid w:val="00147CE4"/>
    <w:rsid w:val="00154F48"/>
    <w:rsid w:val="001552A2"/>
    <w:rsid w:val="00164D00"/>
    <w:rsid w:val="00165BF0"/>
    <w:rsid w:val="00166164"/>
    <w:rsid w:val="001671F3"/>
    <w:rsid w:val="00170316"/>
    <w:rsid w:val="001737D8"/>
    <w:rsid w:val="001A0E69"/>
    <w:rsid w:val="001A3061"/>
    <w:rsid w:val="001B18DB"/>
    <w:rsid w:val="001C105E"/>
    <w:rsid w:val="001D5791"/>
    <w:rsid w:val="001E3258"/>
    <w:rsid w:val="001F06BF"/>
    <w:rsid w:val="001F2411"/>
    <w:rsid w:val="001F2ABD"/>
    <w:rsid w:val="001F70D7"/>
    <w:rsid w:val="0020216A"/>
    <w:rsid w:val="00202ED0"/>
    <w:rsid w:val="00204E78"/>
    <w:rsid w:val="00207575"/>
    <w:rsid w:val="00211641"/>
    <w:rsid w:val="00214EC7"/>
    <w:rsid w:val="002449FE"/>
    <w:rsid w:val="00244D2B"/>
    <w:rsid w:val="002473B0"/>
    <w:rsid w:val="00251719"/>
    <w:rsid w:val="00262BFC"/>
    <w:rsid w:val="002775AA"/>
    <w:rsid w:val="002871B9"/>
    <w:rsid w:val="002875A2"/>
    <w:rsid w:val="00290FF8"/>
    <w:rsid w:val="002920F1"/>
    <w:rsid w:val="00295D1D"/>
    <w:rsid w:val="002C5C47"/>
    <w:rsid w:val="002D1050"/>
    <w:rsid w:val="002D3D62"/>
    <w:rsid w:val="002E3735"/>
    <w:rsid w:val="002E5BE2"/>
    <w:rsid w:val="002F412A"/>
    <w:rsid w:val="002F5A0C"/>
    <w:rsid w:val="002F5B41"/>
    <w:rsid w:val="0030736C"/>
    <w:rsid w:val="003150AB"/>
    <w:rsid w:val="003301CF"/>
    <w:rsid w:val="00330B94"/>
    <w:rsid w:val="00331D62"/>
    <w:rsid w:val="003529A8"/>
    <w:rsid w:val="00355FC2"/>
    <w:rsid w:val="00356874"/>
    <w:rsid w:val="003774E1"/>
    <w:rsid w:val="0038091B"/>
    <w:rsid w:val="00383CEA"/>
    <w:rsid w:val="00395633"/>
    <w:rsid w:val="003A017B"/>
    <w:rsid w:val="003B09D1"/>
    <w:rsid w:val="003C4BED"/>
    <w:rsid w:val="003C5276"/>
    <w:rsid w:val="003C731B"/>
    <w:rsid w:val="003D3BD3"/>
    <w:rsid w:val="003E7FAD"/>
    <w:rsid w:val="003F704E"/>
    <w:rsid w:val="004014B8"/>
    <w:rsid w:val="00410913"/>
    <w:rsid w:val="0042723C"/>
    <w:rsid w:val="00431C7E"/>
    <w:rsid w:val="004447EC"/>
    <w:rsid w:val="00447B4E"/>
    <w:rsid w:val="00450D7E"/>
    <w:rsid w:val="00456ACE"/>
    <w:rsid w:val="0047704D"/>
    <w:rsid w:val="00492FF2"/>
    <w:rsid w:val="004A27E5"/>
    <w:rsid w:val="004B0F74"/>
    <w:rsid w:val="004C0F84"/>
    <w:rsid w:val="004C404F"/>
    <w:rsid w:val="004E1E8C"/>
    <w:rsid w:val="004E540B"/>
    <w:rsid w:val="00502D2C"/>
    <w:rsid w:val="00505F28"/>
    <w:rsid w:val="005062ED"/>
    <w:rsid w:val="00510C8F"/>
    <w:rsid w:val="00510CB3"/>
    <w:rsid w:val="005221BF"/>
    <w:rsid w:val="00531AE3"/>
    <w:rsid w:val="00545C45"/>
    <w:rsid w:val="00545DCE"/>
    <w:rsid w:val="005505EE"/>
    <w:rsid w:val="00551527"/>
    <w:rsid w:val="00552DEC"/>
    <w:rsid w:val="00564A88"/>
    <w:rsid w:val="005650B8"/>
    <w:rsid w:val="0057152C"/>
    <w:rsid w:val="0057496B"/>
    <w:rsid w:val="00575CA6"/>
    <w:rsid w:val="00581AA9"/>
    <w:rsid w:val="0058513B"/>
    <w:rsid w:val="005A51DF"/>
    <w:rsid w:val="005A681D"/>
    <w:rsid w:val="005B4014"/>
    <w:rsid w:val="005B6317"/>
    <w:rsid w:val="005C7D5B"/>
    <w:rsid w:val="005D6887"/>
    <w:rsid w:val="005D736F"/>
    <w:rsid w:val="005E0259"/>
    <w:rsid w:val="005F6FCC"/>
    <w:rsid w:val="0060104C"/>
    <w:rsid w:val="00606AE9"/>
    <w:rsid w:val="00613169"/>
    <w:rsid w:val="006177E9"/>
    <w:rsid w:val="00627B9F"/>
    <w:rsid w:val="0063198B"/>
    <w:rsid w:val="00635DB4"/>
    <w:rsid w:val="00655491"/>
    <w:rsid w:val="00655FF0"/>
    <w:rsid w:val="00670185"/>
    <w:rsid w:val="00671F55"/>
    <w:rsid w:val="006722B3"/>
    <w:rsid w:val="00684C1F"/>
    <w:rsid w:val="0069458C"/>
    <w:rsid w:val="006A450A"/>
    <w:rsid w:val="006B6980"/>
    <w:rsid w:val="006C5114"/>
    <w:rsid w:val="006D0EB5"/>
    <w:rsid w:val="006D48ED"/>
    <w:rsid w:val="006E0BB8"/>
    <w:rsid w:val="006E2FC7"/>
    <w:rsid w:val="006E4582"/>
    <w:rsid w:val="006F3DD4"/>
    <w:rsid w:val="006F6DA7"/>
    <w:rsid w:val="00701109"/>
    <w:rsid w:val="00706479"/>
    <w:rsid w:val="0072512B"/>
    <w:rsid w:val="00733CD2"/>
    <w:rsid w:val="00742E85"/>
    <w:rsid w:val="007571DA"/>
    <w:rsid w:val="00757E88"/>
    <w:rsid w:val="0076775A"/>
    <w:rsid w:val="00770472"/>
    <w:rsid w:val="007713F1"/>
    <w:rsid w:val="007742F6"/>
    <w:rsid w:val="00777BB7"/>
    <w:rsid w:val="00794E24"/>
    <w:rsid w:val="00796907"/>
    <w:rsid w:val="007B4A77"/>
    <w:rsid w:val="007D2195"/>
    <w:rsid w:val="007D39DC"/>
    <w:rsid w:val="007D5E3B"/>
    <w:rsid w:val="007E22FD"/>
    <w:rsid w:val="007E26D0"/>
    <w:rsid w:val="007E6AC7"/>
    <w:rsid w:val="007F3202"/>
    <w:rsid w:val="008025B0"/>
    <w:rsid w:val="00813E1D"/>
    <w:rsid w:val="008179AE"/>
    <w:rsid w:val="00850AD8"/>
    <w:rsid w:val="008578F6"/>
    <w:rsid w:val="00873C8B"/>
    <w:rsid w:val="0088057C"/>
    <w:rsid w:val="0088188F"/>
    <w:rsid w:val="00890E73"/>
    <w:rsid w:val="00891801"/>
    <w:rsid w:val="008954AE"/>
    <w:rsid w:val="008A3452"/>
    <w:rsid w:val="008A3DB0"/>
    <w:rsid w:val="008A6D4A"/>
    <w:rsid w:val="008A71CE"/>
    <w:rsid w:val="008B3E12"/>
    <w:rsid w:val="008D5442"/>
    <w:rsid w:val="008E5B36"/>
    <w:rsid w:val="008F440B"/>
    <w:rsid w:val="008F7517"/>
    <w:rsid w:val="0090593A"/>
    <w:rsid w:val="00906DB3"/>
    <w:rsid w:val="009148F5"/>
    <w:rsid w:val="00922755"/>
    <w:rsid w:val="00934B4D"/>
    <w:rsid w:val="00944584"/>
    <w:rsid w:val="00946004"/>
    <w:rsid w:val="009568B2"/>
    <w:rsid w:val="00980A28"/>
    <w:rsid w:val="00985A94"/>
    <w:rsid w:val="009949FB"/>
    <w:rsid w:val="009C1812"/>
    <w:rsid w:val="009C4DA5"/>
    <w:rsid w:val="009D2411"/>
    <w:rsid w:val="009D253E"/>
    <w:rsid w:val="009D75D2"/>
    <w:rsid w:val="009E0F94"/>
    <w:rsid w:val="009E643A"/>
    <w:rsid w:val="009E78C5"/>
    <w:rsid w:val="00A036A4"/>
    <w:rsid w:val="00A04434"/>
    <w:rsid w:val="00A06526"/>
    <w:rsid w:val="00A10333"/>
    <w:rsid w:val="00A277E2"/>
    <w:rsid w:val="00A3078A"/>
    <w:rsid w:val="00A30F22"/>
    <w:rsid w:val="00A405B8"/>
    <w:rsid w:val="00A44E58"/>
    <w:rsid w:val="00A56A32"/>
    <w:rsid w:val="00A60FD1"/>
    <w:rsid w:val="00A64185"/>
    <w:rsid w:val="00A666B5"/>
    <w:rsid w:val="00A717D7"/>
    <w:rsid w:val="00A77E46"/>
    <w:rsid w:val="00A80D4A"/>
    <w:rsid w:val="00A82A54"/>
    <w:rsid w:val="00A92C3F"/>
    <w:rsid w:val="00AA2401"/>
    <w:rsid w:val="00AA3960"/>
    <w:rsid w:val="00AB799B"/>
    <w:rsid w:val="00AB7A2A"/>
    <w:rsid w:val="00AF399E"/>
    <w:rsid w:val="00AF556D"/>
    <w:rsid w:val="00AF776C"/>
    <w:rsid w:val="00B03A45"/>
    <w:rsid w:val="00B0424D"/>
    <w:rsid w:val="00B17575"/>
    <w:rsid w:val="00B27E57"/>
    <w:rsid w:val="00B34BB2"/>
    <w:rsid w:val="00B4614C"/>
    <w:rsid w:val="00B50284"/>
    <w:rsid w:val="00B552BE"/>
    <w:rsid w:val="00B63239"/>
    <w:rsid w:val="00B70432"/>
    <w:rsid w:val="00B70D8D"/>
    <w:rsid w:val="00B72545"/>
    <w:rsid w:val="00B76444"/>
    <w:rsid w:val="00B8630E"/>
    <w:rsid w:val="00B938C3"/>
    <w:rsid w:val="00BA6BD8"/>
    <w:rsid w:val="00BC3B48"/>
    <w:rsid w:val="00BC5D12"/>
    <w:rsid w:val="00BE28FC"/>
    <w:rsid w:val="00BF31B5"/>
    <w:rsid w:val="00BF76B0"/>
    <w:rsid w:val="00C00057"/>
    <w:rsid w:val="00C03B19"/>
    <w:rsid w:val="00C03E94"/>
    <w:rsid w:val="00C209A5"/>
    <w:rsid w:val="00C3397E"/>
    <w:rsid w:val="00C4662F"/>
    <w:rsid w:val="00C47E64"/>
    <w:rsid w:val="00C53C61"/>
    <w:rsid w:val="00C53F79"/>
    <w:rsid w:val="00C54196"/>
    <w:rsid w:val="00C67042"/>
    <w:rsid w:val="00C70FF6"/>
    <w:rsid w:val="00C7457F"/>
    <w:rsid w:val="00C77401"/>
    <w:rsid w:val="00C805CB"/>
    <w:rsid w:val="00C81803"/>
    <w:rsid w:val="00CA325A"/>
    <w:rsid w:val="00CA5184"/>
    <w:rsid w:val="00CC22F1"/>
    <w:rsid w:val="00CC33BB"/>
    <w:rsid w:val="00CE0EA1"/>
    <w:rsid w:val="00CE4DA7"/>
    <w:rsid w:val="00CE6BA4"/>
    <w:rsid w:val="00D007F2"/>
    <w:rsid w:val="00D05DA9"/>
    <w:rsid w:val="00D076A9"/>
    <w:rsid w:val="00D11130"/>
    <w:rsid w:val="00D41F49"/>
    <w:rsid w:val="00D432A1"/>
    <w:rsid w:val="00D50F5B"/>
    <w:rsid w:val="00D5375F"/>
    <w:rsid w:val="00D576B6"/>
    <w:rsid w:val="00D628F6"/>
    <w:rsid w:val="00D65405"/>
    <w:rsid w:val="00D66579"/>
    <w:rsid w:val="00D70C2C"/>
    <w:rsid w:val="00D72BB0"/>
    <w:rsid w:val="00D76FFC"/>
    <w:rsid w:val="00D820CE"/>
    <w:rsid w:val="00DC1C55"/>
    <w:rsid w:val="00DD21B2"/>
    <w:rsid w:val="00DF0168"/>
    <w:rsid w:val="00E23B1E"/>
    <w:rsid w:val="00E2760B"/>
    <w:rsid w:val="00E33C81"/>
    <w:rsid w:val="00E45265"/>
    <w:rsid w:val="00E6085C"/>
    <w:rsid w:val="00E6481D"/>
    <w:rsid w:val="00E714EC"/>
    <w:rsid w:val="00E83809"/>
    <w:rsid w:val="00E87B79"/>
    <w:rsid w:val="00E95BAE"/>
    <w:rsid w:val="00EA26D5"/>
    <w:rsid w:val="00EA3B21"/>
    <w:rsid w:val="00EA5A99"/>
    <w:rsid w:val="00EB03F2"/>
    <w:rsid w:val="00ED3BFD"/>
    <w:rsid w:val="00EE4F78"/>
    <w:rsid w:val="00F0709C"/>
    <w:rsid w:val="00F125C7"/>
    <w:rsid w:val="00F177F3"/>
    <w:rsid w:val="00F33A34"/>
    <w:rsid w:val="00F42C51"/>
    <w:rsid w:val="00F45757"/>
    <w:rsid w:val="00F5543A"/>
    <w:rsid w:val="00F55BCB"/>
    <w:rsid w:val="00F62940"/>
    <w:rsid w:val="00F64FDB"/>
    <w:rsid w:val="00F76ED1"/>
    <w:rsid w:val="00F81AEB"/>
    <w:rsid w:val="00F82EBC"/>
    <w:rsid w:val="00F91C88"/>
    <w:rsid w:val="00F95671"/>
    <w:rsid w:val="00FB2EF8"/>
    <w:rsid w:val="00FB5DC2"/>
    <w:rsid w:val="00FB5F2E"/>
    <w:rsid w:val="00FC1E11"/>
    <w:rsid w:val="00FE6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nhideWhenUsed/>
    <w:rsid w:val="00FC1E11"/>
    <w:pPr>
      <w:tabs>
        <w:tab w:val="center" w:pos="4819"/>
        <w:tab w:val="right" w:pos="9638"/>
      </w:tabs>
    </w:pPr>
  </w:style>
  <w:style w:type="character" w:customStyle="1" w:styleId="PoratDiagrama">
    <w:name w:val="Poraštė Diagrama"/>
    <w:basedOn w:val="Numatytasispastraiposriftas"/>
    <w:link w:val="Porat"/>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character" w:styleId="Hipersaitas">
    <w:name w:val="Hyperlink"/>
    <w:basedOn w:val="Numatytasispastraiposriftas"/>
    <w:uiPriority w:val="99"/>
    <w:rsid w:val="00C53F79"/>
    <w:rPr>
      <w:color w:val="auto"/>
      <w:u w:val="none"/>
    </w:rPr>
  </w:style>
  <w:style w:type="paragraph" w:styleId="Puslapioinaostekstas">
    <w:name w:val="footnote text"/>
    <w:basedOn w:val="prastasis"/>
    <w:link w:val="PuslapioinaostekstasDiagrama"/>
    <w:uiPriority w:val="99"/>
    <w:unhideWhenUsed/>
    <w:rsid w:val="00C53F79"/>
    <w:rPr>
      <w:sz w:val="20"/>
      <w:szCs w:val="20"/>
    </w:rPr>
  </w:style>
  <w:style w:type="character" w:customStyle="1" w:styleId="PuslapioinaostekstasDiagrama">
    <w:name w:val="Puslapio išnašos tekstas Diagrama"/>
    <w:basedOn w:val="Numatytasispastraiposriftas"/>
    <w:link w:val="Puslapioinaostekstas"/>
    <w:uiPriority w:val="99"/>
    <w:rsid w:val="00C53F79"/>
    <w:rPr>
      <w:rFonts w:ascii="Arial" w:hAnsi="Arial"/>
      <w:kern w:val="0"/>
      <w:sz w:val="20"/>
      <w:szCs w:val="20"/>
      <w14:ligatures w14:val="none"/>
    </w:rPr>
  </w:style>
  <w:style w:type="character" w:styleId="Puslapioinaosnuoroda">
    <w:name w:val="footnote reference"/>
    <w:aliases w:val="fr"/>
    <w:basedOn w:val="Numatytasispastraiposriftas"/>
    <w:uiPriority w:val="99"/>
    <w:unhideWhenUsed/>
    <w:rsid w:val="00C53F79"/>
    <w:rPr>
      <w:vertAlign w:val="superscript"/>
    </w:rPr>
  </w:style>
  <w:style w:type="character" w:styleId="Perirtashipersaitas">
    <w:name w:val="FollowedHyperlink"/>
    <w:basedOn w:val="Numatytasispastraiposriftas"/>
    <w:uiPriority w:val="99"/>
    <w:semiHidden/>
    <w:unhideWhenUsed/>
    <w:rsid w:val="008A3452"/>
    <w:rPr>
      <w:color w:val="96607D" w:themeColor="followedHyperlink"/>
      <w:u w:val="single"/>
    </w:rPr>
  </w:style>
  <w:style w:type="paragraph" w:customStyle="1" w:styleId="Antrat21">
    <w:name w:val="Antraštė 21"/>
    <w:basedOn w:val="prastasis"/>
    <w:qFormat/>
    <w:rsid w:val="00DD21B2"/>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BD5A-D5D9-4953-8CAD-7FF924C7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2</Pages>
  <Words>3023</Words>
  <Characters>1724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Alaburdė</dc:creator>
  <cp:keywords/>
  <dc:description/>
  <cp:lastModifiedBy>Raimonda Alaburdė</cp:lastModifiedBy>
  <cp:revision>9</cp:revision>
  <dcterms:created xsi:type="dcterms:W3CDTF">2025-11-26T15:13:00Z</dcterms:created>
  <dcterms:modified xsi:type="dcterms:W3CDTF">2025-11-28T13:29:00Z</dcterms:modified>
</cp:coreProperties>
</file>