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84632" w14:textId="77777777" w:rsidR="00DB355C" w:rsidRDefault="00DB355C" w:rsidP="00DB355C">
      <w:pPr>
        <w:spacing w:line="259" w:lineRule="auto"/>
        <w:jc w:val="center"/>
        <w:rPr>
          <w:b/>
          <w:caps/>
          <w:sz w:val="20"/>
        </w:rPr>
      </w:pPr>
    </w:p>
    <w:p w14:paraId="1D79A257" w14:textId="77777777" w:rsidR="00DB355C" w:rsidRPr="00DB355C" w:rsidRDefault="00DB355C" w:rsidP="00DB355C">
      <w:pPr>
        <w:spacing w:line="259" w:lineRule="auto"/>
        <w:jc w:val="center"/>
        <w:rPr>
          <w:b/>
          <w:caps/>
          <w:szCs w:val="24"/>
        </w:rPr>
      </w:pPr>
      <w:r w:rsidRPr="00DB355C">
        <w:rPr>
          <w:b/>
          <w:caps/>
          <w:szCs w:val="24"/>
        </w:rPr>
        <w:t xml:space="preserve">įvairūs MAISTO PRODUKTAI </w:t>
      </w:r>
    </w:p>
    <w:p w14:paraId="5E55A398" w14:textId="77777777" w:rsidR="00DB355C" w:rsidRPr="00DB355C" w:rsidRDefault="00DB355C" w:rsidP="00DB355C">
      <w:pPr>
        <w:spacing w:line="259" w:lineRule="auto"/>
        <w:jc w:val="center"/>
        <w:rPr>
          <w:b/>
          <w:caps/>
          <w:szCs w:val="24"/>
        </w:rPr>
      </w:pPr>
      <w:r w:rsidRPr="00DB355C">
        <w:rPr>
          <w:b/>
          <w:caps/>
          <w:szCs w:val="24"/>
        </w:rPr>
        <w:t xml:space="preserve">VIEŠOJO pirkimo-pardavimo sutartiEs  </w:t>
      </w:r>
    </w:p>
    <w:p w14:paraId="1671DCB5" w14:textId="77777777" w:rsidR="00DB355C" w:rsidRPr="00DB355C" w:rsidRDefault="00DB355C" w:rsidP="00DB355C">
      <w:pPr>
        <w:spacing w:line="259" w:lineRule="auto"/>
        <w:jc w:val="center"/>
        <w:rPr>
          <w:b/>
          <w:caps/>
          <w:szCs w:val="24"/>
        </w:rPr>
      </w:pPr>
      <w:r w:rsidRPr="00DB355C">
        <w:rPr>
          <w:b/>
          <w:caps/>
          <w:szCs w:val="24"/>
        </w:rPr>
        <w:t>Bendrosios sąlygos</w:t>
      </w:r>
    </w:p>
    <w:p w14:paraId="2E3FDCA6" w14:textId="77777777" w:rsidR="00DB355C" w:rsidRPr="00DB355C" w:rsidRDefault="00DB355C" w:rsidP="00DB355C">
      <w:pPr>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E9CC469" w:rsidR="00330FF2" w:rsidRPr="00330FF2" w:rsidRDefault="00330FF2">
      <w:pPr>
        <w:spacing w:line="257" w:lineRule="atLeast"/>
        <w:jc w:val="center"/>
        <w:rPr>
          <w:color w:val="000000"/>
          <w:szCs w:val="24"/>
        </w:rPr>
      </w:pPr>
      <w:r w:rsidRPr="00330FF2">
        <w:rPr>
          <w:caps/>
          <w:color w:val="000000"/>
          <w:szCs w:val="24"/>
        </w:rPr>
        <w:t xml:space="preserve">2025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lastRenderedPageBreak/>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w:t>
      </w:r>
      <w:r>
        <w:rPr>
          <w:rFonts w:eastAsia="Arial"/>
          <w:kern w:val="2"/>
          <w:szCs w:val="24"/>
        </w:rPr>
        <w:lastRenderedPageBreak/>
        <w:t xml:space="preserve">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lastRenderedPageBreak/>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274CE3D3" w:rsidR="00330FF2" w:rsidRPr="006B0378" w:rsidRDefault="002C064C" w:rsidP="006B0378">
            <w:pPr>
              <w:jc w:val="both"/>
              <w:rPr>
                <w:b/>
                <w:bCs/>
                <w:kern w:val="2"/>
                <w:szCs w:val="24"/>
              </w:rPr>
            </w:pPr>
            <w:r w:rsidRPr="00C63988">
              <w:rPr>
                <w:b/>
                <w:caps/>
                <w:sz w:val="20"/>
              </w:rPr>
              <w:t>įvairių maisto produkt</w:t>
            </w:r>
            <w:r w:rsidR="00F63869">
              <w:rPr>
                <w:b/>
                <w:caps/>
                <w:sz w:val="20"/>
              </w:rPr>
              <w:t>ai</w:t>
            </w: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3186"/>
        <w:gridCol w:w="3400"/>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0218D52" w:rsidR="00330FF2" w:rsidRDefault="00330FF2" w:rsidP="001038D9">
            <w:pPr>
              <w:rPr>
                <w:kern w:val="2"/>
                <w:szCs w:val="24"/>
              </w:rPr>
            </w:pP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2374ACC" w:rsidR="00330FF2" w:rsidRDefault="00330FF2" w:rsidP="001038D9">
            <w:pPr>
              <w:rPr>
                <w:kern w:val="2"/>
                <w:szCs w:val="24"/>
              </w:rPr>
            </w:pP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5E3D3CF0" w:rsidR="00330FF2" w:rsidRDefault="00330FF2" w:rsidP="001038D9">
            <w:pPr>
              <w:rPr>
                <w:kern w:val="2"/>
                <w:szCs w:val="24"/>
              </w:rPr>
            </w:pP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77777777" w:rsidR="00330FF2" w:rsidRDefault="00330FF2" w:rsidP="001038D9">
            <w:pPr>
              <w:rPr>
                <w:kern w:val="2"/>
                <w:szCs w:val="24"/>
              </w:rPr>
            </w:pP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3560427D" w:rsidR="00330FF2" w:rsidRDefault="00330FF2" w:rsidP="001038D9">
            <w:pPr>
              <w:rPr>
                <w:kern w:val="2"/>
                <w:szCs w:val="24"/>
              </w:rPr>
            </w:pP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E57B24E" w:rsidR="00330FF2" w:rsidRDefault="00330FF2" w:rsidP="001038D9">
            <w:pPr>
              <w:rPr>
                <w:kern w:val="2"/>
                <w:szCs w:val="24"/>
              </w:rPr>
            </w:pP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48E37B78" w:rsidR="00330FF2" w:rsidRDefault="00330FF2" w:rsidP="001038D9">
            <w:pPr>
              <w:rPr>
                <w:kern w:val="2"/>
                <w:szCs w:val="24"/>
              </w:rPr>
            </w:pPr>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5A047E10" w:rsidR="00330FF2" w:rsidRDefault="00330FF2" w:rsidP="001038D9">
            <w:pPr>
              <w:rPr>
                <w:kern w:val="2"/>
                <w:szCs w:val="24"/>
              </w:rPr>
            </w:pP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796512FC" w:rsidR="00330FF2" w:rsidRDefault="00330FF2" w:rsidP="000271E9">
            <w:pPr>
              <w:rPr>
                <w:kern w:val="2"/>
                <w:szCs w:val="24"/>
              </w:rPr>
            </w:pP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F4B911B" w14:textId="2852126C" w:rsidR="00330FF2" w:rsidRPr="001038D9" w:rsidRDefault="00330FF2" w:rsidP="00336DAB">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035FE2FA" w:rsidR="000271E9" w:rsidRDefault="00336DAB" w:rsidP="000271E9">
            <w:pPr>
              <w:rPr>
                <w:color w:val="4472C4"/>
                <w:kern w:val="2"/>
                <w:szCs w:val="24"/>
              </w:rPr>
            </w:pPr>
            <w:r w:rsidRPr="00874B3C">
              <w:rPr>
                <w:color w:val="4472C4"/>
                <w:kern w:val="2"/>
                <w:sz w:val="22"/>
                <w:szCs w:val="22"/>
              </w:rPr>
              <w:t>(nurodyti padalinį / skyrių, pareigas, vardą, pavardę, tel., el. paštą)</w:t>
            </w: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4DA5B94" w14:textId="77777777" w:rsidR="00336DAB" w:rsidRPr="00336DAB" w:rsidRDefault="00336DAB" w:rsidP="00336DAB">
            <w:pPr>
              <w:rPr>
                <w:color w:val="000000"/>
                <w:kern w:val="2"/>
                <w:szCs w:val="24"/>
              </w:rPr>
            </w:pPr>
            <w:r w:rsidRPr="00336DAB">
              <w:rPr>
                <w:color w:val="000000"/>
                <w:kern w:val="2"/>
                <w:szCs w:val="24"/>
              </w:rPr>
              <w:t>3.1.1. Tiekėjas įsipareigoja Sutartyje numatytomis sąlygomis perduoti Pirkėjui įvairius maisto produktus (toliau – Prekės).</w:t>
            </w:r>
          </w:p>
          <w:p w14:paraId="3B7B1437" w14:textId="27F82884" w:rsidR="00FD0EE1" w:rsidRDefault="00336DAB" w:rsidP="00336DAB">
            <w:pPr>
              <w:rPr>
                <w:color w:val="000000"/>
                <w:kern w:val="2"/>
                <w:szCs w:val="24"/>
              </w:rPr>
            </w:pPr>
            <w:r w:rsidRPr="00336DAB">
              <w:rPr>
                <w:color w:val="000000"/>
                <w:kern w:val="2"/>
                <w:szCs w:val="24"/>
              </w:rPr>
              <w:t>3.1.2. 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71B897F2" w:rsidR="00FD0EE1" w:rsidRDefault="00336DAB" w:rsidP="00FD0EE1">
            <w:pPr>
              <w:rPr>
                <w:kern w:val="2"/>
                <w:szCs w:val="24"/>
              </w:rPr>
            </w:pPr>
            <w:r>
              <w:rPr>
                <w:b/>
                <w:bCs/>
                <w:kern w:val="2"/>
                <w:szCs w:val="24"/>
              </w:rPr>
              <w:t>Įvairūs maisto produktai</w:t>
            </w:r>
            <w:r w:rsidR="00FD20FA">
              <w:rPr>
                <w:kern w:val="2"/>
                <w:szCs w:val="24"/>
              </w:rPr>
              <w:t xml:space="preserve">, </w:t>
            </w:r>
            <w:r w:rsidR="00FD20FA" w:rsidRPr="00641A9C">
              <w:rPr>
                <w:kern w:val="2"/>
                <w:szCs w:val="24"/>
              </w:rPr>
              <w:t xml:space="preserve">CVP IS Nr. </w:t>
            </w:r>
            <w:r w:rsidR="00641A9C" w:rsidRPr="00641A9C">
              <w:rPr>
                <w:kern w:val="2"/>
                <w:szCs w:val="24"/>
              </w:rPr>
              <w:t>5192347</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7FBEE95B" w:rsidR="00FD0EE1" w:rsidRPr="00D342A3" w:rsidRDefault="00B45A86" w:rsidP="00B45A86">
            <w:pPr>
              <w:rPr>
                <w:kern w:val="2"/>
                <w:szCs w:val="24"/>
              </w:rPr>
            </w:pPr>
            <w:r>
              <w:rPr>
                <w:kern w:val="2"/>
                <w:szCs w:val="24"/>
              </w:rPr>
              <w:t>Netaikoma</w:t>
            </w: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A50532" w14:textId="3D6D7D85" w:rsidR="00336DAB" w:rsidRPr="00336DAB" w:rsidRDefault="00336DAB" w:rsidP="00336DAB">
            <w:pPr>
              <w:rPr>
                <w:kern w:val="2"/>
                <w:szCs w:val="24"/>
              </w:rPr>
            </w:pPr>
            <w:r w:rsidRPr="00336DAB">
              <w:rPr>
                <w:kern w:val="2"/>
                <w:szCs w:val="24"/>
              </w:rPr>
              <w:t>4.1.1. Prekės turi būti pristatomos ne rečiau kaip du kartus per savaitę (darbo dienomis), nuo 7.00 val.  iki 1</w:t>
            </w:r>
            <w:r w:rsidR="009D28A3">
              <w:rPr>
                <w:kern w:val="2"/>
                <w:szCs w:val="24"/>
              </w:rPr>
              <w:t>6</w:t>
            </w:r>
            <w:r w:rsidRPr="00336DAB">
              <w:rPr>
                <w:kern w:val="2"/>
                <w:szCs w:val="24"/>
              </w:rPr>
              <w:t xml:space="preserve">.00 val. </w:t>
            </w:r>
          </w:p>
          <w:p w14:paraId="3FC54E78" w14:textId="77777777" w:rsidR="00336DAB" w:rsidRPr="00336DAB" w:rsidRDefault="00336DAB" w:rsidP="00336DAB">
            <w:pPr>
              <w:rPr>
                <w:kern w:val="2"/>
                <w:szCs w:val="24"/>
              </w:rPr>
            </w:pPr>
            <w:r w:rsidRPr="00336DAB">
              <w:rPr>
                <w:kern w:val="2"/>
                <w:szCs w:val="24"/>
              </w:rPr>
              <w:t>4.1.2. Prekės gali būti pristatomos ir kitu laiku, jei Pirkėjas ir Tiekėjas susitars kitaip (sudaro rašytinį susitarimą).</w:t>
            </w:r>
          </w:p>
          <w:p w14:paraId="02764DFF" w14:textId="0F601C73" w:rsidR="001D0F43" w:rsidRPr="00D342A3" w:rsidRDefault="00336DAB" w:rsidP="00336DAB">
            <w:pPr>
              <w:rPr>
                <w:szCs w:val="24"/>
              </w:rPr>
            </w:pPr>
            <w:r w:rsidRPr="00336DAB">
              <w:rPr>
                <w:kern w:val="2"/>
                <w:szCs w:val="24"/>
              </w:rPr>
              <w:t>4.1.2.1. Jei Pirkėjas ir Tiekėjas nori keisti prekių pristatymo laiką, prie šios Sutarties gali sudaryti rašytinį prekių tiekimo grafiką ir jame aptarti kitus Prekių pristatymo terminus. Šalys sudarytą grafiką turi teisę keisti bendru rašytiniu šalių susitarimu.</w:t>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2280F1" w14:textId="77777777" w:rsidR="00336DAB" w:rsidRPr="00295010" w:rsidRDefault="00336DAB" w:rsidP="00336DAB">
            <w:pPr>
              <w:jc w:val="both"/>
              <w:rPr>
                <w:kern w:val="2"/>
                <w:sz w:val="22"/>
                <w:szCs w:val="22"/>
              </w:rPr>
            </w:pPr>
            <w:r w:rsidRPr="00295010">
              <w:rPr>
                <w:kern w:val="2"/>
                <w:sz w:val="22"/>
                <w:szCs w:val="22"/>
              </w:rPr>
              <w:t>Netaikoma.</w:t>
            </w:r>
          </w:p>
          <w:p w14:paraId="745ADC42" w14:textId="5C58112E" w:rsidR="00FD0EE1" w:rsidRDefault="00FD0EE1" w:rsidP="00336DAB">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972555" w14:textId="22449DF3" w:rsidR="00FD0EE1" w:rsidRDefault="00336DAB" w:rsidP="00336DAB">
            <w:pPr>
              <w:rPr>
                <w:kern w:val="2"/>
                <w:szCs w:val="24"/>
              </w:rPr>
            </w:pPr>
            <w:r w:rsidRPr="00336DAB">
              <w:rPr>
                <w:kern w:val="2"/>
                <w:szCs w:val="24"/>
              </w:rPr>
              <w:t>Užsakymai teikiami Tiekėjo nurodytu elektroniniu paštu ir laikomi gautais po 24 (dvidešimt keturių valandų)  nuo užsakymo pateikimo.</w:t>
            </w: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30A22AA3" w:rsidR="00FD0EE1" w:rsidRDefault="00336DAB" w:rsidP="00FD0EE1">
            <w:pPr>
              <w:rPr>
                <w:kern w:val="2"/>
                <w:szCs w:val="24"/>
              </w:rPr>
            </w:pPr>
            <w:r w:rsidRPr="00336DAB">
              <w:rPr>
                <w:kern w:val="2"/>
                <w:szCs w:val="24"/>
              </w:rPr>
              <w:t>Mažiausia vieno užsakymo kaina nenustatoma.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A3C6DC5" w14:textId="34697CF3" w:rsidR="00FD0EE1" w:rsidRPr="00D342A3" w:rsidRDefault="00336DAB" w:rsidP="00FD0EE1">
            <w:pPr>
              <w:rPr>
                <w:strike/>
                <w:kern w:val="2"/>
                <w:szCs w:val="24"/>
              </w:rPr>
            </w:pPr>
            <w:r>
              <w:rPr>
                <w:kern w:val="2"/>
                <w:sz w:val="22"/>
                <w:szCs w:val="22"/>
              </w:rPr>
              <w:t>Netaikoma.</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0203CCC" w14:textId="77777777" w:rsidR="00336DAB" w:rsidRPr="00336DAB" w:rsidRDefault="00336DAB" w:rsidP="00336DAB">
            <w:pPr>
              <w:rPr>
                <w:kern w:val="2"/>
                <w:szCs w:val="24"/>
              </w:rPr>
            </w:pPr>
            <w:r w:rsidRPr="00336DAB">
              <w:rPr>
                <w:kern w:val="2"/>
                <w:szCs w:val="24"/>
              </w:rPr>
              <w:t>Fiksuoto įkainio kainodara</w:t>
            </w:r>
          </w:p>
          <w:p w14:paraId="68D51D8B" w14:textId="228918A4" w:rsidR="00183432" w:rsidRPr="00D342A3" w:rsidRDefault="00183432" w:rsidP="00183432">
            <w:pPr>
              <w:rPr>
                <w:kern w:val="2"/>
                <w:szCs w:val="24"/>
              </w:rPr>
            </w:pP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4F33" w14:textId="1D960F6B" w:rsidR="00FD0EE1" w:rsidRDefault="00336DAB" w:rsidP="00FD0EE1">
            <w:pPr>
              <w:rPr>
                <w:b/>
                <w:bCs/>
                <w:kern w:val="2"/>
                <w:szCs w:val="24"/>
              </w:rPr>
            </w:pPr>
            <w:r w:rsidRPr="00336DAB">
              <w:rPr>
                <w:b/>
                <w:bCs/>
                <w:kern w:val="2"/>
                <w:szCs w:val="24"/>
              </w:rPr>
              <w:t xml:space="preserve">5.2. Pradinės Sutarties vertė ir Sutarties kaina, kai taikoma </w:t>
            </w:r>
            <w:r w:rsidRPr="00336DAB">
              <w:rPr>
                <w:b/>
                <w:bCs/>
                <w:kern w:val="2"/>
                <w:szCs w:val="24"/>
                <w:u w:val="single"/>
              </w:rPr>
              <w:t>fiksuoto įkainio</w:t>
            </w:r>
            <w:r w:rsidRPr="00336DAB">
              <w:rPr>
                <w:b/>
                <w:bCs/>
                <w:kern w:val="2"/>
                <w:szCs w:val="24"/>
              </w:rPr>
              <w:t xml:space="preserve"> kainodara</w:t>
            </w: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2B782A" w14:textId="77777777" w:rsidR="00336DAB" w:rsidRPr="00874B3C" w:rsidRDefault="00336DAB" w:rsidP="00336DAB">
            <w:pPr>
              <w:jc w:val="both"/>
              <w:rPr>
                <w:kern w:val="2"/>
                <w:sz w:val="22"/>
                <w:szCs w:val="22"/>
              </w:rPr>
            </w:pPr>
            <w:r w:rsidRPr="00874B3C">
              <w:rPr>
                <w:kern w:val="2"/>
                <w:sz w:val="22"/>
                <w:szCs w:val="22"/>
              </w:rPr>
              <w:lastRenderedPageBreak/>
              <w:t xml:space="preserve">Pradinės Sutarties vertė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be PVM. </w:t>
            </w:r>
          </w:p>
          <w:p w14:paraId="5DADCBB5" w14:textId="77777777" w:rsidR="00336DAB" w:rsidRDefault="00336DAB" w:rsidP="00336DAB">
            <w:pPr>
              <w:jc w:val="both"/>
              <w:rPr>
                <w:kern w:val="2"/>
                <w:sz w:val="22"/>
                <w:szCs w:val="22"/>
              </w:rPr>
            </w:pPr>
            <w:r w:rsidRPr="00874B3C">
              <w:rPr>
                <w:kern w:val="2"/>
                <w:sz w:val="22"/>
                <w:szCs w:val="22"/>
              </w:rPr>
              <w:t xml:space="preserve">PVM sudaro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w:t>
            </w:r>
          </w:p>
          <w:p w14:paraId="6F6CC088" w14:textId="77777777" w:rsidR="00336DAB" w:rsidRPr="00874B3C" w:rsidRDefault="00336DAB" w:rsidP="00336DAB">
            <w:pPr>
              <w:jc w:val="both"/>
              <w:rPr>
                <w:kern w:val="2"/>
                <w:sz w:val="22"/>
                <w:szCs w:val="22"/>
              </w:rPr>
            </w:pPr>
            <w:r w:rsidRPr="00874B3C">
              <w:rPr>
                <w:kern w:val="2"/>
                <w:sz w:val="22"/>
                <w:szCs w:val="22"/>
              </w:rPr>
              <w:lastRenderedPageBreak/>
              <w:t xml:space="preserve">Sutarties kaina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Eur su PVM.</w:t>
            </w:r>
          </w:p>
          <w:p w14:paraId="3A23232F" w14:textId="77777777" w:rsidR="00336DAB" w:rsidRPr="00874B3C" w:rsidRDefault="00336DAB" w:rsidP="00336DAB">
            <w:pPr>
              <w:jc w:val="both"/>
              <w:rPr>
                <w:kern w:val="2"/>
                <w:sz w:val="22"/>
                <w:szCs w:val="22"/>
              </w:rPr>
            </w:pPr>
          </w:p>
          <w:p w14:paraId="71098CA0" w14:textId="77777777" w:rsidR="00336DAB" w:rsidRDefault="00336DAB" w:rsidP="00336DAB">
            <w:pPr>
              <w:jc w:val="both"/>
              <w:rPr>
                <w:kern w:val="2"/>
                <w:sz w:val="22"/>
                <w:szCs w:val="22"/>
              </w:rPr>
            </w:pPr>
            <w:r w:rsidRPr="00874B3C">
              <w:rPr>
                <w:color w:val="000000"/>
                <w:kern w:val="2"/>
                <w:sz w:val="22"/>
                <w:szCs w:val="22"/>
              </w:rPr>
              <w:t>Šioje Sutartyje Pradinės Sutarties vertė yra lygi </w:t>
            </w:r>
            <w:r>
              <w:rPr>
                <w:color w:val="000000"/>
                <w:kern w:val="2"/>
                <w:sz w:val="22"/>
                <w:szCs w:val="22"/>
              </w:rPr>
              <w:t xml:space="preserve">maksimaliai pirkimui skirtų lėšų sumai be PVM pirkimo dokumentuose ir sutartyje nurodytų prekių įsigijimui Tiekėjo pasiūlyme nurodytais įkainiais be PVM. </w:t>
            </w:r>
          </w:p>
          <w:p w14:paraId="1664CC11" w14:textId="77777777" w:rsidR="00336DAB" w:rsidRPr="003C7B27" w:rsidRDefault="00336DAB" w:rsidP="00336DAB">
            <w:pPr>
              <w:jc w:val="both"/>
              <w:rPr>
                <w:color w:val="000000"/>
                <w:kern w:val="2"/>
                <w:sz w:val="22"/>
                <w:szCs w:val="22"/>
              </w:rPr>
            </w:pPr>
            <w:r w:rsidRPr="003C7B27">
              <w:rPr>
                <w:color w:val="000000"/>
                <w:kern w:val="2"/>
                <w:sz w:val="22"/>
                <w:szCs w:val="22"/>
              </w:rPr>
              <w:t xml:space="preserve">Pirkėjas perka Prekes pagal poreikį Sutarties priede Nr. 2 nurodytais įkainiais, neviršijant Sutarties vertės. </w:t>
            </w:r>
          </w:p>
          <w:p w14:paraId="33F5580E" w14:textId="77777777" w:rsidR="00336DAB" w:rsidRDefault="00336DAB" w:rsidP="00336DAB">
            <w:pPr>
              <w:jc w:val="both"/>
              <w:rPr>
                <w:kern w:val="2"/>
                <w:sz w:val="22"/>
                <w:szCs w:val="22"/>
              </w:rPr>
            </w:pPr>
            <w:r w:rsidRPr="003C7B27">
              <w:rPr>
                <w:kern w:val="2"/>
                <w:sz w:val="22"/>
                <w:szCs w:val="22"/>
              </w:rPr>
              <w:t>Pirkėjas neįsipareigoja išpirkti maksimalaus Prekių kiekio.</w:t>
            </w:r>
          </w:p>
          <w:p w14:paraId="663FED8C" w14:textId="77777777" w:rsidR="00336DAB" w:rsidRDefault="00336DAB" w:rsidP="00336DAB">
            <w:pPr>
              <w:jc w:val="both"/>
              <w:rPr>
                <w:kern w:val="2"/>
                <w:sz w:val="22"/>
                <w:szCs w:val="22"/>
              </w:rPr>
            </w:pPr>
          </w:p>
          <w:p w14:paraId="3D88F33E" w14:textId="77777777" w:rsidR="00336DAB" w:rsidRPr="002B00D0" w:rsidRDefault="00336DAB" w:rsidP="00336DAB">
            <w:pPr>
              <w:jc w:val="both"/>
              <w:rPr>
                <w:kern w:val="2"/>
                <w:sz w:val="22"/>
                <w:szCs w:val="22"/>
              </w:rPr>
            </w:pPr>
            <w:r>
              <w:rPr>
                <w:kern w:val="2"/>
                <w:sz w:val="22"/>
                <w:szCs w:val="22"/>
              </w:rPr>
              <w:t>5.2</w:t>
            </w:r>
            <w:r w:rsidRPr="002B00D0">
              <w:rPr>
                <w:kern w:val="2"/>
                <w:sz w:val="22"/>
                <w:szCs w:val="22"/>
              </w:rPr>
              <w:t>.</w:t>
            </w:r>
            <w:r>
              <w:rPr>
                <w:kern w:val="2"/>
                <w:sz w:val="22"/>
                <w:szCs w:val="22"/>
              </w:rPr>
              <w:t>1.</w:t>
            </w:r>
            <w:r w:rsidRPr="002B00D0">
              <w:rPr>
                <w:kern w:val="2"/>
                <w:sz w:val="22"/>
                <w:szCs w:val="22"/>
              </w:rPr>
              <w:t xml:space="preserve"> Sutarties vykdymo metu Tiekėjas, gavęs Įstaigos sutikimą, gali pristatyti kitų, nei nurodyta Sutarties priede pateiktoje techninėje specifikacijoje, gamintojų Prekes, jei:</w:t>
            </w:r>
          </w:p>
          <w:p w14:paraId="49E87421" w14:textId="77777777" w:rsidR="00336DAB" w:rsidRPr="002B00D0" w:rsidRDefault="00336DAB" w:rsidP="00336DAB">
            <w:pPr>
              <w:jc w:val="both"/>
              <w:rPr>
                <w:kern w:val="2"/>
                <w:sz w:val="22"/>
                <w:szCs w:val="22"/>
              </w:rPr>
            </w:pPr>
            <w:r>
              <w:rPr>
                <w:kern w:val="2"/>
                <w:sz w:val="22"/>
                <w:szCs w:val="22"/>
              </w:rPr>
              <w:t>5.2</w:t>
            </w:r>
            <w:r w:rsidRPr="002B00D0">
              <w:rPr>
                <w:kern w:val="2"/>
                <w:sz w:val="22"/>
                <w:szCs w:val="22"/>
              </w:rPr>
              <w:t>.1.</w:t>
            </w:r>
            <w:r>
              <w:rPr>
                <w:kern w:val="2"/>
                <w:sz w:val="22"/>
                <w:szCs w:val="22"/>
              </w:rPr>
              <w:t>1.</w:t>
            </w:r>
            <w:r w:rsidRPr="002B00D0">
              <w:rPr>
                <w:kern w:val="2"/>
                <w:sz w:val="22"/>
                <w:szCs w:val="22"/>
              </w:rPr>
              <w:t xml:space="preserve">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75BBF153"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1.2.</w:t>
            </w:r>
            <w:r w:rsidRPr="002B00D0">
              <w:rPr>
                <w:kern w:val="2"/>
                <w:sz w:val="22"/>
                <w:szCs w:val="22"/>
              </w:rPr>
              <w:t xml:space="preserve"> </w:t>
            </w:r>
            <w:r>
              <w:rPr>
                <w:kern w:val="2"/>
                <w:sz w:val="22"/>
                <w:szCs w:val="22"/>
              </w:rPr>
              <w:t>S</w:t>
            </w:r>
            <w:r w:rsidRPr="002B00D0">
              <w:rPr>
                <w:kern w:val="2"/>
                <w:sz w:val="22"/>
                <w:szCs w:val="22"/>
              </w:rPr>
              <w:t>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4625E71A"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w:t>
            </w:r>
            <w:r w:rsidRPr="002B00D0">
              <w:rPr>
                <w:kern w:val="2"/>
                <w:sz w:val="22"/>
                <w:szCs w:val="22"/>
              </w:rPr>
              <w:t>1.</w:t>
            </w:r>
            <w:r>
              <w:rPr>
                <w:kern w:val="2"/>
                <w:sz w:val="22"/>
                <w:szCs w:val="22"/>
              </w:rPr>
              <w:t>3.</w:t>
            </w:r>
            <w:r w:rsidRPr="002B00D0">
              <w:rPr>
                <w:kern w:val="2"/>
                <w:sz w:val="22"/>
                <w:szCs w:val="22"/>
              </w:rPr>
              <w:t xml:space="preserve"> Sutarties </w:t>
            </w:r>
            <w:r>
              <w:rPr>
                <w:kern w:val="2"/>
                <w:sz w:val="22"/>
                <w:szCs w:val="22"/>
              </w:rPr>
              <w:t>5.2.1.</w:t>
            </w:r>
            <w:r w:rsidRPr="002B00D0">
              <w:rPr>
                <w:kern w:val="2"/>
                <w:sz w:val="22"/>
                <w:szCs w:val="22"/>
              </w:rPr>
              <w:t xml:space="preserve">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58CDFE25" w14:textId="371FA44A" w:rsidR="00FD0EE1" w:rsidRDefault="00336DAB" w:rsidP="00336DAB">
            <w:pPr>
              <w:rPr>
                <w:color w:val="FF0000"/>
                <w:kern w:val="2"/>
                <w:szCs w:val="24"/>
              </w:rPr>
            </w:pPr>
            <w:r>
              <w:rPr>
                <w:kern w:val="2"/>
                <w:sz w:val="22"/>
                <w:szCs w:val="22"/>
              </w:rPr>
              <w:t>5.2.2</w:t>
            </w:r>
            <w:r w:rsidRPr="002B00D0">
              <w:rPr>
                <w:kern w:val="2"/>
                <w:sz w:val="22"/>
                <w:szCs w:val="22"/>
              </w:rPr>
              <w:t xml:space="preserve">. Prekės fasuotės pakeitimas (jeigu nurodyti reikalavimai fasuotei), nelaikytinas Sutarties </w:t>
            </w:r>
            <w:r>
              <w:rPr>
                <w:kern w:val="2"/>
                <w:sz w:val="22"/>
                <w:szCs w:val="22"/>
              </w:rPr>
              <w:t>5.2.1.</w:t>
            </w:r>
            <w:r w:rsidRPr="002B00D0">
              <w:rPr>
                <w:kern w:val="2"/>
                <w:sz w:val="22"/>
                <w:szCs w:val="22"/>
              </w:rPr>
              <w:t xml:space="preserve"> punkte nurodytu Prekių keitimu.</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B2F907" w14:textId="77777777" w:rsidR="00677C0A" w:rsidRPr="00677C0A" w:rsidRDefault="00677C0A" w:rsidP="00677C0A">
            <w:pPr>
              <w:jc w:val="both"/>
              <w:rPr>
                <w:kern w:val="2"/>
                <w:szCs w:val="24"/>
              </w:rPr>
            </w:pPr>
            <w:r w:rsidRPr="00677C0A">
              <w:rPr>
                <w:kern w:val="2"/>
                <w:szCs w:val="24"/>
              </w:rPr>
              <w:t>Sutarties įkainiai bus perskaičiuojami:</w:t>
            </w:r>
          </w:p>
          <w:p w14:paraId="5D08541D" w14:textId="77777777" w:rsidR="00677C0A" w:rsidRPr="00677C0A" w:rsidRDefault="00677C0A" w:rsidP="00677C0A">
            <w:pPr>
              <w:jc w:val="both"/>
              <w:rPr>
                <w:kern w:val="2"/>
                <w:szCs w:val="24"/>
              </w:rPr>
            </w:pPr>
            <w:r w:rsidRPr="00677C0A">
              <w:rPr>
                <w:kern w:val="2"/>
                <w:szCs w:val="24"/>
              </w:rPr>
              <w:t>5.3.1. dėl PVM tarifo pasikeitimo;</w:t>
            </w:r>
          </w:p>
          <w:p w14:paraId="3BD24EE4" w14:textId="238FBCD2" w:rsidR="00FD0EE1" w:rsidRDefault="00677C0A" w:rsidP="00677C0A">
            <w:pPr>
              <w:rPr>
                <w:color w:val="FF0000"/>
                <w:kern w:val="2"/>
              </w:rPr>
            </w:pPr>
            <w:r w:rsidRPr="00677C0A">
              <w:rPr>
                <w:kern w:val="2"/>
                <w:szCs w:val="24"/>
              </w:rPr>
              <w:t>5.3.3. dėl kainų lygio pokyčio.</w:t>
            </w: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5710820" w14:textId="77777777" w:rsidR="002379A9" w:rsidRPr="002379A9" w:rsidRDefault="002379A9" w:rsidP="002379A9">
            <w:pPr>
              <w:jc w:val="both"/>
              <w:rPr>
                <w:kern w:val="2"/>
                <w:szCs w:val="24"/>
              </w:rPr>
            </w:pPr>
            <w:r w:rsidRPr="002379A9">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0C51BBD9" w14:textId="77777777" w:rsidR="002379A9" w:rsidRPr="002379A9" w:rsidRDefault="002379A9" w:rsidP="002379A9">
            <w:pPr>
              <w:jc w:val="both"/>
              <w:rPr>
                <w:kern w:val="2"/>
                <w:szCs w:val="24"/>
              </w:rPr>
            </w:pPr>
            <w:r w:rsidRPr="002379A9">
              <w:rPr>
                <w:kern w:val="2"/>
                <w:szCs w:val="24"/>
              </w:rPr>
              <w:t xml:space="preserve">Perskaičiavimas įforminamas Susitarimu, kuris tampa neatskiriama Sutarties dalimi. Perskaičiuotas Sutarties įkainis taikomas už tą Prekių dalį, kurios bus tiekiamos nuo Šalių pasirašyto Susitarimo įsigaliojimo dienos. </w:t>
            </w:r>
          </w:p>
          <w:p w14:paraId="144EC745" w14:textId="36A03000" w:rsidR="00FD0EE1" w:rsidRDefault="002379A9" w:rsidP="002379A9">
            <w:pPr>
              <w:rPr>
                <w:kern w:val="2"/>
                <w:szCs w:val="24"/>
              </w:rPr>
            </w:pPr>
            <w:r w:rsidRPr="002379A9">
              <w:rPr>
                <w:kern w:val="2"/>
                <w:szCs w:val="24"/>
              </w:rPr>
              <w:lastRenderedPageBreak/>
              <w:t>Ši nuostata netaikoma, kai PVM tarifas didėja ar atsiranda pareiga jį mokėti dėl nuo Tiekėjo priklausančių aplinkybių, pavyzdžiui, pasikeičia jo veikla, tampa PVM mokėtoju ir pan. – tokius galimus pokyčius Tiekėjas turi įvertinti teikdamas pasiūlymą.</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2BEA1B" w14:textId="77777777" w:rsidR="00887A55" w:rsidRPr="00887A55" w:rsidRDefault="00887A55" w:rsidP="00887A55">
            <w:pPr>
              <w:jc w:val="both"/>
              <w:rPr>
                <w:kern w:val="2"/>
                <w:szCs w:val="24"/>
              </w:rPr>
            </w:pPr>
            <w:r w:rsidRPr="00887A55">
              <w:rPr>
                <w:color w:val="000000"/>
                <w:kern w:val="2"/>
                <w:szCs w:val="24"/>
              </w:rPr>
              <w:t>5.3.3.1 Bet</w:t>
            </w:r>
            <w:r w:rsidRPr="00887A55">
              <w:rPr>
                <w:kern w:val="2"/>
                <w:szCs w:val="24"/>
              </w:rPr>
              <w:t xml:space="preserve">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w:t>
            </w:r>
            <w:r w:rsidRPr="00887A55">
              <w:rPr>
                <w:color w:val="FF0000"/>
                <w:kern w:val="2"/>
                <w:szCs w:val="24"/>
              </w:rPr>
              <w:t xml:space="preserve"> </w:t>
            </w:r>
            <w:r w:rsidRPr="00887A55">
              <w:rPr>
                <w:kern w:val="2"/>
                <w:szCs w:val="24"/>
              </w:rPr>
              <w:t>peržiūra atliekama ne rečiau kaip kas 6</w:t>
            </w:r>
            <w:r w:rsidRPr="00887A55">
              <w:rPr>
                <w:color w:val="4472C4"/>
                <w:kern w:val="2"/>
                <w:szCs w:val="24"/>
              </w:rPr>
              <w:t xml:space="preserve"> </w:t>
            </w:r>
            <w:r w:rsidRPr="00887A55">
              <w:rPr>
                <w:kern w:val="2"/>
                <w:szCs w:val="24"/>
              </w:rPr>
              <w:t xml:space="preserve">mėnesiai, </w:t>
            </w:r>
            <w:r w:rsidRPr="00887A55">
              <w:rPr>
                <w:szCs w:val="24"/>
              </w:rPr>
              <w:t>jeigu vartotojų kainų indekso pokytis viršija 4 (keturi) procentus. Prekių įkainiai didinami/mažinami tiek procentų, kiek padidėja/sumažėja vartotojų kainų indekso pokytis.</w:t>
            </w:r>
          </w:p>
          <w:p w14:paraId="47C110C8" w14:textId="77777777" w:rsidR="00887A55" w:rsidRPr="00887A55" w:rsidRDefault="00887A55" w:rsidP="00887A55">
            <w:pPr>
              <w:jc w:val="both"/>
              <w:rPr>
                <w:color w:val="000000"/>
                <w:kern w:val="2"/>
                <w:szCs w:val="24"/>
                <w:shd w:val="clear" w:color="auto" w:fill="FFFFFF"/>
              </w:rPr>
            </w:pPr>
            <w:r w:rsidRPr="00887A55">
              <w:rPr>
                <w:kern w:val="2"/>
                <w:szCs w:val="24"/>
              </w:rPr>
              <w:t xml:space="preserve">5.3.3.2.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peržiūrimi tik tai Sutarties daliai, kuri nėra išpirkta, t. y., Prekėms, kurios nėra priimtos ir apmokėtos. Vėlesnė Sutarties </w:t>
            </w:r>
            <w:r w:rsidRPr="00887A55">
              <w:rPr>
                <w:kern w:val="2"/>
                <w:szCs w:val="24"/>
                <w:shd w:val="clear" w:color="auto" w:fill="FFFFFF"/>
              </w:rPr>
              <w:t xml:space="preserve">įkainių </w:t>
            </w:r>
            <w:r w:rsidRPr="00887A55">
              <w:rPr>
                <w:color w:val="000000"/>
                <w:kern w:val="2"/>
                <w:szCs w:val="24"/>
                <w:shd w:val="clear" w:color="auto" w:fill="FFFFFF"/>
              </w:rPr>
              <w:t>peržiūra negali apimti laikotarpio, už kurį jau buvo atliktas peržiūra.</w:t>
            </w:r>
          </w:p>
          <w:p w14:paraId="54ADB5FA"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5.3.3.3. </w:t>
            </w:r>
            <w:r w:rsidRPr="00887A55">
              <w:rPr>
                <w:color w:val="000000"/>
                <w:kern w:val="2"/>
                <w:szCs w:val="24"/>
                <w:shd w:val="clear" w:color="auto" w:fill="FFFFFF"/>
              </w:rPr>
              <w:t xml:space="preserve">Jeigu Prekių tiekimas vėluoja dėl Tiekėjo kaltės, uždelstų pristatyti Prekių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nėra perskaičiuojami dėl kainų lygio kilimo (negali būti didinami).</w:t>
            </w:r>
          </w:p>
          <w:p w14:paraId="272B1230"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5.3.3.4. Atlikdamos Sutarties </w:t>
            </w:r>
            <w:r w:rsidRPr="00887A55">
              <w:rPr>
                <w:kern w:val="2"/>
                <w:szCs w:val="24"/>
              </w:rPr>
              <w:t>įkainių</w:t>
            </w:r>
            <w:r w:rsidRPr="00887A55">
              <w:rPr>
                <w:color w:val="FF0000"/>
                <w:kern w:val="2"/>
                <w:szCs w:val="24"/>
              </w:rPr>
              <w:t xml:space="preserve"> </w:t>
            </w:r>
            <w:r w:rsidRPr="00887A55">
              <w:rPr>
                <w:color w:val="000000"/>
                <w:kern w:val="2"/>
                <w:szCs w:val="24"/>
              </w:rPr>
              <w:t xml:space="preserve">peržiūrą </w:t>
            </w:r>
            <w:r w:rsidRPr="00887A55">
              <w:rPr>
                <w:color w:val="000000"/>
                <w:kern w:val="2"/>
                <w:szCs w:val="24"/>
                <w:shd w:val="clear" w:color="auto" w:fill="FFFFFF"/>
              </w:rPr>
              <w:t xml:space="preserve">Šalys vadovaujasi </w:t>
            </w:r>
            <w:r w:rsidRPr="00887A55">
              <w:rPr>
                <w:kern w:val="2"/>
                <w:szCs w:val="24"/>
                <w:shd w:val="clear" w:color="auto" w:fill="FFFFFF"/>
              </w:rPr>
              <w:t xml:space="preserve">Valstybės duomenų agentūros </w:t>
            </w:r>
            <w:r w:rsidRPr="00887A55">
              <w:rPr>
                <w:szCs w:val="24"/>
              </w:rPr>
              <w:t xml:space="preserve">(www.stat.gov.lt) </w:t>
            </w:r>
            <w:r w:rsidRPr="00887A55">
              <w:rPr>
                <w:kern w:val="2"/>
                <w:szCs w:val="24"/>
                <w:shd w:val="clear" w:color="auto" w:fill="FFFFFF"/>
              </w:rPr>
              <w:t xml:space="preserve">viešai Oficialiosios statistikos portale paskelbtais Rodiklių duomenų bazės duomenimis. </w:t>
            </w:r>
            <w:r w:rsidRPr="00887A55">
              <w:rPr>
                <w:color w:val="000000"/>
                <w:kern w:val="2"/>
                <w:szCs w:val="24"/>
                <w:shd w:val="clear" w:color="auto" w:fill="FFFFFF"/>
              </w:rPr>
              <w:t xml:space="preserve">Iš kitos Šalies </w:t>
            </w:r>
            <w:r w:rsidRPr="00887A55">
              <w:rPr>
                <w:kern w:val="2"/>
                <w:szCs w:val="24"/>
                <w:shd w:val="clear" w:color="auto" w:fill="FFFFFF"/>
              </w:rPr>
              <w:t>nereikalaujama</w:t>
            </w:r>
            <w:r w:rsidRPr="00887A55">
              <w:rPr>
                <w:color w:val="000000"/>
                <w:kern w:val="2"/>
                <w:szCs w:val="24"/>
                <w:shd w:val="clear" w:color="auto" w:fill="FFFFFF"/>
              </w:rPr>
              <w:t xml:space="preserve"> pateikti oficialaus Valstybės duomenų agentūros ar kitos institucijos išduoto dokumento ar patvirtinimo.</w:t>
            </w:r>
          </w:p>
          <w:p w14:paraId="3A657129"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887A55">
              <w:rPr>
                <w:kern w:val="2"/>
                <w:szCs w:val="24"/>
                <w:shd w:val="clear" w:color="auto" w:fill="FFFFFF"/>
              </w:rPr>
              <w:t>įkainius</w:t>
            </w:r>
            <w:r w:rsidRPr="00887A55">
              <w:rPr>
                <w:color w:val="000000"/>
                <w:kern w:val="2"/>
                <w:szCs w:val="24"/>
                <w:shd w:val="clear" w:color="auto" w:fill="FFFFFF"/>
              </w:rPr>
              <w:t>, perskaičiuotą Pradinės Sutarties vertę.</w:t>
            </w:r>
          </w:p>
          <w:p w14:paraId="60B314CC"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5.3.3.6. Nauji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apskaičiuojami pagal žemiau pateiktą formulę:</w:t>
            </w:r>
          </w:p>
          <w:p w14:paraId="5131CD52" w14:textId="77777777" w:rsidR="00887A55" w:rsidRPr="00887A55" w:rsidRDefault="00000000" w:rsidP="00887A5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87A55" w:rsidRPr="00887A55">
              <w:rPr>
                <w:kern w:val="2"/>
                <w:szCs w:val="24"/>
              </w:rPr>
              <w:t>, kur a – įkainis</w:t>
            </w:r>
            <w:r w:rsidR="00887A55" w:rsidRPr="00887A55">
              <w:rPr>
                <w:color w:val="FF0000"/>
                <w:kern w:val="2"/>
                <w:szCs w:val="24"/>
              </w:rPr>
              <w:t xml:space="preserve"> </w:t>
            </w:r>
            <w:r w:rsidR="00887A55" w:rsidRPr="00887A55">
              <w:rPr>
                <w:kern w:val="2"/>
                <w:szCs w:val="24"/>
              </w:rPr>
              <w:t>(Eur be PVM)) (jei peržiūra jau buvo atlikta, tai po paskutinio perskaičiavimo) </w:t>
            </w:r>
          </w:p>
          <w:p w14:paraId="7E9E9C40" w14:textId="77777777" w:rsidR="00887A55" w:rsidRPr="00887A55" w:rsidRDefault="00887A55" w:rsidP="00887A55">
            <w:pPr>
              <w:jc w:val="both"/>
              <w:textAlignment w:val="baseline"/>
              <w:rPr>
                <w:kern w:val="2"/>
                <w:szCs w:val="24"/>
              </w:rPr>
            </w:pPr>
            <w:r w:rsidRPr="00887A55">
              <w:rPr>
                <w:kern w:val="2"/>
                <w:szCs w:val="24"/>
              </w:rPr>
              <w:t>a</w:t>
            </w:r>
            <w:r w:rsidRPr="00887A55">
              <w:rPr>
                <w:kern w:val="2"/>
                <w:szCs w:val="24"/>
                <w:vertAlign w:val="subscript"/>
              </w:rPr>
              <w:t>1</w:t>
            </w:r>
            <w:r w:rsidRPr="00887A55">
              <w:rPr>
                <w:kern w:val="2"/>
                <w:szCs w:val="24"/>
              </w:rPr>
              <w:t xml:space="preserve"> – perskaičiuotas (pakeistas) įkainis</w:t>
            </w:r>
            <w:r w:rsidRPr="00887A55">
              <w:rPr>
                <w:color w:val="FF0000"/>
                <w:kern w:val="2"/>
                <w:szCs w:val="24"/>
              </w:rPr>
              <w:t xml:space="preserve"> </w:t>
            </w:r>
            <w:r w:rsidRPr="00887A55">
              <w:rPr>
                <w:kern w:val="2"/>
                <w:szCs w:val="24"/>
              </w:rPr>
              <w:t>(Eur be PVM) </w:t>
            </w:r>
          </w:p>
          <w:p w14:paraId="25DD3ECF" w14:textId="77777777" w:rsidR="00887A55" w:rsidRPr="00887A55" w:rsidRDefault="00887A55" w:rsidP="00887A55">
            <w:pPr>
              <w:jc w:val="both"/>
              <w:textAlignment w:val="baseline"/>
              <w:rPr>
                <w:kern w:val="2"/>
                <w:szCs w:val="24"/>
              </w:rPr>
            </w:pPr>
            <w:r w:rsidRPr="00887A55">
              <w:rPr>
                <w:kern w:val="2"/>
                <w:szCs w:val="24"/>
              </w:rPr>
              <w:t>k – pagal vartotojų kainų indeksą (Maisto produktų ir nealkoholinių gėrimų kainų pokyčiai) apskaičiuotas Vartojimo prekių ir paslaugų kainų pokytis (padidėjimas arba sumažėjimas) (%). „k“ reikšmė skaičiuojama pagal formulę:</w:t>
            </w:r>
          </w:p>
          <w:p w14:paraId="33BF52E8" w14:textId="77777777" w:rsidR="00887A55" w:rsidRPr="00887A55" w:rsidRDefault="00887A55" w:rsidP="00887A55">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87A55">
              <w:rPr>
                <w:kern w:val="2"/>
                <w:szCs w:val="24"/>
              </w:rPr>
              <w:t>, (proc.) kur</w:t>
            </w:r>
          </w:p>
          <w:p w14:paraId="4DDC619A" w14:textId="77777777" w:rsidR="00887A55" w:rsidRPr="00887A55" w:rsidRDefault="00887A55" w:rsidP="00887A55">
            <w:pPr>
              <w:jc w:val="both"/>
              <w:textAlignment w:val="baseline"/>
              <w:rPr>
                <w:kern w:val="2"/>
                <w:szCs w:val="24"/>
              </w:rPr>
            </w:pPr>
            <w:proofErr w:type="spellStart"/>
            <w:r w:rsidRPr="00887A55">
              <w:rPr>
                <w:kern w:val="2"/>
                <w:szCs w:val="24"/>
              </w:rPr>
              <w:t>Ind</w:t>
            </w:r>
            <w:r w:rsidRPr="00887A55">
              <w:rPr>
                <w:kern w:val="2"/>
                <w:szCs w:val="24"/>
                <w:vertAlign w:val="subscript"/>
              </w:rPr>
              <w:t>naujausias</w:t>
            </w:r>
            <w:proofErr w:type="spellEnd"/>
            <w:r w:rsidRPr="00887A55">
              <w:rPr>
                <w:kern w:val="2"/>
                <w:szCs w:val="24"/>
              </w:rPr>
              <w:t xml:space="preserve"> – kreipimosi dėl įkainių</w:t>
            </w:r>
            <w:r w:rsidRPr="00887A55">
              <w:rPr>
                <w:color w:val="FF0000"/>
                <w:kern w:val="2"/>
                <w:szCs w:val="24"/>
              </w:rPr>
              <w:t xml:space="preserve"> </w:t>
            </w:r>
            <w:r w:rsidRPr="00887A55">
              <w:rPr>
                <w:kern w:val="2"/>
                <w:szCs w:val="24"/>
              </w:rPr>
              <w:t>peržiūros išsiuntimo kitai šaliai dieną paskelbtas naujausias vartojimo prekių ir paslaugų indeksas (Maisto produktų ir nealkoholinių gėrimų kainų pokyčiai).</w:t>
            </w:r>
          </w:p>
          <w:p w14:paraId="1A992A30" w14:textId="77777777" w:rsidR="00887A55" w:rsidRPr="00887A55" w:rsidRDefault="00887A55" w:rsidP="00887A55">
            <w:pPr>
              <w:jc w:val="both"/>
              <w:rPr>
                <w:kern w:val="2"/>
                <w:szCs w:val="24"/>
              </w:rPr>
            </w:pPr>
            <w:proofErr w:type="spellStart"/>
            <w:r w:rsidRPr="00887A55">
              <w:rPr>
                <w:kern w:val="2"/>
                <w:szCs w:val="24"/>
              </w:rPr>
              <w:t>Ind</w:t>
            </w:r>
            <w:r w:rsidRPr="00887A55">
              <w:rPr>
                <w:kern w:val="2"/>
                <w:szCs w:val="24"/>
                <w:vertAlign w:val="subscript"/>
              </w:rPr>
              <w:t>pradžia</w:t>
            </w:r>
            <w:proofErr w:type="spellEnd"/>
            <w:r w:rsidRPr="00887A55">
              <w:rPr>
                <w:kern w:val="2"/>
                <w:szCs w:val="24"/>
              </w:rPr>
              <w:t xml:space="preserve"> – laikotarpio pradžios datos (mėnesio) vartojimo prekių ir paslaugų indeksas (Maisto produktų ir nealkoholinių gėrimų kainų pokyčiai).</w:t>
            </w:r>
          </w:p>
          <w:p w14:paraId="00F433BB" w14:textId="77777777" w:rsidR="00887A55" w:rsidRPr="00887A55" w:rsidRDefault="00887A55" w:rsidP="00887A55">
            <w:pPr>
              <w:jc w:val="both"/>
              <w:rPr>
                <w:kern w:val="2"/>
                <w:szCs w:val="24"/>
              </w:rPr>
            </w:pPr>
            <w:r w:rsidRPr="00887A55">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713A91"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5.3.3.7. </w:t>
            </w:r>
            <w:r w:rsidRPr="00887A55">
              <w:rPr>
                <w:color w:val="000000"/>
                <w:kern w:val="2"/>
                <w:szCs w:val="24"/>
                <w:shd w:val="clear" w:color="auto" w:fill="FFFFFF"/>
              </w:rPr>
              <w:t xml:space="preserve">Skaičiavimams indeksų reikšmės imamos </w:t>
            </w:r>
            <w:r w:rsidRPr="00887A55">
              <w:rPr>
                <w:b/>
                <w:bCs/>
                <w:kern w:val="2"/>
                <w:szCs w:val="24"/>
                <w:shd w:val="clear" w:color="auto" w:fill="FFFFFF"/>
              </w:rPr>
              <w:t>keturių</w:t>
            </w:r>
            <w:r w:rsidRPr="00887A55">
              <w:rPr>
                <w:color w:val="FF0000"/>
                <w:kern w:val="2"/>
                <w:szCs w:val="24"/>
                <w:shd w:val="clear" w:color="auto" w:fill="FFFFFF"/>
              </w:rPr>
              <w:t xml:space="preserve"> </w:t>
            </w:r>
            <w:r w:rsidRPr="00887A55">
              <w:rPr>
                <w:color w:val="000000"/>
                <w:kern w:val="2"/>
                <w:szCs w:val="24"/>
                <w:shd w:val="clear" w:color="auto" w:fill="FFFFFF"/>
              </w:rPr>
              <w:t xml:space="preserve">skaitmenų po kablelio tikslumu. Apskaičiuotas pokytis (k) tolimesniems skaičiavimams naudojamas suapvalinus iki </w:t>
            </w:r>
            <w:r w:rsidRPr="00887A55">
              <w:rPr>
                <w:b/>
                <w:bCs/>
                <w:kern w:val="2"/>
                <w:szCs w:val="24"/>
                <w:shd w:val="clear" w:color="auto" w:fill="FFFFFF"/>
              </w:rPr>
              <w:t xml:space="preserve">vieno </w:t>
            </w:r>
            <w:r w:rsidRPr="00887A55">
              <w:rPr>
                <w:color w:val="000000"/>
                <w:kern w:val="2"/>
                <w:szCs w:val="24"/>
                <w:shd w:val="clear" w:color="auto" w:fill="FFFFFF"/>
              </w:rPr>
              <w:t>skaitmens po kablelio, o apskaičiuotas įkainis „a</w:t>
            </w:r>
            <w:r w:rsidRPr="00887A55">
              <w:rPr>
                <w:color w:val="000000"/>
                <w:kern w:val="2"/>
                <w:szCs w:val="24"/>
                <w:shd w:val="clear" w:color="auto" w:fill="FFFFFF"/>
                <w:vertAlign w:val="subscript"/>
              </w:rPr>
              <w:t>1</w:t>
            </w:r>
            <w:r w:rsidRPr="00887A55">
              <w:rPr>
                <w:color w:val="000000"/>
                <w:kern w:val="2"/>
                <w:szCs w:val="24"/>
                <w:shd w:val="clear" w:color="auto" w:fill="FFFFFF"/>
              </w:rPr>
              <w:t xml:space="preserve">“ suapvalinamas iki </w:t>
            </w:r>
            <w:r w:rsidRPr="00887A55">
              <w:rPr>
                <w:b/>
                <w:bCs/>
                <w:kern w:val="2"/>
                <w:szCs w:val="24"/>
                <w:shd w:val="clear" w:color="auto" w:fill="FFFFFF"/>
              </w:rPr>
              <w:t>dviejų</w:t>
            </w:r>
            <w:r w:rsidRPr="00887A55">
              <w:rPr>
                <w:b/>
                <w:bCs/>
                <w:color w:val="000000"/>
                <w:kern w:val="2"/>
                <w:szCs w:val="24"/>
                <w:shd w:val="clear" w:color="auto" w:fill="FFFFFF"/>
              </w:rPr>
              <w:t xml:space="preserve"> </w:t>
            </w:r>
            <w:r w:rsidRPr="00887A55">
              <w:rPr>
                <w:color w:val="000000"/>
                <w:kern w:val="2"/>
                <w:szCs w:val="24"/>
                <w:shd w:val="clear" w:color="auto" w:fill="FFFFFF"/>
              </w:rPr>
              <w:t>skaitmenų po kablelio.</w:t>
            </w:r>
          </w:p>
          <w:p w14:paraId="19E097E8"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5.3.3.8. Šalis, siekianti Sutarties </w:t>
            </w:r>
            <w:r w:rsidRPr="00887A55">
              <w:rPr>
                <w:kern w:val="2"/>
                <w:szCs w:val="24"/>
                <w:shd w:val="clear" w:color="auto" w:fill="FFFFFF"/>
              </w:rPr>
              <w:t>įkainių</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887A55">
              <w:rPr>
                <w:kern w:val="2"/>
                <w:szCs w:val="24"/>
                <w:shd w:val="clear" w:color="auto" w:fill="FFFFFF"/>
              </w:rPr>
              <w:t>Pr</w:t>
            </w:r>
            <w:r w:rsidRPr="00887A55">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887A55">
              <w:rPr>
                <w:kern w:val="2"/>
                <w:szCs w:val="24"/>
                <w:bdr w:val="none" w:sz="0" w:space="0" w:color="auto" w:frame="1"/>
              </w:rPr>
              <w:t>kitus oficialius šaltinių duomenis</w:t>
            </w:r>
            <w:r w:rsidRPr="00887A55">
              <w:rPr>
                <w:color w:val="000000"/>
                <w:kern w:val="2"/>
                <w:szCs w:val="24"/>
                <w:shd w:val="clear" w:color="auto" w:fill="FFFFFF"/>
              </w:rPr>
              <w:t>, kita svarbi informacija. Prašyme Šalis neturi teisės nurodyti kito Indekso ar prašyti perskaičiavimo pagal kitą Indeksą nei nurodytas šioje procedūroje.</w:t>
            </w:r>
          </w:p>
          <w:p w14:paraId="2E7537B0" w14:textId="58306C58" w:rsidR="00FD0EE1" w:rsidRDefault="00887A55" w:rsidP="00887A55">
            <w:pPr>
              <w:rPr>
                <w:color w:val="4472C4"/>
                <w:kern w:val="2"/>
                <w:szCs w:val="24"/>
              </w:rPr>
            </w:pPr>
            <w:r w:rsidRPr="00887A55">
              <w:rPr>
                <w:color w:val="000000"/>
                <w:kern w:val="2"/>
                <w:szCs w:val="24"/>
                <w:shd w:val="clear" w:color="auto" w:fill="FFFFFF"/>
              </w:rPr>
              <w:t xml:space="preserve">5.3.3.9. </w:t>
            </w:r>
            <w:r w:rsidRPr="00887A5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79F294E" w14:textId="7AFBE9F2" w:rsidR="00FD0EE1" w:rsidRPr="000B0DE7" w:rsidRDefault="000B0DE7" w:rsidP="00FD0EE1">
            <w:pPr>
              <w:rPr>
                <w:kern w:val="2"/>
                <w:szCs w:val="24"/>
                <w:highlight w:val="yellow"/>
                <w:shd w:val="clear" w:color="auto" w:fill="FFFFFF"/>
              </w:rPr>
            </w:pPr>
            <w:r w:rsidRPr="000B0DE7">
              <w:rPr>
                <w:kern w:val="2"/>
                <w:szCs w:val="24"/>
              </w:rPr>
              <w:t xml:space="preserve">Pirkėjas atsiskaito su Tiekėju ne vėliau kaip per </w:t>
            </w:r>
            <w:r w:rsidRPr="000B0DE7">
              <w:rPr>
                <w:i/>
                <w:iCs/>
                <w:kern w:val="2"/>
                <w:szCs w:val="24"/>
              </w:rPr>
              <w:t>30 kalendorinių dienų</w:t>
            </w:r>
            <w:r w:rsidRPr="000B0DE7">
              <w:rPr>
                <w:kern w:val="2"/>
                <w:szCs w:val="24"/>
              </w:rPr>
              <w:t xml:space="preserve"> nuo Sąskaitos gavimo dienos. </w:t>
            </w:r>
            <w:r w:rsidRPr="000B0DE7">
              <w:rPr>
                <w:szCs w:val="24"/>
              </w:rPr>
              <w:t>Elektroninės sąskaitos faktūros pateikiamos, priimamos ir apdorojamos naudojantis „S</w:t>
            </w:r>
            <w:r w:rsidRPr="000B0DE7">
              <w:rPr>
                <w:spacing w:val="-2"/>
                <w:szCs w:val="24"/>
              </w:rPr>
              <w:t>ąskaitų administravimo bendrosios informacinę sistemą“ (toliau – SABIS).</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7327A0A1" w:rsidR="00FD0EE1" w:rsidRPr="00477A9A" w:rsidRDefault="00477A9A" w:rsidP="00FD0EE1">
            <w:pPr>
              <w:rPr>
                <w:kern w:val="2"/>
                <w:szCs w:val="24"/>
              </w:rPr>
            </w:pPr>
            <w:r w:rsidRPr="00477A9A">
              <w:rPr>
                <w:szCs w:val="24"/>
              </w:rPr>
              <w:t>Netaikoma</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1C049CF" w14:textId="77777777" w:rsidR="00477A9A" w:rsidRPr="00477A9A" w:rsidRDefault="00477A9A" w:rsidP="00477A9A">
            <w:pPr>
              <w:jc w:val="both"/>
              <w:rPr>
                <w:kern w:val="2"/>
                <w:szCs w:val="24"/>
              </w:rPr>
            </w:pPr>
            <w:r w:rsidRPr="00477A9A">
              <w:rPr>
                <w:kern w:val="2"/>
                <w:szCs w:val="24"/>
              </w:rPr>
              <w:t>Prekių trūkumų nustatymo bei šalinimo tvarka nustatyta Bendrųjų sąlygų 7 skyriuje.</w:t>
            </w:r>
          </w:p>
          <w:p w14:paraId="38DC5308" w14:textId="77777777" w:rsidR="00477A9A" w:rsidRPr="002801D4" w:rsidRDefault="00477A9A" w:rsidP="00477A9A">
            <w:pPr>
              <w:jc w:val="both"/>
              <w:rPr>
                <w:kern w:val="2"/>
                <w:szCs w:val="24"/>
              </w:rPr>
            </w:pPr>
            <w:r w:rsidRPr="002801D4">
              <w:rPr>
                <w:kern w:val="2"/>
                <w:szCs w:val="24"/>
              </w:rPr>
              <w:t>6.2.1. Pirkėjo nepriimtas Prekes Tiekėjo įgaliotas asmuo turi pakeisti kitomis, Užsakymą ir (ar) techninę specifikaciją atitinkančiomis Prekėmis ne vėliau kaip:</w:t>
            </w:r>
          </w:p>
          <w:p w14:paraId="776A22A9" w14:textId="77777777" w:rsidR="00477A9A" w:rsidRPr="00477A9A" w:rsidRDefault="00477A9A" w:rsidP="00477A9A">
            <w:pPr>
              <w:jc w:val="both"/>
              <w:rPr>
                <w:kern w:val="2"/>
                <w:szCs w:val="24"/>
              </w:rPr>
            </w:pPr>
            <w:r w:rsidRPr="00477A9A">
              <w:rPr>
                <w:kern w:val="2"/>
                <w:szCs w:val="24"/>
              </w:rPr>
              <w:t>6.2.1.1. per 2 (dvi) valandas, jei Pirkėjas rašytiniu pranešimu nurodo, kad pristatytos užsakymo ir (ar) techninės specifikacijos reikalavimų neatitinkančios Prekės, turės būti naudojamos Užsakymo pristatymo dieną;</w:t>
            </w:r>
          </w:p>
          <w:p w14:paraId="3DC0958C" w14:textId="77777777" w:rsidR="00477A9A" w:rsidRPr="00477A9A" w:rsidRDefault="00477A9A" w:rsidP="00477A9A">
            <w:pPr>
              <w:jc w:val="both"/>
              <w:rPr>
                <w:kern w:val="2"/>
                <w:szCs w:val="24"/>
              </w:rPr>
            </w:pPr>
            <w:r w:rsidRPr="00477A9A">
              <w:rPr>
                <w:kern w:val="2"/>
                <w:szCs w:val="24"/>
              </w:rPr>
              <w:t xml:space="preserve">6.2.1.2. iki Užsakymo pristatymo dienos 17 val. 00 min. arba iki sekančios darbo dienos 9 val. 00 min. jei Užsakymu užsakytos, bet nepriimtos Prekės, buvo numatytos naudoti sekančią dieną po Užsakymo pristatymo momento. </w:t>
            </w:r>
          </w:p>
          <w:p w14:paraId="7B9858F1" w14:textId="2035E1EB" w:rsidR="00FD0EE1" w:rsidRDefault="00477A9A" w:rsidP="00477A9A">
            <w:pPr>
              <w:rPr>
                <w:kern w:val="2"/>
                <w:szCs w:val="24"/>
              </w:rPr>
            </w:pPr>
            <w:r w:rsidRPr="00477A9A">
              <w:rPr>
                <w:kern w:val="2"/>
                <w:szCs w:val="24"/>
              </w:rPr>
              <w:t>6.2.2.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Pr="00673A30" w:rsidRDefault="00FD0EE1" w:rsidP="00FD0EE1">
            <w:pPr>
              <w:rPr>
                <w:color w:val="00B0F0"/>
                <w:kern w:val="2"/>
                <w:szCs w:val="24"/>
              </w:rPr>
            </w:pPr>
            <w:r w:rsidRPr="00673A30">
              <w:rPr>
                <w:color w:val="00B0F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05CCC33" w14:textId="77777777" w:rsidR="00290119" w:rsidRPr="00290119" w:rsidRDefault="00290119" w:rsidP="00290119">
            <w:pPr>
              <w:jc w:val="both"/>
              <w:rPr>
                <w:kern w:val="2"/>
                <w:szCs w:val="24"/>
              </w:rPr>
            </w:pPr>
            <w:r w:rsidRPr="00290119">
              <w:rPr>
                <w:kern w:val="2"/>
                <w:szCs w:val="24"/>
              </w:rPr>
              <w:t>Prievolių pagal Sutartį įvykdymas užtikrinamas:</w:t>
            </w:r>
          </w:p>
          <w:p w14:paraId="43129472" w14:textId="77777777" w:rsidR="00290119" w:rsidRPr="00290119" w:rsidRDefault="00290119" w:rsidP="00290119">
            <w:pPr>
              <w:jc w:val="both"/>
              <w:rPr>
                <w:kern w:val="2"/>
                <w:szCs w:val="24"/>
              </w:rPr>
            </w:pPr>
            <w:r w:rsidRPr="00290119">
              <w:rPr>
                <w:kern w:val="2"/>
                <w:szCs w:val="24"/>
              </w:rPr>
              <w:t>Pirmo pareikalavimo banko garantija, Kredito unijos garantija arba</w:t>
            </w:r>
          </w:p>
          <w:p w14:paraId="5921AFD7" w14:textId="3AD5C40A" w:rsidR="00FD0EE1" w:rsidRPr="00A06D25" w:rsidRDefault="00290119" w:rsidP="00290119">
            <w:pPr>
              <w:rPr>
                <w:kern w:val="2"/>
                <w:szCs w:val="24"/>
              </w:rPr>
            </w:pPr>
            <w:r w:rsidRPr="00290119">
              <w:rPr>
                <w:kern w:val="2"/>
                <w:szCs w:val="24"/>
              </w:rPr>
              <w:t>Draudimo bendrovės laidavimo draudimu.</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D9C2CA" w14:textId="04631CCB" w:rsidR="00FD0EE1" w:rsidRDefault="00FD0EE1" w:rsidP="00290119">
            <w:pPr>
              <w:rPr>
                <w:kern w:val="2"/>
                <w:szCs w:val="24"/>
              </w:rPr>
            </w:pP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2571978" w14:textId="12C52944" w:rsidR="00FD0EE1" w:rsidRDefault="00A814D7" w:rsidP="00FD0EE1">
            <w:pPr>
              <w:rPr>
                <w:kern w:val="2"/>
                <w:szCs w:val="24"/>
              </w:rPr>
            </w:pPr>
            <w:r w:rsidRPr="00A814D7">
              <w:rPr>
                <w:kern w:val="2"/>
                <w:szCs w:val="24"/>
              </w:rPr>
              <w:t>Tiekėjas ne vėliau kaip per 10 (dešimt) darbo dienų nuo Sutarties pasirašymo dienos turi pateikti Pirkėjui 5 (penkių) procentų dydžio  nuo bendros visų Perkančiųjų organizacijų sutarčių vertės su PVM, nurodytos pasiūlyme, pirmo pareikalavimo banko garantiją, kredito unijos arba draudimo bendrovės laidavimo draudimo raštą (pateikiama kartu su laidavimo draudimo poliso kopija ir apmokėjimo pavedimą patvirtinančio dokumento kopija), atitinkančius Bendrųjų sąlygų 10 skyriaus reikalavimus. Esant poreikiui, gavus tiekėjo prašymą, šis terminas gali būti pratęstas Šalių suderintam terminui.</w:t>
            </w: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34F9F831" w:rsidR="00FD0EE1" w:rsidRPr="00A06D25" w:rsidRDefault="00A75A5B" w:rsidP="00FD0EE1">
            <w:pPr>
              <w:spacing w:line="259" w:lineRule="auto"/>
              <w:rPr>
                <w:color w:val="000000"/>
                <w:kern w:val="2"/>
                <w:szCs w:val="24"/>
              </w:rPr>
            </w:pPr>
            <w:r w:rsidRPr="00A75A5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75A5B">
              <w:rPr>
                <w:i/>
                <w:iCs/>
                <w:kern w:val="2"/>
                <w:szCs w:val="24"/>
              </w:rPr>
              <w:t>0,02 (dvi šimtosios)</w:t>
            </w:r>
            <w:r w:rsidRPr="00A75A5B">
              <w:rPr>
                <w:kern w:val="2"/>
                <w:szCs w:val="24"/>
              </w:rPr>
              <w:t xml:space="preserve"> </w:t>
            </w:r>
            <w:r w:rsidRPr="00A75A5B">
              <w:rPr>
                <w:i/>
                <w:iCs/>
                <w:kern w:val="2"/>
                <w:szCs w:val="24"/>
              </w:rPr>
              <w:t>procento</w:t>
            </w:r>
            <w:r w:rsidRPr="00A75A5B">
              <w:rPr>
                <w:kern w:val="2"/>
                <w:szCs w:val="24"/>
              </w:rPr>
              <w:t xml:space="preserve"> dydžio delspinigius nuo neapmokėtos sumos be PVM už kiekvieną vėlavimo </w:t>
            </w:r>
            <w:r w:rsidRPr="00A75A5B">
              <w:rPr>
                <w:i/>
                <w:iCs/>
                <w:kern w:val="2"/>
                <w:szCs w:val="24"/>
              </w:rPr>
              <w:t>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52A512" w14:textId="77777777" w:rsidR="000432C1" w:rsidRPr="000432C1" w:rsidRDefault="000432C1" w:rsidP="000432C1">
            <w:pPr>
              <w:rPr>
                <w:kern w:val="2"/>
                <w:szCs w:val="24"/>
              </w:rPr>
            </w:pPr>
            <w:r w:rsidRPr="000432C1">
              <w:rPr>
                <w:kern w:val="2"/>
                <w:szCs w:val="24"/>
              </w:rPr>
              <w:t xml:space="preserve">9.2.1. Jeigu Tiekėjas vėluoja vykdyti užsakymą, tiekti Prekes ar ištaisyti jų trūkumus arba nevykdo kitų sutartinių įsipareigojimų, Pirkėjas, nuo kitos nei nustatytas terminas dienos, be atskiro įspėjimo, Tiekėjui skaičiuoja </w:t>
            </w:r>
            <w:r w:rsidRPr="000432C1">
              <w:rPr>
                <w:i/>
                <w:iCs/>
                <w:kern w:val="2"/>
                <w:szCs w:val="24"/>
              </w:rPr>
              <w:t>0,02 (dvi šimtosios) procento</w:t>
            </w:r>
            <w:r w:rsidRPr="000432C1">
              <w:rPr>
                <w:kern w:val="2"/>
                <w:szCs w:val="24"/>
              </w:rPr>
              <w:t xml:space="preserve"> dydžio delspinigius už kiekvieną uždelstą </w:t>
            </w:r>
            <w:r w:rsidRPr="000432C1">
              <w:rPr>
                <w:i/>
                <w:iCs/>
                <w:kern w:val="2"/>
                <w:szCs w:val="24"/>
              </w:rPr>
              <w:t>dieną</w:t>
            </w:r>
            <w:r w:rsidRPr="000432C1">
              <w:rPr>
                <w:kern w:val="2"/>
                <w:szCs w:val="24"/>
              </w:rPr>
              <w:t xml:space="preserve"> nuo laiku neperduotų Prekių ar Prekių, turinčių trūkumų, kainos be PVM. </w:t>
            </w:r>
          </w:p>
          <w:p w14:paraId="61937EBA" w14:textId="77777777" w:rsidR="000432C1" w:rsidRPr="000432C1" w:rsidRDefault="000432C1" w:rsidP="000432C1">
            <w:pPr>
              <w:rPr>
                <w:kern w:val="2"/>
                <w:szCs w:val="24"/>
              </w:rPr>
            </w:pPr>
            <w:r w:rsidRPr="000432C1">
              <w:rPr>
                <w:kern w:val="2"/>
                <w:szCs w:val="24"/>
              </w:rPr>
              <w:t xml:space="preserve">9.2.2. Tiekėjas privalo sumokėti Pirkėjui netesybas per </w:t>
            </w:r>
            <w:r w:rsidRPr="000432C1">
              <w:rPr>
                <w:i/>
                <w:iCs/>
                <w:kern w:val="2"/>
                <w:szCs w:val="24"/>
              </w:rPr>
              <w:t xml:space="preserve">30 </w:t>
            </w:r>
            <w:r w:rsidRPr="000432C1">
              <w:rPr>
                <w:kern w:val="2"/>
                <w:szCs w:val="24"/>
              </w:rPr>
              <w:t xml:space="preserve">dienų nuo Pirkėjo pareikalavimo. </w:t>
            </w:r>
          </w:p>
          <w:p w14:paraId="7A825BE9" w14:textId="72718194" w:rsidR="00FD0EE1" w:rsidRPr="001435C4" w:rsidRDefault="000432C1" w:rsidP="000432C1">
            <w:pPr>
              <w:rPr>
                <w:kern w:val="2"/>
                <w:szCs w:val="24"/>
                <w:highlight w:val="yellow"/>
              </w:rPr>
            </w:pPr>
            <w:r w:rsidRPr="000432C1">
              <w:rPr>
                <w:kern w:val="2"/>
                <w:szCs w:val="24"/>
              </w:rPr>
              <w:t>9.2.3. Delspinigius Pirkėjas turi teisę išskaičiuoti iš Tiekėjui mokėtinos sumos.</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4B3421" w14:textId="2F4A4E33" w:rsidR="00FD0EE1" w:rsidRPr="00A06D25" w:rsidRDefault="00460FA6" w:rsidP="00FD0EE1">
            <w:pPr>
              <w:rPr>
                <w:kern w:val="2"/>
                <w:szCs w:val="24"/>
              </w:rPr>
            </w:pPr>
            <w:r>
              <w:rPr>
                <w:kern w:val="2"/>
                <w:szCs w:val="24"/>
              </w:rPr>
              <w:t>Netaikoma</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lastRenderedPageBreak/>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9C35A0" w14:textId="33C70387" w:rsidR="00452E64" w:rsidRPr="00452E64" w:rsidRDefault="00452E64" w:rsidP="00452E64">
            <w:r w:rsidRPr="00452E64">
              <w:t xml:space="preserve">Pažeidus 12.1. ir 12.2 punktų reikalavimus, Tiekėjui bus taikoma </w:t>
            </w:r>
            <w:r>
              <w:t>2</w:t>
            </w:r>
            <w:r w:rsidRPr="00452E64">
              <w:t>00 eurų dydžio bauda.</w:t>
            </w:r>
          </w:p>
          <w:p w14:paraId="29BE97CC" w14:textId="62ADBE20" w:rsidR="00FD0EE1" w:rsidRDefault="00FD0EE1" w:rsidP="00FD0EE1">
            <w:pPr>
              <w:rPr>
                <w:color w:val="4472C4"/>
                <w:kern w:val="2"/>
                <w:szCs w:val="24"/>
              </w:rPr>
            </w:pP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Default="00FD0EE1" w:rsidP="00FD0EE1">
            <w:pPr>
              <w:rPr>
                <w:kern w:val="2"/>
                <w:szCs w:val="24"/>
              </w:rPr>
            </w:pPr>
            <w:r>
              <w:rPr>
                <w:kern w:val="2"/>
                <w:szCs w:val="24"/>
              </w:rPr>
              <w:t>Netaikoma</w:t>
            </w:r>
          </w:p>
          <w:p w14:paraId="430D8FCF" w14:textId="6ADE4F0E" w:rsidR="00FD0EE1"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F5E38A9" w14:textId="0AC93936" w:rsidR="001D28C1" w:rsidRPr="001D28C1" w:rsidRDefault="001D28C1" w:rsidP="001D28C1">
            <w:pPr>
              <w:rPr>
                <w:kern w:val="2"/>
                <w:szCs w:val="24"/>
              </w:rPr>
            </w:pPr>
            <w:r w:rsidRPr="001D28C1">
              <w:rPr>
                <w:kern w:val="2"/>
                <w:szCs w:val="24"/>
              </w:rPr>
              <w:t>1</w:t>
            </w:r>
            <w:r>
              <w:rPr>
                <w:kern w:val="2"/>
                <w:szCs w:val="24"/>
              </w:rPr>
              <w:t>1</w:t>
            </w:r>
            <w:r w:rsidRPr="001D28C1">
              <w:rPr>
                <w:kern w:val="2"/>
                <w:szCs w:val="24"/>
              </w:rPr>
              <w:t>.1.1. Ši Sutartis įsigalioja, kai ją pasirašo visos sutarties Šalys ir Rangovas pateikia Užsakovui sutarties įvykdymo užtikrinimo dokumentą.</w:t>
            </w:r>
          </w:p>
          <w:p w14:paraId="19552B1F" w14:textId="17205B64" w:rsidR="00FD0EE1" w:rsidRPr="00EA00EC" w:rsidRDefault="001D28C1" w:rsidP="001D28C1">
            <w:pPr>
              <w:rPr>
                <w:kern w:val="2"/>
                <w:szCs w:val="24"/>
              </w:rPr>
            </w:pPr>
            <w:r w:rsidRPr="001D28C1">
              <w:rPr>
                <w:kern w:val="2"/>
                <w:szCs w:val="24"/>
              </w:rPr>
              <w:t>1</w:t>
            </w:r>
            <w:r>
              <w:rPr>
                <w:kern w:val="2"/>
                <w:szCs w:val="24"/>
              </w:rPr>
              <w:t>1</w:t>
            </w:r>
            <w:r w:rsidRPr="001D28C1">
              <w:rPr>
                <w:kern w:val="2"/>
                <w:szCs w:val="24"/>
              </w:rPr>
              <w:t>.1.2. Sutartis galioja iki visiško prievolių įvykdymo, bet jos terminas negali būti ilgesnis kaip 12 (dvylika) mėnesių.</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5E7C5F" w14:textId="77777777" w:rsidR="001D28C1" w:rsidRPr="001D28C1" w:rsidRDefault="001D28C1" w:rsidP="001D28C1">
            <w:pPr>
              <w:rPr>
                <w:kern w:val="2"/>
                <w:szCs w:val="24"/>
              </w:rPr>
            </w:pPr>
            <w:r w:rsidRPr="001D28C1">
              <w:rPr>
                <w:kern w:val="2"/>
                <w:szCs w:val="24"/>
              </w:rPr>
              <w:t>Netaikoma</w:t>
            </w:r>
          </w:p>
          <w:p w14:paraId="075B94D3" w14:textId="4A0C2118" w:rsidR="00FD0EE1" w:rsidRPr="00A06D25" w:rsidRDefault="00FD0EE1" w:rsidP="00B410F0">
            <w:pPr>
              <w:rPr>
                <w:kern w:val="2"/>
                <w:szCs w:val="24"/>
              </w:rPr>
            </w:pP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t>12. SUTARTIES NUTRAUKIMAS</w:t>
            </w:r>
          </w:p>
        </w:tc>
      </w:tr>
      <w:tr w:rsidR="00FD0EE1" w14:paraId="59AF55F8" w14:textId="77777777" w:rsidTr="00470156">
        <w:trPr>
          <w:trHeight w:val="300"/>
        </w:trPr>
        <w:tc>
          <w:tcPr>
            <w:tcW w:w="2532" w:type="dxa"/>
          </w:tcPr>
          <w:p w14:paraId="675FD6BE" w14:textId="77777777" w:rsidR="00FD0EE1" w:rsidRDefault="00FD0EE1" w:rsidP="00FD0EE1">
            <w:pPr>
              <w:rPr>
                <w:b/>
                <w:bCs/>
                <w:kern w:val="2"/>
                <w:szCs w:val="24"/>
              </w:rPr>
            </w:pPr>
            <w:r>
              <w:rPr>
                <w:b/>
                <w:bCs/>
                <w:kern w:val="2"/>
                <w:szCs w:val="24"/>
              </w:rPr>
              <w:t>12.1. Sutarties nutraukimo pagrindai</w:t>
            </w:r>
          </w:p>
        </w:tc>
        <w:tc>
          <w:tcPr>
            <w:tcW w:w="7003" w:type="dxa"/>
            <w:gridSpan w:val="4"/>
          </w:tcPr>
          <w:p w14:paraId="097146A1" w14:textId="110ADE02" w:rsidR="00FD0EE1" w:rsidRPr="00A06D25" w:rsidRDefault="001D28C1" w:rsidP="00FD0EE1">
            <w:pPr>
              <w:rPr>
                <w:kern w:val="2"/>
                <w:szCs w:val="24"/>
              </w:rPr>
            </w:pPr>
            <w:r w:rsidRPr="001D28C1">
              <w:rPr>
                <w:kern w:val="2"/>
                <w:szCs w:val="24"/>
              </w:rPr>
              <w:t>Sutartis gali būti nutraukiama rašytiniu Šalių susitarimu arba vienašališkai, Bendrosiose sąlygose ir šiais Specialiosiose sąlygose nurodytais atvejais ir nustatyta tvarka.</w:t>
            </w:r>
          </w:p>
        </w:tc>
      </w:tr>
      <w:tr w:rsidR="00FD0EE1" w14:paraId="08964B98" w14:textId="77777777" w:rsidTr="00470156">
        <w:trPr>
          <w:trHeight w:val="300"/>
        </w:trPr>
        <w:tc>
          <w:tcPr>
            <w:tcW w:w="2532"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7003" w:type="dxa"/>
            <w:gridSpan w:val="4"/>
          </w:tcPr>
          <w:p w14:paraId="0BB7C894" w14:textId="475049D9" w:rsidR="001D28C1" w:rsidRPr="00874B3C" w:rsidRDefault="001D28C1" w:rsidP="001D28C1">
            <w:pPr>
              <w:jc w:val="both"/>
              <w:rPr>
                <w:color w:val="000000" w:themeColor="text1"/>
                <w:kern w:val="2"/>
                <w:sz w:val="22"/>
                <w:szCs w:val="22"/>
              </w:rPr>
            </w:pPr>
            <w:r w:rsidRPr="00874B3C">
              <w:rPr>
                <w:color w:val="000000" w:themeColor="text1"/>
                <w:kern w:val="2"/>
                <w:sz w:val="22"/>
                <w:szCs w:val="22"/>
              </w:rPr>
              <w:t>1</w:t>
            </w:r>
            <w:r>
              <w:rPr>
                <w:color w:val="000000" w:themeColor="text1"/>
                <w:kern w:val="2"/>
                <w:sz w:val="22"/>
                <w:szCs w:val="22"/>
              </w:rPr>
              <w:t>2</w:t>
            </w:r>
            <w:r w:rsidRPr="00874B3C">
              <w:rPr>
                <w:color w:val="000000" w:themeColor="text1"/>
                <w:kern w:val="2"/>
                <w:sz w:val="22"/>
                <w:szCs w:val="22"/>
              </w:rPr>
              <w:t xml:space="preserve">.2.1. Tiekėjas </w:t>
            </w:r>
            <w:r>
              <w:rPr>
                <w:color w:val="000000" w:themeColor="text1"/>
                <w:kern w:val="2"/>
                <w:sz w:val="22"/>
                <w:szCs w:val="22"/>
              </w:rPr>
              <w:t xml:space="preserve">netinkamai vykdo ar </w:t>
            </w:r>
            <w:r w:rsidRPr="00874B3C">
              <w:rPr>
                <w:color w:val="000000" w:themeColor="text1"/>
                <w:kern w:val="2"/>
                <w:sz w:val="22"/>
                <w:szCs w:val="22"/>
              </w:rPr>
              <w:t>nevykdo prisiimtų Sutartyje įsipareigojimų ;</w:t>
            </w:r>
          </w:p>
          <w:p w14:paraId="249691C9" w14:textId="73B775CE" w:rsidR="001D28C1" w:rsidRPr="00874B3C" w:rsidRDefault="001D28C1" w:rsidP="001D28C1">
            <w:pPr>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w:t>
            </w:r>
            <w:r>
              <w:rPr>
                <w:rFonts w:eastAsia="Arial"/>
                <w:color w:val="000000" w:themeColor="text1"/>
                <w:kern w:val="2"/>
                <w:sz w:val="22"/>
                <w:szCs w:val="22"/>
                <w:lang w:val="lt"/>
              </w:rPr>
              <w:t>2</w:t>
            </w:r>
            <w:r w:rsidRPr="00874B3C">
              <w:rPr>
                <w:rFonts w:eastAsia="Arial"/>
                <w:color w:val="000000" w:themeColor="text1"/>
                <w:kern w:val="2"/>
                <w:sz w:val="22"/>
                <w:szCs w:val="22"/>
                <w:lang w:val="lt"/>
              </w:rPr>
              <w:t xml:space="preserve">.2.2. </w:t>
            </w:r>
            <w:r w:rsidRPr="00D40B2C">
              <w:rPr>
                <w:rFonts w:eastAsia="Arial"/>
                <w:color w:val="000000" w:themeColor="text1"/>
                <w:kern w:val="2"/>
                <w:sz w:val="22"/>
                <w:szCs w:val="22"/>
              </w:rPr>
              <w:t>. jeigu Tiekėjas nesilaiko Sutartyje nustatytų Prekių tiekimo terminų 2 (du) kartus iš eilės;</w:t>
            </w:r>
          </w:p>
          <w:p w14:paraId="3F639274" w14:textId="14283585" w:rsidR="001D28C1" w:rsidRPr="00874B3C" w:rsidRDefault="001D28C1" w:rsidP="001D28C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w:t>
            </w:r>
            <w:r>
              <w:rPr>
                <w:rFonts w:eastAsia="Arial"/>
                <w:color w:val="000000" w:themeColor="text1"/>
                <w:kern w:val="2"/>
                <w:sz w:val="22"/>
                <w:szCs w:val="22"/>
                <w:lang w:val="lt"/>
              </w:rPr>
              <w:t>2</w:t>
            </w:r>
            <w:r w:rsidRPr="00874B3C">
              <w:rPr>
                <w:rFonts w:eastAsia="Arial"/>
                <w:color w:val="000000" w:themeColor="text1"/>
                <w:kern w:val="2"/>
                <w:sz w:val="22"/>
                <w:szCs w:val="22"/>
                <w:lang w:val="lt"/>
              </w:rPr>
              <w:t>.2.</w:t>
            </w:r>
            <w:r>
              <w:rPr>
                <w:rFonts w:eastAsia="Arial"/>
                <w:color w:val="000000" w:themeColor="text1"/>
                <w:kern w:val="2"/>
                <w:sz w:val="22"/>
                <w:szCs w:val="22"/>
                <w:lang w:val="lt"/>
              </w:rPr>
              <w:t>3</w:t>
            </w:r>
            <w:r w:rsidRPr="00874B3C">
              <w:rPr>
                <w:rFonts w:eastAsia="Arial"/>
                <w:color w:val="000000" w:themeColor="text1"/>
                <w:kern w:val="2"/>
                <w:sz w:val="22"/>
                <w:szCs w:val="22"/>
                <w:lang w:val="lt"/>
              </w:rPr>
              <w:t>. Tiekėjas pažeidžia Prekių pristatymo terminus ir dėl Prekių pristatymo vėlavimo</w:t>
            </w:r>
            <w:r>
              <w:rPr>
                <w:rFonts w:eastAsia="Arial"/>
                <w:color w:val="000000" w:themeColor="text1"/>
                <w:kern w:val="2"/>
                <w:sz w:val="22"/>
                <w:szCs w:val="22"/>
                <w:lang w:val="lt"/>
              </w:rPr>
              <w:t>, Pirkėjas patiria nuostolius ir/arba yra priverstas Prekes įsigyti iš trečiųjų asmenų</w:t>
            </w:r>
            <w:r w:rsidRPr="00874B3C">
              <w:rPr>
                <w:rFonts w:eastAsia="Arial"/>
                <w:color w:val="000000" w:themeColor="text1"/>
                <w:kern w:val="2"/>
                <w:sz w:val="22"/>
                <w:szCs w:val="22"/>
                <w:lang w:val="lt"/>
              </w:rPr>
              <w:t>;</w:t>
            </w:r>
          </w:p>
          <w:p w14:paraId="315442E0" w14:textId="5F1C4F32" w:rsidR="00FD0EE1" w:rsidRPr="002F7F52" w:rsidRDefault="001D28C1" w:rsidP="001D28C1">
            <w:pPr>
              <w:tabs>
                <w:tab w:val="left" w:pos="567"/>
                <w:tab w:val="left" w:pos="851"/>
                <w:tab w:val="left" w:pos="992"/>
                <w:tab w:val="left" w:pos="1134"/>
              </w:tabs>
              <w:spacing w:line="257" w:lineRule="auto"/>
              <w:jc w:val="both"/>
              <w:rPr>
                <w:rFonts w:eastAsia="Arial"/>
                <w:color w:val="FF0000"/>
                <w:kern w:val="2"/>
                <w:szCs w:val="24"/>
              </w:rPr>
            </w:pPr>
            <w:r w:rsidRPr="00874B3C">
              <w:rPr>
                <w:rFonts w:eastAsia="Arial"/>
                <w:color w:val="000000" w:themeColor="text1"/>
                <w:kern w:val="2"/>
                <w:sz w:val="22"/>
                <w:szCs w:val="22"/>
                <w:lang w:val="lt"/>
              </w:rPr>
              <w:t>1</w:t>
            </w:r>
            <w:r>
              <w:rPr>
                <w:rFonts w:eastAsia="Arial"/>
                <w:color w:val="000000" w:themeColor="text1"/>
                <w:kern w:val="2"/>
                <w:sz w:val="22"/>
                <w:szCs w:val="22"/>
                <w:lang w:val="lt"/>
              </w:rPr>
              <w:t>2</w:t>
            </w:r>
            <w:r w:rsidRPr="00874B3C">
              <w:rPr>
                <w:rFonts w:eastAsia="Arial"/>
                <w:color w:val="000000" w:themeColor="text1"/>
                <w:kern w:val="2"/>
                <w:sz w:val="22"/>
                <w:szCs w:val="22"/>
                <w:lang w:val="lt"/>
              </w:rPr>
              <w:t>.2.</w:t>
            </w:r>
            <w:r>
              <w:rPr>
                <w:rFonts w:eastAsia="Arial"/>
                <w:color w:val="000000" w:themeColor="text1"/>
                <w:kern w:val="2"/>
                <w:sz w:val="22"/>
                <w:szCs w:val="22"/>
                <w:lang w:val="lt"/>
              </w:rPr>
              <w:t>4</w:t>
            </w:r>
            <w:r w:rsidRPr="00874B3C">
              <w:rPr>
                <w:rFonts w:eastAsia="Arial"/>
                <w:color w:val="000000" w:themeColor="text1"/>
                <w:kern w:val="2"/>
                <w:sz w:val="22"/>
                <w:szCs w:val="22"/>
                <w:lang w:val="lt"/>
              </w:rPr>
              <w:t>. Tiekėjas daugiau kaip 2 (du) kartus pristato Prekes, kurios neatitinka Sutartyje ir / ar Įstatymuose nustatytų reikalavimų Prekėms;</w:t>
            </w:r>
          </w:p>
        </w:tc>
      </w:tr>
      <w:tr w:rsidR="00FD0EE1" w14:paraId="619B2973" w14:textId="77777777" w:rsidTr="00470156">
        <w:trPr>
          <w:trHeight w:val="300"/>
        </w:trPr>
        <w:tc>
          <w:tcPr>
            <w:tcW w:w="9535" w:type="dxa"/>
            <w:gridSpan w:val="5"/>
          </w:tcPr>
          <w:p w14:paraId="08DEACE3" w14:textId="0F34AB07" w:rsidR="00FD0EE1" w:rsidRDefault="00FD0EE1" w:rsidP="00FD0EE1">
            <w:pPr>
              <w:jc w:val="center"/>
              <w:rPr>
                <w:kern w:val="2"/>
                <w:szCs w:val="24"/>
              </w:rPr>
            </w:pPr>
            <w:r>
              <w:rPr>
                <w:b/>
                <w:bCs/>
                <w:kern w:val="2"/>
                <w:szCs w:val="24"/>
              </w:rPr>
              <w:t xml:space="preserve">13. APLINKOSAUGINIAI IR SOCIALINIAI KRITERIJAI </w:t>
            </w:r>
          </w:p>
        </w:tc>
      </w:tr>
      <w:tr w:rsidR="002F7F52" w14:paraId="3AA4F6CB" w14:textId="77777777" w:rsidTr="00470156">
        <w:trPr>
          <w:trHeight w:val="300"/>
        </w:trPr>
        <w:tc>
          <w:tcPr>
            <w:tcW w:w="2532" w:type="dxa"/>
          </w:tcPr>
          <w:p w14:paraId="18920855" w14:textId="77777777" w:rsidR="002F7F52" w:rsidRDefault="002F7F52" w:rsidP="002F7F52">
            <w:pPr>
              <w:rPr>
                <w:b/>
                <w:bCs/>
                <w:kern w:val="2"/>
                <w:szCs w:val="24"/>
              </w:rPr>
            </w:pPr>
            <w:r>
              <w:rPr>
                <w:b/>
                <w:bCs/>
                <w:kern w:val="2"/>
                <w:szCs w:val="24"/>
              </w:rPr>
              <w:t>13.1. Aplinkosauginių kriterijų nustatymo teisinis pagrindas</w:t>
            </w:r>
          </w:p>
        </w:tc>
        <w:tc>
          <w:tcPr>
            <w:tcW w:w="7003" w:type="dxa"/>
            <w:gridSpan w:val="4"/>
          </w:tcPr>
          <w:p w14:paraId="5A0873E5" w14:textId="2B0DC3FA" w:rsidR="001D28C1" w:rsidRDefault="001D28C1" w:rsidP="001D28C1">
            <w:pPr>
              <w:jc w:val="both"/>
              <w:rPr>
                <w:kern w:val="2"/>
                <w:szCs w:val="24"/>
              </w:rPr>
            </w:pPr>
            <w:r w:rsidRPr="001D28C1">
              <w:rPr>
                <w:color w:val="000000"/>
                <w:kern w:val="2"/>
                <w:szCs w:val="24"/>
                <w:shd w:val="clear" w:color="auto" w:fill="FFFFFF"/>
              </w:rPr>
              <w:t xml:space="preserve">Aplinkosauginiai kriterijai Prekėms nustatomi vadovaujantis </w:t>
            </w:r>
            <w:r w:rsidRPr="001D28C1">
              <w:rPr>
                <w:color w:val="000000"/>
                <w:kern w:val="2"/>
                <w:szCs w:val="24"/>
              </w:rPr>
              <w:t>Aplinkos apsaugos kriterijų taikymo, vykdant žaliuosius pirkimus, tvarkos aprašo, patvirtinto Lietuvos Respublikos aplinkos ministro 2011 m. birželio 28 d. įsakymu Nr. D1-508</w:t>
            </w:r>
            <w:r w:rsidRPr="001D28C1">
              <w:rPr>
                <w:color w:val="000000"/>
                <w:kern w:val="2"/>
                <w:szCs w:val="24"/>
                <w:shd w:val="clear" w:color="auto" w:fill="FFFFFF"/>
              </w:rPr>
              <w:t> „Dėl Aplinkos apsaugos kriterijų taikymo, vykdant žaliuosius pirkimus, tvarkos aprašo patvirtinimo“ (toliau – Tvarkos aprašas</w:t>
            </w:r>
            <w:r w:rsidRPr="001D28C1">
              <w:rPr>
                <w:color w:val="000000" w:themeColor="text1"/>
                <w:kern w:val="2"/>
                <w:szCs w:val="24"/>
                <w:shd w:val="clear" w:color="auto" w:fill="FFFFFF"/>
              </w:rPr>
              <w:t xml:space="preserve">) </w:t>
            </w:r>
            <w:r w:rsidRPr="001D28C1">
              <w:rPr>
                <w:kern w:val="2"/>
                <w:szCs w:val="24"/>
                <w:shd w:val="clear" w:color="auto" w:fill="FFFFFF"/>
              </w:rPr>
              <w:t>4.1. p. (</w:t>
            </w:r>
            <w:bookmarkStart w:id="0" w:name="_Hlk204154172"/>
            <w:r w:rsidRPr="001D28C1">
              <w:rPr>
                <w:kern w:val="2"/>
                <w:szCs w:val="24"/>
                <w:shd w:val="clear" w:color="auto" w:fill="FFFFFF"/>
              </w:rPr>
              <w:t>Aplinkos apsaugos kriterijų taikymo, vykdant žaliuosius pirkimus, tvarkos aprašo 1 priedas 2  papunkči</w:t>
            </w:r>
            <w:bookmarkEnd w:id="0"/>
            <w:r w:rsidR="00632C0D">
              <w:rPr>
                <w:kern w:val="2"/>
                <w:szCs w:val="24"/>
                <w:shd w:val="clear" w:color="auto" w:fill="FFFFFF"/>
              </w:rPr>
              <w:t>u</w:t>
            </w:r>
            <w:r w:rsidRPr="001D28C1">
              <w:rPr>
                <w:kern w:val="2"/>
                <w:szCs w:val="24"/>
                <w:shd w:val="clear" w:color="auto" w:fill="FFFFFF"/>
              </w:rPr>
              <w:t>).</w:t>
            </w:r>
            <w:r w:rsidRPr="001D28C1">
              <w:rPr>
                <w:kern w:val="2"/>
                <w:szCs w:val="24"/>
              </w:rPr>
              <w:t> </w:t>
            </w:r>
          </w:p>
          <w:p w14:paraId="2F751B4C" w14:textId="655A017B" w:rsidR="001D28C1" w:rsidRPr="00632C0D" w:rsidRDefault="006E0B8B" w:rsidP="00632C0D">
            <w:pPr>
              <w:jc w:val="both"/>
              <w:rPr>
                <w:kern w:val="2"/>
                <w:szCs w:val="24"/>
              </w:rPr>
            </w:pPr>
            <w:r w:rsidRPr="006E0B8B">
              <w:rPr>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2F7F52" w14:paraId="52752BA3" w14:textId="77777777" w:rsidTr="00470156">
        <w:trPr>
          <w:trHeight w:val="300"/>
        </w:trPr>
        <w:tc>
          <w:tcPr>
            <w:tcW w:w="2532" w:type="dxa"/>
          </w:tcPr>
          <w:p w14:paraId="659CAED3" w14:textId="77777777" w:rsidR="002F7F52" w:rsidRDefault="002F7F52" w:rsidP="002F7F52">
            <w:pPr>
              <w:rPr>
                <w:b/>
                <w:bCs/>
                <w:kern w:val="2"/>
                <w:szCs w:val="24"/>
              </w:rPr>
            </w:pPr>
            <w:r>
              <w:rPr>
                <w:b/>
                <w:bCs/>
                <w:kern w:val="2"/>
                <w:szCs w:val="24"/>
              </w:rPr>
              <w:lastRenderedPageBreak/>
              <w:t>13.2.  Su perkamomis Prekėmis susiję socialiniai kriterijai</w:t>
            </w:r>
          </w:p>
        </w:tc>
        <w:tc>
          <w:tcPr>
            <w:tcW w:w="7003"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470156">
        <w:trPr>
          <w:trHeight w:val="300"/>
        </w:trPr>
        <w:tc>
          <w:tcPr>
            <w:tcW w:w="2532" w:type="dxa"/>
          </w:tcPr>
          <w:p w14:paraId="7934FFCE" w14:textId="77777777" w:rsidR="002F7F52" w:rsidRDefault="002F7F52" w:rsidP="002F7F52">
            <w:pPr>
              <w:rPr>
                <w:b/>
                <w:bCs/>
                <w:kern w:val="2"/>
                <w:szCs w:val="24"/>
              </w:rPr>
            </w:pPr>
            <w:r>
              <w:rPr>
                <w:b/>
                <w:bCs/>
                <w:kern w:val="2"/>
                <w:szCs w:val="24"/>
              </w:rPr>
              <w:t xml:space="preserve">14.1. </w:t>
            </w:r>
          </w:p>
        </w:tc>
        <w:tc>
          <w:tcPr>
            <w:tcW w:w="7003"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470156">
        <w:trPr>
          <w:trHeight w:val="300"/>
        </w:trPr>
        <w:tc>
          <w:tcPr>
            <w:tcW w:w="2532" w:type="dxa"/>
          </w:tcPr>
          <w:p w14:paraId="0A64470D" w14:textId="77777777" w:rsidR="002F7F52" w:rsidRDefault="002F7F52" w:rsidP="002F7F52">
            <w:pPr>
              <w:jc w:val="center"/>
              <w:rPr>
                <w:b/>
                <w:bCs/>
                <w:kern w:val="2"/>
                <w:szCs w:val="24"/>
              </w:rPr>
            </w:pPr>
            <w:r>
              <w:rPr>
                <w:b/>
                <w:bCs/>
                <w:kern w:val="2"/>
                <w:szCs w:val="24"/>
              </w:rPr>
              <w:t>15.1. Priedas Nr. 1</w:t>
            </w:r>
          </w:p>
        </w:tc>
        <w:tc>
          <w:tcPr>
            <w:tcW w:w="7003"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470156">
        <w:trPr>
          <w:trHeight w:val="300"/>
        </w:trPr>
        <w:tc>
          <w:tcPr>
            <w:tcW w:w="2532" w:type="dxa"/>
          </w:tcPr>
          <w:p w14:paraId="0C4EAE8B" w14:textId="77777777" w:rsidR="002F7F52" w:rsidRDefault="002F7F52" w:rsidP="002F7F52">
            <w:pPr>
              <w:jc w:val="center"/>
              <w:rPr>
                <w:b/>
                <w:bCs/>
                <w:kern w:val="2"/>
                <w:szCs w:val="24"/>
              </w:rPr>
            </w:pPr>
            <w:r>
              <w:rPr>
                <w:b/>
                <w:bCs/>
                <w:kern w:val="2"/>
                <w:szCs w:val="24"/>
              </w:rPr>
              <w:t>15.2. Priedas Nr. 2</w:t>
            </w:r>
          </w:p>
        </w:tc>
        <w:tc>
          <w:tcPr>
            <w:tcW w:w="7003"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470156">
        <w:trPr>
          <w:trHeight w:val="300"/>
        </w:trPr>
        <w:tc>
          <w:tcPr>
            <w:tcW w:w="2532" w:type="dxa"/>
          </w:tcPr>
          <w:p w14:paraId="12F73575" w14:textId="77777777" w:rsidR="002F7F52" w:rsidRDefault="002F7F52" w:rsidP="002F7F52">
            <w:pPr>
              <w:jc w:val="center"/>
              <w:rPr>
                <w:b/>
                <w:bCs/>
                <w:kern w:val="2"/>
                <w:szCs w:val="24"/>
              </w:rPr>
            </w:pPr>
            <w:r>
              <w:rPr>
                <w:b/>
                <w:bCs/>
                <w:kern w:val="2"/>
                <w:szCs w:val="24"/>
              </w:rPr>
              <w:t>15.3. Priedas Nr. 3</w:t>
            </w:r>
          </w:p>
        </w:tc>
        <w:tc>
          <w:tcPr>
            <w:tcW w:w="7003" w:type="dxa"/>
            <w:gridSpan w:val="4"/>
          </w:tcPr>
          <w:p w14:paraId="30CA78A3" w14:textId="77777777" w:rsidR="002F7F52" w:rsidRDefault="002F7F52" w:rsidP="002F7F52">
            <w:pPr>
              <w:jc w:val="center"/>
              <w:rPr>
                <w:b/>
                <w:bCs/>
                <w:kern w:val="2"/>
                <w:szCs w:val="24"/>
              </w:rPr>
            </w:pPr>
          </w:p>
        </w:tc>
      </w:tr>
      <w:tr w:rsidR="002F7F52" w14:paraId="06E0B778" w14:textId="77777777" w:rsidTr="00470156">
        <w:trPr>
          <w:trHeight w:val="300"/>
        </w:trPr>
        <w:tc>
          <w:tcPr>
            <w:tcW w:w="2532" w:type="dxa"/>
          </w:tcPr>
          <w:p w14:paraId="50D97796" w14:textId="77777777" w:rsidR="002F7F52" w:rsidRDefault="002F7F52" w:rsidP="002F7F52">
            <w:pPr>
              <w:jc w:val="center"/>
              <w:rPr>
                <w:b/>
                <w:bCs/>
                <w:kern w:val="2"/>
                <w:szCs w:val="24"/>
              </w:rPr>
            </w:pPr>
            <w:r>
              <w:rPr>
                <w:b/>
                <w:bCs/>
                <w:kern w:val="2"/>
                <w:szCs w:val="24"/>
              </w:rPr>
              <w:t>15.4. Priedas Nr. 4</w:t>
            </w:r>
          </w:p>
        </w:tc>
        <w:tc>
          <w:tcPr>
            <w:tcW w:w="7003" w:type="dxa"/>
            <w:gridSpan w:val="4"/>
          </w:tcPr>
          <w:p w14:paraId="41CD952D" w14:textId="77777777" w:rsidR="002F7F52" w:rsidRDefault="002F7F52" w:rsidP="002F7F52">
            <w:pPr>
              <w:jc w:val="center"/>
              <w:rPr>
                <w:b/>
                <w:bCs/>
                <w:kern w:val="2"/>
                <w:szCs w:val="24"/>
              </w:rPr>
            </w:pPr>
          </w:p>
        </w:tc>
      </w:tr>
      <w:tr w:rsidR="002F7F52" w14:paraId="1FF32507" w14:textId="77777777" w:rsidTr="00470156">
        <w:trPr>
          <w:trHeight w:val="300"/>
        </w:trPr>
        <w:tc>
          <w:tcPr>
            <w:tcW w:w="2532" w:type="dxa"/>
          </w:tcPr>
          <w:p w14:paraId="75EB1B15" w14:textId="77777777" w:rsidR="002F7F52" w:rsidRDefault="002F7F52" w:rsidP="002F7F52">
            <w:pPr>
              <w:jc w:val="center"/>
              <w:rPr>
                <w:b/>
                <w:bCs/>
                <w:kern w:val="2"/>
                <w:szCs w:val="24"/>
              </w:rPr>
            </w:pPr>
            <w:r>
              <w:rPr>
                <w:b/>
                <w:bCs/>
                <w:kern w:val="2"/>
                <w:szCs w:val="24"/>
              </w:rPr>
              <w:t>15.5. Priedas Nr. 5</w:t>
            </w:r>
          </w:p>
        </w:tc>
        <w:tc>
          <w:tcPr>
            <w:tcW w:w="7003"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A4CAC" w14:textId="77777777" w:rsidR="00956B18" w:rsidRDefault="00956B18">
      <w:r>
        <w:separator/>
      </w:r>
    </w:p>
  </w:endnote>
  <w:endnote w:type="continuationSeparator" w:id="0">
    <w:p w14:paraId="1F3D8A26" w14:textId="77777777" w:rsidR="00956B18" w:rsidRDefault="00956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D0C62" w14:textId="77777777" w:rsidR="00956B18" w:rsidRDefault="00956B18">
      <w:r>
        <w:separator/>
      </w:r>
    </w:p>
  </w:footnote>
  <w:footnote w:type="continuationSeparator" w:id="0">
    <w:p w14:paraId="788268ED" w14:textId="77777777" w:rsidR="00956B18" w:rsidRDefault="00956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5117"/>
    <w:rsid w:val="00026D03"/>
    <w:rsid w:val="000271E9"/>
    <w:rsid w:val="000432C1"/>
    <w:rsid w:val="0005074E"/>
    <w:rsid w:val="00062351"/>
    <w:rsid w:val="000B0DE7"/>
    <w:rsid w:val="001038D9"/>
    <w:rsid w:val="0010459C"/>
    <w:rsid w:val="001063CA"/>
    <w:rsid w:val="001326E4"/>
    <w:rsid w:val="001435C4"/>
    <w:rsid w:val="001711F5"/>
    <w:rsid w:val="00183432"/>
    <w:rsid w:val="00187CA4"/>
    <w:rsid w:val="00193699"/>
    <w:rsid w:val="001C1886"/>
    <w:rsid w:val="001D0BB7"/>
    <w:rsid w:val="001D0F43"/>
    <w:rsid w:val="001D2443"/>
    <w:rsid w:val="001D28C1"/>
    <w:rsid w:val="001E5D18"/>
    <w:rsid w:val="0020611C"/>
    <w:rsid w:val="002379A9"/>
    <w:rsid w:val="00250EB9"/>
    <w:rsid w:val="002801D4"/>
    <w:rsid w:val="00286395"/>
    <w:rsid w:val="00286BB4"/>
    <w:rsid w:val="00290119"/>
    <w:rsid w:val="002B000F"/>
    <w:rsid w:val="002B362D"/>
    <w:rsid w:val="002C064C"/>
    <w:rsid w:val="002F1BF0"/>
    <w:rsid w:val="002F7F52"/>
    <w:rsid w:val="00310C0B"/>
    <w:rsid w:val="00320400"/>
    <w:rsid w:val="00327765"/>
    <w:rsid w:val="00330FF2"/>
    <w:rsid w:val="00336DAB"/>
    <w:rsid w:val="00395206"/>
    <w:rsid w:val="00397F90"/>
    <w:rsid w:val="003B4AB5"/>
    <w:rsid w:val="003E7836"/>
    <w:rsid w:val="00405E45"/>
    <w:rsid w:val="00416DD7"/>
    <w:rsid w:val="00421F41"/>
    <w:rsid w:val="00447109"/>
    <w:rsid w:val="00452E64"/>
    <w:rsid w:val="00460FA6"/>
    <w:rsid w:val="00477A9A"/>
    <w:rsid w:val="004B1565"/>
    <w:rsid w:val="004B7AA0"/>
    <w:rsid w:val="004F3433"/>
    <w:rsid w:val="00525D86"/>
    <w:rsid w:val="0054014B"/>
    <w:rsid w:val="005943CE"/>
    <w:rsid w:val="005957E3"/>
    <w:rsid w:val="005A2F97"/>
    <w:rsid w:val="00632C0D"/>
    <w:rsid w:val="006411F7"/>
    <w:rsid w:val="00641A9C"/>
    <w:rsid w:val="00646307"/>
    <w:rsid w:val="00646A72"/>
    <w:rsid w:val="00673A30"/>
    <w:rsid w:val="00677C0A"/>
    <w:rsid w:val="00685483"/>
    <w:rsid w:val="006946C7"/>
    <w:rsid w:val="006B0378"/>
    <w:rsid w:val="006D6B9E"/>
    <w:rsid w:val="006E0B8B"/>
    <w:rsid w:val="006E2FF9"/>
    <w:rsid w:val="00725DD8"/>
    <w:rsid w:val="007375E7"/>
    <w:rsid w:val="007B4F88"/>
    <w:rsid w:val="00812768"/>
    <w:rsid w:val="00834270"/>
    <w:rsid w:val="00887A55"/>
    <w:rsid w:val="009228A5"/>
    <w:rsid w:val="00955E97"/>
    <w:rsid w:val="00956B18"/>
    <w:rsid w:val="00974EB6"/>
    <w:rsid w:val="00982F09"/>
    <w:rsid w:val="009C573F"/>
    <w:rsid w:val="009C62BE"/>
    <w:rsid w:val="009D28A3"/>
    <w:rsid w:val="00A03F60"/>
    <w:rsid w:val="00A06D25"/>
    <w:rsid w:val="00A15A27"/>
    <w:rsid w:val="00A173CC"/>
    <w:rsid w:val="00A20CE2"/>
    <w:rsid w:val="00A75A5B"/>
    <w:rsid w:val="00A814D7"/>
    <w:rsid w:val="00AE52D3"/>
    <w:rsid w:val="00B410F0"/>
    <w:rsid w:val="00B45A86"/>
    <w:rsid w:val="00B50EC4"/>
    <w:rsid w:val="00B55FCF"/>
    <w:rsid w:val="00B761DC"/>
    <w:rsid w:val="00BB3AB6"/>
    <w:rsid w:val="00BB687D"/>
    <w:rsid w:val="00C014E4"/>
    <w:rsid w:val="00CD46B1"/>
    <w:rsid w:val="00CD7168"/>
    <w:rsid w:val="00CD7F6D"/>
    <w:rsid w:val="00CE5BD8"/>
    <w:rsid w:val="00D120F7"/>
    <w:rsid w:val="00D24AB6"/>
    <w:rsid w:val="00D342A3"/>
    <w:rsid w:val="00D718E5"/>
    <w:rsid w:val="00D83E79"/>
    <w:rsid w:val="00DB355C"/>
    <w:rsid w:val="00E03EC4"/>
    <w:rsid w:val="00E07EA9"/>
    <w:rsid w:val="00E71E2E"/>
    <w:rsid w:val="00EA00EC"/>
    <w:rsid w:val="00F3544E"/>
    <w:rsid w:val="00F520D5"/>
    <w:rsid w:val="00F63869"/>
    <w:rsid w:val="00F65A6B"/>
    <w:rsid w:val="00F87DB5"/>
    <w:rsid w:val="00FA4D8D"/>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66080</Words>
  <Characters>37666</Characters>
  <Application>Microsoft Office Word</Application>
  <DocSecurity>0</DocSecurity>
  <Lines>313</Lines>
  <Paragraphs>207</Paragraphs>
  <ScaleCrop>false</ScaleCrop>
  <Company>VPT</Company>
  <LinksUpToDate>false</LinksUpToDate>
  <CharactersWithSpaces>103539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Kornelija Gliebkaitė</cp:lastModifiedBy>
  <cp:revision>8</cp:revision>
  <dcterms:created xsi:type="dcterms:W3CDTF">2025-10-27T13:04:00Z</dcterms:created>
  <dcterms:modified xsi:type="dcterms:W3CDTF">2025-11-26T07:04:00Z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