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0BBA9E3B"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B40008">
        <w:rPr>
          <w:b/>
          <w:sz w:val="18"/>
          <w:szCs w:val="18"/>
        </w:rPr>
        <w:t xml:space="preserve">PRIEDAS NR. </w:t>
      </w:r>
      <w:bookmarkStart w:id="7" w:name="_Ref312912723"/>
      <w:bookmarkEnd w:id="1"/>
      <w:bookmarkEnd w:id="2"/>
      <w:bookmarkEnd w:id="3"/>
      <w:bookmarkEnd w:id="4"/>
      <w:r w:rsidRPr="00B40008">
        <w:rPr>
          <w:b/>
          <w:sz w:val="18"/>
          <w:szCs w:val="18"/>
        </w:rPr>
        <w:t>1</w:t>
      </w:r>
      <w:r w:rsidR="006E23C7">
        <w:rPr>
          <w:b/>
          <w:sz w:val="18"/>
          <w:szCs w:val="18"/>
        </w:rPr>
        <w:t>3</w:t>
      </w:r>
    </w:p>
    <w:bookmarkEnd w:id="5"/>
    <w:bookmarkEnd w:id="6"/>
    <w:bookmarkEnd w:id="7"/>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178BFA85" w14:textId="486D9893" w:rsidR="00F17EB1" w:rsidRPr="00E0037A" w:rsidRDefault="00F17EB1" w:rsidP="00F17EB1">
      <w:pPr>
        <w:jc w:val="center"/>
        <w:rPr>
          <w:b/>
          <w:sz w:val="18"/>
          <w:szCs w:val="18"/>
        </w:rPr>
      </w:pPr>
      <w:r>
        <w:rPr>
          <w:b/>
          <w:sz w:val="18"/>
          <w:szCs w:val="18"/>
        </w:rPr>
        <w:t>(parengt</w:t>
      </w:r>
      <w:r>
        <w:rPr>
          <w:b/>
          <w:sz w:val="18"/>
          <w:szCs w:val="18"/>
        </w:rPr>
        <w:t>a</w:t>
      </w:r>
      <w:r>
        <w:rPr>
          <w:b/>
          <w:sz w:val="18"/>
          <w:szCs w:val="18"/>
        </w:rPr>
        <w:t xml:space="preserve"> pagal Bendrųjų sąlygų 2022-02-04 redakciją)</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AC2E17" w:rsidRDefault="00AC2E17">
      <w:pPr>
        <w:jc w:val="center"/>
        <w:rPr>
          <w:bCs/>
          <w:i/>
          <w:iCs/>
          <w:sz w:val="18"/>
          <w:szCs w:val="18"/>
        </w:rPr>
      </w:pPr>
      <w:r w:rsidRPr="00AC2E17">
        <w:rPr>
          <w:bCs/>
          <w:i/>
          <w:iCs/>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t.y.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66A736C9"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.10 punktą yra [</w:t>
      </w:r>
      <w:r w:rsidRPr="00B40008">
        <w:rPr>
          <w:color w:val="000000"/>
          <w:sz w:val="18"/>
          <w:szCs w:val="18"/>
          <w:highlight w:val="lightGray"/>
        </w:rPr>
        <w:t>15 kalendorinių dienų</w:t>
      </w:r>
      <w:r w:rsidRPr="00B40008">
        <w:rPr>
          <w:color w:val="000000"/>
          <w:sz w:val="18"/>
          <w:szCs w:val="18"/>
        </w:rPr>
        <w:t>]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delspinigiai už pavėluotus mokėjimus pagal Sutartį yra [</w:t>
      </w:r>
      <w:r w:rsidRPr="00B40008">
        <w:rPr>
          <w:color w:val="000000"/>
          <w:sz w:val="18"/>
          <w:szCs w:val="18"/>
          <w:highlight w:val="lightGray"/>
        </w:rPr>
        <w:t>0,04</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2"/>
          <w:footerReference w:type="default" r:id="rId13"/>
          <w:footerReference w:type="first" r:id="rId14"/>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w:t>
      </w:r>
      <w:r w:rsidR="00C80C31">
        <w:rPr>
          <w:color w:val="000000"/>
          <w:sz w:val="18"/>
          <w:szCs w:val="18"/>
        </w:rPr>
        <w:lastRenderedPageBreak/>
        <w:t xml:space="preserve">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8" w:name="_heading=h.30j0zll" w:colFirst="0" w:colLast="0"/>
      <w:bookmarkStart w:id="9" w:name="_Ref83726395"/>
      <w:bookmarkEnd w:id="8"/>
      <w:r w:rsidRPr="00B40008">
        <w:rPr>
          <w:color w:val="000000"/>
          <w:sz w:val="18"/>
          <w:szCs w:val="18"/>
        </w:rPr>
        <w:t>Užsakovas privalo per Sutartyje nustatytą terminą nuo Rangovo sąskaitos faktūros gavimo pervesti:</w:t>
      </w:r>
      <w:bookmarkEnd w:id="9"/>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0" w:name="_heading=h.1fob9te" w:colFirst="0" w:colLast="0"/>
      <w:bookmarkStart w:id="11" w:name="_Ref83728293"/>
      <w:bookmarkEnd w:id="10"/>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1"/>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2" w:name="_heading=h.3znysh7" w:colFirst="0" w:colLast="0"/>
      <w:bookmarkStart w:id="13" w:name="_Ref4369032"/>
      <w:bookmarkEnd w:id="12"/>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4" w:name="_heading=h.2et92p0" w:colFirst="0" w:colLast="0"/>
      <w:bookmarkStart w:id="15" w:name="_Ref67151995"/>
      <w:bookmarkEnd w:id="14"/>
      <w:r w:rsidRPr="00B40008">
        <w:rPr>
          <w:color w:val="000000"/>
          <w:sz w:val="18"/>
          <w:szCs w:val="18"/>
        </w:rPr>
        <w:t>Kiekviena iš Šalių pareiškia ir garantuoja kitoms Šalims, kad:</w:t>
      </w:r>
      <w:bookmarkEnd w:id="13"/>
      <w:bookmarkEnd w:id="15"/>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lastRenderedPageBreak/>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6" w:name="_heading=h.tyjcwt" w:colFirst="0" w:colLast="0"/>
      <w:bookmarkEnd w:id="16"/>
      <w:r w:rsidRPr="00B40008">
        <w:rPr>
          <w:sz w:val="18"/>
          <w:szCs w:val="18"/>
        </w:rPr>
        <w:t xml:space="preserve">Jeigu Šalys </w:t>
      </w:r>
      <w:bookmarkStart w:id="17" w:name="_Hlk4719129"/>
      <w:r w:rsidRPr="00B40008">
        <w:rPr>
          <w:sz w:val="18"/>
          <w:szCs w:val="18"/>
        </w:rPr>
        <w:t xml:space="preserve">per nustatytą terminą </w:t>
      </w:r>
      <w:bookmarkStart w:id="18" w:name="_Hlk4719101"/>
      <w:bookmarkEnd w:id="17"/>
      <w:r w:rsidRPr="00B40008">
        <w:rPr>
          <w:sz w:val="18"/>
          <w:szCs w:val="18"/>
        </w:rPr>
        <w:t xml:space="preserve">nesusitaria dėl mediatoriaus kandidatūros, arba </w:t>
      </w:r>
      <w:bookmarkEnd w:id="18"/>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lastRenderedPageBreak/>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 xml:space="preserve">prasmę </w:t>
      </w:r>
      <w:r w:rsidRPr="00B40008">
        <w:rPr>
          <w:sz w:val="18"/>
          <w:szCs w:val="18"/>
        </w:rPr>
        <w:t>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4906A" w14:textId="77777777" w:rsidR="00B27CC9" w:rsidRDefault="00B27CC9">
      <w:r>
        <w:separator/>
      </w:r>
    </w:p>
  </w:endnote>
  <w:endnote w:type="continuationSeparator" w:id="0">
    <w:p w14:paraId="4F9E5335" w14:textId="77777777" w:rsidR="00B27CC9" w:rsidRDefault="00B27CC9">
      <w:r>
        <w:continuationSeparator/>
      </w:r>
    </w:p>
  </w:endnote>
  <w:endnote w:type="continuationNotice" w:id="1">
    <w:p w14:paraId="5C78A754" w14:textId="77777777" w:rsidR="00B27CC9" w:rsidRDefault="00B27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EF" w14:textId="18683C57" w:rsidR="009856FF" w:rsidRPr="00D319D3" w:rsidRDefault="00F17EB1"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8FBAB" w14:textId="77777777" w:rsidR="00B27CC9" w:rsidRDefault="00B27CC9">
      <w:r>
        <w:separator/>
      </w:r>
    </w:p>
  </w:footnote>
  <w:footnote w:type="continuationSeparator" w:id="0">
    <w:p w14:paraId="283C9D40" w14:textId="77777777" w:rsidR="00B27CC9" w:rsidRDefault="00B27CC9">
      <w:r>
        <w:continuationSeparator/>
      </w:r>
    </w:p>
  </w:footnote>
  <w:footnote w:type="continuationNotice" w:id="1">
    <w:p w14:paraId="3FAED93C" w14:textId="77777777" w:rsidR="00B27CC9" w:rsidRDefault="00B27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760D"/>
    <w:rsid w:val="00287BD5"/>
    <w:rsid w:val="00292FC4"/>
    <w:rsid w:val="00297CEB"/>
    <w:rsid w:val="002A3490"/>
    <w:rsid w:val="002A39C7"/>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F352B"/>
    <w:rsid w:val="005F5B3B"/>
    <w:rsid w:val="00614018"/>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828BE"/>
    <w:rsid w:val="007A6A93"/>
    <w:rsid w:val="007B5F2E"/>
    <w:rsid w:val="007C715C"/>
    <w:rsid w:val="007D0392"/>
    <w:rsid w:val="00843AB9"/>
    <w:rsid w:val="00852569"/>
    <w:rsid w:val="008561D5"/>
    <w:rsid w:val="0086061C"/>
    <w:rsid w:val="00874827"/>
    <w:rsid w:val="00897AE5"/>
    <w:rsid w:val="008A1A4B"/>
    <w:rsid w:val="008C100B"/>
    <w:rsid w:val="008C77CC"/>
    <w:rsid w:val="008F0A61"/>
    <w:rsid w:val="008F6588"/>
    <w:rsid w:val="008F7DA2"/>
    <w:rsid w:val="00903B2A"/>
    <w:rsid w:val="0091381E"/>
    <w:rsid w:val="00926138"/>
    <w:rsid w:val="009272C1"/>
    <w:rsid w:val="00927354"/>
    <w:rsid w:val="009450D6"/>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F5EED"/>
    <w:rsid w:val="00F15F89"/>
    <w:rsid w:val="00F17EB1"/>
    <w:rsid w:val="00F261C3"/>
    <w:rsid w:val="00F30969"/>
    <w:rsid w:val="00F41EF7"/>
    <w:rsid w:val="00F6652E"/>
    <w:rsid w:val="00F67492"/>
    <w:rsid w:val="00F83293"/>
    <w:rsid w:val="00F879A6"/>
    <w:rsid w:val="00F9607E"/>
    <w:rsid w:val="00FB71E1"/>
    <w:rsid w:val="00FC5C49"/>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4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9A68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84C"/>
    <w:rPr>
      <w:rFonts w:ascii="Segoe UI" w:hAnsi="Segoe UI" w:cs="Segoe UI"/>
      <w:sz w:val="18"/>
      <w:szCs w:val="18"/>
    </w:rPr>
  </w:style>
  <w:style w:type="paragraph" w:styleId="Header">
    <w:name w:val="header"/>
    <w:basedOn w:val="Normal"/>
    <w:link w:val="HeaderChar"/>
    <w:uiPriority w:val="99"/>
    <w:unhideWhenUsed/>
    <w:rsid w:val="009A684C"/>
    <w:pPr>
      <w:tabs>
        <w:tab w:val="center" w:pos="4986"/>
        <w:tab w:val="right" w:pos="9972"/>
      </w:tabs>
    </w:pPr>
  </w:style>
  <w:style w:type="character" w:customStyle="1" w:styleId="HeaderChar">
    <w:name w:val="Header Char"/>
    <w:basedOn w:val="DefaultParagraphFont"/>
    <w:link w:val="Header"/>
    <w:uiPriority w:val="99"/>
    <w:rsid w:val="009A684C"/>
  </w:style>
  <w:style w:type="paragraph" w:styleId="Footer">
    <w:name w:val="footer"/>
    <w:basedOn w:val="Normal"/>
    <w:link w:val="FooterChar"/>
    <w:uiPriority w:val="99"/>
    <w:unhideWhenUsed/>
    <w:rsid w:val="009A684C"/>
    <w:pPr>
      <w:tabs>
        <w:tab w:val="center" w:pos="4986"/>
        <w:tab w:val="right" w:pos="9972"/>
      </w:tabs>
    </w:pPr>
  </w:style>
  <w:style w:type="character" w:customStyle="1" w:styleId="FooterChar">
    <w:name w:val="Footer Char"/>
    <w:basedOn w:val="DefaultParagraphFont"/>
    <w:link w:val="Footer"/>
    <w:uiPriority w:val="99"/>
    <w:rsid w:val="009A684C"/>
  </w:style>
  <w:style w:type="table" w:styleId="TableGrid">
    <w:name w:val="Table Grid"/>
    <w:basedOn w:val="TableNorma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D02CA"/>
    <w:pPr>
      <w:ind w:left="720"/>
      <w:contextualSpacing/>
    </w:pPr>
  </w:style>
  <w:style w:type="character" w:styleId="CommentReference">
    <w:name w:val="annotation reference"/>
    <w:basedOn w:val="DefaultParagraphFont"/>
    <w:uiPriority w:val="99"/>
    <w:semiHidden/>
    <w:unhideWhenUsed/>
    <w:rsid w:val="002126A0"/>
    <w:rPr>
      <w:sz w:val="16"/>
      <w:szCs w:val="16"/>
    </w:rPr>
  </w:style>
  <w:style w:type="paragraph" w:styleId="CommentText">
    <w:name w:val="annotation text"/>
    <w:basedOn w:val="Normal"/>
    <w:link w:val="CommentTextChar"/>
    <w:uiPriority w:val="99"/>
    <w:unhideWhenUsed/>
    <w:rsid w:val="002126A0"/>
    <w:rPr>
      <w:rFonts w:asciiTheme="minorHAnsi" w:hAnsiTheme="minorHAnsi" w:cstheme="minorHAnsi"/>
    </w:rPr>
  </w:style>
  <w:style w:type="character" w:customStyle="1" w:styleId="CommentTextChar">
    <w:name w:val="Comment Text Char"/>
    <w:basedOn w:val="DefaultParagraphFont"/>
    <w:link w:val="CommentText"/>
    <w:uiPriority w:val="99"/>
    <w:rsid w:val="002126A0"/>
    <w:rPr>
      <w:rFonts w:asciiTheme="minorHAnsi" w:hAnsiTheme="minorHAnsi" w:cstheme="minorHAnsi"/>
    </w:rPr>
  </w:style>
  <w:style w:type="paragraph" w:styleId="FootnoteText">
    <w:name w:val="footnote text"/>
    <w:basedOn w:val="Normal"/>
    <w:link w:val="FootnoteTextChar"/>
    <w:semiHidden/>
    <w:unhideWhenUsed/>
    <w:rsid w:val="002126A0"/>
    <w:rPr>
      <w:rFonts w:asciiTheme="minorHAnsi" w:hAnsiTheme="minorHAnsi" w:cstheme="minorHAnsi"/>
    </w:rPr>
  </w:style>
  <w:style w:type="character" w:customStyle="1" w:styleId="FootnoteTextChar">
    <w:name w:val="Footnote Text Char"/>
    <w:basedOn w:val="DefaultParagraphFont"/>
    <w:link w:val="FootnoteText"/>
    <w:semiHidden/>
    <w:rsid w:val="002126A0"/>
    <w:rPr>
      <w:rFonts w:asciiTheme="minorHAnsi" w:hAnsiTheme="minorHAnsi" w:cstheme="minorHAnsi"/>
    </w:rPr>
  </w:style>
  <w:style w:type="character" w:styleId="FootnoteReference">
    <w:name w:val="footnote reference"/>
    <w:basedOn w:val="DefaultParagraphFont"/>
    <w:uiPriority w:val="99"/>
    <w:semiHidden/>
    <w:unhideWhenUsed/>
    <w:rsid w:val="002126A0"/>
    <w:rPr>
      <w:vertAlign w:val="superscript"/>
    </w:rPr>
  </w:style>
  <w:style w:type="paragraph" w:styleId="BodyText">
    <w:name w:val="Body Text"/>
    <w:aliases w:val="b,ubric"/>
    <w:basedOn w:val="Normal"/>
    <w:link w:val="BodyTextChar"/>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BodyTextChar">
    <w:name w:val="Body Text Char"/>
    <w:aliases w:val="b Char,ubric Char"/>
    <w:basedOn w:val="DefaultParagraphFont"/>
    <w:link w:val="BodyText"/>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B46817"/>
    <w:pPr>
      <w:spacing w:after="120"/>
      <w:ind w:left="283"/>
    </w:pPr>
  </w:style>
  <w:style w:type="character" w:customStyle="1" w:styleId="BodyTextIndentChar">
    <w:name w:val="Body Text Indent Char"/>
    <w:basedOn w:val="DefaultParagraphFont"/>
    <w:link w:val="BodyTextIndent"/>
    <w:uiPriority w:val="99"/>
    <w:semiHidden/>
    <w:rsid w:val="00B46817"/>
  </w:style>
  <w:style w:type="character" w:customStyle="1" w:styleId="ListParagraphChar">
    <w:name w:val="List Paragraph Char"/>
    <w:basedOn w:val="DefaultParagraphFont"/>
    <w:link w:val="ListParagraph"/>
    <w:uiPriority w:val="34"/>
    <w:locked/>
    <w:rsid w:val="00B46817"/>
  </w:style>
  <w:style w:type="character" w:styleId="Hyperlink">
    <w:name w:val="Hyperlink"/>
    <w:basedOn w:val="DefaultParagraphFont"/>
    <w:uiPriority w:val="99"/>
    <w:unhideWhenUsed/>
    <w:rsid w:val="00B46817"/>
    <w:rPr>
      <w:color w:val="0000FF"/>
      <w:u w:val="single"/>
    </w:rPr>
  </w:style>
  <w:style w:type="paragraph" w:styleId="NormalWeb">
    <w:name w:val="Normal (Web)"/>
    <w:basedOn w:val="Normal"/>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phasis">
    <w:name w:val="Emphasis"/>
    <w:basedOn w:val="DefaultParagraphFont"/>
    <w:uiPriority w:val="20"/>
    <w:qFormat/>
    <w:rsid w:val="00B46817"/>
    <w:rPr>
      <w:i/>
      <w:iCs/>
    </w:rPr>
  </w:style>
  <w:style w:type="character" w:customStyle="1" w:styleId="value">
    <w:name w:val="value"/>
    <w:basedOn w:val="DefaultParagraphFont"/>
    <w:rsid w:val="00B46817"/>
  </w:style>
  <w:style w:type="character" w:styleId="Strong">
    <w:name w:val="Strong"/>
    <w:basedOn w:val="DefaultParagraphFont"/>
    <w:uiPriority w:val="22"/>
    <w:qFormat/>
    <w:rsid w:val="00B46817"/>
    <w:rPr>
      <w:b/>
      <w:bCs/>
    </w:rPr>
  </w:style>
  <w:style w:type="paragraph" w:styleId="BodyTextIndent2">
    <w:name w:val="Body Text Indent 2"/>
    <w:basedOn w:val="Normal"/>
    <w:link w:val="BodyTextIndent2Char"/>
    <w:uiPriority w:val="99"/>
    <w:semiHidden/>
    <w:unhideWhenUsed/>
    <w:rsid w:val="00580C17"/>
    <w:pPr>
      <w:spacing w:after="120" w:line="480" w:lineRule="auto"/>
      <w:ind w:left="283"/>
    </w:pPr>
  </w:style>
  <w:style w:type="character" w:customStyle="1" w:styleId="BodyTextIndent2Char">
    <w:name w:val="Body Text Indent 2 Char"/>
    <w:basedOn w:val="DefaultParagraphFont"/>
    <w:link w:val="BodyTextIndent2"/>
    <w:uiPriority w:val="99"/>
    <w:semiHidden/>
    <w:rsid w:val="00580C17"/>
  </w:style>
  <w:style w:type="character" w:styleId="UnresolvedMention">
    <w:name w:val="Unresolved Mention"/>
    <w:basedOn w:val="DefaultParagraphFont"/>
    <w:uiPriority w:val="99"/>
    <w:semiHidden/>
    <w:unhideWhenUsed/>
    <w:rsid w:val="00580C17"/>
    <w:rPr>
      <w:color w:val="605E5C"/>
      <w:shd w:val="clear" w:color="auto" w:fill="E1DFDD"/>
    </w:rPr>
  </w:style>
  <w:style w:type="character" w:styleId="PlaceholderText">
    <w:name w:val="Placeholder Text"/>
    <w:basedOn w:val="DefaultParagraphFont"/>
    <w:uiPriority w:val="99"/>
    <w:semiHidden/>
    <w:rsid w:val="00E20ABA"/>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327401"/>
    <w:rPr>
      <w:rFonts w:ascii="Arial" w:hAnsi="Arial" w:cs="Arial"/>
      <w:b/>
      <w:bCs/>
    </w:rPr>
  </w:style>
  <w:style w:type="character" w:customStyle="1" w:styleId="CommentSubjectChar">
    <w:name w:val="Comment Subject Char"/>
    <w:basedOn w:val="CommentTextChar"/>
    <w:link w:val="CommentSubject"/>
    <w:uiPriority w:val="99"/>
    <w:semiHidden/>
    <w:rsid w:val="00327401"/>
    <w:rPr>
      <w:rFonts w:asciiTheme="minorHAnsi" w:hAnsiTheme="minorHAnsi" w:cstheme="minorHAnsi"/>
      <w:b/>
      <w:bCs/>
    </w:rPr>
  </w:style>
  <w:style w:type="paragraph" w:styleId="Revision">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 Type="http://schemas.openxmlformats.org/officeDocument/2006/relationships/customXml" Target="/customXML/item6.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6.xml>��< ? x m l   v e r s i o n = " 1 . 0 "   e n c o d i n g = " u t f - 1 6 " ? >  
 < p r o p e r t i e s   x m l n s = " h t t p : / / w w w . i m a n a g e . c o m / w o r k / x m l s c h e m a " >  
     < d o c u m e n t i d > V N O ! 4 6 1 4 1 0 9 . 1 < / d o c u m e n t i d >  
     < s e n d e r i d > N V A I C I U N A I T E < / s e n d e r i d >  
     < s e n d e r e m a i l > N I J O L E . V A I C I U N A I T E @ E L L E X . L E G A L < / s e n d e r e m a i l >  
     < l a s t m o d i f i e d > 2 0 2 2 - 0 2 - 0 2 T 1 7 : 4 2 : 0 0 . 0 0 0 0 0 0 0 + 0 2 : 0 0 < / l a s t m o d i f i e d >  
     < d a t a b a s e > V N O < / 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0BACB0-462B-4106-A430-58436A4211E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5.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2748</Words>
  <Characters>15670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Nijole Vaiciunaite | Ellex</cp:lastModifiedBy>
  <cp:revision>10</cp:revision>
  <dcterms:created xsi:type="dcterms:W3CDTF">2021-11-25T17:22:00Z</dcterms:created>
  <dcterms:modified xsi:type="dcterms:W3CDTF">2022-02-02T15:42:00Z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