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8" w:type="dxa"/>
        <w:tblLayout w:type="fixed"/>
        <w:tblLook w:val="0000" w:firstRow="0" w:lastRow="0" w:firstColumn="0" w:lastColumn="0" w:noHBand="0" w:noVBand="0"/>
      </w:tblPr>
      <w:tblGrid>
        <w:gridCol w:w="6314"/>
        <w:gridCol w:w="475"/>
        <w:gridCol w:w="458"/>
        <w:gridCol w:w="2431"/>
      </w:tblGrid>
      <w:tr w:rsidR="006519E9" w:rsidRPr="00D776A6" w14:paraId="1B943353" w14:textId="77777777" w:rsidTr="006519E9">
        <w:trPr>
          <w:trHeight w:val="1286"/>
        </w:trPr>
        <w:tc>
          <w:tcPr>
            <w:tcW w:w="6314" w:type="dxa"/>
          </w:tcPr>
          <w:p w14:paraId="07C7CA09" w14:textId="77777777" w:rsidR="006519E9" w:rsidRPr="00D776A6" w:rsidRDefault="006519E9" w:rsidP="00ED497C">
            <w:pPr>
              <w:spacing w:after="0" w:line="320" w:lineRule="atLeast"/>
              <w:rPr>
                <w:rFonts w:ascii="Times New Roman" w:eastAsia="Times New Roman" w:hAnsi="Times New Roman" w:cs="Times New Roman"/>
                <w:kern w:val="0"/>
                <w:lang w:val="lt-LT" w:eastAsia="ru-RU"/>
                <w14:ligatures w14:val="none"/>
              </w:rPr>
            </w:pPr>
            <w:r w:rsidRPr="00D776A6">
              <w:rPr>
                <w:rFonts w:ascii="Times New Roman" w:eastAsia="Times New Roman" w:hAnsi="Times New Roman" w:cs="Times New Roman"/>
                <w:kern w:val="0"/>
                <w:lang w:val="lt-LT" w:eastAsia="ru-RU"/>
                <w14:ligatures w14:val="none"/>
              </w:rPr>
              <w:t>Tiekėjams</w:t>
            </w:r>
          </w:p>
          <w:p w14:paraId="2AE76921" w14:textId="47639B9D" w:rsidR="006519E9" w:rsidRPr="006519E9" w:rsidRDefault="006519E9" w:rsidP="006519E9">
            <w:pPr>
              <w:spacing w:after="0" w:line="320" w:lineRule="atLeast"/>
              <w:rPr>
                <w:rFonts w:ascii="Times New Roman" w:eastAsia="Times New Roman" w:hAnsi="Times New Roman" w:cs="Times New Roman"/>
                <w:i/>
                <w:iCs/>
                <w:kern w:val="0"/>
                <w:lang w:val="lt-LT" w:eastAsia="ru-RU"/>
                <w14:ligatures w14:val="none"/>
              </w:rPr>
            </w:pPr>
            <w:r w:rsidRPr="00D776A6">
              <w:rPr>
                <w:rFonts w:ascii="Times New Roman" w:eastAsia="Times New Roman" w:hAnsi="Times New Roman" w:cs="Times New Roman"/>
                <w:i/>
                <w:iCs/>
                <w:kern w:val="0"/>
                <w:lang w:val="lt-LT" w:eastAsia="ru-RU"/>
                <w14:ligatures w14:val="none"/>
              </w:rPr>
              <w:t>Siunčiama CVP IS elektroninėmis priemonėmis</w:t>
            </w:r>
          </w:p>
        </w:tc>
        <w:tc>
          <w:tcPr>
            <w:tcW w:w="475" w:type="dxa"/>
          </w:tcPr>
          <w:p w14:paraId="0AB8E225" w14:textId="77777777" w:rsidR="006519E9" w:rsidRPr="00D776A6" w:rsidRDefault="006519E9" w:rsidP="00ED497C">
            <w:pPr>
              <w:spacing w:after="0" w:line="320" w:lineRule="atLeast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458" w:type="dxa"/>
          </w:tcPr>
          <w:p w14:paraId="71C86008" w14:textId="77777777" w:rsidR="006519E9" w:rsidRPr="00D776A6" w:rsidRDefault="006519E9" w:rsidP="00ED497C">
            <w:pPr>
              <w:spacing w:after="0" w:line="320" w:lineRule="atLeast"/>
              <w:jc w:val="right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2431" w:type="dxa"/>
          </w:tcPr>
          <w:p w14:paraId="2F1914C2" w14:textId="21427292" w:rsidR="006519E9" w:rsidRPr="00D776A6" w:rsidRDefault="006519E9" w:rsidP="00ED497C">
            <w:pPr>
              <w:spacing w:after="0" w:line="320" w:lineRule="atLeast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76A6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5-1</w:t>
            </w:r>
            <w:r w:rsidR="001F55B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2-0</w:t>
            </w:r>
            <w:r w:rsidR="003258FF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</w:t>
            </w:r>
          </w:p>
          <w:p w14:paraId="703E2812" w14:textId="77777777" w:rsidR="006519E9" w:rsidRPr="00D776A6" w:rsidRDefault="006519E9" w:rsidP="00ED497C">
            <w:pPr>
              <w:spacing w:after="0" w:line="320" w:lineRule="atLeast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5B6A4B08" w14:textId="77777777" w:rsidR="001F55BA" w:rsidRDefault="001F55BA" w:rsidP="006519E9">
      <w:pPr>
        <w:jc w:val="center"/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 w:rsidRPr="001F55BA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ĮVAIRIŲ MAISTO PRODUKTŲ VIEŠASIS PIRKIMAS</w:t>
      </w:r>
    </w:p>
    <w:p w14:paraId="16C23326" w14:textId="3405BE82" w:rsidR="006519E9" w:rsidRDefault="006519E9" w:rsidP="006519E9">
      <w:pPr>
        <w:jc w:val="center"/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Klausimai ir atsakymai nr. 1</w:t>
      </w:r>
    </w:p>
    <w:p w14:paraId="572B0401" w14:textId="77777777" w:rsidR="003258FF" w:rsidRDefault="003258FF" w:rsidP="006519E9">
      <w:pPr>
        <w:widowControl w:val="0"/>
        <w:tabs>
          <w:tab w:val="left" w:pos="1134"/>
        </w:tabs>
        <w:suppressAutoHyphens/>
        <w:autoSpaceDN w:val="0"/>
        <w:spacing w:after="0" w:line="300" w:lineRule="auto"/>
        <w:ind w:firstLine="709"/>
        <w:textAlignment w:val="baseline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5B64C83A" w14:textId="326186F3" w:rsidR="006519E9" w:rsidRDefault="006519E9" w:rsidP="006519E9">
      <w:pPr>
        <w:widowControl w:val="0"/>
        <w:tabs>
          <w:tab w:val="left" w:pos="1134"/>
        </w:tabs>
        <w:suppressAutoHyphens/>
        <w:autoSpaceDN w:val="0"/>
        <w:spacing w:after="0" w:line="300" w:lineRule="auto"/>
        <w:ind w:firstLine="709"/>
        <w:textAlignment w:val="baseline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Klausimas Nr. 1.</w:t>
      </w:r>
      <w:r w:rsidR="003258FF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Pirkimo</w:t>
      </w: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</w:t>
      </w:r>
      <w:r w:rsidR="003258FF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s</w:t>
      </w:r>
      <w:r w:rsidR="001F55BA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kaidymas į dalis</w:t>
      </w:r>
      <w:r w:rsidR="003258FF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. </w:t>
      </w:r>
    </w:p>
    <w:p w14:paraId="3ADBF4A9" w14:textId="2E053C77" w:rsidR="006519E9" w:rsidRPr="00D776A6" w:rsidRDefault="006519E9" w:rsidP="006519E9">
      <w:pPr>
        <w:widowControl w:val="0"/>
        <w:tabs>
          <w:tab w:val="left" w:pos="1134"/>
        </w:tabs>
        <w:suppressAutoHyphens/>
        <w:autoSpaceDN w:val="0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Atsakymas. </w:t>
      </w:r>
      <w:r w:rsidR="001240DE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Vadovaujantis pirkimo sąlygų </w:t>
      </w:r>
      <w:proofErr w:type="spellStart"/>
      <w:r w:rsidR="001240DE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nr.</w:t>
      </w:r>
      <w:proofErr w:type="spellEnd"/>
      <w:r w:rsidR="001240DE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2.9. punktu: p</w:t>
      </w:r>
      <w:r w:rsidR="001240DE" w:rsidRPr="001240DE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irkimas nėra skaidomas į dalis, todėl pasiūlymas turi būti teikiamas visai pirkimo apimčiai.</w:t>
      </w:r>
      <w:r w:rsidR="001240DE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</w:t>
      </w:r>
    </w:p>
    <w:p w14:paraId="2F9576F6" w14:textId="123F8AE1" w:rsidR="003258FF" w:rsidRDefault="006519E9" w:rsidP="003258FF">
      <w:pPr>
        <w:widowControl w:val="0"/>
        <w:tabs>
          <w:tab w:val="left" w:pos="1134"/>
        </w:tabs>
        <w:suppressAutoHyphens/>
        <w:autoSpaceDN w:val="0"/>
        <w:spacing w:after="0" w:line="300" w:lineRule="auto"/>
        <w:ind w:firstLine="709"/>
        <w:textAlignment w:val="baseline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Klausimas Nr. 2. </w:t>
      </w:r>
      <w:r w:rsidR="001F55BA" w:rsidRPr="001F55BA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Pozicija 15.4 </w:t>
      </w:r>
      <w:proofErr w:type="spellStart"/>
      <w:r w:rsidR="00B14718" w:rsidRPr="00B14718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Elmenhorster</w:t>
      </w:r>
      <w:proofErr w:type="spellEnd"/>
      <w:r w:rsidR="001F55BA" w:rsidRPr="001F55BA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apelsinų sultys arba lygiavertės </w:t>
      </w:r>
      <w:bookmarkStart w:id="0" w:name="_Hlk215817789"/>
      <w:r w:rsidR="001F55BA" w:rsidRPr="001F55BA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1,5 l </w:t>
      </w:r>
      <w:bookmarkEnd w:id="0"/>
      <w:r w:rsidR="001F55BA" w:rsidRPr="001F55BA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(+/-100 ml</w:t>
      </w:r>
      <w:r w:rsidR="001F55BA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. </w:t>
      </w:r>
      <w:r w:rsidR="001F55BA" w:rsidRPr="001F55BA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Rinkoje didžiosios dalies gamintojų sultys fasuojamos po 1l ar 2l.</w:t>
      </w:r>
      <w:r w:rsidR="001F55BA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</w:t>
      </w:r>
      <w:r w:rsidR="001F55BA" w:rsidRPr="001F55BA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Konkurse prašomo gamintojo </w:t>
      </w:r>
      <w:proofErr w:type="spellStart"/>
      <w:r w:rsidR="001F55BA" w:rsidRPr="001F55BA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Elmenhorster</w:t>
      </w:r>
      <w:proofErr w:type="spellEnd"/>
      <w:r w:rsidR="001F55BA" w:rsidRPr="001F55BA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</w:t>
      </w:r>
      <w:bookmarkStart w:id="1" w:name="_Hlk215817803"/>
      <w:r w:rsidR="001F55BA" w:rsidRPr="001F55BA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vaisių sultys </w:t>
      </w:r>
      <w:bookmarkEnd w:id="1"/>
      <w:r w:rsidR="001F55BA" w:rsidRPr="001F55BA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pakuojamos po 1l ir 2l.</w:t>
      </w:r>
      <w:r w:rsidR="001F55BA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</w:t>
      </w:r>
      <w:r w:rsidR="001F55BA" w:rsidRPr="001F55BA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Prašome pakoreguoti techninę specifikaciją padidinant paklaidos dydį +/- 500ml.</w:t>
      </w:r>
    </w:p>
    <w:p w14:paraId="25B1188F" w14:textId="636CA9EE" w:rsidR="00997654" w:rsidRPr="00E853A0" w:rsidRDefault="006519E9" w:rsidP="00E853A0">
      <w:pPr>
        <w:widowControl w:val="0"/>
        <w:tabs>
          <w:tab w:val="left" w:pos="1134"/>
        </w:tabs>
        <w:suppressAutoHyphens/>
        <w:autoSpaceDN w:val="0"/>
        <w:spacing w:after="0" w:line="300" w:lineRule="auto"/>
        <w:ind w:firstLine="709"/>
        <w:textAlignment w:val="baseline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Atsakymas.</w:t>
      </w:r>
      <w:r w:rsidR="003258FF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Koreguojama </w:t>
      </w:r>
      <w:r w:rsidR="00140A92" w:rsidRPr="00140A92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techninė specifikaci</w:t>
      </w:r>
      <w:r w:rsidR="003258FF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ja. Panaikinimas 5.3. punktas dėl </w:t>
      </w:r>
      <w:r w:rsidR="003258FF" w:rsidRPr="003258FF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1,5 l vaisių sul</w:t>
      </w:r>
      <w:r w:rsidR="003258FF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čių</w:t>
      </w:r>
      <w:r w:rsidR="00E853A0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. </w:t>
      </w:r>
    </w:p>
    <w:sectPr w:rsidR="00997654" w:rsidRPr="00E853A0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E9"/>
    <w:rsid w:val="001240DE"/>
    <w:rsid w:val="00140A92"/>
    <w:rsid w:val="001F55BA"/>
    <w:rsid w:val="003258FF"/>
    <w:rsid w:val="006519E9"/>
    <w:rsid w:val="007C7504"/>
    <w:rsid w:val="00997654"/>
    <w:rsid w:val="00A45F92"/>
    <w:rsid w:val="00B14718"/>
    <w:rsid w:val="00C27BB9"/>
    <w:rsid w:val="00CD39CD"/>
    <w:rsid w:val="00CF1890"/>
    <w:rsid w:val="00DD1F86"/>
    <w:rsid w:val="00E1400C"/>
    <w:rsid w:val="00E853A0"/>
    <w:rsid w:val="00FC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222C4"/>
  <w15:chartTrackingRefBased/>
  <w15:docId w15:val="{5CEF5027-9754-48C7-88C3-BD568513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19E9"/>
  </w:style>
  <w:style w:type="paragraph" w:styleId="Antrat1">
    <w:name w:val="heading 1"/>
    <w:basedOn w:val="prastasis"/>
    <w:next w:val="prastasis"/>
    <w:link w:val="Antrat1Diagrama"/>
    <w:uiPriority w:val="9"/>
    <w:qFormat/>
    <w:rsid w:val="00651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1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19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1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19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1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1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1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1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1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1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19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19E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19E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19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19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19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19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1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1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1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1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1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19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519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519E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1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19E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19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Katauskienė</dc:creator>
  <cp:keywords/>
  <dc:description/>
  <cp:lastModifiedBy>Deimantė Katauskienė</cp:lastModifiedBy>
  <cp:revision>3</cp:revision>
  <dcterms:created xsi:type="dcterms:W3CDTF">2025-12-05T07:11:00Z</dcterms:created>
  <dcterms:modified xsi:type="dcterms:W3CDTF">2025-12-05T12:15:00Z</dcterms:modified>
</cp:coreProperties>
</file>