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552" w:rsidRPr="009A0FE0" w:rsidRDefault="00F64B22" w:rsidP="00A2455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9A0FE0">
        <w:rPr>
          <w:rFonts w:ascii="Times New Roman" w:hAnsi="Times New Roman" w:cs="Times New Roman"/>
          <w:b/>
          <w:bCs/>
          <w:color w:val="000000" w:themeColor="text1"/>
          <w:sz w:val="24"/>
          <w:szCs w:val="24"/>
          <w:lang w:val="lt-LT"/>
        </w:rPr>
        <w:t>DEFENCE MATERIEL AGENCY UNDER MINISTRY OF DEFENCE</w:t>
      </w:r>
    </w:p>
    <w:p w:rsidR="00A24552" w:rsidRPr="009A0FE0" w:rsidRDefault="00A24552" w:rsidP="00A24552">
      <w:pPr>
        <w:pStyle w:val="FreeForm"/>
        <w:spacing w:line="300" w:lineRule="atLeast"/>
        <w:jc w:val="center"/>
        <w:rPr>
          <w:rFonts w:ascii="Times New Roman" w:eastAsia="Times New Roman" w:hAnsi="Times New Roman" w:cs="Times New Roman"/>
          <w:b/>
          <w:color w:val="000000"/>
          <w:sz w:val="24"/>
          <w:szCs w:val="24"/>
          <w:lang w:val="lt-LT"/>
        </w:rPr>
      </w:pPr>
      <w:r w:rsidRPr="009A0FE0">
        <w:rPr>
          <w:rFonts w:ascii="Times New Roman" w:hAnsi="Times New Roman" w:cs="Times New Roman"/>
          <w:b/>
          <w:color w:val="000000"/>
          <w:sz w:val="24"/>
          <w:szCs w:val="24"/>
          <w:lang w:val="lt-LT"/>
        </w:rPr>
        <w:t xml:space="preserve"> </w:t>
      </w:r>
    </w:p>
    <w:p w:rsidR="001C2BB3" w:rsidRPr="009A0FE0" w:rsidRDefault="00F64B22" w:rsidP="00F62F30">
      <w:pPr>
        <w:pStyle w:val="BodyText1"/>
        <w:ind w:firstLine="0"/>
        <w:jc w:val="center"/>
        <w:rPr>
          <w:rFonts w:ascii="Times New Roman" w:hAnsi="Times New Roman"/>
          <w:b/>
          <w:sz w:val="24"/>
          <w:szCs w:val="24"/>
        </w:rPr>
      </w:pPr>
      <w:r w:rsidRPr="009A0FE0">
        <w:rPr>
          <w:rFonts w:ascii="Times New Roman" w:hAnsi="Times New Roman"/>
          <w:b/>
          <w:color w:val="000000"/>
          <w:sz w:val="24"/>
          <w:szCs w:val="24"/>
          <w:lang w:val="lt-LT"/>
        </w:rPr>
        <w:t>CHEMICAL AND RADIATION PROTECTION MEASURES AND EQUIPMENT</w:t>
      </w:r>
      <w:r w:rsidR="001C2BB3" w:rsidRPr="009A0FE0">
        <w:rPr>
          <w:rFonts w:ascii="Times New Roman" w:hAnsi="Times New Roman"/>
          <w:b/>
          <w:color w:val="000000"/>
          <w:sz w:val="24"/>
          <w:szCs w:val="24"/>
          <w:lang w:val="lt-LT"/>
        </w:rPr>
        <w:t xml:space="preserve"> </w:t>
      </w:r>
    </w:p>
    <w:p w:rsidR="001C2BB3" w:rsidRPr="009A0FE0" w:rsidRDefault="00F64B22" w:rsidP="001C2BB3">
      <w:pPr>
        <w:pStyle w:val="FreeForm"/>
        <w:spacing w:line="360" w:lineRule="auto"/>
        <w:jc w:val="center"/>
        <w:rPr>
          <w:rFonts w:ascii="Times New Roman" w:hAnsi="Times New Roman" w:cs="Times New Roman"/>
          <w:b/>
          <w:color w:val="000000"/>
          <w:sz w:val="24"/>
          <w:szCs w:val="24"/>
          <w:lang w:val="lt-LT"/>
        </w:rPr>
      </w:pPr>
      <w:r w:rsidRPr="009A0FE0">
        <w:rPr>
          <w:rFonts w:ascii="Times New Roman" w:hAnsi="Times New Roman" w:cs="Times New Roman"/>
          <w:b/>
          <w:color w:val="000000"/>
          <w:sz w:val="24"/>
          <w:szCs w:val="24"/>
          <w:lang w:val="lt-LT"/>
        </w:rPr>
        <w:t>PUBLIC PROCUREMENT COMMISSION</w:t>
      </w:r>
      <w:r w:rsidR="001C2BB3" w:rsidRPr="009A0FE0">
        <w:rPr>
          <w:rFonts w:ascii="Times New Roman" w:hAnsi="Times New Roman" w:cs="Times New Roman"/>
          <w:b/>
          <w:color w:val="000000"/>
          <w:sz w:val="24"/>
          <w:szCs w:val="24"/>
          <w:lang w:val="lt-LT"/>
        </w:rPr>
        <w:t xml:space="preserve"> </w:t>
      </w:r>
    </w:p>
    <w:p w:rsidR="00C45F73" w:rsidRPr="009A0FE0" w:rsidRDefault="00C45F73" w:rsidP="00932D69">
      <w:pPr>
        <w:tabs>
          <w:tab w:val="left" w:pos="284"/>
          <w:tab w:val="left" w:pos="1985"/>
        </w:tabs>
        <w:spacing w:after="0" w:line="276" w:lineRule="auto"/>
        <w:jc w:val="both"/>
        <w:outlineLvl w:val="0"/>
        <w:rPr>
          <w:rFonts w:ascii="Times New Roman" w:hAnsi="Times New Roman" w:cs="Times New Roman"/>
          <w:sz w:val="24"/>
          <w:szCs w:val="24"/>
        </w:rPr>
      </w:pPr>
    </w:p>
    <w:p w:rsidR="00C45F73" w:rsidRPr="009A0FE0" w:rsidRDefault="00F64B22" w:rsidP="00932D69">
      <w:pPr>
        <w:spacing w:after="0" w:line="276" w:lineRule="auto"/>
        <w:rPr>
          <w:rFonts w:ascii="Times New Roman" w:hAnsi="Times New Roman" w:cs="Times New Roman"/>
          <w:sz w:val="24"/>
          <w:szCs w:val="24"/>
        </w:rPr>
      </w:pPr>
      <w:r w:rsidRPr="009A0FE0">
        <w:rPr>
          <w:rFonts w:ascii="Times New Roman" w:hAnsi="Times New Roman" w:cs="Times New Roman"/>
          <w:sz w:val="24"/>
          <w:szCs w:val="24"/>
        </w:rPr>
        <w:t>To Suppliers</w:t>
      </w:r>
      <w:r w:rsidR="00FD065E" w:rsidRPr="009A0FE0">
        <w:rPr>
          <w:rFonts w:ascii="Times New Roman" w:hAnsi="Times New Roman" w:cs="Times New Roman"/>
          <w:sz w:val="24"/>
          <w:szCs w:val="24"/>
        </w:rPr>
        <w:tab/>
        <w:t xml:space="preserve">         </w:t>
      </w:r>
      <w:r w:rsidR="00C45F73" w:rsidRPr="009A0FE0">
        <w:rPr>
          <w:rFonts w:ascii="Times New Roman" w:hAnsi="Times New Roman" w:cs="Times New Roman"/>
          <w:sz w:val="24"/>
          <w:szCs w:val="24"/>
        </w:rPr>
        <w:tab/>
      </w:r>
      <w:r w:rsidR="00C45F73" w:rsidRPr="009A0FE0">
        <w:rPr>
          <w:rFonts w:ascii="Times New Roman" w:hAnsi="Times New Roman" w:cs="Times New Roman"/>
          <w:sz w:val="24"/>
          <w:szCs w:val="24"/>
        </w:rPr>
        <w:tab/>
      </w:r>
      <w:r w:rsidR="00E000DC" w:rsidRPr="009A0FE0">
        <w:rPr>
          <w:rFonts w:ascii="Times New Roman" w:hAnsi="Times New Roman" w:cs="Times New Roman"/>
          <w:sz w:val="24"/>
          <w:szCs w:val="24"/>
        </w:rPr>
        <w:tab/>
      </w:r>
      <w:r w:rsidR="00E000DC" w:rsidRPr="009A0FE0">
        <w:rPr>
          <w:rFonts w:ascii="Times New Roman" w:hAnsi="Times New Roman" w:cs="Times New Roman"/>
          <w:sz w:val="24"/>
          <w:szCs w:val="24"/>
        </w:rPr>
        <w:tab/>
      </w:r>
      <w:r w:rsidR="00E000DC" w:rsidRPr="009A0FE0">
        <w:rPr>
          <w:rFonts w:ascii="Times New Roman" w:hAnsi="Times New Roman" w:cs="Times New Roman"/>
          <w:sz w:val="24"/>
          <w:szCs w:val="24"/>
        </w:rPr>
        <w:tab/>
        <w:t xml:space="preserve">               </w:t>
      </w:r>
      <w:r w:rsidR="00F62F30" w:rsidRPr="009A0FE0">
        <w:rPr>
          <w:rFonts w:ascii="Times New Roman" w:hAnsi="Times New Roman" w:cs="Times New Roman"/>
          <w:sz w:val="24"/>
          <w:szCs w:val="24"/>
        </w:rPr>
        <w:t xml:space="preserve">                      </w:t>
      </w:r>
      <w:r w:rsidRPr="009A0FE0">
        <w:rPr>
          <w:rFonts w:ascii="Times New Roman" w:hAnsi="Times New Roman" w:cs="Times New Roman"/>
          <w:sz w:val="24"/>
          <w:szCs w:val="24"/>
        </w:rPr>
        <w:t>05/12/2025 No</w:t>
      </w:r>
      <w:r w:rsidR="00F62F30" w:rsidRPr="009A0FE0">
        <w:rPr>
          <w:rFonts w:ascii="Times New Roman" w:hAnsi="Times New Roman" w:cs="Times New Roman"/>
          <w:sz w:val="24"/>
          <w:szCs w:val="24"/>
        </w:rPr>
        <w:t xml:space="preserve">. </w:t>
      </w:r>
      <w:r w:rsidR="001303B5" w:rsidRPr="009A0FE0">
        <w:rPr>
          <w:rFonts w:ascii="Times New Roman" w:hAnsi="Times New Roman" w:cs="Times New Roman"/>
          <w:sz w:val="24"/>
          <w:szCs w:val="24"/>
        </w:rPr>
        <w:t>7380</w:t>
      </w:r>
      <w:r w:rsidR="00E000DC" w:rsidRPr="009A0FE0">
        <w:rPr>
          <w:rFonts w:ascii="Times New Roman" w:hAnsi="Times New Roman" w:cs="Times New Roman"/>
          <w:sz w:val="24"/>
          <w:szCs w:val="24"/>
        </w:rPr>
        <w:t>-1</w:t>
      </w:r>
    </w:p>
    <w:p w:rsidR="00736E89" w:rsidRPr="009A0FE0" w:rsidRDefault="00736E89" w:rsidP="00932D69">
      <w:pPr>
        <w:spacing w:after="0" w:line="276" w:lineRule="auto"/>
        <w:rPr>
          <w:rFonts w:ascii="Times New Roman" w:hAnsi="Times New Roman" w:cs="Times New Roman"/>
          <w:sz w:val="24"/>
          <w:szCs w:val="24"/>
        </w:rPr>
      </w:pPr>
    </w:p>
    <w:p w:rsidR="006F68AA" w:rsidRPr="009A0FE0" w:rsidRDefault="006F68AA" w:rsidP="00932D69">
      <w:pPr>
        <w:spacing w:after="0" w:line="276" w:lineRule="auto"/>
        <w:rPr>
          <w:rFonts w:ascii="Times New Roman" w:hAnsi="Times New Roman" w:cs="Times New Roman"/>
          <w:sz w:val="24"/>
          <w:szCs w:val="24"/>
        </w:rPr>
      </w:pPr>
    </w:p>
    <w:p w:rsidR="00AD6495" w:rsidRPr="009A0FE0" w:rsidRDefault="00F64B22" w:rsidP="002F4743">
      <w:pPr>
        <w:spacing w:after="0" w:line="240" w:lineRule="auto"/>
        <w:jc w:val="both"/>
        <w:rPr>
          <w:rFonts w:ascii="Times New Roman" w:hAnsi="Times New Roman" w:cs="Times New Roman"/>
          <w:b/>
          <w:sz w:val="24"/>
          <w:szCs w:val="24"/>
        </w:rPr>
      </w:pPr>
      <w:r w:rsidRPr="009A0FE0">
        <w:rPr>
          <w:rFonts w:ascii="Times New Roman" w:hAnsi="Times New Roman" w:cs="Times New Roman"/>
          <w:b/>
          <w:sz w:val="24"/>
          <w:szCs w:val="24"/>
        </w:rPr>
        <w:t>SUBJECT: ANSWER TO SUPPLIER‘S INQUIRY</w:t>
      </w:r>
    </w:p>
    <w:p w:rsidR="00C45F73" w:rsidRPr="009A0FE0" w:rsidRDefault="00C45F73" w:rsidP="00932D69">
      <w:pPr>
        <w:spacing w:after="0" w:line="276" w:lineRule="auto"/>
        <w:jc w:val="both"/>
        <w:rPr>
          <w:rFonts w:ascii="Times New Roman" w:hAnsi="Times New Roman" w:cs="Times New Roman"/>
          <w:b/>
          <w:sz w:val="24"/>
          <w:szCs w:val="24"/>
        </w:rPr>
      </w:pPr>
    </w:p>
    <w:p w:rsidR="00F64B22" w:rsidRPr="009A0FE0" w:rsidRDefault="00F64B22" w:rsidP="00F64B22">
      <w:pPr>
        <w:spacing w:after="0" w:line="360" w:lineRule="auto"/>
        <w:ind w:firstLine="720"/>
        <w:jc w:val="both"/>
        <w:outlineLvl w:val="0"/>
        <w:rPr>
          <w:rFonts w:ascii="Times New Roman" w:hAnsi="Times New Roman" w:cs="Times New Roman"/>
          <w:spacing w:val="4"/>
          <w:sz w:val="24"/>
          <w:szCs w:val="24"/>
          <w:lang w:val="en-US"/>
        </w:rPr>
      </w:pPr>
      <w:r w:rsidRPr="009A0FE0">
        <w:rPr>
          <w:rFonts w:ascii="Times New Roman" w:hAnsi="Times New Roman" w:cs="Times New Roman"/>
          <w:spacing w:val="4"/>
          <w:sz w:val="24"/>
          <w:szCs w:val="24"/>
          <w:lang w:val="en"/>
        </w:rPr>
        <w:t xml:space="preserve">Defence Materiel Agency under the Ministry of National Defence announced an international procurement  in the Central Public Procurement Information System (hereinafter referred to as </w:t>
      </w:r>
      <w:r w:rsidR="008D7008" w:rsidRPr="009A0FE0">
        <w:rPr>
          <w:rFonts w:ascii="Times New Roman" w:hAnsi="Times New Roman" w:cs="Times New Roman"/>
          <w:spacing w:val="4"/>
          <w:sz w:val="24"/>
          <w:szCs w:val="24"/>
          <w:lang w:val="en"/>
        </w:rPr>
        <w:t>the CP</w:t>
      </w:r>
      <w:r w:rsidRPr="009A0FE0">
        <w:rPr>
          <w:rFonts w:ascii="Times New Roman" w:hAnsi="Times New Roman" w:cs="Times New Roman"/>
          <w:spacing w:val="4"/>
          <w:sz w:val="24"/>
          <w:szCs w:val="24"/>
          <w:lang w:val="en"/>
        </w:rPr>
        <w:t>P IS) on 25 June 2025 by means of a restricted tender (procurement ID. 3354803).</w:t>
      </w:r>
    </w:p>
    <w:p w:rsidR="002F4743" w:rsidRPr="009A0FE0" w:rsidRDefault="00F64B22" w:rsidP="00947A9E">
      <w:pPr>
        <w:spacing w:after="0" w:line="360" w:lineRule="auto"/>
        <w:ind w:firstLine="720"/>
        <w:jc w:val="both"/>
        <w:outlineLvl w:val="0"/>
        <w:rPr>
          <w:rFonts w:ascii="Times New Roman" w:eastAsia="Times New Roman" w:hAnsi="Times New Roman" w:cs="Times New Roman"/>
          <w:sz w:val="24"/>
          <w:szCs w:val="24"/>
          <w:lang w:val="en-US"/>
        </w:rPr>
      </w:pPr>
      <w:r w:rsidRPr="009A0FE0">
        <w:rPr>
          <w:rFonts w:ascii="Times New Roman" w:eastAsia="Times New Roman" w:hAnsi="Times New Roman" w:cs="Times New Roman"/>
          <w:sz w:val="24"/>
          <w:szCs w:val="24"/>
        </w:rPr>
        <w:t>Please be informed, that Public Procurement Commission on 4</w:t>
      </w:r>
      <w:r w:rsidRPr="009A0FE0">
        <w:rPr>
          <w:rFonts w:ascii="Times New Roman" w:eastAsia="Times New Roman" w:hAnsi="Times New Roman" w:cs="Times New Roman"/>
          <w:sz w:val="24"/>
          <w:szCs w:val="24"/>
          <w:vertAlign w:val="superscript"/>
        </w:rPr>
        <w:t xml:space="preserve">th </w:t>
      </w:r>
      <w:r w:rsidRPr="009A0FE0">
        <w:rPr>
          <w:rFonts w:ascii="Times New Roman" w:eastAsia="Times New Roman" w:hAnsi="Times New Roman" w:cs="Times New Roman"/>
          <w:sz w:val="24"/>
          <w:szCs w:val="24"/>
        </w:rPr>
        <w:t>December 2025</w:t>
      </w:r>
      <w:r w:rsidR="008D7008" w:rsidRPr="009A0FE0">
        <w:rPr>
          <w:rFonts w:ascii="Times New Roman" w:eastAsia="Times New Roman" w:hAnsi="Times New Roman" w:cs="Times New Roman"/>
          <w:sz w:val="24"/>
          <w:szCs w:val="24"/>
        </w:rPr>
        <w:t xml:space="preserve"> via CVP IS means received supplier‘s inquiry</w:t>
      </w:r>
      <w:r w:rsidR="009875FA" w:rsidRPr="009A0FE0">
        <w:rPr>
          <w:rFonts w:ascii="Times New Roman" w:eastAsia="Times New Roman" w:hAnsi="Times New Roman" w:cs="Times New Roman"/>
          <w:sz w:val="24"/>
          <w:szCs w:val="24"/>
        </w:rPr>
        <w:t xml:space="preserve"> </w:t>
      </w:r>
      <w:r w:rsidR="008D7008" w:rsidRPr="009A0FE0">
        <w:rPr>
          <w:rFonts w:ascii="Times New Roman" w:hAnsi="Times New Roman" w:cs="Times New Roman"/>
          <w:sz w:val="24"/>
          <w:szCs w:val="24"/>
        </w:rPr>
        <w:t xml:space="preserve">ID </w:t>
      </w:r>
      <w:r w:rsidR="001303B5" w:rsidRPr="009A0FE0">
        <w:rPr>
          <w:rFonts w:ascii="Times New Roman" w:hAnsi="Times New Roman" w:cs="Times New Roman"/>
          <w:sz w:val="24"/>
          <w:szCs w:val="24"/>
        </w:rPr>
        <w:t>461137, analyzed it and prepared answer as follow:</w:t>
      </w:r>
    </w:p>
    <w:p w:rsidR="00947A9E" w:rsidRPr="009A0FE0" w:rsidRDefault="00947A9E" w:rsidP="00947A9E">
      <w:pPr>
        <w:spacing w:after="0" w:line="360" w:lineRule="auto"/>
        <w:ind w:firstLine="720"/>
        <w:jc w:val="both"/>
        <w:outlineLvl w:val="0"/>
        <w:rPr>
          <w:rFonts w:ascii="Times New Roman" w:eastAsia="Times New Roman" w:hAnsi="Times New Roman" w:cs="Times New Roman"/>
          <w:sz w:val="24"/>
          <w:szCs w:val="24"/>
        </w:rPr>
      </w:pPr>
    </w:p>
    <w:p w:rsidR="00947A9E" w:rsidRPr="009A0FE0" w:rsidRDefault="00A93E0F" w:rsidP="00A93E0F">
      <w:pPr>
        <w:spacing w:after="0" w:line="360" w:lineRule="auto"/>
        <w:ind w:firstLine="720"/>
        <w:jc w:val="both"/>
        <w:outlineLvl w:val="0"/>
        <w:rPr>
          <w:rFonts w:ascii="Times New Roman" w:eastAsia="Times New Roman" w:hAnsi="Times New Roman" w:cs="Times New Roman"/>
          <w:sz w:val="24"/>
          <w:szCs w:val="24"/>
        </w:rPr>
      </w:pPr>
      <w:r w:rsidRPr="009A0FE0">
        <w:rPr>
          <w:rFonts w:ascii="Times New Roman" w:eastAsia="Times New Roman" w:hAnsi="Times New Roman" w:cs="Times New Roman"/>
          <w:b/>
          <w:sz w:val="24"/>
          <w:szCs w:val="24"/>
        </w:rPr>
        <w:t>QUESTION</w:t>
      </w:r>
      <w:r w:rsidR="00947A9E" w:rsidRPr="009A0FE0">
        <w:rPr>
          <w:rFonts w:ascii="Times New Roman" w:eastAsia="Times New Roman" w:hAnsi="Times New Roman" w:cs="Times New Roman"/>
          <w:b/>
          <w:sz w:val="24"/>
          <w:szCs w:val="24"/>
        </w:rPr>
        <w:t xml:space="preserve">. </w:t>
      </w:r>
      <w:r w:rsidRPr="009A0FE0">
        <w:rPr>
          <w:rFonts w:ascii="Times New Roman" w:eastAsia="Times New Roman" w:hAnsi="Times New Roman" w:cs="Times New Roman"/>
          <w:sz w:val="24"/>
          <w:szCs w:val="24"/>
        </w:rPr>
        <w:t>We hereby request an extension of submission deadline until December 18, 2025, as we have not received the certificate of good conduct from one of the two managing directors in time and must submit it with the application.</w:t>
      </w:r>
    </w:p>
    <w:p w:rsidR="00947A9E" w:rsidRPr="009A0FE0" w:rsidRDefault="00947A9E" w:rsidP="00947A9E">
      <w:pPr>
        <w:spacing w:after="0" w:line="360" w:lineRule="auto"/>
        <w:jc w:val="both"/>
        <w:outlineLvl w:val="0"/>
        <w:rPr>
          <w:rFonts w:ascii="Times New Roman" w:eastAsia="Times New Roman" w:hAnsi="Times New Roman" w:cs="Times New Roman"/>
          <w:sz w:val="24"/>
          <w:szCs w:val="24"/>
        </w:rPr>
      </w:pPr>
    </w:p>
    <w:p w:rsidR="00B544BE" w:rsidRPr="009A0FE0" w:rsidRDefault="00A93E0F" w:rsidP="00B544BE">
      <w:pPr>
        <w:spacing w:line="360" w:lineRule="auto"/>
        <w:ind w:firstLine="720"/>
        <w:jc w:val="both"/>
        <w:outlineLvl w:val="0"/>
        <w:rPr>
          <w:rFonts w:ascii="Times New Roman" w:hAnsi="Times New Roman" w:cs="Times New Roman"/>
          <w:sz w:val="24"/>
          <w:szCs w:val="24"/>
        </w:rPr>
      </w:pPr>
      <w:r w:rsidRPr="009A0FE0">
        <w:rPr>
          <w:rFonts w:ascii="Times New Roman" w:eastAsia="Times New Roman" w:hAnsi="Times New Roman" w:cs="Times New Roman"/>
          <w:b/>
          <w:sz w:val="24"/>
          <w:szCs w:val="24"/>
        </w:rPr>
        <w:t>ANSWER</w:t>
      </w:r>
      <w:r w:rsidR="00947A9E" w:rsidRPr="009A0FE0">
        <w:rPr>
          <w:rFonts w:ascii="Times New Roman" w:eastAsia="Times New Roman" w:hAnsi="Times New Roman" w:cs="Times New Roman"/>
          <w:b/>
          <w:sz w:val="24"/>
          <w:szCs w:val="24"/>
        </w:rPr>
        <w:t>.</w:t>
      </w:r>
      <w:r w:rsidR="00B544BE" w:rsidRPr="009A0FE0">
        <w:rPr>
          <w:rFonts w:ascii="Times New Roman" w:eastAsia="Times New Roman" w:hAnsi="Times New Roman" w:cs="Times New Roman"/>
          <w:b/>
          <w:sz w:val="24"/>
          <w:szCs w:val="24"/>
        </w:rPr>
        <w:t xml:space="preserve"> </w:t>
      </w:r>
      <w:r w:rsidR="009A0FE0" w:rsidRPr="009A0FE0">
        <w:rPr>
          <w:rFonts w:ascii="Times New Roman" w:hAnsi="Times New Roman" w:cs="Times New Roman"/>
          <w:sz w:val="24"/>
          <w:szCs w:val="24"/>
        </w:rPr>
        <w:t>Please be informed, that the Commission do agree to extend deadline of submission till 18/12/2025 10:00 AM Lithuania</w:t>
      </w:r>
      <w:r w:rsidR="009A0FE0">
        <w:rPr>
          <w:rFonts w:ascii="Times New Roman" w:hAnsi="Times New Roman" w:cs="Times New Roman"/>
          <w:sz w:val="24"/>
          <w:szCs w:val="24"/>
        </w:rPr>
        <w:t>n</w:t>
      </w:r>
      <w:bookmarkStart w:id="0" w:name="_GoBack"/>
      <w:bookmarkEnd w:id="0"/>
      <w:r w:rsidR="009A0FE0" w:rsidRPr="009A0FE0">
        <w:rPr>
          <w:rFonts w:ascii="Times New Roman" w:hAnsi="Times New Roman" w:cs="Times New Roman"/>
          <w:sz w:val="24"/>
          <w:szCs w:val="24"/>
        </w:rPr>
        <w:t xml:space="preserve"> time.</w:t>
      </w:r>
    </w:p>
    <w:p w:rsidR="00947A9E" w:rsidRPr="009A0FE0" w:rsidRDefault="00947A9E" w:rsidP="00B544BE">
      <w:pPr>
        <w:tabs>
          <w:tab w:val="left" w:pos="2789"/>
        </w:tabs>
        <w:spacing w:after="0" w:line="360" w:lineRule="auto"/>
        <w:ind w:firstLine="720"/>
        <w:jc w:val="both"/>
        <w:outlineLvl w:val="0"/>
        <w:rPr>
          <w:rFonts w:ascii="Times New Roman" w:eastAsia="Times New Roman" w:hAnsi="Times New Roman" w:cs="Times New Roman"/>
          <w:sz w:val="24"/>
          <w:szCs w:val="24"/>
        </w:rPr>
      </w:pPr>
    </w:p>
    <w:p w:rsidR="00947A9E" w:rsidRPr="009A0FE0" w:rsidRDefault="00947A9E" w:rsidP="00947A9E">
      <w:pPr>
        <w:spacing w:after="0" w:line="360" w:lineRule="auto"/>
        <w:ind w:firstLine="720"/>
        <w:jc w:val="both"/>
        <w:outlineLvl w:val="0"/>
        <w:rPr>
          <w:rFonts w:ascii="Times New Roman" w:eastAsia="Times New Roman" w:hAnsi="Times New Roman" w:cs="Times New Roman"/>
          <w:sz w:val="24"/>
          <w:szCs w:val="24"/>
        </w:rPr>
      </w:pPr>
    </w:p>
    <w:p w:rsidR="001C2BB3" w:rsidRPr="009A0FE0" w:rsidRDefault="001C2BB3" w:rsidP="001C2BB3">
      <w:pPr>
        <w:spacing w:after="0" w:line="360" w:lineRule="auto"/>
        <w:ind w:firstLine="567"/>
        <w:jc w:val="both"/>
        <w:rPr>
          <w:rFonts w:ascii="Times New Roman" w:hAnsi="Times New Roman" w:cs="Times New Roman"/>
          <w:spacing w:val="4"/>
          <w:sz w:val="24"/>
          <w:szCs w:val="24"/>
        </w:rPr>
      </w:pPr>
    </w:p>
    <w:p w:rsidR="00747928" w:rsidRPr="009A0FE0" w:rsidRDefault="00747928" w:rsidP="00932D69">
      <w:pPr>
        <w:spacing w:after="0" w:line="276" w:lineRule="auto"/>
        <w:contextualSpacing/>
        <w:jc w:val="both"/>
        <w:rPr>
          <w:rFonts w:ascii="Times New Roman" w:hAnsi="Times New Roman" w:cs="Times New Roman"/>
          <w:sz w:val="24"/>
          <w:szCs w:val="24"/>
        </w:rPr>
      </w:pPr>
    </w:p>
    <w:p w:rsidR="00E935F4" w:rsidRPr="009A0FE0" w:rsidRDefault="001C2BB3" w:rsidP="00932D69">
      <w:pPr>
        <w:spacing w:line="276" w:lineRule="auto"/>
        <w:contextualSpacing/>
        <w:rPr>
          <w:rFonts w:ascii="Times New Roman" w:hAnsi="Times New Roman" w:cs="Times New Roman"/>
          <w:sz w:val="24"/>
          <w:szCs w:val="24"/>
        </w:rPr>
      </w:pPr>
      <w:r w:rsidRPr="009A0FE0">
        <w:rPr>
          <w:rFonts w:ascii="Times New Roman" w:hAnsi="Times New Roman" w:cs="Times New Roman"/>
          <w:sz w:val="24"/>
          <w:szCs w:val="24"/>
        </w:rPr>
        <w:t xml:space="preserve">                                                                                       </w:t>
      </w:r>
      <w:r w:rsidR="00A93E0F" w:rsidRPr="009A0FE0">
        <w:rPr>
          <w:rFonts w:ascii="Times New Roman" w:hAnsi="Times New Roman" w:cs="Times New Roman"/>
          <w:sz w:val="24"/>
          <w:szCs w:val="24"/>
        </w:rPr>
        <w:t xml:space="preserve">                    Public Procurement Commission</w:t>
      </w:r>
    </w:p>
    <w:sectPr w:rsidR="00E935F4" w:rsidRPr="009A0FE0" w:rsidSect="007B04A4">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 w:name="Helvetica Neue">
    <w:altName w:val="Corbel"/>
    <w:charset w:val="00"/>
    <w:family w:val="auto"/>
    <w:pitch w:val="variable"/>
    <w:sig w:usb0="00000003" w:usb1="500079DB" w:usb2="0000001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95AA6"/>
    <w:multiLevelType w:val="multilevel"/>
    <w:tmpl w:val="B21A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17606"/>
    <w:multiLevelType w:val="multilevel"/>
    <w:tmpl w:val="0C4C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B1C4C"/>
    <w:multiLevelType w:val="hybridMultilevel"/>
    <w:tmpl w:val="F09AC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F5222"/>
    <w:multiLevelType w:val="hybridMultilevel"/>
    <w:tmpl w:val="42B20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E4136"/>
    <w:multiLevelType w:val="hybridMultilevel"/>
    <w:tmpl w:val="6554E196"/>
    <w:lvl w:ilvl="0" w:tplc="B26670BC">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70246"/>
    <w:multiLevelType w:val="hybridMultilevel"/>
    <w:tmpl w:val="B46C0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5B34FD"/>
    <w:multiLevelType w:val="hybridMultilevel"/>
    <w:tmpl w:val="DB804B00"/>
    <w:lvl w:ilvl="0" w:tplc="C344B890">
      <w:start w:val="2"/>
      <w:numFmt w:val="bullet"/>
      <w:lvlText w:val="-"/>
      <w:lvlJc w:val="left"/>
      <w:pPr>
        <w:ind w:left="927" w:hanging="360"/>
      </w:pPr>
      <w:rPr>
        <w:rFonts w:ascii="Times New Roman" w:eastAsia="Arial Unicode M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7C337684"/>
    <w:multiLevelType w:val="multilevel"/>
    <w:tmpl w:val="062E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98"/>
    <w:rsid w:val="00030798"/>
    <w:rsid w:val="000405BF"/>
    <w:rsid w:val="00046B73"/>
    <w:rsid w:val="00060E88"/>
    <w:rsid w:val="00074748"/>
    <w:rsid w:val="00080EF9"/>
    <w:rsid w:val="00082446"/>
    <w:rsid w:val="00087007"/>
    <w:rsid w:val="0009627E"/>
    <w:rsid w:val="000A5A5A"/>
    <w:rsid w:val="000B320A"/>
    <w:rsid w:val="001145C8"/>
    <w:rsid w:val="0011718F"/>
    <w:rsid w:val="001303B5"/>
    <w:rsid w:val="00181AC7"/>
    <w:rsid w:val="001870F3"/>
    <w:rsid w:val="00195C41"/>
    <w:rsid w:val="001A0D3C"/>
    <w:rsid w:val="001C2BB3"/>
    <w:rsid w:val="001E631E"/>
    <w:rsid w:val="002224C8"/>
    <w:rsid w:val="00236615"/>
    <w:rsid w:val="00254A09"/>
    <w:rsid w:val="00294D35"/>
    <w:rsid w:val="002C170A"/>
    <w:rsid w:val="002C4F7E"/>
    <w:rsid w:val="002F091D"/>
    <w:rsid w:val="002F4743"/>
    <w:rsid w:val="00363FAB"/>
    <w:rsid w:val="003D273B"/>
    <w:rsid w:val="003D3E52"/>
    <w:rsid w:val="003E5A55"/>
    <w:rsid w:val="003F1B41"/>
    <w:rsid w:val="004318B3"/>
    <w:rsid w:val="00451095"/>
    <w:rsid w:val="00457C01"/>
    <w:rsid w:val="00470B7D"/>
    <w:rsid w:val="004A3283"/>
    <w:rsid w:val="004C2D7B"/>
    <w:rsid w:val="004F0DC8"/>
    <w:rsid w:val="00502559"/>
    <w:rsid w:val="005129D6"/>
    <w:rsid w:val="0053271D"/>
    <w:rsid w:val="005E47AA"/>
    <w:rsid w:val="005F1ADB"/>
    <w:rsid w:val="005F643F"/>
    <w:rsid w:val="006137CF"/>
    <w:rsid w:val="00672C2F"/>
    <w:rsid w:val="006E0950"/>
    <w:rsid w:val="006E1D39"/>
    <w:rsid w:val="006F68AA"/>
    <w:rsid w:val="00702A4B"/>
    <w:rsid w:val="00712687"/>
    <w:rsid w:val="00730C5B"/>
    <w:rsid w:val="00736E89"/>
    <w:rsid w:val="00747928"/>
    <w:rsid w:val="00776D56"/>
    <w:rsid w:val="00782E05"/>
    <w:rsid w:val="007B04A4"/>
    <w:rsid w:val="007E3BE7"/>
    <w:rsid w:val="007F71B1"/>
    <w:rsid w:val="00897402"/>
    <w:rsid w:val="008A5798"/>
    <w:rsid w:val="008D7008"/>
    <w:rsid w:val="00932D69"/>
    <w:rsid w:val="00947A9E"/>
    <w:rsid w:val="009506C0"/>
    <w:rsid w:val="009875FA"/>
    <w:rsid w:val="00993588"/>
    <w:rsid w:val="009A0FE0"/>
    <w:rsid w:val="009F0F79"/>
    <w:rsid w:val="00A24552"/>
    <w:rsid w:val="00A34725"/>
    <w:rsid w:val="00A37FB2"/>
    <w:rsid w:val="00A4734A"/>
    <w:rsid w:val="00A711A1"/>
    <w:rsid w:val="00A774D4"/>
    <w:rsid w:val="00A93E0F"/>
    <w:rsid w:val="00AA6A3E"/>
    <w:rsid w:val="00AA71D4"/>
    <w:rsid w:val="00AB1999"/>
    <w:rsid w:val="00AB4700"/>
    <w:rsid w:val="00AD4847"/>
    <w:rsid w:val="00AD6495"/>
    <w:rsid w:val="00AE261B"/>
    <w:rsid w:val="00B13A7F"/>
    <w:rsid w:val="00B13C23"/>
    <w:rsid w:val="00B544BE"/>
    <w:rsid w:val="00B64E25"/>
    <w:rsid w:val="00B735BE"/>
    <w:rsid w:val="00B84663"/>
    <w:rsid w:val="00B96D6A"/>
    <w:rsid w:val="00B9760E"/>
    <w:rsid w:val="00BB3749"/>
    <w:rsid w:val="00BB5059"/>
    <w:rsid w:val="00BD3F8C"/>
    <w:rsid w:val="00C0719D"/>
    <w:rsid w:val="00C21EE3"/>
    <w:rsid w:val="00C45F73"/>
    <w:rsid w:val="00CC47D1"/>
    <w:rsid w:val="00CF1A58"/>
    <w:rsid w:val="00CF7A73"/>
    <w:rsid w:val="00D750E5"/>
    <w:rsid w:val="00D813A7"/>
    <w:rsid w:val="00DA55BE"/>
    <w:rsid w:val="00DC1D91"/>
    <w:rsid w:val="00E000DC"/>
    <w:rsid w:val="00E2151C"/>
    <w:rsid w:val="00E314F2"/>
    <w:rsid w:val="00E31C41"/>
    <w:rsid w:val="00E92CF7"/>
    <w:rsid w:val="00E935F4"/>
    <w:rsid w:val="00EC45BE"/>
    <w:rsid w:val="00EC6091"/>
    <w:rsid w:val="00EF3083"/>
    <w:rsid w:val="00F30C67"/>
    <w:rsid w:val="00F45B14"/>
    <w:rsid w:val="00F62F30"/>
    <w:rsid w:val="00F64B22"/>
    <w:rsid w:val="00F72FB1"/>
    <w:rsid w:val="00F9568A"/>
    <w:rsid w:val="00FC7544"/>
    <w:rsid w:val="00FD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BD19"/>
  <w15:chartTrackingRefBased/>
  <w15:docId w15:val="{3DBC938D-D052-4A5E-9A9A-9C6CC8A7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F73"/>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F7E"/>
    <w:pPr>
      <w:ind w:left="720"/>
      <w:contextualSpacing/>
    </w:pPr>
  </w:style>
  <w:style w:type="paragraph" w:styleId="BalloonText">
    <w:name w:val="Balloon Text"/>
    <w:basedOn w:val="Normal"/>
    <w:link w:val="BalloonTextChar"/>
    <w:uiPriority w:val="99"/>
    <w:semiHidden/>
    <w:unhideWhenUsed/>
    <w:rsid w:val="002C4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F7E"/>
    <w:rPr>
      <w:rFonts w:ascii="Segoe UI" w:hAnsi="Segoe UI" w:cs="Segoe UI"/>
      <w:sz w:val="18"/>
      <w:szCs w:val="18"/>
      <w:lang w:val="lt-LT"/>
    </w:rPr>
  </w:style>
  <w:style w:type="table" w:styleId="TableGrid">
    <w:name w:val="Table Grid"/>
    <w:basedOn w:val="TableNormal"/>
    <w:uiPriority w:val="39"/>
    <w:rsid w:val="0045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qFormat/>
    <w:rsid w:val="00EF3083"/>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basedOn w:val="DefaultParagraphFont"/>
    <w:link w:val="Title"/>
    <w:rsid w:val="00EF3083"/>
    <w:rPr>
      <w:rFonts w:ascii="Helvetica Neue UltraLight" w:eastAsia="Arial Unicode MS" w:hAnsi="Helvetica Neue UltraLight" w:cs="Arial Unicode MS"/>
      <w:color w:val="000000"/>
      <w:spacing w:val="16"/>
      <w:sz w:val="56"/>
      <w:szCs w:val="56"/>
      <w:bdr w:val="nil"/>
      <w:lang w:eastAsia="en-GB"/>
    </w:rPr>
  </w:style>
  <w:style w:type="paragraph" w:customStyle="1" w:styleId="FreeForm">
    <w:name w:val="Free Form"/>
    <w:rsid w:val="00EF3083"/>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GB" w:eastAsia="en-GB"/>
    </w:rPr>
  </w:style>
  <w:style w:type="character" w:styleId="Hyperlink">
    <w:name w:val="Hyperlink"/>
    <w:basedOn w:val="DefaultParagraphFont"/>
    <w:uiPriority w:val="99"/>
    <w:unhideWhenUsed/>
    <w:rsid w:val="00EF3083"/>
    <w:rPr>
      <w:color w:val="0563C1" w:themeColor="hyperlink"/>
      <w:u w:val="single"/>
    </w:rPr>
  </w:style>
  <w:style w:type="character" w:styleId="CommentReference">
    <w:name w:val="annotation reference"/>
    <w:basedOn w:val="DefaultParagraphFont"/>
    <w:uiPriority w:val="99"/>
    <w:semiHidden/>
    <w:unhideWhenUsed/>
    <w:rsid w:val="00046B73"/>
    <w:rPr>
      <w:sz w:val="16"/>
      <w:szCs w:val="16"/>
    </w:rPr>
  </w:style>
  <w:style w:type="paragraph" w:styleId="CommentText">
    <w:name w:val="annotation text"/>
    <w:basedOn w:val="Normal"/>
    <w:link w:val="CommentTextChar"/>
    <w:uiPriority w:val="99"/>
    <w:semiHidden/>
    <w:unhideWhenUsed/>
    <w:rsid w:val="00046B73"/>
    <w:pPr>
      <w:spacing w:line="240" w:lineRule="auto"/>
    </w:pPr>
    <w:rPr>
      <w:sz w:val="20"/>
      <w:szCs w:val="20"/>
    </w:rPr>
  </w:style>
  <w:style w:type="character" w:customStyle="1" w:styleId="CommentTextChar">
    <w:name w:val="Comment Text Char"/>
    <w:basedOn w:val="DefaultParagraphFont"/>
    <w:link w:val="CommentText"/>
    <w:uiPriority w:val="99"/>
    <w:semiHidden/>
    <w:rsid w:val="00046B73"/>
    <w:rPr>
      <w:sz w:val="20"/>
      <w:szCs w:val="20"/>
      <w:lang w:val="lt-LT"/>
    </w:rPr>
  </w:style>
  <w:style w:type="paragraph" w:styleId="CommentSubject">
    <w:name w:val="annotation subject"/>
    <w:basedOn w:val="CommentText"/>
    <w:next w:val="CommentText"/>
    <w:link w:val="CommentSubjectChar"/>
    <w:uiPriority w:val="99"/>
    <w:semiHidden/>
    <w:unhideWhenUsed/>
    <w:rsid w:val="00046B73"/>
    <w:rPr>
      <w:b/>
      <w:bCs/>
    </w:rPr>
  </w:style>
  <w:style w:type="character" w:customStyle="1" w:styleId="CommentSubjectChar">
    <w:name w:val="Comment Subject Char"/>
    <w:basedOn w:val="CommentTextChar"/>
    <w:link w:val="CommentSubject"/>
    <w:uiPriority w:val="99"/>
    <w:semiHidden/>
    <w:rsid w:val="00046B73"/>
    <w:rPr>
      <w:b/>
      <w:bCs/>
      <w:sz w:val="20"/>
      <w:szCs w:val="20"/>
      <w:lang w:val="lt-LT"/>
    </w:rPr>
  </w:style>
  <w:style w:type="character" w:styleId="Emphasis">
    <w:name w:val="Emphasis"/>
    <w:basedOn w:val="DefaultParagraphFont"/>
    <w:uiPriority w:val="20"/>
    <w:qFormat/>
    <w:rsid w:val="00DC1D91"/>
    <w:rPr>
      <w:i/>
      <w:iCs/>
    </w:rPr>
  </w:style>
  <w:style w:type="paragraph" w:customStyle="1" w:styleId="BodyText1">
    <w:name w:val="Body Text1"/>
    <w:rsid w:val="00F62F30"/>
    <w:pPr>
      <w:snapToGrid w:val="0"/>
      <w:spacing w:after="0" w:line="240" w:lineRule="auto"/>
      <w:ind w:firstLine="312"/>
      <w:jc w:val="both"/>
    </w:pPr>
    <w:rPr>
      <w:rFonts w:ascii="TimesLT" w:eastAsia="Times New Roman" w:hAnsi="TimesLT" w:cs="Times New Roman"/>
      <w:sz w:val="20"/>
      <w:szCs w:val="20"/>
    </w:rPr>
  </w:style>
  <w:style w:type="paragraph" w:styleId="NormalWeb">
    <w:name w:val="Normal (Web)"/>
    <w:basedOn w:val="Normal"/>
    <w:uiPriority w:val="99"/>
    <w:unhideWhenUsed/>
    <w:rsid w:val="00F62F3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1183">
      <w:bodyDiv w:val="1"/>
      <w:marLeft w:val="0"/>
      <w:marRight w:val="0"/>
      <w:marTop w:val="0"/>
      <w:marBottom w:val="0"/>
      <w:divBdr>
        <w:top w:val="none" w:sz="0" w:space="0" w:color="auto"/>
        <w:left w:val="none" w:sz="0" w:space="0" w:color="auto"/>
        <w:bottom w:val="none" w:sz="0" w:space="0" w:color="auto"/>
        <w:right w:val="none" w:sz="0" w:space="0" w:color="auto"/>
      </w:divBdr>
    </w:div>
    <w:div w:id="657686127">
      <w:bodyDiv w:val="1"/>
      <w:marLeft w:val="0"/>
      <w:marRight w:val="0"/>
      <w:marTop w:val="0"/>
      <w:marBottom w:val="0"/>
      <w:divBdr>
        <w:top w:val="none" w:sz="0" w:space="0" w:color="auto"/>
        <w:left w:val="none" w:sz="0" w:space="0" w:color="auto"/>
        <w:bottom w:val="none" w:sz="0" w:space="0" w:color="auto"/>
        <w:right w:val="none" w:sz="0" w:space="0" w:color="auto"/>
      </w:divBdr>
    </w:div>
    <w:div w:id="1023168285">
      <w:bodyDiv w:val="1"/>
      <w:marLeft w:val="0"/>
      <w:marRight w:val="0"/>
      <w:marTop w:val="0"/>
      <w:marBottom w:val="0"/>
      <w:divBdr>
        <w:top w:val="none" w:sz="0" w:space="0" w:color="auto"/>
        <w:left w:val="none" w:sz="0" w:space="0" w:color="auto"/>
        <w:bottom w:val="none" w:sz="0" w:space="0" w:color="auto"/>
        <w:right w:val="none" w:sz="0" w:space="0" w:color="auto"/>
      </w:divBdr>
    </w:div>
    <w:div w:id="13336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Laima Zukauskaite</dc:creator>
  <cp:keywords/>
  <dc:description/>
  <cp:lastModifiedBy>Windows User</cp:lastModifiedBy>
  <cp:revision>22</cp:revision>
  <cp:lastPrinted>2023-04-17T09:29:00Z</cp:lastPrinted>
  <dcterms:created xsi:type="dcterms:W3CDTF">2023-04-17T09:30:00Z</dcterms:created>
  <dcterms:modified xsi:type="dcterms:W3CDTF">2025-12-05T10:41:00Z</dcterms:modified>
</cp:coreProperties>
</file>