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6699" w14:textId="59023E79" w:rsidR="00EF3E08" w:rsidRDefault="00175910" w:rsidP="00211848">
      <w:pPr>
        <w:tabs>
          <w:tab w:val="left" w:pos="8137"/>
        </w:tabs>
        <w:jc w:val="center"/>
        <w:rPr>
          <w:b/>
          <w:bCs/>
        </w:rPr>
      </w:pPr>
      <w:bookmarkStart w:id="0" w:name="_Hlk172111821"/>
      <w:r w:rsidRPr="00211848">
        <w:rPr>
          <w:b/>
          <w:bCs/>
        </w:rPr>
        <w:t>TECHNINĖ SPECIFIKACIJ</w:t>
      </w:r>
      <w:r w:rsidR="00EF3E08" w:rsidRPr="00211848">
        <w:rPr>
          <w:b/>
          <w:bCs/>
        </w:rPr>
        <w:t>A</w:t>
      </w:r>
    </w:p>
    <w:p w14:paraId="5199637E" w14:textId="77777777" w:rsidR="00211848" w:rsidRPr="00211848" w:rsidRDefault="00211848" w:rsidP="00211848">
      <w:pPr>
        <w:tabs>
          <w:tab w:val="left" w:pos="8137"/>
        </w:tabs>
        <w:jc w:val="center"/>
        <w:rPr>
          <w:b/>
          <w:bCs/>
        </w:rPr>
      </w:pPr>
    </w:p>
    <w:tbl>
      <w:tblPr>
        <w:tblStyle w:val="Lentelstinklelis"/>
        <w:tblW w:w="10615" w:type="dxa"/>
        <w:tblInd w:w="0" w:type="dxa"/>
        <w:tblLook w:val="04A0" w:firstRow="1" w:lastRow="0" w:firstColumn="1" w:lastColumn="0" w:noHBand="0" w:noVBand="1"/>
      </w:tblPr>
      <w:tblGrid>
        <w:gridCol w:w="10615"/>
      </w:tblGrid>
      <w:tr w:rsidR="00ED4527" w:rsidRPr="00211848" w14:paraId="33DB656D"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hideMark/>
          </w:tcPr>
          <w:bookmarkEnd w:id="0"/>
          <w:p w14:paraId="19AA430F" w14:textId="06AD1DC9" w:rsidR="00175910" w:rsidRPr="00211848" w:rsidRDefault="00175910" w:rsidP="00211848">
            <w:pPr>
              <w:pStyle w:val="Sraopastraipa"/>
              <w:numPr>
                <w:ilvl w:val="0"/>
                <w:numId w:val="7"/>
              </w:numPr>
              <w:rPr>
                <w:b/>
                <w:lang w:val="lt-LT"/>
              </w:rPr>
            </w:pPr>
            <w:r w:rsidRPr="00211848">
              <w:rPr>
                <w:b/>
                <w:lang w:val="lt-LT"/>
              </w:rPr>
              <w:t>SĄVOKOS IR SUTRUMPINIMAI</w:t>
            </w:r>
          </w:p>
        </w:tc>
      </w:tr>
      <w:tr w:rsidR="00ED4527" w:rsidRPr="00211848" w14:paraId="23CBD474"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hideMark/>
          </w:tcPr>
          <w:p w14:paraId="02CECB50" w14:textId="013BD88D" w:rsidR="00175910" w:rsidRPr="00211848" w:rsidRDefault="00175910" w:rsidP="00211848">
            <w:pPr>
              <w:pStyle w:val="Sraopastraipa"/>
              <w:numPr>
                <w:ilvl w:val="1"/>
                <w:numId w:val="7"/>
              </w:numPr>
              <w:tabs>
                <w:tab w:val="left" w:pos="883"/>
              </w:tabs>
              <w:ind w:left="0" w:firstLine="316"/>
              <w:contextualSpacing w:val="0"/>
              <w:jc w:val="both"/>
              <w:rPr>
                <w:iCs/>
                <w:lang w:val="lt-LT"/>
              </w:rPr>
            </w:pPr>
            <w:r w:rsidRPr="00211848">
              <w:rPr>
                <w:b/>
                <w:iCs/>
                <w:lang w:val="lt-LT"/>
              </w:rPr>
              <w:t>Pirkėjas</w:t>
            </w:r>
            <w:r w:rsidR="00EF3720">
              <w:rPr>
                <w:b/>
                <w:iCs/>
                <w:lang w:val="lt-LT"/>
              </w:rPr>
              <w:t xml:space="preserve"> </w:t>
            </w:r>
            <w:r w:rsidRPr="00211848">
              <w:rPr>
                <w:iCs/>
                <w:lang w:val="lt-LT"/>
              </w:rPr>
              <w:t>– V</w:t>
            </w:r>
            <w:r w:rsidR="00C907FF" w:rsidRPr="00211848">
              <w:rPr>
                <w:iCs/>
                <w:lang w:val="lt-LT"/>
              </w:rPr>
              <w:t>š</w:t>
            </w:r>
            <w:r w:rsidRPr="00211848">
              <w:rPr>
                <w:iCs/>
                <w:lang w:val="lt-LT"/>
              </w:rPr>
              <w:t xml:space="preserve">Į </w:t>
            </w:r>
            <w:r w:rsidR="005F2A8F" w:rsidRPr="00211848">
              <w:rPr>
                <w:iCs/>
                <w:lang w:val="lt-LT"/>
              </w:rPr>
              <w:t>„</w:t>
            </w:r>
            <w:proofErr w:type="spellStart"/>
            <w:r w:rsidRPr="00211848">
              <w:rPr>
                <w:iCs/>
                <w:lang w:val="lt-LT"/>
              </w:rPr>
              <w:t>Go</w:t>
            </w:r>
            <w:proofErr w:type="spellEnd"/>
            <w:r w:rsidRPr="00211848">
              <w:rPr>
                <w:iCs/>
                <w:lang w:val="lt-LT"/>
              </w:rPr>
              <w:t xml:space="preserve"> Vilnius</w:t>
            </w:r>
            <w:r w:rsidR="005F2A8F" w:rsidRPr="00211848">
              <w:rPr>
                <w:iCs/>
                <w:lang w:val="lt-LT"/>
              </w:rPr>
              <w:t>“</w:t>
            </w:r>
            <w:r w:rsidR="00EF3720">
              <w:rPr>
                <w:iCs/>
                <w:lang w:val="lt-LT"/>
              </w:rPr>
              <w:t>.</w:t>
            </w:r>
          </w:p>
          <w:p w14:paraId="525A5ED4" w14:textId="1998CEF4" w:rsidR="00175910" w:rsidRPr="00211848" w:rsidRDefault="00175910" w:rsidP="00211848">
            <w:pPr>
              <w:pStyle w:val="Sraopastraipa"/>
              <w:numPr>
                <w:ilvl w:val="1"/>
                <w:numId w:val="7"/>
              </w:numPr>
              <w:tabs>
                <w:tab w:val="left" w:pos="883"/>
              </w:tabs>
              <w:ind w:left="316" w:firstLine="0"/>
              <w:contextualSpacing w:val="0"/>
              <w:jc w:val="both"/>
              <w:rPr>
                <w:iCs/>
                <w:lang w:val="lt-LT"/>
              </w:rPr>
            </w:pPr>
            <w:r w:rsidRPr="00211848">
              <w:rPr>
                <w:b/>
                <w:bCs/>
                <w:iCs/>
                <w:lang w:val="lt-LT"/>
              </w:rPr>
              <w:t>T</w:t>
            </w:r>
            <w:r w:rsidR="004975A2">
              <w:rPr>
                <w:b/>
                <w:bCs/>
                <w:iCs/>
                <w:lang w:val="lt-LT"/>
              </w:rPr>
              <w:t>ie</w:t>
            </w:r>
            <w:r w:rsidRPr="00211848">
              <w:rPr>
                <w:b/>
                <w:bCs/>
                <w:iCs/>
                <w:lang w:val="lt-LT"/>
              </w:rPr>
              <w:t>kėjas</w:t>
            </w:r>
            <w:r w:rsidR="00EF3720">
              <w:rPr>
                <w:b/>
                <w:bCs/>
                <w:iCs/>
                <w:lang w:val="lt-LT"/>
              </w:rPr>
              <w:t xml:space="preserve"> </w:t>
            </w:r>
            <w:r w:rsidRPr="00211848">
              <w:rPr>
                <w:bCs/>
                <w:iCs/>
                <w:lang w:val="lt-LT"/>
              </w:rPr>
              <w:t>– ūkio subjektas – fizinis asmuo, privatusis juridinis asmuo, viešasis juridinis asmuo, kitos organizacijos ir jų padaliniai ar tokių asmenų</w:t>
            </w:r>
            <w:r w:rsidRPr="00211848">
              <w:rPr>
                <w:iCs/>
                <w:lang w:val="lt-LT"/>
              </w:rPr>
              <w:t xml:space="preserve"> grupė, su kuriuo </w:t>
            </w:r>
            <w:r w:rsidR="00B757E6">
              <w:rPr>
                <w:iCs/>
                <w:lang w:val="lt-LT"/>
              </w:rPr>
              <w:t>Pirkėjas</w:t>
            </w:r>
            <w:r w:rsidRPr="00211848">
              <w:rPr>
                <w:iCs/>
                <w:lang w:val="lt-LT"/>
              </w:rPr>
              <w:t xml:space="preserve"> sudaro Sutartį. </w:t>
            </w:r>
          </w:p>
          <w:p w14:paraId="1EC178B9" w14:textId="768DFA1E" w:rsidR="00923ADA" w:rsidRPr="00211848" w:rsidRDefault="00175910" w:rsidP="00211848">
            <w:pPr>
              <w:pStyle w:val="Sraopastraipa"/>
              <w:numPr>
                <w:ilvl w:val="1"/>
                <w:numId w:val="7"/>
              </w:numPr>
              <w:tabs>
                <w:tab w:val="left" w:pos="883"/>
              </w:tabs>
              <w:ind w:left="0" w:firstLine="316"/>
              <w:contextualSpacing w:val="0"/>
              <w:jc w:val="both"/>
              <w:rPr>
                <w:b/>
                <w:iCs/>
                <w:lang w:val="lt-LT"/>
              </w:rPr>
            </w:pPr>
            <w:r w:rsidRPr="00211848">
              <w:rPr>
                <w:b/>
                <w:iCs/>
                <w:lang w:val="lt-LT"/>
              </w:rPr>
              <w:t xml:space="preserve">Sutartis – </w:t>
            </w:r>
            <w:r w:rsidRPr="00211848">
              <w:rPr>
                <w:bCs/>
                <w:iCs/>
                <w:lang w:val="lt-LT"/>
              </w:rPr>
              <w:t>Sutartis, sudaroma tarp T</w:t>
            </w:r>
            <w:r w:rsidR="00B757E6">
              <w:rPr>
                <w:bCs/>
                <w:iCs/>
                <w:lang w:val="lt-LT"/>
              </w:rPr>
              <w:t>ie</w:t>
            </w:r>
            <w:r w:rsidRPr="00211848">
              <w:rPr>
                <w:bCs/>
                <w:iCs/>
                <w:lang w:val="lt-LT"/>
              </w:rPr>
              <w:t>kėjo ir Pirkėjo dėl Pirkimo objekto.</w:t>
            </w:r>
          </w:p>
          <w:p w14:paraId="31894084" w14:textId="7125000F" w:rsidR="00923ADA" w:rsidRPr="00211848" w:rsidRDefault="00175910" w:rsidP="6E113EB2">
            <w:pPr>
              <w:pStyle w:val="Sraopastraipa"/>
              <w:numPr>
                <w:ilvl w:val="1"/>
                <w:numId w:val="7"/>
              </w:numPr>
              <w:tabs>
                <w:tab w:val="left" w:pos="883"/>
              </w:tabs>
              <w:ind w:left="0" w:firstLine="316"/>
              <w:jc w:val="both"/>
              <w:rPr>
                <w:b/>
                <w:bCs/>
                <w:lang w:val="lt-LT"/>
              </w:rPr>
            </w:pPr>
            <w:r w:rsidRPr="6E113EB2">
              <w:rPr>
                <w:b/>
                <w:bCs/>
                <w:lang w:val="lt-LT"/>
              </w:rPr>
              <w:t>Paslaugos</w:t>
            </w:r>
            <w:r w:rsidR="00ED4527" w:rsidRPr="6E113EB2">
              <w:rPr>
                <w:b/>
                <w:bCs/>
                <w:lang w:val="lt-LT"/>
              </w:rPr>
              <w:t xml:space="preserve"> </w:t>
            </w:r>
            <w:r w:rsidRPr="6E113EB2">
              <w:rPr>
                <w:b/>
                <w:bCs/>
                <w:lang w:val="lt-LT"/>
              </w:rPr>
              <w:t xml:space="preserve">– </w:t>
            </w:r>
            <w:r w:rsidR="6092E464" w:rsidRPr="6E113EB2">
              <w:rPr>
                <w:lang w:val="lt-LT"/>
              </w:rPr>
              <w:t>Turistams skirtų i</w:t>
            </w:r>
            <w:r w:rsidR="002173D8" w:rsidRPr="6E113EB2">
              <w:rPr>
                <w:lang w:val="lt-LT"/>
              </w:rPr>
              <w:t>nternetinių svetainių</w:t>
            </w:r>
            <w:r w:rsidR="4404E27D" w:rsidRPr="6E113EB2">
              <w:rPr>
                <w:lang w:val="lt-LT"/>
              </w:rPr>
              <w:t xml:space="preserve"> ir informacinių ekranų įrangos</w:t>
            </w:r>
            <w:r w:rsidR="002173D8" w:rsidRPr="6E113EB2">
              <w:rPr>
                <w:lang w:val="lt-LT"/>
              </w:rPr>
              <w:t xml:space="preserve"> </w:t>
            </w:r>
            <w:r w:rsidR="06056CD7" w:rsidRPr="6E113EB2">
              <w:rPr>
                <w:lang w:val="lt-LT"/>
              </w:rPr>
              <w:t>administravimo ir papildomo funkcionalumo</w:t>
            </w:r>
            <w:r w:rsidR="002173D8" w:rsidRPr="6E113EB2">
              <w:rPr>
                <w:lang w:val="lt-LT"/>
              </w:rPr>
              <w:t xml:space="preserve"> </w:t>
            </w:r>
            <w:r w:rsidR="5630848C" w:rsidRPr="6E113EB2">
              <w:rPr>
                <w:lang w:val="lt-LT"/>
              </w:rPr>
              <w:t xml:space="preserve">programavimo </w:t>
            </w:r>
            <w:r w:rsidR="002173D8" w:rsidRPr="6E113EB2">
              <w:rPr>
                <w:lang w:val="lt-LT"/>
              </w:rPr>
              <w:t xml:space="preserve">paslaugos </w:t>
            </w:r>
            <w:r w:rsidR="00163299" w:rsidRPr="6E113EB2">
              <w:rPr>
                <w:lang w:val="lt-LT"/>
              </w:rPr>
              <w:t>(toliau – Paslaugos).</w:t>
            </w:r>
          </w:p>
          <w:p w14:paraId="11152E37" w14:textId="797CC46B" w:rsidR="00503AC2" w:rsidRPr="00211848" w:rsidRDefault="00503AC2" w:rsidP="00211848">
            <w:pPr>
              <w:pStyle w:val="Sraopastraipa"/>
              <w:numPr>
                <w:ilvl w:val="1"/>
                <w:numId w:val="7"/>
              </w:numPr>
              <w:tabs>
                <w:tab w:val="left" w:pos="883"/>
              </w:tabs>
              <w:ind w:left="0" w:firstLine="316"/>
              <w:jc w:val="both"/>
              <w:rPr>
                <w:b/>
                <w:bCs/>
                <w:lang w:val="lt-LT"/>
              </w:rPr>
            </w:pPr>
            <w:r w:rsidRPr="00211848">
              <w:rPr>
                <w:b/>
                <w:bCs/>
                <w:lang w:val="lt-LT"/>
              </w:rPr>
              <w:t>Dokumente naudojam</w:t>
            </w:r>
            <w:r w:rsidR="00BA1B12" w:rsidRPr="00211848">
              <w:rPr>
                <w:b/>
                <w:bCs/>
                <w:lang w:val="lt-LT"/>
              </w:rPr>
              <w:t>i papildomi</w:t>
            </w:r>
            <w:r w:rsidRPr="00211848">
              <w:rPr>
                <w:b/>
                <w:bCs/>
                <w:lang w:val="lt-LT"/>
              </w:rPr>
              <w:t xml:space="preserve"> terminai ir sąvokos</w:t>
            </w:r>
            <w:r w:rsidR="00BA1B12" w:rsidRPr="00211848">
              <w:rPr>
                <w:b/>
                <w:bCs/>
                <w:lang w:val="lt-LT"/>
              </w:rPr>
              <w:t>:</w:t>
            </w:r>
          </w:p>
          <w:tbl>
            <w:tblPr>
              <w:tblW w:w="8505" w:type="dxa"/>
              <w:tblInd w:w="3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7"/>
              <w:gridCol w:w="6518"/>
            </w:tblGrid>
            <w:tr w:rsidR="00503AC2" w:rsidRPr="00211848" w14:paraId="67727BD3"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9A9EB0" w14:textId="79B49549" w:rsidR="00503AC2" w:rsidRPr="00211848" w:rsidRDefault="00976CBF" w:rsidP="00211848">
                  <w:pPr>
                    <w:ind w:left="153"/>
                    <w:contextualSpacing/>
                    <w:jc w:val="both"/>
                  </w:pPr>
                  <w:r w:rsidRPr="00211848">
                    <w:t>S</w:t>
                  </w:r>
                  <w:r w:rsidR="00503AC2" w:rsidRPr="00211848">
                    <w:t>ąvoka</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C6CB4F" w14:textId="6BF3307F" w:rsidR="00503AC2" w:rsidRPr="00211848" w:rsidRDefault="00503AC2" w:rsidP="00211848">
                  <w:pPr>
                    <w:ind w:firstLine="153"/>
                    <w:contextualSpacing/>
                    <w:jc w:val="both"/>
                    <w:textAlignment w:val="baseline"/>
                  </w:pPr>
                  <w:r w:rsidRPr="00211848">
                    <w:t>Paaiškinimas</w:t>
                  </w:r>
                </w:p>
              </w:tc>
            </w:tr>
            <w:tr w:rsidR="00B673C2" w:rsidRPr="00211848" w14:paraId="21173F7B"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A4ED1B" w14:textId="60744C6B" w:rsidR="00B673C2" w:rsidRPr="00211848" w:rsidRDefault="00956209" w:rsidP="00211848">
                  <w:pPr>
                    <w:ind w:left="153"/>
                    <w:contextualSpacing/>
                    <w:jc w:val="both"/>
                  </w:pPr>
                  <w:r w:rsidRPr="00211848">
                    <w:t>TVS</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28FA4D" w14:textId="4EC9CD06" w:rsidR="00B673C2" w:rsidRPr="00211848" w:rsidRDefault="00956209" w:rsidP="00211848">
                  <w:pPr>
                    <w:ind w:firstLine="153"/>
                    <w:contextualSpacing/>
                    <w:jc w:val="both"/>
                    <w:textAlignment w:val="baseline"/>
                  </w:pPr>
                  <w:r w:rsidRPr="00211848">
                    <w:t>Turinio valdymo sistema</w:t>
                  </w:r>
                </w:p>
              </w:tc>
            </w:tr>
            <w:tr w:rsidR="007E1948" w:rsidRPr="00211848" w14:paraId="641AF36D"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406BB" w14:textId="71738F4A" w:rsidR="007E1948" w:rsidRPr="00211848" w:rsidRDefault="004E0008" w:rsidP="00211848">
                  <w:pPr>
                    <w:ind w:left="153"/>
                    <w:contextualSpacing/>
                    <w:jc w:val="both"/>
                  </w:pPr>
                  <w:r w:rsidRPr="00211848">
                    <w:t>Sistema</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5334BD" w14:textId="74498BAF" w:rsidR="007E1948" w:rsidRPr="00211848" w:rsidRDefault="004E0008" w:rsidP="00211848">
                  <w:pPr>
                    <w:ind w:left="142"/>
                    <w:contextualSpacing/>
                    <w:jc w:val="both"/>
                    <w:textAlignment w:val="baseline"/>
                  </w:pPr>
                  <w:r w:rsidRPr="00211848">
                    <w:t xml:space="preserve">Apima visą galutinį sprendimą </w:t>
                  </w:r>
                  <w:r w:rsidR="006901BE" w:rsidRPr="00211848">
                    <w:t>–</w:t>
                  </w:r>
                  <w:r w:rsidRPr="00211848">
                    <w:t xml:space="preserve"> </w:t>
                  </w:r>
                  <w:r w:rsidR="006901BE" w:rsidRPr="00211848">
                    <w:t>turinio valdymo sistemą ir interneto svetainę</w:t>
                  </w:r>
                </w:p>
              </w:tc>
            </w:tr>
            <w:tr w:rsidR="00503AC2" w:rsidRPr="00211848" w14:paraId="34750471"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053DAC" w14:textId="5FA16C21" w:rsidR="00503AC2" w:rsidRPr="00211848" w:rsidRDefault="00100E2B" w:rsidP="00211848">
                  <w:pPr>
                    <w:ind w:left="153"/>
                    <w:contextualSpacing/>
                    <w:jc w:val="both"/>
                  </w:pPr>
                  <w:r w:rsidRPr="00211848">
                    <w:t>„</w:t>
                  </w:r>
                  <w:r w:rsidR="002D231C" w:rsidRPr="00211848">
                    <w:t>Bubble.io</w:t>
                  </w:r>
                  <w:r w:rsidRPr="00211848">
                    <w:t>“</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1BB82B" w14:textId="172C5603" w:rsidR="00503AC2" w:rsidRPr="00211848" w:rsidRDefault="61B59573" w:rsidP="00211848">
                  <w:pPr>
                    <w:ind w:left="153"/>
                    <w:contextualSpacing/>
                    <w:jc w:val="both"/>
                  </w:pPr>
                  <w:r w:rsidRPr="00211848">
                    <w:t>Programėlių</w:t>
                  </w:r>
                  <w:r w:rsidR="1717D35D" w:rsidRPr="00211848">
                    <w:t xml:space="preserve"> platforma, leidžianti vartotojams kurti žiniatinklio programas per vaizdinę sąsają neįrašant kodo</w:t>
                  </w:r>
                </w:p>
              </w:tc>
            </w:tr>
            <w:tr w:rsidR="00503AC2" w:rsidRPr="00211848" w14:paraId="4D0368F6"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382D15" w14:textId="4E056063" w:rsidR="00503AC2" w:rsidRPr="00211848" w:rsidRDefault="00503AC2" w:rsidP="00211848">
                  <w:pPr>
                    <w:ind w:left="153"/>
                    <w:contextualSpacing/>
                    <w:jc w:val="both"/>
                  </w:pPr>
                  <w:r w:rsidRPr="00211848">
                    <w:t>Administratoriaus pultas</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643C9" w14:textId="22FC8EF7" w:rsidR="00503AC2" w:rsidRPr="00211848" w:rsidRDefault="00503AC2" w:rsidP="00211848">
                  <w:pPr>
                    <w:ind w:left="153"/>
                    <w:contextualSpacing/>
                    <w:jc w:val="both"/>
                  </w:pPr>
                  <w:r w:rsidRPr="00211848">
                    <w:t>Priemonė valdyti p</w:t>
                  </w:r>
                  <w:r w:rsidR="00D35CE5" w:rsidRPr="00211848">
                    <w:t>latformą</w:t>
                  </w:r>
                </w:p>
              </w:tc>
            </w:tr>
            <w:tr w:rsidR="00503AC2" w:rsidRPr="00211848" w14:paraId="3D5F729B"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DE716C" w14:textId="76E975B3" w:rsidR="00503AC2" w:rsidRPr="00211848" w:rsidRDefault="00100E2B" w:rsidP="00211848">
                  <w:pPr>
                    <w:ind w:left="153"/>
                    <w:contextualSpacing/>
                  </w:pPr>
                  <w:r w:rsidRPr="00211848">
                    <w:t>„</w:t>
                  </w:r>
                  <w:proofErr w:type="spellStart"/>
                  <w:r w:rsidR="000C74EE" w:rsidRPr="00211848">
                    <w:t>Meet</w:t>
                  </w:r>
                  <w:proofErr w:type="spellEnd"/>
                  <w:r w:rsidR="000C74EE" w:rsidRPr="00211848">
                    <w:t xml:space="preserve"> a </w:t>
                  </w:r>
                  <w:proofErr w:type="spellStart"/>
                  <w:r w:rsidR="000C74EE" w:rsidRPr="00211848">
                    <w:t>local</w:t>
                  </w:r>
                  <w:proofErr w:type="spellEnd"/>
                  <w:r w:rsidRPr="00211848">
                    <w:t>“</w:t>
                  </w:r>
                  <w:r w:rsidR="000C74EE" w:rsidRPr="00211848">
                    <w:t xml:space="preserve"> platforma</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B1FDB8" w14:textId="7A7EE357" w:rsidR="00503AC2" w:rsidRPr="00211848" w:rsidRDefault="006B5D19" w:rsidP="00211848">
                  <w:pPr>
                    <w:ind w:left="153"/>
                    <w:contextualSpacing/>
                    <w:jc w:val="both"/>
                  </w:pPr>
                  <w:r w:rsidRPr="00211848">
                    <w:t xml:space="preserve">Skaitmeninė </w:t>
                  </w:r>
                  <w:r w:rsidR="006E6A78" w:rsidRPr="00211848">
                    <w:t>platforma</w:t>
                  </w:r>
                  <w:r w:rsidRPr="00211848">
                    <w:t>, suk</w:t>
                  </w:r>
                  <w:r w:rsidR="517FBBBD" w:rsidRPr="00211848">
                    <w:t>u</w:t>
                  </w:r>
                  <w:r w:rsidRPr="00211848">
                    <w:t xml:space="preserve">rta </w:t>
                  </w:r>
                  <w:r w:rsidR="006E6A78" w:rsidRPr="00211848">
                    <w:t>per Bubble.io</w:t>
                  </w:r>
                  <w:r w:rsidRPr="00211848">
                    <w:t xml:space="preserve">, naudojama </w:t>
                  </w:r>
                  <w:r w:rsidR="006F221C" w:rsidRPr="00211848">
                    <w:t>Vilniaus turizmo savanorių projekt</w:t>
                  </w:r>
                  <w:r w:rsidR="00DE0148" w:rsidRPr="00211848">
                    <w:t>ui</w:t>
                  </w:r>
                </w:p>
              </w:tc>
            </w:tr>
            <w:tr w:rsidR="00503AC2" w:rsidRPr="00211848" w14:paraId="3E8EF82D"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BC7A68" w14:textId="77777777" w:rsidR="00503AC2" w:rsidRPr="00211848" w:rsidRDefault="00503AC2" w:rsidP="00211848">
                  <w:pPr>
                    <w:ind w:left="153"/>
                    <w:contextualSpacing/>
                    <w:jc w:val="both"/>
                  </w:pPr>
                  <w:r w:rsidRPr="00211848">
                    <w:t>Slapukai </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B08FF2" w14:textId="77777777" w:rsidR="00503AC2" w:rsidRPr="00211848" w:rsidRDefault="00503AC2" w:rsidP="00211848">
                  <w:pPr>
                    <w:ind w:left="153"/>
                    <w:contextualSpacing/>
                    <w:jc w:val="both"/>
                  </w:pPr>
                  <w:r w:rsidRPr="00211848">
                    <w:t>Nedidelė teksto rinkmena, kurią svetainė išsaugo jūsų kompiuteryje arba mobiliajame įrenginyje, kai joje apsilankote.</w:t>
                  </w:r>
                </w:p>
              </w:tc>
            </w:tr>
            <w:tr w:rsidR="00503AC2" w:rsidRPr="00211848" w14:paraId="556AB23C"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D3B835" w14:textId="77777777" w:rsidR="00503AC2" w:rsidRPr="00211848" w:rsidRDefault="00503AC2" w:rsidP="00211848">
                  <w:pPr>
                    <w:ind w:left="153"/>
                    <w:contextualSpacing/>
                    <w:jc w:val="both"/>
                  </w:pPr>
                  <w:r w:rsidRPr="00211848">
                    <w:t>Vartotojas </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E8546" w14:textId="081C5578" w:rsidR="00503AC2" w:rsidRPr="00211848" w:rsidRDefault="0005054E" w:rsidP="00211848">
                  <w:pPr>
                    <w:ind w:left="153"/>
                    <w:contextualSpacing/>
                    <w:jc w:val="both"/>
                  </w:pPr>
                  <w:r w:rsidRPr="00211848">
                    <w:t>Interneto svetainių lankytojas</w:t>
                  </w:r>
                </w:p>
                <w:p w14:paraId="755B94DC" w14:textId="77777777" w:rsidR="00503AC2" w:rsidRPr="00211848" w:rsidRDefault="00503AC2" w:rsidP="00211848">
                  <w:pPr>
                    <w:ind w:left="153"/>
                    <w:contextualSpacing/>
                    <w:jc w:val="both"/>
                    <w:textAlignment w:val="baseline"/>
                  </w:pPr>
                </w:p>
              </w:tc>
            </w:tr>
            <w:tr w:rsidR="00503AC2" w:rsidRPr="00211848" w14:paraId="2D88F780"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447A71" w14:textId="5DB16A42" w:rsidR="00503AC2" w:rsidRPr="00211848" w:rsidRDefault="00DC498A" w:rsidP="00211848">
                  <w:pPr>
                    <w:ind w:left="153"/>
                    <w:contextualSpacing/>
                    <w:jc w:val="both"/>
                  </w:pPr>
                  <w:r w:rsidRPr="00211848">
                    <w:t>Serveris</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A284D" w14:textId="2B7190E9" w:rsidR="00503AC2" w:rsidRPr="00211848" w:rsidRDefault="00DC498A" w:rsidP="00211848">
                  <w:pPr>
                    <w:ind w:left="153"/>
                    <w:contextualSpacing/>
                    <w:jc w:val="both"/>
                  </w:pPr>
                  <w:r w:rsidRPr="00211848">
                    <w:t>Specialios paskirties kompiuteris ar programa</w:t>
                  </w:r>
                  <w:r w:rsidR="00C70714" w:rsidRPr="00211848">
                    <w:t xml:space="preserve"> (programų rinkinys), skirta kitų kompiuterių (klientų) aptarnavimui</w:t>
                  </w:r>
                </w:p>
              </w:tc>
            </w:tr>
            <w:tr w:rsidR="00832522" w:rsidRPr="00211848" w14:paraId="4DEABE67"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84F59" w14:textId="3CF27842" w:rsidR="00832522" w:rsidRPr="00211848" w:rsidRDefault="00832522" w:rsidP="00211848">
                  <w:pPr>
                    <w:ind w:left="153"/>
                    <w:contextualSpacing/>
                    <w:jc w:val="both"/>
                  </w:pPr>
                  <w:r w:rsidRPr="00211848">
                    <w:t>HTML</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88D1F0" w14:textId="38FCE124" w:rsidR="00832522" w:rsidRPr="00211848" w:rsidRDefault="004C7198" w:rsidP="00211848">
                  <w:pPr>
                    <w:pStyle w:val="Default"/>
                    <w:jc w:val="both"/>
                  </w:pPr>
                  <w:r w:rsidRPr="00211848">
                    <w:rPr>
                      <w:rFonts w:eastAsia="Times New Roman"/>
                      <w:color w:val="auto"/>
                      <w:lang w:eastAsia="lt-LT"/>
                    </w:rPr>
                    <w:t xml:space="preserve"> </w:t>
                  </w:r>
                  <w:r w:rsidR="00832522" w:rsidRPr="00211848">
                    <w:rPr>
                      <w:rFonts w:eastAsia="Times New Roman"/>
                      <w:color w:val="auto"/>
                      <w:lang w:eastAsia="lt-LT"/>
                    </w:rPr>
                    <w:t>(</w:t>
                  </w:r>
                  <w:r w:rsidR="007722E6" w:rsidRPr="00211848">
                    <w:rPr>
                      <w:rFonts w:eastAsia="Times New Roman"/>
                      <w:color w:val="auto"/>
                      <w:lang w:eastAsia="lt-LT"/>
                    </w:rPr>
                    <w:t>„</w:t>
                  </w:r>
                  <w:proofErr w:type="spellStart"/>
                  <w:r w:rsidR="00832522" w:rsidRPr="00211848">
                    <w:rPr>
                      <w:rFonts w:eastAsia="Times New Roman"/>
                      <w:color w:val="auto"/>
                      <w:lang w:eastAsia="lt-LT"/>
                    </w:rPr>
                    <w:t>Hyper</w:t>
                  </w:r>
                  <w:proofErr w:type="spellEnd"/>
                  <w:r w:rsidR="00832522" w:rsidRPr="00211848">
                    <w:rPr>
                      <w:rFonts w:eastAsia="Times New Roman"/>
                      <w:color w:val="auto"/>
                      <w:lang w:eastAsia="lt-LT"/>
                    </w:rPr>
                    <w:t xml:space="preserve"> </w:t>
                  </w:r>
                  <w:proofErr w:type="spellStart"/>
                  <w:r w:rsidR="00832522" w:rsidRPr="00211848">
                    <w:rPr>
                      <w:rFonts w:eastAsia="Times New Roman"/>
                      <w:color w:val="auto"/>
                      <w:lang w:eastAsia="lt-LT"/>
                    </w:rPr>
                    <w:t>text</w:t>
                  </w:r>
                  <w:proofErr w:type="spellEnd"/>
                  <w:r w:rsidR="00832522" w:rsidRPr="00211848">
                    <w:rPr>
                      <w:rFonts w:eastAsia="Times New Roman"/>
                      <w:color w:val="auto"/>
                      <w:lang w:eastAsia="lt-LT"/>
                    </w:rPr>
                    <w:t xml:space="preserve"> </w:t>
                  </w:r>
                  <w:proofErr w:type="spellStart"/>
                  <w:r w:rsidR="00832522" w:rsidRPr="00211848">
                    <w:rPr>
                      <w:rFonts w:eastAsia="Times New Roman"/>
                      <w:color w:val="auto"/>
                      <w:lang w:eastAsia="lt-LT"/>
                    </w:rPr>
                    <w:t>Markup</w:t>
                  </w:r>
                  <w:proofErr w:type="spellEnd"/>
                  <w:r w:rsidR="00832522" w:rsidRPr="00211848">
                    <w:rPr>
                      <w:rFonts w:eastAsia="Times New Roman"/>
                      <w:color w:val="auto"/>
                      <w:lang w:eastAsia="lt-LT"/>
                    </w:rPr>
                    <w:t xml:space="preserve"> </w:t>
                  </w:r>
                  <w:proofErr w:type="spellStart"/>
                  <w:r w:rsidR="00832522" w:rsidRPr="00211848">
                    <w:rPr>
                      <w:rFonts w:eastAsia="Times New Roman"/>
                      <w:color w:val="auto"/>
                      <w:lang w:eastAsia="lt-LT"/>
                    </w:rPr>
                    <w:t>Language</w:t>
                  </w:r>
                  <w:proofErr w:type="spellEnd"/>
                  <w:r w:rsidR="007722E6" w:rsidRPr="00211848">
                    <w:rPr>
                      <w:rFonts w:eastAsia="Times New Roman"/>
                      <w:color w:val="auto"/>
                      <w:lang w:eastAsia="lt-LT"/>
                    </w:rPr>
                    <w:t>“</w:t>
                  </w:r>
                  <w:r w:rsidR="00832522" w:rsidRPr="00211848">
                    <w:rPr>
                      <w:rFonts w:eastAsia="Times New Roman"/>
                      <w:color w:val="auto"/>
                      <w:lang w:eastAsia="lt-LT"/>
                    </w:rPr>
                    <w:t>) Hiperteksto žymėjimo kalba naudojama pateikti turinį internete</w:t>
                  </w:r>
                  <w:r w:rsidR="00832522" w:rsidRPr="00211848">
                    <w:rPr>
                      <w:color w:val="000009"/>
                    </w:rPr>
                    <w:t xml:space="preserve"> </w:t>
                  </w:r>
                </w:p>
              </w:tc>
            </w:tr>
            <w:tr w:rsidR="004C7198" w:rsidRPr="00211848" w14:paraId="4D1520DF"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3013DD" w14:textId="5F07027D" w:rsidR="004C7198" w:rsidRPr="00211848" w:rsidRDefault="007722E6" w:rsidP="00211848">
                  <w:pPr>
                    <w:ind w:left="153"/>
                    <w:contextualSpacing/>
                    <w:jc w:val="both"/>
                  </w:pPr>
                  <w:r w:rsidRPr="00211848">
                    <w:t>„</w:t>
                  </w:r>
                  <w:proofErr w:type="spellStart"/>
                  <w:r w:rsidR="004C7198" w:rsidRPr="00211848">
                    <w:t>WordPress</w:t>
                  </w:r>
                  <w:proofErr w:type="spellEnd"/>
                  <w:r w:rsidRPr="00211848">
                    <w:t>“</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6F154" w14:textId="5B1363E6" w:rsidR="004C7198" w:rsidRPr="00211848" w:rsidRDefault="002E21C3" w:rsidP="00211848">
                  <w:pPr>
                    <w:pStyle w:val="Default"/>
                    <w:jc w:val="both"/>
                    <w:rPr>
                      <w:rFonts w:eastAsia="Times New Roman"/>
                      <w:color w:val="auto"/>
                      <w:lang w:eastAsia="lt-LT"/>
                    </w:rPr>
                  </w:pPr>
                  <w:r w:rsidRPr="00211848">
                    <w:rPr>
                      <w:rFonts w:eastAsia="Times New Roman"/>
                      <w:color w:val="auto"/>
                      <w:lang w:eastAsia="lt-LT"/>
                    </w:rPr>
                    <w:t>Atvirojo kodo turinio valdymo sistema (TVS), leidžianti lengvai kurti ir valdyti svetaines be gilaus programavimo žinių poreikio</w:t>
                  </w:r>
                </w:p>
              </w:tc>
            </w:tr>
            <w:tr w:rsidR="004C7198" w:rsidRPr="00211848" w14:paraId="21960D6C" w14:textId="77777777" w:rsidTr="755C19D0">
              <w:trPr>
                <w:trHeight w:val="300"/>
              </w:trPr>
              <w:tc>
                <w:tcPr>
                  <w:tcW w:w="19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B360D" w14:textId="6B36E823" w:rsidR="004C7198" w:rsidRPr="00211848" w:rsidRDefault="007722E6" w:rsidP="00211848">
                  <w:pPr>
                    <w:ind w:left="153"/>
                    <w:contextualSpacing/>
                    <w:jc w:val="both"/>
                  </w:pPr>
                  <w:r w:rsidRPr="00211848">
                    <w:t>„</w:t>
                  </w:r>
                  <w:proofErr w:type="spellStart"/>
                  <w:r w:rsidR="004C7198" w:rsidRPr="00211848">
                    <w:t>MagicINFO</w:t>
                  </w:r>
                  <w:proofErr w:type="spellEnd"/>
                  <w:r w:rsidRPr="00211848">
                    <w:t>“</w:t>
                  </w:r>
                </w:p>
              </w:tc>
              <w:tc>
                <w:tcPr>
                  <w:tcW w:w="65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3579FF" w14:textId="63384932" w:rsidR="004C7198" w:rsidRPr="00211848" w:rsidRDefault="004C7198" w:rsidP="00211848">
                  <w:pPr>
                    <w:tabs>
                      <w:tab w:val="left" w:pos="883"/>
                    </w:tabs>
                    <w:jc w:val="both"/>
                  </w:pPr>
                  <w:r w:rsidRPr="00211848">
                    <w:t>„</w:t>
                  </w:r>
                  <w:proofErr w:type="spellStart"/>
                  <w:r w:rsidRPr="00211848">
                    <w:t>MagicINFO</w:t>
                  </w:r>
                  <w:proofErr w:type="spellEnd"/>
                  <w:r w:rsidRPr="00211848">
                    <w:t>“ – tai „Samsung“ sukurta profesionali skaitmeninių ekranų turinio valdymo sistema (CMS), leidžianti lengvai valdyti, planuoti ir transliuoti turinį įvairiuose ekranuose nuotoliniu būdu</w:t>
                  </w:r>
                </w:p>
              </w:tc>
            </w:tr>
          </w:tbl>
          <w:p w14:paraId="1DCEDB9D" w14:textId="055CAAA9" w:rsidR="00503AC2" w:rsidRPr="00211848" w:rsidRDefault="00503AC2" w:rsidP="00211848">
            <w:pPr>
              <w:tabs>
                <w:tab w:val="left" w:pos="567"/>
              </w:tabs>
              <w:ind w:left="426"/>
              <w:jc w:val="both"/>
            </w:pPr>
          </w:p>
        </w:tc>
      </w:tr>
      <w:tr w:rsidR="00ED4527" w:rsidRPr="00211848" w14:paraId="3080DFC4"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hideMark/>
          </w:tcPr>
          <w:p w14:paraId="5DA22561" w14:textId="64FA5472" w:rsidR="00175910" w:rsidRPr="00211848" w:rsidRDefault="00175910" w:rsidP="00211848">
            <w:pPr>
              <w:pStyle w:val="Sraopastraipa"/>
              <w:numPr>
                <w:ilvl w:val="0"/>
                <w:numId w:val="7"/>
              </w:numPr>
              <w:rPr>
                <w:b/>
                <w:lang w:val="lt-LT"/>
              </w:rPr>
            </w:pPr>
            <w:r w:rsidRPr="00211848">
              <w:rPr>
                <w:b/>
                <w:lang w:val="lt-LT"/>
              </w:rPr>
              <w:t xml:space="preserve">PIRKIMO OBJEKTAS IR KIEKIAI </w:t>
            </w:r>
          </w:p>
        </w:tc>
      </w:tr>
      <w:tr w:rsidR="00ED4527" w:rsidRPr="00211848" w14:paraId="2F2D88FC"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tcPr>
          <w:p w14:paraId="029D9465" w14:textId="404885FE" w:rsidR="00EF15CB" w:rsidRPr="00211848" w:rsidRDefault="00731761" w:rsidP="00211848">
            <w:pPr>
              <w:pStyle w:val="Sraopastraipa"/>
              <w:numPr>
                <w:ilvl w:val="1"/>
                <w:numId w:val="7"/>
              </w:numPr>
              <w:tabs>
                <w:tab w:val="left" w:pos="883"/>
              </w:tabs>
              <w:ind w:left="0" w:firstLine="316"/>
              <w:contextualSpacing w:val="0"/>
              <w:jc w:val="both"/>
              <w:rPr>
                <w:b/>
                <w:iCs/>
                <w:lang w:val="lt-LT"/>
              </w:rPr>
            </w:pPr>
            <w:r w:rsidRPr="00211848">
              <w:rPr>
                <w:b/>
                <w:iCs/>
                <w:lang w:val="lt-LT"/>
              </w:rPr>
              <w:t xml:space="preserve"> Perkamos šios paslaugos:</w:t>
            </w:r>
          </w:p>
          <w:tbl>
            <w:tblPr>
              <w:tblStyle w:val="Lentelstinklelis"/>
              <w:tblW w:w="0" w:type="auto"/>
              <w:tblInd w:w="311" w:type="dxa"/>
              <w:tblLook w:val="04A0" w:firstRow="1" w:lastRow="0" w:firstColumn="1" w:lastColumn="0" w:noHBand="0" w:noVBand="1"/>
            </w:tblPr>
            <w:tblGrid>
              <w:gridCol w:w="709"/>
              <w:gridCol w:w="3564"/>
              <w:gridCol w:w="1907"/>
              <w:gridCol w:w="2633"/>
            </w:tblGrid>
            <w:tr w:rsidR="00EA1586" w:rsidRPr="00211848" w14:paraId="02B3CCB0" w14:textId="77777777" w:rsidTr="5005A41F">
              <w:trPr>
                <w:trHeight w:val="300"/>
              </w:trPr>
              <w:tc>
                <w:tcPr>
                  <w:tcW w:w="709" w:type="dxa"/>
                </w:tcPr>
                <w:p w14:paraId="68152041" w14:textId="77777777" w:rsidR="00EF15CB" w:rsidRPr="00211848" w:rsidRDefault="00731761" w:rsidP="00211848">
                  <w:pPr>
                    <w:ind w:left="153"/>
                    <w:contextualSpacing/>
                    <w:jc w:val="both"/>
                  </w:pPr>
                  <w:r w:rsidRPr="00211848">
                    <w:t>Ei</w:t>
                  </w:r>
                  <w:r w:rsidR="00EF15CB" w:rsidRPr="00211848">
                    <w:t>l.</w:t>
                  </w:r>
                </w:p>
                <w:p w14:paraId="51CD7818" w14:textId="64D55B1C" w:rsidR="00731761" w:rsidRPr="00211848" w:rsidRDefault="00731761" w:rsidP="00211848">
                  <w:pPr>
                    <w:ind w:firstLine="153"/>
                    <w:contextualSpacing/>
                    <w:jc w:val="both"/>
                    <w:textAlignment w:val="baseline"/>
                  </w:pPr>
                  <w:r w:rsidRPr="00211848">
                    <w:t>Nr.</w:t>
                  </w:r>
                </w:p>
              </w:tc>
              <w:tc>
                <w:tcPr>
                  <w:tcW w:w="3564" w:type="dxa"/>
                </w:tcPr>
                <w:p w14:paraId="52851BDE" w14:textId="77777777" w:rsidR="00731761" w:rsidRPr="00211848" w:rsidRDefault="00731761" w:rsidP="00211848">
                  <w:pPr>
                    <w:ind w:left="28"/>
                    <w:contextualSpacing/>
                    <w:textAlignment w:val="baseline"/>
                  </w:pPr>
                  <w:r w:rsidRPr="00211848">
                    <w:t>Paslaugos pavadinimas</w:t>
                  </w:r>
                </w:p>
              </w:tc>
              <w:tc>
                <w:tcPr>
                  <w:tcW w:w="1907" w:type="dxa"/>
                </w:tcPr>
                <w:p w14:paraId="064FF6E6" w14:textId="4A832B01" w:rsidR="00731761" w:rsidRPr="00211848" w:rsidRDefault="00250092" w:rsidP="00211848">
                  <w:pPr>
                    <w:ind w:left="28"/>
                    <w:contextualSpacing/>
                    <w:textAlignment w:val="baseline"/>
                  </w:pPr>
                  <w:r w:rsidRPr="00211848">
                    <w:t>P</w:t>
                  </w:r>
                  <w:r w:rsidR="00731761" w:rsidRPr="00211848">
                    <w:t>reliminarus paslaugų kiekis*</w:t>
                  </w:r>
                </w:p>
              </w:tc>
              <w:tc>
                <w:tcPr>
                  <w:tcW w:w="2633" w:type="dxa"/>
                </w:tcPr>
                <w:p w14:paraId="44BF873B" w14:textId="25159DA1" w:rsidR="00731761" w:rsidRPr="00211848" w:rsidRDefault="00731761" w:rsidP="00211848">
                  <w:pPr>
                    <w:ind w:left="28"/>
                    <w:contextualSpacing/>
                    <w:textAlignment w:val="baseline"/>
                  </w:pPr>
                  <w:r w:rsidRPr="00211848">
                    <w:t>Paslaugų mato pavadinimas</w:t>
                  </w:r>
                </w:p>
              </w:tc>
            </w:tr>
            <w:tr w:rsidR="00EA1586" w:rsidRPr="00211848" w14:paraId="4FFBDB28" w14:textId="77777777" w:rsidTr="5005A41F">
              <w:trPr>
                <w:trHeight w:val="300"/>
              </w:trPr>
              <w:tc>
                <w:tcPr>
                  <w:tcW w:w="709" w:type="dxa"/>
                </w:tcPr>
                <w:p w14:paraId="46C01EC7" w14:textId="77777777" w:rsidR="00731761" w:rsidRPr="00211848" w:rsidRDefault="00731761" w:rsidP="00211848">
                  <w:pPr>
                    <w:ind w:left="153"/>
                    <w:contextualSpacing/>
                    <w:jc w:val="both"/>
                  </w:pPr>
                  <w:r w:rsidRPr="00211848">
                    <w:t>1.</w:t>
                  </w:r>
                </w:p>
              </w:tc>
              <w:tc>
                <w:tcPr>
                  <w:tcW w:w="3564" w:type="dxa"/>
                </w:tcPr>
                <w:p w14:paraId="5369A3E4" w14:textId="7D12C7D4" w:rsidR="00731761" w:rsidRPr="00211848" w:rsidRDefault="001028C7" w:rsidP="00211848">
                  <w:pPr>
                    <w:ind w:left="28"/>
                    <w:contextualSpacing/>
                    <w:jc w:val="both"/>
                  </w:pPr>
                  <w:r w:rsidRPr="00211848">
                    <w:t xml:space="preserve">Renginių interneto svetainės ir TVS </w:t>
                  </w:r>
                  <w:hyperlink r:id="rId11" w:history="1">
                    <w:r w:rsidRPr="00211848">
                      <w:rPr>
                        <w:rStyle w:val="Hipersaitas"/>
                      </w:rPr>
                      <w:t>www.vilnius-events.lt</w:t>
                    </w:r>
                  </w:hyperlink>
                  <w:r w:rsidRPr="00211848">
                    <w:t xml:space="preserve"> programinės įrangos atnaujinimas ir naujo funkcionalumo </w:t>
                  </w:r>
                  <w:r w:rsidR="004C4558" w:rsidRPr="00211848">
                    <w:t>įdiegimas</w:t>
                  </w:r>
                </w:p>
              </w:tc>
              <w:tc>
                <w:tcPr>
                  <w:tcW w:w="1907" w:type="dxa"/>
                </w:tcPr>
                <w:p w14:paraId="109BE3F5" w14:textId="5468EFA3" w:rsidR="00731761" w:rsidRPr="00211848" w:rsidRDefault="00DC7449" w:rsidP="00211848">
                  <w:pPr>
                    <w:ind w:left="28"/>
                    <w:contextualSpacing/>
                    <w:jc w:val="center"/>
                  </w:pPr>
                  <w:r w:rsidRPr="00211848">
                    <w:t>1</w:t>
                  </w:r>
                </w:p>
              </w:tc>
              <w:tc>
                <w:tcPr>
                  <w:tcW w:w="2633" w:type="dxa"/>
                </w:tcPr>
                <w:p w14:paraId="4784E2C1" w14:textId="676BF998" w:rsidR="00731761" w:rsidRPr="00211848" w:rsidRDefault="004C4558" w:rsidP="00211848">
                  <w:pPr>
                    <w:ind w:left="28"/>
                    <w:contextualSpacing/>
                    <w:jc w:val="center"/>
                  </w:pPr>
                  <w:r w:rsidRPr="00211848">
                    <w:t xml:space="preserve">Vnt. </w:t>
                  </w:r>
                </w:p>
              </w:tc>
            </w:tr>
            <w:tr w:rsidR="00EA1586" w:rsidRPr="00211848" w14:paraId="7141B2F4" w14:textId="77777777" w:rsidTr="5005A41F">
              <w:trPr>
                <w:trHeight w:val="134"/>
              </w:trPr>
              <w:tc>
                <w:tcPr>
                  <w:tcW w:w="709" w:type="dxa"/>
                </w:tcPr>
                <w:p w14:paraId="630C4F35" w14:textId="390B6B43" w:rsidR="008B7F47" w:rsidRPr="00211848" w:rsidRDefault="008B7F47" w:rsidP="00211848">
                  <w:pPr>
                    <w:ind w:left="153"/>
                    <w:contextualSpacing/>
                    <w:jc w:val="both"/>
                  </w:pPr>
                  <w:r w:rsidRPr="00211848">
                    <w:t>2.</w:t>
                  </w:r>
                </w:p>
              </w:tc>
              <w:tc>
                <w:tcPr>
                  <w:tcW w:w="3564" w:type="dxa"/>
                </w:tcPr>
                <w:p w14:paraId="6A479611" w14:textId="7BA95FDE" w:rsidR="008B7F47" w:rsidRPr="00211848" w:rsidRDefault="006E2874" w:rsidP="00211848">
                  <w:pPr>
                    <w:jc w:val="both"/>
                  </w:pPr>
                  <w:r w:rsidRPr="00211848">
                    <w:t>Renginių svetainės</w:t>
                  </w:r>
                  <w:r w:rsidR="001C39DE" w:rsidRPr="00211848">
                    <w:t xml:space="preserve"> </w:t>
                  </w:r>
                  <w:hyperlink r:id="rId12" w:history="1">
                    <w:r w:rsidR="001C39DE" w:rsidRPr="00211848">
                      <w:rPr>
                        <w:rStyle w:val="Hipersaitas"/>
                      </w:rPr>
                      <w:t>www.vilnius-events.lt</w:t>
                    </w:r>
                  </w:hyperlink>
                  <w:r w:rsidRPr="00211848">
                    <w:t xml:space="preserve"> priežiūros paslaugos</w:t>
                  </w:r>
                </w:p>
              </w:tc>
              <w:tc>
                <w:tcPr>
                  <w:tcW w:w="1907" w:type="dxa"/>
                </w:tcPr>
                <w:p w14:paraId="57550701" w14:textId="564735C1" w:rsidR="008B7F47" w:rsidRPr="00211848" w:rsidRDefault="00D657A6" w:rsidP="00211848">
                  <w:pPr>
                    <w:ind w:left="28"/>
                    <w:contextualSpacing/>
                    <w:jc w:val="center"/>
                  </w:pPr>
                  <w:r w:rsidRPr="00211848">
                    <w:t>200</w:t>
                  </w:r>
                </w:p>
              </w:tc>
              <w:tc>
                <w:tcPr>
                  <w:tcW w:w="2633" w:type="dxa"/>
                </w:tcPr>
                <w:p w14:paraId="73FAA2BA" w14:textId="75677041" w:rsidR="008B7F47" w:rsidRPr="00211848" w:rsidRDefault="006E2874" w:rsidP="00211848">
                  <w:pPr>
                    <w:ind w:left="28"/>
                    <w:contextualSpacing/>
                    <w:jc w:val="center"/>
                  </w:pPr>
                  <w:r w:rsidRPr="00211848">
                    <w:t>Val.</w:t>
                  </w:r>
                </w:p>
              </w:tc>
            </w:tr>
            <w:tr w:rsidR="00EA1586" w:rsidRPr="00211848" w14:paraId="57079DE5" w14:textId="77777777" w:rsidTr="5005A41F">
              <w:trPr>
                <w:trHeight w:val="300"/>
              </w:trPr>
              <w:tc>
                <w:tcPr>
                  <w:tcW w:w="709" w:type="dxa"/>
                </w:tcPr>
                <w:p w14:paraId="2BDBC4A1" w14:textId="129E26C5" w:rsidR="00CE1758" w:rsidRPr="00211848" w:rsidRDefault="00CE1758" w:rsidP="00211848">
                  <w:pPr>
                    <w:ind w:left="153"/>
                    <w:contextualSpacing/>
                    <w:jc w:val="both"/>
                  </w:pPr>
                  <w:r w:rsidRPr="00211848">
                    <w:t>3.</w:t>
                  </w:r>
                </w:p>
              </w:tc>
              <w:tc>
                <w:tcPr>
                  <w:tcW w:w="3564" w:type="dxa"/>
                </w:tcPr>
                <w:p w14:paraId="291314B4" w14:textId="3B049DE3" w:rsidR="00CE1758" w:rsidRPr="00211848" w:rsidRDefault="00DD00CB" w:rsidP="00211848">
                  <w:pPr>
                    <w:ind w:left="28"/>
                    <w:contextualSpacing/>
                    <w:jc w:val="both"/>
                  </w:pPr>
                  <w:r w:rsidRPr="00211848">
                    <w:t>„</w:t>
                  </w:r>
                  <w:proofErr w:type="spellStart"/>
                  <w:r w:rsidR="00C01980" w:rsidRPr="00211848">
                    <w:t>Meet</w:t>
                  </w:r>
                  <w:proofErr w:type="spellEnd"/>
                  <w:r w:rsidR="00C01980" w:rsidRPr="00211848">
                    <w:t xml:space="preserve"> a </w:t>
                  </w:r>
                  <w:proofErr w:type="spellStart"/>
                  <w:r w:rsidR="00C01980" w:rsidRPr="00211848">
                    <w:t>local</w:t>
                  </w:r>
                  <w:proofErr w:type="spellEnd"/>
                  <w:r w:rsidRPr="00211848">
                    <w:t>“</w:t>
                  </w:r>
                  <w:r w:rsidR="00C01980" w:rsidRPr="00211848">
                    <w:t xml:space="preserve"> svetainės</w:t>
                  </w:r>
                  <w:r w:rsidR="001C39DE" w:rsidRPr="00211848">
                    <w:t xml:space="preserve"> </w:t>
                  </w:r>
                  <w:hyperlink r:id="rId13" w:history="1">
                    <w:r w:rsidR="001C39DE" w:rsidRPr="00211848">
                      <w:rPr>
                        <w:rStyle w:val="Hipersaitas"/>
                      </w:rPr>
                      <w:t>www.meetalocal.lt</w:t>
                    </w:r>
                  </w:hyperlink>
                  <w:r w:rsidR="001C39DE" w:rsidRPr="00211848">
                    <w:t xml:space="preserve"> </w:t>
                  </w:r>
                  <w:r w:rsidR="00C01980" w:rsidRPr="00211848">
                    <w:t xml:space="preserve"> priežiūros paslaugos</w:t>
                  </w:r>
                </w:p>
              </w:tc>
              <w:tc>
                <w:tcPr>
                  <w:tcW w:w="1907" w:type="dxa"/>
                </w:tcPr>
                <w:p w14:paraId="5C0E0A6A" w14:textId="1282DABC" w:rsidR="00CE1758" w:rsidRPr="00211848" w:rsidRDefault="00D657A6" w:rsidP="00211848">
                  <w:pPr>
                    <w:ind w:left="28"/>
                    <w:contextualSpacing/>
                    <w:jc w:val="center"/>
                  </w:pPr>
                  <w:r w:rsidRPr="00211848">
                    <w:t>150</w:t>
                  </w:r>
                </w:p>
              </w:tc>
              <w:tc>
                <w:tcPr>
                  <w:tcW w:w="2633" w:type="dxa"/>
                </w:tcPr>
                <w:p w14:paraId="21B27A39" w14:textId="1422F885" w:rsidR="00CE1758" w:rsidRPr="00211848" w:rsidRDefault="006E2874" w:rsidP="00211848">
                  <w:pPr>
                    <w:ind w:left="28"/>
                    <w:contextualSpacing/>
                    <w:jc w:val="center"/>
                  </w:pPr>
                  <w:r w:rsidRPr="00211848">
                    <w:t>Val.</w:t>
                  </w:r>
                </w:p>
              </w:tc>
            </w:tr>
            <w:tr w:rsidR="006901BE" w:rsidRPr="00211848" w14:paraId="3F0D6F4C" w14:textId="77777777" w:rsidTr="5005A41F">
              <w:trPr>
                <w:trHeight w:val="300"/>
              </w:trPr>
              <w:tc>
                <w:tcPr>
                  <w:tcW w:w="709" w:type="dxa"/>
                </w:tcPr>
                <w:p w14:paraId="32229F8E" w14:textId="03195DB2" w:rsidR="006901BE" w:rsidRPr="00211848" w:rsidRDefault="004C4558" w:rsidP="00211848">
                  <w:pPr>
                    <w:ind w:left="153"/>
                    <w:contextualSpacing/>
                    <w:jc w:val="both"/>
                  </w:pPr>
                  <w:r w:rsidRPr="00211848">
                    <w:t>4.</w:t>
                  </w:r>
                </w:p>
              </w:tc>
              <w:tc>
                <w:tcPr>
                  <w:tcW w:w="3564" w:type="dxa"/>
                </w:tcPr>
                <w:p w14:paraId="754FD4D6" w14:textId="6A2A1AA9" w:rsidR="006901BE" w:rsidRPr="00211848" w:rsidRDefault="00F526F8" w:rsidP="00211848">
                  <w:pPr>
                    <w:ind w:left="28"/>
                    <w:contextualSpacing/>
                    <w:jc w:val="both"/>
                  </w:pPr>
                  <w:r w:rsidRPr="00211848">
                    <w:t>„</w:t>
                  </w:r>
                  <w:proofErr w:type="spellStart"/>
                  <w:r w:rsidR="00457ACF" w:rsidRPr="00211848">
                    <w:t>Magic</w:t>
                  </w:r>
                  <w:proofErr w:type="spellEnd"/>
                  <w:r w:rsidR="00457ACF" w:rsidRPr="00211848">
                    <w:t xml:space="preserve"> info</w:t>
                  </w:r>
                  <w:r w:rsidRPr="00211848">
                    <w:t>“</w:t>
                  </w:r>
                  <w:r w:rsidR="00457ACF" w:rsidRPr="00211848">
                    <w:t xml:space="preserve"> </w:t>
                  </w:r>
                  <w:r w:rsidR="00D657A6" w:rsidRPr="00211848">
                    <w:t>sistemos priežiūros paslaugos</w:t>
                  </w:r>
                </w:p>
              </w:tc>
              <w:tc>
                <w:tcPr>
                  <w:tcW w:w="1907" w:type="dxa"/>
                </w:tcPr>
                <w:p w14:paraId="12A5162C" w14:textId="1313BF9F" w:rsidR="006901BE" w:rsidRPr="00211848" w:rsidRDefault="00D657A6" w:rsidP="00211848">
                  <w:pPr>
                    <w:ind w:left="28"/>
                    <w:contextualSpacing/>
                    <w:jc w:val="center"/>
                  </w:pPr>
                  <w:r w:rsidRPr="00211848">
                    <w:t>100</w:t>
                  </w:r>
                </w:p>
              </w:tc>
              <w:tc>
                <w:tcPr>
                  <w:tcW w:w="2633" w:type="dxa"/>
                </w:tcPr>
                <w:p w14:paraId="62505659" w14:textId="309209A5" w:rsidR="006901BE" w:rsidRPr="00211848" w:rsidRDefault="001220DE" w:rsidP="00211848">
                  <w:pPr>
                    <w:ind w:left="28"/>
                    <w:contextualSpacing/>
                    <w:jc w:val="center"/>
                  </w:pPr>
                  <w:r w:rsidRPr="00211848">
                    <w:t>Val.</w:t>
                  </w:r>
                </w:p>
              </w:tc>
            </w:tr>
            <w:tr w:rsidR="006901BE" w:rsidRPr="00211848" w14:paraId="07896C9B" w14:textId="77777777" w:rsidTr="5005A41F">
              <w:trPr>
                <w:trHeight w:val="300"/>
              </w:trPr>
              <w:tc>
                <w:tcPr>
                  <w:tcW w:w="709" w:type="dxa"/>
                </w:tcPr>
                <w:p w14:paraId="6B690F3D" w14:textId="5DE80818" w:rsidR="006901BE" w:rsidRPr="00211848" w:rsidRDefault="004C4558" w:rsidP="00211848">
                  <w:pPr>
                    <w:ind w:left="153"/>
                    <w:contextualSpacing/>
                    <w:jc w:val="both"/>
                  </w:pPr>
                  <w:r w:rsidRPr="00211848">
                    <w:lastRenderedPageBreak/>
                    <w:t>5.</w:t>
                  </w:r>
                </w:p>
              </w:tc>
              <w:tc>
                <w:tcPr>
                  <w:tcW w:w="3564" w:type="dxa"/>
                </w:tcPr>
                <w:p w14:paraId="387A8142" w14:textId="3694FBC2" w:rsidR="006901BE" w:rsidRPr="00211848" w:rsidRDefault="001220DE" w:rsidP="00211848">
                  <w:pPr>
                    <w:ind w:left="28"/>
                    <w:contextualSpacing/>
                    <w:jc w:val="both"/>
                  </w:pPr>
                  <w:r w:rsidRPr="00211848">
                    <w:t>Naujo funkcionalumo programavimo paslaugos</w:t>
                  </w:r>
                </w:p>
              </w:tc>
              <w:tc>
                <w:tcPr>
                  <w:tcW w:w="1907" w:type="dxa"/>
                </w:tcPr>
                <w:p w14:paraId="4EBDA29C" w14:textId="75E5108B" w:rsidR="006901BE" w:rsidRPr="00211848" w:rsidRDefault="00D657A6" w:rsidP="00211848">
                  <w:pPr>
                    <w:ind w:left="28"/>
                    <w:contextualSpacing/>
                    <w:jc w:val="center"/>
                  </w:pPr>
                  <w:r w:rsidRPr="00211848">
                    <w:t>200</w:t>
                  </w:r>
                </w:p>
              </w:tc>
              <w:tc>
                <w:tcPr>
                  <w:tcW w:w="2633" w:type="dxa"/>
                </w:tcPr>
                <w:p w14:paraId="5C140825" w14:textId="6D88BA6F" w:rsidR="006901BE" w:rsidRPr="00211848" w:rsidRDefault="001220DE" w:rsidP="00211848">
                  <w:pPr>
                    <w:ind w:left="28"/>
                    <w:contextualSpacing/>
                    <w:jc w:val="center"/>
                  </w:pPr>
                  <w:r w:rsidRPr="00211848">
                    <w:t>Val.</w:t>
                  </w:r>
                </w:p>
              </w:tc>
            </w:tr>
            <w:tr w:rsidR="5005A41F" w:rsidRPr="00211848" w14:paraId="5F0D2271" w14:textId="77777777" w:rsidTr="5005A41F">
              <w:trPr>
                <w:trHeight w:val="300"/>
              </w:trPr>
              <w:tc>
                <w:tcPr>
                  <w:tcW w:w="709" w:type="dxa"/>
                </w:tcPr>
                <w:p w14:paraId="7F5CE5A6" w14:textId="67F4B478" w:rsidR="78E19565" w:rsidRPr="00211848" w:rsidRDefault="78E19565" w:rsidP="00211848">
                  <w:pPr>
                    <w:jc w:val="both"/>
                  </w:pPr>
                  <w:r w:rsidRPr="00211848">
                    <w:t>6.</w:t>
                  </w:r>
                </w:p>
              </w:tc>
              <w:tc>
                <w:tcPr>
                  <w:tcW w:w="3564" w:type="dxa"/>
                </w:tcPr>
                <w:p w14:paraId="4F87D6C7" w14:textId="39E0F81A" w:rsidR="78E19565" w:rsidRPr="00211848" w:rsidRDefault="78E19565" w:rsidP="00211848">
                  <w:pPr>
                    <w:jc w:val="both"/>
                  </w:pPr>
                  <w:r w:rsidRPr="00211848">
                    <w:t xml:space="preserve">Internetinių svetainių </w:t>
                  </w:r>
                  <w:hyperlink r:id="rId14">
                    <w:r w:rsidRPr="00211848">
                      <w:rPr>
                        <w:rStyle w:val="Hipersaitas"/>
                      </w:rPr>
                      <w:t>www.vilnius-events.lt</w:t>
                    </w:r>
                  </w:hyperlink>
                  <w:r w:rsidRPr="00211848">
                    <w:t xml:space="preserve">, </w:t>
                  </w:r>
                  <w:hyperlink r:id="rId15">
                    <w:r w:rsidRPr="00211848">
                      <w:rPr>
                        <w:rStyle w:val="Hipersaitas"/>
                      </w:rPr>
                      <w:t>www.meetalocal.lt</w:t>
                    </w:r>
                  </w:hyperlink>
                  <w:r w:rsidRPr="00211848">
                    <w:t xml:space="preserve"> saugumo nuolatinis užtikrinimas</w:t>
                  </w:r>
                </w:p>
              </w:tc>
              <w:tc>
                <w:tcPr>
                  <w:tcW w:w="1907" w:type="dxa"/>
                </w:tcPr>
                <w:p w14:paraId="728CF136" w14:textId="6A68CA5F" w:rsidR="78E19565" w:rsidRPr="00211848" w:rsidRDefault="78E19565" w:rsidP="00211848">
                  <w:pPr>
                    <w:jc w:val="center"/>
                  </w:pPr>
                  <w:r w:rsidRPr="00211848">
                    <w:t>36</w:t>
                  </w:r>
                </w:p>
              </w:tc>
              <w:tc>
                <w:tcPr>
                  <w:tcW w:w="2633" w:type="dxa"/>
                </w:tcPr>
                <w:p w14:paraId="473CD119" w14:textId="54D0598A" w:rsidR="78E19565" w:rsidRPr="00211848" w:rsidRDefault="78E19565" w:rsidP="00211848">
                  <w:pPr>
                    <w:jc w:val="center"/>
                  </w:pPr>
                  <w:r w:rsidRPr="00211848">
                    <w:t>Mėn</w:t>
                  </w:r>
                  <w:r w:rsidR="001D20AF">
                    <w:t>.</w:t>
                  </w:r>
                </w:p>
              </w:tc>
            </w:tr>
          </w:tbl>
          <w:p w14:paraId="191CB9F2" w14:textId="0F39E076" w:rsidR="00980AE3" w:rsidRPr="00211848" w:rsidRDefault="00980AE3" w:rsidP="00211848">
            <w:pPr>
              <w:pStyle w:val="Sraopastraipa"/>
              <w:tabs>
                <w:tab w:val="left" w:pos="883"/>
              </w:tabs>
              <w:ind w:left="316"/>
              <w:contextualSpacing w:val="0"/>
              <w:jc w:val="both"/>
              <w:rPr>
                <w:bCs/>
                <w:iCs/>
                <w:lang w:val="lt-LT"/>
              </w:rPr>
            </w:pPr>
            <w:r w:rsidRPr="00211848">
              <w:rPr>
                <w:bCs/>
                <w:iCs/>
                <w:lang w:val="lt-LT"/>
              </w:rPr>
              <w:t>* Numatomi preliminarūs kiekiai 3 metams, naudojami pasiūlymams palyginti, neįsipareigojant įsigyti viso nurodyto kiekio.</w:t>
            </w:r>
            <w:r w:rsidR="00056C8E">
              <w:rPr>
                <w:bCs/>
                <w:iCs/>
                <w:lang w:val="lt-LT"/>
              </w:rPr>
              <w:t xml:space="preserve"> Per paslaugų teikimo laikotarpį bus perkama </w:t>
            </w:r>
            <w:r w:rsidR="008815DF">
              <w:rPr>
                <w:bCs/>
                <w:iCs/>
                <w:lang w:val="lt-LT"/>
              </w:rPr>
              <w:t>paslaugų ne didesnei kaip 50000,00 Eur be PVM sumai.</w:t>
            </w:r>
          </w:p>
          <w:p w14:paraId="7E162C29" w14:textId="2643FB47" w:rsidR="00980AE3" w:rsidRPr="00211848" w:rsidRDefault="00980AE3" w:rsidP="00211848">
            <w:pPr>
              <w:pStyle w:val="Sraopastraipa"/>
              <w:numPr>
                <w:ilvl w:val="1"/>
                <w:numId w:val="7"/>
              </w:numPr>
              <w:tabs>
                <w:tab w:val="left" w:pos="883"/>
              </w:tabs>
              <w:ind w:left="0" w:firstLine="316"/>
              <w:contextualSpacing w:val="0"/>
              <w:jc w:val="both"/>
              <w:rPr>
                <w:bCs/>
                <w:iCs/>
                <w:lang w:val="lt-LT"/>
              </w:rPr>
            </w:pPr>
            <w:r w:rsidRPr="00211848">
              <w:rPr>
                <w:bCs/>
                <w:iCs/>
                <w:lang w:val="lt-LT"/>
              </w:rPr>
              <w:t xml:space="preserve"> </w:t>
            </w:r>
            <w:r w:rsidR="00ED2A44">
              <w:rPr>
                <w:bCs/>
                <w:iCs/>
                <w:lang w:val="lt-LT"/>
              </w:rPr>
              <w:t xml:space="preserve">Paslaugų teikimo terminai: kol bus </w:t>
            </w:r>
            <w:r w:rsidR="00CE4BA5">
              <w:rPr>
                <w:bCs/>
                <w:iCs/>
                <w:lang w:val="lt-LT"/>
              </w:rPr>
              <w:t xml:space="preserve">užsakyta ir </w:t>
            </w:r>
            <w:r w:rsidR="00ED2A44">
              <w:rPr>
                <w:bCs/>
                <w:iCs/>
                <w:lang w:val="lt-LT"/>
              </w:rPr>
              <w:t>suteikta</w:t>
            </w:r>
            <w:r w:rsidR="00CE4BA5">
              <w:rPr>
                <w:bCs/>
                <w:iCs/>
                <w:lang w:val="lt-LT"/>
              </w:rPr>
              <w:t xml:space="preserve"> maksimal</w:t>
            </w:r>
            <w:r w:rsidR="008815DF">
              <w:rPr>
                <w:bCs/>
                <w:iCs/>
                <w:lang w:val="lt-LT"/>
              </w:rPr>
              <w:t>i</w:t>
            </w:r>
            <w:r w:rsidR="00CE4BA5">
              <w:rPr>
                <w:bCs/>
                <w:iCs/>
                <w:lang w:val="lt-LT"/>
              </w:rPr>
              <w:t xml:space="preserve"> Paslaugų apimtis</w:t>
            </w:r>
            <w:r w:rsidRPr="00211848">
              <w:rPr>
                <w:bCs/>
                <w:iCs/>
                <w:lang w:val="lt-LT"/>
              </w:rPr>
              <w:t xml:space="preserve"> </w:t>
            </w:r>
            <w:r w:rsidR="00CE4BA5">
              <w:rPr>
                <w:bCs/>
                <w:iCs/>
                <w:lang w:val="lt-LT"/>
              </w:rPr>
              <w:t>(</w:t>
            </w:r>
            <w:r w:rsidRPr="00211848">
              <w:rPr>
                <w:bCs/>
                <w:iCs/>
                <w:lang w:val="lt-LT"/>
              </w:rPr>
              <w:t>50000,00 Eur be PVM</w:t>
            </w:r>
            <w:r w:rsidR="00CE4BA5">
              <w:rPr>
                <w:bCs/>
                <w:iCs/>
                <w:lang w:val="lt-LT"/>
              </w:rPr>
              <w:t>)</w:t>
            </w:r>
            <w:r w:rsidR="00D41CB6">
              <w:rPr>
                <w:bCs/>
                <w:iCs/>
                <w:lang w:val="lt-LT"/>
              </w:rPr>
              <w:t xml:space="preserve">, bet ne ilgiau kaip </w:t>
            </w:r>
            <w:r w:rsidR="002459F2">
              <w:rPr>
                <w:bCs/>
                <w:iCs/>
                <w:lang w:val="lt-LT"/>
              </w:rPr>
              <w:t>36 mėn. nuo Sutarties įsigaliojimo dienos</w:t>
            </w:r>
            <w:r w:rsidRPr="00211848">
              <w:rPr>
                <w:bCs/>
                <w:iCs/>
                <w:lang w:val="lt-LT"/>
              </w:rPr>
              <w:t>.</w:t>
            </w:r>
          </w:p>
          <w:p w14:paraId="30C5CBF0" w14:textId="7BCBFDCA" w:rsidR="00FC1CE9" w:rsidRPr="00211848" w:rsidRDefault="00980AE3" w:rsidP="00211848">
            <w:pPr>
              <w:pStyle w:val="Sraopastraipa"/>
              <w:numPr>
                <w:ilvl w:val="1"/>
                <w:numId w:val="7"/>
              </w:numPr>
              <w:tabs>
                <w:tab w:val="left" w:pos="884"/>
              </w:tabs>
              <w:ind w:left="0" w:firstLine="316"/>
              <w:contextualSpacing w:val="0"/>
              <w:jc w:val="both"/>
              <w:rPr>
                <w:i/>
                <w:iCs/>
                <w:u w:val="single"/>
                <w:lang w:val="lt-LT"/>
              </w:rPr>
            </w:pPr>
            <w:r w:rsidRPr="00211848">
              <w:rPr>
                <w:bCs/>
                <w:iCs/>
                <w:lang w:val="lt-LT"/>
              </w:rPr>
              <w:t>Paslaugos bus užsakomos pagal poreikį, o numatomų įsigyti Paslaugų detali informacija ir reikalavimai bus pateikiami kiekvieno konkretaus Paslaugų užsakymo metu.</w:t>
            </w:r>
          </w:p>
        </w:tc>
      </w:tr>
      <w:tr w:rsidR="00ED4527" w:rsidRPr="00211848" w14:paraId="1E4DEBA6"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hideMark/>
          </w:tcPr>
          <w:p w14:paraId="00ECFA60" w14:textId="14320108" w:rsidR="00175910" w:rsidRPr="00211848" w:rsidRDefault="007D72CD" w:rsidP="00211848">
            <w:pPr>
              <w:pStyle w:val="Sraopastraipa"/>
              <w:numPr>
                <w:ilvl w:val="0"/>
                <w:numId w:val="7"/>
              </w:numPr>
              <w:rPr>
                <w:b/>
                <w:lang w:val="lt-LT"/>
              </w:rPr>
            </w:pPr>
            <w:r w:rsidRPr="00211848">
              <w:rPr>
                <w:b/>
                <w:lang w:val="lt-LT"/>
              </w:rPr>
              <w:lastRenderedPageBreak/>
              <w:t>PIRKIMO OBJEKTO APRAŠYMAS</w:t>
            </w:r>
            <w:r w:rsidR="00E648A2" w:rsidRPr="00211848">
              <w:rPr>
                <w:b/>
                <w:lang w:val="lt-LT"/>
              </w:rPr>
              <w:t xml:space="preserve"> </w:t>
            </w:r>
          </w:p>
        </w:tc>
      </w:tr>
      <w:tr w:rsidR="00ED4527" w:rsidRPr="00211848" w14:paraId="46D8CE07"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hideMark/>
          </w:tcPr>
          <w:p w14:paraId="09D0D020" w14:textId="53DDB740" w:rsidR="00844056" w:rsidRPr="00211848" w:rsidRDefault="00AD3D7A" w:rsidP="00211848">
            <w:pPr>
              <w:pStyle w:val="Sraopastraipa"/>
              <w:numPr>
                <w:ilvl w:val="1"/>
                <w:numId w:val="7"/>
              </w:numPr>
              <w:tabs>
                <w:tab w:val="left" w:pos="742"/>
              </w:tabs>
              <w:ind w:left="0" w:firstLine="316"/>
              <w:jc w:val="both"/>
              <w:rPr>
                <w:lang w:val="lt-LT"/>
              </w:rPr>
            </w:pPr>
            <w:r w:rsidRPr="00211848">
              <w:rPr>
                <w:lang w:val="lt-LT"/>
              </w:rPr>
              <w:t>VšĮ „</w:t>
            </w:r>
            <w:proofErr w:type="spellStart"/>
            <w:r w:rsidRPr="00211848">
              <w:rPr>
                <w:lang w:val="lt-LT"/>
              </w:rPr>
              <w:t>Go</w:t>
            </w:r>
            <w:proofErr w:type="spellEnd"/>
            <w:r w:rsidRPr="00211848">
              <w:rPr>
                <w:lang w:val="lt-LT"/>
              </w:rPr>
              <w:t xml:space="preserve"> Vilnius“ </w:t>
            </w:r>
            <w:r w:rsidR="007E1D79" w:rsidRPr="00211848">
              <w:rPr>
                <w:lang w:val="lt-LT"/>
              </w:rPr>
              <w:t xml:space="preserve">turizmo informacijos centro padalinio funkcija – aptarnauti turistus turizmo informacijos centre, esančiame Pilies g. 7 Vilniuje, </w:t>
            </w:r>
            <w:r w:rsidR="00836632" w:rsidRPr="00211848">
              <w:rPr>
                <w:lang w:val="lt-LT"/>
              </w:rPr>
              <w:t>ir nuotoliniu būdu</w:t>
            </w:r>
            <w:r w:rsidR="00C13B14" w:rsidRPr="00211848">
              <w:rPr>
                <w:lang w:val="lt-LT"/>
              </w:rPr>
              <w:t>.</w:t>
            </w:r>
          </w:p>
          <w:p w14:paraId="545015E2" w14:textId="22BB58C4" w:rsidR="5005A41F" w:rsidRPr="00211848" w:rsidRDefault="5005A41F" w:rsidP="00211848">
            <w:pPr>
              <w:pStyle w:val="Sraopastraipa"/>
              <w:tabs>
                <w:tab w:val="left" w:pos="742"/>
              </w:tabs>
              <w:ind w:left="316" w:firstLine="316"/>
              <w:jc w:val="both"/>
              <w:rPr>
                <w:lang w:val="lt-LT"/>
              </w:rPr>
            </w:pPr>
          </w:p>
          <w:p w14:paraId="0FE05B05" w14:textId="206B8BEC" w:rsidR="00C17FBB" w:rsidRPr="00211848" w:rsidRDefault="0084749B" w:rsidP="00211848">
            <w:pPr>
              <w:pStyle w:val="Sraopastraipa"/>
              <w:numPr>
                <w:ilvl w:val="1"/>
                <w:numId w:val="7"/>
              </w:numPr>
              <w:ind w:left="0" w:firstLine="317"/>
              <w:jc w:val="both"/>
              <w:rPr>
                <w:lang w:val="lt-LT"/>
              </w:rPr>
            </w:pPr>
            <w:r w:rsidRPr="00211848">
              <w:rPr>
                <w:lang w:val="lt-LT"/>
              </w:rPr>
              <w:t xml:space="preserve"> </w:t>
            </w:r>
            <w:r w:rsidR="00157D8D" w:rsidRPr="00211848">
              <w:rPr>
                <w:b/>
                <w:bCs/>
                <w:lang w:val="lt-LT"/>
              </w:rPr>
              <w:t xml:space="preserve">Perkamos renginių interneto svetainės ir TVS </w:t>
            </w:r>
            <w:r w:rsidR="00157D8D">
              <w:fldChar w:fldCharType="begin"/>
            </w:r>
            <w:r w:rsidR="00157D8D" w:rsidRPr="0001689B">
              <w:rPr>
                <w:lang w:val="lt-LT"/>
                <w:rPrChange w:id="1" w:author="Eglė Bilevičienė" w:date="2025-11-19T15:48:00Z" w16du:dateUtc="2025-11-19T13:48:00Z">
                  <w:rPr/>
                </w:rPrChange>
              </w:rPr>
              <w:instrText>HYPERLINK "http://www.vilnius-events.lt" \h</w:instrText>
            </w:r>
            <w:r w:rsidR="00157D8D">
              <w:fldChar w:fldCharType="separate"/>
            </w:r>
            <w:r w:rsidR="00157D8D" w:rsidRPr="00211848">
              <w:rPr>
                <w:rStyle w:val="Hipersaitas"/>
                <w:b/>
                <w:bCs/>
                <w:lang w:val="lt-LT"/>
              </w:rPr>
              <w:t>www.vilnius-events.lt</w:t>
            </w:r>
            <w:r w:rsidR="00157D8D">
              <w:fldChar w:fldCharType="end"/>
            </w:r>
            <w:r w:rsidR="00157D8D" w:rsidRPr="00211848">
              <w:rPr>
                <w:b/>
                <w:bCs/>
                <w:lang w:val="lt-LT"/>
              </w:rPr>
              <w:t xml:space="preserve"> programinės įrangos atnaujinim</w:t>
            </w:r>
            <w:r w:rsidRPr="00211848">
              <w:rPr>
                <w:b/>
                <w:bCs/>
                <w:lang w:val="lt-LT"/>
              </w:rPr>
              <w:t>o</w:t>
            </w:r>
            <w:r w:rsidR="00157D8D" w:rsidRPr="00211848">
              <w:rPr>
                <w:b/>
                <w:bCs/>
                <w:lang w:val="lt-LT"/>
              </w:rPr>
              <w:t xml:space="preserve"> ir naujo funkcionalumo įdiegim</w:t>
            </w:r>
            <w:r w:rsidRPr="00211848">
              <w:rPr>
                <w:b/>
                <w:bCs/>
                <w:lang w:val="lt-LT"/>
              </w:rPr>
              <w:t>o paslaugos</w:t>
            </w:r>
            <w:r w:rsidRPr="00211848">
              <w:rPr>
                <w:lang w:val="lt-LT"/>
              </w:rPr>
              <w:t xml:space="preserve">. </w:t>
            </w:r>
            <w:r w:rsidR="000E441D" w:rsidRPr="00211848">
              <w:rPr>
                <w:lang w:val="lt-LT"/>
              </w:rPr>
              <w:t xml:space="preserve">Svetainė kurta </w:t>
            </w:r>
            <w:r w:rsidR="000D77FC" w:rsidRPr="00211848">
              <w:rPr>
                <w:lang w:val="lt-LT"/>
              </w:rPr>
              <w:t>,,</w:t>
            </w:r>
            <w:proofErr w:type="spellStart"/>
            <w:r w:rsidR="000E441D" w:rsidRPr="00211848">
              <w:rPr>
                <w:lang w:val="lt-LT"/>
              </w:rPr>
              <w:t>WordPress</w:t>
            </w:r>
            <w:proofErr w:type="spellEnd"/>
            <w:r w:rsidR="000E441D" w:rsidRPr="00211848">
              <w:rPr>
                <w:lang w:val="lt-LT"/>
              </w:rPr>
              <w:t>”</w:t>
            </w:r>
            <w:r w:rsidR="00030782" w:rsidRPr="00211848">
              <w:rPr>
                <w:lang w:val="lt-LT"/>
              </w:rPr>
              <w:t>, naudojama versija 6.7.1.</w:t>
            </w:r>
            <w:r w:rsidR="005D0C33" w:rsidRPr="00211848">
              <w:rPr>
                <w:lang w:val="lt-LT"/>
              </w:rPr>
              <w:t xml:space="preserve"> </w:t>
            </w:r>
            <w:r w:rsidR="00CD10DB" w:rsidRPr="00211848">
              <w:rPr>
                <w:lang w:val="lt-LT"/>
              </w:rPr>
              <w:t xml:space="preserve">Turi būti </w:t>
            </w:r>
            <w:r w:rsidR="001A1AC4" w:rsidRPr="00211848">
              <w:rPr>
                <w:lang w:val="lt-LT"/>
              </w:rPr>
              <w:t>įdiegta naujausia</w:t>
            </w:r>
            <w:r w:rsidR="006809B9" w:rsidRPr="00211848">
              <w:rPr>
                <w:lang w:val="lt-LT"/>
              </w:rPr>
              <w:t xml:space="preserve"> </w:t>
            </w:r>
            <w:r w:rsidR="00C17FBB" w:rsidRPr="00211848">
              <w:rPr>
                <w:lang w:val="lt-LT"/>
              </w:rPr>
              <w:t xml:space="preserve">stabili </w:t>
            </w:r>
            <w:r w:rsidR="006809B9" w:rsidRPr="00211848">
              <w:rPr>
                <w:lang w:val="lt-LT"/>
              </w:rPr>
              <w:t>„</w:t>
            </w:r>
            <w:proofErr w:type="spellStart"/>
            <w:r w:rsidR="006809B9" w:rsidRPr="00211848">
              <w:rPr>
                <w:lang w:val="lt-LT"/>
              </w:rPr>
              <w:t>WordPress</w:t>
            </w:r>
            <w:proofErr w:type="spellEnd"/>
            <w:r w:rsidR="006809B9" w:rsidRPr="00211848">
              <w:rPr>
                <w:lang w:val="lt-LT"/>
              </w:rPr>
              <w:t>“</w:t>
            </w:r>
            <w:r w:rsidR="00C17FBB" w:rsidRPr="00211848">
              <w:rPr>
                <w:lang w:val="lt-LT"/>
              </w:rPr>
              <w:t xml:space="preserve"> versija</w:t>
            </w:r>
            <w:r w:rsidR="001A1AC4" w:rsidRPr="00211848">
              <w:rPr>
                <w:lang w:val="lt-LT"/>
              </w:rPr>
              <w:t xml:space="preserve"> ir atnaujinti esami įskiepiai</w:t>
            </w:r>
            <w:r w:rsidR="00B6559C" w:rsidRPr="00211848">
              <w:rPr>
                <w:lang w:val="lt-LT"/>
              </w:rPr>
              <w:t xml:space="preserve"> (įskiepių sąrašas aprašas punkte Nr. 9)</w:t>
            </w:r>
            <w:r w:rsidR="001A1AC4" w:rsidRPr="00211848">
              <w:rPr>
                <w:lang w:val="lt-LT"/>
              </w:rPr>
              <w:t>,</w:t>
            </w:r>
            <w:r w:rsidR="006809B9" w:rsidRPr="00211848">
              <w:rPr>
                <w:lang w:val="lt-LT"/>
              </w:rPr>
              <w:t xml:space="preserve"> </w:t>
            </w:r>
            <w:r w:rsidR="00C17FBB" w:rsidRPr="00E9004E">
              <w:rPr>
                <w:lang w:val="lt-LT"/>
              </w:rPr>
              <w:t xml:space="preserve">kad būtų suderinami su </w:t>
            </w:r>
            <w:r w:rsidR="001210A8" w:rsidRPr="00E9004E">
              <w:rPr>
                <w:lang w:val="lt-LT"/>
              </w:rPr>
              <w:t>,,</w:t>
            </w:r>
            <w:r w:rsidR="00C17FBB" w:rsidRPr="00E9004E">
              <w:rPr>
                <w:lang w:val="lt-LT"/>
              </w:rPr>
              <w:t xml:space="preserve">Wordpress" versija. </w:t>
            </w:r>
            <w:r w:rsidR="00C17FBB" w:rsidRPr="00211848">
              <w:t>P</w:t>
            </w:r>
            <w:proofErr w:type="spellStart"/>
            <w:r w:rsidR="001A1AC4" w:rsidRPr="00211848">
              <w:rPr>
                <w:lang w:val="lt-LT"/>
              </w:rPr>
              <w:t>apildomai</w:t>
            </w:r>
            <w:proofErr w:type="spellEnd"/>
            <w:r w:rsidR="001A1AC4" w:rsidRPr="00211848">
              <w:rPr>
                <w:lang w:val="lt-LT"/>
              </w:rPr>
              <w:t xml:space="preserve"> į</w:t>
            </w:r>
            <w:r w:rsidR="00954970" w:rsidRPr="00211848">
              <w:rPr>
                <w:lang w:val="lt-LT"/>
              </w:rPr>
              <w:t>diegti naują funkcionalumą</w:t>
            </w:r>
            <w:r w:rsidR="003E1E51" w:rsidRPr="00211848">
              <w:rPr>
                <w:lang w:val="lt-LT"/>
              </w:rPr>
              <w:t xml:space="preserve">: </w:t>
            </w:r>
          </w:p>
          <w:p w14:paraId="4F19E605" w14:textId="236D7112" w:rsidR="00434EB3" w:rsidRPr="00211848" w:rsidRDefault="00954970" w:rsidP="00211848">
            <w:pPr>
              <w:pStyle w:val="Sraopastraipa"/>
              <w:numPr>
                <w:ilvl w:val="2"/>
                <w:numId w:val="7"/>
              </w:numPr>
              <w:tabs>
                <w:tab w:val="left" w:pos="1025"/>
              </w:tabs>
              <w:ind w:left="0" w:firstLine="317"/>
              <w:jc w:val="both"/>
              <w:rPr>
                <w:bCs/>
                <w:iCs/>
                <w:lang w:val="lt-LT"/>
              </w:rPr>
            </w:pPr>
            <w:r w:rsidRPr="00211848">
              <w:rPr>
                <w:lang w:val="lt-LT"/>
              </w:rPr>
              <w:t>Šiuo metu t</w:t>
            </w:r>
            <w:r w:rsidR="00BD50F9" w:rsidRPr="00211848">
              <w:rPr>
                <w:lang w:val="lt-LT"/>
              </w:rPr>
              <w:t>inklalapyje prieinama informacija lietuvių ir anglų kalbomis</w:t>
            </w:r>
            <w:r w:rsidRPr="00211848">
              <w:rPr>
                <w:lang w:val="lt-LT"/>
              </w:rPr>
              <w:t xml:space="preserve">, yra </w:t>
            </w:r>
            <w:r w:rsidR="00BD50F9" w:rsidRPr="00211848">
              <w:rPr>
                <w:lang w:val="lt-LT"/>
              </w:rPr>
              <w:t>sudaryta g</w:t>
            </w:r>
            <w:r w:rsidR="00434EB3" w:rsidRPr="00211848">
              <w:rPr>
                <w:lang w:val="lt-LT"/>
              </w:rPr>
              <w:t>alimybė vartotojams filtruoti</w:t>
            </w:r>
            <w:r w:rsidR="00AA62BA" w:rsidRPr="00211848">
              <w:rPr>
                <w:lang w:val="lt-LT"/>
              </w:rPr>
              <w:t xml:space="preserve"> renginius</w:t>
            </w:r>
            <w:r w:rsidR="00434EB3" w:rsidRPr="00211848">
              <w:rPr>
                <w:lang w:val="lt-LT"/>
              </w:rPr>
              <w:t xml:space="preserve"> pagal datas, kategorijas</w:t>
            </w:r>
            <w:r w:rsidRPr="00211848">
              <w:rPr>
                <w:lang w:val="lt-LT"/>
              </w:rPr>
              <w:t>, o r</w:t>
            </w:r>
            <w:r w:rsidR="00B137FD" w:rsidRPr="00211848">
              <w:rPr>
                <w:lang w:val="lt-LT"/>
              </w:rPr>
              <w:t>enginių p</w:t>
            </w:r>
            <w:r w:rsidR="00434EB3" w:rsidRPr="00211848">
              <w:rPr>
                <w:lang w:val="lt-LT"/>
              </w:rPr>
              <w:t xml:space="preserve">olapiai turi turėti </w:t>
            </w:r>
            <w:r w:rsidR="00B137FD" w:rsidRPr="00211848">
              <w:rPr>
                <w:lang w:val="lt-LT"/>
              </w:rPr>
              <w:t>unikalius adresus internete (</w:t>
            </w:r>
            <w:proofErr w:type="spellStart"/>
            <w:r w:rsidR="00B137FD" w:rsidRPr="00211848">
              <w:rPr>
                <w:lang w:val="lt-LT"/>
              </w:rPr>
              <w:t>url</w:t>
            </w:r>
            <w:proofErr w:type="spellEnd"/>
            <w:r w:rsidR="00B137FD" w:rsidRPr="00211848">
              <w:rPr>
                <w:lang w:val="lt-LT"/>
              </w:rPr>
              <w:t>)</w:t>
            </w:r>
            <w:r w:rsidRPr="00211848">
              <w:rPr>
                <w:lang w:val="lt-LT"/>
              </w:rPr>
              <w:t xml:space="preserve">. Reikalingas papildomas funkcionalumas: </w:t>
            </w:r>
            <w:r w:rsidR="00020071" w:rsidRPr="00211848">
              <w:rPr>
                <w:lang w:val="lt-LT"/>
              </w:rPr>
              <w:t xml:space="preserve">vartotojui peržiūrėjus renginį </w:t>
            </w:r>
            <w:r w:rsidR="00843F0D" w:rsidRPr="00211848">
              <w:rPr>
                <w:lang w:val="lt-LT"/>
              </w:rPr>
              <w:t>turi būti sudaryta galimybė grįžti į bendrą sąrašą</w:t>
            </w:r>
            <w:r w:rsidR="00736735" w:rsidRPr="00211848">
              <w:rPr>
                <w:lang w:val="lt-LT"/>
              </w:rPr>
              <w:t xml:space="preserve"> ir matyti </w:t>
            </w:r>
            <w:r w:rsidRPr="00211848">
              <w:rPr>
                <w:lang w:val="lt-LT"/>
              </w:rPr>
              <w:t>renginių sąrašą pagal anksčiau</w:t>
            </w:r>
            <w:r w:rsidR="00736735" w:rsidRPr="00211848">
              <w:rPr>
                <w:lang w:val="lt-LT"/>
              </w:rPr>
              <w:t xml:space="preserve"> nustatytus datos ir kategorijos filtrus</w:t>
            </w:r>
            <w:r w:rsidRPr="00211848">
              <w:rPr>
                <w:lang w:val="lt-LT"/>
              </w:rPr>
              <w:t>;</w:t>
            </w:r>
          </w:p>
          <w:p w14:paraId="0A8C6819" w14:textId="1EDCDD33" w:rsidR="003E1E51" w:rsidRPr="00211848" w:rsidRDefault="00A97C96" w:rsidP="00211848">
            <w:pPr>
              <w:pStyle w:val="Sraopastraipa"/>
              <w:numPr>
                <w:ilvl w:val="2"/>
                <w:numId w:val="7"/>
              </w:numPr>
              <w:tabs>
                <w:tab w:val="left" w:pos="1025"/>
              </w:tabs>
              <w:ind w:left="0" w:firstLine="317"/>
              <w:jc w:val="both"/>
              <w:rPr>
                <w:lang w:val="lt-LT"/>
              </w:rPr>
            </w:pPr>
            <w:r w:rsidRPr="3AB333DB">
              <w:rPr>
                <w:lang w:val="lt-LT"/>
              </w:rPr>
              <w:t xml:space="preserve">Turi </w:t>
            </w:r>
            <w:r w:rsidR="00CC4F0E" w:rsidRPr="3AB333DB">
              <w:rPr>
                <w:lang w:val="lt-LT"/>
              </w:rPr>
              <w:t>atsirasti naujas funkcionalumas, leidžiantis</w:t>
            </w:r>
            <w:r w:rsidRPr="3AB333DB">
              <w:rPr>
                <w:lang w:val="lt-LT"/>
              </w:rPr>
              <w:t xml:space="preserve"> vartotojams įsigyti bilietus į renginius neišvedant į renginių organizatorių puslapius, t. y. </w:t>
            </w:r>
            <w:r w:rsidR="008E6300" w:rsidRPr="3AB333DB">
              <w:rPr>
                <w:lang w:val="lt-LT"/>
              </w:rPr>
              <w:t xml:space="preserve">turi būti sudaryta galimybė įsigyti bilietus </w:t>
            </w:r>
            <w:r w:rsidR="008E6300">
              <w:fldChar w:fldCharType="begin"/>
            </w:r>
            <w:r w:rsidR="008E6300" w:rsidRPr="0001689B">
              <w:rPr>
                <w:lang w:val="lt-LT"/>
                <w:rPrChange w:id="2" w:author="Eglė Bilevičienė" w:date="2025-11-19T15:48:00Z" w16du:dateUtc="2025-11-19T13:48:00Z">
                  <w:rPr/>
                </w:rPrChange>
              </w:rPr>
              <w:instrText>HYPERLINK "http://www.vilnius-events.lt" \h</w:instrText>
            </w:r>
            <w:r w:rsidR="008E6300">
              <w:fldChar w:fldCharType="separate"/>
            </w:r>
            <w:r w:rsidR="008E6300" w:rsidRPr="3AB333DB">
              <w:rPr>
                <w:rStyle w:val="Hipersaitas"/>
                <w:lang w:val="lt-LT"/>
              </w:rPr>
              <w:t>www.vilnius-events.lt</w:t>
            </w:r>
            <w:r w:rsidR="008E6300">
              <w:fldChar w:fldCharType="end"/>
            </w:r>
            <w:r w:rsidR="008E6300" w:rsidRPr="3AB333DB">
              <w:rPr>
                <w:lang w:val="lt-LT"/>
              </w:rPr>
              <w:t xml:space="preserve"> svetainėje</w:t>
            </w:r>
            <w:r w:rsidR="00CC4F0E" w:rsidRPr="3AB333DB">
              <w:rPr>
                <w:lang w:val="lt-LT"/>
              </w:rPr>
              <w:t xml:space="preserve"> </w:t>
            </w:r>
            <w:r w:rsidR="00E82094" w:rsidRPr="3AB333DB">
              <w:rPr>
                <w:lang w:val="lt-LT"/>
              </w:rPr>
              <w:t xml:space="preserve">atvaizduojant </w:t>
            </w:r>
            <w:r w:rsidR="005C6172" w:rsidRPr="3AB333DB">
              <w:rPr>
                <w:lang w:val="lt-LT"/>
              </w:rPr>
              <w:t>mokėjimų langus</w:t>
            </w:r>
            <w:r w:rsidR="001A7E7D" w:rsidRPr="3AB333DB">
              <w:rPr>
                <w:lang w:val="lt-LT"/>
              </w:rPr>
              <w:t>.</w:t>
            </w:r>
            <w:r w:rsidR="005C6172" w:rsidRPr="3AB333DB">
              <w:rPr>
                <w:lang w:val="lt-LT"/>
              </w:rPr>
              <w:t xml:space="preserve"> </w:t>
            </w:r>
            <w:r w:rsidR="005268E5" w:rsidRPr="3AB333DB">
              <w:rPr>
                <w:lang w:val="lt-LT"/>
              </w:rPr>
              <w:t>Apmokėjimai turi</w:t>
            </w:r>
            <w:r w:rsidR="00C92804" w:rsidRPr="3AB333DB">
              <w:rPr>
                <w:lang w:val="lt-LT"/>
              </w:rPr>
              <w:t xml:space="preserve"> būti vykdomi ne į ,,</w:t>
            </w:r>
            <w:proofErr w:type="spellStart"/>
            <w:r w:rsidR="00C92804" w:rsidRPr="3AB333DB">
              <w:rPr>
                <w:lang w:val="lt-LT"/>
              </w:rPr>
              <w:t>Go</w:t>
            </w:r>
            <w:proofErr w:type="spellEnd"/>
            <w:r w:rsidR="00C92804" w:rsidRPr="3AB333DB">
              <w:rPr>
                <w:lang w:val="lt-LT"/>
              </w:rPr>
              <w:t xml:space="preserve"> Vilnius” sąskaitą, bet </w:t>
            </w:r>
            <w:r w:rsidR="0093750A" w:rsidRPr="3AB333DB">
              <w:rPr>
                <w:lang w:val="lt-LT"/>
              </w:rPr>
              <w:t>į renginių organizatorių nurodytas sąskaitas</w:t>
            </w:r>
            <w:r w:rsidR="00C92804" w:rsidRPr="3AB333DB">
              <w:rPr>
                <w:lang w:val="lt-LT"/>
              </w:rPr>
              <w:t xml:space="preserve">. Jei renginys turi keletą datų / laikų, tuomet </w:t>
            </w:r>
            <w:r w:rsidR="00F073F1" w:rsidRPr="3AB333DB">
              <w:rPr>
                <w:lang w:val="lt-LT"/>
              </w:rPr>
              <w:t xml:space="preserve">šalia mokėjimo galimybės turi atsirasti </w:t>
            </w:r>
            <w:r w:rsidR="005C4592" w:rsidRPr="3AB333DB">
              <w:rPr>
                <w:lang w:val="lt-LT"/>
              </w:rPr>
              <w:t xml:space="preserve">kalendorius. Dizainas unifikuotas, </w:t>
            </w:r>
            <w:r w:rsidR="008924D3" w:rsidRPr="3AB333DB">
              <w:rPr>
                <w:lang w:val="lt-LT"/>
              </w:rPr>
              <w:t xml:space="preserve">sprendimo </w:t>
            </w:r>
            <w:r w:rsidR="008924D3">
              <w:fldChar w:fldCharType="begin"/>
            </w:r>
            <w:r w:rsidR="008924D3" w:rsidRPr="0001689B">
              <w:rPr>
                <w:lang w:val="lt-LT"/>
                <w:rPrChange w:id="3" w:author="Eglė Bilevičienė" w:date="2025-11-19T15:48:00Z" w16du:dateUtc="2025-11-19T13:48:00Z">
                  <w:rPr/>
                </w:rPrChange>
              </w:rPr>
              <w:instrText>HYPERLINK "https://www.ticketing.brussels/en/tickets.html?from=2025-01-17&amp;to=2025-02-16&amp;category=f11290e5-bab3-44dc-b4a0-21e6afa2571e&amp;category=6a66a6d1-5ebc-4d1b-9b1d-bef4a81d134f&amp;category=0304c3eb-9b3f-4c31-b036-97abdc32bc0d&amp;category=1bea7fd1-599f-44b9-90ec-f5ca2087c1dc&amp;category=0ac0e580-3759-41bc-b84e-101a53d18607" \h</w:instrText>
            </w:r>
            <w:r w:rsidR="008924D3">
              <w:fldChar w:fldCharType="separate"/>
            </w:r>
            <w:r w:rsidR="008924D3" w:rsidRPr="3AB333DB">
              <w:rPr>
                <w:rStyle w:val="Hipersaitas"/>
                <w:lang w:val="lt-LT"/>
              </w:rPr>
              <w:t>pavyzdys</w:t>
            </w:r>
            <w:r w:rsidR="008924D3">
              <w:fldChar w:fldCharType="end"/>
            </w:r>
            <w:r w:rsidR="008924D3" w:rsidRPr="3AB333DB">
              <w:rPr>
                <w:lang w:val="lt-LT"/>
              </w:rPr>
              <w:t xml:space="preserve"> </w:t>
            </w:r>
            <w:r w:rsidR="00640464" w:rsidRPr="3AB333DB">
              <w:rPr>
                <w:lang w:val="lt-LT"/>
              </w:rPr>
              <w:t>(paspausti ant žodžio ,,pavyzdys”). Šiuo metu šio funkcionalumo nėra</w:t>
            </w:r>
            <w:r w:rsidR="00C37CED" w:rsidRPr="3AB333DB">
              <w:rPr>
                <w:lang w:val="lt-LT"/>
              </w:rPr>
              <w:t>;</w:t>
            </w:r>
          </w:p>
          <w:p w14:paraId="51C95463" w14:textId="3C1EE5B8" w:rsidR="15CAACBA" w:rsidRDefault="15CAACBA" w:rsidP="3AB333DB">
            <w:pPr>
              <w:pStyle w:val="Sraopastraipa"/>
              <w:numPr>
                <w:ilvl w:val="2"/>
                <w:numId w:val="7"/>
              </w:numPr>
              <w:tabs>
                <w:tab w:val="left" w:pos="1025"/>
              </w:tabs>
              <w:ind w:left="0" w:firstLine="317"/>
              <w:jc w:val="both"/>
              <w:rPr>
                <w:lang w:val="lt-LT"/>
              </w:rPr>
            </w:pPr>
            <w:r w:rsidRPr="3AB333DB">
              <w:rPr>
                <w:lang w:val="lt-LT"/>
              </w:rPr>
              <w:t>Dauguma vartotojų jungiasi per mobiliuosius įrenginius, tačiau esama svetainės versija nėra iki galo pritaikyta šiai aplinkai (pavyzdžiui, „nukertami“ nuotraukų karuselės šonai). Tikslas – maksimaliai adaptuoti svetainę peržiūrai ne tik per „</w:t>
            </w:r>
            <w:proofErr w:type="spellStart"/>
            <w:r w:rsidRPr="3AB333DB">
              <w:rPr>
                <w:lang w:val="lt-LT"/>
              </w:rPr>
              <w:t>desktop</w:t>
            </w:r>
            <w:proofErr w:type="spellEnd"/>
            <w:r w:rsidRPr="3AB333DB">
              <w:rPr>
                <w:lang w:val="lt-LT"/>
              </w:rPr>
              <w:t>“ versiją, bet ir mobiliuosius įrenginius</w:t>
            </w:r>
            <w:r w:rsidR="00306CE4">
              <w:rPr>
                <w:lang w:val="lt-LT"/>
              </w:rPr>
              <w:t xml:space="preserve"> (iOS, Android)</w:t>
            </w:r>
            <w:r w:rsidRPr="3AB333DB">
              <w:rPr>
                <w:lang w:val="lt-LT"/>
              </w:rPr>
              <w:t xml:space="preserve"> Svetainė turi būti visiškai </w:t>
            </w:r>
            <w:proofErr w:type="spellStart"/>
            <w:r w:rsidRPr="3AB333DB">
              <w:rPr>
                <w:lang w:val="lt-LT"/>
              </w:rPr>
              <w:t>responsyvi</w:t>
            </w:r>
            <w:proofErr w:type="spellEnd"/>
            <w:r w:rsidRPr="3AB333DB">
              <w:rPr>
                <w:lang w:val="lt-LT"/>
              </w:rPr>
              <w:t xml:space="preserve"> (</w:t>
            </w:r>
            <w:proofErr w:type="spellStart"/>
            <w:r w:rsidRPr="3AB333DB">
              <w:rPr>
                <w:lang w:val="lt-LT"/>
              </w:rPr>
              <w:t>responsive</w:t>
            </w:r>
            <w:proofErr w:type="spellEnd"/>
            <w:r w:rsidRPr="3AB333DB">
              <w:rPr>
                <w:lang w:val="lt-LT"/>
              </w:rPr>
              <w:t>) – turinys ir dizaino elementai turi automatiškai prisitaikyti prie įvairių ekrano dydžių (mobilieji, planšetės, kompiuteriai). Dizainas turi būti „</w:t>
            </w:r>
            <w:proofErr w:type="spellStart"/>
            <w:r w:rsidRPr="3AB333DB">
              <w:rPr>
                <w:lang w:val="lt-LT"/>
              </w:rPr>
              <w:t>user</w:t>
            </w:r>
            <w:proofErr w:type="spellEnd"/>
            <w:r w:rsidRPr="3AB333DB">
              <w:rPr>
                <w:lang w:val="lt-LT"/>
              </w:rPr>
              <w:t xml:space="preserve"> </w:t>
            </w:r>
            <w:proofErr w:type="spellStart"/>
            <w:r w:rsidRPr="3AB333DB">
              <w:rPr>
                <w:lang w:val="lt-LT"/>
              </w:rPr>
              <w:t>responsive</w:t>
            </w:r>
            <w:proofErr w:type="spellEnd"/>
            <w:r w:rsidRPr="3AB333DB">
              <w:rPr>
                <w:lang w:val="lt-LT"/>
              </w:rPr>
              <w:t>“: svetainė turi reaguoti į vartotojo veiksmus, t. y. naudoti interaktyvius elementus, kurie keičiasi priklausomai nuo įrenginio ar vartotojo sąveikos (pvz., „</w:t>
            </w:r>
            <w:proofErr w:type="spellStart"/>
            <w:r w:rsidRPr="3AB333DB">
              <w:rPr>
                <w:lang w:val="lt-LT"/>
              </w:rPr>
              <w:t>touch-friendly</w:t>
            </w:r>
            <w:proofErr w:type="spellEnd"/>
            <w:r w:rsidRPr="3AB333DB">
              <w:rPr>
                <w:lang w:val="lt-LT"/>
              </w:rPr>
              <w:t>“ mygtukai, išskleidžiami filtrai mobiliuosiuose įrenginiuose, adaptuotas turinio išdėstymas). Turi būti palaikomi „</w:t>
            </w:r>
            <w:proofErr w:type="spellStart"/>
            <w:r w:rsidRPr="3AB333DB">
              <w:rPr>
                <w:lang w:val="lt-LT"/>
              </w:rPr>
              <w:t>touch</w:t>
            </w:r>
            <w:proofErr w:type="spellEnd"/>
            <w:r w:rsidRPr="3AB333DB">
              <w:rPr>
                <w:lang w:val="lt-LT"/>
              </w:rPr>
              <w:t>“ sąveikos elementai (</w:t>
            </w:r>
            <w:proofErr w:type="spellStart"/>
            <w:r w:rsidRPr="3AB333DB">
              <w:rPr>
                <w:lang w:val="lt-LT"/>
              </w:rPr>
              <w:t>swipe</w:t>
            </w:r>
            <w:proofErr w:type="spellEnd"/>
            <w:r w:rsidRPr="3AB333DB">
              <w:rPr>
                <w:lang w:val="lt-LT"/>
              </w:rPr>
              <w:t xml:space="preserve"> karuselėje, pasiekiami filtrai ir mygtukai be per didelio mastelio keitimo). Nuotraukų karuselė tituliniame puslapyje turi išlikti, su galimybe rodyti 4 nuotraukas, nepriklausomai nuo įrenginio. Turi būti įdiegta galimybė įkelti ir administruoti 3 informacinius </w:t>
            </w:r>
            <w:proofErr w:type="spellStart"/>
            <w:r w:rsidRPr="3AB333DB">
              <w:rPr>
                <w:lang w:val="lt-LT"/>
              </w:rPr>
              <w:t>banerius</w:t>
            </w:r>
            <w:proofErr w:type="spellEnd"/>
            <w:r w:rsidRPr="3AB333DB">
              <w:rPr>
                <w:lang w:val="lt-LT"/>
              </w:rPr>
              <w:t xml:space="preserve"> (</w:t>
            </w:r>
            <w:proofErr w:type="spellStart"/>
            <w:r w:rsidRPr="3AB333DB">
              <w:rPr>
                <w:lang w:val="lt-LT"/>
              </w:rPr>
              <w:t>png</w:t>
            </w:r>
            <w:proofErr w:type="spellEnd"/>
            <w:r w:rsidRPr="3AB333DB">
              <w:rPr>
                <w:lang w:val="lt-LT"/>
              </w:rPr>
              <w:t xml:space="preserve">, </w:t>
            </w:r>
            <w:proofErr w:type="spellStart"/>
            <w:r w:rsidRPr="3AB333DB">
              <w:rPr>
                <w:lang w:val="lt-LT"/>
              </w:rPr>
              <w:t>jpeg</w:t>
            </w:r>
            <w:proofErr w:type="spellEnd"/>
            <w:r w:rsidRPr="3AB333DB">
              <w:rPr>
                <w:lang w:val="lt-LT"/>
              </w:rPr>
              <w:t>), kuriuos paspaudus naudotojas būtų nukreipiamas į išorinius tinklalapius arba vidinius polapius. Kompiuterio („</w:t>
            </w:r>
            <w:proofErr w:type="spellStart"/>
            <w:r w:rsidRPr="3AB333DB">
              <w:rPr>
                <w:lang w:val="lt-LT"/>
              </w:rPr>
              <w:t>desktop</w:t>
            </w:r>
            <w:proofErr w:type="spellEnd"/>
            <w:r w:rsidRPr="3AB333DB">
              <w:rPr>
                <w:lang w:val="lt-LT"/>
              </w:rPr>
              <w:t xml:space="preserve">“) versijoje </w:t>
            </w:r>
            <w:proofErr w:type="spellStart"/>
            <w:r w:rsidRPr="3AB333DB">
              <w:rPr>
                <w:lang w:val="lt-LT"/>
              </w:rPr>
              <w:t>baneriai</w:t>
            </w:r>
            <w:proofErr w:type="spellEnd"/>
            <w:r w:rsidRPr="3AB333DB">
              <w:rPr>
                <w:lang w:val="lt-LT"/>
              </w:rPr>
              <w:t xml:space="preserve"> rodomi šonuose tituliniame puslapyje ir šonuose ar po renginio aprašu vidiniuose polapiuose. Mobiliųjų įrenginių versijoje turi būti galimybė administratoriui pasirinkti, kur (pvz., tarp renginių kortelių, puslapio apačioje ar viršuje) rodomi informaciniai </w:t>
            </w:r>
            <w:proofErr w:type="spellStart"/>
            <w:r w:rsidRPr="3AB333DB">
              <w:rPr>
                <w:lang w:val="lt-LT"/>
              </w:rPr>
              <w:t>baneriai</w:t>
            </w:r>
            <w:proofErr w:type="spellEnd"/>
            <w:r w:rsidRPr="3AB333DB">
              <w:rPr>
                <w:lang w:val="lt-LT"/>
              </w:rPr>
              <w:t>.</w:t>
            </w:r>
          </w:p>
          <w:p w14:paraId="1F678F8E" w14:textId="65B792D7" w:rsidR="00206B5B" w:rsidRPr="00211848" w:rsidRDefault="00A67A2A" w:rsidP="00211848">
            <w:pPr>
              <w:pStyle w:val="Sraopastraipa"/>
              <w:numPr>
                <w:ilvl w:val="2"/>
                <w:numId w:val="7"/>
              </w:numPr>
              <w:tabs>
                <w:tab w:val="left" w:pos="1025"/>
              </w:tabs>
              <w:ind w:left="0" w:firstLine="317"/>
              <w:jc w:val="both"/>
              <w:rPr>
                <w:bCs/>
                <w:iCs/>
                <w:lang w:val="lt-LT"/>
              </w:rPr>
            </w:pPr>
            <w:r w:rsidRPr="00211848">
              <w:rPr>
                <w:bCs/>
                <w:iCs/>
                <w:lang w:val="lt-LT"/>
              </w:rPr>
              <w:t xml:space="preserve">Šiuo metu </w:t>
            </w:r>
            <w:r w:rsidR="00EA67EF" w:rsidRPr="00211848">
              <w:rPr>
                <w:bCs/>
                <w:iCs/>
                <w:lang w:val="lt-LT"/>
              </w:rPr>
              <w:t xml:space="preserve">renginius kelia renginių organizatoriai, per šią </w:t>
            </w:r>
            <w:r w:rsidR="00EA67EF">
              <w:fldChar w:fldCharType="begin"/>
            </w:r>
            <w:r w:rsidR="00EA67EF" w:rsidRPr="0001689B">
              <w:rPr>
                <w:lang w:val="lt-LT"/>
                <w:rPrChange w:id="4" w:author="Eglė Bilevičienė" w:date="2025-11-19T15:48:00Z" w16du:dateUtc="2025-11-19T13:48:00Z">
                  <w:rPr/>
                </w:rPrChange>
              </w:rPr>
              <w:instrText>HYPERLINK "https://www.vilnius-events.lt/praneskite-apie-rengini/"</w:instrText>
            </w:r>
            <w:r w:rsidR="00EA67EF">
              <w:fldChar w:fldCharType="separate"/>
            </w:r>
            <w:r w:rsidR="00EA67EF" w:rsidRPr="00211848">
              <w:rPr>
                <w:rStyle w:val="Hipersaitas"/>
                <w:bCs/>
                <w:iCs/>
                <w:lang w:val="lt-LT"/>
              </w:rPr>
              <w:t>formą</w:t>
            </w:r>
            <w:r w:rsidR="00EA67EF">
              <w:fldChar w:fldCharType="end"/>
            </w:r>
            <w:r w:rsidR="00CA5779" w:rsidRPr="00211848">
              <w:rPr>
                <w:bCs/>
                <w:iCs/>
                <w:lang w:val="lt-LT"/>
              </w:rPr>
              <w:t xml:space="preserve"> (paspausti žodį „forma“). </w:t>
            </w:r>
            <w:r w:rsidR="00216768" w:rsidRPr="00211848">
              <w:rPr>
                <w:bCs/>
                <w:iCs/>
                <w:lang w:val="lt-LT"/>
              </w:rPr>
              <w:t>Papildomi reikalavimai: p</w:t>
            </w:r>
            <w:r w:rsidR="00C63024" w:rsidRPr="00211848">
              <w:rPr>
                <w:bCs/>
                <w:iCs/>
                <w:lang w:val="lt-LT"/>
              </w:rPr>
              <w:t>ateikus renginį, turi atsirasti tekstinis pranešimas, patvirtinantis, kad renginys sėkmingai p</w:t>
            </w:r>
            <w:r w:rsidR="000C41B2" w:rsidRPr="00211848">
              <w:rPr>
                <w:bCs/>
                <w:iCs/>
                <w:lang w:val="lt-LT"/>
              </w:rPr>
              <w:t>ateiktas</w:t>
            </w:r>
            <w:r w:rsidR="00C63024" w:rsidRPr="00211848">
              <w:rPr>
                <w:bCs/>
                <w:iCs/>
                <w:lang w:val="lt-LT"/>
              </w:rPr>
              <w:t xml:space="preserve"> ir bus p</w:t>
            </w:r>
            <w:r w:rsidR="005F48E2" w:rsidRPr="00211848">
              <w:rPr>
                <w:bCs/>
                <w:iCs/>
                <w:lang w:val="lt-LT"/>
              </w:rPr>
              <w:t>eržiūrėtas</w:t>
            </w:r>
            <w:r w:rsidR="00C63024" w:rsidRPr="00211848">
              <w:rPr>
                <w:bCs/>
                <w:iCs/>
                <w:lang w:val="lt-LT"/>
              </w:rPr>
              <w:t xml:space="preserve"> per 2 d. d.</w:t>
            </w:r>
            <w:r w:rsidR="00ED067F" w:rsidRPr="00211848">
              <w:rPr>
                <w:bCs/>
                <w:iCs/>
                <w:lang w:val="lt-LT"/>
              </w:rPr>
              <w:t xml:space="preserve"> </w:t>
            </w:r>
            <w:r w:rsidR="00BD24A8" w:rsidRPr="00211848">
              <w:rPr>
                <w:bCs/>
                <w:iCs/>
                <w:lang w:val="lt-LT"/>
              </w:rPr>
              <w:t>Šiuo metu, r</w:t>
            </w:r>
            <w:r w:rsidR="00ED067F" w:rsidRPr="00211848">
              <w:rPr>
                <w:bCs/>
                <w:iCs/>
                <w:lang w:val="lt-LT"/>
              </w:rPr>
              <w:t xml:space="preserve">enginių organizatoriams įkėlus renginius, jie </w:t>
            </w:r>
            <w:r w:rsidR="00ED067F" w:rsidRPr="00211848">
              <w:rPr>
                <w:bCs/>
                <w:iCs/>
                <w:lang w:val="lt-LT"/>
              </w:rPr>
              <w:lastRenderedPageBreak/>
              <w:t xml:space="preserve">atsiranda </w:t>
            </w:r>
            <w:r w:rsidR="000C41B2" w:rsidRPr="00211848">
              <w:rPr>
                <w:bCs/>
                <w:iCs/>
                <w:lang w:val="lt-LT"/>
              </w:rPr>
              <w:t>administratoriaus</w:t>
            </w:r>
            <w:r w:rsidR="00ED067F" w:rsidRPr="00211848">
              <w:rPr>
                <w:bCs/>
                <w:iCs/>
                <w:lang w:val="lt-LT"/>
              </w:rPr>
              <w:t xml:space="preserve"> aplinkoje (TVS)</w:t>
            </w:r>
            <w:r w:rsidR="00CD5389" w:rsidRPr="00211848">
              <w:rPr>
                <w:bCs/>
                <w:iCs/>
                <w:lang w:val="lt-LT"/>
              </w:rPr>
              <w:t>, tuomet peržiūrimi ar atitinka reikalavimus. Jei taip, renginys patvirtinamas ir atsiranda renginių svetainėje</w:t>
            </w:r>
            <w:r w:rsidR="00BD24A8" w:rsidRPr="00211848">
              <w:rPr>
                <w:bCs/>
                <w:iCs/>
                <w:lang w:val="lt-LT"/>
              </w:rPr>
              <w:t>.</w:t>
            </w:r>
            <w:r w:rsidR="00CD5389" w:rsidRPr="00211848">
              <w:rPr>
                <w:bCs/>
                <w:iCs/>
                <w:lang w:val="lt-LT"/>
              </w:rPr>
              <w:t xml:space="preserve"> </w:t>
            </w:r>
            <w:r w:rsidR="00BD24A8" w:rsidRPr="00211848">
              <w:rPr>
                <w:bCs/>
                <w:iCs/>
                <w:lang w:val="lt-LT"/>
              </w:rPr>
              <w:t xml:space="preserve">Reiktų papildomo funkcionalumo - </w:t>
            </w:r>
            <w:r w:rsidR="00CD5389" w:rsidRPr="00211848">
              <w:rPr>
                <w:bCs/>
                <w:iCs/>
                <w:lang w:val="lt-LT"/>
              </w:rPr>
              <w:t xml:space="preserve"> automatiškai nus</w:t>
            </w:r>
            <w:r w:rsidR="00BD24A8" w:rsidRPr="00211848">
              <w:rPr>
                <w:bCs/>
                <w:iCs/>
                <w:lang w:val="lt-LT"/>
              </w:rPr>
              <w:t>iųsti</w:t>
            </w:r>
            <w:r w:rsidR="00CD5389" w:rsidRPr="00211848">
              <w:rPr>
                <w:bCs/>
                <w:iCs/>
                <w:lang w:val="lt-LT"/>
              </w:rPr>
              <w:t xml:space="preserve"> pranešim</w:t>
            </w:r>
            <w:r w:rsidR="00BD24A8" w:rsidRPr="00211848">
              <w:rPr>
                <w:bCs/>
                <w:iCs/>
                <w:lang w:val="lt-LT"/>
              </w:rPr>
              <w:t>ą</w:t>
            </w:r>
            <w:r w:rsidR="00CD5389" w:rsidRPr="00211848">
              <w:rPr>
                <w:bCs/>
                <w:iCs/>
                <w:lang w:val="lt-LT"/>
              </w:rPr>
              <w:t xml:space="preserve"> organizatoriui apie sėkmingai patalpintą renginį</w:t>
            </w:r>
            <w:r w:rsidR="000C41B2" w:rsidRPr="00211848">
              <w:rPr>
                <w:bCs/>
                <w:iCs/>
                <w:lang w:val="lt-LT"/>
              </w:rPr>
              <w:t xml:space="preserve"> kartu su nuoroda į jį</w:t>
            </w:r>
            <w:r w:rsidR="00CD5389" w:rsidRPr="00211848">
              <w:rPr>
                <w:bCs/>
                <w:iCs/>
                <w:lang w:val="lt-LT"/>
              </w:rPr>
              <w:t xml:space="preserve">. Jei atmetamas renginys </w:t>
            </w:r>
            <w:r w:rsidR="009F453E" w:rsidRPr="00211848">
              <w:rPr>
                <w:bCs/>
                <w:iCs/>
                <w:lang w:val="lt-LT"/>
              </w:rPr>
              <w:t>–</w:t>
            </w:r>
            <w:r w:rsidR="00CD5389" w:rsidRPr="00211848">
              <w:rPr>
                <w:bCs/>
                <w:iCs/>
                <w:lang w:val="lt-LT"/>
              </w:rPr>
              <w:t xml:space="preserve"> </w:t>
            </w:r>
            <w:r w:rsidR="009F453E" w:rsidRPr="00211848">
              <w:rPr>
                <w:bCs/>
                <w:iCs/>
                <w:lang w:val="lt-LT"/>
              </w:rPr>
              <w:t>automatiškai nusi</w:t>
            </w:r>
            <w:r w:rsidR="00BD24A8" w:rsidRPr="00211848">
              <w:rPr>
                <w:bCs/>
                <w:iCs/>
                <w:lang w:val="lt-LT"/>
              </w:rPr>
              <w:t>ųsti</w:t>
            </w:r>
            <w:r w:rsidR="009F453E" w:rsidRPr="00211848">
              <w:rPr>
                <w:bCs/>
                <w:iCs/>
                <w:lang w:val="lt-LT"/>
              </w:rPr>
              <w:t xml:space="preserve"> informacij</w:t>
            </w:r>
            <w:r w:rsidR="00BD24A8" w:rsidRPr="00211848">
              <w:rPr>
                <w:bCs/>
                <w:iCs/>
                <w:lang w:val="lt-LT"/>
              </w:rPr>
              <w:t>ą</w:t>
            </w:r>
            <w:r w:rsidR="009F453E" w:rsidRPr="00211848">
              <w:rPr>
                <w:bCs/>
                <w:iCs/>
                <w:lang w:val="lt-LT"/>
              </w:rPr>
              <w:t>, kad renginys neatitinka numatytų reikalavimų</w:t>
            </w:r>
            <w:r w:rsidR="00457B1E" w:rsidRPr="00211848">
              <w:rPr>
                <w:bCs/>
                <w:iCs/>
                <w:lang w:val="lt-LT"/>
              </w:rPr>
              <w:t>, todėl nėra paskelbtas ( prideda</w:t>
            </w:r>
            <w:r w:rsidR="00827085" w:rsidRPr="00211848">
              <w:rPr>
                <w:bCs/>
                <w:iCs/>
                <w:lang w:val="lt-LT"/>
              </w:rPr>
              <w:t>nt</w:t>
            </w:r>
            <w:r w:rsidR="00457B1E" w:rsidRPr="00211848">
              <w:rPr>
                <w:bCs/>
                <w:iCs/>
                <w:lang w:val="lt-LT"/>
              </w:rPr>
              <w:t xml:space="preserve"> nuoroda į taisyklių sąrašo polapį). Renginių organizatoriai patys kelia nuotraukas, kurias TVS automatiškai pritaiko renginių blokeliams („apkarpo“), </w:t>
            </w:r>
            <w:r w:rsidR="00206B5B" w:rsidRPr="00211848">
              <w:rPr>
                <w:bCs/>
                <w:iCs/>
                <w:lang w:val="lt-LT"/>
              </w:rPr>
              <w:t>sistema neturi leisti kelti nuotraukų, kurios neatitinka iš anksto numatytų reikalavimų</w:t>
            </w:r>
            <w:r w:rsidR="002F182F" w:rsidRPr="00211848">
              <w:rPr>
                <w:bCs/>
                <w:iCs/>
                <w:lang w:val="lt-LT"/>
              </w:rPr>
              <w:t>. Per mėnesį įkeliama po 400 – 500 renginių;</w:t>
            </w:r>
          </w:p>
          <w:p w14:paraId="21E01A41" w14:textId="3E7A6E5C" w:rsidR="00553DDD" w:rsidRPr="00211848" w:rsidRDefault="007979A7" w:rsidP="00211848">
            <w:pPr>
              <w:pStyle w:val="Sraopastraipa"/>
              <w:numPr>
                <w:ilvl w:val="2"/>
                <w:numId w:val="7"/>
              </w:numPr>
              <w:tabs>
                <w:tab w:val="left" w:pos="1025"/>
              </w:tabs>
              <w:ind w:left="0" w:firstLine="317"/>
              <w:jc w:val="both"/>
              <w:rPr>
                <w:bCs/>
                <w:iCs/>
                <w:lang w:val="lt-LT"/>
              </w:rPr>
            </w:pPr>
            <w:r w:rsidRPr="00211848">
              <w:rPr>
                <w:bCs/>
                <w:iCs/>
                <w:lang w:val="lt-LT"/>
              </w:rPr>
              <w:t>Renginių vidiniuose polapiuose turi būti galimybė talpinti šią informaciją</w:t>
            </w:r>
            <w:r w:rsidR="00865F77" w:rsidRPr="00211848">
              <w:rPr>
                <w:bCs/>
                <w:iCs/>
                <w:lang w:val="lt-LT"/>
              </w:rPr>
              <w:t xml:space="preserve">: nuotraukos karuselę (iki 3 nuotraukų), </w:t>
            </w:r>
            <w:proofErr w:type="spellStart"/>
            <w:r w:rsidR="00865F77" w:rsidRPr="00211848">
              <w:rPr>
                <w:bCs/>
                <w:iCs/>
                <w:lang w:val="lt-LT"/>
              </w:rPr>
              <w:t>video</w:t>
            </w:r>
            <w:proofErr w:type="spellEnd"/>
            <w:r w:rsidR="00774C39" w:rsidRPr="00211848">
              <w:rPr>
                <w:bCs/>
                <w:iCs/>
                <w:lang w:val="lt-LT"/>
              </w:rPr>
              <w:t xml:space="preserve"> (</w:t>
            </w:r>
            <w:r w:rsidR="00774C39" w:rsidRPr="00211848">
              <w:rPr>
                <w:lang w:val="lt-LT"/>
              </w:rPr>
              <w:t xml:space="preserve">nuorodų integracija </w:t>
            </w:r>
            <w:r w:rsidR="00774C39" w:rsidRPr="00211848">
              <w:rPr>
                <w:i/>
                <w:iCs/>
                <w:lang w:val="lt-LT"/>
              </w:rPr>
              <w:t>,,</w:t>
            </w:r>
            <w:proofErr w:type="spellStart"/>
            <w:r w:rsidR="00774C39" w:rsidRPr="00211848">
              <w:rPr>
                <w:i/>
                <w:iCs/>
                <w:lang w:val="lt-LT"/>
              </w:rPr>
              <w:t>Embed</w:t>
            </w:r>
            <w:proofErr w:type="spellEnd"/>
            <w:r w:rsidR="00774C39" w:rsidRPr="00211848">
              <w:rPr>
                <w:i/>
                <w:iCs/>
                <w:lang w:val="lt-LT"/>
              </w:rPr>
              <w:t>”</w:t>
            </w:r>
            <w:r w:rsidR="00774C39" w:rsidRPr="00211848">
              <w:rPr>
                <w:lang w:val="lt-LT"/>
              </w:rPr>
              <w:t xml:space="preserve"> metodu)</w:t>
            </w:r>
            <w:r w:rsidR="00865F77" w:rsidRPr="00211848">
              <w:rPr>
                <w:bCs/>
                <w:iCs/>
                <w:lang w:val="lt-LT"/>
              </w:rPr>
              <w:t>, tekstinį aprašymą, renginio dat</w:t>
            </w:r>
            <w:r w:rsidR="0057275C" w:rsidRPr="00211848">
              <w:rPr>
                <w:bCs/>
                <w:iCs/>
                <w:lang w:val="lt-LT"/>
              </w:rPr>
              <w:t>ą</w:t>
            </w:r>
            <w:r w:rsidR="00865F77" w:rsidRPr="00211848">
              <w:rPr>
                <w:bCs/>
                <w:iCs/>
                <w:lang w:val="lt-LT"/>
              </w:rPr>
              <w:t xml:space="preserve"> (jei serija renginių </w:t>
            </w:r>
            <w:r w:rsidR="00101B9F" w:rsidRPr="00211848">
              <w:rPr>
                <w:bCs/>
                <w:iCs/>
                <w:lang w:val="lt-LT"/>
              </w:rPr>
              <w:t>–</w:t>
            </w:r>
            <w:r w:rsidR="00865F77" w:rsidRPr="00211848">
              <w:rPr>
                <w:bCs/>
                <w:iCs/>
                <w:lang w:val="lt-LT"/>
              </w:rPr>
              <w:t xml:space="preserve"> </w:t>
            </w:r>
            <w:r w:rsidR="00101B9F" w:rsidRPr="00211848">
              <w:rPr>
                <w:bCs/>
                <w:iCs/>
                <w:lang w:val="lt-LT"/>
              </w:rPr>
              <w:t>vis</w:t>
            </w:r>
            <w:r w:rsidR="0057275C" w:rsidRPr="00211848">
              <w:rPr>
                <w:bCs/>
                <w:iCs/>
                <w:lang w:val="lt-LT"/>
              </w:rPr>
              <w:t>a</w:t>
            </w:r>
            <w:r w:rsidR="00101B9F" w:rsidRPr="00211848">
              <w:rPr>
                <w:bCs/>
                <w:iCs/>
                <w:lang w:val="lt-LT"/>
              </w:rPr>
              <w:t>s dat</w:t>
            </w:r>
            <w:r w:rsidR="0057275C" w:rsidRPr="00211848">
              <w:rPr>
                <w:bCs/>
                <w:iCs/>
                <w:lang w:val="lt-LT"/>
              </w:rPr>
              <w:t>a</w:t>
            </w:r>
            <w:r w:rsidR="00101B9F" w:rsidRPr="00211848">
              <w:rPr>
                <w:bCs/>
                <w:iCs/>
                <w:lang w:val="lt-LT"/>
              </w:rPr>
              <w:t>s), laik</w:t>
            </w:r>
            <w:r w:rsidR="0057275C" w:rsidRPr="00211848">
              <w:rPr>
                <w:bCs/>
                <w:iCs/>
                <w:lang w:val="lt-LT"/>
              </w:rPr>
              <w:t>ą</w:t>
            </w:r>
            <w:r w:rsidR="00101B9F" w:rsidRPr="00211848">
              <w:rPr>
                <w:bCs/>
                <w:iCs/>
                <w:lang w:val="lt-LT"/>
              </w:rPr>
              <w:t xml:space="preserve"> (laik</w:t>
            </w:r>
            <w:r w:rsidR="0057275C" w:rsidRPr="00211848">
              <w:rPr>
                <w:bCs/>
                <w:iCs/>
                <w:lang w:val="lt-LT"/>
              </w:rPr>
              <w:t>us</w:t>
            </w:r>
            <w:r w:rsidR="00101B9F" w:rsidRPr="00211848">
              <w:rPr>
                <w:bCs/>
                <w:iCs/>
                <w:lang w:val="lt-LT"/>
              </w:rPr>
              <w:t>), organizatoriaus pavadinim</w:t>
            </w:r>
            <w:r w:rsidR="0057275C" w:rsidRPr="00211848">
              <w:rPr>
                <w:bCs/>
                <w:iCs/>
                <w:lang w:val="lt-LT"/>
              </w:rPr>
              <w:t>ą</w:t>
            </w:r>
            <w:r w:rsidR="00DE460F" w:rsidRPr="00211848">
              <w:rPr>
                <w:bCs/>
                <w:iCs/>
                <w:lang w:val="lt-LT"/>
              </w:rPr>
              <w:t>, kur</w:t>
            </w:r>
            <w:r w:rsidR="0057275C" w:rsidRPr="00211848">
              <w:rPr>
                <w:bCs/>
                <w:iCs/>
                <w:lang w:val="lt-LT"/>
              </w:rPr>
              <w:t>į</w:t>
            </w:r>
            <w:r w:rsidR="00DE460F" w:rsidRPr="00211848">
              <w:rPr>
                <w:bCs/>
                <w:iCs/>
                <w:lang w:val="lt-LT"/>
              </w:rPr>
              <w:t xml:space="preserve"> paspaudus atsidarytų puslapis su visais šio organizatoriaus aktualiais paskelbtais renginiais, </w:t>
            </w:r>
            <w:r w:rsidR="005A427B" w:rsidRPr="00211848">
              <w:rPr>
                <w:bCs/>
                <w:iCs/>
                <w:lang w:val="lt-LT"/>
              </w:rPr>
              <w:t>tinklalap</w:t>
            </w:r>
            <w:r w:rsidR="0057275C" w:rsidRPr="00211848">
              <w:rPr>
                <w:bCs/>
                <w:iCs/>
                <w:lang w:val="lt-LT"/>
              </w:rPr>
              <w:t>į</w:t>
            </w:r>
            <w:r w:rsidR="005A427B" w:rsidRPr="00211848">
              <w:rPr>
                <w:bCs/>
                <w:iCs/>
                <w:lang w:val="lt-LT"/>
              </w:rPr>
              <w:t>, adres</w:t>
            </w:r>
            <w:r w:rsidR="0057275C" w:rsidRPr="00211848">
              <w:rPr>
                <w:bCs/>
                <w:iCs/>
                <w:lang w:val="lt-LT"/>
              </w:rPr>
              <w:t>ą</w:t>
            </w:r>
            <w:r w:rsidR="005A427B" w:rsidRPr="00211848">
              <w:rPr>
                <w:bCs/>
                <w:iCs/>
                <w:lang w:val="lt-LT"/>
              </w:rPr>
              <w:t>, bilieto kain</w:t>
            </w:r>
            <w:r w:rsidR="0057275C" w:rsidRPr="00211848">
              <w:rPr>
                <w:bCs/>
                <w:iCs/>
                <w:lang w:val="lt-LT"/>
              </w:rPr>
              <w:t>ą</w:t>
            </w:r>
            <w:r w:rsidR="005A427B" w:rsidRPr="00211848">
              <w:rPr>
                <w:bCs/>
                <w:iCs/>
                <w:lang w:val="lt-LT"/>
              </w:rPr>
              <w:t xml:space="preserve"> ir galimyb</w:t>
            </w:r>
            <w:r w:rsidR="0057275C" w:rsidRPr="00211848">
              <w:rPr>
                <w:bCs/>
                <w:iCs/>
                <w:lang w:val="lt-LT"/>
              </w:rPr>
              <w:t>ę</w:t>
            </w:r>
            <w:r w:rsidR="005A427B" w:rsidRPr="00211848">
              <w:rPr>
                <w:bCs/>
                <w:iCs/>
                <w:lang w:val="lt-LT"/>
              </w:rPr>
              <w:t xml:space="preserve"> įsigyti bilietą (žr. 3.</w:t>
            </w:r>
            <w:r w:rsidR="00E12C7A" w:rsidRPr="00E9004E">
              <w:rPr>
                <w:bCs/>
                <w:iCs/>
                <w:lang w:val="lt-LT"/>
              </w:rPr>
              <w:t>2</w:t>
            </w:r>
            <w:r w:rsidR="005A427B" w:rsidRPr="00211848">
              <w:rPr>
                <w:bCs/>
                <w:iCs/>
                <w:lang w:val="lt-LT"/>
              </w:rPr>
              <w:t xml:space="preserve">.2. punktą), </w:t>
            </w:r>
            <w:r w:rsidR="00596BB4" w:rsidRPr="00211848">
              <w:rPr>
                <w:bCs/>
                <w:iCs/>
                <w:lang w:val="lt-LT"/>
              </w:rPr>
              <w:t>kategorij</w:t>
            </w:r>
            <w:r w:rsidR="00000E3C" w:rsidRPr="00211848">
              <w:rPr>
                <w:bCs/>
                <w:iCs/>
                <w:lang w:val="lt-LT"/>
              </w:rPr>
              <w:t>as</w:t>
            </w:r>
            <w:r w:rsidR="00596BB4" w:rsidRPr="00211848">
              <w:rPr>
                <w:bCs/>
                <w:iCs/>
                <w:lang w:val="lt-LT"/>
              </w:rPr>
              <w:t>, kurioms priskirtas rengin</w:t>
            </w:r>
            <w:r w:rsidR="00FF7861" w:rsidRPr="00211848">
              <w:rPr>
                <w:bCs/>
                <w:iCs/>
                <w:lang w:val="lt-LT"/>
              </w:rPr>
              <w:t xml:space="preserve">ys. Kategorijas pasirenka </w:t>
            </w:r>
            <w:r w:rsidR="00BC63D6" w:rsidRPr="00211848">
              <w:rPr>
                <w:bCs/>
                <w:iCs/>
                <w:lang w:val="lt-LT"/>
              </w:rPr>
              <w:t>organizatoriai, talpinantys renginius svetainėje,</w:t>
            </w:r>
            <w:r w:rsidR="00430E62" w:rsidRPr="00211848">
              <w:rPr>
                <w:bCs/>
                <w:iCs/>
                <w:lang w:val="lt-LT"/>
              </w:rPr>
              <w:t xml:space="preserve"> </w:t>
            </w:r>
            <w:r w:rsidR="00BC63D6" w:rsidRPr="00211848">
              <w:rPr>
                <w:bCs/>
                <w:iCs/>
                <w:lang w:val="lt-LT"/>
              </w:rPr>
              <w:t xml:space="preserve">taip pat, </w:t>
            </w:r>
            <w:r w:rsidR="009637CE" w:rsidRPr="00211848">
              <w:rPr>
                <w:bCs/>
                <w:iCs/>
                <w:lang w:val="lt-LT"/>
              </w:rPr>
              <w:t>administratorius</w:t>
            </w:r>
            <w:r w:rsidR="00BC63D6" w:rsidRPr="00211848">
              <w:rPr>
                <w:bCs/>
                <w:iCs/>
                <w:lang w:val="lt-LT"/>
              </w:rPr>
              <w:t xml:space="preserve"> gali pakoreguoti tikrinant </w:t>
            </w:r>
            <w:r w:rsidR="00430E62" w:rsidRPr="00211848">
              <w:rPr>
                <w:bCs/>
                <w:iCs/>
                <w:lang w:val="lt-LT"/>
              </w:rPr>
              <w:t>renginių</w:t>
            </w:r>
            <w:r w:rsidR="00BC63D6" w:rsidRPr="00211848">
              <w:rPr>
                <w:bCs/>
                <w:iCs/>
                <w:lang w:val="lt-LT"/>
              </w:rPr>
              <w:t xml:space="preserve"> korektiškumą</w:t>
            </w:r>
            <w:r w:rsidR="00000E3C" w:rsidRPr="00211848">
              <w:rPr>
                <w:bCs/>
                <w:iCs/>
                <w:lang w:val="lt-LT"/>
              </w:rPr>
              <w:t xml:space="preserve">. Šiuo metu </w:t>
            </w:r>
            <w:r w:rsidR="009A27F7" w:rsidRPr="00211848">
              <w:rPr>
                <w:bCs/>
                <w:iCs/>
                <w:lang w:val="lt-LT"/>
              </w:rPr>
              <w:t>tik dalinai talpinama aukščiau aprašyta informacija;</w:t>
            </w:r>
          </w:p>
          <w:p w14:paraId="621F8755" w14:textId="52B60A0C" w:rsidR="00FB1CDF" w:rsidRPr="00211848" w:rsidRDefault="00FB1CDF" w:rsidP="00211848">
            <w:pPr>
              <w:pStyle w:val="Sraopastraipa"/>
              <w:numPr>
                <w:ilvl w:val="2"/>
                <w:numId w:val="7"/>
              </w:numPr>
              <w:tabs>
                <w:tab w:val="left" w:pos="1025"/>
              </w:tabs>
              <w:ind w:left="0" w:firstLine="317"/>
              <w:jc w:val="both"/>
              <w:rPr>
                <w:bCs/>
                <w:iCs/>
                <w:lang w:val="lt-LT"/>
              </w:rPr>
            </w:pPr>
            <w:r w:rsidRPr="00211848">
              <w:rPr>
                <w:bCs/>
                <w:iCs/>
                <w:lang w:val="lt-LT"/>
              </w:rPr>
              <w:t xml:space="preserve">Reikalinga sukurti renginių </w:t>
            </w:r>
            <w:r w:rsidR="00DF6068" w:rsidRPr="00211848">
              <w:rPr>
                <w:bCs/>
                <w:iCs/>
                <w:lang w:val="lt-LT"/>
              </w:rPr>
              <w:t xml:space="preserve">atvaizdavimo </w:t>
            </w:r>
            <w:r w:rsidRPr="00211848">
              <w:rPr>
                <w:bCs/>
                <w:iCs/>
                <w:lang w:val="lt-LT"/>
              </w:rPr>
              <w:t>žemėlap</w:t>
            </w:r>
            <w:r w:rsidR="00DF6068" w:rsidRPr="00211848">
              <w:rPr>
                <w:bCs/>
                <w:iCs/>
                <w:lang w:val="lt-LT"/>
              </w:rPr>
              <w:t>yje funkciją</w:t>
            </w:r>
            <w:r w:rsidRPr="00211848">
              <w:rPr>
                <w:bCs/>
                <w:iCs/>
                <w:lang w:val="lt-LT"/>
              </w:rPr>
              <w:t>, t. y. žemėlap</w:t>
            </w:r>
            <w:r w:rsidR="00000E3C" w:rsidRPr="00211848">
              <w:rPr>
                <w:bCs/>
                <w:iCs/>
                <w:lang w:val="lt-LT"/>
              </w:rPr>
              <w:t>į</w:t>
            </w:r>
            <w:r w:rsidRPr="00211848">
              <w:rPr>
                <w:bCs/>
                <w:iCs/>
                <w:lang w:val="lt-LT"/>
              </w:rPr>
              <w:t xml:space="preserve">, kuriame būtų parodomos renginių pagal atitinkamus filtrus (data, kategoriją) vietos. Paspaudus ant </w:t>
            </w:r>
            <w:r w:rsidR="00F05E57" w:rsidRPr="00211848">
              <w:rPr>
                <w:bCs/>
                <w:iCs/>
                <w:lang w:val="lt-LT"/>
              </w:rPr>
              <w:t>taško žemėlapyje</w:t>
            </w:r>
            <w:r w:rsidR="005F5A75" w:rsidRPr="00211848">
              <w:rPr>
                <w:bCs/>
                <w:iCs/>
                <w:lang w:val="lt-LT"/>
              </w:rPr>
              <w:t>,</w:t>
            </w:r>
            <w:r w:rsidR="00F05E57" w:rsidRPr="00211848">
              <w:rPr>
                <w:bCs/>
                <w:iCs/>
                <w:lang w:val="lt-LT"/>
              </w:rPr>
              <w:t xml:space="preserve"> pasirodytų daugiau informacijos apie renginį</w:t>
            </w:r>
            <w:r w:rsidR="005F5A75" w:rsidRPr="00211848">
              <w:rPr>
                <w:bCs/>
                <w:iCs/>
                <w:lang w:val="lt-LT"/>
              </w:rPr>
              <w:t>,</w:t>
            </w:r>
            <w:r w:rsidR="00F05E57" w:rsidRPr="00211848">
              <w:rPr>
                <w:bCs/>
                <w:iCs/>
                <w:lang w:val="lt-LT"/>
              </w:rPr>
              <w:t xml:space="preserve"> kaip nuotrauka, pavadiniams, data, laikas, kategorija (kategorijos)</w:t>
            </w:r>
            <w:r w:rsidR="00A9168C" w:rsidRPr="00211848">
              <w:rPr>
                <w:bCs/>
                <w:iCs/>
                <w:lang w:val="lt-LT"/>
              </w:rPr>
              <w:t xml:space="preserve"> ir kt. aktuali informacija</w:t>
            </w:r>
            <w:r w:rsidR="005F5A75" w:rsidRPr="00211848">
              <w:rPr>
                <w:bCs/>
                <w:iCs/>
                <w:lang w:val="lt-LT"/>
              </w:rPr>
              <w:t>;</w:t>
            </w:r>
          </w:p>
          <w:p w14:paraId="68858464" w14:textId="12C76410" w:rsidR="00D721CA" w:rsidRPr="00211848" w:rsidRDefault="00D721CA" w:rsidP="00211848">
            <w:pPr>
              <w:pStyle w:val="Sraopastraipa"/>
              <w:numPr>
                <w:ilvl w:val="2"/>
                <w:numId w:val="7"/>
              </w:numPr>
              <w:tabs>
                <w:tab w:val="left" w:pos="1025"/>
              </w:tabs>
              <w:ind w:left="0" w:firstLine="317"/>
              <w:jc w:val="both"/>
              <w:rPr>
                <w:bCs/>
                <w:iCs/>
                <w:lang w:val="lt-LT"/>
              </w:rPr>
            </w:pPr>
            <w:r w:rsidRPr="00211848">
              <w:rPr>
                <w:bCs/>
                <w:iCs/>
                <w:lang w:val="lt-LT"/>
              </w:rPr>
              <w:t xml:space="preserve">Turi </w:t>
            </w:r>
            <w:r w:rsidR="00D473B4" w:rsidRPr="00211848">
              <w:rPr>
                <w:bCs/>
                <w:iCs/>
                <w:lang w:val="lt-LT"/>
              </w:rPr>
              <w:t xml:space="preserve">išlikti </w:t>
            </w:r>
            <w:r w:rsidR="002A6042" w:rsidRPr="00211848">
              <w:rPr>
                <w:bCs/>
                <w:iCs/>
                <w:lang w:val="lt-LT"/>
              </w:rPr>
              <w:t>galimybė</w:t>
            </w:r>
            <w:r w:rsidRPr="00211848">
              <w:rPr>
                <w:bCs/>
                <w:iCs/>
                <w:lang w:val="lt-LT"/>
              </w:rPr>
              <w:t xml:space="preserve"> </w:t>
            </w:r>
            <w:r w:rsidR="006576AA" w:rsidRPr="00211848">
              <w:rPr>
                <w:bCs/>
                <w:iCs/>
                <w:lang w:val="lt-LT"/>
              </w:rPr>
              <w:t>TVS koreguoti renginių kategorijas (išimti esamas, pridėti naujas), taip pat,</w:t>
            </w:r>
            <w:r w:rsidR="00D473B4" w:rsidRPr="00211848">
              <w:rPr>
                <w:bCs/>
                <w:iCs/>
                <w:lang w:val="lt-LT"/>
              </w:rPr>
              <w:t xml:space="preserve"> sudaryti galimybę</w:t>
            </w:r>
            <w:r w:rsidR="006576AA" w:rsidRPr="00211848">
              <w:rPr>
                <w:bCs/>
                <w:iCs/>
                <w:lang w:val="lt-LT"/>
              </w:rPr>
              <w:t xml:space="preserve"> </w:t>
            </w:r>
            <w:r w:rsidR="002A6042" w:rsidRPr="00211848">
              <w:rPr>
                <w:bCs/>
                <w:iCs/>
                <w:lang w:val="lt-LT"/>
              </w:rPr>
              <w:t>viršutinėje ir apatinėje meniu juosto</w:t>
            </w:r>
            <w:r w:rsidR="00D473B4" w:rsidRPr="00211848">
              <w:rPr>
                <w:bCs/>
                <w:iCs/>
                <w:lang w:val="lt-LT"/>
              </w:rPr>
              <w:t>se</w:t>
            </w:r>
            <w:r w:rsidR="002A6042" w:rsidRPr="00211848">
              <w:rPr>
                <w:bCs/>
                <w:iCs/>
                <w:lang w:val="lt-LT"/>
              </w:rPr>
              <w:t xml:space="preserve"> pridėti naujus tekstinius mygtukus, išimti esančius, koreguoti pavadinimus bei internetinius adresus, kur išvedama. Išvedimas tiek į vidinius puslapius, tiek ir į išorinius</w:t>
            </w:r>
            <w:r w:rsidR="005F5A75" w:rsidRPr="00211848">
              <w:rPr>
                <w:bCs/>
                <w:iCs/>
                <w:lang w:val="lt-LT"/>
              </w:rPr>
              <w:t xml:space="preserve"> puslapius</w:t>
            </w:r>
            <w:r w:rsidR="002A6042" w:rsidRPr="00211848">
              <w:rPr>
                <w:bCs/>
                <w:iCs/>
                <w:lang w:val="lt-LT"/>
              </w:rPr>
              <w:t>;</w:t>
            </w:r>
          </w:p>
          <w:p w14:paraId="4E5A81DB" w14:textId="5FD1BDCD" w:rsidR="00430E62" w:rsidRPr="00211848" w:rsidRDefault="001760C6" w:rsidP="00211848">
            <w:pPr>
              <w:pStyle w:val="Sraopastraipa"/>
              <w:numPr>
                <w:ilvl w:val="2"/>
                <w:numId w:val="7"/>
              </w:numPr>
              <w:tabs>
                <w:tab w:val="left" w:pos="1025"/>
              </w:tabs>
              <w:ind w:left="0" w:firstLine="317"/>
              <w:jc w:val="both"/>
              <w:rPr>
                <w:bCs/>
                <w:iCs/>
                <w:lang w:val="lt-LT"/>
              </w:rPr>
            </w:pPr>
            <w:r w:rsidRPr="001760C6">
              <w:rPr>
                <w:bCs/>
                <w:iCs/>
                <w:lang w:val="lt-LT"/>
              </w:rPr>
              <w:t xml:space="preserve">Naudojamame TVS yra pakankamai nemažai neaktualios informacijos ir mygtukų, todėl reikėtų padaryti aplinką draugiškesnę administratoriui </w:t>
            </w:r>
            <w:r w:rsidR="00402857">
              <w:rPr>
                <w:bCs/>
                <w:iCs/>
                <w:lang w:val="lt-LT"/>
              </w:rPr>
              <w:t>–</w:t>
            </w:r>
            <w:r w:rsidRPr="001760C6">
              <w:rPr>
                <w:bCs/>
                <w:iCs/>
                <w:lang w:val="lt-LT"/>
              </w:rPr>
              <w:t xml:space="preserve"> palikti tik reikalingus valdymo mygtukus (naujam funkcionalumui sukurti naujus). Taip pat būtina optimizuoti TVS veikimo greitį (šiuo metu veikia itin lėtai); prieš ir po optimizavimo turi būti atlikti našumo testai naudojant </w:t>
            </w:r>
            <w:proofErr w:type="spellStart"/>
            <w:r w:rsidRPr="001760C6">
              <w:rPr>
                <w:bCs/>
                <w:i/>
                <w:iCs/>
                <w:lang w:val="lt-LT"/>
              </w:rPr>
              <w:t>Lighthouse</w:t>
            </w:r>
            <w:proofErr w:type="spellEnd"/>
            <w:r w:rsidRPr="001760C6">
              <w:rPr>
                <w:bCs/>
                <w:iCs/>
                <w:lang w:val="lt-LT"/>
              </w:rPr>
              <w:t xml:space="preserve"> ir (ar) </w:t>
            </w:r>
            <w:proofErr w:type="spellStart"/>
            <w:r w:rsidRPr="001760C6">
              <w:rPr>
                <w:bCs/>
                <w:i/>
                <w:iCs/>
                <w:lang w:val="lt-LT"/>
              </w:rPr>
              <w:t>PageSpeed</w:t>
            </w:r>
            <w:proofErr w:type="spellEnd"/>
            <w:r w:rsidRPr="001760C6">
              <w:rPr>
                <w:bCs/>
                <w:i/>
                <w:iCs/>
                <w:lang w:val="lt-LT"/>
              </w:rPr>
              <w:t xml:space="preserve"> </w:t>
            </w:r>
            <w:proofErr w:type="spellStart"/>
            <w:r w:rsidRPr="001760C6">
              <w:rPr>
                <w:bCs/>
                <w:i/>
                <w:iCs/>
                <w:lang w:val="lt-LT"/>
              </w:rPr>
              <w:t>Insights</w:t>
            </w:r>
            <w:proofErr w:type="spellEnd"/>
            <w:r w:rsidRPr="001760C6">
              <w:rPr>
                <w:bCs/>
                <w:iCs/>
                <w:lang w:val="lt-LT"/>
              </w:rPr>
              <w:t xml:space="preserve">, siekiant įvertinti </w:t>
            </w:r>
            <w:proofErr w:type="spellStart"/>
            <w:r w:rsidRPr="001760C6">
              <w:rPr>
                <w:bCs/>
                <w:iCs/>
                <w:lang w:val="lt-LT"/>
              </w:rPr>
              <w:t>pagerėjimą.</w:t>
            </w:r>
            <w:r w:rsidR="00E9047F" w:rsidRPr="00211848">
              <w:rPr>
                <w:bCs/>
                <w:iCs/>
                <w:lang w:val="lt-LT"/>
              </w:rPr>
              <w:t>Šiuo</w:t>
            </w:r>
            <w:proofErr w:type="spellEnd"/>
            <w:r w:rsidR="00E9047F" w:rsidRPr="00211848">
              <w:rPr>
                <w:bCs/>
                <w:iCs/>
                <w:lang w:val="lt-LT"/>
              </w:rPr>
              <w:t xml:space="preserve"> metu </w:t>
            </w:r>
            <w:r w:rsidR="00D721CA" w:rsidRPr="00211848">
              <w:rPr>
                <w:bCs/>
                <w:iCs/>
                <w:lang w:val="lt-LT"/>
              </w:rPr>
              <w:t>naudojamas dizainas, parengtas pagal ,,</w:t>
            </w:r>
            <w:proofErr w:type="spellStart"/>
            <w:r w:rsidR="00D721CA" w:rsidRPr="00211848">
              <w:rPr>
                <w:bCs/>
                <w:iCs/>
                <w:lang w:val="lt-LT"/>
              </w:rPr>
              <w:t>Go</w:t>
            </w:r>
            <w:proofErr w:type="spellEnd"/>
            <w:r w:rsidR="00D721CA" w:rsidRPr="00211848">
              <w:rPr>
                <w:bCs/>
                <w:iCs/>
                <w:lang w:val="lt-LT"/>
              </w:rPr>
              <w:t xml:space="preserve"> Vilnius” stiliaus knygą, neplanuojam</w:t>
            </w:r>
            <w:r w:rsidR="006B13F4" w:rsidRPr="00211848">
              <w:rPr>
                <w:bCs/>
                <w:iCs/>
                <w:lang w:val="lt-LT"/>
              </w:rPr>
              <w:t>a</w:t>
            </w:r>
            <w:r w:rsidR="00D721CA" w:rsidRPr="00211848">
              <w:rPr>
                <w:bCs/>
                <w:iCs/>
                <w:lang w:val="lt-LT"/>
              </w:rPr>
              <w:t xml:space="preserve"> jo keisti</w:t>
            </w:r>
            <w:r w:rsidR="002A6042" w:rsidRPr="00211848">
              <w:rPr>
                <w:bCs/>
                <w:iCs/>
                <w:lang w:val="lt-LT"/>
              </w:rPr>
              <w:t>;</w:t>
            </w:r>
          </w:p>
          <w:p w14:paraId="40BF442E" w14:textId="36B88340" w:rsidR="00482E3E" w:rsidRPr="00211848" w:rsidRDefault="00631604" w:rsidP="00211848">
            <w:pPr>
              <w:pStyle w:val="Sraopastraipa"/>
              <w:numPr>
                <w:ilvl w:val="2"/>
                <w:numId w:val="7"/>
              </w:numPr>
              <w:tabs>
                <w:tab w:val="left" w:pos="1025"/>
              </w:tabs>
              <w:ind w:left="0" w:firstLine="317"/>
              <w:jc w:val="both"/>
              <w:rPr>
                <w:bCs/>
                <w:iCs/>
                <w:lang w:val="lt-LT"/>
              </w:rPr>
            </w:pPr>
            <w:r w:rsidRPr="00211848">
              <w:rPr>
                <w:lang w:val="lt-LT"/>
              </w:rPr>
              <w:t xml:space="preserve"> </w:t>
            </w:r>
            <w:r w:rsidR="00DC34D5" w:rsidRPr="00211848">
              <w:rPr>
                <w:lang w:val="lt-LT"/>
              </w:rPr>
              <w:t xml:space="preserve">Turi būti sudaryta galimybė iškelti </w:t>
            </w:r>
            <w:r w:rsidR="00C70D34" w:rsidRPr="00211848">
              <w:rPr>
                <w:lang w:val="lt-LT"/>
              </w:rPr>
              <w:t>pasirinktus</w:t>
            </w:r>
            <w:r w:rsidR="00DC34D5" w:rsidRPr="00211848">
              <w:rPr>
                <w:lang w:val="lt-LT"/>
              </w:rPr>
              <w:t xml:space="preserve"> 4 renginius į viršų</w:t>
            </w:r>
            <w:r w:rsidR="00627790" w:rsidRPr="00211848">
              <w:rPr>
                <w:lang w:val="lt-LT"/>
              </w:rPr>
              <w:t>, kompiuterio versijoje – pirma juosta, mobiliųjų įrenginių versijoje – pirmos 4 pozicijos nuo viršaus</w:t>
            </w:r>
            <w:r w:rsidR="00080CA3" w:rsidRPr="00211848">
              <w:rPr>
                <w:lang w:val="lt-LT"/>
              </w:rPr>
              <w:t>;</w:t>
            </w:r>
          </w:p>
          <w:p w14:paraId="64805865" w14:textId="5F90083D" w:rsidR="001A1145" w:rsidRPr="00211848" w:rsidRDefault="00631604" w:rsidP="00211848">
            <w:pPr>
              <w:pStyle w:val="Sraopastraipa"/>
              <w:numPr>
                <w:ilvl w:val="2"/>
                <w:numId w:val="7"/>
              </w:numPr>
              <w:tabs>
                <w:tab w:val="left" w:pos="1025"/>
              </w:tabs>
              <w:ind w:left="0" w:firstLine="317"/>
              <w:jc w:val="both"/>
              <w:rPr>
                <w:bCs/>
                <w:iCs/>
                <w:lang w:val="lt-LT"/>
              </w:rPr>
            </w:pPr>
            <w:r w:rsidRPr="00211848">
              <w:rPr>
                <w:bCs/>
                <w:iCs/>
                <w:lang w:val="lt-LT"/>
              </w:rPr>
              <w:t xml:space="preserve"> </w:t>
            </w:r>
            <w:r w:rsidR="00482E3E" w:rsidRPr="00211848">
              <w:rPr>
                <w:bCs/>
                <w:iCs/>
                <w:lang w:val="lt-LT"/>
              </w:rPr>
              <w:t>Svetainė turi būti paruošta pagal naujausias SEO praktikas ir paieškos sistemos Google rekomendacijas</w:t>
            </w:r>
            <w:r w:rsidR="00CA6D48" w:rsidRPr="00211848">
              <w:rPr>
                <w:bCs/>
                <w:iCs/>
                <w:lang w:val="lt-LT"/>
              </w:rPr>
              <w:t>;</w:t>
            </w:r>
          </w:p>
          <w:p w14:paraId="2ACC15CD" w14:textId="6E79B8DC" w:rsidR="001A1145" w:rsidRPr="00211848" w:rsidRDefault="00631604" w:rsidP="00211848">
            <w:pPr>
              <w:pStyle w:val="Sraopastraipa"/>
              <w:numPr>
                <w:ilvl w:val="2"/>
                <w:numId w:val="7"/>
              </w:numPr>
              <w:tabs>
                <w:tab w:val="left" w:pos="1025"/>
              </w:tabs>
              <w:ind w:left="0" w:firstLine="317"/>
              <w:jc w:val="both"/>
              <w:rPr>
                <w:bCs/>
                <w:iCs/>
                <w:lang w:val="lt-LT"/>
              </w:rPr>
            </w:pPr>
            <w:r w:rsidRPr="00211848">
              <w:rPr>
                <w:bCs/>
                <w:iCs/>
                <w:lang w:val="lt-LT"/>
              </w:rPr>
              <w:t xml:space="preserve"> </w:t>
            </w:r>
            <w:r w:rsidR="001A1145" w:rsidRPr="00211848">
              <w:rPr>
                <w:bCs/>
                <w:iCs/>
                <w:lang w:val="lt-LT"/>
              </w:rPr>
              <w:t>Svetainė turi turėti versiją pritaikytą neįgaliesiems. Svetainėje turi būti teksto dydžio keitimo ir netekstinio turinio (paveiksliukų išjungimo) keitimo galimybės</w:t>
            </w:r>
            <w:r w:rsidR="00E015A2" w:rsidRPr="00211848">
              <w:rPr>
                <w:bCs/>
                <w:iCs/>
                <w:lang w:val="lt-LT"/>
              </w:rPr>
              <w:t xml:space="preserve">. Susipažinti su Svetainių pritaikymo neįgaliesiems rekomendacijomis galima dokumente „Dėl Neįgaliesiems pritaikytų interneto tinklalapių kūrimo, testavimo ir įvertinimo metodinių rekomendacijų patvirtinimo“: </w:t>
            </w:r>
            <w:r w:rsidR="00E015A2">
              <w:fldChar w:fldCharType="begin"/>
            </w:r>
            <w:r w:rsidR="00E015A2" w:rsidRPr="0001689B">
              <w:rPr>
                <w:lang w:val="lt-LT"/>
                <w:rPrChange w:id="5" w:author="Eglė Bilevičienė" w:date="2025-11-19T15:48:00Z" w16du:dateUtc="2025-11-19T13:48:00Z">
                  <w:rPr/>
                </w:rPrChange>
              </w:rPr>
              <w:instrText>HYPERLINK "https://www.e-tar.lt/portal/lt/legalAct/TAR.88F38F404A41"</w:instrText>
            </w:r>
            <w:r w:rsidR="00E015A2">
              <w:fldChar w:fldCharType="separate"/>
            </w:r>
            <w:r w:rsidR="00E015A2" w:rsidRPr="00211848">
              <w:rPr>
                <w:rStyle w:val="Hipersaitas"/>
                <w:bCs/>
                <w:iCs/>
                <w:lang w:val="lt-LT"/>
              </w:rPr>
              <w:t>https://www.e-tar.lt/portal/lt/legalAct/TAR.88F38F404A41</w:t>
            </w:r>
            <w:r w:rsidR="00E015A2">
              <w:fldChar w:fldCharType="end"/>
            </w:r>
            <w:r w:rsidR="00E015A2" w:rsidRPr="00211848">
              <w:rPr>
                <w:bCs/>
                <w:iCs/>
                <w:lang w:val="lt-LT"/>
              </w:rPr>
              <w:t xml:space="preserve"> </w:t>
            </w:r>
            <w:r w:rsidR="00402857">
              <w:rPr>
                <w:bCs/>
                <w:iCs/>
                <w:lang w:val="lt-LT"/>
              </w:rPr>
              <w:t>;</w:t>
            </w:r>
          </w:p>
          <w:p w14:paraId="25612E3A" w14:textId="0C99B5B8" w:rsidR="00482E3E" w:rsidRPr="00211848" w:rsidRDefault="00631604" w:rsidP="00211848">
            <w:pPr>
              <w:pStyle w:val="Sraopastraipa"/>
              <w:numPr>
                <w:ilvl w:val="2"/>
                <w:numId w:val="7"/>
              </w:numPr>
              <w:tabs>
                <w:tab w:val="left" w:pos="1025"/>
              </w:tabs>
              <w:ind w:left="0" w:firstLine="317"/>
              <w:jc w:val="both"/>
              <w:rPr>
                <w:bCs/>
                <w:iCs/>
                <w:lang w:val="lt-LT"/>
              </w:rPr>
            </w:pPr>
            <w:r w:rsidRPr="00211848">
              <w:rPr>
                <w:bCs/>
                <w:iCs/>
                <w:lang w:val="lt-LT"/>
              </w:rPr>
              <w:t xml:space="preserve"> </w:t>
            </w:r>
            <w:r w:rsidR="00693B47" w:rsidRPr="00211848">
              <w:rPr>
                <w:bCs/>
                <w:iCs/>
                <w:lang w:val="lt-LT"/>
              </w:rPr>
              <w:t>Svetainės turinio valdymo sistemoje tur</w:t>
            </w:r>
            <w:r w:rsidR="00E8374A" w:rsidRPr="00211848">
              <w:rPr>
                <w:bCs/>
                <w:iCs/>
                <w:lang w:val="lt-LT"/>
              </w:rPr>
              <w:t>i</w:t>
            </w:r>
            <w:r w:rsidR="00693B47" w:rsidRPr="00211848">
              <w:rPr>
                <w:bCs/>
                <w:iCs/>
                <w:lang w:val="lt-LT"/>
              </w:rPr>
              <w:t xml:space="preserve"> būti renkama statistika kiek buvo įkelta renginių per atitinkamą mėnesį, </w:t>
            </w:r>
            <w:r w:rsidR="00BC140B" w:rsidRPr="00211848">
              <w:rPr>
                <w:bCs/>
                <w:iCs/>
                <w:lang w:val="lt-LT"/>
              </w:rPr>
              <w:t>kiek renginių buvo koreguota</w:t>
            </w:r>
            <w:r w:rsidR="001723A7" w:rsidRPr="00211848">
              <w:rPr>
                <w:bCs/>
                <w:iCs/>
                <w:lang w:val="lt-LT"/>
              </w:rPr>
              <w:t xml:space="preserve"> (pakartotinai išsaugota)</w:t>
            </w:r>
            <w:r w:rsidR="00BC140B" w:rsidRPr="00211848">
              <w:rPr>
                <w:bCs/>
                <w:iCs/>
                <w:lang w:val="lt-LT"/>
              </w:rPr>
              <w:t xml:space="preserve">. Turi būti sudaryta galimybė filtruoti įkeltus renginius pagal kategorijas, datą. Duomenys </w:t>
            </w:r>
            <w:r w:rsidR="001004B4" w:rsidRPr="00211848">
              <w:rPr>
                <w:bCs/>
                <w:iCs/>
                <w:lang w:val="lt-LT"/>
              </w:rPr>
              <w:t xml:space="preserve">išeksportuojami </w:t>
            </w:r>
            <w:r w:rsidR="00702BD9" w:rsidRPr="00211848">
              <w:rPr>
                <w:bCs/>
                <w:iCs/>
                <w:lang w:val="lt-LT"/>
              </w:rPr>
              <w:t>„</w:t>
            </w:r>
            <w:proofErr w:type="spellStart"/>
            <w:r w:rsidR="001004B4" w:rsidRPr="00211848">
              <w:rPr>
                <w:bCs/>
                <w:iCs/>
                <w:lang w:val="lt-LT"/>
              </w:rPr>
              <w:t>csv</w:t>
            </w:r>
            <w:proofErr w:type="spellEnd"/>
            <w:r w:rsidR="00702BD9" w:rsidRPr="00211848">
              <w:rPr>
                <w:bCs/>
                <w:iCs/>
                <w:lang w:val="lt-LT"/>
              </w:rPr>
              <w:t>“</w:t>
            </w:r>
            <w:r w:rsidR="00307626" w:rsidRPr="00211848">
              <w:rPr>
                <w:bCs/>
                <w:iCs/>
                <w:lang w:val="lt-LT"/>
              </w:rPr>
              <w:t>, „</w:t>
            </w:r>
            <w:proofErr w:type="spellStart"/>
            <w:r w:rsidR="00307626" w:rsidRPr="00211848">
              <w:rPr>
                <w:bCs/>
                <w:iCs/>
                <w:lang w:val="lt-LT"/>
              </w:rPr>
              <w:t>xls</w:t>
            </w:r>
            <w:proofErr w:type="spellEnd"/>
            <w:r w:rsidR="00307626" w:rsidRPr="00211848">
              <w:rPr>
                <w:bCs/>
                <w:iCs/>
                <w:lang w:val="lt-LT"/>
              </w:rPr>
              <w:t>“</w:t>
            </w:r>
            <w:r w:rsidR="001004B4" w:rsidRPr="00211848">
              <w:rPr>
                <w:bCs/>
                <w:iCs/>
                <w:lang w:val="lt-LT"/>
              </w:rPr>
              <w:t xml:space="preserve"> ar kitais formatais. </w:t>
            </w:r>
          </w:p>
          <w:p w14:paraId="3537BA7C" w14:textId="6F7CC7B7" w:rsidR="00631604" w:rsidRDefault="00631604" w:rsidP="3AB333DB">
            <w:pPr>
              <w:pStyle w:val="Sraopastraipa"/>
              <w:numPr>
                <w:ilvl w:val="2"/>
                <w:numId w:val="7"/>
              </w:numPr>
              <w:tabs>
                <w:tab w:val="left" w:pos="1025"/>
              </w:tabs>
              <w:ind w:left="0" w:firstLine="317"/>
              <w:jc w:val="both"/>
              <w:rPr>
                <w:lang w:val="lt-LT"/>
              </w:rPr>
            </w:pPr>
            <w:r w:rsidRPr="3AB333DB">
              <w:rPr>
                <w:lang w:val="lt-LT"/>
              </w:rPr>
              <w:t xml:space="preserve"> </w:t>
            </w:r>
            <w:r w:rsidR="28E449A6" w:rsidRPr="3AB333DB">
              <w:rPr>
                <w:lang w:val="lt-LT"/>
              </w:rPr>
              <w:t xml:space="preserve">TVS turi veikti kokybiškai – be funkcinių klaidų ar turinio iškraipymų – nepriklausomai nuo administratorių naudojamos operacinės sistemos (Windows, </w:t>
            </w:r>
            <w:proofErr w:type="spellStart"/>
            <w:r w:rsidR="28E449A6" w:rsidRPr="3AB333DB">
              <w:rPr>
                <w:lang w:val="lt-LT"/>
              </w:rPr>
              <w:t>macOS</w:t>
            </w:r>
            <w:proofErr w:type="spellEnd"/>
            <w:r w:rsidR="28E449A6" w:rsidRPr="3AB333DB">
              <w:rPr>
                <w:lang w:val="lt-LT"/>
              </w:rPr>
              <w:t xml:space="preserve">, Linux ir pan.), naudojant šias naršykles: Google Chrome (nuo versijos 110 ir naujesnės); Mozilla Firefox (nuo versijos 100 ir naujesnės); Safari (nuo versijos 14 ir naujesnės, </w:t>
            </w:r>
            <w:proofErr w:type="spellStart"/>
            <w:r w:rsidR="28E449A6" w:rsidRPr="3AB333DB">
              <w:rPr>
                <w:lang w:val="lt-LT"/>
              </w:rPr>
              <w:t>macOS</w:t>
            </w:r>
            <w:proofErr w:type="spellEnd"/>
            <w:r w:rsidR="28E449A6" w:rsidRPr="3AB333DB">
              <w:rPr>
                <w:lang w:val="lt-LT"/>
              </w:rPr>
              <w:t xml:space="preserve"> ir iOS aplinkoje); Microsoft </w:t>
            </w:r>
            <w:proofErr w:type="spellStart"/>
            <w:r w:rsidR="28E449A6" w:rsidRPr="3AB333DB">
              <w:rPr>
                <w:lang w:val="lt-LT"/>
              </w:rPr>
              <w:t>Edge</w:t>
            </w:r>
            <w:proofErr w:type="spellEnd"/>
            <w:r w:rsidR="28E449A6" w:rsidRPr="3AB333DB">
              <w:rPr>
                <w:lang w:val="lt-LT"/>
              </w:rPr>
              <w:t xml:space="preserve"> (nuo versijos 100 ir naujesnės); Chrome </w:t>
            </w:r>
            <w:proofErr w:type="spellStart"/>
            <w:r w:rsidR="28E449A6" w:rsidRPr="3AB333DB">
              <w:rPr>
                <w:lang w:val="lt-LT"/>
              </w:rPr>
              <w:t>for</w:t>
            </w:r>
            <w:proofErr w:type="spellEnd"/>
            <w:r w:rsidR="28E449A6" w:rsidRPr="3AB333DB">
              <w:rPr>
                <w:lang w:val="lt-LT"/>
              </w:rPr>
              <w:t xml:space="preserve"> Android (nuo Android 10 ir naršyklės versijos 110 ir naujesnės)</w:t>
            </w:r>
            <w:r w:rsidR="00402857">
              <w:rPr>
                <w:lang w:val="lt-LT"/>
              </w:rPr>
              <w:t>;</w:t>
            </w:r>
          </w:p>
          <w:p w14:paraId="0D0790A4" w14:textId="5BCDD936" w:rsidR="003D419A" w:rsidRPr="00211848" w:rsidRDefault="00631604" w:rsidP="00211848">
            <w:pPr>
              <w:pStyle w:val="Sraopastraipa"/>
              <w:numPr>
                <w:ilvl w:val="2"/>
                <w:numId w:val="7"/>
              </w:numPr>
              <w:tabs>
                <w:tab w:val="left" w:pos="1025"/>
              </w:tabs>
              <w:ind w:left="0" w:firstLine="317"/>
              <w:jc w:val="both"/>
              <w:rPr>
                <w:bCs/>
                <w:iCs/>
                <w:lang w:val="lt-LT"/>
              </w:rPr>
            </w:pPr>
            <w:r w:rsidRPr="00211848">
              <w:rPr>
                <w:lang w:val="lt-LT"/>
              </w:rPr>
              <w:t xml:space="preserve"> </w:t>
            </w:r>
            <w:r w:rsidR="003D419A" w:rsidRPr="00211848">
              <w:rPr>
                <w:lang w:val="lt-LT"/>
              </w:rPr>
              <w:t xml:space="preserve">Svetainė turi veikti nepriklausomai nuo vartotojų naudojamos operacinės sistemos (Windows, MAC, Linux ir t.t.), naudojant šias naršykles: Google Chrome, Mozilla Firefox, Internet Explorer, Safari, Chrome </w:t>
            </w:r>
            <w:proofErr w:type="spellStart"/>
            <w:r w:rsidR="003D419A" w:rsidRPr="00211848">
              <w:rPr>
                <w:lang w:val="lt-LT"/>
              </w:rPr>
              <w:t>for</w:t>
            </w:r>
            <w:proofErr w:type="spellEnd"/>
            <w:r w:rsidR="003D419A" w:rsidRPr="00211848">
              <w:rPr>
                <w:lang w:val="lt-LT"/>
              </w:rPr>
              <w:t xml:space="preserve"> Android;</w:t>
            </w:r>
          </w:p>
          <w:p w14:paraId="7F191115" w14:textId="0312DC31" w:rsidR="00764963" w:rsidRPr="00211848" w:rsidRDefault="00631604" w:rsidP="00211848">
            <w:pPr>
              <w:pStyle w:val="Sraopastraipa"/>
              <w:numPr>
                <w:ilvl w:val="2"/>
                <w:numId w:val="7"/>
              </w:numPr>
              <w:tabs>
                <w:tab w:val="left" w:pos="1025"/>
              </w:tabs>
              <w:ind w:left="0" w:firstLine="317"/>
              <w:jc w:val="both"/>
              <w:rPr>
                <w:bCs/>
                <w:iCs/>
                <w:lang w:val="lt-LT"/>
              </w:rPr>
            </w:pPr>
            <w:r w:rsidRPr="00211848">
              <w:rPr>
                <w:lang w:val="lt-LT"/>
              </w:rPr>
              <w:lastRenderedPageBreak/>
              <w:t xml:space="preserve"> </w:t>
            </w:r>
            <w:r w:rsidR="00764963" w:rsidRPr="00211848">
              <w:rPr>
                <w:lang w:val="lt-LT"/>
              </w:rPr>
              <w:t>TVS turi palaikyti ne mažiau kaip 10 Svetainės administratorių vienu metu: keli nepriklausomi naudotojai turi turėti galimybę vienu metu kurti arba keisti turinį, tuo pat metu visi lankytojai turi turėti galimybę jį pasiekti;</w:t>
            </w:r>
          </w:p>
          <w:p w14:paraId="774DFB90" w14:textId="5D7CFBE9" w:rsidR="00631604" w:rsidRPr="00211848" w:rsidRDefault="00631604" w:rsidP="00211848">
            <w:pPr>
              <w:pStyle w:val="Sraopastraipa"/>
              <w:numPr>
                <w:ilvl w:val="2"/>
                <w:numId w:val="7"/>
              </w:numPr>
              <w:tabs>
                <w:tab w:val="left" w:pos="180"/>
              </w:tabs>
              <w:ind w:left="0" w:firstLine="180"/>
              <w:jc w:val="both"/>
              <w:rPr>
                <w:lang w:val="lt-LT"/>
              </w:rPr>
            </w:pPr>
            <w:r w:rsidRPr="00211848">
              <w:rPr>
                <w:rFonts w:eastAsiaTheme="minorEastAsia"/>
                <w:lang w:val="lt-LT"/>
              </w:rPr>
              <w:t xml:space="preserve"> </w:t>
            </w:r>
            <w:r w:rsidR="7C09E2AF" w:rsidRPr="00211848">
              <w:rPr>
                <w:rFonts w:eastAsiaTheme="minorEastAsia"/>
                <w:lang w:val="lt-LT"/>
              </w:rPr>
              <w:t>Duomenų apsaugos reikalavimai:</w:t>
            </w:r>
          </w:p>
          <w:p w14:paraId="16F54FAE" w14:textId="338C5A28" w:rsidR="5CF634D9" w:rsidRPr="00E9004E" w:rsidRDefault="5CF634D9" w:rsidP="00211848">
            <w:pPr>
              <w:ind w:firstLine="270"/>
            </w:pPr>
            <w:r w:rsidRPr="00211848">
              <w:rPr>
                <w:rFonts w:eastAsiaTheme="minorEastAsia"/>
              </w:rPr>
              <w:t xml:space="preserve">  </w:t>
            </w:r>
            <w:r w:rsidR="7C09E2AF" w:rsidRPr="00211848">
              <w:rPr>
                <w:rFonts w:eastAsiaTheme="minorEastAsia"/>
              </w:rPr>
              <w:t xml:space="preserve">3.2.17.1. Slapukų valdymas. Svetainėje turi būti įdiegta slapukų valdymo sistema, leidžianti lankytojams sutikti arba nesutikti su tam tikrų kategorijų slapukais. Pranešimas apie slapukus turi būti rodomas aiškiai ir suprantamai, suteikiant galimybę keisti nustatymus bet kuriuo metu. Slapukų nustatymų valdymo įrankis turi atitikti BDAR ir </w:t>
            </w:r>
            <w:proofErr w:type="spellStart"/>
            <w:r w:rsidR="7C09E2AF" w:rsidRPr="00211848">
              <w:rPr>
                <w:rFonts w:eastAsiaTheme="minorEastAsia"/>
              </w:rPr>
              <w:t>ePrivacy</w:t>
            </w:r>
            <w:proofErr w:type="spellEnd"/>
            <w:r w:rsidR="7C09E2AF" w:rsidRPr="00211848">
              <w:rPr>
                <w:rFonts w:eastAsiaTheme="minorEastAsia"/>
              </w:rPr>
              <w:t xml:space="preserve"> direktyvos reikalavimus.</w:t>
            </w:r>
          </w:p>
          <w:p w14:paraId="3A1B5678" w14:textId="36B24CE1" w:rsidR="7C09E2AF" w:rsidRPr="00211848" w:rsidRDefault="7C09E2AF" w:rsidP="00211848">
            <w:pPr>
              <w:ind w:firstLine="270"/>
            </w:pPr>
            <w:r w:rsidRPr="00211848">
              <w:rPr>
                <w:rFonts w:eastAsiaTheme="minorEastAsia"/>
              </w:rPr>
              <w:t xml:space="preserve">3.2.17.2. Privatumo politika ir duomenų apsauga. Tiekėjas turi užtikrinti, kad svetainėje būtų aiškiai pateikta privatumo politika, kurioje aprašoma, kaip renkami, tvarkomi ir saugomi asmens duomenys. Privatumo politika turi būti lengvai pasiekiama ir suprantama vartotojams </w:t>
            </w:r>
          </w:p>
          <w:p w14:paraId="2ED6C5AF" w14:textId="50412121" w:rsidR="7C09E2AF" w:rsidRPr="00E9004E" w:rsidRDefault="7C09E2AF" w:rsidP="00211848">
            <w:pPr>
              <w:ind w:firstLine="270"/>
              <w:rPr>
                <w:lang w:val="pt-PT"/>
              </w:rPr>
            </w:pPr>
            <w:r w:rsidRPr="00211848">
              <w:rPr>
                <w:rFonts w:eastAsiaTheme="minorEastAsia"/>
              </w:rPr>
              <w:t xml:space="preserve">3.2.17.3. Asmens duomenų tvarkymo reikalavimai. </w:t>
            </w:r>
            <w:r w:rsidRPr="00E9004E">
              <w:rPr>
                <w:rFonts w:eastAsiaTheme="minorEastAsia"/>
              </w:rPr>
              <w:t xml:space="preserve">Jeigu paslaugų teikimo metu </w:t>
            </w:r>
            <w:r w:rsidR="00B22B12">
              <w:rPr>
                <w:rFonts w:eastAsiaTheme="minorEastAsia"/>
              </w:rPr>
              <w:t>T</w:t>
            </w:r>
            <w:r w:rsidRPr="00E9004E">
              <w:rPr>
                <w:rFonts w:eastAsiaTheme="minorEastAsia"/>
              </w:rPr>
              <w:t xml:space="preserve">iekėjas tvarko vartotojų asmens duomenis, jis privalo laikytis BDAR 28 straipsnio reikalavimų ir, jei būtina, pasirašyti duomenų tvarkymo sutartį su perkančiąja organizacija. </w:t>
            </w:r>
            <w:r w:rsidRPr="00E9004E">
              <w:rPr>
                <w:rFonts w:eastAsiaTheme="minorEastAsia"/>
                <w:lang w:val="pt-PT"/>
              </w:rPr>
              <w:t>Visi surinkti asmens duomenys turi būti apsaugoti naudojant tinkamas technines ir organizacines priemones</w:t>
            </w:r>
          </w:p>
          <w:p w14:paraId="0F928682" w14:textId="1EE913BA" w:rsidR="7C09E2AF" w:rsidRPr="001D20AF" w:rsidRDefault="7C09E2AF" w:rsidP="3AB333DB">
            <w:pPr>
              <w:ind w:firstLine="270"/>
            </w:pPr>
            <w:r w:rsidRPr="3AB333DB">
              <w:rPr>
                <w:rFonts w:eastAsiaTheme="minorEastAsia"/>
              </w:rPr>
              <w:t xml:space="preserve">3.2.17.4. </w:t>
            </w:r>
            <w:r w:rsidR="11997F82" w:rsidRPr="3AB333DB">
              <w:rPr>
                <w:rFonts w:eastAsiaTheme="minorEastAsia"/>
              </w:rPr>
              <w:t>Tiekėjas turi užtikrinti, kad vartotojai galėtų pasinaudoti savo teisėmis pagal BDAR (teisė susipažinti su duomenimis, juos ištaisyti, ištrinti, apriboti tvarkymą, perkelti, nesutikti su tvarkymu, atsisakyti automatizuoto sprendimų priėmimo). Svetainėje turi būti pateikta aiški informacija apie tai, kaip vartotojai gali pateikti prašymus dėl savo asmens duomenų tvarkymo. Papildomai reikalaujama: Prašymų pateikimo procesas turi būti apsaugotas nuo neteisėtos prieigos, naudojant saugius ryšio kanalus (pvz., HTTPS). Prieš suteikiant prieigą prie duomenų ar atliekant su jais veiksmus, turi būti patikimai autentifikuojamas prašymą teikiantis asmuo.</w:t>
            </w:r>
          </w:p>
          <w:p w14:paraId="3DB8B4DF" w14:textId="4BC8BBDE" w:rsidR="7C09E2AF" w:rsidRPr="00211848" w:rsidRDefault="11997F82" w:rsidP="3AB333DB">
            <w:pPr>
              <w:ind w:firstLine="270"/>
            </w:pPr>
            <w:r w:rsidRPr="3AB333DB">
              <w:rPr>
                <w:rFonts w:eastAsiaTheme="minorEastAsia"/>
              </w:rPr>
              <w:t>Visa komunikacija, susijusi su asmens duomenų teisėmis, turi būti registruojama ir audituojama saugiu būdu. Duomenų valdytojas turi užtikrinti, kad prašymai būtų įgyvendinami per teisės aktuose nustatytus terminus ir saugiai (be duomenų nutekėjimo rizikos).</w:t>
            </w:r>
          </w:p>
          <w:p w14:paraId="38BEA968" w14:textId="6225B408" w:rsidR="0084749B" w:rsidRPr="00211848" w:rsidRDefault="00631604" w:rsidP="00211848">
            <w:pPr>
              <w:pStyle w:val="Sraopastraipa"/>
              <w:numPr>
                <w:ilvl w:val="1"/>
                <w:numId w:val="7"/>
              </w:numPr>
              <w:tabs>
                <w:tab w:val="left" w:pos="742"/>
              </w:tabs>
              <w:ind w:left="0" w:firstLine="316"/>
              <w:jc w:val="both"/>
              <w:rPr>
                <w:bCs/>
                <w:iCs/>
                <w:lang w:val="lt-LT"/>
              </w:rPr>
            </w:pPr>
            <w:r w:rsidRPr="00211848">
              <w:rPr>
                <w:b/>
                <w:iCs/>
                <w:lang w:val="lt-LT"/>
              </w:rPr>
              <w:t xml:space="preserve"> </w:t>
            </w:r>
            <w:r w:rsidR="0084749B" w:rsidRPr="00211848">
              <w:rPr>
                <w:b/>
                <w:iCs/>
                <w:lang w:val="lt-LT"/>
              </w:rPr>
              <w:t xml:space="preserve">Perkamos </w:t>
            </w:r>
            <w:r w:rsidR="0054612E" w:rsidRPr="00211848">
              <w:rPr>
                <w:b/>
                <w:iCs/>
                <w:lang w:val="lt-LT"/>
              </w:rPr>
              <w:t>r</w:t>
            </w:r>
            <w:r w:rsidR="0054612E" w:rsidRPr="00211848">
              <w:rPr>
                <w:b/>
                <w:lang w:val="lt-LT"/>
              </w:rPr>
              <w:t>enginių</w:t>
            </w:r>
            <w:r w:rsidR="00920641" w:rsidRPr="00211848">
              <w:rPr>
                <w:b/>
                <w:lang w:val="lt-LT"/>
              </w:rPr>
              <w:t xml:space="preserve"> www.vilnius-events.lt</w:t>
            </w:r>
            <w:r w:rsidR="00E63F2F" w:rsidRPr="00211848">
              <w:rPr>
                <w:b/>
                <w:lang w:val="lt-LT"/>
              </w:rPr>
              <w:t xml:space="preserve"> ir</w:t>
            </w:r>
            <w:r w:rsidR="0054612E" w:rsidRPr="00211848">
              <w:rPr>
                <w:b/>
                <w:lang w:val="lt-LT"/>
              </w:rPr>
              <w:t xml:space="preserve"> „</w:t>
            </w:r>
            <w:proofErr w:type="spellStart"/>
            <w:r w:rsidR="0054612E" w:rsidRPr="00211848">
              <w:rPr>
                <w:b/>
                <w:lang w:val="lt-LT"/>
              </w:rPr>
              <w:t>Meet</w:t>
            </w:r>
            <w:proofErr w:type="spellEnd"/>
            <w:r w:rsidR="0054612E" w:rsidRPr="00211848">
              <w:rPr>
                <w:b/>
                <w:lang w:val="lt-LT"/>
              </w:rPr>
              <w:t xml:space="preserve"> a </w:t>
            </w:r>
            <w:proofErr w:type="spellStart"/>
            <w:r w:rsidR="0054612E" w:rsidRPr="00211848">
              <w:rPr>
                <w:b/>
                <w:lang w:val="lt-LT"/>
              </w:rPr>
              <w:t>local</w:t>
            </w:r>
            <w:proofErr w:type="spellEnd"/>
            <w:r w:rsidR="0054612E" w:rsidRPr="00211848">
              <w:rPr>
                <w:b/>
                <w:lang w:val="lt-LT"/>
              </w:rPr>
              <w:t>“ svetainių priežiūros paslaugos, „</w:t>
            </w:r>
            <w:proofErr w:type="spellStart"/>
            <w:r w:rsidR="0054612E" w:rsidRPr="00211848">
              <w:rPr>
                <w:b/>
                <w:lang w:val="lt-LT"/>
              </w:rPr>
              <w:t>Magic</w:t>
            </w:r>
            <w:proofErr w:type="spellEnd"/>
            <w:r w:rsidR="0054612E" w:rsidRPr="00211848">
              <w:rPr>
                <w:b/>
                <w:lang w:val="lt-LT"/>
              </w:rPr>
              <w:t xml:space="preserve"> info“ sistemos priežiūros paslaugos</w:t>
            </w:r>
            <w:r w:rsidR="0054612E" w:rsidRPr="00211848">
              <w:rPr>
                <w:bCs/>
                <w:lang w:val="lt-LT"/>
              </w:rPr>
              <w:t>. Paslaugos aps</w:t>
            </w:r>
            <w:r w:rsidR="0084749B" w:rsidRPr="00211848">
              <w:rPr>
                <w:bCs/>
                <w:iCs/>
                <w:lang w:val="lt-LT"/>
              </w:rPr>
              <w:t>kaičiuojamos pagal valandinį įkainį iš anksto susiderinus su perkančiąja organizacija užsakymo įvykdymui reikalingą valandų skaičių</w:t>
            </w:r>
            <w:r w:rsidR="00A0649B" w:rsidRPr="00211848">
              <w:rPr>
                <w:bCs/>
                <w:iCs/>
                <w:lang w:val="lt-LT"/>
              </w:rPr>
              <w:t>:</w:t>
            </w:r>
          </w:p>
          <w:p w14:paraId="7945B9FE" w14:textId="5B7875AE" w:rsidR="00C13B14" w:rsidRPr="00211848" w:rsidRDefault="00631604" w:rsidP="00211848">
            <w:pPr>
              <w:pStyle w:val="Sraopastraipa"/>
              <w:numPr>
                <w:ilvl w:val="2"/>
                <w:numId w:val="7"/>
              </w:numPr>
              <w:tabs>
                <w:tab w:val="left" w:pos="883"/>
              </w:tabs>
              <w:ind w:left="0" w:firstLine="316"/>
              <w:jc w:val="both"/>
              <w:rPr>
                <w:b/>
                <w:bCs/>
                <w:iCs/>
                <w:lang w:val="lt-LT"/>
              </w:rPr>
            </w:pPr>
            <w:r w:rsidRPr="00211848">
              <w:rPr>
                <w:bCs/>
                <w:iCs/>
                <w:lang w:val="lt-LT"/>
              </w:rPr>
              <w:t xml:space="preserve"> </w:t>
            </w:r>
            <w:r w:rsidR="00B90AB1" w:rsidRPr="00211848">
              <w:rPr>
                <w:bCs/>
                <w:iCs/>
                <w:lang w:val="lt-LT"/>
              </w:rPr>
              <w:t>Svetainė</w:t>
            </w:r>
            <w:r w:rsidR="009076C7" w:rsidRPr="00211848">
              <w:rPr>
                <w:bCs/>
                <w:iCs/>
                <w:lang w:val="lt-LT"/>
              </w:rPr>
              <w:t>je</w:t>
            </w:r>
            <w:r w:rsidR="00B90AB1" w:rsidRPr="00211848">
              <w:rPr>
                <w:b/>
                <w:iCs/>
                <w:lang w:val="lt-LT"/>
              </w:rPr>
              <w:t xml:space="preserve"> </w:t>
            </w:r>
            <w:r w:rsidR="00B90AB1">
              <w:fldChar w:fldCharType="begin"/>
            </w:r>
            <w:r w:rsidR="00B90AB1" w:rsidRPr="0001689B">
              <w:rPr>
                <w:lang w:val="lt-LT"/>
                <w:rPrChange w:id="6" w:author="Eglė Bilevičienė" w:date="2025-11-19T15:48:00Z" w16du:dateUtc="2025-11-19T13:48:00Z">
                  <w:rPr/>
                </w:rPrChange>
              </w:rPr>
              <w:instrText>HYPERLINK "http://www.vilnius-events.lt"</w:instrText>
            </w:r>
            <w:r w:rsidR="00B90AB1">
              <w:fldChar w:fldCharType="separate"/>
            </w:r>
            <w:r w:rsidR="00B90AB1" w:rsidRPr="00211848">
              <w:rPr>
                <w:rStyle w:val="Hipersaitas"/>
                <w:b/>
                <w:iCs/>
                <w:lang w:val="lt-LT"/>
              </w:rPr>
              <w:t>www.vilnius-events.lt</w:t>
            </w:r>
            <w:r w:rsidR="00B90AB1">
              <w:fldChar w:fldCharType="end"/>
            </w:r>
            <w:r w:rsidR="00B90AB1" w:rsidRPr="00211848">
              <w:rPr>
                <w:bCs/>
                <w:iCs/>
                <w:lang w:val="lt-LT"/>
              </w:rPr>
              <w:t xml:space="preserve"> </w:t>
            </w:r>
            <w:r w:rsidR="009076C7" w:rsidRPr="00211848">
              <w:rPr>
                <w:bCs/>
                <w:iCs/>
                <w:lang w:val="lt-LT"/>
              </w:rPr>
              <w:t xml:space="preserve">skelbiama </w:t>
            </w:r>
            <w:r w:rsidR="00B90AB1" w:rsidRPr="00211848">
              <w:rPr>
                <w:bCs/>
                <w:iCs/>
                <w:lang w:val="lt-LT"/>
              </w:rPr>
              <w:t>Vilniuje vykstančių renginių informacija</w:t>
            </w:r>
            <w:r w:rsidR="008476E7" w:rsidRPr="00211848">
              <w:rPr>
                <w:bCs/>
                <w:iCs/>
                <w:lang w:val="lt-LT"/>
              </w:rPr>
              <w:t xml:space="preserve">. Svetainė turi lietuvių ir anglų kalbos versijas, renginius galima filtruoti pagal </w:t>
            </w:r>
            <w:r w:rsidR="00872E2B" w:rsidRPr="00211848">
              <w:rPr>
                <w:bCs/>
                <w:iCs/>
                <w:lang w:val="lt-LT"/>
              </w:rPr>
              <w:t xml:space="preserve">datas ir kategorijas. Jie vedami per </w:t>
            </w:r>
            <w:proofErr w:type="spellStart"/>
            <w:r w:rsidR="00872E2B" w:rsidRPr="00211848">
              <w:rPr>
                <w:bCs/>
                <w:iCs/>
                <w:lang w:val="lt-LT"/>
              </w:rPr>
              <w:t>TVS’ą</w:t>
            </w:r>
            <w:proofErr w:type="spellEnd"/>
            <w:r w:rsidR="00872E2B" w:rsidRPr="00211848">
              <w:rPr>
                <w:bCs/>
                <w:iCs/>
                <w:lang w:val="lt-LT"/>
              </w:rPr>
              <w:t xml:space="preserve"> </w:t>
            </w:r>
            <w:r w:rsidR="009637CE" w:rsidRPr="00211848">
              <w:rPr>
                <w:bCs/>
                <w:iCs/>
                <w:lang w:val="lt-LT"/>
              </w:rPr>
              <w:t>administratoriaus</w:t>
            </w:r>
            <w:r w:rsidR="00872E2B" w:rsidRPr="00211848">
              <w:rPr>
                <w:bCs/>
                <w:iCs/>
                <w:lang w:val="lt-LT"/>
              </w:rPr>
              <w:t xml:space="preserve">, taip pat, sudaryta galimybė įkelti </w:t>
            </w:r>
            <w:r w:rsidR="003D10DD" w:rsidRPr="00211848">
              <w:rPr>
                <w:bCs/>
                <w:iCs/>
                <w:lang w:val="lt-LT"/>
              </w:rPr>
              <w:t>informaciją renginių organizatoriams</w:t>
            </w:r>
            <w:r w:rsidR="006771A9" w:rsidRPr="00211848">
              <w:rPr>
                <w:bCs/>
                <w:iCs/>
                <w:lang w:val="lt-LT"/>
              </w:rPr>
              <w:t xml:space="preserve"> (</w:t>
            </w:r>
            <w:r w:rsidR="00796BB4" w:rsidRPr="00211848">
              <w:rPr>
                <w:bCs/>
                <w:iCs/>
                <w:lang w:val="lt-LT"/>
              </w:rPr>
              <w:t xml:space="preserve">partnerių įkelta informacija atsiranda </w:t>
            </w:r>
            <w:proofErr w:type="spellStart"/>
            <w:r w:rsidR="00796BB4" w:rsidRPr="00211848">
              <w:rPr>
                <w:bCs/>
                <w:iCs/>
                <w:lang w:val="lt-LT"/>
              </w:rPr>
              <w:t>TVS’e</w:t>
            </w:r>
            <w:proofErr w:type="spellEnd"/>
            <w:r w:rsidR="00796BB4" w:rsidRPr="00211848">
              <w:rPr>
                <w:bCs/>
                <w:iCs/>
                <w:lang w:val="lt-LT"/>
              </w:rPr>
              <w:t xml:space="preserve"> ir tik patvirtinus </w:t>
            </w:r>
            <w:r w:rsidR="009637CE" w:rsidRPr="00211848">
              <w:rPr>
                <w:bCs/>
                <w:iCs/>
                <w:lang w:val="lt-LT"/>
              </w:rPr>
              <w:t>administratoriui</w:t>
            </w:r>
            <w:r w:rsidR="00796BB4" w:rsidRPr="00211848">
              <w:rPr>
                <w:bCs/>
                <w:iCs/>
                <w:lang w:val="lt-LT"/>
              </w:rPr>
              <w:t xml:space="preserve"> matoma svetainėje). Lankytojų srautas</w:t>
            </w:r>
            <w:r w:rsidR="00BB246D" w:rsidRPr="00211848">
              <w:rPr>
                <w:bCs/>
                <w:iCs/>
                <w:lang w:val="lt-LT"/>
              </w:rPr>
              <w:t>: 2023 m. – 500 000, 2024 m. – 639</w:t>
            </w:r>
            <w:r w:rsidR="00920641" w:rsidRPr="00211848">
              <w:rPr>
                <w:bCs/>
                <w:iCs/>
                <w:lang w:val="lt-LT"/>
              </w:rPr>
              <w:t> </w:t>
            </w:r>
            <w:r w:rsidR="00BB246D" w:rsidRPr="00211848">
              <w:rPr>
                <w:bCs/>
                <w:iCs/>
                <w:lang w:val="lt-LT"/>
              </w:rPr>
              <w:t>000</w:t>
            </w:r>
            <w:r w:rsidR="00920641" w:rsidRPr="00211848">
              <w:rPr>
                <w:bCs/>
                <w:iCs/>
                <w:lang w:val="lt-LT"/>
              </w:rPr>
              <w:t>;</w:t>
            </w:r>
          </w:p>
          <w:p w14:paraId="47C5497D" w14:textId="37477C83" w:rsidR="00AB3F91" w:rsidRPr="00211848" w:rsidRDefault="00631604" w:rsidP="00211848">
            <w:pPr>
              <w:pStyle w:val="Sraopastraipa"/>
              <w:numPr>
                <w:ilvl w:val="2"/>
                <w:numId w:val="7"/>
              </w:numPr>
              <w:tabs>
                <w:tab w:val="left" w:pos="883"/>
              </w:tabs>
              <w:ind w:left="0" w:firstLine="316"/>
              <w:jc w:val="both"/>
              <w:rPr>
                <w:bCs/>
                <w:iCs/>
                <w:lang w:val="lt-LT"/>
              </w:rPr>
            </w:pPr>
            <w:r w:rsidRPr="00211848">
              <w:rPr>
                <w:bCs/>
                <w:iCs/>
                <w:lang w:val="lt-LT"/>
              </w:rPr>
              <w:t xml:space="preserve"> </w:t>
            </w:r>
            <w:r w:rsidR="00AB3F91" w:rsidRPr="00211848">
              <w:rPr>
                <w:bCs/>
                <w:iCs/>
                <w:lang w:val="lt-LT"/>
              </w:rPr>
              <w:t>Svetain</w:t>
            </w:r>
            <w:r w:rsidR="00434DE9" w:rsidRPr="00211848">
              <w:rPr>
                <w:bCs/>
                <w:iCs/>
                <w:lang w:val="lt-LT"/>
              </w:rPr>
              <w:t xml:space="preserve">ė </w:t>
            </w:r>
            <w:r w:rsidR="00A0649B">
              <w:fldChar w:fldCharType="begin"/>
            </w:r>
            <w:r w:rsidR="00A0649B" w:rsidRPr="0001689B">
              <w:rPr>
                <w:lang w:val="lt-LT"/>
                <w:rPrChange w:id="7" w:author="Eglė Bilevičienė" w:date="2025-11-19T15:48:00Z" w16du:dateUtc="2025-11-19T13:48:00Z">
                  <w:rPr/>
                </w:rPrChange>
              </w:rPr>
              <w:instrText>HYPERLINK "http://www.meetalocal.lt"</w:instrText>
            </w:r>
            <w:r w:rsidR="00A0649B">
              <w:fldChar w:fldCharType="separate"/>
            </w:r>
            <w:r w:rsidR="00A0649B" w:rsidRPr="00211848">
              <w:rPr>
                <w:rStyle w:val="Hipersaitas"/>
                <w:b/>
                <w:iCs/>
                <w:lang w:val="lt-LT"/>
              </w:rPr>
              <w:t>www.meetalocal.lt</w:t>
            </w:r>
            <w:r w:rsidR="00A0649B">
              <w:fldChar w:fldCharType="end"/>
            </w:r>
            <w:r w:rsidR="00A0649B" w:rsidRPr="00211848">
              <w:rPr>
                <w:bCs/>
                <w:iCs/>
                <w:lang w:val="lt-LT"/>
              </w:rPr>
              <w:t xml:space="preserve"> </w:t>
            </w:r>
            <w:r w:rsidR="009076C7" w:rsidRPr="00211848">
              <w:rPr>
                <w:bCs/>
                <w:iCs/>
                <w:lang w:val="lt-LT"/>
              </w:rPr>
              <w:t>skirta užsienio turistams</w:t>
            </w:r>
            <w:r w:rsidR="007D58A2" w:rsidRPr="00211848">
              <w:rPr>
                <w:bCs/>
                <w:iCs/>
                <w:lang w:val="lt-LT"/>
              </w:rPr>
              <w:t xml:space="preserve">, kurie nori susitikti su Vilniaus gyventojais ir apie miestą išgirsti iš vietinio gyventojo perspektyvos. </w:t>
            </w:r>
            <w:r w:rsidR="0005516E" w:rsidRPr="00211848">
              <w:rPr>
                <w:bCs/>
                <w:iCs/>
                <w:lang w:val="lt-LT"/>
              </w:rPr>
              <w:t xml:space="preserve">Vilniečiai, turintys prisijungimą prie paskyros, įveda informaciją apie save, taip pat, kalendoriuje pažymi </w:t>
            </w:r>
            <w:r w:rsidR="005D0DF4" w:rsidRPr="00211848">
              <w:rPr>
                <w:bCs/>
                <w:iCs/>
                <w:lang w:val="lt-LT"/>
              </w:rPr>
              <w:t>datas ir laikus, kada norėtų ir galėtų susitikti su miesto svečiais. Užsieniečiai, prisijungę prie savo paskyros, turi pasirinkti datą, laiką ir ma</w:t>
            </w:r>
            <w:r w:rsidR="00920641" w:rsidRPr="00211848">
              <w:rPr>
                <w:bCs/>
                <w:iCs/>
                <w:lang w:val="lt-LT"/>
              </w:rPr>
              <w:t>t</w:t>
            </w:r>
            <w:r w:rsidR="005D0DF4" w:rsidRPr="00211848">
              <w:rPr>
                <w:bCs/>
                <w:iCs/>
                <w:lang w:val="lt-LT"/>
              </w:rPr>
              <w:t xml:space="preserve">o galinčių susitikti </w:t>
            </w:r>
            <w:r w:rsidR="00920641" w:rsidRPr="00211848">
              <w:rPr>
                <w:bCs/>
                <w:iCs/>
                <w:lang w:val="lt-LT"/>
              </w:rPr>
              <w:t>v</w:t>
            </w:r>
            <w:r w:rsidR="005D0DF4" w:rsidRPr="00211848">
              <w:rPr>
                <w:bCs/>
                <w:iCs/>
                <w:lang w:val="lt-LT"/>
              </w:rPr>
              <w:t>ilniečių sąrašą, pasirinkus žmogų – abi pusės gauna pranešimus</w:t>
            </w:r>
            <w:r w:rsidR="00987DA0" w:rsidRPr="00211848">
              <w:rPr>
                <w:bCs/>
                <w:iCs/>
                <w:lang w:val="lt-LT"/>
              </w:rPr>
              <w:t xml:space="preserve"> ir patvirtinimus. </w:t>
            </w:r>
            <w:r w:rsidR="00F43A91" w:rsidRPr="00211848">
              <w:rPr>
                <w:bCs/>
                <w:iCs/>
                <w:lang w:val="lt-LT"/>
              </w:rPr>
              <w:t>Naudojama</w:t>
            </w:r>
            <w:r w:rsidR="00563A4B" w:rsidRPr="00211848">
              <w:rPr>
                <w:bCs/>
                <w:iCs/>
                <w:lang w:val="lt-LT"/>
              </w:rPr>
              <w:t xml:space="preserve"> platforma “Bubble.io”, leidžianti vartotojams kurti </w:t>
            </w:r>
            <w:r w:rsidR="00BF19A7" w:rsidRPr="00211848">
              <w:rPr>
                <w:bCs/>
                <w:iCs/>
                <w:lang w:val="lt-LT"/>
              </w:rPr>
              <w:t>žiniatinklio programas per vaizdinę sąsają neįrašant kodo</w:t>
            </w:r>
            <w:r w:rsidR="00920641" w:rsidRPr="00211848">
              <w:rPr>
                <w:bCs/>
                <w:iCs/>
                <w:lang w:val="lt-LT"/>
              </w:rPr>
              <w:t>;</w:t>
            </w:r>
          </w:p>
          <w:p w14:paraId="1DF44D57" w14:textId="4C80816F" w:rsidR="00BF19A7" w:rsidRPr="00211848" w:rsidRDefault="00631604" w:rsidP="00211848">
            <w:pPr>
              <w:pStyle w:val="Sraopastraipa"/>
              <w:numPr>
                <w:ilvl w:val="2"/>
                <w:numId w:val="7"/>
              </w:numPr>
              <w:tabs>
                <w:tab w:val="left" w:pos="883"/>
              </w:tabs>
              <w:ind w:left="0" w:firstLine="316"/>
              <w:jc w:val="both"/>
              <w:rPr>
                <w:bCs/>
                <w:iCs/>
                <w:lang w:val="lt-LT"/>
              </w:rPr>
            </w:pPr>
            <w:r w:rsidRPr="00211848">
              <w:rPr>
                <w:bCs/>
                <w:iCs/>
                <w:lang w:val="lt-LT"/>
              </w:rPr>
              <w:t xml:space="preserve"> </w:t>
            </w:r>
            <w:r w:rsidR="00BF19A7" w:rsidRPr="00211848">
              <w:rPr>
                <w:bCs/>
                <w:iCs/>
                <w:lang w:val="lt-LT"/>
              </w:rPr>
              <w:t>Vilniaus turizmo informacijos centre, esančiame Pilies g. 7, naudojami skirtingi ekranai teikti turistams informaciją</w:t>
            </w:r>
            <w:r w:rsidR="007312FA" w:rsidRPr="00211848">
              <w:rPr>
                <w:bCs/>
                <w:iCs/>
                <w:lang w:val="lt-LT"/>
              </w:rPr>
              <w:t>. Naudojamas TVS „</w:t>
            </w:r>
            <w:proofErr w:type="spellStart"/>
            <w:r w:rsidR="007312FA" w:rsidRPr="00211848">
              <w:rPr>
                <w:bCs/>
                <w:iCs/>
                <w:lang w:val="lt-LT"/>
              </w:rPr>
              <w:t>MagicINFO</w:t>
            </w:r>
            <w:proofErr w:type="spellEnd"/>
            <w:r w:rsidR="007312FA" w:rsidRPr="00211848">
              <w:rPr>
                <w:bCs/>
                <w:iCs/>
                <w:lang w:val="lt-LT"/>
              </w:rPr>
              <w:t>“</w:t>
            </w:r>
            <w:r w:rsidR="002E21C3" w:rsidRPr="00211848">
              <w:rPr>
                <w:bCs/>
                <w:iCs/>
                <w:lang w:val="lt-LT"/>
              </w:rPr>
              <w:t>. Ekranų tipai:</w:t>
            </w:r>
          </w:p>
          <w:p w14:paraId="614DA833" w14:textId="7C85BB3F" w:rsidR="00BF19A7" w:rsidRPr="00211848" w:rsidRDefault="00BF19A7" w:rsidP="00211848">
            <w:pPr>
              <w:pStyle w:val="Sraopastraipa"/>
              <w:numPr>
                <w:ilvl w:val="3"/>
                <w:numId w:val="7"/>
              </w:numPr>
              <w:tabs>
                <w:tab w:val="left" w:pos="1167"/>
              </w:tabs>
              <w:ind w:left="0" w:firstLine="316"/>
              <w:jc w:val="both"/>
              <w:rPr>
                <w:bCs/>
                <w:iCs/>
                <w:lang w:val="lt-LT"/>
              </w:rPr>
            </w:pPr>
            <w:r w:rsidRPr="00211848">
              <w:rPr>
                <w:bCs/>
                <w:iCs/>
                <w:lang w:val="lt-LT"/>
              </w:rPr>
              <w:t xml:space="preserve"> Renginių ekranai (2 vnt.), </w:t>
            </w:r>
            <w:r w:rsidR="00FA0149" w:rsidRPr="00211848">
              <w:rPr>
                <w:bCs/>
                <w:iCs/>
                <w:lang w:val="lt-LT"/>
              </w:rPr>
              <w:t xml:space="preserve">kuriuose atvaizduojami renginiai iš www.vilnius-events.lt, vykstantys šiandien ir per artimiausias 3 dienas, </w:t>
            </w:r>
            <w:r w:rsidR="008844A4" w:rsidRPr="00211848">
              <w:rPr>
                <w:bCs/>
                <w:iCs/>
                <w:lang w:val="lt-LT"/>
              </w:rPr>
              <w:t>lietuvių ir anglų kalbomis</w:t>
            </w:r>
            <w:r w:rsidR="004C3365" w:rsidRPr="00211848">
              <w:rPr>
                <w:bCs/>
                <w:iCs/>
                <w:lang w:val="lt-LT"/>
              </w:rPr>
              <w:t>. Ekranai neinteraktyvūs;</w:t>
            </w:r>
          </w:p>
          <w:p w14:paraId="35431795" w14:textId="3E8FCC23" w:rsidR="008844A4" w:rsidRPr="00211848" w:rsidRDefault="008844A4" w:rsidP="00211848">
            <w:pPr>
              <w:pStyle w:val="Sraopastraipa"/>
              <w:numPr>
                <w:ilvl w:val="3"/>
                <w:numId w:val="7"/>
              </w:numPr>
              <w:tabs>
                <w:tab w:val="left" w:pos="1167"/>
              </w:tabs>
              <w:ind w:left="0" w:firstLine="316"/>
              <w:jc w:val="both"/>
              <w:rPr>
                <w:bCs/>
                <w:iCs/>
                <w:lang w:val="lt-LT"/>
              </w:rPr>
            </w:pPr>
            <w:r w:rsidRPr="00211848">
              <w:rPr>
                <w:bCs/>
                <w:iCs/>
                <w:lang w:val="lt-LT"/>
              </w:rPr>
              <w:t xml:space="preserve"> Informaciniai ekranai (2 vnt.), kuriuose patiekiama</w:t>
            </w:r>
            <w:r w:rsidR="00F04EF6" w:rsidRPr="00211848">
              <w:rPr>
                <w:bCs/>
                <w:iCs/>
                <w:lang w:val="lt-LT"/>
              </w:rPr>
              <w:t xml:space="preserve"> vizuali informacija turistams (jpg, </w:t>
            </w:r>
            <w:proofErr w:type="spellStart"/>
            <w:r w:rsidR="00F04EF6" w:rsidRPr="00211848">
              <w:rPr>
                <w:bCs/>
                <w:iCs/>
                <w:lang w:val="lt-LT"/>
              </w:rPr>
              <w:t>png</w:t>
            </w:r>
            <w:proofErr w:type="spellEnd"/>
            <w:r w:rsidR="00F04EF6" w:rsidRPr="00211848">
              <w:rPr>
                <w:bCs/>
                <w:iCs/>
                <w:lang w:val="lt-LT"/>
              </w:rPr>
              <w:t xml:space="preserve"> ir mp4 </w:t>
            </w:r>
            <w:r w:rsidR="004C3365" w:rsidRPr="00211848">
              <w:rPr>
                <w:bCs/>
                <w:iCs/>
                <w:lang w:val="lt-LT"/>
              </w:rPr>
              <w:t>formatais). Ekranai neinteraktyvūs;</w:t>
            </w:r>
          </w:p>
          <w:p w14:paraId="3C44E300" w14:textId="4A196CDE" w:rsidR="00BB5202" w:rsidRPr="00211848" w:rsidRDefault="004C3365" w:rsidP="00211848">
            <w:pPr>
              <w:pStyle w:val="Sraopastraipa"/>
              <w:numPr>
                <w:ilvl w:val="3"/>
                <w:numId w:val="7"/>
              </w:numPr>
              <w:tabs>
                <w:tab w:val="left" w:pos="1167"/>
              </w:tabs>
              <w:ind w:left="0" w:firstLine="316"/>
              <w:jc w:val="both"/>
              <w:rPr>
                <w:bCs/>
                <w:iCs/>
                <w:lang w:val="lt-LT"/>
              </w:rPr>
            </w:pPr>
            <w:r w:rsidRPr="00211848">
              <w:rPr>
                <w:bCs/>
                <w:iCs/>
                <w:lang w:val="lt-LT"/>
              </w:rPr>
              <w:t xml:space="preserve"> El. </w:t>
            </w:r>
            <w:proofErr w:type="spellStart"/>
            <w:r w:rsidRPr="00211848">
              <w:rPr>
                <w:bCs/>
                <w:iCs/>
                <w:lang w:val="lt-LT"/>
              </w:rPr>
              <w:t>skaityklės</w:t>
            </w:r>
            <w:proofErr w:type="spellEnd"/>
            <w:r w:rsidRPr="00211848">
              <w:rPr>
                <w:bCs/>
                <w:iCs/>
                <w:lang w:val="lt-LT"/>
              </w:rPr>
              <w:t xml:space="preserve"> (4 vnt.), kurios</w:t>
            </w:r>
            <w:r w:rsidR="00920641" w:rsidRPr="00211848">
              <w:rPr>
                <w:bCs/>
                <w:iCs/>
                <w:lang w:val="lt-LT"/>
              </w:rPr>
              <w:t>e</w:t>
            </w:r>
            <w:r w:rsidRPr="00211848">
              <w:rPr>
                <w:bCs/>
                <w:iCs/>
                <w:lang w:val="lt-LT"/>
              </w:rPr>
              <w:t xml:space="preserve"> pateikiama įvairi turistinė informacija (</w:t>
            </w:r>
            <w:proofErr w:type="spellStart"/>
            <w:r w:rsidRPr="00211848">
              <w:rPr>
                <w:bCs/>
                <w:iCs/>
                <w:lang w:val="lt-LT"/>
              </w:rPr>
              <w:t>mediateka</w:t>
            </w:r>
            <w:proofErr w:type="spellEnd"/>
            <w:r w:rsidRPr="00211848">
              <w:rPr>
                <w:bCs/>
                <w:iCs/>
                <w:lang w:val="lt-LT"/>
              </w:rPr>
              <w:t xml:space="preserve"> mp4 formatu, elektroni</w:t>
            </w:r>
            <w:r w:rsidR="00920641" w:rsidRPr="00211848">
              <w:rPr>
                <w:bCs/>
                <w:iCs/>
                <w:lang w:val="lt-LT"/>
              </w:rPr>
              <w:t>ni</w:t>
            </w:r>
            <w:r w:rsidRPr="00211848">
              <w:rPr>
                <w:bCs/>
                <w:iCs/>
                <w:lang w:val="lt-LT"/>
              </w:rPr>
              <w:t xml:space="preserve">ai leidiniai </w:t>
            </w:r>
            <w:proofErr w:type="spellStart"/>
            <w:r w:rsidR="00CD118E" w:rsidRPr="00211848">
              <w:rPr>
                <w:bCs/>
                <w:iCs/>
                <w:lang w:val="lt-LT"/>
              </w:rPr>
              <w:t>pdf</w:t>
            </w:r>
            <w:proofErr w:type="spellEnd"/>
            <w:r w:rsidR="00CD118E" w:rsidRPr="00211848">
              <w:rPr>
                <w:bCs/>
                <w:iCs/>
                <w:lang w:val="lt-LT"/>
              </w:rPr>
              <w:t xml:space="preserve"> formatu, atvaizduojami išoriniai tinklalapiai sukurtame „</w:t>
            </w:r>
            <w:proofErr w:type="spellStart"/>
            <w:r w:rsidR="00CD118E" w:rsidRPr="00211848">
              <w:rPr>
                <w:bCs/>
                <w:iCs/>
                <w:lang w:val="lt-LT"/>
              </w:rPr>
              <w:t>iframe</w:t>
            </w:r>
            <w:proofErr w:type="spellEnd"/>
            <w:r w:rsidR="00CD118E" w:rsidRPr="00211848">
              <w:rPr>
                <w:bCs/>
                <w:iCs/>
                <w:lang w:val="lt-LT"/>
              </w:rPr>
              <w:t>“</w:t>
            </w:r>
            <w:r w:rsidR="00F03489" w:rsidRPr="00211848">
              <w:rPr>
                <w:bCs/>
                <w:iCs/>
                <w:lang w:val="lt-LT"/>
              </w:rPr>
              <w:t xml:space="preserve"> (HTML elementas, naudojamas įterpti vieną tinklalapį į kitą tinklalapį</w:t>
            </w:r>
            <w:r w:rsidR="00832522" w:rsidRPr="00211848">
              <w:rPr>
                <w:bCs/>
                <w:iCs/>
                <w:lang w:val="lt-LT"/>
              </w:rPr>
              <w:t xml:space="preserve">). </w:t>
            </w:r>
            <w:r w:rsidR="00123A37" w:rsidRPr="00211848">
              <w:rPr>
                <w:bCs/>
                <w:iCs/>
                <w:lang w:val="lt-LT"/>
              </w:rPr>
              <w:t>Ekranai interaktyvūs;</w:t>
            </w:r>
          </w:p>
          <w:p w14:paraId="29AF047A" w14:textId="2898F89D" w:rsidR="005D3EFD" w:rsidRPr="00E9004E" w:rsidRDefault="00797BFF" w:rsidP="00211848">
            <w:pPr>
              <w:pStyle w:val="Sraopastraipa"/>
              <w:numPr>
                <w:ilvl w:val="2"/>
                <w:numId w:val="7"/>
              </w:numPr>
              <w:tabs>
                <w:tab w:val="left" w:pos="1168"/>
              </w:tabs>
              <w:ind w:left="0" w:firstLine="318"/>
              <w:jc w:val="both"/>
              <w:rPr>
                <w:bCs/>
                <w:iCs/>
                <w:lang w:val="lt-LT"/>
              </w:rPr>
            </w:pPr>
            <w:r w:rsidRPr="00211848">
              <w:rPr>
                <w:bCs/>
                <w:iCs/>
                <w:lang w:val="lt-LT"/>
              </w:rPr>
              <w:lastRenderedPageBreak/>
              <w:t>Atlie</w:t>
            </w:r>
            <w:r w:rsidR="00223570" w:rsidRPr="00211848">
              <w:rPr>
                <w:bCs/>
                <w:iCs/>
                <w:lang w:val="lt-LT"/>
              </w:rPr>
              <w:t>kant</w:t>
            </w:r>
            <w:r w:rsidRPr="00211848">
              <w:rPr>
                <w:bCs/>
                <w:iCs/>
                <w:lang w:val="lt-LT"/>
              </w:rPr>
              <w:t xml:space="preserve"> programinių klaidų ar netikslumų taisym</w:t>
            </w:r>
            <w:r w:rsidR="005A1ED3" w:rsidRPr="00211848">
              <w:rPr>
                <w:bCs/>
                <w:iCs/>
                <w:lang w:val="lt-LT"/>
              </w:rPr>
              <w:t>ą</w:t>
            </w:r>
            <w:r w:rsidRPr="00211848">
              <w:rPr>
                <w:bCs/>
                <w:iCs/>
                <w:lang w:val="lt-LT"/>
              </w:rPr>
              <w:t>, naujų funkcionalumų kūrimą ir testavimą, serverių konfigūravimą</w:t>
            </w:r>
            <w:r w:rsidR="00223570" w:rsidRPr="00211848">
              <w:rPr>
                <w:bCs/>
                <w:iCs/>
                <w:lang w:val="lt-LT"/>
              </w:rPr>
              <w:t>, turi būti</w:t>
            </w:r>
            <w:r w:rsidRPr="00211848">
              <w:rPr>
                <w:bCs/>
                <w:iCs/>
                <w:lang w:val="lt-LT"/>
              </w:rPr>
              <w:t xml:space="preserve"> nepažei</w:t>
            </w:r>
            <w:r w:rsidR="005A1ED3" w:rsidRPr="00211848">
              <w:rPr>
                <w:bCs/>
                <w:iCs/>
                <w:lang w:val="lt-LT"/>
              </w:rPr>
              <w:t>stas</w:t>
            </w:r>
            <w:r w:rsidRPr="00211848">
              <w:rPr>
                <w:bCs/>
                <w:iCs/>
                <w:lang w:val="lt-LT"/>
              </w:rPr>
              <w:t xml:space="preserve"> </w:t>
            </w:r>
            <w:r w:rsidR="005A1ED3" w:rsidRPr="00211848">
              <w:rPr>
                <w:bCs/>
                <w:iCs/>
                <w:lang w:val="lt-LT"/>
              </w:rPr>
              <w:t xml:space="preserve">sistemų </w:t>
            </w:r>
            <w:r w:rsidRPr="00211848">
              <w:rPr>
                <w:bCs/>
                <w:iCs/>
                <w:lang w:val="lt-LT"/>
              </w:rPr>
              <w:t>estetini</w:t>
            </w:r>
            <w:r w:rsidR="005A1ED3" w:rsidRPr="00211848">
              <w:rPr>
                <w:bCs/>
                <w:iCs/>
                <w:lang w:val="lt-LT"/>
              </w:rPr>
              <w:t>s</w:t>
            </w:r>
            <w:r w:rsidRPr="00211848">
              <w:rPr>
                <w:bCs/>
                <w:iCs/>
                <w:lang w:val="lt-LT"/>
              </w:rPr>
              <w:t xml:space="preserve"> vaizd</w:t>
            </w:r>
            <w:r w:rsidR="005A1ED3" w:rsidRPr="00211848">
              <w:rPr>
                <w:bCs/>
                <w:iCs/>
                <w:lang w:val="lt-LT"/>
              </w:rPr>
              <w:t>as</w:t>
            </w:r>
            <w:r w:rsidRPr="00211848">
              <w:rPr>
                <w:bCs/>
                <w:iCs/>
                <w:lang w:val="lt-LT"/>
              </w:rPr>
              <w:t xml:space="preserve"> ir nesumažina</w:t>
            </w:r>
            <w:r w:rsidR="0048760C" w:rsidRPr="00211848">
              <w:rPr>
                <w:bCs/>
                <w:iCs/>
                <w:lang w:val="lt-LT"/>
              </w:rPr>
              <w:t>mas</w:t>
            </w:r>
            <w:r w:rsidRPr="00211848">
              <w:rPr>
                <w:bCs/>
                <w:iCs/>
                <w:lang w:val="lt-LT"/>
              </w:rPr>
              <w:t xml:space="preserve"> svetainės krovimo grei</w:t>
            </w:r>
            <w:r w:rsidR="0048760C" w:rsidRPr="00211848">
              <w:rPr>
                <w:bCs/>
                <w:iCs/>
                <w:lang w:val="lt-LT"/>
              </w:rPr>
              <w:t xml:space="preserve">tis. </w:t>
            </w:r>
          </w:p>
          <w:p w14:paraId="079AD5BE" w14:textId="76945B7A" w:rsidR="00CE1758" w:rsidRPr="00211848" w:rsidRDefault="0061005B" w:rsidP="00211848">
            <w:pPr>
              <w:pStyle w:val="Sraopastraipa"/>
              <w:numPr>
                <w:ilvl w:val="1"/>
                <w:numId w:val="7"/>
              </w:numPr>
              <w:tabs>
                <w:tab w:val="left" w:pos="600"/>
              </w:tabs>
              <w:ind w:left="0" w:firstLine="316"/>
              <w:jc w:val="both"/>
              <w:rPr>
                <w:lang w:val="lt-LT"/>
              </w:rPr>
            </w:pPr>
            <w:r w:rsidRPr="00211848">
              <w:rPr>
                <w:b/>
                <w:bCs/>
                <w:lang w:val="lt-LT"/>
              </w:rPr>
              <w:t xml:space="preserve"> </w:t>
            </w:r>
            <w:r w:rsidR="00483E1B" w:rsidRPr="00211848">
              <w:rPr>
                <w:b/>
                <w:bCs/>
                <w:lang w:val="lt-LT"/>
              </w:rPr>
              <w:t>Perkamos naujo funkcionalumo programavimo paslaugo</w:t>
            </w:r>
            <w:r w:rsidRPr="00211848">
              <w:rPr>
                <w:b/>
                <w:bCs/>
                <w:lang w:val="lt-LT"/>
              </w:rPr>
              <w:t xml:space="preserve">s </w:t>
            </w:r>
            <w:r w:rsidRPr="00211848">
              <w:rPr>
                <w:lang w:val="lt-LT"/>
              </w:rPr>
              <w:t xml:space="preserve">svetainėms </w:t>
            </w:r>
            <w:r>
              <w:fldChar w:fldCharType="begin"/>
            </w:r>
            <w:r w:rsidRPr="0001689B">
              <w:rPr>
                <w:lang w:val="lt-LT"/>
                <w:rPrChange w:id="8" w:author="Eglė Bilevičienė" w:date="2025-11-19T15:48:00Z" w16du:dateUtc="2025-11-19T13:48:00Z">
                  <w:rPr/>
                </w:rPrChange>
              </w:rPr>
              <w:instrText>HYPERLINK "http://www.vilnius-events.lt" \h</w:instrText>
            </w:r>
            <w:r>
              <w:fldChar w:fldCharType="separate"/>
            </w:r>
            <w:r w:rsidRPr="00211848">
              <w:rPr>
                <w:lang w:val="lt-LT"/>
              </w:rPr>
              <w:t>www.vilnius-events.lt</w:t>
            </w:r>
            <w:r>
              <w:fldChar w:fldCharType="end"/>
            </w:r>
            <w:r w:rsidRPr="00211848">
              <w:rPr>
                <w:lang w:val="lt-LT"/>
              </w:rPr>
              <w:t xml:space="preserve"> ir </w:t>
            </w:r>
            <w:r>
              <w:fldChar w:fldCharType="begin"/>
            </w:r>
            <w:r w:rsidRPr="0001689B">
              <w:rPr>
                <w:lang w:val="lt-LT"/>
                <w:rPrChange w:id="9" w:author="Eglė Bilevičienė" w:date="2025-11-19T15:48:00Z" w16du:dateUtc="2025-11-19T13:48:00Z">
                  <w:rPr/>
                </w:rPrChange>
              </w:rPr>
              <w:instrText>HYPERLINK "http://www.meetalocal.lt" \h</w:instrText>
            </w:r>
            <w:r>
              <w:fldChar w:fldCharType="separate"/>
            </w:r>
            <w:r w:rsidRPr="00211848">
              <w:rPr>
                <w:lang w:val="lt-LT"/>
              </w:rPr>
              <w:t>www.meetalocal.lt</w:t>
            </w:r>
            <w:r>
              <w:fldChar w:fldCharType="end"/>
            </w:r>
            <w:r w:rsidRPr="00211848">
              <w:rPr>
                <w:lang w:val="lt-LT"/>
              </w:rPr>
              <w:t>, „</w:t>
            </w:r>
            <w:proofErr w:type="spellStart"/>
            <w:r w:rsidRPr="00211848">
              <w:rPr>
                <w:lang w:val="lt-LT"/>
              </w:rPr>
              <w:t>MagicINFO</w:t>
            </w:r>
            <w:proofErr w:type="spellEnd"/>
            <w:r w:rsidRPr="00211848">
              <w:rPr>
                <w:lang w:val="lt-LT"/>
              </w:rPr>
              <w:t>“ skaitmeninių ekranų turinio valdymo sistem</w:t>
            </w:r>
            <w:r w:rsidR="00BB5202" w:rsidRPr="00211848">
              <w:rPr>
                <w:lang w:val="lt-LT"/>
              </w:rPr>
              <w:t>ai</w:t>
            </w:r>
            <w:r w:rsidRPr="00211848">
              <w:rPr>
                <w:lang w:val="lt-LT"/>
              </w:rPr>
              <w:t xml:space="preserve"> (CMS). Paslaugos apskaičiuojamos pagal valandinį įkainį iš anksto susiderinus su perkančiąja organizacija užsakymo įvykdymui reikalingą valandų skaičių. </w:t>
            </w:r>
          </w:p>
          <w:p w14:paraId="0A0F9A18" w14:textId="00001110" w:rsidR="00CE1758" w:rsidRPr="00211848" w:rsidRDefault="0EC4D005" w:rsidP="00211848">
            <w:pPr>
              <w:pStyle w:val="Sraopastraipa"/>
              <w:numPr>
                <w:ilvl w:val="1"/>
                <w:numId w:val="7"/>
              </w:numPr>
              <w:tabs>
                <w:tab w:val="left" w:pos="600"/>
              </w:tabs>
              <w:ind w:left="0" w:firstLine="316"/>
              <w:jc w:val="both"/>
              <w:rPr>
                <w:lang w:val="lt-LT"/>
              </w:rPr>
            </w:pPr>
            <w:r w:rsidRPr="00211848">
              <w:rPr>
                <w:lang w:val="lt-LT"/>
              </w:rPr>
              <w:t xml:space="preserve">Perkamos </w:t>
            </w:r>
            <w:r>
              <w:fldChar w:fldCharType="begin"/>
            </w:r>
            <w:r w:rsidRPr="0001689B">
              <w:rPr>
                <w:lang w:val="lt-LT"/>
                <w:rPrChange w:id="10" w:author="Eglė Bilevičienė" w:date="2025-11-19T15:48:00Z" w16du:dateUtc="2025-11-19T13:48:00Z">
                  <w:rPr/>
                </w:rPrChange>
              </w:rPr>
              <w:instrText>HYPERLINK "https://www.vilnius-events.lt" \h</w:instrText>
            </w:r>
            <w:r>
              <w:fldChar w:fldCharType="separate"/>
            </w:r>
            <w:r w:rsidRPr="00211848">
              <w:rPr>
                <w:rStyle w:val="Hipersaitas"/>
                <w:lang w:val="lt-LT"/>
              </w:rPr>
              <w:t>www.vilnius-events.lt</w:t>
            </w:r>
            <w:r>
              <w:fldChar w:fldCharType="end"/>
            </w:r>
            <w:r w:rsidRPr="00211848">
              <w:rPr>
                <w:lang w:val="lt-LT"/>
              </w:rPr>
              <w:t xml:space="preserve">, www.meetalocal.lt svetainių palaikymo paslaugos, užtikrinant aukštą informacinės sistemos saugumo lygį. </w:t>
            </w:r>
            <w:r w:rsidR="00B757E6">
              <w:rPr>
                <w:lang w:val="lt-LT"/>
              </w:rPr>
              <w:t>Tie</w:t>
            </w:r>
            <w:r w:rsidRPr="00211848">
              <w:rPr>
                <w:lang w:val="lt-LT"/>
              </w:rPr>
              <w:t>kėjas privalo:</w:t>
            </w:r>
          </w:p>
          <w:p w14:paraId="01AC16B0" w14:textId="25802447" w:rsidR="00CE1758" w:rsidRPr="00211848" w:rsidRDefault="62409244" w:rsidP="00211848">
            <w:pPr>
              <w:pStyle w:val="Sraopastraipa"/>
              <w:tabs>
                <w:tab w:val="left" w:pos="600"/>
              </w:tabs>
              <w:ind w:left="316" w:firstLine="316"/>
              <w:jc w:val="both"/>
              <w:rPr>
                <w:lang w:val="lt-LT"/>
              </w:rPr>
            </w:pPr>
            <w:r w:rsidRPr="3AB333DB">
              <w:rPr>
                <w:lang w:val="lt-LT"/>
              </w:rPr>
              <w:t xml:space="preserve">3.5.1. </w:t>
            </w:r>
            <w:r w:rsidRPr="3AB333DB">
              <w:rPr>
                <w:b/>
                <w:bCs/>
                <w:lang w:val="lt-LT"/>
              </w:rPr>
              <w:t>Apsaugoti nuo kibernetinių grėsmių</w:t>
            </w:r>
            <w:r w:rsidRPr="3AB333DB">
              <w:rPr>
                <w:lang w:val="lt-LT"/>
              </w:rPr>
              <w:t xml:space="preserve"> – įdiegti ir palaikyti priemones, skirtas apsaugoti sistemą nuo neteisėtos prieigos, įsilaužimų, duomenų vagystės ir kitų kibernetinių atakų.</w:t>
            </w:r>
          </w:p>
          <w:p w14:paraId="0B848472" w14:textId="6761C79B" w:rsidR="00CE1758" w:rsidRPr="00211848" w:rsidRDefault="62409244" w:rsidP="00211848">
            <w:pPr>
              <w:pStyle w:val="Sraopastraipa"/>
              <w:tabs>
                <w:tab w:val="left" w:pos="600"/>
              </w:tabs>
              <w:ind w:left="316" w:firstLine="316"/>
              <w:jc w:val="both"/>
              <w:rPr>
                <w:lang w:val="lt-LT"/>
              </w:rPr>
            </w:pPr>
            <w:r w:rsidRPr="00211848">
              <w:rPr>
                <w:lang w:val="lt-LT"/>
              </w:rPr>
              <w:t xml:space="preserve">3.5.2. </w:t>
            </w:r>
            <w:r w:rsidRPr="00211848">
              <w:rPr>
                <w:b/>
                <w:bCs/>
                <w:lang w:val="lt-LT"/>
              </w:rPr>
              <w:t xml:space="preserve">Užtikrinti apsaugą nuo </w:t>
            </w:r>
            <w:proofErr w:type="spellStart"/>
            <w:r w:rsidRPr="00211848">
              <w:rPr>
                <w:b/>
                <w:bCs/>
                <w:lang w:val="lt-LT"/>
              </w:rPr>
              <w:t>DDoS</w:t>
            </w:r>
            <w:proofErr w:type="spellEnd"/>
            <w:r w:rsidRPr="00211848">
              <w:rPr>
                <w:b/>
                <w:bCs/>
                <w:lang w:val="lt-LT"/>
              </w:rPr>
              <w:t xml:space="preserve"> atakų</w:t>
            </w:r>
            <w:r w:rsidRPr="00211848">
              <w:rPr>
                <w:lang w:val="lt-LT"/>
              </w:rPr>
              <w:t xml:space="preserve"> – taikyti technologijas ir metodus, užtikrinančius veiksmingą apsaugą nuo paskirstytų paslaugų trikdymo (</w:t>
            </w:r>
            <w:proofErr w:type="spellStart"/>
            <w:r w:rsidRPr="00211848">
              <w:rPr>
                <w:lang w:val="lt-LT"/>
              </w:rPr>
              <w:t>DDoS</w:t>
            </w:r>
            <w:proofErr w:type="spellEnd"/>
            <w:r w:rsidRPr="00211848">
              <w:rPr>
                <w:lang w:val="lt-LT"/>
              </w:rPr>
              <w:t>) atakų.</w:t>
            </w:r>
          </w:p>
          <w:p w14:paraId="151E4F67" w14:textId="0FD66987" w:rsidR="00CE1758" w:rsidRPr="00E9004E" w:rsidRDefault="62409244" w:rsidP="00211848">
            <w:pPr>
              <w:pStyle w:val="Sraopastraipa"/>
              <w:tabs>
                <w:tab w:val="left" w:pos="600"/>
              </w:tabs>
              <w:ind w:left="316" w:firstLine="316"/>
              <w:jc w:val="both"/>
              <w:rPr>
                <w:lang w:val="lt-LT"/>
              </w:rPr>
            </w:pPr>
            <w:r w:rsidRPr="3AB333DB">
              <w:rPr>
                <w:lang w:val="lt-LT"/>
              </w:rPr>
              <w:t xml:space="preserve">3.5.3. </w:t>
            </w:r>
            <w:r w:rsidRPr="3AB333DB">
              <w:rPr>
                <w:b/>
                <w:bCs/>
                <w:lang w:val="lt-LT"/>
              </w:rPr>
              <w:t>Operatyviai reaguoti į saugumo pažeidimus</w:t>
            </w:r>
            <w:r w:rsidRPr="3AB333DB">
              <w:rPr>
                <w:lang w:val="lt-LT"/>
              </w:rPr>
              <w:t xml:space="preserve"> – užtikrinti greitą reagavimą į saugumo incidentus ir sistemų veikimo atkūrimą per </w:t>
            </w:r>
            <w:r w:rsidR="0001689B">
              <w:rPr>
                <w:lang w:val="lt-LT"/>
              </w:rPr>
              <w:t>S</w:t>
            </w:r>
            <w:r w:rsidRPr="3AB333DB">
              <w:rPr>
                <w:lang w:val="lt-LT"/>
              </w:rPr>
              <w:t>utartyje numatytą laiką.</w:t>
            </w:r>
          </w:p>
        </w:tc>
      </w:tr>
      <w:tr w:rsidR="00ED4527" w:rsidRPr="00211848" w14:paraId="5FF82027"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hideMark/>
          </w:tcPr>
          <w:p w14:paraId="0664B172" w14:textId="5E8CA786" w:rsidR="00175910" w:rsidRPr="00211848" w:rsidRDefault="00ED4527" w:rsidP="00211848">
            <w:pPr>
              <w:pStyle w:val="Sraopastraipa"/>
              <w:numPr>
                <w:ilvl w:val="0"/>
                <w:numId w:val="7"/>
              </w:numPr>
              <w:rPr>
                <w:b/>
                <w:lang w:val="lt-LT"/>
              </w:rPr>
            </w:pPr>
            <w:r w:rsidRPr="00211848">
              <w:rPr>
                <w:b/>
                <w:lang w:val="lt-LT"/>
              </w:rPr>
              <w:lastRenderedPageBreak/>
              <w:t xml:space="preserve">PASLAUGŲ </w:t>
            </w:r>
            <w:r w:rsidR="00175910" w:rsidRPr="00211848">
              <w:rPr>
                <w:b/>
                <w:lang w:val="lt-LT"/>
              </w:rPr>
              <w:t>VYKDYMO VIETA</w:t>
            </w:r>
          </w:p>
        </w:tc>
      </w:tr>
      <w:tr w:rsidR="00ED4527" w:rsidRPr="00211848" w14:paraId="2491BBEA"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hideMark/>
          </w:tcPr>
          <w:p w14:paraId="25FE57D4" w14:textId="2A63E4E7" w:rsidR="00175910" w:rsidRPr="00211848" w:rsidRDefault="008C6567" w:rsidP="00211848">
            <w:pPr>
              <w:pStyle w:val="Sraopastraipa"/>
              <w:numPr>
                <w:ilvl w:val="1"/>
                <w:numId w:val="22"/>
              </w:numPr>
              <w:tabs>
                <w:tab w:val="left" w:pos="883"/>
              </w:tabs>
              <w:contextualSpacing w:val="0"/>
              <w:jc w:val="both"/>
              <w:rPr>
                <w:iCs/>
                <w:lang w:val="lt-LT"/>
              </w:rPr>
            </w:pPr>
            <w:r w:rsidRPr="00211848">
              <w:rPr>
                <w:lang w:val="lt-LT"/>
              </w:rPr>
              <w:t xml:space="preserve"> </w:t>
            </w:r>
            <w:r w:rsidR="00D62186" w:rsidRPr="00211848">
              <w:rPr>
                <w:lang w:val="lt-LT"/>
              </w:rPr>
              <w:t>Nuotolinė</w:t>
            </w:r>
            <w:r w:rsidR="00B9078D" w:rsidRPr="00211848">
              <w:rPr>
                <w:lang w:val="lt-LT"/>
              </w:rPr>
              <w:t>;</w:t>
            </w:r>
          </w:p>
          <w:p w14:paraId="4CF66BC8" w14:textId="555128D7" w:rsidR="008C6567" w:rsidRPr="00211848" w:rsidRDefault="008C6567" w:rsidP="00211848">
            <w:pPr>
              <w:pStyle w:val="Sraopastraipa"/>
              <w:numPr>
                <w:ilvl w:val="1"/>
                <w:numId w:val="22"/>
              </w:numPr>
              <w:tabs>
                <w:tab w:val="left" w:pos="883"/>
              </w:tabs>
              <w:contextualSpacing w:val="0"/>
              <w:jc w:val="both"/>
              <w:rPr>
                <w:iCs/>
                <w:lang w:val="lt-LT"/>
              </w:rPr>
            </w:pPr>
            <w:r w:rsidRPr="00211848">
              <w:rPr>
                <w:iCs/>
                <w:lang w:val="lt-LT"/>
              </w:rPr>
              <w:t xml:space="preserve"> Vilniaus turizmo informacijos centras, Pilies g. 7 Vilniuje</w:t>
            </w:r>
            <w:r w:rsidR="00B9078D" w:rsidRPr="00211848">
              <w:rPr>
                <w:iCs/>
                <w:lang w:val="lt-LT"/>
              </w:rPr>
              <w:t>.</w:t>
            </w:r>
          </w:p>
        </w:tc>
      </w:tr>
      <w:tr w:rsidR="00ED4527" w:rsidRPr="00211848" w14:paraId="65402B64"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hideMark/>
          </w:tcPr>
          <w:p w14:paraId="05E2B4D6" w14:textId="77777777" w:rsidR="00175910" w:rsidRPr="00211848" w:rsidRDefault="00175910" w:rsidP="00211848">
            <w:pPr>
              <w:pStyle w:val="Sraopastraipa"/>
              <w:numPr>
                <w:ilvl w:val="0"/>
                <w:numId w:val="7"/>
              </w:numPr>
              <w:rPr>
                <w:b/>
                <w:lang w:val="lt-LT"/>
              </w:rPr>
            </w:pPr>
            <w:r w:rsidRPr="00211848">
              <w:rPr>
                <w:b/>
                <w:lang w:val="lt-LT"/>
              </w:rPr>
              <w:t>VYKDYMO TVARKA IR TERMINAI</w:t>
            </w:r>
          </w:p>
        </w:tc>
      </w:tr>
      <w:tr w:rsidR="00ED4527" w:rsidRPr="00211848" w14:paraId="696EDF92"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tcPr>
          <w:p w14:paraId="64A8EC58" w14:textId="13706F98" w:rsidR="00017532" w:rsidRPr="00E9004E" w:rsidRDefault="005D66DD" w:rsidP="00211848">
            <w:pPr>
              <w:pStyle w:val="Sraopastraipa"/>
              <w:numPr>
                <w:ilvl w:val="1"/>
                <w:numId w:val="7"/>
              </w:numPr>
              <w:tabs>
                <w:tab w:val="left" w:pos="885"/>
              </w:tabs>
              <w:ind w:left="34" w:firstLine="284"/>
              <w:jc w:val="both"/>
              <w:rPr>
                <w:bCs/>
                <w:iCs/>
                <w:lang w:val="pt-PT"/>
              </w:rPr>
            </w:pPr>
            <w:r w:rsidRPr="00E9004E">
              <w:rPr>
                <w:b/>
                <w:iCs/>
                <w:lang w:val="pt-PT"/>
              </w:rPr>
              <w:t xml:space="preserve"> </w:t>
            </w:r>
            <w:r w:rsidR="00017532" w:rsidRPr="00E9004E">
              <w:rPr>
                <w:b/>
                <w:iCs/>
                <w:lang w:val="pt-PT"/>
              </w:rPr>
              <w:t>Perkamos r</w:t>
            </w:r>
            <w:r w:rsidR="00017532" w:rsidRPr="00E9004E">
              <w:rPr>
                <w:b/>
                <w:lang w:val="pt-PT"/>
              </w:rPr>
              <w:t xml:space="preserve">enginių interneto svetainės ir TVS </w:t>
            </w:r>
            <w:r w:rsidR="00017532">
              <w:fldChar w:fldCharType="begin"/>
            </w:r>
            <w:r w:rsidR="00017532" w:rsidRPr="0001689B">
              <w:rPr>
                <w:lang w:val="lt-LT"/>
                <w:rPrChange w:id="11" w:author="Eglė Bilevičienė" w:date="2025-11-19T15:48:00Z" w16du:dateUtc="2025-11-19T13:48:00Z">
                  <w:rPr/>
                </w:rPrChange>
              </w:rPr>
              <w:instrText>HYPERLINK "http://www.vilnius-events.lt"</w:instrText>
            </w:r>
            <w:r w:rsidR="00017532">
              <w:fldChar w:fldCharType="separate"/>
            </w:r>
            <w:r w:rsidR="00017532" w:rsidRPr="00211848">
              <w:rPr>
                <w:rStyle w:val="Hipersaitas"/>
                <w:b/>
                <w:lang w:val="lt-LT"/>
              </w:rPr>
              <w:t>www.vilnius-events.lt</w:t>
            </w:r>
            <w:r w:rsidR="00017532">
              <w:fldChar w:fldCharType="end"/>
            </w:r>
            <w:r w:rsidR="00017532" w:rsidRPr="00E9004E">
              <w:rPr>
                <w:b/>
                <w:lang w:val="pt-PT"/>
              </w:rPr>
              <w:t xml:space="preserve"> programinės įrangos atnaujinimo ir naujo funkcionalumo įdiegimo paslaugos:</w:t>
            </w:r>
          </w:p>
          <w:p w14:paraId="6F79E4B9" w14:textId="05F367B2" w:rsidR="00B960D5" w:rsidRPr="00211848" w:rsidRDefault="00B960D5" w:rsidP="00211848">
            <w:pPr>
              <w:pStyle w:val="Sraopastraipa"/>
              <w:numPr>
                <w:ilvl w:val="2"/>
                <w:numId w:val="7"/>
              </w:numPr>
              <w:tabs>
                <w:tab w:val="left" w:pos="883"/>
              </w:tabs>
              <w:ind w:left="33" w:firstLine="284"/>
              <w:jc w:val="both"/>
              <w:rPr>
                <w:bCs/>
                <w:iCs/>
                <w:lang w:val="lt-LT"/>
              </w:rPr>
            </w:pPr>
            <w:r w:rsidRPr="00211848">
              <w:rPr>
                <w:bCs/>
                <w:iCs/>
                <w:lang w:val="lt-LT"/>
              </w:rPr>
              <w:t>Atnaujinta esama svetainė ir įdiegtas naujas funkcionalumas turi b</w:t>
            </w:r>
            <w:r w:rsidR="00EE0F9D" w:rsidRPr="00211848">
              <w:rPr>
                <w:bCs/>
                <w:iCs/>
                <w:lang w:val="lt-LT"/>
              </w:rPr>
              <w:t xml:space="preserve">ūti ne ilgiau nei per 4 mėnesius nuo </w:t>
            </w:r>
            <w:r w:rsidR="0001689B">
              <w:rPr>
                <w:bCs/>
                <w:iCs/>
                <w:lang w:val="lt-LT"/>
              </w:rPr>
              <w:t>S</w:t>
            </w:r>
            <w:r w:rsidR="00EE0F9D" w:rsidRPr="00211848">
              <w:rPr>
                <w:bCs/>
                <w:iCs/>
                <w:lang w:val="lt-LT"/>
              </w:rPr>
              <w:t xml:space="preserve">utarties </w:t>
            </w:r>
            <w:r w:rsidR="000852BF">
              <w:rPr>
                <w:bCs/>
                <w:iCs/>
                <w:lang w:val="lt-LT"/>
              </w:rPr>
              <w:t>įsigaliojimo</w:t>
            </w:r>
            <w:r w:rsidR="00EE0F9D" w:rsidRPr="00211848">
              <w:rPr>
                <w:bCs/>
                <w:iCs/>
                <w:lang w:val="lt-LT"/>
              </w:rPr>
              <w:t xml:space="preserve"> datos;</w:t>
            </w:r>
          </w:p>
          <w:p w14:paraId="03360441" w14:textId="7394C6E7" w:rsidR="00EE0F9D" w:rsidRPr="00211848" w:rsidRDefault="00873518" w:rsidP="00211848">
            <w:pPr>
              <w:pStyle w:val="Sraopastraipa"/>
              <w:numPr>
                <w:ilvl w:val="2"/>
                <w:numId w:val="7"/>
              </w:numPr>
              <w:tabs>
                <w:tab w:val="left" w:pos="883"/>
              </w:tabs>
              <w:ind w:left="33" w:firstLine="284"/>
              <w:jc w:val="both"/>
              <w:rPr>
                <w:bCs/>
                <w:iCs/>
                <w:lang w:val="lt-LT"/>
              </w:rPr>
            </w:pPr>
            <w:r w:rsidRPr="00211848">
              <w:rPr>
                <w:bCs/>
                <w:iCs/>
                <w:lang w:val="lt-LT"/>
              </w:rPr>
              <w:t xml:space="preserve">Tiekėjas </w:t>
            </w:r>
            <w:r w:rsidR="00E37F04" w:rsidRPr="00211848">
              <w:rPr>
                <w:bCs/>
                <w:iCs/>
                <w:lang w:val="lt-LT"/>
              </w:rPr>
              <w:t xml:space="preserve">ne vėliau nei per 7 d. d. </w:t>
            </w:r>
            <w:r w:rsidRPr="00211848">
              <w:rPr>
                <w:bCs/>
                <w:iCs/>
                <w:lang w:val="lt-LT"/>
              </w:rPr>
              <w:t xml:space="preserve">nuo </w:t>
            </w:r>
            <w:r w:rsidR="0001689B">
              <w:rPr>
                <w:bCs/>
                <w:iCs/>
                <w:lang w:val="lt-LT"/>
              </w:rPr>
              <w:t>Su</w:t>
            </w:r>
            <w:r w:rsidRPr="00211848">
              <w:rPr>
                <w:bCs/>
                <w:iCs/>
                <w:lang w:val="lt-LT"/>
              </w:rPr>
              <w:t xml:space="preserve">tarties </w:t>
            </w:r>
            <w:r w:rsidR="00C10600">
              <w:rPr>
                <w:bCs/>
                <w:iCs/>
                <w:lang w:val="lt-LT"/>
              </w:rPr>
              <w:t>įs</w:t>
            </w:r>
            <w:r w:rsidR="0001689B">
              <w:rPr>
                <w:bCs/>
                <w:iCs/>
                <w:lang w:val="lt-LT"/>
              </w:rPr>
              <w:t>i</w:t>
            </w:r>
            <w:r w:rsidR="00C10600">
              <w:rPr>
                <w:bCs/>
                <w:iCs/>
                <w:lang w:val="lt-LT"/>
              </w:rPr>
              <w:t>galiojimo</w:t>
            </w:r>
            <w:r w:rsidR="0001689B">
              <w:rPr>
                <w:bCs/>
                <w:iCs/>
                <w:lang w:val="lt-LT"/>
              </w:rPr>
              <w:t xml:space="preserve"> dienos</w:t>
            </w:r>
            <w:r w:rsidRPr="00211848">
              <w:rPr>
                <w:bCs/>
                <w:iCs/>
                <w:lang w:val="lt-LT"/>
              </w:rPr>
              <w:t xml:space="preserve"> turi pateikti detalų darbų grafiką su terminais</w:t>
            </w:r>
            <w:r w:rsidR="00E37F04" w:rsidRPr="00211848">
              <w:rPr>
                <w:bCs/>
                <w:iCs/>
                <w:lang w:val="lt-LT"/>
              </w:rPr>
              <w:t xml:space="preserve"> derinimui</w:t>
            </w:r>
            <w:r w:rsidRPr="00211848">
              <w:rPr>
                <w:bCs/>
                <w:iCs/>
                <w:lang w:val="lt-LT"/>
              </w:rPr>
              <w:t xml:space="preserve">, </w:t>
            </w:r>
            <w:r w:rsidR="00E37F04" w:rsidRPr="00211848">
              <w:rPr>
                <w:bCs/>
                <w:iCs/>
                <w:lang w:val="lt-LT"/>
              </w:rPr>
              <w:t xml:space="preserve">grafike turi būti </w:t>
            </w:r>
            <w:r w:rsidRPr="00211848">
              <w:rPr>
                <w:bCs/>
                <w:iCs/>
                <w:lang w:val="lt-LT"/>
              </w:rPr>
              <w:t>numatyti 4 tarpini</w:t>
            </w:r>
            <w:r w:rsidR="00603FD9" w:rsidRPr="00211848">
              <w:rPr>
                <w:bCs/>
                <w:iCs/>
                <w:lang w:val="lt-LT"/>
              </w:rPr>
              <w:t xml:space="preserve">ų rezultatų </w:t>
            </w:r>
            <w:r w:rsidR="00D309DD" w:rsidRPr="00211848">
              <w:rPr>
                <w:bCs/>
                <w:iCs/>
                <w:lang w:val="lt-LT"/>
              </w:rPr>
              <w:t>atsiskaitymai raštu;</w:t>
            </w:r>
          </w:p>
          <w:p w14:paraId="47901CCF" w14:textId="2C9BDB4E" w:rsidR="00E60FEC" w:rsidRPr="00211848" w:rsidRDefault="00E60FEC" w:rsidP="00211848">
            <w:pPr>
              <w:pStyle w:val="Sraopastraipa"/>
              <w:numPr>
                <w:ilvl w:val="2"/>
                <w:numId w:val="7"/>
              </w:numPr>
              <w:tabs>
                <w:tab w:val="left" w:pos="1026"/>
              </w:tabs>
              <w:ind w:left="33" w:firstLine="284"/>
              <w:jc w:val="both"/>
              <w:rPr>
                <w:lang w:val="lt-LT"/>
              </w:rPr>
            </w:pPr>
            <w:r w:rsidRPr="00211848">
              <w:rPr>
                <w:lang w:val="lt-LT"/>
              </w:rPr>
              <w:t>Užsakymo įvykdymo suderintas Perkančiosios organizacijos ir Tiekėjo terminas, iškilus nenumatytoms aplinkybėms, Perkančiajai organizacijai raštu (el. paštu) patvirtinus sutikimą, gali būti pratęstas papildomai ne ilgesniam kaip 7 (septynių) kalendorinių dienų terminui.</w:t>
            </w:r>
          </w:p>
          <w:p w14:paraId="4A860B1C" w14:textId="4597892E" w:rsidR="00D309DD" w:rsidRPr="00211848" w:rsidRDefault="00FA168B" w:rsidP="00211848">
            <w:pPr>
              <w:pStyle w:val="Sraopastraipa"/>
              <w:numPr>
                <w:ilvl w:val="2"/>
                <w:numId w:val="7"/>
              </w:numPr>
              <w:tabs>
                <w:tab w:val="left" w:pos="883"/>
              </w:tabs>
              <w:ind w:left="33" w:firstLine="284"/>
              <w:jc w:val="both"/>
              <w:rPr>
                <w:lang w:val="lt-LT"/>
              </w:rPr>
            </w:pPr>
            <w:r w:rsidRPr="00211848">
              <w:rPr>
                <w:lang w:val="lt-LT"/>
              </w:rPr>
              <w:t xml:space="preserve"> </w:t>
            </w:r>
            <w:r w:rsidR="004E2EA3" w:rsidRPr="00211848">
              <w:rPr>
                <w:lang w:val="lt-LT"/>
              </w:rPr>
              <w:t xml:space="preserve">Tiekėjas privalo užtikrinti ne mažiau kaip </w:t>
            </w:r>
            <w:r w:rsidR="00D77F87" w:rsidRPr="00211848">
              <w:rPr>
                <w:lang w:val="lt-LT"/>
              </w:rPr>
              <w:t>3</w:t>
            </w:r>
            <w:r w:rsidR="004E2EA3" w:rsidRPr="00211848">
              <w:rPr>
                <w:lang w:val="lt-LT"/>
              </w:rPr>
              <w:t xml:space="preserve"> (</w:t>
            </w:r>
            <w:r w:rsidR="00D77F87" w:rsidRPr="00211848">
              <w:rPr>
                <w:lang w:val="lt-LT"/>
              </w:rPr>
              <w:t>tris</w:t>
            </w:r>
            <w:r w:rsidR="004E2EA3" w:rsidRPr="00211848">
              <w:rPr>
                <w:lang w:val="lt-LT"/>
              </w:rPr>
              <w:t xml:space="preserve">) </w:t>
            </w:r>
            <w:r w:rsidR="001925DF" w:rsidRPr="00211848">
              <w:rPr>
                <w:lang w:val="lt-LT"/>
              </w:rPr>
              <w:t>mėnesius</w:t>
            </w:r>
            <w:r w:rsidR="004E2EA3" w:rsidRPr="00211848">
              <w:rPr>
                <w:lang w:val="lt-LT"/>
              </w:rPr>
              <w:t xml:space="preserve"> </w:t>
            </w:r>
            <w:r w:rsidR="00D76A4B" w:rsidRPr="00211848">
              <w:rPr>
                <w:lang w:val="lt-LT"/>
              </w:rPr>
              <w:t>svetainės</w:t>
            </w:r>
            <w:r w:rsidR="004E2EA3" w:rsidRPr="00211848">
              <w:rPr>
                <w:lang w:val="lt-LT"/>
              </w:rPr>
              <w:t xml:space="preserve"> garantinį aptarnavimą, t.</w:t>
            </w:r>
            <w:r w:rsidR="008F7A0B" w:rsidRPr="00211848">
              <w:rPr>
                <w:lang w:val="lt-LT"/>
              </w:rPr>
              <w:t xml:space="preserve"> </w:t>
            </w:r>
            <w:r w:rsidR="004E2EA3" w:rsidRPr="00211848">
              <w:rPr>
                <w:lang w:val="lt-LT"/>
              </w:rPr>
              <w:t>y. taisyti visas T</w:t>
            </w:r>
            <w:r w:rsidR="00D95980" w:rsidRPr="00211848">
              <w:rPr>
                <w:lang w:val="lt-LT"/>
              </w:rPr>
              <w:t>ie</w:t>
            </w:r>
            <w:r w:rsidR="004E2EA3" w:rsidRPr="00211848">
              <w:rPr>
                <w:lang w:val="lt-LT"/>
              </w:rPr>
              <w:t xml:space="preserve">kėjo suteiktų Paslaugų klaidas ir neatitikimus nemokamai. </w:t>
            </w:r>
            <w:r w:rsidR="00D95980" w:rsidRPr="00211848">
              <w:rPr>
                <w:lang w:val="lt-LT"/>
              </w:rPr>
              <w:t xml:space="preserve">Terminas skaičiuojamas </w:t>
            </w:r>
            <w:r w:rsidR="00B56BD7" w:rsidRPr="00211848">
              <w:rPr>
                <w:lang w:val="lt-LT"/>
              </w:rPr>
              <w:t xml:space="preserve">nuo paslaugų priėmimo – perdavimo akto pasirašymo. </w:t>
            </w:r>
            <w:r w:rsidR="004E2EA3" w:rsidRPr="00211848">
              <w:rPr>
                <w:lang w:val="lt-LT"/>
              </w:rPr>
              <w:t>T</w:t>
            </w:r>
            <w:r w:rsidR="00D95980" w:rsidRPr="00211848">
              <w:rPr>
                <w:lang w:val="lt-LT"/>
              </w:rPr>
              <w:t>ie</w:t>
            </w:r>
            <w:r w:rsidR="004E2EA3" w:rsidRPr="00211848">
              <w:rPr>
                <w:lang w:val="lt-LT"/>
              </w:rPr>
              <w:t xml:space="preserve">kėjas neatsako už </w:t>
            </w:r>
            <w:r w:rsidR="006922AA" w:rsidRPr="00211848">
              <w:rPr>
                <w:lang w:val="lt-LT"/>
              </w:rPr>
              <w:t>esamos</w:t>
            </w:r>
            <w:r w:rsidR="004E2EA3" w:rsidRPr="00211848">
              <w:rPr>
                <w:lang w:val="lt-LT"/>
              </w:rPr>
              <w:t xml:space="preserve"> </w:t>
            </w:r>
            <w:r w:rsidR="00936146" w:rsidRPr="00211848">
              <w:rPr>
                <w:lang w:val="lt-LT"/>
              </w:rPr>
              <w:t>sistemos</w:t>
            </w:r>
            <w:r w:rsidR="004E2EA3" w:rsidRPr="00211848">
              <w:rPr>
                <w:lang w:val="lt-LT"/>
              </w:rPr>
              <w:t xml:space="preserve"> trūkumus, T</w:t>
            </w:r>
            <w:r w:rsidR="00936146" w:rsidRPr="00211848">
              <w:rPr>
                <w:lang w:val="lt-LT"/>
              </w:rPr>
              <w:t>ie</w:t>
            </w:r>
            <w:r w:rsidR="004E2EA3" w:rsidRPr="00211848">
              <w:rPr>
                <w:lang w:val="lt-LT"/>
              </w:rPr>
              <w:t>kėjas atsako tik už savo atliktų Paslaugų klaidas ir neatitikimus.</w:t>
            </w:r>
          </w:p>
          <w:p w14:paraId="7959DD09" w14:textId="363BAB83" w:rsidR="00497163" w:rsidRPr="00211848" w:rsidRDefault="00497163" w:rsidP="00211848">
            <w:pPr>
              <w:pStyle w:val="Sraopastraipa"/>
              <w:numPr>
                <w:ilvl w:val="1"/>
                <w:numId w:val="7"/>
              </w:numPr>
              <w:tabs>
                <w:tab w:val="left" w:pos="883"/>
              </w:tabs>
              <w:ind w:left="33" w:firstLine="284"/>
              <w:jc w:val="both"/>
              <w:rPr>
                <w:lang w:val="lt-LT"/>
              </w:rPr>
            </w:pPr>
            <w:r w:rsidRPr="00211848">
              <w:rPr>
                <w:b/>
                <w:bCs/>
                <w:lang w:val="lt-LT"/>
              </w:rPr>
              <w:t xml:space="preserve"> Perkamos renginių</w:t>
            </w:r>
            <w:r w:rsidR="00BE1F76" w:rsidRPr="00211848">
              <w:rPr>
                <w:b/>
                <w:bCs/>
                <w:lang w:val="lt-LT"/>
              </w:rPr>
              <w:t xml:space="preserve"> </w:t>
            </w:r>
            <w:hyperlink r:id="rId16">
              <w:r w:rsidR="11492FBF" w:rsidRPr="00211848">
                <w:rPr>
                  <w:rStyle w:val="Hipersaitas"/>
                  <w:b/>
                  <w:bCs/>
                  <w:lang w:val="lt-LT"/>
                </w:rPr>
                <w:t>www.vilnius-events.lt</w:t>
              </w:r>
            </w:hyperlink>
            <w:r w:rsidR="11492FBF" w:rsidRPr="00211848">
              <w:rPr>
                <w:b/>
                <w:bCs/>
                <w:lang w:val="lt-LT"/>
              </w:rPr>
              <w:t xml:space="preserve"> </w:t>
            </w:r>
            <w:r w:rsidR="00BE1F76" w:rsidRPr="00211848">
              <w:rPr>
                <w:b/>
                <w:bCs/>
                <w:lang w:val="lt-LT"/>
              </w:rPr>
              <w:t>ir</w:t>
            </w:r>
            <w:r w:rsidRPr="00211848">
              <w:rPr>
                <w:b/>
                <w:bCs/>
                <w:lang w:val="lt-LT"/>
              </w:rPr>
              <w:t xml:space="preserve"> „</w:t>
            </w:r>
            <w:proofErr w:type="spellStart"/>
            <w:r w:rsidRPr="00211848">
              <w:rPr>
                <w:b/>
                <w:bCs/>
                <w:lang w:val="lt-LT"/>
              </w:rPr>
              <w:t>Meet</w:t>
            </w:r>
            <w:proofErr w:type="spellEnd"/>
            <w:r w:rsidRPr="00211848">
              <w:rPr>
                <w:b/>
                <w:bCs/>
                <w:lang w:val="lt-LT"/>
              </w:rPr>
              <w:t xml:space="preserve"> a </w:t>
            </w:r>
            <w:proofErr w:type="spellStart"/>
            <w:r w:rsidRPr="00211848">
              <w:rPr>
                <w:b/>
                <w:bCs/>
                <w:lang w:val="lt-LT"/>
              </w:rPr>
              <w:t>local</w:t>
            </w:r>
            <w:proofErr w:type="spellEnd"/>
            <w:r w:rsidRPr="00211848">
              <w:rPr>
                <w:b/>
                <w:bCs/>
                <w:lang w:val="lt-LT"/>
              </w:rPr>
              <w:t>“ svetainių priežiūros paslaugos, „</w:t>
            </w:r>
            <w:proofErr w:type="spellStart"/>
            <w:r w:rsidRPr="00211848">
              <w:rPr>
                <w:b/>
                <w:bCs/>
                <w:lang w:val="lt-LT"/>
              </w:rPr>
              <w:t>Magic</w:t>
            </w:r>
            <w:proofErr w:type="spellEnd"/>
            <w:r w:rsidRPr="00211848">
              <w:rPr>
                <w:b/>
                <w:bCs/>
                <w:lang w:val="lt-LT"/>
              </w:rPr>
              <w:t xml:space="preserve"> info“ sistemos priežiūros paslaugos</w:t>
            </w:r>
            <w:r w:rsidR="009D19A8" w:rsidRPr="00211848">
              <w:rPr>
                <w:b/>
                <w:bCs/>
                <w:lang w:val="lt-LT"/>
              </w:rPr>
              <w:t>:</w:t>
            </w:r>
          </w:p>
          <w:p w14:paraId="33D03CA1" w14:textId="5DC80476" w:rsidR="008B2643" w:rsidRPr="00211848" w:rsidRDefault="00D2434B" w:rsidP="00211848">
            <w:pPr>
              <w:pStyle w:val="Sraopastraipa"/>
              <w:numPr>
                <w:ilvl w:val="2"/>
                <w:numId w:val="7"/>
              </w:numPr>
              <w:tabs>
                <w:tab w:val="left" w:pos="883"/>
              </w:tabs>
              <w:ind w:left="33" w:firstLine="284"/>
              <w:jc w:val="both"/>
              <w:rPr>
                <w:lang w:val="lt-LT"/>
              </w:rPr>
            </w:pPr>
            <w:r w:rsidRPr="00211848">
              <w:rPr>
                <w:lang w:val="lt-LT"/>
              </w:rPr>
              <w:t xml:space="preserve"> </w:t>
            </w:r>
            <w:r w:rsidR="008B2643" w:rsidRPr="00211848">
              <w:rPr>
                <w:lang w:val="lt-LT"/>
              </w:rPr>
              <w:t>Užsakymų teikimas vykdomas el. paštu;</w:t>
            </w:r>
          </w:p>
          <w:p w14:paraId="78AF26E5" w14:textId="2E65EC43" w:rsidR="00D2434B" w:rsidRPr="00211848" w:rsidRDefault="00D2434B" w:rsidP="00211848">
            <w:pPr>
              <w:pStyle w:val="Sraopastraipa"/>
              <w:numPr>
                <w:ilvl w:val="2"/>
                <w:numId w:val="7"/>
              </w:numPr>
              <w:tabs>
                <w:tab w:val="left" w:pos="883"/>
              </w:tabs>
              <w:ind w:left="33" w:firstLine="284"/>
              <w:jc w:val="both"/>
              <w:rPr>
                <w:lang w:val="lt-LT"/>
              </w:rPr>
            </w:pPr>
            <w:r w:rsidRPr="00211848">
              <w:rPr>
                <w:lang w:val="lt-LT"/>
              </w:rPr>
              <w:t xml:space="preserve"> </w:t>
            </w:r>
            <w:r w:rsidR="008B2643" w:rsidRPr="00211848">
              <w:rPr>
                <w:lang w:val="lt-LT"/>
              </w:rPr>
              <w:t>Esant svetainių programinės įrangos sutrikimui, Tiekėjas darbo dienomis privalo reaguoti ir sutvarkyti</w:t>
            </w:r>
            <w:r w:rsidR="00BE1F76" w:rsidRPr="00211848">
              <w:rPr>
                <w:lang w:val="lt-LT"/>
              </w:rPr>
              <w:t xml:space="preserve"> sutrikimą</w:t>
            </w:r>
            <w:r w:rsidR="008B2643" w:rsidRPr="00211848">
              <w:rPr>
                <w:lang w:val="lt-LT"/>
              </w:rPr>
              <w:t xml:space="preserve"> ne vėliau kaip per </w:t>
            </w:r>
            <w:r w:rsidR="002532A4" w:rsidRPr="00211848">
              <w:rPr>
                <w:lang w:val="lt-LT"/>
              </w:rPr>
              <w:t>2</w:t>
            </w:r>
            <w:r w:rsidR="007647DC" w:rsidRPr="00211848">
              <w:rPr>
                <w:lang w:val="lt-LT"/>
              </w:rPr>
              <w:t xml:space="preserve"> d. d.</w:t>
            </w:r>
            <w:r w:rsidR="008B2643" w:rsidRPr="00211848">
              <w:rPr>
                <w:lang w:val="lt-LT"/>
              </w:rPr>
              <w:t xml:space="preserve"> nuo informacijos gavimo;</w:t>
            </w:r>
          </w:p>
          <w:p w14:paraId="6B1C8EE3" w14:textId="2A3C088D" w:rsidR="008B2643" w:rsidRPr="00211848" w:rsidRDefault="00D2434B" w:rsidP="00211848">
            <w:pPr>
              <w:pStyle w:val="Sraopastraipa"/>
              <w:numPr>
                <w:ilvl w:val="2"/>
                <w:numId w:val="7"/>
              </w:numPr>
              <w:tabs>
                <w:tab w:val="left" w:pos="883"/>
              </w:tabs>
              <w:ind w:left="33" w:firstLine="284"/>
              <w:jc w:val="both"/>
              <w:rPr>
                <w:lang w:val="lt-LT"/>
              </w:rPr>
            </w:pPr>
            <w:r w:rsidRPr="00211848">
              <w:rPr>
                <w:lang w:val="lt-LT"/>
              </w:rPr>
              <w:t xml:space="preserve"> </w:t>
            </w:r>
            <w:r w:rsidR="008B2643" w:rsidRPr="00211848">
              <w:rPr>
                <w:lang w:val="lt-LT"/>
              </w:rPr>
              <w:t xml:space="preserve">Jeigu sutrikimo neįmanoma pašalinti per nustatytą sutrikimo pašalinimo terminą, Tiekėjas privalo nedelsiant apie tai informuoti </w:t>
            </w:r>
            <w:r w:rsidR="00B757E6">
              <w:rPr>
                <w:lang w:val="lt-LT"/>
              </w:rPr>
              <w:t>Pirkėj</w:t>
            </w:r>
            <w:r w:rsidR="008B2643" w:rsidRPr="00211848">
              <w:rPr>
                <w:lang w:val="lt-LT"/>
              </w:rPr>
              <w:t xml:space="preserve">ą el. paštu, pateikti ir suderinti su </w:t>
            </w:r>
            <w:r w:rsidR="00B757E6">
              <w:rPr>
                <w:lang w:val="lt-LT"/>
              </w:rPr>
              <w:t>Pirkėj</w:t>
            </w:r>
            <w:r w:rsidR="008B2643" w:rsidRPr="00211848">
              <w:rPr>
                <w:lang w:val="lt-LT"/>
              </w:rPr>
              <w:t>u gedimų šalinimo planą ir terminą</w:t>
            </w:r>
            <w:r w:rsidR="4337961A" w:rsidRPr="00211848">
              <w:rPr>
                <w:lang w:val="lt-LT"/>
              </w:rPr>
              <w:t>;</w:t>
            </w:r>
          </w:p>
          <w:p w14:paraId="135A2D19" w14:textId="369B94A8" w:rsidR="4337961A" w:rsidRPr="00211848" w:rsidRDefault="4337961A" w:rsidP="00211848">
            <w:pPr>
              <w:pStyle w:val="Sraopastraipa"/>
              <w:numPr>
                <w:ilvl w:val="2"/>
                <w:numId w:val="7"/>
              </w:numPr>
              <w:tabs>
                <w:tab w:val="left" w:pos="883"/>
              </w:tabs>
              <w:ind w:left="33" w:firstLine="284"/>
              <w:jc w:val="both"/>
              <w:rPr>
                <w:lang w:val="lt-LT"/>
              </w:rPr>
            </w:pPr>
            <w:r w:rsidRPr="00211848">
              <w:rPr>
                <w:lang w:val="lt-LT"/>
              </w:rPr>
              <w:t>Esant saugumo pažeidimams, reaguoti kuo operatyviau, ne ilgiau nei per 1-4 val.</w:t>
            </w:r>
            <w:r w:rsidR="441956DD" w:rsidRPr="00211848">
              <w:rPr>
                <w:lang w:val="lt-LT"/>
              </w:rPr>
              <w:t>,</w:t>
            </w:r>
            <w:r w:rsidRPr="00211848">
              <w:rPr>
                <w:lang w:val="lt-LT"/>
              </w:rPr>
              <w:t xml:space="preserve"> </w:t>
            </w:r>
            <w:r w:rsidR="16B75683" w:rsidRPr="00211848">
              <w:rPr>
                <w:lang w:val="lt-LT"/>
              </w:rPr>
              <w:t xml:space="preserve">į saugumo incidentus atkuriant </w:t>
            </w:r>
            <w:r w:rsidR="1850529F" w:rsidRPr="00211848">
              <w:rPr>
                <w:lang w:val="lt-LT"/>
              </w:rPr>
              <w:t xml:space="preserve">įrangos </w:t>
            </w:r>
            <w:r w:rsidR="16B75683" w:rsidRPr="00211848">
              <w:rPr>
                <w:lang w:val="lt-LT"/>
              </w:rPr>
              <w:t xml:space="preserve">tinkamą veikimą. </w:t>
            </w:r>
          </w:p>
          <w:p w14:paraId="6A13FCCF" w14:textId="17CEB006" w:rsidR="008B2643" w:rsidRPr="00211848" w:rsidRDefault="000F3CE0" w:rsidP="00211848">
            <w:pPr>
              <w:pStyle w:val="Sraopastraipa"/>
              <w:numPr>
                <w:ilvl w:val="1"/>
                <w:numId w:val="7"/>
              </w:numPr>
              <w:tabs>
                <w:tab w:val="left" w:pos="883"/>
              </w:tabs>
              <w:ind w:left="33" w:firstLine="284"/>
              <w:contextualSpacing w:val="0"/>
              <w:jc w:val="both"/>
              <w:rPr>
                <w:bCs/>
                <w:iCs/>
                <w:lang w:val="lt-LT"/>
              </w:rPr>
            </w:pPr>
            <w:r w:rsidRPr="00211848">
              <w:rPr>
                <w:b/>
                <w:iCs/>
                <w:lang w:val="lt-LT"/>
              </w:rPr>
              <w:t>Perkamos naujo funkcionalumo programavimo paslaugos</w:t>
            </w:r>
            <w:r w:rsidR="009D19A8" w:rsidRPr="00211848">
              <w:rPr>
                <w:b/>
                <w:iCs/>
                <w:lang w:val="lt-LT"/>
              </w:rPr>
              <w:t>:</w:t>
            </w:r>
          </w:p>
          <w:p w14:paraId="4A911494" w14:textId="2EA148C1" w:rsidR="008B2643" w:rsidRPr="00211848" w:rsidRDefault="00D2434B" w:rsidP="00211848">
            <w:pPr>
              <w:pStyle w:val="Sraopastraipa"/>
              <w:numPr>
                <w:ilvl w:val="2"/>
                <w:numId w:val="7"/>
              </w:numPr>
              <w:tabs>
                <w:tab w:val="left" w:pos="883"/>
              </w:tabs>
              <w:ind w:left="33" w:firstLine="284"/>
              <w:jc w:val="both"/>
              <w:rPr>
                <w:bCs/>
                <w:iCs/>
                <w:lang w:val="lt-LT"/>
              </w:rPr>
            </w:pPr>
            <w:r w:rsidRPr="00211848">
              <w:rPr>
                <w:iCs/>
                <w:lang w:val="lt-LT"/>
              </w:rPr>
              <w:t xml:space="preserve"> </w:t>
            </w:r>
            <w:r w:rsidR="008B2643" w:rsidRPr="00211848">
              <w:rPr>
                <w:iCs/>
                <w:lang w:val="lt-LT"/>
              </w:rPr>
              <w:t>Naujo funkcionalumo programavimo paslaugų užsakymai vykdomi el. paštu;</w:t>
            </w:r>
          </w:p>
          <w:p w14:paraId="30064674" w14:textId="5A19D40A" w:rsidR="007A65CE" w:rsidRPr="00211848" w:rsidRDefault="009F04F2" w:rsidP="00211848">
            <w:pPr>
              <w:pStyle w:val="Sraopastraipa"/>
              <w:numPr>
                <w:ilvl w:val="2"/>
                <w:numId w:val="7"/>
              </w:numPr>
              <w:tabs>
                <w:tab w:val="left" w:pos="883"/>
              </w:tabs>
              <w:ind w:left="33" w:firstLine="284"/>
              <w:jc w:val="both"/>
              <w:rPr>
                <w:lang w:val="lt-LT"/>
              </w:rPr>
            </w:pPr>
            <w:r w:rsidRPr="00211848">
              <w:rPr>
                <w:bCs/>
                <w:iCs/>
                <w:lang w:val="lt-LT"/>
              </w:rPr>
              <w:t xml:space="preserve"> </w:t>
            </w:r>
            <w:r w:rsidR="008B2643" w:rsidRPr="00211848">
              <w:rPr>
                <w:lang w:val="lt-LT"/>
              </w:rPr>
              <w:t xml:space="preserve">Tiekėjas, gavęs paklausimą dėl naujo funkcionalumo poreikio, per 1 d. d. patvirtina Pirkėjui, kad užklausa gauta kartu pridedant terminą, per kiek laiko bus į ją atsakyta. Reikalinga informacija turi būti pateikiama ne ilgiau kaip per 5 d. d., esant poreikiui ilgesniam terminui – jis turi būti patvirtintas </w:t>
            </w:r>
            <w:r w:rsidR="00BA33FF" w:rsidRPr="00211848">
              <w:rPr>
                <w:lang w:val="lt-LT"/>
              </w:rPr>
              <w:t>Pirkėjo</w:t>
            </w:r>
            <w:r w:rsidR="008B2643" w:rsidRPr="00211848">
              <w:rPr>
                <w:lang w:val="lt-LT"/>
              </w:rPr>
              <w:t xml:space="preserve"> el. paštu.</w:t>
            </w:r>
          </w:p>
          <w:p w14:paraId="7DDF09A7" w14:textId="45F17750" w:rsidR="007A65CE" w:rsidRPr="00211848" w:rsidRDefault="008B2643" w:rsidP="00211848">
            <w:pPr>
              <w:pStyle w:val="Sraopastraipa"/>
              <w:numPr>
                <w:ilvl w:val="1"/>
                <w:numId w:val="7"/>
              </w:numPr>
              <w:tabs>
                <w:tab w:val="left" w:pos="459"/>
              </w:tabs>
              <w:ind w:left="33" w:firstLine="284"/>
              <w:jc w:val="both"/>
              <w:rPr>
                <w:i/>
                <w:lang w:val="lt-LT"/>
              </w:rPr>
            </w:pPr>
            <w:r w:rsidRPr="00211848">
              <w:rPr>
                <w:iCs/>
                <w:lang w:val="lt-LT"/>
              </w:rPr>
              <w:t xml:space="preserve"> Visa komunikacija tarp perkančiosios organizacijos ir </w:t>
            </w:r>
            <w:r w:rsidR="00FF58C1">
              <w:rPr>
                <w:iCs/>
                <w:lang w:val="lt-LT"/>
              </w:rPr>
              <w:t>T</w:t>
            </w:r>
            <w:r w:rsidRPr="00211848">
              <w:rPr>
                <w:iCs/>
                <w:lang w:val="lt-LT"/>
              </w:rPr>
              <w:t>iekėjo vykdoma</w:t>
            </w:r>
            <w:r w:rsidR="007A65CE" w:rsidRPr="00211848">
              <w:rPr>
                <w:iCs/>
                <w:lang w:val="lt-LT"/>
              </w:rPr>
              <w:t xml:space="preserve"> el. paštu</w:t>
            </w:r>
            <w:r w:rsidR="00BA33FF" w:rsidRPr="00211848">
              <w:rPr>
                <w:iCs/>
                <w:lang w:val="lt-LT"/>
              </w:rPr>
              <w:t>.</w:t>
            </w:r>
          </w:p>
          <w:p w14:paraId="19E2A827" w14:textId="77777777" w:rsidR="00CE206B" w:rsidRPr="00211848" w:rsidRDefault="00CE206B" w:rsidP="00211848">
            <w:pPr>
              <w:pStyle w:val="Sraopastraipa"/>
              <w:numPr>
                <w:ilvl w:val="1"/>
                <w:numId w:val="7"/>
              </w:numPr>
              <w:tabs>
                <w:tab w:val="left" w:pos="885"/>
              </w:tabs>
              <w:ind w:left="33" w:firstLine="284"/>
              <w:jc w:val="both"/>
              <w:rPr>
                <w:lang w:val="lt-LT"/>
              </w:rPr>
            </w:pPr>
            <w:r w:rsidRPr="00211848">
              <w:rPr>
                <w:lang w:val="lt-LT"/>
              </w:rPr>
              <w:lastRenderedPageBreak/>
              <w:t>Visus su Paslaugos suteikimu susijusius sprendinius Tiekėjas privalo suderinti su Pirkėju. Paslauga, suteikta Tiekėjo iniciatyva, nesuderinus su Pirkėju, nelaikoma Sutarties objektu ir nebus apmokama.</w:t>
            </w:r>
          </w:p>
          <w:p w14:paraId="27A91E66" w14:textId="77777777" w:rsidR="00CE206B" w:rsidRPr="00211848" w:rsidRDefault="008B2643" w:rsidP="00211848">
            <w:pPr>
              <w:pStyle w:val="Sraopastraipa"/>
              <w:numPr>
                <w:ilvl w:val="1"/>
                <w:numId w:val="7"/>
              </w:numPr>
              <w:tabs>
                <w:tab w:val="left" w:pos="743"/>
              </w:tabs>
              <w:ind w:left="33" w:firstLine="284"/>
              <w:jc w:val="both"/>
              <w:rPr>
                <w:lang w:val="lt-LT"/>
              </w:rPr>
            </w:pPr>
            <w:r w:rsidRPr="00211848">
              <w:rPr>
                <w:lang w:val="lt-LT"/>
              </w:rPr>
              <w:t xml:space="preserve"> </w:t>
            </w:r>
            <w:r w:rsidR="004E2EA3" w:rsidRPr="00211848">
              <w:rPr>
                <w:lang w:val="lt-LT"/>
              </w:rPr>
              <w:t xml:space="preserve">Išlaidas dėl klaidų taisymo kompensuoja Tiekėjas. </w:t>
            </w:r>
          </w:p>
          <w:p w14:paraId="0A6540AD" w14:textId="674D1020" w:rsidR="007647DC" w:rsidRPr="00211848" w:rsidRDefault="007647DC" w:rsidP="00211848">
            <w:pPr>
              <w:pStyle w:val="Sraopastraipa"/>
              <w:numPr>
                <w:ilvl w:val="1"/>
                <w:numId w:val="7"/>
              </w:numPr>
              <w:tabs>
                <w:tab w:val="left" w:pos="741"/>
                <w:tab w:val="left" w:pos="883"/>
                <w:tab w:val="left" w:pos="1168"/>
              </w:tabs>
              <w:ind w:left="33" w:firstLine="284"/>
              <w:jc w:val="both"/>
              <w:rPr>
                <w:lang w:val="lt-LT"/>
              </w:rPr>
            </w:pPr>
            <w:r w:rsidRPr="00211848">
              <w:rPr>
                <w:lang w:val="lt-LT"/>
              </w:rPr>
              <w:t>Sutartis įsigalioja nuo jos pasirašymo momento. Maksimali Sutarties trukmė – 36 mėnesiai.</w:t>
            </w:r>
          </w:p>
        </w:tc>
      </w:tr>
      <w:tr w:rsidR="00E42265" w:rsidRPr="00211848" w14:paraId="00191255"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tcPr>
          <w:p w14:paraId="037A2639" w14:textId="4E30C059" w:rsidR="00E42265" w:rsidRPr="00211848" w:rsidRDefault="00E42265" w:rsidP="00211848">
            <w:pPr>
              <w:pStyle w:val="Sraopastraipa"/>
              <w:numPr>
                <w:ilvl w:val="0"/>
                <w:numId w:val="7"/>
              </w:numPr>
              <w:rPr>
                <w:bCs/>
                <w:iCs/>
                <w:lang w:val="lt-LT"/>
              </w:rPr>
            </w:pPr>
            <w:r w:rsidRPr="00211848">
              <w:rPr>
                <w:b/>
                <w:iCs/>
                <w:lang w:val="lt-LT"/>
              </w:rPr>
              <w:lastRenderedPageBreak/>
              <w:t>TAIKOMI</w:t>
            </w:r>
            <w:r w:rsidRPr="00211848">
              <w:rPr>
                <w:b/>
                <w:bCs/>
                <w:iCs/>
                <w:lang w:val="lt-LT"/>
              </w:rPr>
              <w:t xml:space="preserve"> APLINKOSAUGOS KRITERIJAI</w:t>
            </w:r>
          </w:p>
        </w:tc>
      </w:tr>
      <w:tr w:rsidR="00E42265" w:rsidRPr="00211848" w14:paraId="1B20FCF2"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tcPr>
          <w:p w14:paraId="65EB9E33" w14:textId="0F37FA6B" w:rsidR="00E42265" w:rsidRPr="00211848" w:rsidRDefault="00E42265" w:rsidP="00211848">
            <w:pPr>
              <w:pStyle w:val="Sraopastraipa"/>
              <w:numPr>
                <w:ilvl w:val="1"/>
                <w:numId w:val="7"/>
              </w:numPr>
              <w:tabs>
                <w:tab w:val="left" w:pos="883"/>
              </w:tabs>
              <w:ind w:left="0" w:firstLine="316"/>
              <w:contextualSpacing w:val="0"/>
              <w:jc w:val="both"/>
              <w:rPr>
                <w:b/>
                <w:iCs/>
                <w:lang w:val="lt-LT"/>
              </w:rPr>
            </w:pPr>
            <w:r w:rsidRPr="00211848">
              <w:rPr>
                <w:lang w:val="lt-LT"/>
              </w:rPr>
              <w:t>Paslaugos teikiamos taikant Aplinkos apsaugos kriterijų</w:t>
            </w:r>
            <w:r w:rsidR="00AE73BA">
              <w:rPr>
                <w:lang w:val="lt-LT"/>
              </w:rPr>
              <w:t xml:space="preserve"> taikymo</w:t>
            </w:r>
            <w:r w:rsidRPr="00211848">
              <w:rPr>
                <w:lang w:val="lt-LT"/>
              </w:rPr>
              <w:t xml:space="preserve">, </w:t>
            </w:r>
            <w:r w:rsidR="00AE73BA">
              <w:rPr>
                <w:lang w:val="lt-LT"/>
              </w:rPr>
              <w:t>vykdant žaliuosius pirkimus,</w:t>
            </w:r>
            <w:r w:rsidRPr="00211848">
              <w:rPr>
                <w:lang w:val="lt-LT"/>
              </w:rPr>
              <w:t xml:space="preserve"> tvarkos aprašo</w:t>
            </w:r>
            <w:r w:rsidRPr="00211848">
              <w:rPr>
                <w:vertAlign w:val="superscript"/>
                <w:lang w:val="lt-LT"/>
              </w:rPr>
              <w:footnoteReference w:id="1"/>
            </w:r>
            <w:r w:rsidRPr="00211848">
              <w:rPr>
                <w:lang w:val="lt-LT"/>
              </w:rPr>
              <w:t xml:space="preserve"> 4.4.3 papunktyje nustatytą aplinkosauginį principą „</w:t>
            </w:r>
            <w:r w:rsidR="00875D5E" w:rsidRPr="00A85BD5">
              <w:rPr>
                <w:rFonts w:eastAsia="Calibri"/>
                <w:kern w:val="2"/>
                <w:lang w:val="lt-LT"/>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w:t>
            </w:r>
            <w:r w:rsidRPr="00211848">
              <w:rPr>
                <w:lang w:val="lt-LT"/>
              </w:rPr>
              <w:t>”, paslaugos užsakomos elektroniniu būdu, o Sąskaitos faktūros privalo būti teikiamos naudojantis</w:t>
            </w:r>
            <w:r w:rsidRPr="00211848">
              <w:rPr>
                <w:rFonts w:eastAsia="Lucida Sans Unicode"/>
                <w:kern w:val="2"/>
                <w:lang w:val="lt-LT"/>
              </w:rPr>
              <w:t xml:space="preserve"> administravimo bendrąj</w:t>
            </w:r>
            <w:r w:rsidR="000F6C0C">
              <w:rPr>
                <w:rFonts w:eastAsia="Lucida Sans Unicode"/>
                <w:kern w:val="2"/>
                <w:lang w:val="lt-LT"/>
              </w:rPr>
              <w:t>a</w:t>
            </w:r>
            <w:r w:rsidRPr="00211848">
              <w:rPr>
                <w:rFonts w:eastAsia="Lucida Sans Unicode"/>
                <w:kern w:val="2"/>
                <w:lang w:val="lt-LT"/>
              </w:rPr>
              <w:t xml:space="preserve"> informacin</w:t>
            </w:r>
            <w:r w:rsidR="000F6C0C">
              <w:rPr>
                <w:rFonts w:eastAsia="Lucida Sans Unicode"/>
                <w:kern w:val="2"/>
                <w:lang w:val="lt-LT"/>
              </w:rPr>
              <w:t>e</w:t>
            </w:r>
            <w:r w:rsidRPr="00211848">
              <w:rPr>
                <w:rFonts w:eastAsia="Lucida Sans Unicode"/>
                <w:kern w:val="2"/>
                <w:lang w:val="lt-LT"/>
              </w:rPr>
              <w:t xml:space="preserve"> sistem</w:t>
            </w:r>
            <w:r w:rsidR="000F6C0C">
              <w:rPr>
                <w:rFonts w:eastAsia="Lucida Sans Unicode"/>
                <w:kern w:val="2"/>
                <w:lang w:val="lt-LT"/>
              </w:rPr>
              <w:t>a</w:t>
            </w:r>
            <w:r w:rsidRPr="00211848">
              <w:rPr>
                <w:rFonts w:eastAsia="Lucida Sans Unicode"/>
                <w:kern w:val="2"/>
                <w:lang w:val="lt-LT"/>
              </w:rPr>
              <w:t xml:space="preserve"> (SABIS). </w:t>
            </w:r>
            <w:r w:rsidRPr="00211848">
              <w:rPr>
                <w:lang w:val="lt-LT"/>
              </w:rPr>
              <w:t xml:space="preserve">Esant SABIS sistemos techniniams sutrikimams ir nesant galimybės sąskaitų pateikti </w:t>
            </w:r>
            <w:r w:rsidR="001B01E8" w:rsidRPr="00211848">
              <w:rPr>
                <w:lang w:val="lt-LT"/>
              </w:rPr>
              <w:t>SABIS</w:t>
            </w:r>
            <w:r w:rsidRPr="00211848">
              <w:rPr>
                <w:lang w:val="lt-LT"/>
              </w:rPr>
              <w:t xml:space="preserve"> priemonėmis, sąskaitos yra pateikiamos el. paštu </w:t>
            </w:r>
            <w:r>
              <w:fldChar w:fldCharType="begin"/>
            </w:r>
            <w:r w:rsidRPr="0001689B">
              <w:rPr>
                <w:lang w:val="lt-LT"/>
                <w:rPrChange w:id="12" w:author="Eglė Bilevičienė" w:date="2025-11-19T15:48:00Z" w16du:dateUtc="2025-11-19T13:48:00Z">
                  <w:rPr/>
                </w:rPrChange>
              </w:rPr>
              <w:instrText>HYPERLINK "mailto:info@govilnius.lt"</w:instrText>
            </w:r>
            <w:r>
              <w:fldChar w:fldCharType="separate"/>
            </w:r>
            <w:r w:rsidRPr="00211848">
              <w:rPr>
                <w:rStyle w:val="Hipersaitas"/>
                <w:lang w:val="lt-LT"/>
              </w:rPr>
              <w:t>info@govilnius.lt</w:t>
            </w:r>
            <w:r>
              <w:fldChar w:fldCharType="end"/>
            </w:r>
            <w:r w:rsidRPr="00211848">
              <w:rPr>
                <w:lang w:val="lt-LT"/>
              </w:rPr>
              <w:t>.</w:t>
            </w:r>
          </w:p>
        </w:tc>
      </w:tr>
      <w:tr w:rsidR="00203F72" w:rsidRPr="00211848" w14:paraId="3A50B2FC" w14:textId="77777777" w:rsidTr="6E113EB2">
        <w:trPr>
          <w:trHeight w:val="300"/>
        </w:trPr>
        <w:tc>
          <w:tcPr>
            <w:tcW w:w="10615" w:type="dxa"/>
            <w:tcBorders>
              <w:top w:val="single" w:sz="4" w:space="0" w:color="auto"/>
              <w:left w:val="single" w:sz="4" w:space="0" w:color="auto"/>
              <w:bottom w:val="single" w:sz="4" w:space="0" w:color="auto"/>
              <w:right w:val="single" w:sz="4" w:space="0" w:color="auto"/>
            </w:tcBorders>
          </w:tcPr>
          <w:p w14:paraId="3AB484A0" w14:textId="0CB47782" w:rsidR="00203F72" w:rsidRPr="00211848" w:rsidRDefault="17371627" w:rsidP="001D20AF">
            <w:pPr>
              <w:tabs>
                <w:tab w:val="left" w:pos="883"/>
              </w:tabs>
              <w:jc w:val="both"/>
              <w:rPr>
                <w:b/>
                <w:bCs/>
              </w:rPr>
            </w:pPr>
            <w:r w:rsidRPr="6E113EB2">
              <w:rPr>
                <w:b/>
                <w:bCs/>
              </w:rPr>
              <w:t>7.</w:t>
            </w:r>
            <w:r w:rsidR="5A75392E" w:rsidRPr="6E113EB2">
              <w:rPr>
                <w:b/>
                <w:bCs/>
              </w:rPr>
              <w:t xml:space="preserve">RENGINIŲ SVETAINĖS </w:t>
            </w:r>
            <w:hyperlink r:id="rId17">
              <w:r w:rsidR="5A75392E" w:rsidRPr="6E113EB2">
                <w:rPr>
                  <w:rStyle w:val="Hipersaitas"/>
                  <w:b/>
                  <w:bCs/>
                </w:rPr>
                <w:t>WWW.VILNIUS-EVENTS.LT</w:t>
              </w:r>
            </w:hyperlink>
            <w:r w:rsidR="5A75392E" w:rsidRPr="6E113EB2">
              <w:rPr>
                <w:b/>
                <w:bCs/>
              </w:rPr>
              <w:t xml:space="preserve"> ESAMŲ ĮSKIEPIŲ SĄRAŠAS</w:t>
            </w:r>
          </w:p>
        </w:tc>
      </w:tr>
      <w:tr w:rsidR="00E504F6" w:rsidRPr="00211848" w14:paraId="671010CF" w14:textId="77777777" w:rsidTr="6E113EB2">
        <w:trPr>
          <w:trHeight w:val="1770"/>
        </w:trPr>
        <w:tc>
          <w:tcPr>
            <w:tcW w:w="10615" w:type="dxa"/>
            <w:tcBorders>
              <w:top w:val="single" w:sz="4" w:space="0" w:color="auto"/>
              <w:left w:val="single" w:sz="4" w:space="0" w:color="auto"/>
              <w:bottom w:val="single" w:sz="4" w:space="0" w:color="auto"/>
              <w:right w:val="single" w:sz="4" w:space="0" w:color="auto"/>
            </w:tcBorders>
          </w:tcPr>
          <w:p w14:paraId="1EC4530C" w14:textId="125B8519" w:rsidR="009C67DE" w:rsidRDefault="79FE8EFC" w:rsidP="001D20AF">
            <w:pPr>
              <w:tabs>
                <w:tab w:val="left" w:pos="883"/>
              </w:tabs>
            </w:pPr>
            <w:proofErr w:type="spellStart"/>
            <w:r>
              <w:t>Advanced</w:t>
            </w:r>
            <w:proofErr w:type="spellEnd"/>
            <w:r>
              <w:t xml:space="preserve"> </w:t>
            </w:r>
            <w:proofErr w:type="spellStart"/>
            <w:r>
              <w:t>Custom</w:t>
            </w:r>
            <w:proofErr w:type="spellEnd"/>
            <w:r>
              <w:t xml:space="preserve"> </w:t>
            </w:r>
            <w:proofErr w:type="spellStart"/>
            <w:r>
              <w:t>Fields</w:t>
            </w:r>
            <w:proofErr w:type="spellEnd"/>
            <w:r w:rsidR="009C67DE">
              <w:br/>
            </w:r>
            <w:proofErr w:type="spellStart"/>
            <w:r>
              <w:t>Advanced</w:t>
            </w:r>
            <w:proofErr w:type="spellEnd"/>
            <w:r>
              <w:t xml:space="preserve"> </w:t>
            </w:r>
            <w:proofErr w:type="spellStart"/>
            <w:r>
              <w:t>Custom</w:t>
            </w:r>
            <w:proofErr w:type="spellEnd"/>
            <w:r>
              <w:t xml:space="preserve"> </w:t>
            </w:r>
            <w:proofErr w:type="spellStart"/>
            <w:r>
              <w:t>Fields</w:t>
            </w:r>
            <w:proofErr w:type="spellEnd"/>
            <w:r>
              <w:t xml:space="preserve">: </w:t>
            </w:r>
            <w:proofErr w:type="spellStart"/>
            <w:r>
              <w:t>qTranslate</w:t>
            </w:r>
            <w:proofErr w:type="spellEnd"/>
            <w:r w:rsidR="009C67DE">
              <w:br/>
            </w:r>
            <w:proofErr w:type="spellStart"/>
            <w:r>
              <w:t>All</w:t>
            </w:r>
            <w:proofErr w:type="spellEnd"/>
            <w:r>
              <w:t xml:space="preserve"> </w:t>
            </w:r>
            <w:proofErr w:type="spellStart"/>
            <w:r>
              <w:t>in</w:t>
            </w:r>
            <w:proofErr w:type="spellEnd"/>
            <w:r>
              <w:t xml:space="preserve"> One SEO</w:t>
            </w:r>
            <w:r w:rsidR="009C67DE">
              <w:br/>
            </w:r>
            <w:proofErr w:type="spellStart"/>
            <w:r>
              <w:t>All</w:t>
            </w:r>
            <w:proofErr w:type="spellEnd"/>
            <w:r>
              <w:t xml:space="preserve"> </w:t>
            </w:r>
            <w:proofErr w:type="spellStart"/>
            <w:r>
              <w:t>In</w:t>
            </w:r>
            <w:proofErr w:type="spellEnd"/>
            <w:r>
              <w:t xml:space="preserve"> One SEO </w:t>
            </w:r>
            <w:proofErr w:type="spellStart"/>
            <w:r>
              <w:t>Pack</w:t>
            </w:r>
            <w:proofErr w:type="spellEnd"/>
            <w:r>
              <w:t xml:space="preserve"> &amp; </w:t>
            </w:r>
            <w:proofErr w:type="spellStart"/>
            <w:r>
              <w:t>qTranslate</w:t>
            </w:r>
            <w:proofErr w:type="spellEnd"/>
            <w:r>
              <w:t>-X</w:t>
            </w:r>
            <w:r w:rsidR="009C67DE">
              <w:br/>
            </w:r>
            <w:proofErr w:type="spellStart"/>
            <w:r>
              <w:t>Attachments</w:t>
            </w:r>
            <w:proofErr w:type="spellEnd"/>
            <w:r w:rsidR="009C67DE">
              <w:br/>
            </w:r>
            <w:proofErr w:type="spellStart"/>
            <w:r>
              <w:t>Category</w:t>
            </w:r>
            <w:proofErr w:type="spellEnd"/>
            <w:r>
              <w:t xml:space="preserve"> </w:t>
            </w:r>
            <w:proofErr w:type="spellStart"/>
            <w:r>
              <w:t>Order</w:t>
            </w:r>
            <w:proofErr w:type="spellEnd"/>
            <w:r>
              <w:t xml:space="preserve"> </w:t>
            </w:r>
            <w:proofErr w:type="spellStart"/>
            <w:r>
              <w:t>and</w:t>
            </w:r>
            <w:proofErr w:type="spellEnd"/>
            <w:r>
              <w:t xml:space="preserve"> </w:t>
            </w:r>
            <w:proofErr w:type="spellStart"/>
            <w:r>
              <w:t>Taxonomy</w:t>
            </w:r>
            <w:proofErr w:type="spellEnd"/>
            <w:r>
              <w:t xml:space="preserve"> </w:t>
            </w:r>
            <w:proofErr w:type="spellStart"/>
            <w:r>
              <w:t>Terms</w:t>
            </w:r>
            <w:proofErr w:type="spellEnd"/>
            <w:r>
              <w:t xml:space="preserve"> </w:t>
            </w:r>
            <w:proofErr w:type="spellStart"/>
            <w:r>
              <w:t>Order</w:t>
            </w:r>
            <w:proofErr w:type="spellEnd"/>
            <w:r w:rsidR="009C67DE">
              <w:br/>
            </w:r>
            <w:proofErr w:type="spellStart"/>
            <w:r>
              <w:t>Custom</w:t>
            </w:r>
            <w:proofErr w:type="spellEnd"/>
            <w:r>
              <w:t xml:space="preserve"> </w:t>
            </w:r>
            <w:proofErr w:type="spellStart"/>
            <w:r>
              <w:t>Field</w:t>
            </w:r>
            <w:proofErr w:type="spellEnd"/>
            <w:r>
              <w:t xml:space="preserve"> </w:t>
            </w:r>
            <w:proofErr w:type="spellStart"/>
            <w:r>
              <w:t>Template</w:t>
            </w:r>
            <w:proofErr w:type="spellEnd"/>
            <w:r w:rsidR="009C67DE">
              <w:br/>
            </w:r>
            <w:proofErr w:type="spellStart"/>
            <w:r>
              <w:t>Custom</w:t>
            </w:r>
            <w:proofErr w:type="spellEnd"/>
            <w:r>
              <w:t xml:space="preserve"> </w:t>
            </w:r>
            <w:proofErr w:type="spellStart"/>
            <w:r>
              <w:t>Post</w:t>
            </w:r>
            <w:proofErr w:type="spellEnd"/>
            <w:r>
              <w:t xml:space="preserve"> Type UI</w:t>
            </w:r>
            <w:r w:rsidR="009C67DE">
              <w:br/>
            </w:r>
            <w:proofErr w:type="spellStart"/>
            <w:r>
              <w:t>Custom</w:t>
            </w:r>
            <w:proofErr w:type="spellEnd"/>
            <w:r>
              <w:t xml:space="preserve"> </w:t>
            </w:r>
            <w:proofErr w:type="spellStart"/>
            <w:r>
              <w:t>Working</w:t>
            </w:r>
            <w:proofErr w:type="spellEnd"/>
            <w:r>
              <w:t xml:space="preserve"> </w:t>
            </w:r>
            <w:proofErr w:type="spellStart"/>
            <w:r>
              <w:t>Times</w:t>
            </w:r>
            <w:proofErr w:type="spellEnd"/>
            <w:r w:rsidR="009C67DE">
              <w:br/>
            </w:r>
            <w:proofErr w:type="spellStart"/>
            <w:r>
              <w:t>Cyr</w:t>
            </w:r>
            <w:proofErr w:type="spellEnd"/>
            <w:r>
              <w:t xml:space="preserve"> to </w:t>
            </w:r>
            <w:proofErr w:type="spellStart"/>
            <w:r>
              <w:t>Lat</w:t>
            </w:r>
            <w:proofErr w:type="spellEnd"/>
            <w:r>
              <w:t xml:space="preserve"> </w:t>
            </w:r>
            <w:proofErr w:type="spellStart"/>
            <w:r>
              <w:t>Enhanced</w:t>
            </w:r>
            <w:proofErr w:type="spellEnd"/>
            <w:r w:rsidR="009C67DE">
              <w:br/>
            </w:r>
            <w:proofErr w:type="spellStart"/>
            <w:r>
              <w:t>Health</w:t>
            </w:r>
            <w:proofErr w:type="spellEnd"/>
            <w:r>
              <w:t xml:space="preserve"> </w:t>
            </w:r>
            <w:proofErr w:type="spellStart"/>
            <w:r>
              <w:t>Check</w:t>
            </w:r>
            <w:proofErr w:type="spellEnd"/>
            <w:r>
              <w:t xml:space="preserve"> &amp; </w:t>
            </w:r>
            <w:proofErr w:type="spellStart"/>
            <w:r>
              <w:t>Troubleshooting</w:t>
            </w:r>
            <w:proofErr w:type="spellEnd"/>
            <w:r w:rsidR="009C67DE">
              <w:br/>
            </w:r>
            <w:proofErr w:type="spellStart"/>
            <w:r>
              <w:t>Limit</w:t>
            </w:r>
            <w:proofErr w:type="spellEnd"/>
            <w:r>
              <w:t xml:space="preserve"> </w:t>
            </w:r>
            <w:proofErr w:type="spellStart"/>
            <w:r>
              <w:t>Login</w:t>
            </w:r>
            <w:proofErr w:type="spellEnd"/>
            <w:r>
              <w:t xml:space="preserve"> </w:t>
            </w:r>
            <w:proofErr w:type="spellStart"/>
            <w:r>
              <w:t>Attempts</w:t>
            </w:r>
            <w:proofErr w:type="spellEnd"/>
            <w:r>
              <w:t xml:space="preserve"> </w:t>
            </w:r>
            <w:proofErr w:type="spellStart"/>
            <w:r>
              <w:t>Reloaded</w:t>
            </w:r>
            <w:proofErr w:type="spellEnd"/>
            <w:r w:rsidR="009C67DE">
              <w:br/>
            </w:r>
            <w:proofErr w:type="spellStart"/>
            <w:r>
              <w:t>More</w:t>
            </w:r>
            <w:proofErr w:type="spellEnd"/>
            <w:r>
              <w:t xml:space="preserve"> </w:t>
            </w:r>
            <w:proofErr w:type="spellStart"/>
            <w:r>
              <w:t>Fields</w:t>
            </w:r>
            <w:proofErr w:type="spellEnd"/>
            <w:r w:rsidR="009C67DE">
              <w:br/>
            </w:r>
            <w:proofErr w:type="spellStart"/>
            <w:r>
              <w:t>Pronamic</w:t>
            </w:r>
            <w:proofErr w:type="spellEnd"/>
            <w:r>
              <w:t xml:space="preserve"> Google </w:t>
            </w:r>
            <w:proofErr w:type="spellStart"/>
            <w:r>
              <w:t>Maps</w:t>
            </w:r>
            <w:proofErr w:type="spellEnd"/>
            <w:r w:rsidR="009C67DE">
              <w:br/>
            </w:r>
            <w:proofErr w:type="spellStart"/>
            <w:r>
              <w:t>Translate</w:t>
            </w:r>
            <w:proofErr w:type="spellEnd"/>
            <w:r>
              <w:t xml:space="preserve"> </w:t>
            </w:r>
            <w:proofErr w:type="spellStart"/>
            <w:r>
              <w:t>Slug</w:t>
            </w:r>
            <w:proofErr w:type="spellEnd"/>
            <w:r w:rsidR="009C67DE">
              <w:br/>
            </w:r>
            <w:proofErr w:type="spellStart"/>
            <w:r>
              <w:t>qTranslate</w:t>
            </w:r>
            <w:proofErr w:type="spellEnd"/>
            <w:r>
              <w:t>-X</w:t>
            </w:r>
            <w:r w:rsidR="009C67DE">
              <w:br/>
            </w:r>
            <w:proofErr w:type="spellStart"/>
            <w:r>
              <w:t>Really</w:t>
            </w:r>
            <w:proofErr w:type="spellEnd"/>
            <w:r>
              <w:t xml:space="preserve"> </w:t>
            </w:r>
            <w:proofErr w:type="spellStart"/>
            <w:r>
              <w:t>Simple</w:t>
            </w:r>
            <w:proofErr w:type="spellEnd"/>
            <w:r>
              <w:t xml:space="preserve"> </w:t>
            </w:r>
            <w:proofErr w:type="spellStart"/>
            <w:r>
              <w:t>Breadcrumb</w:t>
            </w:r>
            <w:proofErr w:type="spellEnd"/>
            <w:r w:rsidR="009C67DE">
              <w:br/>
            </w:r>
            <w:proofErr w:type="spellStart"/>
            <w:r>
              <w:t>Regenerate</w:t>
            </w:r>
            <w:proofErr w:type="spellEnd"/>
            <w:r>
              <w:t xml:space="preserve"> </w:t>
            </w:r>
            <w:proofErr w:type="spellStart"/>
            <w:r>
              <w:t>Thumbnails</w:t>
            </w:r>
            <w:proofErr w:type="spellEnd"/>
            <w:r w:rsidR="009C67DE">
              <w:br/>
            </w:r>
            <w:proofErr w:type="spellStart"/>
            <w:r>
              <w:t>Rel</w:t>
            </w:r>
            <w:proofErr w:type="spellEnd"/>
            <w:r>
              <w:t xml:space="preserve"> </w:t>
            </w:r>
            <w:proofErr w:type="spellStart"/>
            <w:r>
              <w:t>Nofollow</w:t>
            </w:r>
            <w:proofErr w:type="spellEnd"/>
            <w:r>
              <w:t xml:space="preserve"> </w:t>
            </w:r>
            <w:proofErr w:type="spellStart"/>
            <w:r>
              <w:t>Checkbox</w:t>
            </w:r>
            <w:proofErr w:type="spellEnd"/>
            <w:r w:rsidR="009C67DE">
              <w:br/>
            </w:r>
            <w:proofErr w:type="spellStart"/>
            <w:r>
              <w:t>Seamless</w:t>
            </w:r>
            <w:proofErr w:type="spellEnd"/>
            <w:r>
              <w:t xml:space="preserve"> </w:t>
            </w:r>
            <w:proofErr w:type="spellStart"/>
            <w:r>
              <w:t>Sticky</w:t>
            </w:r>
            <w:proofErr w:type="spellEnd"/>
            <w:r>
              <w:t xml:space="preserve"> </w:t>
            </w:r>
            <w:proofErr w:type="spellStart"/>
            <w:r>
              <w:t>Custom</w:t>
            </w:r>
            <w:proofErr w:type="spellEnd"/>
            <w:r>
              <w:t xml:space="preserve"> </w:t>
            </w:r>
            <w:proofErr w:type="spellStart"/>
            <w:r>
              <w:t>Post</w:t>
            </w:r>
            <w:proofErr w:type="spellEnd"/>
            <w:r>
              <w:t xml:space="preserve"> </w:t>
            </w:r>
            <w:proofErr w:type="spellStart"/>
            <w:r>
              <w:t>Types</w:t>
            </w:r>
            <w:proofErr w:type="spellEnd"/>
            <w:r w:rsidR="009C67DE">
              <w:br/>
            </w:r>
            <w:proofErr w:type="spellStart"/>
            <w:r>
              <w:t>UpdraftPlus</w:t>
            </w:r>
            <w:proofErr w:type="spellEnd"/>
            <w:r>
              <w:t xml:space="preserve"> - </w:t>
            </w:r>
            <w:proofErr w:type="spellStart"/>
            <w:r>
              <w:t>Backup</w:t>
            </w:r>
            <w:proofErr w:type="spellEnd"/>
            <w:r>
              <w:t>/</w:t>
            </w:r>
            <w:proofErr w:type="spellStart"/>
            <w:r>
              <w:t>Restore</w:t>
            </w:r>
            <w:proofErr w:type="spellEnd"/>
            <w:r w:rsidR="009C67DE">
              <w:br/>
            </w:r>
            <w:r>
              <w:t xml:space="preserve">VTIC </w:t>
            </w:r>
            <w:proofErr w:type="spellStart"/>
            <w:r>
              <w:t>Statistics</w:t>
            </w:r>
            <w:proofErr w:type="spellEnd"/>
            <w:r w:rsidR="009C67DE">
              <w:br/>
            </w:r>
            <w:proofErr w:type="spellStart"/>
            <w:r>
              <w:t>Wordfence</w:t>
            </w:r>
            <w:proofErr w:type="spellEnd"/>
            <w:r>
              <w:t xml:space="preserve"> </w:t>
            </w:r>
            <w:proofErr w:type="spellStart"/>
            <w:r>
              <w:t>Security</w:t>
            </w:r>
            <w:proofErr w:type="spellEnd"/>
            <w:r w:rsidR="009C67DE">
              <w:br/>
            </w:r>
            <w:r>
              <w:t xml:space="preserve">WP </w:t>
            </w:r>
            <w:proofErr w:type="spellStart"/>
            <w:r>
              <w:t>Fastest</w:t>
            </w:r>
            <w:proofErr w:type="spellEnd"/>
            <w:r>
              <w:t xml:space="preserve"> </w:t>
            </w:r>
            <w:proofErr w:type="spellStart"/>
            <w:r>
              <w:t>Cache</w:t>
            </w:r>
            <w:proofErr w:type="spellEnd"/>
            <w:r w:rsidR="009C67DE">
              <w:br/>
            </w:r>
            <w:r>
              <w:t xml:space="preserve">WP </w:t>
            </w:r>
            <w:proofErr w:type="spellStart"/>
            <w:r>
              <w:t>Fastest</w:t>
            </w:r>
            <w:proofErr w:type="spellEnd"/>
            <w:r>
              <w:t xml:space="preserve"> </w:t>
            </w:r>
            <w:proofErr w:type="spellStart"/>
            <w:r>
              <w:t>Cache</w:t>
            </w:r>
            <w:proofErr w:type="spellEnd"/>
            <w:r>
              <w:t xml:space="preserve"> Premium</w:t>
            </w:r>
            <w:r w:rsidR="009C67DE">
              <w:br/>
            </w:r>
            <w:r>
              <w:t>WP File Manager</w:t>
            </w:r>
            <w:r w:rsidR="009C67DE">
              <w:br/>
            </w:r>
            <w:proofErr w:type="spellStart"/>
            <w:r>
              <w:t>WPCode</w:t>
            </w:r>
            <w:proofErr w:type="spellEnd"/>
            <w:r>
              <w:t xml:space="preserve"> Lite</w:t>
            </w:r>
            <w:r w:rsidR="009C67DE">
              <w:br/>
            </w:r>
            <w:r>
              <w:t xml:space="preserve">XML </w:t>
            </w:r>
            <w:proofErr w:type="spellStart"/>
            <w:r>
              <w:t>Sitemap</w:t>
            </w:r>
            <w:proofErr w:type="spellEnd"/>
            <w:r>
              <w:t xml:space="preserve"> </w:t>
            </w:r>
            <w:proofErr w:type="spellStart"/>
            <w:r>
              <w:t>Generator</w:t>
            </w:r>
            <w:proofErr w:type="spellEnd"/>
            <w:r>
              <w:t xml:space="preserve"> </w:t>
            </w:r>
            <w:proofErr w:type="spellStart"/>
            <w:r>
              <w:t>for</w:t>
            </w:r>
            <w:proofErr w:type="spellEnd"/>
            <w:r>
              <w:t xml:space="preserve"> Google</w:t>
            </w:r>
          </w:p>
          <w:p w14:paraId="3588D706" w14:textId="16567D4B" w:rsidR="00501FB5" w:rsidRPr="00080E04" w:rsidRDefault="00501FB5" w:rsidP="001D20AF"/>
          <w:p w14:paraId="725FFA3E" w14:textId="022A4F68" w:rsidR="00501FB5" w:rsidRPr="00211848" w:rsidRDefault="00501FB5" w:rsidP="001D20AF">
            <w:pPr>
              <w:tabs>
                <w:tab w:val="left" w:pos="883"/>
              </w:tabs>
            </w:pPr>
          </w:p>
        </w:tc>
      </w:tr>
    </w:tbl>
    <w:p w14:paraId="13776D73" w14:textId="25166A39" w:rsidR="007E4CB9" w:rsidRPr="00211848" w:rsidRDefault="007E4CB9" w:rsidP="00211848"/>
    <w:sectPr w:rsidR="007E4CB9" w:rsidRPr="00211848" w:rsidSect="0087796A">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769E" w14:textId="77777777" w:rsidR="00BE6189" w:rsidRDefault="00BE6189" w:rsidP="00E42265">
      <w:r>
        <w:separator/>
      </w:r>
    </w:p>
  </w:endnote>
  <w:endnote w:type="continuationSeparator" w:id="0">
    <w:p w14:paraId="7DD3F160" w14:textId="77777777" w:rsidR="00BE6189" w:rsidRDefault="00BE6189" w:rsidP="00E4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1026" w14:textId="77777777" w:rsidR="00BE6189" w:rsidRDefault="00BE6189" w:rsidP="00E42265">
      <w:r>
        <w:separator/>
      </w:r>
    </w:p>
  </w:footnote>
  <w:footnote w:type="continuationSeparator" w:id="0">
    <w:p w14:paraId="67A47C70" w14:textId="77777777" w:rsidR="00BE6189" w:rsidRDefault="00BE6189" w:rsidP="00E42265">
      <w:r>
        <w:continuationSeparator/>
      </w:r>
    </w:p>
  </w:footnote>
  <w:footnote w:id="1">
    <w:p w14:paraId="1E33E0D0" w14:textId="77777777" w:rsidR="00E42265" w:rsidRPr="00050B5F" w:rsidRDefault="00E42265" w:rsidP="00222EF3">
      <w:pPr>
        <w:pStyle w:val="Puslapioinaostekstas"/>
        <w:rPr>
          <w:sz w:val="16"/>
          <w:szCs w:val="16"/>
        </w:rPr>
      </w:pPr>
      <w:r w:rsidRPr="00921103">
        <w:rPr>
          <w:rStyle w:val="Puslapioinaosnuoroda"/>
          <w:sz w:val="16"/>
          <w:szCs w:val="16"/>
        </w:rPr>
        <w:footnoteRef/>
      </w:r>
      <w:r w:rsidRPr="00921103">
        <w:rPr>
          <w:sz w:val="16"/>
          <w:szCs w:val="16"/>
        </w:rPr>
        <w:t xml:space="preserve"> LR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BC6"/>
    <w:multiLevelType w:val="multilevel"/>
    <w:tmpl w:val="A8DEBFFA"/>
    <w:lvl w:ilvl="0">
      <w:start w:val="1"/>
      <w:numFmt w:val="decimal"/>
      <w:lvlText w:val="%1."/>
      <w:lvlJc w:val="left"/>
      <w:pPr>
        <w:ind w:left="720" w:hanging="360"/>
      </w:pPr>
      <w:rPr>
        <w:b/>
        <w:color w:val="auto"/>
      </w:rPr>
    </w:lvl>
    <w:lvl w:ilvl="1">
      <w:start w:val="1"/>
      <w:numFmt w:val="decimal"/>
      <w:lvlText w:val="%1.%2."/>
      <w:lvlJc w:val="left"/>
      <w:pPr>
        <w:ind w:left="786" w:hanging="360"/>
      </w:pPr>
      <w:rPr>
        <w:b w:val="0"/>
        <w:bCs/>
        <w:i w:val="0"/>
        <w:sz w:val="24"/>
        <w:szCs w:val="24"/>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92863A6"/>
    <w:multiLevelType w:val="hybridMultilevel"/>
    <w:tmpl w:val="7F961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A24C5"/>
    <w:multiLevelType w:val="multilevel"/>
    <w:tmpl w:val="8BEC3F50"/>
    <w:lvl w:ilvl="0">
      <w:start w:val="3"/>
      <w:numFmt w:val="decimal"/>
      <w:lvlText w:val="%1."/>
      <w:lvlJc w:val="left"/>
      <w:pPr>
        <w:ind w:left="720" w:hanging="360"/>
      </w:pPr>
      <w:rPr>
        <w:rFonts w:hint="default"/>
        <w:b/>
        <w:color w:val="auto"/>
      </w:rPr>
    </w:lvl>
    <w:lvl w:ilvl="1">
      <w:start w:val="8"/>
      <w:numFmt w:val="decimal"/>
      <w:lvlText w:val="%1.%2."/>
      <w:lvlJc w:val="left"/>
      <w:pPr>
        <w:ind w:left="786" w:hanging="360"/>
      </w:pPr>
      <w:rPr>
        <w:rFonts w:hint="default"/>
        <w:b w:val="0"/>
        <w:bCs/>
        <w:i w:val="0"/>
        <w:sz w:val="24"/>
        <w:szCs w:val="24"/>
      </w:rPr>
    </w:lvl>
    <w:lvl w:ilvl="2">
      <w:start w:val="7"/>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395952"/>
    <w:multiLevelType w:val="hybridMultilevel"/>
    <w:tmpl w:val="E5D81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000CEC"/>
    <w:multiLevelType w:val="multilevel"/>
    <w:tmpl w:val="09A43390"/>
    <w:lvl w:ilvl="0">
      <w:start w:val="3"/>
      <w:numFmt w:val="decimal"/>
      <w:lvlText w:val="%1"/>
      <w:lvlJc w:val="left"/>
      <w:pPr>
        <w:ind w:left="360" w:hanging="360"/>
      </w:pPr>
      <w:rPr>
        <w:rFonts w:hint="default"/>
      </w:rPr>
    </w:lvl>
    <w:lvl w:ilvl="1">
      <w:start w:val="1"/>
      <w:numFmt w:val="decimal"/>
      <w:lvlText w:val="%2."/>
      <w:lvlJc w:val="left"/>
      <w:pPr>
        <w:ind w:left="928"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17BA7C9B"/>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A078592"/>
    <w:multiLevelType w:val="hybridMultilevel"/>
    <w:tmpl w:val="A0683E0C"/>
    <w:lvl w:ilvl="0" w:tplc="BDA0390E">
      <w:start w:val="1"/>
      <w:numFmt w:val="bullet"/>
      <w:lvlText w:val="-"/>
      <w:lvlJc w:val="left"/>
      <w:pPr>
        <w:ind w:left="720" w:hanging="360"/>
      </w:pPr>
      <w:rPr>
        <w:rFonts w:ascii="Aptos" w:hAnsi="Aptos" w:hint="default"/>
      </w:rPr>
    </w:lvl>
    <w:lvl w:ilvl="1" w:tplc="1BE474AA">
      <w:start w:val="1"/>
      <w:numFmt w:val="bullet"/>
      <w:lvlText w:val="o"/>
      <w:lvlJc w:val="left"/>
      <w:pPr>
        <w:ind w:left="1440" w:hanging="360"/>
      </w:pPr>
      <w:rPr>
        <w:rFonts w:ascii="Courier New" w:hAnsi="Courier New" w:hint="default"/>
      </w:rPr>
    </w:lvl>
    <w:lvl w:ilvl="2" w:tplc="3F04DA7A">
      <w:start w:val="1"/>
      <w:numFmt w:val="bullet"/>
      <w:lvlText w:val=""/>
      <w:lvlJc w:val="left"/>
      <w:pPr>
        <w:ind w:left="2160" w:hanging="360"/>
      </w:pPr>
      <w:rPr>
        <w:rFonts w:ascii="Wingdings" w:hAnsi="Wingdings" w:hint="default"/>
      </w:rPr>
    </w:lvl>
    <w:lvl w:ilvl="3" w:tplc="33D4DDD6">
      <w:start w:val="1"/>
      <w:numFmt w:val="bullet"/>
      <w:lvlText w:val=""/>
      <w:lvlJc w:val="left"/>
      <w:pPr>
        <w:ind w:left="2880" w:hanging="360"/>
      </w:pPr>
      <w:rPr>
        <w:rFonts w:ascii="Symbol" w:hAnsi="Symbol" w:hint="default"/>
      </w:rPr>
    </w:lvl>
    <w:lvl w:ilvl="4" w:tplc="1B98E3D6">
      <w:start w:val="1"/>
      <w:numFmt w:val="bullet"/>
      <w:lvlText w:val="o"/>
      <w:lvlJc w:val="left"/>
      <w:pPr>
        <w:ind w:left="3600" w:hanging="360"/>
      </w:pPr>
      <w:rPr>
        <w:rFonts w:ascii="Courier New" w:hAnsi="Courier New" w:hint="default"/>
      </w:rPr>
    </w:lvl>
    <w:lvl w:ilvl="5" w:tplc="0E10B86C">
      <w:start w:val="1"/>
      <w:numFmt w:val="bullet"/>
      <w:lvlText w:val=""/>
      <w:lvlJc w:val="left"/>
      <w:pPr>
        <w:ind w:left="4320" w:hanging="360"/>
      </w:pPr>
      <w:rPr>
        <w:rFonts w:ascii="Wingdings" w:hAnsi="Wingdings" w:hint="default"/>
      </w:rPr>
    </w:lvl>
    <w:lvl w:ilvl="6" w:tplc="8A02FBD0">
      <w:start w:val="1"/>
      <w:numFmt w:val="bullet"/>
      <w:lvlText w:val=""/>
      <w:lvlJc w:val="left"/>
      <w:pPr>
        <w:ind w:left="5040" w:hanging="360"/>
      </w:pPr>
      <w:rPr>
        <w:rFonts w:ascii="Symbol" w:hAnsi="Symbol" w:hint="default"/>
      </w:rPr>
    </w:lvl>
    <w:lvl w:ilvl="7" w:tplc="F93897EA">
      <w:start w:val="1"/>
      <w:numFmt w:val="bullet"/>
      <w:lvlText w:val="o"/>
      <w:lvlJc w:val="left"/>
      <w:pPr>
        <w:ind w:left="5760" w:hanging="360"/>
      </w:pPr>
      <w:rPr>
        <w:rFonts w:ascii="Courier New" w:hAnsi="Courier New" w:hint="default"/>
      </w:rPr>
    </w:lvl>
    <w:lvl w:ilvl="8" w:tplc="68E21C40">
      <w:start w:val="1"/>
      <w:numFmt w:val="bullet"/>
      <w:lvlText w:val=""/>
      <w:lvlJc w:val="left"/>
      <w:pPr>
        <w:ind w:left="6480" w:hanging="360"/>
      </w:pPr>
      <w:rPr>
        <w:rFonts w:ascii="Wingdings" w:hAnsi="Wingdings" w:hint="default"/>
      </w:rPr>
    </w:lvl>
  </w:abstractNum>
  <w:abstractNum w:abstractNumId="7" w15:restartNumberingAfterBreak="0">
    <w:nsid w:val="27BE67C3"/>
    <w:multiLevelType w:val="multilevel"/>
    <w:tmpl w:val="DF8A2FD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28128115"/>
    <w:multiLevelType w:val="multilevel"/>
    <w:tmpl w:val="6C5430B6"/>
    <w:lvl w:ilvl="0">
      <w:numFmt w:val="none"/>
      <w:lvlText w:val=""/>
      <w:lvlJc w:val="left"/>
      <w:pPr>
        <w:tabs>
          <w:tab w:val="num" w:pos="360"/>
        </w:tabs>
      </w:pPr>
    </w:lvl>
    <w:lvl w:ilvl="1">
      <w:start w:val="1"/>
      <w:numFmt w:val="lowerLetter"/>
      <w:lvlText w:val="%2."/>
      <w:lvlJc w:val="left"/>
      <w:pPr>
        <w:ind w:left="1254" w:hanging="360"/>
      </w:pPr>
    </w:lvl>
    <w:lvl w:ilvl="2">
      <w:start w:val="1"/>
      <w:numFmt w:val="lowerRoman"/>
      <w:lvlText w:val="%3."/>
      <w:lvlJc w:val="right"/>
      <w:pPr>
        <w:ind w:left="1974" w:hanging="180"/>
      </w:pPr>
    </w:lvl>
    <w:lvl w:ilvl="3">
      <w:start w:val="1"/>
      <w:numFmt w:val="decimal"/>
      <w:lvlText w:val="%4."/>
      <w:lvlJc w:val="left"/>
      <w:pPr>
        <w:ind w:left="2694" w:hanging="360"/>
      </w:pPr>
    </w:lvl>
    <w:lvl w:ilvl="4">
      <w:start w:val="1"/>
      <w:numFmt w:val="lowerLetter"/>
      <w:lvlText w:val="%5."/>
      <w:lvlJc w:val="left"/>
      <w:pPr>
        <w:ind w:left="3414" w:hanging="360"/>
      </w:pPr>
    </w:lvl>
    <w:lvl w:ilvl="5">
      <w:start w:val="1"/>
      <w:numFmt w:val="lowerRoman"/>
      <w:lvlText w:val="%6."/>
      <w:lvlJc w:val="right"/>
      <w:pPr>
        <w:ind w:left="4134" w:hanging="180"/>
      </w:pPr>
    </w:lvl>
    <w:lvl w:ilvl="6">
      <w:start w:val="1"/>
      <w:numFmt w:val="decimal"/>
      <w:lvlText w:val="%7."/>
      <w:lvlJc w:val="left"/>
      <w:pPr>
        <w:ind w:left="4854" w:hanging="360"/>
      </w:pPr>
    </w:lvl>
    <w:lvl w:ilvl="7">
      <w:start w:val="1"/>
      <w:numFmt w:val="lowerLetter"/>
      <w:lvlText w:val="%8."/>
      <w:lvlJc w:val="left"/>
      <w:pPr>
        <w:ind w:left="5574" w:hanging="360"/>
      </w:pPr>
    </w:lvl>
    <w:lvl w:ilvl="8">
      <w:start w:val="1"/>
      <w:numFmt w:val="lowerRoman"/>
      <w:lvlText w:val="%9."/>
      <w:lvlJc w:val="right"/>
      <w:pPr>
        <w:ind w:left="6294" w:hanging="180"/>
      </w:pPr>
    </w:lvl>
  </w:abstractNum>
  <w:abstractNum w:abstractNumId="9" w15:restartNumberingAfterBreak="0">
    <w:nsid w:val="29DC09F4"/>
    <w:multiLevelType w:val="multilevel"/>
    <w:tmpl w:val="2F6CA66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E0830EA"/>
    <w:multiLevelType w:val="hybridMultilevel"/>
    <w:tmpl w:val="8888650E"/>
    <w:lvl w:ilvl="0" w:tplc="62AA7C86">
      <w:start w:val="1"/>
      <w:numFmt w:val="bullet"/>
      <w:lvlText w:val=""/>
      <w:lvlJc w:val="left"/>
      <w:pPr>
        <w:ind w:left="1080" w:hanging="360"/>
      </w:pPr>
      <w:rPr>
        <w:rFonts w:ascii="Symbol" w:hAnsi="Symbol"/>
      </w:rPr>
    </w:lvl>
    <w:lvl w:ilvl="1" w:tplc="8ABA7A00">
      <w:start w:val="1"/>
      <w:numFmt w:val="bullet"/>
      <w:lvlText w:val=""/>
      <w:lvlJc w:val="left"/>
      <w:pPr>
        <w:ind w:left="1080" w:hanging="360"/>
      </w:pPr>
      <w:rPr>
        <w:rFonts w:ascii="Symbol" w:hAnsi="Symbol"/>
      </w:rPr>
    </w:lvl>
    <w:lvl w:ilvl="2" w:tplc="DCB47C1C">
      <w:start w:val="1"/>
      <w:numFmt w:val="bullet"/>
      <w:lvlText w:val=""/>
      <w:lvlJc w:val="left"/>
      <w:pPr>
        <w:ind w:left="1080" w:hanging="360"/>
      </w:pPr>
      <w:rPr>
        <w:rFonts w:ascii="Symbol" w:hAnsi="Symbol"/>
      </w:rPr>
    </w:lvl>
    <w:lvl w:ilvl="3" w:tplc="9B7A34C4">
      <w:start w:val="1"/>
      <w:numFmt w:val="bullet"/>
      <w:lvlText w:val=""/>
      <w:lvlJc w:val="left"/>
      <w:pPr>
        <w:ind w:left="1080" w:hanging="360"/>
      </w:pPr>
      <w:rPr>
        <w:rFonts w:ascii="Symbol" w:hAnsi="Symbol"/>
      </w:rPr>
    </w:lvl>
    <w:lvl w:ilvl="4" w:tplc="B2585BEA">
      <w:start w:val="1"/>
      <w:numFmt w:val="bullet"/>
      <w:lvlText w:val=""/>
      <w:lvlJc w:val="left"/>
      <w:pPr>
        <w:ind w:left="1080" w:hanging="360"/>
      </w:pPr>
      <w:rPr>
        <w:rFonts w:ascii="Symbol" w:hAnsi="Symbol"/>
      </w:rPr>
    </w:lvl>
    <w:lvl w:ilvl="5" w:tplc="891C96FC">
      <w:start w:val="1"/>
      <w:numFmt w:val="bullet"/>
      <w:lvlText w:val=""/>
      <w:lvlJc w:val="left"/>
      <w:pPr>
        <w:ind w:left="1080" w:hanging="360"/>
      </w:pPr>
      <w:rPr>
        <w:rFonts w:ascii="Symbol" w:hAnsi="Symbol"/>
      </w:rPr>
    </w:lvl>
    <w:lvl w:ilvl="6" w:tplc="BF8E3B08">
      <w:start w:val="1"/>
      <w:numFmt w:val="bullet"/>
      <w:lvlText w:val=""/>
      <w:lvlJc w:val="left"/>
      <w:pPr>
        <w:ind w:left="1080" w:hanging="360"/>
      </w:pPr>
      <w:rPr>
        <w:rFonts w:ascii="Symbol" w:hAnsi="Symbol"/>
      </w:rPr>
    </w:lvl>
    <w:lvl w:ilvl="7" w:tplc="ECB0A766">
      <w:start w:val="1"/>
      <w:numFmt w:val="bullet"/>
      <w:lvlText w:val=""/>
      <w:lvlJc w:val="left"/>
      <w:pPr>
        <w:ind w:left="1080" w:hanging="360"/>
      </w:pPr>
      <w:rPr>
        <w:rFonts w:ascii="Symbol" w:hAnsi="Symbol"/>
      </w:rPr>
    </w:lvl>
    <w:lvl w:ilvl="8" w:tplc="9BEC2C0C">
      <w:start w:val="1"/>
      <w:numFmt w:val="bullet"/>
      <w:lvlText w:val=""/>
      <w:lvlJc w:val="left"/>
      <w:pPr>
        <w:ind w:left="1080" w:hanging="360"/>
      </w:pPr>
      <w:rPr>
        <w:rFonts w:ascii="Symbol" w:hAnsi="Symbol"/>
      </w:rPr>
    </w:lvl>
  </w:abstractNum>
  <w:abstractNum w:abstractNumId="11" w15:restartNumberingAfterBreak="0">
    <w:nsid w:val="2E4724FD"/>
    <w:multiLevelType w:val="hybridMultilevel"/>
    <w:tmpl w:val="FF90DE1E"/>
    <w:lvl w:ilvl="0" w:tplc="9B8496AC">
      <w:start w:val="1"/>
      <w:numFmt w:val="bullet"/>
      <w:lvlText w:val=""/>
      <w:lvlJc w:val="left"/>
      <w:pPr>
        <w:ind w:left="1080" w:hanging="360"/>
      </w:pPr>
      <w:rPr>
        <w:rFonts w:ascii="Symbol" w:hAnsi="Symbol"/>
      </w:rPr>
    </w:lvl>
    <w:lvl w:ilvl="1" w:tplc="D08E6BAC">
      <w:start w:val="1"/>
      <w:numFmt w:val="bullet"/>
      <w:lvlText w:val=""/>
      <w:lvlJc w:val="left"/>
      <w:pPr>
        <w:ind w:left="1440" w:hanging="360"/>
      </w:pPr>
      <w:rPr>
        <w:rFonts w:ascii="Symbol" w:hAnsi="Symbol"/>
      </w:rPr>
    </w:lvl>
    <w:lvl w:ilvl="2" w:tplc="64EA01F8">
      <w:start w:val="1"/>
      <w:numFmt w:val="bullet"/>
      <w:lvlText w:val=""/>
      <w:lvlJc w:val="left"/>
      <w:pPr>
        <w:ind w:left="1080" w:hanging="360"/>
      </w:pPr>
      <w:rPr>
        <w:rFonts w:ascii="Symbol" w:hAnsi="Symbol"/>
      </w:rPr>
    </w:lvl>
    <w:lvl w:ilvl="3" w:tplc="C0806E2E">
      <w:start w:val="1"/>
      <w:numFmt w:val="bullet"/>
      <w:lvlText w:val=""/>
      <w:lvlJc w:val="left"/>
      <w:pPr>
        <w:ind w:left="1080" w:hanging="360"/>
      </w:pPr>
      <w:rPr>
        <w:rFonts w:ascii="Symbol" w:hAnsi="Symbol"/>
      </w:rPr>
    </w:lvl>
    <w:lvl w:ilvl="4" w:tplc="52EA2DA0">
      <w:start w:val="1"/>
      <w:numFmt w:val="bullet"/>
      <w:lvlText w:val=""/>
      <w:lvlJc w:val="left"/>
      <w:pPr>
        <w:ind w:left="1080" w:hanging="360"/>
      </w:pPr>
      <w:rPr>
        <w:rFonts w:ascii="Symbol" w:hAnsi="Symbol"/>
      </w:rPr>
    </w:lvl>
    <w:lvl w:ilvl="5" w:tplc="D21AA606">
      <w:start w:val="1"/>
      <w:numFmt w:val="bullet"/>
      <w:lvlText w:val=""/>
      <w:lvlJc w:val="left"/>
      <w:pPr>
        <w:ind w:left="1080" w:hanging="360"/>
      </w:pPr>
      <w:rPr>
        <w:rFonts w:ascii="Symbol" w:hAnsi="Symbol"/>
      </w:rPr>
    </w:lvl>
    <w:lvl w:ilvl="6" w:tplc="D9C01AF4">
      <w:start w:val="1"/>
      <w:numFmt w:val="bullet"/>
      <w:lvlText w:val=""/>
      <w:lvlJc w:val="left"/>
      <w:pPr>
        <w:ind w:left="1080" w:hanging="360"/>
      </w:pPr>
      <w:rPr>
        <w:rFonts w:ascii="Symbol" w:hAnsi="Symbol"/>
      </w:rPr>
    </w:lvl>
    <w:lvl w:ilvl="7" w:tplc="6472DDFC">
      <w:start w:val="1"/>
      <w:numFmt w:val="bullet"/>
      <w:lvlText w:val=""/>
      <w:lvlJc w:val="left"/>
      <w:pPr>
        <w:ind w:left="1080" w:hanging="360"/>
      </w:pPr>
      <w:rPr>
        <w:rFonts w:ascii="Symbol" w:hAnsi="Symbol"/>
      </w:rPr>
    </w:lvl>
    <w:lvl w:ilvl="8" w:tplc="C81C5762">
      <w:start w:val="1"/>
      <w:numFmt w:val="bullet"/>
      <w:lvlText w:val=""/>
      <w:lvlJc w:val="left"/>
      <w:pPr>
        <w:ind w:left="1080" w:hanging="360"/>
      </w:pPr>
      <w:rPr>
        <w:rFonts w:ascii="Symbol" w:hAnsi="Symbol"/>
      </w:rPr>
    </w:lvl>
  </w:abstractNum>
  <w:abstractNum w:abstractNumId="12" w15:restartNumberingAfterBreak="0">
    <w:nsid w:val="316A6344"/>
    <w:multiLevelType w:val="multilevel"/>
    <w:tmpl w:val="A8DEBFFA"/>
    <w:lvl w:ilvl="0">
      <w:start w:val="1"/>
      <w:numFmt w:val="decimal"/>
      <w:lvlText w:val="%1."/>
      <w:lvlJc w:val="left"/>
      <w:pPr>
        <w:ind w:left="720" w:hanging="360"/>
      </w:pPr>
      <w:rPr>
        <w:b/>
        <w:color w:val="auto"/>
      </w:rPr>
    </w:lvl>
    <w:lvl w:ilvl="1">
      <w:start w:val="1"/>
      <w:numFmt w:val="decimal"/>
      <w:lvlText w:val="%1.%2."/>
      <w:lvlJc w:val="left"/>
      <w:pPr>
        <w:ind w:left="786" w:hanging="360"/>
      </w:pPr>
      <w:rPr>
        <w:b w:val="0"/>
        <w:bCs/>
        <w:i w:val="0"/>
        <w:sz w:val="24"/>
        <w:szCs w:val="24"/>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4CC3346"/>
    <w:multiLevelType w:val="hybridMultilevel"/>
    <w:tmpl w:val="70445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262CE"/>
    <w:multiLevelType w:val="multilevel"/>
    <w:tmpl w:val="AB4865D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D313937"/>
    <w:multiLevelType w:val="multilevel"/>
    <w:tmpl w:val="A8DEBFFA"/>
    <w:lvl w:ilvl="0">
      <w:start w:val="1"/>
      <w:numFmt w:val="decimal"/>
      <w:lvlText w:val="%1."/>
      <w:lvlJc w:val="left"/>
      <w:pPr>
        <w:ind w:left="720" w:hanging="360"/>
      </w:pPr>
      <w:rPr>
        <w:b/>
        <w:color w:val="auto"/>
      </w:rPr>
    </w:lvl>
    <w:lvl w:ilvl="1">
      <w:start w:val="1"/>
      <w:numFmt w:val="decimal"/>
      <w:lvlText w:val="%1.%2."/>
      <w:lvlJc w:val="left"/>
      <w:pPr>
        <w:ind w:left="786" w:hanging="360"/>
      </w:pPr>
      <w:rPr>
        <w:b w:val="0"/>
        <w:bCs/>
        <w:i w:val="0"/>
        <w:sz w:val="24"/>
        <w:szCs w:val="24"/>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5C43314"/>
    <w:multiLevelType w:val="hybridMultilevel"/>
    <w:tmpl w:val="755006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D11ADA"/>
    <w:multiLevelType w:val="multilevel"/>
    <w:tmpl w:val="95FA2252"/>
    <w:lvl w:ilvl="0">
      <w:start w:val="6"/>
      <w:numFmt w:val="decimal"/>
      <w:lvlText w:val="%1"/>
      <w:lvlJc w:val="left"/>
      <w:pPr>
        <w:ind w:left="360" w:hanging="360"/>
      </w:pPr>
      <w:rPr>
        <w:rFonts w:hint="default"/>
      </w:rPr>
    </w:lvl>
    <w:lvl w:ilvl="1">
      <w:start w:val="3"/>
      <w:numFmt w:val="decimal"/>
      <w:lvlText w:val="%1.%2"/>
      <w:lvlJc w:val="left"/>
      <w:pPr>
        <w:ind w:left="676" w:hanging="360"/>
      </w:pPr>
      <w:rPr>
        <w:rFonts w:hint="default"/>
        <w:b w:val="0"/>
        <w:b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18"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9E5213A"/>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AD46F91"/>
    <w:multiLevelType w:val="multilevel"/>
    <w:tmpl w:val="F66A082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E6543F"/>
    <w:multiLevelType w:val="multilevel"/>
    <w:tmpl w:val="DD0CD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A7B7D2"/>
    <w:multiLevelType w:val="hybridMultilevel"/>
    <w:tmpl w:val="B5FACEBA"/>
    <w:lvl w:ilvl="0" w:tplc="37028FDE">
      <w:start w:val="1"/>
      <w:numFmt w:val="bullet"/>
      <w:lvlText w:val=""/>
      <w:lvlJc w:val="left"/>
      <w:pPr>
        <w:ind w:left="720" w:hanging="360"/>
      </w:pPr>
      <w:rPr>
        <w:rFonts w:ascii="Symbol" w:hAnsi="Symbol" w:hint="default"/>
      </w:rPr>
    </w:lvl>
    <w:lvl w:ilvl="1" w:tplc="A23C5962">
      <w:start w:val="1"/>
      <w:numFmt w:val="bullet"/>
      <w:lvlText w:val="o"/>
      <w:lvlJc w:val="left"/>
      <w:pPr>
        <w:ind w:left="1440" w:hanging="360"/>
      </w:pPr>
      <w:rPr>
        <w:rFonts w:ascii="Courier New" w:hAnsi="Courier New" w:hint="default"/>
      </w:rPr>
    </w:lvl>
    <w:lvl w:ilvl="2" w:tplc="6EBC7ECC">
      <w:start w:val="1"/>
      <w:numFmt w:val="bullet"/>
      <w:lvlText w:val=""/>
      <w:lvlJc w:val="left"/>
      <w:pPr>
        <w:ind w:left="2160" w:hanging="360"/>
      </w:pPr>
      <w:rPr>
        <w:rFonts w:ascii="Wingdings" w:hAnsi="Wingdings" w:hint="default"/>
      </w:rPr>
    </w:lvl>
    <w:lvl w:ilvl="3" w:tplc="F752A2F0">
      <w:start w:val="1"/>
      <w:numFmt w:val="bullet"/>
      <w:lvlText w:val=""/>
      <w:lvlJc w:val="left"/>
      <w:pPr>
        <w:ind w:left="2880" w:hanging="360"/>
      </w:pPr>
      <w:rPr>
        <w:rFonts w:ascii="Symbol" w:hAnsi="Symbol" w:hint="default"/>
      </w:rPr>
    </w:lvl>
    <w:lvl w:ilvl="4" w:tplc="65BE9E1C">
      <w:start w:val="1"/>
      <w:numFmt w:val="bullet"/>
      <w:lvlText w:val="o"/>
      <w:lvlJc w:val="left"/>
      <w:pPr>
        <w:ind w:left="3600" w:hanging="360"/>
      </w:pPr>
      <w:rPr>
        <w:rFonts w:ascii="Courier New" w:hAnsi="Courier New" w:hint="default"/>
      </w:rPr>
    </w:lvl>
    <w:lvl w:ilvl="5" w:tplc="1602AD1C">
      <w:start w:val="1"/>
      <w:numFmt w:val="bullet"/>
      <w:lvlText w:val=""/>
      <w:lvlJc w:val="left"/>
      <w:pPr>
        <w:ind w:left="4320" w:hanging="360"/>
      </w:pPr>
      <w:rPr>
        <w:rFonts w:ascii="Wingdings" w:hAnsi="Wingdings" w:hint="default"/>
      </w:rPr>
    </w:lvl>
    <w:lvl w:ilvl="6" w:tplc="A34AC488">
      <w:start w:val="1"/>
      <w:numFmt w:val="bullet"/>
      <w:lvlText w:val=""/>
      <w:lvlJc w:val="left"/>
      <w:pPr>
        <w:ind w:left="5040" w:hanging="360"/>
      </w:pPr>
      <w:rPr>
        <w:rFonts w:ascii="Symbol" w:hAnsi="Symbol" w:hint="default"/>
      </w:rPr>
    </w:lvl>
    <w:lvl w:ilvl="7" w:tplc="310CE4F6">
      <w:start w:val="1"/>
      <w:numFmt w:val="bullet"/>
      <w:lvlText w:val="o"/>
      <w:lvlJc w:val="left"/>
      <w:pPr>
        <w:ind w:left="5760" w:hanging="360"/>
      </w:pPr>
      <w:rPr>
        <w:rFonts w:ascii="Courier New" w:hAnsi="Courier New" w:hint="default"/>
      </w:rPr>
    </w:lvl>
    <w:lvl w:ilvl="8" w:tplc="63982E5A">
      <w:start w:val="1"/>
      <w:numFmt w:val="bullet"/>
      <w:lvlText w:val=""/>
      <w:lvlJc w:val="left"/>
      <w:pPr>
        <w:ind w:left="6480" w:hanging="360"/>
      </w:pPr>
      <w:rPr>
        <w:rFonts w:ascii="Wingdings" w:hAnsi="Wingdings" w:hint="default"/>
      </w:rPr>
    </w:lvl>
  </w:abstractNum>
  <w:abstractNum w:abstractNumId="23" w15:restartNumberingAfterBreak="0">
    <w:nsid w:val="5DA42892"/>
    <w:multiLevelType w:val="hybridMultilevel"/>
    <w:tmpl w:val="5C6E5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5" w15:restartNumberingAfterBreak="0">
    <w:nsid w:val="5FCE2455"/>
    <w:multiLevelType w:val="hybridMultilevel"/>
    <w:tmpl w:val="51B87C4A"/>
    <w:lvl w:ilvl="0" w:tplc="0427000F">
      <w:start w:val="1"/>
      <w:numFmt w:val="decimal"/>
      <w:lvlText w:val="%1."/>
      <w:lvlJc w:val="left"/>
      <w:pPr>
        <w:ind w:left="780" w:hanging="360"/>
      </w:pPr>
      <w:rPr>
        <w:rFont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62FF09AD"/>
    <w:multiLevelType w:val="multilevel"/>
    <w:tmpl w:val="E9AC0860"/>
    <w:lvl w:ilvl="0">
      <w:start w:val="4"/>
      <w:numFmt w:val="decimal"/>
      <w:lvlText w:val="%1."/>
      <w:lvlJc w:val="left"/>
      <w:pPr>
        <w:ind w:left="360" w:hanging="360"/>
      </w:pPr>
      <w:rPr>
        <w:rFonts w:hint="default"/>
        <w:b w:val="0"/>
        <w:bCs w:val="0"/>
      </w:rPr>
    </w:lvl>
    <w:lvl w:ilvl="1">
      <w:start w:val="1"/>
      <w:numFmt w:val="decimal"/>
      <w:lvlText w:val="%1.%2."/>
      <w:lvlJc w:val="left"/>
      <w:pPr>
        <w:ind w:left="676" w:hanging="360"/>
      </w:pPr>
      <w:rPr>
        <w:rFonts w:hint="default"/>
        <w:b w:val="0"/>
        <w:bCs/>
        <w:i w:val="0"/>
        <w:iCs/>
      </w:rPr>
    </w:lvl>
    <w:lvl w:ilvl="2">
      <w:start w:val="1"/>
      <w:numFmt w:val="decimal"/>
      <w:lvlText w:val="%1.%2.%3."/>
      <w:lvlJc w:val="left"/>
      <w:pPr>
        <w:ind w:left="1352" w:hanging="720"/>
      </w:pPr>
      <w:rPr>
        <w:rFonts w:hint="default"/>
        <w:b w:val="0"/>
        <w:bCs/>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27" w15:restartNumberingAfterBreak="0">
    <w:nsid w:val="6842068F"/>
    <w:multiLevelType w:val="multilevel"/>
    <w:tmpl w:val="B818DF1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B612531"/>
    <w:multiLevelType w:val="hybridMultilevel"/>
    <w:tmpl w:val="07FA5E94"/>
    <w:lvl w:ilvl="0" w:tplc="C1D824EE">
      <w:start w:val="1"/>
      <w:numFmt w:val="bullet"/>
      <w:lvlText w:val=""/>
      <w:lvlJc w:val="left"/>
      <w:pPr>
        <w:ind w:left="1080" w:hanging="360"/>
      </w:pPr>
      <w:rPr>
        <w:rFonts w:ascii="Symbol" w:hAnsi="Symbol"/>
      </w:rPr>
    </w:lvl>
    <w:lvl w:ilvl="1" w:tplc="2EF83320">
      <w:start w:val="1"/>
      <w:numFmt w:val="bullet"/>
      <w:lvlText w:val=""/>
      <w:lvlJc w:val="left"/>
      <w:pPr>
        <w:ind w:left="1080" w:hanging="360"/>
      </w:pPr>
      <w:rPr>
        <w:rFonts w:ascii="Symbol" w:hAnsi="Symbol"/>
      </w:rPr>
    </w:lvl>
    <w:lvl w:ilvl="2" w:tplc="BC349756">
      <w:start w:val="1"/>
      <w:numFmt w:val="bullet"/>
      <w:lvlText w:val=""/>
      <w:lvlJc w:val="left"/>
      <w:pPr>
        <w:ind w:left="1080" w:hanging="360"/>
      </w:pPr>
      <w:rPr>
        <w:rFonts w:ascii="Symbol" w:hAnsi="Symbol"/>
      </w:rPr>
    </w:lvl>
    <w:lvl w:ilvl="3" w:tplc="5C76B68E">
      <w:start w:val="1"/>
      <w:numFmt w:val="bullet"/>
      <w:lvlText w:val=""/>
      <w:lvlJc w:val="left"/>
      <w:pPr>
        <w:ind w:left="1080" w:hanging="360"/>
      </w:pPr>
      <w:rPr>
        <w:rFonts w:ascii="Symbol" w:hAnsi="Symbol"/>
      </w:rPr>
    </w:lvl>
    <w:lvl w:ilvl="4" w:tplc="D44C183E">
      <w:start w:val="1"/>
      <w:numFmt w:val="bullet"/>
      <w:lvlText w:val=""/>
      <w:lvlJc w:val="left"/>
      <w:pPr>
        <w:ind w:left="1080" w:hanging="360"/>
      </w:pPr>
      <w:rPr>
        <w:rFonts w:ascii="Symbol" w:hAnsi="Symbol"/>
      </w:rPr>
    </w:lvl>
    <w:lvl w:ilvl="5" w:tplc="75908D1E">
      <w:start w:val="1"/>
      <w:numFmt w:val="bullet"/>
      <w:lvlText w:val=""/>
      <w:lvlJc w:val="left"/>
      <w:pPr>
        <w:ind w:left="1080" w:hanging="360"/>
      </w:pPr>
      <w:rPr>
        <w:rFonts w:ascii="Symbol" w:hAnsi="Symbol"/>
      </w:rPr>
    </w:lvl>
    <w:lvl w:ilvl="6" w:tplc="1DAA75D8">
      <w:start w:val="1"/>
      <w:numFmt w:val="bullet"/>
      <w:lvlText w:val=""/>
      <w:lvlJc w:val="left"/>
      <w:pPr>
        <w:ind w:left="1080" w:hanging="360"/>
      </w:pPr>
      <w:rPr>
        <w:rFonts w:ascii="Symbol" w:hAnsi="Symbol"/>
      </w:rPr>
    </w:lvl>
    <w:lvl w:ilvl="7" w:tplc="5DF4B556">
      <w:start w:val="1"/>
      <w:numFmt w:val="bullet"/>
      <w:lvlText w:val=""/>
      <w:lvlJc w:val="left"/>
      <w:pPr>
        <w:ind w:left="1080" w:hanging="360"/>
      </w:pPr>
      <w:rPr>
        <w:rFonts w:ascii="Symbol" w:hAnsi="Symbol"/>
      </w:rPr>
    </w:lvl>
    <w:lvl w:ilvl="8" w:tplc="3424A3E0">
      <w:start w:val="1"/>
      <w:numFmt w:val="bullet"/>
      <w:lvlText w:val=""/>
      <w:lvlJc w:val="left"/>
      <w:pPr>
        <w:ind w:left="1080" w:hanging="360"/>
      </w:pPr>
      <w:rPr>
        <w:rFonts w:ascii="Symbol" w:hAnsi="Symbol"/>
      </w:rPr>
    </w:lvl>
  </w:abstractNum>
  <w:abstractNum w:abstractNumId="29" w15:restartNumberingAfterBreak="0">
    <w:nsid w:val="75A46AA2"/>
    <w:multiLevelType w:val="multilevel"/>
    <w:tmpl w:val="81229694"/>
    <w:lvl w:ilvl="0">
      <w:start w:val="3"/>
      <w:numFmt w:val="decimal"/>
      <w:lvlText w:val="%1"/>
      <w:lvlJc w:val="left"/>
      <w:pPr>
        <w:ind w:left="360" w:hanging="360"/>
      </w:pPr>
      <w:rPr>
        <w:rFonts w:hint="default"/>
      </w:rPr>
    </w:lvl>
    <w:lvl w:ilvl="1">
      <w:start w:val="1"/>
      <w:numFmt w:val="decimal"/>
      <w:lvlText w:val="%1.%2"/>
      <w:lvlJc w:val="left"/>
      <w:pPr>
        <w:ind w:left="417" w:hanging="360"/>
      </w:pPr>
      <w:rPr>
        <w:rFonts w:hint="default"/>
        <w:lang w:val="en-US"/>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30" w15:restartNumberingAfterBreak="0">
    <w:nsid w:val="7E95E26F"/>
    <w:multiLevelType w:val="hybridMultilevel"/>
    <w:tmpl w:val="7132F696"/>
    <w:lvl w:ilvl="0" w:tplc="6A6C1798">
      <w:start w:val="1"/>
      <w:numFmt w:val="bullet"/>
      <w:lvlText w:val=""/>
      <w:lvlJc w:val="left"/>
      <w:pPr>
        <w:ind w:left="720" w:hanging="360"/>
      </w:pPr>
      <w:rPr>
        <w:rFonts w:ascii="Symbol" w:hAnsi="Symbol" w:hint="default"/>
      </w:rPr>
    </w:lvl>
    <w:lvl w:ilvl="1" w:tplc="95FC7ABC">
      <w:start w:val="1"/>
      <w:numFmt w:val="bullet"/>
      <w:lvlText w:val="o"/>
      <w:lvlJc w:val="left"/>
      <w:pPr>
        <w:ind w:left="1440" w:hanging="360"/>
      </w:pPr>
      <w:rPr>
        <w:rFonts w:ascii="Courier New" w:hAnsi="Courier New" w:hint="default"/>
      </w:rPr>
    </w:lvl>
    <w:lvl w:ilvl="2" w:tplc="17C41F30">
      <w:start w:val="1"/>
      <w:numFmt w:val="bullet"/>
      <w:lvlText w:val=""/>
      <w:lvlJc w:val="left"/>
      <w:pPr>
        <w:ind w:left="2160" w:hanging="360"/>
      </w:pPr>
      <w:rPr>
        <w:rFonts w:ascii="Wingdings" w:hAnsi="Wingdings" w:hint="default"/>
      </w:rPr>
    </w:lvl>
    <w:lvl w:ilvl="3" w:tplc="D0CCA916">
      <w:start w:val="1"/>
      <w:numFmt w:val="bullet"/>
      <w:lvlText w:val=""/>
      <w:lvlJc w:val="left"/>
      <w:pPr>
        <w:ind w:left="2880" w:hanging="360"/>
      </w:pPr>
      <w:rPr>
        <w:rFonts w:ascii="Symbol" w:hAnsi="Symbol" w:hint="default"/>
      </w:rPr>
    </w:lvl>
    <w:lvl w:ilvl="4" w:tplc="44A4B796">
      <w:start w:val="1"/>
      <w:numFmt w:val="bullet"/>
      <w:lvlText w:val="o"/>
      <w:lvlJc w:val="left"/>
      <w:pPr>
        <w:ind w:left="3600" w:hanging="360"/>
      </w:pPr>
      <w:rPr>
        <w:rFonts w:ascii="Courier New" w:hAnsi="Courier New" w:hint="default"/>
      </w:rPr>
    </w:lvl>
    <w:lvl w:ilvl="5" w:tplc="A7A86D9E">
      <w:start w:val="1"/>
      <w:numFmt w:val="bullet"/>
      <w:lvlText w:val=""/>
      <w:lvlJc w:val="left"/>
      <w:pPr>
        <w:ind w:left="4320" w:hanging="360"/>
      </w:pPr>
      <w:rPr>
        <w:rFonts w:ascii="Wingdings" w:hAnsi="Wingdings" w:hint="default"/>
      </w:rPr>
    </w:lvl>
    <w:lvl w:ilvl="6" w:tplc="B8A8A622">
      <w:start w:val="1"/>
      <w:numFmt w:val="bullet"/>
      <w:lvlText w:val=""/>
      <w:lvlJc w:val="left"/>
      <w:pPr>
        <w:ind w:left="5040" w:hanging="360"/>
      </w:pPr>
      <w:rPr>
        <w:rFonts w:ascii="Symbol" w:hAnsi="Symbol" w:hint="default"/>
      </w:rPr>
    </w:lvl>
    <w:lvl w:ilvl="7" w:tplc="E2C8D2C0">
      <w:start w:val="1"/>
      <w:numFmt w:val="bullet"/>
      <w:lvlText w:val="o"/>
      <w:lvlJc w:val="left"/>
      <w:pPr>
        <w:ind w:left="5760" w:hanging="360"/>
      </w:pPr>
      <w:rPr>
        <w:rFonts w:ascii="Courier New" w:hAnsi="Courier New" w:hint="default"/>
      </w:rPr>
    </w:lvl>
    <w:lvl w:ilvl="8" w:tplc="CA163B06">
      <w:start w:val="1"/>
      <w:numFmt w:val="bullet"/>
      <w:lvlText w:val=""/>
      <w:lvlJc w:val="left"/>
      <w:pPr>
        <w:ind w:left="6480" w:hanging="360"/>
      </w:pPr>
      <w:rPr>
        <w:rFonts w:ascii="Wingdings" w:hAnsi="Wingdings" w:hint="default"/>
      </w:rPr>
    </w:lvl>
  </w:abstractNum>
  <w:num w:numId="1" w16cid:durableId="866795442">
    <w:abstractNumId w:val="6"/>
  </w:num>
  <w:num w:numId="2" w16cid:durableId="128520306">
    <w:abstractNumId w:val="22"/>
  </w:num>
  <w:num w:numId="3" w16cid:durableId="412968215">
    <w:abstractNumId w:val="30"/>
  </w:num>
  <w:num w:numId="4" w16cid:durableId="1164666015">
    <w:abstractNumId w:val="21"/>
  </w:num>
  <w:num w:numId="5" w16cid:durableId="659698915">
    <w:abstractNumId w:val="8"/>
  </w:num>
  <w:num w:numId="6" w16cid:durableId="18159034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275180">
    <w:abstractNumId w:val="15"/>
  </w:num>
  <w:num w:numId="8" w16cid:durableId="545214192">
    <w:abstractNumId w:val="25"/>
  </w:num>
  <w:num w:numId="9" w16cid:durableId="219682183">
    <w:abstractNumId w:val="24"/>
  </w:num>
  <w:num w:numId="10" w16cid:durableId="328949659">
    <w:abstractNumId w:val="5"/>
  </w:num>
  <w:num w:numId="11" w16cid:durableId="877205036">
    <w:abstractNumId w:val="18"/>
  </w:num>
  <w:num w:numId="12" w16cid:durableId="1872257981">
    <w:abstractNumId w:val="7"/>
  </w:num>
  <w:num w:numId="13" w16cid:durableId="1138061773">
    <w:abstractNumId w:val="4"/>
  </w:num>
  <w:num w:numId="14" w16cid:durableId="77752255">
    <w:abstractNumId w:val="19"/>
  </w:num>
  <w:num w:numId="15" w16cid:durableId="620914757">
    <w:abstractNumId w:val="14"/>
  </w:num>
  <w:num w:numId="16" w16cid:durableId="563417692">
    <w:abstractNumId w:val="3"/>
  </w:num>
  <w:num w:numId="17" w16cid:durableId="2034530832">
    <w:abstractNumId w:val="29"/>
  </w:num>
  <w:num w:numId="18" w16cid:durableId="156042416">
    <w:abstractNumId w:val="27"/>
  </w:num>
  <w:num w:numId="19" w16cid:durableId="472714752">
    <w:abstractNumId w:val="9"/>
  </w:num>
  <w:num w:numId="20" w16cid:durableId="1528523472">
    <w:abstractNumId w:val="17"/>
  </w:num>
  <w:num w:numId="21" w16cid:durableId="1361778335">
    <w:abstractNumId w:val="2"/>
  </w:num>
  <w:num w:numId="22" w16cid:durableId="1983852916">
    <w:abstractNumId w:val="26"/>
  </w:num>
  <w:num w:numId="23" w16cid:durableId="1871721987">
    <w:abstractNumId w:val="23"/>
  </w:num>
  <w:num w:numId="24" w16cid:durableId="41758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8981033">
    <w:abstractNumId w:val="20"/>
  </w:num>
  <w:num w:numId="26" w16cid:durableId="1116606040">
    <w:abstractNumId w:val="0"/>
  </w:num>
  <w:num w:numId="27" w16cid:durableId="1704675702">
    <w:abstractNumId w:val="12"/>
  </w:num>
  <w:num w:numId="28" w16cid:durableId="1873497601">
    <w:abstractNumId w:val="16"/>
  </w:num>
  <w:num w:numId="29" w16cid:durableId="435904958">
    <w:abstractNumId w:val="28"/>
  </w:num>
  <w:num w:numId="30" w16cid:durableId="644823123">
    <w:abstractNumId w:val="10"/>
  </w:num>
  <w:num w:numId="31" w16cid:durableId="1939020614">
    <w:abstractNumId w:val="11"/>
  </w:num>
  <w:num w:numId="32" w16cid:durableId="825055646">
    <w:abstractNumId w:val="1"/>
  </w:num>
  <w:num w:numId="33" w16cid:durableId="114867289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lė Bilevičienė">
    <w15:presenceInfo w15:providerId="AD" w15:userId="S::egle.bileviciene@vilnius.lt::9a450bd7-e508-441b-aadc-cda90eccab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0E3C"/>
    <w:rsid w:val="00000F21"/>
    <w:rsid w:val="00005F16"/>
    <w:rsid w:val="00015173"/>
    <w:rsid w:val="000155E8"/>
    <w:rsid w:val="00015FBB"/>
    <w:rsid w:val="000163A3"/>
    <w:rsid w:val="0001689B"/>
    <w:rsid w:val="00017532"/>
    <w:rsid w:val="00020071"/>
    <w:rsid w:val="00030782"/>
    <w:rsid w:val="00030A2B"/>
    <w:rsid w:val="00030FB1"/>
    <w:rsid w:val="0003367E"/>
    <w:rsid w:val="00033BC6"/>
    <w:rsid w:val="000354A5"/>
    <w:rsid w:val="00036BDD"/>
    <w:rsid w:val="0004147B"/>
    <w:rsid w:val="0004253D"/>
    <w:rsid w:val="00046325"/>
    <w:rsid w:val="0005054E"/>
    <w:rsid w:val="00050B5F"/>
    <w:rsid w:val="000518E8"/>
    <w:rsid w:val="0005516E"/>
    <w:rsid w:val="00056C8E"/>
    <w:rsid w:val="0006704D"/>
    <w:rsid w:val="00072C2E"/>
    <w:rsid w:val="000747D8"/>
    <w:rsid w:val="00080CA3"/>
    <w:rsid w:val="00080E04"/>
    <w:rsid w:val="000852BF"/>
    <w:rsid w:val="000A6FD5"/>
    <w:rsid w:val="000B1472"/>
    <w:rsid w:val="000C3CD4"/>
    <w:rsid w:val="000C41B2"/>
    <w:rsid w:val="000C74EE"/>
    <w:rsid w:val="000D28AB"/>
    <w:rsid w:val="000D2DAB"/>
    <w:rsid w:val="000D3410"/>
    <w:rsid w:val="000D3AC1"/>
    <w:rsid w:val="000D4429"/>
    <w:rsid w:val="000D77FC"/>
    <w:rsid w:val="000E1C70"/>
    <w:rsid w:val="000E1D23"/>
    <w:rsid w:val="000E441D"/>
    <w:rsid w:val="000F3CE0"/>
    <w:rsid w:val="000F5F54"/>
    <w:rsid w:val="000F6C0C"/>
    <w:rsid w:val="001004B4"/>
    <w:rsid w:val="00100E2B"/>
    <w:rsid w:val="00101B9F"/>
    <w:rsid w:val="001026B4"/>
    <w:rsid w:val="001028C7"/>
    <w:rsid w:val="00104544"/>
    <w:rsid w:val="00106CCF"/>
    <w:rsid w:val="00114389"/>
    <w:rsid w:val="001153F8"/>
    <w:rsid w:val="001174CF"/>
    <w:rsid w:val="001210A8"/>
    <w:rsid w:val="001220DE"/>
    <w:rsid w:val="00123A37"/>
    <w:rsid w:val="0012740B"/>
    <w:rsid w:val="0013019C"/>
    <w:rsid w:val="0013059A"/>
    <w:rsid w:val="00132524"/>
    <w:rsid w:val="00133403"/>
    <w:rsid w:val="00134B0A"/>
    <w:rsid w:val="00134C20"/>
    <w:rsid w:val="00136620"/>
    <w:rsid w:val="001422C0"/>
    <w:rsid w:val="00151B5A"/>
    <w:rsid w:val="00152804"/>
    <w:rsid w:val="00157D8D"/>
    <w:rsid w:val="001606A0"/>
    <w:rsid w:val="001626C7"/>
    <w:rsid w:val="00163299"/>
    <w:rsid w:val="00166263"/>
    <w:rsid w:val="00171A98"/>
    <w:rsid w:val="001723A7"/>
    <w:rsid w:val="00175910"/>
    <w:rsid w:val="001760C6"/>
    <w:rsid w:val="00180043"/>
    <w:rsid w:val="00182181"/>
    <w:rsid w:val="00183C06"/>
    <w:rsid w:val="001852E8"/>
    <w:rsid w:val="001925DF"/>
    <w:rsid w:val="001A1145"/>
    <w:rsid w:val="001A1AC4"/>
    <w:rsid w:val="001A50A3"/>
    <w:rsid w:val="001A7783"/>
    <w:rsid w:val="001A7E7D"/>
    <w:rsid w:val="001B01E8"/>
    <w:rsid w:val="001B59D3"/>
    <w:rsid w:val="001C39DE"/>
    <w:rsid w:val="001D105A"/>
    <w:rsid w:val="001D20AF"/>
    <w:rsid w:val="001D45CC"/>
    <w:rsid w:val="001E1A2F"/>
    <w:rsid w:val="001E55EE"/>
    <w:rsid w:val="001E5D29"/>
    <w:rsid w:val="0020080C"/>
    <w:rsid w:val="00203F72"/>
    <w:rsid w:val="0020627F"/>
    <w:rsid w:val="00206B5B"/>
    <w:rsid w:val="00211848"/>
    <w:rsid w:val="00216768"/>
    <w:rsid w:val="002173D8"/>
    <w:rsid w:val="00223570"/>
    <w:rsid w:val="00234500"/>
    <w:rsid w:val="00234DC1"/>
    <w:rsid w:val="002358B1"/>
    <w:rsid w:val="002430A5"/>
    <w:rsid w:val="002459F2"/>
    <w:rsid w:val="00250092"/>
    <w:rsid w:val="002532A4"/>
    <w:rsid w:val="00257832"/>
    <w:rsid w:val="0026130C"/>
    <w:rsid w:val="002625E1"/>
    <w:rsid w:val="00266838"/>
    <w:rsid w:val="002A6042"/>
    <w:rsid w:val="002A79C5"/>
    <w:rsid w:val="002C1437"/>
    <w:rsid w:val="002C261B"/>
    <w:rsid w:val="002C289B"/>
    <w:rsid w:val="002C3345"/>
    <w:rsid w:val="002C3704"/>
    <w:rsid w:val="002C771F"/>
    <w:rsid w:val="002C778C"/>
    <w:rsid w:val="002D231C"/>
    <w:rsid w:val="002D6698"/>
    <w:rsid w:val="002E21C3"/>
    <w:rsid w:val="002E2612"/>
    <w:rsid w:val="002E5FA0"/>
    <w:rsid w:val="002F182F"/>
    <w:rsid w:val="002F345E"/>
    <w:rsid w:val="002F689B"/>
    <w:rsid w:val="002F758B"/>
    <w:rsid w:val="00306CE4"/>
    <w:rsid w:val="00307626"/>
    <w:rsid w:val="0031129E"/>
    <w:rsid w:val="00311A13"/>
    <w:rsid w:val="00311FEC"/>
    <w:rsid w:val="003233CB"/>
    <w:rsid w:val="0033006C"/>
    <w:rsid w:val="003303E2"/>
    <w:rsid w:val="00337E10"/>
    <w:rsid w:val="00341977"/>
    <w:rsid w:val="003444BE"/>
    <w:rsid w:val="00350C30"/>
    <w:rsid w:val="00355FE4"/>
    <w:rsid w:val="00356413"/>
    <w:rsid w:val="003617DF"/>
    <w:rsid w:val="0036625A"/>
    <w:rsid w:val="00366FA8"/>
    <w:rsid w:val="00373422"/>
    <w:rsid w:val="00376F56"/>
    <w:rsid w:val="00381DF4"/>
    <w:rsid w:val="003834FA"/>
    <w:rsid w:val="0039035F"/>
    <w:rsid w:val="00393637"/>
    <w:rsid w:val="0039429F"/>
    <w:rsid w:val="00395493"/>
    <w:rsid w:val="00395F47"/>
    <w:rsid w:val="003A27B5"/>
    <w:rsid w:val="003A39CE"/>
    <w:rsid w:val="003A57F9"/>
    <w:rsid w:val="003A74B1"/>
    <w:rsid w:val="003A7A32"/>
    <w:rsid w:val="003B4935"/>
    <w:rsid w:val="003B5BF4"/>
    <w:rsid w:val="003B7630"/>
    <w:rsid w:val="003C36AA"/>
    <w:rsid w:val="003C6C86"/>
    <w:rsid w:val="003D0652"/>
    <w:rsid w:val="003D0A5D"/>
    <w:rsid w:val="003D10DD"/>
    <w:rsid w:val="003D419A"/>
    <w:rsid w:val="003D448D"/>
    <w:rsid w:val="003E13C9"/>
    <w:rsid w:val="003E1E51"/>
    <w:rsid w:val="003E7B17"/>
    <w:rsid w:val="003F084F"/>
    <w:rsid w:val="003F15F6"/>
    <w:rsid w:val="003F2018"/>
    <w:rsid w:val="003F2AF8"/>
    <w:rsid w:val="003F6609"/>
    <w:rsid w:val="003F78F2"/>
    <w:rsid w:val="00402857"/>
    <w:rsid w:val="00420893"/>
    <w:rsid w:val="00420E72"/>
    <w:rsid w:val="00421F61"/>
    <w:rsid w:val="00422DD3"/>
    <w:rsid w:val="00426474"/>
    <w:rsid w:val="00430E62"/>
    <w:rsid w:val="00430FC4"/>
    <w:rsid w:val="00434DE9"/>
    <w:rsid w:val="00434EB3"/>
    <w:rsid w:val="004354BD"/>
    <w:rsid w:val="0043B84A"/>
    <w:rsid w:val="004402FC"/>
    <w:rsid w:val="0044459B"/>
    <w:rsid w:val="004457D8"/>
    <w:rsid w:val="00452CEC"/>
    <w:rsid w:val="00457ACF"/>
    <w:rsid w:val="00457B1E"/>
    <w:rsid w:val="00461585"/>
    <w:rsid w:val="00462597"/>
    <w:rsid w:val="00463B8E"/>
    <w:rsid w:val="00464368"/>
    <w:rsid w:val="00482E3E"/>
    <w:rsid w:val="00483E1B"/>
    <w:rsid w:val="00486402"/>
    <w:rsid w:val="0048760C"/>
    <w:rsid w:val="00493BAF"/>
    <w:rsid w:val="00494A41"/>
    <w:rsid w:val="00497163"/>
    <w:rsid w:val="004975A2"/>
    <w:rsid w:val="004A1594"/>
    <w:rsid w:val="004B012E"/>
    <w:rsid w:val="004B23FC"/>
    <w:rsid w:val="004C05BF"/>
    <w:rsid w:val="004C3365"/>
    <w:rsid w:val="004C3367"/>
    <w:rsid w:val="004C4558"/>
    <w:rsid w:val="004C5783"/>
    <w:rsid w:val="004C7198"/>
    <w:rsid w:val="004C740D"/>
    <w:rsid w:val="004C7F23"/>
    <w:rsid w:val="004D057B"/>
    <w:rsid w:val="004E0008"/>
    <w:rsid w:val="004E2BD1"/>
    <w:rsid w:val="004E2EA3"/>
    <w:rsid w:val="004E4260"/>
    <w:rsid w:val="004F3FBA"/>
    <w:rsid w:val="00501FB5"/>
    <w:rsid w:val="00503AC2"/>
    <w:rsid w:val="00507118"/>
    <w:rsid w:val="00511C36"/>
    <w:rsid w:val="0051581F"/>
    <w:rsid w:val="005200BA"/>
    <w:rsid w:val="005211A9"/>
    <w:rsid w:val="005268E5"/>
    <w:rsid w:val="005343B4"/>
    <w:rsid w:val="00542099"/>
    <w:rsid w:val="0054612E"/>
    <w:rsid w:val="00552A73"/>
    <w:rsid w:val="00553DDD"/>
    <w:rsid w:val="00557F00"/>
    <w:rsid w:val="00563A4B"/>
    <w:rsid w:val="00564397"/>
    <w:rsid w:val="0057053B"/>
    <w:rsid w:val="005714BD"/>
    <w:rsid w:val="005721D3"/>
    <w:rsid w:val="0057275C"/>
    <w:rsid w:val="005757FC"/>
    <w:rsid w:val="00577E48"/>
    <w:rsid w:val="005866C3"/>
    <w:rsid w:val="00590EF6"/>
    <w:rsid w:val="0059649C"/>
    <w:rsid w:val="00596BB4"/>
    <w:rsid w:val="00597C9C"/>
    <w:rsid w:val="005A1ED3"/>
    <w:rsid w:val="005A298D"/>
    <w:rsid w:val="005A427B"/>
    <w:rsid w:val="005A6300"/>
    <w:rsid w:val="005A79C0"/>
    <w:rsid w:val="005B4634"/>
    <w:rsid w:val="005B4785"/>
    <w:rsid w:val="005C0AEF"/>
    <w:rsid w:val="005C3AA2"/>
    <w:rsid w:val="005C4592"/>
    <w:rsid w:val="005C60C9"/>
    <w:rsid w:val="005C6172"/>
    <w:rsid w:val="005C75A9"/>
    <w:rsid w:val="005D0C33"/>
    <w:rsid w:val="005D0DF4"/>
    <w:rsid w:val="005D197B"/>
    <w:rsid w:val="005D3EFD"/>
    <w:rsid w:val="005D6503"/>
    <w:rsid w:val="005D66DD"/>
    <w:rsid w:val="005D7C09"/>
    <w:rsid w:val="005F2A8F"/>
    <w:rsid w:val="005F48E2"/>
    <w:rsid w:val="005F5A75"/>
    <w:rsid w:val="005F73CE"/>
    <w:rsid w:val="00603FD9"/>
    <w:rsid w:val="0061005B"/>
    <w:rsid w:val="00612FE1"/>
    <w:rsid w:val="00613392"/>
    <w:rsid w:val="006146FB"/>
    <w:rsid w:val="00615AB1"/>
    <w:rsid w:val="00617B67"/>
    <w:rsid w:val="00623D0A"/>
    <w:rsid w:val="006246C4"/>
    <w:rsid w:val="00625328"/>
    <w:rsid w:val="0062573C"/>
    <w:rsid w:val="00626F9A"/>
    <w:rsid w:val="00627047"/>
    <w:rsid w:val="00627790"/>
    <w:rsid w:val="00631604"/>
    <w:rsid w:val="0063162A"/>
    <w:rsid w:val="00634D3A"/>
    <w:rsid w:val="00636AEF"/>
    <w:rsid w:val="00640333"/>
    <w:rsid w:val="00640464"/>
    <w:rsid w:val="00644BE3"/>
    <w:rsid w:val="00653C55"/>
    <w:rsid w:val="00656126"/>
    <w:rsid w:val="006563B5"/>
    <w:rsid w:val="006576AA"/>
    <w:rsid w:val="00665A63"/>
    <w:rsid w:val="006771A9"/>
    <w:rsid w:val="006809B9"/>
    <w:rsid w:val="006836F9"/>
    <w:rsid w:val="006901BE"/>
    <w:rsid w:val="006922AA"/>
    <w:rsid w:val="00693B47"/>
    <w:rsid w:val="00695865"/>
    <w:rsid w:val="006A1853"/>
    <w:rsid w:val="006A21D2"/>
    <w:rsid w:val="006A2892"/>
    <w:rsid w:val="006A4680"/>
    <w:rsid w:val="006A59C0"/>
    <w:rsid w:val="006B13F4"/>
    <w:rsid w:val="006B3133"/>
    <w:rsid w:val="006B5C89"/>
    <w:rsid w:val="006B5D19"/>
    <w:rsid w:val="006B670F"/>
    <w:rsid w:val="006C6A6B"/>
    <w:rsid w:val="006E2874"/>
    <w:rsid w:val="006E3980"/>
    <w:rsid w:val="006E4BB0"/>
    <w:rsid w:val="006E4C98"/>
    <w:rsid w:val="006E4E4C"/>
    <w:rsid w:val="006E6A78"/>
    <w:rsid w:val="006F221C"/>
    <w:rsid w:val="00700844"/>
    <w:rsid w:val="00702BD9"/>
    <w:rsid w:val="007058FE"/>
    <w:rsid w:val="00712172"/>
    <w:rsid w:val="007263A2"/>
    <w:rsid w:val="0072708A"/>
    <w:rsid w:val="007306E2"/>
    <w:rsid w:val="007312FA"/>
    <w:rsid w:val="00731761"/>
    <w:rsid w:val="00733152"/>
    <w:rsid w:val="00734224"/>
    <w:rsid w:val="00736735"/>
    <w:rsid w:val="00740672"/>
    <w:rsid w:val="00751A3F"/>
    <w:rsid w:val="007606D0"/>
    <w:rsid w:val="00763B9C"/>
    <w:rsid w:val="007647DC"/>
    <w:rsid w:val="00764963"/>
    <w:rsid w:val="00765A63"/>
    <w:rsid w:val="0076687D"/>
    <w:rsid w:val="007722E6"/>
    <w:rsid w:val="00774235"/>
    <w:rsid w:val="00774C39"/>
    <w:rsid w:val="007751DA"/>
    <w:rsid w:val="0079028F"/>
    <w:rsid w:val="0079298D"/>
    <w:rsid w:val="007942CB"/>
    <w:rsid w:val="00796BB4"/>
    <w:rsid w:val="007979A7"/>
    <w:rsid w:val="00797BFF"/>
    <w:rsid w:val="007A65CE"/>
    <w:rsid w:val="007B2F16"/>
    <w:rsid w:val="007B7383"/>
    <w:rsid w:val="007C32E0"/>
    <w:rsid w:val="007C5B0C"/>
    <w:rsid w:val="007D263A"/>
    <w:rsid w:val="007D4425"/>
    <w:rsid w:val="007D58A2"/>
    <w:rsid w:val="007D72CD"/>
    <w:rsid w:val="007E1948"/>
    <w:rsid w:val="007E1D79"/>
    <w:rsid w:val="007E4CB9"/>
    <w:rsid w:val="007E6BA6"/>
    <w:rsid w:val="007F349F"/>
    <w:rsid w:val="007F56AD"/>
    <w:rsid w:val="007F5F9B"/>
    <w:rsid w:val="007F7235"/>
    <w:rsid w:val="008023ED"/>
    <w:rsid w:val="00806F0C"/>
    <w:rsid w:val="00811501"/>
    <w:rsid w:val="008216FA"/>
    <w:rsid w:val="008234ED"/>
    <w:rsid w:val="00825B9C"/>
    <w:rsid w:val="00827085"/>
    <w:rsid w:val="00827C67"/>
    <w:rsid w:val="00832522"/>
    <w:rsid w:val="00836632"/>
    <w:rsid w:val="00841F7C"/>
    <w:rsid w:val="00843BB8"/>
    <w:rsid w:val="00843F0D"/>
    <w:rsid w:val="00844056"/>
    <w:rsid w:val="0084749B"/>
    <w:rsid w:val="008476E7"/>
    <w:rsid w:val="00861489"/>
    <w:rsid w:val="00865F77"/>
    <w:rsid w:val="0086661B"/>
    <w:rsid w:val="00866758"/>
    <w:rsid w:val="00872E2B"/>
    <w:rsid w:val="00873518"/>
    <w:rsid w:val="00875D5E"/>
    <w:rsid w:val="008760C7"/>
    <w:rsid w:val="0087796A"/>
    <w:rsid w:val="00877EB2"/>
    <w:rsid w:val="008815DF"/>
    <w:rsid w:val="008844A4"/>
    <w:rsid w:val="008924D3"/>
    <w:rsid w:val="008A0573"/>
    <w:rsid w:val="008A4193"/>
    <w:rsid w:val="008B2643"/>
    <w:rsid w:val="008B5086"/>
    <w:rsid w:val="008B7F47"/>
    <w:rsid w:val="008C3281"/>
    <w:rsid w:val="008C3342"/>
    <w:rsid w:val="008C349B"/>
    <w:rsid w:val="008C3625"/>
    <w:rsid w:val="008C5A19"/>
    <w:rsid w:val="008C6567"/>
    <w:rsid w:val="008D2EDB"/>
    <w:rsid w:val="008D3418"/>
    <w:rsid w:val="008D6DF9"/>
    <w:rsid w:val="008E34AF"/>
    <w:rsid w:val="008E6300"/>
    <w:rsid w:val="008F1270"/>
    <w:rsid w:val="008F2E3E"/>
    <w:rsid w:val="008F4378"/>
    <w:rsid w:val="008F7A0B"/>
    <w:rsid w:val="00906D3D"/>
    <w:rsid w:val="009076C7"/>
    <w:rsid w:val="00907AF5"/>
    <w:rsid w:val="00912856"/>
    <w:rsid w:val="0091323D"/>
    <w:rsid w:val="00920641"/>
    <w:rsid w:val="00920A37"/>
    <w:rsid w:val="009211A9"/>
    <w:rsid w:val="00923ADA"/>
    <w:rsid w:val="00924E23"/>
    <w:rsid w:val="0092741A"/>
    <w:rsid w:val="00931FE5"/>
    <w:rsid w:val="00936146"/>
    <w:rsid w:val="0093750A"/>
    <w:rsid w:val="00940125"/>
    <w:rsid w:val="009447AE"/>
    <w:rsid w:val="009457BD"/>
    <w:rsid w:val="009509B4"/>
    <w:rsid w:val="00952289"/>
    <w:rsid w:val="00954970"/>
    <w:rsid w:val="00956157"/>
    <w:rsid w:val="00956209"/>
    <w:rsid w:val="009637CE"/>
    <w:rsid w:val="0096704F"/>
    <w:rsid w:val="009678C4"/>
    <w:rsid w:val="009758ED"/>
    <w:rsid w:val="00976928"/>
    <w:rsid w:val="00976CBF"/>
    <w:rsid w:val="00980AE3"/>
    <w:rsid w:val="00984F83"/>
    <w:rsid w:val="00987DA0"/>
    <w:rsid w:val="009A0537"/>
    <w:rsid w:val="009A27F7"/>
    <w:rsid w:val="009A4271"/>
    <w:rsid w:val="009A7317"/>
    <w:rsid w:val="009B1661"/>
    <w:rsid w:val="009B3DC9"/>
    <w:rsid w:val="009C2CFA"/>
    <w:rsid w:val="009C67DE"/>
    <w:rsid w:val="009D0659"/>
    <w:rsid w:val="009D19A8"/>
    <w:rsid w:val="009D1D86"/>
    <w:rsid w:val="009E28F4"/>
    <w:rsid w:val="009E40CB"/>
    <w:rsid w:val="009E41C1"/>
    <w:rsid w:val="009E48B7"/>
    <w:rsid w:val="009E7E6B"/>
    <w:rsid w:val="009F04F2"/>
    <w:rsid w:val="009F0835"/>
    <w:rsid w:val="009F453E"/>
    <w:rsid w:val="009F56C3"/>
    <w:rsid w:val="009F579C"/>
    <w:rsid w:val="00A02C65"/>
    <w:rsid w:val="00A035A7"/>
    <w:rsid w:val="00A0649B"/>
    <w:rsid w:val="00A126AD"/>
    <w:rsid w:val="00A14BE2"/>
    <w:rsid w:val="00A14EBB"/>
    <w:rsid w:val="00A15003"/>
    <w:rsid w:val="00A15C7C"/>
    <w:rsid w:val="00A1669E"/>
    <w:rsid w:val="00A27C19"/>
    <w:rsid w:val="00A30309"/>
    <w:rsid w:val="00A3091C"/>
    <w:rsid w:val="00A523F9"/>
    <w:rsid w:val="00A53A46"/>
    <w:rsid w:val="00A57074"/>
    <w:rsid w:val="00A67A2A"/>
    <w:rsid w:val="00A74B24"/>
    <w:rsid w:val="00A80AA5"/>
    <w:rsid w:val="00A85BD5"/>
    <w:rsid w:val="00A90ADD"/>
    <w:rsid w:val="00A9168C"/>
    <w:rsid w:val="00A942DF"/>
    <w:rsid w:val="00A97C96"/>
    <w:rsid w:val="00AA189F"/>
    <w:rsid w:val="00AA62BA"/>
    <w:rsid w:val="00AA7B67"/>
    <w:rsid w:val="00AB01DA"/>
    <w:rsid w:val="00AB0516"/>
    <w:rsid w:val="00AB2B58"/>
    <w:rsid w:val="00AB3F91"/>
    <w:rsid w:val="00AB550E"/>
    <w:rsid w:val="00AC6A9F"/>
    <w:rsid w:val="00AD002D"/>
    <w:rsid w:val="00AD3D7A"/>
    <w:rsid w:val="00AD439D"/>
    <w:rsid w:val="00AE0712"/>
    <w:rsid w:val="00AE73BA"/>
    <w:rsid w:val="00B02303"/>
    <w:rsid w:val="00B05D0E"/>
    <w:rsid w:val="00B11CCD"/>
    <w:rsid w:val="00B137FD"/>
    <w:rsid w:val="00B22B12"/>
    <w:rsid w:val="00B23A3E"/>
    <w:rsid w:val="00B248FF"/>
    <w:rsid w:val="00B302B0"/>
    <w:rsid w:val="00B56384"/>
    <w:rsid w:val="00B56BD7"/>
    <w:rsid w:val="00B6559C"/>
    <w:rsid w:val="00B673C2"/>
    <w:rsid w:val="00B71DCB"/>
    <w:rsid w:val="00B725E8"/>
    <w:rsid w:val="00B74E47"/>
    <w:rsid w:val="00B74ED9"/>
    <w:rsid w:val="00B757E6"/>
    <w:rsid w:val="00B772F4"/>
    <w:rsid w:val="00B9078D"/>
    <w:rsid w:val="00B90AB1"/>
    <w:rsid w:val="00B92151"/>
    <w:rsid w:val="00B921AF"/>
    <w:rsid w:val="00B92EF3"/>
    <w:rsid w:val="00B960D5"/>
    <w:rsid w:val="00BA1B12"/>
    <w:rsid w:val="00BA253C"/>
    <w:rsid w:val="00BA33FF"/>
    <w:rsid w:val="00BA67B7"/>
    <w:rsid w:val="00BA74E9"/>
    <w:rsid w:val="00BA7D33"/>
    <w:rsid w:val="00BB246D"/>
    <w:rsid w:val="00BB3736"/>
    <w:rsid w:val="00BB5202"/>
    <w:rsid w:val="00BC068F"/>
    <w:rsid w:val="00BC0B40"/>
    <w:rsid w:val="00BC140B"/>
    <w:rsid w:val="00BC2B58"/>
    <w:rsid w:val="00BC3508"/>
    <w:rsid w:val="00BC63D6"/>
    <w:rsid w:val="00BD1042"/>
    <w:rsid w:val="00BD24A8"/>
    <w:rsid w:val="00BD2CD7"/>
    <w:rsid w:val="00BD4227"/>
    <w:rsid w:val="00BD50F9"/>
    <w:rsid w:val="00BE1F76"/>
    <w:rsid w:val="00BE36BC"/>
    <w:rsid w:val="00BE6189"/>
    <w:rsid w:val="00BE7F03"/>
    <w:rsid w:val="00BF19A7"/>
    <w:rsid w:val="00BF7619"/>
    <w:rsid w:val="00C01442"/>
    <w:rsid w:val="00C01980"/>
    <w:rsid w:val="00C06C83"/>
    <w:rsid w:val="00C10600"/>
    <w:rsid w:val="00C12A77"/>
    <w:rsid w:val="00C13B14"/>
    <w:rsid w:val="00C1621A"/>
    <w:rsid w:val="00C17FBB"/>
    <w:rsid w:val="00C23CE1"/>
    <w:rsid w:val="00C26392"/>
    <w:rsid w:val="00C3128B"/>
    <w:rsid w:val="00C37CED"/>
    <w:rsid w:val="00C40470"/>
    <w:rsid w:val="00C46055"/>
    <w:rsid w:val="00C46D1C"/>
    <w:rsid w:val="00C62B22"/>
    <w:rsid w:val="00C63024"/>
    <w:rsid w:val="00C65C77"/>
    <w:rsid w:val="00C66BEF"/>
    <w:rsid w:val="00C700E0"/>
    <w:rsid w:val="00C70714"/>
    <w:rsid w:val="00C70D34"/>
    <w:rsid w:val="00C73A2C"/>
    <w:rsid w:val="00C7712B"/>
    <w:rsid w:val="00C907FF"/>
    <w:rsid w:val="00C9258D"/>
    <w:rsid w:val="00C92804"/>
    <w:rsid w:val="00C95E9C"/>
    <w:rsid w:val="00CA0E19"/>
    <w:rsid w:val="00CA5779"/>
    <w:rsid w:val="00CA6D48"/>
    <w:rsid w:val="00CC0E5B"/>
    <w:rsid w:val="00CC2E69"/>
    <w:rsid w:val="00CC403A"/>
    <w:rsid w:val="00CC4F0E"/>
    <w:rsid w:val="00CC5016"/>
    <w:rsid w:val="00CC5D9E"/>
    <w:rsid w:val="00CC65BC"/>
    <w:rsid w:val="00CD10DB"/>
    <w:rsid w:val="00CD118E"/>
    <w:rsid w:val="00CD1BCB"/>
    <w:rsid w:val="00CD4452"/>
    <w:rsid w:val="00CD5389"/>
    <w:rsid w:val="00CE0A77"/>
    <w:rsid w:val="00CE1758"/>
    <w:rsid w:val="00CE206B"/>
    <w:rsid w:val="00CE4BA5"/>
    <w:rsid w:val="00CE4D4A"/>
    <w:rsid w:val="00CF2EC6"/>
    <w:rsid w:val="00CF5926"/>
    <w:rsid w:val="00D02635"/>
    <w:rsid w:val="00D0458F"/>
    <w:rsid w:val="00D047AC"/>
    <w:rsid w:val="00D075E1"/>
    <w:rsid w:val="00D17240"/>
    <w:rsid w:val="00D2434B"/>
    <w:rsid w:val="00D309DD"/>
    <w:rsid w:val="00D30DFB"/>
    <w:rsid w:val="00D330E5"/>
    <w:rsid w:val="00D35CE5"/>
    <w:rsid w:val="00D41CB6"/>
    <w:rsid w:val="00D431AC"/>
    <w:rsid w:val="00D473B4"/>
    <w:rsid w:val="00D60A54"/>
    <w:rsid w:val="00D62186"/>
    <w:rsid w:val="00D64C9C"/>
    <w:rsid w:val="00D657A6"/>
    <w:rsid w:val="00D721CA"/>
    <w:rsid w:val="00D735E3"/>
    <w:rsid w:val="00D760FD"/>
    <w:rsid w:val="00D76A4B"/>
    <w:rsid w:val="00D76A8B"/>
    <w:rsid w:val="00D77BB9"/>
    <w:rsid w:val="00D77F87"/>
    <w:rsid w:val="00D81F4C"/>
    <w:rsid w:val="00D86ACC"/>
    <w:rsid w:val="00D8BC2D"/>
    <w:rsid w:val="00D916A6"/>
    <w:rsid w:val="00D9554F"/>
    <w:rsid w:val="00D95980"/>
    <w:rsid w:val="00DB1DE4"/>
    <w:rsid w:val="00DB2EAE"/>
    <w:rsid w:val="00DB4DB0"/>
    <w:rsid w:val="00DC141D"/>
    <w:rsid w:val="00DC34D5"/>
    <w:rsid w:val="00DC498A"/>
    <w:rsid w:val="00DC7449"/>
    <w:rsid w:val="00DC7905"/>
    <w:rsid w:val="00DC7E65"/>
    <w:rsid w:val="00DD00CB"/>
    <w:rsid w:val="00DD193B"/>
    <w:rsid w:val="00DE0148"/>
    <w:rsid w:val="00DE460F"/>
    <w:rsid w:val="00DE5117"/>
    <w:rsid w:val="00DF32C3"/>
    <w:rsid w:val="00DF6068"/>
    <w:rsid w:val="00E003AF"/>
    <w:rsid w:val="00E015A2"/>
    <w:rsid w:val="00E02C93"/>
    <w:rsid w:val="00E10E46"/>
    <w:rsid w:val="00E12C7A"/>
    <w:rsid w:val="00E133A8"/>
    <w:rsid w:val="00E149E7"/>
    <w:rsid w:val="00E23F4D"/>
    <w:rsid w:val="00E3257A"/>
    <w:rsid w:val="00E33651"/>
    <w:rsid w:val="00E37C7E"/>
    <w:rsid w:val="00E37F04"/>
    <w:rsid w:val="00E42265"/>
    <w:rsid w:val="00E46DCB"/>
    <w:rsid w:val="00E504F6"/>
    <w:rsid w:val="00E55E17"/>
    <w:rsid w:val="00E60FEC"/>
    <w:rsid w:val="00E61EC7"/>
    <w:rsid w:val="00E63EE8"/>
    <w:rsid w:val="00E63F2F"/>
    <w:rsid w:val="00E648A2"/>
    <w:rsid w:val="00E712D2"/>
    <w:rsid w:val="00E76086"/>
    <w:rsid w:val="00E82094"/>
    <w:rsid w:val="00E8374A"/>
    <w:rsid w:val="00E83A87"/>
    <w:rsid w:val="00E85F51"/>
    <w:rsid w:val="00E8696C"/>
    <w:rsid w:val="00E9004E"/>
    <w:rsid w:val="00E9047F"/>
    <w:rsid w:val="00EA1586"/>
    <w:rsid w:val="00EA67EF"/>
    <w:rsid w:val="00EA7339"/>
    <w:rsid w:val="00EB7074"/>
    <w:rsid w:val="00EC1A22"/>
    <w:rsid w:val="00EC74AF"/>
    <w:rsid w:val="00ED067F"/>
    <w:rsid w:val="00ED24F0"/>
    <w:rsid w:val="00ED2A44"/>
    <w:rsid w:val="00ED3700"/>
    <w:rsid w:val="00ED3F44"/>
    <w:rsid w:val="00ED4527"/>
    <w:rsid w:val="00EE0F9D"/>
    <w:rsid w:val="00EF15CB"/>
    <w:rsid w:val="00EF3720"/>
    <w:rsid w:val="00EF3E08"/>
    <w:rsid w:val="00EF4BBC"/>
    <w:rsid w:val="00EF57F2"/>
    <w:rsid w:val="00F03489"/>
    <w:rsid w:val="00F04EF6"/>
    <w:rsid w:val="00F05E57"/>
    <w:rsid w:val="00F073F1"/>
    <w:rsid w:val="00F17AE7"/>
    <w:rsid w:val="00F17C1E"/>
    <w:rsid w:val="00F22E24"/>
    <w:rsid w:val="00F3162B"/>
    <w:rsid w:val="00F43A91"/>
    <w:rsid w:val="00F51526"/>
    <w:rsid w:val="00F5167E"/>
    <w:rsid w:val="00F51D5E"/>
    <w:rsid w:val="00F526F8"/>
    <w:rsid w:val="00F530D0"/>
    <w:rsid w:val="00F5466D"/>
    <w:rsid w:val="00F57863"/>
    <w:rsid w:val="00F6583F"/>
    <w:rsid w:val="00F673C8"/>
    <w:rsid w:val="00F760AC"/>
    <w:rsid w:val="00F90420"/>
    <w:rsid w:val="00FA0149"/>
    <w:rsid w:val="00FA168B"/>
    <w:rsid w:val="00FA5852"/>
    <w:rsid w:val="00FB0BE9"/>
    <w:rsid w:val="00FB1CDF"/>
    <w:rsid w:val="00FB2234"/>
    <w:rsid w:val="00FB7409"/>
    <w:rsid w:val="00FB787B"/>
    <w:rsid w:val="00FC1CE9"/>
    <w:rsid w:val="00FC5E1E"/>
    <w:rsid w:val="00FD67BA"/>
    <w:rsid w:val="00FF0264"/>
    <w:rsid w:val="00FF58C1"/>
    <w:rsid w:val="00FF5BDD"/>
    <w:rsid w:val="00FF7861"/>
    <w:rsid w:val="00FF7D90"/>
    <w:rsid w:val="03070C9C"/>
    <w:rsid w:val="04E47CB9"/>
    <w:rsid w:val="05CCD527"/>
    <w:rsid w:val="06056CD7"/>
    <w:rsid w:val="064EE165"/>
    <w:rsid w:val="0724A829"/>
    <w:rsid w:val="07284C17"/>
    <w:rsid w:val="0B0ED1CB"/>
    <w:rsid w:val="0EC4D005"/>
    <w:rsid w:val="0FFEC431"/>
    <w:rsid w:val="10EC1A20"/>
    <w:rsid w:val="11492FBF"/>
    <w:rsid w:val="11997F82"/>
    <w:rsid w:val="14488BB7"/>
    <w:rsid w:val="14E0EAFF"/>
    <w:rsid w:val="15CAACBA"/>
    <w:rsid w:val="16AC69E3"/>
    <w:rsid w:val="16B75683"/>
    <w:rsid w:val="1717D35D"/>
    <w:rsid w:val="17371627"/>
    <w:rsid w:val="17554FD7"/>
    <w:rsid w:val="183819CA"/>
    <w:rsid w:val="1850529F"/>
    <w:rsid w:val="18FADBC6"/>
    <w:rsid w:val="19DEE422"/>
    <w:rsid w:val="1AA24B75"/>
    <w:rsid w:val="1C2657A0"/>
    <w:rsid w:val="1D6CE345"/>
    <w:rsid w:val="20CB0324"/>
    <w:rsid w:val="215A448A"/>
    <w:rsid w:val="2168550B"/>
    <w:rsid w:val="21FDE3D2"/>
    <w:rsid w:val="22117B48"/>
    <w:rsid w:val="226E5FC8"/>
    <w:rsid w:val="26744EDF"/>
    <w:rsid w:val="26A1CB01"/>
    <w:rsid w:val="272B45E6"/>
    <w:rsid w:val="282EFC2B"/>
    <w:rsid w:val="28D21A33"/>
    <w:rsid w:val="28E449A6"/>
    <w:rsid w:val="29EEF4D3"/>
    <w:rsid w:val="2A74FE4D"/>
    <w:rsid w:val="2ADAA03F"/>
    <w:rsid w:val="2B24B708"/>
    <w:rsid w:val="2DDAA77F"/>
    <w:rsid w:val="30910A34"/>
    <w:rsid w:val="3316E38A"/>
    <w:rsid w:val="333CFA84"/>
    <w:rsid w:val="33B7D57E"/>
    <w:rsid w:val="34177119"/>
    <w:rsid w:val="36EAD53C"/>
    <w:rsid w:val="38ED73BD"/>
    <w:rsid w:val="3A45562A"/>
    <w:rsid w:val="3A631BA4"/>
    <w:rsid w:val="3A6F8F66"/>
    <w:rsid w:val="3AB333DB"/>
    <w:rsid w:val="3AE775E0"/>
    <w:rsid w:val="3BD9D9B3"/>
    <w:rsid w:val="3C0F79C4"/>
    <w:rsid w:val="3C2C5712"/>
    <w:rsid w:val="3C6AAB94"/>
    <w:rsid w:val="3FEF204F"/>
    <w:rsid w:val="407B5FA2"/>
    <w:rsid w:val="40945D0C"/>
    <w:rsid w:val="40F86CDC"/>
    <w:rsid w:val="41392A8A"/>
    <w:rsid w:val="41C92737"/>
    <w:rsid w:val="4337961A"/>
    <w:rsid w:val="436D3269"/>
    <w:rsid w:val="4404E27D"/>
    <w:rsid w:val="441956DD"/>
    <w:rsid w:val="453CCAA3"/>
    <w:rsid w:val="45A5CD3C"/>
    <w:rsid w:val="470A4B39"/>
    <w:rsid w:val="47131436"/>
    <w:rsid w:val="48194068"/>
    <w:rsid w:val="48D073F6"/>
    <w:rsid w:val="49B96087"/>
    <w:rsid w:val="4B2C7DCD"/>
    <w:rsid w:val="4C04EC04"/>
    <w:rsid w:val="4D3910CC"/>
    <w:rsid w:val="4D4FE7F3"/>
    <w:rsid w:val="4DC60E3D"/>
    <w:rsid w:val="4EAA8B64"/>
    <w:rsid w:val="4EF60BE9"/>
    <w:rsid w:val="4EF779E7"/>
    <w:rsid w:val="5005A41F"/>
    <w:rsid w:val="517FBBBD"/>
    <w:rsid w:val="51DBD755"/>
    <w:rsid w:val="5630848C"/>
    <w:rsid w:val="5662D744"/>
    <w:rsid w:val="57E355F8"/>
    <w:rsid w:val="58658788"/>
    <w:rsid w:val="59375E1C"/>
    <w:rsid w:val="5A75392E"/>
    <w:rsid w:val="5ABF616C"/>
    <w:rsid w:val="5AD69E2A"/>
    <w:rsid w:val="5AF147A0"/>
    <w:rsid w:val="5BD0A1FF"/>
    <w:rsid w:val="5C64559C"/>
    <w:rsid w:val="5C982502"/>
    <w:rsid w:val="5CF634D9"/>
    <w:rsid w:val="5D5E038E"/>
    <w:rsid w:val="5EE8DD3F"/>
    <w:rsid w:val="5F5FCE26"/>
    <w:rsid w:val="5FFF5FE3"/>
    <w:rsid w:val="602E1786"/>
    <w:rsid w:val="6092E464"/>
    <w:rsid w:val="61B59573"/>
    <w:rsid w:val="61F041AB"/>
    <w:rsid w:val="62113C9D"/>
    <w:rsid w:val="6217899E"/>
    <w:rsid w:val="62409244"/>
    <w:rsid w:val="62BAD544"/>
    <w:rsid w:val="6324E0FC"/>
    <w:rsid w:val="64FAF631"/>
    <w:rsid w:val="660EA55B"/>
    <w:rsid w:val="66C24172"/>
    <w:rsid w:val="67E56999"/>
    <w:rsid w:val="689D5E40"/>
    <w:rsid w:val="68E2EEE3"/>
    <w:rsid w:val="698AE855"/>
    <w:rsid w:val="6A4AE7CC"/>
    <w:rsid w:val="6B77D553"/>
    <w:rsid w:val="6B822F2E"/>
    <w:rsid w:val="6BE43647"/>
    <w:rsid w:val="6C58FDFC"/>
    <w:rsid w:val="6D8CDA46"/>
    <w:rsid w:val="6E113EB2"/>
    <w:rsid w:val="6EB6AE40"/>
    <w:rsid w:val="6F235B1A"/>
    <w:rsid w:val="6F96C1E8"/>
    <w:rsid w:val="6F9F0109"/>
    <w:rsid w:val="6FE0E717"/>
    <w:rsid w:val="70AE701C"/>
    <w:rsid w:val="70C917B6"/>
    <w:rsid w:val="712076BC"/>
    <w:rsid w:val="72C42C2B"/>
    <w:rsid w:val="72D23D2D"/>
    <w:rsid w:val="7447287D"/>
    <w:rsid w:val="74D13D62"/>
    <w:rsid w:val="7511AF74"/>
    <w:rsid w:val="755C19D0"/>
    <w:rsid w:val="76BDBFC0"/>
    <w:rsid w:val="7817684D"/>
    <w:rsid w:val="78E19565"/>
    <w:rsid w:val="79FE8EFC"/>
    <w:rsid w:val="7A6F47D8"/>
    <w:rsid w:val="7B4A498E"/>
    <w:rsid w:val="7C09E2AF"/>
    <w:rsid w:val="7C67E7F1"/>
    <w:rsid w:val="7D1ADC72"/>
    <w:rsid w:val="7D1FAD9B"/>
    <w:rsid w:val="7DF5E574"/>
    <w:rsid w:val="7E52A01C"/>
    <w:rsid w:val="7E840466"/>
    <w:rsid w:val="7EE5C8F9"/>
    <w:rsid w:val="7EFE5282"/>
    <w:rsid w:val="7FDB4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767C2"/>
  <w15:chartTrackingRefBased/>
  <w15:docId w15:val="{9EEDB863-9990-41F4-B149-50AFFC21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paragraph" w:styleId="Antrat2">
    <w:name w:val="heading 2"/>
    <w:basedOn w:val="prastasis"/>
    <w:next w:val="prastasis"/>
    <w:link w:val="Antrat2Diagrama"/>
    <w:uiPriority w:val="9"/>
    <w:semiHidden/>
    <w:unhideWhenUsed/>
    <w:qFormat/>
    <w:rsid w:val="00AB3F9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3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734224"/>
    <w:rPr>
      <w:sz w:val="16"/>
      <w:szCs w:val="16"/>
    </w:rPr>
  </w:style>
  <w:style w:type="paragraph" w:styleId="Komentarotekstas">
    <w:name w:val="annotation text"/>
    <w:basedOn w:val="prastasis"/>
    <w:link w:val="KomentarotekstasDiagrama"/>
    <w:uiPriority w:val="99"/>
    <w:unhideWhenUsed/>
    <w:rsid w:val="00734224"/>
    <w:rPr>
      <w:sz w:val="20"/>
      <w:szCs w:val="20"/>
    </w:rPr>
  </w:style>
  <w:style w:type="character" w:customStyle="1" w:styleId="KomentarotekstasDiagrama">
    <w:name w:val="Komentaro tekstas Diagrama"/>
    <w:basedOn w:val="Numatytasispastraiposriftas"/>
    <w:link w:val="Komentarotekstas"/>
    <w:uiPriority w:val="99"/>
    <w:rsid w:val="00734224"/>
    <w:rPr>
      <w:rFonts w:ascii="Times New Roman" w:eastAsia="Times New Roman" w:hAnsi="Times New Roman" w:cs="Times New Roman"/>
      <w:sz w:val="20"/>
      <w:szCs w:val="20"/>
      <w:lang w:val="lt-LT" w:eastAsia="lt-LT"/>
    </w:rPr>
  </w:style>
  <w:style w:type="character" w:customStyle="1" w:styleId="ui-provider">
    <w:name w:val="ui-provider"/>
    <w:basedOn w:val="Numatytasispastraiposriftas"/>
    <w:rsid w:val="00F5466D"/>
  </w:style>
  <w:style w:type="paragraph" w:styleId="Pataisymai">
    <w:name w:val="Revision"/>
    <w:hidden/>
    <w:uiPriority w:val="99"/>
    <w:semiHidden/>
    <w:rsid w:val="00152804"/>
    <w:pPr>
      <w:spacing w:after="0" w:line="240" w:lineRule="auto"/>
    </w:pPr>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843BB8"/>
    <w:rPr>
      <w:b/>
      <w:bCs/>
    </w:rPr>
  </w:style>
  <w:style w:type="character" w:customStyle="1" w:styleId="KomentarotemaDiagrama">
    <w:name w:val="Komentaro tema Diagrama"/>
    <w:basedOn w:val="KomentarotekstasDiagrama"/>
    <w:link w:val="Komentarotema"/>
    <w:uiPriority w:val="99"/>
    <w:semiHidden/>
    <w:rsid w:val="00843BB8"/>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
    <w:uiPriority w:val="99"/>
    <w:semiHidden/>
    <w:unhideWhenUsed/>
    <w:rsid w:val="00E42265"/>
    <w:rPr>
      <w:sz w:val="20"/>
      <w:szCs w:val="20"/>
    </w:rPr>
  </w:style>
  <w:style w:type="character" w:customStyle="1" w:styleId="PuslapioinaostekstasDiagrama">
    <w:name w:val="Puslapio išnašos tekstas Diagrama"/>
    <w:basedOn w:val="Numatytasispastraiposriftas"/>
    <w:link w:val="Puslapioinaostekstas"/>
    <w:uiPriority w:val="99"/>
    <w:semiHidden/>
    <w:rsid w:val="00E42265"/>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E42265"/>
    <w:rPr>
      <w:vertAlign w:val="superscript"/>
    </w:rPr>
  </w:style>
  <w:style w:type="character" w:styleId="Hipersaitas">
    <w:name w:val="Hyperlink"/>
    <w:basedOn w:val="Numatytasispastraiposriftas"/>
    <w:uiPriority w:val="99"/>
    <w:unhideWhenUsed/>
    <w:rsid w:val="00E42265"/>
    <w:rPr>
      <w:color w:val="0563C1" w:themeColor="hyperlink"/>
      <w:u w:val="single"/>
    </w:rPr>
  </w:style>
  <w:style w:type="character" w:styleId="Neapdorotaspaminjimas">
    <w:name w:val="Unresolved Mention"/>
    <w:basedOn w:val="Numatytasispastraiposriftas"/>
    <w:uiPriority w:val="99"/>
    <w:semiHidden/>
    <w:unhideWhenUsed/>
    <w:rsid w:val="00B90AB1"/>
    <w:rPr>
      <w:color w:val="605E5C"/>
      <w:shd w:val="clear" w:color="auto" w:fill="E1DFDD"/>
    </w:rPr>
  </w:style>
  <w:style w:type="character" w:customStyle="1" w:styleId="Antrat2Diagrama">
    <w:name w:val="Antraštė 2 Diagrama"/>
    <w:basedOn w:val="Numatytasispastraiposriftas"/>
    <w:link w:val="Antrat2"/>
    <w:uiPriority w:val="9"/>
    <w:semiHidden/>
    <w:rsid w:val="00AB3F91"/>
    <w:rPr>
      <w:rFonts w:asciiTheme="majorHAnsi" w:eastAsiaTheme="majorEastAsia" w:hAnsiTheme="majorHAnsi" w:cstheme="majorBidi"/>
      <w:color w:val="2F5496" w:themeColor="accent1" w:themeShade="BF"/>
      <w:sz w:val="26"/>
      <w:szCs w:val="26"/>
      <w:lang w:val="lt-LT" w:eastAsia="lt-LT"/>
    </w:rPr>
  </w:style>
  <w:style w:type="paragraph" w:customStyle="1" w:styleId="Default">
    <w:name w:val="Default"/>
    <w:rsid w:val="00832522"/>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Perirtashipersaitas">
    <w:name w:val="FollowedHyperlink"/>
    <w:basedOn w:val="Numatytasispastraiposriftas"/>
    <w:uiPriority w:val="99"/>
    <w:semiHidden/>
    <w:unhideWhenUsed/>
    <w:rsid w:val="008F4378"/>
    <w:rPr>
      <w:color w:val="954F72" w:themeColor="followedHyperlink"/>
      <w:u w:val="single"/>
    </w:rPr>
  </w:style>
  <w:style w:type="character" w:styleId="Grietas">
    <w:name w:val="Strong"/>
    <w:basedOn w:val="Numatytasispastraiposriftas"/>
    <w:uiPriority w:val="22"/>
    <w:qFormat/>
    <w:rsid w:val="00763B9C"/>
    <w:rPr>
      <w:b/>
      <w:bCs/>
    </w:rPr>
  </w:style>
  <w:style w:type="paragraph" w:styleId="prastasiniatinklio">
    <w:name w:val="Normal (Web)"/>
    <w:basedOn w:val="prastasis"/>
    <w:uiPriority w:val="99"/>
    <w:semiHidden/>
    <w:unhideWhenUsed/>
    <w:rsid w:val="00E8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1846">
      <w:bodyDiv w:val="1"/>
      <w:marLeft w:val="0"/>
      <w:marRight w:val="0"/>
      <w:marTop w:val="0"/>
      <w:marBottom w:val="0"/>
      <w:divBdr>
        <w:top w:val="none" w:sz="0" w:space="0" w:color="auto"/>
        <w:left w:val="none" w:sz="0" w:space="0" w:color="auto"/>
        <w:bottom w:val="none" w:sz="0" w:space="0" w:color="auto"/>
        <w:right w:val="none" w:sz="0" w:space="0" w:color="auto"/>
      </w:divBdr>
    </w:div>
    <w:div w:id="203254461">
      <w:bodyDiv w:val="1"/>
      <w:marLeft w:val="0"/>
      <w:marRight w:val="0"/>
      <w:marTop w:val="0"/>
      <w:marBottom w:val="0"/>
      <w:divBdr>
        <w:top w:val="none" w:sz="0" w:space="0" w:color="auto"/>
        <w:left w:val="none" w:sz="0" w:space="0" w:color="auto"/>
        <w:bottom w:val="none" w:sz="0" w:space="0" w:color="auto"/>
        <w:right w:val="none" w:sz="0" w:space="0" w:color="auto"/>
      </w:divBdr>
    </w:div>
    <w:div w:id="232744120">
      <w:bodyDiv w:val="1"/>
      <w:marLeft w:val="0"/>
      <w:marRight w:val="0"/>
      <w:marTop w:val="0"/>
      <w:marBottom w:val="0"/>
      <w:divBdr>
        <w:top w:val="none" w:sz="0" w:space="0" w:color="auto"/>
        <w:left w:val="none" w:sz="0" w:space="0" w:color="auto"/>
        <w:bottom w:val="none" w:sz="0" w:space="0" w:color="auto"/>
        <w:right w:val="none" w:sz="0" w:space="0" w:color="auto"/>
      </w:divBdr>
    </w:div>
    <w:div w:id="286469635">
      <w:bodyDiv w:val="1"/>
      <w:marLeft w:val="0"/>
      <w:marRight w:val="0"/>
      <w:marTop w:val="0"/>
      <w:marBottom w:val="0"/>
      <w:divBdr>
        <w:top w:val="none" w:sz="0" w:space="0" w:color="auto"/>
        <w:left w:val="none" w:sz="0" w:space="0" w:color="auto"/>
        <w:bottom w:val="none" w:sz="0" w:space="0" w:color="auto"/>
        <w:right w:val="none" w:sz="0" w:space="0" w:color="auto"/>
      </w:divBdr>
    </w:div>
    <w:div w:id="364988200">
      <w:bodyDiv w:val="1"/>
      <w:marLeft w:val="0"/>
      <w:marRight w:val="0"/>
      <w:marTop w:val="0"/>
      <w:marBottom w:val="0"/>
      <w:divBdr>
        <w:top w:val="none" w:sz="0" w:space="0" w:color="auto"/>
        <w:left w:val="none" w:sz="0" w:space="0" w:color="auto"/>
        <w:bottom w:val="none" w:sz="0" w:space="0" w:color="auto"/>
        <w:right w:val="none" w:sz="0" w:space="0" w:color="auto"/>
      </w:divBdr>
    </w:div>
    <w:div w:id="390008976">
      <w:bodyDiv w:val="1"/>
      <w:marLeft w:val="0"/>
      <w:marRight w:val="0"/>
      <w:marTop w:val="0"/>
      <w:marBottom w:val="0"/>
      <w:divBdr>
        <w:top w:val="none" w:sz="0" w:space="0" w:color="auto"/>
        <w:left w:val="none" w:sz="0" w:space="0" w:color="auto"/>
        <w:bottom w:val="none" w:sz="0" w:space="0" w:color="auto"/>
        <w:right w:val="none" w:sz="0" w:space="0" w:color="auto"/>
      </w:divBdr>
    </w:div>
    <w:div w:id="454642380">
      <w:bodyDiv w:val="1"/>
      <w:marLeft w:val="0"/>
      <w:marRight w:val="0"/>
      <w:marTop w:val="0"/>
      <w:marBottom w:val="0"/>
      <w:divBdr>
        <w:top w:val="none" w:sz="0" w:space="0" w:color="auto"/>
        <w:left w:val="none" w:sz="0" w:space="0" w:color="auto"/>
        <w:bottom w:val="none" w:sz="0" w:space="0" w:color="auto"/>
        <w:right w:val="none" w:sz="0" w:space="0" w:color="auto"/>
      </w:divBdr>
    </w:div>
    <w:div w:id="498544005">
      <w:bodyDiv w:val="1"/>
      <w:marLeft w:val="0"/>
      <w:marRight w:val="0"/>
      <w:marTop w:val="0"/>
      <w:marBottom w:val="0"/>
      <w:divBdr>
        <w:top w:val="none" w:sz="0" w:space="0" w:color="auto"/>
        <w:left w:val="none" w:sz="0" w:space="0" w:color="auto"/>
        <w:bottom w:val="none" w:sz="0" w:space="0" w:color="auto"/>
        <w:right w:val="none" w:sz="0" w:space="0" w:color="auto"/>
      </w:divBdr>
    </w:div>
    <w:div w:id="550963132">
      <w:bodyDiv w:val="1"/>
      <w:marLeft w:val="0"/>
      <w:marRight w:val="0"/>
      <w:marTop w:val="0"/>
      <w:marBottom w:val="0"/>
      <w:divBdr>
        <w:top w:val="none" w:sz="0" w:space="0" w:color="auto"/>
        <w:left w:val="none" w:sz="0" w:space="0" w:color="auto"/>
        <w:bottom w:val="none" w:sz="0" w:space="0" w:color="auto"/>
        <w:right w:val="none" w:sz="0" w:space="0" w:color="auto"/>
      </w:divBdr>
    </w:div>
    <w:div w:id="624166107">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99886770">
      <w:bodyDiv w:val="1"/>
      <w:marLeft w:val="0"/>
      <w:marRight w:val="0"/>
      <w:marTop w:val="0"/>
      <w:marBottom w:val="0"/>
      <w:divBdr>
        <w:top w:val="none" w:sz="0" w:space="0" w:color="auto"/>
        <w:left w:val="none" w:sz="0" w:space="0" w:color="auto"/>
        <w:bottom w:val="none" w:sz="0" w:space="0" w:color="auto"/>
        <w:right w:val="none" w:sz="0" w:space="0" w:color="auto"/>
      </w:divBdr>
    </w:div>
    <w:div w:id="1038160663">
      <w:bodyDiv w:val="1"/>
      <w:marLeft w:val="0"/>
      <w:marRight w:val="0"/>
      <w:marTop w:val="0"/>
      <w:marBottom w:val="0"/>
      <w:divBdr>
        <w:top w:val="none" w:sz="0" w:space="0" w:color="auto"/>
        <w:left w:val="none" w:sz="0" w:space="0" w:color="auto"/>
        <w:bottom w:val="none" w:sz="0" w:space="0" w:color="auto"/>
        <w:right w:val="none" w:sz="0" w:space="0" w:color="auto"/>
      </w:divBdr>
    </w:div>
    <w:div w:id="1044406337">
      <w:bodyDiv w:val="1"/>
      <w:marLeft w:val="0"/>
      <w:marRight w:val="0"/>
      <w:marTop w:val="0"/>
      <w:marBottom w:val="0"/>
      <w:divBdr>
        <w:top w:val="none" w:sz="0" w:space="0" w:color="auto"/>
        <w:left w:val="none" w:sz="0" w:space="0" w:color="auto"/>
        <w:bottom w:val="none" w:sz="0" w:space="0" w:color="auto"/>
        <w:right w:val="none" w:sz="0" w:space="0" w:color="auto"/>
      </w:divBdr>
    </w:div>
    <w:div w:id="1110516028">
      <w:bodyDiv w:val="1"/>
      <w:marLeft w:val="0"/>
      <w:marRight w:val="0"/>
      <w:marTop w:val="0"/>
      <w:marBottom w:val="0"/>
      <w:divBdr>
        <w:top w:val="none" w:sz="0" w:space="0" w:color="auto"/>
        <w:left w:val="none" w:sz="0" w:space="0" w:color="auto"/>
        <w:bottom w:val="none" w:sz="0" w:space="0" w:color="auto"/>
        <w:right w:val="none" w:sz="0" w:space="0" w:color="auto"/>
      </w:divBdr>
    </w:div>
    <w:div w:id="1177647941">
      <w:bodyDiv w:val="1"/>
      <w:marLeft w:val="0"/>
      <w:marRight w:val="0"/>
      <w:marTop w:val="0"/>
      <w:marBottom w:val="0"/>
      <w:divBdr>
        <w:top w:val="none" w:sz="0" w:space="0" w:color="auto"/>
        <w:left w:val="none" w:sz="0" w:space="0" w:color="auto"/>
        <w:bottom w:val="none" w:sz="0" w:space="0" w:color="auto"/>
        <w:right w:val="none" w:sz="0" w:space="0" w:color="auto"/>
      </w:divBdr>
    </w:div>
    <w:div w:id="1217082816">
      <w:bodyDiv w:val="1"/>
      <w:marLeft w:val="0"/>
      <w:marRight w:val="0"/>
      <w:marTop w:val="0"/>
      <w:marBottom w:val="0"/>
      <w:divBdr>
        <w:top w:val="none" w:sz="0" w:space="0" w:color="auto"/>
        <w:left w:val="none" w:sz="0" w:space="0" w:color="auto"/>
        <w:bottom w:val="none" w:sz="0" w:space="0" w:color="auto"/>
        <w:right w:val="none" w:sz="0" w:space="0" w:color="auto"/>
      </w:divBdr>
    </w:div>
    <w:div w:id="1270816172">
      <w:bodyDiv w:val="1"/>
      <w:marLeft w:val="0"/>
      <w:marRight w:val="0"/>
      <w:marTop w:val="0"/>
      <w:marBottom w:val="0"/>
      <w:divBdr>
        <w:top w:val="none" w:sz="0" w:space="0" w:color="auto"/>
        <w:left w:val="none" w:sz="0" w:space="0" w:color="auto"/>
        <w:bottom w:val="none" w:sz="0" w:space="0" w:color="auto"/>
        <w:right w:val="none" w:sz="0" w:space="0" w:color="auto"/>
      </w:divBdr>
    </w:div>
    <w:div w:id="1375883469">
      <w:bodyDiv w:val="1"/>
      <w:marLeft w:val="0"/>
      <w:marRight w:val="0"/>
      <w:marTop w:val="0"/>
      <w:marBottom w:val="0"/>
      <w:divBdr>
        <w:top w:val="none" w:sz="0" w:space="0" w:color="auto"/>
        <w:left w:val="none" w:sz="0" w:space="0" w:color="auto"/>
        <w:bottom w:val="none" w:sz="0" w:space="0" w:color="auto"/>
        <w:right w:val="none" w:sz="0" w:space="0" w:color="auto"/>
      </w:divBdr>
    </w:div>
    <w:div w:id="1402757501">
      <w:bodyDiv w:val="1"/>
      <w:marLeft w:val="0"/>
      <w:marRight w:val="0"/>
      <w:marTop w:val="0"/>
      <w:marBottom w:val="0"/>
      <w:divBdr>
        <w:top w:val="none" w:sz="0" w:space="0" w:color="auto"/>
        <w:left w:val="none" w:sz="0" w:space="0" w:color="auto"/>
        <w:bottom w:val="none" w:sz="0" w:space="0" w:color="auto"/>
        <w:right w:val="none" w:sz="0" w:space="0" w:color="auto"/>
      </w:divBdr>
    </w:div>
    <w:div w:id="1432433818">
      <w:bodyDiv w:val="1"/>
      <w:marLeft w:val="0"/>
      <w:marRight w:val="0"/>
      <w:marTop w:val="0"/>
      <w:marBottom w:val="0"/>
      <w:divBdr>
        <w:top w:val="none" w:sz="0" w:space="0" w:color="auto"/>
        <w:left w:val="none" w:sz="0" w:space="0" w:color="auto"/>
        <w:bottom w:val="none" w:sz="0" w:space="0" w:color="auto"/>
        <w:right w:val="none" w:sz="0" w:space="0" w:color="auto"/>
      </w:divBdr>
    </w:div>
    <w:div w:id="1696416855">
      <w:bodyDiv w:val="1"/>
      <w:marLeft w:val="0"/>
      <w:marRight w:val="0"/>
      <w:marTop w:val="0"/>
      <w:marBottom w:val="0"/>
      <w:divBdr>
        <w:top w:val="none" w:sz="0" w:space="0" w:color="auto"/>
        <w:left w:val="none" w:sz="0" w:space="0" w:color="auto"/>
        <w:bottom w:val="none" w:sz="0" w:space="0" w:color="auto"/>
        <w:right w:val="none" w:sz="0" w:space="0" w:color="auto"/>
      </w:divBdr>
    </w:div>
    <w:div w:id="1701013061">
      <w:bodyDiv w:val="1"/>
      <w:marLeft w:val="0"/>
      <w:marRight w:val="0"/>
      <w:marTop w:val="0"/>
      <w:marBottom w:val="0"/>
      <w:divBdr>
        <w:top w:val="none" w:sz="0" w:space="0" w:color="auto"/>
        <w:left w:val="none" w:sz="0" w:space="0" w:color="auto"/>
        <w:bottom w:val="none" w:sz="0" w:space="0" w:color="auto"/>
        <w:right w:val="none" w:sz="0" w:space="0" w:color="auto"/>
      </w:divBdr>
    </w:div>
    <w:div w:id="1835684005">
      <w:bodyDiv w:val="1"/>
      <w:marLeft w:val="0"/>
      <w:marRight w:val="0"/>
      <w:marTop w:val="0"/>
      <w:marBottom w:val="0"/>
      <w:divBdr>
        <w:top w:val="none" w:sz="0" w:space="0" w:color="auto"/>
        <w:left w:val="none" w:sz="0" w:space="0" w:color="auto"/>
        <w:bottom w:val="none" w:sz="0" w:space="0" w:color="auto"/>
        <w:right w:val="none" w:sz="0" w:space="0" w:color="auto"/>
      </w:divBdr>
    </w:div>
    <w:div w:id="1958442029">
      <w:bodyDiv w:val="1"/>
      <w:marLeft w:val="0"/>
      <w:marRight w:val="0"/>
      <w:marTop w:val="0"/>
      <w:marBottom w:val="0"/>
      <w:divBdr>
        <w:top w:val="none" w:sz="0" w:space="0" w:color="auto"/>
        <w:left w:val="none" w:sz="0" w:space="0" w:color="auto"/>
        <w:bottom w:val="none" w:sz="0" w:space="0" w:color="auto"/>
        <w:right w:val="none" w:sz="0" w:space="0" w:color="auto"/>
      </w:divBdr>
    </w:div>
    <w:div w:id="1969628670">
      <w:bodyDiv w:val="1"/>
      <w:marLeft w:val="0"/>
      <w:marRight w:val="0"/>
      <w:marTop w:val="0"/>
      <w:marBottom w:val="0"/>
      <w:divBdr>
        <w:top w:val="none" w:sz="0" w:space="0" w:color="auto"/>
        <w:left w:val="none" w:sz="0" w:space="0" w:color="auto"/>
        <w:bottom w:val="none" w:sz="0" w:space="0" w:color="auto"/>
        <w:right w:val="none" w:sz="0" w:space="0" w:color="auto"/>
      </w:divBdr>
    </w:div>
    <w:div w:id="20752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etalocal.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lnius-events.lt" TargetMode="External"/><Relationship Id="rId17" Type="http://schemas.openxmlformats.org/officeDocument/2006/relationships/hyperlink" Target="http://WWW.VILNIUS-EVENTS.LT" TargetMode="External"/><Relationship Id="rId2" Type="http://schemas.openxmlformats.org/officeDocument/2006/relationships/customXml" Target="../customXml/item2.xml"/><Relationship Id="rId16" Type="http://schemas.openxmlformats.org/officeDocument/2006/relationships/hyperlink" Target="https://www.vilnius-event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us-events.lt" TargetMode="External"/><Relationship Id="rId5" Type="http://schemas.openxmlformats.org/officeDocument/2006/relationships/numbering" Target="numbering.xml"/><Relationship Id="rId15" Type="http://schemas.openxmlformats.org/officeDocument/2006/relationships/hyperlink" Target="https://www.meetalocal.l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us-event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E307-65F1-42C6-AEBA-1A0739929525}">
  <ds:schemaRefs>
    <ds:schemaRef ds:uri="http://schemas.microsoft.com/sharepoint/v3/contenttype/forms"/>
  </ds:schemaRefs>
</ds:datastoreItem>
</file>

<file path=customXml/itemProps2.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03CEF3A5-55BF-4956-B747-B23CFB438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D04AA-A0CB-4592-919C-7C024596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6</Pages>
  <Words>2660</Words>
  <Characters>19075</Characters>
  <Application>Microsoft Office Word</Application>
  <DocSecurity>0</DocSecurity>
  <Lines>340</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Eglė Bilevičienė</cp:lastModifiedBy>
  <cp:revision>39</cp:revision>
  <dcterms:created xsi:type="dcterms:W3CDTF">2025-09-09T08:30:00Z</dcterms:created>
  <dcterms:modified xsi:type="dcterms:W3CDTF">2025-11-19T13:50:00Z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GrammarlyDocumentId">
    <vt:lpwstr>3fd78cabd1ed7bca389d4bf6d37ad4fedc6e4625696d195d86a9b279e70f8d88</vt:lpwstr>
  </property>
  <property fmtid="{D5CDD505-2E9C-101B-9397-08002B2CF9AE}" pid="4" name="TaxKeyword">
    <vt:lpwstr/>
  </property>
  <property fmtid="{D5CDD505-2E9C-101B-9397-08002B2CF9AE}" pid="5" name="MediaServiceImageTags">
    <vt:lpwstr/>
  </property>
  <property fmtid="{D5CDD505-2E9C-101B-9397-08002B2CF9AE}" pid="6" name="docLang">
    <vt:lpwstr>lt</vt:lpwstr>
  </property>
</Properties>
</file>