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A0675" w14:textId="77777777" w:rsidR="009126C0" w:rsidRDefault="009126C0" w:rsidP="009126C0">
      <w:pPr>
        <w:tabs>
          <w:tab w:val="left" w:pos="5400"/>
        </w:tabs>
        <w:jc w:val="center"/>
        <w:textAlignment w:val="center"/>
        <w:rPr>
          <w:b/>
          <w:bCs/>
          <w:caps/>
          <w:szCs w:val="24"/>
        </w:rPr>
      </w:pPr>
      <w:bookmarkStart w:id="0" w:name="_GoBack"/>
      <w:bookmarkEnd w:id="0"/>
      <w:r>
        <w:rPr>
          <w:b/>
          <w:bCs/>
          <w:caps/>
          <w:szCs w:val="24"/>
        </w:rPr>
        <w:t>paslaugų pirkimo-pardavimo sutarties Specialiosios sąlygos</w:t>
      </w:r>
    </w:p>
    <w:p w14:paraId="24868DCC" w14:textId="77777777" w:rsidR="009126C0" w:rsidRDefault="009126C0" w:rsidP="009126C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26C0" w14:paraId="55F8266C" w14:textId="77777777" w:rsidTr="009126C0">
        <w:tc>
          <w:tcPr>
            <w:tcW w:w="2448" w:type="dxa"/>
          </w:tcPr>
          <w:p w14:paraId="58FA9609" w14:textId="77777777" w:rsidR="009126C0" w:rsidRDefault="009126C0" w:rsidP="009126C0">
            <w:pPr>
              <w:jc w:val="both"/>
              <w:rPr>
                <w:b/>
                <w:kern w:val="2"/>
                <w:szCs w:val="24"/>
              </w:rPr>
            </w:pPr>
            <w:r>
              <w:rPr>
                <w:b/>
                <w:kern w:val="2"/>
                <w:szCs w:val="24"/>
              </w:rPr>
              <w:t>Sutarties pavadinimas</w:t>
            </w:r>
          </w:p>
        </w:tc>
        <w:tc>
          <w:tcPr>
            <w:tcW w:w="7110" w:type="dxa"/>
            <w:gridSpan w:val="3"/>
          </w:tcPr>
          <w:p w14:paraId="205AC9B0" w14:textId="0FDF3290" w:rsidR="009126C0" w:rsidRPr="00155E36" w:rsidRDefault="00DD67FF" w:rsidP="00DD67FF">
            <w:pPr>
              <w:jc w:val="both"/>
              <w:rPr>
                <w:kern w:val="2"/>
                <w:szCs w:val="24"/>
              </w:rPr>
            </w:pPr>
            <w:r w:rsidRPr="00DD67FF">
              <w:rPr>
                <w:b/>
                <w:kern w:val="2"/>
                <w:szCs w:val="24"/>
              </w:rPr>
              <w:t>LIETUVOS KARIUOMENĖS KARINIŲ ORO PAJĖGŲ AVIACIJOS BAZĖS INŽINERINIŲ TINKLŲ IR GAISRINIŲ HIDRANTŲ STATYBA LAKŪNŲ G. 3, ŠIAULIAI, PROJEKTAVIMO PASLAUGOS TAIKANT STATINIO INFORMACINĮ MODELIAVIMĄ (BIM)</w:t>
            </w:r>
          </w:p>
        </w:tc>
      </w:tr>
      <w:tr w:rsidR="009126C0" w14:paraId="0AB746A5" w14:textId="77777777" w:rsidTr="009126C0">
        <w:tc>
          <w:tcPr>
            <w:tcW w:w="2448" w:type="dxa"/>
          </w:tcPr>
          <w:p w14:paraId="2BE6F3FF" w14:textId="77777777" w:rsidR="009126C0" w:rsidRDefault="009126C0" w:rsidP="009126C0">
            <w:pPr>
              <w:jc w:val="both"/>
              <w:rPr>
                <w:b/>
                <w:kern w:val="2"/>
                <w:szCs w:val="24"/>
              </w:rPr>
            </w:pPr>
            <w:r>
              <w:rPr>
                <w:b/>
                <w:kern w:val="2"/>
                <w:szCs w:val="24"/>
              </w:rPr>
              <w:t>Sutarties data</w:t>
            </w:r>
          </w:p>
        </w:tc>
        <w:tc>
          <w:tcPr>
            <w:tcW w:w="2177" w:type="dxa"/>
          </w:tcPr>
          <w:p w14:paraId="562B53A7" w14:textId="77777777" w:rsidR="009126C0" w:rsidRDefault="009126C0" w:rsidP="009126C0">
            <w:pPr>
              <w:jc w:val="both"/>
              <w:rPr>
                <w:kern w:val="2"/>
                <w:szCs w:val="24"/>
              </w:rPr>
            </w:pPr>
          </w:p>
        </w:tc>
        <w:tc>
          <w:tcPr>
            <w:tcW w:w="2362" w:type="dxa"/>
          </w:tcPr>
          <w:p w14:paraId="57351B96" w14:textId="77777777" w:rsidR="009126C0" w:rsidRDefault="009126C0" w:rsidP="009126C0">
            <w:pPr>
              <w:jc w:val="both"/>
              <w:rPr>
                <w:b/>
                <w:kern w:val="2"/>
                <w:szCs w:val="24"/>
              </w:rPr>
            </w:pPr>
            <w:r>
              <w:rPr>
                <w:b/>
                <w:kern w:val="2"/>
                <w:szCs w:val="24"/>
              </w:rPr>
              <w:t>Sutarties numeris</w:t>
            </w:r>
          </w:p>
        </w:tc>
        <w:tc>
          <w:tcPr>
            <w:tcW w:w="2571" w:type="dxa"/>
          </w:tcPr>
          <w:p w14:paraId="2B70353E" w14:textId="77777777" w:rsidR="009126C0" w:rsidRDefault="009126C0" w:rsidP="009126C0">
            <w:pPr>
              <w:jc w:val="both"/>
              <w:rPr>
                <w:kern w:val="2"/>
                <w:szCs w:val="24"/>
              </w:rPr>
            </w:pPr>
          </w:p>
        </w:tc>
      </w:tr>
    </w:tbl>
    <w:p w14:paraId="341DE77B" w14:textId="77777777" w:rsidR="009126C0" w:rsidRDefault="009126C0" w:rsidP="009126C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26C0" w14:paraId="72616B48" w14:textId="77777777" w:rsidTr="009126C0">
        <w:tc>
          <w:tcPr>
            <w:tcW w:w="9558" w:type="dxa"/>
            <w:gridSpan w:val="3"/>
          </w:tcPr>
          <w:p w14:paraId="7A4634B8" w14:textId="77777777" w:rsidR="009126C0" w:rsidRDefault="009126C0" w:rsidP="009126C0">
            <w:pPr>
              <w:jc w:val="center"/>
              <w:rPr>
                <w:b/>
                <w:kern w:val="2"/>
                <w:szCs w:val="24"/>
              </w:rPr>
            </w:pPr>
            <w:r>
              <w:rPr>
                <w:b/>
                <w:kern w:val="2"/>
                <w:szCs w:val="24"/>
              </w:rPr>
              <w:t>1. SUTARTIES ŠALYS</w:t>
            </w:r>
          </w:p>
        </w:tc>
      </w:tr>
      <w:tr w:rsidR="009126C0" w14:paraId="1132CE96" w14:textId="77777777" w:rsidTr="009126C0">
        <w:tc>
          <w:tcPr>
            <w:tcW w:w="2808" w:type="dxa"/>
            <w:vMerge w:val="restart"/>
          </w:tcPr>
          <w:p w14:paraId="1E5D8D7D" w14:textId="77777777" w:rsidR="009126C0" w:rsidRDefault="009126C0" w:rsidP="009126C0">
            <w:pPr>
              <w:jc w:val="center"/>
              <w:rPr>
                <w:b/>
                <w:kern w:val="2"/>
                <w:szCs w:val="24"/>
              </w:rPr>
            </w:pPr>
          </w:p>
          <w:p w14:paraId="0609B048" w14:textId="77777777" w:rsidR="009126C0" w:rsidRDefault="009126C0" w:rsidP="009126C0">
            <w:pPr>
              <w:jc w:val="center"/>
              <w:rPr>
                <w:b/>
                <w:kern w:val="2"/>
                <w:szCs w:val="24"/>
              </w:rPr>
            </w:pPr>
          </w:p>
          <w:p w14:paraId="3CBC72A7" w14:textId="77777777" w:rsidR="009126C0" w:rsidRDefault="009126C0" w:rsidP="009126C0">
            <w:pPr>
              <w:jc w:val="center"/>
              <w:rPr>
                <w:b/>
                <w:kern w:val="2"/>
                <w:szCs w:val="24"/>
              </w:rPr>
            </w:pPr>
          </w:p>
          <w:p w14:paraId="248748DC" w14:textId="77777777" w:rsidR="009126C0" w:rsidRDefault="009126C0" w:rsidP="009126C0">
            <w:pPr>
              <w:rPr>
                <w:b/>
                <w:kern w:val="2"/>
                <w:szCs w:val="24"/>
              </w:rPr>
            </w:pPr>
          </w:p>
          <w:p w14:paraId="7502F1BE" w14:textId="77777777" w:rsidR="009126C0" w:rsidRDefault="009126C0" w:rsidP="009126C0">
            <w:pPr>
              <w:rPr>
                <w:b/>
                <w:kern w:val="2"/>
                <w:szCs w:val="24"/>
              </w:rPr>
            </w:pPr>
            <w:r>
              <w:rPr>
                <w:b/>
                <w:kern w:val="2"/>
                <w:szCs w:val="24"/>
              </w:rPr>
              <w:t>1.1. Pirkėjas</w:t>
            </w:r>
          </w:p>
        </w:tc>
        <w:tc>
          <w:tcPr>
            <w:tcW w:w="3240" w:type="dxa"/>
          </w:tcPr>
          <w:p w14:paraId="0D00ED5A" w14:textId="77777777" w:rsidR="009126C0" w:rsidRDefault="009126C0" w:rsidP="009126C0">
            <w:pPr>
              <w:rPr>
                <w:kern w:val="2"/>
                <w:szCs w:val="24"/>
              </w:rPr>
            </w:pPr>
            <w:r>
              <w:rPr>
                <w:kern w:val="2"/>
                <w:szCs w:val="24"/>
              </w:rPr>
              <w:t>1.1.1. Pavadinimas</w:t>
            </w:r>
          </w:p>
        </w:tc>
        <w:tc>
          <w:tcPr>
            <w:tcW w:w="3510" w:type="dxa"/>
          </w:tcPr>
          <w:p w14:paraId="779E5BC0" w14:textId="77777777" w:rsidR="009126C0" w:rsidRPr="00044E59" w:rsidRDefault="009126C0" w:rsidP="009126C0">
            <w:pPr>
              <w:jc w:val="center"/>
              <w:rPr>
                <w:kern w:val="2"/>
                <w:szCs w:val="24"/>
                <w:lang w:val="en-US"/>
              </w:rPr>
            </w:pPr>
            <w:r>
              <w:rPr>
                <w:kern w:val="2"/>
                <w:szCs w:val="24"/>
              </w:rPr>
              <w:t>I</w:t>
            </w:r>
            <w:r w:rsidRPr="00D36D8B">
              <w:rPr>
                <w:kern w:val="2"/>
                <w:szCs w:val="24"/>
              </w:rPr>
              <w:t>nfrastruktūros valdymo agentūra</w:t>
            </w:r>
          </w:p>
        </w:tc>
      </w:tr>
      <w:tr w:rsidR="009126C0" w14:paraId="6A3373F1" w14:textId="77777777" w:rsidTr="009126C0">
        <w:tc>
          <w:tcPr>
            <w:tcW w:w="2808" w:type="dxa"/>
            <w:vMerge/>
          </w:tcPr>
          <w:p w14:paraId="652C1174" w14:textId="77777777" w:rsidR="009126C0" w:rsidRDefault="009126C0" w:rsidP="009126C0">
            <w:pPr>
              <w:rPr>
                <w:kern w:val="2"/>
                <w:szCs w:val="24"/>
              </w:rPr>
            </w:pPr>
          </w:p>
        </w:tc>
        <w:tc>
          <w:tcPr>
            <w:tcW w:w="3240" w:type="dxa"/>
          </w:tcPr>
          <w:p w14:paraId="66A67B7C" w14:textId="77777777" w:rsidR="009126C0" w:rsidRDefault="009126C0" w:rsidP="009126C0">
            <w:pPr>
              <w:rPr>
                <w:kern w:val="2"/>
                <w:szCs w:val="24"/>
              </w:rPr>
            </w:pPr>
            <w:r>
              <w:rPr>
                <w:kern w:val="2"/>
                <w:szCs w:val="24"/>
              </w:rPr>
              <w:t>1.1.2. Juridinio asmens kodas</w:t>
            </w:r>
          </w:p>
        </w:tc>
        <w:tc>
          <w:tcPr>
            <w:tcW w:w="3510" w:type="dxa"/>
          </w:tcPr>
          <w:p w14:paraId="1BDC36EA" w14:textId="77777777" w:rsidR="009126C0" w:rsidRDefault="009126C0" w:rsidP="009126C0">
            <w:pPr>
              <w:jc w:val="center"/>
              <w:rPr>
                <w:kern w:val="2"/>
                <w:szCs w:val="24"/>
              </w:rPr>
            </w:pPr>
            <w:r w:rsidRPr="00D36D8B">
              <w:rPr>
                <w:kern w:val="2"/>
                <w:szCs w:val="24"/>
              </w:rPr>
              <w:t>188743887</w:t>
            </w:r>
          </w:p>
        </w:tc>
      </w:tr>
      <w:tr w:rsidR="009126C0" w14:paraId="36CB9EFC" w14:textId="77777777" w:rsidTr="009126C0">
        <w:tc>
          <w:tcPr>
            <w:tcW w:w="2808" w:type="dxa"/>
            <w:vMerge/>
          </w:tcPr>
          <w:p w14:paraId="52F3C296" w14:textId="77777777" w:rsidR="009126C0" w:rsidRDefault="009126C0" w:rsidP="009126C0">
            <w:pPr>
              <w:rPr>
                <w:kern w:val="2"/>
                <w:szCs w:val="24"/>
              </w:rPr>
            </w:pPr>
          </w:p>
        </w:tc>
        <w:tc>
          <w:tcPr>
            <w:tcW w:w="3240" w:type="dxa"/>
          </w:tcPr>
          <w:p w14:paraId="6C7CCCC1" w14:textId="77777777" w:rsidR="009126C0" w:rsidRDefault="009126C0" w:rsidP="009126C0">
            <w:pPr>
              <w:rPr>
                <w:kern w:val="2"/>
                <w:szCs w:val="24"/>
              </w:rPr>
            </w:pPr>
            <w:r>
              <w:rPr>
                <w:kern w:val="2"/>
                <w:szCs w:val="24"/>
              </w:rPr>
              <w:t>1.1.3. Adresas</w:t>
            </w:r>
          </w:p>
        </w:tc>
        <w:tc>
          <w:tcPr>
            <w:tcW w:w="3510" w:type="dxa"/>
          </w:tcPr>
          <w:p w14:paraId="0AC80745" w14:textId="77777777" w:rsidR="009126C0" w:rsidRDefault="009126C0" w:rsidP="009126C0">
            <w:pPr>
              <w:jc w:val="center"/>
              <w:rPr>
                <w:kern w:val="2"/>
                <w:szCs w:val="24"/>
              </w:rPr>
            </w:pPr>
            <w:r w:rsidRPr="00D36D8B">
              <w:rPr>
                <w:kern w:val="2"/>
                <w:szCs w:val="24"/>
              </w:rPr>
              <w:t>Giedraičių g. 41-101, Vilnius</w:t>
            </w:r>
          </w:p>
        </w:tc>
      </w:tr>
      <w:tr w:rsidR="009126C0" w14:paraId="07BE52AD" w14:textId="77777777" w:rsidTr="009126C0">
        <w:tc>
          <w:tcPr>
            <w:tcW w:w="2808" w:type="dxa"/>
            <w:vMerge/>
          </w:tcPr>
          <w:p w14:paraId="3C9EF6E0" w14:textId="77777777" w:rsidR="009126C0" w:rsidRDefault="009126C0" w:rsidP="009126C0">
            <w:pPr>
              <w:rPr>
                <w:kern w:val="2"/>
                <w:szCs w:val="24"/>
              </w:rPr>
            </w:pPr>
          </w:p>
        </w:tc>
        <w:tc>
          <w:tcPr>
            <w:tcW w:w="3240" w:type="dxa"/>
          </w:tcPr>
          <w:p w14:paraId="3971B43C" w14:textId="77777777" w:rsidR="009126C0" w:rsidRDefault="009126C0" w:rsidP="009126C0">
            <w:pPr>
              <w:rPr>
                <w:kern w:val="2"/>
                <w:szCs w:val="24"/>
              </w:rPr>
            </w:pPr>
            <w:r>
              <w:rPr>
                <w:kern w:val="2"/>
                <w:szCs w:val="24"/>
              </w:rPr>
              <w:t>1.1.4. PVM mokėtojo kodas</w:t>
            </w:r>
          </w:p>
        </w:tc>
        <w:tc>
          <w:tcPr>
            <w:tcW w:w="3510" w:type="dxa"/>
          </w:tcPr>
          <w:p w14:paraId="5A1C38DD" w14:textId="77777777" w:rsidR="009126C0" w:rsidRDefault="009126C0" w:rsidP="009126C0">
            <w:pPr>
              <w:jc w:val="center"/>
              <w:rPr>
                <w:kern w:val="2"/>
                <w:szCs w:val="24"/>
              </w:rPr>
            </w:pPr>
            <w:r>
              <w:rPr>
                <w:kern w:val="2"/>
                <w:szCs w:val="24"/>
              </w:rPr>
              <w:t>-</w:t>
            </w:r>
          </w:p>
        </w:tc>
      </w:tr>
      <w:tr w:rsidR="009126C0" w14:paraId="7A4D3384" w14:textId="77777777" w:rsidTr="009126C0">
        <w:tc>
          <w:tcPr>
            <w:tcW w:w="2808" w:type="dxa"/>
            <w:vMerge/>
          </w:tcPr>
          <w:p w14:paraId="2B7668E7" w14:textId="77777777" w:rsidR="009126C0" w:rsidRDefault="009126C0" w:rsidP="009126C0">
            <w:pPr>
              <w:rPr>
                <w:kern w:val="2"/>
                <w:szCs w:val="24"/>
              </w:rPr>
            </w:pPr>
          </w:p>
        </w:tc>
        <w:tc>
          <w:tcPr>
            <w:tcW w:w="3240" w:type="dxa"/>
          </w:tcPr>
          <w:p w14:paraId="78A32647" w14:textId="77777777" w:rsidR="009126C0" w:rsidRDefault="009126C0" w:rsidP="009126C0">
            <w:pPr>
              <w:rPr>
                <w:kern w:val="2"/>
                <w:szCs w:val="24"/>
              </w:rPr>
            </w:pPr>
            <w:r>
              <w:rPr>
                <w:kern w:val="2"/>
                <w:szCs w:val="24"/>
              </w:rPr>
              <w:t>1.1.5. Atsiskaitomoji sąskaita</w:t>
            </w:r>
          </w:p>
        </w:tc>
        <w:tc>
          <w:tcPr>
            <w:tcW w:w="3510" w:type="dxa"/>
          </w:tcPr>
          <w:p w14:paraId="2600731F" w14:textId="77777777" w:rsidR="009126C0" w:rsidRDefault="009126C0" w:rsidP="009126C0">
            <w:pPr>
              <w:jc w:val="center"/>
              <w:rPr>
                <w:kern w:val="2"/>
                <w:szCs w:val="24"/>
              </w:rPr>
            </w:pPr>
            <w:r>
              <w:t>LT444040063610000917</w:t>
            </w:r>
          </w:p>
        </w:tc>
      </w:tr>
      <w:tr w:rsidR="009126C0" w14:paraId="419E1011" w14:textId="77777777" w:rsidTr="009126C0">
        <w:tc>
          <w:tcPr>
            <w:tcW w:w="2808" w:type="dxa"/>
            <w:vMerge/>
          </w:tcPr>
          <w:p w14:paraId="7EBE4530" w14:textId="77777777" w:rsidR="009126C0" w:rsidRDefault="009126C0" w:rsidP="009126C0">
            <w:pPr>
              <w:rPr>
                <w:kern w:val="2"/>
                <w:szCs w:val="24"/>
              </w:rPr>
            </w:pPr>
          </w:p>
        </w:tc>
        <w:tc>
          <w:tcPr>
            <w:tcW w:w="3240" w:type="dxa"/>
          </w:tcPr>
          <w:p w14:paraId="6471348D" w14:textId="77777777" w:rsidR="009126C0" w:rsidRDefault="009126C0" w:rsidP="009126C0">
            <w:pPr>
              <w:rPr>
                <w:kern w:val="2"/>
                <w:szCs w:val="24"/>
              </w:rPr>
            </w:pPr>
            <w:r>
              <w:rPr>
                <w:kern w:val="2"/>
                <w:szCs w:val="24"/>
              </w:rPr>
              <w:t>1.1.6. Bankas, banko kodas</w:t>
            </w:r>
          </w:p>
        </w:tc>
        <w:tc>
          <w:tcPr>
            <w:tcW w:w="3510" w:type="dxa"/>
          </w:tcPr>
          <w:p w14:paraId="65F9F7A3" w14:textId="77777777" w:rsidR="009126C0" w:rsidRDefault="009126C0" w:rsidP="009126C0">
            <w:pPr>
              <w:jc w:val="center"/>
              <w:rPr>
                <w:kern w:val="2"/>
                <w:szCs w:val="24"/>
              </w:rPr>
            </w:pPr>
            <w:r>
              <w:t>VIKSVA</w:t>
            </w:r>
          </w:p>
        </w:tc>
      </w:tr>
      <w:tr w:rsidR="009126C0" w14:paraId="3564F021" w14:textId="77777777" w:rsidTr="009126C0">
        <w:tc>
          <w:tcPr>
            <w:tcW w:w="2808" w:type="dxa"/>
            <w:vMerge/>
          </w:tcPr>
          <w:p w14:paraId="67DB2C92" w14:textId="77777777" w:rsidR="009126C0" w:rsidRDefault="009126C0" w:rsidP="009126C0">
            <w:pPr>
              <w:rPr>
                <w:kern w:val="2"/>
                <w:szCs w:val="24"/>
              </w:rPr>
            </w:pPr>
          </w:p>
        </w:tc>
        <w:tc>
          <w:tcPr>
            <w:tcW w:w="3240" w:type="dxa"/>
          </w:tcPr>
          <w:p w14:paraId="5E49D96B" w14:textId="77777777" w:rsidR="009126C0" w:rsidRDefault="009126C0" w:rsidP="009126C0">
            <w:pPr>
              <w:rPr>
                <w:kern w:val="2"/>
                <w:szCs w:val="24"/>
              </w:rPr>
            </w:pPr>
            <w:r>
              <w:rPr>
                <w:kern w:val="2"/>
                <w:szCs w:val="24"/>
              </w:rPr>
              <w:t>1.1.7. Telefonas</w:t>
            </w:r>
          </w:p>
        </w:tc>
        <w:tc>
          <w:tcPr>
            <w:tcW w:w="3510" w:type="dxa"/>
          </w:tcPr>
          <w:p w14:paraId="5226CBCA" w14:textId="77777777" w:rsidR="009126C0" w:rsidRDefault="009126C0" w:rsidP="009126C0">
            <w:pPr>
              <w:jc w:val="center"/>
              <w:rPr>
                <w:kern w:val="2"/>
                <w:szCs w:val="24"/>
              </w:rPr>
            </w:pPr>
            <w:r w:rsidRPr="00D36D8B">
              <w:rPr>
                <w:kern w:val="2"/>
                <w:szCs w:val="24"/>
              </w:rPr>
              <w:t>+370 5 210 3744</w:t>
            </w:r>
          </w:p>
        </w:tc>
      </w:tr>
      <w:tr w:rsidR="009126C0" w14:paraId="38DFBB6C" w14:textId="77777777" w:rsidTr="009126C0">
        <w:tc>
          <w:tcPr>
            <w:tcW w:w="2808" w:type="dxa"/>
            <w:vMerge/>
          </w:tcPr>
          <w:p w14:paraId="7C5D0377" w14:textId="77777777" w:rsidR="009126C0" w:rsidRDefault="009126C0" w:rsidP="009126C0">
            <w:pPr>
              <w:rPr>
                <w:kern w:val="2"/>
                <w:szCs w:val="24"/>
              </w:rPr>
            </w:pPr>
          </w:p>
        </w:tc>
        <w:tc>
          <w:tcPr>
            <w:tcW w:w="3240" w:type="dxa"/>
          </w:tcPr>
          <w:p w14:paraId="175AF880" w14:textId="77777777" w:rsidR="009126C0" w:rsidRDefault="009126C0" w:rsidP="009126C0">
            <w:pPr>
              <w:rPr>
                <w:kern w:val="2"/>
                <w:szCs w:val="24"/>
              </w:rPr>
            </w:pPr>
            <w:r>
              <w:rPr>
                <w:kern w:val="2"/>
                <w:szCs w:val="24"/>
              </w:rPr>
              <w:t>1.1.8. El. paštas</w:t>
            </w:r>
          </w:p>
        </w:tc>
        <w:tc>
          <w:tcPr>
            <w:tcW w:w="3510" w:type="dxa"/>
          </w:tcPr>
          <w:p w14:paraId="17FBFB2D" w14:textId="77777777" w:rsidR="009126C0" w:rsidRDefault="009126C0" w:rsidP="009126C0">
            <w:pPr>
              <w:tabs>
                <w:tab w:val="left" w:pos="2190"/>
              </w:tabs>
              <w:jc w:val="center"/>
              <w:rPr>
                <w:kern w:val="2"/>
                <w:szCs w:val="24"/>
              </w:rPr>
            </w:pPr>
            <w:r w:rsidRPr="00D36D8B">
              <w:rPr>
                <w:kern w:val="2"/>
                <w:szCs w:val="24"/>
              </w:rPr>
              <w:t>iva.info@kam.lt</w:t>
            </w:r>
          </w:p>
        </w:tc>
      </w:tr>
      <w:tr w:rsidR="009126C0" w14:paraId="058627F5" w14:textId="77777777" w:rsidTr="009126C0">
        <w:tc>
          <w:tcPr>
            <w:tcW w:w="2808" w:type="dxa"/>
            <w:vMerge/>
          </w:tcPr>
          <w:p w14:paraId="7A260269" w14:textId="77777777" w:rsidR="009126C0" w:rsidRDefault="009126C0" w:rsidP="009126C0">
            <w:pPr>
              <w:rPr>
                <w:kern w:val="2"/>
                <w:szCs w:val="24"/>
              </w:rPr>
            </w:pPr>
          </w:p>
        </w:tc>
        <w:tc>
          <w:tcPr>
            <w:tcW w:w="3240" w:type="dxa"/>
          </w:tcPr>
          <w:p w14:paraId="1F3770BB" w14:textId="77777777" w:rsidR="009126C0" w:rsidRDefault="009126C0" w:rsidP="009126C0">
            <w:pPr>
              <w:rPr>
                <w:kern w:val="2"/>
                <w:szCs w:val="24"/>
              </w:rPr>
            </w:pPr>
            <w:r>
              <w:rPr>
                <w:kern w:val="2"/>
                <w:szCs w:val="24"/>
              </w:rPr>
              <w:t>1.1.9. Šalies atstovas</w:t>
            </w:r>
          </w:p>
        </w:tc>
        <w:tc>
          <w:tcPr>
            <w:tcW w:w="3510" w:type="dxa"/>
          </w:tcPr>
          <w:p w14:paraId="2CEC6FB4" w14:textId="77777777" w:rsidR="009126C0" w:rsidRDefault="009126C0" w:rsidP="009126C0">
            <w:pPr>
              <w:jc w:val="center"/>
              <w:rPr>
                <w:kern w:val="2"/>
                <w:szCs w:val="24"/>
              </w:rPr>
            </w:pPr>
            <w:r w:rsidRPr="00D36D8B">
              <w:rPr>
                <w:kern w:val="2"/>
                <w:szCs w:val="24"/>
              </w:rPr>
              <w:t>direktorius Giedrius Vanagas</w:t>
            </w:r>
          </w:p>
        </w:tc>
      </w:tr>
      <w:tr w:rsidR="009126C0" w14:paraId="218E9B5B" w14:textId="77777777" w:rsidTr="009126C0">
        <w:tc>
          <w:tcPr>
            <w:tcW w:w="2808" w:type="dxa"/>
            <w:vMerge/>
          </w:tcPr>
          <w:p w14:paraId="06B79422" w14:textId="77777777" w:rsidR="009126C0" w:rsidRDefault="009126C0" w:rsidP="009126C0">
            <w:pPr>
              <w:rPr>
                <w:kern w:val="2"/>
                <w:szCs w:val="24"/>
              </w:rPr>
            </w:pPr>
          </w:p>
        </w:tc>
        <w:tc>
          <w:tcPr>
            <w:tcW w:w="3240" w:type="dxa"/>
          </w:tcPr>
          <w:p w14:paraId="4BBAA3AF" w14:textId="77777777" w:rsidR="009126C0" w:rsidRDefault="009126C0" w:rsidP="009126C0">
            <w:pPr>
              <w:rPr>
                <w:kern w:val="2"/>
                <w:szCs w:val="24"/>
              </w:rPr>
            </w:pPr>
            <w:r>
              <w:rPr>
                <w:kern w:val="2"/>
                <w:szCs w:val="24"/>
              </w:rPr>
              <w:t>1.1.10. Atstovavimo pagrindas</w:t>
            </w:r>
          </w:p>
        </w:tc>
        <w:tc>
          <w:tcPr>
            <w:tcW w:w="3510" w:type="dxa"/>
          </w:tcPr>
          <w:p w14:paraId="5226476A" w14:textId="77777777" w:rsidR="009126C0" w:rsidRDefault="009126C0" w:rsidP="009126C0">
            <w:pPr>
              <w:jc w:val="center"/>
              <w:rPr>
                <w:kern w:val="2"/>
                <w:szCs w:val="24"/>
              </w:rPr>
            </w:pPr>
            <w:r w:rsidRPr="00D36D8B">
              <w:rPr>
                <w:kern w:val="2"/>
                <w:szCs w:val="24"/>
              </w:rPr>
              <w:t>IVA nuostatai</w:t>
            </w:r>
          </w:p>
        </w:tc>
      </w:tr>
      <w:tr w:rsidR="009126C0" w14:paraId="3BDA6443" w14:textId="77777777" w:rsidTr="009126C0">
        <w:tc>
          <w:tcPr>
            <w:tcW w:w="2808" w:type="dxa"/>
            <w:vMerge w:val="restart"/>
          </w:tcPr>
          <w:p w14:paraId="76EAB079" w14:textId="77777777" w:rsidR="009126C0" w:rsidRDefault="009126C0" w:rsidP="009126C0">
            <w:pPr>
              <w:rPr>
                <w:b/>
                <w:kern w:val="2"/>
                <w:szCs w:val="24"/>
              </w:rPr>
            </w:pPr>
          </w:p>
          <w:p w14:paraId="2480F790" w14:textId="77777777" w:rsidR="009126C0" w:rsidRDefault="009126C0" w:rsidP="009126C0">
            <w:pPr>
              <w:rPr>
                <w:b/>
                <w:kern w:val="2"/>
                <w:szCs w:val="24"/>
              </w:rPr>
            </w:pPr>
          </w:p>
          <w:p w14:paraId="02A60E7B" w14:textId="77777777" w:rsidR="009126C0" w:rsidRDefault="009126C0" w:rsidP="009126C0">
            <w:pPr>
              <w:rPr>
                <w:b/>
                <w:kern w:val="2"/>
                <w:szCs w:val="24"/>
              </w:rPr>
            </w:pPr>
          </w:p>
          <w:p w14:paraId="37863CE1" w14:textId="77777777" w:rsidR="009126C0" w:rsidRDefault="009126C0" w:rsidP="009126C0">
            <w:pPr>
              <w:rPr>
                <w:b/>
                <w:kern w:val="2"/>
                <w:szCs w:val="24"/>
              </w:rPr>
            </w:pPr>
            <w:r>
              <w:rPr>
                <w:b/>
                <w:kern w:val="2"/>
                <w:szCs w:val="24"/>
              </w:rPr>
              <w:t>1.2. Tiekėjas</w:t>
            </w:r>
          </w:p>
          <w:p w14:paraId="33DA666C" w14:textId="77777777" w:rsidR="009126C0" w:rsidRDefault="009126C0" w:rsidP="009126C0">
            <w:pPr>
              <w:rPr>
                <w:color w:val="4472C4"/>
                <w:kern w:val="2"/>
                <w:szCs w:val="24"/>
              </w:rPr>
            </w:pPr>
            <w:r>
              <w:rPr>
                <w:color w:val="4472C4"/>
                <w:kern w:val="2"/>
                <w:szCs w:val="24"/>
              </w:rPr>
              <w:t>(jei Tiekėjas yra fizinis asmuo, skiltys atitinkamai pakoreguojamos.</w:t>
            </w:r>
          </w:p>
          <w:p w14:paraId="5C98102E" w14:textId="77777777" w:rsidR="009126C0" w:rsidRDefault="009126C0" w:rsidP="009126C0">
            <w:pPr>
              <w:rPr>
                <w:color w:val="4472C4"/>
                <w:kern w:val="2"/>
                <w:szCs w:val="24"/>
              </w:rPr>
            </w:pPr>
            <w:r>
              <w:rPr>
                <w:color w:val="4472C4"/>
                <w:kern w:val="2"/>
                <w:szCs w:val="24"/>
              </w:rPr>
              <w:t>Jei Tiekėjas yra tiekėjų grupė, skiltys pildomos įterpiant kiekvieno grupės nario informaciją)</w:t>
            </w:r>
          </w:p>
          <w:p w14:paraId="50B19179" w14:textId="77777777" w:rsidR="009126C0" w:rsidRDefault="009126C0" w:rsidP="009126C0">
            <w:pPr>
              <w:rPr>
                <w:b/>
                <w:kern w:val="2"/>
                <w:szCs w:val="24"/>
              </w:rPr>
            </w:pPr>
          </w:p>
        </w:tc>
        <w:tc>
          <w:tcPr>
            <w:tcW w:w="3240" w:type="dxa"/>
          </w:tcPr>
          <w:p w14:paraId="4726A3DA" w14:textId="77777777" w:rsidR="009126C0" w:rsidRDefault="009126C0" w:rsidP="009126C0">
            <w:pPr>
              <w:rPr>
                <w:kern w:val="2"/>
                <w:szCs w:val="24"/>
              </w:rPr>
            </w:pPr>
            <w:r>
              <w:rPr>
                <w:kern w:val="2"/>
                <w:szCs w:val="24"/>
              </w:rPr>
              <w:t>1.2.1. Pavadinimas</w:t>
            </w:r>
          </w:p>
        </w:tc>
        <w:tc>
          <w:tcPr>
            <w:tcW w:w="3510" w:type="dxa"/>
          </w:tcPr>
          <w:p w14:paraId="3068B451" w14:textId="77777777" w:rsidR="009126C0" w:rsidRDefault="009126C0" w:rsidP="009126C0">
            <w:pPr>
              <w:jc w:val="center"/>
              <w:rPr>
                <w:kern w:val="2"/>
                <w:szCs w:val="24"/>
              </w:rPr>
            </w:pPr>
          </w:p>
        </w:tc>
      </w:tr>
      <w:tr w:rsidR="009126C0" w14:paraId="0E61B9FA" w14:textId="77777777" w:rsidTr="009126C0">
        <w:tc>
          <w:tcPr>
            <w:tcW w:w="2808" w:type="dxa"/>
            <w:vMerge/>
          </w:tcPr>
          <w:p w14:paraId="44453A34" w14:textId="77777777" w:rsidR="009126C0" w:rsidRDefault="009126C0" w:rsidP="009126C0">
            <w:pPr>
              <w:rPr>
                <w:b/>
                <w:kern w:val="2"/>
                <w:szCs w:val="24"/>
              </w:rPr>
            </w:pPr>
          </w:p>
        </w:tc>
        <w:tc>
          <w:tcPr>
            <w:tcW w:w="3240" w:type="dxa"/>
          </w:tcPr>
          <w:p w14:paraId="2ED6AAE4" w14:textId="77777777" w:rsidR="009126C0" w:rsidRDefault="009126C0" w:rsidP="009126C0">
            <w:pPr>
              <w:rPr>
                <w:kern w:val="2"/>
                <w:szCs w:val="24"/>
              </w:rPr>
            </w:pPr>
            <w:r>
              <w:rPr>
                <w:kern w:val="2"/>
                <w:szCs w:val="24"/>
              </w:rPr>
              <w:t>1.2.2. Juridinio asmens kodas</w:t>
            </w:r>
          </w:p>
        </w:tc>
        <w:tc>
          <w:tcPr>
            <w:tcW w:w="3510" w:type="dxa"/>
          </w:tcPr>
          <w:p w14:paraId="7C66CA09" w14:textId="77777777" w:rsidR="009126C0" w:rsidRDefault="009126C0" w:rsidP="009126C0">
            <w:pPr>
              <w:jc w:val="center"/>
              <w:rPr>
                <w:kern w:val="2"/>
                <w:szCs w:val="24"/>
              </w:rPr>
            </w:pPr>
          </w:p>
        </w:tc>
      </w:tr>
      <w:tr w:rsidR="009126C0" w14:paraId="32E7884F" w14:textId="77777777" w:rsidTr="009126C0">
        <w:tc>
          <w:tcPr>
            <w:tcW w:w="2808" w:type="dxa"/>
            <w:vMerge/>
          </w:tcPr>
          <w:p w14:paraId="5628654A" w14:textId="77777777" w:rsidR="009126C0" w:rsidRDefault="009126C0" w:rsidP="009126C0">
            <w:pPr>
              <w:rPr>
                <w:b/>
                <w:kern w:val="2"/>
                <w:szCs w:val="24"/>
              </w:rPr>
            </w:pPr>
          </w:p>
        </w:tc>
        <w:tc>
          <w:tcPr>
            <w:tcW w:w="3240" w:type="dxa"/>
          </w:tcPr>
          <w:p w14:paraId="66C2ADEF" w14:textId="77777777" w:rsidR="009126C0" w:rsidRDefault="009126C0" w:rsidP="009126C0">
            <w:pPr>
              <w:rPr>
                <w:kern w:val="2"/>
                <w:szCs w:val="24"/>
              </w:rPr>
            </w:pPr>
            <w:r>
              <w:rPr>
                <w:kern w:val="2"/>
                <w:szCs w:val="24"/>
              </w:rPr>
              <w:t>1.2.3. Adresas</w:t>
            </w:r>
          </w:p>
        </w:tc>
        <w:tc>
          <w:tcPr>
            <w:tcW w:w="3510" w:type="dxa"/>
          </w:tcPr>
          <w:p w14:paraId="559792CC" w14:textId="77777777" w:rsidR="009126C0" w:rsidRDefault="009126C0" w:rsidP="009126C0">
            <w:pPr>
              <w:jc w:val="center"/>
              <w:rPr>
                <w:kern w:val="2"/>
                <w:szCs w:val="24"/>
              </w:rPr>
            </w:pPr>
          </w:p>
        </w:tc>
      </w:tr>
      <w:tr w:rsidR="009126C0" w14:paraId="27943C4E" w14:textId="77777777" w:rsidTr="009126C0">
        <w:tc>
          <w:tcPr>
            <w:tcW w:w="2808" w:type="dxa"/>
            <w:vMerge/>
          </w:tcPr>
          <w:p w14:paraId="7764FD43" w14:textId="77777777" w:rsidR="009126C0" w:rsidRDefault="009126C0" w:rsidP="009126C0">
            <w:pPr>
              <w:rPr>
                <w:b/>
                <w:kern w:val="2"/>
                <w:szCs w:val="24"/>
              </w:rPr>
            </w:pPr>
          </w:p>
        </w:tc>
        <w:tc>
          <w:tcPr>
            <w:tcW w:w="3240" w:type="dxa"/>
          </w:tcPr>
          <w:p w14:paraId="7854E6E0" w14:textId="77777777" w:rsidR="009126C0" w:rsidRDefault="009126C0" w:rsidP="009126C0">
            <w:pPr>
              <w:rPr>
                <w:kern w:val="2"/>
                <w:szCs w:val="24"/>
              </w:rPr>
            </w:pPr>
            <w:r>
              <w:rPr>
                <w:kern w:val="2"/>
                <w:szCs w:val="24"/>
              </w:rPr>
              <w:t>1.2.4. PVM mokėtojo kodas</w:t>
            </w:r>
          </w:p>
        </w:tc>
        <w:tc>
          <w:tcPr>
            <w:tcW w:w="3510" w:type="dxa"/>
          </w:tcPr>
          <w:p w14:paraId="6C2A232C" w14:textId="77777777" w:rsidR="009126C0" w:rsidRDefault="009126C0" w:rsidP="009126C0">
            <w:pPr>
              <w:jc w:val="center"/>
              <w:rPr>
                <w:kern w:val="2"/>
                <w:szCs w:val="24"/>
              </w:rPr>
            </w:pPr>
          </w:p>
        </w:tc>
      </w:tr>
      <w:tr w:rsidR="009126C0" w14:paraId="174353D8" w14:textId="77777777" w:rsidTr="009126C0">
        <w:tc>
          <w:tcPr>
            <w:tcW w:w="2808" w:type="dxa"/>
            <w:vMerge/>
          </w:tcPr>
          <w:p w14:paraId="7CDA56C5" w14:textId="77777777" w:rsidR="009126C0" w:rsidRDefault="009126C0" w:rsidP="009126C0">
            <w:pPr>
              <w:rPr>
                <w:b/>
                <w:kern w:val="2"/>
                <w:szCs w:val="24"/>
              </w:rPr>
            </w:pPr>
          </w:p>
        </w:tc>
        <w:tc>
          <w:tcPr>
            <w:tcW w:w="3240" w:type="dxa"/>
          </w:tcPr>
          <w:p w14:paraId="5F3FCCFC" w14:textId="77777777" w:rsidR="009126C0" w:rsidRDefault="009126C0" w:rsidP="009126C0">
            <w:pPr>
              <w:rPr>
                <w:kern w:val="2"/>
                <w:szCs w:val="24"/>
              </w:rPr>
            </w:pPr>
            <w:r>
              <w:rPr>
                <w:kern w:val="2"/>
                <w:szCs w:val="24"/>
              </w:rPr>
              <w:t>1.2.5. Atsiskaitomoji sąskaita</w:t>
            </w:r>
          </w:p>
        </w:tc>
        <w:tc>
          <w:tcPr>
            <w:tcW w:w="3510" w:type="dxa"/>
          </w:tcPr>
          <w:p w14:paraId="2DA7BE7C" w14:textId="77777777" w:rsidR="009126C0" w:rsidRDefault="009126C0" w:rsidP="009126C0">
            <w:pPr>
              <w:jc w:val="center"/>
              <w:rPr>
                <w:kern w:val="2"/>
                <w:szCs w:val="24"/>
              </w:rPr>
            </w:pPr>
          </w:p>
        </w:tc>
      </w:tr>
      <w:tr w:rsidR="009126C0" w14:paraId="2D3B0F4C" w14:textId="77777777" w:rsidTr="009126C0">
        <w:tc>
          <w:tcPr>
            <w:tcW w:w="2808" w:type="dxa"/>
            <w:vMerge/>
          </w:tcPr>
          <w:p w14:paraId="0CF4532C" w14:textId="77777777" w:rsidR="009126C0" w:rsidRDefault="009126C0" w:rsidP="009126C0">
            <w:pPr>
              <w:rPr>
                <w:b/>
                <w:kern w:val="2"/>
                <w:szCs w:val="24"/>
              </w:rPr>
            </w:pPr>
          </w:p>
        </w:tc>
        <w:tc>
          <w:tcPr>
            <w:tcW w:w="3240" w:type="dxa"/>
          </w:tcPr>
          <w:p w14:paraId="14278053" w14:textId="77777777" w:rsidR="009126C0" w:rsidRDefault="009126C0" w:rsidP="009126C0">
            <w:pPr>
              <w:rPr>
                <w:kern w:val="2"/>
                <w:szCs w:val="24"/>
              </w:rPr>
            </w:pPr>
            <w:r>
              <w:rPr>
                <w:kern w:val="2"/>
                <w:szCs w:val="24"/>
              </w:rPr>
              <w:t>1.2.6. Bankas, banko kodas</w:t>
            </w:r>
          </w:p>
        </w:tc>
        <w:tc>
          <w:tcPr>
            <w:tcW w:w="3510" w:type="dxa"/>
          </w:tcPr>
          <w:p w14:paraId="4A72B29D" w14:textId="77777777" w:rsidR="009126C0" w:rsidRDefault="009126C0" w:rsidP="009126C0">
            <w:pPr>
              <w:jc w:val="center"/>
              <w:rPr>
                <w:kern w:val="2"/>
                <w:szCs w:val="24"/>
              </w:rPr>
            </w:pPr>
          </w:p>
        </w:tc>
      </w:tr>
      <w:tr w:rsidR="009126C0" w14:paraId="21F9F259" w14:textId="77777777" w:rsidTr="009126C0">
        <w:tc>
          <w:tcPr>
            <w:tcW w:w="2808" w:type="dxa"/>
            <w:vMerge/>
          </w:tcPr>
          <w:p w14:paraId="4DC69D6B" w14:textId="77777777" w:rsidR="009126C0" w:rsidRDefault="009126C0" w:rsidP="009126C0">
            <w:pPr>
              <w:rPr>
                <w:b/>
                <w:kern w:val="2"/>
                <w:szCs w:val="24"/>
              </w:rPr>
            </w:pPr>
          </w:p>
        </w:tc>
        <w:tc>
          <w:tcPr>
            <w:tcW w:w="3240" w:type="dxa"/>
          </w:tcPr>
          <w:p w14:paraId="5791DE4C" w14:textId="77777777" w:rsidR="009126C0" w:rsidRDefault="009126C0" w:rsidP="009126C0">
            <w:pPr>
              <w:rPr>
                <w:kern w:val="2"/>
                <w:szCs w:val="24"/>
              </w:rPr>
            </w:pPr>
            <w:r>
              <w:rPr>
                <w:kern w:val="2"/>
                <w:szCs w:val="24"/>
              </w:rPr>
              <w:t>1.2.7. Telefonas</w:t>
            </w:r>
          </w:p>
        </w:tc>
        <w:tc>
          <w:tcPr>
            <w:tcW w:w="3510" w:type="dxa"/>
          </w:tcPr>
          <w:p w14:paraId="1209EDF1" w14:textId="77777777" w:rsidR="009126C0" w:rsidRDefault="009126C0" w:rsidP="009126C0">
            <w:pPr>
              <w:jc w:val="center"/>
              <w:rPr>
                <w:kern w:val="2"/>
                <w:szCs w:val="24"/>
              </w:rPr>
            </w:pPr>
          </w:p>
        </w:tc>
      </w:tr>
      <w:tr w:rsidR="009126C0" w14:paraId="36A2915F" w14:textId="77777777" w:rsidTr="009126C0">
        <w:tc>
          <w:tcPr>
            <w:tcW w:w="2808" w:type="dxa"/>
            <w:vMerge/>
          </w:tcPr>
          <w:p w14:paraId="0CD2F1DD" w14:textId="77777777" w:rsidR="009126C0" w:rsidRDefault="009126C0" w:rsidP="009126C0">
            <w:pPr>
              <w:rPr>
                <w:b/>
                <w:kern w:val="2"/>
                <w:szCs w:val="24"/>
              </w:rPr>
            </w:pPr>
          </w:p>
        </w:tc>
        <w:tc>
          <w:tcPr>
            <w:tcW w:w="3240" w:type="dxa"/>
          </w:tcPr>
          <w:p w14:paraId="1395613D" w14:textId="77777777" w:rsidR="009126C0" w:rsidRDefault="009126C0" w:rsidP="009126C0">
            <w:pPr>
              <w:rPr>
                <w:kern w:val="2"/>
                <w:szCs w:val="24"/>
              </w:rPr>
            </w:pPr>
            <w:r>
              <w:rPr>
                <w:kern w:val="2"/>
                <w:szCs w:val="24"/>
              </w:rPr>
              <w:t>1.2.8. El. paštas</w:t>
            </w:r>
          </w:p>
        </w:tc>
        <w:tc>
          <w:tcPr>
            <w:tcW w:w="3510" w:type="dxa"/>
          </w:tcPr>
          <w:p w14:paraId="64C00C3E" w14:textId="77777777" w:rsidR="009126C0" w:rsidRDefault="009126C0" w:rsidP="009126C0">
            <w:pPr>
              <w:jc w:val="center"/>
              <w:rPr>
                <w:kern w:val="2"/>
                <w:szCs w:val="24"/>
              </w:rPr>
            </w:pPr>
          </w:p>
        </w:tc>
      </w:tr>
      <w:tr w:rsidR="009126C0" w14:paraId="6F637E62" w14:textId="77777777" w:rsidTr="009126C0">
        <w:tc>
          <w:tcPr>
            <w:tcW w:w="2808" w:type="dxa"/>
            <w:vMerge/>
          </w:tcPr>
          <w:p w14:paraId="15AFC41A" w14:textId="77777777" w:rsidR="009126C0" w:rsidRDefault="009126C0" w:rsidP="009126C0">
            <w:pPr>
              <w:rPr>
                <w:b/>
                <w:kern w:val="2"/>
                <w:szCs w:val="24"/>
              </w:rPr>
            </w:pPr>
          </w:p>
        </w:tc>
        <w:tc>
          <w:tcPr>
            <w:tcW w:w="3240" w:type="dxa"/>
          </w:tcPr>
          <w:p w14:paraId="1302E414" w14:textId="77777777" w:rsidR="009126C0" w:rsidRDefault="009126C0" w:rsidP="009126C0">
            <w:pPr>
              <w:rPr>
                <w:kern w:val="2"/>
                <w:szCs w:val="24"/>
              </w:rPr>
            </w:pPr>
            <w:r>
              <w:rPr>
                <w:kern w:val="2"/>
                <w:szCs w:val="24"/>
              </w:rPr>
              <w:t>1.2.9. Šalies atstovas</w:t>
            </w:r>
          </w:p>
        </w:tc>
        <w:tc>
          <w:tcPr>
            <w:tcW w:w="3510" w:type="dxa"/>
          </w:tcPr>
          <w:p w14:paraId="70F48371" w14:textId="77777777" w:rsidR="009126C0" w:rsidRDefault="009126C0" w:rsidP="009126C0">
            <w:pPr>
              <w:jc w:val="center"/>
              <w:rPr>
                <w:kern w:val="2"/>
                <w:szCs w:val="24"/>
              </w:rPr>
            </w:pPr>
          </w:p>
        </w:tc>
      </w:tr>
      <w:tr w:rsidR="009126C0" w14:paraId="591FC577" w14:textId="77777777" w:rsidTr="009126C0">
        <w:tc>
          <w:tcPr>
            <w:tcW w:w="2808" w:type="dxa"/>
            <w:vMerge/>
          </w:tcPr>
          <w:p w14:paraId="56F46B03" w14:textId="77777777" w:rsidR="009126C0" w:rsidRDefault="009126C0" w:rsidP="009126C0">
            <w:pPr>
              <w:rPr>
                <w:b/>
                <w:kern w:val="2"/>
                <w:szCs w:val="24"/>
              </w:rPr>
            </w:pPr>
          </w:p>
        </w:tc>
        <w:tc>
          <w:tcPr>
            <w:tcW w:w="3240" w:type="dxa"/>
          </w:tcPr>
          <w:p w14:paraId="79BA4434" w14:textId="77777777" w:rsidR="009126C0" w:rsidRDefault="009126C0" w:rsidP="009126C0">
            <w:pPr>
              <w:rPr>
                <w:kern w:val="2"/>
                <w:szCs w:val="24"/>
              </w:rPr>
            </w:pPr>
            <w:r>
              <w:rPr>
                <w:kern w:val="2"/>
                <w:szCs w:val="24"/>
              </w:rPr>
              <w:t>1.2.10. Atstovavimo pagrindas</w:t>
            </w:r>
          </w:p>
        </w:tc>
        <w:tc>
          <w:tcPr>
            <w:tcW w:w="3510" w:type="dxa"/>
          </w:tcPr>
          <w:p w14:paraId="79D7713A" w14:textId="77777777" w:rsidR="009126C0" w:rsidRDefault="009126C0" w:rsidP="009126C0">
            <w:pPr>
              <w:jc w:val="center"/>
              <w:rPr>
                <w:kern w:val="2"/>
                <w:szCs w:val="24"/>
              </w:rPr>
            </w:pPr>
          </w:p>
        </w:tc>
      </w:tr>
    </w:tbl>
    <w:p w14:paraId="32E748C3" w14:textId="77777777" w:rsidR="009126C0" w:rsidRDefault="009126C0" w:rsidP="009126C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126C0" w14:paraId="27092053" w14:textId="77777777" w:rsidTr="009126C0">
        <w:trPr>
          <w:trHeight w:val="300"/>
        </w:trPr>
        <w:tc>
          <w:tcPr>
            <w:tcW w:w="9535" w:type="dxa"/>
            <w:gridSpan w:val="4"/>
          </w:tcPr>
          <w:p w14:paraId="6DDF3535" w14:textId="77777777" w:rsidR="009126C0" w:rsidRDefault="009126C0" w:rsidP="009126C0">
            <w:pPr>
              <w:jc w:val="center"/>
              <w:rPr>
                <w:b/>
                <w:kern w:val="2"/>
                <w:szCs w:val="24"/>
              </w:rPr>
            </w:pPr>
            <w:r>
              <w:rPr>
                <w:b/>
                <w:kern w:val="2"/>
                <w:szCs w:val="24"/>
              </w:rPr>
              <w:t>2. ATSAKINGI ASMENYS</w:t>
            </w:r>
          </w:p>
        </w:tc>
      </w:tr>
      <w:tr w:rsidR="009126C0" w14:paraId="2B5838B5" w14:textId="77777777" w:rsidTr="009126C0">
        <w:trPr>
          <w:trHeight w:val="300"/>
        </w:trPr>
        <w:tc>
          <w:tcPr>
            <w:tcW w:w="3094" w:type="dxa"/>
            <w:gridSpan w:val="2"/>
          </w:tcPr>
          <w:p w14:paraId="2429E38D" w14:textId="77777777" w:rsidR="009126C0" w:rsidRDefault="009126C0" w:rsidP="009126C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3A254E8" w14:textId="11B38FB0" w:rsidR="00536F2D" w:rsidRPr="00536F2D" w:rsidRDefault="00536F2D" w:rsidP="00536F2D">
            <w:pPr>
              <w:rPr>
                <w:color w:val="4472C4"/>
                <w:kern w:val="2"/>
                <w:szCs w:val="24"/>
              </w:rPr>
            </w:pPr>
            <w:r w:rsidRPr="00536F2D">
              <w:rPr>
                <w:color w:val="4472C4"/>
                <w:kern w:val="2"/>
                <w:szCs w:val="24"/>
              </w:rPr>
              <w:t>(nurodyti padalinį / skyrių, BIM vadovo vardą, pavardę, tel., el. paštą);</w:t>
            </w:r>
          </w:p>
          <w:p w14:paraId="760B5210" w14:textId="65A031B4" w:rsidR="009126C0" w:rsidRDefault="00536F2D" w:rsidP="00536F2D">
            <w:pPr>
              <w:rPr>
                <w:color w:val="4472C4"/>
                <w:kern w:val="2"/>
                <w:szCs w:val="24"/>
              </w:rPr>
            </w:pPr>
            <w:r w:rsidRPr="00536F2D">
              <w:rPr>
                <w:color w:val="4472C4"/>
                <w:kern w:val="2"/>
                <w:szCs w:val="24"/>
              </w:rPr>
              <w:t>(nurodyti padalinį / skyrių, pareigas, vardą, pavardę, tel., el. paštą).</w:t>
            </w:r>
          </w:p>
        </w:tc>
      </w:tr>
      <w:tr w:rsidR="009126C0" w14:paraId="44900D3D" w14:textId="77777777" w:rsidTr="009126C0">
        <w:trPr>
          <w:trHeight w:val="300"/>
        </w:trPr>
        <w:tc>
          <w:tcPr>
            <w:tcW w:w="3094" w:type="dxa"/>
            <w:gridSpan w:val="2"/>
          </w:tcPr>
          <w:p w14:paraId="72844C32" w14:textId="77777777" w:rsidR="009126C0" w:rsidRDefault="009126C0" w:rsidP="009126C0">
            <w:pPr>
              <w:rPr>
                <w:b/>
                <w:kern w:val="2"/>
                <w:szCs w:val="24"/>
              </w:rPr>
            </w:pPr>
            <w:r>
              <w:rPr>
                <w:b/>
                <w:kern w:val="2"/>
                <w:szCs w:val="24"/>
              </w:rPr>
              <w:t>2.2. Tiekėjo kontaktiniai asmenys, atsakingi už Sutarties vykdymą</w:t>
            </w:r>
          </w:p>
        </w:tc>
        <w:tc>
          <w:tcPr>
            <w:tcW w:w="6441" w:type="dxa"/>
            <w:gridSpan w:val="2"/>
          </w:tcPr>
          <w:p w14:paraId="586C0F33" w14:textId="01324743" w:rsidR="009126C0" w:rsidRDefault="00536F2D" w:rsidP="009126C0">
            <w:pPr>
              <w:rPr>
                <w:color w:val="4472C4"/>
                <w:kern w:val="2"/>
                <w:szCs w:val="24"/>
              </w:rPr>
            </w:pPr>
            <w:r w:rsidRPr="00536F2D">
              <w:rPr>
                <w:color w:val="4472C4"/>
                <w:kern w:val="2"/>
                <w:szCs w:val="24"/>
              </w:rPr>
              <w:t>nurodyti padalinį / skyrių, BIM koordinatoriaus vardą, pavardę, tel., el. paštą)</w:t>
            </w:r>
          </w:p>
        </w:tc>
      </w:tr>
      <w:tr w:rsidR="009126C0" w14:paraId="197F5502" w14:textId="77777777" w:rsidTr="009126C0">
        <w:trPr>
          <w:trHeight w:val="300"/>
        </w:trPr>
        <w:tc>
          <w:tcPr>
            <w:tcW w:w="9535" w:type="dxa"/>
            <w:gridSpan w:val="4"/>
          </w:tcPr>
          <w:p w14:paraId="6558C4B6" w14:textId="77777777" w:rsidR="009126C0" w:rsidRDefault="009126C0" w:rsidP="009126C0">
            <w:pPr>
              <w:jc w:val="center"/>
              <w:rPr>
                <w:b/>
                <w:kern w:val="2"/>
                <w:szCs w:val="24"/>
              </w:rPr>
            </w:pPr>
            <w:r>
              <w:rPr>
                <w:b/>
                <w:kern w:val="2"/>
                <w:szCs w:val="24"/>
              </w:rPr>
              <w:t>3. SUTARTIES DALYKAS</w:t>
            </w:r>
          </w:p>
        </w:tc>
      </w:tr>
      <w:tr w:rsidR="009126C0" w14:paraId="35024383" w14:textId="77777777" w:rsidTr="009126C0">
        <w:trPr>
          <w:trHeight w:val="300"/>
        </w:trPr>
        <w:tc>
          <w:tcPr>
            <w:tcW w:w="3094" w:type="dxa"/>
            <w:gridSpan w:val="2"/>
          </w:tcPr>
          <w:p w14:paraId="44ECEDDD" w14:textId="77777777" w:rsidR="009126C0" w:rsidRDefault="009126C0" w:rsidP="009126C0">
            <w:pPr>
              <w:rPr>
                <w:b/>
                <w:kern w:val="2"/>
                <w:szCs w:val="24"/>
              </w:rPr>
            </w:pPr>
            <w:r>
              <w:rPr>
                <w:b/>
                <w:kern w:val="2"/>
                <w:szCs w:val="24"/>
              </w:rPr>
              <w:t>3.1. Sutarties dalykas</w:t>
            </w:r>
          </w:p>
        </w:tc>
        <w:tc>
          <w:tcPr>
            <w:tcW w:w="6441" w:type="dxa"/>
            <w:gridSpan w:val="2"/>
          </w:tcPr>
          <w:p w14:paraId="506E23B5" w14:textId="43250F9B" w:rsidR="009126C0" w:rsidRPr="00523C3B" w:rsidRDefault="009126C0" w:rsidP="009126C0">
            <w:pPr>
              <w:jc w:val="both"/>
              <w:rPr>
                <w:color w:val="000000"/>
                <w:kern w:val="2"/>
                <w:szCs w:val="24"/>
              </w:rPr>
            </w:pPr>
            <w:r w:rsidRPr="00523C3B">
              <w:rPr>
                <w:kern w:val="2"/>
                <w:szCs w:val="24"/>
              </w:rPr>
              <w:t>Tiekėjas įsipareigoja Sutartyje numatytomis sąlygomis suteikti Pirkėjui</w:t>
            </w:r>
            <w:r w:rsidR="00155E36">
              <w:rPr>
                <w:kern w:val="2"/>
                <w:szCs w:val="24"/>
              </w:rPr>
              <w:t xml:space="preserve"> </w:t>
            </w:r>
            <w:r w:rsidR="00DD67FF" w:rsidRPr="00DD67FF">
              <w:rPr>
                <w:kern w:val="2"/>
                <w:szCs w:val="24"/>
              </w:rPr>
              <w:t>projektinių pasiūlymų</w:t>
            </w:r>
            <w:r w:rsidR="003C1739">
              <w:rPr>
                <w:kern w:val="2"/>
                <w:szCs w:val="24"/>
              </w:rPr>
              <w:t>,</w:t>
            </w:r>
            <w:r w:rsidR="00DD67FF" w:rsidRPr="00DD67FF">
              <w:rPr>
                <w:kern w:val="2"/>
                <w:szCs w:val="24"/>
              </w:rPr>
              <w:t xml:space="preserve"> taikant statinio informacinį modeliavimą (BIM) (su reikiamais inžineriniais tyrimais) ir </w:t>
            </w:r>
            <w:r w:rsidR="00DD67FF" w:rsidRPr="00DD67FF">
              <w:rPr>
                <w:kern w:val="2"/>
                <w:szCs w:val="24"/>
              </w:rPr>
              <w:lastRenderedPageBreak/>
              <w:t xml:space="preserve">techninės (projektavimo) užduoties parengimo paslaugas (toliau </w:t>
            </w:r>
            <w:r w:rsidRPr="00523C3B">
              <w:rPr>
                <w:color w:val="000000"/>
                <w:kern w:val="2"/>
                <w:szCs w:val="24"/>
              </w:rPr>
              <w:t>– Paslaugos).</w:t>
            </w:r>
          </w:p>
          <w:p w14:paraId="661EF722" w14:textId="7A28DA42" w:rsidR="000E1DBE" w:rsidRDefault="009126C0" w:rsidP="000E1DBE">
            <w:pPr>
              <w:jc w:val="both"/>
              <w:rPr>
                <w:color w:val="000000"/>
                <w:kern w:val="2"/>
                <w:szCs w:val="24"/>
              </w:rPr>
            </w:pPr>
            <w:r w:rsidRPr="00523C3B">
              <w:rPr>
                <w:color w:val="000000"/>
                <w:kern w:val="2"/>
                <w:szCs w:val="24"/>
              </w:rPr>
              <w:t xml:space="preserve">Išsamus </w:t>
            </w:r>
            <w:r w:rsidRPr="00523C3B">
              <w:rPr>
                <w:color w:val="000000"/>
                <w:szCs w:val="24"/>
              </w:rPr>
              <w:t>Paslaugų</w:t>
            </w:r>
            <w:r w:rsidRPr="00523C3B">
              <w:rPr>
                <w:color w:val="000000"/>
                <w:kern w:val="2"/>
                <w:szCs w:val="24"/>
              </w:rPr>
              <w:t xml:space="preserve"> aprašymas ir kiti reikalavimai teikiamoms </w:t>
            </w:r>
            <w:r w:rsidRPr="00523C3B">
              <w:rPr>
                <w:color w:val="000000"/>
                <w:szCs w:val="24"/>
              </w:rPr>
              <w:t>Paslaugoms</w:t>
            </w:r>
            <w:r w:rsidRPr="00523C3B">
              <w:rPr>
                <w:color w:val="000000"/>
                <w:kern w:val="2"/>
                <w:szCs w:val="24"/>
              </w:rPr>
              <w:t xml:space="preserve"> nustatyti </w:t>
            </w:r>
            <w:r w:rsidRPr="003C1739">
              <w:rPr>
                <w:b/>
                <w:color w:val="000000"/>
                <w:kern w:val="2"/>
                <w:szCs w:val="24"/>
              </w:rPr>
              <w:t>Sutarties priede Nr. 1</w:t>
            </w:r>
            <w:r w:rsidRPr="00523C3B">
              <w:rPr>
                <w:color w:val="000000"/>
                <w:kern w:val="2"/>
                <w:szCs w:val="24"/>
              </w:rPr>
              <w:t xml:space="preserve"> </w:t>
            </w:r>
            <w:r w:rsidR="00525A3B">
              <w:rPr>
                <w:color w:val="000000"/>
                <w:kern w:val="2"/>
                <w:szCs w:val="24"/>
              </w:rPr>
              <w:t>„</w:t>
            </w:r>
            <w:r w:rsidR="00DD67FF" w:rsidRPr="00DD67FF">
              <w:rPr>
                <w:color w:val="000000"/>
                <w:kern w:val="2"/>
                <w:szCs w:val="24"/>
              </w:rPr>
              <w:t>2016 M. SAUSIO 13 D. PATVIRTINTOS „PROGRAMINĖS UŽDUOTIES NR. 21VL-12, LIETUVOS KARIUOMENĖS KARINIŲ ORO PAJĖGŲ AVIACIJOS BAZĖS SPORTO KOMPLEKSO IR INŽINERINIŲ TINKLŲ (LAKŪNŲ G. 3, ŠIAULIAI) STATYBOS PROJEKTINIAMS PASIŪLYMAMS RENGTI“ PAKEITIMAS</w:t>
            </w:r>
            <w:r w:rsidR="00525A3B" w:rsidRPr="003F5F3F">
              <w:t>“</w:t>
            </w:r>
            <w:r>
              <w:rPr>
                <w:color w:val="000000"/>
                <w:kern w:val="2"/>
                <w:szCs w:val="24"/>
              </w:rPr>
              <w:t>,</w:t>
            </w:r>
            <w:r w:rsidR="003C1739">
              <w:rPr>
                <w:color w:val="000000"/>
                <w:kern w:val="2"/>
                <w:szCs w:val="24"/>
              </w:rPr>
              <w:t xml:space="preserve"> </w:t>
            </w:r>
            <w:r w:rsidR="003C1739" w:rsidRPr="003C1739">
              <w:rPr>
                <w:b/>
                <w:color w:val="000000"/>
                <w:kern w:val="2"/>
                <w:szCs w:val="24"/>
              </w:rPr>
              <w:t xml:space="preserve">Sutarties priede Nr. </w:t>
            </w:r>
            <w:r w:rsidRPr="003C1739">
              <w:rPr>
                <w:b/>
                <w:color w:val="000000"/>
                <w:kern w:val="2"/>
                <w:szCs w:val="24"/>
              </w:rPr>
              <w:t>2</w:t>
            </w:r>
            <w:r>
              <w:rPr>
                <w:color w:val="000000"/>
                <w:kern w:val="2"/>
                <w:szCs w:val="24"/>
              </w:rPr>
              <w:t xml:space="preserve"> </w:t>
            </w:r>
            <w:r w:rsidR="00525A3B">
              <w:rPr>
                <w:color w:val="000000"/>
                <w:kern w:val="2"/>
                <w:szCs w:val="24"/>
              </w:rPr>
              <w:t>„</w:t>
            </w:r>
            <w:r w:rsidR="00DD67FF" w:rsidRPr="00DD67FF">
              <w:rPr>
                <w:color w:val="000000"/>
                <w:kern w:val="2"/>
                <w:szCs w:val="24"/>
              </w:rPr>
              <w:t>TECHNINĖS UŽDUOTIES NR. 21VL-7 (PATVIRTINTOS 2025 M. KOVO 23 D.) LIETUVOS KARIUOMENĖS KARINIŲ ORO PAJĖGŲ AVIACIJOS BAZĖS INŽINERINIŲ TINKLŲ IR GAISRINIŲ HIDRANTŲ STATYBOS PROJEKTINIAMS PASIŪLYMAMS RENGTI PAKEITIMAS</w:t>
            </w:r>
            <w:r w:rsidR="00525A3B" w:rsidRPr="003F5F3F">
              <w:t>“</w:t>
            </w:r>
            <w:r w:rsidR="000E1DBE">
              <w:t>.</w:t>
            </w:r>
            <w:r w:rsidRPr="00523C3B">
              <w:rPr>
                <w:color w:val="000000"/>
                <w:kern w:val="2"/>
                <w:szCs w:val="24"/>
              </w:rPr>
              <w:t xml:space="preserve"> </w:t>
            </w:r>
          </w:p>
          <w:p w14:paraId="76B8F127" w14:textId="77777777" w:rsidR="009126C0" w:rsidRDefault="001344E4" w:rsidP="00536F2D">
            <w:pPr>
              <w:jc w:val="both"/>
              <w:rPr>
                <w:color w:val="000000"/>
                <w:kern w:val="2"/>
                <w:szCs w:val="24"/>
              </w:rPr>
            </w:pPr>
            <w:r w:rsidRPr="001344E4">
              <w:rPr>
                <w:color w:val="000000"/>
                <w:kern w:val="2"/>
                <w:szCs w:val="24"/>
              </w:rPr>
              <w:t>Atliekant projektavimo paslaugas (projektinių pasiūlymų rengimą), turi būti sukurtas, naudojamas ir atnaujinamas</w:t>
            </w:r>
            <w:r w:rsidR="003D2204">
              <w:rPr>
                <w:color w:val="000000"/>
                <w:kern w:val="2"/>
                <w:szCs w:val="24"/>
              </w:rPr>
              <w:t xml:space="preserve"> statinio informacinis modelis</w:t>
            </w:r>
            <w:r w:rsidR="007E20C1">
              <w:rPr>
                <w:color w:val="000000"/>
                <w:kern w:val="2"/>
                <w:szCs w:val="24"/>
              </w:rPr>
              <w:t xml:space="preserve"> pagal </w:t>
            </w:r>
            <w:r w:rsidR="00536F2D" w:rsidRPr="00536F2D">
              <w:rPr>
                <w:color w:val="000000"/>
                <w:kern w:val="2"/>
                <w:szCs w:val="24"/>
              </w:rPr>
              <w:t>Sutarties 1 priedo 3 priede “UŽSAKOVO REIKALAVIMAI STATINIO INFORMACINIO MODELIO (BIM) RENGIMUI (projektinių pasiūlymų stadijoje)“ nustatytus reikalavimus.</w:t>
            </w:r>
          </w:p>
          <w:p w14:paraId="79FB33E1" w14:textId="433677CD" w:rsidR="00536F2D" w:rsidRDefault="00536F2D" w:rsidP="00536F2D">
            <w:pPr>
              <w:jc w:val="both"/>
              <w:rPr>
                <w:color w:val="000000"/>
                <w:kern w:val="2"/>
                <w:szCs w:val="24"/>
              </w:rPr>
            </w:pPr>
          </w:p>
        </w:tc>
      </w:tr>
      <w:tr w:rsidR="009126C0" w14:paraId="1636DAAE" w14:textId="77777777" w:rsidTr="009126C0">
        <w:trPr>
          <w:trHeight w:val="300"/>
        </w:trPr>
        <w:tc>
          <w:tcPr>
            <w:tcW w:w="3094" w:type="dxa"/>
            <w:gridSpan w:val="2"/>
          </w:tcPr>
          <w:p w14:paraId="32E4CD56" w14:textId="77777777" w:rsidR="009126C0" w:rsidRDefault="009126C0" w:rsidP="009126C0">
            <w:pPr>
              <w:rPr>
                <w:b/>
                <w:kern w:val="2"/>
                <w:szCs w:val="24"/>
              </w:rPr>
            </w:pPr>
            <w:r>
              <w:rPr>
                <w:b/>
                <w:kern w:val="2"/>
                <w:szCs w:val="24"/>
              </w:rPr>
              <w:lastRenderedPageBreak/>
              <w:t>3.2. Pirkimo pavadinimas ir numeris</w:t>
            </w:r>
          </w:p>
        </w:tc>
        <w:tc>
          <w:tcPr>
            <w:tcW w:w="6441" w:type="dxa"/>
            <w:gridSpan w:val="2"/>
          </w:tcPr>
          <w:p w14:paraId="0EA6206E" w14:textId="0F7FDCF2" w:rsidR="009126C0" w:rsidRDefault="003C1739" w:rsidP="009126C0">
            <w:pPr>
              <w:rPr>
                <w:kern w:val="2"/>
                <w:szCs w:val="24"/>
              </w:rPr>
            </w:pPr>
            <w:r w:rsidRPr="003C1739">
              <w:rPr>
                <w:kern w:val="2"/>
                <w:szCs w:val="24"/>
              </w:rPr>
              <w:t>LIETUVOS KARIUOMENĖS KARINIŲ ORO PAJĖGŲ AVIACIJOS BAZĖS INŽINERINIŲ TINKLŲ IR GAISRINIŲ HIDRANTŲ STATYBA LAKŪNŲ G. 3, ŠIAULIAI, PROJEKTAVIMO PASLAUGOS TAIKANT STATINIO INFORMACINĮ MODELIAVIMĄ (BIM)</w:t>
            </w:r>
          </w:p>
        </w:tc>
      </w:tr>
      <w:tr w:rsidR="009126C0" w14:paraId="58C7EA7C" w14:textId="77777777" w:rsidTr="009126C0">
        <w:trPr>
          <w:trHeight w:val="300"/>
        </w:trPr>
        <w:tc>
          <w:tcPr>
            <w:tcW w:w="3094" w:type="dxa"/>
            <w:gridSpan w:val="2"/>
          </w:tcPr>
          <w:p w14:paraId="516FF9F6" w14:textId="77777777" w:rsidR="009126C0" w:rsidRDefault="009126C0" w:rsidP="009126C0">
            <w:pPr>
              <w:rPr>
                <w:b/>
                <w:kern w:val="2"/>
                <w:szCs w:val="24"/>
              </w:rPr>
            </w:pPr>
            <w:r>
              <w:rPr>
                <w:b/>
                <w:kern w:val="2"/>
                <w:szCs w:val="24"/>
              </w:rPr>
              <w:t>3.3. Informacija apie Europos Sąjungos lėšomis finansuojamą projektą arba kitą projektą</w:t>
            </w:r>
          </w:p>
        </w:tc>
        <w:tc>
          <w:tcPr>
            <w:tcW w:w="6441" w:type="dxa"/>
            <w:gridSpan w:val="2"/>
          </w:tcPr>
          <w:p w14:paraId="4FD52769" w14:textId="77777777" w:rsidR="009126C0" w:rsidRDefault="009126C0" w:rsidP="009126C0">
            <w:pPr>
              <w:rPr>
                <w:kern w:val="2"/>
                <w:szCs w:val="24"/>
              </w:rPr>
            </w:pPr>
            <w:r>
              <w:rPr>
                <w:kern w:val="2"/>
                <w:szCs w:val="24"/>
              </w:rPr>
              <w:t>Netaikoma</w:t>
            </w:r>
          </w:p>
          <w:p w14:paraId="3F55C734" w14:textId="77777777" w:rsidR="009126C0" w:rsidRDefault="009126C0" w:rsidP="009126C0">
            <w:pPr>
              <w:rPr>
                <w:kern w:val="2"/>
                <w:szCs w:val="24"/>
              </w:rPr>
            </w:pPr>
          </w:p>
        </w:tc>
      </w:tr>
      <w:tr w:rsidR="009126C0" w14:paraId="0310E15B" w14:textId="77777777" w:rsidTr="009126C0">
        <w:trPr>
          <w:trHeight w:val="300"/>
        </w:trPr>
        <w:tc>
          <w:tcPr>
            <w:tcW w:w="9535" w:type="dxa"/>
            <w:gridSpan w:val="4"/>
          </w:tcPr>
          <w:p w14:paraId="087B73A9" w14:textId="77777777" w:rsidR="009126C0" w:rsidRDefault="009126C0" w:rsidP="009126C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126C0" w14:paraId="5DF94090" w14:textId="77777777" w:rsidTr="009126C0">
        <w:trPr>
          <w:trHeight w:val="300"/>
        </w:trPr>
        <w:tc>
          <w:tcPr>
            <w:tcW w:w="3094" w:type="dxa"/>
            <w:gridSpan w:val="2"/>
          </w:tcPr>
          <w:p w14:paraId="39A2140F" w14:textId="77777777" w:rsidR="009126C0" w:rsidRDefault="009126C0" w:rsidP="009126C0">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9E85F8B" w14:textId="77777777" w:rsidR="009126C0" w:rsidRPr="00523C3B" w:rsidRDefault="009126C0" w:rsidP="009126C0">
            <w:pPr>
              <w:jc w:val="both"/>
              <w:rPr>
                <w:szCs w:val="24"/>
              </w:rPr>
            </w:pPr>
            <w:r w:rsidRPr="00523C3B">
              <w:rPr>
                <w:kern w:val="2"/>
                <w:szCs w:val="24"/>
              </w:rPr>
              <w:t xml:space="preserve">4.1.1. Tiekėjas įsipareigoja </w:t>
            </w:r>
            <w:r w:rsidRPr="00523C3B">
              <w:rPr>
                <w:szCs w:val="24"/>
              </w:rPr>
              <w:t>suteikti Paslaugas</w:t>
            </w:r>
            <w:r w:rsidRPr="00523C3B">
              <w:rPr>
                <w:kern w:val="2"/>
                <w:szCs w:val="24"/>
              </w:rPr>
              <w:t xml:space="preserve"> suderintame </w:t>
            </w:r>
            <w:r w:rsidRPr="00523C3B">
              <w:rPr>
                <w:szCs w:val="24"/>
              </w:rPr>
              <w:t>Paslaugų teikimo</w:t>
            </w:r>
            <w:r w:rsidRPr="00523C3B">
              <w:rPr>
                <w:kern w:val="2"/>
                <w:szCs w:val="24"/>
              </w:rPr>
              <w:t xml:space="preserve"> </w:t>
            </w:r>
            <w:r w:rsidRPr="00D95E30">
              <w:rPr>
                <w:kern w:val="2"/>
                <w:szCs w:val="24"/>
              </w:rPr>
              <w:t xml:space="preserve">grafike (Sutarties priede Nr. 4 „Paslaugų teikimo grafike“) </w:t>
            </w:r>
            <w:r w:rsidRPr="00D95E30">
              <w:rPr>
                <w:szCs w:val="24"/>
              </w:rPr>
              <w:t>nurod</w:t>
            </w:r>
            <w:r w:rsidRPr="00523C3B">
              <w:rPr>
                <w:szCs w:val="24"/>
              </w:rPr>
              <w:t xml:space="preserve">ytų etapų eiliškumu, </w:t>
            </w:r>
            <w:r w:rsidRPr="00523C3B">
              <w:rPr>
                <w:kern w:val="2"/>
                <w:szCs w:val="24"/>
              </w:rPr>
              <w:t>terminais ir sąlygomis.</w:t>
            </w:r>
          </w:p>
          <w:p w14:paraId="02A604AF" w14:textId="77777777" w:rsidR="009126C0" w:rsidRPr="00523C3B" w:rsidRDefault="009126C0" w:rsidP="009126C0">
            <w:pPr>
              <w:jc w:val="both"/>
              <w:rPr>
                <w:szCs w:val="24"/>
              </w:rPr>
            </w:pPr>
            <w:r w:rsidRPr="00523C3B">
              <w:rPr>
                <w:szCs w:val="24"/>
              </w:rPr>
              <w:t xml:space="preserve">4.1.2. </w:t>
            </w:r>
            <w:r>
              <w:rPr>
                <w:bCs/>
                <w:iCs/>
              </w:rPr>
              <w:t>Pirkėjo</w:t>
            </w:r>
            <w:r w:rsidRPr="00523C3B">
              <w:rPr>
                <w:bCs/>
                <w:iCs/>
              </w:rPr>
              <w:t xml:space="preserve"> projektinių pasiūlymų tikrinim</w:t>
            </w:r>
            <w:r>
              <w:rPr>
                <w:bCs/>
                <w:iCs/>
              </w:rPr>
              <w:t>o (</w:t>
            </w:r>
            <w:r w:rsidRPr="00523C3B">
              <w:rPr>
                <w:bCs/>
                <w:iCs/>
              </w:rPr>
              <w:t>derinim</w:t>
            </w:r>
            <w:r>
              <w:rPr>
                <w:bCs/>
                <w:iCs/>
              </w:rPr>
              <w:t>o)</w:t>
            </w:r>
            <w:r w:rsidRPr="00523C3B">
              <w:rPr>
                <w:bCs/>
                <w:iCs/>
              </w:rPr>
              <w:t xml:space="preserve"> ir pastabų pateikim</w:t>
            </w:r>
            <w:r>
              <w:rPr>
                <w:bCs/>
                <w:iCs/>
              </w:rPr>
              <w:t>o</w:t>
            </w:r>
            <w:r w:rsidRPr="00523C3B">
              <w:rPr>
                <w:bCs/>
                <w:iCs/>
              </w:rPr>
              <w:t xml:space="preserve"> Tiekėjui </w:t>
            </w:r>
            <w:r>
              <w:rPr>
                <w:bCs/>
                <w:iCs/>
              </w:rPr>
              <w:t xml:space="preserve">terminas </w:t>
            </w:r>
            <w:r w:rsidRPr="00523C3B">
              <w:rPr>
                <w:bCs/>
                <w:iCs/>
              </w:rPr>
              <w:t xml:space="preserve">neįskaičiuojamas į </w:t>
            </w:r>
            <w:r>
              <w:rPr>
                <w:bCs/>
                <w:iCs/>
              </w:rPr>
              <w:t xml:space="preserve">Tiekėjo </w:t>
            </w:r>
            <w:r w:rsidRPr="00523C3B">
              <w:rPr>
                <w:bCs/>
                <w:iCs/>
              </w:rPr>
              <w:t xml:space="preserve">projektavimo paslaugų </w:t>
            </w:r>
            <w:r>
              <w:rPr>
                <w:bCs/>
                <w:iCs/>
              </w:rPr>
              <w:t xml:space="preserve">teikimo </w:t>
            </w:r>
            <w:r w:rsidRPr="00523C3B">
              <w:rPr>
                <w:bCs/>
                <w:iCs/>
              </w:rPr>
              <w:t>terminą.</w:t>
            </w:r>
          </w:p>
          <w:p w14:paraId="360E4EFE" w14:textId="77777777" w:rsidR="009126C0" w:rsidRDefault="009126C0" w:rsidP="009126C0">
            <w:pPr>
              <w:rPr>
                <w:kern w:val="2"/>
                <w:szCs w:val="24"/>
              </w:rPr>
            </w:pPr>
          </w:p>
        </w:tc>
      </w:tr>
      <w:tr w:rsidR="009126C0" w14:paraId="6C4401D0" w14:textId="77777777" w:rsidTr="009126C0">
        <w:trPr>
          <w:trHeight w:val="300"/>
        </w:trPr>
        <w:tc>
          <w:tcPr>
            <w:tcW w:w="3094" w:type="dxa"/>
            <w:gridSpan w:val="2"/>
          </w:tcPr>
          <w:p w14:paraId="3E2EC06F" w14:textId="77777777" w:rsidR="009126C0" w:rsidRDefault="009126C0" w:rsidP="009126C0">
            <w:pPr>
              <w:rPr>
                <w:b/>
                <w:kern w:val="2"/>
                <w:szCs w:val="24"/>
              </w:rPr>
            </w:pPr>
            <w:r>
              <w:rPr>
                <w:b/>
                <w:kern w:val="2"/>
                <w:szCs w:val="24"/>
              </w:rPr>
              <w:t>4.2. Paslaugų / jų dalies / etapo / periodo suteikimo termino pratęsimas</w:t>
            </w:r>
          </w:p>
        </w:tc>
        <w:tc>
          <w:tcPr>
            <w:tcW w:w="6441" w:type="dxa"/>
            <w:gridSpan w:val="2"/>
          </w:tcPr>
          <w:p w14:paraId="5C227C5F" w14:textId="5E765282" w:rsidR="009126C0" w:rsidRDefault="009A7A41" w:rsidP="000E1DBE">
            <w:pPr>
              <w:jc w:val="both"/>
            </w:pPr>
            <w:r>
              <w:t xml:space="preserve">Tiekėjas turi teisę į Paslaugų suteikimo termino (etapo)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w:t>
            </w:r>
            <w:r>
              <w:lastRenderedPageBreak/>
              <w:t>Tiekėjo</w:t>
            </w:r>
            <w:r w:rsidR="00330298">
              <w:rPr>
                <w:szCs w:val="24"/>
              </w:rPr>
              <w:t xml:space="preserve"> </w:t>
            </w:r>
            <w:r w:rsidR="00330298" w:rsidRPr="008D208A">
              <w:rPr>
                <w:szCs w:val="24"/>
              </w:rPr>
              <w:t xml:space="preserve">kaltės, neveikimo, ne pilnos dokumentacijos atsakingiems subjektams pateikimo ar kitų veiksmų priskirtinų </w:t>
            </w:r>
            <w:r w:rsidR="00330298">
              <w:rPr>
                <w:szCs w:val="24"/>
              </w:rPr>
              <w:t>Tiekėjo</w:t>
            </w:r>
            <w:r w:rsidR="00330298" w:rsidRPr="008D208A">
              <w:rPr>
                <w:szCs w:val="24"/>
              </w:rPr>
              <w:t xml:space="preserve"> atsakomybei</w:t>
            </w:r>
            <w:r>
              <w:t>. Kiekvienu tokiu atveju, Tiekėjas raštu nedelsdamas, bet ne vėliau kaip per 5 (penkias) darbo dienas, apie tai praneša Pirkėjui, pateikdamas minėtų aplinkybių egzistavimo įrodymus. Nurodytas aplinkybes vertina Pirkėjas. Pirkėjui sutikus, Paslaugų suteikimo terminas (etapas) gali būti pratęsiamas tik minėtų aplinkybių egzistavimo laikotarpiui</w:t>
            </w:r>
            <w:r w:rsidR="000E1DBE">
              <w:t xml:space="preserve">. </w:t>
            </w:r>
          </w:p>
          <w:p w14:paraId="22994049" w14:textId="279A62AD" w:rsidR="008D208A" w:rsidRDefault="008D208A" w:rsidP="00330298">
            <w:pPr>
              <w:jc w:val="both"/>
              <w:rPr>
                <w:szCs w:val="24"/>
              </w:rPr>
            </w:pPr>
          </w:p>
        </w:tc>
      </w:tr>
      <w:tr w:rsidR="009126C0" w14:paraId="09EBDFE5" w14:textId="77777777" w:rsidTr="009126C0">
        <w:trPr>
          <w:trHeight w:val="300"/>
        </w:trPr>
        <w:tc>
          <w:tcPr>
            <w:tcW w:w="3094" w:type="dxa"/>
            <w:gridSpan w:val="2"/>
          </w:tcPr>
          <w:p w14:paraId="08068BD7" w14:textId="77777777" w:rsidR="009126C0" w:rsidRDefault="009126C0" w:rsidP="009126C0">
            <w:pPr>
              <w:rPr>
                <w:b/>
                <w:kern w:val="2"/>
                <w:szCs w:val="24"/>
              </w:rPr>
            </w:pPr>
            <w:r>
              <w:rPr>
                <w:b/>
                <w:kern w:val="2"/>
                <w:szCs w:val="24"/>
              </w:rPr>
              <w:lastRenderedPageBreak/>
              <w:t>4.3. Užsakymų teikimo tvarka</w:t>
            </w:r>
          </w:p>
        </w:tc>
        <w:tc>
          <w:tcPr>
            <w:tcW w:w="6441" w:type="dxa"/>
            <w:gridSpan w:val="2"/>
          </w:tcPr>
          <w:p w14:paraId="7E2F7392" w14:textId="77777777" w:rsidR="009126C0" w:rsidRDefault="009126C0" w:rsidP="009126C0">
            <w:pPr>
              <w:rPr>
                <w:szCs w:val="24"/>
              </w:rPr>
            </w:pPr>
            <w:r>
              <w:rPr>
                <w:szCs w:val="24"/>
              </w:rPr>
              <w:t>Netaikoma</w:t>
            </w:r>
          </w:p>
          <w:p w14:paraId="7D719847" w14:textId="77777777" w:rsidR="009126C0" w:rsidRDefault="009126C0" w:rsidP="009126C0">
            <w:pPr>
              <w:rPr>
                <w:szCs w:val="24"/>
              </w:rPr>
            </w:pPr>
          </w:p>
        </w:tc>
      </w:tr>
      <w:tr w:rsidR="009126C0" w14:paraId="62BE9245" w14:textId="77777777" w:rsidTr="00614966">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38F910A9" w14:textId="77777777" w:rsidR="009126C0" w:rsidRDefault="009126C0" w:rsidP="009126C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600ED46" w14:textId="77777777" w:rsidR="009126C0" w:rsidRDefault="009126C0" w:rsidP="009126C0">
            <w:pPr>
              <w:rPr>
                <w:kern w:val="2"/>
                <w:szCs w:val="24"/>
              </w:rPr>
            </w:pPr>
            <w:r>
              <w:rPr>
                <w:kern w:val="2"/>
                <w:szCs w:val="24"/>
              </w:rPr>
              <w:t>Netaikoma</w:t>
            </w:r>
          </w:p>
          <w:p w14:paraId="2C9B7404" w14:textId="77777777" w:rsidR="009126C0" w:rsidRDefault="009126C0" w:rsidP="009126C0">
            <w:pPr>
              <w:rPr>
                <w:szCs w:val="24"/>
              </w:rPr>
            </w:pPr>
          </w:p>
        </w:tc>
      </w:tr>
      <w:tr w:rsidR="009126C0" w14:paraId="57F53871" w14:textId="77777777" w:rsidTr="009126C0">
        <w:trPr>
          <w:trHeight w:val="300"/>
        </w:trPr>
        <w:tc>
          <w:tcPr>
            <w:tcW w:w="3094" w:type="dxa"/>
            <w:gridSpan w:val="2"/>
          </w:tcPr>
          <w:p w14:paraId="43FE5295" w14:textId="77777777" w:rsidR="009126C0" w:rsidRDefault="009126C0" w:rsidP="009126C0">
            <w:pPr>
              <w:rPr>
                <w:b/>
                <w:kern w:val="2"/>
                <w:szCs w:val="24"/>
              </w:rPr>
            </w:pPr>
            <w:r>
              <w:rPr>
                <w:b/>
                <w:kern w:val="2"/>
                <w:szCs w:val="24"/>
              </w:rPr>
              <w:t>4.5. Pateikiami dokumentai</w:t>
            </w:r>
          </w:p>
        </w:tc>
        <w:tc>
          <w:tcPr>
            <w:tcW w:w="6441" w:type="dxa"/>
            <w:gridSpan w:val="2"/>
          </w:tcPr>
          <w:p w14:paraId="0EB2FF17" w14:textId="77777777" w:rsidR="009126C0" w:rsidRPr="0060717D" w:rsidRDefault="009126C0" w:rsidP="009126C0">
            <w:pPr>
              <w:rPr>
                <w:kern w:val="2"/>
                <w:szCs w:val="24"/>
              </w:rPr>
            </w:pPr>
            <w:r w:rsidRPr="0060717D">
              <w:rPr>
                <w:kern w:val="2"/>
                <w:szCs w:val="24"/>
              </w:rPr>
              <w:t xml:space="preserve">4.5.1.Turi būti pateikiami šie dokumentai: </w:t>
            </w:r>
          </w:p>
          <w:p w14:paraId="03F0CA7C" w14:textId="5698C711" w:rsidR="009126C0" w:rsidRPr="0060717D" w:rsidRDefault="009126C0" w:rsidP="00C12C99">
            <w:pPr>
              <w:jc w:val="both"/>
              <w:rPr>
                <w:kern w:val="2"/>
                <w:szCs w:val="24"/>
              </w:rPr>
            </w:pPr>
            <w:r w:rsidRPr="0060717D">
              <w:rPr>
                <w:kern w:val="2"/>
                <w:szCs w:val="24"/>
              </w:rPr>
              <w:t>4.5.1.1. Tiekėjas, suteikęs Paslaugas, pateikia Pirkėjui atliktų paslaugų priėmimo-perdavimo aktą parengtą pagal Sutarties priedą Nr. 6 „Suteiktų paslaugų aktas“</w:t>
            </w:r>
            <w:r w:rsidR="00536F2D">
              <w:rPr>
                <w:kern w:val="2"/>
                <w:szCs w:val="24"/>
              </w:rPr>
              <w:t xml:space="preserve"> </w:t>
            </w:r>
            <w:r w:rsidRPr="0060717D">
              <w:rPr>
                <w:kern w:val="2"/>
                <w:szCs w:val="24"/>
              </w:rPr>
              <w:t xml:space="preserve">su kita privaloma dokumentacija užbaigus atitinkamą etapą: </w:t>
            </w:r>
          </w:p>
          <w:p w14:paraId="4794A235" w14:textId="77777777" w:rsidR="009126C0" w:rsidRPr="0060717D" w:rsidRDefault="009126C0" w:rsidP="00C12C99">
            <w:pPr>
              <w:jc w:val="both"/>
              <w:rPr>
                <w:kern w:val="2"/>
                <w:szCs w:val="24"/>
              </w:rPr>
            </w:pPr>
            <w:r w:rsidRPr="0060717D">
              <w:rPr>
                <w:kern w:val="2"/>
                <w:szCs w:val="24"/>
              </w:rPr>
              <w:t>4.5.1.1.1. parengtų, suderintų ir paviešintų (jei taikoma) projektinių pasiūlymų 1 (vieną) egz. popieriniame variante ir darbinę failų versiją su neapribota galimybe juos redaguoti skaitmeninėje laikmenoje (CD) – 1 (vieną) egzempliorių:</w:t>
            </w:r>
          </w:p>
          <w:p w14:paraId="6A908C9E" w14:textId="3083F28C" w:rsidR="002F054F" w:rsidRDefault="009126C0" w:rsidP="00C12C99">
            <w:pPr>
              <w:jc w:val="both"/>
              <w:rPr>
                <w:kern w:val="2"/>
                <w:szCs w:val="24"/>
              </w:rPr>
            </w:pPr>
            <w:r w:rsidRPr="0060717D">
              <w:rPr>
                <w:kern w:val="2"/>
                <w:szCs w:val="24"/>
              </w:rPr>
              <w:t>skaičiuojamosios kainos nustatymo dalis (*.</w:t>
            </w:r>
            <w:proofErr w:type="spellStart"/>
            <w:r w:rsidRPr="0060717D">
              <w:rPr>
                <w:kern w:val="2"/>
                <w:szCs w:val="24"/>
              </w:rPr>
              <w:t>dbf</w:t>
            </w:r>
            <w:proofErr w:type="spellEnd"/>
            <w:r w:rsidRPr="0060717D">
              <w:rPr>
                <w:kern w:val="2"/>
                <w:szCs w:val="24"/>
              </w:rPr>
              <w:t xml:space="preserve"> ir *.</w:t>
            </w:r>
            <w:proofErr w:type="spellStart"/>
            <w:r w:rsidRPr="0060717D">
              <w:rPr>
                <w:kern w:val="2"/>
                <w:szCs w:val="24"/>
              </w:rPr>
              <w:t>xls</w:t>
            </w:r>
            <w:proofErr w:type="spellEnd"/>
            <w:r w:rsidRPr="0060717D">
              <w:rPr>
                <w:kern w:val="2"/>
                <w:szCs w:val="24"/>
              </w:rPr>
              <w:t xml:space="preserve">, arba kt. </w:t>
            </w:r>
            <w:r w:rsidR="002F054F">
              <w:rPr>
                <w:kern w:val="2"/>
                <w:szCs w:val="24"/>
              </w:rPr>
              <w:t>lygiaverčiais</w:t>
            </w:r>
            <w:r w:rsidR="002F054F" w:rsidRPr="0060717D">
              <w:rPr>
                <w:kern w:val="2"/>
                <w:szCs w:val="24"/>
              </w:rPr>
              <w:t xml:space="preserve"> </w:t>
            </w:r>
            <w:r w:rsidRPr="0060717D">
              <w:rPr>
                <w:kern w:val="2"/>
                <w:szCs w:val="24"/>
              </w:rPr>
              <w:t>formatais), projektinių pasiūlymų sudedamųjų dalių brėžinius – vektorine grafika (*.</w:t>
            </w:r>
            <w:proofErr w:type="spellStart"/>
            <w:r w:rsidRPr="0060717D">
              <w:rPr>
                <w:kern w:val="2"/>
                <w:szCs w:val="24"/>
              </w:rPr>
              <w:t>dwg</w:t>
            </w:r>
            <w:proofErr w:type="spellEnd"/>
            <w:r w:rsidRPr="0060717D">
              <w:rPr>
                <w:kern w:val="2"/>
                <w:szCs w:val="24"/>
              </w:rPr>
              <w:t xml:space="preserve"> arba kt. </w:t>
            </w:r>
            <w:r w:rsidR="002F054F">
              <w:rPr>
                <w:kern w:val="2"/>
                <w:szCs w:val="24"/>
              </w:rPr>
              <w:t xml:space="preserve">lygiaverčiais </w:t>
            </w:r>
            <w:r w:rsidRPr="0060717D">
              <w:rPr>
                <w:kern w:val="2"/>
                <w:szCs w:val="24"/>
              </w:rPr>
              <w:t>formatais), tekstinę dalį (*.</w:t>
            </w:r>
            <w:proofErr w:type="spellStart"/>
            <w:r w:rsidRPr="0060717D">
              <w:rPr>
                <w:kern w:val="2"/>
                <w:szCs w:val="24"/>
              </w:rPr>
              <w:t>pdf</w:t>
            </w:r>
            <w:proofErr w:type="spellEnd"/>
            <w:r w:rsidRPr="0060717D">
              <w:rPr>
                <w:kern w:val="2"/>
                <w:szCs w:val="24"/>
              </w:rPr>
              <w:t xml:space="preserve"> ir *.</w:t>
            </w:r>
            <w:proofErr w:type="spellStart"/>
            <w:r w:rsidRPr="0060717D">
              <w:rPr>
                <w:kern w:val="2"/>
                <w:szCs w:val="24"/>
              </w:rPr>
              <w:t>docx</w:t>
            </w:r>
            <w:proofErr w:type="spellEnd"/>
            <w:r w:rsidRPr="0060717D">
              <w:rPr>
                <w:kern w:val="2"/>
                <w:szCs w:val="24"/>
              </w:rPr>
              <w:t xml:space="preserve"> arba kt. </w:t>
            </w:r>
            <w:r w:rsidR="002F054F">
              <w:rPr>
                <w:kern w:val="2"/>
                <w:szCs w:val="24"/>
              </w:rPr>
              <w:t xml:space="preserve">lygiaverčiais </w:t>
            </w:r>
            <w:r w:rsidRPr="0060717D">
              <w:rPr>
                <w:kern w:val="2"/>
                <w:szCs w:val="24"/>
              </w:rPr>
              <w:t>formatais); visų projekto dalių statinio informaciniai modeliai IFC formatu su visa geometrija, atributine ir prisegama informacija (ne žemesnė kaip IFC 2x3 versijos formatu) ir gimtuoju programinės įrangos formatu (*.</w:t>
            </w:r>
            <w:proofErr w:type="spellStart"/>
            <w:r w:rsidRPr="0060717D">
              <w:rPr>
                <w:kern w:val="2"/>
                <w:szCs w:val="24"/>
              </w:rPr>
              <w:t>dgn</w:t>
            </w:r>
            <w:proofErr w:type="spellEnd"/>
            <w:r w:rsidRPr="0060717D">
              <w:rPr>
                <w:kern w:val="2"/>
                <w:szCs w:val="24"/>
              </w:rPr>
              <w:t>, *.</w:t>
            </w:r>
            <w:proofErr w:type="spellStart"/>
            <w:r w:rsidRPr="0060717D">
              <w:rPr>
                <w:kern w:val="2"/>
                <w:szCs w:val="24"/>
              </w:rPr>
              <w:t>rvt</w:t>
            </w:r>
            <w:proofErr w:type="spellEnd"/>
            <w:r w:rsidRPr="0060717D">
              <w:rPr>
                <w:kern w:val="2"/>
                <w:szCs w:val="24"/>
              </w:rPr>
              <w:t>, *.</w:t>
            </w:r>
            <w:proofErr w:type="spellStart"/>
            <w:r w:rsidRPr="0060717D">
              <w:rPr>
                <w:kern w:val="2"/>
                <w:szCs w:val="24"/>
              </w:rPr>
              <w:t>pln</w:t>
            </w:r>
            <w:proofErr w:type="spellEnd"/>
            <w:r w:rsidRPr="0060717D">
              <w:rPr>
                <w:kern w:val="2"/>
                <w:szCs w:val="24"/>
              </w:rPr>
              <w:t xml:space="preserve"> ir kt.), informacinio modelio negrafinę dalį (*.</w:t>
            </w:r>
            <w:proofErr w:type="spellStart"/>
            <w:r w:rsidRPr="0060717D">
              <w:rPr>
                <w:kern w:val="2"/>
                <w:szCs w:val="24"/>
              </w:rPr>
              <w:t>dbf</w:t>
            </w:r>
            <w:proofErr w:type="spellEnd"/>
            <w:r w:rsidRPr="0060717D">
              <w:rPr>
                <w:kern w:val="2"/>
                <w:szCs w:val="24"/>
              </w:rPr>
              <w:t xml:space="preserve"> ar *.</w:t>
            </w:r>
            <w:proofErr w:type="spellStart"/>
            <w:r w:rsidRPr="0060717D">
              <w:rPr>
                <w:kern w:val="2"/>
                <w:szCs w:val="24"/>
              </w:rPr>
              <w:t>xlsx</w:t>
            </w:r>
            <w:proofErr w:type="spellEnd"/>
            <w:r w:rsidRPr="0060717D">
              <w:rPr>
                <w:kern w:val="2"/>
                <w:szCs w:val="24"/>
              </w:rPr>
              <w:t xml:space="preserve"> formatu), tekstinę dalį (*.</w:t>
            </w:r>
            <w:proofErr w:type="spellStart"/>
            <w:r w:rsidRPr="0060717D">
              <w:rPr>
                <w:kern w:val="2"/>
                <w:szCs w:val="24"/>
              </w:rPr>
              <w:t>pdf</w:t>
            </w:r>
            <w:proofErr w:type="spellEnd"/>
            <w:r w:rsidRPr="0060717D">
              <w:rPr>
                <w:kern w:val="2"/>
                <w:szCs w:val="24"/>
              </w:rPr>
              <w:t xml:space="preserve"> ir *.</w:t>
            </w:r>
            <w:proofErr w:type="spellStart"/>
            <w:r w:rsidRPr="0060717D">
              <w:rPr>
                <w:kern w:val="2"/>
                <w:szCs w:val="24"/>
              </w:rPr>
              <w:t>docx</w:t>
            </w:r>
            <w:proofErr w:type="spellEnd"/>
            <w:r w:rsidRPr="0060717D">
              <w:rPr>
                <w:kern w:val="2"/>
                <w:szCs w:val="24"/>
              </w:rPr>
              <w:t xml:space="preserve"> arba kt. </w:t>
            </w:r>
            <w:r w:rsidR="002F054F">
              <w:rPr>
                <w:kern w:val="2"/>
                <w:szCs w:val="24"/>
              </w:rPr>
              <w:t xml:space="preserve">lygiaverčiais </w:t>
            </w:r>
            <w:r w:rsidRPr="0060717D">
              <w:rPr>
                <w:kern w:val="2"/>
                <w:szCs w:val="24"/>
              </w:rPr>
              <w:t xml:space="preserve"> formatais); </w:t>
            </w:r>
          </w:p>
          <w:p w14:paraId="2C1F96B5" w14:textId="52767609" w:rsidR="009126C0" w:rsidRPr="0060717D" w:rsidRDefault="009126C0" w:rsidP="00C12C99">
            <w:pPr>
              <w:jc w:val="both"/>
              <w:rPr>
                <w:kern w:val="2"/>
                <w:szCs w:val="24"/>
              </w:rPr>
            </w:pPr>
            <w:r w:rsidRPr="0060717D">
              <w:rPr>
                <w:kern w:val="2"/>
                <w:szCs w:val="24"/>
              </w:rPr>
              <w:t>4.5.1.1.2. parengtą ir suderintą techninę užduotį</w:t>
            </w:r>
            <w:r w:rsidR="002F054F">
              <w:rPr>
                <w:kern w:val="2"/>
                <w:szCs w:val="24"/>
              </w:rPr>
              <w:t>,</w:t>
            </w:r>
            <w:r w:rsidRPr="0060717D">
              <w:rPr>
                <w:kern w:val="2"/>
                <w:szCs w:val="24"/>
              </w:rPr>
              <w:t xml:space="preserve"> pasirašytą elektroniniu (-</w:t>
            </w:r>
            <w:proofErr w:type="spellStart"/>
            <w:r w:rsidRPr="0060717D">
              <w:rPr>
                <w:kern w:val="2"/>
                <w:szCs w:val="24"/>
              </w:rPr>
              <w:t>iais</w:t>
            </w:r>
            <w:proofErr w:type="spellEnd"/>
            <w:r w:rsidRPr="0060717D">
              <w:rPr>
                <w:kern w:val="2"/>
                <w:szCs w:val="24"/>
              </w:rPr>
              <w:t>) parašu (-</w:t>
            </w:r>
            <w:proofErr w:type="spellStart"/>
            <w:r w:rsidRPr="0060717D">
              <w:rPr>
                <w:kern w:val="2"/>
                <w:szCs w:val="24"/>
              </w:rPr>
              <w:t>ais</w:t>
            </w:r>
            <w:proofErr w:type="spellEnd"/>
            <w:r w:rsidRPr="0060717D">
              <w:rPr>
                <w:kern w:val="2"/>
                <w:szCs w:val="24"/>
              </w:rPr>
              <w:t xml:space="preserve">). </w:t>
            </w:r>
          </w:p>
          <w:p w14:paraId="47A879B6" w14:textId="77777777" w:rsidR="009126C0" w:rsidRPr="0060717D" w:rsidRDefault="009126C0" w:rsidP="00C12C99">
            <w:pPr>
              <w:jc w:val="both"/>
              <w:rPr>
                <w:kern w:val="2"/>
                <w:szCs w:val="24"/>
              </w:rPr>
            </w:pPr>
            <w:r w:rsidRPr="0060717D">
              <w:rPr>
                <w:kern w:val="2"/>
                <w:szCs w:val="24"/>
              </w:rPr>
              <w:t xml:space="preserve">4.5.2. Tiekėjui nepateikus nurodytų dokumentų, laikoma, kad Paslaugos neatitinka Sutartyje nustatytų reikalavimų. </w:t>
            </w:r>
          </w:p>
          <w:p w14:paraId="25520E24" w14:textId="77777777" w:rsidR="009126C0" w:rsidRPr="0060717D" w:rsidRDefault="009126C0" w:rsidP="00C12C99">
            <w:pPr>
              <w:jc w:val="both"/>
              <w:rPr>
                <w:szCs w:val="24"/>
              </w:rPr>
            </w:pPr>
            <w:r w:rsidRPr="0060717D">
              <w:rPr>
                <w:kern w:val="2"/>
                <w:szCs w:val="24"/>
              </w:rPr>
              <w:t>4.5.3. Parengta projektinė dokumentacija pristatoma adresu: Infrastruktūros valdymo agentūra, Giedraičių g. 41-101, Vilnius, (pristatymo laikas derinamas su Pirkėju).</w:t>
            </w:r>
          </w:p>
        </w:tc>
      </w:tr>
      <w:tr w:rsidR="009126C0" w14:paraId="46F589EF" w14:textId="77777777" w:rsidTr="009126C0">
        <w:trPr>
          <w:trHeight w:val="300"/>
        </w:trPr>
        <w:tc>
          <w:tcPr>
            <w:tcW w:w="9535" w:type="dxa"/>
            <w:gridSpan w:val="4"/>
          </w:tcPr>
          <w:p w14:paraId="75833E2F" w14:textId="77777777" w:rsidR="009126C0" w:rsidRDefault="009126C0" w:rsidP="009126C0">
            <w:pPr>
              <w:jc w:val="center"/>
              <w:rPr>
                <w:b/>
                <w:kern w:val="2"/>
                <w:szCs w:val="24"/>
              </w:rPr>
            </w:pPr>
            <w:r>
              <w:rPr>
                <w:b/>
                <w:kern w:val="2"/>
                <w:szCs w:val="24"/>
              </w:rPr>
              <w:t>5. SUTARTIES KAINA IR ATSISKAITYMO TVARKA</w:t>
            </w:r>
          </w:p>
        </w:tc>
      </w:tr>
      <w:tr w:rsidR="009126C0" w14:paraId="4A5D58B4" w14:textId="77777777" w:rsidTr="009126C0">
        <w:trPr>
          <w:trHeight w:val="300"/>
        </w:trPr>
        <w:tc>
          <w:tcPr>
            <w:tcW w:w="3094" w:type="dxa"/>
            <w:gridSpan w:val="2"/>
          </w:tcPr>
          <w:p w14:paraId="54B96F36" w14:textId="77777777" w:rsidR="009126C0" w:rsidRDefault="009126C0" w:rsidP="009126C0">
            <w:pPr>
              <w:rPr>
                <w:b/>
                <w:kern w:val="2"/>
                <w:szCs w:val="24"/>
              </w:rPr>
            </w:pPr>
            <w:r>
              <w:rPr>
                <w:b/>
                <w:kern w:val="2"/>
                <w:szCs w:val="24"/>
              </w:rPr>
              <w:t>5.1. Sutarčiai taikomas kainos apskaičiavimo būdas</w:t>
            </w:r>
          </w:p>
        </w:tc>
        <w:tc>
          <w:tcPr>
            <w:tcW w:w="6441" w:type="dxa"/>
            <w:gridSpan w:val="2"/>
          </w:tcPr>
          <w:p w14:paraId="68EC5F34" w14:textId="77777777" w:rsidR="009126C0" w:rsidRPr="0060717D" w:rsidRDefault="009126C0" w:rsidP="009126C0">
            <w:pPr>
              <w:rPr>
                <w:b/>
                <w:kern w:val="2"/>
                <w:szCs w:val="24"/>
              </w:rPr>
            </w:pPr>
            <w:r w:rsidRPr="0060717D">
              <w:rPr>
                <w:b/>
                <w:kern w:val="2"/>
                <w:szCs w:val="24"/>
              </w:rPr>
              <w:t>Fiksuotos kainos kainodara</w:t>
            </w:r>
          </w:p>
          <w:p w14:paraId="4F0D4001" w14:textId="77777777" w:rsidR="009126C0" w:rsidRDefault="009126C0" w:rsidP="009126C0">
            <w:pPr>
              <w:rPr>
                <w:color w:val="4472C4"/>
                <w:kern w:val="2"/>
                <w:szCs w:val="24"/>
              </w:rPr>
            </w:pPr>
          </w:p>
        </w:tc>
      </w:tr>
      <w:tr w:rsidR="009126C0" w14:paraId="7E6F9FD0" w14:textId="77777777" w:rsidTr="009126C0">
        <w:trPr>
          <w:trHeight w:val="300"/>
        </w:trPr>
        <w:tc>
          <w:tcPr>
            <w:tcW w:w="3094" w:type="dxa"/>
            <w:gridSpan w:val="2"/>
          </w:tcPr>
          <w:p w14:paraId="7A20D245" w14:textId="77777777" w:rsidR="009126C0" w:rsidRDefault="009126C0" w:rsidP="009126C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582F9BF3" w14:textId="77777777" w:rsidR="009126C0" w:rsidRDefault="009126C0" w:rsidP="009126C0">
            <w:pPr>
              <w:rPr>
                <w:b/>
                <w:kern w:val="2"/>
                <w:szCs w:val="24"/>
              </w:rPr>
            </w:pPr>
          </w:p>
          <w:p w14:paraId="357E8EEC" w14:textId="77777777" w:rsidR="009126C0" w:rsidRDefault="009126C0" w:rsidP="009126C0">
            <w:pPr>
              <w:rPr>
                <w:b/>
                <w:kern w:val="2"/>
                <w:szCs w:val="24"/>
              </w:rPr>
            </w:pPr>
          </w:p>
          <w:p w14:paraId="533DBED0" w14:textId="77777777" w:rsidR="009126C0" w:rsidRDefault="009126C0" w:rsidP="009126C0">
            <w:pPr>
              <w:rPr>
                <w:b/>
                <w:kern w:val="2"/>
                <w:szCs w:val="24"/>
              </w:rPr>
            </w:pPr>
          </w:p>
          <w:p w14:paraId="02CE0B8E" w14:textId="77777777" w:rsidR="009126C0" w:rsidRDefault="009126C0" w:rsidP="009126C0">
            <w:pPr>
              <w:jc w:val="both"/>
              <w:rPr>
                <w:b/>
                <w:kern w:val="2"/>
                <w:szCs w:val="24"/>
              </w:rPr>
            </w:pPr>
          </w:p>
        </w:tc>
        <w:tc>
          <w:tcPr>
            <w:tcW w:w="6441" w:type="dxa"/>
            <w:gridSpan w:val="2"/>
          </w:tcPr>
          <w:p w14:paraId="359DFFD5" w14:textId="77777777" w:rsidR="00614966" w:rsidRPr="00523C3B" w:rsidRDefault="00614966" w:rsidP="00614966">
            <w:pPr>
              <w:rPr>
                <w:szCs w:val="24"/>
              </w:rPr>
            </w:pPr>
            <w:r w:rsidRPr="00523C3B">
              <w:rPr>
                <w:kern w:val="2"/>
                <w:szCs w:val="24"/>
              </w:rPr>
              <w:lastRenderedPageBreak/>
              <w:t xml:space="preserve">5.2.1. Pradinės Sutarties vertė yra </w:t>
            </w:r>
            <w:r w:rsidRPr="00523C3B">
              <w:rPr>
                <w:color w:val="4472C4"/>
                <w:kern w:val="2"/>
                <w:szCs w:val="24"/>
              </w:rPr>
              <w:t>(nurodyti sumą skaičiais)</w:t>
            </w:r>
            <w:r w:rsidRPr="00523C3B">
              <w:rPr>
                <w:kern w:val="2"/>
                <w:szCs w:val="24"/>
              </w:rPr>
              <w:t xml:space="preserve"> Eur </w:t>
            </w:r>
            <w:r w:rsidRPr="00523C3B">
              <w:rPr>
                <w:color w:val="4472C4"/>
                <w:kern w:val="2"/>
                <w:szCs w:val="24"/>
              </w:rPr>
              <w:t>(nurodyti sumą žodžiais)</w:t>
            </w:r>
            <w:r w:rsidRPr="00523C3B">
              <w:rPr>
                <w:kern w:val="2"/>
                <w:szCs w:val="24"/>
              </w:rPr>
              <w:t xml:space="preserve"> be PVM.</w:t>
            </w:r>
          </w:p>
          <w:p w14:paraId="096C5F88" w14:textId="77777777" w:rsidR="00614966" w:rsidRPr="00523C3B" w:rsidRDefault="00614966" w:rsidP="00614966">
            <w:pPr>
              <w:rPr>
                <w:szCs w:val="24"/>
              </w:rPr>
            </w:pPr>
            <w:r w:rsidRPr="00523C3B">
              <w:rPr>
                <w:kern w:val="2"/>
                <w:szCs w:val="24"/>
              </w:rPr>
              <w:t xml:space="preserve">PVM sudaro </w:t>
            </w:r>
            <w:r w:rsidRPr="00523C3B">
              <w:rPr>
                <w:color w:val="4472C4"/>
                <w:kern w:val="2"/>
                <w:szCs w:val="24"/>
              </w:rPr>
              <w:t>(nurodyti sumą skaičiais)</w:t>
            </w:r>
            <w:r w:rsidRPr="00523C3B">
              <w:rPr>
                <w:kern w:val="2"/>
                <w:szCs w:val="24"/>
              </w:rPr>
              <w:t xml:space="preserve"> Eur </w:t>
            </w:r>
            <w:r w:rsidRPr="00523C3B">
              <w:rPr>
                <w:color w:val="4472C4"/>
                <w:kern w:val="2"/>
                <w:szCs w:val="24"/>
              </w:rPr>
              <w:t>(nurodyti sumą žodžiais)</w:t>
            </w:r>
            <w:r w:rsidRPr="00523C3B">
              <w:rPr>
                <w:kern w:val="2"/>
                <w:szCs w:val="24"/>
              </w:rPr>
              <w:t>.</w:t>
            </w:r>
          </w:p>
          <w:p w14:paraId="1D99A406" w14:textId="77777777" w:rsidR="00614966" w:rsidRPr="00523C3B" w:rsidRDefault="00614966" w:rsidP="00614966">
            <w:pPr>
              <w:rPr>
                <w:szCs w:val="24"/>
              </w:rPr>
            </w:pPr>
            <w:r w:rsidRPr="00523C3B">
              <w:rPr>
                <w:kern w:val="2"/>
                <w:szCs w:val="24"/>
              </w:rPr>
              <w:lastRenderedPageBreak/>
              <w:t xml:space="preserve">Sutarties kaina yra </w:t>
            </w:r>
            <w:r w:rsidRPr="00523C3B">
              <w:rPr>
                <w:color w:val="4472C4"/>
                <w:kern w:val="2"/>
                <w:szCs w:val="24"/>
              </w:rPr>
              <w:t>(nurodyti sumą skaičiais)</w:t>
            </w:r>
            <w:r w:rsidRPr="00523C3B">
              <w:rPr>
                <w:kern w:val="2"/>
                <w:szCs w:val="24"/>
              </w:rPr>
              <w:t xml:space="preserve"> Eur </w:t>
            </w:r>
            <w:r w:rsidRPr="00523C3B">
              <w:rPr>
                <w:color w:val="4472C4"/>
                <w:kern w:val="2"/>
                <w:szCs w:val="24"/>
              </w:rPr>
              <w:t>(nurodyti sumą žodžiais)</w:t>
            </w:r>
            <w:r w:rsidRPr="00523C3B">
              <w:rPr>
                <w:kern w:val="2"/>
                <w:szCs w:val="24"/>
              </w:rPr>
              <w:t xml:space="preserve"> su PVM.</w:t>
            </w:r>
          </w:p>
          <w:p w14:paraId="2A3635D3" w14:textId="77777777" w:rsidR="00614966" w:rsidRPr="00523C3B" w:rsidRDefault="00614966" w:rsidP="00614966">
            <w:pPr>
              <w:jc w:val="both"/>
              <w:rPr>
                <w:kern w:val="2"/>
                <w:szCs w:val="24"/>
              </w:rPr>
            </w:pPr>
            <w:r w:rsidRPr="00523C3B">
              <w:rPr>
                <w:kern w:val="2"/>
                <w:szCs w:val="24"/>
              </w:rPr>
              <w:t>5.2.2. Šioje Sutartyje P</w:t>
            </w:r>
            <w:r w:rsidRPr="00523C3B">
              <w:rPr>
                <w:color w:val="000000"/>
                <w:kern w:val="2"/>
                <w:szCs w:val="24"/>
              </w:rPr>
              <w:t>radinės Sutarties vertė yra lygi Tiekėjo pasiūlymo kainai be PVM, nurodytai už visą pirkimo dokumentuose ir Sutartyje nurodytą Paslaugų kiekį ir (ar) apimtį</w:t>
            </w:r>
            <w:r w:rsidRPr="00523C3B">
              <w:rPr>
                <w:kern w:val="2"/>
                <w:szCs w:val="24"/>
              </w:rPr>
              <w:t>, kurią sudaro:</w:t>
            </w:r>
          </w:p>
          <w:p w14:paraId="570BB2AF" w14:textId="77777777" w:rsidR="0052405F" w:rsidRPr="0052405F" w:rsidRDefault="00614966" w:rsidP="0052405F">
            <w:pPr>
              <w:pStyle w:val="ListParagraph"/>
              <w:numPr>
                <w:ilvl w:val="3"/>
                <w:numId w:val="1"/>
              </w:numPr>
              <w:rPr>
                <w:bCs/>
                <w:iCs/>
                <w:kern w:val="2"/>
                <w:szCs w:val="24"/>
              </w:rPr>
            </w:pPr>
            <w:r w:rsidRPr="00523C3B">
              <w:rPr>
                <w:kern w:val="2"/>
                <w:szCs w:val="24"/>
              </w:rPr>
              <w:t xml:space="preserve">  – </w:t>
            </w:r>
            <w:r w:rsidR="0052405F" w:rsidRPr="0052405F">
              <w:rPr>
                <w:bCs/>
                <w:iCs/>
                <w:kern w:val="2"/>
                <w:szCs w:val="24"/>
              </w:rPr>
              <w:t>BŪTINI ATLIKTI TYRIMAI (inžineriniai geodeziniai, geologiniai ir geotechniniai, kt. tyrinėjimai)</w:t>
            </w:r>
          </w:p>
          <w:p w14:paraId="7CBBA99A" w14:textId="34911C81" w:rsidR="00614966" w:rsidRPr="00523C3B" w:rsidRDefault="00614966" w:rsidP="0052405F">
            <w:pPr>
              <w:pStyle w:val="ListParagraph"/>
              <w:jc w:val="both"/>
              <w:rPr>
                <w:kern w:val="2"/>
                <w:szCs w:val="24"/>
              </w:rPr>
            </w:pPr>
            <w:r w:rsidRPr="00523C3B">
              <w:rPr>
                <w:color w:val="4472C4"/>
                <w:kern w:val="2"/>
                <w:szCs w:val="24"/>
              </w:rPr>
              <w:t>(nurodyti sumą skaičiais)</w:t>
            </w:r>
            <w:r w:rsidRPr="00523C3B">
              <w:rPr>
                <w:kern w:val="2"/>
                <w:szCs w:val="24"/>
              </w:rPr>
              <w:t xml:space="preserve"> Eur </w:t>
            </w:r>
            <w:r w:rsidRPr="00523C3B">
              <w:rPr>
                <w:color w:val="4472C4"/>
                <w:kern w:val="2"/>
                <w:szCs w:val="24"/>
              </w:rPr>
              <w:t>(nurodyti sumą žodžiais)</w:t>
            </w:r>
            <w:r w:rsidRPr="00523C3B">
              <w:rPr>
                <w:kern w:val="2"/>
                <w:szCs w:val="24"/>
              </w:rPr>
              <w:t xml:space="preserve"> be PVM.</w:t>
            </w:r>
          </w:p>
          <w:p w14:paraId="466683DD" w14:textId="7632BBB2" w:rsidR="00614966" w:rsidRPr="00523C3B" w:rsidRDefault="00614966" w:rsidP="00614966">
            <w:pPr>
              <w:pStyle w:val="ListParagraph"/>
              <w:numPr>
                <w:ilvl w:val="3"/>
                <w:numId w:val="1"/>
              </w:numPr>
              <w:jc w:val="both"/>
              <w:rPr>
                <w:kern w:val="2"/>
                <w:szCs w:val="24"/>
              </w:rPr>
            </w:pPr>
            <w:r w:rsidRPr="00523C3B">
              <w:rPr>
                <w:kern w:val="2"/>
                <w:szCs w:val="24"/>
              </w:rPr>
              <w:t xml:space="preserve"> </w:t>
            </w:r>
            <w:r w:rsidR="0052405F" w:rsidRPr="00523C3B">
              <w:rPr>
                <w:kern w:val="2"/>
                <w:szCs w:val="24"/>
              </w:rPr>
              <w:t xml:space="preserve">PROJEKTINIŲ PASIŪLYMŲ PARENGIMAS </w:t>
            </w:r>
            <w:r w:rsidRPr="00523C3B">
              <w:rPr>
                <w:kern w:val="2"/>
                <w:szCs w:val="24"/>
              </w:rPr>
              <w:t xml:space="preserve">– </w:t>
            </w:r>
            <w:r w:rsidRPr="00523C3B">
              <w:rPr>
                <w:color w:val="4472C4"/>
                <w:kern w:val="2"/>
                <w:szCs w:val="24"/>
              </w:rPr>
              <w:t>(nurodyti sumą skaičiais)</w:t>
            </w:r>
            <w:r w:rsidRPr="00523C3B">
              <w:rPr>
                <w:kern w:val="2"/>
                <w:szCs w:val="24"/>
              </w:rPr>
              <w:t xml:space="preserve"> Eur </w:t>
            </w:r>
            <w:r w:rsidRPr="00523C3B">
              <w:rPr>
                <w:color w:val="4472C4"/>
                <w:kern w:val="2"/>
                <w:szCs w:val="24"/>
              </w:rPr>
              <w:t>(nurodyti sumą žodžiais)</w:t>
            </w:r>
            <w:r w:rsidRPr="00523C3B">
              <w:rPr>
                <w:kern w:val="2"/>
                <w:szCs w:val="24"/>
              </w:rPr>
              <w:t xml:space="preserve"> be PVM.</w:t>
            </w:r>
          </w:p>
          <w:p w14:paraId="65DD8621" w14:textId="1BE8C734" w:rsidR="009126C0" w:rsidRPr="00391F0A" w:rsidRDefault="00614966" w:rsidP="0052405F">
            <w:pPr>
              <w:pStyle w:val="ListParagraph"/>
              <w:numPr>
                <w:ilvl w:val="3"/>
                <w:numId w:val="1"/>
              </w:numPr>
              <w:jc w:val="both"/>
              <w:rPr>
                <w:color w:val="FF0000"/>
                <w:kern w:val="2"/>
                <w:szCs w:val="24"/>
              </w:rPr>
            </w:pPr>
            <w:r w:rsidRPr="00391F0A">
              <w:rPr>
                <w:kern w:val="2"/>
                <w:szCs w:val="24"/>
              </w:rPr>
              <w:t xml:space="preserve">Techninės </w:t>
            </w:r>
            <w:r w:rsidR="0052405F">
              <w:rPr>
                <w:kern w:val="2"/>
                <w:szCs w:val="24"/>
              </w:rPr>
              <w:t xml:space="preserve">(projektavimo) </w:t>
            </w:r>
            <w:r w:rsidRPr="00391F0A">
              <w:rPr>
                <w:kern w:val="2"/>
                <w:szCs w:val="24"/>
              </w:rPr>
              <w:t>užduoties</w:t>
            </w:r>
            <w:r w:rsidR="0052405F">
              <w:rPr>
                <w:kern w:val="2"/>
                <w:szCs w:val="24"/>
              </w:rPr>
              <w:t xml:space="preserve"> </w:t>
            </w:r>
            <w:r w:rsidRPr="00391F0A">
              <w:rPr>
                <w:kern w:val="2"/>
                <w:szCs w:val="24"/>
              </w:rPr>
              <w:t xml:space="preserve">parengimas – </w:t>
            </w:r>
            <w:r w:rsidRPr="00391F0A">
              <w:rPr>
                <w:color w:val="4472C4"/>
                <w:kern w:val="2"/>
                <w:szCs w:val="24"/>
              </w:rPr>
              <w:t>(nurodyti sumą skaičiais)</w:t>
            </w:r>
            <w:r w:rsidRPr="00391F0A">
              <w:rPr>
                <w:kern w:val="2"/>
                <w:szCs w:val="24"/>
              </w:rPr>
              <w:t xml:space="preserve"> Eur </w:t>
            </w:r>
            <w:r w:rsidRPr="00391F0A">
              <w:rPr>
                <w:color w:val="4472C4"/>
                <w:kern w:val="2"/>
                <w:szCs w:val="24"/>
              </w:rPr>
              <w:t>(nurodyti sumą žodžiais)</w:t>
            </w:r>
            <w:r w:rsidRPr="00391F0A">
              <w:rPr>
                <w:kern w:val="2"/>
                <w:szCs w:val="24"/>
              </w:rPr>
              <w:t xml:space="preserve"> be PVM.</w:t>
            </w:r>
          </w:p>
        </w:tc>
      </w:tr>
      <w:tr w:rsidR="009126C0" w14:paraId="395C5339" w14:textId="77777777" w:rsidTr="009126C0">
        <w:trPr>
          <w:trHeight w:val="300"/>
        </w:trPr>
        <w:tc>
          <w:tcPr>
            <w:tcW w:w="3094" w:type="dxa"/>
            <w:gridSpan w:val="2"/>
          </w:tcPr>
          <w:p w14:paraId="1B52EA1F" w14:textId="77777777" w:rsidR="009126C0" w:rsidRDefault="009126C0" w:rsidP="009126C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6EC6EF8" w14:textId="77777777" w:rsidR="009126C0" w:rsidRDefault="009126C0" w:rsidP="009126C0">
            <w:pPr>
              <w:rPr>
                <w:b/>
                <w:kern w:val="2"/>
                <w:szCs w:val="24"/>
              </w:rPr>
            </w:pPr>
          </w:p>
          <w:p w14:paraId="4769F36A" w14:textId="77777777" w:rsidR="009126C0" w:rsidRDefault="009126C0" w:rsidP="009126C0">
            <w:pPr>
              <w:rPr>
                <w:kern w:val="2"/>
                <w:szCs w:val="24"/>
              </w:rPr>
            </w:pPr>
          </w:p>
        </w:tc>
        <w:tc>
          <w:tcPr>
            <w:tcW w:w="6441" w:type="dxa"/>
            <w:gridSpan w:val="2"/>
          </w:tcPr>
          <w:p w14:paraId="46AC02BF" w14:textId="77777777" w:rsidR="009126C0" w:rsidRPr="00614966" w:rsidRDefault="009126C0" w:rsidP="009126C0">
            <w:pPr>
              <w:rPr>
                <w:szCs w:val="24"/>
              </w:rPr>
            </w:pPr>
            <w:r w:rsidRPr="00614966">
              <w:rPr>
                <w:kern w:val="2"/>
                <w:szCs w:val="24"/>
              </w:rPr>
              <w:t>Sutarties kaina bus perskaičiuojam</w:t>
            </w:r>
            <w:r w:rsidR="00614966" w:rsidRPr="00614966">
              <w:rPr>
                <w:kern w:val="2"/>
                <w:szCs w:val="24"/>
              </w:rPr>
              <w:t>a</w:t>
            </w:r>
            <w:r w:rsidRPr="00614966">
              <w:rPr>
                <w:kern w:val="2"/>
                <w:szCs w:val="24"/>
              </w:rPr>
              <w:t>:</w:t>
            </w:r>
          </w:p>
          <w:p w14:paraId="4FF2400A" w14:textId="77777777" w:rsidR="009126C0" w:rsidRPr="00614966" w:rsidRDefault="009126C0" w:rsidP="009126C0">
            <w:pPr>
              <w:rPr>
                <w:kern w:val="2"/>
                <w:szCs w:val="24"/>
              </w:rPr>
            </w:pPr>
            <w:r w:rsidRPr="00614966">
              <w:rPr>
                <w:kern w:val="2"/>
                <w:szCs w:val="24"/>
              </w:rPr>
              <w:t>5.3.1. dėl PVM tarifo pasikeitimo;</w:t>
            </w:r>
          </w:p>
          <w:p w14:paraId="1B8F93A1" w14:textId="1622D4C4" w:rsidR="009126C0" w:rsidRPr="00614966" w:rsidRDefault="009126C0" w:rsidP="009126C0">
            <w:pPr>
              <w:rPr>
                <w:kern w:val="2"/>
                <w:szCs w:val="24"/>
              </w:rPr>
            </w:pPr>
            <w:r w:rsidRPr="00614966">
              <w:rPr>
                <w:kern w:val="2"/>
                <w:szCs w:val="24"/>
              </w:rPr>
              <w:t xml:space="preserve">5.3.2. </w:t>
            </w:r>
            <w:r w:rsidR="00391F0A">
              <w:rPr>
                <w:kern w:val="2"/>
                <w:szCs w:val="24"/>
              </w:rPr>
              <w:t>n</w:t>
            </w:r>
            <w:r w:rsidR="00614966" w:rsidRPr="00614966">
              <w:rPr>
                <w:kern w:val="2"/>
                <w:szCs w:val="24"/>
              </w:rPr>
              <w:t>etaikoma</w:t>
            </w:r>
            <w:r w:rsidR="00EB2DFD">
              <w:rPr>
                <w:kern w:val="2"/>
                <w:szCs w:val="24"/>
              </w:rPr>
              <w:t>;</w:t>
            </w:r>
          </w:p>
          <w:p w14:paraId="6E1F52B7" w14:textId="23002021" w:rsidR="009126C0" w:rsidRPr="00614966" w:rsidRDefault="009126C0" w:rsidP="009126C0">
            <w:pPr>
              <w:rPr>
                <w:kern w:val="2"/>
                <w:szCs w:val="24"/>
              </w:rPr>
            </w:pPr>
            <w:r w:rsidRPr="00614966">
              <w:rPr>
                <w:kern w:val="2"/>
                <w:szCs w:val="24"/>
              </w:rPr>
              <w:t xml:space="preserve">5.3.3. </w:t>
            </w:r>
            <w:r w:rsidR="00EB2DFD">
              <w:rPr>
                <w:kern w:val="2"/>
                <w:szCs w:val="24"/>
              </w:rPr>
              <w:t>netaikoma;</w:t>
            </w:r>
          </w:p>
          <w:p w14:paraId="42B51E68" w14:textId="18292279" w:rsidR="009126C0" w:rsidRDefault="009126C0" w:rsidP="00614966">
            <w:pPr>
              <w:rPr>
                <w:color w:val="FF0000"/>
                <w:kern w:val="2"/>
                <w:szCs w:val="24"/>
              </w:rPr>
            </w:pPr>
            <w:r w:rsidRPr="00614966">
              <w:rPr>
                <w:kern w:val="2"/>
                <w:szCs w:val="24"/>
              </w:rPr>
              <w:t xml:space="preserve">5.3.4. </w:t>
            </w:r>
            <w:r w:rsidR="00391F0A">
              <w:rPr>
                <w:kern w:val="2"/>
                <w:szCs w:val="24"/>
              </w:rPr>
              <w:t>n</w:t>
            </w:r>
            <w:r w:rsidR="00614966" w:rsidRPr="00614966">
              <w:rPr>
                <w:kern w:val="2"/>
                <w:szCs w:val="24"/>
              </w:rPr>
              <w:t>etaikoma</w:t>
            </w:r>
            <w:r w:rsidR="00EB2DFD">
              <w:rPr>
                <w:kern w:val="2"/>
                <w:szCs w:val="24"/>
              </w:rPr>
              <w:t>.</w:t>
            </w:r>
          </w:p>
        </w:tc>
      </w:tr>
      <w:tr w:rsidR="009126C0" w14:paraId="4B01A033" w14:textId="77777777" w:rsidTr="009126C0">
        <w:trPr>
          <w:trHeight w:val="300"/>
        </w:trPr>
        <w:tc>
          <w:tcPr>
            <w:tcW w:w="3094" w:type="dxa"/>
            <w:gridSpan w:val="2"/>
          </w:tcPr>
          <w:p w14:paraId="25F18A93" w14:textId="77777777" w:rsidR="009126C0" w:rsidRDefault="009126C0" w:rsidP="009126C0">
            <w:pPr>
              <w:rPr>
                <w:b/>
                <w:kern w:val="2"/>
                <w:szCs w:val="24"/>
              </w:rPr>
            </w:pPr>
            <w:r>
              <w:rPr>
                <w:b/>
                <w:kern w:val="2"/>
                <w:szCs w:val="24"/>
              </w:rPr>
              <w:t>5.3.1. Sutarties kainos / įkainių peržiūra dėl PVM tarifo pasikeitimo</w:t>
            </w:r>
          </w:p>
        </w:tc>
        <w:tc>
          <w:tcPr>
            <w:tcW w:w="6441" w:type="dxa"/>
            <w:gridSpan w:val="2"/>
          </w:tcPr>
          <w:p w14:paraId="3E5DED36" w14:textId="50FCAE97" w:rsidR="00614966" w:rsidRPr="00523C3B" w:rsidRDefault="00614966" w:rsidP="00614966">
            <w:pPr>
              <w:jc w:val="both"/>
              <w:rPr>
                <w:szCs w:val="24"/>
              </w:rPr>
            </w:pPr>
            <w:r w:rsidRPr="00523C3B">
              <w:rPr>
                <w:kern w:val="2"/>
                <w:szCs w:val="24"/>
              </w:rPr>
              <w:t>Jeigu Sutarties vykdymo metu pasikeičia PVM mokėjimą reglamentuojantys teisės aktai, darantys tiesioginę įtaką Tiekėjo t</w:t>
            </w:r>
            <w:r w:rsidRPr="00523C3B">
              <w:rPr>
                <w:szCs w:val="24"/>
              </w:rPr>
              <w:t>ei</w:t>
            </w:r>
            <w:r w:rsidRPr="00523C3B">
              <w:rPr>
                <w:kern w:val="2"/>
                <w:szCs w:val="24"/>
              </w:rPr>
              <w:t>kiamų P</w:t>
            </w:r>
            <w:r w:rsidRPr="00523C3B">
              <w:rPr>
                <w:szCs w:val="24"/>
              </w:rPr>
              <w:t>aslaugų</w:t>
            </w:r>
            <w:r w:rsidRPr="00523C3B">
              <w:rPr>
                <w:kern w:val="2"/>
                <w:szCs w:val="24"/>
              </w:rPr>
              <w:t xml:space="preserve"> Sutartyje nurodytai kainai, Sutarties kaina perskaičiuojam</w:t>
            </w:r>
            <w:r w:rsidR="002F054F">
              <w:rPr>
                <w:kern w:val="2"/>
                <w:szCs w:val="24"/>
              </w:rPr>
              <w:t>a</w:t>
            </w:r>
            <w:r w:rsidRPr="00523C3B">
              <w:rPr>
                <w:kern w:val="2"/>
                <w:szCs w:val="24"/>
              </w:rPr>
              <w:t xml:space="preserve"> nekeičiant P</w:t>
            </w:r>
            <w:r w:rsidRPr="00523C3B">
              <w:rPr>
                <w:szCs w:val="24"/>
              </w:rPr>
              <w:t>aslaugų</w:t>
            </w:r>
            <w:r w:rsidRPr="00523C3B">
              <w:rPr>
                <w:kern w:val="2"/>
                <w:szCs w:val="24"/>
              </w:rPr>
              <w:t xml:space="preserve"> kainos be PVM.</w:t>
            </w:r>
          </w:p>
          <w:p w14:paraId="34621938" w14:textId="77777777" w:rsidR="00614966" w:rsidRPr="00523C3B" w:rsidRDefault="00614966" w:rsidP="00614966">
            <w:pPr>
              <w:rPr>
                <w:kern w:val="2"/>
                <w:szCs w:val="24"/>
              </w:rPr>
            </w:pPr>
          </w:p>
          <w:p w14:paraId="326E42B3" w14:textId="77777777" w:rsidR="009126C0" w:rsidRDefault="00614966" w:rsidP="00990D65">
            <w:pPr>
              <w:jc w:val="both"/>
              <w:rPr>
                <w:szCs w:val="24"/>
              </w:rPr>
            </w:pPr>
            <w:r w:rsidRPr="00523C3B">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523C3B">
              <w:rPr>
                <w:kern w:val="2"/>
                <w:szCs w:val="24"/>
              </w:rPr>
              <w:t>as</w:t>
            </w:r>
            <w:proofErr w:type="spellEnd"/>
            <w:r w:rsidRPr="00523C3B">
              <w:rPr>
                <w:kern w:val="2"/>
                <w:szCs w:val="24"/>
              </w:rPr>
              <w:t>) Sutarties kaina taikoma už tą P</w:t>
            </w:r>
            <w:r w:rsidRPr="00523C3B">
              <w:rPr>
                <w:szCs w:val="24"/>
              </w:rPr>
              <w:t>aslaugų</w:t>
            </w:r>
            <w:r w:rsidRPr="00523C3B">
              <w:rPr>
                <w:kern w:val="2"/>
                <w:szCs w:val="24"/>
              </w:rPr>
              <w:t xml:space="preserve"> dalį, kurios bus teikiamos nuo Šalių pasirašyto Susitarimo įsigaliojimo dienos.  </w:t>
            </w:r>
          </w:p>
        </w:tc>
      </w:tr>
      <w:tr w:rsidR="009126C0" w14:paraId="53A5FC2C" w14:textId="77777777" w:rsidTr="009126C0">
        <w:trPr>
          <w:trHeight w:val="300"/>
        </w:trPr>
        <w:tc>
          <w:tcPr>
            <w:tcW w:w="3094" w:type="dxa"/>
            <w:gridSpan w:val="2"/>
          </w:tcPr>
          <w:p w14:paraId="186B8FD5" w14:textId="77777777" w:rsidR="009126C0" w:rsidRDefault="009126C0" w:rsidP="009126C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79A6E8" w14:textId="77777777" w:rsidR="009126C0" w:rsidRDefault="009126C0" w:rsidP="009126C0">
            <w:pPr>
              <w:rPr>
                <w:kern w:val="2"/>
                <w:szCs w:val="24"/>
              </w:rPr>
            </w:pPr>
            <w:r>
              <w:rPr>
                <w:kern w:val="2"/>
                <w:szCs w:val="24"/>
              </w:rPr>
              <w:t>Netaikoma</w:t>
            </w:r>
          </w:p>
          <w:p w14:paraId="63050BE3" w14:textId="77777777" w:rsidR="009126C0" w:rsidRDefault="009126C0" w:rsidP="009126C0">
            <w:pPr>
              <w:rPr>
                <w:szCs w:val="24"/>
              </w:rPr>
            </w:pPr>
          </w:p>
        </w:tc>
      </w:tr>
      <w:tr w:rsidR="009126C0" w14:paraId="6F85431E" w14:textId="77777777" w:rsidTr="009126C0">
        <w:trPr>
          <w:trHeight w:val="300"/>
        </w:trPr>
        <w:tc>
          <w:tcPr>
            <w:tcW w:w="3094" w:type="dxa"/>
            <w:gridSpan w:val="2"/>
          </w:tcPr>
          <w:p w14:paraId="21C815BA" w14:textId="77777777" w:rsidR="009126C0" w:rsidRDefault="009126C0" w:rsidP="009126C0">
            <w:pPr>
              <w:rPr>
                <w:bCs/>
                <w:kern w:val="2"/>
                <w:szCs w:val="24"/>
              </w:rPr>
            </w:pPr>
            <w:r>
              <w:rPr>
                <w:b/>
                <w:kern w:val="2"/>
                <w:szCs w:val="24"/>
              </w:rPr>
              <w:t>5.3.3. Sutarties kainos / įkainių peržiūra dėl kainų lygio pokyčio</w:t>
            </w:r>
          </w:p>
          <w:p w14:paraId="13F65012" w14:textId="77777777" w:rsidR="009126C0" w:rsidRDefault="009126C0" w:rsidP="009126C0">
            <w:pPr>
              <w:rPr>
                <w:b/>
                <w:kern w:val="2"/>
                <w:szCs w:val="24"/>
              </w:rPr>
            </w:pPr>
          </w:p>
        </w:tc>
        <w:tc>
          <w:tcPr>
            <w:tcW w:w="6441" w:type="dxa"/>
            <w:gridSpan w:val="2"/>
          </w:tcPr>
          <w:p w14:paraId="6E3482A7" w14:textId="3D8A467E" w:rsidR="009126C0" w:rsidRDefault="00EB2DFD" w:rsidP="00CA4729">
            <w:pPr>
              <w:jc w:val="both"/>
              <w:rPr>
                <w:color w:val="4472C4"/>
                <w:kern w:val="2"/>
                <w:szCs w:val="24"/>
              </w:rPr>
            </w:pPr>
            <w:r w:rsidRPr="00EB2DFD">
              <w:rPr>
                <w:kern w:val="2"/>
                <w:szCs w:val="24"/>
              </w:rPr>
              <w:t>Netaikoma</w:t>
            </w:r>
          </w:p>
        </w:tc>
      </w:tr>
      <w:tr w:rsidR="009126C0" w14:paraId="7503F4EB" w14:textId="77777777" w:rsidTr="009126C0">
        <w:trPr>
          <w:trHeight w:val="300"/>
        </w:trPr>
        <w:tc>
          <w:tcPr>
            <w:tcW w:w="3094" w:type="dxa"/>
            <w:gridSpan w:val="2"/>
          </w:tcPr>
          <w:p w14:paraId="666CB8E0" w14:textId="77777777" w:rsidR="009126C0" w:rsidRDefault="009126C0" w:rsidP="009126C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3FD67A0" w14:textId="77777777" w:rsidR="009126C0" w:rsidRDefault="009126C0" w:rsidP="009126C0">
            <w:pPr>
              <w:rPr>
                <w:kern w:val="2"/>
                <w:szCs w:val="24"/>
              </w:rPr>
            </w:pPr>
            <w:r>
              <w:rPr>
                <w:kern w:val="2"/>
                <w:szCs w:val="24"/>
              </w:rPr>
              <w:t>Netaikoma</w:t>
            </w:r>
          </w:p>
          <w:p w14:paraId="5B7D67CC" w14:textId="77777777" w:rsidR="009126C0" w:rsidRDefault="009126C0" w:rsidP="009126C0">
            <w:pPr>
              <w:rPr>
                <w:szCs w:val="24"/>
              </w:rPr>
            </w:pPr>
          </w:p>
        </w:tc>
      </w:tr>
      <w:tr w:rsidR="009126C0" w14:paraId="0BAFE79E" w14:textId="77777777" w:rsidTr="009126C0">
        <w:trPr>
          <w:trHeight w:val="300"/>
        </w:trPr>
        <w:tc>
          <w:tcPr>
            <w:tcW w:w="3094" w:type="dxa"/>
            <w:gridSpan w:val="2"/>
          </w:tcPr>
          <w:p w14:paraId="33D7C638" w14:textId="77777777" w:rsidR="009126C0" w:rsidRDefault="009126C0" w:rsidP="009126C0">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7DC2D14" w14:textId="77777777" w:rsidR="009126C0" w:rsidRDefault="009126C0" w:rsidP="009126C0">
            <w:pPr>
              <w:rPr>
                <w:kern w:val="2"/>
                <w:szCs w:val="24"/>
              </w:rPr>
            </w:pPr>
            <w:r>
              <w:rPr>
                <w:kern w:val="2"/>
                <w:szCs w:val="24"/>
              </w:rPr>
              <w:lastRenderedPageBreak/>
              <w:t>Netaikoma</w:t>
            </w:r>
          </w:p>
          <w:p w14:paraId="54BA5731" w14:textId="77777777" w:rsidR="009126C0" w:rsidRDefault="009126C0" w:rsidP="009126C0">
            <w:pPr>
              <w:rPr>
                <w:szCs w:val="24"/>
              </w:rPr>
            </w:pPr>
          </w:p>
        </w:tc>
      </w:tr>
      <w:tr w:rsidR="009126C0" w14:paraId="1698AB95" w14:textId="77777777" w:rsidTr="009126C0">
        <w:trPr>
          <w:trHeight w:val="300"/>
        </w:trPr>
        <w:tc>
          <w:tcPr>
            <w:tcW w:w="3094" w:type="dxa"/>
            <w:gridSpan w:val="2"/>
          </w:tcPr>
          <w:p w14:paraId="765552B1" w14:textId="77777777" w:rsidR="009126C0" w:rsidRPr="00950488" w:rsidRDefault="009126C0" w:rsidP="009126C0">
            <w:pPr>
              <w:rPr>
                <w:b/>
                <w:kern w:val="2"/>
                <w:szCs w:val="24"/>
              </w:rPr>
            </w:pPr>
            <w:r w:rsidRPr="00950488">
              <w:rPr>
                <w:b/>
                <w:kern w:val="2"/>
                <w:szCs w:val="24"/>
              </w:rPr>
              <w:t>5.5. Atsiskaitymo su Tiekėju terminas ir tvarka</w:t>
            </w:r>
          </w:p>
        </w:tc>
        <w:tc>
          <w:tcPr>
            <w:tcW w:w="6441" w:type="dxa"/>
            <w:gridSpan w:val="2"/>
          </w:tcPr>
          <w:p w14:paraId="42523647" w14:textId="77777777" w:rsidR="00614966" w:rsidRPr="00950488" w:rsidRDefault="00614966" w:rsidP="00614966">
            <w:pPr>
              <w:jc w:val="both"/>
              <w:rPr>
                <w:kern w:val="2"/>
                <w:szCs w:val="24"/>
              </w:rPr>
            </w:pPr>
            <w:r w:rsidRPr="00950488">
              <w:rPr>
                <w:kern w:val="2"/>
                <w:szCs w:val="24"/>
              </w:rPr>
              <w:t xml:space="preserve">5.5.1. Pirkėjas atsiskaito su Tiekėju ne vėliau kaip per 30 (trisdešimt) kalendorinių dienų nuo Sąskaitos gavimo dienos. </w:t>
            </w:r>
          </w:p>
          <w:p w14:paraId="3A31766B" w14:textId="08C2A682" w:rsidR="009126C0" w:rsidRDefault="00614966" w:rsidP="00E72C27">
            <w:pPr>
              <w:jc w:val="both"/>
              <w:rPr>
                <w:color w:val="4472C4"/>
                <w:kern w:val="2"/>
                <w:szCs w:val="24"/>
                <w:shd w:val="clear" w:color="auto" w:fill="FFFFFF"/>
              </w:rPr>
            </w:pPr>
            <w:r w:rsidRPr="00950488">
              <w:rPr>
                <w:kern w:val="2"/>
                <w:szCs w:val="24"/>
                <w:shd w:val="clear" w:color="auto" w:fill="FFFFFF"/>
              </w:rPr>
              <w:t xml:space="preserve">5.5.2. </w:t>
            </w:r>
            <w:r w:rsidR="00950488" w:rsidRPr="00950488">
              <w:rPr>
                <w:kern w:val="2"/>
                <w:szCs w:val="24"/>
                <w:shd w:val="clear" w:color="auto" w:fill="FFFFFF"/>
              </w:rPr>
              <w:t>A</w:t>
            </w:r>
            <w:r w:rsidR="00AE6EA7" w:rsidRPr="00950488">
              <w:rPr>
                <w:kern w:val="2"/>
                <w:szCs w:val="24"/>
                <w:shd w:val="clear" w:color="auto" w:fill="FFFFFF"/>
              </w:rPr>
              <w:t xml:space="preserve">pmokėjimo už paslaugas grafikas nurodytas Sutarties </w:t>
            </w:r>
            <w:r w:rsidR="00E72C27">
              <w:rPr>
                <w:kern w:val="2"/>
                <w:szCs w:val="24"/>
                <w:shd w:val="clear" w:color="auto" w:fill="FFFFFF"/>
              </w:rPr>
              <w:t>5</w:t>
            </w:r>
            <w:r w:rsidR="00AE6EA7" w:rsidRPr="00950488">
              <w:rPr>
                <w:kern w:val="2"/>
                <w:szCs w:val="24"/>
                <w:shd w:val="clear" w:color="auto" w:fill="FFFFFF"/>
              </w:rPr>
              <w:t xml:space="preserve"> priede.</w:t>
            </w:r>
          </w:p>
        </w:tc>
      </w:tr>
      <w:tr w:rsidR="009126C0" w14:paraId="3D287F19" w14:textId="77777777" w:rsidTr="009126C0">
        <w:trPr>
          <w:trHeight w:val="300"/>
        </w:trPr>
        <w:tc>
          <w:tcPr>
            <w:tcW w:w="3094" w:type="dxa"/>
            <w:gridSpan w:val="2"/>
          </w:tcPr>
          <w:p w14:paraId="79FB3C41" w14:textId="77777777" w:rsidR="009126C0" w:rsidRDefault="009126C0" w:rsidP="009126C0">
            <w:pPr>
              <w:rPr>
                <w:b/>
                <w:kern w:val="2"/>
                <w:szCs w:val="24"/>
              </w:rPr>
            </w:pPr>
            <w:r>
              <w:rPr>
                <w:b/>
                <w:kern w:val="2"/>
                <w:szCs w:val="24"/>
              </w:rPr>
              <w:t>5.6. Avansas</w:t>
            </w:r>
          </w:p>
        </w:tc>
        <w:tc>
          <w:tcPr>
            <w:tcW w:w="6441" w:type="dxa"/>
            <w:gridSpan w:val="2"/>
          </w:tcPr>
          <w:p w14:paraId="3643949B" w14:textId="77777777" w:rsidR="009126C0" w:rsidRDefault="009126C0" w:rsidP="009126C0">
            <w:pPr>
              <w:rPr>
                <w:kern w:val="2"/>
                <w:szCs w:val="24"/>
              </w:rPr>
            </w:pPr>
            <w:r>
              <w:rPr>
                <w:kern w:val="2"/>
                <w:szCs w:val="24"/>
              </w:rPr>
              <w:t>Netaikoma</w:t>
            </w:r>
          </w:p>
          <w:p w14:paraId="59A8D60C" w14:textId="77777777" w:rsidR="009126C0" w:rsidRDefault="009126C0" w:rsidP="009126C0">
            <w:pPr>
              <w:spacing w:line="259" w:lineRule="auto"/>
              <w:rPr>
                <w:color w:val="000000"/>
                <w:kern w:val="2"/>
                <w:szCs w:val="24"/>
                <w:shd w:val="clear" w:color="auto" w:fill="FFFFFF"/>
              </w:rPr>
            </w:pPr>
          </w:p>
        </w:tc>
      </w:tr>
      <w:tr w:rsidR="009126C0" w14:paraId="020CA6CF" w14:textId="77777777" w:rsidTr="009126C0">
        <w:trPr>
          <w:trHeight w:val="300"/>
        </w:trPr>
        <w:tc>
          <w:tcPr>
            <w:tcW w:w="3094" w:type="dxa"/>
            <w:gridSpan w:val="2"/>
          </w:tcPr>
          <w:p w14:paraId="55A0BBC5" w14:textId="77777777" w:rsidR="009126C0" w:rsidRDefault="009126C0" w:rsidP="009126C0">
            <w:pPr>
              <w:rPr>
                <w:b/>
                <w:kern w:val="2"/>
                <w:szCs w:val="24"/>
              </w:rPr>
            </w:pPr>
            <w:r>
              <w:rPr>
                <w:b/>
                <w:kern w:val="2"/>
                <w:szCs w:val="24"/>
              </w:rPr>
              <w:t>5.7. Avanso užtikrinimas</w:t>
            </w:r>
          </w:p>
        </w:tc>
        <w:tc>
          <w:tcPr>
            <w:tcW w:w="6441" w:type="dxa"/>
            <w:gridSpan w:val="2"/>
          </w:tcPr>
          <w:p w14:paraId="12505EAB" w14:textId="77777777" w:rsidR="009126C0" w:rsidRDefault="009126C0" w:rsidP="009126C0">
            <w:pPr>
              <w:rPr>
                <w:kern w:val="2"/>
                <w:szCs w:val="24"/>
              </w:rPr>
            </w:pPr>
            <w:r>
              <w:rPr>
                <w:kern w:val="2"/>
                <w:szCs w:val="24"/>
              </w:rPr>
              <w:t>Netaikoma</w:t>
            </w:r>
          </w:p>
          <w:p w14:paraId="304C8164" w14:textId="77777777" w:rsidR="009126C0" w:rsidRDefault="009126C0" w:rsidP="009126C0">
            <w:pPr>
              <w:rPr>
                <w:kern w:val="2"/>
                <w:szCs w:val="24"/>
              </w:rPr>
            </w:pPr>
          </w:p>
        </w:tc>
      </w:tr>
      <w:tr w:rsidR="009126C0" w14:paraId="42C6B8AE" w14:textId="77777777" w:rsidTr="009126C0">
        <w:trPr>
          <w:trHeight w:val="300"/>
        </w:trPr>
        <w:tc>
          <w:tcPr>
            <w:tcW w:w="9535" w:type="dxa"/>
            <w:gridSpan w:val="4"/>
          </w:tcPr>
          <w:p w14:paraId="3A67FFA2" w14:textId="77777777" w:rsidR="009126C0" w:rsidRDefault="009126C0" w:rsidP="009126C0">
            <w:pPr>
              <w:jc w:val="center"/>
              <w:rPr>
                <w:bCs/>
                <w:kern w:val="2"/>
                <w:szCs w:val="24"/>
              </w:rPr>
            </w:pPr>
            <w:r>
              <w:rPr>
                <w:b/>
                <w:kern w:val="2"/>
                <w:szCs w:val="24"/>
              </w:rPr>
              <w:t>6. PASLAUGŲ KOKYBĖ IR GARANTINIAI ĮSIPAREIGOJIMAI</w:t>
            </w:r>
          </w:p>
        </w:tc>
      </w:tr>
      <w:tr w:rsidR="009126C0" w14:paraId="5D7344AF" w14:textId="77777777" w:rsidTr="009126C0">
        <w:trPr>
          <w:trHeight w:val="300"/>
        </w:trPr>
        <w:tc>
          <w:tcPr>
            <w:tcW w:w="3094" w:type="dxa"/>
            <w:gridSpan w:val="2"/>
          </w:tcPr>
          <w:p w14:paraId="5CA7B8FC" w14:textId="77777777" w:rsidR="009126C0" w:rsidRDefault="009126C0" w:rsidP="009126C0">
            <w:pPr>
              <w:rPr>
                <w:b/>
                <w:kern w:val="2"/>
                <w:szCs w:val="24"/>
              </w:rPr>
            </w:pPr>
            <w:r>
              <w:rPr>
                <w:b/>
                <w:kern w:val="2"/>
                <w:szCs w:val="24"/>
              </w:rPr>
              <w:t>6.1. Garantinis terminas</w:t>
            </w:r>
          </w:p>
        </w:tc>
        <w:tc>
          <w:tcPr>
            <w:tcW w:w="6441" w:type="dxa"/>
            <w:gridSpan w:val="2"/>
          </w:tcPr>
          <w:p w14:paraId="29708A38" w14:textId="2E7A7FED" w:rsidR="009126C0" w:rsidRDefault="00391F0A" w:rsidP="00D21DB8">
            <w:pPr>
              <w:jc w:val="both"/>
            </w:pPr>
            <w:r w:rsidRPr="00391F0A">
              <w:rPr>
                <w:bCs/>
              </w:rPr>
              <w:t xml:space="preserve">Paslaugų teikėjas Lietuvos Respublikos civilinio kodekso nustatyta tvarka atsako už statinio, kuriam pagal šią Sutartį Paslaugų teikėjas teikė Paslaugas, sugriuvimą ir (ar) per garantinį terminą nustatytus defektus. </w:t>
            </w:r>
            <w:r w:rsidR="00D21DB8">
              <w:rPr>
                <w:bCs/>
              </w:rPr>
              <w:t>Pagal šios Sutarties rezultatą p</w:t>
            </w:r>
            <w:r w:rsidRPr="00391F0A">
              <w:rPr>
                <w:bCs/>
              </w:rPr>
              <w:t>astatytų statinių garantinis terminas (atskirai kiekvienam statiniui, skaičiuojant nuo statinio statybos užbaigimo dienos): statiniui – 5 (penki) metai, paslėptų statinio elementų (konstrukcijų, vamzdynų ir kt.) – 10 (dešimt) metų, o jeigu buvo nustatyta šiuose elementuose tyčia paslėptų defektų – 20 (dvidešimt) metų</w:t>
            </w:r>
            <w:r>
              <w:rPr>
                <w:bCs/>
              </w:rPr>
              <w:t>.</w:t>
            </w:r>
          </w:p>
        </w:tc>
      </w:tr>
      <w:tr w:rsidR="009126C0" w14:paraId="5C03FDB9" w14:textId="77777777" w:rsidTr="009126C0">
        <w:trPr>
          <w:trHeight w:val="300"/>
        </w:trPr>
        <w:tc>
          <w:tcPr>
            <w:tcW w:w="3094" w:type="dxa"/>
            <w:gridSpan w:val="2"/>
          </w:tcPr>
          <w:p w14:paraId="2A1ECC36" w14:textId="77777777" w:rsidR="009126C0" w:rsidRDefault="009126C0" w:rsidP="009126C0">
            <w:pPr>
              <w:rPr>
                <w:b/>
                <w:kern w:val="2"/>
                <w:szCs w:val="24"/>
              </w:rPr>
            </w:pPr>
            <w:r>
              <w:rPr>
                <w:b/>
                <w:szCs w:val="24"/>
              </w:rPr>
              <w:t>6.2. Terminas Paslaugų trūkumams pašalinti</w:t>
            </w:r>
          </w:p>
        </w:tc>
        <w:tc>
          <w:tcPr>
            <w:tcW w:w="6441" w:type="dxa"/>
            <w:gridSpan w:val="2"/>
          </w:tcPr>
          <w:p w14:paraId="7A8CF6E6" w14:textId="56312380" w:rsidR="009126C0" w:rsidRDefault="00D21DB8" w:rsidP="006B6292">
            <w:pPr>
              <w:jc w:val="both"/>
              <w:rPr>
                <w:kern w:val="2"/>
                <w:szCs w:val="24"/>
              </w:rPr>
            </w:pPr>
            <w:r>
              <w:rPr>
                <w:kern w:val="2"/>
                <w:szCs w:val="24"/>
              </w:rPr>
              <w:t xml:space="preserve">Jeigu nustatomi </w:t>
            </w:r>
            <w:r w:rsidR="009126C0">
              <w:rPr>
                <w:kern w:val="2"/>
                <w:szCs w:val="24"/>
              </w:rPr>
              <w:t>Paslaugų trūkum</w:t>
            </w:r>
            <w:r>
              <w:rPr>
                <w:kern w:val="2"/>
                <w:szCs w:val="24"/>
              </w:rPr>
              <w:t>ai</w:t>
            </w:r>
            <w:r w:rsidR="009126C0">
              <w:rPr>
                <w:kern w:val="2"/>
                <w:szCs w:val="24"/>
              </w:rPr>
              <w:t xml:space="preserve">, Tiekėjas turi </w:t>
            </w:r>
            <w:r w:rsidR="009126C0">
              <w:rPr>
                <w:b/>
                <w:kern w:val="2"/>
                <w:szCs w:val="24"/>
              </w:rPr>
              <w:t>ne vėliau kaip</w:t>
            </w:r>
            <w:r w:rsidR="009126C0">
              <w:rPr>
                <w:kern w:val="2"/>
                <w:szCs w:val="24"/>
              </w:rPr>
              <w:t xml:space="preserve"> per </w:t>
            </w:r>
            <w:r w:rsidR="00B9160B">
              <w:rPr>
                <w:kern w:val="2"/>
                <w:szCs w:val="24"/>
              </w:rPr>
              <w:t>5 (penkias) darbo dienas</w:t>
            </w:r>
            <w:r w:rsidR="009126C0">
              <w:rPr>
                <w:kern w:val="2"/>
                <w:szCs w:val="24"/>
              </w:rPr>
              <w:t xml:space="preserve"> nuo rašytinės pretenzijos gavimo dienos pašalinti Paslaugų trūkumus.</w:t>
            </w:r>
          </w:p>
          <w:p w14:paraId="0CE8DA1B" w14:textId="77777777" w:rsidR="009126C0" w:rsidRDefault="009126C0" w:rsidP="009126C0">
            <w:pPr>
              <w:rPr>
                <w:bCs/>
                <w:kern w:val="2"/>
                <w:szCs w:val="24"/>
              </w:rPr>
            </w:pPr>
          </w:p>
        </w:tc>
      </w:tr>
      <w:tr w:rsidR="009126C0" w14:paraId="32FDAC62" w14:textId="77777777" w:rsidTr="009126C0">
        <w:trPr>
          <w:trHeight w:val="300"/>
        </w:trPr>
        <w:tc>
          <w:tcPr>
            <w:tcW w:w="3094" w:type="dxa"/>
            <w:gridSpan w:val="2"/>
          </w:tcPr>
          <w:p w14:paraId="202979BA" w14:textId="77777777" w:rsidR="009126C0" w:rsidRDefault="009126C0" w:rsidP="009126C0">
            <w:pPr>
              <w:rPr>
                <w:b/>
                <w:kern w:val="2"/>
                <w:szCs w:val="24"/>
              </w:rPr>
            </w:pPr>
            <w:r>
              <w:rPr>
                <w:b/>
                <w:szCs w:val="24"/>
              </w:rPr>
              <w:t>6.3. Kokybinių kriterijų įgyvendinimo ir tikrinimo tvarka</w:t>
            </w:r>
          </w:p>
        </w:tc>
        <w:tc>
          <w:tcPr>
            <w:tcW w:w="6441" w:type="dxa"/>
            <w:gridSpan w:val="2"/>
          </w:tcPr>
          <w:p w14:paraId="25FB411D" w14:textId="00BB68A2" w:rsidR="009126C0" w:rsidRDefault="00E071E4" w:rsidP="00B9160B">
            <w:pPr>
              <w:rPr>
                <w:bCs/>
                <w:kern w:val="2"/>
                <w:szCs w:val="24"/>
              </w:rPr>
            </w:pPr>
            <w:r>
              <w:rPr>
                <w:bCs/>
                <w:kern w:val="2"/>
                <w:szCs w:val="24"/>
              </w:rPr>
              <w:t>Netaikoma</w:t>
            </w:r>
          </w:p>
        </w:tc>
      </w:tr>
      <w:tr w:rsidR="009126C0" w14:paraId="2F63144F" w14:textId="77777777" w:rsidTr="009126C0">
        <w:trPr>
          <w:trHeight w:val="300"/>
        </w:trPr>
        <w:tc>
          <w:tcPr>
            <w:tcW w:w="9535" w:type="dxa"/>
            <w:gridSpan w:val="4"/>
          </w:tcPr>
          <w:p w14:paraId="48CB03F1" w14:textId="77777777" w:rsidR="009126C0" w:rsidRDefault="009126C0" w:rsidP="009126C0">
            <w:pPr>
              <w:jc w:val="center"/>
              <w:rPr>
                <w:b/>
                <w:kern w:val="2"/>
                <w:szCs w:val="24"/>
              </w:rPr>
            </w:pPr>
            <w:r>
              <w:rPr>
                <w:b/>
                <w:kern w:val="2"/>
                <w:szCs w:val="24"/>
              </w:rPr>
              <w:t>7. SUTARTIES VYKDYMUI PASITELKIAMI SUBTIEKĖJAI IR (AR) SPECIALISTAI</w:t>
            </w:r>
          </w:p>
        </w:tc>
      </w:tr>
      <w:tr w:rsidR="009126C0" w14:paraId="2E579489" w14:textId="77777777" w:rsidTr="009126C0">
        <w:trPr>
          <w:trHeight w:val="300"/>
        </w:trPr>
        <w:tc>
          <w:tcPr>
            <w:tcW w:w="3094" w:type="dxa"/>
            <w:gridSpan w:val="2"/>
          </w:tcPr>
          <w:p w14:paraId="070EF9C9" w14:textId="77777777" w:rsidR="009126C0" w:rsidRDefault="009126C0" w:rsidP="009126C0">
            <w:pPr>
              <w:rPr>
                <w:b/>
                <w:bCs/>
                <w:kern w:val="2"/>
                <w:szCs w:val="24"/>
              </w:rPr>
            </w:pPr>
            <w:r>
              <w:rPr>
                <w:b/>
                <w:bCs/>
                <w:kern w:val="2"/>
                <w:szCs w:val="24"/>
              </w:rPr>
              <w:t>7.1. Sutarties vykdymui pasitelkiami subtiekėjai ir (ar) specialistai</w:t>
            </w:r>
          </w:p>
        </w:tc>
        <w:tc>
          <w:tcPr>
            <w:tcW w:w="6441" w:type="dxa"/>
            <w:gridSpan w:val="2"/>
          </w:tcPr>
          <w:p w14:paraId="64915AC0" w14:textId="77777777" w:rsidR="009126C0" w:rsidRDefault="009126C0" w:rsidP="009126C0">
            <w:pPr>
              <w:rPr>
                <w:kern w:val="2"/>
                <w:szCs w:val="24"/>
              </w:rPr>
            </w:pPr>
            <w:r>
              <w:rPr>
                <w:kern w:val="2"/>
                <w:szCs w:val="24"/>
              </w:rPr>
              <w:t>Sutarties vykdymui subtiekėjai ir (ar) specialistai nepasitelkiami.</w:t>
            </w:r>
          </w:p>
          <w:p w14:paraId="37536393" w14:textId="77777777" w:rsidR="009126C0" w:rsidRDefault="009126C0" w:rsidP="009126C0">
            <w:pPr>
              <w:rPr>
                <w:kern w:val="2"/>
                <w:szCs w:val="24"/>
              </w:rPr>
            </w:pPr>
          </w:p>
          <w:p w14:paraId="151FC07E" w14:textId="77777777" w:rsidR="009126C0" w:rsidRDefault="009126C0" w:rsidP="009126C0">
            <w:pPr>
              <w:rPr>
                <w:color w:val="FF0000"/>
                <w:kern w:val="2"/>
                <w:szCs w:val="24"/>
              </w:rPr>
            </w:pPr>
            <w:r>
              <w:rPr>
                <w:color w:val="FF0000"/>
                <w:kern w:val="2"/>
                <w:szCs w:val="24"/>
              </w:rPr>
              <w:t>arba</w:t>
            </w:r>
          </w:p>
          <w:p w14:paraId="7E285D30" w14:textId="77777777" w:rsidR="009126C0" w:rsidRDefault="009126C0" w:rsidP="009126C0">
            <w:pPr>
              <w:rPr>
                <w:kern w:val="2"/>
                <w:szCs w:val="24"/>
              </w:rPr>
            </w:pPr>
          </w:p>
          <w:p w14:paraId="6D8BFC36" w14:textId="77777777" w:rsidR="009126C0" w:rsidRDefault="00B9160B" w:rsidP="009126C0">
            <w:pPr>
              <w:rPr>
                <w:b/>
                <w:kern w:val="2"/>
                <w:szCs w:val="24"/>
              </w:rPr>
            </w:pPr>
            <w:r w:rsidRPr="00B9160B">
              <w:rPr>
                <w:kern w:val="2"/>
                <w:szCs w:val="24"/>
              </w:rPr>
              <w:t>Sutarties vykdymui pasitelkiami subtiekėjai ir (ar) specialistai yra nurodyti Sutarties priede Nr. 7 „Sutarties vykdymui pasitelkiami subtiekėjai ir (ar) specialistai“</w:t>
            </w:r>
          </w:p>
        </w:tc>
      </w:tr>
      <w:tr w:rsidR="009126C0" w14:paraId="602AB4EE" w14:textId="77777777" w:rsidTr="009126C0">
        <w:trPr>
          <w:trHeight w:val="300"/>
        </w:trPr>
        <w:tc>
          <w:tcPr>
            <w:tcW w:w="9535" w:type="dxa"/>
            <w:gridSpan w:val="4"/>
          </w:tcPr>
          <w:p w14:paraId="70EA1B6A" w14:textId="77777777" w:rsidR="009126C0" w:rsidRDefault="009126C0" w:rsidP="009126C0">
            <w:pPr>
              <w:jc w:val="center"/>
              <w:rPr>
                <w:b/>
                <w:kern w:val="2"/>
                <w:szCs w:val="24"/>
              </w:rPr>
            </w:pPr>
            <w:r>
              <w:rPr>
                <w:b/>
                <w:kern w:val="2"/>
                <w:szCs w:val="24"/>
              </w:rPr>
              <w:t>8. PRIEVOLIŲ PAGAL SUTARTĮ ĮVYKDYMO UŽTIKRINIMAS</w:t>
            </w:r>
          </w:p>
        </w:tc>
      </w:tr>
      <w:tr w:rsidR="009126C0" w14:paraId="75870E35" w14:textId="77777777" w:rsidTr="009126C0">
        <w:trPr>
          <w:trHeight w:val="300"/>
        </w:trPr>
        <w:tc>
          <w:tcPr>
            <w:tcW w:w="3094" w:type="dxa"/>
            <w:gridSpan w:val="2"/>
          </w:tcPr>
          <w:p w14:paraId="616BFF60" w14:textId="77777777" w:rsidR="009126C0" w:rsidRDefault="009126C0" w:rsidP="009126C0">
            <w:pPr>
              <w:rPr>
                <w:b/>
                <w:kern w:val="2"/>
                <w:szCs w:val="24"/>
              </w:rPr>
            </w:pPr>
            <w:r>
              <w:rPr>
                <w:b/>
                <w:kern w:val="2"/>
                <w:szCs w:val="24"/>
              </w:rPr>
              <w:t>8.1. Prievolių pagal Sutartį įvykdymo užtikrinimas</w:t>
            </w:r>
          </w:p>
        </w:tc>
        <w:tc>
          <w:tcPr>
            <w:tcW w:w="6441" w:type="dxa"/>
            <w:gridSpan w:val="2"/>
          </w:tcPr>
          <w:p w14:paraId="0730FBD1" w14:textId="77777777" w:rsidR="00B9160B" w:rsidRDefault="00B9160B" w:rsidP="00B9160B">
            <w:pPr>
              <w:rPr>
                <w:kern w:val="2"/>
                <w:szCs w:val="24"/>
              </w:rPr>
            </w:pPr>
            <w:r w:rsidRPr="00523C3B">
              <w:rPr>
                <w:kern w:val="2"/>
                <w:szCs w:val="24"/>
              </w:rPr>
              <w:t>Prievolių pagal Sutartį įvykdymas:</w:t>
            </w:r>
          </w:p>
          <w:p w14:paraId="73FD8CFC" w14:textId="33D1D5F0" w:rsidR="00D86007" w:rsidRPr="00523C3B" w:rsidRDefault="00D86007" w:rsidP="00B9160B">
            <w:pPr>
              <w:rPr>
                <w:kern w:val="2"/>
                <w:szCs w:val="24"/>
              </w:rPr>
            </w:pPr>
            <w:r w:rsidRPr="00D86007">
              <w:rPr>
                <w:kern w:val="2"/>
                <w:szCs w:val="24"/>
              </w:rPr>
              <w:t>Netesybomis (delspinigiais, bauda);</w:t>
            </w:r>
          </w:p>
          <w:p w14:paraId="7D3930A7" w14:textId="77777777" w:rsidR="00B9160B" w:rsidRPr="00523C3B" w:rsidRDefault="00B9160B" w:rsidP="00B9160B">
            <w:pPr>
              <w:rPr>
                <w:kern w:val="2"/>
                <w:szCs w:val="24"/>
              </w:rPr>
            </w:pPr>
            <w:r w:rsidRPr="00523C3B">
              <w:rPr>
                <w:kern w:val="2"/>
                <w:szCs w:val="24"/>
              </w:rPr>
              <w:t>Pirmo pareikalavimo banko garantija;</w:t>
            </w:r>
          </w:p>
          <w:p w14:paraId="160C6B8F" w14:textId="77777777" w:rsidR="009126C0" w:rsidRDefault="00B9160B" w:rsidP="00B9160B">
            <w:pPr>
              <w:rPr>
                <w:kern w:val="2"/>
                <w:szCs w:val="24"/>
              </w:rPr>
            </w:pPr>
            <w:r w:rsidRPr="00523C3B">
              <w:rPr>
                <w:kern w:val="2"/>
                <w:szCs w:val="24"/>
              </w:rPr>
              <w:t>Draudim</w:t>
            </w:r>
            <w:r>
              <w:rPr>
                <w:kern w:val="2"/>
                <w:szCs w:val="24"/>
              </w:rPr>
              <w:t>o bendrovės laidavimo draudimu.</w:t>
            </w:r>
          </w:p>
        </w:tc>
      </w:tr>
      <w:tr w:rsidR="009126C0" w14:paraId="00FF2284" w14:textId="77777777" w:rsidTr="009126C0">
        <w:trPr>
          <w:trHeight w:val="300"/>
        </w:trPr>
        <w:tc>
          <w:tcPr>
            <w:tcW w:w="3094" w:type="dxa"/>
            <w:gridSpan w:val="2"/>
          </w:tcPr>
          <w:p w14:paraId="59390F79" w14:textId="77777777" w:rsidR="009126C0" w:rsidRDefault="009126C0" w:rsidP="009126C0">
            <w:pPr>
              <w:rPr>
                <w:b/>
                <w:kern w:val="2"/>
                <w:szCs w:val="24"/>
              </w:rPr>
            </w:pPr>
            <w:r>
              <w:rPr>
                <w:b/>
                <w:kern w:val="2"/>
                <w:szCs w:val="24"/>
              </w:rPr>
              <w:t>8.2 Sutarties įvykdymo užtikrinimo galiojimo terminas</w:t>
            </w:r>
          </w:p>
        </w:tc>
        <w:tc>
          <w:tcPr>
            <w:tcW w:w="6441" w:type="dxa"/>
            <w:gridSpan w:val="2"/>
          </w:tcPr>
          <w:p w14:paraId="7D13777C" w14:textId="77777777" w:rsidR="00B9160B" w:rsidRPr="00523C3B" w:rsidRDefault="00B9160B" w:rsidP="00B9160B">
            <w:pPr>
              <w:jc w:val="both"/>
              <w:rPr>
                <w:kern w:val="2"/>
                <w:szCs w:val="24"/>
              </w:rPr>
            </w:pPr>
            <w:r w:rsidRPr="00523C3B">
              <w:rPr>
                <w:bCs/>
                <w:kern w:val="2"/>
                <w:szCs w:val="24"/>
              </w:rPr>
              <w:t xml:space="preserve">Sutarties įvykdymo užtikrinimo galiojimo terminas turi būti ne trumpesnis nei </w:t>
            </w:r>
            <w:r w:rsidRPr="00523C3B">
              <w:rPr>
                <w:kern w:val="2"/>
                <w:szCs w:val="24"/>
              </w:rPr>
              <w:t>Sutarties galiojimo terminas.</w:t>
            </w:r>
          </w:p>
          <w:p w14:paraId="6EDBCAC7" w14:textId="77777777" w:rsidR="009126C0" w:rsidRDefault="009126C0" w:rsidP="009126C0">
            <w:pPr>
              <w:rPr>
                <w:kern w:val="2"/>
                <w:szCs w:val="24"/>
              </w:rPr>
            </w:pPr>
          </w:p>
        </w:tc>
      </w:tr>
      <w:tr w:rsidR="009126C0" w14:paraId="4B94BEC5" w14:textId="77777777" w:rsidTr="009126C0">
        <w:trPr>
          <w:trHeight w:val="300"/>
        </w:trPr>
        <w:tc>
          <w:tcPr>
            <w:tcW w:w="3094" w:type="dxa"/>
            <w:gridSpan w:val="2"/>
          </w:tcPr>
          <w:p w14:paraId="56DBDCEC" w14:textId="77777777" w:rsidR="009126C0" w:rsidRDefault="009126C0" w:rsidP="009126C0">
            <w:pPr>
              <w:rPr>
                <w:b/>
                <w:kern w:val="2"/>
                <w:szCs w:val="24"/>
              </w:rPr>
            </w:pPr>
            <w:r>
              <w:rPr>
                <w:b/>
                <w:kern w:val="2"/>
                <w:szCs w:val="24"/>
              </w:rPr>
              <w:t>8.3. Sutarties įvykdymo užtikrinimo pateikimas</w:t>
            </w:r>
          </w:p>
        </w:tc>
        <w:tc>
          <w:tcPr>
            <w:tcW w:w="6441" w:type="dxa"/>
            <w:gridSpan w:val="2"/>
          </w:tcPr>
          <w:p w14:paraId="4BB721B3" w14:textId="6B2E5004" w:rsidR="009126C0" w:rsidRDefault="00B9160B" w:rsidP="006B6292">
            <w:pPr>
              <w:jc w:val="both"/>
              <w:rPr>
                <w:szCs w:val="24"/>
              </w:rPr>
            </w:pPr>
            <w:r w:rsidRPr="00523C3B">
              <w:rPr>
                <w:kern w:val="2"/>
                <w:szCs w:val="24"/>
                <w:shd w:val="clear" w:color="auto" w:fill="FFFFFF"/>
              </w:rPr>
              <w:t xml:space="preserve">Tiekėjas ne vėliau kaip per </w:t>
            </w:r>
            <w:r w:rsidR="00391F0A">
              <w:t xml:space="preserve">10 (dešimt) </w:t>
            </w:r>
            <w:r w:rsidR="00391F0A">
              <w:rPr>
                <w:kern w:val="2"/>
                <w:szCs w:val="24"/>
                <w:shd w:val="clear" w:color="auto" w:fill="FFFFFF"/>
              </w:rPr>
              <w:t>darbo dienų</w:t>
            </w:r>
            <w:r w:rsidRPr="00523C3B">
              <w:rPr>
                <w:kern w:val="2"/>
                <w:szCs w:val="24"/>
                <w:shd w:val="clear" w:color="auto" w:fill="FFFFFF"/>
              </w:rPr>
              <w:t xml:space="preserve"> nuo Sutarties pasirašymo dienos turi pateikti Pirkėjui </w:t>
            </w:r>
            <w:r w:rsidRPr="00523C3B">
              <w:rPr>
                <w:lang w:eastAsia="lt-LT"/>
              </w:rPr>
              <w:t xml:space="preserve">ne mažesnei kaip 10 (dešimt) procentų sumai nuo Sutarties specialiosios dalies 5.2.1 </w:t>
            </w:r>
            <w:r w:rsidRPr="00523C3B">
              <w:rPr>
                <w:lang w:eastAsia="lt-LT"/>
              </w:rPr>
              <w:lastRenderedPageBreak/>
              <w:t>punkte</w:t>
            </w:r>
            <w:r w:rsidRPr="00523C3B">
              <w:rPr>
                <w:i/>
                <w:lang w:eastAsia="lt-LT"/>
              </w:rPr>
              <w:t xml:space="preserve"> </w:t>
            </w:r>
            <w:r w:rsidRPr="00523C3B">
              <w:rPr>
                <w:lang w:eastAsia="lt-LT"/>
              </w:rPr>
              <w:t>nurodytos Sutarties kainos Eur be PVM</w:t>
            </w:r>
            <w:r w:rsidR="00950488">
              <w:rPr>
                <w:lang w:eastAsia="lt-LT"/>
              </w:rPr>
              <w:t>,</w:t>
            </w:r>
            <w:r w:rsidRPr="00523C3B">
              <w:rPr>
                <w:lang w:eastAsia="lt-LT"/>
              </w:rPr>
              <w:t xml:space="preserve"> </w:t>
            </w:r>
            <w:r w:rsidRPr="00523C3B">
              <w:rPr>
                <w:kern w:val="2"/>
                <w:szCs w:val="24"/>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9126C0" w14:paraId="305639AD" w14:textId="77777777" w:rsidTr="009126C0">
        <w:trPr>
          <w:trHeight w:val="300"/>
        </w:trPr>
        <w:tc>
          <w:tcPr>
            <w:tcW w:w="9535" w:type="dxa"/>
            <w:gridSpan w:val="4"/>
          </w:tcPr>
          <w:p w14:paraId="2467773E" w14:textId="77777777" w:rsidR="009126C0" w:rsidRDefault="009126C0" w:rsidP="009126C0">
            <w:pPr>
              <w:jc w:val="center"/>
              <w:rPr>
                <w:bCs/>
                <w:kern w:val="2"/>
                <w:szCs w:val="24"/>
              </w:rPr>
            </w:pPr>
            <w:r>
              <w:rPr>
                <w:b/>
                <w:kern w:val="2"/>
                <w:szCs w:val="24"/>
              </w:rPr>
              <w:lastRenderedPageBreak/>
              <w:t>9. ŠALIŲ ATSAKOMYBĖ</w:t>
            </w:r>
          </w:p>
        </w:tc>
      </w:tr>
      <w:tr w:rsidR="009126C0" w14:paraId="235529C3" w14:textId="77777777" w:rsidTr="009126C0">
        <w:trPr>
          <w:trHeight w:val="300"/>
        </w:trPr>
        <w:tc>
          <w:tcPr>
            <w:tcW w:w="3094" w:type="dxa"/>
            <w:gridSpan w:val="2"/>
          </w:tcPr>
          <w:p w14:paraId="76EF6581" w14:textId="77777777" w:rsidR="009126C0" w:rsidRDefault="009126C0" w:rsidP="009126C0">
            <w:pPr>
              <w:rPr>
                <w:b/>
                <w:kern w:val="2"/>
                <w:szCs w:val="24"/>
              </w:rPr>
            </w:pPr>
            <w:r>
              <w:rPr>
                <w:b/>
                <w:kern w:val="2"/>
                <w:szCs w:val="24"/>
              </w:rPr>
              <w:t>9.1. Pirkėjui taikomos netesybos už mokėjimų pagal Sutartį vėlavimą</w:t>
            </w:r>
          </w:p>
        </w:tc>
        <w:tc>
          <w:tcPr>
            <w:tcW w:w="6441" w:type="dxa"/>
            <w:gridSpan w:val="2"/>
          </w:tcPr>
          <w:p w14:paraId="591606E3" w14:textId="77777777" w:rsidR="00B9160B" w:rsidRPr="00523C3B" w:rsidRDefault="00B9160B" w:rsidP="00B9160B">
            <w:pPr>
              <w:jc w:val="both"/>
              <w:rPr>
                <w:kern w:val="2"/>
                <w:szCs w:val="24"/>
              </w:rPr>
            </w:pPr>
            <w:r w:rsidRPr="00523C3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Pr>
                <w:kern w:val="2"/>
                <w:szCs w:val="24"/>
              </w:rPr>
              <w:t>5</w:t>
            </w:r>
            <w:r w:rsidRPr="00523C3B">
              <w:rPr>
                <w:kern w:val="2"/>
                <w:szCs w:val="24"/>
              </w:rPr>
              <w:t xml:space="preserve"> (</w:t>
            </w:r>
            <w:r>
              <w:rPr>
                <w:kern w:val="2"/>
                <w:szCs w:val="24"/>
              </w:rPr>
              <w:t>penkios</w:t>
            </w:r>
            <w:r w:rsidRPr="00523C3B">
              <w:rPr>
                <w:kern w:val="2"/>
                <w:szCs w:val="24"/>
              </w:rPr>
              <w:t xml:space="preserve"> šimtosios) procento dydžio delspinigius nuo neapmokėtos sumos be PVM už kiekvieną vėlavimo </w:t>
            </w:r>
            <w:r w:rsidR="00391F0A">
              <w:rPr>
                <w:kern w:val="2"/>
                <w:szCs w:val="24"/>
              </w:rPr>
              <w:t>dieną.</w:t>
            </w:r>
          </w:p>
          <w:p w14:paraId="3D132A93" w14:textId="77777777" w:rsidR="009126C0" w:rsidRDefault="009126C0" w:rsidP="009126C0">
            <w:pPr>
              <w:spacing w:line="259" w:lineRule="auto"/>
              <w:rPr>
                <w:bCs/>
                <w:color w:val="000000"/>
                <w:kern w:val="2"/>
                <w:szCs w:val="24"/>
              </w:rPr>
            </w:pPr>
          </w:p>
        </w:tc>
      </w:tr>
      <w:tr w:rsidR="009126C0" w14:paraId="516D376B" w14:textId="77777777" w:rsidTr="009126C0">
        <w:trPr>
          <w:trHeight w:val="300"/>
        </w:trPr>
        <w:tc>
          <w:tcPr>
            <w:tcW w:w="3094" w:type="dxa"/>
            <w:gridSpan w:val="2"/>
          </w:tcPr>
          <w:p w14:paraId="152FE7F2" w14:textId="77777777" w:rsidR="009126C0" w:rsidRDefault="009126C0" w:rsidP="009126C0">
            <w:pPr>
              <w:rPr>
                <w:b/>
                <w:kern w:val="2"/>
                <w:szCs w:val="24"/>
              </w:rPr>
            </w:pPr>
            <w:r>
              <w:rPr>
                <w:b/>
                <w:szCs w:val="24"/>
              </w:rPr>
              <w:t>9.2. Tiekėjui taikomos netesybos</w:t>
            </w:r>
          </w:p>
        </w:tc>
        <w:tc>
          <w:tcPr>
            <w:tcW w:w="6441" w:type="dxa"/>
            <w:gridSpan w:val="2"/>
          </w:tcPr>
          <w:p w14:paraId="69E1FB0A" w14:textId="77777777" w:rsidR="00B9160B" w:rsidRPr="00523C3B" w:rsidRDefault="00B9160B" w:rsidP="00B9160B">
            <w:pPr>
              <w:jc w:val="both"/>
              <w:rPr>
                <w:kern w:val="2"/>
                <w:szCs w:val="24"/>
              </w:rPr>
            </w:pPr>
            <w:r w:rsidRPr="00523C3B">
              <w:rPr>
                <w:kern w:val="2"/>
                <w:szCs w:val="24"/>
              </w:rPr>
              <w:t>9.2.1. Jeigu Tiekėjas vėluoja suteikti Paslaugas arba nevykdo kitų sutartinių įsipareigojimų, Pirkėjas nuo kitos nei nustatytas terminas dienos Tiekėjui skaičiuoja 0,0</w:t>
            </w:r>
            <w:r>
              <w:rPr>
                <w:kern w:val="2"/>
                <w:szCs w:val="24"/>
              </w:rPr>
              <w:t>5</w:t>
            </w:r>
            <w:r w:rsidRPr="00523C3B">
              <w:rPr>
                <w:kern w:val="2"/>
                <w:szCs w:val="24"/>
              </w:rPr>
              <w:t xml:space="preserve"> (</w:t>
            </w:r>
            <w:r>
              <w:rPr>
                <w:kern w:val="2"/>
                <w:szCs w:val="24"/>
              </w:rPr>
              <w:t>penkios</w:t>
            </w:r>
            <w:r w:rsidRPr="00523C3B">
              <w:rPr>
                <w:kern w:val="2"/>
                <w:szCs w:val="24"/>
              </w:rPr>
              <w:t xml:space="preserve"> šimtosios) procento dydžio delspinigius už kiekvieną uždelstą dieną nuo laiku nesuteiktų Paslaugų ar kitų sutartinių įsipareigojimų nevykdymo kainos be PVM.</w:t>
            </w:r>
          </w:p>
          <w:p w14:paraId="1D689D74" w14:textId="77777777" w:rsidR="009126C0" w:rsidRDefault="00B9160B" w:rsidP="0046462A">
            <w:pPr>
              <w:jc w:val="both"/>
            </w:pPr>
            <w:r w:rsidRPr="00523C3B">
              <w:rPr>
                <w:kern w:val="2"/>
                <w:szCs w:val="24"/>
              </w:rPr>
              <w:t xml:space="preserve">9.2.2. Tiekėjas privalo sumokėti Pirkėjui netesybas per 30 kalendorinių dienų nuo Pirkėjo pareikalavimo, jeigu netesybų suma nėra </w:t>
            </w:r>
            <w:r w:rsidRPr="00523C3B">
              <w:rPr>
                <w:szCs w:val="24"/>
              </w:rPr>
              <w:t>išskaitoma iš Tiekėjui mokėtinos sumos.</w:t>
            </w:r>
          </w:p>
        </w:tc>
      </w:tr>
      <w:tr w:rsidR="009126C0" w14:paraId="067256D5" w14:textId="77777777" w:rsidTr="009126C0">
        <w:trPr>
          <w:trHeight w:val="300"/>
        </w:trPr>
        <w:tc>
          <w:tcPr>
            <w:tcW w:w="3094" w:type="dxa"/>
            <w:gridSpan w:val="2"/>
          </w:tcPr>
          <w:p w14:paraId="65F3DA43" w14:textId="77777777" w:rsidR="009126C0" w:rsidRDefault="009126C0" w:rsidP="009126C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70926BD" w14:textId="62D99863" w:rsidR="00B9160B" w:rsidRPr="00523C3B" w:rsidRDefault="00B9160B" w:rsidP="00B9160B">
            <w:pPr>
              <w:jc w:val="both"/>
              <w:rPr>
                <w:szCs w:val="24"/>
              </w:rPr>
            </w:pPr>
            <w:r w:rsidRPr="00523C3B">
              <w:rPr>
                <w:kern w:val="2"/>
                <w:szCs w:val="24"/>
              </w:rPr>
              <w:t xml:space="preserve">9.3.1. Nutraukus Sutartį dėl esminio Sutarties pažeidimo, nustatyto Sutarties Specialiosiose sąlygose, mokama </w:t>
            </w:r>
            <w:r w:rsidRPr="00523C3B">
              <w:rPr>
                <w:szCs w:val="24"/>
              </w:rPr>
              <w:t>10 (dešimt)</w:t>
            </w:r>
            <w:r w:rsidRPr="00523C3B">
              <w:rPr>
                <w:kern w:val="2"/>
                <w:szCs w:val="24"/>
              </w:rPr>
              <w:t xml:space="preserve"> procentų dydžio bauda nuo Pradinės Sutarties vertės</w:t>
            </w:r>
            <w:r w:rsidR="0059731F">
              <w:rPr>
                <w:kern w:val="2"/>
                <w:szCs w:val="24"/>
              </w:rPr>
              <w:t xml:space="preserve"> be PVM</w:t>
            </w:r>
            <w:r w:rsidRPr="00523C3B">
              <w:rPr>
                <w:kern w:val="2"/>
                <w:szCs w:val="24"/>
              </w:rPr>
              <w:t>, nurodytos Specialiųjų sąlygų 5.2</w:t>
            </w:r>
            <w:r w:rsidR="00E071E4">
              <w:rPr>
                <w:kern w:val="2"/>
                <w:szCs w:val="24"/>
              </w:rPr>
              <w:t>.1</w:t>
            </w:r>
            <w:r w:rsidRPr="00523C3B">
              <w:rPr>
                <w:kern w:val="2"/>
                <w:szCs w:val="24"/>
              </w:rPr>
              <w:t xml:space="preserve"> punkte.</w:t>
            </w:r>
          </w:p>
          <w:p w14:paraId="151FF7CE" w14:textId="78433DD6" w:rsidR="009126C0" w:rsidRPr="004907E6" w:rsidRDefault="00B9160B" w:rsidP="0046462A">
            <w:pPr>
              <w:jc w:val="both"/>
              <w:rPr>
                <w:bCs/>
                <w:kern w:val="2"/>
                <w:szCs w:val="24"/>
              </w:rPr>
            </w:pPr>
            <w:r w:rsidRPr="00523C3B">
              <w:rPr>
                <w:szCs w:val="24"/>
              </w:rPr>
              <w:t xml:space="preserve">9.3.2. Nepagrįstai nutraukus Sutarties vykdymą ne Sutartyje nustatyta tvarka, mokama </w:t>
            </w:r>
            <w:r w:rsidRPr="00523C3B">
              <w:rPr>
                <w:kern w:val="2"/>
                <w:szCs w:val="24"/>
              </w:rPr>
              <w:t>10 (dešimt) procentų dydžio bauda nuo Pradinės Sutarties vertės</w:t>
            </w:r>
            <w:r w:rsidR="0059731F">
              <w:rPr>
                <w:kern w:val="2"/>
                <w:szCs w:val="24"/>
              </w:rPr>
              <w:t xml:space="preserve"> be PVM</w:t>
            </w:r>
            <w:r w:rsidRPr="00523C3B">
              <w:rPr>
                <w:kern w:val="2"/>
                <w:szCs w:val="24"/>
              </w:rPr>
              <w:t>, nurodytos Specialiųjų sąlygų 5.2</w:t>
            </w:r>
            <w:r w:rsidR="00E071E4">
              <w:rPr>
                <w:kern w:val="2"/>
                <w:szCs w:val="24"/>
              </w:rPr>
              <w:t>.1</w:t>
            </w:r>
            <w:r w:rsidRPr="00523C3B">
              <w:rPr>
                <w:kern w:val="2"/>
                <w:szCs w:val="24"/>
              </w:rPr>
              <w:t xml:space="preserve"> punkte.</w:t>
            </w:r>
          </w:p>
        </w:tc>
      </w:tr>
      <w:tr w:rsidR="009126C0" w14:paraId="5E9B07EA" w14:textId="77777777" w:rsidTr="009126C0">
        <w:trPr>
          <w:trHeight w:val="300"/>
        </w:trPr>
        <w:tc>
          <w:tcPr>
            <w:tcW w:w="3094" w:type="dxa"/>
            <w:gridSpan w:val="2"/>
          </w:tcPr>
          <w:p w14:paraId="6B79D74F" w14:textId="77777777" w:rsidR="009126C0" w:rsidRDefault="009126C0" w:rsidP="009126C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C45D8CD" w14:textId="7E95E610" w:rsidR="009126C0" w:rsidRDefault="00B9160B" w:rsidP="0046462A">
            <w:pPr>
              <w:jc w:val="both"/>
              <w:rPr>
                <w:bCs/>
                <w:kern w:val="2"/>
                <w:szCs w:val="24"/>
              </w:rPr>
            </w:pPr>
            <w:r>
              <w:rPr>
                <w:kern w:val="2"/>
                <w:szCs w:val="24"/>
              </w:rPr>
              <w:t>Tiekėjui taikoma</w:t>
            </w:r>
            <w:r w:rsidRPr="00ED1101">
              <w:rPr>
                <w:kern w:val="2"/>
                <w:szCs w:val="24"/>
              </w:rPr>
              <w:t xml:space="preserve"> </w:t>
            </w:r>
            <w:r>
              <w:rPr>
                <w:kern w:val="2"/>
                <w:szCs w:val="24"/>
              </w:rPr>
              <w:t>5</w:t>
            </w:r>
            <w:r w:rsidRPr="00ED1101">
              <w:rPr>
                <w:kern w:val="2"/>
                <w:szCs w:val="24"/>
              </w:rPr>
              <w:t xml:space="preserve"> (</w:t>
            </w:r>
            <w:r>
              <w:rPr>
                <w:kern w:val="2"/>
                <w:szCs w:val="24"/>
              </w:rPr>
              <w:t>penkių</w:t>
            </w:r>
            <w:r w:rsidRPr="00ED1101">
              <w:rPr>
                <w:kern w:val="2"/>
                <w:szCs w:val="24"/>
              </w:rPr>
              <w:t>) procentų dydžio bauda nuo Pradinės Sutarties vertės</w:t>
            </w:r>
            <w:r w:rsidR="0059731F">
              <w:rPr>
                <w:kern w:val="2"/>
                <w:szCs w:val="24"/>
              </w:rPr>
              <w:t xml:space="preserve"> be PVM</w:t>
            </w:r>
            <w:r w:rsidRPr="00ED1101">
              <w:rPr>
                <w:kern w:val="2"/>
                <w:szCs w:val="24"/>
              </w:rPr>
              <w:t>, nurodytos Specialiųjų sąlygų 5.2</w:t>
            </w:r>
            <w:r w:rsidR="00E071E4">
              <w:rPr>
                <w:kern w:val="2"/>
                <w:szCs w:val="24"/>
              </w:rPr>
              <w:t>.1</w:t>
            </w:r>
            <w:r w:rsidRPr="00ED1101">
              <w:rPr>
                <w:kern w:val="2"/>
                <w:szCs w:val="24"/>
              </w:rPr>
              <w:t xml:space="preserve"> punkte</w:t>
            </w:r>
            <w:r>
              <w:rPr>
                <w:kern w:val="2"/>
                <w:szCs w:val="24"/>
              </w:rPr>
              <w:t>, už kiekvieną pažeidimo atvejį</w:t>
            </w:r>
            <w:r w:rsidRPr="00ED1101">
              <w:rPr>
                <w:kern w:val="2"/>
                <w:szCs w:val="24"/>
              </w:rPr>
              <w:t>.</w:t>
            </w:r>
          </w:p>
        </w:tc>
      </w:tr>
      <w:tr w:rsidR="009126C0" w14:paraId="5BF5DE12" w14:textId="77777777" w:rsidTr="009126C0">
        <w:trPr>
          <w:trHeight w:val="300"/>
        </w:trPr>
        <w:tc>
          <w:tcPr>
            <w:tcW w:w="3094" w:type="dxa"/>
            <w:gridSpan w:val="2"/>
          </w:tcPr>
          <w:p w14:paraId="7C8B74DF" w14:textId="77777777" w:rsidR="009126C0" w:rsidRDefault="009126C0" w:rsidP="009126C0">
            <w:pPr>
              <w:rPr>
                <w:b/>
                <w:kern w:val="2"/>
                <w:szCs w:val="24"/>
              </w:rPr>
            </w:pPr>
            <w:r>
              <w:rPr>
                <w:b/>
                <w:kern w:val="2"/>
                <w:szCs w:val="24"/>
              </w:rPr>
              <w:t>9.5. Tiekėjui taikomos baudos dėl aplinkosauginių ir (arba) socialinių kriterijų nesilaikymo</w:t>
            </w:r>
          </w:p>
        </w:tc>
        <w:tc>
          <w:tcPr>
            <w:tcW w:w="6441" w:type="dxa"/>
            <w:gridSpan w:val="2"/>
          </w:tcPr>
          <w:p w14:paraId="2D581953" w14:textId="77777777" w:rsidR="00631C6C" w:rsidRPr="00631C6C" w:rsidRDefault="00631C6C" w:rsidP="00631C6C">
            <w:pPr>
              <w:jc w:val="both"/>
              <w:rPr>
                <w:bCs/>
                <w:kern w:val="2"/>
                <w:szCs w:val="24"/>
              </w:rPr>
            </w:pPr>
            <w:r w:rsidRPr="00631C6C">
              <w:rPr>
                <w:bCs/>
                <w:kern w:val="2"/>
                <w:szCs w:val="24"/>
              </w:rPr>
              <w:t>9.5.1. Tiekėjui neužtikrinant Sutarties Specialiųjų sąlygų 13.1.1. p. reikalavimo taikoma 50 eurų bauda už kiekvieną pažeidimo dieną.</w:t>
            </w:r>
          </w:p>
          <w:p w14:paraId="27D05FE4" w14:textId="3BF545F5" w:rsidR="00631C6C" w:rsidRPr="00631C6C" w:rsidRDefault="00631C6C" w:rsidP="00631C6C">
            <w:pPr>
              <w:jc w:val="both"/>
              <w:rPr>
                <w:bCs/>
                <w:kern w:val="2"/>
                <w:szCs w:val="24"/>
              </w:rPr>
            </w:pPr>
            <w:r w:rsidRPr="00631C6C">
              <w:rPr>
                <w:bCs/>
                <w:kern w:val="2"/>
                <w:szCs w:val="24"/>
              </w:rPr>
              <w:t>9.5.2. Tiekėjui nevykdant 13.1.2 papunkčio reikalavimų, taikoma 1000 (vieno tūkstančio) Eur dydžio bauda.</w:t>
            </w:r>
          </w:p>
          <w:p w14:paraId="25A8E8C0" w14:textId="77777777" w:rsidR="009126C0" w:rsidRDefault="009126C0" w:rsidP="00631C6C">
            <w:pPr>
              <w:rPr>
                <w:bCs/>
                <w:color w:val="4472C4"/>
                <w:kern w:val="2"/>
                <w:szCs w:val="24"/>
              </w:rPr>
            </w:pPr>
          </w:p>
        </w:tc>
      </w:tr>
      <w:tr w:rsidR="009126C0" w14:paraId="40D9611E" w14:textId="77777777" w:rsidTr="009126C0">
        <w:trPr>
          <w:trHeight w:val="300"/>
        </w:trPr>
        <w:tc>
          <w:tcPr>
            <w:tcW w:w="3094" w:type="dxa"/>
            <w:gridSpan w:val="2"/>
          </w:tcPr>
          <w:p w14:paraId="02554DF5" w14:textId="11DF4F9F" w:rsidR="009126C0" w:rsidRDefault="009126C0" w:rsidP="009126C0">
            <w:pPr>
              <w:rPr>
                <w:b/>
                <w:kern w:val="2"/>
                <w:szCs w:val="24"/>
              </w:rPr>
            </w:pPr>
            <w:r>
              <w:rPr>
                <w:b/>
                <w:kern w:val="2"/>
                <w:szCs w:val="24"/>
              </w:rPr>
              <w:t>9.6. Tiekėjui / Pirkėjui taikoma bauda dėl konfidencialumo reikalavimų nesilaikymo</w:t>
            </w:r>
          </w:p>
        </w:tc>
        <w:tc>
          <w:tcPr>
            <w:tcW w:w="6441" w:type="dxa"/>
            <w:gridSpan w:val="2"/>
          </w:tcPr>
          <w:p w14:paraId="1181EFCE" w14:textId="67C0C177" w:rsidR="009126C0" w:rsidRDefault="000E5516" w:rsidP="009126C0">
            <w:pPr>
              <w:rPr>
                <w:bCs/>
                <w:color w:val="4472C4"/>
                <w:kern w:val="2"/>
                <w:szCs w:val="24"/>
              </w:rPr>
            </w:pPr>
            <w:r w:rsidRPr="00631C6C">
              <w:rPr>
                <w:bCs/>
                <w:kern w:val="2"/>
                <w:szCs w:val="24"/>
              </w:rPr>
              <w:t xml:space="preserve">Tiekėjui </w:t>
            </w:r>
            <w:r>
              <w:rPr>
                <w:bCs/>
                <w:kern w:val="2"/>
                <w:szCs w:val="24"/>
              </w:rPr>
              <w:t>pažeidus konfidencialumo įsipareigojimus, taikoma 2</w:t>
            </w:r>
            <w:r w:rsidRPr="00631C6C">
              <w:rPr>
                <w:bCs/>
                <w:kern w:val="2"/>
                <w:szCs w:val="24"/>
              </w:rPr>
              <w:t>000 (</w:t>
            </w:r>
            <w:r>
              <w:rPr>
                <w:bCs/>
                <w:kern w:val="2"/>
                <w:szCs w:val="24"/>
              </w:rPr>
              <w:t>dviejų tūkstančių</w:t>
            </w:r>
            <w:r w:rsidRPr="00631C6C">
              <w:rPr>
                <w:bCs/>
                <w:kern w:val="2"/>
                <w:szCs w:val="24"/>
              </w:rPr>
              <w:t>) Eur dydžio bauda</w:t>
            </w:r>
            <w:r w:rsidDel="000E5516">
              <w:rPr>
                <w:bCs/>
                <w:kern w:val="2"/>
                <w:szCs w:val="24"/>
              </w:rPr>
              <w:t xml:space="preserve"> </w:t>
            </w:r>
            <w:r>
              <w:rPr>
                <w:bCs/>
                <w:kern w:val="2"/>
                <w:szCs w:val="24"/>
              </w:rPr>
              <w:t>už kiekvieną pažeidimo atvejį.</w:t>
            </w:r>
          </w:p>
        </w:tc>
      </w:tr>
      <w:tr w:rsidR="009126C0" w14:paraId="35DC5245" w14:textId="77777777" w:rsidTr="009126C0">
        <w:trPr>
          <w:trHeight w:val="300"/>
        </w:trPr>
        <w:tc>
          <w:tcPr>
            <w:tcW w:w="3094" w:type="dxa"/>
            <w:gridSpan w:val="2"/>
          </w:tcPr>
          <w:p w14:paraId="6E6F86F9" w14:textId="77777777" w:rsidR="009126C0" w:rsidRDefault="009126C0" w:rsidP="009126C0">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122F9F8" w14:textId="632698E6" w:rsidR="009126C0" w:rsidRDefault="00E071E4" w:rsidP="002D58BA">
            <w:pPr>
              <w:jc w:val="both"/>
              <w:rPr>
                <w:bCs/>
                <w:color w:val="4472C4"/>
                <w:kern w:val="2"/>
                <w:szCs w:val="24"/>
              </w:rPr>
            </w:pPr>
            <w:r w:rsidRPr="00E071E4">
              <w:rPr>
                <w:bCs/>
                <w:kern w:val="2"/>
                <w:szCs w:val="24"/>
              </w:rPr>
              <w:t>Netaikoma</w:t>
            </w:r>
          </w:p>
        </w:tc>
      </w:tr>
      <w:tr w:rsidR="009126C0" w14:paraId="573E61B0" w14:textId="77777777" w:rsidTr="009126C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04CFD3A" w14:textId="77777777" w:rsidR="009126C0" w:rsidRDefault="009126C0" w:rsidP="009126C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49B8F69" w14:textId="44E2F728" w:rsidR="00B9160B" w:rsidRPr="00523C3B" w:rsidRDefault="00B9160B" w:rsidP="00B9160B">
            <w:pPr>
              <w:tabs>
                <w:tab w:val="left" w:pos="456"/>
              </w:tabs>
              <w:jc w:val="both"/>
            </w:pPr>
            <w:r w:rsidRPr="00523C3B">
              <w:rPr>
                <w:lang w:eastAsia="lt-LT"/>
              </w:rPr>
              <w:t xml:space="preserve">Tiekėjas, vėluodamas Pirkėjo nustatytu terminu pateikti </w:t>
            </w:r>
            <w:r w:rsidRPr="00523C3B">
              <w:rPr>
                <w:kern w:val="2"/>
                <w:szCs w:val="24"/>
              </w:rPr>
              <w:t xml:space="preserve">Sutarties įvykdymo užtikrinimo </w:t>
            </w:r>
            <w:r w:rsidRPr="00523C3B">
              <w:rPr>
                <w:bCs/>
                <w:szCs w:val="24"/>
              </w:rPr>
              <w:t>pratęsimą</w:t>
            </w:r>
            <w:r w:rsidRPr="00523C3B">
              <w:t xml:space="preserve">, </w:t>
            </w:r>
            <w:r w:rsidRPr="00523C3B">
              <w:rPr>
                <w:lang w:eastAsia="lt-LT"/>
              </w:rPr>
              <w:t>įsipareigoja</w:t>
            </w:r>
            <w:r w:rsidRPr="00523C3B">
              <w:t xml:space="preserve"> mokėti </w:t>
            </w:r>
            <w:r>
              <w:t>Pirkėjui</w:t>
            </w:r>
            <w:r w:rsidRPr="00523C3B">
              <w:t xml:space="preserve"> 0,2 (dviejų dešimtųjų) proc. nuo Sutarties Specialiosios dalies 5.2</w:t>
            </w:r>
            <w:r w:rsidR="00D54240">
              <w:t>.1</w:t>
            </w:r>
            <w:r w:rsidRPr="00523C3B">
              <w:t xml:space="preserve"> papunktyje nurodytos </w:t>
            </w:r>
            <w:r w:rsidR="002936D3">
              <w:t xml:space="preserve">Pradinės </w:t>
            </w:r>
            <w:r w:rsidR="0059731F">
              <w:t xml:space="preserve">Sutarties vertės </w:t>
            </w:r>
            <w:r w:rsidRPr="00523C3B">
              <w:t>be PVM</w:t>
            </w:r>
            <w:r w:rsidR="0059731F">
              <w:t>, Š</w:t>
            </w:r>
            <w:r w:rsidRPr="00523C3B">
              <w:t>alių iš anksto sutartus minimalius nuostolius už kiekvieną pavėluotą dieną.</w:t>
            </w:r>
          </w:p>
          <w:p w14:paraId="5ED973DA" w14:textId="77777777" w:rsidR="009126C0" w:rsidRDefault="009126C0" w:rsidP="009126C0">
            <w:pPr>
              <w:rPr>
                <w:bCs/>
                <w:color w:val="4472C4"/>
                <w:kern w:val="2"/>
                <w:szCs w:val="24"/>
              </w:rPr>
            </w:pPr>
          </w:p>
        </w:tc>
      </w:tr>
      <w:tr w:rsidR="009126C0" w14:paraId="43FB22AF" w14:textId="77777777" w:rsidTr="009126C0">
        <w:trPr>
          <w:trHeight w:val="300"/>
        </w:trPr>
        <w:tc>
          <w:tcPr>
            <w:tcW w:w="3094" w:type="dxa"/>
            <w:gridSpan w:val="2"/>
          </w:tcPr>
          <w:p w14:paraId="0F368192" w14:textId="77777777" w:rsidR="009126C0" w:rsidRDefault="009126C0" w:rsidP="009126C0">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156F58" w14:textId="77777777" w:rsidR="009126C0" w:rsidRDefault="009126C0" w:rsidP="009126C0">
            <w:pPr>
              <w:rPr>
                <w:bCs/>
                <w:kern w:val="2"/>
                <w:szCs w:val="24"/>
              </w:rPr>
            </w:pPr>
            <w:r>
              <w:rPr>
                <w:bCs/>
                <w:kern w:val="2"/>
                <w:szCs w:val="24"/>
              </w:rPr>
              <w:t>Netaikoma</w:t>
            </w:r>
          </w:p>
          <w:p w14:paraId="065D4A61" w14:textId="77777777" w:rsidR="009126C0" w:rsidRDefault="009126C0" w:rsidP="009126C0">
            <w:pPr>
              <w:rPr>
                <w:bCs/>
                <w:color w:val="4472C4"/>
                <w:kern w:val="2"/>
                <w:szCs w:val="24"/>
              </w:rPr>
            </w:pPr>
          </w:p>
        </w:tc>
      </w:tr>
      <w:tr w:rsidR="009126C0" w14:paraId="636099BB" w14:textId="77777777" w:rsidTr="009126C0">
        <w:trPr>
          <w:trHeight w:val="300"/>
        </w:trPr>
        <w:tc>
          <w:tcPr>
            <w:tcW w:w="3094" w:type="dxa"/>
            <w:gridSpan w:val="2"/>
          </w:tcPr>
          <w:p w14:paraId="146E7D4D" w14:textId="77777777" w:rsidR="009126C0" w:rsidRDefault="009126C0" w:rsidP="009126C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DC9B1C3" w14:textId="77777777" w:rsidR="00D54240" w:rsidRDefault="00D54240" w:rsidP="00D54240">
            <w:pPr>
              <w:jc w:val="both"/>
            </w:pPr>
            <w:r>
              <w:t xml:space="preserve">9.10.1. Tiekėjas vėluodamas Sutarties specialiosios dalies 10.1.2 papunktyje nurodytu terminu pateikti Pirkėjui raštiškus motyvuotus paaiškinimus / išvadą, įsipareigoja mokėti Pirkėjui 100 (vieno šimto) Eur be PVM dydžio minimalius nuostolius už kiekvieną pavėluotą dieną. </w:t>
            </w:r>
          </w:p>
          <w:p w14:paraId="6DB567EB" w14:textId="77777777" w:rsidR="009126C0" w:rsidRDefault="00D54240" w:rsidP="00D54240">
            <w:pPr>
              <w:jc w:val="both"/>
              <w:rPr>
                <w:bCs/>
                <w:color w:val="4472C4"/>
                <w:kern w:val="2"/>
                <w:szCs w:val="24"/>
              </w:rPr>
            </w:pPr>
            <w:r>
              <w:t>9.10.2. Tiekėjas vėluodamas Sutarties specialiosios dalies 10.1.3 papunktyje nurodytu terminu ištaisyti projektinės dokumentacijos klaidas, įsipareigoja mokėti Pirkėjui 100 (vieno šimto) Eur be PVM dydžio minimalius nuostolius už kiekvieną pavėluotą dieną.</w:t>
            </w:r>
          </w:p>
        </w:tc>
      </w:tr>
      <w:tr w:rsidR="009126C0" w14:paraId="0AF5CA11" w14:textId="77777777" w:rsidTr="009126C0">
        <w:trPr>
          <w:trHeight w:val="300"/>
        </w:trPr>
        <w:tc>
          <w:tcPr>
            <w:tcW w:w="9535" w:type="dxa"/>
            <w:gridSpan w:val="4"/>
          </w:tcPr>
          <w:p w14:paraId="0BF6826A" w14:textId="77777777" w:rsidR="009126C0" w:rsidRDefault="009126C0" w:rsidP="009126C0">
            <w:pPr>
              <w:jc w:val="center"/>
              <w:rPr>
                <w:color w:val="4472C4"/>
                <w:kern w:val="2"/>
                <w:szCs w:val="24"/>
              </w:rPr>
            </w:pPr>
            <w:r>
              <w:rPr>
                <w:b/>
                <w:kern w:val="2"/>
                <w:szCs w:val="24"/>
              </w:rPr>
              <w:t>10. ESMINĖS SUTARTIES SĄLYGOS</w:t>
            </w:r>
          </w:p>
        </w:tc>
      </w:tr>
      <w:tr w:rsidR="009126C0" w14:paraId="0966CB91" w14:textId="77777777" w:rsidTr="009126C0">
        <w:trPr>
          <w:trHeight w:val="300"/>
        </w:trPr>
        <w:tc>
          <w:tcPr>
            <w:tcW w:w="3094" w:type="dxa"/>
            <w:gridSpan w:val="2"/>
          </w:tcPr>
          <w:p w14:paraId="1255B270" w14:textId="77777777" w:rsidR="009126C0" w:rsidRDefault="009126C0" w:rsidP="009126C0">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CAB385E" w14:textId="77777777" w:rsidR="00D54240" w:rsidRDefault="00D54240" w:rsidP="002D58BA">
            <w:pPr>
              <w:jc w:val="both"/>
            </w:pPr>
            <w:r>
              <w:t xml:space="preserve">10.1.1. Paslaugų teikimo grafike nurodyti kiekvieno Paslaugų etapo terminai. </w:t>
            </w:r>
          </w:p>
          <w:p w14:paraId="4F9E6B81" w14:textId="77777777" w:rsidR="00D54240" w:rsidRDefault="00D54240" w:rsidP="00D54240">
            <w:pPr>
              <w:jc w:val="both"/>
            </w:pPr>
            <w:r>
              <w:t xml:space="preserve">10.1.2. Pirkėjui paskelbus techninio darbo projekto rengimo ir / ar rangos darbų viešąjį pirkimą pagal Tiekėjo parengtus projektinių pasiūlymus ir gavus tiekėjų paklausimų dėl Tiekėjo parengtų projektinių pasiūlymų sprendinių, Tiekėjas turi neatlygintinai raštu pateikti Pirkėjui motyvuotus paaiškinimus / išvadą ne vėliau kaip per 3 (tris) darbo dienas nuo minėtų paklausimų iš Pirkėjo gavimo dienos arba per kitą netrumpesnį Pirkėjo nustatytą terminą. </w:t>
            </w:r>
          </w:p>
          <w:p w14:paraId="7B961513" w14:textId="77777777" w:rsidR="009126C0" w:rsidRDefault="00D54240" w:rsidP="00D31035">
            <w:pPr>
              <w:jc w:val="both"/>
            </w:pPr>
            <w:r>
              <w:t xml:space="preserve">10.1.3. Pagal Tiekėjo parengtą projektinę dokumentaciją Pirkėjo organizuojamo techninio darbo projekto rengimo ir / ar rangos darbų viešojo pirkimo procedūrų metu ir rangos darbų vykdymo laikotarpiu nustačius ar paaiškėjus projektinės dokumentacijos klaidoms, Tiekėjui turi neatlygintinai ne vėliau kaip per </w:t>
            </w:r>
            <w:r w:rsidR="00D31035">
              <w:t>5</w:t>
            </w:r>
            <w:r>
              <w:t xml:space="preserve"> </w:t>
            </w:r>
            <w:r>
              <w:lastRenderedPageBreak/>
              <w:t>(</w:t>
            </w:r>
            <w:r w:rsidR="00D31035">
              <w:t>penkias</w:t>
            </w:r>
            <w:r>
              <w:t>) darbo dien</w:t>
            </w:r>
            <w:r w:rsidR="00D31035">
              <w:t>as</w:t>
            </w:r>
            <w:r>
              <w:t xml:space="preserve"> nuo Pirkėjo pateikto prašymo ištaisyti trūkumus pateikimo dienos arba per kitą netrumpesnį Pirkėjo nustatytą terminą.</w:t>
            </w:r>
          </w:p>
          <w:p w14:paraId="0B8F095C" w14:textId="7DBFB585" w:rsidR="00A53DF2" w:rsidRDefault="00A53DF2" w:rsidP="00A53DF2">
            <w:pPr>
              <w:jc w:val="both"/>
              <w:rPr>
                <w:color w:val="4472C4"/>
                <w:kern w:val="2"/>
                <w:szCs w:val="24"/>
              </w:rPr>
            </w:pPr>
            <w:r>
              <w:t xml:space="preserve">10.1.4. </w:t>
            </w:r>
            <w:r w:rsidRPr="00A53DF2">
              <w:t>Šalys aiškiai susitaria, kad visus projekt</w:t>
            </w:r>
            <w:r w:rsidR="00C04040">
              <w:t>inės dokumentacijos</w:t>
            </w:r>
            <w:r w:rsidRPr="00A53DF2">
              <w:t xml:space="preserve"> derinimo ir kitus Sutarčiai tinkamai įvykdyti reikalingus klausimus, susijusius su projektavimo darbais, </w:t>
            </w:r>
            <w:r w:rsidR="00C04040">
              <w:t>Tiekėjas</w:t>
            </w:r>
            <w:r w:rsidRPr="00A53DF2">
              <w:t xml:space="preserve"> privalo išspręsti savarankiškai jam </w:t>
            </w:r>
            <w:r w:rsidR="00C04040">
              <w:t>Pirkėjo</w:t>
            </w:r>
            <w:r w:rsidRPr="00A53DF2">
              <w:t xml:space="preserve"> suteiktų įgaliojimų ribose. </w:t>
            </w:r>
          </w:p>
        </w:tc>
      </w:tr>
      <w:tr w:rsidR="009126C0" w14:paraId="33BE15DE" w14:textId="77777777" w:rsidTr="009126C0">
        <w:trPr>
          <w:trHeight w:val="300"/>
        </w:trPr>
        <w:tc>
          <w:tcPr>
            <w:tcW w:w="3094" w:type="dxa"/>
            <w:gridSpan w:val="2"/>
          </w:tcPr>
          <w:p w14:paraId="479C358B" w14:textId="77777777" w:rsidR="009126C0" w:rsidRPr="003E3F4F" w:rsidRDefault="009126C0" w:rsidP="009126C0">
            <w:pPr>
              <w:rPr>
                <w:b/>
                <w:kern w:val="2"/>
                <w:szCs w:val="24"/>
              </w:rPr>
            </w:pPr>
            <w:r>
              <w:rPr>
                <w:b/>
                <w:bCs/>
                <w:kern w:val="2"/>
                <w:szCs w:val="24"/>
              </w:rPr>
              <w:lastRenderedPageBreak/>
              <w:t>10.2. Dideli arba nuolatiniai esminės Sutarties sąlygos vykdymo trūkumai</w:t>
            </w:r>
          </w:p>
        </w:tc>
        <w:tc>
          <w:tcPr>
            <w:tcW w:w="6441" w:type="dxa"/>
            <w:gridSpan w:val="2"/>
          </w:tcPr>
          <w:p w14:paraId="4EBEF45B" w14:textId="46918659" w:rsidR="00D54240" w:rsidRDefault="00D54240" w:rsidP="002D58BA">
            <w:pPr>
              <w:jc w:val="both"/>
            </w:pPr>
            <w:r>
              <w:t xml:space="preserve">10.2.1. Sutarties specialiosios dalies 10.1.1. papunktyje nurodytu esminės sutarties sąlygos trūkumu laikomas Tiekėjo uždelsimas, trunkantis daugiau nei 10 (dešimt) darbo dienų suteikti Paslaugas (etapą) grafike nurodytais terminais. </w:t>
            </w:r>
          </w:p>
          <w:p w14:paraId="0EB11F41" w14:textId="2990A807" w:rsidR="00D54240" w:rsidRDefault="00D54240" w:rsidP="002D58BA">
            <w:pPr>
              <w:jc w:val="both"/>
            </w:pPr>
            <w:r>
              <w:t xml:space="preserve">10.2.2. Sutarties specialiosios dalies 10.1.2. papunktyje nurodytu esminės sutarties sąlygos trūkumu laikoma Tiekėjo uždelsimas, trunkantis daugiau nei 5 (penkias) darbo dienas nuo Sutarties specialiosios dalies 10.1.2. papunktyje nurodytų terminų. </w:t>
            </w:r>
          </w:p>
          <w:p w14:paraId="3C08AC12" w14:textId="43E56E6C" w:rsidR="009126C0" w:rsidRDefault="00D54240" w:rsidP="000E5516">
            <w:pPr>
              <w:jc w:val="both"/>
              <w:rPr>
                <w:kern w:val="2"/>
                <w:szCs w:val="24"/>
              </w:rPr>
            </w:pPr>
            <w:r>
              <w:t>10.2.3. Sutarties specialiosios dalies 10.1.3. papunktyje nurodytu esminės sutarties sąlygos trūkumu laikoma Tiekėjo uždelsimas, trunkantis daugiau nei 10 (dešimt) darbo dienų nuo Sutarties specialiosios dalies 10.1.3. papunktyje nurodytų terminų.</w:t>
            </w:r>
          </w:p>
        </w:tc>
      </w:tr>
      <w:tr w:rsidR="009126C0" w14:paraId="711A325A" w14:textId="77777777" w:rsidTr="009126C0">
        <w:trPr>
          <w:trHeight w:val="300"/>
        </w:trPr>
        <w:tc>
          <w:tcPr>
            <w:tcW w:w="9535" w:type="dxa"/>
            <w:gridSpan w:val="4"/>
          </w:tcPr>
          <w:p w14:paraId="1E59ABA2" w14:textId="77777777" w:rsidR="009126C0" w:rsidRDefault="009126C0" w:rsidP="009126C0">
            <w:pPr>
              <w:jc w:val="center"/>
              <w:rPr>
                <w:b/>
                <w:kern w:val="2"/>
                <w:szCs w:val="24"/>
              </w:rPr>
            </w:pPr>
            <w:r>
              <w:rPr>
                <w:b/>
                <w:kern w:val="2"/>
                <w:szCs w:val="24"/>
              </w:rPr>
              <w:t>11. SUTARTIES GALIOJIMAS IR KEITIMAS</w:t>
            </w:r>
          </w:p>
        </w:tc>
      </w:tr>
      <w:tr w:rsidR="009126C0" w14:paraId="512CC585" w14:textId="77777777" w:rsidTr="009126C0">
        <w:trPr>
          <w:trHeight w:val="300"/>
        </w:trPr>
        <w:tc>
          <w:tcPr>
            <w:tcW w:w="3094" w:type="dxa"/>
            <w:gridSpan w:val="2"/>
          </w:tcPr>
          <w:p w14:paraId="150A91FF" w14:textId="77777777" w:rsidR="009126C0" w:rsidRDefault="009126C0" w:rsidP="009126C0">
            <w:pPr>
              <w:rPr>
                <w:b/>
                <w:kern w:val="2"/>
                <w:szCs w:val="24"/>
              </w:rPr>
            </w:pPr>
            <w:r>
              <w:rPr>
                <w:b/>
                <w:szCs w:val="24"/>
              </w:rPr>
              <w:t>11.1. Sutarties sudarymas ir įsigaliojimas</w:t>
            </w:r>
          </w:p>
        </w:tc>
        <w:tc>
          <w:tcPr>
            <w:tcW w:w="6441" w:type="dxa"/>
            <w:gridSpan w:val="2"/>
          </w:tcPr>
          <w:p w14:paraId="1B0150D3" w14:textId="77DAD49E" w:rsidR="00052B05" w:rsidRDefault="00D54240" w:rsidP="002D58BA">
            <w:pPr>
              <w:jc w:val="both"/>
            </w:pPr>
            <w:r>
              <w:t xml:space="preserve">Ši Sutartis </w:t>
            </w:r>
            <w:r w:rsidR="00EB7E73">
              <w:t>įsigalioja</w:t>
            </w:r>
            <w:r>
              <w:t xml:space="preserve">, kai (pirma) ją pasirašo abi Šalys, ir (antra) pateikiamas sutarties įvykdymo užtikrinimas. </w:t>
            </w:r>
          </w:p>
          <w:p w14:paraId="0D45FDF8" w14:textId="4D00430B" w:rsidR="009126C0" w:rsidRDefault="00D54240" w:rsidP="00052B05">
            <w:pPr>
              <w:jc w:val="both"/>
              <w:rPr>
                <w:color w:val="4472C4"/>
                <w:kern w:val="2"/>
                <w:szCs w:val="24"/>
              </w:rPr>
            </w:pPr>
            <w:r>
              <w:t>Sutartis galioja</w:t>
            </w:r>
            <w:r w:rsidR="00052B05">
              <w:t xml:space="preserve"> iki visiško prievolių įvykdymo.</w:t>
            </w:r>
          </w:p>
        </w:tc>
      </w:tr>
      <w:tr w:rsidR="009126C0" w14:paraId="583B62BA" w14:textId="77777777" w:rsidTr="009126C0">
        <w:trPr>
          <w:trHeight w:val="300"/>
        </w:trPr>
        <w:tc>
          <w:tcPr>
            <w:tcW w:w="3094" w:type="dxa"/>
            <w:gridSpan w:val="2"/>
          </w:tcPr>
          <w:p w14:paraId="3DA26286" w14:textId="77777777" w:rsidR="009126C0" w:rsidRDefault="009126C0" w:rsidP="009126C0">
            <w:pPr>
              <w:rPr>
                <w:b/>
                <w:kern w:val="2"/>
                <w:szCs w:val="24"/>
              </w:rPr>
            </w:pPr>
            <w:r>
              <w:rPr>
                <w:b/>
                <w:kern w:val="2"/>
                <w:szCs w:val="24"/>
              </w:rPr>
              <w:t>11.2. Sutarties galiojimo termino pratęsimas</w:t>
            </w:r>
          </w:p>
        </w:tc>
        <w:tc>
          <w:tcPr>
            <w:tcW w:w="6441" w:type="dxa"/>
            <w:gridSpan w:val="2"/>
          </w:tcPr>
          <w:p w14:paraId="19AA750A" w14:textId="77777777" w:rsidR="009126C0" w:rsidRDefault="009126C0" w:rsidP="009126C0">
            <w:pPr>
              <w:rPr>
                <w:kern w:val="2"/>
                <w:szCs w:val="24"/>
              </w:rPr>
            </w:pPr>
            <w:r>
              <w:rPr>
                <w:kern w:val="2"/>
                <w:szCs w:val="24"/>
              </w:rPr>
              <w:t>Netaikoma</w:t>
            </w:r>
          </w:p>
          <w:p w14:paraId="3B58C99D" w14:textId="77777777" w:rsidR="009126C0" w:rsidRDefault="009126C0" w:rsidP="009126C0">
            <w:pPr>
              <w:rPr>
                <w:kern w:val="2"/>
                <w:szCs w:val="24"/>
              </w:rPr>
            </w:pPr>
          </w:p>
        </w:tc>
      </w:tr>
      <w:tr w:rsidR="009126C0" w14:paraId="41408A57" w14:textId="77777777" w:rsidTr="009126C0">
        <w:trPr>
          <w:trHeight w:val="300"/>
        </w:trPr>
        <w:tc>
          <w:tcPr>
            <w:tcW w:w="9535" w:type="dxa"/>
            <w:gridSpan w:val="4"/>
          </w:tcPr>
          <w:p w14:paraId="7947597A" w14:textId="77777777" w:rsidR="009126C0" w:rsidRDefault="009126C0" w:rsidP="009126C0">
            <w:pPr>
              <w:jc w:val="center"/>
              <w:rPr>
                <w:b/>
                <w:kern w:val="2"/>
                <w:szCs w:val="24"/>
              </w:rPr>
            </w:pPr>
            <w:r>
              <w:rPr>
                <w:b/>
                <w:kern w:val="2"/>
                <w:szCs w:val="24"/>
              </w:rPr>
              <w:t>12. SUTARTIES NUTRAUKIMAS</w:t>
            </w:r>
          </w:p>
        </w:tc>
      </w:tr>
      <w:tr w:rsidR="009126C0" w14:paraId="4BAAC4D6" w14:textId="77777777" w:rsidTr="009126C0">
        <w:trPr>
          <w:trHeight w:val="300"/>
        </w:trPr>
        <w:tc>
          <w:tcPr>
            <w:tcW w:w="3058" w:type="dxa"/>
            <w:tcBorders>
              <w:top w:val="single" w:sz="4" w:space="0" w:color="auto"/>
              <w:left w:val="single" w:sz="4" w:space="0" w:color="auto"/>
              <w:bottom w:val="single" w:sz="4" w:space="0" w:color="auto"/>
              <w:right w:val="single" w:sz="4" w:space="0" w:color="auto"/>
            </w:tcBorders>
          </w:tcPr>
          <w:p w14:paraId="64081088" w14:textId="77777777" w:rsidR="009126C0" w:rsidRDefault="009126C0" w:rsidP="009126C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46F24F3" w14:textId="4DBDC93C" w:rsidR="009126C0" w:rsidRDefault="009126C0" w:rsidP="002D58BA">
            <w:pPr>
              <w:jc w:val="both"/>
              <w:rPr>
                <w:kern w:val="2"/>
                <w:szCs w:val="24"/>
              </w:rPr>
            </w:pPr>
            <w:r>
              <w:rPr>
                <w:kern w:val="2"/>
                <w:szCs w:val="24"/>
              </w:rPr>
              <w:t>Sutartis gali būti nutraukiama rašytiniu Šalių susitarimu arba vienašališkai, Bendrosiose sąlygose ir Speciali</w:t>
            </w:r>
            <w:r w:rsidR="006A45E1">
              <w:rPr>
                <w:kern w:val="2"/>
                <w:szCs w:val="24"/>
              </w:rPr>
              <w:t>ųjų</w:t>
            </w:r>
            <w:r>
              <w:rPr>
                <w:kern w:val="2"/>
                <w:szCs w:val="24"/>
              </w:rPr>
              <w:t xml:space="preserve"> sąlyg</w:t>
            </w:r>
            <w:r w:rsidR="006A45E1">
              <w:rPr>
                <w:kern w:val="2"/>
                <w:szCs w:val="24"/>
              </w:rPr>
              <w:t>ų</w:t>
            </w:r>
            <w:r>
              <w:rPr>
                <w:kern w:val="2"/>
                <w:szCs w:val="24"/>
              </w:rPr>
              <w:t xml:space="preserve"> </w:t>
            </w:r>
            <w:r w:rsidR="006A45E1">
              <w:rPr>
                <w:kern w:val="2"/>
                <w:szCs w:val="24"/>
              </w:rPr>
              <w:t xml:space="preserve">12.2 punkte </w:t>
            </w:r>
            <w:r>
              <w:rPr>
                <w:kern w:val="2"/>
                <w:szCs w:val="24"/>
              </w:rPr>
              <w:t>nurodytais atvejais ir nustatyta tvarka.</w:t>
            </w:r>
          </w:p>
          <w:p w14:paraId="56E93533" w14:textId="77777777" w:rsidR="009126C0" w:rsidRDefault="009126C0" w:rsidP="009126C0">
            <w:pPr>
              <w:rPr>
                <w:color w:val="4472C4"/>
                <w:kern w:val="2"/>
                <w:szCs w:val="24"/>
              </w:rPr>
            </w:pPr>
          </w:p>
        </w:tc>
      </w:tr>
      <w:tr w:rsidR="009126C0" w14:paraId="2530A7C6" w14:textId="77777777" w:rsidTr="009126C0">
        <w:trPr>
          <w:trHeight w:val="300"/>
        </w:trPr>
        <w:tc>
          <w:tcPr>
            <w:tcW w:w="3058" w:type="dxa"/>
            <w:tcBorders>
              <w:top w:val="single" w:sz="4" w:space="0" w:color="auto"/>
              <w:left w:val="single" w:sz="4" w:space="0" w:color="auto"/>
              <w:bottom w:val="single" w:sz="4" w:space="0" w:color="auto"/>
              <w:right w:val="single" w:sz="4" w:space="0" w:color="auto"/>
            </w:tcBorders>
          </w:tcPr>
          <w:p w14:paraId="714E2160" w14:textId="77777777" w:rsidR="009126C0" w:rsidRDefault="009126C0" w:rsidP="009126C0">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D6365B2" w14:textId="77777777" w:rsidR="00D54240" w:rsidRDefault="00D54240" w:rsidP="00D54240">
            <w:pPr>
              <w:spacing w:line="257" w:lineRule="auto"/>
              <w:jc w:val="both"/>
            </w:pPr>
            <w:r>
              <w:t xml:space="preserve">12.2.1. jeigu Tiekėjas nevykdo prisiimtų įsipareigojimų už Sutartyje nustatytą Sutarties kainą / įkainius; </w:t>
            </w:r>
          </w:p>
          <w:p w14:paraId="49414763" w14:textId="77777777" w:rsidR="00D54240" w:rsidRDefault="00D54240" w:rsidP="00D54240">
            <w:pPr>
              <w:spacing w:line="257" w:lineRule="auto"/>
              <w:jc w:val="both"/>
            </w:pPr>
            <w:r>
              <w:t xml:space="preserve">12.2.2. jeigu Tiekėjas nepateikia Sutarties įvykdymo užtikrinimo pratęsimo ilgiau kaip 30 (trisdešimt) dienų nuo galiojančio Sutarties įvykdymo užtikrinimo termino pabaigos Bendrosiose sąlygose nustatyta tvarka (išskyrus pirminį Sutarties įvykdymo užtikrinimą); </w:t>
            </w:r>
          </w:p>
          <w:p w14:paraId="685C861E" w14:textId="0AFD1A0F" w:rsidR="00D54240" w:rsidRDefault="00D54240" w:rsidP="00D54240">
            <w:pPr>
              <w:spacing w:line="257" w:lineRule="auto"/>
              <w:jc w:val="both"/>
            </w:pPr>
            <w:r>
              <w:t xml:space="preserve">12.2.3. </w:t>
            </w:r>
            <w:r w:rsidR="00052B05">
              <w:t>Netaikoma</w:t>
            </w:r>
          </w:p>
          <w:p w14:paraId="40920EFB" w14:textId="77777777" w:rsidR="00D54240" w:rsidRDefault="00D54240" w:rsidP="00D54240">
            <w:pPr>
              <w:spacing w:line="257" w:lineRule="auto"/>
              <w:jc w:val="both"/>
            </w:pPr>
            <w:r>
              <w:t xml:space="preserve">12.2.4. jeigu Tiekėjas vėluoja suteikti Paslaugas daugiau nei 30 (trisdešimt) nuo Sutartyje nustatyto Paslaugų suteikimo termino; </w:t>
            </w:r>
          </w:p>
          <w:p w14:paraId="3E55841B" w14:textId="4AF4E189" w:rsidR="00D54240" w:rsidRDefault="00D54240" w:rsidP="00D54240">
            <w:pPr>
              <w:spacing w:line="257" w:lineRule="auto"/>
              <w:jc w:val="both"/>
            </w:pPr>
            <w:r>
              <w:t xml:space="preserve">12.2.5. jeigu Tiekėjas pažeidžia Paslaugų suteikimo terminus ir priskaičiuotų netesybų už vėlavimą suma viršija 10 (dešimt) proc. Pradinės </w:t>
            </w:r>
            <w:r w:rsidR="0059731F">
              <w:t>S</w:t>
            </w:r>
            <w:r>
              <w:t xml:space="preserve">utarties vertės; </w:t>
            </w:r>
          </w:p>
          <w:p w14:paraId="71B9E03D" w14:textId="77777777" w:rsidR="00D54240" w:rsidRDefault="00D54240" w:rsidP="00D54240">
            <w:pPr>
              <w:spacing w:line="257" w:lineRule="auto"/>
              <w:jc w:val="both"/>
            </w:pPr>
            <w:r>
              <w:t xml:space="preserve">12.2.6. Tiekėjas pažeidžia Paslaugų suteikimo terminus ir dėl Paslaugų suteikimo vėlavimo Paslaugos Pirkėjui tampa nebereikalingos; </w:t>
            </w:r>
          </w:p>
          <w:p w14:paraId="02DC7B9A" w14:textId="77777777" w:rsidR="00D54240" w:rsidRDefault="00D54240" w:rsidP="00D54240">
            <w:pPr>
              <w:spacing w:line="257" w:lineRule="auto"/>
              <w:jc w:val="both"/>
            </w:pPr>
            <w:r>
              <w:lastRenderedPageBreak/>
              <w:t xml:space="preserve">12.2.7. Tiekėjas daugiau kaip 2 (du) kartus suteikia Paslaugas, kurios neatitinka Sutartyje ir (ar) įstatymuose nustatytų reikalavimų Paslaugoms; </w:t>
            </w:r>
          </w:p>
          <w:p w14:paraId="5F7E64BD" w14:textId="77777777" w:rsidR="00D54240" w:rsidRDefault="00D54240" w:rsidP="00D54240">
            <w:pPr>
              <w:spacing w:line="257" w:lineRule="auto"/>
              <w:jc w:val="both"/>
            </w:pPr>
            <w:r>
              <w:t xml:space="preserve">12.2.8. Tiekėjo kvalifikacija tapo nebeatitinkančia pirkimo dokumentuose nustatytų Sutarties tinkamam vykdymui būtinų reikalavimų ir šie neatitikimai nebuvo ištaisyti per 14 (keturiolika) kalendorinių dienų nuo kvalifikacijos tapimo neatitinkančia dienos; </w:t>
            </w:r>
          </w:p>
          <w:p w14:paraId="0EEB7D6F" w14:textId="77777777" w:rsidR="00D54240" w:rsidRDefault="00D54240" w:rsidP="00D54240">
            <w:pPr>
              <w:spacing w:line="257" w:lineRule="auto"/>
              <w:jc w:val="both"/>
            </w:pPr>
            <w:r>
              <w:t xml:space="preserve">12.2.9. Tiekėjas pažeidžia šios Sutarties nuostatas, reglamentuojančias konkurenciją, intelektinės nuosavybės ar konfidencialios informacijos valdymą; </w:t>
            </w:r>
          </w:p>
          <w:p w14:paraId="7B37BC79" w14:textId="77777777" w:rsidR="00D54240" w:rsidRDefault="00D54240" w:rsidP="00D54240">
            <w:pPr>
              <w:spacing w:line="257" w:lineRule="auto"/>
              <w:jc w:val="both"/>
            </w:pPr>
            <w:r>
              <w:t xml:space="preserve">12.2.10. Tiekėjas 2 (du) kartus pažeidžia Bendrųjų sąlygų nuostatas dėl Sutarties vykdymui pasitelkiamų naujų subtiekėjų ir (ar) specialistų / esamų subtiekėjų ir (ar) specialistų keitimo; </w:t>
            </w:r>
          </w:p>
          <w:p w14:paraId="24467428" w14:textId="3D0E0267" w:rsidR="00D54240" w:rsidRDefault="00D54240" w:rsidP="00D54240">
            <w:pPr>
              <w:spacing w:line="257" w:lineRule="auto"/>
              <w:jc w:val="both"/>
            </w:pPr>
            <w:r>
              <w:t xml:space="preserve">12.2.10. </w:t>
            </w:r>
            <w:r w:rsidR="0059731F">
              <w:t>Netaikoma;</w:t>
            </w:r>
          </w:p>
          <w:p w14:paraId="3DE2E24C" w14:textId="77777777" w:rsidR="00D54240" w:rsidRDefault="00D54240" w:rsidP="00D54240">
            <w:pPr>
              <w:spacing w:line="257" w:lineRule="auto"/>
              <w:jc w:val="both"/>
            </w:pPr>
            <w:r>
              <w:t xml:space="preserve">12.2.11. Tiekėjas 2 (du) kartus pažeidžia esminę Sutarties sąlygą. </w:t>
            </w:r>
          </w:p>
          <w:p w14:paraId="44104730" w14:textId="1420F18E" w:rsidR="00D54240" w:rsidRDefault="00D54240" w:rsidP="00D54240">
            <w:pPr>
              <w:spacing w:line="257" w:lineRule="auto"/>
              <w:jc w:val="both"/>
            </w:pPr>
            <w:r>
              <w:t xml:space="preserve">12.2.12.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t>subtiekimo</w:t>
            </w:r>
            <w:proofErr w:type="spellEnd"/>
            <w:r>
              <w:t xml:space="preserve"> sutartį (-</w:t>
            </w:r>
            <w:proofErr w:type="spellStart"/>
            <w:r>
              <w:t>čių</w:t>
            </w:r>
            <w:proofErr w:type="spellEnd"/>
            <w:r>
              <w:t>) su subtiekėju (-</w:t>
            </w:r>
            <w:proofErr w:type="spellStart"/>
            <w:r>
              <w:t>ais</w:t>
            </w:r>
            <w:proofErr w:type="spellEnd"/>
            <w:r>
              <w:t>) netenkinančiu (-</w:t>
            </w:r>
            <w:proofErr w:type="spellStart"/>
            <w:r>
              <w:t>ais</w:t>
            </w:r>
            <w:proofErr w:type="spellEnd"/>
            <w: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Kodekso</w:t>
            </w:r>
            <w:r w:rsidR="006A45E1">
              <w:t xml:space="preserve"> 49 punkto </w:t>
            </w:r>
            <w:r>
              <w:t xml:space="preserve">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 </w:t>
            </w:r>
          </w:p>
          <w:p w14:paraId="3F87E483" w14:textId="77777777" w:rsidR="00D54240" w:rsidRDefault="00D54240" w:rsidP="00D54240">
            <w:pPr>
              <w:spacing w:line="257" w:lineRule="auto"/>
              <w:jc w:val="both"/>
            </w:pPr>
            <w:r>
              <w:t xml:space="preserve">12.2.13. Paaiškėja, kad Tiekėjas vykdant Sutartyje numatytus įsipareigojimus pasitelkia priešiškų valstybių piliečių (darbuotojų, subtiekėjų ir kt.), kai jiems reikia patekti į karinę </w:t>
            </w:r>
            <w:r>
              <w:lastRenderedPageBreak/>
              <w:t xml:space="preserve">teritoriją.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5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 </w:t>
            </w:r>
          </w:p>
          <w:p w14:paraId="5B565AE4" w14:textId="77777777" w:rsidR="00D54240" w:rsidRDefault="00D54240" w:rsidP="00D54240">
            <w:pPr>
              <w:spacing w:line="257" w:lineRule="auto"/>
              <w:jc w:val="both"/>
            </w:pPr>
            <w:r>
              <w:t xml:space="preserve">12.2.14. Tiekėjui neužtikrinus statinio architekto (architektūros kūrinio autoriaus) pritarimo techniniam darbo projektui, atitinkančio teisės aktų reikalavimus, gavimą. </w:t>
            </w:r>
          </w:p>
          <w:p w14:paraId="1AE9CCD9" w14:textId="77777777" w:rsidR="00D54240" w:rsidRDefault="00D54240" w:rsidP="00D54240">
            <w:pPr>
              <w:spacing w:line="257" w:lineRule="auto"/>
              <w:jc w:val="both"/>
            </w:pPr>
            <w:r>
              <w:t>12.2.15. Paaiškėjus aplinkybėms, atitinkančioms bent vieną iš VPĮ 45 straipsnio 2</w:t>
            </w:r>
            <w:r w:rsidRPr="005B6DCE">
              <w:rPr>
                <w:vertAlign w:val="superscript"/>
              </w:rPr>
              <w:t>1</w:t>
            </w:r>
            <w:r>
              <w:t xml:space="preserve"> dalyje išvardintų sąlygų. </w:t>
            </w:r>
          </w:p>
          <w:p w14:paraId="16646984" w14:textId="77777777" w:rsidR="009126C0" w:rsidRDefault="00D54240" w:rsidP="00D54240">
            <w:pPr>
              <w:spacing w:line="257" w:lineRule="auto"/>
              <w:jc w:val="both"/>
              <w:rPr>
                <w:rFonts w:eastAsia="Arial"/>
                <w:color w:val="FF0000"/>
                <w:kern w:val="2"/>
                <w:szCs w:val="24"/>
              </w:rPr>
            </w:pPr>
            <w:r>
              <w:t>12.2.16. Tiekėjas per 10 (dešimt) darbo dienų nuo prašymo gavimo dienos iš Pirkėjo nepateikia prašomų dokumentų nurodytų Viešųjų pirkimų įstatymo 51 straipsnio 12 dalyje, kad nėra sąlygų, numatytų Viešųjų pirkimų įstatymo 45 straipsnio 2</w:t>
            </w:r>
            <w:r w:rsidRPr="005B6DCE">
              <w:rPr>
                <w:vertAlign w:val="superscript"/>
              </w:rPr>
              <w:t xml:space="preserve">1 </w:t>
            </w:r>
            <w:r>
              <w:t>dalyje.</w:t>
            </w:r>
          </w:p>
        </w:tc>
      </w:tr>
      <w:tr w:rsidR="009126C0" w14:paraId="7E7A4286" w14:textId="77777777" w:rsidTr="009126C0">
        <w:trPr>
          <w:trHeight w:val="300"/>
        </w:trPr>
        <w:tc>
          <w:tcPr>
            <w:tcW w:w="9535" w:type="dxa"/>
            <w:gridSpan w:val="4"/>
          </w:tcPr>
          <w:p w14:paraId="56A120F5" w14:textId="79A6B2C2" w:rsidR="009126C0" w:rsidRDefault="009126C0" w:rsidP="0059731F">
            <w:pPr>
              <w:jc w:val="center"/>
              <w:rPr>
                <w:kern w:val="2"/>
                <w:szCs w:val="24"/>
              </w:rPr>
            </w:pPr>
            <w:r>
              <w:rPr>
                <w:b/>
                <w:kern w:val="2"/>
                <w:szCs w:val="24"/>
              </w:rPr>
              <w:lastRenderedPageBreak/>
              <w:t xml:space="preserve">13. APLINKOS APSAUGOS IR SOCIALINIAI KRITERIJAI </w:t>
            </w:r>
          </w:p>
        </w:tc>
      </w:tr>
      <w:tr w:rsidR="009126C0" w14:paraId="4B9075E8" w14:textId="77777777" w:rsidTr="009126C0">
        <w:trPr>
          <w:trHeight w:val="300"/>
        </w:trPr>
        <w:tc>
          <w:tcPr>
            <w:tcW w:w="3058" w:type="dxa"/>
          </w:tcPr>
          <w:p w14:paraId="3357019F" w14:textId="77777777" w:rsidR="009126C0" w:rsidRDefault="009126C0" w:rsidP="009126C0">
            <w:pPr>
              <w:rPr>
                <w:b/>
                <w:kern w:val="2"/>
                <w:szCs w:val="24"/>
              </w:rPr>
            </w:pPr>
            <w:r>
              <w:rPr>
                <w:b/>
                <w:kern w:val="2"/>
                <w:szCs w:val="24"/>
              </w:rPr>
              <w:t xml:space="preserve">13.1. Su perkamomis paslaugomis susiję  aplinkos apsaugos kriterijai </w:t>
            </w:r>
          </w:p>
        </w:tc>
        <w:tc>
          <w:tcPr>
            <w:tcW w:w="6477" w:type="dxa"/>
            <w:gridSpan w:val="3"/>
          </w:tcPr>
          <w:p w14:paraId="08B2F631" w14:textId="77777777" w:rsidR="004749C6" w:rsidRDefault="00D54240" w:rsidP="000E1DBE">
            <w:pPr>
              <w:jc w:val="both"/>
            </w:pPr>
            <w:r>
              <w:t xml:space="preserve">13.1.1. Tiekėjas užtikrina, kad </w:t>
            </w:r>
            <w:r w:rsidR="004749C6" w:rsidRPr="004749C6">
              <w:t>visą Sutarties vykdymo laikotarpį teikiant Paslaugas bus taikomi aplinkos apsaugos vadybos sistemos reikalavimai pagal standartą LST EN ISO 14001 arba EMAS ar kitus aplinkos apsaugos vadybos standartus, pagrįstus atitinkamais Europos arba tarptautinių standartizacijos organizacijų priimtais standartais.</w:t>
            </w:r>
            <w:r w:rsidR="004749C6">
              <w:t xml:space="preserve"> </w:t>
            </w:r>
          </w:p>
          <w:p w14:paraId="4CADCD30" w14:textId="42993EE9" w:rsidR="004749C6" w:rsidRDefault="004749C6" w:rsidP="004749C6">
            <w:pPr>
              <w:jc w:val="both"/>
            </w:pPr>
            <w:r>
              <w:t xml:space="preserve">13.1.2. </w:t>
            </w:r>
            <w:r w:rsidRPr="004749C6">
              <w:t>Sutarties vykdymo metu</w:t>
            </w:r>
            <w:r w:rsidR="009C3CC0">
              <w:t xml:space="preserve"> Pirkėjui</w:t>
            </w:r>
            <w:r w:rsidRPr="004749C6">
              <w:t xml:space="preserve"> paprašius</w:t>
            </w:r>
            <w:r w:rsidR="009C3CC0">
              <w:t xml:space="preserve">, Tiekėjas per 2 (dvi) darbo dienas </w:t>
            </w:r>
            <w:r w:rsidRPr="004749C6">
              <w:t>pateik</w:t>
            </w:r>
            <w:r w:rsidR="009C3CC0">
              <w:t>ia</w:t>
            </w:r>
            <w:r w:rsidRPr="004749C6">
              <w:t xml:space="preserve"> Sutarties specialiosios dalies </w:t>
            </w:r>
            <w:r>
              <w:t>13.1.1</w:t>
            </w:r>
            <w:r w:rsidRPr="004749C6">
              <w:t xml:space="preserve"> papunktyje nurodytų aplinkos apsaugos vadybos sistemos standartų reikalavimų </w:t>
            </w:r>
            <w:r w:rsidR="009C3CC0">
              <w:t xml:space="preserve">laikymosi įrodymus ir/ar </w:t>
            </w:r>
            <w:r w:rsidRPr="004749C6">
              <w:t>dokumentus</w:t>
            </w:r>
            <w:r w:rsidR="009C3CC0">
              <w:t>.</w:t>
            </w:r>
          </w:p>
          <w:p w14:paraId="31209F6A" w14:textId="749CCB08" w:rsidR="009126C0" w:rsidRDefault="009126C0" w:rsidP="000E1DBE">
            <w:pPr>
              <w:jc w:val="both"/>
              <w:rPr>
                <w:kern w:val="2"/>
                <w:szCs w:val="24"/>
              </w:rPr>
            </w:pPr>
          </w:p>
        </w:tc>
      </w:tr>
      <w:tr w:rsidR="009126C0" w14:paraId="20FF2281" w14:textId="77777777" w:rsidTr="009126C0">
        <w:trPr>
          <w:trHeight w:val="300"/>
        </w:trPr>
        <w:tc>
          <w:tcPr>
            <w:tcW w:w="3058" w:type="dxa"/>
          </w:tcPr>
          <w:p w14:paraId="00081B4E" w14:textId="77777777" w:rsidR="009126C0" w:rsidRDefault="009126C0" w:rsidP="009126C0">
            <w:pPr>
              <w:rPr>
                <w:b/>
                <w:kern w:val="2"/>
                <w:szCs w:val="24"/>
              </w:rPr>
            </w:pPr>
            <w:r>
              <w:rPr>
                <w:b/>
                <w:kern w:val="2"/>
                <w:szCs w:val="24"/>
              </w:rPr>
              <w:t>13.2. Su perkamomis Paslaugomis susiję socialiniai kriterijai</w:t>
            </w:r>
          </w:p>
        </w:tc>
        <w:tc>
          <w:tcPr>
            <w:tcW w:w="6477" w:type="dxa"/>
            <w:gridSpan w:val="3"/>
          </w:tcPr>
          <w:p w14:paraId="520C2087" w14:textId="77777777" w:rsidR="009126C0" w:rsidRDefault="009126C0" w:rsidP="009126C0">
            <w:pPr>
              <w:rPr>
                <w:color w:val="000000"/>
                <w:kern w:val="2"/>
                <w:szCs w:val="24"/>
                <w:shd w:val="clear" w:color="auto" w:fill="FFFFFF"/>
              </w:rPr>
            </w:pPr>
            <w:r>
              <w:rPr>
                <w:color w:val="000000"/>
                <w:kern w:val="2"/>
                <w:szCs w:val="24"/>
                <w:shd w:val="clear" w:color="auto" w:fill="FFFFFF"/>
              </w:rPr>
              <w:t>Netaikoma</w:t>
            </w:r>
          </w:p>
          <w:p w14:paraId="3648C6CB" w14:textId="77777777" w:rsidR="009126C0" w:rsidRDefault="009126C0" w:rsidP="009126C0">
            <w:pPr>
              <w:rPr>
                <w:color w:val="0070C0"/>
                <w:kern w:val="2"/>
                <w:szCs w:val="24"/>
              </w:rPr>
            </w:pPr>
          </w:p>
        </w:tc>
      </w:tr>
      <w:tr w:rsidR="009126C0" w14:paraId="7820FF5F" w14:textId="77777777" w:rsidTr="009126C0">
        <w:trPr>
          <w:trHeight w:val="300"/>
        </w:trPr>
        <w:tc>
          <w:tcPr>
            <w:tcW w:w="9535" w:type="dxa"/>
            <w:gridSpan w:val="4"/>
          </w:tcPr>
          <w:p w14:paraId="76DB70A6" w14:textId="77777777" w:rsidR="009126C0" w:rsidRDefault="009126C0" w:rsidP="009126C0">
            <w:pPr>
              <w:jc w:val="center"/>
              <w:rPr>
                <w:b/>
                <w:kern w:val="2"/>
                <w:szCs w:val="24"/>
              </w:rPr>
            </w:pPr>
            <w:r>
              <w:rPr>
                <w:b/>
                <w:kern w:val="2"/>
                <w:szCs w:val="24"/>
              </w:rPr>
              <w:t xml:space="preserve">14. BENDRŲJŲ SĄLYGŲ PAKEITIMAI IR PAPILDYMAI </w:t>
            </w:r>
          </w:p>
          <w:p w14:paraId="5B7D7C93" w14:textId="77777777" w:rsidR="009126C0" w:rsidRDefault="009126C0" w:rsidP="009126C0">
            <w:pPr>
              <w:jc w:val="center"/>
              <w:rPr>
                <w:kern w:val="2"/>
                <w:szCs w:val="24"/>
              </w:rPr>
            </w:pPr>
          </w:p>
        </w:tc>
      </w:tr>
      <w:tr w:rsidR="009126C0" w14:paraId="4D7587C3" w14:textId="77777777" w:rsidTr="009126C0">
        <w:trPr>
          <w:trHeight w:val="300"/>
        </w:trPr>
        <w:tc>
          <w:tcPr>
            <w:tcW w:w="3058" w:type="dxa"/>
          </w:tcPr>
          <w:p w14:paraId="24F1D5E7" w14:textId="77777777" w:rsidR="00D54240" w:rsidRDefault="009126C0" w:rsidP="00D54240">
            <w:pPr>
              <w:rPr>
                <w:color w:val="4472C4"/>
                <w:kern w:val="2"/>
                <w:szCs w:val="24"/>
              </w:rPr>
            </w:pPr>
            <w:r>
              <w:rPr>
                <w:b/>
                <w:kern w:val="2"/>
                <w:szCs w:val="24"/>
              </w:rPr>
              <w:t xml:space="preserve">14.1. </w:t>
            </w:r>
            <w:r w:rsidR="00D54240">
              <w:rPr>
                <w:color w:val="4472C4"/>
                <w:kern w:val="2"/>
                <w:szCs w:val="24"/>
              </w:rPr>
              <w:t>(pildyti, jei keičiamas Sutarties Bendrųjų sąlygų punktas, jį išdėstant nauja redakcija):</w:t>
            </w:r>
          </w:p>
          <w:p w14:paraId="6CA7B217" w14:textId="77777777" w:rsidR="009126C0" w:rsidRDefault="009126C0" w:rsidP="009126C0">
            <w:pPr>
              <w:rPr>
                <w:b/>
                <w:kern w:val="2"/>
                <w:szCs w:val="24"/>
              </w:rPr>
            </w:pPr>
          </w:p>
        </w:tc>
        <w:tc>
          <w:tcPr>
            <w:tcW w:w="6477" w:type="dxa"/>
            <w:gridSpan w:val="3"/>
          </w:tcPr>
          <w:p w14:paraId="78681EE1" w14:textId="77777777" w:rsidR="009126C0" w:rsidRDefault="00D54240" w:rsidP="009126C0">
            <w:pPr>
              <w:rPr>
                <w:kern w:val="2"/>
                <w:szCs w:val="24"/>
              </w:rPr>
            </w:pPr>
            <w:r>
              <w:rPr>
                <w:kern w:val="2"/>
                <w:szCs w:val="24"/>
              </w:rPr>
              <w:t>Netaikoma.</w:t>
            </w:r>
          </w:p>
        </w:tc>
      </w:tr>
      <w:tr w:rsidR="009126C0" w14:paraId="1474F74F" w14:textId="77777777" w:rsidTr="009126C0">
        <w:trPr>
          <w:trHeight w:val="300"/>
        </w:trPr>
        <w:tc>
          <w:tcPr>
            <w:tcW w:w="3058" w:type="dxa"/>
          </w:tcPr>
          <w:p w14:paraId="30E61E94" w14:textId="77777777" w:rsidR="00D54240" w:rsidRDefault="009126C0" w:rsidP="00D54240">
            <w:pPr>
              <w:rPr>
                <w:color w:val="4472C4"/>
                <w:kern w:val="2"/>
                <w:szCs w:val="24"/>
              </w:rPr>
            </w:pPr>
            <w:r>
              <w:rPr>
                <w:b/>
                <w:kern w:val="2"/>
                <w:szCs w:val="24"/>
              </w:rPr>
              <w:lastRenderedPageBreak/>
              <w:t>14.2.</w:t>
            </w:r>
            <w:r w:rsidR="00D54240">
              <w:rPr>
                <w:color w:val="4472C4"/>
                <w:kern w:val="2"/>
                <w:szCs w:val="24"/>
              </w:rPr>
              <w:t xml:space="preserve"> (pildyti, jei papildomos Sutarties Bendrosios sąlygos naujomis nuostatomis):</w:t>
            </w:r>
          </w:p>
          <w:p w14:paraId="072FEC56" w14:textId="77777777" w:rsidR="009126C0" w:rsidRDefault="009126C0" w:rsidP="009126C0">
            <w:pPr>
              <w:rPr>
                <w:b/>
                <w:kern w:val="2"/>
                <w:szCs w:val="24"/>
              </w:rPr>
            </w:pPr>
          </w:p>
        </w:tc>
        <w:tc>
          <w:tcPr>
            <w:tcW w:w="6477" w:type="dxa"/>
            <w:gridSpan w:val="3"/>
          </w:tcPr>
          <w:p w14:paraId="548A472E" w14:textId="77777777" w:rsidR="00D54240" w:rsidRDefault="00D54240" w:rsidP="00A56E1D">
            <w:pPr>
              <w:jc w:val="both"/>
            </w:pPr>
            <w:r>
              <w:t xml:space="preserve">Šalys susitaria papildyti Sutarties Bendrąsias sąlygas nurodytu punktu, tačiau kitų punktų numeracijos nekeisti: </w:t>
            </w:r>
          </w:p>
          <w:p w14:paraId="57D9826E" w14:textId="77777777" w:rsidR="00D54240" w:rsidRDefault="00D54240" w:rsidP="00D54240">
            <w:pPr>
              <w:jc w:val="both"/>
            </w:pPr>
            <w:r>
              <w:t xml:space="preserve">3.1.4. Tiekėjas įsipareigoja ne vėliau kaip per 5 (penkias) darbo dienas nuo Sutarties įsigaliojimo dienos pateikti fizinių asmenų sąrašą, kurie lankysis objekte. Pirkėjas turi teisę gauti informaciją apie objekte dirbsiančius fizinius asmenis iš trečiųjų šalių. </w:t>
            </w:r>
          </w:p>
          <w:p w14:paraId="4E6DA42E" w14:textId="77777777" w:rsidR="00D54240" w:rsidRDefault="00D54240" w:rsidP="00D54240">
            <w:pPr>
              <w:jc w:val="both"/>
            </w:pPr>
            <w:r>
              <w:t xml:space="preserve">3.1.5.Tiekėjas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Tiekėjas įsipareigoja ne mažiau kaip 3 (trys)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Tiekėjo atstovai patekdami į karinę teritoriją privalo pateikti asmens tapatybę ir pilietybę patvirtinantį dokumentą. Priešiškų valstybių piliečiams bus uždrausta patekti į statybvietę. </w:t>
            </w:r>
          </w:p>
          <w:p w14:paraId="5F4059F7" w14:textId="77777777" w:rsidR="00D54240" w:rsidRDefault="00D54240" w:rsidP="00D54240">
            <w:pPr>
              <w:jc w:val="both"/>
            </w:pPr>
            <w:r>
              <w:t xml:space="preserve">10.17. Banko garantija ar arba draudimo bendrovės laidavimo draudimo raštas turi būti išduoti tik licencijuotų finansų rinkos dalyvių, įrašytų į Lietuvos banko viešai skelbiamą Finansų rinkos dalyvių sąrašą. </w:t>
            </w:r>
          </w:p>
          <w:p w14:paraId="42C85017" w14:textId="77777777" w:rsidR="009A7BFE" w:rsidRDefault="00D54240" w:rsidP="00D54240">
            <w:pPr>
              <w:jc w:val="both"/>
            </w:pPr>
            <w:r>
              <w:t xml:space="preserve">16.5. Tiekėjas įsipareigoja užtikrinti, kad Tiekėjo privalomojo civilinės atsakomybės draudimo sutartis nenutrūkstamai galiotų nuo projektavimo pradžios iki Tiekėjo įsipareigojimų įvykdymo pabaigos ir statinio garantiniu laikotarpiu, nurodytu LR CK 6.698 str. 1 dalyje. Jeigu, įvykus draudiminiam įvykiui, draudimo sumos neužtenka padengti visų nuostolių, Tiekėjas padengia nuostolius, viršijančius civilinės atsakomybės draudimo išmokų dydį. </w:t>
            </w:r>
          </w:p>
          <w:p w14:paraId="19B569C2" w14:textId="77777777" w:rsidR="009A7BFE" w:rsidRDefault="00D54240" w:rsidP="00D54240">
            <w:pPr>
              <w:jc w:val="both"/>
            </w:pPr>
            <w:r>
              <w:t xml:space="preserve">16.6. Tiekėjas įsipareigoja užtikrinti, kad projektiniai pasiūlymai bus parengti taip, kad nebūtų ribojama konkurencija, </w:t>
            </w:r>
            <w:proofErr w:type="spellStart"/>
            <w:r>
              <w:t>t.y</w:t>
            </w:r>
            <w:proofErr w:type="spellEnd"/>
            <w:r>
              <w:t xml:space="preserve">. nebūtų sudarytos sąlygos: (i) statybos rangos darbus vykdyti tik konkrečiam tiekėjui ir (ar) (ii) vykdant statybos rangos darbus naudoti tik konkretaus gamintojo įranga/medžiagas. </w:t>
            </w:r>
          </w:p>
          <w:p w14:paraId="5FA7046D" w14:textId="77777777" w:rsidR="009A7BFE" w:rsidRDefault="00D54240" w:rsidP="00D54240">
            <w:pPr>
              <w:jc w:val="both"/>
            </w:pPr>
            <w:r>
              <w:t xml:space="preserve">16.7. Tiekėjas garantuoja, kad Statinys bus pastatytas nesant su Pirkėju raštu nesuderintų nukrypimų nuo pradinių projektinių pasiūlymų, neiškils jokių nuo Teikėjo priklausančių arba su netinkamu šios Sutarties vykdymu susijusių kliūčių statinio </w:t>
            </w:r>
            <w:r>
              <w:lastRenderedPageBreak/>
              <w:t xml:space="preserve">statybai užbaigti pagal LR Statybos įstatymo, normatyvinių statybos dokumentų ir kitų teisės aktų reikalavimus. </w:t>
            </w:r>
          </w:p>
          <w:p w14:paraId="2561B858" w14:textId="7E183092" w:rsidR="009A7BFE" w:rsidRDefault="00D54240" w:rsidP="00D54240">
            <w:pPr>
              <w:jc w:val="both"/>
            </w:pPr>
            <w:r>
              <w:t xml:space="preserve">16.8. Tiekėjas norėdamas atlikti bet kokį projektinių pasiūlymų ar kitos, susijusios su šia Sutartimi, projektinės dokumentacijos pakeitimą, </w:t>
            </w:r>
            <w:r w:rsidR="006856FE">
              <w:t xml:space="preserve">privalo </w:t>
            </w:r>
            <w:r>
              <w:t xml:space="preserve">iš anksto raštu jį suderinti su Pirkėju. Jeigu pakeitimo iniciatorius yra Tiekėjas, jis privalo raštu informuoti Pirkėją apie numatomus pakeitimus, pagrįsti pakeitimus ir gauti raštišką Pirkėjo sutikimą dėl numatomų pakeitimų atlikimo. Atlikdamas projektinių pasiūlymų pakeitimus, Tiekėjas privalo atitinkamai pakeisti visas jų dalis, susijusias su konkrečiu pakeitimu. </w:t>
            </w:r>
          </w:p>
          <w:p w14:paraId="14FE57AA" w14:textId="77777777" w:rsidR="009126C0" w:rsidRDefault="00D54240" w:rsidP="00D54240">
            <w:pPr>
              <w:jc w:val="both"/>
            </w:pPr>
            <w:r>
              <w:t>16.9. Pirkėjui pareikalavus, Tiekėjas įsipareigoja ekonomiškai pagrįsti projektinių pasiūlymų sprendinius ir pagrįsti jų pasirinkimo racionalumą.</w:t>
            </w:r>
          </w:p>
          <w:p w14:paraId="1129ADAE" w14:textId="1C7BA112" w:rsidR="00510C8B" w:rsidRDefault="00510C8B" w:rsidP="00510C8B">
            <w:pPr>
              <w:widowControl w:val="0"/>
              <w:tabs>
                <w:tab w:val="left" w:pos="567"/>
                <w:tab w:val="left" w:pos="851"/>
                <w:tab w:val="left" w:pos="992"/>
                <w:tab w:val="left" w:pos="1134"/>
              </w:tabs>
              <w:spacing w:line="276" w:lineRule="auto"/>
              <w:jc w:val="both"/>
            </w:pPr>
            <w:r>
              <w:rPr>
                <w:kern w:val="2"/>
                <w:szCs w:val="24"/>
              </w:rPr>
              <w:t xml:space="preserve">16.10. </w:t>
            </w:r>
            <w:r>
              <w:t>Tiekėjas</w:t>
            </w:r>
            <w:r w:rsidRPr="00A53DF2">
              <w:t xml:space="preserve"> patvirtina, kad iš </w:t>
            </w:r>
            <w:r>
              <w:t xml:space="preserve">Pirkėjo </w:t>
            </w:r>
            <w:r w:rsidRPr="00A53DF2">
              <w:t xml:space="preserve">gavo </w:t>
            </w:r>
            <w:r>
              <w:t>d</w:t>
            </w:r>
            <w:r w:rsidRPr="00A53DF2">
              <w:t xml:space="preserve">arbų atlikimui reikalingą dokumentaciją ir informaciją ir yra pilnai susipažinęs su </w:t>
            </w:r>
            <w:r>
              <w:t>d</w:t>
            </w:r>
            <w:r w:rsidRPr="00A53DF2">
              <w:t xml:space="preserve">arbų pobūdžiu, terminais bei apimtimis. Vykdant </w:t>
            </w:r>
            <w:r>
              <w:t>d</w:t>
            </w:r>
            <w:r w:rsidRPr="00A53DF2">
              <w:t xml:space="preserve">arbus, </w:t>
            </w:r>
            <w:r>
              <w:t>Tiekėjas</w:t>
            </w:r>
            <w:r w:rsidRPr="00A53DF2">
              <w:t xml:space="preserve"> privalo kruopščiai patikrinti ir išanalizuoti visą iš </w:t>
            </w:r>
            <w:r>
              <w:t>Pirkėjo</w:t>
            </w:r>
            <w:r w:rsidRPr="00A53DF2">
              <w:t xml:space="preserve"> ir/ar jo atstovų ar nurodytų trečiųjų asmenų gaunamą ir viešai pasiekiamą medžiagą bei, nepagrįstai nedelsdamas, pateikti </w:t>
            </w:r>
            <w:r>
              <w:t>Pirkėjui</w:t>
            </w:r>
            <w:r w:rsidRPr="00A53DF2">
              <w:t xml:space="preserve"> savo pastabas dėl gautos medžiagos.</w:t>
            </w:r>
          </w:p>
          <w:p w14:paraId="06F8B20C" w14:textId="3346B606" w:rsidR="00510C8B" w:rsidRDefault="00510C8B" w:rsidP="00510C8B">
            <w:pPr>
              <w:widowControl w:val="0"/>
              <w:tabs>
                <w:tab w:val="left" w:pos="567"/>
                <w:tab w:val="left" w:pos="851"/>
                <w:tab w:val="left" w:pos="992"/>
                <w:tab w:val="left" w:pos="1134"/>
              </w:tabs>
              <w:spacing w:line="276" w:lineRule="auto"/>
              <w:jc w:val="both"/>
            </w:pPr>
            <w:r>
              <w:t>16.11. Tiekėjas</w:t>
            </w:r>
            <w:r w:rsidRPr="00A53DF2">
              <w:t xml:space="preserve"> privalo raštu informuoti </w:t>
            </w:r>
            <w:r>
              <w:t>Pirkėją</w:t>
            </w:r>
            <w:r w:rsidRPr="00A53DF2">
              <w:t xml:space="preserve"> apie </w:t>
            </w:r>
            <w:r>
              <w:t>t</w:t>
            </w:r>
            <w:r w:rsidRPr="00A53DF2">
              <w:t xml:space="preserve">echninėje užduotyje nenurodytus, tačiau tinkamam </w:t>
            </w:r>
            <w:r>
              <w:t>s</w:t>
            </w:r>
            <w:r w:rsidRPr="00A53DF2">
              <w:t xml:space="preserve">tatinių projektavimui būtinus atlikti darbus, taip pat apie reikalingus naujus nurodymus ar jų pakeitimus. Be to, </w:t>
            </w:r>
            <w:r>
              <w:t xml:space="preserve">Tiekėjas </w:t>
            </w:r>
            <w:r w:rsidRPr="00A53DF2">
              <w:t xml:space="preserve">privalo raštu informuoti </w:t>
            </w:r>
            <w:r>
              <w:t>Pirkėją</w:t>
            </w:r>
            <w:r w:rsidRPr="00A53DF2">
              <w:t xml:space="preserve">, jeigu, </w:t>
            </w:r>
            <w:r>
              <w:t>Tiekėjo</w:t>
            </w:r>
            <w:r w:rsidRPr="00A53DF2">
              <w:t xml:space="preserve"> manymu, </w:t>
            </w:r>
            <w:r>
              <w:t>Tiekėjo</w:t>
            </w:r>
            <w:r w:rsidRPr="00A53DF2">
              <w:t xml:space="preserve"> siūlomi </w:t>
            </w:r>
            <w:r>
              <w:t>t</w:t>
            </w:r>
            <w:r w:rsidRPr="00A53DF2">
              <w:t xml:space="preserve">echninės užduoties ir/ar </w:t>
            </w:r>
            <w:r w:rsidR="00C04040">
              <w:t xml:space="preserve">projektinės dokumentacijos </w:t>
            </w:r>
            <w:r w:rsidRPr="00A53DF2">
              <w:t xml:space="preserve">pakeitimai nėra racionalūs ar ekonomiškai naudingi ir/ar gali turėti kitokių neigiamų pasekmių </w:t>
            </w:r>
            <w:r>
              <w:t>p</w:t>
            </w:r>
            <w:r w:rsidRPr="00A53DF2">
              <w:t>rojekto įgyvendinimui.</w:t>
            </w:r>
          </w:p>
          <w:p w14:paraId="74747508" w14:textId="705E27CC" w:rsidR="00510C8B" w:rsidRPr="00A53DF2" w:rsidRDefault="00510C8B" w:rsidP="00510C8B">
            <w:pPr>
              <w:widowControl w:val="0"/>
              <w:tabs>
                <w:tab w:val="left" w:pos="567"/>
                <w:tab w:val="left" w:pos="851"/>
                <w:tab w:val="left" w:pos="992"/>
                <w:tab w:val="left" w:pos="1134"/>
              </w:tabs>
              <w:spacing w:line="276" w:lineRule="auto"/>
              <w:jc w:val="both"/>
            </w:pPr>
            <w:r>
              <w:t xml:space="preserve">16.12. </w:t>
            </w:r>
            <w:r w:rsidRPr="00A53DF2">
              <w:t xml:space="preserve">Šalys supranta, kad parengto </w:t>
            </w:r>
            <w:r>
              <w:t>p</w:t>
            </w:r>
            <w:r w:rsidRPr="00A53DF2">
              <w:t xml:space="preserve">rojekto tinkamam įgyvendinimui gali reikėti pakeisti ar papildyti atitinkamus </w:t>
            </w:r>
            <w:r w:rsidR="00C04040">
              <w:t xml:space="preserve">projektinės dokumentacijos </w:t>
            </w:r>
            <w:r w:rsidRPr="00A53DF2">
              <w:t xml:space="preserve">sprendinius. </w:t>
            </w:r>
            <w:r>
              <w:t>Pirkėjo</w:t>
            </w:r>
            <w:r w:rsidRPr="00A53DF2">
              <w:t xml:space="preserve"> nurodymu </w:t>
            </w:r>
            <w:r>
              <w:t xml:space="preserve">Tiekėjas </w:t>
            </w:r>
            <w:r w:rsidRPr="00A53DF2">
              <w:t xml:space="preserve">įsipareigoja, nepagrįstai nedelsdamas, atlikti </w:t>
            </w:r>
            <w:r w:rsidR="00C04040">
              <w:t>projektinės dokumentacijos</w:t>
            </w:r>
            <w:r w:rsidRPr="00A53DF2">
              <w:t xml:space="preserve"> pakeitimus ir papildymus, kurių atlikimas bus laikomas </w:t>
            </w:r>
            <w:r>
              <w:t>d</w:t>
            </w:r>
            <w:r w:rsidRPr="00A53DF2">
              <w:t xml:space="preserve">arbų dalimi, ir už tokių pakeitimų atlikimą </w:t>
            </w:r>
            <w:r>
              <w:t>Pirkėjas</w:t>
            </w:r>
            <w:r w:rsidRPr="00A53DF2">
              <w:t xml:space="preserve"> neprivalo mokėti jokio papildomo atlyginimo. </w:t>
            </w:r>
            <w:r>
              <w:t>Pirkėjas</w:t>
            </w:r>
            <w:r w:rsidRPr="00A53DF2">
              <w:t xml:space="preserve"> nemokės papildomo atlyginimo </w:t>
            </w:r>
            <w:r>
              <w:t>Tiekėjui</w:t>
            </w:r>
            <w:r w:rsidRPr="00A53DF2">
              <w:t xml:space="preserve"> už paprašytus atlikti </w:t>
            </w:r>
            <w:r w:rsidR="00C04040">
              <w:t>projektinės dokumentacijos</w:t>
            </w:r>
            <w:r w:rsidR="00C04040" w:rsidRPr="00A53DF2">
              <w:t xml:space="preserve"> </w:t>
            </w:r>
            <w:r w:rsidRPr="00A53DF2">
              <w:t xml:space="preserve">pakeitimus, nepaisant tokių pakeitimų apimties ar jų poreikį sąlygojusių priežasčių, išskyrus </w:t>
            </w:r>
            <w:r w:rsidR="00C04040">
              <w:t>projektinės dokumentacijos</w:t>
            </w:r>
            <w:r w:rsidRPr="00A53DF2">
              <w:t xml:space="preserve"> pakeitimus, kurie pagal šios Sutarties </w:t>
            </w:r>
            <w:r>
              <w:t>sąlygas</w:t>
            </w:r>
            <w:r w:rsidRPr="00A53DF2">
              <w:t xml:space="preserve"> yra laikomi </w:t>
            </w:r>
            <w:r>
              <w:t>p</w:t>
            </w:r>
            <w:r w:rsidRPr="00A53DF2">
              <w:t xml:space="preserve">apildomais darbais. Šalys kiekvienu atveju suderina </w:t>
            </w:r>
            <w:r w:rsidR="00C04040">
              <w:t>projektinės dokumentacijos</w:t>
            </w:r>
            <w:r w:rsidR="00C04040" w:rsidRPr="00A53DF2">
              <w:t xml:space="preserve"> </w:t>
            </w:r>
            <w:r w:rsidRPr="00A53DF2">
              <w:t xml:space="preserve">pakeitimų atlikimo grafiką, atsižvelgdamos į pakeitimų apimtį. Šalims nepavykus suderinti </w:t>
            </w:r>
            <w:r w:rsidR="00C04040">
              <w:t>projektinės dokumentacijos</w:t>
            </w:r>
            <w:r w:rsidR="00C04040" w:rsidRPr="00A53DF2">
              <w:t xml:space="preserve"> </w:t>
            </w:r>
            <w:r w:rsidRPr="00A53DF2">
              <w:t xml:space="preserve">pakeitimų atlikimo grafiko, </w:t>
            </w:r>
            <w:r w:rsidRPr="00A53DF2">
              <w:lastRenderedPageBreak/>
              <w:t xml:space="preserve">pakeitimų atlikimo terminus nustato </w:t>
            </w:r>
            <w:r>
              <w:t>Pirkėjas</w:t>
            </w:r>
            <w:r w:rsidRPr="00A53DF2">
              <w:t xml:space="preserve"> vienašališkai, atsižvelgdamas į </w:t>
            </w:r>
            <w:r w:rsidR="00C04040">
              <w:t>projektinės dokumentacijos</w:t>
            </w:r>
            <w:r w:rsidRPr="00A53DF2">
              <w:t xml:space="preserve"> pakeitimų turinį ir apimtį, visais atvejais </w:t>
            </w:r>
            <w:r>
              <w:t>Pirkėjo</w:t>
            </w:r>
            <w:r w:rsidRPr="00A53DF2">
              <w:t xml:space="preserve"> nustatytas terminas turi būti protingas ir technologiškai pagrįstas (įmanomas).</w:t>
            </w:r>
          </w:p>
          <w:p w14:paraId="341C63B8" w14:textId="53FA4FC7" w:rsidR="00510C8B" w:rsidRDefault="00510C8B" w:rsidP="00510C8B">
            <w:pPr>
              <w:widowControl w:val="0"/>
              <w:tabs>
                <w:tab w:val="left" w:pos="567"/>
                <w:tab w:val="left" w:pos="851"/>
                <w:tab w:val="left" w:pos="992"/>
                <w:tab w:val="left" w:pos="1134"/>
              </w:tabs>
              <w:spacing w:line="276" w:lineRule="auto"/>
              <w:jc w:val="both"/>
            </w:pPr>
            <w:r w:rsidRPr="00A53DF2">
              <w:t> </w:t>
            </w:r>
            <w:r w:rsidR="008D208A">
              <w:t>16.13. Pirkėjui</w:t>
            </w:r>
            <w:r w:rsidRPr="00A53DF2">
              <w:t xml:space="preserve"> pageidaujant atlikti </w:t>
            </w:r>
            <w:r w:rsidR="00C04040">
              <w:t>projektinės dokumentacijos</w:t>
            </w:r>
            <w:r w:rsidRPr="00A53DF2">
              <w:t xml:space="preserve"> pakeitimus, susijusius su </w:t>
            </w:r>
            <w:r w:rsidR="008D208A">
              <w:t>t</w:t>
            </w:r>
            <w:r w:rsidRPr="00A53DF2">
              <w:t xml:space="preserve">echninės užduoties keitimu, sąlygotu pasikeitusių </w:t>
            </w:r>
            <w:r w:rsidR="008D208A">
              <w:t>Pirkėjo</w:t>
            </w:r>
            <w:r w:rsidRPr="00A53DF2">
              <w:t xml:space="preserve"> poreikių ar pageidavimų, </w:t>
            </w:r>
            <w:r w:rsidR="008D208A">
              <w:t>Tiekėjas</w:t>
            </w:r>
            <w:r w:rsidRPr="00A53DF2">
              <w:t xml:space="preserve"> privalo nedelsdamas parengti pasiūlymą dėl </w:t>
            </w:r>
            <w:r w:rsidR="008D208A">
              <w:t>p</w:t>
            </w:r>
            <w:r w:rsidRPr="00A53DF2">
              <w:t xml:space="preserve">apildomų darbų kainos ir atlikimo terminų, kurie turi būti parengti, atsižvelgiant į šioje Sutartyje aptartus </w:t>
            </w:r>
            <w:r w:rsidR="008D208A">
              <w:t>d</w:t>
            </w:r>
            <w:r w:rsidRPr="00A53DF2">
              <w:t xml:space="preserve">arbų atlikimo terminus bei kainų lygį ir </w:t>
            </w:r>
            <w:r w:rsidR="008D208A">
              <w:t>Pirkėjas</w:t>
            </w:r>
            <w:r w:rsidRPr="00A53DF2">
              <w:t xml:space="preserve"> priima sprendimą dėl tokių projektavimo darbų būtinumo.</w:t>
            </w:r>
          </w:p>
          <w:p w14:paraId="30E9CD47" w14:textId="0DD334EE" w:rsidR="00510C8B" w:rsidRDefault="00510C8B" w:rsidP="00D54240">
            <w:pPr>
              <w:jc w:val="both"/>
              <w:rPr>
                <w:kern w:val="2"/>
                <w:szCs w:val="24"/>
              </w:rPr>
            </w:pPr>
          </w:p>
        </w:tc>
      </w:tr>
      <w:tr w:rsidR="009126C0" w14:paraId="73F46946" w14:textId="77777777" w:rsidTr="009126C0">
        <w:trPr>
          <w:trHeight w:val="300"/>
        </w:trPr>
        <w:tc>
          <w:tcPr>
            <w:tcW w:w="3058" w:type="dxa"/>
          </w:tcPr>
          <w:p w14:paraId="6640555C" w14:textId="77777777" w:rsidR="009A7BFE" w:rsidRDefault="009126C0" w:rsidP="009A7BFE">
            <w:pPr>
              <w:rPr>
                <w:color w:val="4472C4"/>
                <w:kern w:val="2"/>
                <w:szCs w:val="24"/>
              </w:rPr>
            </w:pPr>
            <w:r>
              <w:rPr>
                <w:b/>
                <w:kern w:val="2"/>
                <w:szCs w:val="24"/>
              </w:rPr>
              <w:lastRenderedPageBreak/>
              <w:t>14.3.</w:t>
            </w:r>
            <w:r w:rsidR="009A7BFE">
              <w:rPr>
                <w:color w:val="4472C4"/>
                <w:kern w:val="2"/>
                <w:szCs w:val="24"/>
              </w:rPr>
              <w:t xml:space="preserve"> (pildyti, jei išbraukiamas Sutarties Bendrųjų sąlygų atitinkamas punktas:</w:t>
            </w:r>
          </w:p>
          <w:p w14:paraId="4D178516" w14:textId="77777777" w:rsidR="009126C0" w:rsidRDefault="009126C0" w:rsidP="009126C0">
            <w:pPr>
              <w:rPr>
                <w:b/>
                <w:kern w:val="2"/>
                <w:szCs w:val="24"/>
              </w:rPr>
            </w:pPr>
          </w:p>
        </w:tc>
        <w:tc>
          <w:tcPr>
            <w:tcW w:w="6477" w:type="dxa"/>
            <w:gridSpan w:val="3"/>
          </w:tcPr>
          <w:p w14:paraId="1A596E97" w14:textId="77777777" w:rsidR="009126C0" w:rsidRDefault="009A7BFE" w:rsidP="009126C0">
            <w:pPr>
              <w:rPr>
                <w:kern w:val="2"/>
                <w:szCs w:val="24"/>
              </w:rPr>
            </w:pPr>
            <w:r>
              <w:rPr>
                <w:kern w:val="2"/>
                <w:szCs w:val="24"/>
              </w:rPr>
              <w:t>Netaikoma.</w:t>
            </w:r>
          </w:p>
        </w:tc>
      </w:tr>
      <w:tr w:rsidR="009126C0" w14:paraId="57C7FCD2" w14:textId="77777777" w:rsidTr="009126C0">
        <w:trPr>
          <w:trHeight w:val="300"/>
        </w:trPr>
        <w:tc>
          <w:tcPr>
            <w:tcW w:w="3058" w:type="dxa"/>
          </w:tcPr>
          <w:p w14:paraId="02779B25" w14:textId="77777777" w:rsidR="009126C0" w:rsidRDefault="009126C0" w:rsidP="009126C0">
            <w:pPr>
              <w:rPr>
                <w:b/>
                <w:kern w:val="2"/>
                <w:szCs w:val="24"/>
              </w:rPr>
            </w:pPr>
            <w:r>
              <w:rPr>
                <w:b/>
                <w:kern w:val="2"/>
                <w:szCs w:val="24"/>
              </w:rPr>
              <w:t>14.4.</w:t>
            </w:r>
            <w:r w:rsidR="009A7BFE">
              <w:rPr>
                <w:color w:val="4472C4"/>
                <w:kern w:val="2"/>
                <w:szCs w:val="24"/>
              </w:rPr>
              <w:t xml:space="preserve"> (pildyti, jei nustatomos kitokios nei Sutarties Bendrosiose sąlygose nustatytos nuostatos dėl Paslaugų intelektinės nuosavybės):</w:t>
            </w:r>
          </w:p>
        </w:tc>
        <w:tc>
          <w:tcPr>
            <w:tcW w:w="6477" w:type="dxa"/>
            <w:gridSpan w:val="3"/>
          </w:tcPr>
          <w:p w14:paraId="41877F88" w14:textId="088A5F39" w:rsidR="009A7BFE" w:rsidRDefault="009A7BFE" w:rsidP="009A7BFE">
            <w:pPr>
              <w:jc w:val="both"/>
            </w:pPr>
            <w:r>
              <w:t xml:space="preserve">14.4.1. Tiekėjas (projektinių pasiūlymų autorius) sutinka (duoda išankstinį sutikimą), kad pagal šią Sutartį Tiekėjas parengtų projektinių pasiūlymų techninį darbo projektą rengtų ir statinio projekto vykdymo priežiūrą atliktų kitas projektuotojas. </w:t>
            </w:r>
            <w:r w:rsidR="009458F6">
              <w:t xml:space="preserve">Tuo atveju, jeigu Tiekėjas nėra architektūros kūrinio autorius, jis įsipareigoja užtikrinti, kad architektūros kūrinio autorius duotų šiame punkte nurodytą sutikimą. </w:t>
            </w:r>
          </w:p>
          <w:p w14:paraId="06345AE1" w14:textId="3F73C3A8" w:rsidR="009A7BFE" w:rsidRDefault="009A7BFE" w:rsidP="009A7BFE">
            <w:pPr>
              <w:jc w:val="both"/>
            </w:pPr>
            <w:r>
              <w:t xml:space="preserve">14.4.2. Tiekėjas, sudarydamas Sutartį išduoda visus būtinus architektūros kūrinio autorius leidimus ir sutikimus naudoti visus pagal Sutartį parengtus dokumentus. </w:t>
            </w:r>
            <w:r w:rsidR="009458F6">
              <w:t xml:space="preserve">Tuo atveju, jeigu Tiekėjas nėra architektūros kūrinio autorius, jis įsipareigoja užtikrinti, kad architektūros kūrinio autorius išduotų visus, šiame punkte nurodytus, leidimus ir sutikimus. </w:t>
            </w:r>
          </w:p>
          <w:p w14:paraId="218F2562" w14:textId="5CF01035" w:rsidR="009A7BFE" w:rsidRDefault="009A7BFE" w:rsidP="009A7BFE">
            <w:pPr>
              <w:jc w:val="both"/>
            </w:pPr>
            <w:r>
              <w:t xml:space="preserve">14.4.3. Tiekėjas užtikrina, kad architektūros kūrinio autorius visiškai išlaikys tik neturtines autoriaus teises (įskaitant teisę būti žinomam kaip Projektinių pasiūlymų autoriui) visame pasaulyje ir tiek, kiek tai leidžiama pagal visus atitinkamus taikytinus įstatymus. Tiekėjas užtikrina, kad Pirkėjas turi neribotą teisę savo nuožiūra perdirbti, atlikti detalizavimą, papildyti, pritaikyti visą ar dalį panaudoti (įtraukti) ir kitaip naudoti, kaip Pirkėjas manys reikalinga, ar kitaip keisti projektinius pasiūlymus ir su jais susijusią dokumentaciją parengtą Sutarties pagrindu (visus ar dalį jų), nepažeidžiant Autorių teisių ir gretutinių teisių įstatymo 14 straipsnio 1 dalyje numatytų autorių neturtinių teisių, t. y. bet kokie Pirkėjo ar jo leidimu trečiųjų asmenų atliekami veiksmai su projektiniais pasiūlymais ir su jais susijusia dokumentacija (kiekvienu atskirai ir visais kartu, taip pat jų atskiromis dalimis), įskaitant jų modifikavimą, perdirbimą, pritaikymą keitimą, nebus laikomi jų neturtinių teisių į kūrinio neliečiamybę pažeidimu. </w:t>
            </w:r>
            <w:r>
              <w:lastRenderedPageBreak/>
              <w:t>Tiekėjas nereikš dėl to Pirkėjui jokių pretenzijų, ir neprašys jokio papildomo atlygio Tiekėjui.</w:t>
            </w:r>
            <w:r w:rsidR="009458F6">
              <w:t xml:space="preserve"> Tuo atveju, jeigu Tiekėjas nėra architektūros kūrinio autorius, jis įsipareigoja užtikrinti, kad architektūros kūrinio autorius nereikštų Pirkėjui jokių pretenzijų šiame punkte nurodytais atvejais. Jeigu architektūros kūrinio autorius pareikštų Pirkėjui</w:t>
            </w:r>
            <w:r>
              <w:t xml:space="preserve"> </w:t>
            </w:r>
            <w:r w:rsidR="009458F6">
              <w:t xml:space="preserve">pretenzijas, ir prašytų papildomo atlygio iš Pirkėjo, Tiekėjas įsipareigoja atlyginti tokias Pirkėjo išlaidas. </w:t>
            </w:r>
            <w:r>
              <w:t xml:space="preserve">Jei pakeitimai bus atlikti be Tiekėjo ir (arba) architektūros kūrinio autorius sutikimo, Tiekėjas ir (arba) architektūros kūrinio autorius turi teisę reikalauti, kad jo pavadinimas nebebūtų naudojamas projektinių pasiūlymų atžvilgiu. </w:t>
            </w:r>
          </w:p>
          <w:p w14:paraId="0B99EA8F" w14:textId="77777777" w:rsidR="009A7BFE" w:rsidRDefault="009A7BFE" w:rsidP="009A7BFE">
            <w:pPr>
              <w:jc w:val="both"/>
            </w:pPr>
            <w:r>
              <w:t xml:space="preserve">14.4.4. Tiekėjas užtikrina, kad architektūros kūrinio autorius neatlygintinai dalyvaus techninio darbo projekto rengime, t. y. pritardamas statinio architektūros sprendiniams techniniame darbo projekte (jo pakeitime) pasirašys statinio techninio darbo projekto (jo pakeitime) ar jo etapo architektūrinėje dalyje. Pasirašydamas techninio darbo projekto (jo pakeitimo) arba jo etapo architektūrinėje dalyje architektūros kūrinio autorius patvirtina, kad nepažeistos jo kaip kūrinio autoriaus teisės, bet ne atitiktis normatyvinių teisės aktų reikalavimams. Jei techniniame darbo projekte (jo pakeitime) nurodytas architektūros kūrinio autorius nesutinka pasirašyti techninio darbo projekto (jo pakeitimo), turi būti nurodyti motyvai susiję su autoriaus teisių apsauga. Ginčai dėl nemotyvuoto atsakymo nagrinėjami teisės aktų nustatyta tvarka arba gali būti kreipiamasi į Lietuvos architektų rūmų Profesinės etikos tarybą. </w:t>
            </w:r>
          </w:p>
          <w:p w14:paraId="2AC82E24" w14:textId="77777777" w:rsidR="009A7BFE" w:rsidRDefault="009A7BFE" w:rsidP="009A7BFE">
            <w:pPr>
              <w:jc w:val="both"/>
            </w:pPr>
            <w:r>
              <w:t xml:space="preserve">14.4.5. Tiekėjas privalo užtikrinti, kad architektūros kūrinio autorius susipažintų su šio Sutarties skyriaus reikalavimais ir įsipareigotų jų laikytis. Tuo atveju, jei dėl šią Sutartį pažeidžiančių architektūros kūrinio autorius reikalavimų Pirkėjas patiria nuostolių, Tiekėjas, Pirkėjo reikalavimu, privalo atlyginti Pirkėjo patirtus nuostolius. </w:t>
            </w:r>
          </w:p>
          <w:p w14:paraId="5C9EEBC6" w14:textId="77777777" w:rsidR="009126C0" w:rsidRDefault="009A7BFE" w:rsidP="009A7BFE">
            <w:pPr>
              <w:jc w:val="both"/>
              <w:rPr>
                <w:color w:val="0070C0"/>
                <w:kern w:val="2"/>
                <w:szCs w:val="24"/>
              </w:rPr>
            </w:pPr>
            <w:r>
              <w:t>14.4.6. Tiekėjas patvirtinta, kad perduodami statinio informacinio modeliai perduodami Pirkėjui su visomis teisėmis naudoti tolimesniuose statinio gyvavimo ciklo stadijose, t. y. perduotos teisės užtikrins sukurtos informacijos tęstinumą bei panaudojimą vėlesnėse statinio gyvavimo ciklo stadijose (techninio darbo projekto, statybos, naudojimo).</w:t>
            </w:r>
          </w:p>
        </w:tc>
      </w:tr>
      <w:tr w:rsidR="009126C0" w14:paraId="24DE2C8A" w14:textId="77777777" w:rsidTr="009126C0">
        <w:trPr>
          <w:trHeight w:val="300"/>
        </w:trPr>
        <w:tc>
          <w:tcPr>
            <w:tcW w:w="3058" w:type="dxa"/>
          </w:tcPr>
          <w:p w14:paraId="2E3AE1BA" w14:textId="77777777" w:rsidR="009126C0" w:rsidRDefault="009126C0" w:rsidP="009126C0">
            <w:pPr>
              <w:rPr>
                <w:b/>
                <w:kern w:val="2"/>
                <w:szCs w:val="24"/>
              </w:rPr>
            </w:pPr>
            <w:r>
              <w:rPr>
                <w:b/>
                <w:kern w:val="2"/>
                <w:szCs w:val="24"/>
              </w:rPr>
              <w:lastRenderedPageBreak/>
              <w:t>14.5.</w:t>
            </w:r>
          </w:p>
        </w:tc>
        <w:tc>
          <w:tcPr>
            <w:tcW w:w="6477" w:type="dxa"/>
            <w:gridSpan w:val="3"/>
          </w:tcPr>
          <w:p w14:paraId="23F26374" w14:textId="77777777" w:rsidR="009126C0" w:rsidRDefault="009126C0" w:rsidP="009126C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126C0" w14:paraId="388B505A" w14:textId="77777777" w:rsidTr="009126C0">
        <w:trPr>
          <w:trHeight w:val="300"/>
        </w:trPr>
        <w:tc>
          <w:tcPr>
            <w:tcW w:w="9535" w:type="dxa"/>
            <w:gridSpan w:val="4"/>
          </w:tcPr>
          <w:p w14:paraId="7A5F63F9" w14:textId="77777777" w:rsidR="009126C0" w:rsidRDefault="009126C0" w:rsidP="009126C0">
            <w:pPr>
              <w:jc w:val="center"/>
              <w:rPr>
                <w:b/>
                <w:kern w:val="2"/>
                <w:szCs w:val="24"/>
              </w:rPr>
            </w:pPr>
            <w:r>
              <w:rPr>
                <w:b/>
                <w:kern w:val="2"/>
                <w:szCs w:val="24"/>
              </w:rPr>
              <w:t>15. SUTARTIES PRIEDAI</w:t>
            </w:r>
          </w:p>
        </w:tc>
      </w:tr>
      <w:tr w:rsidR="009A7BFE" w14:paraId="2A076B50" w14:textId="77777777" w:rsidTr="009126C0">
        <w:trPr>
          <w:trHeight w:val="300"/>
        </w:trPr>
        <w:tc>
          <w:tcPr>
            <w:tcW w:w="3058" w:type="dxa"/>
          </w:tcPr>
          <w:p w14:paraId="53966123" w14:textId="77777777" w:rsidR="009A7BFE" w:rsidRDefault="009A7BFE" w:rsidP="009A7BFE">
            <w:pPr>
              <w:jc w:val="center"/>
              <w:rPr>
                <w:b/>
                <w:kern w:val="2"/>
                <w:szCs w:val="24"/>
              </w:rPr>
            </w:pPr>
            <w:r>
              <w:rPr>
                <w:b/>
                <w:kern w:val="2"/>
                <w:szCs w:val="24"/>
              </w:rPr>
              <w:t>15.1. Priedas Nr. 1</w:t>
            </w:r>
          </w:p>
        </w:tc>
        <w:tc>
          <w:tcPr>
            <w:tcW w:w="6477" w:type="dxa"/>
            <w:gridSpan w:val="3"/>
          </w:tcPr>
          <w:p w14:paraId="4B1970C1" w14:textId="614D90D5" w:rsidR="009A7BFE" w:rsidRPr="00523C3B" w:rsidRDefault="00052B05" w:rsidP="00FC7AEE">
            <w:pPr>
              <w:jc w:val="both"/>
              <w:rPr>
                <w:b/>
                <w:kern w:val="2"/>
                <w:szCs w:val="24"/>
              </w:rPr>
            </w:pPr>
            <w:r>
              <w:rPr>
                <w:color w:val="000000"/>
                <w:kern w:val="2"/>
                <w:szCs w:val="24"/>
              </w:rPr>
              <w:t>„</w:t>
            </w:r>
            <w:r w:rsidRPr="00DD67FF">
              <w:rPr>
                <w:color w:val="000000"/>
                <w:kern w:val="2"/>
                <w:szCs w:val="24"/>
              </w:rPr>
              <w:t xml:space="preserve">2016 M. SAUSIO 13 D. PATVIRTINTOS „PROGRAMINĖS UŽDUOTIES NR. 21VL-12, LIETUVOS KARIUOMENĖS KARINIŲ ORO PAJĖGŲ AVIACIJOS BAZĖS SPORTO KOMPLEKSO IR INŽINERINIŲ TINKLŲ (LAKŪNŲ G. 3, </w:t>
            </w:r>
            <w:r w:rsidRPr="00DD67FF">
              <w:rPr>
                <w:color w:val="000000"/>
                <w:kern w:val="2"/>
                <w:szCs w:val="24"/>
              </w:rPr>
              <w:lastRenderedPageBreak/>
              <w:t>ŠIAULIAI) STATYBOS PROJEKTINIAMS PASIŪLYMAMS RENGTI“ PAKEITIMAS</w:t>
            </w:r>
            <w:r w:rsidRPr="003F5F3F">
              <w:t>“</w:t>
            </w:r>
          </w:p>
        </w:tc>
      </w:tr>
      <w:tr w:rsidR="009A7BFE" w14:paraId="5040ACA6" w14:textId="77777777" w:rsidTr="009126C0">
        <w:trPr>
          <w:trHeight w:val="300"/>
        </w:trPr>
        <w:tc>
          <w:tcPr>
            <w:tcW w:w="3058" w:type="dxa"/>
          </w:tcPr>
          <w:p w14:paraId="79ACB5AC" w14:textId="77777777" w:rsidR="009A7BFE" w:rsidRDefault="009A7BFE" w:rsidP="009A7BFE">
            <w:pPr>
              <w:jc w:val="center"/>
              <w:rPr>
                <w:b/>
                <w:kern w:val="2"/>
                <w:szCs w:val="24"/>
              </w:rPr>
            </w:pPr>
            <w:r>
              <w:rPr>
                <w:b/>
                <w:kern w:val="2"/>
                <w:szCs w:val="24"/>
              </w:rPr>
              <w:lastRenderedPageBreak/>
              <w:t>15.2. Priedas Nr. 2</w:t>
            </w:r>
          </w:p>
        </w:tc>
        <w:tc>
          <w:tcPr>
            <w:tcW w:w="6477" w:type="dxa"/>
            <w:gridSpan w:val="3"/>
          </w:tcPr>
          <w:p w14:paraId="71C290FA" w14:textId="2B3A88ED" w:rsidR="009A7BFE" w:rsidRPr="00523C3B" w:rsidRDefault="00052B05" w:rsidP="00564B1E">
            <w:pPr>
              <w:jc w:val="both"/>
              <w:rPr>
                <w:b/>
                <w:kern w:val="2"/>
                <w:szCs w:val="24"/>
              </w:rPr>
            </w:pPr>
            <w:r>
              <w:rPr>
                <w:color w:val="000000"/>
                <w:kern w:val="2"/>
                <w:szCs w:val="24"/>
              </w:rPr>
              <w:t>„</w:t>
            </w:r>
            <w:r w:rsidRPr="00DD67FF">
              <w:rPr>
                <w:color w:val="000000"/>
                <w:kern w:val="2"/>
                <w:szCs w:val="24"/>
              </w:rPr>
              <w:t>TECHNINĖS UŽDUOTIES NR. 21VL-7 (PATVIRTINTOS 2025 M. KOVO 23 D.) LIETUVOS KARIUOMENĖS KARINIŲ ORO PAJĖGŲ AVIACIJOS BAZĖS INŽINERINIŲ TINKLŲ IR GAISRINIŲ HIDRANTŲ STATYBOS PROJEKTINIAMS PASIŪLYMAMS RENGTI PAKEITIMAS</w:t>
            </w:r>
            <w:r w:rsidRPr="003F5F3F">
              <w:t>“</w:t>
            </w:r>
          </w:p>
        </w:tc>
      </w:tr>
      <w:tr w:rsidR="009A7BFE" w14:paraId="3A37F13C" w14:textId="77777777" w:rsidTr="009126C0">
        <w:trPr>
          <w:trHeight w:val="300"/>
        </w:trPr>
        <w:tc>
          <w:tcPr>
            <w:tcW w:w="3058" w:type="dxa"/>
          </w:tcPr>
          <w:p w14:paraId="5C2C3073" w14:textId="77777777" w:rsidR="009A7BFE" w:rsidRDefault="009A7BFE" w:rsidP="009A7BFE">
            <w:pPr>
              <w:jc w:val="center"/>
              <w:rPr>
                <w:b/>
                <w:kern w:val="2"/>
                <w:szCs w:val="24"/>
              </w:rPr>
            </w:pPr>
            <w:r>
              <w:rPr>
                <w:b/>
                <w:kern w:val="2"/>
                <w:szCs w:val="24"/>
              </w:rPr>
              <w:t>15.3. Priedas Nr. 3</w:t>
            </w:r>
          </w:p>
        </w:tc>
        <w:tc>
          <w:tcPr>
            <w:tcW w:w="6477" w:type="dxa"/>
            <w:gridSpan w:val="3"/>
          </w:tcPr>
          <w:p w14:paraId="264B84F2" w14:textId="77777777" w:rsidR="009A7BFE" w:rsidRPr="00523C3B" w:rsidRDefault="009A7BFE" w:rsidP="009A7BFE">
            <w:pPr>
              <w:rPr>
                <w:kern w:val="2"/>
                <w:szCs w:val="24"/>
              </w:rPr>
            </w:pPr>
            <w:r w:rsidRPr="00523C3B">
              <w:rPr>
                <w:color w:val="000000"/>
                <w:kern w:val="2"/>
                <w:szCs w:val="24"/>
              </w:rPr>
              <w:t>Pasiūlymas</w:t>
            </w:r>
          </w:p>
        </w:tc>
      </w:tr>
      <w:tr w:rsidR="009A7BFE" w14:paraId="5DD7645E" w14:textId="77777777" w:rsidTr="009126C0">
        <w:trPr>
          <w:trHeight w:val="300"/>
        </w:trPr>
        <w:tc>
          <w:tcPr>
            <w:tcW w:w="3058" w:type="dxa"/>
          </w:tcPr>
          <w:p w14:paraId="0F2E62EA" w14:textId="77777777" w:rsidR="009A7BFE" w:rsidRDefault="009A7BFE" w:rsidP="009A7BFE">
            <w:pPr>
              <w:jc w:val="center"/>
              <w:rPr>
                <w:b/>
                <w:kern w:val="2"/>
                <w:szCs w:val="24"/>
              </w:rPr>
            </w:pPr>
            <w:r>
              <w:rPr>
                <w:b/>
                <w:kern w:val="2"/>
                <w:szCs w:val="24"/>
              </w:rPr>
              <w:t>15.4. Priedas Nr. 4</w:t>
            </w:r>
          </w:p>
        </w:tc>
        <w:tc>
          <w:tcPr>
            <w:tcW w:w="6477" w:type="dxa"/>
            <w:gridSpan w:val="3"/>
          </w:tcPr>
          <w:p w14:paraId="019575DE" w14:textId="77777777" w:rsidR="009A7BFE" w:rsidRPr="00523C3B" w:rsidRDefault="009A7BFE" w:rsidP="009A7BFE">
            <w:pPr>
              <w:rPr>
                <w:kern w:val="2"/>
                <w:szCs w:val="24"/>
              </w:rPr>
            </w:pPr>
            <w:r w:rsidRPr="00523C3B">
              <w:rPr>
                <w:kern w:val="2"/>
                <w:szCs w:val="24"/>
              </w:rPr>
              <w:t>Paslaugų teikimo grafikas</w:t>
            </w:r>
          </w:p>
        </w:tc>
      </w:tr>
      <w:tr w:rsidR="009A7BFE" w14:paraId="47889D46" w14:textId="77777777" w:rsidTr="009126C0">
        <w:trPr>
          <w:trHeight w:val="300"/>
        </w:trPr>
        <w:tc>
          <w:tcPr>
            <w:tcW w:w="3058" w:type="dxa"/>
          </w:tcPr>
          <w:p w14:paraId="2B32561F" w14:textId="77777777" w:rsidR="009A7BFE" w:rsidRDefault="009A7BFE" w:rsidP="009A7BFE">
            <w:pPr>
              <w:jc w:val="center"/>
              <w:rPr>
                <w:b/>
                <w:kern w:val="2"/>
                <w:szCs w:val="24"/>
              </w:rPr>
            </w:pPr>
            <w:r>
              <w:rPr>
                <w:b/>
                <w:kern w:val="2"/>
                <w:szCs w:val="24"/>
              </w:rPr>
              <w:t>15.5. Priedas Nr. 5</w:t>
            </w:r>
          </w:p>
        </w:tc>
        <w:tc>
          <w:tcPr>
            <w:tcW w:w="6477" w:type="dxa"/>
            <w:gridSpan w:val="3"/>
          </w:tcPr>
          <w:p w14:paraId="451EBEC0" w14:textId="77777777" w:rsidR="009A7BFE" w:rsidRPr="00523C3B" w:rsidRDefault="009A7BFE" w:rsidP="009A7BFE">
            <w:pPr>
              <w:rPr>
                <w:kern w:val="2"/>
                <w:szCs w:val="24"/>
              </w:rPr>
            </w:pPr>
            <w:r w:rsidRPr="00373449">
              <w:rPr>
                <w:kern w:val="2"/>
                <w:szCs w:val="24"/>
              </w:rPr>
              <w:t>Kalendorinis apmokėjimo už projektavimo paslaugas grafikas</w:t>
            </w:r>
          </w:p>
        </w:tc>
      </w:tr>
      <w:tr w:rsidR="009A7BFE" w14:paraId="1E94A90B" w14:textId="77777777" w:rsidTr="009126C0">
        <w:trPr>
          <w:trHeight w:val="300"/>
        </w:trPr>
        <w:tc>
          <w:tcPr>
            <w:tcW w:w="3058" w:type="dxa"/>
          </w:tcPr>
          <w:p w14:paraId="5F0651E2" w14:textId="77777777" w:rsidR="009A7BFE" w:rsidRDefault="009A7BFE" w:rsidP="009A7BFE">
            <w:pPr>
              <w:jc w:val="center"/>
              <w:rPr>
                <w:b/>
                <w:kern w:val="2"/>
                <w:szCs w:val="24"/>
              </w:rPr>
            </w:pPr>
            <w:r>
              <w:rPr>
                <w:b/>
                <w:kern w:val="2"/>
                <w:szCs w:val="24"/>
              </w:rPr>
              <w:t>15.6. Priedas Nr. 6</w:t>
            </w:r>
          </w:p>
        </w:tc>
        <w:tc>
          <w:tcPr>
            <w:tcW w:w="6477" w:type="dxa"/>
            <w:gridSpan w:val="3"/>
          </w:tcPr>
          <w:p w14:paraId="10802192" w14:textId="77777777" w:rsidR="009A7BFE" w:rsidRPr="00237763" w:rsidRDefault="009A7BFE" w:rsidP="009A7BFE">
            <w:pPr>
              <w:rPr>
                <w:kern w:val="2"/>
                <w:szCs w:val="24"/>
              </w:rPr>
            </w:pPr>
            <w:r w:rsidRPr="00523C3B">
              <w:rPr>
                <w:kern w:val="2"/>
                <w:szCs w:val="24"/>
              </w:rPr>
              <w:t>Atliktų paslaugų priėmimo-perdavimo aktas</w:t>
            </w:r>
          </w:p>
        </w:tc>
      </w:tr>
      <w:tr w:rsidR="009A7BFE" w14:paraId="2C2992D9" w14:textId="77777777" w:rsidTr="009126C0">
        <w:trPr>
          <w:trHeight w:val="300"/>
        </w:trPr>
        <w:tc>
          <w:tcPr>
            <w:tcW w:w="3058" w:type="dxa"/>
          </w:tcPr>
          <w:p w14:paraId="4825DE04" w14:textId="77777777" w:rsidR="009A7BFE" w:rsidRDefault="009A7BFE" w:rsidP="009A7BFE">
            <w:pPr>
              <w:jc w:val="center"/>
              <w:rPr>
                <w:b/>
                <w:kern w:val="2"/>
                <w:szCs w:val="24"/>
              </w:rPr>
            </w:pPr>
            <w:r>
              <w:rPr>
                <w:b/>
                <w:kern w:val="2"/>
                <w:szCs w:val="24"/>
              </w:rPr>
              <w:t>15.7. Priedas Nr. 7</w:t>
            </w:r>
          </w:p>
        </w:tc>
        <w:tc>
          <w:tcPr>
            <w:tcW w:w="6477" w:type="dxa"/>
            <w:gridSpan w:val="3"/>
          </w:tcPr>
          <w:p w14:paraId="6FC3232E" w14:textId="77777777" w:rsidR="009A7BFE" w:rsidRPr="00237763" w:rsidRDefault="009A7BFE" w:rsidP="009A7BFE">
            <w:pPr>
              <w:rPr>
                <w:kern w:val="2"/>
                <w:szCs w:val="24"/>
              </w:rPr>
            </w:pPr>
            <w:r w:rsidRPr="00237763">
              <w:rPr>
                <w:kern w:val="2"/>
                <w:szCs w:val="24"/>
              </w:rPr>
              <w:t>Sutarties vykdymui pasitelkiami subtiekėjai ir (ar) specialistai</w:t>
            </w:r>
          </w:p>
        </w:tc>
      </w:tr>
      <w:tr w:rsidR="009A7BFE" w14:paraId="00EF6C93" w14:textId="77777777" w:rsidTr="009126C0">
        <w:tc>
          <w:tcPr>
            <w:tcW w:w="9535" w:type="dxa"/>
            <w:gridSpan w:val="4"/>
          </w:tcPr>
          <w:p w14:paraId="51F3617A" w14:textId="77777777" w:rsidR="009A7BFE" w:rsidRDefault="009A7BFE" w:rsidP="009A7BFE">
            <w:pPr>
              <w:jc w:val="center"/>
              <w:rPr>
                <w:b/>
                <w:kern w:val="2"/>
                <w:szCs w:val="24"/>
              </w:rPr>
            </w:pPr>
            <w:r>
              <w:rPr>
                <w:b/>
                <w:kern w:val="2"/>
                <w:szCs w:val="24"/>
              </w:rPr>
              <w:t>16. ŠALIŲ ATSTOVŲ PARAŠAI</w:t>
            </w:r>
          </w:p>
        </w:tc>
      </w:tr>
      <w:tr w:rsidR="009A7BFE" w14:paraId="06593F3D" w14:textId="77777777" w:rsidTr="009126C0">
        <w:tc>
          <w:tcPr>
            <w:tcW w:w="5224" w:type="dxa"/>
            <w:gridSpan w:val="3"/>
          </w:tcPr>
          <w:p w14:paraId="7C25026A" w14:textId="77777777" w:rsidR="009A7BFE" w:rsidRDefault="009A7BFE" w:rsidP="009A7BFE">
            <w:pPr>
              <w:jc w:val="center"/>
              <w:rPr>
                <w:b/>
                <w:kern w:val="2"/>
                <w:szCs w:val="24"/>
              </w:rPr>
            </w:pPr>
            <w:r>
              <w:rPr>
                <w:b/>
                <w:kern w:val="2"/>
                <w:szCs w:val="24"/>
              </w:rPr>
              <w:t>PIRKĖJAS</w:t>
            </w:r>
          </w:p>
        </w:tc>
        <w:tc>
          <w:tcPr>
            <w:tcW w:w="4311" w:type="dxa"/>
          </w:tcPr>
          <w:p w14:paraId="32DA937F" w14:textId="77777777" w:rsidR="009A7BFE" w:rsidRDefault="009A7BFE" w:rsidP="009A7BFE">
            <w:pPr>
              <w:jc w:val="center"/>
              <w:rPr>
                <w:b/>
                <w:kern w:val="2"/>
                <w:szCs w:val="24"/>
              </w:rPr>
            </w:pPr>
            <w:r>
              <w:rPr>
                <w:b/>
                <w:kern w:val="2"/>
                <w:szCs w:val="24"/>
              </w:rPr>
              <w:t>TIEKĖJAS</w:t>
            </w:r>
          </w:p>
        </w:tc>
      </w:tr>
      <w:tr w:rsidR="009A7BFE" w14:paraId="683C3E1F" w14:textId="77777777" w:rsidTr="009126C0">
        <w:tc>
          <w:tcPr>
            <w:tcW w:w="5224" w:type="dxa"/>
            <w:gridSpan w:val="3"/>
          </w:tcPr>
          <w:p w14:paraId="28DBC14E" w14:textId="77777777" w:rsidR="009A7BFE" w:rsidRDefault="009A7BFE" w:rsidP="009A7BFE">
            <w:pPr>
              <w:jc w:val="center"/>
              <w:rPr>
                <w:color w:val="4472C4"/>
                <w:kern w:val="2"/>
                <w:szCs w:val="24"/>
              </w:rPr>
            </w:pPr>
            <w:r>
              <w:rPr>
                <w:color w:val="4472C4"/>
                <w:kern w:val="2"/>
                <w:szCs w:val="24"/>
              </w:rPr>
              <w:t>(nurodomos atstovo pareigos, vardas, pavardė)</w:t>
            </w:r>
          </w:p>
        </w:tc>
        <w:tc>
          <w:tcPr>
            <w:tcW w:w="4311" w:type="dxa"/>
          </w:tcPr>
          <w:p w14:paraId="1193A561" w14:textId="77777777" w:rsidR="009A7BFE" w:rsidRDefault="009A7BFE" w:rsidP="009A7BFE">
            <w:pPr>
              <w:jc w:val="center"/>
              <w:rPr>
                <w:b/>
                <w:kern w:val="2"/>
                <w:szCs w:val="24"/>
              </w:rPr>
            </w:pPr>
            <w:r>
              <w:rPr>
                <w:color w:val="4472C4"/>
                <w:kern w:val="2"/>
                <w:szCs w:val="24"/>
              </w:rPr>
              <w:t>(nurodomos atstovo pareigos, vardas, pavardė)</w:t>
            </w:r>
          </w:p>
        </w:tc>
      </w:tr>
      <w:tr w:rsidR="009A7BFE" w14:paraId="3671285C" w14:textId="77777777" w:rsidTr="009126C0">
        <w:tc>
          <w:tcPr>
            <w:tcW w:w="5224" w:type="dxa"/>
            <w:gridSpan w:val="3"/>
          </w:tcPr>
          <w:p w14:paraId="6A281AD4" w14:textId="77777777" w:rsidR="009A7BFE" w:rsidRDefault="009A7BFE" w:rsidP="009A7BFE">
            <w:pPr>
              <w:jc w:val="center"/>
              <w:rPr>
                <w:b/>
                <w:color w:val="4472C4"/>
                <w:kern w:val="2"/>
                <w:szCs w:val="24"/>
              </w:rPr>
            </w:pPr>
          </w:p>
          <w:p w14:paraId="1F9A229D" w14:textId="77777777" w:rsidR="009A7BFE" w:rsidRDefault="009A7BFE" w:rsidP="009A7BFE">
            <w:pPr>
              <w:jc w:val="center"/>
              <w:rPr>
                <w:b/>
                <w:color w:val="4472C4"/>
                <w:kern w:val="2"/>
                <w:szCs w:val="24"/>
              </w:rPr>
            </w:pPr>
            <w:r>
              <w:rPr>
                <w:b/>
                <w:color w:val="4472C4"/>
                <w:kern w:val="2"/>
                <w:szCs w:val="24"/>
              </w:rPr>
              <w:t>(parašas)</w:t>
            </w:r>
          </w:p>
          <w:p w14:paraId="772EB494" w14:textId="77777777" w:rsidR="009A7BFE" w:rsidRDefault="009A7BFE" w:rsidP="009A7BFE">
            <w:pPr>
              <w:jc w:val="center"/>
              <w:rPr>
                <w:b/>
                <w:color w:val="4472C4"/>
                <w:kern w:val="2"/>
                <w:szCs w:val="24"/>
              </w:rPr>
            </w:pPr>
          </w:p>
          <w:p w14:paraId="55D27FE9" w14:textId="77777777" w:rsidR="009A7BFE" w:rsidRDefault="009A7BFE" w:rsidP="009A7BFE">
            <w:pPr>
              <w:jc w:val="center"/>
              <w:rPr>
                <w:b/>
                <w:color w:val="4472C4"/>
                <w:kern w:val="2"/>
                <w:szCs w:val="24"/>
              </w:rPr>
            </w:pPr>
          </w:p>
        </w:tc>
        <w:tc>
          <w:tcPr>
            <w:tcW w:w="4311" w:type="dxa"/>
          </w:tcPr>
          <w:p w14:paraId="0781E816" w14:textId="77777777" w:rsidR="009A7BFE" w:rsidRDefault="009A7BFE" w:rsidP="009A7BFE">
            <w:pPr>
              <w:jc w:val="center"/>
              <w:rPr>
                <w:b/>
                <w:color w:val="4472C4"/>
                <w:kern w:val="2"/>
                <w:szCs w:val="24"/>
              </w:rPr>
            </w:pPr>
          </w:p>
          <w:p w14:paraId="1DB150B0" w14:textId="77777777" w:rsidR="009A7BFE" w:rsidRDefault="009A7BFE" w:rsidP="009A7BFE">
            <w:pPr>
              <w:jc w:val="center"/>
              <w:rPr>
                <w:b/>
                <w:color w:val="4472C4"/>
                <w:kern w:val="2"/>
                <w:szCs w:val="24"/>
              </w:rPr>
            </w:pPr>
            <w:r>
              <w:rPr>
                <w:b/>
                <w:color w:val="4472C4"/>
                <w:kern w:val="2"/>
                <w:szCs w:val="24"/>
              </w:rPr>
              <w:t>(parašas)</w:t>
            </w:r>
          </w:p>
        </w:tc>
      </w:tr>
    </w:tbl>
    <w:p w14:paraId="2E2622A5" w14:textId="77777777" w:rsidR="009126C0" w:rsidRDefault="009126C0" w:rsidP="009126C0">
      <w:pPr>
        <w:rPr>
          <w:szCs w:val="24"/>
        </w:rPr>
      </w:pPr>
    </w:p>
    <w:p w14:paraId="080BE9E3" w14:textId="77777777" w:rsidR="009126C0" w:rsidRDefault="009126C0" w:rsidP="009126C0">
      <w:pPr>
        <w:rPr>
          <w:szCs w:val="24"/>
        </w:rPr>
      </w:pPr>
    </w:p>
    <w:p w14:paraId="4C186A0D" w14:textId="77777777" w:rsidR="009126C0" w:rsidRDefault="009126C0" w:rsidP="009126C0">
      <w:pPr>
        <w:tabs>
          <w:tab w:val="left" w:pos="5400"/>
        </w:tabs>
        <w:jc w:val="center"/>
        <w:textAlignment w:val="center"/>
      </w:pPr>
      <w:r>
        <w:rPr>
          <w:b/>
          <w:bCs/>
        </w:rPr>
        <w:t>______________</w:t>
      </w:r>
    </w:p>
    <w:p w14:paraId="5FA96497" w14:textId="77777777" w:rsidR="009126C0" w:rsidRDefault="009126C0">
      <w:pPr>
        <w:rPr>
          <w:b/>
          <w:caps/>
        </w:rPr>
      </w:pPr>
    </w:p>
    <w:p w14:paraId="0084D5F7" w14:textId="77777777" w:rsidR="00F22382" w:rsidRDefault="00F22382">
      <w:pPr>
        <w:spacing w:line="276" w:lineRule="auto"/>
        <w:jc w:val="center"/>
        <w:rPr>
          <w:b/>
          <w:caps/>
        </w:rPr>
      </w:pPr>
    </w:p>
    <w:p w14:paraId="031127CC" w14:textId="77777777" w:rsidR="00F22382" w:rsidRDefault="009126C0">
      <w:pPr>
        <w:spacing w:line="276" w:lineRule="auto"/>
        <w:jc w:val="center"/>
        <w:rPr>
          <w:b/>
          <w:caps/>
        </w:rPr>
      </w:pPr>
      <w:r>
        <w:rPr>
          <w:b/>
          <w:caps/>
        </w:rPr>
        <w:t>PASLAUGŲ pirkimo</w:t>
      </w:r>
      <w:r>
        <w:rPr>
          <w:rFonts w:eastAsia="Arial"/>
        </w:rPr>
        <w:t>–</w:t>
      </w:r>
      <w:r>
        <w:rPr>
          <w:b/>
          <w:caps/>
        </w:rPr>
        <w:t>pardavimo sutarties Bendrosios sąlygos</w:t>
      </w:r>
    </w:p>
    <w:p w14:paraId="44306007" w14:textId="77777777" w:rsidR="00F22382" w:rsidRDefault="00F22382">
      <w:pPr>
        <w:spacing w:line="276" w:lineRule="auto"/>
        <w:jc w:val="center"/>
      </w:pPr>
    </w:p>
    <w:p w14:paraId="0EE0C43F" w14:textId="77777777" w:rsidR="00F22382" w:rsidRDefault="009126C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FD56BFE" w14:textId="77777777" w:rsidR="00F22382" w:rsidRDefault="00F22382">
      <w:pPr>
        <w:keepNext/>
        <w:keepLines/>
        <w:tabs>
          <w:tab w:val="left" w:pos="426"/>
        </w:tabs>
        <w:spacing w:line="276" w:lineRule="auto"/>
        <w:jc w:val="both"/>
        <w:rPr>
          <w:rFonts w:eastAsia="Cambria"/>
          <w:b/>
          <w:bCs/>
          <w:caps/>
          <w14:numSpacing w14:val="tabular"/>
        </w:rPr>
      </w:pPr>
    </w:p>
    <w:p w14:paraId="199CD794" w14:textId="77777777" w:rsidR="00F22382" w:rsidRDefault="009126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106F640" w14:textId="77777777" w:rsidR="00F22382" w:rsidRDefault="00F223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321B28A" w14:textId="77777777" w:rsidR="00F22382" w:rsidRDefault="009126C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ECB484C"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7A188A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B04C1BD" w14:textId="77777777" w:rsidR="00F22382" w:rsidRDefault="009126C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08963A6" w14:textId="77777777" w:rsidR="00F22382" w:rsidRDefault="009126C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C0B80A" w14:textId="77777777" w:rsidR="00F22382" w:rsidRDefault="009126C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priima Paslaugas ir (ar) Paslaugų rezultatą ir kuriuo Šalys patvirtina, kad suteiktos Paslaugos atitinka </w:t>
      </w:r>
      <w:r>
        <w:rPr>
          <w:rFonts w:eastAsia="Arial"/>
        </w:rPr>
        <w:lastRenderedPageBreak/>
        <w:t>nustatytus reikalavimus. Jeigu Sutartyje yra numatytas Paslaugų teikimas etapais ar periodais, Paslaugų perdavimo–priėmimo aktas gali būti sudaromas dėl kiekvieno etapo ar periodo atskirai;</w:t>
      </w:r>
    </w:p>
    <w:p w14:paraId="29611E38" w14:textId="77777777" w:rsidR="00F22382" w:rsidRDefault="009126C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0DD101DE" w14:textId="77777777" w:rsidR="00F22382" w:rsidRDefault="009126C0">
      <w:pPr>
        <w:rPr>
          <w:rFonts w:eastAsia="MS Mincho"/>
          <w:i/>
          <w:iCs/>
          <w:sz w:val="20"/>
        </w:rPr>
      </w:pPr>
      <w:r>
        <w:rPr>
          <w:rFonts w:eastAsia="MS Mincho"/>
          <w:i/>
          <w:iCs/>
          <w:sz w:val="20"/>
        </w:rPr>
        <w:t>Papunkčio pakeitimai:</w:t>
      </w:r>
    </w:p>
    <w:p w14:paraId="26416BFB" w14:textId="77777777" w:rsidR="00F22382" w:rsidRDefault="009126C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D836DA" w14:textId="77777777" w:rsidR="00F22382" w:rsidRDefault="00F22382"/>
    <w:p w14:paraId="1FBD2BA7" w14:textId="77777777" w:rsidR="00F22382" w:rsidRDefault="009126C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7407312"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E8B455E" w14:textId="77777777" w:rsidR="00F22382" w:rsidRDefault="009126C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FF0FA17" w14:textId="77777777" w:rsidR="00F22382" w:rsidRDefault="009126C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AB7477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43E0EB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BC7D5A2"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5615"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702403E" w14:textId="77777777" w:rsidR="00F22382" w:rsidRDefault="009126C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C67517A" w14:textId="77777777" w:rsidR="00F22382" w:rsidRDefault="009126C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ADB60C" w14:textId="77777777" w:rsidR="00F22382" w:rsidRDefault="009126C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2DC69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028A610" w14:textId="77777777" w:rsidR="00F22382" w:rsidRDefault="009126C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2777C92" w14:textId="77777777" w:rsidR="00F22382" w:rsidRDefault="009126C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CF2AED4"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4529C0ED" w14:textId="77777777" w:rsidR="00F22382" w:rsidRDefault="009126C0">
      <w:pPr>
        <w:keepNext/>
        <w:keepLines/>
        <w:tabs>
          <w:tab w:val="left" w:pos="567"/>
        </w:tabs>
        <w:spacing w:line="276" w:lineRule="auto"/>
        <w:jc w:val="center"/>
        <w:rPr>
          <w:rFonts w:eastAsia="Cambria"/>
          <w:b/>
          <w:bCs/>
          <w14:numSpacing w14:val="tabular"/>
        </w:rPr>
      </w:pPr>
      <w:r>
        <w:rPr>
          <w:rFonts w:eastAsia="Cambria"/>
          <w:b/>
          <w:bCs/>
          <w14:numSpacing w14:val="tabular"/>
        </w:rPr>
        <w:lastRenderedPageBreak/>
        <w:t>1.2.</w:t>
      </w:r>
      <w:r>
        <w:rPr>
          <w:rFonts w:eastAsia="Cambria"/>
          <w:b/>
          <w:bCs/>
          <w14:numSpacing w14:val="tabular"/>
        </w:rPr>
        <w:tab/>
        <w:t>Sutarties aiškinimas</w:t>
      </w:r>
    </w:p>
    <w:p w14:paraId="6DDB20A2" w14:textId="77777777" w:rsidR="00F22382" w:rsidRDefault="00F22382">
      <w:pPr>
        <w:keepNext/>
        <w:keepLines/>
        <w:tabs>
          <w:tab w:val="left" w:pos="567"/>
        </w:tabs>
        <w:spacing w:line="276" w:lineRule="auto"/>
        <w:ind w:left="792"/>
        <w:jc w:val="both"/>
        <w:rPr>
          <w:rFonts w:eastAsia="Cambria"/>
          <w:b/>
          <w:bCs/>
          <w14:numSpacing w14:val="tabular"/>
        </w:rPr>
      </w:pPr>
    </w:p>
    <w:p w14:paraId="0A7FCD35"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3F02286"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695855"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A6E6CB2"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94CF53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868A8FC"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227893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C7C943"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80F7B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6AC194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534F14"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E0D7D6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69152D5"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60236AA7"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9BF6820"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F0A7D33" w14:textId="77777777" w:rsidR="00F22382" w:rsidRDefault="009126C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071E4BE" w14:textId="77777777" w:rsidR="00F22382" w:rsidRDefault="009126C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C61375A" w14:textId="77777777" w:rsidR="00F22382" w:rsidRDefault="009126C0">
      <w:pPr>
        <w:tabs>
          <w:tab w:val="left" w:pos="709"/>
        </w:tabs>
        <w:spacing w:line="276" w:lineRule="auto"/>
        <w:jc w:val="both"/>
        <w:outlineLvl w:val="2"/>
        <w:rPr>
          <w:rFonts w:eastAsia="Trebuchet MS"/>
          <w:bCs/>
        </w:rPr>
      </w:pPr>
      <w:r>
        <w:rPr>
          <w:rFonts w:eastAsia="Trebuchet MS"/>
          <w:bCs/>
        </w:rPr>
        <w:t>1.3.1.2. Specialiosios sąlygos;</w:t>
      </w:r>
    </w:p>
    <w:p w14:paraId="08952182" w14:textId="77777777" w:rsidR="00F22382" w:rsidRDefault="009126C0">
      <w:pPr>
        <w:tabs>
          <w:tab w:val="left" w:pos="709"/>
        </w:tabs>
        <w:spacing w:line="276" w:lineRule="auto"/>
        <w:jc w:val="both"/>
        <w:outlineLvl w:val="2"/>
        <w:rPr>
          <w:rFonts w:eastAsia="Trebuchet MS"/>
          <w:bCs/>
        </w:rPr>
      </w:pPr>
      <w:r>
        <w:rPr>
          <w:rFonts w:eastAsia="Trebuchet MS"/>
          <w:bCs/>
        </w:rPr>
        <w:t>1.3.1.3. Bendrosios sąlygos;</w:t>
      </w:r>
    </w:p>
    <w:p w14:paraId="5C333956" w14:textId="77777777" w:rsidR="00F22382" w:rsidRDefault="009126C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2B9287" w14:textId="77777777" w:rsidR="00F22382" w:rsidRDefault="009126C0">
      <w:pPr>
        <w:tabs>
          <w:tab w:val="left" w:pos="709"/>
        </w:tabs>
        <w:spacing w:line="276" w:lineRule="auto"/>
        <w:jc w:val="both"/>
        <w:outlineLvl w:val="2"/>
        <w:rPr>
          <w:rFonts w:eastAsia="Trebuchet MS"/>
          <w:bCs/>
        </w:rPr>
      </w:pPr>
      <w:r>
        <w:rPr>
          <w:rFonts w:eastAsia="Trebuchet MS"/>
          <w:bCs/>
        </w:rPr>
        <w:t>1.3.1.5. Pasiūlymas;</w:t>
      </w:r>
    </w:p>
    <w:p w14:paraId="06A1094E" w14:textId="77777777" w:rsidR="00F22382" w:rsidRDefault="009126C0">
      <w:pPr>
        <w:tabs>
          <w:tab w:val="left" w:pos="709"/>
        </w:tabs>
        <w:spacing w:line="276" w:lineRule="auto"/>
        <w:jc w:val="both"/>
        <w:outlineLvl w:val="2"/>
        <w:rPr>
          <w:rFonts w:eastAsia="Trebuchet MS"/>
          <w:bCs/>
        </w:rPr>
      </w:pPr>
      <w:r>
        <w:rPr>
          <w:rFonts w:eastAsia="Trebuchet MS"/>
          <w:bCs/>
        </w:rPr>
        <w:t>1.3.1.6. Kiti Specialiosiose sąlygose išvardinti priedai.</w:t>
      </w:r>
    </w:p>
    <w:p w14:paraId="6AEEBB04" w14:textId="77777777" w:rsidR="00F22382" w:rsidRDefault="009126C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38985CE" w14:textId="77777777" w:rsidR="00F22382" w:rsidRDefault="009126C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 xml:space="preserve">Jeigu Šalys sudaro Susitarimą dėl Sutarties sąlygų arba priedo papildymo nauja sąlyga, neatitikimo </w:t>
      </w:r>
      <w:r>
        <w:rPr>
          <w:rFonts w:eastAsia="Cambria"/>
        </w:rPr>
        <w:lastRenderedPageBreak/>
        <w:t>ar neaiškumo atveju tokia sąlyga turi viršenybę atitinkamai kitų Sutarties sąlygų arba kitų to priedo sąlygų atžvilgiu.</w:t>
      </w:r>
    </w:p>
    <w:p w14:paraId="2DDF2BB2"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59C08CE"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2E0AA911"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A04D008" w14:textId="77777777" w:rsidR="00F22382" w:rsidRDefault="00F223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ADC176" w14:textId="77777777" w:rsidR="00F22382" w:rsidRDefault="009126C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5E39DB1" w14:textId="77777777" w:rsidR="00F22382" w:rsidRDefault="009126C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8255044" w14:textId="77777777" w:rsidR="00F22382" w:rsidRDefault="009126C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8506B0" w14:textId="77777777" w:rsidR="00F22382" w:rsidRDefault="00F22382">
      <w:pPr>
        <w:widowControl w:val="0"/>
        <w:tabs>
          <w:tab w:val="left" w:pos="426"/>
          <w:tab w:val="left" w:pos="567"/>
          <w:tab w:val="left" w:pos="851"/>
          <w:tab w:val="left" w:pos="992"/>
          <w:tab w:val="left" w:pos="1134"/>
        </w:tabs>
        <w:spacing w:line="276" w:lineRule="auto"/>
        <w:jc w:val="both"/>
        <w:rPr>
          <w:rFonts w:eastAsia="Arial"/>
        </w:rPr>
      </w:pPr>
    </w:p>
    <w:p w14:paraId="7C5E5A70"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AC065FC" w14:textId="77777777" w:rsidR="00F22382" w:rsidRDefault="00F223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155295" w14:textId="77777777" w:rsidR="00F22382" w:rsidRDefault="009126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70DF666" w14:textId="77777777" w:rsidR="00F22382" w:rsidRDefault="00F223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DB2597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E1FA6E4"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F523F2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14EDD6B" w14:textId="77777777" w:rsidR="00F22382" w:rsidRDefault="009126C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99128B7" w14:textId="77777777" w:rsidR="00F22382" w:rsidRDefault="009126C0">
      <w:pPr>
        <w:rPr>
          <w:rFonts w:eastAsia="MS Mincho"/>
          <w:i/>
          <w:iCs/>
          <w:sz w:val="20"/>
        </w:rPr>
      </w:pPr>
      <w:r>
        <w:rPr>
          <w:rFonts w:eastAsia="MS Mincho"/>
          <w:i/>
          <w:iCs/>
          <w:sz w:val="20"/>
        </w:rPr>
        <w:t>Papunkčio pakeitimai:</w:t>
      </w:r>
    </w:p>
    <w:p w14:paraId="20D3BBF7" w14:textId="77777777" w:rsidR="00F22382" w:rsidRDefault="009126C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5DEB125" w14:textId="77777777" w:rsidR="00F22382" w:rsidRDefault="00F22382"/>
    <w:p w14:paraId="7B3EBE0A"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3.1.1.4.</w:t>
      </w:r>
      <w:r>
        <w:rPr>
          <w:rFonts w:eastAsia="Arial"/>
        </w:rPr>
        <w:tab/>
        <w:t>užtikrintų nustatytų kokybės vadybos sistemos ir (arba) aplinkos apsaugos vadybos sistemos standartų taikymą, jeigu to reikalaujama pirkimo dokumentuose, ir turėtų tą patvirtinančius dokumentus;</w:t>
      </w:r>
    </w:p>
    <w:p w14:paraId="310D918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094A050"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0D706B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4295274"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4CF9EA"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1C74AE"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2B4F58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33D00D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56BB35" w14:textId="77777777" w:rsidR="00F22382" w:rsidRDefault="009126C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858BE71" w14:textId="77777777" w:rsidR="00F22382" w:rsidRDefault="009126C0">
      <w:pPr>
        <w:rPr>
          <w:rFonts w:eastAsia="MS Mincho"/>
          <w:i/>
          <w:iCs/>
          <w:sz w:val="20"/>
        </w:rPr>
      </w:pPr>
      <w:r>
        <w:rPr>
          <w:rFonts w:eastAsia="MS Mincho"/>
          <w:i/>
          <w:iCs/>
          <w:sz w:val="20"/>
        </w:rPr>
        <w:t>Papunkčio pakeitimai:</w:t>
      </w:r>
    </w:p>
    <w:p w14:paraId="5F8ECBE4" w14:textId="77777777" w:rsidR="00F22382" w:rsidRDefault="009126C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430D7AD" w14:textId="77777777" w:rsidR="00F22382" w:rsidRDefault="00F22382"/>
    <w:p w14:paraId="60CEC643" w14:textId="77777777" w:rsidR="00F22382" w:rsidRDefault="009126C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798DDF1" w14:textId="77777777" w:rsidR="00F22382" w:rsidRDefault="009126C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E874C14" w14:textId="77777777" w:rsidR="00F22382" w:rsidRDefault="009126C0">
      <w:pPr>
        <w:rPr>
          <w:rFonts w:eastAsia="MS Mincho"/>
          <w:i/>
          <w:iCs/>
          <w:sz w:val="20"/>
        </w:rPr>
      </w:pPr>
      <w:r>
        <w:rPr>
          <w:rFonts w:eastAsia="MS Mincho"/>
          <w:i/>
          <w:iCs/>
          <w:sz w:val="20"/>
        </w:rPr>
        <w:t>Papunkčio pakeitimai:</w:t>
      </w:r>
    </w:p>
    <w:p w14:paraId="677E79E6" w14:textId="77777777" w:rsidR="00F22382" w:rsidRDefault="009126C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A175633" w14:textId="77777777" w:rsidR="00F22382" w:rsidRDefault="00F22382"/>
    <w:p w14:paraId="6C52E713" w14:textId="77777777" w:rsidR="00F22382" w:rsidRDefault="009126C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377AA2E" w14:textId="77777777" w:rsidR="00F22382" w:rsidRDefault="009126C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 xml:space="preserve">nesirėmė pirkimo dokumentuose </w:t>
      </w:r>
      <w:r>
        <w:rPr>
          <w:rFonts w:eastAsia="Cambria"/>
          <w:shd w:val="clear" w:color="auto" w:fill="FFFFFF"/>
        </w:rPr>
        <w:lastRenderedPageBreak/>
        <w:t>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0C87E4D" w14:textId="77777777" w:rsidR="00F22382" w:rsidRDefault="009126C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6A236C7" w14:textId="77777777" w:rsidR="00F22382" w:rsidRDefault="009126C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1C2BDD" w14:textId="77777777" w:rsidR="00F22382" w:rsidRDefault="009126C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CB8046" w14:textId="77777777" w:rsidR="00F22382" w:rsidRDefault="009126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904BFBE" w14:textId="77777777" w:rsidR="00F22382" w:rsidRDefault="009126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3CAC58" w14:textId="77777777" w:rsidR="00F22382" w:rsidRDefault="009126C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0ACA162" w14:textId="77777777" w:rsidR="00F22382" w:rsidRDefault="009126C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9B7F848" w14:textId="77777777" w:rsidR="00F22382" w:rsidRDefault="009126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BCA72A" w14:textId="77777777" w:rsidR="00F22382" w:rsidRDefault="009126C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65DB43" w14:textId="77777777" w:rsidR="00F22382" w:rsidRDefault="009126C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7996D7B" w14:textId="77777777" w:rsidR="00F22382" w:rsidRDefault="009126C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40A0737" w14:textId="77777777" w:rsidR="00F22382" w:rsidRDefault="009126C0">
      <w:pPr>
        <w:rPr>
          <w:rFonts w:eastAsia="MS Mincho"/>
          <w:i/>
          <w:iCs/>
          <w:sz w:val="20"/>
        </w:rPr>
      </w:pPr>
      <w:r>
        <w:rPr>
          <w:rFonts w:eastAsia="MS Mincho"/>
          <w:i/>
          <w:iCs/>
          <w:sz w:val="20"/>
        </w:rPr>
        <w:t>Papunkčio pakeitimai:</w:t>
      </w:r>
    </w:p>
    <w:p w14:paraId="0FC3824E" w14:textId="77777777" w:rsidR="00F22382" w:rsidRDefault="009126C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A6A9C16" w14:textId="77777777" w:rsidR="00F22382" w:rsidRDefault="00F22382"/>
    <w:p w14:paraId="46F2E935" w14:textId="77777777" w:rsidR="00F22382" w:rsidRDefault="009126C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E981B3" w14:textId="77777777" w:rsidR="00F22382" w:rsidRDefault="009126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3.2.13.1. argumentuotą rašytinį prašymą pakeisti subtiekėją ir (ar) specialistą, paaiškinant keitimo </w:t>
      </w:r>
      <w:r>
        <w:rPr>
          <w:rFonts w:eastAsia="Cambria"/>
          <w:shd w:val="clear" w:color="auto" w:fill="FFFFFF"/>
        </w:rPr>
        <w:lastRenderedPageBreak/>
        <w:t>aplinkybę. Pirkėjas pasilieka teisę paprašyti įrodymų, pagrindžiančių keitimo aplinkybę;</w:t>
      </w:r>
    </w:p>
    <w:p w14:paraId="6C219BFF" w14:textId="77777777" w:rsidR="00F22382" w:rsidRDefault="009126C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06A7C19" w14:textId="77777777" w:rsidR="00F22382" w:rsidRDefault="009126C0">
      <w:pPr>
        <w:rPr>
          <w:rFonts w:eastAsia="MS Mincho"/>
          <w:i/>
          <w:iCs/>
          <w:sz w:val="20"/>
        </w:rPr>
      </w:pPr>
      <w:r>
        <w:rPr>
          <w:rFonts w:eastAsia="MS Mincho"/>
          <w:i/>
          <w:iCs/>
          <w:sz w:val="20"/>
        </w:rPr>
        <w:t>Papunkčio pakeitimai:</w:t>
      </w:r>
    </w:p>
    <w:p w14:paraId="7027ABA9" w14:textId="77777777" w:rsidR="00F22382" w:rsidRDefault="009126C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177C4" w14:textId="77777777" w:rsidR="00F22382" w:rsidRDefault="00F22382"/>
    <w:p w14:paraId="168C8055" w14:textId="77777777" w:rsidR="00F22382" w:rsidRDefault="009126C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7240676"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C189E95"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887912" w14:textId="77777777" w:rsidR="00F22382" w:rsidRDefault="00F22382">
      <w:pPr>
        <w:widowControl w:val="0"/>
        <w:pBdr>
          <w:top w:val="nil"/>
          <w:left w:val="nil"/>
          <w:bottom w:val="nil"/>
          <w:right w:val="nil"/>
          <w:between w:val="nil"/>
        </w:pBdr>
        <w:tabs>
          <w:tab w:val="left" w:pos="567"/>
        </w:tabs>
        <w:spacing w:line="276" w:lineRule="auto"/>
        <w:jc w:val="both"/>
        <w:rPr>
          <w:rFonts w:eastAsia="Cambria"/>
          <w:b/>
          <w:bCs/>
        </w:rPr>
      </w:pPr>
    </w:p>
    <w:p w14:paraId="59997131" w14:textId="77777777" w:rsidR="00F22382" w:rsidRDefault="009126C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9853D8"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D566A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9CFDEC5"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6A21E0E"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467EDE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rFonts w:eastAsia="Cambria"/>
          <w:shd w:val="clear" w:color="auto" w:fill="FFFFFF"/>
        </w:rPr>
        <w:lastRenderedPageBreak/>
        <w:t xml:space="preserve">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21EA98F" w14:textId="77777777" w:rsidR="00F22382" w:rsidRDefault="009126C0">
      <w:pPr>
        <w:rPr>
          <w:rFonts w:eastAsia="MS Mincho"/>
          <w:i/>
          <w:iCs/>
          <w:sz w:val="20"/>
        </w:rPr>
      </w:pPr>
      <w:r>
        <w:rPr>
          <w:rFonts w:eastAsia="MS Mincho"/>
          <w:i/>
          <w:iCs/>
          <w:sz w:val="20"/>
        </w:rPr>
        <w:t>Papunkčio pakeitimai:</w:t>
      </w:r>
    </w:p>
    <w:p w14:paraId="7D5BA97D" w14:textId="77777777" w:rsidR="00F22382" w:rsidRDefault="009126C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08218BF" w14:textId="77777777" w:rsidR="00F22382" w:rsidRDefault="00F22382"/>
    <w:p w14:paraId="59FC266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95B625E"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1D97529"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E70648A"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CDAFE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5E2942D" w14:textId="77777777" w:rsidR="00F22382" w:rsidRDefault="009126C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05B58F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B70D4AB"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29B955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BCEFC4"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46FEC9"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AA90A90"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206E9DD"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E469BED"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5D8A85E"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BFECB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4EA49F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B24FFEC"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7ABD20"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10B65DE7"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3D2243"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5838C9"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8745B1"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898CDD" w14:textId="77777777" w:rsidR="00F22382" w:rsidRDefault="00F22382">
      <w:pPr>
        <w:widowControl w:val="0"/>
        <w:tabs>
          <w:tab w:val="left" w:pos="567"/>
          <w:tab w:val="left" w:pos="709"/>
          <w:tab w:val="left" w:pos="851"/>
          <w:tab w:val="left" w:pos="992"/>
          <w:tab w:val="left" w:pos="1134"/>
        </w:tabs>
        <w:spacing w:line="276" w:lineRule="auto"/>
        <w:jc w:val="both"/>
        <w:rPr>
          <w:rFonts w:eastAsia="Arial"/>
          <w:b/>
          <w:bCs/>
        </w:rPr>
      </w:pPr>
    </w:p>
    <w:p w14:paraId="05EDD3FA"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FE9E18F" w14:textId="77777777" w:rsidR="00F22382" w:rsidRDefault="00F223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7EE638"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152BFD3"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95AE16"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4450D1" w14:textId="77777777" w:rsidR="00F22382" w:rsidRDefault="00F22382">
      <w:pPr>
        <w:widowControl w:val="0"/>
        <w:tabs>
          <w:tab w:val="left" w:pos="567"/>
          <w:tab w:val="left" w:pos="709"/>
          <w:tab w:val="left" w:pos="851"/>
          <w:tab w:val="left" w:pos="992"/>
          <w:tab w:val="left" w:pos="1134"/>
        </w:tabs>
        <w:spacing w:line="276" w:lineRule="auto"/>
        <w:jc w:val="both"/>
        <w:rPr>
          <w:rFonts w:eastAsia="Arial"/>
          <w:b/>
          <w:bCs/>
        </w:rPr>
      </w:pPr>
    </w:p>
    <w:p w14:paraId="3ADD3F10"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4C91A2F"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1FE60F4"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6DA4F59"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22F9F4"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8DBB95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062252F"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039491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0B639C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D4084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564F267F"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3584BCB7"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488582"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369B94"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FB3DF3"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849488"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442E5A0"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56FD1C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DD001B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FDF4A7C"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395216"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0EE411"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450445B"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65B2B47"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9822EE"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w:t>
      </w:r>
      <w:r>
        <w:rPr>
          <w:rFonts w:eastAsia="Arial"/>
        </w:rPr>
        <w:lastRenderedPageBreak/>
        <w:t>taikomos Specialiosiose sąlygose nurodyto dydžio netesybos.</w:t>
      </w:r>
    </w:p>
    <w:p w14:paraId="2180B9AA" w14:textId="77777777" w:rsidR="00F22382" w:rsidRDefault="00F22382">
      <w:pPr>
        <w:widowControl w:val="0"/>
        <w:tabs>
          <w:tab w:val="left" w:pos="567"/>
          <w:tab w:val="left" w:pos="709"/>
          <w:tab w:val="left" w:pos="851"/>
          <w:tab w:val="left" w:pos="992"/>
          <w:tab w:val="left" w:pos="1134"/>
        </w:tabs>
        <w:spacing w:line="276" w:lineRule="auto"/>
        <w:jc w:val="both"/>
        <w:rPr>
          <w:rFonts w:eastAsia="Arial"/>
          <w:b/>
          <w:bCs/>
        </w:rPr>
      </w:pPr>
    </w:p>
    <w:p w14:paraId="625F60E3"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014C2CE"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820040" w14:textId="77777777" w:rsidR="00F22382" w:rsidRDefault="009126C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1505F8F"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6EBCED" w14:textId="77777777" w:rsidR="00F22382" w:rsidRDefault="009126C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A52B0FB" w14:textId="77777777" w:rsidR="00F22382" w:rsidRDefault="009126C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15C61B4"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01D0C09"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5638059"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53FB052"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75C1966"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3472F33"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EAACDE"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1F6855C"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w:t>
      </w:r>
      <w:r>
        <w:rPr>
          <w:rFonts w:eastAsia="Arial"/>
        </w:rPr>
        <w:lastRenderedPageBreak/>
        <w:t xml:space="preserve">perdavimo–priėmimo akto pasirašymo, </w:t>
      </w:r>
      <w:r>
        <w:t>jeigu kitaip nenumatyta Specialiosiose sąlygose.</w:t>
      </w:r>
    </w:p>
    <w:p w14:paraId="3966E38D" w14:textId="77777777" w:rsidR="00F22382" w:rsidRDefault="009126C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B347CDA"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7A68EDC"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C37BB0"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56D131D" w14:textId="77777777" w:rsidR="00F22382" w:rsidRDefault="00F223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8302E6"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112F059"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9B420D" w14:textId="77777777" w:rsidR="00F22382" w:rsidRDefault="009126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541BDA6" w14:textId="77777777" w:rsidR="00F22382" w:rsidRDefault="009126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154ED7" w14:textId="77777777" w:rsidR="00F22382" w:rsidRDefault="009126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7E5729" w14:textId="77777777" w:rsidR="00F22382" w:rsidRDefault="00F223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BE29D8F"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FC32C60"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8A25E8"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7DD169D" w14:textId="77777777" w:rsidR="00F22382" w:rsidRDefault="009126C0">
      <w:pPr>
        <w:rPr>
          <w:rFonts w:eastAsia="MS Mincho"/>
          <w:i/>
          <w:iCs/>
          <w:sz w:val="20"/>
        </w:rPr>
      </w:pPr>
      <w:r>
        <w:rPr>
          <w:rFonts w:eastAsia="MS Mincho"/>
          <w:i/>
          <w:iCs/>
          <w:sz w:val="20"/>
        </w:rPr>
        <w:t>Papunkčio pakeitimai:</w:t>
      </w:r>
    </w:p>
    <w:p w14:paraId="07B95D01" w14:textId="77777777" w:rsidR="00F22382" w:rsidRDefault="009126C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D31AC47" w14:textId="77777777" w:rsidR="00F22382" w:rsidRDefault="00F22382"/>
    <w:p w14:paraId="25AB137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F1740E8" w14:textId="77777777" w:rsidR="00F22382" w:rsidRDefault="009126C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21DB59" w14:textId="77777777" w:rsidR="00F22382" w:rsidRDefault="009126C0">
      <w:pPr>
        <w:tabs>
          <w:tab w:val="left" w:pos="567"/>
          <w:tab w:val="left" w:pos="851"/>
          <w:tab w:val="left" w:pos="992"/>
          <w:tab w:val="left" w:pos="1134"/>
        </w:tabs>
        <w:spacing w:line="276" w:lineRule="auto"/>
        <w:jc w:val="both"/>
      </w:pPr>
      <w:r>
        <w:lastRenderedPageBreak/>
        <w:t xml:space="preserve">7.2.3.1. jei </w:t>
      </w:r>
      <w:r>
        <w:rPr>
          <w:rFonts w:eastAsia="Arial"/>
        </w:rPr>
        <w:t>Paslaugų rezultatas</w:t>
      </w:r>
      <w:r>
        <w:t xml:space="preserve"> atitinka Sutartyje ir įstatymuose bei kituose teisės aktuose nurodytus reikalavimus – Pirkėjas;</w:t>
      </w:r>
    </w:p>
    <w:p w14:paraId="6FE8C1B7" w14:textId="77777777" w:rsidR="00F22382" w:rsidRDefault="009126C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5C8842" w14:textId="77777777" w:rsidR="00F22382" w:rsidRDefault="009126C0">
      <w:pPr>
        <w:tabs>
          <w:tab w:val="left" w:pos="567"/>
          <w:tab w:val="left" w:pos="851"/>
          <w:tab w:val="left" w:pos="992"/>
          <w:tab w:val="left" w:pos="1134"/>
        </w:tabs>
        <w:spacing w:line="276" w:lineRule="auto"/>
        <w:jc w:val="both"/>
      </w:pPr>
      <w:r>
        <w:t>7.2.4. Ekspertizės išvados Šalims yra privalomos.</w:t>
      </w:r>
    </w:p>
    <w:p w14:paraId="2BE432B4" w14:textId="77777777" w:rsidR="00F22382" w:rsidRDefault="009126C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79FE5A" w14:textId="77777777" w:rsidR="00F22382" w:rsidRDefault="00F22382">
      <w:pPr>
        <w:tabs>
          <w:tab w:val="left" w:pos="567"/>
          <w:tab w:val="left" w:pos="851"/>
          <w:tab w:val="left" w:pos="992"/>
          <w:tab w:val="left" w:pos="1134"/>
        </w:tabs>
        <w:spacing w:line="276" w:lineRule="auto"/>
        <w:jc w:val="both"/>
        <w:rPr>
          <w:rFonts w:eastAsia="Arial"/>
          <w:b/>
          <w:bCs/>
        </w:rPr>
      </w:pPr>
    </w:p>
    <w:p w14:paraId="1F1FB02B"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DB623A3"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81D8A9"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361D14A"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AA6F480"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1FEAC91"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22EF6E4"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C255D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06481E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D888D5"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40062E6B"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82F8CF2"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3F041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38CE0F1"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9E3752"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permoką per 30 (trisdešimt) dienų nuo Tiekėjui nustatyto termino pašalinti Paslaugų trūkumus pabaigos, </w:t>
      </w:r>
      <w:r>
        <w:rPr>
          <w:rFonts w:eastAsia="Arial"/>
        </w:rPr>
        <w:lastRenderedPageBreak/>
        <w:t>jeigu tai neprieštarauja VPĮ įtvirtintiems principams; arba</w:t>
      </w:r>
    </w:p>
    <w:p w14:paraId="26BD205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08EF530"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760F9C5"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E5AD168"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D2070A1"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8D8F0D"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B5D943" w14:textId="77777777" w:rsidR="00F22382" w:rsidRDefault="00F223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5CBCA1"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8BD256F"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51EEF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14932D4"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02FB23B"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D5324A"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F704D7"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881A2A4" w14:textId="77777777" w:rsidR="00F22382" w:rsidRDefault="00F223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049550E" w14:textId="77777777" w:rsidR="00F22382" w:rsidRDefault="009126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850CE02" w14:textId="77777777" w:rsidR="00F22382" w:rsidRDefault="009126C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BE6F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D93D97"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1CC737" w14:textId="77777777" w:rsidR="00F22382" w:rsidRDefault="009126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0133809" w14:textId="77777777" w:rsidR="00F22382" w:rsidRDefault="00F223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598DCE"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w:t>
      </w:r>
      <w:r>
        <w:rPr>
          <w:rFonts w:eastAsia="Arial"/>
        </w:rPr>
        <w:lastRenderedPageBreak/>
        <w:t>užtikrinimo), Specialiųjų sąlygų 9 skyriuje nurodytomis netesybomis.</w:t>
      </w:r>
    </w:p>
    <w:p w14:paraId="42A1FE30"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A15612"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FDA30"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12419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6C56F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511247" w14:textId="77777777" w:rsidR="00F22382" w:rsidRDefault="009126C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83711C0" w14:textId="77777777" w:rsidR="00F22382" w:rsidRDefault="009126C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B0B237" w14:textId="77777777" w:rsidR="00F22382" w:rsidRDefault="009126C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CB1BC0C" w14:textId="77777777" w:rsidR="00F22382" w:rsidRDefault="009126C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8810EA" w14:textId="77777777" w:rsidR="00F22382" w:rsidRDefault="009126C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FDEB3F" w14:textId="77777777" w:rsidR="00F22382" w:rsidRDefault="009126C0">
      <w:pPr>
        <w:tabs>
          <w:tab w:val="left" w:pos="567"/>
        </w:tabs>
        <w:spacing w:line="276" w:lineRule="auto"/>
        <w:jc w:val="both"/>
        <w:textAlignment w:val="baseline"/>
      </w:pPr>
      <w:r>
        <w:t>10.7. Sutarties įvykdymo užtikrinimas turi įsigalioti ne vėliau negu jo pateikimo Pirkėjui dieną.</w:t>
      </w:r>
    </w:p>
    <w:p w14:paraId="6F36D508" w14:textId="77777777" w:rsidR="00F22382" w:rsidRDefault="009126C0">
      <w:pPr>
        <w:tabs>
          <w:tab w:val="left" w:pos="567"/>
        </w:tabs>
        <w:spacing w:line="276" w:lineRule="auto"/>
        <w:jc w:val="both"/>
        <w:textAlignment w:val="baseline"/>
      </w:pPr>
      <w:r>
        <w:t>10.8. Sutarties įvykdymo užtikrinimo suma turi būti nurodoma ir išmokama eurais.</w:t>
      </w:r>
    </w:p>
    <w:p w14:paraId="25978B92" w14:textId="77777777" w:rsidR="00F22382" w:rsidRDefault="009126C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1D216A9" w14:textId="77777777" w:rsidR="00F22382" w:rsidRDefault="009126C0">
      <w:pPr>
        <w:tabs>
          <w:tab w:val="left" w:pos="567"/>
        </w:tabs>
        <w:spacing w:line="276" w:lineRule="auto"/>
        <w:jc w:val="both"/>
        <w:textAlignment w:val="baseline"/>
      </w:pPr>
      <w:r>
        <w:t>10.10. Sutarties įvykdymo užtikrinime nurodytas jo galiojimo terminas turi būti ne trumpesnis nei nurodytas Specialiosiose sąlygose.</w:t>
      </w:r>
    </w:p>
    <w:p w14:paraId="33BC3B32" w14:textId="77777777" w:rsidR="00F22382" w:rsidRDefault="009126C0">
      <w:pPr>
        <w:tabs>
          <w:tab w:val="left" w:pos="567"/>
        </w:tabs>
        <w:spacing w:line="276" w:lineRule="auto"/>
        <w:jc w:val="both"/>
        <w:textAlignment w:val="baseline"/>
      </w:pPr>
      <w: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37B2EC" w14:textId="77777777" w:rsidR="00F22382" w:rsidRDefault="009126C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D7E5B3" w14:textId="77777777" w:rsidR="00F22382" w:rsidRDefault="009126C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93AEF7" w14:textId="77777777" w:rsidR="00F22382" w:rsidRDefault="009126C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ABF047" w14:textId="77777777" w:rsidR="00F22382" w:rsidRDefault="009126C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E2DB69F" w14:textId="77777777" w:rsidR="00F22382" w:rsidRDefault="009126C0">
      <w:pPr>
        <w:tabs>
          <w:tab w:val="left" w:pos="567"/>
        </w:tabs>
        <w:spacing w:line="276" w:lineRule="auto"/>
        <w:jc w:val="both"/>
        <w:textAlignment w:val="baseline"/>
      </w:pPr>
      <w:r>
        <w:t>10.16. Pirkėjas gali pasinaudoti Sutarties įvykdymo užtikrinimu, esant bet kuriai iš žemiau nurodytų aplinkybių:</w:t>
      </w:r>
    </w:p>
    <w:p w14:paraId="4AC3E201" w14:textId="77777777" w:rsidR="00F22382" w:rsidRDefault="009126C0">
      <w:pPr>
        <w:tabs>
          <w:tab w:val="left" w:pos="567"/>
        </w:tabs>
        <w:spacing w:line="276" w:lineRule="auto"/>
        <w:jc w:val="both"/>
        <w:textAlignment w:val="baseline"/>
      </w:pPr>
      <w:r>
        <w:t>10.16.1. Tiekėjas neįvykdė, nevykdo arba netinkamai vykdo savo įsipareigojimus pagal Sutartį;</w:t>
      </w:r>
    </w:p>
    <w:p w14:paraId="57C21DF3" w14:textId="77777777" w:rsidR="00F22382" w:rsidRDefault="009126C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D03C818" w14:textId="77777777" w:rsidR="00F22382" w:rsidRDefault="009126C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520323D" w14:textId="77777777" w:rsidR="00F22382" w:rsidRDefault="009126C0">
      <w:pPr>
        <w:tabs>
          <w:tab w:val="left" w:pos="567"/>
        </w:tabs>
        <w:spacing w:line="276" w:lineRule="auto"/>
        <w:jc w:val="both"/>
        <w:textAlignment w:val="baseline"/>
      </w:pPr>
      <w:r>
        <w:t>10.16.4. Tiekėjas be pateisinamos priežasties (ne Sutartyje nustatytais atvejais) vienašališkai nutraukia Sutartį.</w:t>
      </w:r>
    </w:p>
    <w:p w14:paraId="5F3408C1" w14:textId="77777777" w:rsidR="00F22382" w:rsidRDefault="00F22382">
      <w:pPr>
        <w:tabs>
          <w:tab w:val="left" w:pos="567"/>
        </w:tabs>
        <w:spacing w:line="276" w:lineRule="auto"/>
        <w:jc w:val="both"/>
        <w:textAlignment w:val="baseline"/>
        <w:rPr>
          <w:b/>
          <w:bCs/>
        </w:rPr>
      </w:pPr>
    </w:p>
    <w:p w14:paraId="6A40AF99" w14:textId="77777777" w:rsidR="00F22382" w:rsidRDefault="009126C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E9D7877"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235F0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0225D5"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F72010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11.3. Laikoma, kad į Sutarties kainą yra įtrauktos visos Tiekėjo išlaidos, susijusios su visų Paslaugų </w:t>
      </w:r>
      <w:r>
        <w:rPr>
          <w:rFonts w:eastAsia="Arial"/>
        </w:rPr>
        <w:lastRenderedPageBreak/>
        <w:t>teikimu, taip pat su tinkamu šioje Sutartyje numatytų kitų Tiekėjo įsipareigojimų įvykdymu, įskaitant draudimus, muitus ir kitokias išlaidas, Tiekėjo patirtas vykdant Sutartyje numatytus įsipareigojimus.</w:t>
      </w:r>
    </w:p>
    <w:p w14:paraId="239DEFD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D06C878"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459ABC" w14:textId="77777777" w:rsidR="00F22382" w:rsidRDefault="009126C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14DCA94" w14:textId="77777777" w:rsidR="00F22382" w:rsidRDefault="00F22382">
      <w:pPr>
        <w:keepNext/>
        <w:keepLines/>
        <w:tabs>
          <w:tab w:val="left" w:pos="567"/>
          <w:tab w:val="left" w:pos="851"/>
          <w:tab w:val="left" w:pos="992"/>
          <w:tab w:val="left" w:pos="1134"/>
        </w:tabs>
        <w:spacing w:line="276" w:lineRule="auto"/>
        <w:jc w:val="center"/>
        <w:rPr>
          <w:rFonts w:eastAsia="Cambria"/>
          <w:b/>
          <w:bCs/>
          <w:caps/>
          <w14:numSpacing w14:val="tabular"/>
        </w:rPr>
      </w:pPr>
    </w:p>
    <w:p w14:paraId="50617704"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61FB9FB"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2EB0BE" w14:textId="77777777" w:rsidR="00F22382" w:rsidRDefault="009126C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C3F4BB3" w14:textId="77777777" w:rsidR="00F22382" w:rsidRDefault="009126C0">
      <w:pPr>
        <w:tabs>
          <w:tab w:val="left" w:pos="567"/>
        </w:tabs>
        <w:spacing w:line="276" w:lineRule="auto"/>
        <w:jc w:val="both"/>
        <w:textAlignment w:val="baseline"/>
      </w:pPr>
      <w:r>
        <w:t>12.1.2. Pirkėjas sumoka Tiekėjui ne didesnį kaip Specialiosiose sąlygose nurodyto dydžio Avansą.</w:t>
      </w:r>
    </w:p>
    <w:p w14:paraId="23481AB3" w14:textId="77777777" w:rsidR="00F22382" w:rsidRDefault="009126C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035047E" w14:textId="77777777" w:rsidR="00F22382" w:rsidRDefault="009126C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FA29D8" w14:textId="77777777" w:rsidR="00F22382" w:rsidRDefault="009126C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2415AB" w14:textId="77777777" w:rsidR="00F22382" w:rsidRDefault="009126C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FFE90" w14:textId="77777777" w:rsidR="00F22382" w:rsidRDefault="009126C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8B5B20E" w14:textId="77777777" w:rsidR="00F22382" w:rsidRDefault="009126C0">
      <w:pPr>
        <w:tabs>
          <w:tab w:val="left" w:pos="567"/>
        </w:tabs>
        <w:spacing w:line="276" w:lineRule="auto"/>
        <w:jc w:val="both"/>
        <w:textAlignment w:val="baseline"/>
      </w:pPr>
      <w:r>
        <w:t>12.1.7. Avanso užtikrinimo suma turi būti nurodoma ir išmokama eurais.</w:t>
      </w:r>
    </w:p>
    <w:p w14:paraId="7D7C9175" w14:textId="77777777" w:rsidR="00F22382" w:rsidRDefault="009126C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E5358F" w14:textId="77777777" w:rsidR="00F22382" w:rsidRDefault="009126C0">
      <w:pPr>
        <w:tabs>
          <w:tab w:val="left" w:pos="567"/>
        </w:tabs>
        <w:spacing w:line="276" w:lineRule="auto"/>
        <w:jc w:val="both"/>
        <w:textAlignment w:val="baseline"/>
      </w:pPr>
      <w:r>
        <w:t>12.1.9. Avanso užtikrinimas, neatitinkantis šiame Sutarties poskyryje nustatytų reikalavimų, nebus priimamas.</w:t>
      </w:r>
    </w:p>
    <w:p w14:paraId="2A4472C3" w14:textId="77777777" w:rsidR="00F22382" w:rsidRDefault="009126C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F36514" w14:textId="77777777" w:rsidR="00F22382" w:rsidRDefault="009126C0">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A79799E" w14:textId="77777777" w:rsidR="00F22382" w:rsidRDefault="009126C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3B9BEF" w14:textId="77777777" w:rsidR="00F22382" w:rsidRDefault="00F22382">
      <w:pPr>
        <w:tabs>
          <w:tab w:val="left" w:pos="567"/>
        </w:tabs>
        <w:spacing w:line="276" w:lineRule="auto"/>
        <w:jc w:val="both"/>
        <w:textAlignment w:val="baseline"/>
      </w:pPr>
    </w:p>
    <w:p w14:paraId="06D9EB48"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123D942"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52AA59"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5DC511"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5DE182"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5A12B3E"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04BC78"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7BF245A"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AE28BF3"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1FE1D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227B29F" w14:textId="77777777" w:rsidR="00F22382" w:rsidRDefault="009126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7FC5C7A"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745835"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568E9AE"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D99EF0"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0BB3382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7DF746"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C8420BA"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3E879C7"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94AB06"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71D607"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2CA402"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9CB5E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1FBE65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C17080"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305BBF1"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07AD13"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7875EE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F51EE08"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25A8B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0C709A5"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C9AE26"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A2AABEA"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120E1E"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B47421" w14:textId="77777777" w:rsidR="00F22382" w:rsidRDefault="009126C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D81106" w14:textId="77777777" w:rsidR="00F22382" w:rsidRDefault="00F22382">
      <w:pPr>
        <w:tabs>
          <w:tab w:val="left" w:pos="0"/>
          <w:tab w:val="left" w:pos="851"/>
          <w:tab w:val="left" w:pos="992"/>
          <w:tab w:val="left" w:pos="1134"/>
        </w:tabs>
        <w:spacing w:line="276" w:lineRule="auto"/>
        <w:jc w:val="both"/>
        <w:rPr>
          <w:rFonts w:eastAsia="Arial"/>
          <w:b/>
          <w:bCs/>
        </w:rPr>
      </w:pPr>
    </w:p>
    <w:p w14:paraId="6E11D08B"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C7A5BA2"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D1A287F" w14:textId="77777777" w:rsidR="00F22382" w:rsidRDefault="009126C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F907764" w14:textId="77777777" w:rsidR="00F22382" w:rsidRDefault="009126C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40F658" w14:textId="77777777" w:rsidR="00F22382" w:rsidRDefault="009126C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375E97" w14:textId="77777777" w:rsidR="00F22382" w:rsidRDefault="00F22382">
      <w:pPr>
        <w:tabs>
          <w:tab w:val="left" w:pos="567"/>
        </w:tabs>
        <w:spacing w:line="276" w:lineRule="auto"/>
        <w:jc w:val="both"/>
        <w:textAlignment w:val="baseline"/>
        <w:rPr>
          <w:b/>
          <w:bCs/>
        </w:rPr>
      </w:pPr>
    </w:p>
    <w:p w14:paraId="7634B1C6"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E9500D9"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4E71DB"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729D0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0FFC1EF"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BFA8F1"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C10B73"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E13C2D"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E7EDC"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0E5A925" w14:textId="6CF815AB" w:rsidR="00F22382" w:rsidRDefault="009126C0" w:rsidP="00510C8B">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596C782" w14:textId="046426E1" w:rsidR="00F22382" w:rsidRDefault="009126C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470A29D" w14:textId="105E34AC" w:rsidR="00F22382" w:rsidRDefault="009126C0">
      <w:pPr>
        <w:widowControl w:val="0"/>
        <w:tabs>
          <w:tab w:val="left" w:pos="567"/>
          <w:tab w:val="left" w:pos="851"/>
          <w:tab w:val="left" w:pos="992"/>
          <w:tab w:val="left" w:pos="1134"/>
        </w:tabs>
        <w:spacing w:line="276" w:lineRule="auto"/>
        <w:jc w:val="both"/>
        <w:rPr>
          <w:szCs w:val="24"/>
          <w:lang w:eastAsia="lt-LT"/>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1B3974"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77D782"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934AD3" w14:textId="77777777" w:rsidR="00F22382" w:rsidRDefault="00F22382">
      <w:pPr>
        <w:widowControl w:val="0"/>
        <w:tabs>
          <w:tab w:val="left" w:pos="567"/>
          <w:tab w:val="left" w:pos="851"/>
          <w:tab w:val="left" w:pos="992"/>
          <w:tab w:val="left" w:pos="1134"/>
        </w:tabs>
        <w:spacing w:line="276" w:lineRule="auto"/>
        <w:jc w:val="both"/>
        <w:rPr>
          <w:rFonts w:eastAsia="Arial"/>
        </w:rPr>
      </w:pPr>
    </w:p>
    <w:p w14:paraId="54AA6E1F"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4F8390" w14:textId="77777777" w:rsidR="00F22382" w:rsidRDefault="009126C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6FF28"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27852F"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12D4C3D"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D2BD36"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B1C6F7" w14:textId="77777777" w:rsidR="00F22382" w:rsidRDefault="009126C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B2ABF6F" w14:textId="77777777" w:rsidR="00F22382" w:rsidRDefault="009126C0">
      <w:pPr>
        <w:rPr>
          <w:rFonts w:eastAsia="MS Mincho"/>
          <w:i/>
          <w:iCs/>
          <w:sz w:val="20"/>
        </w:rPr>
      </w:pPr>
      <w:r>
        <w:rPr>
          <w:rFonts w:eastAsia="MS Mincho"/>
          <w:i/>
          <w:iCs/>
          <w:sz w:val="20"/>
        </w:rPr>
        <w:t>Papildyta papunkčiu:</w:t>
      </w:r>
    </w:p>
    <w:p w14:paraId="01FEC6AA" w14:textId="77777777" w:rsidR="00F22382" w:rsidRDefault="009126C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6182A39" w14:textId="77777777" w:rsidR="00F22382" w:rsidRDefault="00F22382"/>
    <w:p w14:paraId="0818849C"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A40C1F"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71C49F"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90ECE9" w14:textId="77777777" w:rsidR="00F22382" w:rsidRDefault="009126C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DDAF17" w14:textId="77777777" w:rsidR="00F22382" w:rsidRDefault="009126C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92D65B"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362219" w14:textId="77777777" w:rsidR="00F22382" w:rsidRDefault="009126C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C6E60A"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73AFA7" w14:textId="77777777" w:rsidR="00F22382" w:rsidRDefault="00F22382">
      <w:pPr>
        <w:widowControl w:val="0"/>
        <w:tabs>
          <w:tab w:val="left" w:pos="567"/>
          <w:tab w:val="left" w:pos="851"/>
          <w:tab w:val="left" w:pos="992"/>
          <w:tab w:val="left" w:pos="1134"/>
        </w:tabs>
        <w:spacing w:line="276" w:lineRule="auto"/>
        <w:jc w:val="both"/>
        <w:rPr>
          <w:rFonts w:eastAsia="Arial"/>
          <w:b/>
          <w:bCs/>
        </w:rPr>
      </w:pPr>
    </w:p>
    <w:p w14:paraId="4C265EFA"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7167755"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CE1E7"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1A335A9"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w:t>
      </w:r>
      <w:r>
        <w:rPr>
          <w:rFonts w:eastAsia="Arial"/>
        </w:rPr>
        <w:lastRenderedPageBreak/>
        <w:t>dalinai ar pilnai negaliojantis, negali būti taikoma tos Bendrųjų sąlygų nuostatos redakcija, buvusi iki pakeitimo. Tokiu atveju Šalys privalo veikti pagal Bendrųjų sąlygų 19.1 punktą.</w:t>
      </w:r>
    </w:p>
    <w:p w14:paraId="0D4E469A"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F729E3"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B0E95D3"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968782" w14:textId="77777777" w:rsidR="00F22382" w:rsidRDefault="009126C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ED9677B"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563D10B"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1577A65"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FF6802"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45DD2F"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432059"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93CF317"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467D78" w14:textId="77777777" w:rsidR="00F22382" w:rsidRDefault="009126C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5481C57" w14:textId="77777777" w:rsidR="00F22382" w:rsidRDefault="009126C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A7414D8" w14:textId="77777777" w:rsidR="00F22382" w:rsidRDefault="009126C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5067C6" w14:textId="77777777" w:rsidR="00F22382" w:rsidRDefault="009126C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1AA17CF" w14:textId="77777777" w:rsidR="00F22382" w:rsidRDefault="009126C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6023DC" w14:textId="77777777" w:rsidR="00F22382" w:rsidRDefault="009126C0">
      <w:pPr>
        <w:tabs>
          <w:tab w:val="left" w:pos="567"/>
        </w:tabs>
        <w:spacing w:line="276" w:lineRule="auto"/>
        <w:jc w:val="both"/>
        <w:textAlignment w:val="baseline"/>
      </w:pPr>
      <w:r>
        <w:t>21.2.4. ne dėl Pirkėjo kaltės vėluoja kitos Pirkėjo pirkimo sutarties, turinčios tiesioginės įtakos šiai Sutarčiai, vykdymas;</w:t>
      </w:r>
    </w:p>
    <w:p w14:paraId="144C8997" w14:textId="77777777" w:rsidR="00F22382" w:rsidRDefault="009126C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7471117" w14:textId="77777777" w:rsidR="00F22382" w:rsidRDefault="009126C0">
      <w:pPr>
        <w:tabs>
          <w:tab w:val="left" w:pos="567"/>
        </w:tabs>
        <w:spacing w:line="276" w:lineRule="auto"/>
        <w:jc w:val="both"/>
        <w:textAlignment w:val="baseline"/>
      </w:pPr>
      <w:r>
        <w:t>21.2.6. pasikeitus galiojančiam teisės aktui ar įsigaliojus naujam teisės aktui, kuris turi įtakos šios Sutarties vykdymui;</w:t>
      </w:r>
    </w:p>
    <w:p w14:paraId="5C6771C6" w14:textId="77777777" w:rsidR="00F22382" w:rsidRDefault="009126C0">
      <w:pPr>
        <w:tabs>
          <w:tab w:val="left" w:pos="567"/>
        </w:tabs>
        <w:spacing w:line="276" w:lineRule="auto"/>
        <w:jc w:val="both"/>
        <w:textAlignment w:val="baseline"/>
      </w:pPr>
      <w:r>
        <w:lastRenderedPageBreak/>
        <w:t>21.2.7. sutartinių įsipareigojimų stabdymo būtinybė atsirado dėl sustabdyto, perskirstyto, negauto ir panašiai Pirkėjo Paslaugų pirkimui skirto finansavimo arba finansavimo trūkumo;</w:t>
      </w:r>
    </w:p>
    <w:p w14:paraId="0784B1A5" w14:textId="77777777" w:rsidR="00F22382" w:rsidRDefault="009126C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9FABF6" w14:textId="77777777" w:rsidR="00F22382" w:rsidRDefault="009126C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94A580" w14:textId="77777777" w:rsidR="00F22382" w:rsidRDefault="009126C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19E14FE" w14:textId="77777777" w:rsidR="00F22382" w:rsidRDefault="009126C0">
      <w:pPr>
        <w:tabs>
          <w:tab w:val="left" w:pos="567"/>
        </w:tabs>
        <w:spacing w:line="276" w:lineRule="auto"/>
        <w:jc w:val="both"/>
        <w:textAlignment w:val="baseline"/>
      </w:pPr>
      <w:r>
        <w:t>21.5. Sutartinių įsipareigojimų vykdymas gali būti stabdomas tik Sutarties galiojimo laikotarpiu tokia tvarka:</w:t>
      </w:r>
    </w:p>
    <w:p w14:paraId="7898008E" w14:textId="77777777" w:rsidR="00F22382" w:rsidRDefault="009126C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A5A2ED5" w14:textId="77777777" w:rsidR="00F22382" w:rsidRDefault="009126C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0C3AD44" w14:textId="77777777" w:rsidR="00F22382" w:rsidRDefault="009126C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DB0EB4" w14:textId="77777777" w:rsidR="00F22382" w:rsidRDefault="009126C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CFD2C0" w14:textId="77777777" w:rsidR="00F22382" w:rsidRDefault="009126C0">
      <w:pPr>
        <w:spacing w:line="276" w:lineRule="auto"/>
        <w:jc w:val="both"/>
      </w:pPr>
      <w:r>
        <w:t>21.7. Sutartinių įsipareigojimų vykdymas sustabdomas ne ilgesniam kaip konkrečios, pagrįstos aplinkybės egzistavimo laikotarpiui.</w:t>
      </w:r>
    </w:p>
    <w:p w14:paraId="7AD4F4E6" w14:textId="77777777" w:rsidR="00F22382" w:rsidRDefault="009126C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C42426" w14:textId="77777777" w:rsidR="00F22382" w:rsidRDefault="009126C0">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w:t>
      </w:r>
      <w:r>
        <w:lastRenderedPageBreak/>
        <w:t>prievolių įvykdymo terminai atnaujinami anksčiau negu pasibaigia Šalių susitarime nurodytas sustabdymo terminas, Šalys Sutartyje numatytų prievolių įvykdymo terminų atnaujinimo datą įformina raštu.</w:t>
      </w:r>
    </w:p>
    <w:p w14:paraId="3DABA4BD" w14:textId="77777777" w:rsidR="00F22382" w:rsidRDefault="009126C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CDBC5D1" w14:textId="77777777" w:rsidR="00F22382" w:rsidRDefault="009126C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40D6FE" w14:textId="77777777" w:rsidR="00F22382" w:rsidRDefault="00F22382">
      <w:pPr>
        <w:tabs>
          <w:tab w:val="left" w:pos="567"/>
        </w:tabs>
        <w:spacing w:line="276" w:lineRule="auto"/>
        <w:jc w:val="both"/>
        <w:textAlignment w:val="baseline"/>
        <w:rPr>
          <w:b/>
          <w:bCs/>
        </w:rPr>
      </w:pPr>
    </w:p>
    <w:p w14:paraId="50848FAF"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8891C5F"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121C4A" w14:textId="77777777" w:rsidR="00F22382" w:rsidRDefault="009126C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4D40A11" w14:textId="77777777" w:rsidR="00F22382" w:rsidRDefault="00F22382">
      <w:pPr>
        <w:tabs>
          <w:tab w:val="left" w:pos="567"/>
          <w:tab w:val="left" w:pos="851"/>
          <w:tab w:val="left" w:pos="992"/>
          <w:tab w:val="left" w:pos="1134"/>
        </w:tabs>
        <w:spacing w:line="276" w:lineRule="auto"/>
        <w:jc w:val="both"/>
        <w:rPr>
          <w:rFonts w:eastAsia="Cambria"/>
          <w:b/>
          <w:bCs/>
        </w:rPr>
      </w:pPr>
    </w:p>
    <w:p w14:paraId="1592F715"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1DB05A"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350BA" w14:textId="77777777" w:rsidR="00F22382" w:rsidRDefault="009126C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3CB5DB" w14:textId="77777777" w:rsidR="00F22382" w:rsidRDefault="009126C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E195491" w14:textId="77777777" w:rsidR="00F22382" w:rsidRDefault="00F22382">
      <w:pPr>
        <w:tabs>
          <w:tab w:val="left" w:pos="567"/>
        </w:tabs>
        <w:spacing w:line="276" w:lineRule="auto"/>
        <w:jc w:val="both"/>
        <w:textAlignment w:val="baseline"/>
        <w:rPr>
          <w:b/>
          <w:bCs/>
        </w:rPr>
      </w:pPr>
    </w:p>
    <w:p w14:paraId="5CCE3FDA"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F7484CE"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17C147" w14:textId="77777777" w:rsidR="00F22382" w:rsidRDefault="009126C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5EB71A" w14:textId="77777777" w:rsidR="00F22382" w:rsidRDefault="009126C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2A35962" w14:textId="77777777" w:rsidR="00F22382" w:rsidRDefault="009126C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FA8BEAC" w14:textId="77777777" w:rsidR="00F22382" w:rsidRDefault="009126C0">
      <w:pPr>
        <w:tabs>
          <w:tab w:val="left" w:pos="567"/>
        </w:tabs>
        <w:spacing w:line="276" w:lineRule="auto"/>
        <w:jc w:val="both"/>
      </w:pPr>
      <w:r>
        <w:t>22.2.2.2. Tiekėjo padėtis pasikeičia ir jis atitinka pirkimo dokumentuose nustatytą pašalinimo pagrindą;</w:t>
      </w:r>
    </w:p>
    <w:p w14:paraId="27A79D8F" w14:textId="77777777" w:rsidR="00F22382" w:rsidRDefault="009126C0">
      <w:pPr>
        <w:tabs>
          <w:tab w:val="left" w:pos="567"/>
        </w:tabs>
        <w:spacing w:line="276" w:lineRule="auto"/>
        <w:jc w:val="both"/>
        <w:textAlignment w:val="baseline"/>
      </w:pPr>
      <w:r>
        <w:lastRenderedPageBreak/>
        <w:t>22.2.2.3. pasikeičia teisės aktai, susiję su Sutarties objektu, Sutarties vykdymu, ar su Pirkėjo vykdoma veikla, kuriai buvo sudaryta Sutartis, ir dėl tokių pakeitimų Pirkėjas nusprendžia nutraukti Sutartį;</w:t>
      </w:r>
    </w:p>
    <w:p w14:paraId="64543EF4" w14:textId="77777777" w:rsidR="00F22382" w:rsidRDefault="009126C0">
      <w:pPr>
        <w:tabs>
          <w:tab w:val="left" w:pos="567"/>
        </w:tabs>
        <w:spacing w:line="276" w:lineRule="auto"/>
        <w:jc w:val="both"/>
        <w:textAlignment w:val="baseline"/>
      </w:pPr>
      <w:r>
        <w:t>22.2.2.4. Pirkėjas nusprendžia nebevykdyti veiklos, kurios vykdymui Sutartimi įsigyjamos Paslaugos ir Sutarties poreikis išnyksta;</w:t>
      </w:r>
    </w:p>
    <w:p w14:paraId="0F0005D6" w14:textId="77777777" w:rsidR="00F22382" w:rsidRDefault="009126C0">
      <w:pPr>
        <w:tabs>
          <w:tab w:val="left" w:pos="567"/>
        </w:tabs>
        <w:spacing w:line="276" w:lineRule="auto"/>
        <w:jc w:val="both"/>
        <w:textAlignment w:val="baseline"/>
      </w:pPr>
      <w:r>
        <w:t>22.2.2.5. Pirkėjo valdymo organas priima sprendimą, dėl kurio Sutarties poreikis išnyksta;</w:t>
      </w:r>
    </w:p>
    <w:p w14:paraId="0EECAB80" w14:textId="77777777" w:rsidR="00F22382" w:rsidRDefault="009126C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87C0F4A" w14:textId="77777777" w:rsidR="00F22382" w:rsidRDefault="009126C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A634FCB" w14:textId="77777777" w:rsidR="00F22382" w:rsidRDefault="009126C0">
      <w:pPr>
        <w:tabs>
          <w:tab w:val="left" w:pos="567"/>
        </w:tabs>
        <w:spacing w:line="276" w:lineRule="auto"/>
        <w:jc w:val="both"/>
        <w:textAlignment w:val="baseline"/>
      </w:pPr>
      <w:r>
        <w:t xml:space="preserve">22.2.2.8. nebelieka perkamų </w:t>
      </w:r>
      <w:r>
        <w:rPr>
          <w:rFonts w:eastAsia="Arial"/>
        </w:rPr>
        <w:t>Paslaugų</w:t>
      </w:r>
      <w:r>
        <w:t xml:space="preserve"> poreikio;</w:t>
      </w:r>
    </w:p>
    <w:p w14:paraId="0EF8E448" w14:textId="77777777" w:rsidR="00F22382" w:rsidRDefault="009126C0">
      <w:pPr>
        <w:tabs>
          <w:tab w:val="left" w:pos="567"/>
        </w:tabs>
        <w:spacing w:line="276" w:lineRule="auto"/>
        <w:jc w:val="both"/>
        <w:textAlignment w:val="baseline"/>
      </w:pPr>
      <w:r>
        <w:t>22.2.2.9. Pirkėjas iš pirkimų priežiūrą atliekančių institucijų gauna nurodymą ar rekomendaciją nutraukti Sutartį;</w:t>
      </w:r>
    </w:p>
    <w:p w14:paraId="7D5A6735" w14:textId="77777777" w:rsidR="00F22382" w:rsidRDefault="009126C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0366048" w14:textId="77777777" w:rsidR="00F22382" w:rsidRDefault="009126C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185FBC" w14:textId="77777777" w:rsidR="00F22382" w:rsidRDefault="009126C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F1D5DE6" w14:textId="77777777" w:rsidR="00F22382" w:rsidRDefault="009126C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A84002" w14:textId="77777777" w:rsidR="00F22382" w:rsidRDefault="009126C0">
      <w:pPr>
        <w:tabs>
          <w:tab w:val="left" w:pos="567"/>
        </w:tabs>
        <w:spacing w:line="276" w:lineRule="auto"/>
        <w:jc w:val="both"/>
        <w:textAlignment w:val="baseline"/>
        <w:rPr>
          <w:iCs/>
        </w:rPr>
      </w:pPr>
      <w:r>
        <w:rPr>
          <w:iCs/>
        </w:rPr>
        <w:t>22.2.2.14. paaiškėja VPĮ 37 straipsnio 8 dalyje ir (ar) 47 straipsnio 8 dalyje nurodytos aplinkybės.</w:t>
      </w:r>
    </w:p>
    <w:p w14:paraId="55AC6584" w14:textId="77777777" w:rsidR="00F22382" w:rsidRDefault="009126C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BF5C28" w14:textId="77777777" w:rsidR="00F22382" w:rsidRDefault="009126C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3F5741" w14:textId="77777777" w:rsidR="00F22382" w:rsidRDefault="009126C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lastRenderedPageBreak/>
        <w:t xml:space="preserve">nutraukimu, kiek jų nepadengia Sutarties įvykdymo užtikrinimas. Pirkėjui pareiškus reikalavimą atlyginti patirtus nuostolius, baudos suma įskaitoma į nuostolių atlyginimą. </w:t>
      </w:r>
    </w:p>
    <w:p w14:paraId="5A032198" w14:textId="77777777" w:rsidR="00F22382" w:rsidRDefault="009126C0">
      <w:pPr>
        <w:rPr>
          <w:rFonts w:eastAsia="MS Mincho"/>
          <w:i/>
          <w:iCs/>
          <w:sz w:val="20"/>
        </w:rPr>
      </w:pPr>
      <w:r>
        <w:rPr>
          <w:rFonts w:eastAsia="MS Mincho"/>
          <w:i/>
          <w:iCs/>
          <w:sz w:val="20"/>
        </w:rPr>
        <w:t>Papunkčio pakeitimai:</w:t>
      </w:r>
    </w:p>
    <w:p w14:paraId="452C9AE9" w14:textId="77777777" w:rsidR="00F22382" w:rsidRDefault="009126C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B3FBC8D" w14:textId="77777777" w:rsidR="00F22382" w:rsidRDefault="00F22382"/>
    <w:p w14:paraId="37315A3F" w14:textId="77777777" w:rsidR="00F22382" w:rsidRDefault="009126C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B5FE160" w14:textId="77777777" w:rsidR="00F22382" w:rsidRDefault="009126C0">
      <w:pPr>
        <w:tabs>
          <w:tab w:val="left" w:pos="567"/>
        </w:tabs>
        <w:spacing w:line="276" w:lineRule="auto"/>
        <w:jc w:val="both"/>
        <w:textAlignment w:val="baseline"/>
      </w:pPr>
      <w:r>
        <w:t>22.2.7. Sutartis laikoma nutraukta kitą dieną po to, kai pasibaigia įspėjimo apie Sutarties nutraukimą terminas.</w:t>
      </w:r>
    </w:p>
    <w:p w14:paraId="28560C73" w14:textId="77777777" w:rsidR="00F22382" w:rsidRDefault="009126C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82852E6" w14:textId="77777777" w:rsidR="00F22382" w:rsidRDefault="00F22382">
      <w:pPr>
        <w:tabs>
          <w:tab w:val="left" w:pos="567"/>
        </w:tabs>
        <w:spacing w:line="276" w:lineRule="auto"/>
        <w:jc w:val="both"/>
        <w:textAlignment w:val="baseline"/>
        <w:rPr>
          <w:b/>
          <w:bCs/>
        </w:rPr>
      </w:pPr>
    </w:p>
    <w:p w14:paraId="0E010119" w14:textId="77777777" w:rsidR="00F22382" w:rsidRDefault="009126C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793D0C1" w14:textId="77777777" w:rsidR="00F22382" w:rsidRDefault="00F223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BC708D" w14:textId="77777777" w:rsidR="00F22382" w:rsidRDefault="009126C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36B567" w14:textId="77777777" w:rsidR="00F22382" w:rsidRDefault="009126C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1DA04A4" w14:textId="77777777" w:rsidR="00F22382" w:rsidRDefault="009126C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F0C15A" w14:textId="77777777" w:rsidR="00F22382" w:rsidRDefault="009126C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6364EE5" w14:textId="77777777" w:rsidR="00F22382" w:rsidRDefault="009126C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C7D96AF" w14:textId="77777777" w:rsidR="00F22382" w:rsidRDefault="009126C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0A9C35" w14:textId="77777777" w:rsidR="00F22382" w:rsidRDefault="009126C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7174E8E" w14:textId="77777777" w:rsidR="00F22382" w:rsidRDefault="009126C0">
      <w:pPr>
        <w:rPr>
          <w:rFonts w:eastAsia="MS Mincho"/>
          <w:i/>
          <w:iCs/>
          <w:sz w:val="20"/>
        </w:rPr>
      </w:pPr>
      <w:r>
        <w:rPr>
          <w:rFonts w:eastAsia="MS Mincho"/>
          <w:i/>
          <w:iCs/>
          <w:sz w:val="20"/>
        </w:rPr>
        <w:t>Papunkčio pakeitimai:</w:t>
      </w:r>
    </w:p>
    <w:p w14:paraId="542D8B5B" w14:textId="77777777" w:rsidR="00F22382" w:rsidRDefault="009126C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247FFF1" w14:textId="77777777" w:rsidR="00F22382" w:rsidRDefault="00F22382"/>
    <w:p w14:paraId="4F32B13E" w14:textId="77777777" w:rsidR="00F22382" w:rsidRDefault="009126C0">
      <w:pPr>
        <w:tabs>
          <w:tab w:val="left" w:pos="567"/>
        </w:tabs>
        <w:spacing w:line="276" w:lineRule="auto"/>
        <w:jc w:val="both"/>
        <w:textAlignment w:val="baseline"/>
      </w:pPr>
      <w:r>
        <w:t>22.3.6. Sutartis laikoma nutraukta kitą dieną po to, kai pasibaigia įspėjimo apie Sutarties nutraukimą terminas.</w:t>
      </w:r>
    </w:p>
    <w:p w14:paraId="66C6788E" w14:textId="77777777" w:rsidR="00F22382" w:rsidRDefault="009126C0">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670BC20A" w14:textId="77777777" w:rsidR="00F22382" w:rsidRDefault="00F22382">
      <w:pPr>
        <w:tabs>
          <w:tab w:val="left" w:pos="567"/>
        </w:tabs>
        <w:spacing w:line="276" w:lineRule="auto"/>
        <w:jc w:val="both"/>
        <w:textAlignment w:val="baseline"/>
        <w:rPr>
          <w:b/>
          <w:bCs/>
        </w:rPr>
      </w:pPr>
    </w:p>
    <w:p w14:paraId="491FED66" w14:textId="77777777" w:rsidR="00F22382" w:rsidRDefault="009126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8E32DE1" w14:textId="77777777" w:rsidR="00F22382" w:rsidRDefault="00F223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640A0B" w14:textId="77777777" w:rsidR="00F22382" w:rsidRDefault="009126C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EE24B20" w14:textId="77777777" w:rsidR="00F22382" w:rsidRDefault="009126C0">
      <w:pPr>
        <w:tabs>
          <w:tab w:val="left" w:pos="567"/>
        </w:tabs>
        <w:spacing w:line="276" w:lineRule="auto"/>
        <w:jc w:val="both"/>
        <w:textAlignment w:val="baseline"/>
      </w:pPr>
      <w:r>
        <w:t>22.4.2. Nutraukus Sutartį, Šalys privalo:</w:t>
      </w:r>
    </w:p>
    <w:p w14:paraId="1A68B94F" w14:textId="77777777" w:rsidR="00F22382" w:rsidRDefault="009126C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99C565" w14:textId="77777777" w:rsidR="00F22382" w:rsidRDefault="009126C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368849" w14:textId="77777777" w:rsidR="00F22382" w:rsidRDefault="009126C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173522" w14:textId="77777777" w:rsidR="00F22382" w:rsidRDefault="00F22382">
      <w:pPr>
        <w:tabs>
          <w:tab w:val="left" w:pos="567"/>
        </w:tabs>
        <w:spacing w:line="276" w:lineRule="auto"/>
        <w:jc w:val="both"/>
        <w:textAlignment w:val="baseline"/>
        <w:rPr>
          <w:b/>
          <w:bCs/>
        </w:rPr>
      </w:pPr>
    </w:p>
    <w:p w14:paraId="6C5E204E"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20A510F"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D4AF0D" w14:textId="77777777" w:rsidR="00F22382" w:rsidRDefault="009126C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A4C5047" w14:textId="77777777" w:rsidR="00F22382" w:rsidRDefault="009126C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CB0835D" w14:textId="77777777" w:rsidR="00F22382" w:rsidRDefault="009126C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AC833E" w14:textId="77777777" w:rsidR="00F22382" w:rsidRDefault="009126C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733B01F" w14:textId="77777777" w:rsidR="00F22382" w:rsidRDefault="009126C0">
      <w:pPr>
        <w:spacing w:line="276" w:lineRule="auto"/>
        <w:jc w:val="both"/>
      </w:pPr>
      <w:r>
        <w:t>23.1.4. Šalys sudarė rašytinį Susitarimą prie Sutarties dėl prekių keitimo.</w:t>
      </w:r>
    </w:p>
    <w:p w14:paraId="74F883DA" w14:textId="77777777" w:rsidR="00F22382" w:rsidRDefault="009126C0">
      <w:pPr>
        <w:spacing w:line="276" w:lineRule="auto"/>
        <w:jc w:val="both"/>
      </w:pPr>
      <w:r>
        <w:t>23.2. Šiame Bendrųjų sąlygų skyriuje nurodytu atveju prekės turi būti pristatytos už ne didesnę nei pasiūlyme nurodytą kainą.</w:t>
      </w:r>
    </w:p>
    <w:p w14:paraId="7CE7464A"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808E13"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1D75F39"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6CCBE7" w14:textId="77777777" w:rsidR="00F22382" w:rsidRDefault="009126C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D70740" w14:textId="77777777" w:rsidR="00F22382" w:rsidRDefault="009126C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3E1425" w14:textId="77777777" w:rsidR="00F22382" w:rsidRDefault="009126C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A978683" w14:textId="77777777" w:rsidR="00F22382" w:rsidRDefault="009126C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103CD7" w14:textId="77777777" w:rsidR="00F22382" w:rsidRDefault="009126C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3FAB123" w14:textId="77777777" w:rsidR="00F22382" w:rsidRDefault="00F22382">
      <w:pPr>
        <w:widowControl w:val="0"/>
        <w:tabs>
          <w:tab w:val="left" w:pos="0"/>
          <w:tab w:val="left" w:pos="851"/>
          <w:tab w:val="left" w:pos="992"/>
          <w:tab w:val="left" w:pos="1134"/>
        </w:tabs>
        <w:spacing w:line="276" w:lineRule="auto"/>
        <w:jc w:val="both"/>
        <w:rPr>
          <w:rFonts w:eastAsia="Arial"/>
          <w:b/>
          <w:bCs/>
        </w:rPr>
      </w:pPr>
    </w:p>
    <w:p w14:paraId="036A6BEE" w14:textId="77777777" w:rsidR="00F22382" w:rsidRDefault="009126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4BB3645" w14:textId="77777777" w:rsidR="00F22382" w:rsidRDefault="00F223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1DC05F" w14:textId="77777777" w:rsidR="00F22382" w:rsidRDefault="009126C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969C50B" w14:textId="77777777" w:rsidR="00F22382" w:rsidRDefault="009126C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B90A3E" w14:textId="77777777" w:rsidR="00F22382" w:rsidRDefault="009126C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ACABECC" w14:textId="77777777" w:rsidR="00F22382" w:rsidRDefault="00F22382">
      <w:pPr>
        <w:widowControl w:val="0"/>
        <w:tabs>
          <w:tab w:val="left" w:pos="426"/>
          <w:tab w:val="left" w:pos="567"/>
          <w:tab w:val="left" w:pos="709"/>
          <w:tab w:val="left" w:pos="851"/>
          <w:tab w:val="left" w:pos="992"/>
          <w:tab w:val="left" w:pos="1134"/>
        </w:tabs>
        <w:spacing w:line="276" w:lineRule="auto"/>
        <w:jc w:val="both"/>
        <w:rPr>
          <w:rFonts w:eastAsia="Arial"/>
        </w:rPr>
      </w:pPr>
    </w:p>
    <w:p w14:paraId="0F065C86" w14:textId="77777777" w:rsidR="00F22382" w:rsidRDefault="009126C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2182DF1" w14:textId="77777777" w:rsidR="00F22382" w:rsidRDefault="00F22382" w:rsidP="009126C0">
      <w:pPr>
        <w:spacing w:line="276" w:lineRule="auto"/>
        <w:sectPr w:rsidR="00F22382">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74A71EEF" w14:textId="77777777" w:rsidR="009A7BFE" w:rsidRPr="00793A84" w:rsidRDefault="009A7BFE" w:rsidP="009A7BFE">
      <w:pPr>
        <w:tabs>
          <w:tab w:val="left" w:pos="993"/>
          <w:tab w:val="left" w:pos="4518"/>
        </w:tabs>
        <w:suppressAutoHyphens/>
        <w:spacing w:before="120"/>
        <w:jc w:val="right"/>
        <w:rPr>
          <w:b/>
          <w:color w:val="0070C0"/>
        </w:rPr>
      </w:pPr>
      <w:r w:rsidRPr="00793A84">
        <w:rPr>
          <w:b/>
          <w:color w:val="0070C0"/>
        </w:rPr>
        <w:lastRenderedPageBreak/>
        <w:t>Sutarties 4 priedas</w:t>
      </w:r>
    </w:p>
    <w:p w14:paraId="4A5AB35B" w14:textId="77777777" w:rsidR="009A7BFE" w:rsidRDefault="009A7BFE" w:rsidP="009A7BFE">
      <w:pPr>
        <w:tabs>
          <w:tab w:val="left" w:pos="993"/>
          <w:tab w:val="left" w:pos="4518"/>
        </w:tabs>
        <w:suppressAutoHyphens/>
        <w:spacing w:before="120"/>
        <w:jc w:val="center"/>
        <w:rPr>
          <w:b/>
        </w:rPr>
      </w:pPr>
      <w:r>
        <w:rPr>
          <w:b/>
        </w:rPr>
        <w:t>PASLAUGŲ TEIKIMO GRAFIKAS</w:t>
      </w:r>
    </w:p>
    <w:p w14:paraId="149F96A2" w14:textId="77777777" w:rsidR="009A7BFE" w:rsidRDefault="009A7BFE" w:rsidP="009A7BFE">
      <w:pPr>
        <w:tabs>
          <w:tab w:val="left" w:pos="993"/>
          <w:tab w:val="left" w:pos="4518"/>
        </w:tabs>
        <w:suppressAutoHyphens/>
        <w:spacing w:before="120"/>
        <w:rPr>
          <w:b/>
        </w:rPr>
      </w:pPr>
    </w:p>
    <w:p w14:paraId="5676E152" w14:textId="25003ED9" w:rsidR="00D968F2" w:rsidRPr="00D968F2" w:rsidRDefault="00E82D1D" w:rsidP="00D968F2">
      <w:pPr>
        <w:widowControl w:val="0"/>
        <w:spacing w:after="40"/>
        <w:jc w:val="both"/>
        <w:outlineLvl w:val="1"/>
        <w:rPr>
          <w:b/>
          <w:spacing w:val="3"/>
          <w:sz w:val="20"/>
          <w:szCs w:val="24"/>
        </w:rPr>
      </w:pPr>
      <w:r w:rsidRPr="0096095D">
        <w:rPr>
          <w:kern w:val="32"/>
          <w:lang w:eastAsia="lt-LT"/>
        </w:rPr>
        <w:t xml:space="preserve">Statinys: </w:t>
      </w:r>
      <w:r w:rsidR="00D968F2" w:rsidRPr="00D968F2">
        <w:rPr>
          <w:b/>
          <w:spacing w:val="3"/>
          <w:sz w:val="20"/>
          <w:szCs w:val="24"/>
        </w:rPr>
        <w:t>LIETUVOS KARIUOMENĖS KARINIŲ ORO PAJĖGŲ AVIACIJOS BAZĖS INŽINERINIŲ TINKLŲ IR GAISRINIŲ HIDRANTŲ STATYBA LAKŪNŲ G. 3, ŠIAULIAI.</w:t>
      </w:r>
    </w:p>
    <w:p w14:paraId="210A42D1" w14:textId="3BD86B87" w:rsidR="00E82D1D" w:rsidRPr="0096095D" w:rsidRDefault="00E82D1D" w:rsidP="00E82D1D">
      <w:pPr>
        <w:jc w:val="both"/>
        <w:rPr>
          <w:b/>
        </w:rPr>
      </w:pPr>
    </w:p>
    <w:p w14:paraId="21B20D7D" w14:textId="1C062D98" w:rsidR="00E82D1D" w:rsidRPr="00A12B21" w:rsidRDefault="00E82D1D" w:rsidP="00E82D1D">
      <w:pPr>
        <w:widowControl w:val="0"/>
        <w:spacing w:after="40"/>
        <w:jc w:val="both"/>
        <w:outlineLvl w:val="1"/>
        <w:rPr>
          <w:b/>
          <w:bCs/>
          <w:iCs/>
          <w:kern w:val="32"/>
          <w:lang w:val="en-US" w:eastAsia="lt-LT"/>
        </w:rPr>
      </w:pPr>
    </w:p>
    <w:tbl>
      <w:tblPr>
        <w:tblW w:w="9791"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4961"/>
        <w:gridCol w:w="2268"/>
        <w:gridCol w:w="1560"/>
        <w:gridCol w:w="9"/>
      </w:tblGrid>
      <w:tr w:rsidR="00E82D1D" w:rsidRPr="0096095D" w14:paraId="3D78C658" w14:textId="77777777" w:rsidTr="00F440CF">
        <w:trPr>
          <w:gridAfter w:val="1"/>
          <w:wAfter w:w="9" w:type="dxa"/>
          <w:trHeight w:val="679"/>
        </w:trPr>
        <w:tc>
          <w:tcPr>
            <w:tcW w:w="993" w:type="dxa"/>
            <w:tcBorders>
              <w:top w:val="single" w:sz="4" w:space="0" w:color="auto"/>
              <w:left w:val="single" w:sz="4" w:space="0" w:color="auto"/>
              <w:bottom w:val="single" w:sz="4" w:space="0" w:color="auto"/>
              <w:right w:val="single" w:sz="4" w:space="0" w:color="auto"/>
            </w:tcBorders>
            <w:vAlign w:val="center"/>
            <w:hideMark/>
          </w:tcPr>
          <w:p w14:paraId="46BC4BC7" w14:textId="77777777" w:rsidR="00E82D1D" w:rsidRPr="00F678C2" w:rsidRDefault="00E82D1D" w:rsidP="00F440CF">
            <w:pPr>
              <w:jc w:val="center"/>
              <w:rPr>
                <w:b/>
                <w:lang w:eastAsia="lt-LT"/>
              </w:rPr>
            </w:pPr>
            <w:r w:rsidRPr="00F678C2">
              <w:rPr>
                <w:b/>
                <w:lang w:eastAsia="lt-LT"/>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B3E331" w14:textId="00A9CE8E" w:rsidR="00E82D1D" w:rsidRPr="00F678C2" w:rsidRDefault="00F678C2" w:rsidP="00F440CF">
            <w:pPr>
              <w:jc w:val="center"/>
              <w:rPr>
                <w:b/>
                <w:lang w:eastAsia="lt-LT"/>
              </w:rPr>
            </w:pPr>
            <w:r w:rsidRPr="00F678C2">
              <w:rPr>
                <w:b/>
                <w:lang w:eastAsia="lt-LT"/>
              </w:rPr>
              <w:t>PROJEKTO ETAPAI, DALYS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1F96BB" w14:textId="041E798B" w:rsidR="00E82D1D" w:rsidRPr="00F678C2" w:rsidRDefault="00F678C2" w:rsidP="00F440CF">
            <w:pPr>
              <w:jc w:val="center"/>
              <w:rPr>
                <w:b/>
                <w:lang w:eastAsia="lt-LT"/>
              </w:rPr>
            </w:pPr>
            <w:r w:rsidRPr="00F678C2">
              <w:rPr>
                <w:b/>
                <w:lang w:eastAsia="lt-LT"/>
              </w:rPr>
              <w:t xml:space="preserve">PASLAUGŲ TEIKIMO </w:t>
            </w:r>
          </w:p>
          <w:p w14:paraId="66E66C28" w14:textId="70CC23B9" w:rsidR="00E82D1D" w:rsidRPr="00F678C2" w:rsidRDefault="00F678C2" w:rsidP="00F440CF">
            <w:pPr>
              <w:jc w:val="center"/>
              <w:rPr>
                <w:b/>
                <w:lang w:eastAsia="lt-LT"/>
              </w:rPr>
            </w:pPr>
            <w:r w:rsidRPr="00F678C2">
              <w:rPr>
                <w:b/>
                <w:lang w:eastAsia="lt-LT"/>
              </w:rPr>
              <w:t>PRADŽIA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D02DC6" w14:textId="0E43D7C6" w:rsidR="00E82D1D" w:rsidRPr="00F678C2" w:rsidRDefault="00F678C2" w:rsidP="00F440CF">
            <w:pPr>
              <w:jc w:val="center"/>
              <w:rPr>
                <w:b/>
                <w:lang w:eastAsia="lt-LT"/>
              </w:rPr>
            </w:pPr>
            <w:r w:rsidRPr="00F678C2">
              <w:rPr>
                <w:b/>
                <w:lang w:eastAsia="lt-LT"/>
              </w:rPr>
              <w:t>PASLAUGŲ TEIKIMO PABAIGA</w:t>
            </w:r>
          </w:p>
        </w:tc>
      </w:tr>
      <w:tr w:rsidR="00E82D1D" w:rsidRPr="0096095D" w14:paraId="1CC45B59" w14:textId="77777777" w:rsidTr="00F440CF">
        <w:trPr>
          <w:trHeight w:val="381"/>
        </w:trPr>
        <w:tc>
          <w:tcPr>
            <w:tcW w:w="9791" w:type="dxa"/>
            <w:gridSpan w:val="5"/>
            <w:tcBorders>
              <w:top w:val="single" w:sz="4" w:space="0" w:color="auto"/>
              <w:left w:val="single" w:sz="4" w:space="0" w:color="auto"/>
              <w:bottom w:val="single" w:sz="4" w:space="0" w:color="auto"/>
              <w:right w:val="single" w:sz="4" w:space="0" w:color="auto"/>
            </w:tcBorders>
            <w:vAlign w:val="center"/>
            <w:hideMark/>
          </w:tcPr>
          <w:p w14:paraId="59DF3621" w14:textId="77777777" w:rsidR="00F678C2" w:rsidRDefault="00F678C2" w:rsidP="00D968F2">
            <w:pPr>
              <w:jc w:val="both"/>
              <w:rPr>
                <w:b/>
                <w:bCs/>
                <w:iCs/>
                <w:u w:val="single"/>
                <w:lang w:eastAsia="lt-LT"/>
              </w:rPr>
            </w:pPr>
          </w:p>
          <w:p w14:paraId="46FB17DD" w14:textId="77777777" w:rsidR="00E82D1D" w:rsidRPr="00F678C2" w:rsidRDefault="00E82D1D" w:rsidP="00D968F2">
            <w:pPr>
              <w:jc w:val="both"/>
              <w:rPr>
                <w:spacing w:val="3"/>
                <w:sz w:val="22"/>
                <w:szCs w:val="22"/>
              </w:rPr>
            </w:pPr>
            <w:r w:rsidRPr="00F678C2">
              <w:rPr>
                <w:bCs/>
                <w:iCs/>
                <w:u w:val="single"/>
                <w:lang w:eastAsia="lt-LT"/>
              </w:rPr>
              <w:t>1 etapas.</w:t>
            </w:r>
            <w:r w:rsidRPr="00F678C2">
              <w:rPr>
                <w:bCs/>
                <w:iCs/>
                <w:lang w:eastAsia="lt-LT"/>
              </w:rPr>
              <w:t xml:space="preserve"> </w:t>
            </w:r>
            <w:r w:rsidR="00D968F2" w:rsidRPr="00F678C2">
              <w:rPr>
                <w:spacing w:val="3"/>
                <w:sz w:val="22"/>
                <w:szCs w:val="22"/>
              </w:rPr>
              <w:t>Lietuvos kariuomenės Karinių oro pajėgų Aviacijos bazės inžinerinių tinklų ir gaisrinių hidrantų statyba Lakūnų g. 3, Šiauliai, projektavimo paslaugos taikant statinio informacinį modeliavimą (BIM).</w:t>
            </w:r>
          </w:p>
          <w:p w14:paraId="76830E31" w14:textId="08507EF9" w:rsidR="00F678C2" w:rsidRPr="0096095D" w:rsidRDefault="00F678C2" w:rsidP="00D968F2">
            <w:pPr>
              <w:jc w:val="both"/>
              <w:rPr>
                <w:b/>
                <w:bCs/>
                <w:iCs/>
                <w:lang w:eastAsia="lt-LT"/>
              </w:rPr>
            </w:pPr>
          </w:p>
        </w:tc>
      </w:tr>
      <w:tr w:rsidR="00371B5E" w:rsidRPr="0096095D" w14:paraId="677722F6" w14:textId="77777777" w:rsidTr="00536F2D">
        <w:trPr>
          <w:gridAfter w:val="1"/>
          <w:wAfter w:w="9" w:type="dxa"/>
          <w:trHeight w:val="713"/>
        </w:trPr>
        <w:tc>
          <w:tcPr>
            <w:tcW w:w="993" w:type="dxa"/>
            <w:tcBorders>
              <w:top w:val="single" w:sz="4" w:space="0" w:color="auto"/>
              <w:left w:val="single" w:sz="4" w:space="0" w:color="auto"/>
              <w:bottom w:val="nil"/>
              <w:right w:val="single" w:sz="4" w:space="0" w:color="auto"/>
            </w:tcBorders>
            <w:shd w:val="clear" w:color="auto" w:fill="E2EFD9" w:themeFill="accent6" w:themeFillTint="33"/>
            <w:vAlign w:val="center"/>
          </w:tcPr>
          <w:p w14:paraId="33F12E63" w14:textId="0AD5DD00" w:rsidR="00371B5E" w:rsidRPr="00793A84" w:rsidRDefault="00371B5E" w:rsidP="00793A84">
            <w:pPr>
              <w:jc w:val="center"/>
              <w:rPr>
                <w:lang w:eastAsia="lt-LT"/>
              </w:rPr>
            </w:pPr>
            <w:r w:rsidRPr="00793A84">
              <w:rPr>
                <w:b/>
                <w:sz w:val="22"/>
                <w:szCs w:val="22"/>
                <w:lang w:eastAsia="lt-LT"/>
              </w:rPr>
              <w:t>1.1.</w:t>
            </w:r>
          </w:p>
        </w:tc>
        <w:tc>
          <w:tcPr>
            <w:tcW w:w="4961" w:type="dxa"/>
            <w:tcBorders>
              <w:top w:val="single" w:sz="4" w:space="0" w:color="auto"/>
              <w:left w:val="single" w:sz="4" w:space="0" w:color="auto"/>
              <w:bottom w:val="nil"/>
              <w:right w:val="single" w:sz="4" w:space="0" w:color="auto"/>
            </w:tcBorders>
            <w:vAlign w:val="center"/>
          </w:tcPr>
          <w:p w14:paraId="2D2DFA9F" w14:textId="77777777" w:rsidR="00371B5E" w:rsidRDefault="00371B5E" w:rsidP="00793A84">
            <w:pPr>
              <w:jc w:val="center"/>
              <w:rPr>
                <w:b/>
                <w:bCs/>
                <w:iCs/>
                <w:sz w:val="22"/>
                <w:szCs w:val="22"/>
                <w:lang w:eastAsia="lt-LT"/>
              </w:rPr>
            </w:pPr>
            <w:r w:rsidRPr="00D81185">
              <w:rPr>
                <w:b/>
                <w:bCs/>
                <w:iCs/>
                <w:sz w:val="22"/>
                <w:szCs w:val="22"/>
                <w:lang w:eastAsia="lt-LT"/>
              </w:rPr>
              <w:t>BŪTINI ATLIKTI TYRIMAI</w:t>
            </w:r>
          </w:p>
          <w:p w14:paraId="468D69A0" w14:textId="40FC719E" w:rsidR="00371B5E" w:rsidRPr="004907E6" w:rsidRDefault="00371B5E" w:rsidP="004907E6">
            <w:pPr>
              <w:jc w:val="right"/>
              <w:rPr>
                <w:bCs/>
                <w:iCs/>
                <w:lang w:eastAsia="lt-LT"/>
              </w:rPr>
            </w:pPr>
            <w:r w:rsidRPr="004907E6">
              <w:rPr>
                <w:bCs/>
                <w:iCs/>
                <w:sz w:val="22"/>
                <w:szCs w:val="22"/>
                <w:lang w:eastAsia="lt-LT"/>
              </w:rPr>
              <w:t>(inžineriniai geodeziniai, geologiniai ir geotechniniai ir kt. tyrinėjimai)</w:t>
            </w:r>
          </w:p>
        </w:tc>
        <w:tc>
          <w:tcPr>
            <w:tcW w:w="2268" w:type="dxa"/>
            <w:vMerge w:val="restart"/>
            <w:tcBorders>
              <w:top w:val="single" w:sz="4" w:space="0" w:color="auto"/>
              <w:left w:val="single" w:sz="4" w:space="0" w:color="auto"/>
              <w:right w:val="single" w:sz="4" w:space="0" w:color="auto"/>
            </w:tcBorders>
            <w:vAlign w:val="center"/>
          </w:tcPr>
          <w:p w14:paraId="3A19FAEA" w14:textId="1BC33616" w:rsidR="00371B5E" w:rsidRPr="0096095D" w:rsidRDefault="00371B5E" w:rsidP="00793A84">
            <w:pPr>
              <w:jc w:val="center"/>
              <w:rPr>
                <w:lang w:eastAsia="lt-LT"/>
              </w:rPr>
            </w:pPr>
            <w:r w:rsidRPr="00D81185">
              <w:rPr>
                <w:sz w:val="22"/>
                <w:szCs w:val="22"/>
                <w:lang w:eastAsia="lt-LT"/>
              </w:rPr>
              <w:t>Sutarties įsigaliojimo data</w:t>
            </w:r>
          </w:p>
        </w:tc>
        <w:tc>
          <w:tcPr>
            <w:tcW w:w="1560" w:type="dxa"/>
            <w:vMerge w:val="restart"/>
            <w:tcBorders>
              <w:top w:val="single" w:sz="4" w:space="0" w:color="auto"/>
              <w:left w:val="single" w:sz="4" w:space="0" w:color="auto"/>
              <w:right w:val="single" w:sz="4" w:space="0" w:color="auto"/>
            </w:tcBorders>
            <w:vAlign w:val="center"/>
          </w:tcPr>
          <w:p w14:paraId="11BBAA0B" w14:textId="2AFEBB37" w:rsidR="00371B5E" w:rsidRPr="0096095D" w:rsidRDefault="00371B5E" w:rsidP="00793A84">
            <w:pPr>
              <w:jc w:val="center"/>
              <w:rPr>
                <w:b/>
                <w:bCs/>
                <w:lang w:eastAsia="lt-LT"/>
              </w:rPr>
            </w:pPr>
            <w:r>
              <w:rPr>
                <w:b/>
                <w:bCs/>
                <w:sz w:val="22"/>
                <w:szCs w:val="22"/>
                <w:lang w:eastAsia="lt-LT"/>
              </w:rPr>
              <w:t>Per 6</w:t>
            </w:r>
            <w:r w:rsidRPr="00D81185">
              <w:rPr>
                <w:b/>
                <w:bCs/>
                <w:sz w:val="22"/>
                <w:szCs w:val="22"/>
                <w:lang w:eastAsia="lt-LT"/>
              </w:rPr>
              <w:t>0 k. d.</w:t>
            </w:r>
          </w:p>
        </w:tc>
      </w:tr>
      <w:tr w:rsidR="00536F2D" w:rsidRPr="0096095D" w14:paraId="504EE05B" w14:textId="77777777" w:rsidTr="00A3272D">
        <w:trPr>
          <w:gridAfter w:val="1"/>
          <w:wAfter w:w="9" w:type="dxa"/>
          <w:trHeight w:val="713"/>
        </w:trPr>
        <w:tc>
          <w:tcPr>
            <w:tcW w:w="5954" w:type="dxa"/>
            <w:gridSpan w:val="2"/>
            <w:tcBorders>
              <w:top w:val="single" w:sz="4" w:space="0" w:color="auto"/>
              <w:left w:val="single" w:sz="4" w:space="0" w:color="auto"/>
              <w:bottom w:val="single" w:sz="4" w:space="0" w:color="auto"/>
              <w:right w:val="single" w:sz="4" w:space="0" w:color="auto"/>
            </w:tcBorders>
            <w:vAlign w:val="center"/>
          </w:tcPr>
          <w:p w14:paraId="1A370D3C" w14:textId="71B9A9C3" w:rsidR="00536F2D" w:rsidRPr="00793A84" w:rsidRDefault="00536F2D" w:rsidP="004907E6">
            <w:pPr>
              <w:jc w:val="center"/>
              <w:rPr>
                <w:b/>
                <w:sz w:val="22"/>
                <w:szCs w:val="22"/>
                <w:lang w:eastAsia="lt-LT"/>
              </w:rPr>
            </w:pPr>
          </w:p>
          <w:p w14:paraId="084CD289" w14:textId="1C2A34C4" w:rsidR="00536F2D" w:rsidRPr="00D81185" w:rsidRDefault="00536F2D" w:rsidP="004907E6">
            <w:pPr>
              <w:jc w:val="right"/>
              <w:rPr>
                <w:b/>
                <w:bCs/>
                <w:iCs/>
                <w:sz w:val="22"/>
                <w:szCs w:val="22"/>
                <w:lang w:eastAsia="lt-LT"/>
              </w:rPr>
            </w:pPr>
            <w:r w:rsidRPr="00402C7F">
              <w:t>Pagal Pirkėjo reikalavimus statinio informacinio modelio (BIM) rengimui:</w:t>
            </w:r>
          </w:p>
        </w:tc>
        <w:tc>
          <w:tcPr>
            <w:tcW w:w="2268" w:type="dxa"/>
            <w:vMerge/>
            <w:tcBorders>
              <w:left w:val="single" w:sz="4" w:space="0" w:color="auto"/>
              <w:right w:val="single" w:sz="4" w:space="0" w:color="auto"/>
            </w:tcBorders>
            <w:vAlign w:val="center"/>
          </w:tcPr>
          <w:p w14:paraId="06358AB8" w14:textId="77777777" w:rsidR="00536F2D" w:rsidRPr="0096095D" w:rsidRDefault="00536F2D" w:rsidP="00D8030E">
            <w:pPr>
              <w:jc w:val="center"/>
              <w:rPr>
                <w:i/>
                <w:lang w:eastAsia="lt-LT"/>
              </w:rPr>
            </w:pPr>
          </w:p>
        </w:tc>
        <w:tc>
          <w:tcPr>
            <w:tcW w:w="1560" w:type="dxa"/>
            <w:vMerge/>
            <w:tcBorders>
              <w:left w:val="single" w:sz="4" w:space="0" w:color="auto"/>
              <w:right w:val="single" w:sz="4" w:space="0" w:color="auto"/>
            </w:tcBorders>
            <w:vAlign w:val="center"/>
          </w:tcPr>
          <w:p w14:paraId="4F176A1E" w14:textId="77777777" w:rsidR="00536F2D" w:rsidRPr="00D81185" w:rsidRDefault="00536F2D" w:rsidP="00D8030E">
            <w:pPr>
              <w:jc w:val="center"/>
              <w:rPr>
                <w:b/>
                <w:bCs/>
                <w:sz w:val="22"/>
                <w:szCs w:val="22"/>
                <w:lang w:eastAsia="lt-LT"/>
              </w:rPr>
            </w:pPr>
          </w:p>
        </w:tc>
      </w:tr>
      <w:tr w:rsidR="00371B5E" w:rsidRPr="0096095D" w14:paraId="4E798618" w14:textId="77777777" w:rsidTr="00135AD7">
        <w:trPr>
          <w:gridAfter w:val="1"/>
          <w:wAfter w:w="9" w:type="dxa"/>
          <w:trHeight w:val="713"/>
        </w:trPr>
        <w:tc>
          <w:tcPr>
            <w:tcW w:w="993" w:type="dxa"/>
            <w:tcBorders>
              <w:top w:val="single" w:sz="4" w:space="0" w:color="auto"/>
              <w:left w:val="single" w:sz="4" w:space="0" w:color="auto"/>
              <w:bottom w:val="single" w:sz="4" w:space="0" w:color="auto"/>
              <w:right w:val="single" w:sz="4" w:space="0" w:color="auto"/>
            </w:tcBorders>
            <w:vAlign w:val="center"/>
          </w:tcPr>
          <w:p w14:paraId="2E0244E8" w14:textId="7AB28277" w:rsidR="00371B5E" w:rsidRPr="00793A84" w:rsidRDefault="00371B5E" w:rsidP="00536F2D">
            <w:pPr>
              <w:jc w:val="center"/>
              <w:rPr>
                <w:b/>
                <w:sz w:val="22"/>
                <w:szCs w:val="22"/>
                <w:lang w:eastAsia="lt-LT"/>
              </w:rPr>
            </w:pPr>
            <w:r>
              <w:rPr>
                <w:b/>
                <w:sz w:val="22"/>
                <w:szCs w:val="22"/>
                <w:lang w:eastAsia="lt-LT"/>
              </w:rPr>
              <w:t>1.</w:t>
            </w:r>
            <w:r w:rsidR="004907E6">
              <w:rPr>
                <w:b/>
                <w:sz w:val="22"/>
                <w:szCs w:val="22"/>
                <w:lang w:eastAsia="lt-LT"/>
              </w:rPr>
              <w:t>1</w:t>
            </w:r>
            <w:r>
              <w:rPr>
                <w:b/>
                <w:sz w:val="22"/>
                <w:szCs w:val="22"/>
                <w:lang w:eastAsia="lt-LT"/>
              </w:rPr>
              <w:t>.</w:t>
            </w:r>
            <w:r w:rsidR="00536F2D">
              <w:rPr>
                <w:b/>
                <w:sz w:val="22"/>
                <w:szCs w:val="22"/>
                <w:lang w:eastAsia="lt-LT"/>
              </w:rPr>
              <w:t>1</w:t>
            </w:r>
            <w:r w:rsidR="004907E6">
              <w:rPr>
                <w:b/>
                <w:sz w:val="22"/>
                <w:szCs w:val="22"/>
                <w:lang w:eastAsia="lt-LT"/>
              </w:rPr>
              <w:t>.</w:t>
            </w:r>
          </w:p>
        </w:tc>
        <w:tc>
          <w:tcPr>
            <w:tcW w:w="4961" w:type="dxa"/>
            <w:tcBorders>
              <w:top w:val="single" w:sz="4" w:space="0" w:color="auto"/>
              <w:left w:val="single" w:sz="4" w:space="0" w:color="auto"/>
              <w:bottom w:val="single" w:sz="4" w:space="0" w:color="auto"/>
              <w:right w:val="single" w:sz="4" w:space="0" w:color="auto"/>
            </w:tcBorders>
          </w:tcPr>
          <w:p w14:paraId="281A4F20" w14:textId="49991127" w:rsidR="00371B5E" w:rsidRPr="00D81185" w:rsidRDefault="00371B5E" w:rsidP="004907E6">
            <w:pPr>
              <w:jc w:val="right"/>
              <w:rPr>
                <w:b/>
                <w:bCs/>
                <w:iCs/>
                <w:sz w:val="22"/>
                <w:szCs w:val="22"/>
                <w:lang w:eastAsia="lt-LT"/>
              </w:rPr>
            </w:pPr>
            <w:r w:rsidRPr="00402C7F">
              <w:t>Su Pirkėju patvirtintas BIM vykdymo planas (angl. BEP).</w:t>
            </w:r>
          </w:p>
        </w:tc>
        <w:tc>
          <w:tcPr>
            <w:tcW w:w="2268" w:type="dxa"/>
            <w:vMerge/>
            <w:tcBorders>
              <w:left w:val="single" w:sz="4" w:space="0" w:color="auto"/>
              <w:right w:val="single" w:sz="4" w:space="0" w:color="auto"/>
            </w:tcBorders>
            <w:vAlign w:val="center"/>
          </w:tcPr>
          <w:p w14:paraId="145A461C" w14:textId="77777777" w:rsidR="00371B5E" w:rsidRPr="0096095D" w:rsidRDefault="00371B5E" w:rsidP="00D8030E">
            <w:pPr>
              <w:jc w:val="center"/>
              <w:rPr>
                <w:i/>
                <w:lang w:eastAsia="lt-LT"/>
              </w:rPr>
            </w:pPr>
          </w:p>
        </w:tc>
        <w:tc>
          <w:tcPr>
            <w:tcW w:w="1560" w:type="dxa"/>
            <w:vMerge/>
            <w:tcBorders>
              <w:left w:val="single" w:sz="4" w:space="0" w:color="auto"/>
              <w:right w:val="single" w:sz="4" w:space="0" w:color="auto"/>
            </w:tcBorders>
            <w:vAlign w:val="center"/>
          </w:tcPr>
          <w:p w14:paraId="66405E96" w14:textId="77777777" w:rsidR="00371B5E" w:rsidRPr="00D81185" w:rsidRDefault="00371B5E" w:rsidP="00D8030E">
            <w:pPr>
              <w:jc w:val="center"/>
              <w:rPr>
                <w:b/>
                <w:bCs/>
                <w:sz w:val="22"/>
                <w:szCs w:val="22"/>
                <w:lang w:eastAsia="lt-LT"/>
              </w:rPr>
            </w:pPr>
          </w:p>
        </w:tc>
      </w:tr>
      <w:tr w:rsidR="00371B5E" w:rsidRPr="0096095D" w14:paraId="74FD58BD" w14:textId="77777777" w:rsidTr="00135AD7">
        <w:trPr>
          <w:gridAfter w:val="1"/>
          <w:wAfter w:w="9" w:type="dxa"/>
          <w:trHeight w:val="713"/>
        </w:trPr>
        <w:tc>
          <w:tcPr>
            <w:tcW w:w="993" w:type="dxa"/>
            <w:tcBorders>
              <w:top w:val="single" w:sz="4" w:space="0" w:color="auto"/>
              <w:left w:val="single" w:sz="4" w:space="0" w:color="auto"/>
              <w:bottom w:val="single" w:sz="4" w:space="0" w:color="auto"/>
              <w:right w:val="single" w:sz="4" w:space="0" w:color="auto"/>
            </w:tcBorders>
            <w:vAlign w:val="center"/>
          </w:tcPr>
          <w:p w14:paraId="7A13AD9F" w14:textId="2D440D56" w:rsidR="00371B5E" w:rsidRPr="00793A84" w:rsidRDefault="00371B5E" w:rsidP="00536F2D">
            <w:pPr>
              <w:jc w:val="center"/>
              <w:rPr>
                <w:b/>
                <w:sz w:val="22"/>
                <w:szCs w:val="22"/>
                <w:lang w:eastAsia="lt-LT"/>
              </w:rPr>
            </w:pPr>
            <w:r>
              <w:rPr>
                <w:b/>
                <w:sz w:val="22"/>
                <w:szCs w:val="22"/>
                <w:lang w:eastAsia="lt-LT"/>
              </w:rPr>
              <w:t>1.</w:t>
            </w:r>
            <w:r w:rsidR="004907E6">
              <w:rPr>
                <w:b/>
                <w:sz w:val="22"/>
                <w:szCs w:val="22"/>
                <w:lang w:eastAsia="lt-LT"/>
              </w:rPr>
              <w:t>1</w:t>
            </w:r>
            <w:r>
              <w:rPr>
                <w:b/>
                <w:sz w:val="22"/>
                <w:szCs w:val="22"/>
                <w:lang w:eastAsia="lt-LT"/>
              </w:rPr>
              <w:t>.</w:t>
            </w:r>
            <w:r w:rsidR="00536F2D">
              <w:rPr>
                <w:b/>
                <w:sz w:val="22"/>
                <w:szCs w:val="22"/>
                <w:lang w:eastAsia="lt-LT"/>
              </w:rPr>
              <w:t>2</w:t>
            </w:r>
            <w:r w:rsidR="004907E6">
              <w:rPr>
                <w:b/>
                <w:sz w:val="22"/>
                <w:szCs w:val="22"/>
                <w:lang w:eastAsia="lt-LT"/>
              </w:rPr>
              <w:t>.</w:t>
            </w:r>
          </w:p>
        </w:tc>
        <w:tc>
          <w:tcPr>
            <w:tcW w:w="4961" w:type="dxa"/>
            <w:tcBorders>
              <w:top w:val="single" w:sz="4" w:space="0" w:color="auto"/>
              <w:left w:val="single" w:sz="4" w:space="0" w:color="auto"/>
              <w:bottom w:val="single" w:sz="4" w:space="0" w:color="auto"/>
              <w:right w:val="single" w:sz="4" w:space="0" w:color="auto"/>
            </w:tcBorders>
            <w:vAlign w:val="center"/>
          </w:tcPr>
          <w:p w14:paraId="57C24DEC" w14:textId="107F0B13" w:rsidR="00371B5E" w:rsidRDefault="00371B5E" w:rsidP="004907E6">
            <w:pPr>
              <w:tabs>
                <w:tab w:val="left" w:pos="597"/>
              </w:tabs>
              <w:jc w:val="right"/>
            </w:pPr>
            <w:r>
              <w:t>Su Pirkėju suderinta naudojama bendroji duomenų aplinka (angl. CDE).</w:t>
            </w:r>
          </w:p>
          <w:p w14:paraId="5FF89583" w14:textId="77777777" w:rsidR="00371B5E" w:rsidRPr="00D81185" w:rsidRDefault="00371B5E" w:rsidP="00793A84">
            <w:pPr>
              <w:jc w:val="center"/>
              <w:rPr>
                <w:b/>
                <w:bCs/>
                <w:iCs/>
                <w:sz w:val="22"/>
                <w:szCs w:val="22"/>
                <w:lang w:eastAsia="lt-LT"/>
              </w:rPr>
            </w:pPr>
          </w:p>
        </w:tc>
        <w:tc>
          <w:tcPr>
            <w:tcW w:w="2268" w:type="dxa"/>
            <w:vMerge/>
            <w:tcBorders>
              <w:left w:val="single" w:sz="4" w:space="0" w:color="auto"/>
              <w:bottom w:val="single" w:sz="4" w:space="0" w:color="auto"/>
              <w:right w:val="single" w:sz="4" w:space="0" w:color="auto"/>
            </w:tcBorders>
            <w:vAlign w:val="center"/>
          </w:tcPr>
          <w:p w14:paraId="5E8C9A08" w14:textId="77777777" w:rsidR="00371B5E" w:rsidRPr="0096095D" w:rsidRDefault="00371B5E" w:rsidP="00793A84">
            <w:pPr>
              <w:jc w:val="center"/>
              <w:rPr>
                <w:i/>
                <w:lang w:eastAsia="lt-LT"/>
              </w:rPr>
            </w:pPr>
          </w:p>
        </w:tc>
        <w:tc>
          <w:tcPr>
            <w:tcW w:w="1560" w:type="dxa"/>
            <w:vMerge/>
            <w:tcBorders>
              <w:left w:val="single" w:sz="4" w:space="0" w:color="auto"/>
              <w:bottom w:val="single" w:sz="4" w:space="0" w:color="auto"/>
              <w:right w:val="single" w:sz="4" w:space="0" w:color="auto"/>
            </w:tcBorders>
            <w:vAlign w:val="center"/>
          </w:tcPr>
          <w:p w14:paraId="52FDFDC5" w14:textId="77777777" w:rsidR="00371B5E" w:rsidRPr="00D81185" w:rsidRDefault="00371B5E" w:rsidP="00793A84">
            <w:pPr>
              <w:jc w:val="center"/>
              <w:rPr>
                <w:b/>
                <w:bCs/>
                <w:sz w:val="22"/>
                <w:szCs w:val="22"/>
                <w:lang w:eastAsia="lt-LT"/>
              </w:rPr>
            </w:pPr>
          </w:p>
        </w:tc>
      </w:tr>
      <w:tr w:rsidR="00793A84" w:rsidRPr="0096095D" w14:paraId="4BFD62AB" w14:textId="77777777" w:rsidTr="00536F2D">
        <w:trPr>
          <w:gridAfter w:val="1"/>
          <w:wAfter w:w="9" w:type="dxa"/>
          <w:trHeight w:val="713"/>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8535B2" w14:textId="4C525FA0" w:rsidR="00793A84" w:rsidRPr="00793A84" w:rsidRDefault="00793A84" w:rsidP="004907E6">
            <w:pPr>
              <w:jc w:val="center"/>
              <w:rPr>
                <w:lang w:eastAsia="lt-LT"/>
              </w:rPr>
            </w:pPr>
            <w:r w:rsidRPr="00793A84">
              <w:rPr>
                <w:b/>
                <w:sz w:val="22"/>
                <w:szCs w:val="22"/>
                <w:lang w:eastAsia="lt-LT"/>
              </w:rPr>
              <w:t>1.</w:t>
            </w:r>
            <w:r w:rsidR="004907E6">
              <w:rPr>
                <w:b/>
                <w:sz w:val="22"/>
                <w:szCs w:val="22"/>
                <w:lang w:eastAsia="lt-LT"/>
              </w:rPr>
              <w:t>2</w:t>
            </w:r>
            <w:r w:rsidRPr="00793A84">
              <w:rPr>
                <w:b/>
                <w:sz w:val="22"/>
                <w:szCs w:val="22"/>
                <w:lang w:eastAsia="lt-LT"/>
              </w:rPr>
              <w:t>.</w:t>
            </w:r>
          </w:p>
        </w:tc>
        <w:tc>
          <w:tcPr>
            <w:tcW w:w="4961" w:type="dxa"/>
            <w:tcBorders>
              <w:top w:val="single" w:sz="4" w:space="0" w:color="auto"/>
              <w:left w:val="single" w:sz="4" w:space="0" w:color="auto"/>
              <w:bottom w:val="single" w:sz="4" w:space="0" w:color="auto"/>
              <w:right w:val="single" w:sz="4" w:space="0" w:color="auto"/>
            </w:tcBorders>
            <w:vAlign w:val="center"/>
          </w:tcPr>
          <w:p w14:paraId="7169D0F1" w14:textId="69B9FEAF" w:rsidR="00793A84" w:rsidRPr="0096095D" w:rsidRDefault="00793A84" w:rsidP="00793A84">
            <w:pPr>
              <w:jc w:val="center"/>
              <w:rPr>
                <w:bCs/>
                <w:i/>
                <w:iCs/>
                <w:lang w:eastAsia="lt-LT"/>
              </w:rPr>
            </w:pPr>
            <w:r w:rsidRPr="00D81185">
              <w:rPr>
                <w:b/>
                <w:bCs/>
                <w:iCs/>
                <w:sz w:val="22"/>
                <w:szCs w:val="22"/>
                <w:lang w:eastAsia="lt-LT"/>
              </w:rPr>
              <w:t>PROJEKTINIŲ PASIŪLYMŲ PARENGIMAS</w:t>
            </w:r>
          </w:p>
        </w:tc>
        <w:tc>
          <w:tcPr>
            <w:tcW w:w="2268" w:type="dxa"/>
            <w:tcBorders>
              <w:top w:val="single" w:sz="4" w:space="0" w:color="auto"/>
              <w:left w:val="single" w:sz="4" w:space="0" w:color="auto"/>
              <w:bottom w:val="single" w:sz="4" w:space="0" w:color="auto"/>
              <w:right w:val="single" w:sz="4" w:space="0" w:color="auto"/>
            </w:tcBorders>
            <w:vAlign w:val="center"/>
          </w:tcPr>
          <w:p w14:paraId="0381A13E" w14:textId="3C07B013" w:rsidR="00793A84" w:rsidRPr="0096095D" w:rsidRDefault="00793A84" w:rsidP="00793A84">
            <w:pPr>
              <w:jc w:val="center"/>
              <w:rPr>
                <w:i/>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1F138C63" w14:textId="1F6C6F72" w:rsidR="00793A84" w:rsidRPr="0096095D" w:rsidRDefault="00793A84" w:rsidP="00793A84">
            <w:pPr>
              <w:jc w:val="center"/>
              <w:rPr>
                <w:bCs/>
                <w:i/>
                <w:lang w:eastAsia="lt-LT"/>
              </w:rPr>
            </w:pPr>
            <w:r w:rsidRPr="00D81185">
              <w:rPr>
                <w:b/>
                <w:bCs/>
                <w:sz w:val="22"/>
                <w:szCs w:val="22"/>
                <w:lang w:eastAsia="lt-LT"/>
              </w:rPr>
              <w:t xml:space="preserve">Per </w:t>
            </w:r>
            <w:r>
              <w:rPr>
                <w:b/>
                <w:bCs/>
                <w:sz w:val="22"/>
                <w:szCs w:val="22"/>
                <w:lang w:eastAsia="lt-LT"/>
              </w:rPr>
              <w:t>120</w:t>
            </w:r>
            <w:r w:rsidRPr="00D81185">
              <w:rPr>
                <w:b/>
                <w:bCs/>
                <w:sz w:val="22"/>
                <w:szCs w:val="22"/>
                <w:lang w:eastAsia="lt-LT"/>
              </w:rPr>
              <w:t xml:space="preserve"> k. d.</w:t>
            </w:r>
          </w:p>
        </w:tc>
      </w:tr>
      <w:tr w:rsidR="00793A84" w:rsidRPr="00D14BC0" w14:paraId="7A782F14" w14:textId="77777777" w:rsidTr="002F054F">
        <w:trPr>
          <w:gridAfter w:val="1"/>
          <w:wAfter w:w="9" w:type="dxa"/>
          <w:trHeight w:val="713"/>
        </w:trPr>
        <w:tc>
          <w:tcPr>
            <w:tcW w:w="993" w:type="dxa"/>
            <w:tcBorders>
              <w:top w:val="single" w:sz="4" w:space="0" w:color="auto"/>
              <w:left w:val="single" w:sz="4" w:space="0" w:color="auto"/>
              <w:bottom w:val="single" w:sz="4" w:space="0" w:color="auto"/>
              <w:right w:val="single" w:sz="4" w:space="0" w:color="auto"/>
            </w:tcBorders>
            <w:vAlign w:val="center"/>
          </w:tcPr>
          <w:p w14:paraId="52BF1682" w14:textId="0F2B6581" w:rsidR="00793A84" w:rsidRPr="00793A84" w:rsidRDefault="00793A84" w:rsidP="004907E6">
            <w:pPr>
              <w:jc w:val="center"/>
              <w:rPr>
                <w:lang w:eastAsia="lt-LT"/>
              </w:rPr>
            </w:pPr>
            <w:r w:rsidRPr="00793A84">
              <w:rPr>
                <w:sz w:val="22"/>
                <w:szCs w:val="22"/>
                <w:lang w:eastAsia="lt-LT"/>
              </w:rPr>
              <w:t>1.</w:t>
            </w:r>
            <w:r w:rsidR="004907E6">
              <w:rPr>
                <w:sz w:val="22"/>
                <w:szCs w:val="22"/>
                <w:lang w:eastAsia="lt-LT"/>
              </w:rPr>
              <w:t>2</w:t>
            </w:r>
            <w:r w:rsidRPr="00793A84">
              <w:rPr>
                <w:sz w:val="22"/>
                <w:szCs w:val="22"/>
                <w:lang w:eastAsia="lt-LT"/>
              </w:rPr>
              <w:t>.1</w:t>
            </w:r>
          </w:p>
        </w:tc>
        <w:tc>
          <w:tcPr>
            <w:tcW w:w="4961" w:type="dxa"/>
            <w:tcBorders>
              <w:top w:val="single" w:sz="4" w:space="0" w:color="auto"/>
              <w:left w:val="single" w:sz="4" w:space="0" w:color="auto"/>
              <w:bottom w:val="single" w:sz="4" w:space="0" w:color="auto"/>
              <w:right w:val="single" w:sz="4" w:space="0" w:color="auto"/>
            </w:tcBorders>
            <w:vAlign w:val="center"/>
          </w:tcPr>
          <w:p w14:paraId="07CF51A5" w14:textId="514D7D0B" w:rsidR="00793A84" w:rsidRPr="00793A84" w:rsidRDefault="00793A84" w:rsidP="0056360C">
            <w:pPr>
              <w:jc w:val="right"/>
              <w:rPr>
                <w:bCs/>
                <w:iCs/>
                <w:lang w:eastAsia="lt-LT"/>
              </w:rPr>
            </w:pPr>
            <w:r w:rsidRPr="00793A84">
              <w:rPr>
                <w:bCs/>
                <w:iCs/>
                <w:sz w:val="22"/>
                <w:szCs w:val="22"/>
                <w:lang w:eastAsia="lt-LT"/>
              </w:rPr>
              <w:t xml:space="preserve">Projektinių pasiūlymų parengimas ir pateikimas </w:t>
            </w:r>
            <w:r w:rsidR="0056360C">
              <w:rPr>
                <w:bCs/>
                <w:iCs/>
                <w:sz w:val="22"/>
                <w:szCs w:val="22"/>
                <w:lang w:eastAsia="lt-LT"/>
              </w:rPr>
              <w:t>Pirkėjui</w:t>
            </w:r>
          </w:p>
        </w:tc>
        <w:tc>
          <w:tcPr>
            <w:tcW w:w="2268" w:type="dxa"/>
            <w:tcBorders>
              <w:top w:val="single" w:sz="4" w:space="0" w:color="auto"/>
              <w:left w:val="single" w:sz="4" w:space="0" w:color="auto"/>
              <w:bottom w:val="single" w:sz="4" w:space="0" w:color="auto"/>
              <w:right w:val="single" w:sz="4" w:space="0" w:color="auto"/>
            </w:tcBorders>
            <w:vAlign w:val="center"/>
          </w:tcPr>
          <w:p w14:paraId="377BE74E" w14:textId="0D27E64A" w:rsidR="00793A84" w:rsidRPr="00793A84" w:rsidRDefault="00793A84" w:rsidP="00793A84">
            <w:pPr>
              <w:jc w:val="center"/>
              <w:rPr>
                <w:lang w:eastAsia="lt-LT"/>
              </w:rPr>
            </w:pPr>
            <w:r w:rsidRPr="00793A84">
              <w:rPr>
                <w:sz w:val="22"/>
                <w:szCs w:val="22"/>
                <w:lang w:eastAsia="lt-LT"/>
              </w:rPr>
              <w:t>Sutarties įsigaliojimo data</w:t>
            </w:r>
          </w:p>
        </w:tc>
        <w:tc>
          <w:tcPr>
            <w:tcW w:w="1560" w:type="dxa"/>
            <w:tcBorders>
              <w:top w:val="single" w:sz="4" w:space="0" w:color="auto"/>
              <w:left w:val="single" w:sz="4" w:space="0" w:color="auto"/>
              <w:bottom w:val="single" w:sz="4" w:space="0" w:color="auto"/>
              <w:right w:val="single" w:sz="4" w:space="0" w:color="auto"/>
            </w:tcBorders>
            <w:vAlign w:val="center"/>
          </w:tcPr>
          <w:p w14:paraId="2765764D" w14:textId="4EBA4ADF" w:rsidR="00793A84" w:rsidRPr="00793A84" w:rsidRDefault="00793A84" w:rsidP="00793A84">
            <w:pPr>
              <w:jc w:val="center"/>
              <w:rPr>
                <w:b/>
                <w:bCs/>
                <w:lang w:eastAsia="lt-LT"/>
              </w:rPr>
            </w:pPr>
            <w:r w:rsidRPr="00793A84">
              <w:rPr>
                <w:b/>
                <w:bCs/>
                <w:sz w:val="22"/>
                <w:szCs w:val="22"/>
                <w:lang w:eastAsia="lt-LT"/>
              </w:rPr>
              <w:t>95 k. d.</w:t>
            </w:r>
          </w:p>
        </w:tc>
      </w:tr>
      <w:tr w:rsidR="00793A84" w:rsidRPr="0096095D" w14:paraId="54CEB5FF" w14:textId="77777777" w:rsidTr="002F054F">
        <w:trPr>
          <w:gridAfter w:val="1"/>
          <w:wAfter w:w="9" w:type="dxa"/>
          <w:trHeight w:val="553"/>
        </w:trPr>
        <w:tc>
          <w:tcPr>
            <w:tcW w:w="993" w:type="dxa"/>
            <w:tcBorders>
              <w:top w:val="single" w:sz="4" w:space="0" w:color="auto"/>
              <w:left w:val="single" w:sz="4" w:space="0" w:color="auto"/>
              <w:bottom w:val="single" w:sz="4" w:space="0" w:color="auto"/>
              <w:right w:val="single" w:sz="4" w:space="0" w:color="auto"/>
            </w:tcBorders>
            <w:vAlign w:val="center"/>
          </w:tcPr>
          <w:p w14:paraId="6FB2FA90" w14:textId="0EE1BA51" w:rsidR="00793A84" w:rsidRPr="00793A84" w:rsidRDefault="00793A84" w:rsidP="004907E6">
            <w:pPr>
              <w:jc w:val="center"/>
              <w:rPr>
                <w:lang w:eastAsia="lt-LT"/>
              </w:rPr>
            </w:pPr>
            <w:r w:rsidRPr="00793A84">
              <w:rPr>
                <w:sz w:val="22"/>
                <w:szCs w:val="22"/>
                <w:lang w:eastAsia="lt-LT"/>
              </w:rPr>
              <w:t>1.</w:t>
            </w:r>
            <w:r w:rsidR="004907E6">
              <w:rPr>
                <w:sz w:val="22"/>
                <w:szCs w:val="22"/>
                <w:lang w:eastAsia="lt-LT"/>
              </w:rPr>
              <w:t>2</w:t>
            </w:r>
            <w:r w:rsidRPr="00793A84">
              <w:rPr>
                <w:sz w:val="22"/>
                <w:szCs w:val="22"/>
                <w:lang w:eastAsia="lt-LT"/>
              </w:rPr>
              <w:t>.2</w:t>
            </w:r>
          </w:p>
        </w:tc>
        <w:tc>
          <w:tcPr>
            <w:tcW w:w="4961" w:type="dxa"/>
            <w:tcBorders>
              <w:top w:val="single" w:sz="4" w:space="0" w:color="auto"/>
              <w:left w:val="single" w:sz="4" w:space="0" w:color="auto"/>
              <w:bottom w:val="single" w:sz="4" w:space="0" w:color="auto"/>
              <w:right w:val="single" w:sz="4" w:space="0" w:color="auto"/>
            </w:tcBorders>
            <w:vAlign w:val="center"/>
          </w:tcPr>
          <w:p w14:paraId="40436085" w14:textId="001604C0" w:rsidR="00793A84" w:rsidRPr="00793A84" w:rsidRDefault="00793A84" w:rsidP="00B14331">
            <w:pPr>
              <w:jc w:val="right"/>
              <w:rPr>
                <w:b/>
                <w:bCs/>
                <w:iCs/>
                <w:lang w:eastAsia="lt-LT"/>
              </w:rPr>
            </w:pPr>
            <w:r w:rsidRPr="00793A84">
              <w:rPr>
                <w:bCs/>
                <w:iCs/>
                <w:sz w:val="22"/>
                <w:szCs w:val="22"/>
                <w:lang w:eastAsia="lt-LT"/>
              </w:rPr>
              <w:t xml:space="preserve">Projektinių pasiūlymų tikrinimas, derinimas su statinio Naudotoju, ir pastabų pateikimas Projektuotojui (vykdo </w:t>
            </w:r>
            <w:r w:rsidR="00B14331">
              <w:rPr>
                <w:bCs/>
                <w:iCs/>
                <w:sz w:val="22"/>
                <w:szCs w:val="22"/>
                <w:lang w:eastAsia="lt-LT"/>
              </w:rPr>
              <w:t>Pirkėjas</w:t>
            </w:r>
            <w:r w:rsidRPr="00793A84">
              <w:rPr>
                <w:bCs/>
                <w:iCs/>
                <w:sz w:val="22"/>
                <w:szCs w:val="22"/>
                <w:lang w:eastAsia="lt-LT"/>
              </w:rPr>
              <w:t>)</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27ED4722" w14:textId="6314265B" w:rsidR="00793A84" w:rsidRPr="0096095D" w:rsidRDefault="00793A84" w:rsidP="00793A84">
            <w:pPr>
              <w:jc w:val="center"/>
              <w:rPr>
                <w:b/>
                <w:bCs/>
                <w:lang w:eastAsia="lt-LT"/>
              </w:rPr>
            </w:pPr>
            <w:r w:rsidRPr="00D81185">
              <w:rPr>
                <w:bCs/>
                <w:i/>
                <w:sz w:val="22"/>
                <w:szCs w:val="22"/>
                <w:lang w:eastAsia="lt-LT"/>
              </w:rPr>
              <w:t>Terminas neskaičiuojamas į bendrą paslaugų teikimo terminą</w:t>
            </w:r>
          </w:p>
        </w:tc>
      </w:tr>
      <w:tr w:rsidR="00793A84" w:rsidRPr="0096095D" w14:paraId="15A6005B" w14:textId="77777777" w:rsidTr="00F440CF">
        <w:trPr>
          <w:gridAfter w:val="1"/>
          <w:wAfter w:w="9" w:type="dxa"/>
          <w:trHeight w:val="553"/>
        </w:trPr>
        <w:tc>
          <w:tcPr>
            <w:tcW w:w="993" w:type="dxa"/>
            <w:tcBorders>
              <w:top w:val="single" w:sz="4" w:space="0" w:color="auto"/>
              <w:left w:val="single" w:sz="4" w:space="0" w:color="auto"/>
              <w:bottom w:val="single" w:sz="4" w:space="0" w:color="auto"/>
              <w:right w:val="single" w:sz="4" w:space="0" w:color="auto"/>
            </w:tcBorders>
            <w:vAlign w:val="center"/>
          </w:tcPr>
          <w:p w14:paraId="1928DEE4" w14:textId="04B56E9A" w:rsidR="00793A84" w:rsidRPr="00793A84" w:rsidRDefault="00793A84" w:rsidP="004907E6">
            <w:pPr>
              <w:jc w:val="center"/>
              <w:rPr>
                <w:lang w:eastAsia="lt-LT"/>
              </w:rPr>
            </w:pPr>
            <w:r w:rsidRPr="00793A84">
              <w:rPr>
                <w:sz w:val="22"/>
                <w:szCs w:val="22"/>
                <w:lang w:eastAsia="lt-LT"/>
              </w:rPr>
              <w:t>1.</w:t>
            </w:r>
            <w:r w:rsidR="004907E6">
              <w:rPr>
                <w:sz w:val="22"/>
                <w:szCs w:val="22"/>
                <w:lang w:eastAsia="lt-LT"/>
              </w:rPr>
              <w:t>2</w:t>
            </w:r>
            <w:r w:rsidRPr="00793A84">
              <w:rPr>
                <w:sz w:val="22"/>
                <w:szCs w:val="22"/>
                <w:lang w:eastAsia="lt-LT"/>
              </w:rPr>
              <w:t>.3</w:t>
            </w:r>
          </w:p>
        </w:tc>
        <w:tc>
          <w:tcPr>
            <w:tcW w:w="4961" w:type="dxa"/>
            <w:tcBorders>
              <w:top w:val="single" w:sz="4" w:space="0" w:color="auto"/>
              <w:left w:val="single" w:sz="4" w:space="0" w:color="auto"/>
              <w:bottom w:val="single" w:sz="4" w:space="0" w:color="auto"/>
              <w:right w:val="single" w:sz="4" w:space="0" w:color="auto"/>
            </w:tcBorders>
            <w:vAlign w:val="center"/>
          </w:tcPr>
          <w:p w14:paraId="4FFB8FD8" w14:textId="7B745CE0" w:rsidR="00793A84" w:rsidRPr="00793A84" w:rsidRDefault="00793A84" w:rsidP="00B14331">
            <w:pPr>
              <w:jc w:val="right"/>
              <w:rPr>
                <w:bCs/>
                <w:iCs/>
                <w:lang w:eastAsia="lt-LT"/>
              </w:rPr>
            </w:pPr>
            <w:r w:rsidRPr="00793A84">
              <w:rPr>
                <w:bCs/>
                <w:iCs/>
                <w:sz w:val="22"/>
                <w:szCs w:val="22"/>
                <w:lang w:eastAsia="lt-LT"/>
              </w:rPr>
              <w:t xml:space="preserve">Projektinių pasiūlymų taisymas pagal </w:t>
            </w:r>
            <w:r w:rsidR="00B14331">
              <w:rPr>
                <w:bCs/>
                <w:iCs/>
                <w:sz w:val="22"/>
                <w:szCs w:val="22"/>
                <w:lang w:eastAsia="lt-LT"/>
              </w:rPr>
              <w:t>Pirkėjo</w:t>
            </w:r>
            <w:r w:rsidRPr="00793A84">
              <w:rPr>
                <w:sz w:val="22"/>
                <w:szCs w:val="22"/>
                <w:lang w:eastAsia="lt-LT"/>
              </w:rPr>
              <w:t xml:space="preserve"> ir statinio Naudotojo pastabas</w:t>
            </w:r>
            <w:r w:rsidRPr="00793A84">
              <w:rPr>
                <w:bCs/>
                <w:iCs/>
                <w:sz w:val="22"/>
                <w:szCs w:val="22"/>
                <w:lang w:eastAsia="lt-LT"/>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00CA2219" w14:textId="6022A50D" w:rsidR="00793A84" w:rsidRPr="00793A84" w:rsidRDefault="00793A84" w:rsidP="00B14331">
            <w:pPr>
              <w:jc w:val="center"/>
              <w:rPr>
                <w:lang w:eastAsia="lt-LT"/>
              </w:rPr>
            </w:pPr>
            <w:r w:rsidRPr="00793A84">
              <w:rPr>
                <w:bCs/>
                <w:sz w:val="22"/>
                <w:szCs w:val="22"/>
                <w:lang w:eastAsia="lt-LT"/>
              </w:rPr>
              <w:t xml:space="preserve">Kai </w:t>
            </w:r>
            <w:r w:rsidR="00B14331">
              <w:rPr>
                <w:bCs/>
                <w:sz w:val="22"/>
                <w:szCs w:val="22"/>
                <w:lang w:eastAsia="lt-LT"/>
              </w:rPr>
              <w:t>Pirkėjas</w:t>
            </w:r>
            <w:r w:rsidRPr="00793A84">
              <w:rPr>
                <w:bCs/>
                <w:sz w:val="22"/>
                <w:szCs w:val="22"/>
                <w:lang w:eastAsia="lt-LT"/>
              </w:rPr>
              <w:t xml:space="preserve"> pateiks pastabas Projektuotojui</w:t>
            </w:r>
          </w:p>
        </w:tc>
        <w:tc>
          <w:tcPr>
            <w:tcW w:w="1560" w:type="dxa"/>
            <w:tcBorders>
              <w:top w:val="single" w:sz="4" w:space="0" w:color="auto"/>
              <w:left w:val="single" w:sz="4" w:space="0" w:color="auto"/>
              <w:bottom w:val="single" w:sz="4" w:space="0" w:color="auto"/>
              <w:right w:val="single" w:sz="4" w:space="0" w:color="auto"/>
            </w:tcBorders>
            <w:vAlign w:val="center"/>
          </w:tcPr>
          <w:p w14:paraId="658AB747" w14:textId="0ABE908A" w:rsidR="00793A84" w:rsidRPr="00793A84" w:rsidRDefault="00793A84" w:rsidP="00793A84">
            <w:pPr>
              <w:jc w:val="center"/>
              <w:rPr>
                <w:b/>
                <w:bCs/>
                <w:lang w:eastAsia="lt-LT"/>
              </w:rPr>
            </w:pPr>
            <w:r w:rsidRPr="00793A84">
              <w:rPr>
                <w:b/>
                <w:bCs/>
                <w:sz w:val="22"/>
                <w:szCs w:val="22"/>
                <w:lang w:eastAsia="lt-LT"/>
              </w:rPr>
              <w:t>25 k. d.</w:t>
            </w:r>
          </w:p>
        </w:tc>
      </w:tr>
      <w:tr w:rsidR="00793A84" w:rsidRPr="0096095D" w14:paraId="5C806CC2" w14:textId="77777777" w:rsidTr="002F054F">
        <w:trPr>
          <w:gridAfter w:val="1"/>
          <w:wAfter w:w="9" w:type="dxa"/>
          <w:trHeight w:val="419"/>
        </w:trPr>
        <w:tc>
          <w:tcPr>
            <w:tcW w:w="993" w:type="dxa"/>
            <w:tcBorders>
              <w:top w:val="single" w:sz="4" w:space="0" w:color="auto"/>
              <w:left w:val="single" w:sz="4" w:space="0" w:color="auto"/>
              <w:bottom w:val="single" w:sz="4" w:space="0" w:color="auto"/>
              <w:right w:val="single" w:sz="4" w:space="0" w:color="auto"/>
            </w:tcBorders>
            <w:vAlign w:val="center"/>
          </w:tcPr>
          <w:p w14:paraId="510C5DD4" w14:textId="3F60ADC3" w:rsidR="00793A84" w:rsidRPr="00793A84" w:rsidRDefault="00793A84" w:rsidP="004907E6">
            <w:pPr>
              <w:jc w:val="center"/>
              <w:rPr>
                <w:lang w:eastAsia="lt-LT"/>
              </w:rPr>
            </w:pPr>
            <w:r w:rsidRPr="00793A84">
              <w:rPr>
                <w:sz w:val="22"/>
                <w:szCs w:val="22"/>
                <w:lang w:eastAsia="lt-LT"/>
              </w:rPr>
              <w:t>1.</w:t>
            </w:r>
            <w:r w:rsidR="004907E6">
              <w:rPr>
                <w:sz w:val="22"/>
                <w:szCs w:val="22"/>
                <w:lang w:eastAsia="lt-LT"/>
              </w:rPr>
              <w:t>2</w:t>
            </w:r>
            <w:r w:rsidRPr="00793A84">
              <w:rPr>
                <w:sz w:val="22"/>
                <w:szCs w:val="22"/>
                <w:lang w:eastAsia="lt-LT"/>
              </w:rPr>
              <w:t>.4</w:t>
            </w:r>
          </w:p>
        </w:tc>
        <w:tc>
          <w:tcPr>
            <w:tcW w:w="4961" w:type="dxa"/>
            <w:tcBorders>
              <w:top w:val="single" w:sz="4" w:space="0" w:color="auto"/>
              <w:left w:val="single" w:sz="4" w:space="0" w:color="auto"/>
              <w:bottom w:val="single" w:sz="4" w:space="0" w:color="auto"/>
              <w:right w:val="single" w:sz="4" w:space="0" w:color="auto"/>
            </w:tcBorders>
            <w:vAlign w:val="center"/>
          </w:tcPr>
          <w:p w14:paraId="62787A49" w14:textId="2CAC3C1B" w:rsidR="00793A84" w:rsidRPr="00793A84" w:rsidRDefault="00793A84" w:rsidP="00B14331">
            <w:pPr>
              <w:jc w:val="right"/>
              <w:rPr>
                <w:bCs/>
                <w:iCs/>
                <w:lang w:eastAsia="lt-LT"/>
              </w:rPr>
            </w:pPr>
            <w:r w:rsidRPr="00793A84">
              <w:rPr>
                <w:bCs/>
                <w:iCs/>
                <w:sz w:val="22"/>
                <w:szCs w:val="22"/>
                <w:lang w:eastAsia="lt-LT"/>
              </w:rPr>
              <w:t xml:space="preserve">Pakartotinis projektinių pasiūlymų tikrinimas, pritarimas ir tvirtinimas (vykdo </w:t>
            </w:r>
            <w:r w:rsidR="00B14331">
              <w:rPr>
                <w:bCs/>
                <w:iCs/>
                <w:sz w:val="22"/>
                <w:szCs w:val="22"/>
                <w:lang w:eastAsia="lt-LT"/>
              </w:rPr>
              <w:t>Pirkėjo</w:t>
            </w:r>
            <w:r w:rsidRPr="00793A84">
              <w:rPr>
                <w:bCs/>
                <w:iCs/>
                <w:sz w:val="22"/>
                <w:szCs w:val="22"/>
                <w:lang w:eastAsia="lt-LT"/>
              </w:rPr>
              <w:t>)</w:t>
            </w:r>
          </w:p>
        </w:tc>
        <w:tc>
          <w:tcPr>
            <w:tcW w:w="3828" w:type="dxa"/>
            <w:gridSpan w:val="2"/>
            <w:tcBorders>
              <w:top w:val="single" w:sz="4" w:space="0" w:color="auto"/>
              <w:left w:val="single" w:sz="4" w:space="0" w:color="auto"/>
              <w:bottom w:val="single" w:sz="4" w:space="0" w:color="auto"/>
              <w:right w:val="single" w:sz="4" w:space="0" w:color="auto"/>
            </w:tcBorders>
          </w:tcPr>
          <w:p w14:paraId="461987ED" w14:textId="33FDB910" w:rsidR="00793A84" w:rsidRPr="0096095D" w:rsidRDefault="00793A84" w:rsidP="00793A84">
            <w:pPr>
              <w:jc w:val="center"/>
              <w:rPr>
                <w:bCs/>
                <w:i/>
                <w:lang w:eastAsia="lt-LT"/>
              </w:rPr>
            </w:pPr>
            <w:r w:rsidRPr="00D81185">
              <w:rPr>
                <w:bCs/>
                <w:i/>
                <w:sz w:val="22"/>
                <w:szCs w:val="22"/>
                <w:lang w:eastAsia="lt-LT"/>
              </w:rPr>
              <w:t>Terminas neskaičiuojamas į bendrą paslaugų teikimo terminą</w:t>
            </w:r>
          </w:p>
        </w:tc>
      </w:tr>
      <w:tr w:rsidR="004907E6" w:rsidRPr="0096095D" w14:paraId="01FBBDCE" w14:textId="77777777" w:rsidTr="00536F2D">
        <w:trPr>
          <w:gridAfter w:val="1"/>
          <w:wAfter w:w="9" w:type="dxa"/>
          <w:trHeight w:val="419"/>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684EAB" w14:textId="7AF6E4EF" w:rsidR="004907E6" w:rsidRPr="0096095D" w:rsidRDefault="004907E6" w:rsidP="004907E6">
            <w:pPr>
              <w:jc w:val="center"/>
              <w:rPr>
                <w:i/>
                <w:lang w:eastAsia="lt-LT"/>
              </w:rPr>
            </w:pPr>
            <w:r w:rsidRPr="001E387A">
              <w:rPr>
                <w:b/>
                <w:sz w:val="22"/>
                <w:szCs w:val="22"/>
                <w:lang w:eastAsia="lt-LT"/>
              </w:rPr>
              <w:t>1.</w:t>
            </w:r>
            <w:r>
              <w:rPr>
                <w:b/>
                <w:sz w:val="22"/>
                <w:szCs w:val="22"/>
                <w:lang w:eastAsia="lt-LT"/>
              </w:rPr>
              <w:t>3</w:t>
            </w:r>
            <w:r w:rsidRPr="001E387A">
              <w:rPr>
                <w:b/>
                <w:sz w:val="22"/>
                <w:szCs w:val="22"/>
                <w:lang w:eastAsia="lt-LT"/>
              </w:rPr>
              <w:t>.</w:t>
            </w:r>
          </w:p>
        </w:tc>
        <w:tc>
          <w:tcPr>
            <w:tcW w:w="4961" w:type="dxa"/>
            <w:tcBorders>
              <w:top w:val="single" w:sz="4" w:space="0" w:color="auto"/>
              <w:left w:val="single" w:sz="4" w:space="0" w:color="auto"/>
              <w:bottom w:val="single" w:sz="4" w:space="0" w:color="auto"/>
              <w:right w:val="single" w:sz="4" w:space="0" w:color="auto"/>
            </w:tcBorders>
            <w:vAlign w:val="center"/>
          </w:tcPr>
          <w:p w14:paraId="689EC505" w14:textId="16B38ADA" w:rsidR="004907E6" w:rsidRPr="0096095D" w:rsidRDefault="004907E6" w:rsidP="00793A84">
            <w:pPr>
              <w:jc w:val="center"/>
              <w:rPr>
                <w:bCs/>
                <w:i/>
                <w:iCs/>
                <w:lang w:eastAsia="lt-LT"/>
              </w:rPr>
            </w:pPr>
            <w:r w:rsidRPr="00D81185">
              <w:rPr>
                <w:b/>
                <w:bCs/>
                <w:iCs/>
                <w:sz w:val="22"/>
                <w:szCs w:val="22"/>
                <w:lang w:eastAsia="lt-LT"/>
              </w:rPr>
              <w:t>TECHNINĖS (PROJEKTAVIMO) UŽDUOTIES PARENGIMAS</w:t>
            </w:r>
            <w:r>
              <w:rPr>
                <w:b/>
                <w:bCs/>
                <w:iCs/>
                <w:sz w:val="22"/>
                <w:szCs w:val="22"/>
                <w:lang w:eastAsia="lt-LT"/>
              </w:rPr>
              <w:t xml:space="preserve"> IR SUDERINIMAS</w:t>
            </w:r>
          </w:p>
        </w:tc>
        <w:tc>
          <w:tcPr>
            <w:tcW w:w="2268" w:type="dxa"/>
            <w:vMerge w:val="restart"/>
            <w:tcBorders>
              <w:top w:val="single" w:sz="4" w:space="0" w:color="auto"/>
              <w:left w:val="single" w:sz="4" w:space="0" w:color="auto"/>
              <w:right w:val="single" w:sz="4" w:space="0" w:color="auto"/>
            </w:tcBorders>
            <w:vAlign w:val="center"/>
          </w:tcPr>
          <w:p w14:paraId="2DF934EC" w14:textId="4A0B46BA" w:rsidR="004907E6" w:rsidRPr="0096095D" w:rsidRDefault="004907E6" w:rsidP="00B14331">
            <w:pPr>
              <w:jc w:val="center"/>
              <w:rPr>
                <w:i/>
                <w:lang w:eastAsia="lt-LT"/>
              </w:rPr>
            </w:pPr>
            <w:r w:rsidRPr="00D81185">
              <w:rPr>
                <w:sz w:val="22"/>
                <w:szCs w:val="22"/>
                <w:lang w:eastAsia="lt-LT"/>
              </w:rPr>
              <w:t xml:space="preserve">Nuo </w:t>
            </w:r>
            <w:r>
              <w:rPr>
                <w:sz w:val="22"/>
                <w:szCs w:val="22"/>
                <w:lang w:eastAsia="lt-LT"/>
              </w:rPr>
              <w:t>Pirkėjo</w:t>
            </w:r>
            <w:r w:rsidRPr="00D81185">
              <w:rPr>
                <w:sz w:val="22"/>
                <w:szCs w:val="22"/>
                <w:lang w:eastAsia="lt-LT"/>
              </w:rPr>
              <w:t xml:space="preserve"> rašto Tiekėjui rengti techninę užduotį</w:t>
            </w:r>
          </w:p>
        </w:tc>
        <w:tc>
          <w:tcPr>
            <w:tcW w:w="1560" w:type="dxa"/>
            <w:vMerge w:val="restart"/>
            <w:tcBorders>
              <w:top w:val="single" w:sz="4" w:space="0" w:color="auto"/>
              <w:left w:val="single" w:sz="4" w:space="0" w:color="auto"/>
              <w:right w:val="single" w:sz="4" w:space="0" w:color="auto"/>
            </w:tcBorders>
            <w:vAlign w:val="center"/>
          </w:tcPr>
          <w:p w14:paraId="4C700EFC" w14:textId="37E616D9" w:rsidR="004907E6" w:rsidRPr="0096095D" w:rsidRDefault="004907E6" w:rsidP="00793A84">
            <w:pPr>
              <w:jc w:val="center"/>
              <w:rPr>
                <w:bCs/>
                <w:i/>
                <w:lang w:eastAsia="lt-LT"/>
              </w:rPr>
            </w:pPr>
            <w:r w:rsidRPr="00D81185">
              <w:rPr>
                <w:b/>
                <w:bCs/>
                <w:sz w:val="22"/>
                <w:szCs w:val="22"/>
                <w:lang w:eastAsia="lt-LT"/>
              </w:rPr>
              <w:t xml:space="preserve">Per </w:t>
            </w:r>
            <w:r>
              <w:rPr>
                <w:b/>
                <w:bCs/>
                <w:sz w:val="22"/>
                <w:szCs w:val="22"/>
                <w:lang w:eastAsia="lt-LT"/>
              </w:rPr>
              <w:t>20</w:t>
            </w:r>
            <w:r w:rsidRPr="00D81185">
              <w:rPr>
                <w:b/>
                <w:bCs/>
                <w:sz w:val="22"/>
                <w:szCs w:val="22"/>
                <w:lang w:eastAsia="lt-LT"/>
              </w:rPr>
              <w:t xml:space="preserve"> k. d.</w:t>
            </w:r>
          </w:p>
        </w:tc>
      </w:tr>
      <w:tr w:rsidR="004907E6" w:rsidRPr="0096095D" w14:paraId="008BF3C6" w14:textId="77777777" w:rsidTr="006D0268">
        <w:trPr>
          <w:gridAfter w:val="1"/>
          <w:wAfter w:w="9" w:type="dxa"/>
          <w:trHeight w:val="419"/>
        </w:trPr>
        <w:tc>
          <w:tcPr>
            <w:tcW w:w="993" w:type="dxa"/>
            <w:tcBorders>
              <w:top w:val="single" w:sz="4" w:space="0" w:color="auto"/>
              <w:left w:val="single" w:sz="4" w:space="0" w:color="auto"/>
              <w:bottom w:val="single" w:sz="4" w:space="0" w:color="auto"/>
              <w:right w:val="single" w:sz="4" w:space="0" w:color="auto"/>
            </w:tcBorders>
            <w:vAlign w:val="center"/>
          </w:tcPr>
          <w:p w14:paraId="34F4D9AA" w14:textId="5B677350" w:rsidR="004907E6" w:rsidRPr="001E387A" w:rsidRDefault="004907E6" w:rsidP="00371B5E">
            <w:pPr>
              <w:jc w:val="center"/>
              <w:rPr>
                <w:b/>
                <w:sz w:val="22"/>
                <w:szCs w:val="22"/>
                <w:lang w:eastAsia="lt-LT"/>
              </w:rPr>
            </w:pPr>
            <w:r>
              <w:rPr>
                <w:b/>
                <w:sz w:val="22"/>
                <w:szCs w:val="22"/>
                <w:lang w:eastAsia="lt-LT"/>
              </w:rPr>
              <w:t>1.3.1.</w:t>
            </w:r>
          </w:p>
        </w:tc>
        <w:tc>
          <w:tcPr>
            <w:tcW w:w="4961" w:type="dxa"/>
            <w:tcBorders>
              <w:top w:val="single" w:sz="4" w:space="0" w:color="auto"/>
              <w:left w:val="single" w:sz="4" w:space="0" w:color="auto"/>
              <w:bottom w:val="single" w:sz="4" w:space="0" w:color="auto"/>
              <w:right w:val="single" w:sz="4" w:space="0" w:color="auto"/>
            </w:tcBorders>
            <w:vAlign w:val="center"/>
          </w:tcPr>
          <w:p w14:paraId="278F8030" w14:textId="12F90FE3" w:rsidR="004907E6" w:rsidRDefault="004907E6" w:rsidP="004907E6">
            <w:pPr>
              <w:tabs>
                <w:tab w:val="left" w:pos="314"/>
              </w:tabs>
              <w:jc w:val="both"/>
            </w:pPr>
            <w:r>
              <w:t>BIM modelių ištaisymas</w:t>
            </w:r>
            <w:r w:rsidRPr="00B938E0">
              <w:t xml:space="preserve"> pagal pastabas ir </w:t>
            </w:r>
            <w:r>
              <w:t>Pirkėjo patvirtinti</w:t>
            </w:r>
            <w:r w:rsidRPr="00B938E0">
              <w:t xml:space="preserve"> BIM modeliai, kurie atitinka </w:t>
            </w:r>
            <w:r>
              <w:t>Pirkėjo</w:t>
            </w:r>
            <w:r w:rsidRPr="00B938E0">
              <w:t xml:space="preserve"> reikalavimuose statinio informacinio modelio (BIM) rengimui numatytus projektinių pasiūlymų (S2) stadijos reikalavimus.</w:t>
            </w:r>
          </w:p>
          <w:p w14:paraId="304F0CF3" w14:textId="77777777" w:rsidR="004907E6" w:rsidRPr="00D81185" w:rsidRDefault="004907E6" w:rsidP="00793A84">
            <w:pPr>
              <w:jc w:val="center"/>
              <w:rPr>
                <w:b/>
                <w:bCs/>
                <w:iCs/>
                <w:sz w:val="22"/>
                <w:szCs w:val="22"/>
                <w:lang w:eastAsia="lt-LT"/>
              </w:rPr>
            </w:pPr>
          </w:p>
        </w:tc>
        <w:tc>
          <w:tcPr>
            <w:tcW w:w="2268" w:type="dxa"/>
            <w:vMerge/>
            <w:tcBorders>
              <w:left w:val="single" w:sz="4" w:space="0" w:color="auto"/>
              <w:bottom w:val="single" w:sz="4" w:space="0" w:color="auto"/>
              <w:right w:val="single" w:sz="4" w:space="0" w:color="auto"/>
            </w:tcBorders>
            <w:vAlign w:val="center"/>
          </w:tcPr>
          <w:p w14:paraId="63B096F9" w14:textId="77777777" w:rsidR="004907E6" w:rsidRPr="00D81185" w:rsidRDefault="004907E6" w:rsidP="00B14331">
            <w:pPr>
              <w:jc w:val="center"/>
              <w:rPr>
                <w:sz w:val="22"/>
                <w:szCs w:val="22"/>
                <w:lang w:eastAsia="lt-LT"/>
              </w:rPr>
            </w:pPr>
          </w:p>
        </w:tc>
        <w:tc>
          <w:tcPr>
            <w:tcW w:w="1560" w:type="dxa"/>
            <w:vMerge/>
            <w:tcBorders>
              <w:left w:val="single" w:sz="4" w:space="0" w:color="auto"/>
              <w:bottom w:val="single" w:sz="4" w:space="0" w:color="auto"/>
              <w:right w:val="single" w:sz="4" w:space="0" w:color="auto"/>
            </w:tcBorders>
            <w:vAlign w:val="center"/>
          </w:tcPr>
          <w:p w14:paraId="089CC05A" w14:textId="77777777" w:rsidR="004907E6" w:rsidRPr="00D81185" w:rsidRDefault="004907E6" w:rsidP="00793A84">
            <w:pPr>
              <w:jc w:val="center"/>
              <w:rPr>
                <w:b/>
                <w:bCs/>
                <w:sz w:val="22"/>
                <w:szCs w:val="22"/>
                <w:lang w:eastAsia="lt-LT"/>
              </w:rPr>
            </w:pPr>
          </w:p>
        </w:tc>
      </w:tr>
    </w:tbl>
    <w:p w14:paraId="419C3483" w14:textId="6772071D" w:rsidR="00E82D1D" w:rsidRPr="0096095D" w:rsidRDefault="00E82D1D" w:rsidP="00E82D1D">
      <w:pPr>
        <w:tabs>
          <w:tab w:val="left" w:pos="993"/>
          <w:tab w:val="left" w:pos="4518"/>
        </w:tabs>
        <w:suppressAutoHyphens/>
        <w:spacing w:before="120"/>
      </w:pPr>
      <w:r>
        <w:t xml:space="preserve">Bendras </w:t>
      </w:r>
      <w:r w:rsidRPr="0096095D">
        <w:t xml:space="preserve">paslaugų suteikimo terminas – </w:t>
      </w:r>
      <w:r w:rsidR="00793A84" w:rsidRPr="00793A84">
        <w:rPr>
          <w:b/>
        </w:rPr>
        <w:t>140</w:t>
      </w:r>
      <w:r w:rsidRPr="0096095D">
        <w:rPr>
          <w:b/>
        </w:rPr>
        <w:t xml:space="preserve"> kalendorin</w:t>
      </w:r>
      <w:r w:rsidR="00793A84">
        <w:rPr>
          <w:b/>
        </w:rPr>
        <w:t>ių</w:t>
      </w:r>
      <w:r w:rsidRPr="0096095D">
        <w:rPr>
          <w:b/>
        </w:rPr>
        <w:t xml:space="preserve"> dien</w:t>
      </w:r>
      <w:r w:rsidR="00793A84">
        <w:rPr>
          <w:b/>
        </w:rPr>
        <w:t>ų</w:t>
      </w:r>
      <w:r w:rsidRPr="0096095D">
        <w:rPr>
          <w:b/>
        </w:rPr>
        <w:t>.</w:t>
      </w:r>
    </w:p>
    <w:p w14:paraId="2097583D" w14:textId="77777777" w:rsidR="00E82D1D" w:rsidRPr="0096095D" w:rsidRDefault="00E82D1D" w:rsidP="00E82D1D">
      <w:pPr>
        <w:pStyle w:val="CommentText"/>
        <w:rPr>
          <w:bCs/>
          <w:sz w:val="24"/>
          <w:szCs w:val="24"/>
          <w:lang w:val="lt-LT"/>
        </w:rPr>
      </w:pPr>
    </w:p>
    <w:p w14:paraId="1BBDB615" w14:textId="77777777" w:rsidR="00E82D1D" w:rsidRPr="0096095D" w:rsidRDefault="00E82D1D" w:rsidP="00E82D1D">
      <w:pPr>
        <w:rPr>
          <w:bCs/>
        </w:rPr>
      </w:pPr>
    </w:p>
    <w:tbl>
      <w:tblPr>
        <w:tblW w:w="0" w:type="dxa"/>
        <w:tblLayout w:type="fixed"/>
        <w:tblLook w:val="04A0" w:firstRow="1" w:lastRow="0" w:firstColumn="1" w:lastColumn="0" w:noHBand="0" w:noVBand="1"/>
      </w:tblPr>
      <w:tblGrid>
        <w:gridCol w:w="4962"/>
        <w:gridCol w:w="4819"/>
      </w:tblGrid>
      <w:tr w:rsidR="00E82D1D" w:rsidRPr="0096095D" w14:paraId="75A3D96F" w14:textId="77777777" w:rsidTr="00F440CF">
        <w:trPr>
          <w:trHeight w:val="427"/>
        </w:trPr>
        <w:tc>
          <w:tcPr>
            <w:tcW w:w="4962" w:type="dxa"/>
            <w:hideMark/>
          </w:tcPr>
          <w:tbl>
            <w:tblPr>
              <w:tblW w:w="0" w:type="dxa"/>
              <w:tblLayout w:type="fixed"/>
              <w:tblLook w:val="04A0" w:firstRow="1" w:lastRow="0" w:firstColumn="1" w:lastColumn="0" w:noHBand="0" w:noVBand="1"/>
            </w:tblPr>
            <w:tblGrid>
              <w:gridCol w:w="5154"/>
              <w:gridCol w:w="4093"/>
            </w:tblGrid>
            <w:tr w:rsidR="00E82D1D" w:rsidRPr="0096095D" w14:paraId="6BED1ACF" w14:textId="77777777" w:rsidTr="00F440CF">
              <w:trPr>
                <w:cantSplit/>
              </w:trPr>
              <w:tc>
                <w:tcPr>
                  <w:tcW w:w="5154" w:type="dxa"/>
                </w:tcPr>
                <w:p w14:paraId="57FEFED2" w14:textId="2FE65613" w:rsidR="00E82D1D" w:rsidRPr="0096095D" w:rsidRDefault="00E82D1D" w:rsidP="00F440CF">
                  <w:pPr>
                    <w:tabs>
                      <w:tab w:val="left" w:pos="993"/>
                      <w:tab w:val="left" w:pos="4518"/>
                    </w:tabs>
                    <w:suppressAutoHyphens/>
                    <w:spacing w:before="120"/>
                    <w:jc w:val="both"/>
                    <w:rPr>
                      <w:b/>
                      <w:lang w:eastAsia="lt-LT"/>
                    </w:rPr>
                  </w:pPr>
                  <w:r>
                    <w:rPr>
                      <w:b/>
                      <w:lang w:eastAsia="lt-LT"/>
                    </w:rPr>
                    <w:t>Pirkėjo</w:t>
                  </w:r>
                  <w:r w:rsidRPr="0096095D">
                    <w:rPr>
                      <w:b/>
                      <w:lang w:eastAsia="lt-LT"/>
                    </w:rPr>
                    <w:t xml:space="preserve"> vardu</w:t>
                  </w:r>
                </w:p>
              </w:tc>
              <w:tc>
                <w:tcPr>
                  <w:tcW w:w="4093" w:type="dxa"/>
                  <w:hideMark/>
                </w:tcPr>
                <w:p w14:paraId="6C82AB28" w14:textId="77777777" w:rsidR="00E82D1D" w:rsidRPr="0096095D" w:rsidRDefault="00E82D1D" w:rsidP="00F440CF">
                  <w:pPr>
                    <w:tabs>
                      <w:tab w:val="left" w:pos="993"/>
                      <w:tab w:val="left" w:pos="4518"/>
                    </w:tabs>
                    <w:suppressAutoHyphens/>
                    <w:spacing w:before="120"/>
                    <w:jc w:val="both"/>
                    <w:rPr>
                      <w:b/>
                      <w:lang w:eastAsia="lt-LT"/>
                    </w:rPr>
                  </w:pPr>
                  <w:r w:rsidRPr="0096095D">
                    <w:rPr>
                      <w:b/>
                      <w:lang w:eastAsia="lt-LT"/>
                    </w:rPr>
                    <w:t>Projektuotojo vardu</w:t>
                  </w:r>
                </w:p>
              </w:tc>
            </w:tr>
            <w:tr w:rsidR="00E82D1D" w:rsidRPr="0096095D" w14:paraId="0260583E" w14:textId="77777777" w:rsidTr="00F440CF">
              <w:trPr>
                <w:cantSplit/>
              </w:trPr>
              <w:tc>
                <w:tcPr>
                  <w:tcW w:w="5154" w:type="dxa"/>
                </w:tcPr>
                <w:p w14:paraId="022A6C04" w14:textId="77777777" w:rsidR="00E82D1D" w:rsidRPr="0096095D" w:rsidRDefault="00E82D1D" w:rsidP="00F440CF">
                  <w:pPr>
                    <w:tabs>
                      <w:tab w:val="left" w:pos="993"/>
                      <w:tab w:val="left" w:pos="4518"/>
                    </w:tabs>
                    <w:suppressAutoHyphens/>
                    <w:spacing w:before="120"/>
                    <w:jc w:val="both"/>
                    <w:rPr>
                      <w:b/>
                      <w:lang w:eastAsia="lt-LT"/>
                    </w:rPr>
                  </w:pPr>
                </w:p>
              </w:tc>
              <w:tc>
                <w:tcPr>
                  <w:tcW w:w="4093" w:type="dxa"/>
                </w:tcPr>
                <w:p w14:paraId="307E8FD3" w14:textId="77777777" w:rsidR="00E82D1D" w:rsidRPr="0096095D" w:rsidRDefault="00E82D1D" w:rsidP="00F440CF">
                  <w:pPr>
                    <w:tabs>
                      <w:tab w:val="left" w:pos="993"/>
                      <w:tab w:val="left" w:pos="4518"/>
                    </w:tabs>
                    <w:suppressAutoHyphens/>
                    <w:spacing w:before="120"/>
                    <w:jc w:val="both"/>
                    <w:rPr>
                      <w:b/>
                      <w:lang w:eastAsia="lt-LT"/>
                    </w:rPr>
                  </w:pPr>
                </w:p>
              </w:tc>
            </w:tr>
            <w:tr w:rsidR="00E82D1D" w:rsidRPr="0096095D" w14:paraId="25B85463" w14:textId="77777777" w:rsidTr="00F440CF">
              <w:trPr>
                <w:cantSplit/>
              </w:trPr>
              <w:tc>
                <w:tcPr>
                  <w:tcW w:w="5154" w:type="dxa"/>
                  <w:hideMark/>
                </w:tcPr>
                <w:p w14:paraId="4525EAAF"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_____________________</w:t>
                  </w:r>
                </w:p>
              </w:tc>
              <w:tc>
                <w:tcPr>
                  <w:tcW w:w="4093" w:type="dxa"/>
                  <w:hideMark/>
                </w:tcPr>
                <w:p w14:paraId="5AA92333"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___________________   </w:t>
                  </w:r>
                </w:p>
              </w:tc>
            </w:tr>
            <w:tr w:rsidR="00E82D1D" w:rsidRPr="0096095D" w14:paraId="365B6A62" w14:textId="77777777" w:rsidTr="00F440CF">
              <w:trPr>
                <w:cantSplit/>
              </w:trPr>
              <w:tc>
                <w:tcPr>
                  <w:tcW w:w="5154" w:type="dxa"/>
                  <w:hideMark/>
                </w:tcPr>
                <w:p w14:paraId="2B8A3348"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                  (parašas)</w:t>
                  </w:r>
                </w:p>
              </w:tc>
              <w:tc>
                <w:tcPr>
                  <w:tcW w:w="4093" w:type="dxa"/>
                  <w:hideMark/>
                </w:tcPr>
                <w:p w14:paraId="6FDE1869"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                   (parašas)</w:t>
                  </w:r>
                </w:p>
              </w:tc>
            </w:tr>
          </w:tbl>
          <w:p w14:paraId="6C0CFD5A" w14:textId="77777777" w:rsidR="00E82D1D" w:rsidRPr="0096095D" w:rsidRDefault="00E82D1D" w:rsidP="00F440CF">
            <w:pPr>
              <w:rPr>
                <w:b/>
                <w:lang w:eastAsia="lt-LT"/>
              </w:rPr>
            </w:pPr>
            <w:r w:rsidRPr="0096095D">
              <w:rPr>
                <w:lang w:eastAsia="lt-LT"/>
              </w:rPr>
              <w:t xml:space="preserve">A.V.                                                                                                    </w:t>
            </w:r>
          </w:p>
        </w:tc>
        <w:tc>
          <w:tcPr>
            <w:tcW w:w="4819" w:type="dxa"/>
            <w:hideMark/>
          </w:tcPr>
          <w:tbl>
            <w:tblPr>
              <w:tblW w:w="0" w:type="dxa"/>
              <w:tblLayout w:type="fixed"/>
              <w:tblLook w:val="04A0" w:firstRow="1" w:lastRow="0" w:firstColumn="1" w:lastColumn="0" w:noHBand="0" w:noVBand="1"/>
            </w:tblPr>
            <w:tblGrid>
              <w:gridCol w:w="5154"/>
              <w:gridCol w:w="4093"/>
            </w:tblGrid>
            <w:tr w:rsidR="00E82D1D" w:rsidRPr="0096095D" w14:paraId="717C966D" w14:textId="77777777" w:rsidTr="00F440CF">
              <w:trPr>
                <w:cantSplit/>
              </w:trPr>
              <w:tc>
                <w:tcPr>
                  <w:tcW w:w="5154" w:type="dxa"/>
                </w:tcPr>
                <w:p w14:paraId="49605809" w14:textId="1DF104C3" w:rsidR="00E82D1D" w:rsidRPr="0096095D" w:rsidRDefault="00E82D1D" w:rsidP="00F440CF">
                  <w:pPr>
                    <w:tabs>
                      <w:tab w:val="left" w:pos="993"/>
                      <w:tab w:val="left" w:pos="4518"/>
                    </w:tabs>
                    <w:suppressAutoHyphens/>
                    <w:spacing w:before="120"/>
                    <w:jc w:val="both"/>
                    <w:rPr>
                      <w:b/>
                      <w:lang w:eastAsia="lt-LT"/>
                    </w:rPr>
                  </w:pPr>
                  <w:r>
                    <w:rPr>
                      <w:b/>
                      <w:lang w:eastAsia="lt-LT"/>
                    </w:rPr>
                    <w:t>Tiekėjo</w:t>
                  </w:r>
                  <w:r w:rsidRPr="0096095D">
                    <w:rPr>
                      <w:b/>
                      <w:lang w:eastAsia="lt-LT"/>
                    </w:rPr>
                    <w:t xml:space="preserve"> vardu</w:t>
                  </w:r>
                </w:p>
              </w:tc>
              <w:tc>
                <w:tcPr>
                  <w:tcW w:w="4093" w:type="dxa"/>
                  <w:hideMark/>
                </w:tcPr>
                <w:p w14:paraId="101E324E" w14:textId="77777777" w:rsidR="00E82D1D" w:rsidRPr="0096095D" w:rsidRDefault="00E82D1D" w:rsidP="00F440CF">
                  <w:pPr>
                    <w:tabs>
                      <w:tab w:val="left" w:pos="993"/>
                      <w:tab w:val="left" w:pos="4518"/>
                    </w:tabs>
                    <w:suppressAutoHyphens/>
                    <w:spacing w:before="120"/>
                    <w:jc w:val="both"/>
                    <w:rPr>
                      <w:b/>
                      <w:lang w:eastAsia="lt-LT"/>
                    </w:rPr>
                  </w:pPr>
                  <w:r w:rsidRPr="0096095D">
                    <w:rPr>
                      <w:b/>
                      <w:lang w:eastAsia="lt-LT"/>
                    </w:rPr>
                    <w:t>Projektuotojo vardu</w:t>
                  </w:r>
                </w:p>
              </w:tc>
            </w:tr>
            <w:tr w:rsidR="00E82D1D" w:rsidRPr="0096095D" w14:paraId="7A2167D9" w14:textId="77777777" w:rsidTr="00F440CF">
              <w:trPr>
                <w:cantSplit/>
              </w:trPr>
              <w:tc>
                <w:tcPr>
                  <w:tcW w:w="5154" w:type="dxa"/>
                </w:tcPr>
                <w:p w14:paraId="53A3C75C" w14:textId="77777777" w:rsidR="00E82D1D" w:rsidRPr="0096095D" w:rsidRDefault="00E82D1D" w:rsidP="00F440CF">
                  <w:pPr>
                    <w:tabs>
                      <w:tab w:val="left" w:pos="993"/>
                      <w:tab w:val="left" w:pos="4518"/>
                    </w:tabs>
                    <w:suppressAutoHyphens/>
                    <w:spacing w:before="120"/>
                    <w:jc w:val="both"/>
                    <w:rPr>
                      <w:b/>
                      <w:lang w:eastAsia="lt-LT"/>
                    </w:rPr>
                  </w:pPr>
                </w:p>
              </w:tc>
              <w:tc>
                <w:tcPr>
                  <w:tcW w:w="4093" w:type="dxa"/>
                </w:tcPr>
                <w:p w14:paraId="4D2406B0" w14:textId="77777777" w:rsidR="00E82D1D" w:rsidRPr="0096095D" w:rsidRDefault="00E82D1D" w:rsidP="00F440CF">
                  <w:pPr>
                    <w:tabs>
                      <w:tab w:val="left" w:pos="993"/>
                      <w:tab w:val="left" w:pos="4518"/>
                    </w:tabs>
                    <w:suppressAutoHyphens/>
                    <w:spacing w:before="120"/>
                    <w:jc w:val="both"/>
                    <w:rPr>
                      <w:b/>
                      <w:lang w:eastAsia="lt-LT"/>
                    </w:rPr>
                  </w:pPr>
                </w:p>
              </w:tc>
            </w:tr>
            <w:tr w:rsidR="00E82D1D" w:rsidRPr="0096095D" w14:paraId="323BEAA3" w14:textId="77777777" w:rsidTr="00F440CF">
              <w:trPr>
                <w:cantSplit/>
              </w:trPr>
              <w:tc>
                <w:tcPr>
                  <w:tcW w:w="5154" w:type="dxa"/>
                  <w:hideMark/>
                </w:tcPr>
                <w:p w14:paraId="6E99EED5"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______________________</w:t>
                  </w:r>
                </w:p>
              </w:tc>
              <w:tc>
                <w:tcPr>
                  <w:tcW w:w="4093" w:type="dxa"/>
                  <w:hideMark/>
                </w:tcPr>
                <w:p w14:paraId="226C5D16"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___________________   </w:t>
                  </w:r>
                </w:p>
              </w:tc>
            </w:tr>
            <w:tr w:rsidR="00E82D1D" w:rsidRPr="0096095D" w14:paraId="40CCC268" w14:textId="77777777" w:rsidTr="00F440CF">
              <w:trPr>
                <w:cantSplit/>
              </w:trPr>
              <w:tc>
                <w:tcPr>
                  <w:tcW w:w="5154" w:type="dxa"/>
                  <w:hideMark/>
                </w:tcPr>
                <w:p w14:paraId="3FA53A4B"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                  (parašas)</w:t>
                  </w:r>
                </w:p>
              </w:tc>
              <w:tc>
                <w:tcPr>
                  <w:tcW w:w="4093" w:type="dxa"/>
                  <w:hideMark/>
                </w:tcPr>
                <w:p w14:paraId="40BA293C" w14:textId="77777777" w:rsidR="00E82D1D" w:rsidRPr="0096095D" w:rsidRDefault="00E82D1D" w:rsidP="00F440CF">
                  <w:pPr>
                    <w:tabs>
                      <w:tab w:val="left" w:pos="993"/>
                      <w:tab w:val="left" w:pos="4518"/>
                    </w:tabs>
                    <w:suppressAutoHyphens/>
                    <w:spacing w:before="120"/>
                    <w:jc w:val="both"/>
                    <w:rPr>
                      <w:lang w:eastAsia="lt-LT"/>
                    </w:rPr>
                  </w:pPr>
                  <w:r w:rsidRPr="0096095D">
                    <w:rPr>
                      <w:lang w:eastAsia="lt-LT"/>
                    </w:rPr>
                    <w:t xml:space="preserve">                   (parašas)</w:t>
                  </w:r>
                </w:p>
              </w:tc>
            </w:tr>
          </w:tbl>
          <w:p w14:paraId="0A4AE0EF" w14:textId="77777777" w:rsidR="00E82D1D" w:rsidRPr="0096095D" w:rsidRDefault="00E82D1D" w:rsidP="00F440CF">
            <w:pPr>
              <w:rPr>
                <w:b/>
                <w:lang w:eastAsia="lt-LT"/>
              </w:rPr>
            </w:pPr>
            <w:r w:rsidRPr="0096095D">
              <w:rPr>
                <w:lang w:eastAsia="lt-LT"/>
              </w:rPr>
              <w:t xml:space="preserve">A.V.                                                                                                    </w:t>
            </w:r>
          </w:p>
        </w:tc>
      </w:tr>
    </w:tbl>
    <w:p w14:paraId="29D96266" w14:textId="77777777" w:rsidR="00E82D1D" w:rsidRPr="0096095D" w:rsidRDefault="00E82D1D" w:rsidP="00E82D1D">
      <w:pPr>
        <w:tabs>
          <w:tab w:val="left" w:pos="993"/>
          <w:tab w:val="left" w:pos="4518"/>
        </w:tabs>
        <w:suppressAutoHyphens/>
        <w:spacing w:before="120"/>
        <w:jc w:val="center"/>
        <w:rPr>
          <w:b/>
        </w:rPr>
      </w:pPr>
    </w:p>
    <w:p w14:paraId="13A0AC43" w14:textId="77777777" w:rsidR="00E82D1D" w:rsidRPr="0096095D" w:rsidRDefault="00E82D1D" w:rsidP="00E82D1D">
      <w:pPr>
        <w:spacing w:after="160" w:line="259" w:lineRule="auto"/>
        <w:rPr>
          <w:b/>
        </w:rPr>
      </w:pPr>
      <w:r w:rsidRPr="0096095D">
        <w:rPr>
          <w:b/>
        </w:rPr>
        <w:br w:type="page"/>
      </w:r>
    </w:p>
    <w:p w14:paraId="7D4F9998" w14:textId="3DF79180" w:rsidR="00570BC3" w:rsidRPr="00793A84" w:rsidRDefault="00570BC3" w:rsidP="00570BC3">
      <w:pPr>
        <w:ind w:right="283" w:firstLine="426"/>
        <w:jc w:val="right"/>
        <w:rPr>
          <w:b/>
          <w:color w:val="0070C0"/>
        </w:rPr>
      </w:pPr>
      <w:r w:rsidRPr="00793A84">
        <w:rPr>
          <w:b/>
          <w:color w:val="0070C0"/>
        </w:rPr>
        <w:lastRenderedPageBreak/>
        <w:t>Sutarties 5 priedas</w:t>
      </w:r>
    </w:p>
    <w:p w14:paraId="68902540" w14:textId="77777777" w:rsidR="00570BC3" w:rsidRDefault="00570BC3" w:rsidP="00E82D1D">
      <w:pPr>
        <w:tabs>
          <w:tab w:val="left" w:pos="993"/>
          <w:tab w:val="left" w:pos="4518"/>
        </w:tabs>
        <w:suppressAutoHyphens/>
        <w:spacing w:before="120"/>
        <w:jc w:val="center"/>
        <w:rPr>
          <w:b/>
        </w:rPr>
      </w:pPr>
    </w:p>
    <w:p w14:paraId="15FD4B94" w14:textId="77777777" w:rsidR="00E82D1D" w:rsidRPr="0096095D" w:rsidRDefault="00E82D1D" w:rsidP="00E82D1D">
      <w:pPr>
        <w:tabs>
          <w:tab w:val="left" w:pos="993"/>
          <w:tab w:val="left" w:pos="4518"/>
        </w:tabs>
        <w:suppressAutoHyphens/>
        <w:spacing w:before="120"/>
        <w:jc w:val="center"/>
        <w:rPr>
          <w:b/>
        </w:rPr>
      </w:pPr>
      <w:r w:rsidRPr="0096095D">
        <w:rPr>
          <w:b/>
        </w:rPr>
        <w:t>KALENDORINIS APMOKĖJIMO UŽ PROJEKTAVIMO PASLAUGAS GRAFIKAS</w:t>
      </w:r>
    </w:p>
    <w:p w14:paraId="314919F3" w14:textId="77777777" w:rsidR="00E82D1D" w:rsidRPr="0096095D" w:rsidRDefault="00E82D1D" w:rsidP="00E82D1D">
      <w:pPr>
        <w:tabs>
          <w:tab w:val="left" w:pos="993"/>
          <w:tab w:val="left" w:pos="4518"/>
        </w:tabs>
        <w:suppressAutoHyphens/>
        <w:spacing w:before="120"/>
        <w:jc w:val="center"/>
        <w:rPr>
          <w:b/>
        </w:rPr>
      </w:pPr>
    </w:p>
    <w:tbl>
      <w:tblPr>
        <w:tblW w:w="99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415"/>
        <w:gridCol w:w="1412"/>
        <w:gridCol w:w="5398"/>
      </w:tblGrid>
      <w:tr w:rsidR="00E82D1D" w:rsidRPr="0096095D" w14:paraId="18526244" w14:textId="77777777" w:rsidTr="00027B5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5470F" w14:textId="77777777" w:rsidR="00E82D1D" w:rsidRPr="0096095D" w:rsidRDefault="00E82D1D" w:rsidP="00F440CF">
            <w:pPr>
              <w:jc w:val="center"/>
              <w:rPr>
                <w:b/>
              </w:rPr>
            </w:pPr>
            <w:r w:rsidRPr="0096095D">
              <w:rPr>
                <w:b/>
              </w:rPr>
              <w:t>Eil. Nr.</w:t>
            </w:r>
          </w:p>
        </w:tc>
        <w:tc>
          <w:tcPr>
            <w:tcW w:w="2415" w:type="dxa"/>
            <w:tcBorders>
              <w:top w:val="single" w:sz="4" w:space="0" w:color="auto"/>
              <w:left w:val="single" w:sz="4" w:space="0" w:color="auto"/>
              <w:bottom w:val="single" w:sz="4" w:space="0" w:color="auto"/>
              <w:right w:val="single" w:sz="4" w:space="0" w:color="auto"/>
            </w:tcBorders>
            <w:vAlign w:val="center"/>
          </w:tcPr>
          <w:p w14:paraId="1A33E4BE" w14:textId="77777777" w:rsidR="00E82D1D" w:rsidRPr="0096095D" w:rsidRDefault="00E82D1D" w:rsidP="00F440CF">
            <w:pPr>
              <w:jc w:val="center"/>
              <w:rPr>
                <w:b/>
              </w:rPr>
            </w:pPr>
            <w:r w:rsidRPr="0096095D">
              <w:rPr>
                <w:b/>
              </w:rPr>
              <w:t>Paslaugų pavadinimai</w:t>
            </w:r>
          </w:p>
        </w:tc>
        <w:tc>
          <w:tcPr>
            <w:tcW w:w="1412" w:type="dxa"/>
            <w:tcBorders>
              <w:top w:val="single" w:sz="4" w:space="0" w:color="auto"/>
              <w:left w:val="single" w:sz="4" w:space="0" w:color="auto"/>
              <w:bottom w:val="single" w:sz="4" w:space="0" w:color="auto"/>
              <w:right w:val="single" w:sz="4" w:space="0" w:color="auto"/>
            </w:tcBorders>
            <w:vAlign w:val="center"/>
          </w:tcPr>
          <w:p w14:paraId="53DAFBC7" w14:textId="77777777" w:rsidR="00E82D1D" w:rsidRPr="0096095D" w:rsidRDefault="00E82D1D" w:rsidP="00F440CF">
            <w:pPr>
              <w:jc w:val="center"/>
              <w:rPr>
                <w:b/>
              </w:rPr>
            </w:pPr>
            <w:r w:rsidRPr="0096095D">
              <w:rPr>
                <w:b/>
              </w:rPr>
              <w:t>Akte (F-1) numatoma suma, Eur</w:t>
            </w:r>
          </w:p>
        </w:tc>
        <w:tc>
          <w:tcPr>
            <w:tcW w:w="5398" w:type="dxa"/>
            <w:tcBorders>
              <w:top w:val="single" w:sz="4" w:space="0" w:color="auto"/>
              <w:left w:val="single" w:sz="4" w:space="0" w:color="auto"/>
              <w:bottom w:val="single" w:sz="4" w:space="0" w:color="auto"/>
              <w:right w:val="single" w:sz="4" w:space="0" w:color="auto"/>
            </w:tcBorders>
            <w:vAlign w:val="center"/>
          </w:tcPr>
          <w:p w14:paraId="12F9E853" w14:textId="014903BC" w:rsidR="00E82D1D" w:rsidRPr="0096095D" w:rsidRDefault="00027B58" w:rsidP="00F440CF">
            <w:pPr>
              <w:jc w:val="center"/>
              <w:rPr>
                <w:b/>
              </w:rPr>
            </w:pPr>
            <w:r w:rsidRPr="0096095D">
              <w:rPr>
                <w:b/>
              </w:rPr>
              <w:t>MINIMALŪS REIKALAVIMAI PASLAUGOS ĮVYKDYMUI</w:t>
            </w:r>
          </w:p>
        </w:tc>
      </w:tr>
      <w:tr w:rsidR="00027B58" w:rsidRPr="0096095D" w14:paraId="594EF466" w14:textId="77777777" w:rsidTr="00027B58">
        <w:trPr>
          <w:trHeight w:hRule="exact" w:val="1246"/>
          <w:jc w:val="center"/>
        </w:trPr>
        <w:tc>
          <w:tcPr>
            <w:tcW w:w="9929" w:type="dxa"/>
            <w:gridSpan w:val="4"/>
            <w:tcBorders>
              <w:top w:val="single" w:sz="4" w:space="0" w:color="auto"/>
              <w:left w:val="single" w:sz="4" w:space="0" w:color="auto"/>
              <w:bottom w:val="single" w:sz="4" w:space="0" w:color="auto"/>
              <w:right w:val="single" w:sz="4" w:space="0" w:color="auto"/>
            </w:tcBorders>
            <w:vAlign w:val="center"/>
          </w:tcPr>
          <w:p w14:paraId="3F369AA3" w14:textId="77777777" w:rsidR="00027B58" w:rsidRDefault="00027B58" w:rsidP="00027B58">
            <w:pPr>
              <w:jc w:val="center"/>
              <w:rPr>
                <w:b/>
                <w:bCs/>
                <w:iCs/>
              </w:rPr>
            </w:pPr>
          </w:p>
          <w:p w14:paraId="70B6C1F6" w14:textId="77777777" w:rsidR="00027B58" w:rsidRDefault="00027B58" w:rsidP="00027B58">
            <w:pPr>
              <w:jc w:val="center"/>
              <w:rPr>
                <w:b/>
                <w:bCs/>
                <w:iCs/>
              </w:rPr>
            </w:pPr>
            <w:r w:rsidRPr="00793A84">
              <w:rPr>
                <w:b/>
                <w:bCs/>
                <w:iCs/>
              </w:rPr>
              <w:t>Lietuvos kariuomenės Karinių oro pajėgų Aviacijos bazės inžinerinių tinklų ir gaisrinių hidrantų statyba Lakūnų g. 3, Šiauliai, projektavimo paslaugos taikant statinio informacinį modeliavimą (BIM).</w:t>
            </w:r>
          </w:p>
          <w:p w14:paraId="7C152CFF" w14:textId="77777777" w:rsidR="00027B58" w:rsidRDefault="00027B58" w:rsidP="00027B58">
            <w:pPr>
              <w:jc w:val="center"/>
              <w:rPr>
                <w:b/>
                <w:bCs/>
                <w:iCs/>
              </w:rPr>
            </w:pPr>
          </w:p>
          <w:p w14:paraId="61BE36F3" w14:textId="52D5C771" w:rsidR="00027B58" w:rsidRPr="0096095D" w:rsidRDefault="00027B58" w:rsidP="00027B58">
            <w:pPr>
              <w:jc w:val="center"/>
              <w:rPr>
                <w:b/>
                <w:bCs/>
                <w:iCs/>
              </w:rPr>
            </w:pPr>
          </w:p>
        </w:tc>
      </w:tr>
      <w:tr w:rsidR="006A45E1" w:rsidRPr="0096095D" w14:paraId="494D17F3" w14:textId="77777777" w:rsidTr="00536F2D">
        <w:tblPrEx>
          <w:jc w:val="left"/>
        </w:tblPrEx>
        <w:trPr>
          <w:trHeight w:val="2208"/>
        </w:trPr>
        <w:tc>
          <w:tcPr>
            <w:tcW w:w="704" w:type="dxa"/>
            <w:tcBorders>
              <w:top w:val="single" w:sz="4" w:space="0" w:color="auto"/>
              <w:left w:val="single" w:sz="4" w:space="0" w:color="auto"/>
              <w:right w:val="single" w:sz="4" w:space="0" w:color="auto"/>
            </w:tcBorders>
            <w:shd w:val="clear" w:color="auto" w:fill="E2EFD9" w:themeFill="accent6" w:themeFillTint="33"/>
            <w:vAlign w:val="center"/>
          </w:tcPr>
          <w:p w14:paraId="4502CB04" w14:textId="2BBCF204" w:rsidR="006A45E1" w:rsidRPr="0096095D" w:rsidRDefault="006A45E1" w:rsidP="00F440CF">
            <w:r w:rsidRPr="0096095D">
              <w:t>1.1.</w:t>
            </w:r>
          </w:p>
        </w:tc>
        <w:tc>
          <w:tcPr>
            <w:tcW w:w="2415" w:type="dxa"/>
            <w:tcBorders>
              <w:top w:val="single" w:sz="4" w:space="0" w:color="auto"/>
              <w:left w:val="single" w:sz="4" w:space="0" w:color="auto"/>
              <w:right w:val="single" w:sz="4" w:space="0" w:color="auto"/>
            </w:tcBorders>
            <w:vAlign w:val="center"/>
          </w:tcPr>
          <w:p w14:paraId="173329C1" w14:textId="7A0AABA1" w:rsidR="006A45E1" w:rsidRPr="0096095D" w:rsidRDefault="006A45E1" w:rsidP="00027B58">
            <w:pPr>
              <w:jc w:val="center"/>
              <w:rPr>
                <w:b/>
                <w:bCs/>
                <w:iCs/>
              </w:rPr>
            </w:pPr>
            <w:r w:rsidRPr="0096095D">
              <w:rPr>
                <w:b/>
                <w:bCs/>
                <w:iCs/>
              </w:rPr>
              <w:t>BŪTINI ATLIKTI TYRIMAI</w:t>
            </w:r>
            <w:r w:rsidRPr="0096095D">
              <w:rPr>
                <w:bCs/>
                <w:iCs/>
              </w:rPr>
              <w:t xml:space="preserve"> (topografiniai, inžineriniai geodeziniai, geologiniai ir geotechniniai ir kt. tyrinėjimai).</w:t>
            </w:r>
          </w:p>
        </w:tc>
        <w:tc>
          <w:tcPr>
            <w:tcW w:w="1412" w:type="dxa"/>
            <w:tcBorders>
              <w:top w:val="single" w:sz="4" w:space="0" w:color="auto"/>
              <w:left w:val="single" w:sz="4" w:space="0" w:color="auto"/>
              <w:right w:val="single" w:sz="4" w:space="0" w:color="auto"/>
            </w:tcBorders>
            <w:vAlign w:val="center"/>
          </w:tcPr>
          <w:p w14:paraId="48431897" w14:textId="11121A7B" w:rsidR="006A45E1" w:rsidRPr="0096095D" w:rsidRDefault="006A45E1" w:rsidP="00F440CF">
            <w:pPr>
              <w:jc w:val="center"/>
            </w:pPr>
            <w:r>
              <w:t>10</w:t>
            </w:r>
            <w:r w:rsidRPr="0096095D">
              <w:t>0 %</w:t>
            </w:r>
          </w:p>
          <w:p w14:paraId="20D587AA" w14:textId="7AD10732" w:rsidR="006A45E1" w:rsidRPr="0096095D" w:rsidRDefault="006A45E1" w:rsidP="006A45E1">
            <w:pPr>
              <w:jc w:val="center"/>
            </w:pPr>
          </w:p>
        </w:tc>
        <w:tc>
          <w:tcPr>
            <w:tcW w:w="5398" w:type="dxa"/>
            <w:tcBorders>
              <w:top w:val="single" w:sz="4" w:space="0" w:color="auto"/>
              <w:left w:val="single" w:sz="4" w:space="0" w:color="auto"/>
              <w:right w:val="single" w:sz="4" w:space="0" w:color="auto"/>
            </w:tcBorders>
            <w:vAlign w:val="center"/>
          </w:tcPr>
          <w:p w14:paraId="0FFC24A0" w14:textId="4E051991" w:rsidR="00A12B21" w:rsidRDefault="00A12B21" w:rsidP="00A12B21">
            <w:pPr>
              <w:tabs>
                <w:tab w:val="left" w:pos="597"/>
              </w:tabs>
              <w:jc w:val="both"/>
            </w:pPr>
            <w:r>
              <w:t>1. Pagal Pirkėjo reikalavimus statinio informacinio modelio (BIM) rengimui:</w:t>
            </w:r>
          </w:p>
          <w:p w14:paraId="5715D7C7" w14:textId="3EFED128" w:rsidR="00A12B21" w:rsidRDefault="00A12B21" w:rsidP="00A12B21">
            <w:pPr>
              <w:tabs>
                <w:tab w:val="left" w:pos="597"/>
              </w:tabs>
              <w:jc w:val="both"/>
            </w:pPr>
            <w:r>
              <w:t>a) Su Pirkėju patvirtintas BIM vykdymo planas (angl. BEP).</w:t>
            </w:r>
          </w:p>
          <w:p w14:paraId="7C03DC55" w14:textId="3145A8E9" w:rsidR="00A12B21" w:rsidRDefault="00A12B21" w:rsidP="00A12B21">
            <w:pPr>
              <w:tabs>
                <w:tab w:val="left" w:pos="597"/>
              </w:tabs>
              <w:jc w:val="both"/>
            </w:pPr>
            <w:r>
              <w:t>b) Su Pirkėju suderinta naudojama bendroji duomenų aplinka (angl. CDE).</w:t>
            </w:r>
          </w:p>
          <w:p w14:paraId="1791149D" w14:textId="749BD11A" w:rsidR="006A45E1" w:rsidRPr="0096095D" w:rsidRDefault="00A12B21" w:rsidP="00A12B21">
            <w:pPr>
              <w:tabs>
                <w:tab w:val="left" w:pos="597"/>
              </w:tabs>
              <w:jc w:val="both"/>
            </w:pPr>
            <w:r>
              <w:t xml:space="preserve">2. </w:t>
            </w:r>
            <w:r w:rsidR="006A45E1" w:rsidRPr="0096095D">
              <w:t>Tiekėjui</w:t>
            </w:r>
            <w:r w:rsidR="006A45E1">
              <w:t xml:space="preserve"> tinkamai</w:t>
            </w:r>
            <w:r w:rsidR="006A45E1" w:rsidRPr="0096095D">
              <w:t xml:space="preserve"> parengus ir </w:t>
            </w:r>
            <w:r w:rsidR="006A45E1">
              <w:t>Pirkėjui</w:t>
            </w:r>
            <w:r w:rsidR="006A45E1" w:rsidRPr="0096095D">
              <w:t xml:space="preserve"> pateikus </w:t>
            </w:r>
            <w:r w:rsidR="006A45E1" w:rsidRPr="00793A84">
              <w:t>patvirtintą topografinę nuotrauką bei tyrimų ataskaitą.</w:t>
            </w:r>
          </w:p>
          <w:p w14:paraId="3AC2413A" w14:textId="74511951" w:rsidR="006A45E1" w:rsidRPr="0096095D" w:rsidRDefault="006A45E1" w:rsidP="0056360C">
            <w:pPr>
              <w:tabs>
                <w:tab w:val="left" w:pos="314"/>
              </w:tabs>
              <w:jc w:val="both"/>
            </w:pPr>
          </w:p>
        </w:tc>
      </w:tr>
      <w:tr w:rsidR="006A45E1" w:rsidRPr="0096095D" w14:paraId="5DD46767" w14:textId="77777777" w:rsidTr="00536F2D">
        <w:trPr>
          <w:trHeight w:val="4704"/>
          <w:jc w:val="center"/>
        </w:trPr>
        <w:tc>
          <w:tcPr>
            <w:tcW w:w="704" w:type="dxa"/>
            <w:tcBorders>
              <w:top w:val="single" w:sz="4" w:space="0" w:color="auto"/>
              <w:left w:val="single" w:sz="4" w:space="0" w:color="auto"/>
              <w:right w:val="single" w:sz="4" w:space="0" w:color="auto"/>
            </w:tcBorders>
            <w:shd w:val="clear" w:color="auto" w:fill="E2EFD9" w:themeFill="accent6" w:themeFillTint="33"/>
            <w:vAlign w:val="center"/>
          </w:tcPr>
          <w:p w14:paraId="72D8C6FD" w14:textId="77777777" w:rsidR="006A45E1" w:rsidRPr="0096095D" w:rsidRDefault="006A45E1" w:rsidP="00F440CF">
            <w:r w:rsidRPr="0096095D">
              <w:t>1.2.</w:t>
            </w:r>
          </w:p>
        </w:tc>
        <w:tc>
          <w:tcPr>
            <w:tcW w:w="2415" w:type="dxa"/>
            <w:tcBorders>
              <w:top w:val="single" w:sz="4" w:space="0" w:color="auto"/>
              <w:left w:val="single" w:sz="4" w:space="0" w:color="auto"/>
              <w:right w:val="single" w:sz="4" w:space="0" w:color="auto"/>
            </w:tcBorders>
            <w:vAlign w:val="center"/>
          </w:tcPr>
          <w:p w14:paraId="0156CA2E" w14:textId="5B07077E" w:rsidR="006A45E1" w:rsidRPr="0096095D" w:rsidRDefault="006A45E1" w:rsidP="00027B58">
            <w:pPr>
              <w:jc w:val="center"/>
              <w:rPr>
                <w:b/>
                <w:bCs/>
                <w:iCs/>
              </w:rPr>
            </w:pPr>
            <w:r>
              <w:rPr>
                <w:b/>
                <w:bCs/>
                <w:iCs/>
              </w:rPr>
              <w:t>PROJEKTINIAI PASIŪLYMAI</w:t>
            </w:r>
          </w:p>
        </w:tc>
        <w:tc>
          <w:tcPr>
            <w:tcW w:w="1412" w:type="dxa"/>
            <w:tcBorders>
              <w:top w:val="single" w:sz="4" w:space="0" w:color="auto"/>
              <w:left w:val="single" w:sz="4" w:space="0" w:color="auto"/>
              <w:right w:val="single" w:sz="4" w:space="0" w:color="auto"/>
            </w:tcBorders>
            <w:vAlign w:val="center"/>
          </w:tcPr>
          <w:p w14:paraId="3DE2A543" w14:textId="473F43AD" w:rsidR="006A45E1" w:rsidRPr="0096095D" w:rsidRDefault="006A45E1" w:rsidP="00F440CF">
            <w:pPr>
              <w:jc w:val="center"/>
            </w:pPr>
            <w:r>
              <w:t>10</w:t>
            </w:r>
            <w:r w:rsidRPr="0096095D">
              <w:t>0 %</w:t>
            </w:r>
          </w:p>
          <w:p w14:paraId="7996FA55" w14:textId="4B4A44EF" w:rsidR="006A45E1" w:rsidRPr="0096095D" w:rsidRDefault="006A45E1" w:rsidP="006A45E1">
            <w:pPr>
              <w:jc w:val="center"/>
            </w:pPr>
          </w:p>
        </w:tc>
        <w:tc>
          <w:tcPr>
            <w:tcW w:w="5398" w:type="dxa"/>
            <w:tcBorders>
              <w:top w:val="single" w:sz="4" w:space="0" w:color="auto"/>
              <w:left w:val="single" w:sz="4" w:space="0" w:color="auto"/>
              <w:right w:val="single" w:sz="4" w:space="0" w:color="auto"/>
            </w:tcBorders>
            <w:vAlign w:val="center"/>
          </w:tcPr>
          <w:p w14:paraId="18EDCA4F" w14:textId="199A7190" w:rsidR="006A45E1" w:rsidRPr="00027B58" w:rsidRDefault="006A45E1" w:rsidP="00027B58">
            <w:pPr>
              <w:pStyle w:val="ListParagraph"/>
              <w:widowControl w:val="0"/>
              <w:numPr>
                <w:ilvl w:val="0"/>
                <w:numId w:val="3"/>
              </w:numPr>
            </w:pPr>
            <w:r w:rsidRPr="00027B58">
              <w:t xml:space="preserve">Pagal </w:t>
            </w:r>
            <w:r>
              <w:t>Pirkėjo</w:t>
            </w:r>
            <w:r w:rsidRPr="00027B58">
              <w:t xml:space="preserve"> reikalavimus statinio informacinio modelio (BIM) rengimui:</w:t>
            </w:r>
          </w:p>
          <w:p w14:paraId="77111A83" w14:textId="25709320" w:rsidR="006A45E1" w:rsidRPr="00027B58" w:rsidRDefault="006A45E1" w:rsidP="00027B58">
            <w:pPr>
              <w:pStyle w:val="ListParagraph"/>
              <w:widowControl w:val="0"/>
              <w:numPr>
                <w:ilvl w:val="1"/>
                <w:numId w:val="3"/>
              </w:numPr>
            </w:pPr>
            <w:r w:rsidRPr="00027B58">
              <w:t xml:space="preserve">Parengti </w:t>
            </w:r>
            <w:r w:rsidR="00A12B21">
              <w:t xml:space="preserve">ir Pirkėjo patvirtinti </w:t>
            </w:r>
            <w:r w:rsidRPr="00027B58">
              <w:t>BIM modeliai pagal projektinių pasiūlymų (S2) stadijos reikalavimus.</w:t>
            </w:r>
          </w:p>
          <w:p w14:paraId="663311D8" w14:textId="0F2823BA" w:rsidR="006A45E1" w:rsidRPr="00027B58" w:rsidRDefault="006A45E1" w:rsidP="00027B58">
            <w:pPr>
              <w:pStyle w:val="ListParagraph"/>
              <w:widowControl w:val="0"/>
              <w:numPr>
                <w:ilvl w:val="0"/>
                <w:numId w:val="3"/>
              </w:numPr>
            </w:pPr>
            <w:r w:rsidRPr="00027B58">
              <w:t xml:space="preserve">Perduota projektinė dokumentacija pagal sutarties specialiosios dalies </w:t>
            </w:r>
            <w:r>
              <w:t xml:space="preserve">4.5.1.1.1 </w:t>
            </w:r>
            <w:r w:rsidRPr="00027B58">
              <w:t>punktą.</w:t>
            </w:r>
          </w:p>
          <w:p w14:paraId="34989D39" w14:textId="24D42E8B" w:rsidR="006A45E1" w:rsidRPr="0096095D" w:rsidRDefault="006A45E1" w:rsidP="00B938E0">
            <w:pPr>
              <w:pStyle w:val="ListParagraph"/>
              <w:widowControl w:val="0"/>
              <w:numPr>
                <w:ilvl w:val="0"/>
                <w:numId w:val="3"/>
              </w:numPr>
            </w:pPr>
            <w:r>
              <w:t>Pirkėjui</w:t>
            </w:r>
            <w:r w:rsidRPr="00027B58">
              <w:t xml:space="preserve"> patvirtinus projektinius pasiūlymus.</w:t>
            </w:r>
          </w:p>
        </w:tc>
      </w:tr>
      <w:tr w:rsidR="00E82D1D" w:rsidRPr="0096095D" w14:paraId="2D5E84B2" w14:textId="77777777" w:rsidTr="00536F2D">
        <w:trPr>
          <w:trHeight w:hRule="exact" w:val="3577"/>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487FD5" w14:textId="77777777" w:rsidR="00E82D1D" w:rsidRPr="0096095D" w:rsidRDefault="00E82D1D" w:rsidP="00F440CF">
            <w:pPr>
              <w:ind w:left="-190"/>
              <w:contextualSpacing/>
              <w:jc w:val="center"/>
            </w:pPr>
            <w:r w:rsidRPr="0096095D">
              <w:lastRenderedPageBreak/>
              <w:t>1.3.</w:t>
            </w:r>
          </w:p>
        </w:tc>
        <w:tc>
          <w:tcPr>
            <w:tcW w:w="2415" w:type="dxa"/>
            <w:tcBorders>
              <w:top w:val="single" w:sz="4" w:space="0" w:color="auto"/>
              <w:left w:val="single" w:sz="4" w:space="0" w:color="auto"/>
              <w:bottom w:val="single" w:sz="4" w:space="0" w:color="auto"/>
              <w:right w:val="single" w:sz="4" w:space="0" w:color="auto"/>
            </w:tcBorders>
            <w:vAlign w:val="center"/>
          </w:tcPr>
          <w:p w14:paraId="5C5CD08A" w14:textId="32A97F65" w:rsidR="00E82D1D" w:rsidRPr="0096095D" w:rsidRDefault="00027B58" w:rsidP="00F440CF">
            <w:pPr>
              <w:jc w:val="both"/>
              <w:rPr>
                <w:b/>
                <w:bCs/>
                <w:iCs/>
              </w:rPr>
            </w:pPr>
            <w:r w:rsidRPr="00027B58">
              <w:rPr>
                <w:b/>
                <w:bCs/>
                <w:iCs/>
              </w:rPr>
              <w:t>TECHNINĖ (PROJEKTAVIMO) UŽDUOTIS.</w:t>
            </w:r>
          </w:p>
        </w:tc>
        <w:tc>
          <w:tcPr>
            <w:tcW w:w="1412" w:type="dxa"/>
            <w:tcBorders>
              <w:top w:val="single" w:sz="4" w:space="0" w:color="auto"/>
              <w:left w:val="single" w:sz="4" w:space="0" w:color="auto"/>
              <w:bottom w:val="single" w:sz="4" w:space="0" w:color="auto"/>
              <w:right w:val="single" w:sz="4" w:space="0" w:color="auto"/>
            </w:tcBorders>
            <w:vAlign w:val="center"/>
          </w:tcPr>
          <w:p w14:paraId="6FB926E1" w14:textId="77777777" w:rsidR="00E82D1D" w:rsidRPr="00F83EFF" w:rsidRDefault="00E82D1D" w:rsidP="00F440CF">
            <w:pPr>
              <w:jc w:val="center"/>
              <w:rPr>
                <w:lang w:val="en-US"/>
              </w:rPr>
            </w:pPr>
            <w:r>
              <w:t xml:space="preserve">100 </w:t>
            </w:r>
            <w:r>
              <w:rPr>
                <w:lang w:val="en-US"/>
              </w:rPr>
              <w:t>%</w:t>
            </w:r>
          </w:p>
        </w:tc>
        <w:tc>
          <w:tcPr>
            <w:tcW w:w="5398" w:type="dxa"/>
            <w:tcBorders>
              <w:top w:val="single" w:sz="4" w:space="0" w:color="auto"/>
              <w:left w:val="single" w:sz="4" w:space="0" w:color="auto"/>
              <w:bottom w:val="single" w:sz="4" w:space="0" w:color="auto"/>
              <w:right w:val="single" w:sz="4" w:space="0" w:color="auto"/>
            </w:tcBorders>
            <w:vAlign w:val="center"/>
          </w:tcPr>
          <w:p w14:paraId="72D655C6" w14:textId="77777777" w:rsidR="00B938E0" w:rsidRDefault="00B938E0" w:rsidP="00B938E0">
            <w:pPr>
              <w:pStyle w:val="ListParagraph"/>
              <w:numPr>
                <w:ilvl w:val="0"/>
                <w:numId w:val="7"/>
              </w:numPr>
              <w:tabs>
                <w:tab w:val="left" w:pos="314"/>
              </w:tabs>
              <w:jc w:val="both"/>
            </w:pPr>
            <w:r w:rsidRPr="00B938E0">
              <w:t xml:space="preserve">Ištaisyti BIM modeliai pagal pastabas ir </w:t>
            </w:r>
            <w:r>
              <w:t>Pirkėjo patvirtinti</w:t>
            </w:r>
            <w:r w:rsidRPr="00B938E0">
              <w:t xml:space="preserve"> BIM modeliai, kurie atitinka </w:t>
            </w:r>
            <w:r>
              <w:t>Pirkėjo</w:t>
            </w:r>
            <w:r w:rsidRPr="00B938E0">
              <w:t xml:space="preserve"> reikalavimuose statinio informacinio modelio (BIM) rengimui numatytus projektinių pasiūlymų (S2) stadijos reikalavimus.</w:t>
            </w:r>
          </w:p>
          <w:p w14:paraId="2D158365" w14:textId="23A57070" w:rsidR="00E82D1D" w:rsidRPr="0096095D" w:rsidRDefault="00B14331" w:rsidP="00B938E0">
            <w:pPr>
              <w:pStyle w:val="ListParagraph"/>
              <w:numPr>
                <w:ilvl w:val="0"/>
                <w:numId w:val="7"/>
              </w:numPr>
              <w:tabs>
                <w:tab w:val="left" w:pos="314"/>
              </w:tabs>
              <w:jc w:val="both"/>
            </w:pPr>
            <w:r>
              <w:t>Pirkėjui</w:t>
            </w:r>
            <w:r w:rsidR="00E82D1D" w:rsidRPr="0096095D">
              <w:t xml:space="preserve"> patvirtinus techninę (projektavimo) užduotį.</w:t>
            </w:r>
          </w:p>
        </w:tc>
      </w:tr>
    </w:tbl>
    <w:p w14:paraId="1E1573B0" w14:textId="77777777" w:rsidR="00E82D1D" w:rsidRPr="0096095D" w:rsidRDefault="00E82D1D" w:rsidP="00E82D1D">
      <w:pPr>
        <w:rPr>
          <w:bCs/>
        </w:rPr>
      </w:pPr>
    </w:p>
    <w:p w14:paraId="3803E44E" w14:textId="77777777" w:rsidR="00E82D1D" w:rsidRDefault="00E82D1D" w:rsidP="00E82D1D">
      <w:pPr>
        <w:rPr>
          <w:bCs/>
        </w:rPr>
      </w:pPr>
      <w:r>
        <w:rPr>
          <w:bCs/>
        </w:rPr>
        <w:t>Pastaba:</w:t>
      </w:r>
    </w:p>
    <w:p w14:paraId="085A551D" w14:textId="77777777" w:rsidR="00E82D1D" w:rsidRDefault="00E82D1D" w:rsidP="00E82D1D">
      <w:pPr>
        <w:pStyle w:val="ListParagraph"/>
        <w:numPr>
          <w:ilvl w:val="0"/>
          <w:numId w:val="6"/>
        </w:numPr>
        <w:rPr>
          <w:bCs/>
        </w:rPr>
      </w:pPr>
      <w:r>
        <w:rPr>
          <w:bCs/>
        </w:rPr>
        <w:t>Tiekėjas, savo sąskaita ir resursais turi parengti paraiškas inžinerinius tinklus ir komunikacijas eksploatuojančioms organizacijoms techninėms prisijungimo sąlygoms gauti, jas pateikti ir gauti bei apmokėti už jų išdavimą.</w:t>
      </w:r>
    </w:p>
    <w:p w14:paraId="0C7FE5AC" w14:textId="77777777" w:rsidR="00E82D1D" w:rsidRPr="00B47DEC" w:rsidRDefault="00E82D1D" w:rsidP="00E82D1D">
      <w:pPr>
        <w:pStyle w:val="ListParagraph"/>
        <w:numPr>
          <w:ilvl w:val="0"/>
          <w:numId w:val="6"/>
        </w:numPr>
        <w:rPr>
          <w:bCs/>
        </w:rPr>
      </w:pPr>
      <w:r>
        <w:rPr>
          <w:bCs/>
        </w:rPr>
        <w:t xml:space="preserve">Visų tyrimų ir tyrinėjimų poreikį, neatsižvelgiant į išvardytus, būtinų parengti pilnos apimties projektą, Tiekėjas turi įsivertinti teikdamas pasiūlymą. </w:t>
      </w:r>
    </w:p>
    <w:p w14:paraId="219AAA70" w14:textId="77777777" w:rsidR="00E82D1D" w:rsidRPr="0096095D" w:rsidRDefault="00E82D1D" w:rsidP="00E82D1D">
      <w:pPr>
        <w:rPr>
          <w:bCs/>
        </w:rPr>
      </w:pPr>
    </w:p>
    <w:tbl>
      <w:tblPr>
        <w:tblW w:w="9781" w:type="dxa"/>
        <w:tblLayout w:type="fixed"/>
        <w:tblLook w:val="0000" w:firstRow="0" w:lastRow="0" w:firstColumn="0" w:lastColumn="0" w:noHBand="0" w:noVBand="0"/>
      </w:tblPr>
      <w:tblGrid>
        <w:gridCol w:w="4962"/>
        <w:gridCol w:w="4819"/>
      </w:tblGrid>
      <w:tr w:rsidR="00E82D1D" w:rsidRPr="0096095D" w14:paraId="643B6BED" w14:textId="77777777" w:rsidTr="00F440CF">
        <w:trPr>
          <w:trHeight w:val="427"/>
        </w:trPr>
        <w:tc>
          <w:tcPr>
            <w:tcW w:w="4962" w:type="dxa"/>
          </w:tcPr>
          <w:tbl>
            <w:tblPr>
              <w:tblW w:w="9651" w:type="dxa"/>
              <w:tblLayout w:type="fixed"/>
              <w:tblLook w:val="0000" w:firstRow="0" w:lastRow="0" w:firstColumn="0" w:lastColumn="0" w:noHBand="0" w:noVBand="0"/>
            </w:tblPr>
            <w:tblGrid>
              <w:gridCol w:w="5379"/>
              <w:gridCol w:w="4272"/>
            </w:tblGrid>
            <w:tr w:rsidR="00E82D1D" w:rsidRPr="0096095D" w14:paraId="2D6E90FD" w14:textId="77777777" w:rsidTr="00F440CF">
              <w:trPr>
                <w:cantSplit/>
              </w:trPr>
              <w:tc>
                <w:tcPr>
                  <w:tcW w:w="5379" w:type="dxa"/>
                </w:tcPr>
                <w:p w14:paraId="458951F2" w14:textId="1AC3AA0B" w:rsidR="00E82D1D" w:rsidRPr="0096095D" w:rsidRDefault="00E82D1D" w:rsidP="00F440CF">
                  <w:pPr>
                    <w:tabs>
                      <w:tab w:val="left" w:pos="993"/>
                      <w:tab w:val="left" w:pos="4518"/>
                    </w:tabs>
                    <w:suppressAutoHyphens/>
                    <w:spacing w:before="120"/>
                    <w:jc w:val="both"/>
                    <w:rPr>
                      <w:b/>
                    </w:rPr>
                  </w:pPr>
                  <w:r>
                    <w:rPr>
                      <w:b/>
                    </w:rPr>
                    <w:t>Pirkėjo</w:t>
                  </w:r>
                  <w:r w:rsidRPr="0096095D">
                    <w:rPr>
                      <w:b/>
                    </w:rPr>
                    <w:t xml:space="preserve"> vardu</w:t>
                  </w:r>
                </w:p>
              </w:tc>
              <w:tc>
                <w:tcPr>
                  <w:tcW w:w="4272" w:type="dxa"/>
                </w:tcPr>
                <w:p w14:paraId="401980CA" w14:textId="77777777" w:rsidR="00E82D1D" w:rsidRPr="0096095D" w:rsidRDefault="00E82D1D" w:rsidP="00F440CF">
                  <w:pPr>
                    <w:tabs>
                      <w:tab w:val="left" w:pos="993"/>
                      <w:tab w:val="left" w:pos="4518"/>
                    </w:tabs>
                    <w:suppressAutoHyphens/>
                    <w:spacing w:before="120"/>
                    <w:jc w:val="both"/>
                    <w:rPr>
                      <w:b/>
                    </w:rPr>
                  </w:pPr>
                  <w:r w:rsidRPr="0096095D">
                    <w:rPr>
                      <w:b/>
                    </w:rPr>
                    <w:t>Projektuotojo vardu</w:t>
                  </w:r>
                </w:p>
              </w:tc>
            </w:tr>
            <w:tr w:rsidR="00E82D1D" w:rsidRPr="0096095D" w14:paraId="1B125931" w14:textId="77777777" w:rsidTr="00F440CF">
              <w:trPr>
                <w:cantSplit/>
              </w:trPr>
              <w:tc>
                <w:tcPr>
                  <w:tcW w:w="5379" w:type="dxa"/>
                </w:tcPr>
                <w:p w14:paraId="05BCF7F4" w14:textId="77777777" w:rsidR="00E82D1D" w:rsidRPr="0096095D" w:rsidRDefault="00E82D1D" w:rsidP="00F440CF">
                  <w:pPr>
                    <w:tabs>
                      <w:tab w:val="left" w:pos="993"/>
                      <w:tab w:val="left" w:pos="4518"/>
                    </w:tabs>
                    <w:suppressAutoHyphens/>
                    <w:spacing w:before="120"/>
                    <w:jc w:val="both"/>
                  </w:pPr>
                  <w:r w:rsidRPr="0096095D">
                    <w:t>______________________</w:t>
                  </w:r>
                </w:p>
              </w:tc>
              <w:tc>
                <w:tcPr>
                  <w:tcW w:w="4272" w:type="dxa"/>
                </w:tcPr>
                <w:p w14:paraId="3D810E67" w14:textId="77777777" w:rsidR="00E82D1D" w:rsidRPr="0096095D" w:rsidRDefault="00E82D1D" w:rsidP="00F440CF">
                  <w:pPr>
                    <w:tabs>
                      <w:tab w:val="left" w:pos="993"/>
                      <w:tab w:val="left" w:pos="4518"/>
                    </w:tabs>
                    <w:suppressAutoHyphens/>
                    <w:spacing w:before="120"/>
                    <w:jc w:val="both"/>
                  </w:pPr>
                  <w:r w:rsidRPr="0096095D">
                    <w:t xml:space="preserve">___________________   </w:t>
                  </w:r>
                </w:p>
              </w:tc>
            </w:tr>
            <w:tr w:rsidR="00E82D1D" w:rsidRPr="0096095D" w14:paraId="48354777" w14:textId="77777777" w:rsidTr="00F440CF">
              <w:trPr>
                <w:cantSplit/>
              </w:trPr>
              <w:tc>
                <w:tcPr>
                  <w:tcW w:w="5379" w:type="dxa"/>
                </w:tcPr>
                <w:p w14:paraId="29F46320" w14:textId="77777777" w:rsidR="00E82D1D" w:rsidRPr="0096095D" w:rsidRDefault="00E82D1D" w:rsidP="00F440CF">
                  <w:pPr>
                    <w:tabs>
                      <w:tab w:val="left" w:pos="993"/>
                      <w:tab w:val="left" w:pos="4518"/>
                    </w:tabs>
                    <w:suppressAutoHyphens/>
                    <w:spacing w:before="120"/>
                    <w:jc w:val="both"/>
                  </w:pPr>
                  <w:r w:rsidRPr="0096095D">
                    <w:t xml:space="preserve">                  (parašas)</w:t>
                  </w:r>
                </w:p>
              </w:tc>
              <w:tc>
                <w:tcPr>
                  <w:tcW w:w="4272" w:type="dxa"/>
                </w:tcPr>
                <w:p w14:paraId="1F8B908D" w14:textId="77777777" w:rsidR="00E82D1D" w:rsidRPr="0096095D" w:rsidRDefault="00E82D1D" w:rsidP="00F440CF">
                  <w:pPr>
                    <w:tabs>
                      <w:tab w:val="left" w:pos="993"/>
                      <w:tab w:val="left" w:pos="4518"/>
                    </w:tabs>
                    <w:suppressAutoHyphens/>
                    <w:spacing w:before="120"/>
                    <w:jc w:val="both"/>
                  </w:pPr>
                  <w:r w:rsidRPr="0096095D">
                    <w:t xml:space="preserve">                   (parašas)</w:t>
                  </w:r>
                </w:p>
              </w:tc>
            </w:tr>
          </w:tbl>
          <w:p w14:paraId="3F037CB1" w14:textId="77777777" w:rsidR="00E82D1D" w:rsidRPr="0096095D" w:rsidRDefault="00E82D1D" w:rsidP="00F440CF">
            <w:pPr>
              <w:rPr>
                <w:b/>
              </w:rPr>
            </w:pPr>
            <w:r w:rsidRPr="0096095D">
              <w:t xml:space="preserve">A.V.                                                                                                    </w:t>
            </w:r>
          </w:p>
        </w:tc>
        <w:tc>
          <w:tcPr>
            <w:tcW w:w="4819" w:type="dxa"/>
          </w:tcPr>
          <w:tbl>
            <w:tblPr>
              <w:tblW w:w="9651" w:type="dxa"/>
              <w:tblLayout w:type="fixed"/>
              <w:tblLook w:val="0000" w:firstRow="0" w:lastRow="0" w:firstColumn="0" w:lastColumn="0" w:noHBand="0" w:noVBand="0"/>
            </w:tblPr>
            <w:tblGrid>
              <w:gridCol w:w="5379"/>
              <w:gridCol w:w="4272"/>
            </w:tblGrid>
            <w:tr w:rsidR="00E82D1D" w:rsidRPr="0096095D" w14:paraId="30E1A50D" w14:textId="77777777" w:rsidTr="00F440CF">
              <w:trPr>
                <w:cantSplit/>
              </w:trPr>
              <w:tc>
                <w:tcPr>
                  <w:tcW w:w="5379" w:type="dxa"/>
                </w:tcPr>
                <w:p w14:paraId="03D371B0" w14:textId="5665FC2D" w:rsidR="00E82D1D" w:rsidRPr="0096095D" w:rsidRDefault="00E82D1D" w:rsidP="00F440CF">
                  <w:pPr>
                    <w:tabs>
                      <w:tab w:val="left" w:pos="993"/>
                      <w:tab w:val="left" w:pos="4518"/>
                    </w:tabs>
                    <w:suppressAutoHyphens/>
                    <w:spacing w:before="120"/>
                    <w:jc w:val="both"/>
                    <w:rPr>
                      <w:b/>
                    </w:rPr>
                  </w:pPr>
                  <w:r>
                    <w:rPr>
                      <w:b/>
                    </w:rPr>
                    <w:t>Tiekėjo</w:t>
                  </w:r>
                  <w:r w:rsidRPr="0096095D">
                    <w:rPr>
                      <w:b/>
                    </w:rPr>
                    <w:t xml:space="preserve"> vardu</w:t>
                  </w:r>
                </w:p>
              </w:tc>
              <w:tc>
                <w:tcPr>
                  <w:tcW w:w="4272" w:type="dxa"/>
                </w:tcPr>
                <w:p w14:paraId="61BD292E" w14:textId="77777777" w:rsidR="00E82D1D" w:rsidRPr="0096095D" w:rsidRDefault="00E82D1D" w:rsidP="00F440CF">
                  <w:pPr>
                    <w:tabs>
                      <w:tab w:val="left" w:pos="993"/>
                      <w:tab w:val="left" w:pos="4518"/>
                    </w:tabs>
                    <w:suppressAutoHyphens/>
                    <w:spacing w:before="120"/>
                    <w:jc w:val="both"/>
                    <w:rPr>
                      <w:b/>
                    </w:rPr>
                  </w:pPr>
                  <w:r w:rsidRPr="0096095D">
                    <w:rPr>
                      <w:b/>
                    </w:rPr>
                    <w:t>Projektuotojo vardu</w:t>
                  </w:r>
                </w:p>
              </w:tc>
            </w:tr>
            <w:tr w:rsidR="00E82D1D" w:rsidRPr="0096095D" w14:paraId="3D88D969" w14:textId="77777777" w:rsidTr="00F440CF">
              <w:trPr>
                <w:cantSplit/>
              </w:trPr>
              <w:tc>
                <w:tcPr>
                  <w:tcW w:w="5379" w:type="dxa"/>
                </w:tcPr>
                <w:p w14:paraId="5B85A74E" w14:textId="77777777" w:rsidR="00E82D1D" w:rsidRPr="0096095D" w:rsidRDefault="00E82D1D" w:rsidP="00F440CF">
                  <w:pPr>
                    <w:tabs>
                      <w:tab w:val="left" w:pos="993"/>
                      <w:tab w:val="left" w:pos="4518"/>
                    </w:tabs>
                    <w:suppressAutoHyphens/>
                    <w:spacing w:before="120"/>
                    <w:jc w:val="both"/>
                  </w:pPr>
                  <w:r w:rsidRPr="0096095D">
                    <w:t>______________________</w:t>
                  </w:r>
                </w:p>
              </w:tc>
              <w:tc>
                <w:tcPr>
                  <w:tcW w:w="4272" w:type="dxa"/>
                </w:tcPr>
                <w:p w14:paraId="31705565" w14:textId="77777777" w:rsidR="00E82D1D" w:rsidRPr="0096095D" w:rsidRDefault="00E82D1D" w:rsidP="00F440CF">
                  <w:pPr>
                    <w:tabs>
                      <w:tab w:val="left" w:pos="993"/>
                      <w:tab w:val="left" w:pos="4518"/>
                    </w:tabs>
                    <w:suppressAutoHyphens/>
                    <w:spacing w:before="120"/>
                    <w:jc w:val="both"/>
                  </w:pPr>
                  <w:r w:rsidRPr="0096095D">
                    <w:t xml:space="preserve">___________________   </w:t>
                  </w:r>
                </w:p>
              </w:tc>
            </w:tr>
            <w:tr w:rsidR="00E82D1D" w:rsidRPr="0096095D" w14:paraId="389E941B" w14:textId="77777777" w:rsidTr="00F440CF">
              <w:trPr>
                <w:cantSplit/>
              </w:trPr>
              <w:tc>
                <w:tcPr>
                  <w:tcW w:w="5379" w:type="dxa"/>
                </w:tcPr>
                <w:p w14:paraId="46096331" w14:textId="77777777" w:rsidR="00E82D1D" w:rsidRPr="0096095D" w:rsidRDefault="00E82D1D" w:rsidP="00F440CF">
                  <w:pPr>
                    <w:tabs>
                      <w:tab w:val="left" w:pos="993"/>
                      <w:tab w:val="left" w:pos="4518"/>
                    </w:tabs>
                    <w:suppressAutoHyphens/>
                    <w:spacing w:before="120"/>
                    <w:jc w:val="both"/>
                  </w:pPr>
                  <w:r w:rsidRPr="0096095D">
                    <w:t xml:space="preserve">                  (parašas)</w:t>
                  </w:r>
                </w:p>
              </w:tc>
              <w:tc>
                <w:tcPr>
                  <w:tcW w:w="4272" w:type="dxa"/>
                </w:tcPr>
                <w:p w14:paraId="712F24AA" w14:textId="77777777" w:rsidR="00E82D1D" w:rsidRPr="0096095D" w:rsidRDefault="00E82D1D" w:rsidP="00F440CF">
                  <w:pPr>
                    <w:tabs>
                      <w:tab w:val="left" w:pos="993"/>
                      <w:tab w:val="left" w:pos="4518"/>
                    </w:tabs>
                    <w:suppressAutoHyphens/>
                    <w:spacing w:before="120"/>
                    <w:jc w:val="both"/>
                  </w:pPr>
                  <w:r w:rsidRPr="0096095D">
                    <w:t xml:space="preserve">                   (parašas)</w:t>
                  </w:r>
                </w:p>
              </w:tc>
            </w:tr>
          </w:tbl>
          <w:p w14:paraId="36A49D83" w14:textId="77777777" w:rsidR="00E82D1D" w:rsidRPr="0096095D" w:rsidRDefault="00E82D1D" w:rsidP="00F440CF">
            <w:pPr>
              <w:rPr>
                <w:b/>
              </w:rPr>
            </w:pPr>
            <w:r w:rsidRPr="0096095D">
              <w:t xml:space="preserve">A.V.                                                                                                    </w:t>
            </w:r>
          </w:p>
        </w:tc>
      </w:tr>
    </w:tbl>
    <w:p w14:paraId="56A84BEC" w14:textId="77777777" w:rsidR="00E82D1D" w:rsidRPr="0096095D" w:rsidRDefault="00E82D1D" w:rsidP="00E82D1D"/>
    <w:p w14:paraId="08AF3114" w14:textId="77777777" w:rsidR="009A7BFE" w:rsidRDefault="009A7BFE" w:rsidP="009A7BFE">
      <w:pPr>
        <w:spacing w:line="276" w:lineRule="auto"/>
        <w:ind w:left="5954"/>
        <w:sectPr w:rsidR="009A7BFE">
          <w:endnotePr>
            <w:numFmt w:val="decimal"/>
          </w:endnotePr>
          <w:pgSz w:w="12240" w:h="15840" w:code="1"/>
          <w:pgMar w:top="1134" w:right="567" w:bottom="1134" w:left="1701" w:header="720" w:footer="720" w:gutter="0"/>
          <w:pgNumType w:start="1"/>
          <w:cols w:space="720"/>
          <w:titlePg/>
          <w:docGrid w:linePitch="360"/>
        </w:sectPr>
      </w:pPr>
    </w:p>
    <w:p w14:paraId="43FA75A0" w14:textId="77777777" w:rsidR="009A7BFE" w:rsidRPr="00027B58" w:rsidRDefault="009A7BFE" w:rsidP="009A7BFE">
      <w:pPr>
        <w:ind w:right="283" w:firstLine="426"/>
        <w:jc w:val="right"/>
        <w:rPr>
          <w:b/>
          <w:color w:val="0070C0"/>
        </w:rPr>
      </w:pPr>
      <w:r w:rsidRPr="00027B58">
        <w:rPr>
          <w:b/>
          <w:color w:val="0070C0"/>
        </w:rPr>
        <w:lastRenderedPageBreak/>
        <w:t>Sutarties 6 priedas</w:t>
      </w:r>
    </w:p>
    <w:p w14:paraId="7A7F5F27" w14:textId="77777777" w:rsidR="009A7BFE" w:rsidRPr="00456C97" w:rsidRDefault="009A7BFE" w:rsidP="009A7BFE">
      <w:pPr>
        <w:jc w:val="right"/>
        <w:rPr>
          <w:bCs/>
          <w:color w:val="000000" w:themeColor="text1"/>
        </w:rPr>
      </w:pPr>
    </w:p>
    <w:p w14:paraId="037247D1" w14:textId="77777777" w:rsidR="009A7BFE" w:rsidRPr="00456C97" w:rsidRDefault="009A7BFE" w:rsidP="009A7BFE">
      <w:pPr>
        <w:jc w:val="right"/>
      </w:pPr>
    </w:p>
    <w:tbl>
      <w:tblPr>
        <w:tblW w:w="10615" w:type="dxa"/>
        <w:jc w:val="center"/>
        <w:tblLayout w:type="fixed"/>
        <w:tblLook w:val="0000" w:firstRow="0" w:lastRow="0" w:firstColumn="0" w:lastColumn="0" w:noHBand="0" w:noVBand="0"/>
      </w:tblPr>
      <w:tblGrid>
        <w:gridCol w:w="1095"/>
        <w:gridCol w:w="9492"/>
        <w:gridCol w:w="28"/>
      </w:tblGrid>
      <w:tr w:rsidR="009A7BFE" w:rsidRPr="00456C97" w14:paraId="433A62A2" w14:textId="77777777" w:rsidTr="003E3F4F">
        <w:trPr>
          <w:gridAfter w:val="1"/>
          <w:wAfter w:w="28" w:type="dxa"/>
          <w:trHeight w:val="201"/>
          <w:jc w:val="center"/>
        </w:trPr>
        <w:tc>
          <w:tcPr>
            <w:tcW w:w="10587" w:type="dxa"/>
            <w:gridSpan w:val="2"/>
            <w:tcBorders>
              <w:top w:val="nil"/>
              <w:left w:val="nil"/>
              <w:bottom w:val="nil"/>
              <w:right w:val="nil"/>
            </w:tcBorders>
            <w:shd w:val="clear" w:color="auto" w:fill="auto"/>
            <w:noWrap/>
            <w:vAlign w:val="bottom"/>
          </w:tcPr>
          <w:p w14:paraId="5239DF16" w14:textId="77777777" w:rsidR="009A7BFE" w:rsidRPr="00456C97" w:rsidRDefault="009A7BFE" w:rsidP="003E3F4F">
            <w:pPr>
              <w:tabs>
                <w:tab w:val="left" w:pos="728"/>
              </w:tabs>
              <w:jc w:val="center"/>
              <w:rPr>
                <w:b/>
                <w:sz w:val="20"/>
              </w:rPr>
            </w:pPr>
            <w:r w:rsidRPr="00456C97">
              <w:rPr>
                <w:b/>
              </w:rPr>
              <w:t>(Suteiktų paslaugų akto (F-1) forma)</w:t>
            </w:r>
          </w:p>
          <w:p w14:paraId="113037BF" w14:textId="77777777" w:rsidR="009A7BFE" w:rsidRPr="00456C97" w:rsidRDefault="009A7BFE" w:rsidP="003E3F4F">
            <w:pPr>
              <w:jc w:val="center"/>
              <w:rPr>
                <w:bCs/>
              </w:rPr>
            </w:pPr>
            <w:r w:rsidRPr="00456C97">
              <w:rPr>
                <w:bCs/>
              </w:rPr>
              <w:t>.........................................................................................................................................................................................................................</w:t>
            </w:r>
          </w:p>
          <w:p w14:paraId="01D74B52" w14:textId="77777777" w:rsidR="009A7BFE" w:rsidRPr="00456C97" w:rsidRDefault="009A7BFE" w:rsidP="003E3F4F">
            <w:pPr>
              <w:jc w:val="center"/>
              <w:rPr>
                <w:bCs/>
                <w:sz w:val="18"/>
                <w:szCs w:val="18"/>
              </w:rPr>
            </w:pPr>
            <w:r w:rsidRPr="00456C97">
              <w:rPr>
                <w:bCs/>
                <w:sz w:val="18"/>
                <w:szCs w:val="18"/>
              </w:rPr>
              <w:t>(dokumento sudarytojas)</w:t>
            </w:r>
          </w:p>
          <w:p w14:paraId="3B712D5B" w14:textId="77777777" w:rsidR="009A7BFE" w:rsidRPr="00456C97" w:rsidRDefault="009A7BFE" w:rsidP="003E3F4F">
            <w:pPr>
              <w:jc w:val="center"/>
              <w:rPr>
                <w:bCs/>
                <w:sz w:val="18"/>
                <w:szCs w:val="18"/>
              </w:rPr>
            </w:pPr>
          </w:p>
          <w:p w14:paraId="7FE5C81C" w14:textId="77777777" w:rsidR="009A7BFE" w:rsidRPr="00456C97" w:rsidRDefault="009A7BFE" w:rsidP="003E3F4F">
            <w:pPr>
              <w:jc w:val="center"/>
              <w:rPr>
                <w:b/>
                <w:bCs/>
                <w:sz w:val="20"/>
              </w:rPr>
            </w:pPr>
            <w:r w:rsidRPr="00456C97">
              <w:rPr>
                <w:b/>
                <w:bCs/>
              </w:rPr>
              <w:t xml:space="preserve">SUTEIKTŲ PASLAUGŲ AKTAS </w:t>
            </w:r>
            <w:r w:rsidRPr="00456C97">
              <w:rPr>
                <w:b/>
              </w:rPr>
              <w:t>(F-1 forma)</w:t>
            </w:r>
          </w:p>
          <w:p w14:paraId="2D3AD907" w14:textId="77777777" w:rsidR="009A7BFE" w:rsidRPr="00456C97" w:rsidRDefault="009A7BFE" w:rsidP="003E3F4F">
            <w:pPr>
              <w:jc w:val="center"/>
              <w:rPr>
                <w:sz w:val="20"/>
              </w:rPr>
            </w:pPr>
          </w:p>
          <w:p w14:paraId="45A4A8F3" w14:textId="77777777" w:rsidR="009A7BFE" w:rsidRPr="00456C97" w:rsidRDefault="009A7BFE" w:rsidP="003E3F4F">
            <w:pPr>
              <w:jc w:val="center"/>
              <w:rPr>
                <w:sz w:val="20"/>
              </w:rPr>
            </w:pPr>
            <w:r w:rsidRPr="00456C97">
              <w:t>20.....m. ..................d. Nr. ...</w:t>
            </w:r>
          </w:p>
          <w:p w14:paraId="58F25016" w14:textId="77777777" w:rsidR="009A7BFE" w:rsidRPr="00456C97" w:rsidRDefault="009A7BFE" w:rsidP="003E3F4F">
            <w:pPr>
              <w:jc w:val="center"/>
              <w:rPr>
                <w:sz w:val="20"/>
              </w:rPr>
            </w:pPr>
            <w:r w:rsidRPr="00456C97">
              <w:t>...............................</w:t>
            </w:r>
          </w:p>
          <w:p w14:paraId="62F745B7" w14:textId="77777777" w:rsidR="009A7BFE" w:rsidRPr="00456C97" w:rsidRDefault="009A7BFE" w:rsidP="003E3F4F">
            <w:pPr>
              <w:jc w:val="center"/>
              <w:rPr>
                <w:sz w:val="18"/>
                <w:szCs w:val="18"/>
              </w:rPr>
            </w:pPr>
            <w:r w:rsidRPr="00456C97">
              <w:rPr>
                <w:sz w:val="18"/>
                <w:szCs w:val="18"/>
              </w:rPr>
              <w:t>(sudarymo vieta)</w:t>
            </w:r>
          </w:p>
        </w:tc>
      </w:tr>
      <w:tr w:rsidR="009A7BFE" w:rsidRPr="00456C97" w14:paraId="7CD11BBE" w14:textId="77777777" w:rsidTr="003E3F4F">
        <w:trPr>
          <w:gridAfter w:val="2"/>
          <w:wAfter w:w="9520" w:type="dxa"/>
          <w:trHeight w:val="201"/>
          <w:jc w:val="center"/>
        </w:trPr>
        <w:tc>
          <w:tcPr>
            <w:tcW w:w="1095" w:type="dxa"/>
            <w:tcBorders>
              <w:top w:val="nil"/>
              <w:left w:val="nil"/>
              <w:bottom w:val="nil"/>
              <w:right w:val="nil"/>
            </w:tcBorders>
            <w:shd w:val="clear" w:color="auto" w:fill="auto"/>
            <w:noWrap/>
            <w:vAlign w:val="bottom"/>
          </w:tcPr>
          <w:p w14:paraId="31E6C2EF" w14:textId="77777777" w:rsidR="009A7BFE" w:rsidRPr="00456C97" w:rsidRDefault="009A7BFE" w:rsidP="003E3F4F">
            <w:pPr>
              <w:jc w:val="center"/>
              <w:rPr>
                <w:sz w:val="18"/>
                <w:szCs w:val="18"/>
              </w:rPr>
            </w:pPr>
          </w:p>
        </w:tc>
      </w:tr>
      <w:tr w:rsidR="009A7BFE" w:rsidRPr="00456C97" w14:paraId="30179B8F" w14:textId="77777777" w:rsidTr="003E3F4F">
        <w:trPr>
          <w:gridAfter w:val="1"/>
          <w:wAfter w:w="28" w:type="dxa"/>
          <w:trHeight w:val="201"/>
          <w:jc w:val="center"/>
        </w:trPr>
        <w:tc>
          <w:tcPr>
            <w:tcW w:w="10587" w:type="dxa"/>
            <w:gridSpan w:val="2"/>
            <w:tcBorders>
              <w:top w:val="nil"/>
              <w:left w:val="nil"/>
              <w:bottom w:val="nil"/>
              <w:right w:val="nil"/>
            </w:tcBorders>
            <w:shd w:val="clear" w:color="auto" w:fill="auto"/>
            <w:noWrap/>
            <w:vAlign w:val="bottom"/>
          </w:tcPr>
          <w:p w14:paraId="7D224ED1" w14:textId="77777777" w:rsidR="009A7BFE" w:rsidRPr="00456C97" w:rsidRDefault="009A7BFE" w:rsidP="003E3F4F">
            <w:pPr>
              <w:ind w:firstLine="447"/>
              <w:jc w:val="center"/>
              <w:rPr>
                <w:bCs/>
              </w:rPr>
            </w:pPr>
            <w:r w:rsidRPr="00456C97">
              <w:rPr>
                <w:bCs/>
              </w:rPr>
              <w:t>Sutarties, jos papildomo (-ų) susitarimo (-ų) data (-</w:t>
            </w:r>
            <w:proofErr w:type="spellStart"/>
            <w:r w:rsidRPr="00456C97">
              <w:rPr>
                <w:bCs/>
              </w:rPr>
              <w:t>os</w:t>
            </w:r>
            <w:proofErr w:type="spellEnd"/>
            <w:r w:rsidRPr="00456C97">
              <w:rPr>
                <w:bCs/>
              </w:rPr>
              <w:t>) ir Nr.:  ........................................................................................................................</w:t>
            </w:r>
          </w:p>
          <w:p w14:paraId="28369F70" w14:textId="77777777" w:rsidR="009A7BFE" w:rsidRPr="00456C97" w:rsidRDefault="009A7BFE" w:rsidP="003E3F4F">
            <w:pPr>
              <w:ind w:firstLine="447"/>
              <w:jc w:val="center"/>
              <w:rPr>
                <w:bCs/>
              </w:rPr>
            </w:pPr>
            <w:r w:rsidRPr="00456C97">
              <w:rPr>
                <w:bCs/>
              </w:rPr>
              <w:t>Objektas: ...........................................................................................................................................................................................................</w:t>
            </w:r>
          </w:p>
          <w:p w14:paraId="528F5ABC" w14:textId="77777777" w:rsidR="009A7BFE" w:rsidRPr="00456C97" w:rsidRDefault="009A7BFE" w:rsidP="003E3F4F">
            <w:pPr>
              <w:ind w:firstLine="447"/>
              <w:jc w:val="center"/>
              <w:rPr>
                <w:bCs/>
              </w:rPr>
            </w:pPr>
            <w:r>
              <w:rPr>
                <w:bCs/>
              </w:rPr>
              <w:t>Tiekėjas</w:t>
            </w:r>
            <w:r w:rsidRPr="00456C97">
              <w:rPr>
                <w:bCs/>
              </w:rPr>
              <w:t>:.............................................................................................................................................................................................................</w:t>
            </w:r>
          </w:p>
          <w:p w14:paraId="6098D056" w14:textId="77777777" w:rsidR="009A7BFE" w:rsidRPr="00456C97" w:rsidRDefault="009A7BFE" w:rsidP="003E3F4F">
            <w:pPr>
              <w:ind w:firstLine="447"/>
              <w:jc w:val="center"/>
              <w:rPr>
                <w:bCs/>
              </w:rPr>
            </w:pPr>
            <w:r w:rsidRPr="004B47D3">
              <w:rPr>
                <w:bCs/>
              </w:rPr>
              <w:t>Pirkėjas</w:t>
            </w:r>
            <w:r w:rsidRPr="00456C97">
              <w:rPr>
                <w:bCs/>
              </w:rPr>
              <w:t>: ........................................................................................................................................................................................................</w:t>
            </w:r>
          </w:p>
          <w:p w14:paraId="617D5E9D" w14:textId="77777777" w:rsidR="009A7BFE" w:rsidRPr="00456C97" w:rsidRDefault="009A7BFE" w:rsidP="003E3F4F">
            <w:pPr>
              <w:ind w:firstLine="447"/>
              <w:jc w:val="center"/>
              <w:rPr>
                <w:bCs/>
              </w:rPr>
            </w:pPr>
            <w:r w:rsidRPr="00456C97">
              <w:rPr>
                <w:bCs/>
              </w:rPr>
              <w:t>Suteiktų paslaugų akto (-ų) Nr. ir data (-</w:t>
            </w:r>
            <w:proofErr w:type="spellStart"/>
            <w:r w:rsidRPr="00456C97">
              <w:rPr>
                <w:bCs/>
              </w:rPr>
              <w:t>os</w:t>
            </w:r>
            <w:proofErr w:type="spellEnd"/>
            <w:r w:rsidRPr="00456C97">
              <w:rPr>
                <w:bCs/>
              </w:rPr>
              <w:t>): ....................................................................................................................................................</w:t>
            </w:r>
          </w:p>
          <w:p w14:paraId="21A3920A" w14:textId="77777777" w:rsidR="009A7BFE" w:rsidRPr="00456C97" w:rsidRDefault="009A7BFE" w:rsidP="003E3F4F">
            <w:pPr>
              <w:jc w:val="center"/>
              <w:rPr>
                <w:bCs/>
                <w:sz w:val="18"/>
                <w:szCs w:val="18"/>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1"/>
              <w:gridCol w:w="1984"/>
              <w:gridCol w:w="1985"/>
              <w:gridCol w:w="1417"/>
              <w:gridCol w:w="1405"/>
            </w:tblGrid>
            <w:tr w:rsidR="009A7BFE" w:rsidRPr="00456C97" w14:paraId="13190354" w14:textId="77777777" w:rsidTr="003E3F4F">
              <w:trPr>
                <w:trHeight w:val="198"/>
                <w:jc w:val="center"/>
              </w:trPr>
              <w:tc>
                <w:tcPr>
                  <w:tcW w:w="1811" w:type="dxa"/>
                  <w:vMerge w:val="restart"/>
                  <w:shd w:val="clear" w:color="auto" w:fill="auto"/>
                </w:tcPr>
                <w:p w14:paraId="1B265DC8" w14:textId="77777777" w:rsidR="009A7BFE" w:rsidRPr="00456C97" w:rsidRDefault="009A7BFE" w:rsidP="003E3F4F">
                  <w:pPr>
                    <w:jc w:val="center"/>
                    <w:rPr>
                      <w:bCs/>
                      <w:sz w:val="20"/>
                    </w:rPr>
                  </w:pPr>
                </w:p>
                <w:p w14:paraId="29E87476" w14:textId="77777777" w:rsidR="009A7BFE" w:rsidRPr="00456C97" w:rsidRDefault="009A7BFE" w:rsidP="003E3F4F">
                  <w:pPr>
                    <w:jc w:val="center"/>
                    <w:rPr>
                      <w:bCs/>
                      <w:sz w:val="22"/>
                      <w:szCs w:val="22"/>
                    </w:rPr>
                  </w:pPr>
                  <w:r w:rsidRPr="00456C97">
                    <w:rPr>
                      <w:bCs/>
                      <w:sz w:val="22"/>
                      <w:szCs w:val="22"/>
                    </w:rPr>
                    <w:t>Paslaugų (išlaidų) pavadinimas</w:t>
                  </w:r>
                </w:p>
              </w:tc>
              <w:tc>
                <w:tcPr>
                  <w:tcW w:w="1984" w:type="dxa"/>
                  <w:vMerge w:val="restart"/>
                  <w:shd w:val="clear" w:color="auto" w:fill="auto"/>
                </w:tcPr>
                <w:p w14:paraId="55C88C30" w14:textId="77777777" w:rsidR="009A7BFE" w:rsidRPr="00456C97" w:rsidRDefault="009A7BFE" w:rsidP="003E3F4F">
                  <w:pPr>
                    <w:jc w:val="center"/>
                    <w:rPr>
                      <w:bCs/>
                      <w:sz w:val="20"/>
                    </w:rPr>
                  </w:pPr>
                </w:p>
                <w:p w14:paraId="09B6E58F" w14:textId="77777777" w:rsidR="009A7BFE" w:rsidRPr="00456C97" w:rsidRDefault="009A7BFE" w:rsidP="003E3F4F">
                  <w:pPr>
                    <w:jc w:val="center"/>
                    <w:rPr>
                      <w:sz w:val="22"/>
                      <w:szCs w:val="22"/>
                    </w:rPr>
                  </w:pPr>
                  <w:r w:rsidRPr="00456C97">
                    <w:rPr>
                      <w:bCs/>
                      <w:sz w:val="22"/>
                      <w:szCs w:val="22"/>
                    </w:rPr>
                    <w:t>Sutartyje numatyta paslaugų kaina,</w:t>
                  </w:r>
                </w:p>
                <w:p w14:paraId="48914370" w14:textId="77777777" w:rsidR="009A7BFE" w:rsidRPr="00456C97" w:rsidRDefault="009A7BFE" w:rsidP="003E3F4F">
                  <w:pPr>
                    <w:jc w:val="center"/>
                    <w:rPr>
                      <w:bCs/>
                      <w:sz w:val="22"/>
                      <w:szCs w:val="22"/>
                    </w:rPr>
                  </w:pPr>
                  <w:r w:rsidRPr="00456C97">
                    <w:rPr>
                      <w:sz w:val="22"/>
                      <w:szCs w:val="22"/>
                    </w:rPr>
                    <w:t>EUR</w:t>
                  </w:r>
                </w:p>
              </w:tc>
              <w:tc>
                <w:tcPr>
                  <w:tcW w:w="4807" w:type="dxa"/>
                  <w:gridSpan w:val="3"/>
                  <w:shd w:val="clear" w:color="auto" w:fill="auto"/>
                </w:tcPr>
                <w:p w14:paraId="07D50B23" w14:textId="77777777" w:rsidR="009A7BFE" w:rsidRPr="00456C97" w:rsidRDefault="009A7BFE" w:rsidP="003E3F4F">
                  <w:pPr>
                    <w:jc w:val="center"/>
                    <w:rPr>
                      <w:bCs/>
                      <w:sz w:val="22"/>
                      <w:szCs w:val="22"/>
                    </w:rPr>
                  </w:pPr>
                  <w:r w:rsidRPr="00456C97">
                    <w:rPr>
                      <w:bCs/>
                      <w:sz w:val="22"/>
                      <w:szCs w:val="22"/>
                    </w:rPr>
                    <w:t>Suteikta (išlaidos) paslaugų, EUR</w:t>
                  </w:r>
                </w:p>
              </w:tc>
            </w:tr>
            <w:tr w:rsidR="009A7BFE" w:rsidRPr="00456C97" w14:paraId="4D160751" w14:textId="77777777" w:rsidTr="003E3F4F">
              <w:trPr>
                <w:trHeight w:val="112"/>
                <w:jc w:val="center"/>
              </w:trPr>
              <w:tc>
                <w:tcPr>
                  <w:tcW w:w="1811" w:type="dxa"/>
                  <w:vMerge/>
                  <w:shd w:val="clear" w:color="auto" w:fill="auto"/>
                </w:tcPr>
                <w:p w14:paraId="41A1572D" w14:textId="77777777" w:rsidR="009A7BFE" w:rsidRPr="00456C97" w:rsidRDefault="009A7BFE" w:rsidP="003E3F4F">
                  <w:pPr>
                    <w:jc w:val="center"/>
                    <w:rPr>
                      <w:bCs/>
                      <w:sz w:val="22"/>
                      <w:szCs w:val="22"/>
                    </w:rPr>
                  </w:pPr>
                </w:p>
              </w:tc>
              <w:tc>
                <w:tcPr>
                  <w:tcW w:w="1984" w:type="dxa"/>
                  <w:vMerge/>
                  <w:shd w:val="clear" w:color="auto" w:fill="auto"/>
                </w:tcPr>
                <w:p w14:paraId="659A32E3" w14:textId="77777777" w:rsidR="009A7BFE" w:rsidRPr="00456C97" w:rsidRDefault="009A7BFE" w:rsidP="003E3F4F">
                  <w:pPr>
                    <w:jc w:val="center"/>
                    <w:rPr>
                      <w:bCs/>
                      <w:sz w:val="22"/>
                      <w:szCs w:val="22"/>
                    </w:rPr>
                  </w:pPr>
                </w:p>
              </w:tc>
              <w:tc>
                <w:tcPr>
                  <w:tcW w:w="1985" w:type="dxa"/>
                  <w:shd w:val="clear" w:color="auto" w:fill="auto"/>
                </w:tcPr>
                <w:p w14:paraId="679F0AA0" w14:textId="77777777" w:rsidR="009A7BFE" w:rsidRPr="00456C97" w:rsidRDefault="009A7BFE" w:rsidP="003E3F4F">
                  <w:pPr>
                    <w:jc w:val="center"/>
                    <w:rPr>
                      <w:sz w:val="22"/>
                      <w:szCs w:val="22"/>
                    </w:rPr>
                  </w:pPr>
                  <w:r w:rsidRPr="00456C97">
                    <w:rPr>
                      <w:sz w:val="22"/>
                      <w:szCs w:val="22"/>
                    </w:rPr>
                    <w:t>nuo paslaugų pradžios,</w:t>
                  </w:r>
                </w:p>
                <w:p w14:paraId="5B6785FF" w14:textId="77777777" w:rsidR="009A7BFE" w:rsidRPr="00456C97" w:rsidRDefault="009A7BFE" w:rsidP="003E3F4F">
                  <w:pPr>
                    <w:jc w:val="center"/>
                    <w:rPr>
                      <w:bCs/>
                      <w:sz w:val="22"/>
                      <w:szCs w:val="22"/>
                    </w:rPr>
                  </w:pPr>
                  <w:r w:rsidRPr="00456C97">
                    <w:rPr>
                      <w:sz w:val="22"/>
                      <w:szCs w:val="22"/>
                    </w:rPr>
                    <w:t>įskaitant ataskaitinį mėnesį</w:t>
                  </w:r>
                </w:p>
              </w:tc>
              <w:tc>
                <w:tcPr>
                  <w:tcW w:w="1417" w:type="dxa"/>
                  <w:shd w:val="clear" w:color="auto" w:fill="auto"/>
                </w:tcPr>
                <w:p w14:paraId="2D8C7ABA" w14:textId="77777777" w:rsidR="009A7BFE" w:rsidRPr="00456C97" w:rsidRDefault="009A7BFE" w:rsidP="003E3F4F">
                  <w:pPr>
                    <w:jc w:val="center"/>
                    <w:rPr>
                      <w:sz w:val="22"/>
                      <w:szCs w:val="22"/>
                    </w:rPr>
                  </w:pPr>
                  <w:r w:rsidRPr="00456C97">
                    <w:rPr>
                      <w:sz w:val="22"/>
                      <w:szCs w:val="22"/>
                    </w:rPr>
                    <w:t>nuo metų pradžios,</w:t>
                  </w:r>
                </w:p>
                <w:p w14:paraId="014D0B6A" w14:textId="77777777" w:rsidR="009A7BFE" w:rsidRPr="00456C97" w:rsidRDefault="009A7BFE" w:rsidP="003E3F4F">
                  <w:pPr>
                    <w:jc w:val="center"/>
                    <w:rPr>
                      <w:bCs/>
                      <w:sz w:val="22"/>
                      <w:szCs w:val="22"/>
                    </w:rPr>
                  </w:pPr>
                  <w:r w:rsidRPr="00456C97">
                    <w:rPr>
                      <w:sz w:val="22"/>
                      <w:szCs w:val="22"/>
                    </w:rPr>
                    <w:t>įskaitant ataskaitinį mėnesį</w:t>
                  </w:r>
                </w:p>
              </w:tc>
              <w:tc>
                <w:tcPr>
                  <w:tcW w:w="1405" w:type="dxa"/>
                  <w:shd w:val="clear" w:color="auto" w:fill="auto"/>
                </w:tcPr>
                <w:p w14:paraId="03BB8CD2" w14:textId="77777777" w:rsidR="009A7BFE" w:rsidRPr="00456C97" w:rsidRDefault="009A7BFE" w:rsidP="003E3F4F">
                  <w:pPr>
                    <w:jc w:val="center"/>
                    <w:rPr>
                      <w:bCs/>
                      <w:sz w:val="22"/>
                      <w:szCs w:val="22"/>
                    </w:rPr>
                  </w:pPr>
                  <w:r w:rsidRPr="00456C97">
                    <w:rPr>
                      <w:sz w:val="22"/>
                      <w:szCs w:val="22"/>
                    </w:rPr>
                    <w:t>per ataskaitinį mėnesį</w:t>
                  </w:r>
                </w:p>
              </w:tc>
            </w:tr>
            <w:tr w:rsidR="009A7BFE" w:rsidRPr="00456C97" w14:paraId="767D86DE" w14:textId="77777777" w:rsidTr="003E3F4F">
              <w:trPr>
                <w:trHeight w:val="198"/>
                <w:jc w:val="center"/>
              </w:trPr>
              <w:tc>
                <w:tcPr>
                  <w:tcW w:w="1811" w:type="dxa"/>
                  <w:shd w:val="clear" w:color="auto" w:fill="auto"/>
                </w:tcPr>
                <w:p w14:paraId="61238825" w14:textId="77777777" w:rsidR="009A7BFE" w:rsidRPr="00456C97" w:rsidRDefault="009A7BFE" w:rsidP="003E3F4F">
                  <w:pPr>
                    <w:jc w:val="center"/>
                    <w:rPr>
                      <w:b/>
                      <w:bCs/>
                      <w:sz w:val="22"/>
                      <w:szCs w:val="22"/>
                    </w:rPr>
                  </w:pPr>
                </w:p>
              </w:tc>
              <w:tc>
                <w:tcPr>
                  <w:tcW w:w="1984" w:type="dxa"/>
                  <w:shd w:val="clear" w:color="auto" w:fill="auto"/>
                </w:tcPr>
                <w:p w14:paraId="2B2AEC9A" w14:textId="77777777" w:rsidR="009A7BFE" w:rsidRPr="00456C97" w:rsidRDefault="009A7BFE" w:rsidP="003E3F4F">
                  <w:pPr>
                    <w:jc w:val="center"/>
                    <w:rPr>
                      <w:b/>
                      <w:bCs/>
                      <w:sz w:val="22"/>
                      <w:szCs w:val="22"/>
                    </w:rPr>
                  </w:pPr>
                </w:p>
              </w:tc>
              <w:tc>
                <w:tcPr>
                  <w:tcW w:w="1985" w:type="dxa"/>
                  <w:shd w:val="clear" w:color="auto" w:fill="auto"/>
                </w:tcPr>
                <w:p w14:paraId="28C39EC6" w14:textId="77777777" w:rsidR="009A7BFE" w:rsidRPr="00456C97" w:rsidRDefault="009A7BFE" w:rsidP="003E3F4F">
                  <w:pPr>
                    <w:jc w:val="center"/>
                    <w:rPr>
                      <w:b/>
                      <w:bCs/>
                      <w:sz w:val="22"/>
                      <w:szCs w:val="22"/>
                    </w:rPr>
                  </w:pPr>
                </w:p>
              </w:tc>
              <w:tc>
                <w:tcPr>
                  <w:tcW w:w="1417" w:type="dxa"/>
                  <w:shd w:val="clear" w:color="auto" w:fill="auto"/>
                </w:tcPr>
                <w:p w14:paraId="73AEC8B3" w14:textId="77777777" w:rsidR="009A7BFE" w:rsidRPr="00456C97" w:rsidRDefault="009A7BFE" w:rsidP="003E3F4F">
                  <w:pPr>
                    <w:jc w:val="center"/>
                    <w:rPr>
                      <w:b/>
                      <w:bCs/>
                      <w:sz w:val="22"/>
                      <w:szCs w:val="22"/>
                    </w:rPr>
                  </w:pPr>
                </w:p>
              </w:tc>
              <w:tc>
                <w:tcPr>
                  <w:tcW w:w="1405" w:type="dxa"/>
                  <w:shd w:val="clear" w:color="auto" w:fill="auto"/>
                </w:tcPr>
                <w:p w14:paraId="135672C4" w14:textId="77777777" w:rsidR="009A7BFE" w:rsidRPr="00456C97" w:rsidRDefault="009A7BFE" w:rsidP="003E3F4F">
                  <w:pPr>
                    <w:jc w:val="center"/>
                    <w:rPr>
                      <w:b/>
                      <w:bCs/>
                      <w:sz w:val="22"/>
                      <w:szCs w:val="22"/>
                    </w:rPr>
                  </w:pPr>
                </w:p>
              </w:tc>
            </w:tr>
            <w:tr w:rsidR="009A7BFE" w:rsidRPr="00456C97" w14:paraId="120F58FC" w14:textId="77777777" w:rsidTr="003E3F4F">
              <w:trPr>
                <w:trHeight w:val="184"/>
                <w:jc w:val="center"/>
              </w:trPr>
              <w:tc>
                <w:tcPr>
                  <w:tcW w:w="1811" w:type="dxa"/>
                  <w:shd w:val="clear" w:color="auto" w:fill="auto"/>
                </w:tcPr>
                <w:p w14:paraId="48ABDF4B" w14:textId="77777777" w:rsidR="009A7BFE" w:rsidRPr="00456C97" w:rsidRDefault="009A7BFE" w:rsidP="003E3F4F">
                  <w:pPr>
                    <w:jc w:val="center"/>
                    <w:rPr>
                      <w:b/>
                      <w:bCs/>
                      <w:sz w:val="22"/>
                      <w:szCs w:val="22"/>
                    </w:rPr>
                  </w:pPr>
                </w:p>
              </w:tc>
              <w:tc>
                <w:tcPr>
                  <w:tcW w:w="1984" w:type="dxa"/>
                  <w:shd w:val="clear" w:color="auto" w:fill="auto"/>
                </w:tcPr>
                <w:p w14:paraId="04A228C6" w14:textId="77777777" w:rsidR="009A7BFE" w:rsidRPr="00456C97" w:rsidRDefault="009A7BFE" w:rsidP="003E3F4F">
                  <w:pPr>
                    <w:jc w:val="center"/>
                    <w:rPr>
                      <w:b/>
                      <w:bCs/>
                      <w:sz w:val="22"/>
                      <w:szCs w:val="22"/>
                    </w:rPr>
                  </w:pPr>
                </w:p>
              </w:tc>
              <w:tc>
                <w:tcPr>
                  <w:tcW w:w="1985" w:type="dxa"/>
                  <w:shd w:val="clear" w:color="auto" w:fill="auto"/>
                </w:tcPr>
                <w:p w14:paraId="5C02F651" w14:textId="77777777" w:rsidR="009A7BFE" w:rsidRPr="00456C97" w:rsidRDefault="009A7BFE" w:rsidP="003E3F4F">
                  <w:pPr>
                    <w:jc w:val="center"/>
                    <w:rPr>
                      <w:b/>
                      <w:bCs/>
                      <w:sz w:val="22"/>
                      <w:szCs w:val="22"/>
                    </w:rPr>
                  </w:pPr>
                </w:p>
              </w:tc>
              <w:tc>
                <w:tcPr>
                  <w:tcW w:w="1417" w:type="dxa"/>
                  <w:shd w:val="clear" w:color="auto" w:fill="auto"/>
                </w:tcPr>
                <w:p w14:paraId="78B058B7" w14:textId="77777777" w:rsidR="009A7BFE" w:rsidRPr="00456C97" w:rsidRDefault="009A7BFE" w:rsidP="003E3F4F">
                  <w:pPr>
                    <w:jc w:val="center"/>
                    <w:rPr>
                      <w:b/>
                      <w:bCs/>
                      <w:sz w:val="22"/>
                      <w:szCs w:val="22"/>
                    </w:rPr>
                  </w:pPr>
                </w:p>
              </w:tc>
              <w:tc>
                <w:tcPr>
                  <w:tcW w:w="1405" w:type="dxa"/>
                  <w:shd w:val="clear" w:color="auto" w:fill="auto"/>
                </w:tcPr>
                <w:p w14:paraId="204855C6" w14:textId="77777777" w:rsidR="009A7BFE" w:rsidRPr="00456C97" w:rsidRDefault="009A7BFE" w:rsidP="003E3F4F">
                  <w:pPr>
                    <w:jc w:val="center"/>
                    <w:rPr>
                      <w:b/>
                      <w:bCs/>
                      <w:sz w:val="22"/>
                      <w:szCs w:val="22"/>
                    </w:rPr>
                  </w:pPr>
                </w:p>
              </w:tc>
            </w:tr>
            <w:tr w:rsidR="009A7BFE" w:rsidRPr="00456C97" w14:paraId="5F8F5544" w14:textId="77777777" w:rsidTr="003E3F4F">
              <w:trPr>
                <w:trHeight w:val="198"/>
                <w:jc w:val="center"/>
              </w:trPr>
              <w:tc>
                <w:tcPr>
                  <w:tcW w:w="1811" w:type="dxa"/>
                  <w:shd w:val="clear" w:color="auto" w:fill="auto"/>
                </w:tcPr>
                <w:p w14:paraId="71D57D08" w14:textId="77777777" w:rsidR="009A7BFE" w:rsidRPr="00456C97" w:rsidRDefault="009A7BFE" w:rsidP="003E3F4F">
                  <w:pPr>
                    <w:jc w:val="center"/>
                    <w:rPr>
                      <w:b/>
                      <w:bCs/>
                      <w:sz w:val="22"/>
                      <w:szCs w:val="22"/>
                    </w:rPr>
                  </w:pPr>
                  <w:r w:rsidRPr="00456C97">
                    <w:rPr>
                      <w:b/>
                      <w:sz w:val="22"/>
                      <w:szCs w:val="22"/>
                    </w:rPr>
                    <w:t>Iš viso be PVM</w:t>
                  </w:r>
                </w:p>
              </w:tc>
              <w:tc>
                <w:tcPr>
                  <w:tcW w:w="1984" w:type="dxa"/>
                  <w:shd w:val="clear" w:color="auto" w:fill="auto"/>
                </w:tcPr>
                <w:p w14:paraId="262A92AB" w14:textId="77777777" w:rsidR="009A7BFE" w:rsidRPr="00456C97" w:rsidRDefault="009A7BFE" w:rsidP="003E3F4F">
                  <w:pPr>
                    <w:jc w:val="center"/>
                    <w:rPr>
                      <w:b/>
                      <w:bCs/>
                      <w:sz w:val="22"/>
                      <w:szCs w:val="22"/>
                    </w:rPr>
                  </w:pPr>
                </w:p>
              </w:tc>
              <w:tc>
                <w:tcPr>
                  <w:tcW w:w="1985" w:type="dxa"/>
                  <w:shd w:val="clear" w:color="auto" w:fill="auto"/>
                </w:tcPr>
                <w:p w14:paraId="4A498037" w14:textId="77777777" w:rsidR="009A7BFE" w:rsidRPr="00456C97" w:rsidRDefault="009A7BFE" w:rsidP="003E3F4F">
                  <w:pPr>
                    <w:jc w:val="center"/>
                    <w:rPr>
                      <w:b/>
                      <w:bCs/>
                      <w:sz w:val="22"/>
                      <w:szCs w:val="22"/>
                    </w:rPr>
                  </w:pPr>
                </w:p>
              </w:tc>
              <w:tc>
                <w:tcPr>
                  <w:tcW w:w="1417" w:type="dxa"/>
                  <w:shd w:val="clear" w:color="auto" w:fill="auto"/>
                </w:tcPr>
                <w:p w14:paraId="00C88C82" w14:textId="77777777" w:rsidR="009A7BFE" w:rsidRPr="00456C97" w:rsidRDefault="009A7BFE" w:rsidP="003E3F4F">
                  <w:pPr>
                    <w:jc w:val="center"/>
                    <w:rPr>
                      <w:b/>
                      <w:bCs/>
                      <w:sz w:val="22"/>
                      <w:szCs w:val="22"/>
                    </w:rPr>
                  </w:pPr>
                </w:p>
              </w:tc>
              <w:tc>
                <w:tcPr>
                  <w:tcW w:w="1405" w:type="dxa"/>
                  <w:shd w:val="clear" w:color="auto" w:fill="auto"/>
                </w:tcPr>
                <w:p w14:paraId="28C3187E" w14:textId="77777777" w:rsidR="009A7BFE" w:rsidRPr="00456C97" w:rsidRDefault="009A7BFE" w:rsidP="003E3F4F">
                  <w:pPr>
                    <w:jc w:val="center"/>
                    <w:rPr>
                      <w:b/>
                      <w:bCs/>
                      <w:sz w:val="22"/>
                      <w:szCs w:val="22"/>
                    </w:rPr>
                  </w:pPr>
                </w:p>
              </w:tc>
            </w:tr>
            <w:tr w:rsidR="009A7BFE" w:rsidRPr="00456C97" w14:paraId="70236DD8" w14:textId="77777777" w:rsidTr="003E3F4F">
              <w:trPr>
                <w:trHeight w:val="184"/>
                <w:jc w:val="center"/>
              </w:trPr>
              <w:tc>
                <w:tcPr>
                  <w:tcW w:w="1811" w:type="dxa"/>
                  <w:shd w:val="clear" w:color="auto" w:fill="auto"/>
                </w:tcPr>
                <w:p w14:paraId="18C6FF97" w14:textId="77777777" w:rsidR="009A7BFE" w:rsidRPr="00456C97" w:rsidRDefault="009A7BFE" w:rsidP="003E3F4F">
                  <w:pPr>
                    <w:jc w:val="center"/>
                    <w:rPr>
                      <w:b/>
                      <w:bCs/>
                      <w:sz w:val="22"/>
                      <w:szCs w:val="22"/>
                    </w:rPr>
                  </w:pPr>
                  <w:r w:rsidRPr="00456C97">
                    <w:rPr>
                      <w:b/>
                      <w:sz w:val="22"/>
                      <w:szCs w:val="22"/>
                    </w:rPr>
                    <w:t>PVM .....</w:t>
                  </w:r>
                  <w:r w:rsidRPr="00456C97">
                    <w:rPr>
                      <w:b/>
                      <w:bCs/>
                      <w:sz w:val="22"/>
                      <w:szCs w:val="22"/>
                    </w:rPr>
                    <w:t xml:space="preserve"> proc.</w:t>
                  </w:r>
                </w:p>
              </w:tc>
              <w:tc>
                <w:tcPr>
                  <w:tcW w:w="1984" w:type="dxa"/>
                  <w:shd w:val="clear" w:color="auto" w:fill="auto"/>
                </w:tcPr>
                <w:p w14:paraId="2547F29D" w14:textId="77777777" w:rsidR="009A7BFE" w:rsidRPr="00456C97" w:rsidRDefault="009A7BFE" w:rsidP="003E3F4F">
                  <w:pPr>
                    <w:jc w:val="center"/>
                    <w:rPr>
                      <w:b/>
                      <w:bCs/>
                      <w:sz w:val="22"/>
                      <w:szCs w:val="22"/>
                    </w:rPr>
                  </w:pPr>
                </w:p>
              </w:tc>
              <w:tc>
                <w:tcPr>
                  <w:tcW w:w="1985" w:type="dxa"/>
                  <w:shd w:val="clear" w:color="auto" w:fill="auto"/>
                </w:tcPr>
                <w:p w14:paraId="543331B3" w14:textId="77777777" w:rsidR="009A7BFE" w:rsidRPr="00456C97" w:rsidRDefault="009A7BFE" w:rsidP="003E3F4F">
                  <w:pPr>
                    <w:jc w:val="center"/>
                    <w:rPr>
                      <w:b/>
                      <w:bCs/>
                      <w:sz w:val="22"/>
                      <w:szCs w:val="22"/>
                    </w:rPr>
                  </w:pPr>
                </w:p>
              </w:tc>
              <w:tc>
                <w:tcPr>
                  <w:tcW w:w="1417" w:type="dxa"/>
                  <w:shd w:val="clear" w:color="auto" w:fill="auto"/>
                </w:tcPr>
                <w:p w14:paraId="4B067080" w14:textId="77777777" w:rsidR="009A7BFE" w:rsidRPr="00456C97" w:rsidRDefault="009A7BFE" w:rsidP="003E3F4F">
                  <w:pPr>
                    <w:jc w:val="center"/>
                    <w:rPr>
                      <w:b/>
                      <w:bCs/>
                      <w:sz w:val="22"/>
                      <w:szCs w:val="22"/>
                    </w:rPr>
                  </w:pPr>
                </w:p>
              </w:tc>
              <w:tc>
                <w:tcPr>
                  <w:tcW w:w="1405" w:type="dxa"/>
                  <w:shd w:val="clear" w:color="auto" w:fill="auto"/>
                </w:tcPr>
                <w:p w14:paraId="5116BB7C" w14:textId="77777777" w:rsidR="009A7BFE" w:rsidRPr="00456C97" w:rsidRDefault="009A7BFE" w:rsidP="003E3F4F">
                  <w:pPr>
                    <w:jc w:val="center"/>
                    <w:rPr>
                      <w:b/>
                      <w:bCs/>
                      <w:sz w:val="22"/>
                      <w:szCs w:val="22"/>
                    </w:rPr>
                  </w:pPr>
                </w:p>
              </w:tc>
            </w:tr>
            <w:tr w:rsidR="009A7BFE" w:rsidRPr="00456C97" w14:paraId="75663B8D" w14:textId="77777777" w:rsidTr="003E3F4F">
              <w:trPr>
                <w:trHeight w:val="211"/>
                <w:jc w:val="center"/>
              </w:trPr>
              <w:tc>
                <w:tcPr>
                  <w:tcW w:w="1811" w:type="dxa"/>
                  <w:shd w:val="clear" w:color="auto" w:fill="auto"/>
                </w:tcPr>
                <w:p w14:paraId="1A39E398" w14:textId="77777777" w:rsidR="009A7BFE" w:rsidRPr="00456C97" w:rsidRDefault="009A7BFE" w:rsidP="003E3F4F">
                  <w:pPr>
                    <w:jc w:val="center"/>
                    <w:rPr>
                      <w:b/>
                      <w:bCs/>
                      <w:sz w:val="22"/>
                      <w:szCs w:val="22"/>
                    </w:rPr>
                  </w:pPr>
                  <w:r w:rsidRPr="00456C97">
                    <w:rPr>
                      <w:b/>
                      <w:sz w:val="22"/>
                      <w:szCs w:val="22"/>
                    </w:rPr>
                    <w:t>Iš viso su PVM</w:t>
                  </w:r>
                </w:p>
              </w:tc>
              <w:tc>
                <w:tcPr>
                  <w:tcW w:w="1984" w:type="dxa"/>
                  <w:shd w:val="clear" w:color="auto" w:fill="auto"/>
                </w:tcPr>
                <w:p w14:paraId="39DCF5E4" w14:textId="77777777" w:rsidR="009A7BFE" w:rsidRPr="00456C97" w:rsidRDefault="009A7BFE" w:rsidP="003E3F4F">
                  <w:pPr>
                    <w:jc w:val="center"/>
                    <w:rPr>
                      <w:b/>
                      <w:bCs/>
                      <w:sz w:val="22"/>
                      <w:szCs w:val="22"/>
                    </w:rPr>
                  </w:pPr>
                </w:p>
              </w:tc>
              <w:tc>
                <w:tcPr>
                  <w:tcW w:w="1985" w:type="dxa"/>
                  <w:shd w:val="clear" w:color="auto" w:fill="auto"/>
                </w:tcPr>
                <w:p w14:paraId="6CD20417" w14:textId="77777777" w:rsidR="009A7BFE" w:rsidRPr="00456C97" w:rsidRDefault="009A7BFE" w:rsidP="003E3F4F">
                  <w:pPr>
                    <w:jc w:val="center"/>
                    <w:rPr>
                      <w:b/>
                      <w:bCs/>
                      <w:sz w:val="22"/>
                      <w:szCs w:val="22"/>
                    </w:rPr>
                  </w:pPr>
                </w:p>
              </w:tc>
              <w:tc>
                <w:tcPr>
                  <w:tcW w:w="1417" w:type="dxa"/>
                  <w:shd w:val="clear" w:color="auto" w:fill="auto"/>
                </w:tcPr>
                <w:p w14:paraId="4FF3E582" w14:textId="77777777" w:rsidR="009A7BFE" w:rsidRPr="00456C97" w:rsidRDefault="009A7BFE" w:rsidP="003E3F4F">
                  <w:pPr>
                    <w:jc w:val="center"/>
                    <w:rPr>
                      <w:b/>
                      <w:bCs/>
                      <w:sz w:val="22"/>
                      <w:szCs w:val="22"/>
                    </w:rPr>
                  </w:pPr>
                </w:p>
              </w:tc>
              <w:tc>
                <w:tcPr>
                  <w:tcW w:w="1405" w:type="dxa"/>
                  <w:shd w:val="clear" w:color="auto" w:fill="auto"/>
                </w:tcPr>
                <w:p w14:paraId="5AB88F81" w14:textId="77777777" w:rsidR="009A7BFE" w:rsidRPr="00456C97" w:rsidRDefault="009A7BFE" w:rsidP="003E3F4F">
                  <w:pPr>
                    <w:jc w:val="center"/>
                    <w:rPr>
                      <w:b/>
                      <w:bCs/>
                      <w:sz w:val="22"/>
                      <w:szCs w:val="22"/>
                    </w:rPr>
                  </w:pPr>
                </w:p>
              </w:tc>
            </w:tr>
          </w:tbl>
          <w:p w14:paraId="6E077B71" w14:textId="77777777" w:rsidR="009A7BFE" w:rsidRPr="00456C97" w:rsidRDefault="009A7BFE" w:rsidP="003E3F4F">
            <w:pPr>
              <w:jc w:val="center"/>
              <w:rPr>
                <w:b/>
                <w:bCs/>
              </w:rPr>
            </w:pPr>
          </w:p>
        </w:tc>
      </w:tr>
      <w:tr w:rsidR="009A7BFE" w:rsidRPr="00456C97" w14:paraId="0C198689" w14:textId="77777777" w:rsidTr="003E3F4F">
        <w:trPr>
          <w:trHeight w:val="201"/>
          <w:jc w:val="center"/>
        </w:trPr>
        <w:tc>
          <w:tcPr>
            <w:tcW w:w="10615" w:type="dxa"/>
            <w:gridSpan w:val="3"/>
            <w:tcBorders>
              <w:top w:val="nil"/>
              <w:left w:val="nil"/>
              <w:bottom w:val="nil"/>
              <w:right w:val="nil"/>
            </w:tcBorders>
            <w:shd w:val="clear" w:color="auto" w:fill="auto"/>
            <w:noWrap/>
            <w:vAlign w:val="bottom"/>
          </w:tcPr>
          <w:p w14:paraId="14B77A05" w14:textId="77777777" w:rsidR="009A7BFE" w:rsidRPr="00456C97" w:rsidRDefault="009A7BFE" w:rsidP="003E3F4F">
            <w:pPr>
              <w:rPr>
                <w:b/>
                <w:bCs/>
                <w:sz w:val="18"/>
                <w:szCs w:val="18"/>
              </w:rPr>
            </w:pPr>
          </w:p>
          <w:p w14:paraId="5DD0C6B7" w14:textId="77777777" w:rsidR="009A7BFE" w:rsidRPr="00456C97" w:rsidRDefault="009A7BFE" w:rsidP="003E3F4F">
            <w:pPr>
              <w:rPr>
                <w:b/>
                <w:sz w:val="22"/>
                <w:szCs w:val="22"/>
              </w:rPr>
            </w:pPr>
            <w:r>
              <w:rPr>
                <w:b/>
                <w:sz w:val="22"/>
                <w:szCs w:val="22"/>
              </w:rPr>
              <w:t>Tiekėjo</w:t>
            </w:r>
            <w:r w:rsidRPr="00456C97">
              <w:rPr>
                <w:b/>
                <w:sz w:val="22"/>
                <w:szCs w:val="22"/>
              </w:rPr>
              <w:t xml:space="preserve"> atstovas:                                                                     </w:t>
            </w:r>
            <w:r>
              <w:rPr>
                <w:b/>
                <w:sz w:val="22"/>
                <w:szCs w:val="22"/>
              </w:rPr>
              <w:t>Pirkėjo</w:t>
            </w:r>
            <w:r w:rsidRPr="00456C97">
              <w:rPr>
                <w:b/>
                <w:sz w:val="22"/>
                <w:szCs w:val="22"/>
              </w:rPr>
              <w:t xml:space="preserve"> atstovas:</w:t>
            </w:r>
          </w:p>
          <w:p w14:paraId="2D643D76" w14:textId="77777777" w:rsidR="009A7BFE" w:rsidRPr="00456C97" w:rsidRDefault="009A7BFE" w:rsidP="003E3F4F">
            <w:pPr>
              <w:rPr>
                <w:sz w:val="22"/>
                <w:szCs w:val="22"/>
              </w:rPr>
            </w:pPr>
            <w:r w:rsidRPr="00456C97">
              <w:rPr>
                <w:sz w:val="22"/>
                <w:szCs w:val="22"/>
              </w:rPr>
              <w:t>.............................................................                                                    ................................................................</w:t>
            </w:r>
          </w:p>
          <w:p w14:paraId="7996AFAE" w14:textId="77777777" w:rsidR="009A7BFE" w:rsidRPr="00456C97" w:rsidRDefault="009A7BFE" w:rsidP="003E3F4F">
            <w:pPr>
              <w:rPr>
                <w:sz w:val="22"/>
                <w:szCs w:val="22"/>
              </w:rPr>
            </w:pPr>
            <w:r w:rsidRPr="00456C97">
              <w:rPr>
                <w:sz w:val="22"/>
                <w:szCs w:val="22"/>
              </w:rPr>
              <w:t>20.... m. ................................. d.                                                              20.... m. ............................... d.</w:t>
            </w:r>
          </w:p>
          <w:p w14:paraId="24DEA1EB" w14:textId="77777777" w:rsidR="009A7BFE" w:rsidRPr="00456C97" w:rsidRDefault="009A7BFE" w:rsidP="003E3F4F">
            <w:pPr>
              <w:rPr>
                <w:sz w:val="22"/>
                <w:szCs w:val="22"/>
              </w:rPr>
            </w:pPr>
            <w:r w:rsidRPr="00456C97">
              <w:rPr>
                <w:sz w:val="22"/>
                <w:szCs w:val="22"/>
              </w:rPr>
              <w:t>A. V.                                                                                                        A. V</w:t>
            </w:r>
          </w:p>
          <w:p w14:paraId="0BF68A05" w14:textId="77777777" w:rsidR="009A7BFE" w:rsidRPr="00456C97" w:rsidRDefault="009A7BFE" w:rsidP="003E3F4F">
            <w:pPr>
              <w:rPr>
                <w:b/>
                <w:bCs/>
                <w:sz w:val="18"/>
                <w:szCs w:val="18"/>
              </w:rPr>
            </w:pPr>
            <w:r w:rsidRPr="00456C97">
              <w:br w:type="page"/>
            </w:r>
            <w:r w:rsidRPr="00456C97">
              <w:br w:type="page"/>
            </w:r>
            <w:r w:rsidRPr="00456C97">
              <w:br w:type="page"/>
            </w:r>
          </w:p>
        </w:tc>
      </w:tr>
    </w:tbl>
    <w:p w14:paraId="4A4AE965" w14:textId="77777777" w:rsidR="009A7BFE" w:rsidRPr="00456C97" w:rsidRDefault="009A7BFE" w:rsidP="009A7BFE">
      <w:pPr>
        <w:jc w:val="right"/>
        <w:sectPr w:rsidR="009A7BFE" w:rsidRPr="00456C97" w:rsidSect="003E3F4F">
          <w:footerReference w:type="default" r:id="rId24"/>
          <w:footerReference w:type="first" r:id="rId25"/>
          <w:pgSz w:w="11906" w:h="16838" w:code="9"/>
          <w:pgMar w:top="1134" w:right="707" w:bottom="284" w:left="1701" w:header="709" w:footer="709" w:gutter="0"/>
          <w:cols w:space="708"/>
          <w:titlePg/>
          <w:docGrid w:linePitch="360"/>
        </w:sectPr>
      </w:pPr>
    </w:p>
    <w:p w14:paraId="36E8A74D" w14:textId="77777777" w:rsidR="009A7BFE" w:rsidRPr="000E67EB" w:rsidRDefault="009A7BFE" w:rsidP="009A7BFE">
      <w:pPr>
        <w:spacing w:line="276" w:lineRule="auto"/>
        <w:ind w:left="4253" w:firstLine="1276"/>
        <w:jc w:val="right"/>
        <w:rPr>
          <w:b/>
          <w:color w:val="0070C0"/>
        </w:rPr>
      </w:pPr>
      <w:r w:rsidRPr="000E67EB">
        <w:rPr>
          <w:b/>
          <w:color w:val="0070C0"/>
        </w:rPr>
        <w:lastRenderedPageBreak/>
        <w:t>Sutarties 7 priedas</w:t>
      </w:r>
    </w:p>
    <w:p w14:paraId="1667061F" w14:textId="77777777" w:rsidR="009A7BFE" w:rsidRDefault="009A7BFE" w:rsidP="009A7BFE">
      <w:pPr>
        <w:spacing w:line="276" w:lineRule="auto"/>
        <w:ind w:left="4253" w:firstLine="1276"/>
        <w:jc w:val="right"/>
        <w:rPr>
          <w:b/>
        </w:rPr>
      </w:pPr>
    </w:p>
    <w:p w14:paraId="0962A23D" w14:textId="77777777" w:rsidR="009A7BFE" w:rsidRPr="000E01BD" w:rsidRDefault="009A7BFE" w:rsidP="009A7BFE">
      <w:pPr>
        <w:jc w:val="center"/>
        <w:rPr>
          <w:b/>
          <w:kern w:val="2"/>
          <w:szCs w:val="24"/>
        </w:rPr>
      </w:pPr>
      <w:r w:rsidRPr="000E01BD">
        <w:rPr>
          <w:b/>
          <w:kern w:val="2"/>
          <w:szCs w:val="24"/>
        </w:rPr>
        <w:t>SUTARTIES VYKDYMUI PASITELKIAMI SUBTIEKĖJAI IR (AR) SPECIALISTAI</w:t>
      </w:r>
    </w:p>
    <w:p w14:paraId="27F6C2DF" w14:textId="77777777" w:rsidR="009A7BFE" w:rsidRDefault="009A7BFE" w:rsidP="009A7BFE">
      <w:pPr>
        <w:jc w:val="center"/>
        <w:rPr>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4226"/>
        <w:gridCol w:w="3325"/>
        <w:gridCol w:w="2561"/>
        <w:gridCol w:w="2718"/>
      </w:tblGrid>
      <w:tr w:rsidR="00F678C2" w:rsidRPr="00B0637A" w14:paraId="09C68E9D" w14:textId="77777777" w:rsidTr="00F678C2">
        <w:tc>
          <w:tcPr>
            <w:tcW w:w="270" w:type="pct"/>
          </w:tcPr>
          <w:p w14:paraId="409EAE24" w14:textId="77777777" w:rsidR="00F678C2" w:rsidRPr="00B0637A" w:rsidRDefault="00F678C2" w:rsidP="003E3F4F">
            <w:pPr>
              <w:jc w:val="center"/>
            </w:pPr>
            <w:r w:rsidRPr="00B0637A">
              <w:t>Eil.</w:t>
            </w:r>
          </w:p>
          <w:p w14:paraId="228B7FB5" w14:textId="77777777" w:rsidR="00F678C2" w:rsidRPr="00B0637A" w:rsidRDefault="00F678C2" w:rsidP="003E3F4F">
            <w:pPr>
              <w:jc w:val="center"/>
            </w:pPr>
            <w:proofErr w:type="spellStart"/>
            <w:r w:rsidRPr="00B0637A">
              <w:t>Nr</w:t>
            </w:r>
            <w:proofErr w:type="spellEnd"/>
          </w:p>
        </w:tc>
        <w:tc>
          <w:tcPr>
            <w:tcW w:w="1558" w:type="pct"/>
          </w:tcPr>
          <w:p w14:paraId="449568A4" w14:textId="672577B9" w:rsidR="00F678C2" w:rsidRPr="00B0637A" w:rsidRDefault="00F678C2" w:rsidP="003E3F4F">
            <w:pPr>
              <w:jc w:val="center"/>
            </w:pPr>
            <w:r w:rsidRPr="00B0637A">
              <w:rPr>
                <w:caps/>
              </w:rPr>
              <w:t>V</w:t>
            </w:r>
            <w:r w:rsidRPr="00B0637A">
              <w:t>ardas, pavardė</w:t>
            </w:r>
          </w:p>
        </w:tc>
        <w:tc>
          <w:tcPr>
            <w:tcW w:w="1226" w:type="pct"/>
          </w:tcPr>
          <w:p w14:paraId="32DC3964" w14:textId="68733437" w:rsidR="00F678C2" w:rsidRPr="00B0637A" w:rsidRDefault="00F678C2" w:rsidP="00F678C2">
            <w:pPr>
              <w:jc w:val="center"/>
            </w:pPr>
            <w:r w:rsidRPr="00B0637A">
              <w:t>Pozicija (darbo vieta, pareigos), kuriai siūlomas darbuotojas (specialistas) pagal pirkimo dokumentų reikalavimus</w:t>
            </w:r>
            <w:r w:rsidRPr="00F678C2">
              <w:rPr>
                <w:b/>
                <w:color w:val="0070C0"/>
              </w:rPr>
              <w:t>*</w:t>
            </w:r>
          </w:p>
        </w:tc>
        <w:tc>
          <w:tcPr>
            <w:tcW w:w="944" w:type="pct"/>
          </w:tcPr>
          <w:p w14:paraId="459274B0" w14:textId="77777777" w:rsidR="00F678C2" w:rsidRPr="00B0637A" w:rsidRDefault="00F678C2" w:rsidP="003E3F4F">
            <w:pPr>
              <w:jc w:val="center"/>
            </w:pPr>
            <w:r w:rsidRPr="00B0637A">
              <w:t>Darbuotojo (specialisto) turima kvalifikacija, patvirtinanti darbuotojui (spec</w:t>
            </w:r>
            <w:r>
              <w:t>ialistui) keliamus reikalavimus</w:t>
            </w:r>
          </w:p>
        </w:tc>
        <w:tc>
          <w:tcPr>
            <w:tcW w:w="1002" w:type="pct"/>
          </w:tcPr>
          <w:p w14:paraId="1E936918" w14:textId="77777777" w:rsidR="00F678C2" w:rsidRPr="00B0637A" w:rsidRDefault="00F678C2" w:rsidP="003E3F4F">
            <w:pPr>
              <w:jc w:val="center"/>
            </w:pPr>
            <w:r w:rsidRPr="00B0637A">
              <w:t>Kvalifikacijos atestatą išdavusi institucija,</w:t>
            </w:r>
          </w:p>
          <w:p w14:paraId="18337970" w14:textId="77777777" w:rsidR="00F678C2" w:rsidRPr="00B0637A" w:rsidRDefault="00F678C2" w:rsidP="003E3F4F">
            <w:pPr>
              <w:jc w:val="center"/>
            </w:pPr>
            <w:r w:rsidRPr="00B0637A">
              <w:t>kvalifikacijos atestato / teisės pripažinimo pažymos Nr. ir galiojimo terminas</w:t>
            </w:r>
          </w:p>
        </w:tc>
      </w:tr>
      <w:tr w:rsidR="00F678C2" w:rsidRPr="00B0637A" w14:paraId="6E33E2A1" w14:textId="77777777" w:rsidTr="00F678C2">
        <w:tc>
          <w:tcPr>
            <w:tcW w:w="270" w:type="pct"/>
          </w:tcPr>
          <w:p w14:paraId="2159D71B" w14:textId="78F447DC" w:rsidR="00F678C2" w:rsidRPr="00F678C2" w:rsidRDefault="00F678C2" w:rsidP="00F678C2">
            <w:pPr>
              <w:jc w:val="center"/>
              <w:rPr>
                <w:i/>
                <w:caps/>
                <w:color w:val="0070C0"/>
                <w:sz w:val="16"/>
                <w:szCs w:val="16"/>
              </w:rPr>
            </w:pPr>
            <w:r>
              <w:rPr>
                <w:i/>
                <w:caps/>
                <w:color w:val="0070C0"/>
                <w:sz w:val="16"/>
                <w:szCs w:val="16"/>
              </w:rPr>
              <w:t>I</w:t>
            </w:r>
          </w:p>
        </w:tc>
        <w:tc>
          <w:tcPr>
            <w:tcW w:w="1558" w:type="pct"/>
          </w:tcPr>
          <w:p w14:paraId="5D3B611B" w14:textId="37800643" w:rsidR="00F678C2" w:rsidRPr="00F678C2" w:rsidRDefault="00F678C2" w:rsidP="003E3F4F">
            <w:pPr>
              <w:jc w:val="center"/>
              <w:rPr>
                <w:i/>
                <w:caps/>
                <w:color w:val="0070C0"/>
                <w:sz w:val="16"/>
                <w:szCs w:val="16"/>
              </w:rPr>
            </w:pPr>
            <w:r>
              <w:rPr>
                <w:i/>
                <w:caps/>
                <w:color w:val="0070C0"/>
                <w:sz w:val="16"/>
                <w:szCs w:val="16"/>
              </w:rPr>
              <w:t>II</w:t>
            </w:r>
          </w:p>
        </w:tc>
        <w:tc>
          <w:tcPr>
            <w:tcW w:w="1226" w:type="pct"/>
          </w:tcPr>
          <w:p w14:paraId="4A093800" w14:textId="53370068" w:rsidR="00F678C2" w:rsidRPr="00F678C2" w:rsidRDefault="00F678C2" w:rsidP="003E3F4F">
            <w:pPr>
              <w:jc w:val="center"/>
              <w:rPr>
                <w:i/>
                <w:caps/>
                <w:color w:val="0070C0"/>
                <w:sz w:val="16"/>
                <w:szCs w:val="16"/>
              </w:rPr>
            </w:pPr>
            <w:r>
              <w:rPr>
                <w:i/>
                <w:caps/>
                <w:color w:val="0070C0"/>
                <w:sz w:val="16"/>
                <w:szCs w:val="16"/>
              </w:rPr>
              <w:t>III</w:t>
            </w:r>
          </w:p>
        </w:tc>
        <w:tc>
          <w:tcPr>
            <w:tcW w:w="944" w:type="pct"/>
          </w:tcPr>
          <w:p w14:paraId="5EB6471E" w14:textId="73584D00" w:rsidR="00F678C2" w:rsidRPr="00F678C2" w:rsidRDefault="00F678C2" w:rsidP="003E3F4F">
            <w:pPr>
              <w:jc w:val="center"/>
              <w:rPr>
                <w:i/>
                <w:caps/>
                <w:color w:val="0070C0"/>
                <w:sz w:val="16"/>
                <w:szCs w:val="16"/>
              </w:rPr>
            </w:pPr>
            <w:r>
              <w:rPr>
                <w:i/>
                <w:caps/>
                <w:color w:val="0070C0"/>
                <w:sz w:val="16"/>
                <w:szCs w:val="16"/>
              </w:rPr>
              <w:t>IV</w:t>
            </w:r>
          </w:p>
        </w:tc>
        <w:tc>
          <w:tcPr>
            <w:tcW w:w="1002" w:type="pct"/>
          </w:tcPr>
          <w:p w14:paraId="11D3320D" w14:textId="17C3A57B" w:rsidR="00F678C2" w:rsidRPr="00F678C2" w:rsidRDefault="00F678C2" w:rsidP="003E3F4F">
            <w:pPr>
              <w:jc w:val="center"/>
              <w:rPr>
                <w:i/>
                <w:caps/>
                <w:color w:val="0070C0"/>
                <w:sz w:val="16"/>
                <w:szCs w:val="16"/>
              </w:rPr>
            </w:pPr>
            <w:r>
              <w:rPr>
                <w:i/>
                <w:caps/>
                <w:color w:val="0070C0"/>
                <w:sz w:val="16"/>
                <w:szCs w:val="16"/>
              </w:rPr>
              <w:t>V</w:t>
            </w:r>
          </w:p>
        </w:tc>
      </w:tr>
      <w:tr w:rsidR="00F678C2" w:rsidRPr="00B0637A" w14:paraId="470029BF" w14:textId="77777777" w:rsidTr="00F678C2">
        <w:tc>
          <w:tcPr>
            <w:tcW w:w="270" w:type="pct"/>
          </w:tcPr>
          <w:p w14:paraId="578A2662" w14:textId="77777777" w:rsidR="00F678C2" w:rsidRPr="00B0637A" w:rsidRDefault="00F678C2" w:rsidP="003E3F4F">
            <w:pPr>
              <w:jc w:val="center"/>
              <w:rPr>
                <w:caps/>
              </w:rPr>
            </w:pPr>
            <w:r w:rsidRPr="00B0637A">
              <w:rPr>
                <w:caps/>
              </w:rPr>
              <w:t>1</w:t>
            </w:r>
            <w:r>
              <w:rPr>
                <w:caps/>
              </w:rPr>
              <w:t>.</w:t>
            </w:r>
          </w:p>
        </w:tc>
        <w:tc>
          <w:tcPr>
            <w:tcW w:w="1558" w:type="pct"/>
          </w:tcPr>
          <w:p w14:paraId="2136367B" w14:textId="77777777" w:rsidR="00F678C2" w:rsidRPr="00B0637A" w:rsidRDefault="00F678C2" w:rsidP="003E3F4F">
            <w:pPr>
              <w:jc w:val="center"/>
              <w:rPr>
                <w:caps/>
              </w:rPr>
            </w:pPr>
          </w:p>
        </w:tc>
        <w:tc>
          <w:tcPr>
            <w:tcW w:w="1226" w:type="pct"/>
          </w:tcPr>
          <w:p w14:paraId="37D4C21C" w14:textId="77777777" w:rsidR="00F678C2" w:rsidRPr="00B0637A" w:rsidRDefault="00F678C2" w:rsidP="003E3F4F">
            <w:pPr>
              <w:jc w:val="center"/>
              <w:rPr>
                <w:caps/>
              </w:rPr>
            </w:pPr>
          </w:p>
        </w:tc>
        <w:tc>
          <w:tcPr>
            <w:tcW w:w="944" w:type="pct"/>
          </w:tcPr>
          <w:p w14:paraId="78277333" w14:textId="77777777" w:rsidR="00F678C2" w:rsidRPr="00B0637A" w:rsidRDefault="00F678C2" w:rsidP="003E3F4F">
            <w:pPr>
              <w:jc w:val="center"/>
              <w:rPr>
                <w:caps/>
              </w:rPr>
            </w:pPr>
          </w:p>
        </w:tc>
        <w:tc>
          <w:tcPr>
            <w:tcW w:w="1002" w:type="pct"/>
          </w:tcPr>
          <w:p w14:paraId="1C7B733A" w14:textId="77777777" w:rsidR="00F678C2" w:rsidRPr="00B0637A" w:rsidRDefault="00F678C2" w:rsidP="003E3F4F">
            <w:pPr>
              <w:jc w:val="center"/>
              <w:rPr>
                <w:caps/>
              </w:rPr>
            </w:pPr>
          </w:p>
        </w:tc>
      </w:tr>
      <w:tr w:rsidR="00F678C2" w:rsidRPr="00B0637A" w14:paraId="6B446151" w14:textId="77777777" w:rsidTr="00F678C2">
        <w:tc>
          <w:tcPr>
            <w:tcW w:w="270" w:type="pct"/>
          </w:tcPr>
          <w:p w14:paraId="6C4E6EA2" w14:textId="77777777" w:rsidR="00F678C2" w:rsidRPr="00B0637A" w:rsidRDefault="00F678C2" w:rsidP="003E3F4F">
            <w:pPr>
              <w:jc w:val="center"/>
              <w:rPr>
                <w:caps/>
              </w:rPr>
            </w:pPr>
            <w:r w:rsidRPr="00B0637A">
              <w:rPr>
                <w:caps/>
              </w:rPr>
              <w:t>2</w:t>
            </w:r>
            <w:r>
              <w:rPr>
                <w:caps/>
              </w:rPr>
              <w:t>.</w:t>
            </w:r>
          </w:p>
        </w:tc>
        <w:tc>
          <w:tcPr>
            <w:tcW w:w="1558" w:type="pct"/>
          </w:tcPr>
          <w:p w14:paraId="006FF08C" w14:textId="77777777" w:rsidR="00F678C2" w:rsidRPr="00B0637A" w:rsidRDefault="00F678C2" w:rsidP="003E3F4F">
            <w:pPr>
              <w:jc w:val="center"/>
              <w:rPr>
                <w:caps/>
              </w:rPr>
            </w:pPr>
          </w:p>
        </w:tc>
        <w:tc>
          <w:tcPr>
            <w:tcW w:w="1226" w:type="pct"/>
          </w:tcPr>
          <w:p w14:paraId="616BDF02" w14:textId="77777777" w:rsidR="00F678C2" w:rsidRPr="00B0637A" w:rsidRDefault="00F678C2" w:rsidP="003E3F4F">
            <w:pPr>
              <w:jc w:val="center"/>
              <w:rPr>
                <w:caps/>
              </w:rPr>
            </w:pPr>
          </w:p>
        </w:tc>
        <w:tc>
          <w:tcPr>
            <w:tcW w:w="944" w:type="pct"/>
          </w:tcPr>
          <w:p w14:paraId="025739C1" w14:textId="77777777" w:rsidR="00F678C2" w:rsidRPr="00B0637A" w:rsidRDefault="00F678C2" w:rsidP="003E3F4F">
            <w:pPr>
              <w:jc w:val="center"/>
              <w:rPr>
                <w:caps/>
              </w:rPr>
            </w:pPr>
          </w:p>
        </w:tc>
        <w:tc>
          <w:tcPr>
            <w:tcW w:w="1002" w:type="pct"/>
          </w:tcPr>
          <w:p w14:paraId="674F60E0" w14:textId="77777777" w:rsidR="00F678C2" w:rsidRPr="00B0637A" w:rsidRDefault="00F678C2" w:rsidP="003E3F4F">
            <w:pPr>
              <w:jc w:val="center"/>
              <w:rPr>
                <w:caps/>
              </w:rPr>
            </w:pPr>
          </w:p>
        </w:tc>
      </w:tr>
      <w:tr w:rsidR="00F678C2" w:rsidRPr="00B0637A" w14:paraId="3D3305A7" w14:textId="77777777" w:rsidTr="00F678C2">
        <w:tc>
          <w:tcPr>
            <w:tcW w:w="270" w:type="pct"/>
          </w:tcPr>
          <w:p w14:paraId="39565F81" w14:textId="77777777" w:rsidR="00F678C2" w:rsidRPr="00B0637A" w:rsidRDefault="00F678C2" w:rsidP="003E3F4F">
            <w:pPr>
              <w:jc w:val="center"/>
              <w:rPr>
                <w:caps/>
              </w:rPr>
            </w:pPr>
          </w:p>
        </w:tc>
        <w:tc>
          <w:tcPr>
            <w:tcW w:w="1558" w:type="pct"/>
          </w:tcPr>
          <w:p w14:paraId="66FC13EC" w14:textId="77777777" w:rsidR="00F678C2" w:rsidRPr="00B0637A" w:rsidRDefault="00F678C2" w:rsidP="003E3F4F">
            <w:pPr>
              <w:jc w:val="center"/>
              <w:rPr>
                <w:caps/>
              </w:rPr>
            </w:pPr>
          </w:p>
        </w:tc>
        <w:tc>
          <w:tcPr>
            <w:tcW w:w="1226" w:type="pct"/>
          </w:tcPr>
          <w:p w14:paraId="6F9533B3" w14:textId="77777777" w:rsidR="00F678C2" w:rsidRPr="00B0637A" w:rsidRDefault="00F678C2" w:rsidP="003E3F4F">
            <w:pPr>
              <w:jc w:val="center"/>
              <w:rPr>
                <w:caps/>
              </w:rPr>
            </w:pPr>
          </w:p>
        </w:tc>
        <w:tc>
          <w:tcPr>
            <w:tcW w:w="944" w:type="pct"/>
          </w:tcPr>
          <w:p w14:paraId="49ED5A9B" w14:textId="77777777" w:rsidR="00F678C2" w:rsidRPr="00B0637A" w:rsidRDefault="00F678C2" w:rsidP="003E3F4F">
            <w:pPr>
              <w:jc w:val="center"/>
              <w:rPr>
                <w:caps/>
              </w:rPr>
            </w:pPr>
          </w:p>
        </w:tc>
        <w:tc>
          <w:tcPr>
            <w:tcW w:w="1002" w:type="pct"/>
          </w:tcPr>
          <w:p w14:paraId="31B9BA76" w14:textId="77777777" w:rsidR="00F678C2" w:rsidRPr="00B0637A" w:rsidRDefault="00F678C2" w:rsidP="003E3F4F">
            <w:pPr>
              <w:jc w:val="center"/>
              <w:rPr>
                <w:caps/>
              </w:rPr>
            </w:pPr>
          </w:p>
        </w:tc>
      </w:tr>
      <w:tr w:rsidR="00F678C2" w:rsidRPr="00B0637A" w14:paraId="17AA69DD" w14:textId="77777777" w:rsidTr="00F678C2">
        <w:tc>
          <w:tcPr>
            <w:tcW w:w="270" w:type="pct"/>
          </w:tcPr>
          <w:p w14:paraId="696CA7C4" w14:textId="77777777" w:rsidR="00F678C2" w:rsidRPr="00B0637A" w:rsidRDefault="00F678C2" w:rsidP="003E3F4F">
            <w:pPr>
              <w:jc w:val="center"/>
              <w:rPr>
                <w:caps/>
              </w:rPr>
            </w:pPr>
          </w:p>
        </w:tc>
        <w:tc>
          <w:tcPr>
            <w:tcW w:w="1558" w:type="pct"/>
          </w:tcPr>
          <w:p w14:paraId="55752028" w14:textId="77777777" w:rsidR="00F678C2" w:rsidRPr="00B0637A" w:rsidRDefault="00F678C2" w:rsidP="003E3F4F">
            <w:pPr>
              <w:jc w:val="center"/>
              <w:rPr>
                <w:caps/>
              </w:rPr>
            </w:pPr>
          </w:p>
        </w:tc>
        <w:tc>
          <w:tcPr>
            <w:tcW w:w="1226" w:type="pct"/>
          </w:tcPr>
          <w:p w14:paraId="095F88C9" w14:textId="77777777" w:rsidR="00F678C2" w:rsidRPr="00B0637A" w:rsidRDefault="00F678C2" w:rsidP="003E3F4F">
            <w:pPr>
              <w:jc w:val="center"/>
              <w:rPr>
                <w:caps/>
              </w:rPr>
            </w:pPr>
          </w:p>
        </w:tc>
        <w:tc>
          <w:tcPr>
            <w:tcW w:w="944" w:type="pct"/>
          </w:tcPr>
          <w:p w14:paraId="310F29DD" w14:textId="77777777" w:rsidR="00F678C2" w:rsidRPr="00B0637A" w:rsidRDefault="00F678C2" w:rsidP="003E3F4F">
            <w:pPr>
              <w:jc w:val="center"/>
              <w:rPr>
                <w:caps/>
              </w:rPr>
            </w:pPr>
          </w:p>
        </w:tc>
        <w:tc>
          <w:tcPr>
            <w:tcW w:w="1002" w:type="pct"/>
          </w:tcPr>
          <w:p w14:paraId="2DC5C885" w14:textId="77777777" w:rsidR="00F678C2" w:rsidRPr="00B0637A" w:rsidRDefault="00F678C2" w:rsidP="003E3F4F">
            <w:pPr>
              <w:jc w:val="center"/>
              <w:rPr>
                <w:caps/>
              </w:rPr>
            </w:pPr>
          </w:p>
        </w:tc>
      </w:tr>
    </w:tbl>
    <w:p w14:paraId="7FAC0B10" w14:textId="77777777" w:rsidR="009A7BFE" w:rsidRPr="00B0637A" w:rsidRDefault="009A7BFE" w:rsidP="009A7BFE">
      <w:pPr>
        <w:jc w:val="center"/>
        <w:rPr>
          <w:caps/>
        </w:rPr>
      </w:pPr>
    </w:p>
    <w:p w14:paraId="06316578" w14:textId="77777777" w:rsidR="009A7BFE" w:rsidRPr="00B0637A" w:rsidRDefault="009A7BFE" w:rsidP="009A7BFE"/>
    <w:p w14:paraId="300E5B6D" w14:textId="77777777" w:rsidR="009A7BFE" w:rsidRPr="00B0637A" w:rsidRDefault="009A7BFE" w:rsidP="009A7BFE">
      <w:pPr>
        <w:jc w:val="both"/>
      </w:pPr>
      <w:r w:rsidRPr="00B0637A">
        <w:t>Pastabos:</w:t>
      </w:r>
    </w:p>
    <w:p w14:paraId="31D62C3B" w14:textId="77777777" w:rsidR="009A7BFE" w:rsidRPr="00B0637A" w:rsidRDefault="009A7BFE" w:rsidP="009A7BFE">
      <w:pPr>
        <w:jc w:val="both"/>
      </w:pPr>
    </w:p>
    <w:p w14:paraId="4503D284" w14:textId="6CF1F004" w:rsidR="009A7BFE" w:rsidRPr="00B0637A" w:rsidRDefault="009A7BFE" w:rsidP="009A7BFE">
      <w:pPr>
        <w:rPr>
          <w:i/>
        </w:rPr>
      </w:pPr>
      <w:r w:rsidRPr="00F678C2">
        <w:rPr>
          <w:b/>
          <w:color w:val="0070C0"/>
        </w:rPr>
        <w:t xml:space="preserve">* </w:t>
      </w:r>
      <w:r>
        <w:rPr>
          <w:i/>
        </w:rPr>
        <w:t>Nurodomas Pirkimo sąlygų 4 priedo 2 lentelės „Kvalifikacijos reikalavimai“ punktas, atsižvelgiant į tai kokiai pozicijai siūlomas specialistas.</w:t>
      </w:r>
    </w:p>
    <w:p w14:paraId="3EAFF4EF" w14:textId="77777777" w:rsidR="00F22382" w:rsidRDefault="00F22382">
      <w:pPr>
        <w:widowControl w:val="0"/>
        <w:rPr>
          <w:snapToGrid w:val="0"/>
        </w:rPr>
      </w:pPr>
    </w:p>
    <w:sectPr w:rsidR="00F22382" w:rsidSect="009A7BFE">
      <w:endnotePr>
        <w:numFmt w:val="decimal"/>
      </w:endnotePr>
      <w:pgSz w:w="15840" w:h="12240" w:orient="landscape" w:code="1"/>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02BB1" w14:textId="77777777" w:rsidR="006C38D6" w:rsidRDefault="006C38D6">
      <w:pPr>
        <w:rPr>
          <w:sz w:val="20"/>
        </w:rPr>
      </w:pPr>
      <w:r>
        <w:rPr>
          <w:sz w:val="20"/>
        </w:rPr>
        <w:separator/>
      </w:r>
    </w:p>
  </w:endnote>
  <w:endnote w:type="continuationSeparator" w:id="0">
    <w:p w14:paraId="20B7C82A" w14:textId="77777777" w:rsidR="006C38D6" w:rsidRDefault="006C38D6">
      <w:pPr>
        <w:rPr>
          <w:sz w:val="20"/>
        </w:rPr>
      </w:pPr>
      <w:r>
        <w:rPr>
          <w:sz w:val="20"/>
        </w:rPr>
        <w:continuationSeparator/>
      </w:r>
    </w:p>
  </w:endnote>
  <w:endnote w:type="continuationNotice" w:id="1">
    <w:p w14:paraId="5BE4F2E1" w14:textId="77777777" w:rsidR="006C38D6" w:rsidRDefault="006C3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850A" w14:textId="77777777" w:rsidR="00D8030E" w:rsidRDefault="00D8030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20145"/>
      <w:docPartObj>
        <w:docPartGallery w:val="Page Numbers (Bottom of Page)"/>
        <w:docPartUnique/>
      </w:docPartObj>
    </w:sdtPr>
    <w:sdtEndPr>
      <w:rPr>
        <w:noProof/>
      </w:rPr>
    </w:sdtEndPr>
    <w:sdtContent>
      <w:p w14:paraId="0C9EBBF4" w14:textId="77777777" w:rsidR="00D8030E" w:rsidRDefault="00D8030E">
        <w:pPr>
          <w:pStyle w:val="Footer"/>
          <w:jc w:val="center"/>
        </w:pPr>
        <w:r>
          <w:t>1</w:t>
        </w:r>
      </w:p>
    </w:sdtContent>
  </w:sdt>
  <w:p w14:paraId="409D361D" w14:textId="77777777" w:rsidR="00D8030E" w:rsidRDefault="00D80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841575"/>
      <w:docPartObj>
        <w:docPartGallery w:val="Page Numbers (Bottom of Page)"/>
        <w:docPartUnique/>
      </w:docPartObj>
    </w:sdtPr>
    <w:sdtEndPr>
      <w:rPr>
        <w:noProof/>
      </w:rPr>
    </w:sdtEndPr>
    <w:sdtContent>
      <w:p w14:paraId="1461610F" w14:textId="77777777" w:rsidR="00D8030E" w:rsidRDefault="00D8030E">
        <w:pPr>
          <w:pStyle w:val="Footer"/>
          <w:jc w:val="center"/>
        </w:pPr>
        <w:r>
          <w:t>1</w:t>
        </w:r>
      </w:p>
    </w:sdtContent>
  </w:sdt>
  <w:p w14:paraId="76D5334B" w14:textId="77777777" w:rsidR="00D8030E" w:rsidRDefault="00D80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5AA44" w14:textId="77777777" w:rsidR="006C38D6" w:rsidRDefault="006C38D6">
      <w:pPr>
        <w:rPr>
          <w:sz w:val="20"/>
        </w:rPr>
      </w:pPr>
      <w:r>
        <w:rPr>
          <w:sz w:val="20"/>
        </w:rPr>
        <w:separator/>
      </w:r>
    </w:p>
  </w:footnote>
  <w:footnote w:type="continuationSeparator" w:id="0">
    <w:p w14:paraId="17BAB18F" w14:textId="77777777" w:rsidR="006C38D6" w:rsidRDefault="006C38D6">
      <w:pPr>
        <w:rPr>
          <w:sz w:val="20"/>
        </w:rPr>
      </w:pPr>
      <w:r>
        <w:rPr>
          <w:sz w:val="20"/>
        </w:rPr>
        <w:continuationSeparator/>
      </w:r>
    </w:p>
  </w:footnote>
  <w:footnote w:type="continuationNotice" w:id="1">
    <w:p w14:paraId="111A8A30" w14:textId="77777777" w:rsidR="006C38D6" w:rsidRDefault="006C38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0E72" w14:textId="79D34D72" w:rsidR="00D8030E" w:rsidRDefault="00D8030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36D0B">
      <w:rPr>
        <w:rFonts w:ascii="Arial" w:eastAsia="Arial" w:hAnsi="Arial" w:cs="Arial"/>
        <w:noProof/>
        <w:sz w:val="18"/>
        <w:szCs w:val="18"/>
      </w:rPr>
      <w:t>2</w:t>
    </w:r>
    <w:r>
      <w:rPr>
        <w:rFonts w:ascii="Arial" w:eastAsia="Arial" w:hAnsi="Arial" w:cs="Arial"/>
        <w:sz w:val="18"/>
        <w:szCs w:val="18"/>
      </w:rPr>
      <w:fldChar w:fldCharType="end"/>
    </w:r>
  </w:p>
  <w:p w14:paraId="2B821E6E" w14:textId="77777777" w:rsidR="00D8030E" w:rsidRDefault="00D8030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261"/>
    <w:multiLevelType w:val="hybridMultilevel"/>
    <w:tmpl w:val="CAD836E6"/>
    <w:lvl w:ilvl="0" w:tplc="6CA0B152">
      <w:start w:val="1"/>
      <w:numFmt w:val="lowerLetter"/>
      <w:lvlText w:val="%1)"/>
      <w:lvlJc w:val="left"/>
      <w:pPr>
        <w:ind w:left="668" w:hanging="360"/>
      </w:pPr>
      <w:rPr>
        <w:rFonts w:hint="default"/>
        <w:color w:val="auto"/>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 w15:restartNumberingAfterBreak="0">
    <w:nsid w:val="090B1E6A"/>
    <w:multiLevelType w:val="hybridMultilevel"/>
    <w:tmpl w:val="2AC8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E3207"/>
    <w:multiLevelType w:val="hybridMultilevel"/>
    <w:tmpl w:val="B2D8BCF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0FF43E6"/>
    <w:multiLevelType w:val="hybridMultilevel"/>
    <w:tmpl w:val="B9325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85E34"/>
    <w:multiLevelType w:val="hybridMultilevel"/>
    <w:tmpl w:val="1A301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FF2E9D"/>
    <w:multiLevelType w:val="multilevel"/>
    <w:tmpl w:val="90DCF1BA"/>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7E733A"/>
    <w:multiLevelType w:val="hybridMultilevel"/>
    <w:tmpl w:val="FF8EB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109D"/>
    <w:rsid w:val="00027B58"/>
    <w:rsid w:val="0004769C"/>
    <w:rsid w:val="00052B05"/>
    <w:rsid w:val="00060F57"/>
    <w:rsid w:val="000B6BCB"/>
    <w:rsid w:val="000B756B"/>
    <w:rsid w:val="000C3A19"/>
    <w:rsid w:val="000E1DBE"/>
    <w:rsid w:val="000E53CC"/>
    <w:rsid w:val="000E5516"/>
    <w:rsid w:val="000E598A"/>
    <w:rsid w:val="000E67EB"/>
    <w:rsid w:val="000F469F"/>
    <w:rsid w:val="000F4E5C"/>
    <w:rsid w:val="0011102E"/>
    <w:rsid w:val="0011406D"/>
    <w:rsid w:val="001344E4"/>
    <w:rsid w:val="00142435"/>
    <w:rsid w:val="00155E36"/>
    <w:rsid w:val="00156647"/>
    <w:rsid w:val="0016517F"/>
    <w:rsid w:val="001C2E83"/>
    <w:rsid w:val="001D028C"/>
    <w:rsid w:val="001D4865"/>
    <w:rsid w:val="002352FC"/>
    <w:rsid w:val="002936D3"/>
    <w:rsid w:val="002D58BA"/>
    <w:rsid w:val="002F054F"/>
    <w:rsid w:val="00330298"/>
    <w:rsid w:val="00371B5E"/>
    <w:rsid w:val="00380941"/>
    <w:rsid w:val="00391F0A"/>
    <w:rsid w:val="003C1739"/>
    <w:rsid w:val="003D2204"/>
    <w:rsid w:val="003E3F4F"/>
    <w:rsid w:val="003E657A"/>
    <w:rsid w:val="00437B38"/>
    <w:rsid w:val="0044250D"/>
    <w:rsid w:val="0046462A"/>
    <w:rsid w:val="0047386A"/>
    <w:rsid w:val="004749C6"/>
    <w:rsid w:val="004907E6"/>
    <w:rsid w:val="004A1875"/>
    <w:rsid w:val="00510C8B"/>
    <w:rsid w:val="0052405F"/>
    <w:rsid w:val="00525A3B"/>
    <w:rsid w:val="00536D0B"/>
    <w:rsid w:val="00536F2D"/>
    <w:rsid w:val="00561168"/>
    <w:rsid w:val="0056360C"/>
    <w:rsid w:val="00564B1E"/>
    <w:rsid w:val="00570BC3"/>
    <w:rsid w:val="00576FE1"/>
    <w:rsid w:val="00595EE6"/>
    <w:rsid w:val="0059731F"/>
    <w:rsid w:val="005B6DCE"/>
    <w:rsid w:val="0060717D"/>
    <w:rsid w:val="00614966"/>
    <w:rsid w:val="00623EC7"/>
    <w:rsid w:val="00631C6C"/>
    <w:rsid w:val="006856FE"/>
    <w:rsid w:val="0069216D"/>
    <w:rsid w:val="006A45E1"/>
    <w:rsid w:val="006B6292"/>
    <w:rsid w:val="006C38D6"/>
    <w:rsid w:val="00793A84"/>
    <w:rsid w:val="007B21D2"/>
    <w:rsid w:val="007D3AFA"/>
    <w:rsid w:val="007E20C1"/>
    <w:rsid w:val="00815D3C"/>
    <w:rsid w:val="00822AF1"/>
    <w:rsid w:val="00870A0F"/>
    <w:rsid w:val="008C2029"/>
    <w:rsid w:val="008D208A"/>
    <w:rsid w:val="008E58BE"/>
    <w:rsid w:val="009043F0"/>
    <w:rsid w:val="009126C0"/>
    <w:rsid w:val="009458F6"/>
    <w:rsid w:val="00950488"/>
    <w:rsid w:val="009515CC"/>
    <w:rsid w:val="00957B71"/>
    <w:rsid w:val="00990D65"/>
    <w:rsid w:val="009A7A41"/>
    <w:rsid w:val="009A7BFE"/>
    <w:rsid w:val="009C3CC0"/>
    <w:rsid w:val="009E4702"/>
    <w:rsid w:val="00A12B21"/>
    <w:rsid w:val="00A12CB7"/>
    <w:rsid w:val="00A1786D"/>
    <w:rsid w:val="00A53DF2"/>
    <w:rsid w:val="00A56E1D"/>
    <w:rsid w:val="00AB35ED"/>
    <w:rsid w:val="00AE6EA7"/>
    <w:rsid w:val="00B0541D"/>
    <w:rsid w:val="00B14331"/>
    <w:rsid w:val="00B64080"/>
    <w:rsid w:val="00B9160B"/>
    <w:rsid w:val="00B938E0"/>
    <w:rsid w:val="00BD2EDD"/>
    <w:rsid w:val="00BE6E4A"/>
    <w:rsid w:val="00C04040"/>
    <w:rsid w:val="00C12C99"/>
    <w:rsid w:val="00C4797F"/>
    <w:rsid w:val="00C512A7"/>
    <w:rsid w:val="00C64799"/>
    <w:rsid w:val="00C65672"/>
    <w:rsid w:val="00CA4729"/>
    <w:rsid w:val="00CC0962"/>
    <w:rsid w:val="00D21DB8"/>
    <w:rsid w:val="00D241CB"/>
    <w:rsid w:val="00D31035"/>
    <w:rsid w:val="00D54240"/>
    <w:rsid w:val="00D71673"/>
    <w:rsid w:val="00D8030E"/>
    <w:rsid w:val="00D86007"/>
    <w:rsid w:val="00D95E30"/>
    <w:rsid w:val="00D968F2"/>
    <w:rsid w:val="00DA4E0C"/>
    <w:rsid w:val="00DB588A"/>
    <w:rsid w:val="00DD67FF"/>
    <w:rsid w:val="00E071E4"/>
    <w:rsid w:val="00E12FD3"/>
    <w:rsid w:val="00E51E51"/>
    <w:rsid w:val="00E72C27"/>
    <w:rsid w:val="00E7462B"/>
    <w:rsid w:val="00E815A1"/>
    <w:rsid w:val="00E82D1D"/>
    <w:rsid w:val="00EB25D7"/>
    <w:rsid w:val="00EB2DFD"/>
    <w:rsid w:val="00EB7E73"/>
    <w:rsid w:val="00EC5635"/>
    <w:rsid w:val="00F22382"/>
    <w:rsid w:val="00F42ECE"/>
    <w:rsid w:val="00F440CF"/>
    <w:rsid w:val="00F678C2"/>
    <w:rsid w:val="00F76917"/>
    <w:rsid w:val="00F85508"/>
    <w:rsid w:val="00FC7A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7EF8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Lente,Sąrašo pastraipa1"/>
    <w:basedOn w:val="Normal"/>
    <w:link w:val="ListParagraphChar"/>
    <w:uiPriority w:val="34"/>
    <w:qFormat/>
    <w:rsid w:val="00614966"/>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basedOn w:val="DefaultParagraphFont"/>
    <w:link w:val="ListParagraph"/>
    <w:uiPriority w:val="34"/>
    <w:qFormat/>
    <w:locked/>
    <w:rsid w:val="00614966"/>
  </w:style>
  <w:style w:type="paragraph" w:styleId="Footer">
    <w:name w:val="footer"/>
    <w:basedOn w:val="Normal"/>
    <w:link w:val="FooterChar"/>
    <w:uiPriority w:val="99"/>
    <w:rsid w:val="009A7BFE"/>
    <w:pPr>
      <w:tabs>
        <w:tab w:val="center" w:pos="4153"/>
        <w:tab w:val="right" w:pos="8306"/>
      </w:tabs>
    </w:pPr>
    <w:rPr>
      <w:szCs w:val="24"/>
      <w:lang w:val="en-GB"/>
    </w:rPr>
  </w:style>
  <w:style w:type="character" w:customStyle="1" w:styleId="FooterChar">
    <w:name w:val="Footer Char"/>
    <w:basedOn w:val="DefaultParagraphFont"/>
    <w:link w:val="Footer"/>
    <w:uiPriority w:val="99"/>
    <w:rsid w:val="009A7BFE"/>
    <w:rPr>
      <w:szCs w:val="24"/>
      <w:lang w:val="en-GB"/>
    </w:rPr>
  </w:style>
  <w:style w:type="paragraph" w:styleId="CommentText">
    <w:name w:val="annotation text"/>
    <w:basedOn w:val="Normal"/>
    <w:link w:val="CommentTextChar"/>
    <w:uiPriority w:val="99"/>
    <w:rsid w:val="009A7BFE"/>
    <w:rPr>
      <w:sz w:val="20"/>
      <w:lang w:val="en-GB"/>
    </w:rPr>
  </w:style>
  <w:style w:type="character" w:customStyle="1" w:styleId="CommentTextChar">
    <w:name w:val="Comment Text Char"/>
    <w:basedOn w:val="DefaultParagraphFont"/>
    <w:link w:val="CommentText"/>
    <w:uiPriority w:val="99"/>
    <w:rsid w:val="009A7BFE"/>
    <w:rPr>
      <w:sz w:val="20"/>
      <w:lang w:val="en-GB"/>
    </w:rPr>
  </w:style>
  <w:style w:type="character" w:styleId="CommentReference">
    <w:name w:val="annotation reference"/>
    <w:basedOn w:val="DefaultParagraphFont"/>
    <w:uiPriority w:val="99"/>
    <w:semiHidden/>
    <w:unhideWhenUsed/>
    <w:rsid w:val="00EB25D7"/>
    <w:rPr>
      <w:sz w:val="16"/>
      <w:szCs w:val="16"/>
    </w:rPr>
  </w:style>
  <w:style w:type="paragraph" w:styleId="CommentSubject">
    <w:name w:val="annotation subject"/>
    <w:basedOn w:val="CommentText"/>
    <w:next w:val="CommentText"/>
    <w:link w:val="CommentSubjectChar"/>
    <w:semiHidden/>
    <w:unhideWhenUsed/>
    <w:rsid w:val="00EB25D7"/>
    <w:rPr>
      <w:b/>
      <w:bCs/>
      <w:lang w:val="lt-LT"/>
    </w:rPr>
  </w:style>
  <w:style w:type="character" w:customStyle="1" w:styleId="CommentSubjectChar">
    <w:name w:val="Comment Subject Char"/>
    <w:basedOn w:val="CommentTextChar"/>
    <w:link w:val="CommentSubject"/>
    <w:semiHidden/>
    <w:rsid w:val="00EB25D7"/>
    <w:rPr>
      <w:b/>
      <w:bCs/>
      <w:sz w:val="20"/>
      <w:lang w:val="en-GB"/>
    </w:rPr>
  </w:style>
  <w:style w:type="paragraph" w:styleId="BalloonText">
    <w:name w:val="Balloon Text"/>
    <w:basedOn w:val="Normal"/>
    <w:link w:val="BalloonTextChar"/>
    <w:semiHidden/>
    <w:unhideWhenUsed/>
    <w:rsid w:val="00EB25D7"/>
    <w:rPr>
      <w:rFonts w:ascii="Segoe UI" w:hAnsi="Segoe UI" w:cs="Segoe UI"/>
      <w:sz w:val="18"/>
      <w:szCs w:val="18"/>
    </w:rPr>
  </w:style>
  <w:style w:type="character" w:customStyle="1" w:styleId="BalloonTextChar">
    <w:name w:val="Balloon Text Char"/>
    <w:basedOn w:val="DefaultParagraphFont"/>
    <w:link w:val="BalloonText"/>
    <w:semiHidden/>
    <w:rsid w:val="00EB25D7"/>
    <w:rPr>
      <w:rFonts w:ascii="Segoe UI" w:hAnsi="Segoe UI" w:cs="Segoe UI"/>
      <w:sz w:val="18"/>
      <w:szCs w:val="18"/>
    </w:rPr>
  </w:style>
  <w:style w:type="paragraph" w:styleId="FootnoteText">
    <w:name w:val="footnote text"/>
    <w:basedOn w:val="Normal"/>
    <w:link w:val="FootnoteTextChar"/>
    <w:semiHidden/>
    <w:unhideWhenUsed/>
    <w:rsid w:val="00957B71"/>
    <w:rPr>
      <w:sz w:val="20"/>
    </w:rPr>
  </w:style>
  <w:style w:type="character" w:customStyle="1" w:styleId="FootnoteTextChar">
    <w:name w:val="Footnote Text Char"/>
    <w:basedOn w:val="DefaultParagraphFont"/>
    <w:link w:val="FootnoteText"/>
    <w:semiHidden/>
    <w:rsid w:val="00957B71"/>
    <w:rPr>
      <w:sz w:val="20"/>
    </w:rPr>
  </w:style>
  <w:style w:type="character" w:styleId="FootnoteReference">
    <w:name w:val="footnote reference"/>
    <w:basedOn w:val="DefaultParagraphFont"/>
    <w:semiHidden/>
    <w:unhideWhenUsed/>
    <w:rsid w:val="00957B71"/>
    <w:rPr>
      <w:vertAlign w:val="superscript"/>
    </w:rPr>
  </w:style>
  <w:style w:type="paragraph" w:styleId="Revision">
    <w:name w:val="Revision"/>
    <w:hidden/>
    <w:semiHidden/>
    <w:rsid w:val="00A53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293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1721208">
      <w:bodyDiv w:val="1"/>
      <w:marLeft w:val="0"/>
      <w:marRight w:val="0"/>
      <w:marTop w:val="0"/>
      <w:marBottom w:val="0"/>
      <w:divBdr>
        <w:top w:val="none" w:sz="0" w:space="0" w:color="auto"/>
        <w:left w:val="none" w:sz="0" w:space="0" w:color="auto"/>
        <w:bottom w:val="none" w:sz="0" w:space="0" w:color="auto"/>
        <w:right w:val="none" w:sz="0" w:space="0" w:color="auto"/>
      </w:divBdr>
    </w:div>
    <w:div w:id="35423396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662984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017563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67075">
      <w:bodyDiv w:val="1"/>
      <w:marLeft w:val="0"/>
      <w:marRight w:val="0"/>
      <w:marTop w:val="0"/>
      <w:marBottom w:val="0"/>
      <w:divBdr>
        <w:top w:val="none" w:sz="0" w:space="0" w:color="auto"/>
        <w:left w:val="none" w:sz="0" w:space="0" w:color="auto"/>
        <w:bottom w:val="none" w:sz="0" w:space="0" w:color="auto"/>
        <w:right w:val="none" w:sz="0" w:space="0" w:color="auto"/>
      </w:divBdr>
    </w:div>
    <w:div w:id="116045895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93426985">
      <w:bodyDiv w:val="1"/>
      <w:marLeft w:val="0"/>
      <w:marRight w:val="0"/>
      <w:marTop w:val="0"/>
      <w:marBottom w:val="0"/>
      <w:divBdr>
        <w:top w:val="none" w:sz="0" w:space="0" w:color="auto"/>
        <w:left w:val="none" w:sz="0" w:space="0" w:color="auto"/>
        <w:bottom w:val="none" w:sz="0" w:space="0" w:color="auto"/>
        <w:right w:val="none" w:sz="0" w:space="0" w:color="auto"/>
      </w:divBdr>
    </w:div>
    <w:div w:id="14498559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331479">
      <w:bodyDiv w:val="1"/>
      <w:marLeft w:val="0"/>
      <w:marRight w:val="0"/>
      <w:marTop w:val="0"/>
      <w:marBottom w:val="0"/>
      <w:divBdr>
        <w:top w:val="none" w:sz="0" w:space="0" w:color="auto"/>
        <w:left w:val="none" w:sz="0" w:space="0" w:color="auto"/>
        <w:bottom w:val="none" w:sz="0" w:space="0" w:color="auto"/>
        <w:right w:val="none" w:sz="0" w:space="0" w:color="auto"/>
      </w:divBdr>
    </w:div>
    <w:div w:id="170309372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109051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1293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3C80333-B7E3-406C-8732-08F547F8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20064</Words>
  <Characters>114367</Characters>
  <Application>Microsoft Office Word</Application>
  <DocSecurity>0</DocSecurity>
  <Lines>953</Lines>
  <Paragraphs>268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Windows User</cp:lastModifiedBy>
  <cp:revision>3</cp:revision>
  <cp:lastPrinted>2017-06-29T23:42:00Z</cp:lastPrinted>
  <dcterms:created xsi:type="dcterms:W3CDTF">2025-11-27T08:18:00Z</dcterms:created>
  <dcterms:modified xsi:type="dcterms:W3CDTF">2025-11-27T08:19:00Z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